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6814034"/>
        <w:docPartObj>
          <w:docPartGallery w:val="Cover Pages"/>
          <w:docPartUnique/>
        </w:docPartObj>
      </w:sdtPr>
      <w:sdtEndPr>
        <w:rPr>
          <w:rFonts w:ascii="Arial" w:hAnsi="Arial" w:cs="Arial"/>
          <w:b/>
          <w:bCs/>
          <w:sz w:val="24"/>
          <w:szCs w:val="24"/>
          <w:u w:val="single"/>
        </w:rPr>
      </w:sdtEndPr>
      <w:sdtContent>
        <w:p w14:paraId="741CC350" w14:textId="77777777" w:rsidR="00551A04" w:rsidRDefault="00551A04" w:rsidP="00DB5EAA">
          <w:pPr>
            <w:spacing w:line="360" w:lineRule="auto"/>
          </w:pPr>
        </w:p>
        <w:p w14:paraId="52317392" w14:textId="77777777" w:rsidR="00051C36" w:rsidRDefault="00051C36" w:rsidP="001A0754"/>
        <w:p w14:paraId="77479937" w14:textId="77777777" w:rsidR="00051C36" w:rsidRDefault="00051C36" w:rsidP="001A0754"/>
        <w:p w14:paraId="435981C0" w14:textId="77777777" w:rsidR="00051C36" w:rsidRDefault="00051C36" w:rsidP="001A0754"/>
        <w:p w14:paraId="5DF780A7" w14:textId="77777777" w:rsidR="00051C36" w:rsidRDefault="00051C36" w:rsidP="001A0754"/>
        <w:p w14:paraId="18F60164" w14:textId="77777777" w:rsidR="00051C36" w:rsidRDefault="00051C36" w:rsidP="001A0754"/>
        <w:p w14:paraId="0990700F" w14:textId="77777777" w:rsidR="00051C36" w:rsidRDefault="00051C36" w:rsidP="001A0754"/>
        <w:p w14:paraId="5EAD583B" w14:textId="77777777" w:rsidR="00051C36" w:rsidRDefault="00051C36" w:rsidP="001A0754"/>
        <w:p w14:paraId="7385865D" w14:textId="77777777" w:rsidR="00241154" w:rsidRDefault="00241154" w:rsidP="001A0754">
          <w:pPr>
            <w:rPr>
              <w:rFonts w:ascii="Arial" w:hAnsi="Arial" w:cs="Arial"/>
              <w:b/>
              <w:bCs/>
              <w:i/>
              <w:iCs/>
              <w:sz w:val="32"/>
              <w:szCs w:val="32"/>
              <w:u w:val="single"/>
            </w:rPr>
          </w:pPr>
        </w:p>
        <w:p w14:paraId="359E6035" w14:textId="77777777" w:rsidR="00241154" w:rsidRDefault="00241154" w:rsidP="001A0754">
          <w:pPr>
            <w:rPr>
              <w:rFonts w:ascii="Arial" w:hAnsi="Arial" w:cs="Arial"/>
              <w:b/>
              <w:bCs/>
              <w:i/>
              <w:iCs/>
              <w:sz w:val="32"/>
              <w:szCs w:val="32"/>
              <w:u w:val="single"/>
            </w:rPr>
          </w:pPr>
        </w:p>
        <w:p w14:paraId="2BA0C46C" w14:textId="77777777" w:rsidR="00241154" w:rsidRDefault="00241154" w:rsidP="001A0754">
          <w:pPr>
            <w:rPr>
              <w:rFonts w:ascii="Arial" w:hAnsi="Arial" w:cs="Arial"/>
              <w:b/>
              <w:bCs/>
              <w:i/>
              <w:iCs/>
              <w:sz w:val="32"/>
              <w:szCs w:val="32"/>
              <w:u w:val="single"/>
            </w:rPr>
          </w:pPr>
        </w:p>
        <w:p w14:paraId="6EA6D8B0" w14:textId="77777777" w:rsidR="00241154" w:rsidRDefault="00241154" w:rsidP="001A0754">
          <w:pPr>
            <w:rPr>
              <w:rFonts w:ascii="Arial" w:hAnsi="Arial" w:cs="Arial"/>
              <w:b/>
              <w:bCs/>
              <w:i/>
              <w:iCs/>
              <w:sz w:val="32"/>
              <w:szCs w:val="32"/>
              <w:u w:val="single"/>
            </w:rPr>
          </w:pPr>
        </w:p>
        <w:p w14:paraId="060C5AEE" w14:textId="77777777" w:rsidR="00241154" w:rsidRDefault="00241154" w:rsidP="001A0754">
          <w:pPr>
            <w:rPr>
              <w:rFonts w:ascii="Arial" w:hAnsi="Arial" w:cs="Arial"/>
              <w:b/>
              <w:bCs/>
              <w:i/>
              <w:iCs/>
              <w:sz w:val="32"/>
              <w:szCs w:val="32"/>
              <w:u w:val="single"/>
            </w:rPr>
          </w:pPr>
        </w:p>
        <w:p w14:paraId="2FAC453B" w14:textId="77777777" w:rsidR="00241154" w:rsidRDefault="00241154" w:rsidP="001A0754">
          <w:pPr>
            <w:rPr>
              <w:rFonts w:ascii="Arial" w:hAnsi="Arial" w:cs="Arial"/>
              <w:b/>
              <w:bCs/>
              <w:i/>
              <w:iCs/>
              <w:sz w:val="32"/>
              <w:szCs w:val="32"/>
              <w:u w:val="single"/>
            </w:rPr>
          </w:pPr>
        </w:p>
        <w:p w14:paraId="572633DE" w14:textId="77777777" w:rsidR="006C393C" w:rsidRDefault="006C393C" w:rsidP="001A0754">
          <w:pPr>
            <w:rPr>
              <w:rFonts w:ascii="Arial" w:hAnsi="Arial" w:cs="Arial"/>
              <w:b/>
              <w:bCs/>
              <w:i/>
              <w:iCs/>
              <w:sz w:val="36"/>
              <w:szCs w:val="36"/>
              <w:u w:val="single"/>
            </w:rPr>
          </w:pPr>
        </w:p>
        <w:p w14:paraId="0359C684" w14:textId="138B0407" w:rsidR="001A0754" w:rsidRPr="006C393C" w:rsidRDefault="00B20A7B" w:rsidP="001A0754">
          <w:pPr>
            <w:rPr>
              <w:sz w:val="36"/>
              <w:szCs w:val="36"/>
            </w:rPr>
          </w:pPr>
          <w:r w:rsidRPr="006C393C">
            <w:rPr>
              <w:noProof/>
              <w:sz w:val="36"/>
              <w:szCs w:val="36"/>
            </w:rPr>
            <mc:AlternateContent>
              <mc:Choice Requires="wps">
                <w:drawing>
                  <wp:anchor distT="0" distB="0" distL="114300" distR="114300" simplePos="0" relativeHeight="251682816" behindDoc="1" locked="0" layoutInCell="1" allowOverlap="0" wp14:anchorId="5CAE5A19" wp14:editId="3DFFA5DE">
                    <wp:simplePos x="0" y="0"/>
                    <wp:positionH relativeFrom="page">
                      <wp:align>center</wp:align>
                    </wp:positionH>
                    <wp:positionV relativeFrom="page">
                      <wp:align>center</wp:align>
                    </wp:positionV>
                    <wp:extent cx="6858000" cy="9144000"/>
                    <wp:effectExtent l="0" t="0" r="0" b="0"/>
                    <wp:wrapNone/>
                    <wp:docPr id="33" name="Text Box 33"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13149" w14:paraId="1268663D" w14:textId="77777777">
                                  <w:trPr>
                                    <w:trHeight w:hRule="exact" w:val="9360"/>
                                  </w:trPr>
                                  <w:tc>
                                    <w:tcPr>
                                      <w:tcW w:w="9350" w:type="dxa"/>
                                    </w:tcPr>
                                    <w:p w14:paraId="2E2D1416" w14:textId="77777777" w:rsidR="00013149" w:rsidRDefault="00013149">
                                      <w:r>
                                        <w:rPr>
                                          <w:noProof/>
                                        </w:rPr>
                                        <w:drawing>
                                          <wp:inline distT="0" distB="0" distL="0" distR="0" wp14:anchorId="6C5E5EE8" wp14:editId="159D4955">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l="4685" r="4685"/>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13149" w14:paraId="5D25AB07" w14:textId="77777777">
                                  <w:trPr>
                                    <w:trHeight w:hRule="exact" w:val="4320"/>
                                  </w:trPr>
                                  <w:tc>
                                    <w:tcPr>
                                      <w:tcW w:w="9350" w:type="dxa"/>
                                      <w:shd w:val="clear" w:color="auto" w:fill="44546A" w:themeFill="text2"/>
                                      <w:vAlign w:val="center"/>
                                    </w:tcPr>
                                    <w:p w14:paraId="4A26E842" w14:textId="087E5C06" w:rsidR="00013149" w:rsidRPr="005410BA" w:rsidRDefault="00B96676">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b/>
                                            <w:bCs/>
                                            <w:color w:val="FFFFFF" w:themeColor="background1"/>
                                            <w:sz w:val="44"/>
                                            <w:szCs w:val="44"/>
                                          </w:rPr>
                                          <w:alias w:val="Title"/>
                                          <w:tag w:val=""/>
                                          <w:id w:val="739824258"/>
                                          <w:placeholder>
                                            <w:docPart w:val="7E5F72B05F25428EAACC8BFE68E75707"/>
                                          </w:placeholder>
                                          <w:dataBinding w:prefixMappings="xmlns:ns0='http://purl.org/dc/elements/1.1/' xmlns:ns1='http://schemas.openxmlformats.org/package/2006/metadata/core-properties' " w:xpath="/ns1:coreProperties[1]/ns0:title[1]" w:storeItemID="{6C3C8BC8-F283-45AE-878A-BAB7291924A1}"/>
                                          <w:text/>
                                        </w:sdtPr>
                                        <w:sdtEndPr/>
                                        <w:sdtContent>
                                          <w:r w:rsidR="00013149" w:rsidRPr="009C6DCA">
                                            <w:rPr>
                                              <w:rFonts w:asciiTheme="majorHAnsi" w:hAnsiTheme="majorHAnsi"/>
                                              <w:b/>
                                              <w:bCs/>
                                              <w:color w:val="FFFFFF" w:themeColor="background1"/>
                                              <w:sz w:val="44"/>
                                              <w:szCs w:val="44"/>
                                            </w:rPr>
                                            <w:t>Module name: Problem Solving and Decision Making</w:t>
                                          </w:r>
                                        </w:sdtContent>
                                      </w:sdt>
                                    </w:p>
                                    <w:p w14:paraId="51A90B5C" w14:textId="2E461C6B" w:rsidR="00013149" w:rsidRDefault="00B96676">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1279D741523C4D648973C546DA912B36"/>
                                          </w:placeholder>
                                          <w:dataBinding w:prefixMappings="xmlns:ns0='http://purl.org/dc/elements/1.1/' xmlns:ns1='http://schemas.openxmlformats.org/package/2006/metadata/core-properties' " w:xpath="/ns1:coreProperties[1]/ns0:subject[1]" w:storeItemID="{6C3C8BC8-F283-45AE-878A-BAB7291924A1}"/>
                                          <w:text/>
                                        </w:sdtPr>
                                        <w:sdtEndPr/>
                                        <w:sdtContent>
                                          <w:r w:rsidR="00013149" w:rsidRPr="009C6DCA">
                                            <w:rPr>
                                              <w:color w:val="FFFFFF" w:themeColor="background1"/>
                                              <w:sz w:val="32"/>
                                              <w:szCs w:val="32"/>
                                            </w:rPr>
                                            <w:t>LECTURER NAME: MS BARBARA CHINYANI</w:t>
                                          </w:r>
                                        </w:sdtContent>
                                      </w:sdt>
                                    </w:p>
                                  </w:tc>
                                </w:tr>
                                <w:tr w:rsidR="00013149" w14:paraId="49A122DC"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13149" w14:paraId="09B92A93" w14:textId="77777777">
                                        <w:trPr>
                                          <w:trHeight w:hRule="exact" w:val="720"/>
                                        </w:trPr>
                                        <w:tc>
                                          <w:tcPr>
                                            <w:tcW w:w="3590" w:type="dxa"/>
                                            <w:vAlign w:val="center"/>
                                          </w:tcPr>
                                          <w:p w14:paraId="091F06E2" w14:textId="7D2A62E1" w:rsidR="00013149" w:rsidRDefault="00B96676">
                                            <w:pPr>
                                              <w:pStyle w:val="NoSpacing"/>
                                              <w:ind w:left="720" w:right="144"/>
                                              <w:rPr>
                                                <w:color w:val="FFFFFF" w:themeColor="background1"/>
                                              </w:rPr>
                                            </w:pPr>
                                            <w:sdt>
                                              <w:sdtPr>
                                                <w:rPr>
                                                  <w:color w:val="auto"/>
                                                </w:rPr>
                                                <w:alias w:val="Author"/>
                                                <w:tag w:val=""/>
                                                <w:id w:val="942812742"/>
                                                <w:placeholder>
                                                  <w:docPart w:val="3286E0BCEB174239B62A6CFB89A33B49"/>
                                                </w:placeholder>
                                                <w:dataBinding w:prefixMappings="xmlns:ns0='http://purl.org/dc/elements/1.1/' xmlns:ns1='http://schemas.openxmlformats.org/package/2006/metadata/core-properties' " w:xpath="/ns1:coreProperties[1]/ns0:creator[1]" w:storeItemID="{6C3C8BC8-F283-45AE-878A-BAB7291924A1}"/>
                                                <w:text/>
                                              </w:sdtPr>
                                              <w:sdtEndPr/>
                                              <w:sdtContent>
                                                <w:r w:rsidR="00DB5EAA">
                                                  <w:rPr>
                                                    <w:color w:val="auto"/>
                                                  </w:rPr>
                                                  <w:t xml:space="preserve">STUDENT NAME: Alexandra </w:t>
                                                </w:r>
                                                <w:proofErr w:type="spellStart"/>
                                                <w:r w:rsidR="00DB5EAA">
                                                  <w:rPr>
                                                    <w:color w:val="auto"/>
                                                  </w:rPr>
                                                  <w:t>Nicut</w:t>
                                                </w:r>
                                                <w:proofErr w:type="spellEnd"/>
                                              </w:sdtContent>
                                            </w:sdt>
                                          </w:p>
                                        </w:tc>
                                        <w:tc>
                                          <w:tcPr>
                                            <w:tcW w:w="3591" w:type="dxa"/>
                                            <w:vAlign w:val="center"/>
                                          </w:tcPr>
                                          <w:p w14:paraId="0657CFB1" w14:textId="3F4856D5" w:rsidR="00013149" w:rsidRDefault="00013149">
                                            <w:pPr>
                                              <w:pStyle w:val="NoSpacing"/>
                                              <w:ind w:left="144" w:right="144"/>
                                              <w:jc w:val="center"/>
                                              <w:rPr>
                                                <w:color w:val="FFFFFF" w:themeColor="background1"/>
                                              </w:rPr>
                                            </w:pPr>
                                          </w:p>
                                        </w:tc>
                                        <w:sdt>
                                          <w:sdtPr>
                                            <w:rPr>
                                              <w:color w:val="auto"/>
                                            </w:rPr>
                                            <w:alias w:val="Course title"/>
                                            <w:tag w:val=""/>
                                            <w:id w:val="-15923909"/>
                                            <w:placeholder>
                                              <w:docPart w:val="E7A4D40E67274D6B8CDFBEF2D65B46A6"/>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1C766A1" w14:textId="7E9E0C5D" w:rsidR="00013149" w:rsidRPr="009140AF" w:rsidRDefault="00013149">
                                                <w:pPr>
                                                  <w:pStyle w:val="NoSpacing"/>
                                                  <w:ind w:left="144" w:right="720"/>
                                                  <w:jc w:val="right"/>
                                                  <w:rPr>
                                                    <w:color w:val="auto"/>
                                                  </w:rPr>
                                                </w:pPr>
                                                <w:r w:rsidRPr="009140AF">
                                                  <w:rPr>
                                                    <w:color w:val="auto"/>
                                                  </w:rPr>
                                                  <w:t>STUDENT ID:1919639</w:t>
                                                </w:r>
                                              </w:p>
                                            </w:tc>
                                          </w:sdtContent>
                                        </w:sdt>
                                      </w:tr>
                                    </w:tbl>
                                    <w:p w14:paraId="1FA2F516" w14:textId="77777777" w:rsidR="00013149" w:rsidRDefault="00013149"/>
                                  </w:tc>
                                </w:tr>
                              </w:tbl>
                              <w:p w14:paraId="45C331E8" w14:textId="77777777" w:rsidR="00013149" w:rsidRDefault="0001314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CAE5A19" id="_x0000_t202" coordsize="21600,21600" o:spt="202" path="m,l,21600r21600,l21600,xe">
                    <v:stroke joinstyle="miter"/>
                    <v:path gradientshapeok="t" o:connecttype="rect"/>
                  </v:shapetype>
                  <v:shape id="Text Box 33" o:spid="_x0000_s1026" type="#_x0000_t202" alt="Cover page layout" style="position:absolute;margin-left:0;margin-top:0;width:540pt;height:10in;z-index:-251633664;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013149" w14:paraId="1268663D" w14:textId="77777777">
                            <w:trPr>
                              <w:trHeight w:hRule="exact" w:val="9360"/>
                            </w:trPr>
                            <w:tc>
                              <w:tcPr>
                                <w:tcW w:w="9350" w:type="dxa"/>
                              </w:tcPr>
                              <w:p w14:paraId="2E2D1416" w14:textId="77777777" w:rsidR="00013149" w:rsidRDefault="00013149">
                                <w:r>
                                  <w:rPr>
                                    <w:noProof/>
                                  </w:rPr>
                                  <w:drawing>
                                    <wp:inline distT="0" distB="0" distL="0" distR="0" wp14:anchorId="6C5E5EE8" wp14:editId="159D4955">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l="4685" r="4685"/>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013149" w14:paraId="5D25AB07" w14:textId="77777777">
                            <w:trPr>
                              <w:trHeight w:hRule="exact" w:val="4320"/>
                            </w:trPr>
                            <w:tc>
                              <w:tcPr>
                                <w:tcW w:w="9350" w:type="dxa"/>
                                <w:shd w:val="clear" w:color="auto" w:fill="44546A" w:themeFill="text2"/>
                                <w:vAlign w:val="center"/>
                              </w:tcPr>
                              <w:p w14:paraId="4A26E842" w14:textId="087E5C06" w:rsidR="00013149" w:rsidRPr="005410BA" w:rsidRDefault="00B96676">
                                <w:pPr>
                                  <w:pStyle w:val="NoSpacing"/>
                                  <w:spacing w:before="200" w:line="216" w:lineRule="auto"/>
                                  <w:ind w:left="720" w:right="720"/>
                                  <w:rPr>
                                    <w:rFonts w:asciiTheme="majorHAnsi" w:hAnsiTheme="majorHAnsi"/>
                                    <w:color w:val="FFFFFF" w:themeColor="background1"/>
                                    <w:sz w:val="52"/>
                                    <w:szCs w:val="52"/>
                                  </w:rPr>
                                </w:pPr>
                                <w:sdt>
                                  <w:sdtPr>
                                    <w:rPr>
                                      <w:rFonts w:asciiTheme="majorHAnsi" w:hAnsiTheme="majorHAnsi"/>
                                      <w:b/>
                                      <w:bCs/>
                                      <w:color w:val="FFFFFF" w:themeColor="background1"/>
                                      <w:sz w:val="44"/>
                                      <w:szCs w:val="44"/>
                                    </w:rPr>
                                    <w:alias w:val="Title"/>
                                    <w:tag w:val=""/>
                                    <w:id w:val="739824258"/>
                                    <w:placeholder>
                                      <w:docPart w:val="7E5F72B05F25428EAACC8BFE68E75707"/>
                                    </w:placeholder>
                                    <w:dataBinding w:prefixMappings="xmlns:ns0='http://purl.org/dc/elements/1.1/' xmlns:ns1='http://schemas.openxmlformats.org/package/2006/metadata/core-properties' " w:xpath="/ns1:coreProperties[1]/ns0:title[1]" w:storeItemID="{6C3C8BC8-F283-45AE-878A-BAB7291924A1}"/>
                                    <w:text/>
                                  </w:sdtPr>
                                  <w:sdtEndPr/>
                                  <w:sdtContent>
                                    <w:r w:rsidR="00013149" w:rsidRPr="009C6DCA">
                                      <w:rPr>
                                        <w:rFonts w:asciiTheme="majorHAnsi" w:hAnsiTheme="majorHAnsi"/>
                                        <w:b/>
                                        <w:bCs/>
                                        <w:color w:val="FFFFFF" w:themeColor="background1"/>
                                        <w:sz w:val="44"/>
                                        <w:szCs w:val="44"/>
                                      </w:rPr>
                                      <w:t>Module name: Problem Solving and Decision Making</w:t>
                                    </w:r>
                                  </w:sdtContent>
                                </w:sdt>
                              </w:p>
                              <w:p w14:paraId="51A90B5C" w14:textId="2E461C6B" w:rsidR="00013149" w:rsidRDefault="00B96676">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1279D741523C4D648973C546DA912B36"/>
                                    </w:placeholder>
                                    <w:dataBinding w:prefixMappings="xmlns:ns0='http://purl.org/dc/elements/1.1/' xmlns:ns1='http://schemas.openxmlformats.org/package/2006/metadata/core-properties' " w:xpath="/ns1:coreProperties[1]/ns0:subject[1]" w:storeItemID="{6C3C8BC8-F283-45AE-878A-BAB7291924A1}"/>
                                    <w:text/>
                                  </w:sdtPr>
                                  <w:sdtEndPr/>
                                  <w:sdtContent>
                                    <w:r w:rsidR="00013149" w:rsidRPr="009C6DCA">
                                      <w:rPr>
                                        <w:color w:val="FFFFFF" w:themeColor="background1"/>
                                        <w:sz w:val="32"/>
                                        <w:szCs w:val="32"/>
                                      </w:rPr>
                                      <w:t>LECTURER NAME: MS BARBARA CHINYANI</w:t>
                                    </w:r>
                                  </w:sdtContent>
                                </w:sdt>
                              </w:p>
                            </w:tc>
                          </w:tr>
                          <w:tr w:rsidR="00013149" w14:paraId="49A122DC"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013149" w14:paraId="09B92A93" w14:textId="77777777">
                                  <w:trPr>
                                    <w:trHeight w:hRule="exact" w:val="720"/>
                                  </w:trPr>
                                  <w:tc>
                                    <w:tcPr>
                                      <w:tcW w:w="3590" w:type="dxa"/>
                                      <w:vAlign w:val="center"/>
                                    </w:tcPr>
                                    <w:p w14:paraId="091F06E2" w14:textId="7D2A62E1" w:rsidR="00013149" w:rsidRDefault="00B96676">
                                      <w:pPr>
                                        <w:pStyle w:val="NoSpacing"/>
                                        <w:ind w:left="720" w:right="144"/>
                                        <w:rPr>
                                          <w:color w:val="FFFFFF" w:themeColor="background1"/>
                                        </w:rPr>
                                      </w:pPr>
                                      <w:sdt>
                                        <w:sdtPr>
                                          <w:rPr>
                                            <w:color w:val="auto"/>
                                          </w:rPr>
                                          <w:alias w:val="Author"/>
                                          <w:tag w:val=""/>
                                          <w:id w:val="942812742"/>
                                          <w:placeholder>
                                            <w:docPart w:val="3286E0BCEB174239B62A6CFB89A33B49"/>
                                          </w:placeholder>
                                          <w:dataBinding w:prefixMappings="xmlns:ns0='http://purl.org/dc/elements/1.1/' xmlns:ns1='http://schemas.openxmlformats.org/package/2006/metadata/core-properties' " w:xpath="/ns1:coreProperties[1]/ns0:creator[1]" w:storeItemID="{6C3C8BC8-F283-45AE-878A-BAB7291924A1}"/>
                                          <w:text/>
                                        </w:sdtPr>
                                        <w:sdtEndPr/>
                                        <w:sdtContent>
                                          <w:r w:rsidR="00DB5EAA">
                                            <w:rPr>
                                              <w:color w:val="auto"/>
                                            </w:rPr>
                                            <w:t xml:space="preserve">STUDENT NAME: Alexandra </w:t>
                                          </w:r>
                                          <w:proofErr w:type="spellStart"/>
                                          <w:r w:rsidR="00DB5EAA">
                                            <w:rPr>
                                              <w:color w:val="auto"/>
                                            </w:rPr>
                                            <w:t>Nicut</w:t>
                                          </w:r>
                                          <w:proofErr w:type="spellEnd"/>
                                        </w:sdtContent>
                                      </w:sdt>
                                    </w:p>
                                  </w:tc>
                                  <w:tc>
                                    <w:tcPr>
                                      <w:tcW w:w="3591" w:type="dxa"/>
                                      <w:vAlign w:val="center"/>
                                    </w:tcPr>
                                    <w:p w14:paraId="0657CFB1" w14:textId="3F4856D5" w:rsidR="00013149" w:rsidRDefault="00013149">
                                      <w:pPr>
                                        <w:pStyle w:val="NoSpacing"/>
                                        <w:ind w:left="144" w:right="144"/>
                                        <w:jc w:val="center"/>
                                        <w:rPr>
                                          <w:color w:val="FFFFFF" w:themeColor="background1"/>
                                        </w:rPr>
                                      </w:pPr>
                                    </w:p>
                                  </w:tc>
                                  <w:sdt>
                                    <w:sdtPr>
                                      <w:rPr>
                                        <w:color w:val="auto"/>
                                      </w:rPr>
                                      <w:alias w:val="Course title"/>
                                      <w:tag w:val=""/>
                                      <w:id w:val="-15923909"/>
                                      <w:placeholder>
                                        <w:docPart w:val="E7A4D40E67274D6B8CDFBEF2D65B46A6"/>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71C766A1" w14:textId="7E9E0C5D" w:rsidR="00013149" w:rsidRPr="009140AF" w:rsidRDefault="00013149">
                                          <w:pPr>
                                            <w:pStyle w:val="NoSpacing"/>
                                            <w:ind w:left="144" w:right="720"/>
                                            <w:jc w:val="right"/>
                                            <w:rPr>
                                              <w:color w:val="auto"/>
                                            </w:rPr>
                                          </w:pPr>
                                          <w:r w:rsidRPr="009140AF">
                                            <w:rPr>
                                              <w:color w:val="auto"/>
                                            </w:rPr>
                                            <w:t>STUDENT ID:1919639</w:t>
                                          </w:r>
                                        </w:p>
                                      </w:tc>
                                    </w:sdtContent>
                                  </w:sdt>
                                </w:tr>
                              </w:tbl>
                              <w:p w14:paraId="1FA2F516" w14:textId="77777777" w:rsidR="00013149" w:rsidRDefault="00013149"/>
                            </w:tc>
                          </w:tr>
                        </w:tbl>
                        <w:p w14:paraId="45C331E8" w14:textId="77777777" w:rsidR="00013149" w:rsidRDefault="00013149"/>
                      </w:txbxContent>
                    </v:textbox>
                    <w10:wrap anchorx="page" anchory="page"/>
                  </v:shape>
                </w:pict>
              </mc:Fallback>
            </mc:AlternateContent>
          </w:r>
          <w:r w:rsidR="001A0754" w:rsidRPr="006C393C">
            <w:rPr>
              <w:rFonts w:ascii="Arial" w:hAnsi="Arial" w:cs="Arial"/>
              <w:b/>
              <w:bCs/>
              <w:i/>
              <w:iCs/>
              <w:sz w:val="36"/>
              <w:szCs w:val="36"/>
              <w:u w:val="single"/>
            </w:rPr>
            <w:t>Problem Solving and Decision Making related to shortage of staff in Health and Social Care</w:t>
          </w:r>
        </w:p>
        <w:p w14:paraId="4DB80A18" w14:textId="26215B0B" w:rsidR="004E3218" w:rsidRDefault="004E3218" w:rsidP="001A0754">
          <w:pPr>
            <w:tabs>
              <w:tab w:val="left" w:pos="2717"/>
            </w:tabs>
            <w:rPr>
              <w:rFonts w:ascii="Arial" w:hAnsi="Arial" w:cs="Arial"/>
              <w:b/>
              <w:bCs/>
              <w:sz w:val="32"/>
              <w:szCs w:val="32"/>
              <w:u w:val="single"/>
            </w:rPr>
          </w:pPr>
        </w:p>
        <w:p w14:paraId="3C20212A" w14:textId="77777777" w:rsidR="004E3218" w:rsidRDefault="004E3218">
          <w:pPr>
            <w:rPr>
              <w:rFonts w:ascii="Arial" w:hAnsi="Arial" w:cs="Arial"/>
              <w:b/>
              <w:bCs/>
              <w:sz w:val="32"/>
              <w:szCs w:val="32"/>
              <w:u w:val="single"/>
            </w:rPr>
          </w:pPr>
        </w:p>
        <w:p w14:paraId="54CC4E3F" w14:textId="77777777" w:rsidR="004E3218" w:rsidRDefault="004E3218">
          <w:pPr>
            <w:rPr>
              <w:rFonts w:ascii="Arial" w:hAnsi="Arial" w:cs="Arial"/>
              <w:b/>
              <w:bCs/>
              <w:sz w:val="32"/>
              <w:szCs w:val="32"/>
              <w:u w:val="single"/>
            </w:rPr>
          </w:pPr>
        </w:p>
        <w:p w14:paraId="7C53994D" w14:textId="0D8BD0F5" w:rsidR="00B20A7B" w:rsidRDefault="00B20A7B">
          <w:pPr>
            <w:rPr>
              <w:rFonts w:ascii="Arial" w:hAnsi="Arial" w:cs="Arial"/>
              <w:b/>
              <w:bCs/>
              <w:sz w:val="24"/>
              <w:szCs w:val="24"/>
              <w:u w:val="single"/>
            </w:rPr>
          </w:pPr>
          <w:r>
            <w:rPr>
              <w:rFonts w:ascii="Arial" w:hAnsi="Arial" w:cs="Arial"/>
              <w:b/>
              <w:bCs/>
              <w:sz w:val="24"/>
              <w:szCs w:val="24"/>
              <w:u w:val="single"/>
            </w:rPr>
            <w:br w:type="page"/>
          </w:r>
        </w:p>
      </w:sdtContent>
    </w:sdt>
    <w:p w14:paraId="368A485E" w14:textId="2D32437B" w:rsidR="006562E8" w:rsidRPr="00E167C6" w:rsidRDefault="003D2D25">
      <w:pPr>
        <w:rPr>
          <w:rFonts w:ascii="Arial" w:hAnsi="Arial" w:cs="Arial"/>
          <w:b/>
          <w:bCs/>
          <w:i/>
          <w:iCs/>
          <w:u w:val="single"/>
        </w:rPr>
      </w:pPr>
      <w:bookmarkStart w:id="0" w:name="_Hlk70642182"/>
      <w:r>
        <w:lastRenderedPageBreak/>
        <w:t xml:space="preserve">                              </w:t>
      </w:r>
      <w:r w:rsidRPr="00E167C6">
        <w:rPr>
          <w:rFonts w:ascii="Arial" w:hAnsi="Arial" w:cs="Arial"/>
          <w:b/>
          <w:bCs/>
          <w:i/>
          <w:iCs/>
          <w:u w:val="single"/>
        </w:rPr>
        <w:t>Problem Solving and Decision Making</w:t>
      </w:r>
      <w:r w:rsidR="006562E8" w:rsidRPr="00E167C6">
        <w:rPr>
          <w:rFonts w:ascii="Arial" w:hAnsi="Arial" w:cs="Arial"/>
          <w:b/>
          <w:bCs/>
          <w:i/>
          <w:iCs/>
          <w:u w:val="single"/>
        </w:rPr>
        <w:t xml:space="preserve"> related to shortage of staff in Health and Social Care</w:t>
      </w:r>
    </w:p>
    <w:bookmarkEnd w:id="0"/>
    <w:p w14:paraId="02491317" w14:textId="486E136D" w:rsidR="006562E8" w:rsidRPr="00E167C6" w:rsidRDefault="006562E8">
      <w:pPr>
        <w:rPr>
          <w:rFonts w:ascii="Arial" w:hAnsi="Arial" w:cs="Arial"/>
          <w:b/>
          <w:bCs/>
          <w:i/>
          <w:iCs/>
          <w:u w:val="single"/>
        </w:rPr>
      </w:pPr>
    </w:p>
    <w:p w14:paraId="41EC0DAC" w14:textId="63793BF5" w:rsidR="006562E8" w:rsidRPr="00697AE5" w:rsidRDefault="00E167C6" w:rsidP="00697AE5">
      <w:pPr>
        <w:pStyle w:val="IntenseQuote"/>
        <w:spacing w:line="360" w:lineRule="auto"/>
        <w:rPr>
          <w:b/>
          <w:bCs/>
          <w:color w:val="auto"/>
          <w:u w:val="single"/>
        </w:rPr>
      </w:pPr>
      <w:r w:rsidRPr="00697AE5">
        <w:rPr>
          <w:b/>
          <w:bCs/>
          <w:color w:val="auto"/>
          <w:u w:val="single"/>
        </w:rPr>
        <w:t xml:space="preserve"> </w:t>
      </w:r>
      <w:r w:rsidR="006562E8" w:rsidRPr="00697AE5">
        <w:rPr>
          <w:b/>
          <w:bCs/>
          <w:color w:val="auto"/>
          <w:u w:val="single"/>
        </w:rPr>
        <w:t>Table of contents</w:t>
      </w:r>
    </w:p>
    <w:p w14:paraId="7818F93C" w14:textId="77777777" w:rsidR="00ED3CDF" w:rsidRPr="00697AE5" w:rsidRDefault="00ED3CDF" w:rsidP="001F719D">
      <w:pPr>
        <w:pStyle w:val="IntenseQuote"/>
        <w:rPr>
          <w:b/>
          <w:bCs/>
          <w:color w:val="auto"/>
          <w:u w:val="single"/>
        </w:rPr>
      </w:pPr>
    </w:p>
    <w:p w14:paraId="46978120" w14:textId="5DED5F89" w:rsidR="00685232" w:rsidRPr="00697AE5" w:rsidRDefault="00F42E69" w:rsidP="001F719D">
      <w:pPr>
        <w:pStyle w:val="IntenseQuote"/>
        <w:rPr>
          <w:b/>
          <w:bCs/>
          <w:color w:val="auto"/>
          <w:u w:val="single"/>
        </w:rPr>
      </w:pPr>
      <w:r w:rsidRPr="00697AE5">
        <w:rPr>
          <w:b/>
          <w:bCs/>
          <w:color w:val="auto"/>
          <w:u w:val="single"/>
        </w:rPr>
        <w:t>1. Overview of the of the shortage of staff problem…………………</w:t>
      </w:r>
      <w:r w:rsidR="000B74E2" w:rsidRPr="00697AE5">
        <w:rPr>
          <w:b/>
          <w:bCs/>
          <w:color w:val="auto"/>
          <w:u w:val="single"/>
        </w:rPr>
        <w:t>…………………3</w:t>
      </w:r>
    </w:p>
    <w:p w14:paraId="52788041" w14:textId="1AB24D52" w:rsidR="00ED734A" w:rsidRPr="00697AE5" w:rsidRDefault="00ED734A" w:rsidP="001F719D">
      <w:pPr>
        <w:pStyle w:val="IntenseQuote"/>
        <w:rPr>
          <w:b/>
          <w:bCs/>
          <w:color w:val="auto"/>
          <w:u w:val="single"/>
        </w:rPr>
      </w:pPr>
      <w:r w:rsidRPr="00697AE5">
        <w:rPr>
          <w:b/>
          <w:bCs/>
          <w:color w:val="auto"/>
          <w:u w:val="single"/>
        </w:rPr>
        <w:t>What factors are affecting the decision making?</w:t>
      </w:r>
      <w:r w:rsidR="000B74E2" w:rsidRPr="00697AE5">
        <w:rPr>
          <w:b/>
          <w:bCs/>
          <w:color w:val="auto"/>
          <w:u w:val="single"/>
        </w:rPr>
        <w:t>.....................................................</w:t>
      </w:r>
      <w:proofErr w:type="gramStart"/>
      <w:r w:rsidR="000B74E2" w:rsidRPr="00697AE5">
        <w:rPr>
          <w:b/>
          <w:bCs/>
          <w:color w:val="auto"/>
          <w:u w:val="single"/>
        </w:rPr>
        <w:t>3</w:t>
      </w:r>
      <w:proofErr w:type="gramEnd"/>
    </w:p>
    <w:p w14:paraId="5308B0CC" w14:textId="36393413" w:rsidR="00ED734A" w:rsidRPr="00697AE5" w:rsidRDefault="00ED734A" w:rsidP="001F719D">
      <w:pPr>
        <w:pStyle w:val="IntenseQuote"/>
        <w:rPr>
          <w:b/>
          <w:bCs/>
          <w:color w:val="auto"/>
          <w:u w:val="single"/>
        </w:rPr>
      </w:pPr>
      <w:r w:rsidRPr="00697AE5">
        <w:rPr>
          <w:b/>
          <w:bCs/>
          <w:color w:val="auto"/>
          <w:u w:val="single"/>
        </w:rPr>
        <w:t>What is the effect of the cause called “shortage of staff” in healthcare?................</w:t>
      </w:r>
      <w:r w:rsidR="00697AE5">
        <w:rPr>
          <w:b/>
          <w:bCs/>
          <w:color w:val="auto"/>
          <w:u w:val="single"/>
        </w:rPr>
        <w:t>..</w:t>
      </w:r>
      <w:proofErr w:type="gramStart"/>
      <w:r w:rsidR="00697AE5">
        <w:rPr>
          <w:b/>
          <w:bCs/>
          <w:color w:val="auto"/>
          <w:u w:val="single"/>
        </w:rPr>
        <w:t>3</w:t>
      </w:r>
      <w:proofErr w:type="gramEnd"/>
    </w:p>
    <w:p w14:paraId="7C36AF8B" w14:textId="43EC0D17" w:rsidR="00F42E69" w:rsidRPr="00697AE5" w:rsidRDefault="00F42E69" w:rsidP="001F719D">
      <w:pPr>
        <w:pStyle w:val="IntenseQuote"/>
        <w:rPr>
          <w:b/>
          <w:bCs/>
          <w:color w:val="auto"/>
          <w:u w:val="single"/>
        </w:rPr>
      </w:pPr>
      <w:r w:rsidRPr="00697AE5">
        <w:rPr>
          <w:b/>
          <w:bCs/>
          <w:color w:val="auto"/>
          <w:u w:val="single"/>
        </w:rPr>
        <w:t>2.</w:t>
      </w:r>
      <w:r w:rsidR="004651C4" w:rsidRPr="00697AE5">
        <w:rPr>
          <w:b/>
          <w:bCs/>
          <w:color w:val="auto"/>
          <w:u w:val="single"/>
        </w:rPr>
        <w:t xml:space="preserve"> PESTLE Analysis for factors causing shortage of staff…………</w:t>
      </w:r>
      <w:r w:rsidR="00697AE5">
        <w:rPr>
          <w:b/>
          <w:bCs/>
          <w:color w:val="auto"/>
          <w:u w:val="single"/>
        </w:rPr>
        <w:t>…</w:t>
      </w:r>
      <w:r w:rsidR="000B74E2" w:rsidRPr="00697AE5">
        <w:rPr>
          <w:b/>
          <w:bCs/>
          <w:color w:val="auto"/>
          <w:u w:val="single"/>
        </w:rPr>
        <w:t>4</w:t>
      </w:r>
      <w:r w:rsidR="00882A67" w:rsidRPr="00697AE5">
        <w:rPr>
          <w:b/>
          <w:bCs/>
          <w:color w:val="auto"/>
          <w:u w:val="single"/>
        </w:rPr>
        <w:t xml:space="preserve"> and 5</w:t>
      </w:r>
    </w:p>
    <w:p w14:paraId="14DAD742" w14:textId="0EC0B6B3" w:rsidR="000B74E2" w:rsidRPr="00697AE5" w:rsidRDefault="000B74E2" w:rsidP="001F719D">
      <w:pPr>
        <w:pStyle w:val="IntenseQuote"/>
        <w:rPr>
          <w:b/>
          <w:bCs/>
          <w:color w:val="auto"/>
          <w:u w:val="single"/>
        </w:rPr>
      </w:pPr>
      <w:r w:rsidRPr="00697AE5">
        <w:rPr>
          <w:b/>
          <w:bCs/>
          <w:color w:val="auto"/>
          <w:u w:val="single"/>
        </w:rPr>
        <w:t>Mental Capacity Act 2005 (MCA)</w:t>
      </w:r>
      <w:r w:rsidR="00882A67" w:rsidRPr="00697AE5">
        <w:rPr>
          <w:b/>
          <w:bCs/>
          <w:color w:val="auto"/>
          <w:u w:val="single"/>
        </w:rPr>
        <w:t>………………………………………….6</w:t>
      </w:r>
    </w:p>
    <w:p w14:paraId="122DBB22" w14:textId="186777A9" w:rsidR="00882A67" w:rsidRPr="00697AE5" w:rsidRDefault="00882A67" w:rsidP="001F719D">
      <w:pPr>
        <w:pStyle w:val="IntenseQuote"/>
        <w:rPr>
          <w:b/>
          <w:bCs/>
          <w:color w:val="auto"/>
          <w:u w:val="single"/>
        </w:rPr>
      </w:pPr>
      <w:r w:rsidRPr="00697AE5">
        <w:rPr>
          <w:b/>
          <w:bCs/>
          <w:color w:val="auto"/>
          <w:u w:val="single"/>
        </w:rPr>
        <w:t>The Health and Safety at Work Act 1974……………….7</w:t>
      </w:r>
    </w:p>
    <w:p w14:paraId="5B971291" w14:textId="745E5262" w:rsidR="00882A67" w:rsidRPr="00697AE5" w:rsidRDefault="00882A67" w:rsidP="001F719D">
      <w:pPr>
        <w:pStyle w:val="IntenseQuote"/>
        <w:rPr>
          <w:b/>
          <w:bCs/>
          <w:color w:val="auto"/>
          <w:u w:val="single"/>
        </w:rPr>
      </w:pPr>
      <w:r w:rsidRPr="00697AE5">
        <w:rPr>
          <w:b/>
          <w:bCs/>
          <w:color w:val="auto"/>
          <w:u w:val="single"/>
        </w:rPr>
        <w:t>Care Act 2014…………………………</w:t>
      </w:r>
      <w:r w:rsidR="00697AE5">
        <w:rPr>
          <w:b/>
          <w:bCs/>
          <w:color w:val="auto"/>
          <w:u w:val="single"/>
        </w:rPr>
        <w:t>…</w:t>
      </w:r>
      <w:r w:rsidRPr="00697AE5">
        <w:rPr>
          <w:b/>
          <w:bCs/>
          <w:color w:val="auto"/>
          <w:u w:val="single"/>
        </w:rPr>
        <w:t>7</w:t>
      </w:r>
    </w:p>
    <w:p w14:paraId="0965DDB0" w14:textId="3F33989F" w:rsidR="004651C4" w:rsidRPr="00697AE5" w:rsidRDefault="00E565E7" w:rsidP="001F719D">
      <w:pPr>
        <w:pStyle w:val="IntenseQuote"/>
        <w:rPr>
          <w:b/>
          <w:bCs/>
          <w:color w:val="auto"/>
          <w:u w:val="single"/>
        </w:rPr>
      </w:pPr>
      <w:r w:rsidRPr="00697AE5">
        <w:rPr>
          <w:b/>
          <w:bCs/>
          <w:color w:val="auto"/>
          <w:u w:val="single"/>
        </w:rPr>
        <w:t>3.Stakeholders affected by the shortage of staff…………….</w:t>
      </w:r>
      <w:r w:rsidR="00FB12FC" w:rsidRPr="00697AE5">
        <w:rPr>
          <w:b/>
          <w:bCs/>
          <w:color w:val="auto"/>
          <w:u w:val="single"/>
        </w:rPr>
        <w:t>7</w:t>
      </w:r>
    </w:p>
    <w:p w14:paraId="27A07770" w14:textId="618B7D5C" w:rsidR="005B248B" w:rsidRPr="00697AE5" w:rsidRDefault="005B248B" w:rsidP="001F719D">
      <w:pPr>
        <w:pStyle w:val="IntenseQuote"/>
        <w:rPr>
          <w:b/>
          <w:bCs/>
          <w:color w:val="auto"/>
          <w:u w:val="single"/>
        </w:rPr>
      </w:pPr>
      <w:r w:rsidRPr="00697AE5">
        <w:rPr>
          <w:b/>
          <w:bCs/>
          <w:color w:val="auto"/>
          <w:u w:val="single"/>
        </w:rPr>
        <w:t>4.Discussion</w:t>
      </w:r>
      <w:r w:rsidR="00FB12FC" w:rsidRPr="00697AE5">
        <w:rPr>
          <w:b/>
          <w:bCs/>
          <w:color w:val="auto"/>
          <w:u w:val="single"/>
        </w:rPr>
        <w:t>………….</w:t>
      </w:r>
      <w:r w:rsidR="00697AE5">
        <w:rPr>
          <w:b/>
          <w:bCs/>
          <w:color w:val="auto"/>
          <w:u w:val="single"/>
        </w:rPr>
        <w:t>.</w:t>
      </w:r>
      <w:r w:rsidR="00FB12FC" w:rsidRPr="00697AE5">
        <w:rPr>
          <w:b/>
          <w:bCs/>
          <w:color w:val="auto"/>
          <w:u w:val="single"/>
        </w:rPr>
        <w:t>.8</w:t>
      </w:r>
    </w:p>
    <w:p w14:paraId="21AE49B7" w14:textId="74F2358F" w:rsidR="00901EBA" w:rsidRPr="00697AE5" w:rsidRDefault="00901EBA" w:rsidP="001F719D">
      <w:pPr>
        <w:pStyle w:val="IntenseQuote"/>
        <w:rPr>
          <w:b/>
          <w:bCs/>
          <w:color w:val="auto"/>
          <w:u w:val="single"/>
        </w:rPr>
      </w:pPr>
      <w:r w:rsidRPr="00697AE5">
        <w:rPr>
          <w:b/>
          <w:bCs/>
          <w:color w:val="auto"/>
          <w:u w:val="single"/>
        </w:rPr>
        <w:t>5.Problem solving strategies step by step………………….</w:t>
      </w:r>
      <w:r w:rsidR="00FB12FC" w:rsidRPr="00697AE5">
        <w:rPr>
          <w:b/>
          <w:bCs/>
          <w:color w:val="auto"/>
          <w:u w:val="single"/>
        </w:rPr>
        <w:t>9</w:t>
      </w:r>
    </w:p>
    <w:p w14:paraId="485C9C60" w14:textId="7D4808B4" w:rsidR="00E167C6" w:rsidRPr="00697AE5" w:rsidRDefault="00901EBA" w:rsidP="001F719D">
      <w:pPr>
        <w:pStyle w:val="IntenseQuote"/>
        <w:rPr>
          <w:b/>
          <w:bCs/>
          <w:color w:val="auto"/>
          <w:u w:val="single"/>
        </w:rPr>
      </w:pPr>
      <w:r w:rsidRPr="00697AE5">
        <w:rPr>
          <w:b/>
          <w:bCs/>
          <w:color w:val="auto"/>
          <w:u w:val="single"/>
        </w:rPr>
        <w:t>6.Solutions when shortage of staff occurs………………….</w:t>
      </w:r>
      <w:r w:rsidR="00FB12FC" w:rsidRPr="00697AE5">
        <w:rPr>
          <w:b/>
          <w:bCs/>
          <w:color w:val="auto"/>
          <w:u w:val="single"/>
        </w:rPr>
        <w:t>10</w:t>
      </w:r>
    </w:p>
    <w:p w14:paraId="4F82D24F" w14:textId="3C2833C5" w:rsidR="00FB12FC" w:rsidRPr="00697AE5" w:rsidRDefault="00FB12FC" w:rsidP="001F719D">
      <w:pPr>
        <w:pStyle w:val="IntenseQuote"/>
        <w:rPr>
          <w:b/>
          <w:bCs/>
          <w:color w:val="auto"/>
          <w:u w:val="single"/>
        </w:rPr>
      </w:pPr>
      <w:r w:rsidRPr="00697AE5">
        <w:rPr>
          <w:b/>
          <w:bCs/>
          <w:color w:val="auto"/>
          <w:u w:val="single"/>
        </w:rPr>
        <w:t>Decision Implementation plan when short of staff</w:t>
      </w:r>
      <w:r w:rsidR="00013149" w:rsidRPr="00697AE5">
        <w:rPr>
          <w:b/>
          <w:bCs/>
          <w:color w:val="auto"/>
          <w:u w:val="single"/>
        </w:rPr>
        <w:t>……………10</w:t>
      </w:r>
    </w:p>
    <w:p w14:paraId="6C56077F" w14:textId="3ADA698E" w:rsidR="00901EBA" w:rsidRPr="00697AE5" w:rsidRDefault="00901EBA" w:rsidP="001F719D">
      <w:pPr>
        <w:pStyle w:val="IntenseQuote"/>
        <w:rPr>
          <w:b/>
          <w:bCs/>
          <w:color w:val="auto"/>
          <w:u w:val="single"/>
        </w:rPr>
      </w:pPr>
      <w:r w:rsidRPr="00697AE5">
        <w:rPr>
          <w:b/>
          <w:bCs/>
          <w:color w:val="auto"/>
          <w:u w:val="single"/>
        </w:rPr>
        <w:t>7.Monitoring with ADKAR ………………………………………….</w:t>
      </w:r>
      <w:r w:rsidR="00013149" w:rsidRPr="00697AE5">
        <w:rPr>
          <w:b/>
          <w:bCs/>
          <w:color w:val="auto"/>
          <w:u w:val="single"/>
        </w:rPr>
        <w:t>11</w:t>
      </w:r>
    </w:p>
    <w:p w14:paraId="7BF24554" w14:textId="540B8E07" w:rsidR="00554CD3" w:rsidRPr="00697AE5" w:rsidRDefault="00901EBA" w:rsidP="001F719D">
      <w:pPr>
        <w:pStyle w:val="IntenseQuote"/>
        <w:rPr>
          <w:b/>
          <w:bCs/>
          <w:color w:val="auto"/>
          <w:u w:val="single"/>
        </w:rPr>
      </w:pPr>
      <w:r w:rsidRPr="00697AE5">
        <w:rPr>
          <w:b/>
          <w:bCs/>
          <w:color w:val="auto"/>
          <w:u w:val="single"/>
        </w:rPr>
        <w:t>8</w:t>
      </w:r>
      <w:r w:rsidR="00554CD3" w:rsidRPr="00697AE5">
        <w:rPr>
          <w:b/>
          <w:bCs/>
          <w:color w:val="auto"/>
          <w:u w:val="single"/>
        </w:rPr>
        <w:t>.Conclusion……………………………….</w:t>
      </w:r>
      <w:r w:rsidR="00013149" w:rsidRPr="00697AE5">
        <w:rPr>
          <w:b/>
          <w:bCs/>
          <w:color w:val="auto"/>
          <w:u w:val="single"/>
        </w:rPr>
        <w:t>12</w:t>
      </w:r>
    </w:p>
    <w:p w14:paraId="4D5D4B4D" w14:textId="03CCA98F" w:rsidR="00554CD3" w:rsidRPr="00697AE5" w:rsidRDefault="00554CD3" w:rsidP="001F719D">
      <w:pPr>
        <w:pStyle w:val="IntenseQuote"/>
        <w:rPr>
          <w:b/>
          <w:bCs/>
          <w:color w:val="auto"/>
          <w:u w:val="single"/>
        </w:rPr>
      </w:pPr>
      <w:r w:rsidRPr="00697AE5">
        <w:rPr>
          <w:b/>
          <w:bCs/>
          <w:color w:val="auto"/>
          <w:u w:val="single"/>
        </w:rPr>
        <w:t>9.References………………………….</w:t>
      </w:r>
      <w:r w:rsidR="00013149" w:rsidRPr="00697AE5">
        <w:rPr>
          <w:b/>
          <w:bCs/>
          <w:color w:val="auto"/>
          <w:u w:val="single"/>
        </w:rPr>
        <w:t>13 and 14</w:t>
      </w:r>
    </w:p>
    <w:p w14:paraId="6A91E2C2" w14:textId="33B94B71" w:rsidR="006562E8" w:rsidRPr="00697AE5" w:rsidRDefault="009675D0" w:rsidP="001F719D">
      <w:pPr>
        <w:pStyle w:val="IntenseQuote"/>
        <w:rPr>
          <w:b/>
          <w:bCs/>
          <w:color w:val="auto"/>
          <w:u w:val="single"/>
        </w:rPr>
      </w:pPr>
      <w:r w:rsidRPr="00697AE5">
        <w:rPr>
          <w:b/>
          <w:bCs/>
          <w:color w:val="auto"/>
          <w:u w:val="single"/>
        </w:rPr>
        <w:t>10.</w:t>
      </w:r>
      <w:r w:rsidR="00554CD3" w:rsidRPr="00697AE5">
        <w:rPr>
          <w:b/>
          <w:bCs/>
          <w:color w:val="auto"/>
          <w:u w:val="single"/>
        </w:rPr>
        <w:t>Appendix</w:t>
      </w:r>
      <w:r w:rsidRPr="00697AE5">
        <w:rPr>
          <w:b/>
          <w:bCs/>
          <w:color w:val="auto"/>
          <w:u w:val="single"/>
        </w:rPr>
        <w:t>…………………………………………………………</w:t>
      </w:r>
      <w:r w:rsidR="00013149" w:rsidRPr="00697AE5">
        <w:rPr>
          <w:b/>
          <w:bCs/>
          <w:color w:val="auto"/>
          <w:u w:val="single"/>
        </w:rPr>
        <w:t>15</w:t>
      </w:r>
      <w:r w:rsidR="006562E8" w:rsidRPr="00697AE5">
        <w:rPr>
          <w:b/>
          <w:bCs/>
          <w:color w:val="auto"/>
          <w:u w:val="single"/>
        </w:rPr>
        <w:br w:type="page"/>
      </w:r>
    </w:p>
    <w:p w14:paraId="31895A0C" w14:textId="725D5B03" w:rsidR="006562E8" w:rsidRPr="00E167C6" w:rsidRDefault="006562E8">
      <w:pPr>
        <w:rPr>
          <w:rFonts w:ascii="Arial" w:hAnsi="Arial" w:cs="Arial"/>
          <w:i/>
          <w:iCs/>
          <w:u w:val="single"/>
        </w:rPr>
      </w:pPr>
      <w:r w:rsidRPr="00E167C6">
        <w:rPr>
          <w:rFonts w:ascii="Arial" w:hAnsi="Arial" w:cs="Arial"/>
          <w:i/>
          <w:iCs/>
        </w:rPr>
        <w:lastRenderedPageBreak/>
        <w:t xml:space="preserve">                                      </w:t>
      </w:r>
      <w:r w:rsidR="00CC4AC0">
        <w:rPr>
          <w:rFonts w:ascii="Arial" w:hAnsi="Arial" w:cs="Arial"/>
          <w:i/>
          <w:iCs/>
        </w:rPr>
        <w:t xml:space="preserve">                   </w:t>
      </w:r>
      <w:r w:rsidRPr="00E167C6">
        <w:rPr>
          <w:rFonts w:ascii="Arial" w:hAnsi="Arial" w:cs="Arial"/>
          <w:i/>
          <w:iCs/>
          <w:u w:val="single"/>
        </w:rPr>
        <w:t xml:space="preserve">Introduction </w:t>
      </w:r>
    </w:p>
    <w:p w14:paraId="7CC16340" w14:textId="77777777" w:rsidR="00545AAF" w:rsidRPr="00E167C6" w:rsidRDefault="00545AAF">
      <w:pPr>
        <w:rPr>
          <w:rFonts w:ascii="Arial" w:hAnsi="Arial" w:cs="Arial"/>
        </w:rPr>
      </w:pPr>
    </w:p>
    <w:p w14:paraId="4D44DBD4" w14:textId="6F1714A5" w:rsidR="00545AAF" w:rsidRDefault="006D65BE">
      <w:pPr>
        <w:rPr>
          <w:rFonts w:ascii="Arial" w:hAnsi="Arial" w:cs="Arial"/>
        </w:rPr>
      </w:pPr>
      <w:r>
        <w:rPr>
          <w:rFonts w:ascii="Arial" w:hAnsi="Arial" w:cs="Arial"/>
        </w:rPr>
        <w:t>In this report I am t</w:t>
      </w:r>
      <w:r w:rsidR="00306F7E" w:rsidRPr="00E167C6">
        <w:rPr>
          <w:rFonts w:ascii="Arial" w:hAnsi="Arial" w:cs="Arial"/>
        </w:rPr>
        <w:t>aking the shortage of staff in health and social care as a problem to solve</w:t>
      </w:r>
      <w:r w:rsidR="00E41F73">
        <w:rPr>
          <w:rFonts w:ascii="Arial" w:hAnsi="Arial" w:cs="Arial"/>
        </w:rPr>
        <w:t xml:space="preserve"> and</w:t>
      </w:r>
      <w:r w:rsidR="00306F7E" w:rsidRPr="00E167C6">
        <w:rPr>
          <w:rFonts w:ascii="Arial" w:hAnsi="Arial" w:cs="Arial"/>
        </w:rPr>
        <w:t xml:space="preserve"> I will</w:t>
      </w:r>
      <w:r w:rsidR="0036023C" w:rsidRPr="00E167C6">
        <w:rPr>
          <w:rFonts w:ascii="Arial" w:hAnsi="Arial" w:cs="Arial"/>
        </w:rPr>
        <w:t xml:space="preserve"> </w:t>
      </w:r>
      <w:r w:rsidR="00783133" w:rsidRPr="00E167C6">
        <w:rPr>
          <w:rFonts w:ascii="Arial" w:hAnsi="Arial" w:cs="Arial"/>
        </w:rPr>
        <w:t xml:space="preserve">name a few problems caused by the shortage of staff within </w:t>
      </w:r>
      <w:r w:rsidR="0092507D">
        <w:rPr>
          <w:rFonts w:ascii="Arial" w:hAnsi="Arial" w:cs="Arial"/>
        </w:rPr>
        <w:t>“National Health Service”</w:t>
      </w:r>
      <w:r w:rsidR="00E41F73">
        <w:rPr>
          <w:rFonts w:ascii="Arial" w:hAnsi="Arial" w:cs="Arial"/>
        </w:rPr>
        <w:t xml:space="preserve">. </w:t>
      </w:r>
      <w:r w:rsidR="00F0741D">
        <w:rPr>
          <w:rFonts w:ascii="Arial" w:hAnsi="Arial" w:cs="Arial"/>
        </w:rPr>
        <w:t>G</w:t>
      </w:r>
      <w:r w:rsidR="005E499A">
        <w:rPr>
          <w:rFonts w:ascii="Arial" w:hAnsi="Arial" w:cs="Arial"/>
        </w:rPr>
        <w:t xml:space="preserve">enerally </w:t>
      </w:r>
      <w:r w:rsidR="00542119">
        <w:rPr>
          <w:rFonts w:ascii="Arial" w:hAnsi="Arial" w:cs="Arial"/>
        </w:rPr>
        <w:t>speaking,</w:t>
      </w:r>
      <w:r w:rsidR="001B6092" w:rsidRPr="00E167C6">
        <w:rPr>
          <w:rFonts w:ascii="Arial" w:hAnsi="Arial" w:cs="Arial"/>
        </w:rPr>
        <w:t xml:space="preserve"> </w:t>
      </w:r>
      <w:r w:rsidR="005E499A">
        <w:rPr>
          <w:rFonts w:ascii="Arial" w:hAnsi="Arial" w:cs="Arial"/>
        </w:rPr>
        <w:t xml:space="preserve">within </w:t>
      </w:r>
      <w:r w:rsidR="00BE6759">
        <w:rPr>
          <w:rFonts w:ascii="Arial" w:hAnsi="Arial" w:cs="Arial"/>
        </w:rPr>
        <w:t>care homes</w:t>
      </w:r>
      <w:r w:rsidR="005E499A">
        <w:rPr>
          <w:rFonts w:ascii="Arial" w:hAnsi="Arial" w:cs="Arial"/>
        </w:rPr>
        <w:t xml:space="preserve">, </w:t>
      </w:r>
      <w:r w:rsidR="00BE6759">
        <w:rPr>
          <w:rFonts w:ascii="Arial" w:hAnsi="Arial" w:cs="Arial"/>
        </w:rPr>
        <w:t>communities</w:t>
      </w:r>
      <w:r w:rsidR="00542119">
        <w:rPr>
          <w:rFonts w:ascii="Arial" w:hAnsi="Arial" w:cs="Arial"/>
        </w:rPr>
        <w:t>,</w:t>
      </w:r>
      <w:r w:rsidR="00BE6759">
        <w:rPr>
          <w:rFonts w:ascii="Arial" w:hAnsi="Arial" w:cs="Arial"/>
        </w:rPr>
        <w:t xml:space="preserve"> or hospital</w:t>
      </w:r>
      <w:r w:rsidR="00F0741D">
        <w:rPr>
          <w:rFonts w:ascii="Arial" w:hAnsi="Arial" w:cs="Arial"/>
        </w:rPr>
        <w:t xml:space="preserve">s </w:t>
      </w:r>
      <w:r w:rsidR="00790F0A">
        <w:rPr>
          <w:rFonts w:ascii="Arial" w:hAnsi="Arial" w:cs="Arial"/>
        </w:rPr>
        <w:t xml:space="preserve">there was always a problem with staffing due to different aspects that I am going to </w:t>
      </w:r>
      <w:r w:rsidR="00542119">
        <w:rPr>
          <w:rFonts w:ascii="Arial" w:hAnsi="Arial" w:cs="Arial"/>
        </w:rPr>
        <w:t>mention later in the report.</w:t>
      </w:r>
    </w:p>
    <w:p w14:paraId="6B590867" w14:textId="1367192E" w:rsidR="008259B3" w:rsidRDefault="00542119">
      <w:pPr>
        <w:rPr>
          <w:rFonts w:ascii="Arial" w:hAnsi="Arial" w:cs="Arial"/>
        </w:rPr>
      </w:pPr>
      <w:r>
        <w:rPr>
          <w:rFonts w:ascii="Arial" w:hAnsi="Arial" w:cs="Arial"/>
        </w:rPr>
        <w:t>The impact of Covid-19, upon society</w:t>
      </w:r>
      <w:r w:rsidR="00902D11">
        <w:rPr>
          <w:rFonts w:ascii="Arial" w:hAnsi="Arial" w:cs="Arial"/>
        </w:rPr>
        <w:t xml:space="preserve"> and how did the government manage the virus by </w:t>
      </w:r>
      <w:r w:rsidR="004B40C6">
        <w:rPr>
          <w:rFonts w:ascii="Arial" w:hAnsi="Arial" w:cs="Arial"/>
        </w:rPr>
        <w:t>having to make drastic decisions</w:t>
      </w:r>
      <w:r w:rsidR="00E45AEE">
        <w:rPr>
          <w:rFonts w:ascii="Arial" w:hAnsi="Arial" w:cs="Arial"/>
        </w:rPr>
        <w:t xml:space="preserve">, </w:t>
      </w:r>
      <w:r w:rsidR="004B40C6">
        <w:rPr>
          <w:rFonts w:ascii="Arial" w:hAnsi="Arial" w:cs="Arial"/>
        </w:rPr>
        <w:t>instructing</w:t>
      </w:r>
      <w:r w:rsidR="00902D11">
        <w:rPr>
          <w:rFonts w:ascii="Arial" w:hAnsi="Arial" w:cs="Arial"/>
        </w:rPr>
        <w:t xml:space="preserve"> the population, setting </w:t>
      </w:r>
      <w:r w:rsidR="004B40C6">
        <w:rPr>
          <w:rFonts w:ascii="Arial" w:hAnsi="Arial" w:cs="Arial"/>
        </w:rPr>
        <w:t>regulations</w:t>
      </w:r>
      <w:r w:rsidR="00E45AEE">
        <w:rPr>
          <w:rFonts w:ascii="Arial" w:hAnsi="Arial" w:cs="Arial"/>
        </w:rPr>
        <w:t xml:space="preserve">, monitoring the </w:t>
      </w:r>
      <w:r w:rsidR="008259B3">
        <w:rPr>
          <w:rFonts w:ascii="Arial" w:hAnsi="Arial" w:cs="Arial"/>
        </w:rPr>
        <w:t>situation closely and finding the solution as well, will be found bellow.</w:t>
      </w:r>
    </w:p>
    <w:p w14:paraId="753DC34A" w14:textId="081D8753" w:rsidR="008259B3" w:rsidRDefault="000A47B1" w:rsidP="00C24AA0">
      <w:pPr>
        <w:spacing w:line="360" w:lineRule="auto"/>
        <w:rPr>
          <w:rFonts w:ascii="Arial" w:hAnsi="Arial" w:cs="Arial"/>
        </w:rPr>
      </w:pPr>
      <w:r>
        <w:rPr>
          <w:rFonts w:ascii="Arial" w:hAnsi="Arial" w:cs="Arial"/>
        </w:rPr>
        <w:t xml:space="preserve">A </w:t>
      </w:r>
      <w:r w:rsidR="00D80E25">
        <w:rPr>
          <w:rFonts w:ascii="Arial" w:hAnsi="Arial" w:cs="Arial"/>
        </w:rPr>
        <w:t xml:space="preserve">demonstration of the Fishbone </w:t>
      </w:r>
      <w:r w:rsidR="002901BB">
        <w:rPr>
          <w:rFonts w:ascii="Arial" w:hAnsi="Arial" w:cs="Arial"/>
        </w:rPr>
        <w:t>diagram</w:t>
      </w:r>
      <w:r w:rsidR="00D80E25">
        <w:rPr>
          <w:rFonts w:ascii="Arial" w:hAnsi="Arial" w:cs="Arial"/>
        </w:rPr>
        <w:t xml:space="preserve">, </w:t>
      </w:r>
      <w:r w:rsidR="00480730">
        <w:rPr>
          <w:rFonts w:ascii="Arial" w:hAnsi="Arial" w:cs="Arial"/>
        </w:rPr>
        <w:t xml:space="preserve">PESTLE meaning, causes and effects, legislation and </w:t>
      </w:r>
      <w:r w:rsidR="007D56E2">
        <w:rPr>
          <w:rFonts w:ascii="Arial" w:hAnsi="Arial" w:cs="Arial"/>
        </w:rPr>
        <w:t>stakeholders</w:t>
      </w:r>
      <w:r w:rsidR="00480730">
        <w:rPr>
          <w:rFonts w:ascii="Arial" w:hAnsi="Arial" w:cs="Arial"/>
        </w:rPr>
        <w:t xml:space="preserve"> </w:t>
      </w:r>
      <w:r w:rsidR="007D56E2">
        <w:rPr>
          <w:rFonts w:ascii="Arial" w:hAnsi="Arial" w:cs="Arial"/>
        </w:rPr>
        <w:t>will be shown as an example for service providers</w:t>
      </w:r>
      <w:r w:rsidR="00163804">
        <w:rPr>
          <w:rFonts w:ascii="Arial" w:hAnsi="Arial" w:cs="Arial"/>
        </w:rPr>
        <w:t xml:space="preserve"> and </w:t>
      </w:r>
      <w:r w:rsidR="007D56E2">
        <w:rPr>
          <w:rFonts w:ascii="Arial" w:hAnsi="Arial" w:cs="Arial"/>
        </w:rPr>
        <w:t>service users</w:t>
      </w:r>
      <w:r w:rsidR="00BF351D">
        <w:rPr>
          <w:rFonts w:ascii="Arial" w:hAnsi="Arial" w:cs="Arial"/>
        </w:rPr>
        <w:t>.</w:t>
      </w:r>
    </w:p>
    <w:p w14:paraId="2F5CD182" w14:textId="1C608CB3" w:rsidR="00202307" w:rsidRDefault="00BF351D" w:rsidP="001C3829">
      <w:pPr>
        <w:rPr>
          <w:rFonts w:ascii="Arial" w:hAnsi="Arial" w:cs="Arial"/>
        </w:rPr>
      </w:pPr>
      <w:r>
        <w:rPr>
          <w:rFonts w:ascii="Arial" w:hAnsi="Arial" w:cs="Arial"/>
        </w:rPr>
        <w:t xml:space="preserve">Solutions for being short of staff will be detailed and advisory to help and support those that </w:t>
      </w:r>
      <w:r w:rsidR="00D85882">
        <w:rPr>
          <w:rFonts w:ascii="Arial" w:hAnsi="Arial" w:cs="Arial"/>
        </w:rPr>
        <w:t>are struggling to find covers within organisations.</w:t>
      </w:r>
      <w:r w:rsidR="008E64F9">
        <w:rPr>
          <w:rFonts w:ascii="Arial" w:hAnsi="Arial" w:cs="Arial"/>
        </w:rPr>
        <w:t xml:space="preserve"> A discussion and a </w:t>
      </w:r>
      <w:r w:rsidR="009D0190">
        <w:rPr>
          <w:rFonts w:ascii="Arial" w:hAnsi="Arial" w:cs="Arial"/>
        </w:rPr>
        <w:t xml:space="preserve">conclusion will be found right at the bottom of the </w:t>
      </w:r>
      <w:r w:rsidR="00D12273">
        <w:rPr>
          <w:rFonts w:ascii="Arial" w:hAnsi="Arial" w:cs="Arial"/>
        </w:rPr>
        <w:t xml:space="preserve">report followed by a reference list and appendices. </w:t>
      </w:r>
    </w:p>
    <w:p w14:paraId="3F025EAF" w14:textId="58F72721" w:rsidR="00C6317C" w:rsidRDefault="00C6317C" w:rsidP="001C3829">
      <w:pPr>
        <w:rPr>
          <w:rFonts w:ascii="Arial" w:hAnsi="Arial" w:cs="Arial"/>
        </w:rPr>
      </w:pPr>
    </w:p>
    <w:p w14:paraId="1CA508BD" w14:textId="024CF5C8" w:rsidR="00C6317C" w:rsidRDefault="00C6317C" w:rsidP="001C3829">
      <w:pPr>
        <w:rPr>
          <w:rFonts w:ascii="Arial" w:hAnsi="Arial" w:cs="Arial"/>
        </w:rPr>
      </w:pPr>
    </w:p>
    <w:p w14:paraId="5D7DB932" w14:textId="3B368E34" w:rsidR="00C6317C" w:rsidRDefault="00C6317C" w:rsidP="001C3829">
      <w:pPr>
        <w:rPr>
          <w:rFonts w:ascii="Arial" w:hAnsi="Arial" w:cs="Arial"/>
        </w:rPr>
      </w:pPr>
    </w:p>
    <w:p w14:paraId="36FA45F8" w14:textId="3A5B1635" w:rsidR="00C6317C" w:rsidRDefault="00C6317C" w:rsidP="001C3829">
      <w:pPr>
        <w:rPr>
          <w:rFonts w:ascii="Arial" w:hAnsi="Arial" w:cs="Arial"/>
        </w:rPr>
      </w:pPr>
    </w:p>
    <w:p w14:paraId="536FC44C" w14:textId="01CA77AC" w:rsidR="00C6317C" w:rsidRDefault="00C6317C" w:rsidP="001C3829">
      <w:pPr>
        <w:rPr>
          <w:rFonts w:ascii="Arial" w:hAnsi="Arial" w:cs="Arial"/>
        </w:rPr>
      </w:pPr>
    </w:p>
    <w:p w14:paraId="4F5DAFB7" w14:textId="582ADC18" w:rsidR="00C6317C" w:rsidRDefault="00C6317C" w:rsidP="001C3829">
      <w:pPr>
        <w:rPr>
          <w:rFonts w:ascii="Arial" w:hAnsi="Arial" w:cs="Arial"/>
        </w:rPr>
      </w:pPr>
    </w:p>
    <w:p w14:paraId="7F4A62AD" w14:textId="63B87E82" w:rsidR="00C6317C" w:rsidRDefault="00C6317C" w:rsidP="001C3829">
      <w:pPr>
        <w:rPr>
          <w:rFonts w:ascii="Arial" w:hAnsi="Arial" w:cs="Arial"/>
        </w:rPr>
      </w:pPr>
    </w:p>
    <w:p w14:paraId="37DA1E37" w14:textId="45C5E76A" w:rsidR="00C6317C" w:rsidRDefault="00C6317C" w:rsidP="001C3829">
      <w:pPr>
        <w:rPr>
          <w:rFonts w:ascii="Arial" w:hAnsi="Arial" w:cs="Arial"/>
        </w:rPr>
      </w:pPr>
    </w:p>
    <w:p w14:paraId="544BB9A1" w14:textId="781D3372" w:rsidR="00C6317C" w:rsidRDefault="00C6317C" w:rsidP="001C3829">
      <w:pPr>
        <w:rPr>
          <w:rFonts w:ascii="Arial" w:hAnsi="Arial" w:cs="Arial"/>
        </w:rPr>
      </w:pPr>
    </w:p>
    <w:p w14:paraId="134B9414" w14:textId="557C79E3" w:rsidR="00C6317C" w:rsidRDefault="00C6317C" w:rsidP="001C3829">
      <w:pPr>
        <w:rPr>
          <w:rFonts w:ascii="Arial" w:hAnsi="Arial" w:cs="Arial"/>
        </w:rPr>
      </w:pPr>
    </w:p>
    <w:p w14:paraId="235CE344" w14:textId="3D876D76" w:rsidR="00C6317C" w:rsidRDefault="00C6317C" w:rsidP="001C3829">
      <w:pPr>
        <w:rPr>
          <w:rFonts w:ascii="Arial" w:hAnsi="Arial" w:cs="Arial"/>
        </w:rPr>
      </w:pPr>
    </w:p>
    <w:p w14:paraId="0F7F25D5" w14:textId="1BDB0751" w:rsidR="00C6317C" w:rsidRDefault="00C6317C" w:rsidP="001C3829">
      <w:pPr>
        <w:rPr>
          <w:rFonts w:ascii="Arial" w:hAnsi="Arial" w:cs="Arial"/>
        </w:rPr>
      </w:pPr>
    </w:p>
    <w:p w14:paraId="3CB464F9" w14:textId="6F928749" w:rsidR="00C6317C" w:rsidRDefault="00C6317C" w:rsidP="001C3829">
      <w:pPr>
        <w:rPr>
          <w:rFonts w:ascii="Arial" w:hAnsi="Arial" w:cs="Arial"/>
        </w:rPr>
      </w:pPr>
    </w:p>
    <w:p w14:paraId="635CEBC3" w14:textId="7ECD7592" w:rsidR="00C6317C" w:rsidRDefault="00C6317C" w:rsidP="001C3829">
      <w:pPr>
        <w:rPr>
          <w:rFonts w:ascii="Arial" w:hAnsi="Arial" w:cs="Arial"/>
        </w:rPr>
      </w:pPr>
    </w:p>
    <w:p w14:paraId="2B246B29" w14:textId="2F2FC6F5" w:rsidR="00C6317C" w:rsidRDefault="00C6317C" w:rsidP="001C3829">
      <w:pPr>
        <w:rPr>
          <w:rFonts w:ascii="Arial" w:hAnsi="Arial" w:cs="Arial"/>
        </w:rPr>
      </w:pPr>
    </w:p>
    <w:p w14:paraId="56F06E48" w14:textId="60C3B2B8" w:rsidR="00C6317C" w:rsidRDefault="00C6317C" w:rsidP="001C3829">
      <w:pPr>
        <w:rPr>
          <w:rFonts w:ascii="Arial" w:hAnsi="Arial" w:cs="Arial"/>
        </w:rPr>
      </w:pPr>
    </w:p>
    <w:p w14:paraId="4EAC32A1" w14:textId="3F1F3902" w:rsidR="00C6317C" w:rsidRDefault="00C6317C" w:rsidP="001C3829">
      <w:pPr>
        <w:rPr>
          <w:rFonts w:ascii="Arial" w:hAnsi="Arial" w:cs="Arial"/>
        </w:rPr>
      </w:pPr>
    </w:p>
    <w:p w14:paraId="2BDAD87F" w14:textId="05B040A7" w:rsidR="00C6317C" w:rsidRDefault="00C6317C" w:rsidP="001C3829">
      <w:pPr>
        <w:rPr>
          <w:rFonts w:ascii="Arial" w:hAnsi="Arial" w:cs="Arial"/>
        </w:rPr>
      </w:pPr>
    </w:p>
    <w:p w14:paraId="55AD0934" w14:textId="6A46F51E" w:rsidR="00C6317C" w:rsidRDefault="00C6317C" w:rsidP="001C3829">
      <w:pPr>
        <w:rPr>
          <w:rFonts w:ascii="Arial" w:hAnsi="Arial" w:cs="Arial"/>
        </w:rPr>
      </w:pPr>
    </w:p>
    <w:p w14:paraId="3F3668F3" w14:textId="77777777" w:rsidR="00C6317C" w:rsidRDefault="00C6317C" w:rsidP="001C3829">
      <w:pPr>
        <w:rPr>
          <w:rFonts w:ascii="Arial" w:hAnsi="Arial" w:cs="Arial"/>
        </w:rPr>
      </w:pPr>
    </w:p>
    <w:p w14:paraId="582D8145" w14:textId="3821F174" w:rsidR="004A6144" w:rsidRDefault="00202307" w:rsidP="001C3829">
      <w:pPr>
        <w:rPr>
          <w:rFonts w:ascii="Arial" w:hAnsi="Arial" w:cs="Arial"/>
          <w:b/>
          <w:bCs/>
          <w:u w:val="single"/>
        </w:rPr>
      </w:pPr>
      <w:r>
        <w:rPr>
          <w:rFonts w:ascii="Arial" w:hAnsi="Arial" w:cs="Arial"/>
        </w:rPr>
        <w:lastRenderedPageBreak/>
        <w:t xml:space="preserve">                           </w:t>
      </w:r>
      <w:r w:rsidR="00FF175B" w:rsidRPr="00E167C6">
        <w:rPr>
          <w:rFonts w:ascii="Arial" w:hAnsi="Arial" w:cs="Arial"/>
          <w:b/>
          <w:bCs/>
          <w:u w:val="single"/>
        </w:rPr>
        <w:t>1. Overview of the of the shortage of staff</w:t>
      </w:r>
      <w:r w:rsidR="001B1303" w:rsidRPr="00E167C6">
        <w:rPr>
          <w:rFonts w:ascii="Arial" w:hAnsi="Arial" w:cs="Arial"/>
          <w:b/>
          <w:bCs/>
          <w:u w:val="single"/>
        </w:rPr>
        <w:t xml:space="preserve"> problem</w:t>
      </w:r>
    </w:p>
    <w:p w14:paraId="0938D366" w14:textId="77777777" w:rsidR="00202307" w:rsidRPr="00D12273" w:rsidRDefault="00202307" w:rsidP="001C3829">
      <w:pPr>
        <w:rPr>
          <w:rFonts w:ascii="Arial" w:hAnsi="Arial" w:cs="Arial"/>
        </w:rPr>
      </w:pPr>
    </w:p>
    <w:p w14:paraId="29E84238" w14:textId="10E3CE34" w:rsidR="0066455F" w:rsidRPr="00E167C6" w:rsidRDefault="00A3106D" w:rsidP="001C3829">
      <w:pPr>
        <w:rPr>
          <w:rFonts w:ascii="Arial" w:hAnsi="Arial" w:cs="Arial"/>
        </w:rPr>
      </w:pPr>
      <w:r w:rsidRPr="00E167C6">
        <w:rPr>
          <w:rFonts w:ascii="Arial" w:hAnsi="Arial" w:cs="Arial"/>
        </w:rPr>
        <w:t xml:space="preserve">Shortage of staff has been a major issue around United Kingdom </w:t>
      </w:r>
      <w:r w:rsidR="00AF6278" w:rsidRPr="00E167C6">
        <w:rPr>
          <w:rFonts w:ascii="Arial" w:hAnsi="Arial" w:cs="Arial"/>
        </w:rPr>
        <w:t>within</w:t>
      </w:r>
      <w:r w:rsidRPr="00E167C6">
        <w:rPr>
          <w:rFonts w:ascii="Arial" w:hAnsi="Arial" w:cs="Arial"/>
        </w:rPr>
        <w:t xml:space="preserve"> healthcare sector</w:t>
      </w:r>
      <w:r w:rsidR="00A91A1A" w:rsidRPr="00E167C6">
        <w:rPr>
          <w:rFonts w:ascii="Arial" w:hAnsi="Arial" w:cs="Arial"/>
        </w:rPr>
        <w:t xml:space="preserve">. </w:t>
      </w:r>
      <w:r w:rsidR="00A049EE" w:rsidRPr="00E167C6">
        <w:rPr>
          <w:rFonts w:ascii="Arial" w:hAnsi="Arial" w:cs="Arial"/>
        </w:rPr>
        <w:t xml:space="preserve">Health is wonderful and everyone deserves to </w:t>
      </w:r>
      <w:r w:rsidR="005D2925" w:rsidRPr="00E167C6">
        <w:rPr>
          <w:rFonts w:ascii="Arial" w:hAnsi="Arial" w:cs="Arial"/>
        </w:rPr>
        <w:t>be healthy. However, we all get old at some point and sometimes</w:t>
      </w:r>
      <w:r w:rsidR="00EA19AC" w:rsidRPr="00E167C6">
        <w:rPr>
          <w:rFonts w:ascii="Arial" w:hAnsi="Arial" w:cs="Arial"/>
        </w:rPr>
        <w:t xml:space="preserve">, unexpectedly ill. Accidents happen every day, </w:t>
      </w:r>
      <w:r w:rsidR="002470ED" w:rsidRPr="00E167C6">
        <w:rPr>
          <w:rFonts w:ascii="Arial" w:hAnsi="Arial" w:cs="Arial"/>
        </w:rPr>
        <w:t>from falling down a tree,</w:t>
      </w:r>
      <w:r w:rsidR="007A3B78" w:rsidRPr="00E167C6">
        <w:rPr>
          <w:rFonts w:ascii="Arial" w:hAnsi="Arial" w:cs="Arial"/>
        </w:rPr>
        <w:t xml:space="preserve"> </w:t>
      </w:r>
      <w:r w:rsidR="003E2126" w:rsidRPr="00E167C6">
        <w:rPr>
          <w:rFonts w:ascii="Arial" w:hAnsi="Arial" w:cs="Arial"/>
        </w:rPr>
        <w:t xml:space="preserve">a leg injury </w:t>
      </w:r>
      <w:r w:rsidR="007A3B78" w:rsidRPr="00E167C6">
        <w:rPr>
          <w:rFonts w:ascii="Arial" w:hAnsi="Arial" w:cs="Arial"/>
        </w:rPr>
        <w:t>on the football ground to a car accident</w:t>
      </w:r>
      <w:r w:rsidR="00AF6278" w:rsidRPr="00E167C6">
        <w:rPr>
          <w:rFonts w:ascii="Arial" w:hAnsi="Arial" w:cs="Arial"/>
        </w:rPr>
        <w:t xml:space="preserve"> and the list can carry on. </w:t>
      </w:r>
    </w:p>
    <w:p w14:paraId="433089C4" w14:textId="78A33D73" w:rsidR="00202307" w:rsidRPr="00E167C6" w:rsidRDefault="00BF7EA0" w:rsidP="001C3829">
      <w:pPr>
        <w:rPr>
          <w:rFonts w:ascii="Arial" w:hAnsi="Arial" w:cs="Arial"/>
        </w:rPr>
      </w:pPr>
      <w:r w:rsidRPr="00E167C6">
        <w:rPr>
          <w:rFonts w:ascii="Arial" w:hAnsi="Arial" w:cs="Arial"/>
        </w:rPr>
        <w:t>Disease</w:t>
      </w:r>
      <w:r w:rsidR="009A36B6" w:rsidRPr="00E167C6">
        <w:rPr>
          <w:rFonts w:ascii="Arial" w:hAnsi="Arial" w:cs="Arial"/>
        </w:rPr>
        <w:t>s</w:t>
      </w:r>
      <w:r w:rsidRPr="00E167C6">
        <w:rPr>
          <w:rFonts w:ascii="Arial" w:hAnsi="Arial" w:cs="Arial"/>
        </w:rPr>
        <w:t xml:space="preserve"> such as cancer, heart </w:t>
      </w:r>
      <w:r w:rsidR="00CE19D0" w:rsidRPr="00E167C6">
        <w:rPr>
          <w:rFonts w:ascii="Arial" w:hAnsi="Arial" w:cs="Arial"/>
        </w:rPr>
        <w:t>conditions of all kinds, strokes, dementia</w:t>
      </w:r>
      <w:r w:rsidR="00355981" w:rsidRPr="00E167C6">
        <w:rPr>
          <w:rFonts w:ascii="Arial" w:hAnsi="Arial" w:cs="Arial"/>
        </w:rPr>
        <w:t>,</w:t>
      </w:r>
      <w:r w:rsidR="00CE19D0" w:rsidRPr="00E167C6">
        <w:rPr>
          <w:rFonts w:ascii="Arial" w:hAnsi="Arial" w:cs="Arial"/>
        </w:rPr>
        <w:t xml:space="preserve"> </w:t>
      </w:r>
      <w:r w:rsidR="00170C89" w:rsidRPr="00E167C6">
        <w:rPr>
          <w:rFonts w:ascii="Arial" w:hAnsi="Arial" w:cs="Arial"/>
        </w:rPr>
        <w:t xml:space="preserve">or pulmonary </w:t>
      </w:r>
      <w:r w:rsidR="007D44D3" w:rsidRPr="00E167C6">
        <w:rPr>
          <w:rFonts w:ascii="Arial" w:hAnsi="Arial" w:cs="Arial"/>
        </w:rPr>
        <w:t xml:space="preserve">respiratory issues need special care, </w:t>
      </w:r>
      <w:r w:rsidR="00180D2D" w:rsidRPr="00E167C6">
        <w:rPr>
          <w:rFonts w:ascii="Arial" w:hAnsi="Arial" w:cs="Arial"/>
        </w:rPr>
        <w:t>special medication</w:t>
      </w:r>
      <w:r w:rsidR="00133D72" w:rsidRPr="00E167C6">
        <w:rPr>
          <w:rFonts w:ascii="Arial" w:hAnsi="Arial" w:cs="Arial"/>
        </w:rPr>
        <w:t>,</w:t>
      </w:r>
      <w:r w:rsidR="00180D2D" w:rsidRPr="00E167C6">
        <w:rPr>
          <w:rFonts w:ascii="Arial" w:hAnsi="Arial" w:cs="Arial"/>
        </w:rPr>
        <w:t xml:space="preserve"> and </w:t>
      </w:r>
      <w:r w:rsidR="00566D76" w:rsidRPr="00E167C6">
        <w:rPr>
          <w:rFonts w:ascii="Arial" w:hAnsi="Arial" w:cs="Arial"/>
        </w:rPr>
        <w:t xml:space="preserve">advanced support from </w:t>
      </w:r>
      <w:r w:rsidR="007846CA" w:rsidRPr="00E167C6">
        <w:rPr>
          <w:rFonts w:ascii="Arial" w:hAnsi="Arial" w:cs="Arial"/>
        </w:rPr>
        <w:t xml:space="preserve">specialised </w:t>
      </w:r>
      <w:r w:rsidR="00566D76" w:rsidRPr="00E167C6">
        <w:rPr>
          <w:rFonts w:ascii="Arial" w:hAnsi="Arial" w:cs="Arial"/>
        </w:rPr>
        <w:t xml:space="preserve">professionals </w:t>
      </w:r>
      <w:r w:rsidR="00714134" w:rsidRPr="00E167C6">
        <w:rPr>
          <w:rFonts w:ascii="Arial" w:hAnsi="Arial" w:cs="Arial"/>
        </w:rPr>
        <w:t>like GP’s, Consultant</w:t>
      </w:r>
      <w:r w:rsidR="00BE4318" w:rsidRPr="00E167C6">
        <w:rPr>
          <w:rFonts w:ascii="Arial" w:hAnsi="Arial" w:cs="Arial"/>
        </w:rPr>
        <w:t>s</w:t>
      </w:r>
      <w:r w:rsidR="00714134" w:rsidRPr="00E167C6">
        <w:rPr>
          <w:rFonts w:ascii="Arial" w:hAnsi="Arial" w:cs="Arial"/>
        </w:rPr>
        <w:t xml:space="preserve">, </w:t>
      </w:r>
      <w:r w:rsidR="00BE4318" w:rsidRPr="00E167C6">
        <w:rPr>
          <w:rFonts w:ascii="Arial" w:hAnsi="Arial" w:cs="Arial"/>
        </w:rPr>
        <w:t>District Nurses, Social care workers</w:t>
      </w:r>
      <w:r w:rsidR="007846CA" w:rsidRPr="00E167C6">
        <w:rPr>
          <w:rFonts w:ascii="Arial" w:hAnsi="Arial" w:cs="Arial"/>
        </w:rPr>
        <w:t xml:space="preserve">, </w:t>
      </w:r>
      <w:r w:rsidR="00E717FA" w:rsidRPr="00E167C6">
        <w:rPr>
          <w:rFonts w:ascii="Arial" w:hAnsi="Arial" w:cs="Arial"/>
        </w:rPr>
        <w:t>P</w:t>
      </w:r>
      <w:r w:rsidR="008403D4" w:rsidRPr="00E167C6">
        <w:rPr>
          <w:rFonts w:ascii="Arial" w:hAnsi="Arial" w:cs="Arial"/>
        </w:rPr>
        <w:t>hysicians, Surgeons</w:t>
      </w:r>
      <w:r w:rsidR="00E717FA" w:rsidRPr="00E167C6">
        <w:rPr>
          <w:rFonts w:ascii="Arial" w:hAnsi="Arial" w:cs="Arial"/>
        </w:rPr>
        <w:t xml:space="preserve">, Psychiatrists, </w:t>
      </w:r>
      <w:r w:rsidR="00836A1A" w:rsidRPr="00E167C6">
        <w:rPr>
          <w:rFonts w:ascii="Arial" w:hAnsi="Arial" w:cs="Arial"/>
        </w:rPr>
        <w:t>and the list may continue</w:t>
      </w:r>
      <w:r w:rsidR="00127AED" w:rsidRPr="00E167C6">
        <w:rPr>
          <w:rFonts w:ascii="Arial" w:hAnsi="Arial" w:cs="Arial"/>
        </w:rPr>
        <w:t xml:space="preserve"> as there are not enough professionals to cover the </w:t>
      </w:r>
      <w:r w:rsidR="003971D8" w:rsidRPr="00E167C6">
        <w:rPr>
          <w:rFonts w:ascii="Arial" w:hAnsi="Arial" w:cs="Arial"/>
        </w:rPr>
        <w:t>service users.</w:t>
      </w:r>
    </w:p>
    <w:p w14:paraId="15124614" w14:textId="3772D378" w:rsidR="001C3829" w:rsidRPr="00E167C6" w:rsidRDefault="001C3829" w:rsidP="001C3829">
      <w:pPr>
        <w:rPr>
          <w:rFonts w:ascii="Arial" w:hAnsi="Arial" w:cs="Arial"/>
        </w:rPr>
      </w:pPr>
      <w:bookmarkStart w:id="1" w:name="_Hlk70714684"/>
      <w:r w:rsidRPr="00E167C6">
        <w:rPr>
          <w:rFonts w:ascii="Arial" w:hAnsi="Arial" w:cs="Arial"/>
          <w:b/>
          <w:bCs/>
          <w:u w:val="single"/>
        </w:rPr>
        <w:t>What factors are affecting the decision making?</w:t>
      </w:r>
    </w:p>
    <w:bookmarkEnd w:id="1"/>
    <w:p w14:paraId="06112C76" w14:textId="78E885A6" w:rsidR="002901BB" w:rsidRPr="00E167C6" w:rsidRDefault="001C3829">
      <w:pPr>
        <w:rPr>
          <w:rFonts w:ascii="Arial" w:hAnsi="Arial" w:cs="Arial"/>
        </w:rPr>
      </w:pPr>
      <w:r w:rsidRPr="00E167C6">
        <w:rPr>
          <w:rFonts w:ascii="Arial" w:hAnsi="Arial" w:cs="Arial"/>
        </w:rPr>
        <w:t>Stress,</w:t>
      </w:r>
      <w:r w:rsidR="00B1682D" w:rsidRPr="00E167C6">
        <w:rPr>
          <w:rFonts w:ascii="Arial" w:hAnsi="Arial" w:cs="Arial"/>
        </w:rPr>
        <w:t xml:space="preserve"> workload,</w:t>
      </w:r>
      <w:r w:rsidRPr="00E167C6">
        <w:rPr>
          <w:rFonts w:ascii="Arial" w:hAnsi="Arial" w:cs="Arial"/>
        </w:rPr>
        <w:t xml:space="preserve"> experience and knowledge, time, energy, money, interpersonal conflicts, lack of evidence or enough information, manager’s ability, the human resources, lack of equipment, are only a few factors that are predominant and quite aggressive when comes about the shortage of staff.</w:t>
      </w:r>
    </w:p>
    <w:p w14:paraId="667D3EF7" w14:textId="14F1A1B0" w:rsidR="000B47D9" w:rsidRPr="00E167C6" w:rsidRDefault="00931DA6">
      <w:pPr>
        <w:rPr>
          <w:rFonts w:ascii="Arial" w:hAnsi="Arial" w:cs="Arial"/>
          <w:b/>
          <w:bCs/>
          <w:u w:val="single"/>
        </w:rPr>
      </w:pPr>
      <w:bookmarkStart w:id="2" w:name="_Hlk70714707"/>
      <w:r w:rsidRPr="00E167C6">
        <w:rPr>
          <w:rFonts w:ascii="Arial" w:hAnsi="Arial" w:cs="Arial"/>
          <w:b/>
          <w:bCs/>
          <w:u w:val="single"/>
        </w:rPr>
        <w:t xml:space="preserve">What </w:t>
      </w:r>
      <w:r w:rsidR="00522632" w:rsidRPr="00E167C6">
        <w:rPr>
          <w:rFonts w:ascii="Arial" w:hAnsi="Arial" w:cs="Arial"/>
          <w:b/>
          <w:bCs/>
          <w:u w:val="single"/>
        </w:rPr>
        <w:t xml:space="preserve">is the </w:t>
      </w:r>
      <w:r w:rsidRPr="00E167C6">
        <w:rPr>
          <w:rFonts w:ascii="Arial" w:hAnsi="Arial" w:cs="Arial"/>
          <w:b/>
          <w:bCs/>
          <w:u w:val="single"/>
        </w:rPr>
        <w:t xml:space="preserve">effect </w:t>
      </w:r>
      <w:r w:rsidR="00556A8E" w:rsidRPr="00E167C6">
        <w:rPr>
          <w:rFonts w:ascii="Arial" w:hAnsi="Arial" w:cs="Arial"/>
          <w:b/>
          <w:bCs/>
          <w:u w:val="single"/>
        </w:rPr>
        <w:t>of the cause called “</w:t>
      </w:r>
      <w:r w:rsidRPr="00E167C6">
        <w:rPr>
          <w:rFonts w:ascii="Arial" w:hAnsi="Arial" w:cs="Arial"/>
          <w:b/>
          <w:bCs/>
          <w:u w:val="single"/>
        </w:rPr>
        <w:t>shortage of staff</w:t>
      </w:r>
      <w:r w:rsidR="00522632" w:rsidRPr="00E167C6">
        <w:rPr>
          <w:rFonts w:ascii="Arial" w:hAnsi="Arial" w:cs="Arial"/>
          <w:b/>
          <w:bCs/>
          <w:u w:val="single"/>
        </w:rPr>
        <w:t>”</w:t>
      </w:r>
      <w:r w:rsidRPr="00E167C6">
        <w:rPr>
          <w:rFonts w:ascii="Arial" w:hAnsi="Arial" w:cs="Arial"/>
          <w:b/>
          <w:bCs/>
          <w:u w:val="single"/>
        </w:rPr>
        <w:t xml:space="preserve"> </w:t>
      </w:r>
      <w:r w:rsidR="00EC58ED" w:rsidRPr="00E167C6">
        <w:rPr>
          <w:rFonts w:ascii="Arial" w:hAnsi="Arial" w:cs="Arial"/>
          <w:b/>
          <w:bCs/>
          <w:u w:val="single"/>
        </w:rPr>
        <w:t>in healthcare?</w:t>
      </w:r>
    </w:p>
    <w:bookmarkEnd w:id="2"/>
    <w:p w14:paraId="6B5CAC1A" w14:textId="41F3BD0A" w:rsidR="004A0FBC" w:rsidRPr="00E167C6" w:rsidRDefault="0056109E">
      <w:pPr>
        <w:rPr>
          <w:rFonts w:ascii="Arial" w:hAnsi="Arial" w:cs="Arial"/>
        </w:rPr>
      </w:pPr>
      <w:r w:rsidRPr="00E167C6">
        <w:rPr>
          <w:rFonts w:ascii="Arial" w:hAnsi="Arial" w:cs="Arial"/>
        </w:rPr>
        <w:t xml:space="preserve">Professor Kaoru Ishikawa </w:t>
      </w:r>
      <w:r w:rsidR="00A76C61" w:rsidRPr="00E167C6">
        <w:rPr>
          <w:rFonts w:ascii="Arial" w:hAnsi="Arial" w:cs="Arial"/>
        </w:rPr>
        <w:t xml:space="preserve">has </w:t>
      </w:r>
      <w:r w:rsidR="00B53D8B" w:rsidRPr="00E167C6">
        <w:rPr>
          <w:rFonts w:ascii="Arial" w:hAnsi="Arial" w:cs="Arial"/>
        </w:rPr>
        <w:t>created</w:t>
      </w:r>
      <w:r w:rsidR="00A76C61" w:rsidRPr="00E167C6">
        <w:rPr>
          <w:rFonts w:ascii="Arial" w:hAnsi="Arial" w:cs="Arial"/>
        </w:rPr>
        <w:t xml:space="preserve"> the </w:t>
      </w:r>
      <w:r w:rsidR="00A25416" w:rsidRPr="00E167C6">
        <w:rPr>
          <w:rFonts w:ascii="Arial" w:hAnsi="Arial" w:cs="Arial"/>
        </w:rPr>
        <w:t>“</w:t>
      </w:r>
      <w:r w:rsidR="00A76C61" w:rsidRPr="00E167C6">
        <w:rPr>
          <w:rFonts w:ascii="Arial" w:hAnsi="Arial" w:cs="Arial"/>
        </w:rPr>
        <w:t xml:space="preserve">cause and effect </w:t>
      </w:r>
      <w:r w:rsidR="00B53D8B" w:rsidRPr="00E167C6">
        <w:rPr>
          <w:rFonts w:ascii="Arial" w:hAnsi="Arial" w:cs="Arial"/>
        </w:rPr>
        <w:t>analys</w:t>
      </w:r>
      <w:r w:rsidR="008A3479" w:rsidRPr="00E167C6">
        <w:rPr>
          <w:rFonts w:ascii="Arial" w:hAnsi="Arial" w:cs="Arial"/>
        </w:rPr>
        <w:t>is</w:t>
      </w:r>
      <w:r w:rsidR="00A25416" w:rsidRPr="00E167C6">
        <w:rPr>
          <w:rFonts w:ascii="Arial" w:hAnsi="Arial" w:cs="Arial"/>
        </w:rPr>
        <w:t>”</w:t>
      </w:r>
      <w:r w:rsidR="00B53D8B" w:rsidRPr="00E167C6">
        <w:rPr>
          <w:rFonts w:ascii="Arial" w:hAnsi="Arial" w:cs="Arial"/>
        </w:rPr>
        <w:t xml:space="preserve"> </w:t>
      </w:r>
      <w:r w:rsidR="008A3479" w:rsidRPr="00E167C6">
        <w:rPr>
          <w:rFonts w:ascii="Arial" w:hAnsi="Arial" w:cs="Arial"/>
        </w:rPr>
        <w:t>in 1990</w:t>
      </w:r>
      <w:r w:rsidR="00A25416" w:rsidRPr="00E167C6">
        <w:rPr>
          <w:rFonts w:ascii="Arial" w:hAnsi="Arial" w:cs="Arial"/>
        </w:rPr>
        <w:t>,</w:t>
      </w:r>
      <w:r w:rsidR="008A3479" w:rsidRPr="00E167C6">
        <w:rPr>
          <w:rFonts w:ascii="Arial" w:hAnsi="Arial" w:cs="Arial"/>
        </w:rPr>
        <w:t xml:space="preserve"> as the </w:t>
      </w:r>
      <w:r w:rsidR="00A25416" w:rsidRPr="00E167C6">
        <w:rPr>
          <w:rFonts w:ascii="Arial" w:hAnsi="Arial" w:cs="Arial"/>
        </w:rPr>
        <w:t xml:space="preserve">class </w:t>
      </w:r>
      <w:r w:rsidR="008A3479" w:rsidRPr="00E167C6">
        <w:rPr>
          <w:rFonts w:ascii="Arial" w:hAnsi="Arial" w:cs="Arial"/>
        </w:rPr>
        <w:t>inventor of administration.</w:t>
      </w:r>
      <w:r w:rsidR="000B5D58" w:rsidRPr="00E167C6">
        <w:rPr>
          <w:rFonts w:ascii="Arial" w:hAnsi="Arial" w:cs="Arial"/>
        </w:rPr>
        <w:t xml:space="preserve"> “Introduction to Quality Control” </w:t>
      </w:r>
      <w:r w:rsidR="009E604A" w:rsidRPr="00E167C6">
        <w:rPr>
          <w:rFonts w:ascii="Arial" w:hAnsi="Arial" w:cs="Arial"/>
        </w:rPr>
        <w:t xml:space="preserve">was the book in which he has also published the method </w:t>
      </w:r>
      <w:sdt>
        <w:sdtPr>
          <w:rPr>
            <w:rFonts w:ascii="Arial" w:hAnsi="Arial" w:cs="Arial"/>
          </w:rPr>
          <w:id w:val="-1400133696"/>
          <w:citation/>
        </w:sdtPr>
        <w:sdtEndPr/>
        <w:sdtContent>
          <w:r w:rsidR="009E604A" w:rsidRPr="00E167C6">
            <w:rPr>
              <w:rFonts w:ascii="Arial" w:hAnsi="Arial" w:cs="Arial"/>
            </w:rPr>
            <w:fldChar w:fldCharType="begin"/>
          </w:r>
          <w:r w:rsidR="009E604A" w:rsidRPr="00E167C6">
            <w:rPr>
              <w:rFonts w:ascii="Arial" w:hAnsi="Arial" w:cs="Arial"/>
            </w:rPr>
            <w:instrText xml:space="preserve"> CITATION Min21 \l 2057 </w:instrText>
          </w:r>
          <w:r w:rsidR="009E604A" w:rsidRPr="00E167C6">
            <w:rPr>
              <w:rFonts w:ascii="Arial" w:hAnsi="Arial" w:cs="Arial"/>
            </w:rPr>
            <w:fldChar w:fldCharType="separate"/>
          </w:r>
          <w:r w:rsidR="009E604A" w:rsidRPr="00E167C6">
            <w:rPr>
              <w:rFonts w:ascii="Arial" w:hAnsi="Arial" w:cs="Arial"/>
              <w:noProof/>
            </w:rPr>
            <w:t>(Tools, 2021)</w:t>
          </w:r>
          <w:r w:rsidR="009E604A" w:rsidRPr="00E167C6">
            <w:rPr>
              <w:rFonts w:ascii="Arial" w:hAnsi="Arial" w:cs="Arial"/>
            </w:rPr>
            <w:fldChar w:fldCharType="end"/>
          </w:r>
        </w:sdtContent>
      </w:sdt>
      <w:r w:rsidR="009E604A" w:rsidRPr="00E167C6">
        <w:rPr>
          <w:rFonts w:ascii="Arial" w:hAnsi="Arial" w:cs="Arial"/>
        </w:rPr>
        <w:t>.</w:t>
      </w:r>
      <w:r w:rsidR="00992863" w:rsidRPr="00E167C6">
        <w:rPr>
          <w:rFonts w:ascii="Arial" w:hAnsi="Arial" w:cs="Arial"/>
        </w:rPr>
        <w:t xml:space="preserve"> This </w:t>
      </w:r>
      <w:r w:rsidR="00E44DBA" w:rsidRPr="00E167C6">
        <w:rPr>
          <w:rFonts w:ascii="Arial" w:hAnsi="Arial" w:cs="Arial"/>
        </w:rPr>
        <w:t>a</w:t>
      </w:r>
      <w:r w:rsidR="00992863" w:rsidRPr="00E167C6">
        <w:rPr>
          <w:rFonts w:ascii="Arial" w:hAnsi="Arial" w:cs="Arial"/>
        </w:rPr>
        <w:t>nalysis was also known as the “Fish</w:t>
      </w:r>
      <w:r w:rsidR="00E63F8D" w:rsidRPr="00E167C6">
        <w:rPr>
          <w:rFonts w:ascii="Arial" w:hAnsi="Arial" w:cs="Arial"/>
        </w:rPr>
        <w:t>b</w:t>
      </w:r>
      <w:r w:rsidR="00992863" w:rsidRPr="00E167C6">
        <w:rPr>
          <w:rFonts w:ascii="Arial" w:hAnsi="Arial" w:cs="Arial"/>
        </w:rPr>
        <w:t>one Diagram”</w:t>
      </w:r>
      <w:r w:rsidR="00F259E5" w:rsidRPr="00E167C6">
        <w:rPr>
          <w:rFonts w:ascii="Arial" w:hAnsi="Arial" w:cs="Arial"/>
        </w:rPr>
        <w:t>.</w:t>
      </w:r>
    </w:p>
    <w:p w14:paraId="3EA7FF66" w14:textId="64E51D28" w:rsidR="00F259E5" w:rsidRPr="00E167C6" w:rsidRDefault="00F259E5">
      <w:pPr>
        <w:rPr>
          <w:rFonts w:ascii="Arial" w:hAnsi="Arial" w:cs="Arial"/>
        </w:rPr>
      </w:pPr>
    </w:p>
    <w:p w14:paraId="78FB1D9B" w14:textId="691DA33E" w:rsidR="004A0FBC" w:rsidRPr="00E167C6" w:rsidRDefault="00174435">
      <w:pPr>
        <w:rPr>
          <w:rFonts w:ascii="Arial" w:hAnsi="Arial" w:cs="Arial"/>
          <w:b/>
          <w:bCs/>
          <w:u w:val="single"/>
        </w:rPr>
      </w:pPr>
      <w:r w:rsidRPr="00E167C6">
        <w:rPr>
          <w:rFonts w:ascii="Arial" w:hAnsi="Arial" w:cs="Arial"/>
          <w:b/>
          <w:bCs/>
          <w:noProof/>
          <w:u w:val="single"/>
        </w:rPr>
        <mc:AlternateContent>
          <mc:Choice Requires="wps">
            <w:drawing>
              <wp:anchor distT="0" distB="0" distL="114300" distR="114300" simplePos="0" relativeHeight="251673600" behindDoc="0" locked="0" layoutInCell="1" allowOverlap="1" wp14:anchorId="6516EA1C" wp14:editId="3E2DD30F">
                <wp:simplePos x="0" y="0"/>
                <wp:positionH relativeFrom="column">
                  <wp:posOffset>3632200</wp:posOffset>
                </wp:positionH>
                <wp:positionV relativeFrom="paragraph">
                  <wp:posOffset>22860</wp:posOffset>
                </wp:positionV>
                <wp:extent cx="1112520" cy="341630"/>
                <wp:effectExtent l="0" t="0" r="11430" b="20320"/>
                <wp:wrapNone/>
                <wp:docPr id="20" name="Text Box 20"/>
                <wp:cNvGraphicFramePr/>
                <a:graphic xmlns:a="http://schemas.openxmlformats.org/drawingml/2006/main">
                  <a:graphicData uri="http://schemas.microsoft.com/office/word/2010/wordprocessingShape">
                    <wps:wsp>
                      <wps:cNvSpPr txBox="1"/>
                      <wps:spPr>
                        <a:xfrm>
                          <a:off x="0" y="0"/>
                          <a:ext cx="1112520" cy="341630"/>
                        </a:xfrm>
                        <a:prstGeom prst="rect">
                          <a:avLst/>
                        </a:prstGeom>
                        <a:solidFill>
                          <a:schemeClr val="lt1"/>
                        </a:solidFill>
                        <a:ln w="6350">
                          <a:solidFill>
                            <a:prstClr val="black"/>
                          </a:solidFill>
                        </a:ln>
                      </wps:spPr>
                      <wps:txbx>
                        <w:txbxContent>
                          <w:p w14:paraId="3B751A38" w14:textId="600BFF65" w:rsidR="00013149" w:rsidRPr="00C831F9" w:rsidRDefault="00013149">
                            <w:pPr>
                              <w:rPr>
                                <w:sz w:val="28"/>
                                <w:szCs w:val="28"/>
                              </w:rPr>
                            </w:pPr>
                            <w:r>
                              <w:rPr>
                                <w:sz w:val="28"/>
                                <w:szCs w:val="28"/>
                              </w:rPr>
                              <w:t>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6EA1C" id="Text Box 20" o:spid="_x0000_s1027" type="#_x0000_t202" style="position:absolute;margin-left:286pt;margin-top:1.8pt;width:87.6pt;height:2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" fillcolor="white [3201]" strokeweight=".5pt">
                <v:textbox>
                  <w:txbxContent>
                    <w:p w14:paraId="3B751A38" w14:textId="600BFF65" w:rsidR="00013149" w:rsidRPr="00C831F9" w:rsidRDefault="00013149">
                      <w:pPr>
                        <w:rPr>
                          <w:sz w:val="28"/>
                          <w:szCs w:val="28"/>
                        </w:rPr>
                      </w:pPr>
                      <w:r>
                        <w:rPr>
                          <w:sz w:val="28"/>
                          <w:szCs w:val="28"/>
                        </w:rPr>
                        <w:t>Government</w:t>
                      </w:r>
                    </w:p>
                  </w:txbxContent>
                </v:textbox>
              </v:shape>
            </w:pict>
          </mc:Fallback>
        </mc:AlternateContent>
      </w:r>
      <w:r w:rsidR="00511936" w:rsidRPr="00E167C6">
        <w:rPr>
          <w:rFonts w:ascii="Arial" w:hAnsi="Arial" w:cs="Arial"/>
          <w:b/>
          <w:bCs/>
          <w:noProof/>
          <w:u w:val="single"/>
        </w:rPr>
        <mc:AlternateContent>
          <mc:Choice Requires="wps">
            <w:drawing>
              <wp:anchor distT="0" distB="0" distL="114300" distR="114300" simplePos="0" relativeHeight="251671552" behindDoc="0" locked="0" layoutInCell="1" allowOverlap="1" wp14:anchorId="70C86838" wp14:editId="5FA608FC">
                <wp:simplePos x="0" y="0"/>
                <wp:positionH relativeFrom="column">
                  <wp:posOffset>1534602</wp:posOffset>
                </wp:positionH>
                <wp:positionV relativeFrom="paragraph">
                  <wp:posOffset>25428</wp:posOffset>
                </wp:positionV>
                <wp:extent cx="744855" cy="341906"/>
                <wp:effectExtent l="0" t="0" r="17145" b="20320"/>
                <wp:wrapNone/>
                <wp:docPr id="18" name="Text Box 18"/>
                <wp:cNvGraphicFramePr/>
                <a:graphic xmlns:a="http://schemas.openxmlformats.org/drawingml/2006/main">
                  <a:graphicData uri="http://schemas.microsoft.com/office/word/2010/wordprocessingShape">
                    <wps:wsp>
                      <wps:cNvSpPr txBox="1"/>
                      <wps:spPr>
                        <a:xfrm>
                          <a:off x="0" y="0"/>
                          <a:ext cx="744855" cy="341906"/>
                        </a:xfrm>
                        <a:prstGeom prst="rect">
                          <a:avLst/>
                        </a:prstGeom>
                        <a:solidFill>
                          <a:schemeClr val="lt1"/>
                        </a:solidFill>
                        <a:ln w="6350">
                          <a:solidFill>
                            <a:prstClr val="black"/>
                          </a:solidFill>
                        </a:ln>
                      </wps:spPr>
                      <wps:txbx>
                        <w:txbxContent>
                          <w:p w14:paraId="0CDDF7E3" w14:textId="7B4E9763" w:rsidR="00013149" w:rsidRPr="007719C7" w:rsidRDefault="00013149">
                            <w:pPr>
                              <w:rPr>
                                <w:sz w:val="28"/>
                                <w:szCs w:val="28"/>
                              </w:rPr>
                            </w:pPr>
                            <w:r w:rsidRPr="007719C7">
                              <w:rPr>
                                <w:sz w:val="28"/>
                                <w:szCs w:val="28"/>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86838" id="Text Box 18" o:spid="_x0000_s1028" type="#_x0000_t202" style="position:absolute;margin-left:120.85pt;margin-top:2pt;width:58.65pt;height:2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D+j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" fillcolor="white [3201]" strokeweight=".5pt">
                <v:textbox>
                  <w:txbxContent>
                    <w:p w14:paraId="0CDDF7E3" w14:textId="7B4E9763" w:rsidR="00013149" w:rsidRPr="007719C7" w:rsidRDefault="00013149">
                      <w:pPr>
                        <w:rPr>
                          <w:sz w:val="28"/>
                          <w:szCs w:val="28"/>
                        </w:rPr>
                      </w:pPr>
                      <w:r w:rsidRPr="007719C7">
                        <w:rPr>
                          <w:sz w:val="28"/>
                          <w:szCs w:val="28"/>
                        </w:rPr>
                        <w:t>People</w:t>
                      </w:r>
                    </w:p>
                  </w:txbxContent>
                </v:textbox>
              </v:shape>
            </w:pict>
          </mc:Fallback>
        </mc:AlternateContent>
      </w:r>
    </w:p>
    <w:p w14:paraId="5B8F74E3" w14:textId="34850E0B" w:rsidR="004A0FBC" w:rsidRPr="00E167C6" w:rsidRDefault="007B2EEC">
      <w:pPr>
        <w:rPr>
          <w:rFonts w:ascii="Arial" w:hAnsi="Arial" w:cs="Arial"/>
          <w:b/>
          <w:bCs/>
          <w:u w:val="single"/>
        </w:rPr>
      </w:pPr>
      <w:r w:rsidRPr="00E167C6">
        <w:rPr>
          <w:rFonts w:ascii="Arial" w:hAnsi="Arial" w:cs="Arial"/>
          <w:b/>
          <w:bCs/>
          <w:noProof/>
          <w:u w:val="single"/>
        </w:rPr>
        <mc:AlternateContent>
          <mc:Choice Requires="wps">
            <w:drawing>
              <wp:anchor distT="0" distB="0" distL="114300" distR="114300" simplePos="0" relativeHeight="251679744" behindDoc="0" locked="0" layoutInCell="1" allowOverlap="1" wp14:anchorId="42EB4BBD" wp14:editId="6F78953C">
                <wp:simplePos x="0" y="0"/>
                <wp:positionH relativeFrom="column">
                  <wp:posOffset>3606248</wp:posOffset>
                </wp:positionH>
                <wp:positionV relativeFrom="paragraph">
                  <wp:posOffset>208280</wp:posOffset>
                </wp:positionV>
                <wp:extent cx="1137036" cy="1017767"/>
                <wp:effectExtent l="0" t="0" r="25400" b="11430"/>
                <wp:wrapNone/>
                <wp:docPr id="26" name="Text Box 26"/>
                <wp:cNvGraphicFramePr/>
                <a:graphic xmlns:a="http://schemas.openxmlformats.org/drawingml/2006/main">
                  <a:graphicData uri="http://schemas.microsoft.com/office/word/2010/wordprocessingShape">
                    <wps:wsp>
                      <wps:cNvSpPr txBox="1"/>
                      <wps:spPr>
                        <a:xfrm>
                          <a:off x="0" y="0"/>
                          <a:ext cx="1137036" cy="1017767"/>
                        </a:xfrm>
                        <a:prstGeom prst="rect">
                          <a:avLst/>
                        </a:prstGeom>
                        <a:solidFill>
                          <a:schemeClr val="lt1"/>
                        </a:solidFill>
                        <a:ln w="6350">
                          <a:solidFill>
                            <a:prstClr val="black"/>
                          </a:solidFill>
                        </a:ln>
                      </wps:spPr>
                      <wps:txbx>
                        <w:txbxContent>
                          <w:p w14:paraId="26A8894A" w14:textId="1096E372" w:rsidR="00013149" w:rsidRDefault="00013149">
                            <w:r>
                              <w:t>Funding.</w:t>
                            </w:r>
                          </w:p>
                          <w:p w14:paraId="59079F74" w14:textId="07A03E9F" w:rsidR="00013149" w:rsidRDefault="00013149">
                            <w:r>
                              <w:t>Support.</w:t>
                            </w:r>
                          </w:p>
                          <w:p w14:paraId="06B608F5" w14:textId="0761DD8C" w:rsidR="00013149" w:rsidRDefault="00013149">
                            <w:r>
                              <w:t>Legislation.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B4BBD" id="Text Box 26" o:spid="_x0000_s1029" type="#_x0000_t202" style="position:absolute;margin-left:283.95pt;margin-top:16.4pt;width:89.55pt;height:80.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" fillcolor="white [3201]" strokeweight=".5pt">
                <v:textbox>
                  <w:txbxContent>
                    <w:p w14:paraId="26A8894A" w14:textId="1096E372" w:rsidR="00013149" w:rsidRDefault="00013149">
                      <w:r>
                        <w:t>Funding.</w:t>
                      </w:r>
                    </w:p>
                    <w:p w14:paraId="59079F74" w14:textId="07A03E9F" w:rsidR="00013149" w:rsidRDefault="00013149">
                      <w:r>
                        <w:t>Support.</w:t>
                      </w:r>
                    </w:p>
                    <w:p w14:paraId="06B608F5" w14:textId="0761DD8C" w:rsidR="00013149" w:rsidRDefault="00013149">
                      <w:r>
                        <w:t>Legislation.</w:t>
                      </w:r>
                    </w:p>
                  </w:txbxContent>
                </v:textbox>
              </v:shape>
            </w:pict>
          </mc:Fallback>
        </mc:AlternateContent>
      </w:r>
      <w:r w:rsidRPr="00E167C6">
        <w:rPr>
          <w:rFonts w:ascii="Arial" w:hAnsi="Arial" w:cs="Arial"/>
          <w:b/>
          <w:bCs/>
          <w:noProof/>
          <w:u w:val="single"/>
        </w:rPr>
        <mc:AlternateContent>
          <mc:Choice Requires="wps">
            <w:drawing>
              <wp:anchor distT="0" distB="0" distL="114300" distR="114300" simplePos="0" relativeHeight="251661312" behindDoc="0" locked="0" layoutInCell="1" allowOverlap="1" wp14:anchorId="0F34D51A" wp14:editId="01AFE525">
                <wp:simplePos x="0" y="0"/>
                <wp:positionH relativeFrom="column">
                  <wp:posOffset>2791847</wp:posOffset>
                </wp:positionH>
                <wp:positionV relativeFrom="paragraph">
                  <wp:posOffset>127331</wp:posOffset>
                </wp:positionV>
                <wp:extent cx="811033" cy="1097280"/>
                <wp:effectExtent l="38100" t="38100" r="65405" b="64770"/>
                <wp:wrapNone/>
                <wp:docPr id="12" name="Straight Arrow Connector 12"/>
                <wp:cNvGraphicFramePr/>
                <a:graphic xmlns:a="http://schemas.openxmlformats.org/drawingml/2006/main">
                  <a:graphicData uri="http://schemas.microsoft.com/office/word/2010/wordprocessingShape">
                    <wps:wsp>
                      <wps:cNvCnPr/>
                      <wps:spPr>
                        <a:xfrm flipV="1">
                          <a:off x="0" y="0"/>
                          <a:ext cx="811033" cy="109728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w:pict>
              <v:shapetype w14:anchorId="1163FEA8" id="_x0000_t32" coordsize="21600,21600" o:spt="32" o:oned="t" path="m,l21600,21600e" filled="f">
                <v:path arrowok="t" fillok="f" o:connecttype="none"/>
                <o:lock v:ext="edit" shapetype="t"/>
              </v:shapetype>
              <v:shape id="Straight Arrow Connector 12" o:spid="_x0000_s1026" type="#_x0000_t32" style="position:absolute;margin-left:219.85pt;margin-top:10.05pt;width:63.85pt;height:86.4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" strokecolor="#4472c4" strokeweight=".5pt">
                <v:stroke startarrow="block" endarrow="block" joinstyle="miter"/>
              </v:shape>
            </w:pict>
          </mc:Fallback>
        </mc:AlternateContent>
      </w:r>
      <w:r w:rsidRPr="00E167C6">
        <w:rPr>
          <w:rFonts w:ascii="Arial" w:hAnsi="Arial" w:cs="Arial"/>
          <w:b/>
          <w:bCs/>
          <w:noProof/>
          <w:u w:val="single"/>
        </w:rPr>
        <mc:AlternateContent>
          <mc:Choice Requires="wps">
            <w:drawing>
              <wp:anchor distT="0" distB="0" distL="114300" distR="114300" simplePos="0" relativeHeight="251677696" behindDoc="0" locked="0" layoutInCell="1" allowOverlap="1" wp14:anchorId="0E6291B4" wp14:editId="298B2BC7">
                <wp:simplePos x="0" y="0"/>
                <wp:positionH relativeFrom="column">
                  <wp:posOffset>1747023</wp:posOffset>
                </wp:positionH>
                <wp:positionV relativeFrom="paragraph">
                  <wp:posOffset>282768</wp:posOffset>
                </wp:positionV>
                <wp:extent cx="963737" cy="944549"/>
                <wp:effectExtent l="0" t="0" r="27305" b="27305"/>
                <wp:wrapNone/>
                <wp:docPr id="24" name="Text Box 24"/>
                <wp:cNvGraphicFramePr/>
                <a:graphic xmlns:a="http://schemas.openxmlformats.org/drawingml/2006/main">
                  <a:graphicData uri="http://schemas.microsoft.com/office/word/2010/wordprocessingShape">
                    <wps:wsp>
                      <wps:cNvSpPr txBox="1"/>
                      <wps:spPr>
                        <a:xfrm>
                          <a:off x="0" y="0"/>
                          <a:ext cx="963737" cy="944549"/>
                        </a:xfrm>
                        <a:prstGeom prst="rect">
                          <a:avLst/>
                        </a:prstGeom>
                        <a:solidFill>
                          <a:schemeClr val="lt1"/>
                        </a:solidFill>
                        <a:ln w="6350">
                          <a:solidFill>
                            <a:prstClr val="black"/>
                          </a:solidFill>
                        </a:ln>
                      </wps:spPr>
                      <wps:txbx>
                        <w:txbxContent>
                          <w:p w14:paraId="00E38B86" w14:textId="54CB2F8C" w:rsidR="00013149" w:rsidRDefault="00013149" w:rsidP="00957C13">
                            <w:r>
                              <w:t>Employees</w:t>
                            </w:r>
                          </w:p>
                          <w:p w14:paraId="3C90BD30" w14:textId="214179EB" w:rsidR="00013149" w:rsidRDefault="00013149" w:rsidP="00957C13">
                            <w:r>
                              <w:t>Management</w:t>
                            </w:r>
                          </w:p>
                          <w:p w14:paraId="67EEF20D" w14:textId="6EAF15B0" w:rsidR="00013149" w:rsidRDefault="00013149" w:rsidP="00957C13">
                            <w:r>
                              <w:t>Service 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6291B4" id="Text Box 24" o:spid="_x0000_s1030" type="#_x0000_t202" style="position:absolute;margin-left:137.55pt;margin-top:22.25pt;width:75.9pt;height:74.3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" fillcolor="white [3201]" strokeweight=".5pt">
                <v:textbox>
                  <w:txbxContent>
                    <w:p w14:paraId="00E38B86" w14:textId="54CB2F8C" w:rsidR="00013149" w:rsidRDefault="00013149" w:rsidP="00957C13">
                      <w:r>
                        <w:t>Employees</w:t>
                      </w:r>
                    </w:p>
                    <w:p w14:paraId="3C90BD30" w14:textId="214179EB" w:rsidR="00013149" w:rsidRDefault="00013149" w:rsidP="00957C13">
                      <w:r>
                        <w:t>Management</w:t>
                      </w:r>
                    </w:p>
                    <w:p w14:paraId="67EEF20D" w14:textId="6EAF15B0" w:rsidR="00013149" w:rsidRDefault="00013149" w:rsidP="00957C13">
                      <w:r>
                        <w:t>Service users</w:t>
                      </w:r>
                    </w:p>
                  </w:txbxContent>
                </v:textbox>
              </v:shape>
            </w:pict>
          </mc:Fallback>
        </mc:AlternateContent>
      </w:r>
      <w:r w:rsidRPr="00E167C6">
        <w:rPr>
          <w:rFonts w:ascii="Arial" w:hAnsi="Arial" w:cs="Arial"/>
          <w:b/>
          <w:bCs/>
          <w:noProof/>
          <w:u w:val="single"/>
        </w:rPr>
        <mc:AlternateContent>
          <mc:Choice Requires="wps">
            <w:drawing>
              <wp:anchor distT="0" distB="0" distL="114300" distR="114300" simplePos="0" relativeHeight="251659264" behindDoc="0" locked="0" layoutInCell="1" allowOverlap="1" wp14:anchorId="4FB0CEED" wp14:editId="4A794DF9">
                <wp:simplePos x="0" y="0"/>
                <wp:positionH relativeFrom="column">
                  <wp:posOffset>938115</wp:posOffset>
                </wp:positionH>
                <wp:positionV relativeFrom="paragraph">
                  <wp:posOffset>128905</wp:posOffset>
                </wp:positionV>
                <wp:extent cx="810895" cy="1097280"/>
                <wp:effectExtent l="38100" t="38100" r="65405" b="64770"/>
                <wp:wrapNone/>
                <wp:docPr id="11" name="Straight Arrow Connector 11"/>
                <wp:cNvGraphicFramePr/>
                <a:graphic xmlns:a="http://schemas.openxmlformats.org/drawingml/2006/main">
                  <a:graphicData uri="http://schemas.microsoft.com/office/word/2010/wordprocessingShape">
                    <wps:wsp>
                      <wps:cNvCnPr/>
                      <wps:spPr>
                        <a:xfrm flipV="1">
                          <a:off x="0" y="0"/>
                          <a:ext cx="810895" cy="10972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9DB866" id="Straight Arrow Connector 11" o:spid="_x0000_s1026" type="#_x0000_t32" style="position:absolute;margin-left:73.85pt;margin-top:10.15pt;width:63.85pt;height:86.4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" strokecolor="#4472c4 [3204]" strokeweight=".5pt">
                <v:stroke startarrow="block" endarrow="block" joinstyle="miter"/>
              </v:shape>
            </w:pict>
          </mc:Fallback>
        </mc:AlternateContent>
      </w:r>
    </w:p>
    <w:p w14:paraId="48A6D884" w14:textId="03BF3637" w:rsidR="004A0FBC" w:rsidRPr="00E167C6" w:rsidRDefault="004A0FBC">
      <w:pPr>
        <w:rPr>
          <w:rFonts w:ascii="Arial" w:hAnsi="Arial" w:cs="Arial"/>
          <w:b/>
          <w:bCs/>
          <w:u w:val="single"/>
        </w:rPr>
      </w:pPr>
    </w:p>
    <w:p w14:paraId="69466A71" w14:textId="69C22556" w:rsidR="00773839" w:rsidRPr="00E167C6" w:rsidRDefault="002C15BB">
      <w:pPr>
        <w:rPr>
          <w:rFonts w:ascii="Arial" w:hAnsi="Arial" w:cs="Arial"/>
        </w:rPr>
      </w:pPr>
      <w:r w:rsidRPr="00E167C6">
        <w:rPr>
          <w:rFonts w:ascii="Arial" w:hAnsi="Arial" w:cs="Arial"/>
        </w:rPr>
        <w:t xml:space="preserve">                                                   </w:t>
      </w:r>
    </w:p>
    <w:p w14:paraId="2C5B48BF" w14:textId="10F6255B" w:rsidR="00D95CF7" w:rsidRPr="00E167C6" w:rsidRDefault="0044662C">
      <w:pPr>
        <w:rPr>
          <w:rStyle w:val="BookTitle"/>
          <w:rFonts w:ascii="Arial" w:hAnsi="Arial" w:cs="Arial"/>
        </w:rPr>
      </w:pPr>
      <w:r w:rsidRPr="00E167C6">
        <w:rPr>
          <w:rFonts w:ascii="Arial" w:hAnsi="Arial" w:cs="Arial"/>
          <w:b/>
          <w:bCs/>
          <w:noProof/>
          <w:u w:val="single"/>
        </w:rPr>
        <mc:AlternateContent>
          <mc:Choice Requires="wps">
            <w:drawing>
              <wp:anchor distT="0" distB="0" distL="114300" distR="114300" simplePos="0" relativeHeight="251680768" behindDoc="0" locked="0" layoutInCell="1" allowOverlap="1" wp14:anchorId="0F338DBF" wp14:editId="490876C4">
                <wp:simplePos x="0" y="0"/>
                <wp:positionH relativeFrom="column">
                  <wp:posOffset>4301821</wp:posOffset>
                </wp:positionH>
                <wp:positionV relativeFrom="paragraph">
                  <wp:posOffset>1189990</wp:posOffset>
                </wp:positionV>
                <wp:extent cx="1033669" cy="906145"/>
                <wp:effectExtent l="0" t="0" r="14605" b="27305"/>
                <wp:wrapNone/>
                <wp:docPr id="27" name="Text Box 27"/>
                <wp:cNvGraphicFramePr/>
                <a:graphic xmlns:a="http://schemas.openxmlformats.org/drawingml/2006/main">
                  <a:graphicData uri="http://schemas.microsoft.com/office/word/2010/wordprocessingShape">
                    <wps:wsp>
                      <wps:cNvSpPr txBox="1"/>
                      <wps:spPr>
                        <a:xfrm>
                          <a:off x="0" y="0"/>
                          <a:ext cx="1033669" cy="906145"/>
                        </a:xfrm>
                        <a:prstGeom prst="rect">
                          <a:avLst/>
                        </a:prstGeom>
                        <a:solidFill>
                          <a:schemeClr val="lt1"/>
                        </a:solidFill>
                        <a:ln w="6350">
                          <a:solidFill>
                            <a:prstClr val="black"/>
                          </a:solidFill>
                        </a:ln>
                      </wps:spPr>
                      <wps:txbx>
                        <w:txbxContent>
                          <w:p w14:paraId="1AFDA951" w14:textId="44E31A84" w:rsidR="00013149" w:rsidRDefault="00013149">
                            <w:r>
                              <w:t>Lack of Equipment, personnel, and materials.</w:t>
                            </w:r>
                          </w:p>
                          <w:p w14:paraId="34BEB3B4" w14:textId="77777777" w:rsidR="00013149" w:rsidRDefault="000131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38DBF" id="Text Box 27" o:spid="_x0000_s1031" type="#_x0000_t202" style="position:absolute;margin-left:338.75pt;margin-top:93.7pt;width:81.4pt;height:7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" fillcolor="white [3201]" strokeweight=".5pt">
                <v:textbox>
                  <w:txbxContent>
                    <w:p w14:paraId="1AFDA951" w14:textId="44E31A84" w:rsidR="00013149" w:rsidRDefault="00013149">
                      <w:r>
                        <w:t>Lack of Equipment, personnel, and materials.</w:t>
                      </w:r>
                    </w:p>
                    <w:p w14:paraId="34BEB3B4" w14:textId="77777777" w:rsidR="00013149" w:rsidRDefault="00013149"/>
                  </w:txbxContent>
                </v:textbox>
              </v:shape>
            </w:pict>
          </mc:Fallback>
        </mc:AlternateContent>
      </w:r>
      <w:r w:rsidR="00DE78DF" w:rsidRPr="00E167C6">
        <w:rPr>
          <w:rFonts w:ascii="Arial" w:hAnsi="Arial" w:cs="Arial"/>
          <w:b/>
          <w:bCs/>
          <w:noProof/>
          <w:u w:val="single"/>
        </w:rPr>
        <mc:AlternateContent>
          <mc:Choice Requires="wps">
            <w:drawing>
              <wp:anchor distT="0" distB="0" distL="114300" distR="114300" simplePos="0" relativeHeight="251678720" behindDoc="0" locked="0" layoutInCell="1" allowOverlap="1" wp14:anchorId="3D020436" wp14:editId="4E03BD6B">
                <wp:simplePos x="0" y="0"/>
                <wp:positionH relativeFrom="column">
                  <wp:posOffset>1937578</wp:posOffset>
                </wp:positionH>
                <wp:positionV relativeFrom="paragraph">
                  <wp:posOffset>1185545</wp:posOffset>
                </wp:positionV>
                <wp:extent cx="1065475" cy="914400"/>
                <wp:effectExtent l="0" t="0" r="20955" b="19050"/>
                <wp:wrapNone/>
                <wp:docPr id="25" name="Text Box 25"/>
                <wp:cNvGraphicFramePr/>
                <a:graphic xmlns:a="http://schemas.openxmlformats.org/drawingml/2006/main">
                  <a:graphicData uri="http://schemas.microsoft.com/office/word/2010/wordprocessingShape">
                    <wps:wsp>
                      <wps:cNvSpPr txBox="1"/>
                      <wps:spPr>
                        <a:xfrm>
                          <a:off x="0" y="0"/>
                          <a:ext cx="1065475" cy="914400"/>
                        </a:xfrm>
                        <a:prstGeom prst="rect">
                          <a:avLst/>
                        </a:prstGeom>
                        <a:solidFill>
                          <a:schemeClr val="lt1"/>
                        </a:solidFill>
                        <a:ln w="6350">
                          <a:solidFill>
                            <a:prstClr val="black"/>
                          </a:solidFill>
                        </a:ln>
                      </wps:spPr>
                      <wps:txbx>
                        <w:txbxContent>
                          <w:p w14:paraId="34B5FE57" w14:textId="3B4AFE4F" w:rsidR="00013149" w:rsidRDefault="00013149">
                            <w:r>
                              <w:t>Private homes</w:t>
                            </w:r>
                          </w:p>
                          <w:p w14:paraId="470AE54E" w14:textId="768FBC68" w:rsidR="00013149" w:rsidRDefault="00013149">
                            <w:r>
                              <w:t>Care homes</w:t>
                            </w:r>
                          </w:p>
                          <w:p w14:paraId="033BD04E" w14:textId="0D64DCFB" w:rsidR="00013149" w:rsidRDefault="00013149">
                            <w:r>
                              <w:t xml:space="preserve">Hospitals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20436" id="Text Box 25" o:spid="_x0000_s1032" type="#_x0000_t202" style="position:absolute;margin-left:152.55pt;margin-top:93.35pt;width:83.9pt;height:1in;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" fillcolor="white [3201]" strokeweight=".5pt">
                <v:textbox>
                  <w:txbxContent>
                    <w:p w14:paraId="34B5FE57" w14:textId="3B4AFE4F" w:rsidR="00013149" w:rsidRDefault="00013149">
                      <w:r>
                        <w:t>Private homes</w:t>
                      </w:r>
                    </w:p>
                    <w:p w14:paraId="470AE54E" w14:textId="768FBC68" w:rsidR="00013149" w:rsidRDefault="00013149">
                      <w:r>
                        <w:t>Care homes</w:t>
                      </w:r>
                    </w:p>
                    <w:p w14:paraId="033BD04E" w14:textId="0D64DCFB" w:rsidR="00013149" w:rsidRDefault="00013149">
                      <w:r>
                        <w:t xml:space="preserve">Hospitals </w:t>
                      </w:r>
                    </w:p>
                  </w:txbxContent>
                </v:textbox>
              </v:shape>
            </w:pict>
          </mc:Fallback>
        </mc:AlternateContent>
      </w:r>
      <w:r w:rsidR="007B2EEC" w:rsidRPr="00E167C6">
        <w:rPr>
          <w:rFonts w:ascii="Arial" w:hAnsi="Arial" w:cs="Arial"/>
          <w:b/>
          <w:bCs/>
          <w:noProof/>
          <w:u w:val="single"/>
        </w:rPr>
        <mc:AlternateContent>
          <mc:Choice Requires="wps">
            <w:drawing>
              <wp:anchor distT="0" distB="0" distL="114300" distR="114300" simplePos="0" relativeHeight="251666432" behindDoc="0" locked="0" layoutInCell="1" allowOverlap="1" wp14:anchorId="61BDF341" wp14:editId="2E1C564A">
                <wp:simplePos x="0" y="0"/>
                <wp:positionH relativeFrom="column">
                  <wp:posOffset>3123813</wp:posOffset>
                </wp:positionH>
                <wp:positionV relativeFrom="paragraph">
                  <wp:posOffset>1188720</wp:posOffset>
                </wp:positionV>
                <wp:extent cx="1105231" cy="971715"/>
                <wp:effectExtent l="38100" t="38100" r="57150" b="57150"/>
                <wp:wrapNone/>
                <wp:docPr id="15" name="Straight Arrow Connector 15"/>
                <wp:cNvGraphicFramePr/>
                <a:graphic xmlns:a="http://schemas.openxmlformats.org/drawingml/2006/main">
                  <a:graphicData uri="http://schemas.microsoft.com/office/word/2010/wordprocessingShape">
                    <wps:wsp>
                      <wps:cNvCnPr/>
                      <wps:spPr>
                        <a:xfrm>
                          <a:off x="0" y="0"/>
                          <a:ext cx="1105231" cy="97171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F4B108" id="Straight Arrow Connector 15" o:spid="_x0000_s1026" type="#_x0000_t32" style="position:absolute;margin-left:245.95pt;margin-top:93.6pt;width:87.05pt;height:7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" strokecolor="#4472c4 [3204]" strokeweight=".5pt">
                <v:stroke startarrow="block" endarrow="block" joinstyle="miter"/>
              </v:shape>
            </w:pict>
          </mc:Fallback>
        </mc:AlternateContent>
      </w:r>
      <w:r w:rsidR="007B2EEC" w:rsidRPr="00E167C6">
        <w:rPr>
          <w:rFonts w:ascii="Arial" w:hAnsi="Arial" w:cs="Arial"/>
          <w:b/>
          <w:bCs/>
          <w:noProof/>
          <w:u w:val="single"/>
        </w:rPr>
        <mc:AlternateContent>
          <mc:Choice Requires="wps">
            <w:drawing>
              <wp:anchor distT="0" distB="0" distL="114300" distR="114300" simplePos="0" relativeHeight="251670528" behindDoc="0" locked="0" layoutInCell="1" allowOverlap="1" wp14:anchorId="722F8559" wp14:editId="6DD4282F">
                <wp:simplePos x="0" y="0"/>
                <wp:positionH relativeFrom="column">
                  <wp:posOffset>813546</wp:posOffset>
                </wp:positionH>
                <wp:positionV relativeFrom="paragraph">
                  <wp:posOffset>1190625</wp:posOffset>
                </wp:positionV>
                <wp:extent cx="1104900" cy="971550"/>
                <wp:effectExtent l="38100" t="38100" r="57150" b="57150"/>
                <wp:wrapNone/>
                <wp:docPr id="17" name="Straight Arrow Connector 17"/>
                <wp:cNvGraphicFramePr/>
                <a:graphic xmlns:a="http://schemas.openxmlformats.org/drawingml/2006/main">
                  <a:graphicData uri="http://schemas.microsoft.com/office/word/2010/wordprocessingShape">
                    <wps:wsp>
                      <wps:cNvCnPr/>
                      <wps:spPr>
                        <a:xfrm>
                          <a:off x="0" y="0"/>
                          <a:ext cx="1104900" cy="9715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w:pict>
              <v:shape w14:anchorId="1B7606E9" id="Straight Arrow Connector 17" o:spid="_x0000_s1026" type="#_x0000_t32" style="position:absolute;margin-left:64.05pt;margin-top:93.75pt;width:87pt;height:7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" strokecolor="#4472c4" strokeweight=".5pt">
                <v:stroke startarrow="block" endarrow="block" joinstyle="miter"/>
              </v:shape>
            </w:pict>
          </mc:Fallback>
        </mc:AlternateContent>
      </w:r>
      <w:r w:rsidR="001F6586" w:rsidRPr="00E167C6">
        <w:rPr>
          <w:rStyle w:val="BookTitle"/>
          <w:rFonts w:ascii="Arial" w:hAnsi="Arial" w:cs="Arial"/>
          <w:noProof/>
        </w:rPr>
        <w:drawing>
          <wp:inline distT="0" distB="0" distL="0" distR="0" wp14:anchorId="63CA3582" wp14:editId="71D249D7">
            <wp:extent cx="6121013" cy="1536065"/>
            <wp:effectExtent l="57150" t="19050" r="51435" b="2603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F5F5B9F" w14:textId="3729FCD5" w:rsidR="00A16053" w:rsidRPr="00E167C6" w:rsidRDefault="00A16053">
      <w:pPr>
        <w:rPr>
          <w:rFonts w:ascii="Arial" w:hAnsi="Arial" w:cs="Arial"/>
        </w:rPr>
      </w:pPr>
    </w:p>
    <w:p w14:paraId="6BBFCC6D" w14:textId="4102C94D" w:rsidR="00784EC1" w:rsidRPr="00E167C6" w:rsidRDefault="00B3005E">
      <w:pPr>
        <w:rPr>
          <w:rFonts w:ascii="Arial" w:hAnsi="Arial" w:cs="Arial"/>
        </w:rPr>
      </w:pPr>
      <w:r w:rsidRPr="00E167C6">
        <w:rPr>
          <w:rFonts w:ascii="Arial" w:hAnsi="Arial" w:cs="Arial"/>
          <w:b/>
          <w:bCs/>
          <w:noProof/>
          <w:u w:val="single"/>
        </w:rPr>
        <mc:AlternateContent>
          <mc:Choice Requires="wps">
            <w:drawing>
              <wp:anchor distT="0" distB="0" distL="114300" distR="114300" simplePos="0" relativeHeight="251672576" behindDoc="0" locked="0" layoutInCell="1" allowOverlap="1" wp14:anchorId="4876C8AE" wp14:editId="17351776">
                <wp:simplePos x="0" y="0"/>
                <wp:positionH relativeFrom="column">
                  <wp:posOffset>3752215</wp:posOffset>
                </wp:positionH>
                <wp:positionV relativeFrom="paragraph">
                  <wp:posOffset>230615</wp:posOffset>
                </wp:positionV>
                <wp:extent cx="938253" cy="341630"/>
                <wp:effectExtent l="0" t="0" r="14605" b="20320"/>
                <wp:wrapNone/>
                <wp:docPr id="19" name="Text Box 19"/>
                <wp:cNvGraphicFramePr/>
                <a:graphic xmlns:a="http://schemas.openxmlformats.org/drawingml/2006/main">
                  <a:graphicData uri="http://schemas.microsoft.com/office/word/2010/wordprocessingShape">
                    <wps:wsp>
                      <wps:cNvSpPr txBox="1"/>
                      <wps:spPr>
                        <a:xfrm>
                          <a:off x="0" y="0"/>
                          <a:ext cx="938253" cy="341630"/>
                        </a:xfrm>
                        <a:prstGeom prst="rect">
                          <a:avLst/>
                        </a:prstGeom>
                        <a:solidFill>
                          <a:schemeClr val="lt1"/>
                        </a:solidFill>
                        <a:ln w="6350">
                          <a:solidFill>
                            <a:prstClr val="black"/>
                          </a:solidFill>
                        </a:ln>
                      </wps:spPr>
                      <wps:txbx>
                        <w:txbxContent>
                          <w:p w14:paraId="71450333" w14:textId="7953357E" w:rsidR="00013149" w:rsidRPr="00B300C4" w:rsidRDefault="00013149">
                            <w:pPr>
                              <w:rPr>
                                <w:sz w:val="28"/>
                                <w:szCs w:val="28"/>
                              </w:rPr>
                            </w:pPr>
                            <w:r w:rsidRPr="00B300C4">
                              <w:rPr>
                                <w:sz w:val="28"/>
                                <w:szCs w:val="28"/>
                              </w:rPr>
                              <w:t>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6C8AE" id="Text Box 19" o:spid="_x0000_s1033" type="#_x0000_t202" style="position:absolute;margin-left:295.45pt;margin-top:18.15pt;width:73.9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" fillcolor="white [3201]" strokeweight=".5pt">
                <v:textbox>
                  <w:txbxContent>
                    <w:p w14:paraId="71450333" w14:textId="7953357E" w:rsidR="00013149" w:rsidRPr="00B300C4" w:rsidRDefault="00013149">
                      <w:pPr>
                        <w:rPr>
                          <w:sz w:val="28"/>
                          <w:szCs w:val="28"/>
                        </w:rPr>
                      </w:pPr>
                      <w:r w:rsidRPr="00B300C4">
                        <w:rPr>
                          <w:sz w:val="28"/>
                          <w:szCs w:val="28"/>
                        </w:rPr>
                        <w:t>Resources</w:t>
                      </w:r>
                    </w:p>
                  </w:txbxContent>
                </v:textbox>
              </v:shape>
            </w:pict>
          </mc:Fallback>
        </mc:AlternateContent>
      </w:r>
      <w:r w:rsidR="002154CA" w:rsidRPr="00E167C6">
        <w:rPr>
          <w:rFonts w:ascii="Arial" w:hAnsi="Arial" w:cs="Arial"/>
          <w:noProof/>
        </w:rPr>
        <mc:AlternateContent>
          <mc:Choice Requires="wps">
            <w:drawing>
              <wp:anchor distT="0" distB="0" distL="114300" distR="114300" simplePos="0" relativeHeight="251674624" behindDoc="0" locked="0" layoutInCell="1" allowOverlap="1" wp14:anchorId="0E9C8712" wp14:editId="06FA0D62">
                <wp:simplePos x="0" y="0"/>
                <wp:positionH relativeFrom="column">
                  <wp:posOffset>1573917</wp:posOffset>
                </wp:positionH>
                <wp:positionV relativeFrom="paragraph">
                  <wp:posOffset>233321</wp:posOffset>
                </wp:positionV>
                <wp:extent cx="1137036" cy="333955"/>
                <wp:effectExtent l="0" t="0" r="25400" b="28575"/>
                <wp:wrapNone/>
                <wp:docPr id="21" name="Text Box 21"/>
                <wp:cNvGraphicFramePr/>
                <a:graphic xmlns:a="http://schemas.openxmlformats.org/drawingml/2006/main">
                  <a:graphicData uri="http://schemas.microsoft.com/office/word/2010/wordprocessingShape">
                    <wps:wsp>
                      <wps:cNvSpPr txBox="1"/>
                      <wps:spPr>
                        <a:xfrm>
                          <a:off x="0" y="0"/>
                          <a:ext cx="1137036" cy="333955"/>
                        </a:xfrm>
                        <a:prstGeom prst="rect">
                          <a:avLst/>
                        </a:prstGeom>
                        <a:solidFill>
                          <a:schemeClr val="lt1"/>
                        </a:solidFill>
                        <a:ln w="6350">
                          <a:solidFill>
                            <a:prstClr val="black"/>
                          </a:solidFill>
                        </a:ln>
                      </wps:spPr>
                      <wps:txbx>
                        <w:txbxContent>
                          <w:p w14:paraId="7755E359" w14:textId="0DF5CBFB" w:rsidR="00013149" w:rsidRPr="008E042B" w:rsidRDefault="00013149">
                            <w:pPr>
                              <w:rPr>
                                <w:sz w:val="28"/>
                                <w:szCs w:val="28"/>
                              </w:rPr>
                            </w:pPr>
                            <w:r w:rsidRPr="008E042B">
                              <w:rPr>
                                <w:sz w:val="28"/>
                                <w:szCs w:val="28"/>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C8712" id="Text Box 21" o:spid="_x0000_s1034" type="#_x0000_t202" style="position:absolute;margin-left:123.95pt;margin-top:18.35pt;width:89.55pt;height:26.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" fillcolor="white [3201]" strokeweight=".5pt">
                <v:textbox>
                  <w:txbxContent>
                    <w:p w14:paraId="7755E359" w14:textId="0DF5CBFB" w:rsidR="00013149" w:rsidRPr="008E042B" w:rsidRDefault="00013149">
                      <w:pPr>
                        <w:rPr>
                          <w:sz w:val="28"/>
                          <w:szCs w:val="28"/>
                        </w:rPr>
                      </w:pPr>
                      <w:r w:rsidRPr="008E042B">
                        <w:rPr>
                          <w:sz w:val="28"/>
                          <w:szCs w:val="28"/>
                        </w:rPr>
                        <w:t>Environment</w:t>
                      </w:r>
                    </w:p>
                  </w:txbxContent>
                </v:textbox>
              </v:shape>
            </w:pict>
          </mc:Fallback>
        </mc:AlternateContent>
      </w:r>
    </w:p>
    <w:p w14:paraId="5D0AC3EB" w14:textId="6E4102BF" w:rsidR="00D55323" w:rsidRPr="00E167C6" w:rsidRDefault="00D55323">
      <w:pPr>
        <w:rPr>
          <w:rFonts w:ascii="Arial" w:hAnsi="Arial" w:cs="Arial"/>
        </w:rPr>
      </w:pPr>
    </w:p>
    <w:p w14:paraId="4F13479B" w14:textId="41BC2CC7" w:rsidR="003D304A" w:rsidRPr="00E167C6" w:rsidRDefault="003D304A">
      <w:pPr>
        <w:rPr>
          <w:rFonts w:ascii="Arial" w:hAnsi="Arial" w:cs="Arial"/>
        </w:rPr>
      </w:pPr>
    </w:p>
    <w:p w14:paraId="6B0E9B9E" w14:textId="0965FE4D" w:rsidR="003D304A" w:rsidRPr="00E167C6" w:rsidRDefault="0042406C">
      <w:pPr>
        <w:rPr>
          <w:rFonts w:ascii="Arial" w:hAnsi="Arial" w:cs="Arial"/>
        </w:rPr>
      </w:pPr>
      <w:r w:rsidRPr="00E167C6">
        <w:rPr>
          <w:rFonts w:ascii="Arial" w:hAnsi="Arial" w:cs="Arial"/>
        </w:rPr>
        <w:lastRenderedPageBreak/>
        <w:t>As i</w:t>
      </w:r>
      <w:r w:rsidR="007C1C47" w:rsidRPr="00E167C6">
        <w:rPr>
          <w:rFonts w:ascii="Arial" w:hAnsi="Arial" w:cs="Arial"/>
        </w:rPr>
        <w:t>de</w:t>
      </w:r>
      <w:r w:rsidRPr="00E167C6">
        <w:rPr>
          <w:rFonts w:ascii="Arial" w:hAnsi="Arial" w:cs="Arial"/>
        </w:rPr>
        <w:t xml:space="preserve">ntifying the problem, the cause and the effect </w:t>
      </w:r>
      <w:r w:rsidR="00243D80" w:rsidRPr="00E167C6">
        <w:rPr>
          <w:rFonts w:ascii="Arial" w:hAnsi="Arial" w:cs="Arial"/>
        </w:rPr>
        <w:t xml:space="preserve">would not solve the shortage of staff problem, </w:t>
      </w:r>
      <w:r w:rsidR="0061726B" w:rsidRPr="00E167C6">
        <w:rPr>
          <w:rFonts w:ascii="Arial" w:hAnsi="Arial" w:cs="Arial"/>
        </w:rPr>
        <w:t xml:space="preserve">solutions are the main key </w:t>
      </w:r>
      <w:r w:rsidR="00594C3C" w:rsidRPr="00E167C6">
        <w:rPr>
          <w:rFonts w:ascii="Arial" w:hAnsi="Arial" w:cs="Arial"/>
        </w:rPr>
        <w:t>and requires all indi</w:t>
      </w:r>
      <w:r w:rsidR="00701E2E" w:rsidRPr="00E167C6">
        <w:rPr>
          <w:rFonts w:ascii="Arial" w:hAnsi="Arial" w:cs="Arial"/>
        </w:rPr>
        <w:t xml:space="preserve">viduals to be involved and work as a team to </w:t>
      </w:r>
      <w:r w:rsidR="002460F0" w:rsidRPr="00E167C6">
        <w:rPr>
          <w:rFonts w:ascii="Arial" w:hAnsi="Arial" w:cs="Arial"/>
        </w:rPr>
        <w:t>end the issue.</w:t>
      </w:r>
    </w:p>
    <w:p w14:paraId="28D972F7" w14:textId="34B9DBF4" w:rsidR="00FE4A6D" w:rsidRPr="00E167C6" w:rsidRDefault="007D1ED9">
      <w:pPr>
        <w:rPr>
          <w:rFonts w:ascii="Arial" w:hAnsi="Arial" w:cs="Arial"/>
        </w:rPr>
      </w:pPr>
      <w:r w:rsidRPr="00E167C6">
        <w:rPr>
          <w:rFonts w:ascii="Arial" w:hAnsi="Arial" w:cs="Arial"/>
        </w:rPr>
        <w:t>National Health Service (NHS) England</w:t>
      </w:r>
      <w:r w:rsidR="00F87401" w:rsidRPr="00E167C6">
        <w:rPr>
          <w:rFonts w:ascii="Arial" w:hAnsi="Arial" w:cs="Arial"/>
        </w:rPr>
        <w:t xml:space="preserve"> </w:t>
      </w:r>
      <w:r w:rsidR="009E286F" w:rsidRPr="00E167C6">
        <w:rPr>
          <w:rFonts w:ascii="Arial" w:hAnsi="Arial" w:cs="Arial"/>
        </w:rPr>
        <w:t xml:space="preserve">was well challenged with the shortage of staff during the Covid-19 pandemic which caused </w:t>
      </w:r>
      <w:r w:rsidR="00656FF4" w:rsidRPr="00E167C6">
        <w:rPr>
          <w:rFonts w:ascii="Arial" w:hAnsi="Arial" w:cs="Arial"/>
        </w:rPr>
        <w:t xml:space="preserve">serious damage not only to the organisation itself but also to the </w:t>
      </w:r>
      <w:r w:rsidR="00B71F30" w:rsidRPr="00E167C6">
        <w:rPr>
          <w:rFonts w:ascii="Arial" w:hAnsi="Arial" w:cs="Arial"/>
        </w:rPr>
        <w:t xml:space="preserve">society, and </w:t>
      </w:r>
      <w:r w:rsidR="00656FF4" w:rsidRPr="00E167C6">
        <w:rPr>
          <w:rFonts w:ascii="Arial" w:hAnsi="Arial" w:cs="Arial"/>
        </w:rPr>
        <w:t>general public</w:t>
      </w:r>
      <w:r w:rsidR="009D139F" w:rsidRPr="00E167C6">
        <w:rPr>
          <w:rFonts w:ascii="Arial" w:hAnsi="Arial" w:cs="Arial"/>
        </w:rPr>
        <w:t xml:space="preserve"> (Please see appendix A).</w:t>
      </w:r>
      <w:r w:rsidRPr="00E167C6">
        <w:rPr>
          <w:rFonts w:ascii="Arial" w:hAnsi="Arial" w:cs="Arial"/>
        </w:rPr>
        <w:t xml:space="preserve"> The healthcare providers </w:t>
      </w:r>
      <w:r w:rsidR="00DE050A" w:rsidRPr="00E167C6">
        <w:rPr>
          <w:rFonts w:ascii="Arial" w:hAnsi="Arial" w:cs="Arial"/>
        </w:rPr>
        <w:t>were affected directly and everyone working in the front line have been putting themselves and their family at risk, simply by going to work every day.</w:t>
      </w:r>
    </w:p>
    <w:p w14:paraId="56029A59" w14:textId="3B66385B" w:rsidR="00514437" w:rsidRPr="00E167C6" w:rsidRDefault="00B62909">
      <w:pPr>
        <w:rPr>
          <w:rFonts w:ascii="Arial" w:hAnsi="Arial" w:cs="Arial"/>
        </w:rPr>
      </w:pPr>
      <w:r w:rsidRPr="00E167C6">
        <w:rPr>
          <w:rFonts w:ascii="Arial" w:hAnsi="Arial" w:cs="Arial"/>
        </w:rPr>
        <w:t>According to “The Sun”</w:t>
      </w:r>
      <w:r w:rsidR="000818EC" w:rsidRPr="00E167C6">
        <w:rPr>
          <w:rFonts w:ascii="Arial" w:hAnsi="Arial" w:cs="Arial"/>
        </w:rPr>
        <w:t>,</w:t>
      </w:r>
      <w:r w:rsidRPr="00E167C6">
        <w:rPr>
          <w:rFonts w:ascii="Arial" w:hAnsi="Arial" w:cs="Arial"/>
        </w:rPr>
        <w:t xml:space="preserve"> </w:t>
      </w:r>
      <w:r w:rsidR="000818EC" w:rsidRPr="00E167C6">
        <w:rPr>
          <w:rFonts w:ascii="Arial" w:hAnsi="Arial" w:cs="Arial"/>
        </w:rPr>
        <w:t>t</w:t>
      </w:r>
      <w:r w:rsidR="00B517CF" w:rsidRPr="00E167C6">
        <w:rPr>
          <w:rFonts w:ascii="Arial" w:hAnsi="Arial" w:cs="Arial"/>
        </w:rPr>
        <w:t xml:space="preserve">he famous virus </w:t>
      </w:r>
      <w:r w:rsidR="000818EC" w:rsidRPr="00E167C6">
        <w:rPr>
          <w:rFonts w:ascii="Arial" w:hAnsi="Arial" w:cs="Arial"/>
        </w:rPr>
        <w:t>started on 23</w:t>
      </w:r>
      <w:r w:rsidR="0067108D" w:rsidRPr="00E167C6">
        <w:rPr>
          <w:rFonts w:ascii="Arial" w:hAnsi="Arial" w:cs="Arial"/>
          <w:vertAlign w:val="superscript"/>
        </w:rPr>
        <w:t>rd</w:t>
      </w:r>
      <w:r w:rsidR="0067108D" w:rsidRPr="00E167C6">
        <w:rPr>
          <w:rFonts w:ascii="Arial" w:hAnsi="Arial" w:cs="Arial"/>
        </w:rPr>
        <w:t xml:space="preserve"> </w:t>
      </w:r>
      <w:r w:rsidR="000818EC" w:rsidRPr="00E167C6">
        <w:rPr>
          <w:rFonts w:ascii="Arial" w:hAnsi="Arial" w:cs="Arial"/>
        </w:rPr>
        <w:t>of March 2020</w:t>
      </w:r>
      <w:r w:rsidR="004210E8" w:rsidRPr="00E167C6">
        <w:rPr>
          <w:rFonts w:ascii="Arial" w:hAnsi="Arial" w:cs="Arial"/>
        </w:rPr>
        <w:t xml:space="preserve"> and by </w:t>
      </w:r>
      <w:r w:rsidR="0067108D" w:rsidRPr="00E167C6">
        <w:rPr>
          <w:rFonts w:ascii="Arial" w:hAnsi="Arial" w:cs="Arial"/>
        </w:rPr>
        <w:t xml:space="preserve">the </w:t>
      </w:r>
      <w:r w:rsidR="000A7C1B" w:rsidRPr="00E167C6">
        <w:rPr>
          <w:rFonts w:ascii="Arial" w:hAnsi="Arial" w:cs="Arial"/>
        </w:rPr>
        <w:t>31</w:t>
      </w:r>
      <w:r w:rsidR="000A7C1B" w:rsidRPr="00E167C6">
        <w:rPr>
          <w:rFonts w:ascii="Arial" w:hAnsi="Arial" w:cs="Arial"/>
          <w:vertAlign w:val="superscript"/>
        </w:rPr>
        <w:t xml:space="preserve">st </w:t>
      </w:r>
      <w:r w:rsidR="00F41409" w:rsidRPr="00E167C6">
        <w:rPr>
          <w:rFonts w:ascii="Arial" w:hAnsi="Arial" w:cs="Arial"/>
          <w:vertAlign w:val="superscript"/>
        </w:rPr>
        <w:t xml:space="preserve">of </w:t>
      </w:r>
      <w:r w:rsidR="004210E8" w:rsidRPr="00E167C6">
        <w:rPr>
          <w:rFonts w:ascii="Arial" w:hAnsi="Arial" w:cs="Arial"/>
        </w:rPr>
        <w:t>October 2020, everyone entered the second lockdown</w:t>
      </w:r>
      <w:r w:rsidR="00A43F90" w:rsidRPr="00E167C6">
        <w:rPr>
          <w:rFonts w:ascii="Arial" w:hAnsi="Arial" w:cs="Arial"/>
        </w:rPr>
        <w:t xml:space="preserve">. </w:t>
      </w:r>
    </w:p>
    <w:p w14:paraId="41AF5412" w14:textId="5B62788A" w:rsidR="00430BC8" w:rsidRPr="00E167C6" w:rsidRDefault="000A7C1B">
      <w:pPr>
        <w:rPr>
          <w:rFonts w:ascii="Arial" w:hAnsi="Arial" w:cs="Arial"/>
        </w:rPr>
      </w:pPr>
      <w:r w:rsidRPr="00E167C6">
        <w:rPr>
          <w:rFonts w:ascii="Arial" w:hAnsi="Arial" w:cs="Arial"/>
        </w:rPr>
        <w:t xml:space="preserve">National restrictions are </w:t>
      </w:r>
      <w:r w:rsidR="00514437" w:rsidRPr="00E167C6">
        <w:rPr>
          <w:rFonts w:ascii="Arial" w:hAnsi="Arial" w:cs="Arial"/>
        </w:rPr>
        <w:t xml:space="preserve">still continuing </w:t>
      </w:r>
      <w:r w:rsidR="00633260" w:rsidRPr="00E167C6">
        <w:rPr>
          <w:rFonts w:ascii="Arial" w:hAnsi="Arial" w:cs="Arial"/>
        </w:rPr>
        <w:t xml:space="preserve">and the </w:t>
      </w:r>
      <w:r w:rsidR="007E27D9" w:rsidRPr="00E167C6">
        <w:rPr>
          <w:rFonts w:ascii="Arial" w:hAnsi="Arial" w:cs="Arial"/>
        </w:rPr>
        <w:t xml:space="preserve">two metres social distancing, including wearing a mask </w:t>
      </w:r>
      <w:r w:rsidR="00FA2416" w:rsidRPr="00E167C6">
        <w:rPr>
          <w:rFonts w:ascii="Arial" w:hAnsi="Arial" w:cs="Arial"/>
        </w:rPr>
        <w:t xml:space="preserve">still apply. </w:t>
      </w:r>
      <w:r w:rsidR="00532874" w:rsidRPr="00E167C6">
        <w:rPr>
          <w:rFonts w:ascii="Arial" w:hAnsi="Arial" w:cs="Arial"/>
        </w:rPr>
        <w:t xml:space="preserve">So far, </w:t>
      </w:r>
      <w:r w:rsidR="00C36939" w:rsidRPr="00E167C6">
        <w:rPr>
          <w:rFonts w:ascii="Arial" w:hAnsi="Arial" w:cs="Arial"/>
        </w:rPr>
        <w:t xml:space="preserve">since the start of the Covid-19 pandemic, </w:t>
      </w:r>
      <w:r w:rsidR="00532874" w:rsidRPr="00E167C6">
        <w:rPr>
          <w:rFonts w:ascii="Arial" w:hAnsi="Arial" w:cs="Arial"/>
        </w:rPr>
        <w:t xml:space="preserve">England </w:t>
      </w:r>
      <w:r w:rsidR="00DF213B" w:rsidRPr="00E167C6">
        <w:rPr>
          <w:rFonts w:ascii="Arial" w:hAnsi="Arial" w:cs="Arial"/>
        </w:rPr>
        <w:t>has been placed in national lockdown 3 times</w:t>
      </w:r>
      <w:r w:rsidR="00C36939" w:rsidRPr="00E167C6">
        <w:rPr>
          <w:rFonts w:ascii="Arial" w:hAnsi="Arial" w:cs="Arial"/>
        </w:rPr>
        <w:t xml:space="preserve"> </w:t>
      </w:r>
      <w:sdt>
        <w:sdtPr>
          <w:rPr>
            <w:rFonts w:ascii="Arial" w:hAnsi="Arial" w:cs="Arial"/>
          </w:rPr>
          <w:id w:val="1256328845"/>
          <w:citation/>
        </w:sdtPr>
        <w:sdtEndPr/>
        <w:sdtContent>
          <w:r w:rsidR="004625AD" w:rsidRPr="00E167C6">
            <w:rPr>
              <w:rFonts w:ascii="Arial" w:hAnsi="Arial" w:cs="Arial"/>
            </w:rPr>
            <w:fldChar w:fldCharType="begin"/>
          </w:r>
          <w:r w:rsidR="004625AD" w:rsidRPr="00E167C6">
            <w:rPr>
              <w:rFonts w:ascii="Arial" w:hAnsi="Arial" w:cs="Arial"/>
            </w:rPr>
            <w:instrText xml:space="preserve"> CITATION Ste21 \l 2057 </w:instrText>
          </w:r>
          <w:r w:rsidR="004625AD" w:rsidRPr="00E167C6">
            <w:rPr>
              <w:rFonts w:ascii="Arial" w:hAnsi="Arial" w:cs="Arial"/>
            </w:rPr>
            <w:fldChar w:fldCharType="separate"/>
          </w:r>
          <w:r w:rsidR="004625AD" w:rsidRPr="00E167C6">
            <w:rPr>
              <w:rFonts w:ascii="Arial" w:hAnsi="Arial" w:cs="Arial"/>
              <w:noProof/>
            </w:rPr>
            <w:t>(Steed &amp; Cavanagh, 2021)</w:t>
          </w:r>
          <w:r w:rsidR="004625AD" w:rsidRPr="00E167C6">
            <w:rPr>
              <w:rFonts w:ascii="Arial" w:hAnsi="Arial" w:cs="Arial"/>
            </w:rPr>
            <w:fldChar w:fldCharType="end"/>
          </w:r>
        </w:sdtContent>
      </w:sdt>
      <w:r w:rsidR="004625AD" w:rsidRPr="00E167C6">
        <w:rPr>
          <w:rFonts w:ascii="Arial" w:hAnsi="Arial" w:cs="Arial"/>
        </w:rPr>
        <w:t>.</w:t>
      </w:r>
    </w:p>
    <w:p w14:paraId="0BF2A939" w14:textId="1EAF4E91" w:rsidR="00FE4A6D" w:rsidRPr="00E167C6" w:rsidRDefault="002142AE">
      <w:pPr>
        <w:rPr>
          <w:rFonts w:ascii="Arial" w:hAnsi="Arial" w:cs="Arial"/>
        </w:rPr>
      </w:pPr>
      <w:r w:rsidRPr="00E167C6">
        <w:rPr>
          <w:rFonts w:ascii="Arial" w:hAnsi="Arial" w:cs="Arial"/>
          <w:noProof/>
        </w:rPr>
        <w:drawing>
          <wp:inline distT="0" distB="0" distL="0" distR="0" wp14:anchorId="4665C726" wp14:editId="4995D8AB">
            <wp:extent cx="5255508" cy="2608028"/>
            <wp:effectExtent l="0" t="0" r="0" b="190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014EE4B" w14:textId="77777777" w:rsidR="005D3A92" w:rsidRPr="00E167C6" w:rsidRDefault="00106243">
      <w:pPr>
        <w:rPr>
          <w:rFonts w:ascii="Arial" w:hAnsi="Arial" w:cs="Arial"/>
        </w:rPr>
      </w:pPr>
      <w:r w:rsidRPr="00E167C6">
        <w:rPr>
          <w:rFonts w:ascii="Arial" w:hAnsi="Arial" w:cs="Arial"/>
        </w:rPr>
        <w:t xml:space="preserve">Due to the national lockdown, many people and organisations have been placed on hold and </w:t>
      </w:r>
      <w:r w:rsidR="00D5133C" w:rsidRPr="00E167C6">
        <w:rPr>
          <w:rFonts w:ascii="Arial" w:hAnsi="Arial" w:cs="Arial"/>
        </w:rPr>
        <w:t xml:space="preserve">the workforce decayed. </w:t>
      </w:r>
      <w:r w:rsidR="00836AD1" w:rsidRPr="00E167C6">
        <w:rPr>
          <w:rFonts w:ascii="Arial" w:hAnsi="Arial" w:cs="Arial"/>
        </w:rPr>
        <w:t xml:space="preserve">The country lost their beloved family members to </w:t>
      </w:r>
      <w:r w:rsidR="00122EE4" w:rsidRPr="00E167C6">
        <w:rPr>
          <w:rFonts w:ascii="Arial" w:hAnsi="Arial" w:cs="Arial"/>
        </w:rPr>
        <w:t xml:space="preserve">Covid-19 and </w:t>
      </w:r>
      <w:r w:rsidR="00862A8D" w:rsidRPr="00E167C6">
        <w:rPr>
          <w:rFonts w:ascii="Arial" w:hAnsi="Arial" w:cs="Arial"/>
        </w:rPr>
        <w:t>the whole country was in grievance.</w:t>
      </w:r>
      <w:r w:rsidR="00476AD8" w:rsidRPr="00E167C6">
        <w:rPr>
          <w:rFonts w:ascii="Arial" w:hAnsi="Arial" w:cs="Arial"/>
        </w:rPr>
        <w:t xml:space="preserve"> </w:t>
      </w:r>
      <w:r w:rsidR="009A6E22" w:rsidRPr="00E167C6">
        <w:rPr>
          <w:rFonts w:ascii="Arial" w:hAnsi="Arial" w:cs="Arial"/>
        </w:rPr>
        <w:t>T</w:t>
      </w:r>
      <w:r w:rsidR="00A047D3" w:rsidRPr="00E167C6">
        <w:rPr>
          <w:rFonts w:ascii="Arial" w:hAnsi="Arial" w:cs="Arial"/>
        </w:rPr>
        <w:t xml:space="preserve">he covid-19 vaccination </w:t>
      </w:r>
      <w:r w:rsidR="00F25DEC" w:rsidRPr="00E167C6">
        <w:rPr>
          <w:rFonts w:ascii="Arial" w:hAnsi="Arial" w:cs="Arial"/>
        </w:rPr>
        <w:t xml:space="preserve">started with </w:t>
      </w:r>
      <w:r w:rsidR="00027BED" w:rsidRPr="00E167C6">
        <w:rPr>
          <w:rFonts w:ascii="Arial" w:hAnsi="Arial" w:cs="Arial"/>
        </w:rPr>
        <w:t xml:space="preserve">a </w:t>
      </w:r>
      <w:r w:rsidR="00287A2B" w:rsidRPr="00E167C6">
        <w:rPr>
          <w:rFonts w:ascii="Arial" w:hAnsi="Arial" w:cs="Arial"/>
        </w:rPr>
        <w:t>90-year-old</w:t>
      </w:r>
      <w:r w:rsidR="00027BED" w:rsidRPr="00E167C6">
        <w:rPr>
          <w:rFonts w:ascii="Arial" w:hAnsi="Arial" w:cs="Arial"/>
        </w:rPr>
        <w:t xml:space="preserve"> </w:t>
      </w:r>
      <w:r w:rsidR="00F109C2" w:rsidRPr="00E167C6">
        <w:rPr>
          <w:rFonts w:ascii="Arial" w:hAnsi="Arial" w:cs="Arial"/>
        </w:rPr>
        <w:t>lady named Margaret Keenan at the University Hospital in Coventry</w:t>
      </w:r>
      <w:r w:rsidR="0041252D" w:rsidRPr="00E167C6">
        <w:rPr>
          <w:rFonts w:ascii="Arial" w:hAnsi="Arial" w:cs="Arial"/>
        </w:rPr>
        <w:t>,</w:t>
      </w:r>
      <w:r w:rsidR="00BE785A" w:rsidRPr="00E167C6">
        <w:rPr>
          <w:rFonts w:ascii="Arial" w:hAnsi="Arial" w:cs="Arial"/>
        </w:rPr>
        <w:t xml:space="preserve"> </w:t>
      </w:r>
      <w:r w:rsidR="00000704" w:rsidRPr="00E167C6">
        <w:rPr>
          <w:rFonts w:ascii="Arial" w:hAnsi="Arial" w:cs="Arial"/>
        </w:rPr>
        <w:t xml:space="preserve">and the United Kingdom become the first country to approve </w:t>
      </w:r>
      <w:r w:rsidR="002D5725" w:rsidRPr="00E167C6">
        <w:rPr>
          <w:rFonts w:ascii="Arial" w:hAnsi="Arial" w:cs="Arial"/>
        </w:rPr>
        <w:t>it less than a week after</w:t>
      </w:r>
      <w:r w:rsidR="003C6750" w:rsidRPr="00E167C6">
        <w:rPr>
          <w:rFonts w:ascii="Arial" w:hAnsi="Arial" w:cs="Arial"/>
        </w:rPr>
        <w:t xml:space="preserve"> </w:t>
      </w:r>
      <w:sdt>
        <w:sdtPr>
          <w:rPr>
            <w:rFonts w:ascii="Arial" w:hAnsi="Arial" w:cs="Arial"/>
          </w:rPr>
          <w:id w:val="-1675794186"/>
          <w:citation/>
        </w:sdtPr>
        <w:sdtEndPr/>
        <w:sdtContent>
          <w:r w:rsidR="00EE5789" w:rsidRPr="00E167C6">
            <w:rPr>
              <w:rFonts w:ascii="Arial" w:hAnsi="Arial" w:cs="Arial"/>
            </w:rPr>
            <w:fldChar w:fldCharType="begin"/>
          </w:r>
          <w:r w:rsidR="00EE5789" w:rsidRPr="00E167C6">
            <w:rPr>
              <w:rFonts w:ascii="Arial" w:hAnsi="Arial" w:cs="Arial"/>
            </w:rPr>
            <w:instrText xml:space="preserve"> CITATION Kot20 \l 2057 </w:instrText>
          </w:r>
          <w:r w:rsidR="00EE5789" w:rsidRPr="00E167C6">
            <w:rPr>
              <w:rFonts w:ascii="Arial" w:hAnsi="Arial" w:cs="Arial"/>
            </w:rPr>
            <w:fldChar w:fldCharType="separate"/>
          </w:r>
          <w:r w:rsidR="00EE5789" w:rsidRPr="00E167C6">
            <w:rPr>
              <w:rFonts w:ascii="Arial" w:hAnsi="Arial" w:cs="Arial"/>
              <w:noProof/>
            </w:rPr>
            <w:t>(Kottasová &amp; Reynolds, 2020)</w:t>
          </w:r>
          <w:r w:rsidR="00EE5789" w:rsidRPr="00E167C6">
            <w:rPr>
              <w:rFonts w:ascii="Arial" w:hAnsi="Arial" w:cs="Arial"/>
            </w:rPr>
            <w:fldChar w:fldCharType="end"/>
          </w:r>
        </w:sdtContent>
      </w:sdt>
      <w:r w:rsidR="00993C69" w:rsidRPr="00E167C6">
        <w:rPr>
          <w:rFonts w:ascii="Arial" w:hAnsi="Arial" w:cs="Arial"/>
        </w:rPr>
        <w:t xml:space="preserve">. </w:t>
      </w:r>
      <w:r w:rsidR="00E32514" w:rsidRPr="00E167C6">
        <w:rPr>
          <w:rFonts w:ascii="Arial" w:hAnsi="Arial" w:cs="Arial"/>
        </w:rPr>
        <w:t xml:space="preserve">As the </w:t>
      </w:r>
      <w:r w:rsidR="00C24338" w:rsidRPr="00E167C6">
        <w:rPr>
          <w:rFonts w:ascii="Arial" w:hAnsi="Arial" w:cs="Arial"/>
        </w:rPr>
        <w:t xml:space="preserve">country was getting the vaccine, and the </w:t>
      </w:r>
      <w:r w:rsidR="00FD0936" w:rsidRPr="00E167C6">
        <w:rPr>
          <w:rFonts w:ascii="Arial" w:hAnsi="Arial" w:cs="Arial"/>
        </w:rPr>
        <w:t xml:space="preserve">restrictions started to slow down, </w:t>
      </w:r>
      <w:r w:rsidR="007E47E3" w:rsidRPr="00E167C6">
        <w:rPr>
          <w:rFonts w:ascii="Arial" w:hAnsi="Arial" w:cs="Arial"/>
        </w:rPr>
        <w:t xml:space="preserve">the </w:t>
      </w:r>
      <w:r w:rsidR="009427D5" w:rsidRPr="00E167C6">
        <w:rPr>
          <w:rFonts w:ascii="Arial" w:hAnsi="Arial" w:cs="Arial"/>
        </w:rPr>
        <w:t xml:space="preserve">Buckingham Palace announced </w:t>
      </w:r>
      <w:r w:rsidR="000C145F" w:rsidRPr="00E167C6">
        <w:rPr>
          <w:rFonts w:ascii="Arial" w:hAnsi="Arial" w:cs="Arial"/>
        </w:rPr>
        <w:t xml:space="preserve">that the </w:t>
      </w:r>
      <w:r w:rsidR="007E47E3" w:rsidRPr="00E167C6">
        <w:rPr>
          <w:rFonts w:ascii="Arial" w:hAnsi="Arial" w:cs="Arial"/>
        </w:rPr>
        <w:t>Duke of Edinburgh</w:t>
      </w:r>
      <w:r w:rsidR="000F368E" w:rsidRPr="00E167C6">
        <w:rPr>
          <w:rFonts w:ascii="Arial" w:hAnsi="Arial" w:cs="Arial"/>
        </w:rPr>
        <w:t xml:space="preserve">, </w:t>
      </w:r>
      <w:r w:rsidR="000C145F" w:rsidRPr="00E167C6">
        <w:rPr>
          <w:rFonts w:ascii="Arial" w:hAnsi="Arial" w:cs="Arial"/>
        </w:rPr>
        <w:t>His Royal Highness Prince Filip has died</w:t>
      </w:r>
      <w:r w:rsidR="001F2E9A" w:rsidRPr="00E167C6">
        <w:rPr>
          <w:rFonts w:ascii="Arial" w:hAnsi="Arial" w:cs="Arial"/>
        </w:rPr>
        <w:t xml:space="preserve"> </w:t>
      </w:r>
      <w:r w:rsidR="00096F5D" w:rsidRPr="00E167C6">
        <w:rPr>
          <w:rFonts w:ascii="Arial" w:hAnsi="Arial" w:cs="Arial"/>
        </w:rPr>
        <w:t>on the 9</w:t>
      </w:r>
      <w:r w:rsidR="00096F5D" w:rsidRPr="00E167C6">
        <w:rPr>
          <w:rFonts w:ascii="Arial" w:hAnsi="Arial" w:cs="Arial"/>
          <w:vertAlign w:val="superscript"/>
        </w:rPr>
        <w:t>th</w:t>
      </w:r>
      <w:r w:rsidR="00096F5D" w:rsidRPr="00E167C6">
        <w:rPr>
          <w:rFonts w:ascii="Arial" w:hAnsi="Arial" w:cs="Arial"/>
        </w:rPr>
        <w:t xml:space="preserve"> of April 2021 </w:t>
      </w:r>
      <w:sdt>
        <w:sdtPr>
          <w:rPr>
            <w:rFonts w:ascii="Arial" w:hAnsi="Arial" w:cs="Arial"/>
          </w:rPr>
          <w:id w:val="1918060105"/>
          <w:citation/>
        </w:sdtPr>
        <w:sdtEndPr/>
        <w:sdtContent>
          <w:r w:rsidR="00BD6FDB" w:rsidRPr="00E167C6">
            <w:rPr>
              <w:rFonts w:ascii="Arial" w:hAnsi="Arial" w:cs="Arial"/>
            </w:rPr>
            <w:fldChar w:fldCharType="begin"/>
          </w:r>
          <w:r w:rsidR="00BD6FDB" w:rsidRPr="00E167C6">
            <w:rPr>
              <w:rFonts w:ascii="Arial" w:hAnsi="Arial" w:cs="Arial"/>
            </w:rPr>
            <w:instrText xml:space="preserve"> CITATION Rhi21 \l 2057 </w:instrText>
          </w:r>
          <w:r w:rsidR="00BD6FDB" w:rsidRPr="00E167C6">
            <w:rPr>
              <w:rFonts w:ascii="Arial" w:hAnsi="Arial" w:cs="Arial"/>
            </w:rPr>
            <w:fldChar w:fldCharType="separate"/>
          </w:r>
          <w:r w:rsidR="00BD6FDB" w:rsidRPr="00E167C6">
            <w:rPr>
              <w:rFonts w:ascii="Arial" w:hAnsi="Arial" w:cs="Arial"/>
              <w:noProof/>
            </w:rPr>
            <w:t>(Mills, 2021)</w:t>
          </w:r>
          <w:r w:rsidR="00BD6FDB" w:rsidRPr="00E167C6">
            <w:rPr>
              <w:rFonts w:ascii="Arial" w:hAnsi="Arial" w:cs="Arial"/>
            </w:rPr>
            <w:fldChar w:fldCharType="end"/>
          </w:r>
        </w:sdtContent>
      </w:sdt>
      <w:r w:rsidR="00BD6FDB" w:rsidRPr="00E167C6">
        <w:rPr>
          <w:rFonts w:ascii="Arial" w:hAnsi="Arial" w:cs="Arial"/>
        </w:rPr>
        <w:t>.</w:t>
      </w:r>
      <w:r w:rsidR="008A4187" w:rsidRPr="00E167C6">
        <w:rPr>
          <w:rFonts w:ascii="Arial" w:hAnsi="Arial" w:cs="Arial"/>
        </w:rPr>
        <w:t xml:space="preserve"> </w:t>
      </w:r>
    </w:p>
    <w:p w14:paraId="21B920D4" w14:textId="2BA8D3EB" w:rsidR="007636B6" w:rsidRPr="00E167C6" w:rsidRDefault="00667C84">
      <w:pPr>
        <w:rPr>
          <w:rFonts w:ascii="Arial" w:hAnsi="Arial" w:cs="Arial"/>
        </w:rPr>
      </w:pPr>
      <w:r w:rsidRPr="00E167C6">
        <w:rPr>
          <w:rFonts w:ascii="Arial" w:hAnsi="Arial" w:cs="Arial"/>
        </w:rPr>
        <w:t>T</w:t>
      </w:r>
      <w:r w:rsidR="008A4187" w:rsidRPr="00E167C6">
        <w:rPr>
          <w:rFonts w:ascii="Arial" w:hAnsi="Arial" w:cs="Arial"/>
        </w:rPr>
        <w:t xml:space="preserve">he </w:t>
      </w:r>
      <w:r w:rsidRPr="00E167C6">
        <w:rPr>
          <w:rFonts w:ascii="Arial" w:hAnsi="Arial" w:cs="Arial"/>
        </w:rPr>
        <w:t xml:space="preserve">entire </w:t>
      </w:r>
      <w:r w:rsidR="0035260B" w:rsidRPr="00E167C6">
        <w:rPr>
          <w:rFonts w:ascii="Arial" w:hAnsi="Arial" w:cs="Arial"/>
        </w:rPr>
        <w:t xml:space="preserve">world </w:t>
      </w:r>
      <w:r w:rsidRPr="00E167C6">
        <w:rPr>
          <w:rFonts w:ascii="Arial" w:hAnsi="Arial" w:cs="Arial"/>
        </w:rPr>
        <w:t>suffered</w:t>
      </w:r>
      <w:r w:rsidR="005D3A92" w:rsidRPr="00E167C6">
        <w:rPr>
          <w:rFonts w:ascii="Arial" w:hAnsi="Arial" w:cs="Arial"/>
        </w:rPr>
        <w:t xml:space="preserve"> not only because of the virus, but </w:t>
      </w:r>
      <w:r w:rsidR="0035260B" w:rsidRPr="00E167C6">
        <w:rPr>
          <w:rFonts w:ascii="Arial" w:hAnsi="Arial" w:cs="Arial"/>
        </w:rPr>
        <w:t xml:space="preserve">because of the </w:t>
      </w:r>
      <w:r w:rsidR="00B41EE3" w:rsidRPr="00E167C6">
        <w:rPr>
          <w:rFonts w:ascii="Arial" w:hAnsi="Arial" w:cs="Arial"/>
        </w:rPr>
        <w:t xml:space="preserve">lack of funds, lack of income, lack of jobs, </w:t>
      </w:r>
      <w:r w:rsidR="00F23246" w:rsidRPr="00E167C6">
        <w:rPr>
          <w:rFonts w:ascii="Arial" w:hAnsi="Arial" w:cs="Arial"/>
        </w:rPr>
        <w:t>lack of education,</w:t>
      </w:r>
      <w:r w:rsidR="003A1D7A" w:rsidRPr="00E167C6">
        <w:rPr>
          <w:rFonts w:ascii="Arial" w:hAnsi="Arial" w:cs="Arial"/>
        </w:rPr>
        <w:t xml:space="preserve"> and lack of socialising. Students </w:t>
      </w:r>
      <w:r w:rsidR="00A7151F" w:rsidRPr="00E167C6">
        <w:rPr>
          <w:rFonts w:ascii="Arial" w:hAnsi="Arial" w:cs="Arial"/>
        </w:rPr>
        <w:t xml:space="preserve">had to </w:t>
      </w:r>
      <w:r w:rsidR="0004621D" w:rsidRPr="00E167C6">
        <w:rPr>
          <w:rFonts w:ascii="Arial" w:hAnsi="Arial" w:cs="Arial"/>
        </w:rPr>
        <w:t xml:space="preserve">learn from home and many </w:t>
      </w:r>
      <w:r w:rsidR="001C378D" w:rsidRPr="00E167C6">
        <w:rPr>
          <w:rFonts w:ascii="Arial" w:hAnsi="Arial" w:cs="Arial"/>
        </w:rPr>
        <w:t xml:space="preserve">people have been self-isolating for more than one year now which has had a considerable impact on their </w:t>
      </w:r>
      <w:r w:rsidR="00127986" w:rsidRPr="00E167C6">
        <w:rPr>
          <w:rFonts w:ascii="Arial" w:hAnsi="Arial" w:cs="Arial"/>
        </w:rPr>
        <w:t xml:space="preserve">mental health which was most affected for not being able to </w:t>
      </w:r>
      <w:r w:rsidR="00266584" w:rsidRPr="00E167C6">
        <w:rPr>
          <w:rFonts w:ascii="Arial" w:hAnsi="Arial" w:cs="Arial"/>
        </w:rPr>
        <w:t xml:space="preserve">go anywhere unless necessary. </w:t>
      </w:r>
      <w:r w:rsidR="000732A4" w:rsidRPr="00E167C6">
        <w:rPr>
          <w:rFonts w:ascii="Arial" w:hAnsi="Arial" w:cs="Arial"/>
        </w:rPr>
        <w:t xml:space="preserve">Everyone that did not have the virus </w:t>
      </w:r>
      <w:r w:rsidR="001F24E9" w:rsidRPr="00E167C6">
        <w:rPr>
          <w:rFonts w:ascii="Arial" w:hAnsi="Arial" w:cs="Arial"/>
        </w:rPr>
        <w:t>has been affected in so many other ways regardless</w:t>
      </w:r>
      <w:r w:rsidR="00A23CCE" w:rsidRPr="00E167C6">
        <w:rPr>
          <w:rFonts w:ascii="Arial" w:hAnsi="Arial" w:cs="Arial"/>
        </w:rPr>
        <w:t xml:space="preserve">. The government in this case, has been establishing </w:t>
      </w:r>
      <w:r w:rsidR="00573808" w:rsidRPr="00E167C6">
        <w:rPr>
          <w:rFonts w:ascii="Arial" w:hAnsi="Arial" w:cs="Arial"/>
        </w:rPr>
        <w:t xml:space="preserve">set ground rules that brought the entire </w:t>
      </w:r>
      <w:r w:rsidR="008D3F2F" w:rsidRPr="00E167C6">
        <w:rPr>
          <w:rFonts w:ascii="Arial" w:hAnsi="Arial" w:cs="Arial"/>
        </w:rPr>
        <w:t>society together after a very long brainstorming approach.</w:t>
      </w:r>
    </w:p>
    <w:p w14:paraId="36D3A89C" w14:textId="6B7E0678" w:rsidR="00C7606D" w:rsidRPr="00F42E69" w:rsidRDefault="00E53BDD">
      <w:pPr>
        <w:rPr>
          <w:rFonts w:ascii="Arial" w:hAnsi="Arial" w:cs="Arial"/>
          <w:b/>
          <w:bCs/>
          <w:u w:val="single"/>
        </w:rPr>
      </w:pPr>
      <w:bookmarkStart w:id="3" w:name="_Hlk70712291"/>
      <w:r w:rsidRPr="00E167C6">
        <w:rPr>
          <w:rFonts w:ascii="Arial" w:hAnsi="Arial" w:cs="Arial"/>
        </w:rPr>
        <w:t xml:space="preserve">                      </w:t>
      </w:r>
      <w:r w:rsidR="00E565E7" w:rsidRPr="00E565E7">
        <w:rPr>
          <w:rFonts w:ascii="Arial" w:hAnsi="Arial" w:cs="Arial"/>
          <w:b/>
          <w:bCs/>
          <w:u w:val="single"/>
        </w:rPr>
        <w:t>2.</w:t>
      </w:r>
      <w:r w:rsidR="00874B28" w:rsidRPr="00E565E7">
        <w:rPr>
          <w:rFonts w:ascii="Arial" w:hAnsi="Arial" w:cs="Arial"/>
          <w:b/>
          <w:bCs/>
          <w:u w:val="single"/>
        </w:rPr>
        <w:t>PESTLE</w:t>
      </w:r>
      <w:r w:rsidR="005A5745" w:rsidRPr="00F42E69">
        <w:rPr>
          <w:rFonts w:ascii="Arial" w:hAnsi="Arial" w:cs="Arial"/>
          <w:b/>
          <w:bCs/>
          <w:u w:val="single"/>
        </w:rPr>
        <w:t xml:space="preserve"> Analysis f</w:t>
      </w:r>
      <w:r w:rsidR="00D769D3" w:rsidRPr="00F42E69">
        <w:rPr>
          <w:rFonts w:ascii="Arial" w:hAnsi="Arial" w:cs="Arial"/>
          <w:b/>
          <w:bCs/>
          <w:u w:val="single"/>
        </w:rPr>
        <w:t>or factors causing shortage of staff.</w:t>
      </w:r>
    </w:p>
    <w:bookmarkEnd w:id="3"/>
    <w:p w14:paraId="64CAA82C" w14:textId="4EB1FF89" w:rsidR="00AF67F8" w:rsidRPr="00E167C6" w:rsidRDefault="00C7126B">
      <w:pPr>
        <w:rPr>
          <w:rFonts w:ascii="Arial" w:hAnsi="Arial" w:cs="Arial"/>
        </w:rPr>
      </w:pPr>
      <w:r w:rsidRPr="00E167C6">
        <w:rPr>
          <w:rFonts w:ascii="Arial" w:hAnsi="Arial" w:cs="Arial"/>
          <w:b/>
          <w:bCs/>
          <w:u w:val="single"/>
        </w:rPr>
        <w:lastRenderedPageBreak/>
        <w:t>Political</w:t>
      </w:r>
      <w:r w:rsidR="00316867" w:rsidRPr="00E167C6">
        <w:rPr>
          <w:rFonts w:ascii="Arial" w:hAnsi="Arial" w:cs="Arial"/>
        </w:rPr>
        <w:t>-</w:t>
      </w:r>
      <w:r w:rsidR="00AF67F8" w:rsidRPr="00E167C6">
        <w:rPr>
          <w:rFonts w:ascii="Arial" w:hAnsi="Arial" w:cs="Arial"/>
        </w:rPr>
        <w:t xml:space="preserve"> </w:t>
      </w:r>
      <w:r w:rsidR="00024056" w:rsidRPr="00E167C6">
        <w:rPr>
          <w:rFonts w:ascii="Arial" w:hAnsi="Arial" w:cs="Arial"/>
        </w:rPr>
        <w:t>The local</w:t>
      </w:r>
      <w:r w:rsidR="001A047C" w:rsidRPr="00E167C6">
        <w:rPr>
          <w:rFonts w:ascii="Arial" w:hAnsi="Arial" w:cs="Arial"/>
        </w:rPr>
        <w:t xml:space="preserve">, the state or the federal </w:t>
      </w:r>
      <w:r w:rsidR="0067418B" w:rsidRPr="00E167C6">
        <w:rPr>
          <w:rFonts w:ascii="Arial" w:hAnsi="Arial" w:cs="Arial"/>
        </w:rPr>
        <w:t xml:space="preserve">government has a </w:t>
      </w:r>
      <w:r w:rsidR="0070042B" w:rsidRPr="00E167C6">
        <w:rPr>
          <w:rFonts w:ascii="Arial" w:hAnsi="Arial" w:cs="Arial"/>
        </w:rPr>
        <w:t xml:space="preserve">great influence upon the economy, </w:t>
      </w:r>
      <w:r w:rsidR="00555C07" w:rsidRPr="00E167C6">
        <w:rPr>
          <w:rFonts w:ascii="Arial" w:hAnsi="Arial" w:cs="Arial"/>
        </w:rPr>
        <w:t>financing and legislation with</w:t>
      </w:r>
      <w:r w:rsidR="007554ED" w:rsidRPr="00E167C6">
        <w:rPr>
          <w:rFonts w:ascii="Arial" w:hAnsi="Arial" w:cs="Arial"/>
        </w:rPr>
        <w:t>in all sectors including healthcare</w:t>
      </w:r>
      <w:r w:rsidR="005D5BFD" w:rsidRPr="00E167C6">
        <w:rPr>
          <w:rFonts w:ascii="Arial" w:hAnsi="Arial" w:cs="Arial"/>
        </w:rPr>
        <w:t xml:space="preserve"> organisations.</w:t>
      </w:r>
      <w:r w:rsidR="00FD7F0F" w:rsidRPr="00E167C6">
        <w:rPr>
          <w:rFonts w:ascii="Arial" w:hAnsi="Arial" w:cs="Arial"/>
        </w:rPr>
        <w:t xml:space="preserve"> </w:t>
      </w:r>
      <w:r w:rsidR="002C0B04" w:rsidRPr="00E167C6">
        <w:rPr>
          <w:rFonts w:ascii="Arial" w:hAnsi="Arial" w:cs="Arial"/>
        </w:rPr>
        <w:t>The industry says that i</w:t>
      </w:r>
      <w:r w:rsidR="00023855" w:rsidRPr="00E167C6">
        <w:rPr>
          <w:rFonts w:ascii="Arial" w:hAnsi="Arial" w:cs="Arial"/>
        </w:rPr>
        <w:t xml:space="preserve">n </w:t>
      </w:r>
      <w:r w:rsidR="004116FA" w:rsidRPr="00E167C6">
        <w:rPr>
          <w:rFonts w:ascii="Arial" w:hAnsi="Arial" w:cs="Arial"/>
        </w:rPr>
        <w:t xml:space="preserve">United Kingdom, 9 out of 10 </w:t>
      </w:r>
      <w:r w:rsidR="009D783C" w:rsidRPr="00E167C6">
        <w:rPr>
          <w:rFonts w:ascii="Arial" w:hAnsi="Arial" w:cs="Arial"/>
        </w:rPr>
        <w:t xml:space="preserve">councils are underpaying </w:t>
      </w:r>
      <w:r w:rsidR="002C0B04" w:rsidRPr="00E167C6">
        <w:rPr>
          <w:rFonts w:ascii="Arial" w:hAnsi="Arial" w:cs="Arial"/>
        </w:rPr>
        <w:t>accurate</w:t>
      </w:r>
      <w:r w:rsidR="003A7468" w:rsidRPr="00E167C6">
        <w:rPr>
          <w:rFonts w:ascii="Arial" w:hAnsi="Arial" w:cs="Arial"/>
        </w:rPr>
        <w:t xml:space="preserve"> prices to </w:t>
      </w:r>
      <w:r w:rsidR="002C0B04" w:rsidRPr="00E167C6">
        <w:rPr>
          <w:rFonts w:ascii="Arial" w:hAnsi="Arial" w:cs="Arial"/>
        </w:rPr>
        <w:t>provide for</w:t>
      </w:r>
      <w:r w:rsidR="003A7468" w:rsidRPr="00E167C6">
        <w:rPr>
          <w:rFonts w:ascii="Arial" w:hAnsi="Arial" w:cs="Arial"/>
        </w:rPr>
        <w:t xml:space="preserve"> </w:t>
      </w:r>
      <w:r w:rsidR="002218D3" w:rsidRPr="00E167C6">
        <w:rPr>
          <w:rFonts w:ascii="Arial" w:hAnsi="Arial" w:cs="Arial"/>
        </w:rPr>
        <w:t>disabled and elderly people in their own home</w:t>
      </w:r>
      <w:r w:rsidR="002C0B04" w:rsidRPr="00E167C6">
        <w:rPr>
          <w:rFonts w:ascii="Arial" w:hAnsi="Arial" w:cs="Arial"/>
        </w:rPr>
        <w:t>s</w:t>
      </w:r>
      <w:r w:rsidR="00F661A3" w:rsidRPr="00E167C6">
        <w:rPr>
          <w:rFonts w:ascii="Arial" w:hAnsi="Arial" w:cs="Arial"/>
        </w:rPr>
        <w:t xml:space="preserve"> </w:t>
      </w:r>
      <w:sdt>
        <w:sdtPr>
          <w:rPr>
            <w:rFonts w:ascii="Arial" w:hAnsi="Arial" w:cs="Arial"/>
          </w:rPr>
          <w:id w:val="-1199318859"/>
          <w:citation/>
        </w:sdtPr>
        <w:sdtEndPr/>
        <w:sdtContent>
          <w:r w:rsidR="002C4A2C" w:rsidRPr="00E167C6">
            <w:rPr>
              <w:rFonts w:ascii="Arial" w:hAnsi="Arial" w:cs="Arial"/>
            </w:rPr>
            <w:fldChar w:fldCharType="begin"/>
          </w:r>
          <w:r w:rsidR="002C4A2C" w:rsidRPr="00E167C6">
            <w:rPr>
              <w:rFonts w:ascii="Arial" w:hAnsi="Arial" w:cs="Arial"/>
            </w:rPr>
            <w:instrText xml:space="preserve"> CITATION Tri16 \l 2057 </w:instrText>
          </w:r>
          <w:r w:rsidR="002C4A2C" w:rsidRPr="00E167C6">
            <w:rPr>
              <w:rFonts w:ascii="Arial" w:hAnsi="Arial" w:cs="Arial"/>
            </w:rPr>
            <w:fldChar w:fldCharType="separate"/>
          </w:r>
          <w:r w:rsidR="002C4A2C" w:rsidRPr="00E167C6">
            <w:rPr>
              <w:rFonts w:ascii="Arial" w:hAnsi="Arial" w:cs="Arial"/>
              <w:noProof/>
            </w:rPr>
            <w:t>(Triggle, 2016)</w:t>
          </w:r>
          <w:r w:rsidR="002C4A2C" w:rsidRPr="00E167C6">
            <w:rPr>
              <w:rFonts w:ascii="Arial" w:hAnsi="Arial" w:cs="Arial"/>
            </w:rPr>
            <w:fldChar w:fldCharType="end"/>
          </w:r>
        </w:sdtContent>
      </w:sdt>
      <w:r w:rsidR="002C4A2C" w:rsidRPr="00E167C6">
        <w:rPr>
          <w:rFonts w:ascii="Arial" w:hAnsi="Arial" w:cs="Arial"/>
        </w:rPr>
        <w:t>.</w:t>
      </w:r>
    </w:p>
    <w:p w14:paraId="1DA4FF97" w14:textId="4AF93876" w:rsidR="00C11AEB" w:rsidRPr="00E167C6" w:rsidRDefault="00C11AEB">
      <w:pPr>
        <w:rPr>
          <w:rFonts w:ascii="Arial" w:hAnsi="Arial" w:cs="Arial"/>
        </w:rPr>
      </w:pPr>
      <w:r w:rsidRPr="00E167C6">
        <w:rPr>
          <w:rFonts w:ascii="Arial" w:hAnsi="Arial" w:cs="Arial"/>
        </w:rPr>
        <w:t xml:space="preserve">A survey was </w:t>
      </w:r>
      <w:r w:rsidR="00C336E4" w:rsidRPr="00E167C6">
        <w:rPr>
          <w:rFonts w:ascii="Arial" w:hAnsi="Arial" w:cs="Arial"/>
        </w:rPr>
        <w:t xml:space="preserve">carried out by the “ITV” and </w:t>
      </w:r>
      <w:r w:rsidR="00387AFB" w:rsidRPr="00E167C6">
        <w:rPr>
          <w:rFonts w:ascii="Arial" w:hAnsi="Arial" w:cs="Arial"/>
        </w:rPr>
        <w:t>“Nursing Times” to find out how the nurses feel about the support they get from the government</w:t>
      </w:r>
      <w:r w:rsidR="00EB1906" w:rsidRPr="00E167C6">
        <w:rPr>
          <w:rFonts w:ascii="Arial" w:hAnsi="Arial" w:cs="Arial"/>
        </w:rPr>
        <w:t xml:space="preserve">. </w:t>
      </w:r>
      <w:r w:rsidR="00FD1E7D" w:rsidRPr="00E167C6">
        <w:rPr>
          <w:rFonts w:ascii="Arial" w:hAnsi="Arial" w:cs="Arial"/>
        </w:rPr>
        <w:t>Nurses replied that paperwork</w:t>
      </w:r>
      <w:r w:rsidR="004135AE" w:rsidRPr="00E167C6">
        <w:rPr>
          <w:rFonts w:ascii="Arial" w:hAnsi="Arial" w:cs="Arial"/>
        </w:rPr>
        <w:t xml:space="preserve"> </w:t>
      </w:r>
      <w:r w:rsidR="00FD1E7D" w:rsidRPr="00E167C6">
        <w:rPr>
          <w:rFonts w:ascii="Arial" w:hAnsi="Arial" w:cs="Arial"/>
        </w:rPr>
        <w:t xml:space="preserve">and shortage of staff </w:t>
      </w:r>
      <w:r w:rsidR="004135AE" w:rsidRPr="00E167C6">
        <w:rPr>
          <w:rFonts w:ascii="Arial" w:hAnsi="Arial" w:cs="Arial"/>
        </w:rPr>
        <w:t xml:space="preserve">are the </w:t>
      </w:r>
      <w:r w:rsidR="006F124A" w:rsidRPr="00E167C6">
        <w:rPr>
          <w:rFonts w:ascii="Arial" w:hAnsi="Arial" w:cs="Arial"/>
        </w:rPr>
        <w:t xml:space="preserve">main factors that are stopping them </w:t>
      </w:r>
      <w:r w:rsidR="005C0386" w:rsidRPr="00E167C6">
        <w:rPr>
          <w:rFonts w:ascii="Arial" w:hAnsi="Arial" w:cs="Arial"/>
        </w:rPr>
        <w:t xml:space="preserve">from working effectively. </w:t>
      </w:r>
      <w:r w:rsidR="00655D9A" w:rsidRPr="00E167C6">
        <w:rPr>
          <w:rFonts w:ascii="Arial" w:hAnsi="Arial" w:cs="Arial"/>
        </w:rPr>
        <w:t>Moreover, 76 percent</w:t>
      </w:r>
      <w:r w:rsidR="001742EE" w:rsidRPr="00E167C6">
        <w:rPr>
          <w:rFonts w:ascii="Arial" w:hAnsi="Arial" w:cs="Arial"/>
        </w:rPr>
        <w:t xml:space="preserve"> from survey participants </w:t>
      </w:r>
      <w:r w:rsidR="006D433C" w:rsidRPr="00E167C6">
        <w:rPr>
          <w:rFonts w:ascii="Arial" w:hAnsi="Arial" w:cs="Arial"/>
        </w:rPr>
        <w:t>stated to feel un</w:t>
      </w:r>
      <w:r w:rsidR="00832ABE" w:rsidRPr="00E167C6">
        <w:rPr>
          <w:rFonts w:ascii="Arial" w:hAnsi="Arial" w:cs="Arial"/>
        </w:rPr>
        <w:t>appreciated and un</w:t>
      </w:r>
      <w:r w:rsidR="00582C12" w:rsidRPr="00E167C6">
        <w:rPr>
          <w:rFonts w:ascii="Arial" w:hAnsi="Arial" w:cs="Arial"/>
        </w:rPr>
        <w:t xml:space="preserve">derpaid </w:t>
      </w:r>
      <w:r w:rsidR="00832ABE" w:rsidRPr="00E167C6">
        <w:rPr>
          <w:rFonts w:ascii="Arial" w:hAnsi="Arial" w:cs="Arial"/>
        </w:rPr>
        <w:t>by their managers</w:t>
      </w:r>
      <w:r w:rsidR="00582C12" w:rsidRPr="00E167C6">
        <w:rPr>
          <w:rFonts w:ascii="Arial" w:hAnsi="Arial" w:cs="Arial"/>
        </w:rPr>
        <w:t xml:space="preserve"> for the job they perform.</w:t>
      </w:r>
      <w:r w:rsidR="00837415" w:rsidRPr="00E167C6">
        <w:rPr>
          <w:rFonts w:ascii="Arial" w:hAnsi="Arial" w:cs="Arial"/>
        </w:rPr>
        <w:t xml:space="preserve"> </w:t>
      </w:r>
      <w:r w:rsidR="00ED0BEE" w:rsidRPr="00E167C6">
        <w:rPr>
          <w:rFonts w:ascii="Arial" w:hAnsi="Arial" w:cs="Arial"/>
        </w:rPr>
        <w:t xml:space="preserve">When asked </w:t>
      </w:r>
      <w:r w:rsidR="008A6148" w:rsidRPr="00E167C6">
        <w:rPr>
          <w:rFonts w:ascii="Arial" w:hAnsi="Arial" w:cs="Arial"/>
        </w:rPr>
        <w:t xml:space="preserve">if </w:t>
      </w:r>
      <w:r w:rsidR="006B4EAC" w:rsidRPr="00E167C6">
        <w:rPr>
          <w:rFonts w:ascii="Arial" w:hAnsi="Arial" w:cs="Arial"/>
        </w:rPr>
        <w:t xml:space="preserve">they </w:t>
      </w:r>
      <w:r w:rsidR="008A6148" w:rsidRPr="00E167C6">
        <w:rPr>
          <w:rFonts w:ascii="Arial" w:hAnsi="Arial" w:cs="Arial"/>
        </w:rPr>
        <w:t xml:space="preserve">would encourage their own child to </w:t>
      </w:r>
      <w:r w:rsidR="00EB3FD8" w:rsidRPr="00E167C6">
        <w:rPr>
          <w:rFonts w:ascii="Arial" w:hAnsi="Arial" w:cs="Arial"/>
        </w:rPr>
        <w:t>go into nursing based on their experience,</w:t>
      </w:r>
      <w:r w:rsidR="001F0F4E" w:rsidRPr="00E167C6">
        <w:rPr>
          <w:rFonts w:ascii="Arial" w:hAnsi="Arial" w:cs="Arial"/>
        </w:rPr>
        <w:t xml:space="preserve"> only 27% </w:t>
      </w:r>
      <w:r w:rsidR="007A30A2" w:rsidRPr="00E167C6">
        <w:rPr>
          <w:rFonts w:ascii="Arial" w:hAnsi="Arial" w:cs="Arial"/>
        </w:rPr>
        <w:t>answered “yes”, while</w:t>
      </w:r>
      <w:r w:rsidR="00EB3FD8" w:rsidRPr="00E167C6">
        <w:rPr>
          <w:rFonts w:ascii="Arial" w:hAnsi="Arial" w:cs="Arial"/>
        </w:rPr>
        <w:t xml:space="preserve"> 73 percent </w:t>
      </w:r>
      <w:r w:rsidR="00EB2427" w:rsidRPr="00E167C6">
        <w:rPr>
          <w:rFonts w:ascii="Arial" w:hAnsi="Arial" w:cs="Arial"/>
        </w:rPr>
        <w:t>answered negatively</w:t>
      </w:r>
      <w:r w:rsidR="00600DAC" w:rsidRPr="00E167C6">
        <w:rPr>
          <w:rFonts w:ascii="Arial" w:hAnsi="Arial" w:cs="Arial"/>
        </w:rPr>
        <w:t xml:space="preserve"> </w:t>
      </w:r>
      <w:sdt>
        <w:sdtPr>
          <w:rPr>
            <w:rFonts w:ascii="Arial" w:hAnsi="Arial" w:cs="Arial"/>
          </w:rPr>
          <w:id w:val="1672527104"/>
          <w:citation/>
        </w:sdtPr>
        <w:sdtEndPr/>
        <w:sdtContent>
          <w:r w:rsidR="004F30F6" w:rsidRPr="00E167C6">
            <w:rPr>
              <w:rFonts w:ascii="Arial" w:hAnsi="Arial" w:cs="Arial"/>
            </w:rPr>
            <w:fldChar w:fldCharType="begin"/>
          </w:r>
          <w:r w:rsidR="004F30F6" w:rsidRPr="00E167C6">
            <w:rPr>
              <w:rFonts w:ascii="Arial" w:hAnsi="Arial" w:cs="Arial"/>
            </w:rPr>
            <w:instrText xml:space="preserve"> CITATION Nur14 \l 2057 </w:instrText>
          </w:r>
          <w:r w:rsidR="004F30F6" w:rsidRPr="00E167C6">
            <w:rPr>
              <w:rFonts w:ascii="Arial" w:hAnsi="Arial" w:cs="Arial"/>
            </w:rPr>
            <w:fldChar w:fldCharType="separate"/>
          </w:r>
          <w:r w:rsidR="004F30F6" w:rsidRPr="00E167C6">
            <w:rPr>
              <w:rFonts w:ascii="Arial" w:hAnsi="Arial" w:cs="Arial"/>
              <w:noProof/>
            </w:rPr>
            <w:t>(Times, 2014)</w:t>
          </w:r>
          <w:r w:rsidR="004F30F6" w:rsidRPr="00E167C6">
            <w:rPr>
              <w:rFonts w:ascii="Arial" w:hAnsi="Arial" w:cs="Arial"/>
            </w:rPr>
            <w:fldChar w:fldCharType="end"/>
          </w:r>
        </w:sdtContent>
      </w:sdt>
      <w:r w:rsidR="005F37F1" w:rsidRPr="00E167C6">
        <w:rPr>
          <w:rFonts w:ascii="Arial" w:hAnsi="Arial" w:cs="Arial"/>
        </w:rPr>
        <w:t>.</w:t>
      </w:r>
      <w:r w:rsidR="00C668C2" w:rsidRPr="00E167C6">
        <w:rPr>
          <w:rFonts w:ascii="Arial" w:hAnsi="Arial" w:cs="Arial"/>
        </w:rPr>
        <w:t xml:space="preserve"> In consequence, </w:t>
      </w:r>
      <w:r w:rsidR="0067526E" w:rsidRPr="00E167C6">
        <w:rPr>
          <w:rFonts w:ascii="Arial" w:hAnsi="Arial" w:cs="Arial"/>
        </w:rPr>
        <w:t>if there is not enough staff to provide the service, t</w:t>
      </w:r>
      <w:r w:rsidR="00BB483B" w:rsidRPr="00E167C6">
        <w:rPr>
          <w:rFonts w:ascii="Arial" w:hAnsi="Arial" w:cs="Arial"/>
        </w:rPr>
        <w:t xml:space="preserve">here may be delays in diagnosing the people </w:t>
      </w:r>
      <w:r w:rsidR="00322F65" w:rsidRPr="00E167C6">
        <w:rPr>
          <w:rFonts w:ascii="Arial" w:hAnsi="Arial" w:cs="Arial"/>
        </w:rPr>
        <w:t xml:space="preserve">which could potentially increase the mortality across the country which is more likely to have happened already during the </w:t>
      </w:r>
      <w:r w:rsidR="002225CE" w:rsidRPr="00E167C6">
        <w:rPr>
          <w:rFonts w:ascii="Arial" w:hAnsi="Arial" w:cs="Arial"/>
        </w:rPr>
        <w:t>toughest virus the word have seen in decades.</w:t>
      </w:r>
    </w:p>
    <w:p w14:paraId="0D4B9061" w14:textId="12422DC0" w:rsidR="001544C0" w:rsidRPr="00E167C6" w:rsidRDefault="00316867">
      <w:pPr>
        <w:rPr>
          <w:rFonts w:ascii="Arial" w:hAnsi="Arial" w:cs="Arial"/>
        </w:rPr>
      </w:pPr>
      <w:r w:rsidRPr="00E167C6">
        <w:rPr>
          <w:rFonts w:ascii="Arial" w:hAnsi="Arial" w:cs="Arial"/>
          <w:b/>
          <w:bCs/>
          <w:u w:val="single"/>
        </w:rPr>
        <w:t>Econom</w:t>
      </w:r>
      <w:r w:rsidR="004B664F" w:rsidRPr="00E167C6">
        <w:rPr>
          <w:rFonts w:ascii="Arial" w:hAnsi="Arial" w:cs="Arial"/>
          <w:b/>
          <w:bCs/>
          <w:u w:val="single"/>
        </w:rPr>
        <w:t>y</w:t>
      </w:r>
      <w:r w:rsidR="004B664F" w:rsidRPr="00E167C6">
        <w:rPr>
          <w:rFonts w:ascii="Arial" w:hAnsi="Arial" w:cs="Arial"/>
        </w:rPr>
        <w:t xml:space="preserve"> of the organisation </w:t>
      </w:r>
      <w:r w:rsidR="00004589" w:rsidRPr="00E167C6">
        <w:rPr>
          <w:rFonts w:ascii="Arial" w:hAnsi="Arial" w:cs="Arial"/>
        </w:rPr>
        <w:t xml:space="preserve">in relation to the management </w:t>
      </w:r>
      <w:r w:rsidR="009E6F72" w:rsidRPr="00E167C6">
        <w:rPr>
          <w:rFonts w:ascii="Arial" w:hAnsi="Arial" w:cs="Arial"/>
        </w:rPr>
        <w:t xml:space="preserve">may lead to high shortage of staff because </w:t>
      </w:r>
      <w:r w:rsidR="00854BE3" w:rsidRPr="00E167C6">
        <w:rPr>
          <w:rFonts w:ascii="Arial" w:hAnsi="Arial" w:cs="Arial"/>
        </w:rPr>
        <w:t xml:space="preserve">if there are lack of funds than the business </w:t>
      </w:r>
      <w:r w:rsidR="00985F0F" w:rsidRPr="00E167C6">
        <w:rPr>
          <w:rFonts w:ascii="Arial" w:hAnsi="Arial" w:cs="Arial"/>
        </w:rPr>
        <w:t>income</w:t>
      </w:r>
      <w:r w:rsidR="00E33492" w:rsidRPr="00E167C6">
        <w:rPr>
          <w:rFonts w:ascii="Arial" w:hAnsi="Arial" w:cs="Arial"/>
        </w:rPr>
        <w:t xml:space="preserve"> will be reduced by the service users </w:t>
      </w:r>
      <w:r w:rsidR="00C43A78" w:rsidRPr="00E167C6">
        <w:rPr>
          <w:rFonts w:ascii="Arial" w:hAnsi="Arial" w:cs="Arial"/>
        </w:rPr>
        <w:t xml:space="preserve">as the affordability to </w:t>
      </w:r>
      <w:r w:rsidR="00303290" w:rsidRPr="00E167C6">
        <w:rPr>
          <w:rFonts w:ascii="Arial" w:hAnsi="Arial" w:cs="Arial"/>
        </w:rPr>
        <w:t>employ more staff will decrease considerably.</w:t>
      </w:r>
      <w:r w:rsidR="00E53BDD" w:rsidRPr="00E167C6">
        <w:rPr>
          <w:rFonts w:ascii="Arial" w:hAnsi="Arial" w:cs="Arial"/>
        </w:rPr>
        <w:t xml:space="preserve"> </w:t>
      </w:r>
      <w:r w:rsidR="004521EF" w:rsidRPr="00E167C6">
        <w:rPr>
          <w:rFonts w:ascii="Arial" w:hAnsi="Arial" w:cs="Arial"/>
        </w:rPr>
        <w:t xml:space="preserve">Lack of qualified or untrained staff </w:t>
      </w:r>
      <w:r w:rsidR="000E616F" w:rsidRPr="00E167C6">
        <w:rPr>
          <w:rFonts w:ascii="Arial" w:hAnsi="Arial" w:cs="Arial"/>
        </w:rPr>
        <w:t xml:space="preserve">is an economic factor </w:t>
      </w:r>
      <w:r w:rsidR="001859FA" w:rsidRPr="00E167C6">
        <w:rPr>
          <w:rFonts w:ascii="Arial" w:hAnsi="Arial" w:cs="Arial"/>
        </w:rPr>
        <w:t xml:space="preserve">that will stop an organisation to grow and </w:t>
      </w:r>
      <w:r w:rsidR="00442CEB" w:rsidRPr="00E167C6">
        <w:rPr>
          <w:rFonts w:ascii="Arial" w:hAnsi="Arial" w:cs="Arial"/>
        </w:rPr>
        <w:t xml:space="preserve">moreover, </w:t>
      </w:r>
      <w:r w:rsidR="00AE39C5" w:rsidRPr="00E167C6">
        <w:rPr>
          <w:rFonts w:ascii="Arial" w:hAnsi="Arial" w:cs="Arial"/>
        </w:rPr>
        <w:t>to provide quality service to its users.</w:t>
      </w:r>
      <w:r w:rsidR="00F670D4" w:rsidRPr="00E167C6">
        <w:rPr>
          <w:rFonts w:ascii="Arial" w:hAnsi="Arial" w:cs="Arial"/>
        </w:rPr>
        <w:t xml:space="preserve"> </w:t>
      </w:r>
    </w:p>
    <w:p w14:paraId="514EBC7F" w14:textId="7A0B24A2" w:rsidR="00211532" w:rsidRPr="00E167C6" w:rsidRDefault="00203716">
      <w:pPr>
        <w:rPr>
          <w:rFonts w:ascii="Arial" w:hAnsi="Arial" w:cs="Arial"/>
        </w:rPr>
      </w:pPr>
      <w:r w:rsidRPr="00E167C6">
        <w:rPr>
          <w:rFonts w:ascii="Arial" w:hAnsi="Arial" w:cs="Arial"/>
        </w:rPr>
        <w:t xml:space="preserve">Very </w:t>
      </w:r>
      <w:r w:rsidR="00586239" w:rsidRPr="00E167C6">
        <w:rPr>
          <w:rFonts w:ascii="Arial" w:hAnsi="Arial" w:cs="Arial"/>
        </w:rPr>
        <w:t>essential, the nurses,</w:t>
      </w:r>
      <w:r w:rsidR="00BC7617" w:rsidRPr="00E167C6">
        <w:rPr>
          <w:rFonts w:ascii="Arial" w:hAnsi="Arial" w:cs="Arial"/>
        </w:rPr>
        <w:t xml:space="preserve"> the physicians</w:t>
      </w:r>
      <w:r w:rsidR="00B267A1" w:rsidRPr="00E167C6">
        <w:rPr>
          <w:rFonts w:ascii="Arial" w:hAnsi="Arial" w:cs="Arial"/>
        </w:rPr>
        <w:t xml:space="preserve">, </w:t>
      </w:r>
      <w:r w:rsidR="00BC7617" w:rsidRPr="00E167C6">
        <w:rPr>
          <w:rFonts w:ascii="Arial" w:hAnsi="Arial" w:cs="Arial"/>
        </w:rPr>
        <w:t>the dentists</w:t>
      </w:r>
      <w:r w:rsidR="00B267A1" w:rsidRPr="00E167C6">
        <w:rPr>
          <w:rFonts w:ascii="Arial" w:hAnsi="Arial" w:cs="Arial"/>
        </w:rPr>
        <w:t>, and other health specialists</w:t>
      </w:r>
      <w:r w:rsidR="00BC7617" w:rsidRPr="00E167C6">
        <w:rPr>
          <w:rFonts w:ascii="Arial" w:hAnsi="Arial" w:cs="Arial"/>
        </w:rPr>
        <w:t xml:space="preserve"> are required by the government to </w:t>
      </w:r>
      <w:r w:rsidR="00E46FCB" w:rsidRPr="00E167C6">
        <w:rPr>
          <w:rFonts w:ascii="Arial" w:hAnsi="Arial" w:cs="Arial"/>
        </w:rPr>
        <w:t xml:space="preserve">acquire practice licenses. </w:t>
      </w:r>
      <w:r w:rsidR="00D36BD3" w:rsidRPr="00E167C6">
        <w:rPr>
          <w:rFonts w:ascii="Arial" w:hAnsi="Arial" w:cs="Arial"/>
        </w:rPr>
        <w:t xml:space="preserve">A license is only granted after </w:t>
      </w:r>
      <w:r w:rsidR="004A6586" w:rsidRPr="00E167C6">
        <w:rPr>
          <w:rFonts w:ascii="Arial" w:hAnsi="Arial" w:cs="Arial"/>
        </w:rPr>
        <w:t xml:space="preserve">an individual is </w:t>
      </w:r>
      <w:r w:rsidR="00345875" w:rsidRPr="00E167C6">
        <w:rPr>
          <w:rFonts w:ascii="Arial" w:hAnsi="Arial" w:cs="Arial"/>
        </w:rPr>
        <w:t xml:space="preserve">passing </w:t>
      </w:r>
      <w:r w:rsidR="00D36BD3" w:rsidRPr="00E167C6">
        <w:rPr>
          <w:rFonts w:ascii="Arial" w:hAnsi="Arial" w:cs="Arial"/>
        </w:rPr>
        <w:t xml:space="preserve">rigorous tests </w:t>
      </w:r>
      <w:r w:rsidR="00D2692B" w:rsidRPr="00E167C6">
        <w:rPr>
          <w:rFonts w:ascii="Arial" w:hAnsi="Arial" w:cs="Arial"/>
        </w:rPr>
        <w:t>from an approved school.</w:t>
      </w:r>
      <w:r w:rsidR="00611D7A" w:rsidRPr="00E167C6">
        <w:rPr>
          <w:rFonts w:ascii="Arial" w:hAnsi="Arial" w:cs="Arial"/>
        </w:rPr>
        <w:t xml:space="preserve"> Whoever is practicing without a license </w:t>
      </w:r>
      <w:r w:rsidR="006A4D58" w:rsidRPr="00E167C6">
        <w:rPr>
          <w:rFonts w:ascii="Arial" w:hAnsi="Arial" w:cs="Arial"/>
        </w:rPr>
        <w:t xml:space="preserve">may be imprisoned if caught </w:t>
      </w:r>
      <w:sdt>
        <w:sdtPr>
          <w:rPr>
            <w:rFonts w:ascii="Arial" w:hAnsi="Arial" w:cs="Arial"/>
          </w:rPr>
          <w:id w:val="-769786861"/>
          <w:citation/>
        </w:sdtPr>
        <w:sdtEndPr/>
        <w:sdtContent>
          <w:r w:rsidR="006A4D58" w:rsidRPr="00E167C6">
            <w:rPr>
              <w:rFonts w:ascii="Arial" w:hAnsi="Arial" w:cs="Arial"/>
            </w:rPr>
            <w:fldChar w:fldCharType="begin"/>
          </w:r>
          <w:r w:rsidR="006A4D58" w:rsidRPr="00E167C6">
            <w:rPr>
              <w:rFonts w:ascii="Arial" w:hAnsi="Arial" w:cs="Arial"/>
            </w:rPr>
            <w:instrText xml:space="preserve"> CITATION The21 \l 2057 </w:instrText>
          </w:r>
          <w:r w:rsidR="006A4D58" w:rsidRPr="00E167C6">
            <w:rPr>
              <w:rFonts w:ascii="Arial" w:hAnsi="Arial" w:cs="Arial"/>
            </w:rPr>
            <w:fldChar w:fldCharType="separate"/>
          </w:r>
          <w:r w:rsidR="006A4D58" w:rsidRPr="00E167C6">
            <w:rPr>
              <w:rFonts w:ascii="Arial" w:hAnsi="Arial" w:cs="Arial"/>
              <w:noProof/>
            </w:rPr>
            <w:t>(Healthcare, 2021)</w:t>
          </w:r>
          <w:r w:rsidR="006A4D58" w:rsidRPr="00E167C6">
            <w:rPr>
              <w:rFonts w:ascii="Arial" w:hAnsi="Arial" w:cs="Arial"/>
            </w:rPr>
            <w:fldChar w:fldCharType="end"/>
          </w:r>
        </w:sdtContent>
      </w:sdt>
      <w:r w:rsidR="006A4D58" w:rsidRPr="00E167C6">
        <w:rPr>
          <w:rFonts w:ascii="Arial" w:hAnsi="Arial" w:cs="Arial"/>
        </w:rPr>
        <w:t>.</w:t>
      </w:r>
    </w:p>
    <w:p w14:paraId="0742A6F7" w14:textId="72976FF5" w:rsidR="008F4824" w:rsidRPr="00E167C6" w:rsidRDefault="00316867">
      <w:pPr>
        <w:rPr>
          <w:rFonts w:ascii="Arial" w:hAnsi="Arial" w:cs="Arial"/>
        </w:rPr>
      </w:pPr>
      <w:r w:rsidRPr="00E167C6">
        <w:rPr>
          <w:rFonts w:ascii="Arial" w:hAnsi="Arial" w:cs="Arial"/>
          <w:b/>
          <w:bCs/>
          <w:u w:val="single"/>
        </w:rPr>
        <w:t>Sociological</w:t>
      </w:r>
      <w:r w:rsidR="008F4824" w:rsidRPr="00E167C6">
        <w:rPr>
          <w:rFonts w:ascii="Arial" w:hAnsi="Arial" w:cs="Arial"/>
        </w:rPr>
        <w:t xml:space="preserve"> </w:t>
      </w:r>
      <w:r w:rsidR="00CB0859" w:rsidRPr="00E167C6">
        <w:rPr>
          <w:rFonts w:ascii="Arial" w:hAnsi="Arial" w:cs="Arial"/>
        </w:rPr>
        <w:t>fact</w:t>
      </w:r>
      <w:r w:rsidR="00B643AE" w:rsidRPr="00E167C6">
        <w:rPr>
          <w:rFonts w:ascii="Arial" w:hAnsi="Arial" w:cs="Arial"/>
        </w:rPr>
        <w:t>or, in some cases may be the relationship between the service user and service provider</w:t>
      </w:r>
      <w:r w:rsidR="00354106" w:rsidRPr="00E167C6">
        <w:rPr>
          <w:rFonts w:ascii="Arial" w:hAnsi="Arial" w:cs="Arial"/>
        </w:rPr>
        <w:t xml:space="preserve">, while in other cases the population growth, </w:t>
      </w:r>
      <w:r w:rsidR="005904BB" w:rsidRPr="00E167C6">
        <w:rPr>
          <w:rFonts w:ascii="Arial" w:hAnsi="Arial" w:cs="Arial"/>
        </w:rPr>
        <w:t xml:space="preserve">the social behaviours, </w:t>
      </w:r>
      <w:r w:rsidR="006013B1" w:rsidRPr="00E167C6">
        <w:rPr>
          <w:rFonts w:ascii="Arial" w:hAnsi="Arial" w:cs="Arial"/>
        </w:rPr>
        <w:t xml:space="preserve">and </w:t>
      </w:r>
      <w:r w:rsidR="00B46808" w:rsidRPr="00E167C6">
        <w:rPr>
          <w:rFonts w:ascii="Arial" w:hAnsi="Arial" w:cs="Arial"/>
        </w:rPr>
        <w:t xml:space="preserve">age distribution of population </w:t>
      </w:r>
      <w:r w:rsidR="00937D97" w:rsidRPr="00E167C6">
        <w:rPr>
          <w:rFonts w:ascii="Arial" w:hAnsi="Arial" w:cs="Arial"/>
        </w:rPr>
        <w:t xml:space="preserve">that affects the employability rates and therefore some areas are simply lacking </w:t>
      </w:r>
      <w:r w:rsidR="004003E9" w:rsidRPr="00E167C6">
        <w:rPr>
          <w:rFonts w:ascii="Arial" w:hAnsi="Arial" w:cs="Arial"/>
        </w:rPr>
        <w:t xml:space="preserve">staff as the natality </w:t>
      </w:r>
      <w:r w:rsidR="00C67127" w:rsidRPr="00E167C6">
        <w:rPr>
          <w:rFonts w:ascii="Arial" w:hAnsi="Arial" w:cs="Arial"/>
        </w:rPr>
        <w:t>is decreasing.</w:t>
      </w:r>
    </w:p>
    <w:p w14:paraId="24F2ED69" w14:textId="6A55CE9D" w:rsidR="00C67127" w:rsidRPr="00E167C6" w:rsidRDefault="00190A46">
      <w:pPr>
        <w:rPr>
          <w:rFonts w:ascii="Arial" w:hAnsi="Arial" w:cs="Arial"/>
        </w:rPr>
      </w:pPr>
      <w:r w:rsidRPr="00E167C6">
        <w:rPr>
          <w:rFonts w:ascii="Arial" w:hAnsi="Arial" w:cs="Arial"/>
        </w:rPr>
        <w:t>Unemplo</w:t>
      </w:r>
      <w:r w:rsidR="000C0D79" w:rsidRPr="00E167C6">
        <w:rPr>
          <w:rFonts w:ascii="Arial" w:hAnsi="Arial" w:cs="Arial"/>
        </w:rPr>
        <w:t xml:space="preserve">yment, anti-social behaviour, alcohol abuse, </w:t>
      </w:r>
      <w:r w:rsidR="00E256C1" w:rsidRPr="00E167C6">
        <w:rPr>
          <w:rFonts w:ascii="Arial" w:hAnsi="Arial" w:cs="Arial"/>
        </w:rPr>
        <w:t xml:space="preserve">child labour, and the economic </w:t>
      </w:r>
      <w:r w:rsidR="00BF0F1E" w:rsidRPr="00E167C6">
        <w:rPr>
          <w:rFonts w:ascii="Arial" w:hAnsi="Arial" w:cs="Arial"/>
        </w:rPr>
        <w:t>deprivation are also a cause of the staff shortages</w:t>
      </w:r>
      <w:r w:rsidR="00DB5B9B" w:rsidRPr="00E167C6">
        <w:rPr>
          <w:rFonts w:ascii="Arial" w:hAnsi="Arial" w:cs="Arial"/>
        </w:rPr>
        <w:t xml:space="preserve">, therefore </w:t>
      </w:r>
      <w:r w:rsidR="001F0F7B" w:rsidRPr="00E167C6">
        <w:rPr>
          <w:rFonts w:ascii="Arial" w:hAnsi="Arial" w:cs="Arial"/>
        </w:rPr>
        <w:t>the organisations such as NHS England are suffering</w:t>
      </w:r>
      <w:r w:rsidR="00A334C4" w:rsidRPr="00E167C6">
        <w:rPr>
          <w:rFonts w:ascii="Arial" w:hAnsi="Arial" w:cs="Arial"/>
        </w:rPr>
        <w:t xml:space="preserve">. </w:t>
      </w:r>
      <w:r w:rsidR="0026279D" w:rsidRPr="00E167C6">
        <w:rPr>
          <w:rFonts w:ascii="Arial" w:hAnsi="Arial" w:cs="Arial"/>
        </w:rPr>
        <w:t xml:space="preserve">As the UK population grows, </w:t>
      </w:r>
      <w:r w:rsidR="00ED0F66" w:rsidRPr="00E167C6">
        <w:rPr>
          <w:rFonts w:ascii="Arial" w:hAnsi="Arial" w:cs="Arial"/>
        </w:rPr>
        <w:t xml:space="preserve">the employability rates are decreasing. </w:t>
      </w:r>
      <w:r w:rsidR="001D0EC1" w:rsidRPr="00E167C6">
        <w:rPr>
          <w:rFonts w:ascii="Arial" w:hAnsi="Arial" w:cs="Arial"/>
        </w:rPr>
        <w:t>Shortage of staff is widely spread across all disciplines</w:t>
      </w:r>
      <w:r w:rsidR="00E05F75" w:rsidRPr="00E167C6">
        <w:rPr>
          <w:rFonts w:ascii="Arial" w:hAnsi="Arial" w:cs="Arial"/>
        </w:rPr>
        <w:t xml:space="preserve"> within the NHS.</w:t>
      </w:r>
      <w:r w:rsidR="004631EC" w:rsidRPr="00E167C6">
        <w:rPr>
          <w:rFonts w:ascii="Arial" w:hAnsi="Arial" w:cs="Arial"/>
        </w:rPr>
        <w:t xml:space="preserve"> Mental health workers, </w:t>
      </w:r>
      <w:r w:rsidR="00E25980" w:rsidRPr="00E167C6">
        <w:rPr>
          <w:rFonts w:ascii="Arial" w:hAnsi="Arial" w:cs="Arial"/>
        </w:rPr>
        <w:t xml:space="preserve">nurses, hospital doctors, </w:t>
      </w:r>
      <w:r w:rsidR="005C6031" w:rsidRPr="00E167C6">
        <w:rPr>
          <w:rFonts w:ascii="Arial" w:hAnsi="Arial" w:cs="Arial"/>
        </w:rPr>
        <w:t>midwifes and GP’s</w:t>
      </w:r>
      <w:r w:rsidR="00B1532F" w:rsidRPr="00E167C6">
        <w:rPr>
          <w:rFonts w:ascii="Arial" w:hAnsi="Arial" w:cs="Arial"/>
        </w:rPr>
        <w:t>,</w:t>
      </w:r>
      <w:r w:rsidR="00CF7E7E" w:rsidRPr="00E167C6">
        <w:rPr>
          <w:rFonts w:ascii="Arial" w:hAnsi="Arial" w:cs="Arial"/>
        </w:rPr>
        <w:t xml:space="preserve"> are </w:t>
      </w:r>
      <w:r w:rsidR="00560380" w:rsidRPr="00E167C6">
        <w:rPr>
          <w:rFonts w:ascii="Arial" w:hAnsi="Arial" w:cs="Arial"/>
        </w:rPr>
        <w:t>left in minority within NHS.</w:t>
      </w:r>
      <w:r w:rsidR="005C6031" w:rsidRPr="00E167C6">
        <w:rPr>
          <w:rFonts w:ascii="Arial" w:hAnsi="Arial" w:cs="Arial"/>
        </w:rPr>
        <w:t xml:space="preserve"> </w:t>
      </w:r>
      <w:r w:rsidR="007F4733" w:rsidRPr="00E167C6">
        <w:rPr>
          <w:rFonts w:ascii="Arial" w:hAnsi="Arial" w:cs="Arial"/>
        </w:rPr>
        <w:t>Low job satisfaction</w:t>
      </w:r>
      <w:r w:rsidR="0065301E" w:rsidRPr="00E167C6">
        <w:rPr>
          <w:rFonts w:ascii="Arial" w:hAnsi="Arial" w:cs="Arial"/>
        </w:rPr>
        <w:t xml:space="preserve"> is one of the reasons the staff is choosing to leave NHS </w:t>
      </w:r>
      <w:r w:rsidR="00AB3DB1" w:rsidRPr="00E167C6">
        <w:rPr>
          <w:rFonts w:ascii="Arial" w:hAnsi="Arial" w:cs="Arial"/>
        </w:rPr>
        <w:t>while the retention and recruitment</w:t>
      </w:r>
      <w:r w:rsidR="00065DA6" w:rsidRPr="00E167C6">
        <w:rPr>
          <w:rFonts w:ascii="Arial" w:hAnsi="Arial" w:cs="Arial"/>
        </w:rPr>
        <w:t xml:space="preserve"> continues to remain an increasing issue </w:t>
      </w:r>
      <w:sdt>
        <w:sdtPr>
          <w:rPr>
            <w:rFonts w:ascii="Arial" w:hAnsi="Arial" w:cs="Arial"/>
          </w:rPr>
          <w:id w:val="1887826788"/>
          <w:citation/>
        </w:sdtPr>
        <w:sdtEndPr/>
        <w:sdtContent>
          <w:r w:rsidR="00595A76" w:rsidRPr="00E167C6">
            <w:rPr>
              <w:rFonts w:ascii="Arial" w:hAnsi="Arial" w:cs="Arial"/>
            </w:rPr>
            <w:fldChar w:fldCharType="begin"/>
          </w:r>
          <w:r w:rsidR="00595A76" w:rsidRPr="00E167C6">
            <w:rPr>
              <w:rFonts w:ascii="Arial" w:hAnsi="Arial" w:cs="Arial"/>
            </w:rPr>
            <w:instrText xml:space="preserve"> CITATION FUN21 \l 2057 </w:instrText>
          </w:r>
          <w:r w:rsidR="00595A76" w:rsidRPr="00E167C6">
            <w:rPr>
              <w:rFonts w:ascii="Arial" w:hAnsi="Arial" w:cs="Arial"/>
            </w:rPr>
            <w:fldChar w:fldCharType="separate"/>
          </w:r>
          <w:r w:rsidR="00595A76" w:rsidRPr="00E167C6">
            <w:rPr>
              <w:rFonts w:ascii="Arial" w:hAnsi="Arial" w:cs="Arial"/>
              <w:noProof/>
            </w:rPr>
            <w:t>(NHS, 2021)</w:t>
          </w:r>
          <w:r w:rsidR="00595A76" w:rsidRPr="00E167C6">
            <w:rPr>
              <w:rFonts w:ascii="Arial" w:hAnsi="Arial" w:cs="Arial"/>
            </w:rPr>
            <w:fldChar w:fldCharType="end"/>
          </w:r>
        </w:sdtContent>
      </w:sdt>
      <w:r w:rsidR="00595A76" w:rsidRPr="00E167C6">
        <w:rPr>
          <w:rFonts w:ascii="Arial" w:hAnsi="Arial" w:cs="Arial"/>
        </w:rPr>
        <w:t>.</w:t>
      </w:r>
    </w:p>
    <w:p w14:paraId="1DDE2369" w14:textId="1C027753" w:rsidR="00595A76" w:rsidRPr="00E167C6" w:rsidRDefault="00685F1D">
      <w:pPr>
        <w:rPr>
          <w:rFonts w:ascii="Arial" w:hAnsi="Arial" w:cs="Arial"/>
        </w:rPr>
      </w:pPr>
      <w:r w:rsidRPr="00E167C6">
        <w:rPr>
          <w:rFonts w:ascii="Arial" w:hAnsi="Arial" w:cs="Arial"/>
          <w:b/>
          <w:bCs/>
          <w:u w:val="single"/>
        </w:rPr>
        <w:t>Technological</w:t>
      </w:r>
      <w:r w:rsidR="00595A76" w:rsidRPr="00E167C6">
        <w:rPr>
          <w:rFonts w:ascii="Arial" w:hAnsi="Arial" w:cs="Arial"/>
        </w:rPr>
        <w:t xml:space="preserve"> </w:t>
      </w:r>
      <w:r w:rsidR="0035603F" w:rsidRPr="00E167C6">
        <w:rPr>
          <w:rFonts w:ascii="Arial" w:hAnsi="Arial" w:cs="Arial"/>
        </w:rPr>
        <w:t xml:space="preserve">equipment in health care is very important for the service users, </w:t>
      </w:r>
      <w:r w:rsidR="00115E9B" w:rsidRPr="00E167C6">
        <w:rPr>
          <w:rFonts w:ascii="Arial" w:hAnsi="Arial" w:cs="Arial"/>
        </w:rPr>
        <w:t xml:space="preserve">for business, </w:t>
      </w:r>
      <w:r w:rsidR="007E6B31" w:rsidRPr="00E167C6">
        <w:rPr>
          <w:rFonts w:ascii="Arial" w:hAnsi="Arial" w:cs="Arial"/>
        </w:rPr>
        <w:t xml:space="preserve">and also for the </w:t>
      </w:r>
      <w:r w:rsidR="002E1C95" w:rsidRPr="00E167C6">
        <w:rPr>
          <w:rFonts w:ascii="Arial" w:hAnsi="Arial" w:cs="Arial"/>
        </w:rPr>
        <w:t xml:space="preserve">service providers. </w:t>
      </w:r>
      <w:r w:rsidR="004102BE" w:rsidRPr="00E167C6">
        <w:rPr>
          <w:rFonts w:ascii="Arial" w:hAnsi="Arial" w:cs="Arial"/>
        </w:rPr>
        <w:t xml:space="preserve">One type of </w:t>
      </w:r>
      <w:r w:rsidR="00614F94" w:rsidRPr="00E167C6">
        <w:rPr>
          <w:rFonts w:ascii="Arial" w:hAnsi="Arial" w:cs="Arial"/>
        </w:rPr>
        <w:t>hospital management</w:t>
      </w:r>
      <w:r w:rsidR="00F107DD" w:rsidRPr="00E167C6">
        <w:rPr>
          <w:rFonts w:ascii="Arial" w:hAnsi="Arial" w:cs="Arial"/>
        </w:rPr>
        <w:t xml:space="preserve"> information</w:t>
      </w:r>
      <w:r w:rsidR="00596956" w:rsidRPr="00E167C6">
        <w:rPr>
          <w:rFonts w:ascii="Arial" w:hAnsi="Arial" w:cs="Arial"/>
        </w:rPr>
        <w:t xml:space="preserve"> system is</w:t>
      </w:r>
      <w:r w:rsidR="00614F94" w:rsidRPr="00E167C6">
        <w:rPr>
          <w:rFonts w:ascii="Arial" w:hAnsi="Arial" w:cs="Arial"/>
        </w:rPr>
        <w:t xml:space="preserve"> EHR known as the </w:t>
      </w:r>
      <w:r w:rsidR="00F107DD" w:rsidRPr="00E167C6">
        <w:rPr>
          <w:rFonts w:ascii="Arial" w:hAnsi="Arial" w:cs="Arial"/>
        </w:rPr>
        <w:t xml:space="preserve">“electronic health records” </w:t>
      </w:r>
      <w:r w:rsidR="006613EB" w:rsidRPr="00E167C6">
        <w:rPr>
          <w:rFonts w:ascii="Arial" w:hAnsi="Arial" w:cs="Arial"/>
        </w:rPr>
        <w:t>which is generally dealing with patient</w:t>
      </w:r>
      <w:r w:rsidR="00B9332D" w:rsidRPr="00E167C6">
        <w:rPr>
          <w:rFonts w:ascii="Arial" w:hAnsi="Arial" w:cs="Arial"/>
        </w:rPr>
        <w:t>’</w:t>
      </w:r>
      <w:r w:rsidR="006613EB" w:rsidRPr="00E167C6">
        <w:rPr>
          <w:rFonts w:ascii="Arial" w:hAnsi="Arial" w:cs="Arial"/>
        </w:rPr>
        <w:t xml:space="preserve">s information. </w:t>
      </w:r>
      <w:r w:rsidR="00B9332D" w:rsidRPr="00E167C6">
        <w:rPr>
          <w:rFonts w:ascii="Arial" w:hAnsi="Arial" w:cs="Arial"/>
        </w:rPr>
        <w:t xml:space="preserve">MPI or </w:t>
      </w:r>
      <w:r w:rsidR="008B7E35" w:rsidRPr="00E167C6">
        <w:rPr>
          <w:rFonts w:ascii="Arial" w:hAnsi="Arial" w:cs="Arial"/>
        </w:rPr>
        <w:t>master patient index</w:t>
      </w:r>
      <w:r w:rsidR="00937840" w:rsidRPr="00E167C6">
        <w:rPr>
          <w:rFonts w:ascii="Arial" w:hAnsi="Arial" w:cs="Arial"/>
        </w:rPr>
        <w:t xml:space="preserve">, connects patients records </w:t>
      </w:r>
      <w:r w:rsidR="007D4605" w:rsidRPr="00E167C6">
        <w:rPr>
          <w:rFonts w:ascii="Arial" w:hAnsi="Arial" w:cs="Arial"/>
        </w:rPr>
        <w:t>to more than one database and plays one of the most important roles</w:t>
      </w:r>
      <w:r w:rsidR="00E169C5" w:rsidRPr="00E167C6">
        <w:rPr>
          <w:rFonts w:ascii="Arial" w:hAnsi="Arial" w:cs="Arial"/>
        </w:rPr>
        <w:t xml:space="preserve"> within the hospital management systems. </w:t>
      </w:r>
      <w:r w:rsidR="0059315C" w:rsidRPr="00E167C6">
        <w:rPr>
          <w:rFonts w:ascii="Arial" w:hAnsi="Arial" w:cs="Arial"/>
        </w:rPr>
        <w:t>Another beneficial software is E-</w:t>
      </w:r>
      <w:r w:rsidR="003557DA" w:rsidRPr="00E167C6">
        <w:rPr>
          <w:rFonts w:ascii="Arial" w:hAnsi="Arial" w:cs="Arial"/>
        </w:rPr>
        <w:t>P</w:t>
      </w:r>
      <w:r w:rsidR="0059315C" w:rsidRPr="00E167C6">
        <w:rPr>
          <w:rFonts w:ascii="Arial" w:hAnsi="Arial" w:cs="Arial"/>
        </w:rPr>
        <w:t>res</w:t>
      </w:r>
      <w:r w:rsidR="003557DA" w:rsidRPr="00E167C6">
        <w:rPr>
          <w:rFonts w:ascii="Arial" w:hAnsi="Arial" w:cs="Arial"/>
        </w:rPr>
        <w:t xml:space="preserve">cribing, which </w:t>
      </w:r>
      <w:r w:rsidR="001E30B2" w:rsidRPr="00E167C6">
        <w:rPr>
          <w:rFonts w:ascii="Arial" w:hAnsi="Arial" w:cs="Arial"/>
        </w:rPr>
        <w:t xml:space="preserve">enables doctors to </w:t>
      </w:r>
      <w:r w:rsidR="00E76CD3" w:rsidRPr="00E167C6">
        <w:rPr>
          <w:rFonts w:ascii="Arial" w:hAnsi="Arial" w:cs="Arial"/>
        </w:rPr>
        <w:t>create</w:t>
      </w:r>
      <w:r w:rsidR="001E30B2" w:rsidRPr="00E167C6">
        <w:rPr>
          <w:rFonts w:ascii="Arial" w:hAnsi="Arial" w:cs="Arial"/>
        </w:rPr>
        <w:t xml:space="preserve"> prescri</w:t>
      </w:r>
      <w:r w:rsidR="00E76CD3" w:rsidRPr="00E167C6">
        <w:rPr>
          <w:rFonts w:ascii="Arial" w:hAnsi="Arial" w:cs="Arial"/>
        </w:rPr>
        <w:t xml:space="preserve">ptions electronically </w:t>
      </w:r>
      <w:sdt>
        <w:sdtPr>
          <w:rPr>
            <w:rFonts w:ascii="Arial" w:hAnsi="Arial" w:cs="Arial"/>
          </w:rPr>
          <w:id w:val="1619488879"/>
          <w:citation/>
        </w:sdtPr>
        <w:sdtEndPr/>
        <w:sdtContent>
          <w:r w:rsidR="00E76CD3" w:rsidRPr="00E167C6">
            <w:rPr>
              <w:rFonts w:ascii="Arial" w:hAnsi="Arial" w:cs="Arial"/>
            </w:rPr>
            <w:fldChar w:fldCharType="begin"/>
          </w:r>
          <w:r w:rsidR="00E76CD3" w:rsidRPr="00E167C6">
            <w:rPr>
              <w:rFonts w:ascii="Arial" w:hAnsi="Arial" w:cs="Arial"/>
            </w:rPr>
            <w:instrText xml:space="preserve"> CITATION Shr20 \l 2057 </w:instrText>
          </w:r>
          <w:r w:rsidR="00E76CD3" w:rsidRPr="00E167C6">
            <w:rPr>
              <w:rFonts w:ascii="Arial" w:hAnsi="Arial" w:cs="Arial"/>
            </w:rPr>
            <w:fldChar w:fldCharType="separate"/>
          </w:r>
          <w:r w:rsidR="00E76CD3" w:rsidRPr="00E167C6">
            <w:rPr>
              <w:rFonts w:ascii="Arial" w:hAnsi="Arial" w:cs="Arial"/>
              <w:noProof/>
            </w:rPr>
            <w:t>(Shrusti, 2020)</w:t>
          </w:r>
          <w:r w:rsidR="00E76CD3" w:rsidRPr="00E167C6">
            <w:rPr>
              <w:rFonts w:ascii="Arial" w:hAnsi="Arial" w:cs="Arial"/>
            </w:rPr>
            <w:fldChar w:fldCharType="end"/>
          </w:r>
        </w:sdtContent>
      </w:sdt>
      <w:r w:rsidR="00E76CD3" w:rsidRPr="00E167C6">
        <w:rPr>
          <w:rFonts w:ascii="Arial" w:hAnsi="Arial" w:cs="Arial"/>
        </w:rPr>
        <w:t>.</w:t>
      </w:r>
    </w:p>
    <w:p w14:paraId="099502A7" w14:textId="6BD02453" w:rsidR="00213E96" w:rsidRPr="00E167C6" w:rsidRDefault="00006C3E">
      <w:pPr>
        <w:rPr>
          <w:rFonts w:ascii="Arial" w:hAnsi="Arial" w:cs="Arial"/>
        </w:rPr>
      </w:pPr>
      <w:r w:rsidRPr="00E167C6">
        <w:rPr>
          <w:rFonts w:ascii="Arial" w:hAnsi="Arial" w:cs="Arial"/>
        </w:rPr>
        <w:t xml:space="preserve">Data-driven technology such as </w:t>
      </w:r>
      <w:r w:rsidR="003C46C2" w:rsidRPr="00E167C6">
        <w:rPr>
          <w:rFonts w:ascii="Arial" w:hAnsi="Arial" w:cs="Arial"/>
        </w:rPr>
        <w:t xml:space="preserve">artificial intelligence (AI), </w:t>
      </w:r>
      <w:r w:rsidR="00E70E36" w:rsidRPr="00E167C6">
        <w:rPr>
          <w:rFonts w:ascii="Arial" w:hAnsi="Arial" w:cs="Arial"/>
        </w:rPr>
        <w:t xml:space="preserve">could help </w:t>
      </w:r>
      <w:r w:rsidR="00E70801" w:rsidRPr="00E167C6">
        <w:rPr>
          <w:rFonts w:ascii="Arial" w:hAnsi="Arial" w:cs="Arial"/>
        </w:rPr>
        <w:t>to diagnose conditions or diseases</w:t>
      </w:r>
      <w:r w:rsidR="003D2201" w:rsidRPr="00E167C6">
        <w:rPr>
          <w:rFonts w:ascii="Arial" w:hAnsi="Arial" w:cs="Arial"/>
        </w:rPr>
        <w:t xml:space="preserve">, </w:t>
      </w:r>
      <w:r w:rsidR="00A7719C" w:rsidRPr="00E167C6">
        <w:rPr>
          <w:rFonts w:ascii="Arial" w:hAnsi="Arial" w:cs="Arial"/>
        </w:rPr>
        <w:t xml:space="preserve">gain better treatment </w:t>
      </w:r>
      <w:r w:rsidR="0058222A" w:rsidRPr="00E167C6">
        <w:rPr>
          <w:rFonts w:ascii="Arial" w:hAnsi="Arial" w:cs="Arial"/>
        </w:rPr>
        <w:t xml:space="preserve">preventions and </w:t>
      </w:r>
      <w:r w:rsidR="00A7719C" w:rsidRPr="00E167C6">
        <w:rPr>
          <w:rFonts w:ascii="Arial" w:hAnsi="Arial" w:cs="Arial"/>
        </w:rPr>
        <w:t>insights</w:t>
      </w:r>
      <w:r w:rsidR="0058222A" w:rsidRPr="00E167C6">
        <w:rPr>
          <w:rFonts w:ascii="Arial" w:hAnsi="Arial" w:cs="Arial"/>
        </w:rPr>
        <w:t xml:space="preserve"> that </w:t>
      </w:r>
      <w:r w:rsidR="00C74D5C" w:rsidRPr="00E167C6">
        <w:rPr>
          <w:rFonts w:ascii="Arial" w:hAnsi="Arial" w:cs="Arial"/>
        </w:rPr>
        <w:t>could</w:t>
      </w:r>
      <w:r w:rsidR="0058222A" w:rsidRPr="00E167C6">
        <w:rPr>
          <w:rFonts w:ascii="Arial" w:hAnsi="Arial" w:cs="Arial"/>
        </w:rPr>
        <w:t xml:space="preserve"> benefit </w:t>
      </w:r>
      <w:r w:rsidR="00C74D5C" w:rsidRPr="00E167C6">
        <w:rPr>
          <w:rFonts w:ascii="Arial" w:hAnsi="Arial" w:cs="Arial"/>
        </w:rPr>
        <w:t>the entire society</w:t>
      </w:r>
      <w:r w:rsidR="00AD6BA4" w:rsidRPr="00E167C6">
        <w:rPr>
          <w:rFonts w:ascii="Arial" w:hAnsi="Arial" w:cs="Arial"/>
        </w:rPr>
        <w:t xml:space="preserve">. Robotics and </w:t>
      </w:r>
      <w:r w:rsidR="00E3754D" w:rsidRPr="00E167C6">
        <w:rPr>
          <w:rFonts w:ascii="Arial" w:hAnsi="Arial" w:cs="Arial"/>
        </w:rPr>
        <w:t xml:space="preserve">voice assistants </w:t>
      </w:r>
      <w:r w:rsidR="0054317E" w:rsidRPr="00E167C6">
        <w:rPr>
          <w:rFonts w:ascii="Arial" w:hAnsi="Arial" w:cs="Arial"/>
        </w:rPr>
        <w:t xml:space="preserve">can help individuals and their carers </w:t>
      </w:r>
      <w:r w:rsidR="005E4735" w:rsidRPr="00E167C6">
        <w:rPr>
          <w:rFonts w:ascii="Arial" w:hAnsi="Arial" w:cs="Arial"/>
        </w:rPr>
        <w:t>in dementia</w:t>
      </w:r>
      <w:r w:rsidR="00160079" w:rsidRPr="00E167C6">
        <w:rPr>
          <w:rFonts w:ascii="Arial" w:hAnsi="Arial" w:cs="Arial"/>
        </w:rPr>
        <w:t xml:space="preserve">, medication management or </w:t>
      </w:r>
      <w:r w:rsidR="00BE4886" w:rsidRPr="00E167C6">
        <w:rPr>
          <w:rFonts w:ascii="Arial" w:hAnsi="Arial" w:cs="Arial"/>
        </w:rPr>
        <w:t xml:space="preserve">rehabilitation. </w:t>
      </w:r>
      <w:r w:rsidR="00D26879" w:rsidRPr="00E167C6">
        <w:rPr>
          <w:rFonts w:ascii="Arial" w:hAnsi="Arial" w:cs="Arial"/>
        </w:rPr>
        <w:t xml:space="preserve">Appropriate use of NHS data </w:t>
      </w:r>
      <w:r w:rsidR="00C728A8" w:rsidRPr="00E167C6">
        <w:rPr>
          <w:rFonts w:ascii="Arial" w:hAnsi="Arial" w:cs="Arial"/>
        </w:rPr>
        <w:t>may redu</w:t>
      </w:r>
      <w:r w:rsidR="006A019D" w:rsidRPr="00E167C6">
        <w:rPr>
          <w:rFonts w:ascii="Arial" w:hAnsi="Arial" w:cs="Arial"/>
        </w:rPr>
        <w:t xml:space="preserve">ce drastically the time and cost </w:t>
      </w:r>
      <w:r w:rsidR="009E0C09" w:rsidRPr="00E167C6">
        <w:rPr>
          <w:rFonts w:ascii="Arial" w:hAnsi="Arial" w:cs="Arial"/>
        </w:rPr>
        <w:t xml:space="preserve">necessary to produce </w:t>
      </w:r>
      <w:r w:rsidR="003701BC" w:rsidRPr="00E167C6">
        <w:rPr>
          <w:rFonts w:ascii="Arial" w:hAnsi="Arial" w:cs="Arial"/>
        </w:rPr>
        <w:t xml:space="preserve">new evidence </w:t>
      </w:r>
      <w:r w:rsidR="00C23572" w:rsidRPr="00E167C6">
        <w:rPr>
          <w:rFonts w:ascii="Arial" w:hAnsi="Arial" w:cs="Arial"/>
        </w:rPr>
        <w:t xml:space="preserve">data on </w:t>
      </w:r>
      <w:r w:rsidR="00BC01BF" w:rsidRPr="00E167C6">
        <w:rPr>
          <w:rFonts w:ascii="Arial" w:hAnsi="Arial" w:cs="Arial"/>
        </w:rPr>
        <w:t xml:space="preserve">the </w:t>
      </w:r>
      <w:r w:rsidR="00213E96" w:rsidRPr="00E167C6">
        <w:rPr>
          <w:rFonts w:ascii="Arial" w:hAnsi="Arial" w:cs="Arial"/>
        </w:rPr>
        <w:t>intervention’s</w:t>
      </w:r>
      <w:r w:rsidR="00BC01BF" w:rsidRPr="00E167C6">
        <w:rPr>
          <w:rFonts w:ascii="Arial" w:hAnsi="Arial" w:cs="Arial"/>
        </w:rPr>
        <w:t xml:space="preserve"> effectiveness </w:t>
      </w:r>
      <w:sdt>
        <w:sdtPr>
          <w:rPr>
            <w:rFonts w:ascii="Arial" w:hAnsi="Arial" w:cs="Arial"/>
          </w:rPr>
          <w:id w:val="-1962181651"/>
          <w:citation/>
        </w:sdtPr>
        <w:sdtEndPr/>
        <w:sdtContent>
          <w:r w:rsidR="00FF5170" w:rsidRPr="00E167C6">
            <w:rPr>
              <w:rFonts w:ascii="Arial" w:hAnsi="Arial" w:cs="Arial"/>
            </w:rPr>
            <w:fldChar w:fldCharType="begin"/>
          </w:r>
          <w:r w:rsidR="00FF5170" w:rsidRPr="00E167C6">
            <w:rPr>
              <w:rFonts w:ascii="Arial" w:hAnsi="Arial" w:cs="Arial"/>
            </w:rPr>
            <w:instrText xml:space="preserve"> CITATION Dep18 \l 2057 </w:instrText>
          </w:r>
          <w:r w:rsidR="00FF5170" w:rsidRPr="00E167C6">
            <w:rPr>
              <w:rFonts w:ascii="Arial" w:hAnsi="Arial" w:cs="Arial"/>
            </w:rPr>
            <w:fldChar w:fldCharType="separate"/>
          </w:r>
          <w:r w:rsidR="00FF5170" w:rsidRPr="00E167C6">
            <w:rPr>
              <w:rFonts w:ascii="Arial" w:hAnsi="Arial" w:cs="Arial"/>
              <w:noProof/>
            </w:rPr>
            <w:t>(Care, 2018)</w:t>
          </w:r>
          <w:r w:rsidR="00FF5170" w:rsidRPr="00E167C6">
            <w:rPr>
              <w:rFonts w:ascii="Arial" w:hAnsi="Arial" w:cs="Arial"/>
            </w:rPr>
            <w:fldChar w:fldCharType="end"/>
          </w:r>
        </w:sdtContent>
      </w:sdt>
      <w:r w:rsidR="00FF5170" w:rsidRPr="00E167C6">
        <w:rPr>
          <w:rFonts w:ascii="Arial" w:hAnsi="Arial" w:cs="Arial"/>
        </w:rPr>
        <w:t>.</w:t>
      </w:r>
    </w:p>
    <w:p w14:paraId="0449921E" w14:textId="34818A79" w:rsidR="006F3FD9" w:rsidRPr="00E167C6" w:rsidRDefault="00685F1D">
      <w:pPr>
        <w:rPr>
          <w:rFonts w:ascii="Arial" w:hAnsi="Arial" w:cs="Arial"/>
        </w:rPr>
      </w:pPr>
      <w:r w:rsidRPr="00E167C6">
        <w:rPr>
          <w:rFonts w:ascii="Arial" w:hAnsi="Arial" w:cs="Arial"/>
          <w:b/>
          <w:bCs/>
          <w:u w:val="single"/>
        </w:rPr>
        <w:lastRenderedPageBreak/>
        <w:t>Legal</w:t>
      </w:r>
      <w:r w:rsidR="006F3FD9" w:rsidRPr="00E167C6">
        <w:rPr>
          <w:rFonts w:ascii="Arial" w:hAnsi="Arial" w:cs="Arial"/>
        </w:rPr>
        <w:t xml:space="preserve"> </w:t>
      </w:r>
      <w:r w:rsidR="0015674D" w:rsidRPr="00E167C6">
        <w:rPr>
          <w:rFonts w:ascii="Arial" w:hAnsi="Arial" w:cs="Arial"/>
        </w:rPr>
        <w:t xml:space="preserve">requirements, legislation and </w:t>
      </w:r>
      <w:r w:rsidR="00F9220A" w:rsidRPr="00E167C6">
        <w:rPr>
          <w:rFonts w:ascii="Arial" w:hAnsi="Arial" w:cs="Arial"/>
        </w:rPr>
        <w:t>local auth</w:t>
      </w:r>
      <w:r w:rsidR="0096396B" w:rsidRPr="00E167C6">
        <w:rPr>
          <w:rFonts w:ascii="Arial" w:hAnsi="Arial" w:cs="Arial"/>
        </w:rPr>
        <w:t xml:space="preserve">orities are useful to support </w:t>
      </w:r>
      <w:r w:rsidR="00290F89" w:rsidRPr="00E167C6">
        <w:rPr>
          <w:rFonts w:ascii="Arial" w:hAnsi="Arial" w:cs="Arial"/>
        </w:rPr>
        <w:t xml:space="preserve">and protect </w:t>
      </w:r>
      <w:r w:rsidR="0096396B" w:rsidRPr="00E167C6">
        <w:rPr>
          <w:rFonts w:ascii="Arial" w:hAnsi="Arial" w:cs="Arial"/>
        </w:rPr>
        <w:t xml:space="preserve">staff, </w:t>
      </w:r>
      <w:r w:rsidR="00290F89" w:rsidRPr="00E167C6">
        <w:rPr>
          <w:rFonts w:ascii="Arial" w:hAnsi="Arial" w:cs="Arial"/>
        </w:rPr>
        <w:t xml:space="preserve">service users, organisations and business from high risks and harm. </w:t>
      </w:r>
    </w:p>
    <w:p w14:paraId="68AA0CDC" w14:textId="08C06D1E" w:rsidR="00290F89" w:rsidRPr="00E167C6" w:rsidRDefault="0051026D">
      <w:pPr>
        <w:rPr>
          <w:rFonts w:ascii="Arial" w:hAnsi="Arial" w:cs="Arial"/>
        </w:rPr>
      </w:pPr>
      <w:r w:rsidRPr="00E167C6">
        <w:rPr>
          <w:rFonts w:ascii="Arial" w:hAnsi="Arial" w:cs="Arial"/>
        </w:rPr>
        <w:t>Each compa</w:t>
      </w:r>
      <w:r w:rsidR="00654AEE" w:rsidRPr="00E167C6">
        <w:rPr>
          <w:rFonts w:ascii="Arial" w:hAnsi="Arial" w:cs="Arial"/>
        </w:rPr>
        <w:t xml:space="preserve">ny must follow and respect </w:t>
      </w:r>
      <w:r w:rsidR="00772F48" w:rsidRPr="00E167C6">
        <w:rPr>
          <w:rFonts w:ascii="Arial" w:hAnsi="Arial" w:cs="Arial"/>
        </w:rPr>
        <w:t xml:space="preserve">legislation and ensure that all employees are </w:t>
      </w:r>
      <w:r w:rsidR="00D2415B" w:rsidRPr="00E167C6">
        <w:rPr>
          <w:rFonts w:ascii="Arial" w:hAnsi="Arial" w:cs="Arial"/>
        </w:rPr>
        <w:t xml:space="preserve">complying with law requirements </w:t>
      </w:r>
      <w:r w:rsidR="005D3F26" w:rsidRPr="00E167C6">
        <w:rPr>
          <w:rFonts w:ascii="Arial" w:hAnsi="Arial" w:cs="Arial"/>
        </w:rPr>
        <w:t xml:space="preserve">by performing internal assessments </w:t>
      </w:r>
      <w:r w:rsidR="006E2A40" w:rsidRPr="00E167C6">
        <w:rPr>
          <w:rFonts w:ascii="Arial" w:hAnsi="Arial" w:cs="Arial"/>
        </w:rPr>
        <w:t>regularly</w:t>
      </w:r>
      <w:r w:rsidR="005D3F26" w:rsidRPr="00E167C6">
        <w:rPr>
          <w:rFonts w:ascii="Arial" w:hAnsi="Arial" w:cs="Arial"/>
        </w:rPr>
        <w:t>, providing training</w:t>
      </w:r>
      <w:r w:rsidR="006E2A40" w:rsidRPr="00E167C6">
        <w:rPr>
          <w:rFonts w:ascii="Arial" w:hAnsi="Arial" w:cs="Arial"/>
        </w:rPr>
        <w:t xml:space="preserve">, </w:t>
      </w:r>
      <w:r w:rsidR="00333148" w:rsidRPr="00E167C6">
        <w:rPr>
          <w:rFonts w:ascii="Arial" w:hAnsi="Arial" w:cs="Arial"/>
        </w:rPr>
        <w:t xml:space="preserve">monitor and </w:t>
      </w:r>
      <w:r w:rsidR="003C43D6" w:rsidRPr="00E167C6">
        <w:rPr>
          <w:rFonts w:ascii="Arial" w:hAnsi="Arial" w:cs="Arial"/>
        </w:rPr>
        <w:t xml:space="preserve">ensure that </w:t>
      </w:r>
      <w:r w:rsidR="009258E2" w:rsidRPr="00E167C6">
        <w:rPr>
          <w:rFonts w:ascii="Arial" w:hAnsi="Arial" w:cs="Arial"/>
        </w:rPr>
        <w:t xml:space="preserve">the DBS check </w:t>
      </w:r>
      <w:r w:rsidR="007E758B" w:rsidRPr="00E167C6">
        <w:rPr>
          <w:rFonts w:ascii="Arial" w:hAnsi="Arial" w:cs="Arial"/>
        </w:rPr>
        <w:t>is clear.</w:t>
      </w:r>
    </w:p>
    <w:p w14:paraId="5926C7A0" w14:textId="26C867DA" w:rsidR="007E758B" w:rsidRPr="00E167C6" w:rsidRDefault="006318F6">
      <w:pPr>
        <w:rPr>
          <w:rFonts w:ascii="Arial" w:hAnsi="Arial" w:cs="Arial"/>
        </w:rPr>
      </w:pPr>
      <w:r w:rsidRPr="00E167C6">
        <w:rPr>
          <w:rFonts w:ascii="Arial" w:hAnsi="Arial" w:cs="Arial"/>
        </w:rPr>
        <w:t xml:space="preserve">In healthcare sector, the following </w:t>
      </w:r>
      <w:r w:rsidR="00DF2AE8" w:rsidRPr="00E167C6">
        <w:rPr>
          <w:rFonts w:ascii="Arial" w:hAnsi="Arial" w:cs="Arial"/>
        </w:rPr>
        <w:t>training may be required by the company you work for:</w:t>
      </w:r>
    </w:p>
    <w:p w14:paraId="1FA9BBC9" w14:textId="5BAA6E23" w:rsidR="00FE7407" w:rsidRPr="00E167C6" w:rsidRDefault="00FE7407">
      <w:pPr>
        <w:rPr>
          <w:rFonts w:ascii="Arial" w:hAnsi="Arial" w:cs="Arial"/>
        </w:rPr>
      </w:pPr>
      <w:r w:rsidRPr="00E167C6">
        <w:rPr>
          <w:rFonts w:ascii="Arial" w:hAnsi="Arial" w:cs="Arial"/>
        </w:rPr>
        <w:t>-Moving, Handling and Repositioning People</w:t>
      </w:r>
      <w:r w:rsidR="00276054" w:rsidRPr="00E167C6">
        <w:rPr>
          <w:rFonts w:ascii="Arial" w:hAnsi="Arial" w:cs="Arial"/>
        </w:rPr>
        <w:t>.</w:t>
      </w:r>
    </w:p>
    <w:p w14:paraId="533291CE" w14:textId="68E18EB4" w:rsidR="00E228AC" w:rsidRPr="00E167C6" w:rsidRDefault="00276054">
      <w:pPr>
        <w:rPr>
          <w:rFonts w:ascii="Arial" w:hAnsi="Arial" w:cs="Arial"/>
        </w:rPr>
      </w:pPr>
      <w:r w:rsidRPr="00E167C6">
        <w:rPr>
          <w:rFonts w:ascii="Arial" w:hAnsi="Arial" w:cs="Arial"/>
        </w:rPr>
        <w:t>-</w:t>
      </w:r>
      <w:r w:rsidR="00E228AC" w:rsidRPr="00E167C6">
        <w:rPr>
          <w:rFonts w:ascii="Arial" w:hAnsi="Arial" w:cs="Arial"/>
        </w:rPr>
        <w:t>Medication Awareness</w:t>
      </w:r>
      <w:r w:rsidR="001C05BF" w:rsidRPr="00E167C6">
        <w:rPr>
          <w:rFonts w:ascii="Arial" w:hAnsi="Arial" w:cs="Arial"/>
        </w:rPr>
        <w:t>.</w:t>
      </w:r>
    </w:p>
    <w:p w14:paraId="302C7FEF" w14:textId="63737BBF" w:rsidR="001C05BF" w:rsidRPr="00E167C6" w:rsidRDefault="001C05BF">
      <w:pPr>
        <w:rPr>
          <w:rFonts w:ascii="Arial" w:hAnsi="Arial" w:cs="Arial"/>
        </w:rPr>
      </w:pPr>
      <w:r w:rsidRPr="00E167C6">
        <w:rPr>
          <w:rFonts w:ascii="Arial" w:hAnsi="Arial" w:cs="Arial"/>
        </w:rPr>
        <w:t>-Infection Control.</w:t>
      </w:r>
    </w:p>
    <w:p w14:paraId="605F33EA" w14:textId="02FE6020" w:rsidR="001C05BF" w:rsidRPr="00E167C6" w:rsidRDefault="001C05BF">
      <w:pPr>
        <w:rPr>
          <w:rFonts w:ascii="Arial" w:hAnsi="Arial" w:cs="Arial"/>
        </w:rPr>
      </w:pPr>
      <w:r w:rsidRPr="00E167C6">
        <w:rPr>
          <w:rFonts w:ascii="Arial" w:hAnsi="Arial" w:cs="Arial"/>
        </w:rPr>
        <w:t>-</w:t>
      </w:r>
      <w:r w:rsidR="00DE3CC8" w:rsidRPr="00E167C6">
        <w:rPr>
          <w:rFonts w:ascii="Arial" w:hAnsi="Arial" w:cs="Arial"/>
        </w:rPr>
        <w:t>First Aid Awareness.</w:t>
      </w:r>
    </w:p>
    <w:p w14:paraId="73BA67DD" w14:textId="70D3B7D6" w:rsidR="00DE3CC8" w:rsidRPr="00E167C6" w:rsidRDefault="00DE3CC8">
      <w:pPr>
        <w:rPr>
          <w:rFonts w:ascii="Arial" w:hAnsi="Arial" w:cs="Arial"/>
        </w:rPr>
      </w:pPr>
      <w:r w:rsidRPr="00E167C6">
        <w:rPr>
          <w:rFonts w:ascii="Arial" w:hAnsi="Arial" w:cs="Arial"/>
        </w:rPr>
        <w:t>-</w:t>
      </w:r>
      <w:r w:rsidR="000E2943" w:rsidRPr="00E167C6">
        <w:rPr>
          <w:rFonts w:ascii="Arial" w:hAnsi="Arial" w:cs="Arial"/>
        </w:rPr>
        <w:t>Safeguarding Adults at Risk.</w:t>
      </w:r>
    </w:p>
    <w:p w14:paraId="0540896D" w14:textId="7B872D31" w:rsidR="000E2943" w:rsidRPr="00E167C6" w:rsidRDefault="000E2943">
      <w:pPr>
        <w:rPr>
          <w:rFonts w:ascii="Arial" w:hAnsi="Arial" w:cs="Arial"/>
        </w:rPr>
      </w:pPr>
      <w:r w:rsidRPr="00E167C6">
        <w:rPr>
          <w:rFonts w:ascii="Arial" w:hAnsi="Arial" w:cs="Arial"/>
        </w:rPr>
        <w:t>-</w:t>
      </w:r>
      <w:r w:rsidR="00423D6B" w:rsidRPr="00E167C6">
        <w:rPr>
          <w:rFonts w:ascii="Arial" w:hAnsi="Arial" w:cs="Arial"/>
        </w:rPr>
        <w:t>Epilepsy Awareness.</w:t>
      </w:r>
    </w:p>
    <w:p w14:paraId="0BDD97E8" w14:textId="41B6C472" w:rsidR="00423D6B" w:rsidRPr="00E167C6" w:rsidRDefault="00423D6B">
      <w:pPr>
        <w:rPr>
          <w:rFonts w:ascii="Arial" w:hAnsi="Arial" w:cs="Arial"/>
        </w:rPr>
      </w:pPr>
      <w:r w:rsidRPr="00E167C6">
        <w:rPr>
          <w:rFonts w:ascii="Arial" w:hAnsi="Arial" w:cs="Arial"/>
        </w:rPr>
        <w:t>-Stress Awareness.</w:t>
      </w:r>
    </w:p>
    <w:p w14:paraId="1B9B24E7" w14:textId="595C253E" w:rsidR="00423D6B" w:rsidRPr="00E167C6" w:rsidRDefault="00423D6B">
      <w:pPr>
        <w:rPr>
          <w:rFonts w:ascii="Arial" w:hAnsi="Arial" w:cs="Arial"/>
        </w:rPr>
      </w:pPr>
      <w:r w:rsidRPr="00E167C6">
        <w:rPr>
          <w:rFonts w:ascii="Arial" w:hAnsi="Arial" w:cs="Arial"/>
        </w:rPr>
        <w:t>-</w:t>
      </w:r>
      <w:r w:rsidR="00715650" w:rsidRPr="00E167C6">
        <w:rPr>
          <w:rFonts w:ascii="Arial" w:hAnsi="Arial" w:cs="Arial"/>
        </w:rPr>
        <w:t>Mental Health Awareness.</w:t>
      </w:r>
    </w:p>
    <w:p w14:paraId="3F0D918B" w14:textId="16ABA517" w:rsidR="00715650" w:rsidRPr="00E167C6" w:rsidRDefault="00715650">
      <w:pPr>
        <w:rPr>
          <w:rFonts w:ascii="Arial" w:hAnsi="Arial" w:cs="Arial"/>
        </w:rPr>
      </w:pPr>
      <w:r w:rsidRPr="00E167C6">
        <w:rPr>
          <w:rFonts w:ascii="Arial" w:hAnsi="Arial" w:cs="Arial"/>
        </w:rPr>
        <w:t>-C</w:t>
      </w:r>
      <w:r w:rsidR="00B26BE7" w:rsidRPr="00E167C6">
        <w:rPr>
          <w:rFonts w:ascii="Arial" w:hAnsi="Arial" w:cs="Arial"/>
        </w:rPr>
        <w:t>OSHH Awareness.</w:t>
      </w:r>
    </w:p>
    <w:p w14:paraId="51E91735" w14:textId="76283082" w:rsidR="00B26BE7" w:rsidRPr="00E167C6" w:rsidRDefault="00B26BE7">
      <w:pPr>
        <w:rPr>
          <w:rFonts w:ascii="Arial" w:hAnsi="Arial" w:cs="Arial"/>
        </w:rPr>
      </w:pPr>
      <w:r w:rsidRPr="00E167C6">
        <w:rPr>
          <w:rFonts w:ascii="Arial" w:hAnsi="Arial" w:cs="Arial"/>
        </w:rPr>
        <w:t>-Safeguarding Children.</w:t>
      </w:r>
    </w:p>
    <w:p w14:paraId="7ED9E26F" w14:textId="257E06AD" w:rsidR="00B26BE7" w:rsidRPr="00E167C6" w:rsidRDefault="00B26BE7">
      <w:pPr>
        <w:rPr>
          <w:rFonts w:ascii="Arial" w:hAnsi="Arial" w:cs="Arial"/>
        </w:rPr>
      </w:pPr>
      <w:r w:rsidRPr="00E167C6">
        <w:rPr>
          <w:rFonts w:ascii="Arial" w:hAnsi="Arial" w:cs="Arial"/>
        </w:rPr>
        <w:t>-</w:t>
      </w:r>
      <w:r w:rsidR="00902329" w:rsidRPr="00E167C6">
        <w:rPr>
          <w:rFonts w:ascii="Arial" w:hAnsi="Arial" w:cs="Arial"/>
        </w:rPr>
        <w:t>General Data Protection Regulation (GDPR)</w:t>
      </w:r>
    </w:p>
    <w:p w14:paraId="6ED2DC42" w14:textId="145999FD" w:rsidR="00902329" w:rsidRPr="00E167C6" w:rsidRDefault="00902329">
      <w:pPr>
        <w:rPr>
          <w:rFonts w:ascii="Arial" w:hAnsi="Arial" w:cs="Arial"/>
        </w:rPr>
      </w:pPr>
      <w:r w:rsidRPr="00E167C6">
        <w:rPr>
          <w:rFonts w:ascii="Arial" w:hAnsi="Arial" w:cs="Arial"/>
        </w:rPr>
        <w:t>-</w:t>
      </w:r>
      <w:r w:rsidR="00966787" w:rsidRPr="00E167C6">
        <w:rPr>
          <w:rFonts w:ascii="Arial" w:hAnsi="Arial" w:cs="Arial"/>
        </w:rPr>
        <w:t>Prevention of Falls.</w:t>
      </w:r>
    </w:p>
    <w:p w14:paraId="4C7535C2" w14:textId="55157638" w:rsidR="00966787" w:rsidRPr="00E167C6" w:rsidRDefault="00966787">
      <w:pPr>
        <w:rPr>
          <w:rFonts w:ascii="Arial" w:hAnsi="Arial" w:cs="Arial"/>
        </w:rPr>
      </w:pPr>
      <w:r w:rsidRPr="00E167C6">
        <w:rPr>
          <w:rFonts w:ascii="Arial" w:hAnsi="Arial" w:cs="Arial"/>
        </w:rPr>
        <w:t>-</w:t>
      </w:r>
      <w:r w:rsidR="00540070" w:rsidRPr="00E167C6">
        <w:rPr>
          <w:rFonts w:ascii="Arial" w:hAnsi="Arial" w:cs="Arial"/>
        </w:rPr>
        <w:t>Nutrition and Fluids</w:t>
      </w:r>
      <w:r w:rsidR="00F77F69" w:rsidRPr="00E167C6">
        <w:rPr>
          <w:rFonts w:ascii="Arial" w:hAnsi="Arial" w:cs="Arial"/>
        </w:rPr>
        <w:t>.</w:t>
      </w:r>
    </w:p>
    <w:p w14:paraId="286599E7" w14:textId="336514EA" w:rsidR="00D52E2A" w:rsidRPr="00E167C6" w:rsidRDefault="00D52E2A">
      <w:pPr>
        <w:rPr>
          <w:rFonts w:ascii="Arial" w:hAnsi="Arial" w:cs="Arial"/>
        </w:rPr>
      </w:pPr>
      <w:r w:rsidRPr="00E167C6">
        <w:rPr>
          <w:rFonts w:ascii="Arial" w:hAnsi="Arial" w:cs="Arial"/>
        </w:rPr>
        <w:t>-Dementia Awareness</w:t>
      </w:r>
      <w:r w:rsidR="00F77F69" w:rsidRPr="00E167C6">
        <w:rPr>
          <w:rFonts w:ascii="Arial" w:hAnsi="Arial" w:cs="Arial"/>
        </w:rPr>
        <w:t>.</w:t>
      </w:r>
    </w:p>
    <w:p w14:paraId="47E0354A" w14:textId="2DFFF702" w:rsidR="00F77F69" w:rsidRPr="00E167C6" w:rsidRDefault="00F77F69">
      <w:pPr>
        <w:rPr>
          <w:rFonts w:ascii="Arial" w:hAnsi="Arial" w:cs="Arial"/>
        </w:rPr>
      </w:pPr>
      <w:r w:rsidRPr="00E167C6">
        <w:rPr>
          <w:rFonts w:ascii="Arial" w:hAnsi="Arial" w:cs="Arial"/>
        </w:rPr>
        <w:t>-Diabetes Awareness.</w:t>
      </w:r>
    </w:p>
    <w:p w14:paraId="086D625D" w14:textId="7F035A97" w:rsidR="00F336BF" w:rsidRPr="00E167C6" w:rsidRDefault="00F77F69">
      <w:pPr>
        <w:rPr>
          <w:rFonts w:ascii="Arial" w:hAnsi="Arial" w:cs="Arial"/>
        </w:rPr>
      </w:pPr>
      <w:r w:rsidRPr="00E167C6">
        <w:rPr>
          <w:rFonts w:ascii="Arial" w:hAnsi="Arial" w:cs="Arial"/>
        </w:rPr>
        <w:t>-</w:t>
      </w:r>
      <w:r w:rsidR="007371DA" w:rsidRPr="00E167C6">
        <w:rPr>
          <w:rFonts w:ascii="Arial" w:hAnsi="Arial" w:cs="Arial"/>
        </w:rPr>
        <w:t>End of Life Care.</w:t>
      </w:r>
    </w:p>
    <w:p w14:paraId="3EB73C6E" w14:textId="2B9A5B3C" w:rsidR="00001C27" w:rsidRPr="00E167C6" w:rsidRDefault="00001C27">
      <w:pPr>
        <w:rPr>
          <w:rFonts w:ascii="Arial" w:hAnsi="Arial" w:cs="Arial"/>
        </w:rPr>
      </w:pPr>
      <w:r w:rsidRPr="00E167C6">
        <w:rPr>
          <w:rFonts w:ascii="Arial" w:hAnsi="Arial" w:cs="Arial"/>
        </w:rPr>
        <w:t xml:space="preserve">However, the legal requirements do not end here and </w:t>
      </w:r>
      <w:r w:rsidR="00477C85" w:rsidRPr="00E167C6">
        <w:rPr>
          <w:rFonts w:ascii="Arial" w:hAnsi="Arial" w:cs="Arial"/>
        </w:rPr>
        <w:t>the</w:t>
      </w:r>
      <w:r w:rsidR="004C2AB9" w:rsidRPr="00E167C6">
        <w:rPr>
          <w:rFonts w:ascii="Arial" w:hAnsi="Arial" w:cs="Arial"/>
        </w:rPr>
        <w:t xml:space="preserve">re is legislation in place to </w:t>
      </w:r>
      <w:r w:rsidR="00D3735B" w:rsidRPr="00E167C6">
        <w:rPr>
          <w:rFonts w:ascii="Arial" w:hAnsi="Arial" w:cs="Arial"/>
        </w:rPr>
        <w:t xml:space="preserve">benefit service users, service providers and also the organisations </w:t>
      </w:r>
      <w:r w:rsidR="004C0196" w:rsidRPr="00E167C6">
        <w:rPr>
          <w:rFonts w:ascii="Arial" w:hAnsi="Arial" w:cs="Arial"/>
        </w:rPr>
        <w:t xml:space="preserve">themselves. </w:t>
      </w:r>
    </w:p>
    <w:p w14:paraId="5AF322BE" w14:textId="285A4923" w:rsidR="00B41555" w:rsidRPr="00E167C6" w:rsidRDefault="004C0196">
      <w:pPr>
        <w:rPr>
          <w:rFonts w:ascii="Arial" w:hAnsi="Arial" w:cs="Arial"/>
        </w:rPr>
      </w:pPr>
      <w:bookmarkStart w:id="4" w:name="_Hlk70714795"/>
      <w:r w:rsidRPr="00E167C6">
        <w:rPr>
          <w:rFonts w:ascii="Arial" w:hAnsi="Arial" w:cs="Arial"/>
          <w:b/>
          <w:bCs/>
        </w:rPr>
        <w:t xml:space="preserve">Mental Capacity Act </w:t>
      </w:r>
      <w:r w:rsidR="00A67225" w:rsidRPr="00E167C6">
        <w:rPr>
          <w:rFonts w:ascii="Arial" w:hAnsi="Arial" w:cs="Arial"/>
          <w:b/>
          <w:bCs/>
        </w:rPr>
        <w:t>2005 (MCA)</w:t>
      </w:r>
      <w:r w:rsidR="00A67225" w:rsidRPr="00E167C6">
        <w:rPr>
          <w:rFonts w:ascii="Arial" w:hAnsi="Arial" w:cs="Arial"/>
        </w:rPr>
        <w:t xml:space="preserve"> </w:t>
      </w:r>
      <w:bookmarkEnd w:id="4"/>
      <w:r w:rsidR="00EA3110" w:rsidRPr="00E167C6">
        <w:rPr>
          <w:rFonts w:ascii="Arial" w:hAnsi="Arial" w:cs="Arial"/>
        </w:rPr>
        <w:t xml:space="preserve">was introduced to </w:t>
      </w:r>
      <w:r w:rsidR="00421D99" w:rsidRPr="00E167C6">
        <w:rPr>
          <w:rFonts w:ascii="Arial" w:hAnsi="Arial" w:cs="Arial"/>
        </w:rPr>
        <w:t xml:space="preserve">provide a legal framework for working with people </w:t>
      </w:r>
      <w:r w:rsidR="00B236DB" w:rsidRPr="00E167C6">
        <w:rPr>
          <w:rFonts w:ascii="Arial" w:hAnsi="Arial" w:cs="Arial"/>
        </w:rPr>
        <w:t xml:space="preserve">over 16 who may lack capacity to make decisions </w:t>
      </w:r>
      <w:r w:rsidR="000531D2" w:rsidRPr="00E167C6">
        <w:rPr>
          <w:rFonts w:ascii="Arial" w:hAnsi="Arial" w:cs="Arial"/>
        </w:rPr>
        <w:t xml:space="preserve">about their care or treatment. </w:t>
      </w:r>
      <w:r w:rsidR="00E570E2" w:rsidRPr="00E167C6">
        <w:rPr>
          <w:rFonts w:ascii="Arial" w:hAnsi="Arial" w:cs="Arial"/>
        </w:rPr>
        <w:t>It is intended to empower people to make their own decisions</w:t>
      </w:r>
      <w:r w:rsidR="00D33539" w:rsidRPr="00E167C6">
        <w:rPr>
          <w:rFonts w:ascii="Arial" w:hAnsi="Arial" w:cs="Arial"/>
        </w:rPr>
        <w:t xml:space="preserve"> where they are able and protect people </w:t>
      </w:r>
      <w:r w:rsidR="0062554B" w:rsidRPr="00E167C6">
        <w:rPr>
          <w:rFonts w:ascii="Arial" w:hAnsi="Arial" w:cs="Arial"/>
        </w:rPr>
        <w:t xml:space="preserve">who lack capacity by keeping them central to decision making. </w:t>
      </w:r>
      <w:r w:rsidR="004175AB" w:rsidRPr="00E167C6">
        <w:rPr>
          <w:rFonts w:ascii="Arial" w:hAnsi="Arial" w:cs="Arial"/>
        </w:rPr>
        <w:t xml:space="preserve">Professionals such as </w:t>
      </w:r>
      <w:r w:rsidR="002E2D9D" w:rsidRPr="00E167C6">
        <w:rPr>
          <w:rFonts w:ascii="Arial" w:hAnsi="Arial" w:cs="Arial"/>
        </w:rPr>
        <w:t xml:space="preserve">doctors, nurses, dentists, social workers, </w:t>
      </w:r>
      <w:r w:rsidR="0071099E" w:rsidRPr="00E167C6">
        <w:rPr>
          <w:rFonts w:ascii="Arial" w:hAnsi="Arial" w:cs="Arial"/>
        </w:rPr>
        <w:t xml:space="preserve">people who are paid to care or support such as </w:t>
      </w:r>
      <w:r w:rsidR="007D36CA" w:rsidRPr="00E167C6">
        <w:rPr>
          <w:rFonts w:ascii="Arial" w:hAnsi="Arial" w:cs="Arial"/>
        </w:rPr>
        <w:t xml:space="preserve">home care workers and care assistants, deputies appointed by the Court of Protection, </w:t>
      </w:r>
      <w:r w:rsidR="00D878B4" w:rsidRPr="00E167C6">
        <w:rPr>
          <w:rFonts w:ascii="Arial" w:hAnsi="Arial" w:cs="Arial"/>
        </w:rPr>
        <w:t xml:space="preserve">and </w:t>
      </w:r>
      <w:r w:rsidR="002328B3" w:rsidRPr="00E167C6">
        <w:rPr>
          <w:rFonts w:ascii="Arial" w:hAnsi="Arial" w:cs="Arial"/>
        </w:rPr>
        <w:t>anyone acting as an independent mental capacity advocate</w:t>
      </w:r>
      <w:r w:rsidR="00F06CE2" w:rsidRPr="00E167C6">
        <w:rPr>
          <w:rFonts w:ascii="Arial" w:hAnsi="Arial" w:cs="Arial"/>
        </w:rPr>
        <w:t xml:space="preserve"> </w:t>
      </w:r>
      <w:r w:rsidR="00D878B4" w:rsidRPr="00E167C6">
        <w:rPr>
          <w:rFonts w:ascii="Arial" w:hAnsi="Arial" w:cs="Arial"/>
        </w:rPr>
        <w:t>may think they will be affected by this legislation</w:t>
      </w:r>
      <w:r w:rsidR="00B41555" w:rsidRPr="00E167C6">
        <w:rPr>
          <w:rFonts w:ascii="Arial" w:hAnsi="Arial" w:cs="Arial"/>
        </w:rPr>
        <w:t xml:space="preserve">. </w:t>
      </w:r>
    </w:p>
    <w:p w14:paraId="2AB49503" w14:textId="5B1255AC" w:rsidR="00B41555" w:rsidRPr="00E167C6" w:rsidRDefault="00B41555">
      <w:pPr>
        <w:rPr>
          <w:rFonts w:ascii="Arial" w:hAnsi="Arial" w:cs="Arial"/>
        </w:rPr>
      </w:pPr>
      <w:r w:rsidRPr="00E167C6">
        <w:rPr>
          <w:rFonts w:ascii="Arial" w:hAnsi="Arial" w:cs="Arial"/>
        </w:rPr>
        <w:t>The MCA 2005</w:t>
      </w:r>
      <w:r w:rsidR="005129C1" w:rsidRPr="00E167C6">
        <w:rPr>
          <w:rFonts w:ascii="Arial" w:hAnsi="Arial" w:cs="Arial"/>
        </w:rPr>
        <w:t xml:space="preserve"> is promoting support for people with learning disabilities, </w:t>
      </w:r>
      <w:r w:rsidR="00B12DD1" w:rsidRPr="00E167C6">
        <w:rPr>
          <w:rFonts w:ascii="Arial" w:hAnsi="Arial" w:cs="Arial"/>
        </w:rPr>
        <w:t>people with dementia, brain injury, suffering temporary loss of capacity</w:t>
      </w:r>
      <w:r w:rsidR="00AB468D" w:rsidRPr="00E167C6">
        <w:rPr>
          <w:rFonts w:ascii="Arial" w:hAnsi="Arial" w:cs="Arial"/>
        </w:rPr>
        <w:t xml:space="preserve"> after being unconscious due to an accident, </w:t>
      </w:r>
      <w:r w:rsidR="0096752C" w:rsidRPr="00E167C6">
        <w:rPr>
          <w:rFonts w:ascii="Arial" w:hAnsi="Arial" w:cs="Arial"/>
        </w:rPr>
        <w:t xml:space="preserve">anaesthesia, alcohol or drugs, </w:t>
      </w:r>
      <w:r w:rsidR="00DC7A3A" w:rsidRPr="00E167C6">
        <w:rPr>
          <w:rFonts w:ascii="Arial" w:hAnsi="Arial" w:cs="Arial"/>
        </w:rPr>
        <w:t>and people with severe mental illness.</w:t>
      </w:r>
    </w:p>
    <w:p w14:paraId="1A557265" w14:textId="6E548387" w:rsidR="00A7577F" w:rsidRPr="00E167C6" w:rsidRDefault="0049465D">
      <w:pPr>
        <w:rPr>
          <w:rFonts w:ascii="Arial" w:hAnsi="Arial" w:cs="Arial"/>
        </w:rPr>
      </w:pPr>
      <w:r w:rsidRPr="00E167C6">
        <w:rPr>
          <w:rFonts w:ascii="Arial" w:hAnsi="Arial" w:cs="Arial"/>
        </w:rPr>
        <w:t xml:space="preserve">This Act has </w:t>
      </w:r>
      <w:r w:rsidR="005965B4" w:rsidRPr="00E167C6">
        <w:rPr>
          <w:rFonts w:ascii="Arial" w:hAnsi="Arial" w:cs="Arial"/>
        </w:rPr>
        <w:t>5 principles:</w:t>
      </w:r>
    </w:p>
    <w:p w14:paraId="3B46D372" w14:textId="62E32A90" w:rsidR="005965B4" w:rsidRPr="00E167C6" w:rsidRDefault="005965B4">
      <w:pPr>
        <w:rPr>
          <w:rFonts w:ascii="Arial" w:hAnsi="Arial" w:cs="Arial"/>
        </w:rPr>
      </w:pPr>
      <w:r w:rsidRPr="00E167C6">
        <w:rPr>
          <w:rFonts w:ascii="Arial" w:hAnsi="Arial" w:cs="Arial"/>
        </w:rPr>
        <w:lastRenderedPageBreak/>
        <w:t xml:space="preserve">1. </w:t>
      </w:r>
      <w:r w:rsidR="00B91681" w:rsidRPr="00E167C6">
        <w:rPr>
          <w:rFonts w:ascii="Arial" w:hAnsi="Arial" w:cs="Arial"/>
        </w:rPr>
        <w:t xml:space="preserve">Presumption of capacity- A person must be assumed to have capacity </w:t>
      </w:r>
      <w:r w:rsidR="00995A81" w:rsidRPr="00E167C6">
        <w:rPr>
          <w:rFonts w:ascii="Arial" w:hAnsi="Arial" w:cs="Arial"/>
        </w:rPr>
        <w:t>unless it is established that they lack capacity.</w:t>
      </w:r>
    </w:p>
    <w:p w14:paraId="3FE4BB8A" w14:textId="4D9A26A4" w:rsidR="00880B26" w:rsidRPr="00E167C6" w:rsidRDefault="00880B26">
      <w:pPr>
        <w:rPr>
          <w:rFonts w:ascii="Arial" w:hAnsi="Arial" w:cs="Arial"/>
        </w:rPr>
      </w:pPr>
      <w:r w:rsidRPr="00E167C6">
        <w:rPr>
          <w:rFonts w:ascii="Arial" w:hAnsi="Arial" w:cs="Arial"/>
        </w:rPr>
        <w:t xml:space="preserve">2. </w:t>
      </w:r>
      <w:r w:rsidR="005252F5" w:rsidRPr="00E167C6">
        <w:rPr>
          <w:rFonts w:ascii="Arial" w:hAnsi="Arial" w:cs="Arial"/>
        </w:rPr>
        <w:t xml:space="preserve">Must offer support to make a decision- A person is not to be treated as unable </w:t>
      </w:r>
      <w:r w:rsidR="00AA5CCC" w:rsidRPr="00E167C6">
        <w:rPr>
          <w:rFonts w:ascii="Arial" w:hAnsi="Arial" w:cs="Arial"/>
        </w:rPr>
        <w:t xml:space="preserve">to make a decision unless all practicable steps to help them to do so </w:t>
      </w:r>
      <w:r w:rsidR="00DA4282" w:rsidRPr="00E167C6">
        <w:rPr>
          <w:rFonts w:ascii="Arial" w:hAnsi="Arial" w:cs="Arial"/>
        </w:rPr>
        <w:t>have been taken without success.</w:t>
      </w:r>
    </w:p>
    <w:p w14:paraId="2DC938DF" w14:textId="352F2597" w:rsidR="00DA4282" w:rsidRPr="00E167C6" w:rsidRDefault="00DA4282">
      <w:pPr>
        <w:rPr>
          <w:rFonts w:ascii="Arial" w:hAnsi="Arial" w:cs="Arial"/>
        </w:rPr>
      </w:pPr>
      <w:r w:rsidRPr="00E167C6">
        <w:rPr>
          <w:rFonts w:ascii="Arial" w:hAnsi="Arial" w:cs="Arial"/>
        </w:rPr>
        <w:t xml:space="preserve">3. Unwise </w:t>
      </w:r>
      <w:r w:rsidR="00B650B1" w:rsidRPr="00E167C6">
        <w:rPr>
          <w:rFonts w:ascii="Arial" w:hAnsi="Arial" w:cs="Arial"/>
        </w:rPr>
        <w:t xml:space="preserve">lack of capacity- A person is not to be treated as unable to </w:t>
      </w:r>
      <w:r w:rsidR="00493F30" w:rsidRPr="00E167C6">
        <w:rPr>
          <w:rFonts w:ascii="Arial" w:hAnsi="Arial" w:cs="Arial"/>
        </w:rPr>
        <w:t>make a decision merely because they make an unwise decision.</w:t>
      </w:r>
    </w:p>
    <w:p w14:paraId="4AAD20DE" w14:textId="77777777" w:rsidR="004E3A1B" w:rsidRPr="00E167C6" w:rsidRDefault="00493F30">
      <w:pPr>
        <w:rPr>
          <w:rFonts w:ascii="Arial" w:hAnsi="Arial" w:cs="Arial"/>
        </w:rPr>
      </w:pPr>
      <w:r w:rsidRPr="00E167C6">
        <w:rPr>
          <w:rFonts w:ascii="Arial" w:hAnsi="Arial" w:cs="Arial"/>
        </w:rPr>
        <w:t xml:space="preserve">4. </w:t>
      </w:r>
      <w:r w:rsidR="00FB3548" w:rsidRPr="00E167C6">
        <w:rPr>
          <w:rFonts w:ascii="Arial" w:hAnsi="Arial" w:cs="Arial"/>
        </w:rPr>
        <w:t xml:space="preserve">The “Best Interests” principle- An act </w:t>
      </w:r>
      <w:r w:rsidR="00FF3F71" w:rsidRPr="00E167C6">
        <w:rPr>
          <w:rFonts w:ascii="Arial" w:hAnsi="Arial" w:cs="Arial"/>
        </w:rPr>
        <w:t xml:space="preserve">done, or a decision </w:t>
      </w:r>
      <w:r w:rsidR="0019058B" w:rsidRPr="00E167C6">
        <w:rPr>
          <w:rFonts w:ascii="Arial" w:hAnsi="Arial" w:cs="Arial"/>
        </w:rPr>
        <w:t>made, under this Act for or on behalf of a person who lacks capacity</w:t>
      </w:r>
      <w:r w:rsidR="004E3A1B" w:rsidRPr="00E167C6">
        <w:rPr>
          <w:rFonts w:ascii="Arial" w:hAnsi="Arial" w:cs="Arial"/>
        </w:rPr>
        <w:t xml:space="preserve"> must be done or made in their best interests.</w:t>
      </w:r>
    </w:p>
    <w:p w14:paraId="6CC1E58C" w14:textId="5776B884" w:rsidR="00493F30" w:rsidRPr="00E167C6" w:rsidRDefault="004E3A1B">
      <w:pPr>
        <w:rPr>
          <w:rFonts w:ascii="Arial" w:hAnsi="Arial" w:cs="Arial"/>
        </w:rPr>
      </w:pPr>
      <w:r w:rsidRPr="00E167C6">
        <w:rPr>
          <w:rFonts w:ascii="Arial" w:hAnsi="Arial" w:cs="Arial"/>
        </w:rPr>
        <w:t xml:space="preserve">5. </w:t>
      </w:r>
      <w:r w:rsidR="00A33A2E" w:rsidRPr="00E167C6">
        <w:rPr>
          <w:rFonts w:ascii="Arial" w:hAnsi="Arial" w:cs="Arial"/>
        </w:rPr>
        <w:t>The least restrictive principle – Before the a</w:t>
      </w:r>
      <w:r w:rsidR="00571AB5" w:rsidRPr="00E167C6">
        <w:rPr>
          <w:rFonts w:ascii="Arial" w:hAnsi="Arial" w:cs="Arial"/>
        </w:rPr>
        <w:t xml:space="preserve">ct is done, or the decision is made, regard must be had to </w:t>
      </w:r>
      <w:r w:rsidR="002D162A" w:rsidRPr="00E167C6">
        <w:rPr>
          <w:rFonts w:ascii="Arial" w:hAnsi="Arial" w:cs="Arial"/>
        </w:rPr>
        <w:t>whether</w:t>
      </w:r>
      <w:r w:rsidR="00571AB5" w:rsidRPr="00E167C6">
        <w:rPr>
          <w:rFonts w:ascii="Arial" w:hAnsi="Arial" w:cs="Arial"/>
        </w:rPr>
        <w:t xml:space="preserve"> </w:t>
      </w:r>
      <w:r w:rsidR="00875607" w:rsidRPr="00E167C6">
        <w:rPr>
          <w:rFonts w:ascii="Arial" w:hAnsi="Arial" w:cs="Arial"/>
        </w:rPr>
        <w:t xml:space="preserve">the purpose for which it is needed can be effectively </w:t>
      </w:r>
      <w:r w:rsidR="00323752" w:rsidRPr="00E167C6">
        <w:rPr>
          <w:rFonts w:ascii="Arial" w:hAnsi="Arial" w:cs="Arial"/>
        </w:rPr>
        <w:t>achieved in a way that is less restrictive of the person’s rights and freedom of action</w:t>
      </w:r>
      <w:r w:rsidR="002D162A" w:rsidRPr="00E167C6">
        <w:rPr>
          <w:rFonts w:ascii="Arial" w:hAnsi="Arial" w:cs="Arial"/>
        </w:rPr>
        <w:t xml:space="preserve"> </w:t>
      </w:r>
      <w:sdt>
        <w:sdtPr>
          <w:rPr>
            <w:rFonts w:ascii="Arial" w:hAnsi="Arial" w:cs="Arial"/>
          </w:rPr>
          <w:id w:val="-2013291947"/>
          <w:citation/>
        </w:sdtPr>
        <w:sdtEndPr/>
        <w:sdtContent>
          <w:r w:rsidR="002D162A" w:rsidRPr="00E167C6">
            <w:rPr>
              <w:rFonts w:ascii="Arial" w:hAnsi="Arial" w:cs="Arial"/>
            </w:rPr>
            <w:fldChar w:fldCharType="begin"/>
          </w:r>
          <w:r w:rsidR="002D162A" w:rsidRPr="00E167C6">
            <w:rPr>
              <w:rFonts w:ascii="Arial" w:hAnsi="Arial" w:cs="Arial"/>
            </w:rPr>
            <w:instrText xml:space="preserve"> CITATION Sci20 \l 2057 </w:instrText>
          </w:r>
          <w:r w:rsidR="002D162A" w:rsidRPr="00E167C6">
            <w:rPr>
              <w:rFonts w:ascii="Arial" w:hAnsi="Arial" w:cs="Arial"/>
            </w:rPr>
            <w:fldChar w:fldCharType="separate"/>
          </w:r>
          <w:r w:rsidR="002D162A" w:rsidRPr="00E167C6">
            <w:rPr>
              <w:rFonts w:ascii="Arial" w:hAnsi="Arial" w:cs="Arial"/>
              <w:noProof/>
            </w:rPr>
            <w:t>(excellence, 2020)</w:t>
          </w:r>
          <w:r w:rsidR="002D162A" w:rsidRPr="00E167C6">
            <w:rPr>
              <w:rFonts w:ascii="Arial" w:hAnsi="Arial" w:cs="Arial"/>
            </w:rPr>
            <w:fldChar w:fldCharType="end"/>
          </w:r>
        </w:sdtContent>
      </w:sdt>
      <w:r w:rsidR="00085A77" w:rsidRPr="00E167C6">
        <w:rPr>
          <w:rFonts w:ascii="Arial" w:hAnsi="Arial" w:cs="Arial"/>
        </w:rPr>
        <w:t>.</w:t>
      </w:r>
      <w:r w:rsidR="00FB3548" w:rsidRPr="00E167C6">
        <w:rPr>
          <w:rFonts w:ascii="Arial" w:hAnsi="Arial" w:cs="Arial"/>
        </w:rPr>
        <w:t xml:space="preserve"> </w:t>
      </w:r>
    </w:p>
    <w:p w14:paraId="7D0B7894" w14:textId="31B36CF1" w:rsidR="000529CC" w:rsidRPr="00E167C6" w:rsidRDefault="00E171DE">
      <w:pPr>
        <w:rPr>
          <w:rFonts w:ascii="Arial" w:hAnsi="Arial" w:cs="Arial"/>
        </w:rPr>
      </w:pPr>
      <w:r w:rsidRPr="00E167C6">
        <w:rPr>
          <w:rFonts w:ascii="Arial" w:hAnsi="Arial" w:cs="Arial"/>
          <w:b/>
          <w:bCs/>
        </w:rPr>
        <w:t xml:space="preserve">The </w:t>
      </w:r>
      <w:r w:rsidR="00457E9F" w:rsidRPr="00E167C6">
        <w:rPr>
          <w:rFonts w:ascii="Arial" w:hAnsi="Arial" w:cs="Arial"/>
          <w:b/>
          <w:bCs/>
        </w:rPr>
        <w:t>Health and Safety at Work Act 1974</w:t>
      </w:r>
      <w:r w:rsidR="004710C4" w:rsidRPr="00E167C6">
        <w:rPr>
          <w:rFonts w:ascii="Arial" w:hAnsi="Arial" w:cs="Arial"/>
          <w:b/>
          <w:bCs/>
        </w:rPr>
        <w:t xml:space="preserve"> </w:t>
      </w:r>
      <w:r w:rsidR="004710C4" w:rsidRPr="00E167C6">
        <w:rPr>
          <w:rFonts w:ascii="Arial" w:hAnsi="Arial" w:cs="Arial"/>
        </w:rPr>
        <w:t>gives the employers</w:t>
      </w:r>
      <w:r w:rsidR="002F5DB7" w:rsidRPr="00E167C6">
        <w:rPr>
          <w:rFonts w:ascii="Arial" w:hAnsi="Arial" w:cs="Arial"/>
        </w:rPr>
        <w:t xml:space="preserve"> responsibility to reduce the risks as far as reasonably </w:t>
      </w:r>
      <w:r w:rsidR="00490B70" w:rsidRPr="00E167C6">
        <w:rPr>
          <w:rFonts w:ascii="Arial" w:hAnsi="Arial" w:cs="Arial"/>
        </w:rPr>
        <w:t xml:space="preserve">practical and ensure risk assessments are provided. It is the responsibility of </w:t>
      </w:r>
      <w:r w:rsidR="00045D8A" w:rsidRPr="00E167C6">
        <w:rPr>
          <w:rFonts w:ascii="Arial" w:hAnsi="Arial" w:cs="Arial"/>
        </w:rPr>
        <w:t xml:space="preserve">the employee to protect the health and safety of the service user by minimising </w:t>
      </w:r>
      <w:r w:rsidR="00A51B91" w:rsidRPr="00E167C6">
        <w:rPr>
          <w:rFonts w:ascii="Arial" w:hAnsi="Arial" w:cs="Arial"/>
        </w:rPr>
        <w:t xml:space="preserve">infection control whilst </w:t>
      </w:r>
      <w:r w:rsidR="00653B20" w:rsidRPr="00E167C6">
        <w:rPr>
          <w:rFonts w:ascii="Arial" w:hAnsi="Arial" w:cs="Arial"/>
        </w:rPr>
        <w:t xml:space="preserve">administering medication. They should protect themselves </w:t>
      </w:r>
      <w:r w:rsidR="00E84FE2" w:rsidRPr="00E167C6">
        <w:rPr>
          <w:rFonts w:ascii="Arial" w:hAnsi="Arial" w:cs="Arial"/>
        </w:rPr>
        <w:t>and the service users by the wearing of personal protective equipment</w:t>
      </w:r>
      <w:r w:rsidR="00E956D9" w:rsidRPr="00E167C6">
        <w:rPr>
          <w:rFonts w:ascii="Arial" w:hAnsi="Arial" w:cs="Arial"/>
        </w:rPr>
        <w:t xml:space="preserve">, practicing precautions, hand washing, </w:t>
      </w:r>
      <w:r w:rsidR="007D1FDE" w:rsidRPr="00E167C6">
        <w:rPr>
          <w:rFonts w:ascii="Arial" w:hAnsi="Arial" w:cs="Arial"/>
        </w:rPr>
        <w:t xml:space="preserve">safe disposal of waste </w:t>
      </w:r>
      <w:r w:rsidR="00132A49" w:rsidRPr="00E167C6">
        <w:rPr>
          <w:rFonts w:ascii="Arial" w:hAnsi="Arial" w:cs="Arial"/>
        </w:rPr>
        <w:t>and reporting of any untoward incidents</w:t>
      </w:r>
      <w:r w:rsidR="003F7986" w:rsidRPr="00E167C6">
        <w:rPr>
          <w:rFonts w:ascii="Arial" w:hAnsi="Arial" w:cs="Arial"/>
        </w:rPr>
        <w:t>.</w:t>
      </w:r>
      <w:r w:rsidR="000529CC" w:rsidRPr="00E167C6">
        <w:rPr>
          <w:rFonts w:ascii="Arial" w:hAnsi="Arial" w:cs="Arial"/>
        </w:rPr>
        <w:t xml:space="preserve"> </w:t>
      </w:r>
    </w:p>
    <w:p w14:paraId="7CF652C8" w14:textId="4ECA9005" w:rsidR="00447AB8" w:rsidRPr="00E167C6" w:rsidRDefault="00A70FDB">
      <w:pPr>
        <w:rPr>
          <w:rFonts w:ascii="Arial" w:hAnsi="Arial" w:cs="Arial"/>
        </w:rPr>
      </w:pPr>
      <w:r w:rsidRPr="00E167C6">
        <w:rPr>
          <w:rFonts w:ascii="Arial" w:hAnsi="Arial" w:cs="Arial"/>
        </w:rPr>
        <w:t xml:space="preserve">The </w:t>
      </w:r>
      <w:r w:rsidR="003F7986" w:rsidRPr="00E167C6">
        <w:rPr>
          <w:rFonts w:ascii="Arial" w:hAnsi="Arial" w:cs="Arial"/>
        </w:rPr>
        <w:t>objective</w:t>
      </w:r>
      <w:r w:rsidRPr="00E167C6">
        <w:rPr>
          <w:rFonts w:ascii="Arial" w:hAnsi="Arial" w:cs="Arial"/>
        </w:rPr>
        <w:t xml:space="preserve"> of this Act is </w:t>
      </w:r>
      <w:r w:rsidR="005A6A17" w:rsidRPr="00E167C6">
        <w:rPr>
          <w:rFonts w:ascii="Arial" w:hAnsi="Arial" w:cs="Arial"/>
        </w:rPr>
        <w:t>to control the release of noxious</w:t>
      </w:r>
      <w:r w:rsidR="00485875" w:rsidRPr="00E167C6">
        <w:rPr>
          <w:rFonts w:ascii="Arial" w:hAnsi="Arial" w:cs="Arial"/>
        </w:rPr>
        <w:t xml:space="preserve"> or offensive substances into the atmosphere, </w:t>
      </w:r>
      <w:r w:rsidR="0016308C" w:rsidRPr="00E167C6">
        <w:rPr>
          <w:rFonts w:ascii="Arial" w:hAnsi="Arial" w:cs="Arial"/>
        </w:rPr>
        <w:t xml:space="preserve">to secure health and safety of all individuals at work, to </w:t>
      </w:r>
      <w:r w:rsidR="00F97165" w:rsidRPr="00E167C6">
        <w:rPr>
          <w:rFonts w:ascii="Arial" w:hAnsi="Arial" w:cs="Arial"/>
        </w:rPr>
        <w:t xml:space="preserve">control the use of storage, </w:t>
      </w:r>
      <w:r w:rsidR="003F7986" w:rsidRPr="00E167C6">
        <w:rPr>
          <w:rFonts w:ascii="Arial" w:hAnsi="Arial" w:cs="Arial"/>
        </w:rPr>
        <w:t>handling</w:t>
      </w:r>
      <w:r w:rsidR="00F97165" w:rsidRPr="00E167C6">
        <w:rPr>
          <w:rFonts w:ascii="Arial" w:hAnsi="Arial" w:cs="Arial"/>
        </w:rPr>
        <w:t xml:space="preserve"> and transportation of </w:t>
      </w:r>
      <w:r w:rsidR="003F7986" w:rsidRPr="00E167C6">
        <w:rPr>
          <w:rFonts w:ascii="Arial" w:hAnsi="Arial" w:cs="Arial"/>
        </w:rPr>
        <w:t xml:space="preserve">explosive and substances highly flammable </w:t>
      </w:r>
      <w:sdt>
        <w:sdtPr>
          <w:rPr>
            <w:rFonts w:ascii="Arial" w:hAnsi="Arial" w:cs="Arial"/>
          </w:rPr>
          <w:id w:val="-103119165"/>
          <w:citation/>
        </w:sdtPr>
        <w:sdtEndPr/>
        <w:sdtContent>
          <w:r w:rsidR="003F7986" w:rsidRPr="00E167C6">
            <w:rPr>
              <w:rFonts w:ascii="Arial" w:hAnsi="Arial" w:cs="Arial"/>
            </w:rPr>
            <w:fldChar w:fldCharType="begin"/>
          </w:r>
          <w:r w:rsidR="003F7986" w:rsidRPr="00E167C6">
            <w:rPr>
              <w:rFonts w:ascii="Arial" w:hAnsi="Arial" w:cs="Arial"/>
            </w:rPr>
            <w:instrText xml:space="preserve"> CITATION Hea21 \l 2057 </w:instrText>
          </w:r>
          <w:r w:rsidR="003F7986" w:rsidRPr="00E167C6">
            <w:rPr>
              <w:rFonts w:ascii="Arial" w:hAnsi="Arial" w:cs="Arial"/>
            </w:rPr>
            <w:fldChar w:fldCharType="separate"/>
          </w:r>
          <w:r w:rsidR="003F7986" w:rsidRPr="00E167C6">
            <w:rPr>
              <w:rFonts w:ascii="Arial" w:hAnsi="Arial" w:cs="Arial"/>
              <w:noProof/>
            </w:rPr>
            <w:t>(Executive, 2021)</w:t>
          </w:r>
          <w:r w:rsidR="003F7986" w:rsidRPr="00E167C6">
            <w:rPr>
              <w:rFonts w:ascii="Arial" w:hAnsi="Arial" w:cs="Arial"/>
            </w:rPr>
            <w:fldChar w:fldCharType="end"/>
          </w:r>
        </w:sdtContent>
      </w:sdt>
      <w:r w:rsidR="003F7986" w:rsidRPr="00E167C6">
        <w:rPr>
          <w:rFonts w:ascii="Arial" w:hAnsi="Arial" w:cs="Arial"/>
        </w:rPr>
        <w:t>.</w:t>
      </w:r>
    </w:p>
    <w:p w14:paraId="268754DB" w14:textId="23833CF8" w:rsidR="007F45A9" w:rsidRPr="00E167C6" w:rsidRDefault="002B0CDB">
      <w:pPr>
        <w:rPr>
          <w:rFonts w:ascii="Arial" w:hAnsi="Arial" w:cs="Arial"/>
        </w:rPr>
      </w:pPr>
      <w:r w:rsidRPr="00E167C6">
        <w:rPr>
          <w:rFonts w:ascii="Arial" w:hAnsi="Arial" w:cs="Arial"/>
        </w:rPr>
        <w:t xml:space="preserve">Manufacturers, suppliers, </w:t>
      </w:r>
      <w:r w:rsidR="007E1D72" w:rsidRPr="00E167C6">
        <w:rPr>
          <w:rFonts w:ascii="Arial" w:hAnsi="Arial" w:cs="Arial"/>
        </w:rPr>
        <w:t>self-employed, subcontractors, employers, employees</w:t>
      </w:r>
      <w:r w:rsidR="004D54B3" w:rsidRPr="00E167C6">
        <w:rPr>
          <w:rFonts w:ascii="Arial" w:hAnsi="Arial" w:cs="Arial"/>
        </w:rPr>
        <w:t>,</w:t>
      </w:r>
      <w:r w:rsidR="007E1D72" w:rsidRPr="00E167C6">
        <w:rPr>
          <w:rFonts w:ascii="Arial" w:hAnsi="Arial" w:cs="Arial"/>
        </w:rPr>
        <w:t xml:space="preserve"> and the management </w:t>
      </w:r>
      <w:r w:rsidR="00080461" w:rsidRPr="00E167C6">
        <w:rPr>
          <w:rFonts w:ascii="Arial" w:hAnsi="Arial" w:cs="Arial"/>
        </w:rPr>
        <w:t xml:space="preserve">must work together to </w:t>
      </w:r>
      <w:r w:rsidR="007F45A9" w:rsidRPr="00E167C6">
        <w:rPr>
          <w:rFonts w:ascii="Arial" w:hAnsi="Arial" w:cs="Arial"/>
        </w:rPr>
        <w:t>achieve</w:t>
      </w:r>
      <w:r w:rsidR="00080461" w:rsidRPr="00E167C6">
        <w:rPr>
          <w:rFonts w:ascii="Arial" w:hAnsi="Arial" w:cs="Arial"/>
        </w:rPr>
        <w:t xml:space="preserve"> the</w:t>
      </w:r>
      <w:r w:rsidR="007F45A9" w:rsidRPr="00E167C6">
        <w:rPr>
          <w:rFonts w:ascii="Arial" w:hAnsi="Arial" w:cs="Arial"/>
        </w:rPr>
        <w:t xml:space="preserve"> above</w:t>
      </w:r>
      <w:r w:rsidR="00080461" w:rsidRPr="00E167C6">
        <w:rPr>
          <w:rFonts w:ascii="Arial" w:hAnsi="Arial" w:cs="Arial"/>
        </w:rPr>
        <w:t xml:space="preserve"> </w:t>
      </w:r>
      <w:r w:rsidR="007F45A9" w:rsidRPr="00E167C6">
        <w:rPr>
          <w:rFonts w:ascii="Arial" w:hAnsi="Arial" w:cs="Arial"/>
        </w:rPr>
        <w:t>objectives.</w:t>
      </w:r>
    </w:p>
    <w:p w14:paraId="1590D729" w14:textId="5CFE36E1" w:rsidR="004D54B3" w:rsidRPr="00E167C6" w:rsidRDefault="00C83583">
      <w:pPr>
        <w:rPr>
          <w:rFonts w:ascii="Arial" w:hAnsi="Arial" w:cs="Arial"/>
        </w:rPr>
      </w:pPr>
      <w:r w:rsidRPr="00E167C6">
        <w:rPr>
          <w:rFonts w:ascii="Arial" w:hAnsi="Arial" w:cs="Arial"/>
          <w:b/>
          <w:bCs/>
          <w:u w:val="single"/>
        </w:rPr>
        <w:t>Care Act 2014</w:t>
      </w:r>
      <w:r w:rsidR="0016070A" w:rsidRPr="00E167C6">
        <w:rPr>
          <w:rFonts w:ascii="Arial" w:hAnsi="Arial" w:cs="Arial"/>
          <w:b/>
          <w:bCs/>
          <w:u w:val="single"/>
        </w:rPr>
        <w:t xml:space="preserve"> </w:t>
      </w:r>
      <w:r w:rsidR="008779A6" w:rsidRPr="00E167C6">
        <w:rPr>
          <w:rFonts w:ascii="Arial" w:hAnsi="Arial" w:cs="Arial"/>
        </w:rPr>
        <w:t xml:space="preserve">includes 6 principles </w:t>
      </w:r>
      <w:r w:rsidR="00F170B0" w:rsidRPr="00E167C6">
        <w:rPr>
          <w:rFonts w:ascii="Arial" w:hAnsi="Arial" w:cs="Arial"/>
        </w:rPr>
        <w:t xml:space="preserve">of safeguarding such as prevention, </w:t>
      </w:r>
      <w:r w:rsidR="00682A94" w:rsidRPr="00E167C6">
        <w:rPr>
          <w:rFonts w:ascii="Arial" w:hAnsi="Arial" w:cs="Arial"/>
        </w:rPr>
        <w:t>empowerment, protection, proportionality, partnership</w:t>
      </w:r>
      <w:r w:rsidR="007C3458" w:rsidRPr="00E167C6">
        <w:rPr>
          <w:rFonts w:ascii="Arial" w:hAnsi="Arial" w:cs="Arial"/>
        </w:rPr>
        <w:t>,</w:t>
      </w:r>
      <w:r w:rsidR="00682A94" w:rsidRPr="00E167C6">
        <w:rPr>
          <w:rFonts w:ascii="Arial" w:hAnsi="Arial" w:cs="Arial"/>
        </w:rPr>
        <w:t xml:space="preserve"> and </w:t>
      </w:r>
      <w:r w:rsidR="00F44AD5" w:rsidRPr="00E167C6">
        <w:rPr>
          <w:rFonts w:ascii="Arial" w:hAnsi="Arial" w:cs="Arial"/>
        </w:rPr>
        <w:t>accountability</w:t>
      </w:r>
      <w:r w:rsidR="00FA641D" w:rsidRPr="00E167C6">
        <w:rPr>
          <w:rFonts w:ascii="Arial" w:hAnsi="Arial" w:cs="Arial"/>
        </w:rPr>
        <w:t>.</w:t>
      </w:r>
    </w:p>
    <w:p w14:paraId="1F8C3AAB" w14:textId="5B0913BA" w:rsidR="007C3458" w:rsidRPr="00E167C6" w:rsidRDefault="005519E1">
      <w:pPr>
        <w:rPr>
          <w:rFonts w:ascii="Arial" w:hAnsi="Arial" w:cs="Arial"/>
        </w:rPr>
      </w:pPr>
      <w:r w:rsidRPr="00E167C6">
        <w:rPr>
          <w:rFonts w:ascii="Arial" w:hAnsi="Arial" w:cs="Arial"/>
        </w:rPr>
        <w:t xml:space="preserve">This Act </w:t>
      </w:r>
      <w:r w:rsidR="006910CA" w:rsidRPr="00E167C6">
        <w:rPr>
          <w:rFonts w:ascii="Arial" w:hAnsi="Arial" w:cs="Arial"/>
        </w:rPr>
        <w:t xml:space="preserve">imposed local authorities </w:t>
      </w:r>
      <w:r w:rsidR="001F1628" w:rsidRPr="00E167C6">
        <w:rPr>
          <w:rFonts w:ascii="Arial" w:hAnsi="Arial" w:cs="Arial"/>
        </w:rPr>
        <w:t>with the following responsibilities:</w:t>
      </w:r>
    </w:p>
    <w:p w14:paraId="431DF0D1" w14:textId="2F509B9C" w:rsidR="006C3674" w:rsidRPr="00E167C6" w:rsidRDefault="00BD618A" w:rsidP="00AE249C">
      <w:pPr>
        <w:pStyle w:val="ListParagraph"/>
        <w:numPr>
          <w:ilvl w:val="0"/>
          <w:numId w:val="2"/>
        </w:numPr>
        <w:rPr>
          <w:rFonts w:ascii="Arial" w:hAnsi="Arial" w:cs="Arial"/>
        </w:rPr>
      </w:pPr>
      <w:r w:rsidRPr="00E167C6">
        <w:rPr>
          <w:rFonts w:ascii="Arial" w:hAnsi="Arial" w:cs="Arial"/>
        </w:rPr>
        <w:t>To p</w:t>
      </w:r>
      <w:r w:rsidR="006C3674" w:rsidRPr="00E167C6">
        <w:rPr>
          <w:rFonts w:ascii="Arial" w:hAnsi="Arial" w:cs="Arial"/>
        </w:rPr>
        <w:t>reventing needs for care and support</w:t>
      </w:r>
      <w:r w:rsidRPr="00E167C6">
        <w:rPr>
          <w:rFonts w:ascii="Arial" w:hAnsi="Arial" w:cs="Arial"/>
        </w:rPr>
        <w:t>.</w:t>
      </w:r>
    </w:p>
    <w:p w14:paraId="24DCD812" w14:textId="737E7024" w:rsidR="00BD618A" w:rsidRPr="00E167C6" w:rsidRDefault="00BD618A" w:rsidP="00AE249C">
      <w:pPr>
        <w:pStyle w:val="ListParagraph"/>
        <w:numPr>
          <w:ilvl w:val="0"/>
          <w:numId w:val="2"/>
        </w:numPr>
        <w:rPr>
          <w:rFonts w:ascii="Arial" w:hAnsi="Arial" w:cs="Arial"/>
        </w:rPr>
      </w:pPr>
      <w:r w:rsidRPr="00E167C6">
        <w:rPr>
          <w:rFonts w:ascii="Arial" w:hAnsi="Arial" w:cs="Arial"/>
        </w:rPr>
        <w:t>To promote a person’s wellbeing.</w:t>
      </w:r>
    </w:p>
    <w:p w14:paraId="70C66A17" w14:textId="3751A438" w:rsidR="00D122BF" w:rsidRPr="00E167C6" w:rsidRDefault="00D122BF" w:rsidP="00D122BF">
      <w:pPr>
        <w:pStyle w:val="ListParagraph"/>
        <w:numPr>
          <w:ilvl w:val="0"/>
          <w:numId w:val="2"/>
        </w:numPr>
        <w:rPr>
          <w:rFonts w:ascii="Arial" w:hAnsi="Arial" w:cs="Arial"/>
        </w:rPr>
      </w:pPr>
      <w:r w:rsidRPr="00E167C6">
        <w:rPr>
          <w:rFonts w:ascii="Arial" w:hAnsi="Arial" w:cs="Arial"/>
        </w:rPr>
        <w:t>To Co-operate in specific cases.</w:t>
      </w:r>
    </w:p>
    <w:p w14:paraId="25EB88C1" w14:textId="58590541" w:rsidR="006C3674" w:rsidRPr="00E167C6" w:rsidRDefault="0011594E" w:rsidP="0051340A">
      <w:pPr>
        <w:pStyle w:val="ListParagraph"/>
        <w:numPr>
          <w:ilvl w:val="0"/>
          <w:numId w:val="2"/>
        </w:numPr>
        <w:rPr>
          <w:rFonts w:ascii="Arial" w:hAnsi="Arial" w:cs="Arial"/>
        </w:rPr>
      </w:pPr>
      <w:r w:rsidRPr="00E167C6">
        <w:rPr>
          <w:rFonts w:ascii="Arial" w:hAnsi="Arial" w:cs="Arial"/>
        </w:rPr>
        <w:t>To p</w:t>
      </w:r>
      <w:r w:rsidR="006C3674" w:rsidRPr="00E167C6">
        <w:rPr>
          <w:rFonts w:ascii="Arial" w:hAnsi="Arial" w:cs="Arial"/>
        </w:rPr>
        <w:t>romoting integration of care and support with health services</w:t>
      </w:r>
      <w:r w:rsidRPr="00E167C6">
        <w:rPr>
          <w:rFonts w:ascii="Arial" w:hAnsi="Arial" w:cs="Arial"/>
        </w:rPr>
        <w:t>.</w:t>
      </w:r>
    </w:p>
    <w:p w14:paraId="492EF225" w14:textId="59FC2643" w:rsidR="006C3674" w:rsidRPr="00E167C6" w:rsidRDefault="0011594E" w:rsidP="00AE249C">
      <w:pPr>
        <w:pStyle w:val="ListParagraph"/>
        <w:numPr>
          <w:ilvl w:val="0"/>
          <w:numId w:val="2"/>
        </w:numPr>
        <w:rPr>
          <w:rFonts w:ascii="Arial" w:hAnsi="Arial" w:cs="Arial"/>
        </w:rPr>
      </w:pPr>
      <w:r w:rsidRPr="00E167C6">
        <w:rPr>
          <w:rFonts w:ascii="Arial" w:hAnsi="Arial" w:cs="Arial"/>
        </w:rPr>
        <w:t>To p</w:t>
      </w:r>
      <w:r w:rsidR="006C3674" w:rsidRPr="00E167C6">
        <w:rPr>
          <w:rFonts w:ascii="Arial" w:hAnsi="Arial" w:cs="Arial"/>
        </w:rPr>
        <w:t>romoting diversity and quality in provision of services</w:t>
      </w:r>
      <w:r w:rsidR="00000C8E" w:rsidRPr="00E167C6">
        <w:rPr>
          <w:rFonts w:ascii="Arial" w:hAnsi="Arial" w:cs="Arial"/>
        </w:rPr>
        <w:t>.</w:t>
      </w:r>
    </w:p>
    <w:p w14:paraId="0EED6120" w14:textId="77777777" w:rsidR="0051340A" w:rsidRPr="00E167C6" w:rsidRDefault="0051340A" w:rsidP="00AE249C">
      <w:pPr>
        <w:pStyle w:val="ListParagraph"/>
        <w:numPr>
          <w:ilvl w:val="0"/>
          <w:numId w:val="2"/>
        </w:numPr>
        <w:rPr>
          <w:rFonts w:ascii="Arial" w:hAnsi="Arial" w:cs="Arial"/>
        </w:rPr>
      </w:pPr>
      <w:r w:rsidRPr="00E167C6">
        <w:rPr>
          <w:rFonts w:ascii="Arial" w:hAnsi="Arial" w:cs="Arial"/>
        </w:rPr>
        <w:t>To providing advice and information.</w:t>
      </w:r>
    </w:p>
    <w:p w14:paraId="5B5DEB64" w14:textId="5841AFB1" w:rsidR="006C3674" w:rsidRPr="00E167C6" w:rsidRDefault="0051340A" w:rsidP="00AE249C">
      <w:pPr>
        <w:pStyle w:val="ListParagraph"/>
        <w:numPr>
          <w:ilvl w:val="0"/>
          <w:numId w:val="2"/>
        </w:numPr>
        <w:rPr>
          <w:rFonts w:ascii="Arial" w:hAnsi="Arial" w:cs="Arial"/>
        </w:rPr>
      </w:pPr>
      <w:r w:rsidRPr="00E167C6">
        <w:rPr>
          <w:rFonts w:ascii="Arial" w:hAnsi="Arial" w:cs="Arial"/>
        </w:rPr>
        <w:t xml:space="preserve">And to </w:t>
      </w:r>
      <w:r w:rsidR="006C3674" w:rsidRPr="00E167C6">
        <w:rPr>
          <w:rFonts w:ascii="Arial" w:hAnsi="Arial" w:cs="Arial"/>
        </w:rPr>
        <w:t>Co-operat</w:t>
      </w:r>
      <w:r w:rsidR="00000C8E" w:rsidRPr="00E167C6">
        <w:rPr>
          <w:rFonts w:ascii="Arial" w:hAnsi="Arial" w:cs="Arial"/>
        </w:rPr>
        <w:t>e</w:t>
      </w:r>
      <w:r w:rsidR="006C3674" w:rsidRPr="00E167C6">
        <w:rPr>
          <w:rFonts w:ascii="Arial" w:hAnsi="Arial" w:cs="Arial"/>
        </w:rPr>
        <w:t xml:space="preserve"> generally</w:t>
      </w:r>
      <w:r w:rsidR="003B1745" w:rsidRPr="00E167C6">
        <w:rPr>
          <w:rFonts w:ascii="Arial" w:hAnsi="Arial" w:cs="Arial"/>
        </w:rPr>
        <w:t xml:space="preserve"> </w:t>
      </w:r>
      <w:sdt>
        <w:sdtPr>
          <w:rPr>
            <w:rFonts w:ascii="Arial" w:hAnsi="Arial" w:cs="Arial"/>
          </w:rPr>
          <w:id w:val="-1255439009"/>
          <w:citation/>
        </w:sdtPr>
        <w:sdtEndPr/>
        <w:sdtContent>
          <w:r w:rsidR="00B549C8" w:rsidRPr="00E167C6">
            <w:rPr>
              <w:rFonts w:ascii="Arial" w:hAnsi="Arial" w:cs="Arial"/>
            </w:rPr>
            <w:fldChar w:fldCharType="begin"/>
          </w:r>
          <w:r w:rsidR="00B549C8" w:rsidRPr="00E167C6">
            <w:rPr>
              <w:rFonts w:ascii="Arial" w:hAnsi="Arial" w:cs="Arial"/>
            </w:rPr>
            <w:instrText xml:space="preserve"> CITATION Leg21 \l 2057 </w:instrText>
          </w:r>
          <w:r w:rsidR="00B549C8" w:rsidRPr="00E167C6">
            <w:rPr>
              <w:rFonts w:ascii="Arial" w:hAnsi="Arial" w:cs="Arial"/>
            </w:rPr>
            <w:fldChar w:fldCharType="separate"/>
          </w:r>
          <w:r w:rsidR="00B549C8" w:rsidRPr="00E167C6">
            <w:rPr>
              <w:rFonts w:ascii="Arial" w:hAnsi="Arial" w:cs="Arial"/>
              <w:noProof/>
            </w:rPr>
            <w:t>(Legislation.gov.uk, 2021)</w:t>
          </w:r>
          <w:r w:rsidR="00B549C8" w:rsidRPr="00E167C6">
            <w:rPr>
              <w:rFonts w:ascii="Arial" w:hAnsi="Arial" w:cs="Arial"/>
            </w:rPr>
            <w:fldChar w:fldCharType="end"/>
          </w:r>
        </w:sdtContent>
      </w:sdt>
      <w:r w:rsidR="00B549C8" w:rsidRPr="00E167C6">
        <w:rPr>
          <w:rFonts w:ascii="Arial" w:hAnsi="Arial" w:cs="Arial"/>
        </w:rPr>
        <w:t>.</w:t>
      </w:r>
    </w:p>
    <w:p w14:paraId="5BBD8D2C" w14:textId="78D4C4DA" w:rsidR="00977067" w:rsidRPr="00E167C6" w:rsidRDefault="00685F1D">
      <w:pPr>
        <w:rPr>
          <w:rFonts w:ascii="Arial" w:hAnsi="Arial" w:cs="Arial"/>
        </w:rPr>
      </w:pPr>
      <w:r w:rsidRPr="00E167C6">
        <w:rPr>
          <w:rFonts w:ascii="Arial" w:hAnsi="Arial" w:cs="Arial"/>
          <w:b/>
          <w:bCs/>
          <w:u w:val="single"/>
        </w:rPr>
        <w:t>Environmental</w:t>
      </w:r>
      <w:r w:rsidR="004E250C" w:rsidRPr="00E167C6">
        <w:rPr>
          <w:rFonts w:ascii="Arial" w:hAnsi="Arial" w:cs="Arial"/>
        </w:rPr>
        <w:t xml:space="preserve"> </w:t>
      </w:r>
      <w:r w:rsidR="00DC0C71" w:rsidRPr="00E167C6">
        <w:rPr>
          <w:rFonts w:ascii="Arial" w:hAnsi="Arial" w:cs="Arial"/>
        </w:rPr>
        <w:t>fac</w:t>
      </w:r>
      <w:r w:rsidR="0010603C" w:rsidRPr="00E167C6">
        <w:rPr>
          <w:rFonts w:ascii="Arial" w:hAnsi="Arial" w:cs="Arial"/>
        </w:rPr>
        <w:t>tors</w:t>
      </w:r>
      <w:r w:rsidR="00B37A26" w:rsidRPr="00E167C6">
        <w:rPr>
          <w:rFonts w:ascii="Arial" w:hAnsi="Arial" w:cs="Arial"/>
        </w:rPr>
        <w:t xml:space="preserve"> </w:t>
      </w:r>
      <w:r w:rsidR="00B81D27" w:rsidRPr="00E167C6">
        <w:rPr>
          <w:rFonts w:ascii="Arial" w:hAnsi="Arial" w:cs="Arial"/>
        </w:rPr>
        <w:t>contribute</w:t>
      </w:r>
      <w:r w:rsidR="00CD2E55" w:rsidRPr="00E167C6">
        <w:rPr>
          <w:rFonts w:ascii="Arial" w:hAnsi="Arial" w:cs="Arial"/>
        </w:rPr>
        <w:t xml:space="preserve"> </w:t>
      </w:r>
      <w:r w:rsidR="0010603C" w:rsidRPr="00E167C6">
        <w:rPr>
          <w:rFonts w:ascii="Arial" w:hAnsi="Arial" w:cs="Arial"/>
        </w:rPr>
        <w:t>to the shortage of staff if the</w:t>
      </w:r>
      <w:r w:rsidR="00B81D27" w:rsidRPr="00E167C6">
        <w:rPr>
          <w:rFonts w:ascii="Arial" w:hAnsi="Arial" w:cs="Arial"/>
        </w:rPr>
        <w:t>ir workplace</w:t>
      </w:r>
      <w:r w:rsidR="0010603C" w:rsidRPr="00E167C6">
        <w:rPr>
          <w:rFonts w:ascii="Arial" w:hAnsi="Arial" w:cs="Arial"/>
        </w:rPr>
        <w:t xml:space="preserve"> is </w:t>
      </w:r>
      <w:r w:rsidR="008078FC" w:rsidRPr="00E167C6">
        <w:rPr>
          <w:rFonts w:ascii="Arial" w:hAnsi="Arial" w:cs="Arial"/>
        </w:rPr>
        <w:t xml:space="preserve">located </w:t>
      </w:r>
      <w:r w:rsidR="002C0BD0" w:rsidRPr="00E167C6">
        <w:rPr>
          <w:rFonts w:ascii="Arial" w:hAnsi="Arial" w:cs="Arial"/>
        </w:rPr>
        <w:t xml:space="preserve">in a geographic area that is </w:t>
      </w:r>
      <w:r w:rsidR="00F422D9" w:rsidRPr="00E167C6">
        <w:rPr>
          <w:rFonts w:ascii="Arial" w:hAnsi="Arial" w:cs="Arial"/>
        </w:rPr>
        <w:t xml:space="preserve">frequently under the risk of </w:t>
      </w:r>
      <w:r w:rsidR="00D42A46" w:rsidRPr="00E167C6">
        <w:rPr>
          <w:rFonts w:ascii="Arial" w:hAnsi="Arial" w:cs="Arial"/>
        </w:rPr>
        <w:t>flooding</w:t>
      </w:r>
      <w:r w:rsidR="005378CA" w:rsidRPr="00E167C6">
        <w:rPr>
          <w:rFonts w:ascii="Arial" w:hAnsi="Arial" w:cs="Arial"/>
        </w:rPr>
        <w:t>, climate changes</w:t>
      </w:r>
      <w:r w:rsidR="00D42A46" w:rsidRPr="00E167C6">
        <w:rPr>
          <w:rFonts w:ascii="Arial" w:hAnsi="Arial" w:cs="Arial"/>
        </w:rPr>
        <w:t xml:space="preserve"> </w:t>
      </w:r>
      <w:r w:rsidR="0086324E" w:rsidRPr="00E167C6">
        <w:rPr>
          <w:rFonts w:ascii="Arial" w:hAnsi="Arial" w:cs="Arial"/>
        </w:rPr>
        <w:t xml:space="preserve">or </w:t>
      </w:r>
      <w:r w:rsidR="00977067" w:rsidRPr="00E167C6">
        <w:rPr>
          <w:rFonts w:ascii="Arial" w:hAnsi="Arial" w:cs="Arial"/>
        </w:rPr>
        <w:t>other natural disasters.</w:t>
      </w:r>
      <w:r w:rsidR="008164E0" w:rsidRPr="00E167C6">
        <w:rPr>
          <w:rFonts w:ascii="Arial" w:hAnsi="Arial" w:cs="Arial"/>
        </w:rPr>
        <w:t xml:space="preserve"> </w:t>
      </w:r>
      <w:r w:rsidR="00285681" w:rsidRPr="00E167C6">
        <w:rPr>
          <w:rFonts w:ascii="Arial" w:hAnsi="Arial" w:cs="Arial"/>
        </w:rPr>
        <w:t>Poor water quality</w:t>
      </w:r>
      <w:r w:rsidR="00B9146E" w:rsidRPr="00E167C6">
        <w:rPr>
          <w:rFonts w:ascii="Arial" w:hAnsi="Arial" w:cs="Arial"/>
        </w:rPr>
        <w:t xml:space="preserve">, chemical safety, diseases caused by microbes, air pollution, </w:t>
      </w:r>
      <w:r w:rsidR="003263DC" w:rsidRPr="00E167C6">
        <w:rPr>
          <w:rFonts w:ascii="Arial" w:hAnsi="Arial" w:cs="Arial"/>
        </w:rPr>
        <w:t xml:space="preserve">lack of access to health care, infrastructure issues, </w:t>
      </w:r>
      <w:r w:rsidR="008E6E5B" w:rsidRPr="00E167C6">
        <w:rPr>
          <w:rFonts w:ascii="Arial" w:hAnsi="Arial" w:cs="Arial"/>
        </w:rPr>
        <w:t xml:space="preserve">are affecting </w:t>
      </w:r>
      <w:r w:rsidR="00FC513D" w:rsidRPr="00E167C6">
        <w:rPr>
          <w:rFonts w:ascii="Arial" w:hAnsi="Arial" w:cs="Arial"/>
        </w:rPr>
        <w:t>people’s</w:t>
      </w:r>
      <w:r w:rsidR="000B0E04" w:rsidRPr="00E167C6">
        <w:rPr>
          <w:rFonts w:ascii="Arial" w:hAnsi="Arial" w:cs="Arial"/>
        </w:rPr>
        <w:t xml:space="preserve"> health of all ages from all sectors. </w:t>
      </w:r>
    </w:p>
    <w:p w14:paraId="2BE8408E" w14:textId="25510CB2" w:rsidR="00F65E92" w:rsidRPr="00E167C6" w:rsidRDefault="008164E0" w:rsidP="00985DB6">
      <w:pPr>
        <w:rPr>
          <w:rFonts w:ascii="Arial" w:hAnsi="Arial" w:cs="Arial"/>
          <w:noProof/>
        </w:rPr>
      </w:pPr>
      <w:r w:rsidRPr="00E167C6">
        <w:rPr>
          <w:rFonts w:ascii="Arial" w:hAnsi="Arial" w:cs="Arial"/>
        </w:rPr>
        <w:t xml:space="preserve">Public health professionals </w:t>
      </w:r>
      <w:r w:rsidR="004E45A1" w:rsidRPr="00E167C6">
        <w:rPr>
          <w:rFonts w:ascii="Arial" w:hAnsi="Arial" w:cs="Arial"/>
        </w:rPr>
        <w:t xml:space="preserve">can improve </w:t>
      </w:r>
      <w:r w:rsidR="00095C48" w:rsidRPr="00E167C6">
        <w:rPr>
          <w:rFonts w:ascii="Arial" w:hAnsi="Arial" w:cs="Arial"/>
        </w:rPr>
        <w:t>individual’s</w:t>
      </w:r>
      <w:r w:rsidR="004E45A1" w:rsidRPr="00E167C6">
        <w:rPr>
          <w:rFonts w:ascii="Arial" w:hAnsi="Arial" w:cs="Arial"/>
        </w:rPr>
        <w:t xml:space="preserve"> personal wellness through strategic </w:t>
      </w:r>
      <w:r w:rsidR="00DD7EAF" w:rsidRPr="00E167C6">
        <w:rPr>
          <w:rFonts w:ascii="Arial" w:hAnsi="Arial" w:cs="Arial"/>
        </w:rPr>
        <w:t xml:space="preserve">efforts to improve environmental health, </w:t>
      </w:r>
      <w:r w:rsidR="00BF3461" w:rsidRPr="00E167C6">
        <w:rPr>
          <w:rFonts w:ascii="Arial" w:hAnsi="Arial" w:cs="Arial"/>
        </w:rPr>
        <w:t>communities</w:t>
      </w:r>
      <w:r w:rsidR="00095C48" w:rsidRPr="00E167C6">
        <w:rPr>
          <w:rFonts w:ascii="Arial" w:hAnsi="Arial" w:cs="Arial"/>
        </w:rPr>
        <w:t>,</w:t>
      </w:r>
      <w:r w:rsidR="00BF3461" w:rsidRPr="00E167C6">
        <w:rPr>
          <w:rFonts w:ascii="Arial" w:hAnsi="Arial" w:cs="Arial"/>
        </w:rPr>
        <w:t xml:space="preserve"> and families </w:t>
      </w:r>
      <w:sdt>
        <w:sdtPr>
          <w:rPr>
            <w:rFonts w:ascii="Arial" w:hAnsi="Arial" w:cs="Arial"/>
          </w:rPr>
          <w:id w:val="-36974252"/>
          <w:citation/>
        </w:sdtPr>
        <w:sdtEndPr/>
        <w:sdtContent>
          <w:r w:rsidR="00BF3461" w:rsidRPr="00E167C6">
            <w:rPr>
              <w:rFonts w:ascii="Arial" w:hAnsi="Arial" w:cs="Arial"/>
            </w:rPr>
            <w:fldChar w:fldCharType="begin"/>
          </w:r>
          <w:r w:rsidR="00BF3461" w:rsidRPr="00E167C6">
            <w:rPr>
              <w:rFonts w:ascii="Arial" w:hAnsi="Arial" w:cs="Arial"/>
            </w:rPr>
            <w:instrText xml:space="preserve"> CITATION Reg21 \l 2057 </w:instrText>
          </w:r>
          <w:r w:rsidR="00BF3461" w:rsidRPr="00E167C6">
            <w:rPr>
              <w:rFonts w:ascii="Arial" w:hAnsi="Arial" w:cs="Arial"/>
            </w:rPr>
            <w:fldChar w:fldCharType="separate"/>
          </w:r>
          <w:r w:rsidR="00BF3461" w:rsidRPr="00E167C6">
            <w:rPr>
              <w:rFonts w:ascii="Arial" w:hAnsi="Arial" w:cs="Arial"/>
              <w:noProof/>
            </w:rPr>
            <w:t>(College, 2021)</w:t>
          </w:r>
          <w:r w:rsidR="00BF3461" w:rsidRPr="00E167C6">
            <w:rPr>
              <w:rFonts w:ascii="Arial" w:hAnsi="Arial" w:cs="Arial"/>
            </w:rPr>
            <w:fldChar w:fldCharType="end"/>
          </w:r>
        </w:sdtContent>
      </w:sdt>
      <w:r w:rsidR="00784365" w:rsidRPr="00E167C6">
        <w:rPr>
          <w:rFonts w:ascii="Arial" w:hAnsi="Arial" w:cs="Arial"/>
        </w:rPr>
        <w:t>.</w:t>
      </w:r>
      <w:r w:rsidR="000D39E8" w:rsidRPr="00E167C6">
        <w:rPr>
          <w:rFonts w:ascii="Arial" w:hAnsi="Arial" w:cs="Arial"/>
        </w:rPr>
        <w:t xml:space="preserve"> The main environmental </w:t>
      </w:r>
      <w:r w:rsidR="003D360F" w:rsidRPr="00E167C6">
        <w:rPr>
          <w:rFonts w:ascii="Arial" w:hAnsi="Arial" w:cs="Arial"/>
        </w:rPr>
        <w:t>issue in United Kingdom with a rate of 47%</w:t>
      </w:r>
      <w:r w:rsidR="00E248D9" w:rsidRPr="00E167C6">
        <w:rPr>
          <w:rFonts w:ascii="Arial" w:hAnsi="Arial" w:cs="Arial"/>
        </w:rPr>
        <w:t xml:space="preserve"> is dealing with waste</w:t>
      </w:r>
      <w:r w:rsidR="00A87FC4" w:rsidRPr="00E167C6">
        <w:rPr>
          <w:rFonts w:ascii="Arial" w:hAnsi="Arial" w:cs="Arial"/>
        </w:rPr>
        <w:t>, followed by a 42%</w:t>
      </w:r>
      <w:r w:rsidR="00D97199" w:rsidRPr="00E167C6">
        <w:rPr>
          <w:rFonts w:ascii="Arial" w:hAnsi="Arial" w:cs="Arial"/>
        </w:rPr>
        <w:t xml:space="preserve"> due to climate change </w:t>
      </w:r>
      <w:sdt>
        <w:sdtPr>
          <w:rPr>
            <w:rFonts w:ascii="Arial" w:hAnsi="Arial" w:cs="Arial"/>
          </w:rPr>
          <w:id w:val="-434905556"/>
          <w:citation/>
        </w:sdtPr>
        <w:sdtEndPr/>
        <w:sdtContent>
          <w:r w:rsidR="00D97199" w:rsidRPr="00E167C6">
            <w:rPr>
              <w:rFonts w:ascii="Arial" w:hAnsi="Arial" w:cs="Arial"/>
            </w:rPr>
            <w:fldChar w:fldCharType="begin"/>
          </w:r>
          <w:r w:rsidR="00D97199" w:rsidRPr="00E167C6">
            <w:rPr>
              <w:rFonts w:ascii="Arial" w:hAnsi="Arial" w:cs="Arial"/>
            </w:rPr>
            <w:instrText xml:space="preserve"> CITATION DCl201 \l 2057 </w:instrText>
          </w:r>
          <w:r w:rsidR="00D97199" w:rsidRPr="00E167C6">
            <w:rPr>
              <w:rFonts w:ascii="Arial" w:hAnsi="Arial" w:cs="Arial"/>
            </w:rPr>
            <w:fldChar w:fldCharType="separate"/>
          </w:r>
          <w:r w:rsidR="00D97199" w:rsidRPr="00E167C6">
            <w:rPr>
              <w:rFonts w:ascii="Arial" w:hAnsi="Arial" w:cs="Arial"/>
              <w:noProof/>
            </w:rPr>
            <w:t>(Statista, 2021)</w:t>
          </w:r>
          <w:r w:rsidR="00D97199" w:rsidRPr="00E167C6">
            <w:rPr>
              <w:rFonts w:ascii="Arial" w:hAnsi="Arial" w:cs="Arial"/>
            </w:rPr>
            <w:fldChar w:fldCharType="end"/>
          </w:r>
        </w:sdtContent>
      </w:sdt>
      <w:r w:rsidR="0070001A" w:rsidRPr="00E167C6">
        <w:rPr>
          <w:rFonts w:ascii="Arial" w:hAnsi="Arial" w:cs="Arial"/>
        </w:rPr>
        <w:t>.</w:t>
      </w:r>
      <w:r w:rsidR="00F65E92" w:rsidRPr="00E167C6">
        <w:rPr>
          <w:rFonts w:ascii="Arial" w:hAnsi="Arial" w:cs="Arial"/>
          <w:noProof/>
        </w:rPr>
        <w:t xml:space="preserve"> </w:t>
      </w:r>
    </w:p>
    <w:p w14:paraId="397BCC40" w14:textId="76BF237F" w:rsidR="00F65E92" w:rsidRPr="00E565E7" w:rsidRDefault="00F65E92" w:rsidP="00985DB6">
      <w:pPr>
        <w:rPr>
          <w:rFonts w:ascii="Arial" w:hAnsi="Arial" w:cs="Arial"/>
          <w:noProof/>
          <w:u w:val="single"/>
        </w:rPr>
      </w:pPr>
      <w:r w:rsidRPr="00E167C6">
        <w:rPr>
          <w:rFonts w:ascii="Arial" w:hAnsi="Arial" w:cs="Arial"/>
          <w:b/>
          <w:bCs/>
        </w:rPr>
        <w:t xml:space="preserve">                         </w:t>
      </w:r>
      <w:bookmarkStart w:id="5" w:name="_Hlk70712378"/>
      <w:r w:rsidR="00E565E7" w:rsidRPr="00E565E7">
        <w:rPr>
          <w:rFonts w:ascii="Arial" w:hAnsi="Arial" w:cs="Arial"/>
          <w:b/>
          <w:bCs/>
          <w:u w:val="single"/>
        </w:rPr>
        <w:t>3.</w:t>
      </w:r>
      <w:r w:rsidRPr="00E565E7">
        <w:rPr>
          <w:rFonts w:ascii="Arial" w:hAnsi="Arial" w:cs="Arial"/>
          <w:b/>
          <w:bCs/>
          <w:u w:val="single"/>
        </w:rPr>
        <w:t>Stakeholders affected by the shortage of staff.</w:t>
      </w:r>
      <w:bookmarkEnd w:id="5"/>
    </w:p>
    <w:p w14:paraId="3F442265" w14:textId="1E623AF0" w:rsidR="00985DB6" w:rsidRPr="00E167C6" w:rsidRDefault="00F65E92" w:rsidP="00985DB6">
      <w:pPr>
        <w:rPr>
          <w:rFonts w:ascii="Arial" w:hAnsi="Arial" w:cs="Arial"/>
        </w:rPr>
      </w:pPr>
      <w:r w:rsidRPr="00E167C6">
        <w:rPr>
          <w:rFonts w:ascii="Arial" w:hAnsi="Arial" w:cs="Arial"/>
          <w:noProof/>
        </w:rPr>
        <w:lastRenderedPageBreak/>
        <w:drawing>
          <wp:inline distT="0" distB="0" distL="0" distR="0" wp14:anchorId="7B7881F9" wp14:editId="591F29B0">
            <wp:extent cx="5486400" cy="3200400"/>
            <wp:effectExtent l="0" t="38100" r="0" b="3810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8DAB55D" w14:textId="77777777" w:rsidR="005000F0" w:rsidRPr="00E167C6" w:rsidRDefault="005000F0" w:rsidP="00277305">
      <w:pPr>
        <w:rPr>
          <w:rFonts w:ascii="Arial" w:hAnsi="Arial" w:cs="Arial"/>
          <w:b/>
          <w:bCs/>
          <w:u w:val="single"/>
        </w:rPr>
      </w:pPr>
    </w:p>
    <w:p w14:paraId="4C74801C" w14:textId="265B108F" w:rsidR="005B248B" w:rsidRDefault="00B459C6" w:rsidP="00B459C6">
      <w:pPr>
        <w:rPr>
          <w:rFonts w:ascii="Arial" w:hAnsi="Arial" w:cs="Arial"/>
          <w:b/>
          <w:bCs/>
          <w:u w:val="single"/>
        </w:rPr>
      </w:pPr>
      <w:r w:rsidRPr="00E167C6">
        <w:rPr>
          <w:rFonts w:ascii="Arial" w:hAnsi="Arial" w:cs="Arial"/>
        </w:rPr>
        <w:t xml:space="preserve">                                              </w:t>
      </w:r>
      <w:r w:rsidR="009F3121" w:rsidRPr="00E167C6">
        <w:rPr>
          <w:rFonts w:ascii="Arial" w:hAnsi="Arial" w:cs="Arial"/>
        </w:rPr>
        <w:t xml:space="preserve">   </w:t>
      </w:r>
      <w:r w:rsidR="00E565E7">
        <w:rPr>
          <w:rFonts w:ascii="Arial" w:hAnsi="Arial" w:cs="Arial"/>
        </w:rPr>
        <w:t xml:space="preserve">        </w:t>
      </w:r>
      <w:r w:rsidR="009F3121" w:rsidRPr="00E167C6">
        <w:rPr>
          <w:rFonts w:ascii="Arial" w:hAnsi="Arial" w:cs="Arial"/>
        </w:rPr>
        <w:t xml:space="preserve">  </w:t>
      </w:r>
      <w:bookmarkStart w:id="6" w:name="_Hlk70712461"/>
      <w:r w:rsidR="005B248B" w:rsidRPr="005B248B">
        <w:rPr>
          <w:rFonts w:ascii="Arial" w:hAnsi="Arial" w:cs="Arial"/>
          <w:b/>
          <w:bCs/>
          <w:u w:val="single"/>
        </w:rPr>
        <w:t>4.</w:t>
      </w:r>
      <w:r w:rsidRPr="005B248B">
        <w:rPr>
          <w:rFonts w:ascii="Arial" w:hAnsi="Arial" w:cs="Arial"/>
          <w:b/>
          <w:bCs/>
          <w:u w:val="single"/>
        </w:rPr>
        <w:t>Discussion</w:t>
      </w:r>
      <w:bookmarkEnd w:id="6"/>
    </w:p>
    <w:p w14:paraId="0E970369" w14:textId="77777777" w:rsidR="00A85013" w:rsidRPr="00E167C6" w:rsidRDefault="00A85013" w:rsidP="00B459C6">
      <w:pPr>
        <w:rPr>
          <w:rFonts w:ascii="Arial" w:hAnsi="Arial" w:cs="Arial"/>
          <w:b/>
          <w:bCs/>
          <w:u w:val="single"/>
        </w:rPr>
      </w:pPr>
    </w:p>
    <w:p w14:paraId="3086BE2A" w14:textId="77777777" w:rsidR="00B459C6" w:rsidRPr="00E167C6" w:rsidRDefault="00B459C6" w:rsidP="00B459C6">
      <w:pPr>
        <w:rPr>
          <w:rFonts w:ascii="Arial" w:hAnsi="Arial" w:cs="Arial"/>
        </w:rPr>
      </w:pPr>
      <w:r w:rsidRPr="00E167C6">
        <w:rPr>
          <w:rFonts w:ascii="Arial" w:hAnsi="Arial" w:cs="Arial"/>
        </w:rPr>
        <w:t>The implementation of the solutions is an issue within many companies that have managerial problems or do not know how to approach the staff members. Beginning with the product, structure, psychological environment, culture and management, an organisation must analyse the issue before starting to implement the change or the idea.</w:t>
      </w:r>
    </w:p>
    <w:p w14:paraId="3C3A2241" w14:textId="77777777" w:rsidR="00B459C6" w:rsidRPr="00E167C6" w:rsidRDefault="00B459C6" w:rsidP="00B459C6">
      <w:pPr>
        <w:rPr>
          <w:rFonts w:ascii="Arial" w:hAnsi="Arial" w:cs="Arial"/>
        </w:rPr>
      </w:pPr>
      <w:r w:rsidRPr="00E167C6">
        <w:rPr>
          <w:rFonts w:ascii="Arial" w:hAnsi="Arial" w:cs="Arial"/>
          <w:noProof/>
        </w:rPr>
        <w:drawing>
          <wp:inline distT="0" distB="0" distL="0" distR="0" wp14:anchorId="569EF7C9" wp14:editId="2B94AC5E">
            <wp:extent cx="5320913" cy="2907692"/>
            <wp:effectExtent l="57150" t="57150" r="51435" b="64135"/>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D40FF04" w14:textId="77777777" w:rsidR="00B459C6" w:rsidRPr="00E167C6" w:rsidRDefault="00B459C6" w:rsidP="00B459C6">
      <w:pPr>
        <w:rPr>
          <w:rFonts w:ascii="Arial" w:hAnsi="Arial" w:cs="Arial"/>
        </w:rPr>
      </w:pPr>
      <w:r w:rsidRPr="00E167C6">
        <w:rPr>
          <w:rFonts w:ascii="Arial" w:hAnsi="Arial" w:cs="Arial"/>
        </w:rPr>
        <w:t xml:space="preserve">The product in healthcare may vary from on individual to another. Medication, surgery’s, treatment, vaccinations, blood tests, CT scans, MRI etc. All these products must be delivered to the correct service user and treated individually in a holistic manner. The cost, </w:t>
      </w:r>
      <w:r w:rsidRPr="00E167C6">
        <w:rPr>
          <w:rFonts w:ascii="Arial" w:hAnsi="Arial" w:cs="Arial"/>
        </w:rPr>
        <w:lastRenderedPageBreak/>
        <w:t>availability, technology, liability, and legal requirements are part of the deliverance process having as objective customer satisfaction, the quality, and the function of the product.</w:t>
      </w:r>
    </w:p>
    <w:p w14:paraId="61840967" w14:textId="77777777" w:rsidR="00B459C6" w:rsidRPr="00E167C6" w:rsidRDefault="00B459C6" w:rsidP="00B459C6">
      <w:pPr>
        <w:rPr>
          <w:rFonts w:ascii="Arial" w:hAnsi="Arial" w:cs="Arial"/>
        </w:rPr>
      </w:pPr>
      <w:r w:rsidRPr="00E167C6">
        <w:rPr>
          <w:rFonts w:ascii="Arial" w:hAnsi="Arial" w:cs="Arial"/>
        </w:rPr>
        <w:t>Structure of the NHS and all its partners are set by legislation and regulations related to healthcare services. Having Southend University Hospital as an example, the inside structure has to comply with the law standards to safeguard and protect the staff and the service users. The building itself must be safe and secure, with central heating working properly, EXIT signs, lights, proper plumbing installed, toilets, electricity checked regularly, equipment tested and approved, fire alarms and extinguishers.</w:t>
      </w:r>
    </w:p>
    <w:p w14:paraId="2169A32A" w14:textId="77777777" w:rsidR="00B459C6" w:rsidRPr="00E167C6" w:rsidRDefault="00B459C6" w:rsidP="00B459C6">
      <w:pPr>
        <w:rPr>
          <w:rFonts w:ascii="Arial" w:hAnsi="Arial" w:cs="Arial"/>
        </w:rPr>
      </w:pPr>
      <w:r w:rsidRPr="00E167C6">
        <w:rPr>
          <w:rFonts w:ascii="Arial" w:hAnsi="Arial" w:cs="Arial"/>
        </w:rPr>
        <w:t>The organisational structure refers to jobs recruitment while organising the staff to complete tasks easily. Organisational design refers to six element keys such as formalisation, work specialisation, span of control, chain of command, departmentalisation, centralisation, and decentralisation.</w:t>
      </w:r>
    </w:p>
    <w:p w14:paraId="6CA54790" w14:textId="77777777" w:rsidR="00B459C6" w:rsidRPr="00E167C6" w:rsidRDefault="00B459C6" w:rsidP="00B459C6">
      <w:pPr>
        <w:rPr>
          <w:rFonts w:ascii="Arial" w:hAnsi="Arial" w:cs="Arial"/>
        </w:rPr>
      </w:pPr>
      <w:r w:rsidRPr="00E167C6">
        <w:rPr>
          <w:rFonts w:ascii="Arial" w:hAnsi="Arial" w:cs="Arial"/>
        </w:rPr>
        <w:t xml:space="preserve">The organisational culture represents the value and the internal behaviour of a company which are set and managed by the leaders. The organisations leaders must consider that the culture may change and is based on knowledge </w:t>
      </w:r>
      <w:sdt>
        <w:sdtPr>
          <w:rPr>
            <w:rFonts w:ascii="Arial" w:hAnsi="Arial" w:cs="Arial"/>
          </w:rPr>
          <w:id w:val="-681129022"/>
          <w:citation/>
        </w:sdtPr>
        <w:sdtEndPr/>
        <w:sdtContent>
          <w:r w:rsidRPr="00E167C6">
            <w:rPr>
              <w:rFonts w:ascii="Arial" w:hAnsi="Arial" w:cs="Arial"/>
            </w:rPr>
            <w:fldChar w:fldCharType="begin"/>
          </w:r>
          <w:r w:rsidRPr="00E167C6">
            <w:rPr>
              <w:rFonts w:ascii="Arial" w:hAnsi="Arial" w:cs="Arial"/>
            </w:rPr>
            <w:instrText xml:space="preserve"> CITATION MAR211 \l 2057 </w:instrText>
          </w:r>
          <w:r w:rsidRPr="00E167C6">
            <w:rPr>
              <w:rFonts w:ascii="Arial" w:hAnsi="Arial" w:cs="Arial"/>
            </w:rPr>
            <w:fldChar w:fldCharType="separate"/>
          </w:r>
          <w:r w:rsidRPr="00E167C6">
            <w:rPr>
              <w:rFonts w:ascii="Arial" w:hAnsi="Arial" w:cs="Arial"/>
              <w:noProof/>
            </w:rPr>
            <w:t>(NEWS, 2021)</w:t>
          </w:r>
          <w:r w:rsidRPr="00E167C6">
            <w:rPr>
              <w:rFonts w:ascii="Arial" w:hAnsi="Arial" w:cs="Arial"/>
            </w:rPr>
            <w:fldChar w:fldCharType="end"/>
          </w:r>
        </w:sdtContent>
      </w:sdt>
      <w:r w:rsidRPr="00E167C6">
        <w:rPr>
          <w:rFonts w:ascii="Arial" w:hAnsi="Arial" w:cs="Arial"/>
        </w:rPr>
        <w:t>.</w:t>
      </w:r>
    </w:p>
    <w:p w14:paraId="1BB76031" w14:textId="77777777" w:rsidR="00B459C6" w:rsidRPr="00E167C6" w:rsidRDefault="00B459C6" w:rsidP="00B459C6">
      <w:pPr>
        <w:rPr>
          <w:rFonts w:ascii="Arial" w:hAnsi="Arial" w:cs="Arial"/>
        </w:rPr>
      </w:pPr>
      <w:r w:rsidRPr="00E167C6">
        <w:rPr>
          <w:rFonts w:ascii="Arial" w:hAnsi="Arial" w:cs="Arial"/>
        </w:rPr>
        <w:t>Managers must build a working relationship to be able to co-ordinate staff. Recognise high performance and reward staff with praises, and by thanking them to help them perform better and increase satisfaction. Training and guidance build up a healthy culture, role models, and confidence to a self-managed learning and auto-control to accomplish tasks successfully.</w:t>
      </w:r>
    </w:p>
    <w:p w14:paraId="64F1FB76" w14:textId="77777777" w:rsidR="00B459C6" w:rsidRPr="00E167C6" w:rsidRDefault="00B459C6" w:rsidP="00B459C6">
      <w:pPr>
        <w:rPr>
          <w:rFonts w:ascii="Arial" w:hAnsi="Arial" w:cs="Arial"/>
        </w:rPr>
      </w:pPr>
      <w:r w:rsidRPr="00E167C6">
        <w:rPr>
          <w:rFonts w:ascii="Arial" w:hAnsi="Arial" w:cs="Arial"/>
        </w:rPr>
        <w:t xml:space="preserve">Communicating the expectations loud and clear and explain to the staff how the task needs to be done, when needs to be completed and why is it important to be ready before hand. </w:t>
      </w:r>
    </w:p>
    <w:p w14:paraId="3248B888" w14:textId="77777777" w:rsidR="00B459C6" w:rsidRPr="00E167C6" w:rsidRDefault="00B459C6" w:rsidP="00B459C6">
      <w:pPr>
        <w:rPr>
          <w:rFonts w:ascii="Arial" w:hAnsi="Arial" w:cs="Arial"/>
        </w:rPr>
      </w:pPr>
      <w:r w:rsidRPr="00E167C6">
        <w:rPr>
          <w:rFonts w:ascii="Arial" w:hAnsi="Arial" w:cs="Arial"/>
        </w:rPr>
        <w:t xml:space="preserve">Monitor the staff while working with service users gives you a better idea of their performance and paying attention to details such as language techniques, attitude, presentation, and skills will help you as a manager to discuss coaching or give feedback on performance </w:t>
      </w:r>
      <w:sdt>
        <w:sdtPr>
          <w:rPr>
            <w:rFonts w:ascii="Arial" w:hAnsi="Arial" w:cs="Arial"/>
          </w:rPr>
          <w:id w:val="387005108"/>
          <w:citation/>
        </w:sdtPr>
        <w:sdtEndPr/>
        <w:sdtContent>
          <w:r w:rsidRPr="00E167C6">
            <w:rPr>
              <w:rFonts w:ascii="Arial" w:hAnsi="Arial" w:cs="Arial"/>
            </w:rPr>
            <w:fldChar w:fldCharType="begin"/>
          </w:r>
          <w:r w:rsidRPr="00E167C6">
            <w:rPr>
              <w:rFonts w:ascii="Arial" w:hAnsi="Arial" w:cs="Arial"/>
            </w:rPr>
            <w:instrText xml:space="preserve"> CITATION Mik16 \l 2057 </w:instrText>
          </w:r>
          <w:r w:rsidRPr="00E167C6">
            <w:rPr>
              <w:rFonts w:ascii="Arial" w:hAnsi="Arial" w:cs="Arial"/>
            </w:rPr>
            <w:fldChar w:fldCharType="separate"/>
          </w:r>
          <w:r w:rsidRPr="00E167C6">
            <w:rPr>
              <w:rFonts w:ascii="Arial" w:hAnsi="Arial" w:cs="Arial"/>
              <w:noProof/>
            </w:rPr>
            <w:t>(Chitty, 2016)</w:t>
          </w:r>
          <w:r w:rsidRPr="00E167C6">
            <w:rPr>
              <w:rFonts w:ascii="Arial" w:hAnsi="Arial" w:cs="Arial"/>
            </w:rPr>
            <w:fldChar w:fldCharType="end"/>
          </w:r>
        </w:sdtContent>
      </w:sdt>
      <w:r w:rsidRPr="00E167C6">
        <w:rPr>
          <w:rFonts w:ascii="Arial" w:hAnsi="Arial" w:cs="Arial"/>
        </w:rPr>
        <w:t>.</w:t>
      </w:r>
    </w:p>
    <w:p w14:paraId="2ADC0B01" w14:textId="77777777" w:rsidR="00B459C6" w:rsidRPr="00E167C6" w:rsidRDefault="00B459C6" w:rsidP="00B459C6">
      <w:pPr>
        <w:rPr>
          <w:rFonts w:ascii="Arial" w:hAnsi="Arial" w:cs="Arial"/>
        </w:rPr>
      </w:pPr>
      <w:r w:rsidRPr="00E167C6">
        <w:rPr>
          <w:rFonts w:ascii="Arial" w:hAnsi="Arial" w:cs="Arial"/>
        </w:rPr>
        <w:t xml:space="preserve">Managers will always comply with the law and respect the Equality Act 2010 which bans all the employers, providers of education and service users from victimising individuals, harassment, and discrimination. This Act also protects unlawful discrimination towards disables individuals which must be treated fairly regardless </w:t>
      </w:r>
      <w:sdt>
        <w:sdtPr>
          <w:rPr>
            <w:rFonts w:ascii="Arial" w:hAnsi="Arial" w:cs="Arial"/>
          </w:rPr>
          <w:id w:val="-2030406783"/>
          <w:citation/>
        </w:sdtPr>
        <w:sdtEndPr/>
        <w:sdtContent>
          <w:r w:rsidRPr="00E167C6">
            <w:rPr>
              <w:rFonts w:ascii="Arial" w:hAnsi="Arial" w:cs="Arial"/>
            </w:rPr>
            <w:fldChar w:fldCharType="begin"/>
          </w:r>
          <w:r w:rsidRPr="00E167C6">
            <w:rPr>
              <w:rFonts w:ascii="Arial" w:hAnsi="Arial" w:cs="Arial"/>
            </w:rPr>
            <w:instrText xml:space="preserve"> CITATION Equ21 \l 2057 </w:instrText>
          </w:r>
          <w:r w:rsidRPr="00E167C6">
            <w:rPr>
              <w:rFonts w:ascii="Arial" w:hAnsi="Arial" w:cs="Arial"/>
            </w:rPr>
            <w:fldChar w:fldCharType="separate"/>
          </w:r>
          <w:r w:rsidRPr="00E167C6">
            <w:rPr>
              <w:rFonts w:ascii="Arial" w:hAnsi="Arial" w:cs="Arial"/>
              <w:noProof/>
            </w:rPr>
            <w:t>(Commission, 2021)</w:t>
          </w:r>
          <w:r w:rsidRPr="00E167C6">
            <w:rPr>
              <w:rFonts w:ascii="Arial" w:hAnsi="Arial" w:cs="Arial"/>
            </w:rPr>
            <w:fldChar w:fldCharType="end"/>
          </w:r>
        </w:sdtContent>
      </w:sdt>
      <w:r w:rsidRPr="00E167C6">
        <w:rPr>
          <w:rFonts w:ascii="Arial" w:hAnsi="Arial" w:cs="Arial"/>
        </w:rPr>
        <w:t xml:space="preserve">. </w:t>
      </w:r>
    </w:p>
    <w:p w14:paraId="4FAE5A77" w14:textId="126F3859" w:rsidR="009A3D7D" w:rsidRPr="00E167C6" w:rsidRDefault="009D7DC9" w:rsidP="009A3D7D">
      <w:pPr>
        <w:rPr>
          <w:rFonts w:ascii="Arial" w:hAnsi="Arial" w:cs="Arial"/>
        </w:rPr>
      </w:pPr>
      <w:r w:rsidRPr="00E167C6">
        <w:rPr>
          <w:rFonts w:ascii="Arial" w:hAnsi="Arial" w:cs="Arial"/>
          <w:b/>
          <w:bCs/>
        </w:rPr>
        <w:t xml:space="preserve">                               </w:t>
      </w:r>
      <w:r w:rsidR="00901EBA">
        <w:rPr>
          <w:rFonts w:ascii="Arial" w:hAnsi="Arial" w:cs="Arial"/>
          <w:b/>
          <w:bCs/>
        </w:rPr>
        <w:t xml:space="preserve">    </w:t>
      </w:r>
      <w:bookmarkStart w:id="7" w:name="_Hlk70712520"/>
      <w:r w:rsidR="00901EBA" w:rsidRPr="00901EBA">
        <w:rPr>
          <w:rFonts w:ascii="Arial" w:hAnsi="Arial" w:cs="Arial"/>
          <w:b/>
          <w:bCs/>
          <w:u w:val="single"/>
        </w:rPr>
        <w:t>5.</w:t>
      </w:r>
      <w:r w:rsidR="009A3D7D" w:rsidRPr="00901EBA">
        <w:rPr>
          <w:rFonts w:ascii="Arial" w:hAnsi="Arial" w:cs="Arial"/>
          <w:b/>
          <w:bCs/>
          <w:u w:val="single"/>
        </w:rPr>
        <w:t xml:space="preserve">Problem </w:t>
      </w:r>
      <w:r w:rsidR="009A3D7D" w:rsidRPr="00E167C6">
        <w:rPr>
          <w:rFonts w:ascii="Arial" w:hAnsi="Arial" w:cs="Arial"/>
          <w:b/>
          <w:bCs/>
          <w:u w:val="single"/>
        </w:rPr>
        <w:t>solving strategies step by step.</w:t>
      </w:r>
      <w:bookmarkEnd w:id="7"/>
    </w:p>
    <w:p w14:paraId="6ED1748C" w14:textId="77777777" w:rsidR="009A3D7D" w:rsidRPr="00E167C6" w:rsidRDefault="009A3D7D" w:rsidP="009A3D7D">
      <w:pPr>
        <w:rPr>
          <w:rFonts w:ascii="Arial" w:hAnsi="Arial" w:cs="Arial"/>
        </w:rPr>
      </w:pPr>
      <w:r w:rsidRPr="00E167C6">
        <w:rPr>
          <w:rFonts w:ascii="Arial" w:hAnsi="Arial" w:cs="Arial"/>
          <w:u w:val="single"/>
        </w:rPr>
        <w:t>Step 1</w:t>
      </w:r>
      <w:r w:rsidRPr="00E167C6">
        <w:rPr>
          <w:rFonts w:ascii="Arial" w:hAnsi="Arial" w:cs="Arial"/>
        </w:rPr>
        <w:t>- Be able to recognize the problem.</w:t>
      </w:r>
    </w:p>
    <w:p w14:paraId="74711F95" w14:textId="77777777" w:rsidR="009A3D7D" w:rsidRPr="00E167C6" w:rsidRDefault="009A3D7D" w:rsidP="009A3D7D">
      <w:pPr>
        <w:rPr>
          <w:rFonts w:ascii="Arial" w:hAnsi="Arial" w:cs="Arial"/>
        </w:rPr>
      </w:pPr>
      <w:r w:rsidRPr="00E167C6">
        <w:rPr>
          <w:rFonts w:ascii="Arial" w:hAnsi="Arial" w:cs="Arial"/>
        </w:rPr>
        <w:t>A problem may be identified if we involve a view from different angles and consider all the perspectives.</w:t>
      </w:r>
    </w:p>
    <w:p w14:paraId="32D599BB" w14:textId="77777777" w:rsidR="009A3D7D" w:rsidRPr="00E167C6" w:rsidRDefault="009A3D7D" w:rsidP="009A3D7D">
      <w:pPr>
        <w:rPr>
          <w:rFonts w:ascii="Arial" w:hAnsi="Arial" w:cs="Arial"/>
        </w:rPr>
      </w:pPr>
      <w:r w:rsidRPr="00E167C6">
        <w:rPr>
          <w:rFonts w:ascii="Arial" w:hAnsi="Arial" w:cs="Arial"/>
          <w:u w:val="single"/>
        </w:rPr>
        <w:t>Step 2</w:t>
      </w:r>
      <w:r w:rsidRPr="00E167C6">
        <w:rPr>
          <w:rFonts w:ascii="Arial" w:hAnsi="Arial" w:cs="Arial"/>
        </w:rPr>
        <w:t>- Analyse the issue.</w:t>
      </w:r>
    </w:p>
    <w:p w14:paraId="4777657D" w14:textId="77777777" w:rsidR="009A3D7D" w:rsidRPr="00E167C6" w:rsidRDefault="009A3D7D" w:rsidP="009A3D7D">
      <w:pPr>
        <w:rPr>
          <w:rFonts w:ascii="Arial" w:hAnsi="Arial" w:cs="Arial"/>
        </w:rPr>
      </w:pPr>
      <w:r w:rsidRPr="00E167C6">
        <w:rPr>
          <w:rFonts w:ascii="Arial" w:hAnsi="Arial" w:cs="Arial"/>
        </w:rPr>
        <w:t xml:space="preserve">To obtain a better understanding, the problem needs to be separated into parts. This way you can determine how the problem formed and be able to verify the effect. </w:t>
      </w:r>
    </w:p>
    <w:p w14:paraId="4A7D3BFC" w14:textId="77777777" w:rsidR="009A3D7D" w:rsidRPr="00E167C6" w:rsidRDefault="009A3D7D" w:rsidP="009A3D7D">
      <w:pPr>
        <w:rPr>
          <w:rFonts w:ascii="Arial" w:hAnsi="Arial" w:cs="Arial"/>
        </w:rPr>
      </w:pPr>
      <w:r w:rsidRPr="00E167C6">
        <w:rPr>
          <w:rFonts w:ascii="Arial" w:hAnsi="Arial" w:cs="Arial"/>
          <w:u w:val="single"/>
        </w:rPr>
        <w:t>Step 3</w:t>
      </w:r>
      <w:r w:rsidRPr="00E167C6">
        <w:rPr>
          <w:rFonts w:ascii="Arial" w:hAnsi="Arial" w:cs="Arial"/>
        </w:rPr>
        <w:t>- Start to develop solutions.</w:t>
      </w:r>
    </w:p>
    <w:p w14:paraId="417308A4" w14:textId="77777777" w:rsidR="009A3D7D" w:rsidRPr="00E167C6" w:rsidRDefault="009A3D7D" w:rsidP="009A3D7D">
      <w:pPr>
        <w:rPr>
          <w:rFonts w:ascii="Arial" w:hAnsi="Arial" w:cs="Arial"/>
        </w:rPr>
      </w:pPr>
      <w:r w:rsidRPr="00E167C6">
        <w:rPr>
          <w:rFonts w:ascii="Arial" w:hAnsi="Arial" w:cs="Arial"/>
        </w:rPr>
        <w:t>You can identify the problem by using brainstorming and taking into consideration all the possible solutions.</w:t>
      </w:r>
    </w:p>
    <w:p w14:paraId="751F4A1A" w14:textId="77777777" w:rsidR="009A3D7D" w:rsidRPr="00E167C6" w:rsidRDefault="009A3D7D" w:rsidP="009A3D7D">
      <w:pPr>
        <w:rPr>
          <w:rFonts w:ascii="Arial" w:hAnsi="Arial" w:cs="Arial"/>
        </w:rPr>
      </w:pPr>
      <w:r w:rsidRPr="00E167C6">
        <w:rPr>
          <w:rFonts w:ascii="Arial" w:hAnsi="Arial" w:cs="Arial"/>
          <w:u w:val="single"/>
        </w:rPr>
        <w:t>Step 4</w:t>
      </w:r>
      <w:r w:rsidRPr="00E167C6">
        <w:rPr>
          <w:rFonts w:ascii="Arial" w:hAnsi="Arial" w:cs="Arial"/>
        </w:rPr>
        <w:t>- Select the best solutions and examine them.</w:t>
      </w:r>
    </w:p>
    <w:p w14:paraId="4C6AAF12" w14:textId="77777777" w:rsidR="009A3D7D" w:rsidRPr="00E167C6" w:rsidRDefault="009A3D7D" w:rsidP="009A3D7D">
      <w:pPr>
        <w:rPr>
          <w:rFonts w:ascii="Arial" w:hAnsi="Arial" w:cs="Arial"/>
        </w:rPr>
      </w:pPr>
      <w:r w:rsidRPr="00E167C6">
        <w:rPr>
          <w:rFonts w:ascii="Arial" w:hAnsi="Arial" w:cs="Arial"/>
        </w:rPr>
        <w:lastRenderedPageBreak/>
        <w:t>In order to take action, you need to assess all the advantages and disadvantages of each solution before making a decision.</w:t>
      </w:r>
    </w:p>
    <w:p w14:paraId="33CB2779" w14:textId="77777777" w:rsidR="009A3D7D" w:rsidRPr="00E167C6" w:rsidRDefault="009A3D7D" w:rsidP="009A3D7D">
      <w:pPr>
        <w:rPr>
          <w:rFonts w:ascii="Arial" w:hAnsi="Arial" w:cs="Arial"/>
        </w:rPr>
      </w:pPr>
      <w:r w:rsidRPr="00E167C6">
        <w:rPr>
          <w:rFonts w:ascii="Arial" w:hAnsi="Arial" w:cs="Arial"/>
          <w:u w:val="single"/>
        </w:rPr>
        <w:t>Step 5</w:t>
      </w:r>
      <w:r w:rsidRPr="00E167C6">
        <w:rPr>
          <w:rFonts w:ascii="Arial" w:hAnsi="Arial" w:cs="Arial"/>
        </w:rPr>
        <w:t>- Apply/Implement the solution.</w:t>
      </w:r>
    </w:p>
    <w:p w14:paraId="13B60FF2" w14:textId="77777777" w:rsidR="009A3D7D" w:rsidRPr="00E167C6" w:rsidRDefault="009A3D7D" w:rsidP="009A3D7D">
      <w:pPr>
        <w:rPr>
          <w:rFonts w:ascii="Arial" w:hAnsi="Arial" w:cs="Arial"/>
        </w:rPr>
      </w:pPr>
      <w:r w:rsidRPr="00E167C6">
        <w:rPr>
          <w:rFonts w:ascii="Arial" w:hAnsi="Arial" w:cs="Arial"/>
        </w:rPr>
        <w:t>After creating an action plan, you can take action using a step-by-step approach and ensure that you are moving forward towards the problem solving.</w:t>
      </w:r>
    </w:p>
    <w:p w14:paraId="4A8E793A" w14:textId="77777777" w:rsidR="009A3D7D" w:rsidRPr="00E167C6" w:rsidRDefault="009A3D7D" w:rsidP="009A3D7D">
      <w:pPr>
        <w:rPr>
          <w:rFonts w:ascii="Arial" w:hAnsi="Arial" w:cs="Arial"/>
        </w:rPr>
      </w:pPr>
      <w:r w:rsidRPr="00E167C6">
        <w:rPr>
          <w:rFonts w:ascii="Arial" w:hAnsi="Arial" w:cs="Arial"/>
          <w:u w:val="single"/>
        </w:rPr>
        <w:t>Step 6</w:t>
      </w:r>
      <w:r w:rsidRPr="00E167C6">
        <w:rPr>
          <w:rFonts w:ascii="Arial" w:hAnsi="Arial" w:cs="Arial"/>
        </w:rPr>
        <w:t>- Assess the solution.</w:t>
      </w:r>
    </w:p>
    <w:p w14:paraId="56CD7664" w14:textId="77777777" w:rsidR="009A3D7D" w:rsidRPr="00E167C6" w:rsidRDefault="009A3D7D" w:rsidP="009A3D7D">
      <w:pPr>
        <w:rPr>
          <w:rFonts w:ascii="Arial" w:hAnsi="Arial" w:cs="Arial"/>
        </w:rPr>
      </w:pPr>
      <w:r w:rsidRPr="00E167C6">
        <w:rPr>
          <w:rFonts w:ascii="Arial" w:hAnsi="Arial" w:cs="Arial"/>
        </w:rPr>
        <w:t xml:space="preserve">Monitor and assess your decisions and their results. Find out whether you are satisfied or not, if your solution resolved the problem, if it happened to produce another problem, if you have to modify anything to improve it, if you are close enough to achieve your target and determine what have you learned </w:t>
      </w:r>
      <w:sdt>
        <w:sdtPr>
          <w:rPr>
            <w:rFonts w:ascii="Arial" w:hAnsi="Arial" w:cs="Arial"/>
          </w:rPr>
          <w:id w:val="-1243100269"/>
          <w:citation/>
        </w:sdtPr>
        <w:sdtEndPr/>
        <w:sdtContent>
          <w:r w:rsidRPr="00E167C6">
            <w:rPr>
              <w:rFonts w:ascii="Arial" w:hAnsi="Arial" w:cs="Arial"/>
            </w:rPr>
            <w:fldChar w:fldCharType="begin"/>
          </w:r>
          <w:r w:rsidRPr="00E167C6">
            <w:rPr>
              <w:rFonts w:ascii="Arial" w:hAnsi="Arial" w:cs="Arial"/>
            </w:rPr>
            <w:instrText xml:space="preserve"> CITATION LSU21 \l 2057 </w:instrText>
          </w:r>
          <w:r w:rsidRPr="00E167C6">
            <w:rPr>
              <w:rFonts w:ascii="Arial" w:hAnsi="Arial" w:cs="Arial"/>
            </w:rPr>
            <w:fldChar w:fldCharType="separate"/>
          </w:r>
          <w:r w:rsidRPr="00E167C6">
            <w:rPr>
              <w:rFonts w:ascii="Arial" w:hAnsi="Arial" w:cs="Arial"/>
              <w:noProof/>
            </w:rPr>
            <w:t>(Nursing, 2021)</w:t>
          </w:r>
          <w:r w:rsidRPr="00E167C6">
            <w:rPr>
              <w:rFonts w:ascii="Arial" w:hAnsi="Arial" w:cs="Arial"/>
            </w:rPr>
            <w:fldChar w:fldCharType="end"/>
          </w:r>
        </w:sdtContent>
      </w:sdt>
      <w:r w:rsidRPr="00E167C6">
        <w:rPr>
          <w:rFonts w:ascii="Arial" w:hAnsi="Arial" w:cs="Arial"/>
        </w:rPr>
        <w:t>.</w:t>
      </w:r>
    </w:p>
    <w:p w14:paraId="2343CFBE" w14:textId="50CBB318" w:rsidR="009A3D7D" w:rsidRPr="00E167C6" w:rsidRDefault="009A3D7D" w:rsidP="009A3D7D">
      <w:pPr>
        <w:rPr>
          <w:rFonts w:ascii="Arial" w:hAnsi="Arial" w:cs="Arial"/>
          <w:b/>
          <w:bCs/>
          <w:u w:val="single"/>
        </w:rPr>
      </w:pPr>
      <w:r w:rsidRPr="00E167C6">
        <w:rPr>
          <w:rFonts w:ascii="Arial" w:hAnsi="Arial" w:cs="Arial"/>
        </w:rPr>
        <w:t xml:space="preserve">                               </w:t>
      </w:r>
      <w:bookmarkStart w:id="8" w:name="_Hlk70712574"/>
      <w:r w:rsidR="00901EBA" w:rsidRPr="00901EBA">
        <w:rPr>
          <w:rFonts w:ascii="Arial" w:hAnsi="Arial" w:cs="Arial"/>
          <w:b/>
          <w:bCs/>
          <w:u w:val="single"/>
        </w:rPr>
        <w:t>6.</w:t>
      </w:r>
      <w:r w:rsidRPr="00901EBA">
        <w:rPr>
          <w:rFonts w:ascii="Arial" w:hAnsi="Arial" w:cs="Arial"/>
          <w:b/>
          <w:bCs/>
          <w:u w:val="single"/>
        </w:rPr>
        <w:t>Solutions</w:t>
      </w:r>
      <w:r w:rsidRPr="00E167C6">
        <w:rPr>
          <w:rFonts w:ascii="Arial" w:hAnsi="Arial" w:cs="Arial"/>
          <w:b/>
          <w:bCs/>
          <w:u w:val="single"/>
        </w:rPr>
        <w:t xml:space="preserve"> when shortage of staff occurs.</w:t>
      </w:r>
      <w:bookmarkEnd w:id="8"/>
    </w:p>
    <w:p w14:paraId="7B8577B3" w14:textId="77777777" w:rsidR="009A3D7D" w:rsidRPr="00E167C6" w:rsidRDefault="009A3D7D" w:rsidP="009A3D7D">
      <w:pPr>
        <w:rPr>
          <w:rFonts w:ascii="Arial" w:hAnsi="Arial" w:cs="Arial"/>
        </w:rPr>
      </w:pPr>
      <w:r w:rsidRPr="00E167C6">
        <w:rPr>
          <w:rFonts w:ascii="Arial" w:hAnsi="Arial" w:cs="Arial"/>
        </w:rPr>
        <w:t xml:space="preserve">Care Quality Commission (CQC) regulator, regular checks to ensure that the organisation is respecting the law, if the staff is enough for the number of service users such as in a care home, or if there is enough safe equipment and materials such as beds or rooms in a hospital. The CQC regulation states the following in relation to staff: </w:t>
      </w:r>
    </w:p>
    <w:p w14:paraId="4A4DF966" w14:textId="77777777" w:rsidR="009A3D7D" w:rsidRPr="00E167C6" w:rsidRDefault="009A3D7D" w:rsidP="009A3D7D">
      <w:pPr>
        <w:rPr>
          <w:rFonts w:ascii="Arial" w:hAnsi="Arial" w:cs="Arial"/>
        </w:rPr>
      </w:pPr>
      <w:r w:rsidRPr="00E167C6">
        <w:rPr>
          <w:rFonts w:ascii="Arial" w:hAnsi="Arial" w:cs="Arial"/>
        </w:rPr>
        <w:t>-There must be sufficient numbers of staff, suitable, qualified, skilled, competent, and experienced people in order to meet the requirements.</w:t>
      </w:r>
    </w:p>
    <w:p w14:paraId="2C65A322" w14:textId="77777777" w:rsidR="009A3D7D" w:rsidRPr="00E167C6" w:rsidRDefault="009A3D7D" w:rsidP="009A3D7D">
      <w:pPr>
        <w:rPr>
          <w:rFonts w:ascii="Arial" w:hAnsi="Arial" w:cs="Arial"/>
        </w:rPr>
      </w:pPr>
      <w:r w:rsidRPr="00E167C6">
        <w:rPr>
          <w:rFonts w:ascii="Arial" w:hAnsi="Arial" w:cs="Arial"/>
        </w:rPr>
        <w:t>-The employee of a regulated organisation must receive appropriate training, support, professional development, appraisal, and supervision as much as necessary to perform the duties. Allow where needed to obtain further qualifications in relation to the work they perform.</w:t>
      </w:r>
    </w:p>
    <w:p w14:paraId="52302A77" w14:textId="77777777" w:rsidR="009A3D7D" w:rsidRPr="00E167C6" w:rsidRDefault="009A3D7D" w:rsidP="009A3D7D">
      <w:pPr>
        <w:rPr>
          <w:rFonts w:ascii="Arial" w:hAnsi="Arial" w:cs="Arial"/>
        </w:rPr>
      </w:pPr>
      <w:r w:rsidRPr="00E167C6">
        <w:rPr>
          <w:rFonts w:ascii="Arial" w:hAnsi="Arial" w:cs="Arial"/>
        </w:rPr>
        <w:t xml:space="preserve">-Regulation 9 refers to person-cantered care, their needs and how they should be treated such as non-discriminatory, holistically, respecting their dignity, values, beliefs, culture and most important, their own desire. </w:t>
      </w:r>
    </w:p>
    <w:p w14:paraId="1CD9EC47" w14:textId="77777777" w:rsidR="009A3D7D" w:rsidRPr="00E167C6" w:rsidRDefault="009A3D7D" w:rsidP="009A3D7D">
      <w:pPr>
        <w:rPr>
          <w:rFonts w:ascii="Arial" w:hAnsi="Arial" w:cs="Arial"/>
        </w:rPr>
      </w:pPr>
      <w:r w:rsidRPr="00E167C6">
        <w:rPr>
          <w:rFonts w:ascii="Arial" w:hAnsi="Arial" w:cs="Arial"/>
        </w:rPr>
        <w:t>-Regulation 12 refers to care and the treatment that employees offer to the service users.</w:t>
      </w:r>
    </w:p>
    <w:p w14:paraId="08C0A502" w14:textId="6C56B8EE" w:rsidR="009A3D7D" w:rsidRPr="00E167C6" w:rsidRDefault="009A3D7D" w:rsidP="009A3D7D">
      <w:pPr>
        <w:rPr>
          <w:rFonts w:ascii="Arial" w:hAnsi="Arial" w:cs="Arial"/>
        </w:rPr>
      </w:pPr>
      <w:r w:rsidRPr="00E167C6">
        <w:rPr>
          <w:rFonts w:ascii="Arial" w:hAnsi="Arial" w:cs="Arial"/>
        </w:rPr>
        <w:t xml:space="preserve">-Regulation 19 refers to premises and equipment </w:t>
      </w:r>
      <w:sdt>
        <w:sdtPr>
          <w:rPr>
            <w:rFonts w:ascii="Arial" w:hAnsi="Arial" w:cs="Arial"/>
          </w:rPr>
          <w:id w:val="-1481758097"/>
          <w:citation/>
        </w:sdtPr>
        <w:sdtEndPr/>
        <w:sdtContent>
          <w:r w:rsidRPr="00E167C6">
            <w:rPr>
              <w:rFonts w:ascii="Arial" w:hAnsi="Arial" w:cs="Arial"/>
            </w:rPr>
            <w:fldChar w:fldCharType="begin"/>
          </w:r>
          <w:r w:rsidRPr="00E167C6">
            <w:rPr>
              <w:rFonts w:ascii="Arial" w:hAnsi="Arial" w:cs="Arial"/>
            </w:rPr>
            <w:instrText xml:space="preserve"> CITATION Car21 \l 2057 </w:instrText>
          </w:r>
          <w:r w:rsidRPr="00E167C6">
            <w:rPr>
              <w:rFonts w:ascii="Arial" w:hAnsi="Arial" w:cs="Arial"/>
            </w:rPr>
            <w:fldChar w:fldCharType="separate"/>
          </w:r>
          <w:r w:rsidRPr="00E167C6">
            <w:rPr>
              <w:rFonts w:ascii="Arial" w:hAnsi="Arial" w:cs="Arial"/>
              <w:noProof/>
            </w:rPr>
            <w:t>(Comission, 2021)</w:t>
          </w:r>
          <w:r w:rsidRPr="00E167C6">
            <w:rPr>
              <w:rFonts w:ascii="Arial" w:hAnsi="Arial" w:cs="Arial"/>
            </w:rPr>
            <w:fldChar w:fldCharType="end"/>
          </w:r>
        </w:sdtContent>
      </w:sdt>
      <w:r w:rsidRPr="00E167C6">
        <w:rPr>
          <w:rFonts w:ascii="Arial" w:hAnsi="Arial" w:cs="Arial"/>
        </w:rPr>
        <w:t>, the environment and the tools or materials used to perform a task such as taking an elderly person that is using a Zimmer frame to the toilet, how employees are transferring a person from a bed to the arm chair using safe techniques, how a confined to bed individual is moved higher up the bed using a sliding sheet or not, and if the employees are following every step when using a hoist machine to move an individual from the bed on to the commode etc.</w:t>
      </w:r>
    </w:p>
    <w:p w14:paraId="0E8B051D" w14:textId="77777777" w:rsidR="00B05FAD" w:rsidRPr="00E167C6" w:rsidRDefault="00763599" w:rsidP="009A3D7D">
      <w:pPr>
        <w:rPr>
          <w:rFonts w:ascii="Arial" w:hAnsi="Arial" w:cs="Arial"/>
        </w:rPr>
      </w:pPr>
      <w:r w:rsidRPr="00E167C6">
        <w:rPr>
          <w:rFonts w:ascii="Arial" w:hAnsi="Arial" w:cs="Arial"/>
        </w:rPr>
        <w:t xml:space="preserve">Every organisation must have in place </w:t>
      </w:r>
      <w:r w:rsidR="000D0A50" w:rsidRPr="00E167C6">
        <w:rPr>
          <w:rFonts w:ascii="Arial" w:hAnsi="Arial" w:cs="Arial"/>
        </w:rPr>
        <w:t xml:space="preserve">a back-up plan when staff are calling off-sick, </w:t>
      </w:r>
      <w:r w:rsidR="00D74753" w:rsidRPr="00E167C6">
        <w:rPr>
          <w:rFonts w:ascii="Arial" w:hAnsi="Arial" w:cs="Arial"/>
        </w:rPr>
        <w:t xml:space="preserve">when an emergency occurs and they can not reach at work, </w:t>
      </w:r>
      <w:r w:rsidR="00CE6E57" w:rsidRPr="00E167C6">
        <w:rPr>
          <w:rFonts w:ascii="Arial" w:hAnsi="Arial" w:cs="Arial"/>
        </w:rPr>
        <w:t>when going for annual leave, and booked off days in advance for different family events, or anniversaries.</w:t>
      </w:r>
    </w:p>
    <w:p w14:paraId="6186F40C" w14:textId="77777777" w:rsidR="009A3D7D" w:rsidRPr="0094742E" w:rsidRDefault="009A3D7D" w:rsidP="009A3D7D">
      <w:pPr>
        <w:rPr>
          <w:rFonts w:ascii="Arial" w:hAnsi="Arial" w:cs="Arial"/>
          <w:b/>
          <w:bCs/>
          <w:u w:val="single"/>
        </w:rPr>
      </w:pPr>
      <w:r w:rsidRPr="0094742E">
        <w:rPr>
          <w:rFonts w:ascii="Arial" w:hAnsi="Arial" w:cs="Arial"/>
          <w:b/>
          <w:bCs/>
          <w:u w:val="single"/>
        </w:rPr>
        <w:t>Decision Implementation plan when short of staff.</w:t>
      </w:r>
    </w:p>
    <w:tbl>
      <w:tblPr>
        <w:tblStyle w:val="MediumList2-Accent1"/>
        <w:tblW w:w="4989" w:type="pct"/>
        <w:tblInd w:w="10" w:type="dxa"/>
        <w:tblLook w:val="04A0" w:firstRow="1" w:lastRow="0" w:firstColumn="1" w:lastColumn="0" w:noHBand="0" w:noVBand="1"/>
      </w:tblPr>
      <w:tblGrid>
        <w:gridCol w:w="2173"/>
        <w:gridCol w:w="1769"/>
        <w:gridCol w:w="1255"/>
        <w:gridCol w:w="1084"/>
        <w:gridCol w:w="938"/>
        <w:gridCol w:w="813"/>
        <w:gridCol w:w="974"/>
      </w:tblGrid>
      <w:tr w:rsidR="00A872BB" w:rsidRPr="00E167C6" w14:paraId="644A7271" w14:textId="77777777" w:rsidTr="007362E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12" w:type="pct"/>
            <w:noWrap/>
          </w:tcPr>
          <w:p w14:paraId="114D64A7" w14:textId="77777777" w:rsidR="009A3D7D" w:rsidRPr="00E167C6" w:rsidRDefault="009A3D7D" w:rsidP="00013149">
            <w:pPr>
              <w:rPr>
                <w:rFonts w:ascii="Arial" w:eastAsiaTheme="minorEastAsia" w:hAnsi="Arial" w:cs="Arial"/>
                <w:color w:val="auto"/>
                <w:sz w:val="22"/>
                <w:szCs w:val="22"/>
              </w:rPr>
            </w:pPr>
            <w:r w:rsidRPr="00E167C6">
              <w:rPr>
                <w:rFonts w:ascii="Arial" w:eastAsiaTheme="minorEastAsia" w:hAnsi="Arial" w:cs="Arial"/>
                <w:color w:val="auto"/>
                <w:sz w:val="22"/>
                <w:szCs w:val="22"/>
              </w:rPr>
              <w:t>ACTION</w:t>
            </w:r>
          </w:p>
        </w:tc>
        <w:tc>
          <w:tcPr>
            <w:tcW w:w="789" w:type="pct"/>
          </w:tcPr>
          <w:p w14:paraId="611B0A8C" w14:textId="77777777" w:rsidR="009A3D7D" w:rsidRPr="00E167C6" w:rsidRDefault="009A3D7D" w:rsidP="00013149">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167C6">
              <w:rPr>
                <w:rFonts w:ascii="Arial" w:eastAsiaTheme="minorEastAsia" w:hAnsi="Arial" w:cs="Arial"/>
                <w:color w:val="auto"/>
                <w:sz w:val="22"/>
                <w:szCs w:val="22"/>
              </w:rPr>
              <w:t>RESPONSIBLE</w:t>
            </w:r>
          </w:p>
        </w:tc>
        <w:tc>
          <w:tcPr>
            <w:tcW w:w="641" w:type="pct"/>
          </w:tcPr>
          <w:p w14:paraId="65707952" w14:textId="77777777" w:rsidR="009A3D7D" w:rsidRPr="00E167C6" w:rsidRDefault="009A3D7D" w:rsidP="00013149">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167C6">
              <w:rPr>
                <w:rFonts w:ascii="Arial" w:eastAsiaTheme="minorEastAsia" w:hAnsi="Arial" w:cs="Arial"/>
                <w:color w:val="auto"/>
                <w:sz w:val="22"/>
                <w:szCs w:val="22"/>
              </w:rPr>
              <w:t>PRIORITY</w:t>
            </w:r>
          </w:p>
        </w:tc>
        <w:tc>
          <w:tcPr>
            <w:tcW w:w="642" w:type="pct"/>
          </w:tcPr>
          <w:p w14:paraId="26EB1E2D" w14:textId="77777777" w:rsidR="009A3D7D" w:rsidRPr="00E167C6" w:rsidRDefault="009A3D7D" w:rsidP="00013149">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167C6">
              <w:rPr>
                <w:rFonts w:ascii="Arial" w:eastAsiaTheme="minorEastAsia" w:hAnsi="Arial" w:cs="Arial"/>
                <w:color w:val="auto"/>
                <w:sz w:val="22"/>
                <w:szCs w:val="22"/>
              </w:rPr>
              <w:t>STATUS</w:t>
            </w:r>
          </w:p>
        </w:tc>
        <w:tc>
          <w:tcPr>
            <w:tcW w:w="644" w:type="pct"/>
          </w:tcPr>
          <w:p w14:paraId="24F16098" w14:textId="77777777" w:rsidR="009A3D7D" w:rsidRPr="00E167C6" w:rsidRDefault="009A3D7D" w:rsidP="00013149">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167C6">
              <w:rPr>
                <w:rFonts w:ascii="Arial" w:eastAsiaTheme="minorEastAsia" w:hAnsi="Arial" w:cs="Arial"/>
                <w:color w:val="auto"/>
                <w:sz w:val="22"/>
                <w:szCs w:val="22"/>
              </w:rPr>
              <w:t>START DATE</w:t>
            </w:r>
          </w:p>
        </w:tc>
        <w:tc>
          <w:tcPr>
            <w:tcW w:w="586" w:type="pct"/>
          </w:tcPr>
          <w:p w14:paraId="5B135C31" w14:textId="77777777" w:rsidR="009A3D7D" w:rsidRPr="00E167C6" w:rsidRDefault="009A3D7D" w:rsidP="00013149">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167C6">
              <w:rPr>
                <w:rFonts w:ascii="Arial" w:eastAsiaTheme="minorEastAsia" w:hAnsi="Arial" w:cs="Arial"/>
                <w:color w:val="auto"/>
                <w:sz w:val="22"/>
                <w:szCs w:val="22"/>
              </w:rPr>
              <w:t xml:space="preserve">END DATE       </w:t>
            </w:r>
          </w:p>
        </w:tc>
        <w:tc>
          <w:tcPr>
            <w:tcW w:w="585" w:type="pct"/>
          </w:tcPr>
          <w:p w14:paraId="10C4ADC1" w14:textId="77777777" w:rsidR="009A3D7D" w:rsidRPr="00E167C6" w:rsidRDefault="009A3D7D" w:rsidP="00013149">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22"/>
                <w:szCs w:val="22"/>
              </w:rPr>
            </w:pPr>
            <w:r w:rsidRPr="00E167C6">
              <w:rPr>
                <w:rFonts w:ascii="Arial" w:eastAsiaTheme="minorEastAsia" w:hAnsi="Arial" w:cs="Arial"/>
                <w:sz w:val="22"/>
                <w:szCs w:val="22"/>
              </w:rPr>
              <w:t>NOTES</w:t>
            </w:r>
          </w:p>
        </w:tc>
      </w:tr>
      <w:tr w:rsidR="00A872BB" w:rsidRPr="00E167C6" w14:paraId="3E5D67F8" w14:textId="77777777" w:rsidTr="007362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2" w:type="pct"/>
            <w:noWrap/>
          </w:tcPr>
          <w:p w14:paraId="17155523" w14:textId="77777777" w:rsidR="009A3D7D" w:rsidRPr="00E167C6" w:rsidRDefault="009A3D7D" w:rsidP="00013149">
            <w:pPr>
              <w:rPr>
                <w:rFonts w:ascii="Arial" w:eastAsiaTheme="minorEastAsia" w:hAnsi="Arial" w:cs="Arial"/>
                <w:color w:val="auto"/>
              </w:rPr>
            </w:pPr>
            <w:r w:rsidRPr="00E167C6">
              <w:rPr>
                <w:rFonts w:ascii="Arial" w:eastAsiaTheme="minorEastAsia" w:hAnsi="Arial" w:cs="Arial"/>
                <w:color w:val="auto"/>
              </w:rPr>
              <w:t>1. Call for bank staff</w:t>
            </w:r>
          </w:p>
        </w:tc>
        <w:tc>
          <w:tcPr>
            <w:tcW w:w="789" w:type="pct"/>
          </w:tcPr>
          <w:p w14:paraId="286FCB66" w14:textId="77777777" w:rsidR="009A3D7D" w:rsidRPr="00E167C6" w:rsidRDefault="009A3D7D" w:rsidP="00013149">
            <w:pP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r w:rsidRPr="00E167C6">
              <w:rPr>
                <w:rFonts w:ascii="Arial" w:eastAsiaTheme="minorEastAsia" w:hAnsi="Arial" w:cs="Arial"/>
                <w:color w:val="auto"/>
              </w:rPr>
              <w:t>Manager or Team leader.</w:t>
            </w:r>
          </w:p>
        </w:tc>
        <w:tc>
          <w:tcPr>
            <w:tcW w:w="641" w:type="pct"/>
          </w:tcPr>
          <w:p w14:paraId="63DADDEC" w14:textId="77777777" w:rsidR="009A3D7D" w:rsidRPr="00E167C6" w:rsidRDefault="009A3D7D"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642" w:type="pct"/>
          </w:tcPr>
          <w:p w14:paraId="5E8086B7" w14:textId="77777777" w:rsidR="009A3D7D" w:rsidRPr="00E167C6" w:rsidRDefault="009A3D7D"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644" w:type="pct"/>
          </w:tcPr>
          <w:p w14:paraId="03BD0E79" w14:textId="77777777" w:rsidR="009A3D7D" w:rsidRPr="00E167C6" w:rsidRDefault="009A3D7D"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86" w:type="pct"/>
          </w:tcPr>
          <w:p w14:paraId="06E0F254" w14:textId="77777777" w:rsidR="009A3D7D" w:rsidRPr="00E167C6" w:rsidRDefault="009A3D7D"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85" w:type="pct"/>
          </w:tcPr>
          <w:p w14:paraId="7EBD4718" w14:textId="77777777" w:rsidR="009A3D7D" w:rsidRPr="00E167C6" w:rsidRDefault="009A3D7D"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A872BB" w:rsidRPr="00E167C6" w14:paraId="32C9E1DA" w14:textId="77777777" w:rsidTr="007362EE">
        <w:tc>
          <w:tcPr>
            <w:cnfStyle w:val="001000000000" w:firstRow="0" w:lastRow="0" w:firstColumn="1" w:lastColumn="0" w:oddVBand="0" w:evenVBand="0" w:oddHBand="0" w:evenHBand="0" w:firstRowFirstColumn="0" w:firstRowLastColumn="0" w:lastRowFirstColumn="0" w:lastRowLastColumn="0"/>
            <w:tcW w:w="1112" w:type="pct"/>
            <w:noWrap/>
          </w:tcPr>
          <w:p w14:paraId="206A5F80" w14:textId="77777777" w:rsidR="009A3D7D" w:rsidRPr="00E167C6" w:rsidRDefault="009A3D7D" w:rsidP="00013149">
            <w:pPr>
              <w:rPr>
                <w:rFonts w:ascii="Arial" w:eastAsiaTheme="minorEastAsia" w:hAnsi="Arial" w:cs="Arial"/>
                <w:color w:val="auto"/>
              </w:rPr>
            </w:pPr>
            <w:r w:rsidRPr="00E167C6">
              <w:rPr>
                <w:rFonts w:ascii="Arial" w:eastAsiaTheme="minorEastAsia" w:hAnsi="Arial" w:cs="Arial"/>
                <w:color w:val="auto"/>
              </w:rPr>
              <w:t>2. Use Off-work No.</w:t>
            </w:r>
          </w:p>
        </w:tc>
        <w:tc>
          <w:tcPr>
            <w:tcW w:w="789" w:type="pct"/>
          </w:tcPr>
          <w:p w14:paraId="2BDE7324" w14:textId="77777777" w:rsidR="009A3D7D" w:rsidRPr="00E167C6" w:rsidRDefault="009A3D7D" w:rsidP="00013149">
            <w:p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E167C6">
              <w:rPr>
                <w:rFonts w:ascii="Arial" w:eastAsiaTheme="minorEastAsia" w:hAnsi="Arial" w:cs="Arial"/>
                <w:color w:val="auto"/>
              </w:rPr>
              <w:t>Manager or Team leader.</w:t>
            </w:r>
          </w:p>
        </w:tc>
        <w:tc>
          <w:tcPr>
            <w:tcW w:w="641" w:type="pct"/>
          </w:tcPr>
          <w:p w14:paraId="0FF3E40E" w14:textId="77777777" w:rsidR="009A3D7D" w:rsidRPr="00E167C6" w:rsidRDefault="009A3D7D" w:rsidP="00013149">
            <w:p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642" w:type="pct"/>
          </w:tcPr>
          <w:p w14:paraId="1A809480"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644" w:type="pct"/>
          </w:tcPr>
          <w:p w14:paraId="51CDBACE"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86" w:type="pct"/>
          </w:tcPr>
          <w:p w14:paraId="5C84558A"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85" w:type="pct"/>
          </w:tcPr>
          <w:p w14:paraId="5BD26DC4"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r w:rsidR="00A872BB" w:rsidRPr="00E167C6" w14:paraId="6FC22A50" w14:textId="77777777" w:rsidTr="007362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2" w:type="pct"/>
            <w:noWrap/>
          </w:tcPr>
          <w:p w14:paraId="3CABA117" w14:textId="3AB3AE54" w:rsidR="00A872BB" w:rsidRPr="00E167C6" w:rsidRDefault="007362EE" w:rsidP="00013149">
            <w:pPr>
              <w:rPr>
                <w:rFonts w:ascii="Arial" w:eastAsiaTheme="minorEastAsia" w:hAnsi="Arial" w:cs="Arial"/>
              </w:rPr>
            </w:pPr>
            <w:r w:rsidRPr="00E167C6">
              <w:rPr>
                <w:rFonts w:ascii="Arial" w:eastAsiaTheme="minorEastAsia" w:hAnsi="Arial" w:cs="Arial"/>
              </w:rPr>
              <w:t>3. Volunteers</w:t>
            </w:r>
          </w:p>
        </w:tc>
        <w:tc>
          <w:tcPr>
            <w:tcW w:w="789" w:type="pct"/>
          </w:tcPr>
          <w:p w14:paraId="1F4FBB8F" w14:textId="6A09CA49" w:rsidR="00A872BB" w:rsidRPr="00E167C6" w:rsidRDefault="007362EE" w:rsidP="00013149">
            <w:pP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r w:rsidRPr="00E167C6">
              <w:rPr>
                <w:rFonts w:ascii="Arial" w:eastAsiaTheme="minorEastAsia" w:hAnsi="Arial" w:cs="Arial"/>
              </w:rPr>
              <w:t>Manager or Team leader.</w:t>
            </w:r>
          </w:p>
        </w:tc>
        <w:tc>
          <w:tcPr>
            <w:tcW w:w="641" w:type="pct"/>
          </w:tcPr>
          <w:p w14:paraId="50DB2C5F" w14:textId="77777777" w:rsidR="00A872BB" w:rsidRPr="00E167C6" w:rsidRDefault="00A872BB"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642" w:type="pct"/>
          </w:tcPr>
          <w:p w14:paraId="03422709" w14:textId="77777777" w:rsidR="00A872BB" w:rsidRPr="00E167C6" w:rsidRDefault="00A872BB"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644" w:type="pct"/>
          </w:tcPr>
          <w:p w14:paraId="1BE034AD" w14:textId="77777777" w:rsidR="00A872BB" w:rsidRPr="00E167C6" w:rsidRDefault="00A872BB"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86" w:type="pct"/>
          </w:tcPr>
          <w:p w14:paraId="0351915E" w14:textId="77777777" w:rsidR="00A872BB" w:rsidRPr="00E167C6" w:rsidRDefault="00A872BB"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85" w:type="pct"/>
          </w:tcPr>
          <w:p w14:paraId="6B427652" w14:textId="77777777" w:rsidR="00A872BB" w:rsidRPr="00E167C6" w:rsidRDefault="00A872BB" w:rsidP="00013149">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A872BB" w:rsidRPr="00E167C6" w14:paraId="17958CC3" w14:textId="77777777" w:rsidTr="007362EE">
        <w:tc>
          <w:tcPr>
            <w:cnfStyle w:val="001000000000" w:firstRow="0" w:lastRow="0" w:firstColumn="1" w:lastColumn="0" w:oddVBand="0" w:evenVBand="0" w:oddHBand="0" w:evenHBand="0" w:firstRowFirstColumn="0" w:firstRowLastColumn="0" w:lastRowFirstColumn="0" w:lastRowLastColumn="0"/>
            <w:tcW w:w="1112" w:type="pct"/>
            <w:noWrap/>
          </w:tcPr>
          <w:p w14:paraId="05EA4662" w14:textId="0DC789A6" w:rsidR="009A3D7D" w:rsidRPr="00E167C6" w:rsidRDefault="007362EE" w:rsidP="00013149">
            <w:pPr>
              <w:rPr>
                <w:rFonts w:ascii="Arial" w:eastAsiaTheme="minorEastAsia" w:hAnsi="Arial" w:cs="Arial"/>
                <w:color w:val="auto"/>
              </w:rPr>
            </w:pPr>
            <w:r w:rsidRPr="00E167C6">
              <w:rPr>
                <w:rFonts w:ascii="Arial" w:eastAsiaTheme="minorEastAsia" w:hAnsi="Arial" w:cs="Arial"/>
                <w:color w:val="auto"/>
              </w:rPr>
              <w:lastRenderedPageBreak/>
              <w:t>4</w:t>
            </w:r>
            <w:r w:rsidR="009A3D7D" w:rsidRPr="00E167C6">
              <w:rPr>
                <w:rFonts w:ascii="Arial" w:eastAsiaTheme="minorEastAsia" w:hAnsi="Arial" w:cs="Arial"/>
                <w:color w:val="auto"/>
              </w:rPr>
              <w:t>. Use Agency staff</w:t>
            </w:r>
          </w:p>
        </w:tc>
        <w:tc>
          <w:tcPr>
            <w:tcW w:w="789" w:type="pct"/>
          </w:tcPr>
          <w:p w14:paraId="079ADD72" w14:textId="77777777" w:rsidR="009A3D7D" w:rsidRPr="00E167C6" w:rsidRDefault="009A3D7D" w:rsidP="00013149">
            <w:p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r w:rsidRPr="00E167C6">
              <w:rPr>
                <w:rFonts w:ascii="Arial" w:eastAsiaTheme="minorEastAsia" w:hAnsi="Arial" w:cs="Arial"/>
                <w:color w:val="auto"/>
                <w:lang w:val="en-GB"/>
              </w:rPr>
              <w:t>Manager or Team leader.</w:t>
            </w:r>
          </w:p>
        </w:tc>
        <w:tc>
          <w:tcPr>
            <w:tcW w:w="641" w:type="pct"/>
          </w:tcPr>
          <w:p w14:paraId="5B2E0899"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642" w:type="pct"/>
          </w:tcPr>
          <w:p w14:paraId="100CB98A"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644" w:type="pct"/>
          </w:tcPr>
          <w:p w14:paraId="5336A272"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86" w:type="pct"/>
          </w:tcPr>
          <w:p w14:paraId="7202DBE8"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85" w:type="pct"/>
          </w:tcPr>
          <w:p w14:paraId="72BB5415" w14:textId="77777777" w:rsidR="009A3D7D" w:rsidRPr="00E167C6" w:rsidRDefault="009A3D7D" w:rsidP="00013149">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bl>
    <w:p w14:paraId="4CA99E78" w14:textId="77777777" w:rsidR="009A03C9" w:rsidRPr="00E167C6" w:rsidRDefault="009A03C9" w:rsidP="009A03C9">
      <w:pPr>
        <w:rPr>
          <w:rFonts w:ascii="Arial" w:hAnsi="Arial" w:cs="Arial"/>
        </w:rPr>
      </w:pPr>
    </w:p>
    <w:p w14:paraId="1D31D21A" w14:textId="53EC8431" w:rsidR="009A03C9" w:rsidRPr="00E167C6" w:rsidRDefault="009A03C9" w:rsidP="009A03C9">
      <w:pPr>
        <w:rPr>
          <w:rFonts w:ascii="Arial" w:hAnsi="Arial" w:cs="Arial"/>
        </w:rPr>
      </w:pPr>
      <w:r w:rsidRPr="00E167C6">
        <w:rPr>
          <w:rFonts w:ascii="Arial" w:hAnsi="Arial" w:cs="Arial"/>
        </w:rPr>
        <w:t>1</w:t>
      </w:r>
      <w:r w:rsidR="00594DF3" w:rsidRPr="00E167C6">
        <w:rPr>
          <w:rFonts w:ascii="Arial" w:hAnsi="Arial" w:cs="Arial"/>
        </w:rPr>
        <w:t xml:space="preserve">. </w:t>
      </w:r>
      <w:r w:rsidRPr="00E167C6">
        <w:rPr>
          <w:rFonts w:ascii="Arial" w:hAnsi="Arial" w:cs="Arial"/>
        </w:rPr>
        <w:t>Advised to have 1:1 staff per service user, is highly recommended to have on the rota one bank staff that can take over if someone needs to leave the premises. A team of bank staff may be set to cover at all times.</w:t>
      </w:r>
    </w:p>
    <w:p w14:paraId="5F45D44D" w14:textId="77777777" w:rsidR="009A3D7D" w:rsidRPr="00E167C6" w:rsidRDefault="009A3D7D" w:rsidP="009A3D7D">
      <w:pPr>
        <w:rPr>
          <w:rFonts w:ascii="Arial" w:hAnsi="Arial" w:cs="Arial"/>
        </w:rPr>
      </w:pPr>
    </w:p>
    <w:p w14:paraId="12CD8C79" w14:textId="77777777" w:rsidR="001E3289" w:rsidRPr="00E167C6" w:rsidRDefault="001E3289">
      <w:pPr>
        <w:rPr>
          <w:rFonts w:ascii="Arial" w:hAnsi="Arial" w:cs="Arial"/>
        </w:rPr>
      </w:pPr>
    </w:p>
    <w:p w14:paraId="2BC612AF" w14:textId="7F22BBA9" w:rsidR="00E35460" w:rsidRPr="00E167C6" w:rsidRDefault="00594DF3">
      <w:pPr>
        <w:rPr>
          <w:rFonts w:ascii="Arial" w:hAnsi="Arial" w:cs="Arial"/>
        </w:rPr>
      </w:pPr>
      <w:r w:rsidRPr="00E167C6">
        <w:rPr>
          <w:rFonts w:ascii="Arial" w:hAnsi="Arial" w:cs="Arial"/>
        </w:rPr>
        <w:t>2. A</w:t>
      </w:r>
      <w:r w:rsidR="005045A8" w:rsidRPr="00E167C6">
        <w:rPr>
          <w:rFonts w:ascii="Arial" w:hAnsi="Arial" w:cs="Arial"/>
        </w:rPr>
        <w:t xml:space="preserve">sk for support from </w:t>
      </w:r>
      <w:r w:rsidR="00914502" w:rsidRPr="00E167C6">
        <w:rPr>
          <w:rFonts w:ascii="Arial" w:hAnsi="Arial" w:cs="Arial"/>
        </w:rPr>
        <w:t xml:space="preserve">employees that have </w:t>
      </w:r>
      <w:r w:rsidR="00156128" w:rsidRPr="00E167C6">
        <w:rPr>
          <w:rFonts w:ascii="Arial" w:hAnsi="Arial" w:cs="Arial"/>
        </w:rPr>
        <w:t xml:space="preserve">been </w:t>
      </w:r>
      <w:r w:rsidR="00237AEA" w:rsidRPr="00E167C6">
        <w:rPr>
          <w:rFonts w:ascii="Arial" w:hAnsi="Arial" w:cs="Arial"/>
        </w:rPr>
        <w:t xml:space="preserve">assigned a day off on that particular day and </w:t>
      </w:r>
      <w:r w:rsidR="00205E8D" w:rsidRPr="00E167C6">
        <w:rPr>
          <w:rFonts w:ascii="Arial" w:hAnsi="Arial" w:cs="Arial"/>
        </w:rPr>
        <w:t>may want to do overtim</w:t>
      </w:r>
      <w:r w:rsidR="00CA5486" w:rsidRPr="00E167C6">
        <w:rPr>
          <w:rFonts w:ascii="Arial" w:hAnsi="Arial" w:cs="Arial"/>
        </w:rPr>
        <w:t>e.</w:t>
      </w:r>
    </w:p>
    <w:p w14:paraId="72862DB0" w14:textId="49D152A7" w:rsidR="007362EE" w:rsidRPr="00E167C6" w:rsidRDefault="007362EE">
      <w:pPr>
        <w:rPr>
          <w:rFonts w:ascii="Arial" w:hAnsi="Arial" w:cs="Arial"/>
        </w:rPr>
      </w:pPr>
      <w:r w:rsidRPr="00E167C6">
        <w:rPr>
          <w:rFonts w:ascii="Arial" w:hAnsi="Arial" w:cs="Arial"/>
        </w:rPr>
        <w:t>3. Volunteers</w:t>
      </w:r>
      <w:r w:rsidR="009F11EC" w:rsidRPr="00E167C6">
        <w:rPr>
          <w:rFonts w:ascii="Arial" w:hAnsi="Arial" w:cs="Arial"/>
        </w:rPr>
        <w:t xml:space="preserve"> are usually </w:t>
      </w:r>
      <w:r w:rsidR="00AA2A7F" w:rsidRPr="00E167C6">
        <w:rPr>
          <w:rFonts w:ascii="Arial" w:hAnsi="Arial" w:cs="Arial"/>
        </w:rPr>
        <w:t xml:space="preserve">students that are enrolled in University, have a full clear DBS check and </w:t>
      </w:r>
      <w:r w:rsidR="004C2808" w:rsidRPr="00E167C6">
        <w:rPr>
          <w:rFonts w:ascii="Arial" w:hAnsi="Arial" w:cs="Arial"/>
        </w:rPr>
        <w:t xml:space="preserve">joining organisations to gain experience and practice </w:t>
      </w:r>
      <w:r w:rsidR="00580621" w:rsidRPr="00E167C6">
        <w:rPr>
          <w:rFonts w:ascii="Arial" w:hAnsi="Arial" w:cs="Arial"/>
        </w:rPr>
        <w:t xml:space="preserve">what they have learned in theory. </w:t>
      </w:r>
      <w:r w:rsidR="00406CC4" w:rsidRPr="00E167C6">
        <w:rPr>
          <w:rFonts w:ascii="Arial" w:hAnsi="Arial" w:cs="Arial"/>
        </w:rPr>
        <w:t xml:space="preserve">As </w:t>
      </w:r>
      <w:r w:rsidR="00B67CAC" w:rsidRPr="00E167C6">
        <w:rPr>
          <w:rFonts w:ascii="Arial" w:hAnsi="Arial" w:cs="Arial"/>
        </w:rPr>
        <w:t>I like to</w:t>
      </w:r>
      <w:r w:rsidR="00406CC4" w:rsidRPr="00E167C6">
        <w:rPr>
          <w:rFonts w:ascii="Arial" w:hAnsi="Arial" w:cs="Arial"/>
        </w:rPr>
        <w:t xml:space="preserve"> say: “one hand washes the other and both of them, the face”</w:t>
      </w:r>
      <w:r w:rsidR="00B67CAC" w:rsidRPr="00E167C6">
        <w:rPr>
          <w:rFonts w:ascii="Arial" w:hAnsi="Arial" w:cs="Arial"/>
        </w:rPr>
        <w:t>, volunteers will help you if you help them.</w:t>
      </w:r>
    </w:p>
    <w:p w14:paraId="60FD3B02" w14:textId="367D473D" w:rsidR="00594DF3" w:rsidRPr="00E167C6" w:rsidRDefault="007362EE">
      <w:pPr>
        <w:rPr>
          <w:rFonts w:ascii="Arial" w:hAnsi="Arial" w:cs="Arial"/>
        </w:rPr>
      </w:pPr>
      <w:r w:rsidRPr="00E167C6">
        <w:rPr>
          <w:rFonts w:ascii="Arial" w:hAnsi="Arial" w:cs="Arial"/>
        </w:rPr>
        <w:t>4</w:t>
      </w:r>
      <w:r w:rsidR="00594DF3" w:rsidRPr="00E167C6">
        <w:rPr>
          <w:rFonts w:ascii="Arial" w:hAnsi="Arial" w:cs="Arial"/>
        </w:rPr>
        <w:t>. Lastly, if there is no success from either of the two options</w:t>
      </w:r>
      <w:r w:rsidR="00AF076D" w:rsidRPr="00E167C6">
        <w:rPr>
          <w:rFonts w:ascii="Arial" w:hAnsi="Arial" w:cs="Arial"/>
        </w:rPr>
        <w:t>, agency is the best to call in an emergency</w:t>
      </w:r>
      <w:r w:rsidR="00C1337E" w:rsidRPr="00E167C6">
        <w:rPr>
          <w:rFonts w:ascii="Arial" w:hAnsi="Arial" w:cs="Arial"/>
        </w:rPr>
        <w:t xml:space="preserve"> while keeping in mind that this may cost you </w:t>
      </w:r>
      <w:r w:rsidR="00F82E6B" w:rsidRPr="00E167C6">
        <w:rPr>
          <w:rFonts w:ascii="Arial" w:hAnsi="Arial" w:cs="Arial"/>
        </w:rPr>
        <w:t xml:space="preserve">a higher rate per hour than the </w:t>
      </w:r>
      <w:r w:rsidR="00F76744" w:rsidRPr="00E167C6">
        <w:rPr>
          <w:rFonts w:ascii="Arial" w:hAnsi="Arial" w:cs="Arial"/>
        </w:rPr>
        <w:t>national wage.</w:t>
      </w:r>
    </w:p>
    <w:p w14:paraId="6983AC9C" w14:textId="68661BA4" w:rsidR="00F76744" w:rsidRPr="00901EBA" w:rsidRDefault="00195ACE">
      <w:pPr>
        <w:rPr>
          <w:rFonts w:ascii="Arial" w:hAnsi="Arial" w:cs="Arial"/>
          <w:b/>
          <w:bCs/>
          <w:u w:val="single"/>
        </w:rPr>
      </w:pPr>
      <w:r w:rsidRPr="00E167C6">
        <w:rPr>
          <w:rFonts w:ascii="Arial" w:hAnsi="Arial" w:cs="Arial"/>
        </w:rPr>
        <w:t xml:space="preserve">                                          </w:t>
      </w:r>
      <w:bookmarkStart w:id="9" w:name="_Hlk70712634"/>
      <w:r w:rsidR="00901EBA" w:rsidRPr="00901EBA">
        <w:rPr>
          <w:rFonts w:ascii="Arial" w:hAnsi="Arial" w:cs="Arial"/>
          <w:b/>
          <w:bCs/>
          <w:u w:val="single"/>
        </w:rPr>
        <w:t>7.</w:t>
      </w:r>
      <w:r w:rsidRPr="00901EBA">
        <w:rPr>
          <w:rFonts w:ascii="Arial" w:hAnsi="Arial" w:cs="Arial"/>
          <w:b/>
          <w:bCs/>
          <w:u w:val="single"/>
        </w:rPr>
        <w:t>Monitoring with ADKAR</w:t>
      </w:r>
      <w:bookmarkEnd w:id="9"/>
    </w:p>
    <w:p w14:paraId="4915DFDF" w14:textId="77777777" w:rsidR="001461BB" w:rsidRPr="00E167C6" w:rsidRDefault="00540297">
      <w:pPr>
        <w:rPr>
          <w:rFonts w:ascii="Arial" w:hAnsi="Arial" w:cs="Arial"/>
        </w:rPr>
      </w:pPr>
      <w:r w:rsidRPr="00E167C6">
        <w:rPr>
          <w:rFonts w:ascii="Arial" w:hAnsi="Arial" w:cs="Arial"/>
        </w:rPr>
        <w:t xml:space="preserve">A- </w:t>
      </w:r>
      <w:r w:rsidR="00634A3E" w:rsidRPr="00E167C6">
        <w:rPr>
          <w:rFonts w:ascii="Arial" w:hAnsi="Arial" w:cs="Arial"/>
        </w:rPr>
        <w:t>Awareness</w:t>
      </w:r>
      <w:r w:rsidR="001461BB" w:rsidRPr="00E167C6">
        <w:rPr>
          <w:rFonts w:ascii="Arial" w:hAnsi="Arial" w:cs="Arial"/>
        </w:rPr>
        <w:t>.</w:t>
      </w:r>
    </w:p>
    <w:p w14:paraId="3E70B4F5" w14:textId="7BC163EB" w:rsidR="00195ACE" w:rsidRPr="00E167C6" w:rsidRDefault="00B312AF">
      <w:pPr>
        <w:rPr>
          <w:rFonts w:ascii="Arial" w:hAnsi="Arial" w:cs="Arial"/>
        </w:rPr>
      </w:pPr>
      <w:r w:rsidRPr="00E167C6">
        <w:rPr>
          <w:rFonts w:ascii="Arial" w:hAnsi="Arial" w:cs="Arial"/>
        </w:rPr>
        <w:t>S</w:t>
      </w:r>
      <w:r w:rsidR="007F5039" w:rsidRPr="00E167C6">
        <w:rPr>
          <w:rFonts w:ascii="Arial" w:hAnsi="Arial" w:cs="Arial"/>
        </w:rPr>
        <w:t xml:space="preserve">hortage of staff </w:t>
      </w:r>
      <w:r w:rsidRPr="00E167C6">
        <w:rPr>
          <w:rFonts w:ascii="Arial" w:hAnsi="Arial" w:cs="Arial"/>
        </w:rPr>
        <w:t xml:space="preserve">as an issue </w:t>
      </w:r>
      <w:r w:rsidR="007F5039" w:rsidRPr="00E167C6">
        <w:rPr>
          <w:rFonts w:ascii="Arial" w:hAnsi="Arial" w:cs="Arial"/>
        </w:rPr>
        <w:t>must be discussed at a meeting level</w:t>
      </w:r>
      <w:r w:rsidR="007B36EF" w:rsidRPr="00E167C6">
        <w:rPr>
          <w:rFonts w:ascii="Arial" w:hAnsi="Arial" w:cs="Arial"/>
        </w:rPr>
        <w:t xml:space="preserve"> booked in advanced and where all staff members </w:t>
      </w:r>
      <w:r w:rsidR="003A342C" w:rsidRPr="00E167C6">
        <w:rPr>
          <w:rFonts w:ascii="Arial" w:hAnsi="Arial" w:cs="Arial"/>
        </w:rPr>
        <w:t>must attend.</w:t>
      </w:r>
      <w:r w:rsidR="0081457C" w:rsidRPr="00E167C6">
        <w:rPr>
          <w:rFonts w:ascii="Arial" w:hAnsi="Arial" w:cs="Arial"/>
        </w:rPr>
        <w:t xml:space="preserve"> Warning statements must be given </w:t>
      </w:r>
      <w:r w:rsidR="00662908" w:rsidRPr="00E167C6">
        <w:rPr>
          <w:rFonts w:ascii="Arial" w:hAnsi="Arial" w:cs="Arial"/>
        </w:rPr>
        <w:t>in</w:t>
      </w:r>
      <w:r w:rsidR="002D64CF" w:rsidRPr="00E167C6">
        <w:rPr>
          <w:rFonts w:ascii="Arial" w:hAnsi="Arial" w:cs="Arial"/>
        </w:rPr>
        <w:t xml:space="preserve"> 2</w:t>
      </w:r>
      <w:r w:rsidR="00662908" w:rsidRPr="00E167C6">
        <w:rPr>
          <w:rFonts w:ascii="Arial" w:hAnsi="Arial" w:cs="Arial"/>
        </w:rPr>
        <w:t xml:space="preserve"> simple steps if proven to be inadequate. Verbal</w:t>
      </w:r>
      <w:r w:rsidR="002D64CF" w:rsidRPr="00E167C6">
        <w:rPr>
          <w:rFonts w:ascii="Arial" w:hAnsi="Arial" w:cs="Arial"/>
        </w:rPr>
        <w:t xml:space="preserve">, written, and finally </w:t>
      </w:r>
      <w:r w:rsidR="005E7436" w:rsidRPr="00E167C6">
        <w:rPr>
          <w:rFonts w:ascii="Arial" w:hAnsi="Arial" w:cs="Arial"/>
        </w:rPr>
        <w:t>termination of contract or reduction to “zero hours”.</w:t>
      </w:r>
    </w:p>
    <w:p w14:paraId="6D551018" w14:textId="07B75ED9" w:rsidR="003A342C" w:rsidRPr="00E167C6" w:rsidRDefault="003A342C">
      <w:pPr>
        <w:rPr>
          <w:rFonts w:ascii="Arial" w:hAnsi="Arial" w:cs="Arial"/>
        </w:rPr>
      </w:pPr>
      <w:r w:rsidRPr="00E167C6">
        <w:rPr>
          <w:rFonts w:ascii="Arial" w:hAnsi="Arial" w:cs="Arial"/>
        </w:rPr>
        <w:t xml:space="preserve">D- </w:t>
      </w:r>
      <w:r w:rsidR="001461BB" w:rsidRPr="00E167C6">
        <w:rPr>
          <w:rFonts w:ascii="Arial" w:hAnsi="Arial" w:cs="Arial"/>
        </w:rPr>
        <w:t>Desire</w:t>
      </w:r>
      <w:r w:rsidR="00841922" w:rsidRPr="00E167C6">
        <w:rPr>
          <w:rFonts w:ascii="Arial" w:hAnsi="Arial" w:cs="Arial"/>
        </w:rPr>
        <w:t>.</w:t>
      </w:r>
    </w:p>
    <w:p w14:paraId="70F83825" w14:textId="09F2E1F1" w:rsidR="00B312AF" w:rsidRPr="00E167C6" w:rsidRDefault="00B312AF">
      <w:pPr>
        <w:rPr>
          <w:rFonts w:ascii="Arial" w:hAnsi="Arial" w:cs="Arial"/>
        </w:rPr>
      </w:pPr>
      <w:r w:rsidRPr="00E167C6">
        <w:rPr>
          <w:rFonts w:ascii="Arial" w:hAnsi="Arial" w:cs="Arial"/>
        </w:rPr>
        <w:t xml:space="preserve">The desire of change must be clearly explained in the meeting and </w:t>
      </w:r>
      <w:r w:rsidR="002E5BE0" w:rsidRPr="00E167C6">
        <w:rPr>
          <w:rFonts w:ascii="Arial" w:hAnsi="Arial" w:cs="Arial"/>
        </w:rPr>
        <w:t xml:space="preserve">any set rules must be openly discussed. </w:t>
      </w:r>
      <w:r w:rsidR="000B4F86" w:rsidRPr="00E167C6">
        <w:rPr>
          <w:rFonts w:ascii="Arial" w:hAnsi="Arial" w:cs="Arial"/>
        </w:rPr>
        <w:t>As a manager, you must find the root of the problem</w:t>
      </w:r>
      <w:r w:rsidR="008E7009" w:rsidRPr="00E167C6">
        <w:rPr>
          <w:rFonts w:ascii="Arial" w:hAnsi="Arial" w:cs="Arial"/>
        </w:rPr>
        <w:t>, why is the shortage of staff happening and check if there is anything to be</w:t>
      </w:r>
      <w:r w:rsidR="00163E76" w:rsidRPr="00E167C6">
        <w:rPr>
          <w:rFonts w:ascii="Arial" w:hAnsi="Arial" w:cs="Arial"/>
        </w:rPr>
        <w:t xml:space="preserve"> fixed. </w:t>
      </w:r>
      <w:r w:rsidR="009B02CC" w:rsidRPr="00E167C6">
        <w:rPr>
          <w:rFonts w:ascii="Arial" w:hAnsi="Arial" w:cs="Arial"/>
        </w:rPr>
        <w:t>The employees must understand that the desire of change is not personal and is affecting the business, the service users</w:t>
      </w:r>
      <w:r w:rsidR="000B4B96" w:rsidRPr="00E167C6">
        <w:rPr>
          <w:rFonts w:ascii="Arial" w:hAnsi="Arial" w:cs="Arial"/>
        </w:rPr>
        <w:t>,</w:t>
      </w:r>
      <w:r w:rsidR="009B02CC" w:rsidRPr="00E167C6">
        <w:rPr>
          <w:rFonts w:ascii="Arial" w:hAnsi="Arial" w:cs="Arial"/>
        </w:rPr>
        <w:t xml:space="preserve"> and their families.</w:t>
      </w:r>
    </w:p>
    <w:p w14:paraId="4001432B" w14:textId="20BE5D1C" w:rsidR="00841922" w:rsidRPr="00E167C6" w:rsidRDefault="00841922">
      <w:pPr>
        <w:rPr>
          <w:rFonts w:ascii="Arial" w:hAnsi="Arial" w:cs="Arial"/>
        </w:rPr>
      </w:pPr>
      <w:r w:rsidRPr="00E167C6">
        <w:rPr>
          <w:rFonts w:ascii="Arial" w:hAnsi="Arial" w:cs="Arial"/>
        </w:rPr>
        <w:t>K- Knowledge.</w:t>
      </w:r>
    </w:p>
    <w:p w14:paraId="4206D071" w14:textId="502E57DE" w:rsidR="00841922" w:rsidRPr="00E167C6" w:rsidRDefault="00841922">
      <w:pPr>
        <w:rPr>
          <w:rFonts w:ascii="Arial" w:hAnsi="Arial" w:cs="Arial"/>
        </w:rPr>
      </w:pPr>
      <w:r w:rsidRPr="00E167C6">
        <w:rPr>
          <w:rFonts w:ascii="Arial" w:hAnsi="Arial" w:cs="Arial"/>
        </w:rPr>
        <w:t>Training</w:t>
      </w:r>
      <w:r w:rsidR="00E11822" w:rsidRPr="00E167C6">
        <w:rPr>
          <w:rFonts w:ascii="Arial" w:hAnsi="Arial" w:cs="Arial"/>
        </w:rPr>
        <w:t xml:space="preserve">, organisation culture, “Agreed ways of working”, boundaries, </w:t>
      </w:r>
      <w:r w:rsidR="000B4B96" w:rsidRPr="00E167C6">
        <w:rPr>
          <w:rFonts w:ascii="Arial" w:hAnsi="Arial" w:cs="Arial"/>
        </w:rPr>
        <w:t xml:space="preserve">“Employees Handbook”, </w:t>
      </w:r>
      <w:r w:rsidR="00D57C26" w:rsidRPr="00E167C6">
        <w:rPr>
          <w:rFonts w:ascii="Arial" w:hAnsi="Arial" w:cs="Arial"/>
        </w:rPr>
        <w:t>and legislation must be revised at an assessment level</w:t>
      </w:r>
      <w:r w:rsidR="007B0E52" w:rsidRPr="00E167C6">
        <w:rPr>
          <w:rFonts w:ascii="Arial" w:hAnsi="Arial" w:cs="Arial"/>
        </w:rPr>
        <w:t xml:space="preserve"> even if this takes a face-to-face or one-to-one approach.</w:t>
      </w:r>
    </w:p>
    <w:p w14:paraId="1CEDBFEF" w14:textId="07A01DD3" w:rsidR="00A92117" w:rsidRPr="00E167C6" w:rsidRDefault="00CF2819">
      <w:pPr>
        <w:rPr>
          <w:rFonts w:ascii="Arial" w:hAnsi="Arial" w:cs="Arial"/>
        </w:rPr>
      </w:pPr>
      <w:r w:rsidRPr="00E167C6">
        <w:rPr>
          <w:rFonts w:ascii="Arial" w:hAnsi="Arial" w:cs="Arial"/>
        </w:rPr>
        <w:t>A- Ability</w:t>
      </w:r>
    </w:p>
    <w:p w14:paraId="24A4D031" w14:textId="73173881" w:rsidR="00CF2819" w:rsidRPr="00E167C6" w:rsidRDefault="00FF3331">
      <w:pPr>
        <w:rPr>
          <w:rFonts w:ascii="Arial" w:hAnsi="Arial" w:cs="Arial"/>
        </w:rPr>
      </w:pPr>
      <w:r w:rsidRPr="00E167C6">
        <w:rPr>
          <w:rFonts w:ascii="Arial" w:hAnsi="Arial" w:cs="Arial"/>
        </w:rPr>
        <w:t xml:space="preserve">The ability to </w:t>
      </w:r>
      <w:r w:rsidR="009721D4" w:rsidRPr="00E167C6">
        <w:rPr>
          <w:rFonts w:ascii="Arial" w:hAnsi="Arial" w:cs="Arial"/>
        </w:rPr>
        <w:t xml:space="preserve">undertake certain tasks and complete them successful </w:t>
      </w:r>
      <w:r w:rsidR="00096118" w:rsidRPr="00E167C6">
        <w:rPr>
          <w:rFonts w:ascii="Arial" w:hAnsi="Arial" w:cs="Arial"/>
        </w:rPr>
        <w:t xml:space="preserve">is </w:t>
      </w:r>
      <w:r w:rsidR="009721D4" w:rsidRPr="00E167C6">
        <w:rPr>
          <w:rFonts w:ascii="Arial" w:hAnsi="Arial" w:cs="Arial"/>
        </w:rPr>
        <w:t xml:space="preserve">vital for the organisation and </w:t>
      </w:r>
      <w:r w:rsidR="007C37E2" w:rsidRPr="00E167C6">
        <w:rPr>
          <w:rFonts w:ascii="Arial" w:hAnsi="Arial" w:cs="Arial"/>
        </w:rPr>
        <w:t>coaching while supervised is a common way to help staff in becoming more efficient</w:t>
      </w:r>
      <w:r w:rsidR="00A6467F" w:rsidRPr="00E167C6">
        <w:rPr>
          <w:rFonts w:ascii="Arial" w:hAnsi="Arial" w:cs="Arial"/>
        </w:rPr>
        <w:t>.</w:t>
      </w:r>
    </w:p>
    <w:p w14:paraId="5CDFAE57" w14:textId="2EE92FC4" w:rsidR="00132995" w:rsidRPr="00E167C6" w:rsidRDefault="00132995">
      <w:pPr>
        <w:rPr>
          <w:rFonts w:ascii="Arial" w:hAnsi="Arial" w:cs="Arial"/>
        </w:rPr>
      </w:pPr>
      <w:r w:rsidRPr="00E167C6">
        <w:rPr>
          <w:rFonts w:ascii="Arial" w:hAnsi="Arial" w:cs="Arial"/>
        </w:rPr>
        <w:t xml:space="preserve">Ability </w:t>
      </w:r>
      <w:r w:rsidR="00A44851" w:rsidRPr="00E167C6">
        <w:rPr>
          <w:rFonts w:ascii="Arial" w:hAnsi="Arial" w:cs="Arial"/>
        </w:rPr>
        <w:t xml:space="preserve">must be proven </w:t>
      </w:r>
      <w:r w:rsidRPr="00E167C6">
        <w:rPr>
          <w:rFonts w:ascii="Arial" w:hAnsi="Arial" w:cs="Arial"/>
        </w:rPr>
        <w:t xml:space="preserve">from both sides, organisational and members of staff to </w:t>
      </w:r>
      <w:r w:rsidR="00A44851" w:rsidRPr="00E167C6">
        <w:rPr>
          <w:rFonts w:ascii="Arial" w:hAnsi="Arial" w:cs="Arial"/>
        </w:rPr>
        <w:t xml:space="preserve">cover </w:t>
      </w:r>
      <w:r w:rsidR="00524952" w:rsidRPr="00E167C6">
        <w:rPr>
          <w:rFonts w:ascii="Arial" w:hAnsi="Arial" w:cs="Arial"/>
        </w:rPr>
        <w:t>each other’s</w:t>
      </w:r>
      <w:r w:rsidR="00A44851" w:rsidRPr="00E167C6">
        <w:rPr>
          <w:rFonts w:ascii="Arial" w:hAnsi="Arial" w:cs="Arial"/>
        </w:rPr>
        <w:t xml:space="preserve"> </w:t>
      </w:r>
      <w:r w:rsidR="00524952" w:rsidRPr="00E167C6">
        <w:rPr>
          <w:rFonts w:ascii="Arial" w:hAnsi="Arial" w:cs="Arial"/>
        </w:rPr>
        <w:t xml:space="preserve">back at all times. The managers </w:t>
      </w:r>
      <w:r w:rsidR="00411021" w:rsidRPr="00E167C6">
        <w:rPr>
          <w:rFonts w:ascii="Arial" w:hAnsi="Arial" w:cs="Arial"/>
        </w:rPr>
        <w:t xml:space="preserve">will always have a plan “B” </w:t>
      </w:r>
      <w:r w:rsidR="008765BB" w:rsidRPr="00E167C6">
        <w:rPr>
          <w:rFonts w:ascii="Arial" w:hAnsi="Arial" w:cs="Arial"/>
        </w:rPr>
        <w:t xml:space="preserve">to cover for the missing staff </w:t>
      </w:r>
      <w:r w:rsidR="005F77D3" w:rsidRPr="00E167C6">
        <w:rPr>
          <w:rFonts w:ascii="Arial" w:hAnsi="Arial" w:cs="Arial"/>
        </w:rPr>
        <w:t xml:space="preserve">member </w:t>
      </w:r>
      <w:r w:rsidR="00411021" w:rsidRPr="00E167C6">
        <w:rPr>
          <w:rFonts w:ascii="Arial" w:hAnsi="Arial" w:cs="Arial"/>
        </w:rPr>
        <w:t xml:space="preserve">but that should not be </w:t>
      </w:r>
      <w:r w:rsidR="008765BB" w:rsidRPr="00E167C6">
        <w:rPr>
          <w:rFonts w:ascii="Arial" w:hAnsi="Arial" w:cs="Arial"/>
        </w:rPr>
        <w:t>frequently used</w:t>
      </w:r>
      <w:r w:rsidR="005F77D3" w:rsidRPr="00E167C6">
        <w:rPr>
          <w:rFonts w:ascii="Arial" w:hAnsi="Arial" w:cs="Arial"/>
        </w:rPr>
        <w:t>.</w:t>
      </w:r>
    </w:p>
    <w:p w14:paraId="16FAD789" w14:textId="29568D80" w:rsidR="00A273B3" w:rsidRPr="00E167C6" w:rsidRDefault="00A273B3">
      <w:pPr>
        <w:rPr>
          <w:rFonts w:ascii="Arial" w:hAnsi="Arial" w:cs="Arial"/>
        </w:rPr>
      </w:pPr>
      <w:r w:rsidRPr="00E167C6">
        <w:rPr>
          <w:rFonts w:ascii="Arial" w:hAnsi="Arial" w:cs="Arial"/>
        </w:rPr>
        <w:t>R- Reinforcement</w:t>
      </w:r>
    </w:p>
    <w:p w14:paraId="787F2025" w14:textId="5AAC371A" w:rsidR="00A273B3" w:rsidRPr="00E167C6" w:rsidRDefault="00DA10FF">
      <w:pPr>
        <w:rPr>
          <w:rFonts w:ascii="Arial" w:hAnsi="Arial" w:cs="Arial"/>
        </w:rPr>
      </w:pPr>
      <w:r w:rsidRPr="00E167C6">
        <w:rPr>
          <w:rFonts w:ascii="Arial" w:hAnsi="Arial" w:cs="Arial"/>
        </w:rPr>
        <w:lastRenderedPageBreak/>
        <w:t>Is the only way to improve an organisation culture and behaviours therefore</w:t>
      </w:r>
      <w:r w:rsidR="0070205C" w:rsidRPr="00E167C6">
        <w:rPr>
          <w:rFonts w:ascii="Arial" w:hAnsi="Arial" w:cs="Arial"/>
        </w:rPr>
        <w:t xml:space="preserve">, all employees must understand that you are meaning every </w:t>
      </w:r>
      <w:r w:rsidR="0078204B" w:rsidRPr="00E167C6">
        <w:rPr>
          <w:rFonts w:ascii="Arial" w:hAnsi="Arial" w:cs="Arial"/>
        </w:rPr>
        <w:t>decision and that the change is there to stay. Coaching is offered</w:t>
      </w:r>
      <w:r w:rsidR="004F6610" w:rsidRPr="00E167C6">
        <w:rPr>
          <w:rFonts w:ascii="Arial" w:hAnsi="Arial" w:cs="Arial"/>
        </w:rPr>
        <w:t xml:space="preserve">, supervisors are </w:t>
      </w:r>
      <w:r w:rsidR="006461A4" w:rsidRPr="00E167C6">
        <w:rPr>
          <w:rFonts w:ascii="Arial" w:hAnsi="Arial" w:cs="Arial"/>
        </w:rPr>
        <w:t>instructed,</w:t>
      </w:r>
      <w:r w:rsidR="004F6610" w:rsidRPr="00E167C6">
        <w:rPr>
          <w:rFonts w:ascii="Arial" w:hAnsi="Arial" w:cs="Arial"/>
        </w:rPr>
        <w:t xml:space="preserve"> and monitoring will </w:t>
      </w:r>
      <w:r w:rsidR="00BA2DAD" w:rsidRPr="00E167C6">
        <w:rPr>
          <w:rFonts w:ascii="Arial" w:hAnsi="Arial" w:cs="Arial"/>
        </w:rPr>
        <w:t xml:space="preserve">be in place at all times to stop the </w:t>
      </w:r>
      <w:r w:rsidR="006461A4" w:rsidRPr="00E167C6">
        <w:rPr>
          <w:rFonts w:ascii="Arial" w:hAnsi="Arial" w:cs="Arial"/>
        </w:rPr>
        <w:t>organisation from being at risk and constantly short of staff.</w:t>
      </w:r>
    </w:p>
    <w:p w14:paraId="25CCA9FD" w14:textId="2392392B" w:rsidR="001461BB" w:rsidRPr="00E167C6" w:rsidRDefault="00E95A81" w:rsidP="00A85013">
      <w:pPr>
        <w:spacing w:line="360" w:lineRule="auto"/>
        <w:rPr>
          <w:rFonts w:ascii="Arial" w:hAnsi="Arial" w:cs="Arial"/>
          <w:b/>
          <w:bCs/>
          <w:u w:val="single"/>
        </w:rPr>
      </w:pPr>
      <w:r w:rsidRPr="00E167C6">
        <w:rPr>
          <w:rFonts w:ascii="Arial" w:hAnsi="Arial" w:cs="Arial"/>
        </w:rPr>
        <w:t xml:space="preserve">                                             </w:t>
      </w:r>
      <w:r w:rsidR="00A85013">
        <w:rPr>
          <w:rFonts w:ascii="Arial" w:hAnsi="Arial" w:cs="Arial"/>
        </w:rPr>
        <w:t xml:space="preserve">          </w:t>
      </w:r>
      <w:r w:rsidRPr="00E167C6">
        <w:rPr>
          <w:rFonts w:ascii="Arial" w:hAnsi="Arial" w:cs="Arial"/>
          <w:b/>
          <w:bCs/>
          <w:u w:val="single"/>
        </w:rPr>
        <w:t>Conclusion</w:t>
      </w:r>
    </w:p>
    <w:p w14:paraId="12DF7383" w14:textId="031DEFF3" w:rsidR="00E95A81" w:rsidRPr="00E167C6" w:rsidRDefault="001F7264">
      <w:pPr>
        <w:rPr>
          <w:rFonts w:ascii="Arial" w:hAnsi="Arial" w:cs="Arial"/>
        </w:rPr>
      </w:pPr>
      <w:r w:rsidRPr="00E167C6">
        <w:rPr>
          <w:rFonts w:ascii="Arial" w:hAnsi="Arial" w:cs="Arial"/>
        </w:rPr>
        <w:t>According to Mrs</w:t>
      </w:r>
      <w:r w:rsidR="00694A94" w:rsidRPr="00E167C6">
        <w:rPr>
          <w:rFonts w:ascii="Arial" w:hAnsi="Arial" w:cs="Arial"/>
        </w:rPr>
        <w:t xml:space="preserve">. Dymond (1885) </w:t>
      </w:r>
      <w:r w:rsidR="00CC5A02" w:rsidRPr="00E167C6">
        <w:rPr>
          <w:rFonts w:ascii="Arial" w:hAnsi="Arial" w:cs="Arial"/>
        </w:rPr>
        <w:t xml:space="preserve">“Give a </w:t>
      </w:r>
      <w:r w:rsidR="00916F59" w:rsidRPr="00E167C6">
        <w:rPr>
          <w:rFonts w:ascii="Arial" w:hAnsi="Arial" w:cs="Arial"/>
        </w:rPr>
        <w:t>m</w:t>
      </w:r>
      <w:r w:rsidR="00CC5A02" w:rsidRPr="00E167C6">
        <w:rPr>
          <w:rFonts w:ascii="Arial" w:hAnsi="Arial" w:cs="Arial"/>
        </w:rPr>
        <w:t xml:space="preserve">an a </w:t>
      </w:r>
      <w:r w:rsidR="00916F59" w:rsidRPr="00E167C6">
        <w:rPr>
          <w:rFonts w:ascii="Arial" w:hAnsi="Arial" w:cs="Arial"/>
        </w:rPr>
        <w:t>f</w:t>
      </w:r>
      <w:r w:rsidR="00CC5A02" w:rsidRPr="00E167C6">
        <w:rPr>
          <w:rFonts w:ascii="Arial" w:hAnsi="Arial" w:cs="Arial"/>
        </w:rPr>
        <w:t xml:space="preserve">ish, and </w:t>
      </w:r>
      <w:r w:rsidR="00916F59" w:rsidRPr="00E167C6">
        <w:rPr>
          <w:rFonts w:ascii="Arial" w:hAnsi="Arial" w:cs="Arial"/>
        </w:rPr>
        <w:t>y</w:t>
      </w:r>
      <w:r w:rsidR="00CC5A02" w:rsidRPr="00E167C6">
        <w:rPr>
          <w:rFonts w:ascii="Arial" w:hAnsi="Arial" w:cs="Arial"/>
        </w:rPr>
        <w:t xml:space="preserve">ou </w:t>
      </w:r>
      <w:r w:rsidR="00916F59" w:rsidRPr="00E167C6">
        <w:rPr>
          <w:rFonts w:ascii="Arial" w:hAnsi="Arial" w:cs="Arial"/>
        </w:rPr>
        <w:t>f</w:t>
      </w:r>
      <w:r w:rsidR="00CC5A02" w:rsidRPr="00E167C6">
        <w:rPr>
          <w:rFonts w:ascii="Arial" w:hAnsi="Arial" w:cs="Arial"/>
        </w:rPr>
        <w:t xml:space="preserve">eed </w:t>
      </w:r>
      <w:r w:rsidR="00916F59" w:rsidRPr="00E167C6">
        <w:rPr>
          <w:rFonts w:ascii="Arial" w:hAnsi="Arial" w:cs="Arial"/>
        </w:rPr>
        <w:t>h</w:t>
      </w:r>
      <w:r w:rsidR="00CC5A02" w:rsidRPr="00E167C6">
        <w:rPr>
          <w:rFonts w:ascii="Arial" w:hAnsi="Arial" w:cs="Arial"/>
        </w:rPr>
        <w:t xml:space="preserve">im for a </w:t>
      </w:r>
      <w:r w:rsidR="00916F59" w:rsidRPr="00E167C6">
        <w:rPr>
          <w:rFonts w:ascii="Arial" w:hAnsi="Arial" w:cs="Arial"/>
        </w:rPr>
        <w:t>d</w:t>
      </w:r>
      <w:r w:rsidR="00CC5A02" w:rsidRPr="00E167C6">
        <w:rPr>
          <w:rFonts w:ascii="Arial" w:hAnsi="Arial" w:cs="Arial"/>
        </w:rPr>
        <w:t xml:space="preserve">ay. </w:t>
      </w:r>
      <w:r w:rsidR="00916F59" w:rsidRPr="00E167C6">
        <w:rPr>
          <w:rFonts w:ascii="Arial" w:hAnsi="Arial" w:cs="Arial"/>
        </w:rPr>
        <w:t>t</w:t>
      </w:r>
      <w:r w:rsidR="00CC5A02" w:rsidRPr="00E167C6">
        <w:rPr>
          <w:rFonts w:ascii="Arial" w:hAnsi="Arial" w:cs="Arial"/>
        </w:rPr>
        <w:t xml:space="preserve">each a </w:t>
      </w:r>
      <w:r w:rsidR="00916F59" w:rsidRPr="00E167C6">
        <w:rPr>
          <w:rFonts w:ascii="Arial" w:hAnsi="Arial" w:cs="Arial"/>
        </w:rPr>
        <w:t>m</w:t>
      </w:r>
      <w:r w:rsidR="00CC5A02" w:rsidRPr="00E167C6">
        <w:rPr>
          <w:rFonts w:ascii="Arial" w:hAnsi="Arial" w:cs="Arial"/>
        </w:rPr>
        <w:t xml:space="preserve">an </w:t>
      </w:r>
      <w:r w:rsidR="00916F59" w:rsidRPr="00E167C6">
        <w:rPr>
          <w:rFonts w:ascii="Arial" w:hAnsi="Arial" w:cs="Arial"/>
        </w:rPr>
        <w:t>t</w:t>
      </w:r>
      <w:r w:rsidR="00CC5A02" w:rsidRPr="00E167C6">
        <w:rPr>
          <w:rFonts w:ascii="Arial" w:hAnsi="Arial" w:cs="Arial"/>
        </w:rPr>
        <w:t xml:space="preserve">o </w:t>
      </w:r>
      <w:r w:rsidR="00916F59" w:rsidRPr="00E167C6">
        <w:rPr>
          <w:rFonts w:ascii="Arial" w:hAnsi="Arial" w:cs="Arial"/>
        </w:rPr>
        <w:t>f</w:t>
      </w:r>
      <w:r w:rsidR="00CC5A02" w:rsidRPr="00E167C6">
        <w:rPr>
          <w:rFonts w:ascii="Arial" w:hAnsi="Arial" w:cs="Arial"/>
        </w:rPr>
        <w:t xml:space="preserve">ish, and </w:t>
      </w:r>
      <w:r w:rsidR="00916F59" w:rsidRPr="00E167C6">
        <w:rPr>
          <w:rFonts w:ascii="Arial" w:hAnsi="Arial" w:cs="Arial"/>
        </w:rPr>
        <w:t>y</w:t>
      </w:r>
      <w:r w:rsidR="00CC5A02" w:rsidRPr="00E167C6">
        <w:rPr>
          <w:rFonts w:ascii="Arial" w:hAnsi="Arial" w:cs="Arial"/>
        </w:rPr>
        <w:t xml:space="preserve">ou </w:t>
      </w:r>
      <w:r w:rsidR="00916F59" w:rsidRPr="00E167C6">
        <w:rPr>
          <w:rFonts w:ascii="Arial" w:hAnsi="Arial" w:cs="Arial"/>
        </w:rPr>
        <w:t>f</w:t>
      </w:r>
      <w:r w:rsidR="00CC5A02" w:rsidRPr="00E167C6">
        <w:rPr>
          <w:rFonts w:ascii="Arial" w:hAnsi="Arial" w:cs="Arial"/>
        </w:rPr>
        <w:t xml:space="preserve">eed </w:t>
      </w:r>
      <w:r w:rsidR="00916F59" w:rsidRPr="00E167C6">
        <w:rPr>
          <w:rFonts w:ascii="Arial" w:hAnsi="Arial" w:cs="Arial"/>
        </w:rPr>
        <w:t>h</w:t>
      </w:r>
      <w:r w:rsidR="00CC5A02" w:rsidRPr="00E167C6">
        <w:rPr>
          <w:rFonts w:ascii="Arial" w:hAnsi="Arial" w:cs="Arial"/>
        </w:rPr>
        <w:t xml:space="preserve">im for a </w:t>
      </w:r>
      <w:r w:rsidR="00916F59" w:rsidRPr="00E167C6">
        <w:rPr>
          <w:rFonts w:ascii="Arial" w:hAnsi="Arial" w:cs="Arial"/>
        </w:rPr>
        <w:t>l</w:t>
      </w:r>
      <w:r w:rsidR="00CC5A02" w:rsidRPr="00E167C6">
        <w:rPr>
          <w:rFonts w:ascii="Arial" w:hAnsi="Arial" w:cs="Arial"/>
        </w:rPr>
        <w:t>ifetime”</w:t>
      </w:r>
      <w:r w:rsidR="000E4CC9" w:rsidRPr="00E167C6">
        <w:rPr>
          <w:rFonts w:ascii="Arial" w:hAnsi="Arial" w:cs="Arial"/>
        </w:rPr>
        <w:t>.</w:t>
      </w:r>
    </w:p>
    <w:p w14:paraId="4DA9D82C" w14:textId="77777777" w:rsidR="001025F1" w:rsidRPr="00E167C6" w:rsidRDefault="000E4CC9">
      <w:pPr>
        <w:rPr>
          <w:rFonts w:ascii="Arial" w:hAnsi="Arial" w:cs="Arial"/>
        </w:rPr>
      </w:pPr>
      <w:r w:rsidRPr="00E167C6">
        <w:rPr>
          <w:rFonts w:ascii="Arial" w:hAnsi="Arial" w:cs="Arial"/>
        </w:rPr>
        <w:t xml:space="preserve">Healthcare sector is not a game and is not a simple job. </w:t>
      </w:r>
      <w:r w:rsidR="00D65E5B" w:rsidRPr="00E167C6">
        <w:rPr>
          <w:rFonts w:ascii="Arial" w:hAnsi="Arial" w:cs="Arial"/>
        </w:rPr>
        <w:t>The service users can be at risk of harm an</w:t>
      </w:r>
      <w:r w:rsidR="0070019D" w:rsidRPr="00E167C6">
        <w:rPr>
          <w:rFonts w:ascii="Arial" w:hAnsi="Arial" w:cs="Arial"/>
        </w:rPr>
        <w:t>d</w:t>
      </w:r>
      <w:r w:rsidR="00D65E5B" w:rsidRPr="00E167C6">
        <w:rPr>
          <w:rFonts w:ascii="Arial" w:hAnsi="Arial" w:cs="Arial"/>
        </w:rPr>
        <w:t xml:space="preserve"> serious injury while they </w:t>
      </w:r>
      <w:r w:rsidR="00706DF2" w:rsidRPr="00E167C6">
        <w:rPr>
          <w:rFonts w:ascii="Arial" w:hAnsi="Arial" w:cs="Arial"/>
        </w:rPr>
        <w:t>place their life, their bodies</w:t>
      </w:r>
      <w:r w:rsidR="0020325F" w:rsidRPr="00E167C6">
        <w:rPr>
          <w:rFonts w:ascii="Arial" w:hAnsi="Arial" w:cs="Arial"/>
        </w:rPr>
        <w:t>,</w:t>
      </w:r>
      <w:r w:rsidR="00706DF2" w:rsidRPr="00E167C6">
        <w:rPr>
          <w:rFonts w:ascii="Arial" w:hAnsi="Arial" w:cs="Arial"/>
        </w:rPr>
        <w:t xml:space="preserve"> and their </w:t>
      </w:r>
      <w:r w:rsidR="0070019D" w:rsidRPr="00E167C6">
        <w:rPr>
          <w:rFonts w:ascii="Arial" w:hAnsi="Arial" w:cs="Arial"/>
        </w:rPr>
        <w:t xml:space="preserve">health in your hands. </w:t>
      </w:r>
      <w:r w:rsidR="0020325F" w:rsidRPr="00E167C6">
        <w:rPr>
          <w:rFonts w:ascii="Arial" w:hAnsi="Arial" w:cs="Arial"/>
        </w:rPr>
        <w:t>Regardless of</w:t>
      </w:r>
      <w:r w:rsidR="00AA1269" w:rsidRPr="00E167C6">
        <w:rPr>
          <w:rFonts w:ascii="Arial" w:hAnsi="Arial" w:cs="Arial"/>
        </w:rPr>
        <w:t xml:space="preserve"> if you are a Doctor, a Nurse</w:t>
      </w:r>
      <w:r w:rsidR="0020325F" w:rsidRPr="00E167C6">
        <w:rPr>
          <w:rFonts w:ascii="Arial" w:hAnsi="Arial" w:cs="Arial"/>
        </w:rPr>
        <w:t>, a carer or a healthcare assistant</w:t>
      </w:r>
      <w:r w:rsidR="0039497A" w:rsidRPr="00E167C6">
        <w:rPr>
          <w:rFonts w:ascii="Arial" w:hAnsi="Arial" w:cs="Arial"/>
        </w:rPr>
        <w:t>, people’s life are depending on your actions mostly when they lack capacity</w:t>
      </w:r>
      <w:r w:rsidR="00D06A26" w:rsidRPr="00E167C6">
        <w:rPr>
          <w:rFonts w:ascii="Arial" w:hAnsi="Arial" w:cs="Arial"/>
        </w:rPr>
        <w:t>, are bed confined or have physical impairments.</w:t>
      </w:r>
    </w:p>
    <w:p w14:paraId="2E8ADD6C" w14:textId="56B740A4" w:rsidR="000E4CC9" w:rsidRPr="00E167C6" w:rsidRDefault="001025F1">
      <w:pPr>
        <w:rPr>
          <w:rFonts w:ascii="Arial" w:hAnsi="Arial" w:cs="Arial"/>
        </w:rPr>
      </w:pPr>
      <w:r w:rsidRPr="00E167C6">
        <w:rPr>
          <w:rFonts w:ascii="Arial" w:hAnsi="Arial" w:cs="Arial"/>
        </w:rPr>
        <w:t xml:space="preserve">Being an organisation </w:t>
      </w:r>
      <w:r w:rsidR="000235B2" w:rsidRPr="00E167C6">
        <w:rPr>
          <w:rFonts w:ascii="Arial" w:hAnsi="Arial" w:cs="Arial"/>
        </w:rPr>
        <w:t xml:space="preserve">with a </w:t>
      </w:r>
      <w:r w:rsidR="00C255B7" w:rsidRPr="00E167C6">
        <w:rPr>
          <w:rFonts w:ascii="Arial" w:hAnsi="Arial" w:cs="Arial"/>
        </w:rPr>
        <w:t>good practice, good culture, good behaviours</w:t>
      </w:r>
      <w:r w:rsidR="00867CD4" w:rsidRPr="00E167C6">
        <w:rPr>
          <w:rFonts w:ascii="Arial" w:hAnsi="Arial" w:cs="Arial"/>
        </w:rPr>
        <w:t xml:space="preserve">, and </w:t>
      </w:r>
      <w:r w:rsidR="000235B2" w:rsidRPr="00E167C6">
        <w:rPr>
          <w:rFonts w:ascii="Arial" w:hAnsi="Arial" w:cs="Arial"/>
        </w:rPr>
        <w:t xml:space="preserve">good management will </w:t>
      </w:r>
      <w:r w:rsidR="000A7899" w:rsidRPr="00E167C6">
        <w:rPr>
          <w:rFonts w:ascii="Arial" w:hAnsi="Arial" w:cs="Arial"/>
        </w:rPr>
        <w:t xml:space="preserve">bring along good reputation, service </w:t>
      </w:r>
      <w:r w:rsidR="001978AC" w:rsidRPr="00E167C6">
        <w:rPr>
          <w:rFonts w:ascii="Arial" w:hAnsi="Arial" w:cs="Arial"/>
        </w:rPr>
        <w:t>users’</w:t>
      </w:r>
      <w:r w:rsidR="000A7899" w:rsidRPr="00E167C6">
        <w:rPr>
          <w:rFonts w:ascii="Arial" w:hAnsi="Arial" w:cs="Arial"/>
        </w:rPr>
        <w:t xml:space="preserve"> satisfaction</w:t>
      </w:r>
      <w:r w:rsidR="00262408" w:rsidRPr="00E167C6">
        <w:rPr>
          <w:rFonts w:ascii="Arial" w:hAnsi="Arial" w:cs="Arial"/>
        </w:rPr>
        <w:t xml:space="preserve">, feedback, </w:t>
      </w:r>
      <w:r w:rsidR="00EB0267" w:rsidRPr="00E167C6">
        <w:rPr>
          <w:rFonts w:ascii="Arial" w:hAnsi="Arial" w:cs="Arial"/>
        </w:rPr>
        <w:t xml:space="preserve">amazing </w:t>
      </w:r>
      <w:r w:rsidR="001978AC" w:rsidRPr="00E167C6">
        <w:rPr>
          <w:rFonts w:ascii="Arial" w:hAnsi="Arial" w:cs="Arial"/>
        </w:rPr>
        <w:t>reviews,</w:t>
      </w:r>
      <w:r w:rsidR="00EB0267" w:rsidRPr="00E167C6">
        <w:rPr>
          <w:rFonts w:ascii="Arial" w:hAnsi="Arial" w:cs="Arial"/>
        </w:rPr>
        <w:t xml:space="preserve"> and an “Outstanding” rate from the CQC. </w:t>
      </w:r>
    </w:p>
    <w:p w14:paraId="3E4DB3A6" w14:textId="31979F45" w:rsidR="00EB0267" w:rsidRDefault="00EB0267">
      <w:pPr>
        <w:rPr>
          <w:rFonts w:ascii="Arial" w:hAnsi="Arial" w:cs="Arial"/>
        </w:rPr>
      </w:pPr>
      <w:r w:rsidRPr="00E167C6">
        <w:rPr>
          <w:rFonts w:ascii="Arial" w:hAnsi="Arial" w:cs="Arial"/>
        </w:rPr>
        <w:t xml:space="preserve">Keeping up the good work will always bring </w:t>
      </w:r>
      <w:r w:rsidR="001978AC" w:rsidRPr="00E167C6">
        <w:rPr>
          <w:rFonts w:ascii="Arial" w:hAnsi="Arial" w:cs="Arial"/>
        </w:rPr>
        <w:t>along beautiful rewards from life, mostly if you are a religious person and believe that what goes around comes around.</w:t>
      </w:r>
    </w:p>
    <w:p w14:paraId="7267F738" w14:textId="38635CCD" w:rsidR="009466B8" w:rsidRPr="00E167C6" w:rsidRDefault="00AE374B" w:rsidP="00AE374B">
      <w:pPr>
        <w:spacing w:line="360" w:lineRule="auto"/>
        <w:rPr>
          <w:rFonts w:ascii="Arial" w:hAnsi="Arial" w:cs="Arial"/>
        </w:rPr>
      </w:pPr>
      <w:r>
        <w:rPr>
          <w:rFonts w:ascii="Arial" w:hAnsi="Arial" w:cs="Arial"/>
        </w:rPr>
        <w:t>Thank you for reading.</w:t>
      </w:r>
    </w:p>
    <w:p w14:paraId="48D2AC83" w14:textId="5531031E" w:rsidR="00E35460" w:rsidRPr="00E167C6" w:rsidRDefault="00E35460">
      <w:pPr>
        <w:rPr>
          <w:rFonts w:ascii="Arial" w:hAnsi="Arial" w:cs="Arial"/>
        </w:rPr>
      </w:pPr>
    </w:p>
    <w:p w14:paraId="54517475" w14:textId="53ED8F2F" w:rsidR="00E35460" w:rsidRPr="00E167C6" w:rsidRDefault="00E35460">
      <w:pPr>
        <w:rPr>
          <w:rFonts w:ascii="Arial" w:hAnsi="Arial" w:cs="Arial"/>
        </w:rPr>
      </w:pPr>
    </w:p>
    <w:p w14:paraId="5B9AE061" w14:textId="5F9ECF10" w:rsidR="00E35460" w:rsidRPr="00E167C6" w:rsidRDefault="00E35460">
      <w:pPr>
        <w:rPr>
          <w:rFonts w:ascii="Arial" w:hAnsi="Arial" w:cs="Arial"/>
        </w:rPr>
      </w:pPr>
    </w:p>
    <w:p w14:paraId="6A7A933E" w14:textId="7B6FAA14" w:rsidR="00E35460" w:rsidRPr="00E167C6" w:rsidRDefault="00E35460">
      <w:pPr>
        <w:rPr>
          <w:rFonts w:ascii="Arial" w:hAnsi="Arial" w:cs="Arial"/>
        </w:rPr>
      </w:pPr>
    </w:p>
    <w:p w14:paraId="05DCCB70" w14:textId="02753912" w:rsidR="00E35460" w:rsidRPr="00E167C6" w:rsidRDefault="00E35460">
      <w:pPr>
        <w:rPr>
          <w:rFonts w:ascii="Arial" w:hAnsi="Arial" w:cs="Arial"/>
        </w:rPr>
      </w:pPr>
    </w:p>
    <w:p w14:paraId="661B0F8C" w14:textId="37306DEA" w:rsidR="00E35460" w:rsidRPr="00E167C6" w:rsidRDefault="00E35460">
      <w:pPr>
        <w:rPr>
          <w:rFonts w:ascii="Arial" w:hAnsi="Arial" w:cs="Arial"/>
        </w:rPr>
      </w:pPr>
    </w:p>
    <w:p w14:paraId="57F584BF" w14:textId="00F26BF5" w:rsidR="00E35460" w:rsidRPr="00E167C6" w:rsidRDefault="00E35460">
      <w:pPr>
        <w:rPr>
          <w:rFonts w:ascii="Arial" w:hAnsi="Arial" w:cs="Arial"/>
        </w:rPr>
      </w:pPr>
    </w:p>
    <w:p w14:paraId="6F243DF0" w14:textId="5C691945" w:rsidR="00E35460" w:rsidRPr="00E167C6" w:rsidRDefault="00E35460">
      <w:pPr>
        <w:rPr>
          <w:rFonts w:ascii="Arial" w:hAnsi="Arial" w:cs="Arial"/>
        </w:rPr>
      </w:pPr>
    </w:p>
    <w:p w14:paraId="46FB65D3" w14:textId="357E2FDC" w:rsidR="00E35460" w:rsidRPr="00E167C6" w:rsidRDefault="00E35460">
      <w:pPr>
        <w:rPr>
          <w:rFonts w:ascii="Arial" w:hAnsi="Arial" w:cs="Arial"/>
        </w:rPr>
      </w:pPr>
    </w:p>
    <w:p w14:paraId="44FEED74" w14:textId="02E84F84" w:rsidR="00E35460" w:rsidRPr="00E167C6" w:rsidRDefault="00E35460">
      <w:pPr>
        <w:rPr>
          <w:rFonts w:ascii="Arial" w:hAnsi="Arial" w:cs="Arial"/>
        </w:rPr>
      </w:pPr>
    </w:p>
    <w:p w14:paraId="253F1C4C" w14:textId="012D62F0" w:rsidR="00E35460" w:rsidRPr="00E167C6" w:rsidRDefault="00E35460">
      <w:pPr>
        <w:rPr>
          <w:rFonts w:ascii="Arial" w:hAnsi="Arial" w:cs="Arial"/>
        </w:rPr>
      </w:pPr>
    </w:p>
    <w:p w14:paraId="453934B4" w14:textId="3EA7BAFA" w:rsidR="00E35460" w:rsidRPr="00E167C6" w:rsidRDefault="00E35460">
      <w:pPr>
        <w:rPr>
          <w:rFonts w:ascii="Arial" w:hAnsi="Arial" w:cs="Arial"/>
        </w:rPr>
      </w:pPr>
    </w:p>
    <w:p w14:paraId="43BCE91A" w14:textId="414773F2" w:rsidR="00E35460" w:rsidRPr="00E167C6" w:rsidRDefault="00E35460">
      <w:pPr>
        <w:rPr>
          <w:rFonts w:ascii="Arial" w:hAnsi="Arial" w:cs="Arial"/>
        </w:rPr>
      </w:pPr>
    </w:p>
    <w:p w14:paraId="6D37DB29" w14:textId="12DFA258" w:rsidR="00E35460" w:rsidRPr="00E167C6" w:rsidRDefault="00E35460">
      <w:pPr>
        <w:rPr>
          <w:rFonts w:ascii="Arial" w:hAnsi="Arial" w:cs="Arial"/>
        </w:rPr>
      </w:pPr>
    </w:p>
    <w:p w14:paraId="06B0D601" w14:textId="490E9870" w:rsidR="00E167C6" w:rsidRPr="00E167C6" w:rsidRDefault="00E167C6">
      <w:pPr>
        <w:rPr>
          <w:rFonts w:ascii="Arial" w:hAnsi="Arial" w:cs="Arial"/>
        </w:rPr>
      </w:pPr>
    </w:p>
    <w:p w14:paraId="4FFAE3BE" w14:textId="66FFCECE" w:rsidR="00E167C6" w:rsidRPr="00E167C6" w:rsidRDefault="00E167C6">
      <w:pPr>
        <w:rPr>
          <w:rFonts w:ascii="Arial" w:hAnsi="Arial" w:cs="Arial"/>
        </w:rPr>
      </w:pPr>
    </w:p>
    <w:p w14:paraId="7EADAC6B" w14:textId="45EC6BFB" w:rsidR="00E167C6" w:rsidRPr="00E167C6" w:rsidRDefault="00E167C6">
      <w:pPr>
        <w:rPr>
          <w:rFonts w:ascii="Arial" w:hAnsi="Arial" w:cs="Arial"/>
        </w:rPr>
      </w:pPr>
    </w:p>
    <w:p w14:paraId="1BD74602" w14:textId="33ED988E" w:rsidR="009466B8" w:rsidRDefault="009466B8">
      <w:pPr>
        <w:rPr>
          <w:rFonts w:ascii="Arial" w:hAnsi="Arial" w:cs="Arial"/>
        </w:rPr>
      </w:pPr>
    </w:p>
    <w:p w14:paraId="3D02444C" w14:textId="3843872A" w:rsidR="009466B8" w:rsidRDefault="009466B8">
      <w:pPr>
        <w:rPr>
          <w:rFonts w:ascii="Arial" w:hAnsi="Arial" w:cs="Arial"/>
        </w:rPr>
      </w:pPr>
    </w:p>
    <w:sdt>
      <w:sdtPr>
        <w:rPr>
          <w:rFonts w:asciiTheme="minorHAnsi" w:eastAsiaTheme="minorHAnsi" w:hAnsiTheme="minorHAnsi" w:cstheme="minorBidi"/>
          <w:color w:val="auto"/>
          <w:sz w:val="22"/>
          <w:szCs w:val="22"/>
          <w:lang w:val="en-GB"/>
        </w:rPr>
        <w:id w:val="1691722484"/>
        <w:docPartObj>
          <w:docPartGallery w:val="Bibliographies"/>
          <w:docPartUnique/>
        </w:docPartObj>
      </w:sdtPr>
      <w:sdtEndPr/>
      <w:sdtContent>
        <w:p w14:paraId="6C601D8B" w14:textId="2F3F8200" w:rsidR="009466B8" w:rsidRDefault="009466B8">
          <w:pPr>
            <w:pStyle w:val="Heading1"/>
          </w:pPr>
          <w:r>
            <w:t>References</w:t>
          </w:r>
        </w:p>
        <w:sdt>
          <w:sdtPr>
            <w:id w:val="-573587230"/>
            <w:bibliography/>
          </w:sdtPr>
          <w:sdtEndPr/>
          <w:sdtContent>
            <w:p w14:paraId="0AF07C5C" w14:textId="77777777" w:rsidR="009466B8" w:rsidRDefault="009466B8" w:rsidP="009466B8">
              <w:pPr>
                <w:pStyle w:val="Bibliography"/>
                <w:rPr>
                  <w:noProof/>
                  <w:sz w:val="24"/>
                  <w:szCs w:val="24"/>
                  <w:lang w:val="en-US"/>
                </w:rPr>
              </w:pPr>
              <w:r>
                <w:fldChar w:fldCharType="begin"/>
              </w:r>
              <w:r>
                <w:instrText xml:space="preserve"> BIBLIOGRAPHY </w:instrText>
              </w:r>
              <w:r>
                <w:fldChar w:fldCharType="separate"/>
              </w:r>
              <w:r>
                <w:rPr>
                  <w:noProof/>
                  <w:lang w:val="en-US"/>
                </w:rPr>
                <w:t xml:space="preserve">Care, D. o. H. a. S., 2018. </w:t>
              </w:r>
              <w:r>
                <w:rPr>
                  <w:i/>
                  <w:iCs/>
                  <w:noProof/>
                  <w:lang w:val="en-US"/>
                </w:rPr>
                <w:t xml:space="preserve">Department of Health and Social Care. </w:t>
              </w:r>
              <w:r>
                <w:rPr>
                  <w:noProof/>
                  <w:lang w:val="en-US"/>
                </w:rPr>
                <w:t xml:space="preserve">[Online] </w:t>
              </w:r>
              <w:r>
                <w:rPr>
                  <w:noProof/>
                  <w:lang w:val="en-US"/>
                </w:rPr>
                <w:br/>
                <w:t xml:space="preserve">Available at: </w:t>
              </w:r>
              <w:r>
                <w:rPr>
                  <w:noProof/>
                  <w:u w:val="single"/>
                  <w:lang w:val="en-US"/>
                </w:rPr>
                <w:t>https://www.gov.uk/government/publications/the-future-of-healthcare-our-vision-for-digital-data-and-technology-in-health-and-care/the-future-of-healthcare-our-vision-for-digital-data-and-technology-in-health-and-care</w:t>
              </w:r>
              <w:r>
                <w:rPr>
                  <w:noProof/>
                  <w:lang w:val="en-US"/>
                </w:rPr>
                <w:br/>
                <w:t>[Accessed 12 4 2021].</w:t>
              </w:r>
            </w:p>
            <w:p w14:paraId="46DF7DA9" w14:textId="77777777" w:rsidR="009466B8" w:rsidRDefault="009466B8" w:rsidP="009466B8">
              <w:pPr>
                <w:pStyle w:val="Bibliography"/>
                <w:rPr>
                  <w:noProof/>
                  <w:lang w:val="en-US"/>
                </w:rPr>
              </w:pPr>
              <w:r>
                <w:rPr>
                  <w:noProof/>
                  <w:lang w:val="en-US"/>
                </w:rPr>
                <w:t xml:space="preserve">Chitty, M., 2016.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https://www.leadershipacademy.nhs.uk/blog/8-ways-to-be-a-better-manager/</w:t>
              </w:r>
              <w:r>
                <w:rPr>
                  <w:noProof/>
                  <w:lang w:val="en-US"/>
                </w:rPr>
                <w:br/>
                <w:t>[Accessed 12 4 2021].</w:t>
              </w:r>
            </w:p>
            <w:p w14:paraId="06E484A1" w14:textId="77777777" w:rsidR="009466B8" w:rsidRDefault="009466B8" w:rsidP="009466B8">
              <w:pPr>
                <w:pStyle w:val="Bibliography"/>
                <w:rPr>
                  <w:noProof/>
                  <w:lang w:val="en-US"/>
                </w:rPr>
              </w:pPr>
              <w:r>
                <w:rPr>
                  <w:noProof/>
                  <w:lang w:val="en-US"/>
                </w:rPr>
                <w:t xml:space="preserve">College, R., 2021. </w:t>
              </w:r>
              <w:r>
                <w:rPr>
                  <w:i/>
                  <w:iCs/>
                  <w:noProof/>
                  <w:lang w:val="en-US"/>
                </w:rPr>
                <w:t xml:space="preserve">Regis College. </w:t>
              </w:r>
              <w:r>
                <w:rPr>
                  <w:noProof/>
                  <w:lang w:val="en-US"/>
                </w:rPr>
                <w:t xml:space="preserve">[Online] </w:t>
              </w:r>
              <w:r>
                <w:rPr>
                  <w:noProof/>
                  <w:lang w:val="en-US"/>
                </w:rPr>
                <w:br/>
                <w:t xml:space="preserve">Available at: </w:t>
              </w:r>
              <w:r>
                <w:rPr>
                  <w:noProof/>
                  <w:u w:val="single"/>
                  <w:lang w:val="en-US"/>
                </w:rPr>
                <w:t>https://online.regiscollege.edu/blog/environmental-factors-that-affect-health/#:~:text=%20The%208%20Environmental%20Factors%20That%20Can%20Impact,also%20known%20as%20microorganisms%20%E2%80%94%20present...%20More%20</w:t>
              </w:r>
              <w:r>
                <w:rPr>
                  <w:noProof/>
                  <w:lang w:val="en-US"/>
                </w:rPr>
                <w:br/>
                <w:t>[Accessed 9 4 2021].</w:t>
              </w:r>
            </w:p>
            <w:p w14:paraId="07C0CBDD" w14:textId="77777777" w:rsidR="009466B8" w:rsidRDefault="009466B8" w:rsidP="009466B8">
              <w:pPr>
                <w:pStyle w:val="Bibliography"/>
                <w:rPr>
                  <w:noProof/>
                  <w:lang w:val="en-US"/>
                </w:rPr>
              </w:pPr>
              <w:r>
                <w:rPr>
                  <w:noProof/>
                  <w:lang w:val="en-US"/>
                </w:rPr>
                <w:t xml:space="preserve">Comission, C. Q., 2021. </w:t>
              </w:r>
              <w:r>
                <w:rPr>
                  <w:i/>
                  <w:iCs/>
                  <w:noProof/>
                  <w:lang w:val="en-US"/>
                </w:rPr>
                <w:t xml:space="preserve">Care Quality Comission. </w:t>
              </w:r>
              <w:r>
                <w:rPr>
                  <w:noProof/>
                  <w:lang w:val="en-US"/>
                </w:rPr>
                <w:t xml:space="preserve">[Online] </w:t>
              </w:r>
              <w:r>
                <w:rPr>
                  <w:noProof/>
                  <w:lang w:val="en-US"/>
                </w:rPr>
                <w:br/>
                <w:t xml:space="preserve">Available at: </w:t>
              </w:r>
              <w:r>
                <w:rPr>
                  <w:noProof/>
                  <w:u w:val="single"/>
                  <w:lang w:val="en-US"/>
                </w:rPr>
                <w:t>https://www.cqc.org.uk/guidance-providers/regulations-enforcement/regulation-18-notification-other-incidents</w:t>
              </w:r>
              <w:r>
                <w:rPr>
                  <w:noProof/>
                  <w:lang w:val="en-US"/>
                </w:rPr>
                <w:br/>
                <w:t>[Accessed 20 4 2021].</w:t>
              </w:r>
            </w:p>
            <w:p w14:paraId="0A5999AE" w14:textId="77777777" w:rsidR="009466B8" w:rsidRDefault="009466B8" w:rsidP="009466B8">
              <w:pPr>
                <w:pStyle w:val="Bibliography"/>
                <w:rPr>
                  <w:noProof/>
                  <w:lang w:val="en-US"/>
                </w:rPr>
              </w:pPr>
              <w:r>
                <w:rPr>
                  <w:noProof/>
                  <w:lang w:val="en-US"/>
                </w:rPr>
                <w:t xml:space="preserve">Commission, E. a. H. R., 2021. </w:t>
              </w:r>
              <w:r>
                <w:rPr>
                  <w:i/>
                  <w:iCs/>
                  <w:noProof/>
                  <w:lang w:val="en-US"/>
                </w:rPr>
                <w:t xml:space="preserve">Equality and Human Rights Commission. </w:t>
              </w:r>
              <w:r>
                <w:rPr>
                  <w:noProof/>
                  <w:lang w:val="en-US"/>
                </w:rPr>
                <w:t xml:space="preserve">[Online] </w:t>
              </w:r>
              <w:r>
                <w:rPr>
                  <w:noProof/>
                  <w:lang w:val="en-US"/>
                </w:rPr>
                <w:br/>
                <w:t xml:space="preserve">Available at: </w:t>
              </w:r>
              <w:r>
                <w:rPr>
                  <w:noProof/>
                  <w:u w:val="single"/>
                  <w:lang w:val="en-US"/>
                </w:rPr>
                <w:t>https://www.equalityhumanrights.com/en/secondary-education-resources/useful-information/understanding-equality#:~:text=The%20Equality%20Act%202010%20deals%20with%20the%20way,pupil%20bullied%20another%20pupil%20because%20they%20were%20gay.</w:t>
              </w:r>
              <w:r>
                <w:rPr>
                  <w:noProof/>
                  <w:lang w:val="en-US"/>
                </w:rPr>
                <w:br/>
                <w:t>[Accessed 7 4 2021].</w:t>
              </w:r>
            </w:p>
            <w:p w14:paraId="2A696B20" w14:textId="77777777" w:rsidR="009466B8" w:rsidRDefault="009466B8" w:rsidP="009466B8">
              <w:pPr>
                <w:pStyle w:val="Bibliography"/>
                <w:rPr>
                  <w:noProof/>
                  <w:lang w:val="en-US"/>
                </w:rPr>
              </w:pPr>
              <w:r>
                <w:rPr>
                  <w:noProof/>
                  <w:lang w:val="en-US"/>
                </w:rPr>
                <w:t xml:space="preserve">excellence, S. S. c. i. o., 2020. </w:t>
              </w:r>
              <w:r>
                <w:rPr>
                  <w:i/>
                  <w:iCs/>
                  <w:noProof/>
                  <w:lang w:val="en-US"/>
                </w:rPr>
                <w:t xml:space="preserve">Scie Social care institute of excellence. </w:t>
              </w:r>
              <w:r>
                <w:rPr>
                  <w:noProof/>
                  <w:lang w:val="en-US"/>
                </w:rPr>
                <w:t xml:space="preserve">[Online] </w:t>
              </w:r>
              <w:r>
                <w:rPr>
                  <w:noProof/>
                  <w:lang w:val="en-US"/>
                </w:rPr>
                <w:br/>
                <w:t xml:space="preserve">Available at: </w:t>
              </w:r>
              <w:r>
                <w:rPr>
                  <w:noProof/>
                  <w:u w:val="single"/>
                  <w:lang w:val="en-US"/>
                </w:rPr>
                <w:t>https://www.scie.org.uk/mca/introduction/mental-capacity-act-2005-at-a-glance#:~:text=The%20Mental%20Capacity%20Act%20%28MCA%29%202005%20applies%20to,power%20to%20those%20vulnerable%20people%20who%20lack%20capacity.</w:t>
              </w:r>
              <w:r>
                <w:rPr>
                  <w:noProof/>
                  <w:lang w:val="en-US"/>
                </w:rPr>
                <w:br/>
                <w:t>[Accessed 4 4 2021].</w:t>
              </w:r>
            </w:p>
            <w:p w14:paraId="293F65F8" w14:textId="77777777" w:rsidR="009466B8" w:rsidRDefault="009466B8" w:rsidP="009466B8">
              <w:pPr>
                <w:pStyle w:val="Bibliography"/>
                <w:rPr>
                  <w:noProof/>
                  <w:lang w:val="en-US"/>
                </w:rPr>
              </w:pPr>
              <w:r>
                <w:rPr>
                  <w:noProof/>
                  <w:lang w:val="en-US"/>
                </w:rPr>
                <w:t xml:space="preserve">Executive, H. a. S., 2021. </w:t>
              </w:r>
              <w:r>
                <w:rPr>
                  <w:i/>
                  <w:iCs/>
                  <w:noProof/>
                  <w:lang w:val="en-US"/>
                </w:rPr>
                <w:t xml:space="preserve">Health and Safety Executive. </w:t>
              </w:r>
              <w:r>
                <w:rPr>
                  <w:noProof/>
                  <w:lang w:val="en-US"/>
                </w:rPr>
                <w:t xml:space="preserve">[Online] </w:t>
              </w:r>
              <w:r>
                <w:rPr>
                  <w:noProof/>
                  <w:lang w:val="en-US"/>
                </w:rPr>
                <w:br/>
                <w:t xml:space="preserve">Available at: </w:t>
              </w:r>
              <w:r>
                <w:rPr>
                  <w:noProof/>
                  <w:u w:val="single"/>
                  <w:lang w:val="en-US"/>
                </w:rPr>
                <w:t>https://www.hse.gov.uk/legislation/hswa.htm</w:t>
              </w:r>
              <w:r>
                <w:rPr>
                  <w:noProof/>
                  <w:lang w:val="en-US"/>
                </w:rPr>
                <w:br/>
                <w:t>[Accessed 30 3 2021].</w:t>
              </w:r>
            </w:p>
            <w:p w14:paraId="0037AF8B" w14:textId="77777777" w:rsidR="009466B8" w:rsidRDefault="009466B8" w:rsidP="009466B8">
              <w:pPr>
                <w:pStyle w:val="Bibliography"/>
                <w:rPr>
                  <w:noProof/>
                  <w:lang w:val="en-US"/>
                </w:rPr>
              </w:pPr>
              <w:r>
                <w:rPr>
                  <w:noProof/>
                  <w:lang w:val="en-US"/>
                </w:rPr>
                <w:t xml:space="preserve">Healthcare, T. E. o., 2021. </w:t>
              </w:r>
              <w:r>
                <w:rPr>
                  <w:i/>
                  <w:iCs/>
                  <w:noProof/>
                  <w:lang w:val="en-US"/>
                </w:rPr>
                <w:t xml:space="preserve">The Economics of Healthcare. </w:t>
              </w:r>
              <w:r>
                <w:rPr>
                  <w:noProof/>
                  <w:lang w:val="en-US"/>
                </w:rPr>
                <w:t xml:space="preserve">[Online] </w:t>
              </w:r>
              <w:r>
                <w:rPr>
                  <w:noProof/>
                  <w:lang w:val="en-US"/>
                </w:rPr>
                <w:br/>
                <w:t xml:space="preserve">Available at: </w:t>
              </w:r>
              <w:r>
                <w:rPr>
                  <w:noProof/>
                  <w:u w:val="single"/>
                  <w:lang w:val="en-US"/>
                </w:rPr>
                <w:t>https://scholar.harvard.edu/files/mankiw/files/economics_of_healthcare.pdf</w:t>
              </w:r>
              <w:r>
                <w:rPr>
                  <w:noProof/>
                  <w:lang w:val="en-US"/>
                </w:rPr>
                <w:br/>
                <w:t>[Accessed 11 4 2021].</w:t>
              </w:r>
            </w:p>
            <w:p w14:paraId="73560FCE" w14:textId="77777777" w:rsidR="009466B8" w:rsidRDefault="009466B8" w:rsidP="009466B8">
              <w:pPr>
                <w:pStyle w:val="Bibliography"/>
                <w:rPr>
                  <w:noProof/>
                  <w:lang w:val="en-US"/>
                </w:rPr>
              </w:pPr>
              <w:r>
                <w:rPr>
                  <w:noProof/>
                  <w:lang w:val="en-US"/>
                </w:rPr>
                <w:t xml:space="preserve">Kottasová, I. &amp; Reynolds, E., 2020. </w:t>
              </w:r>
              <w:r>
                <w:rPr>
                  <w:i/>
                  <w:iCs/>
                  <w:noProof/>
                  <w:lang w:val="en-US"/>
                </w:rPr>
                <w:t xml:space="preserve">CNN. </w:t>
              </w:r>
              <w:r>
                <w:rPr>
                  <w:noProof/>
                  <w:lang w:val="en-US"/>
                </w:rPr>
                <w:t xml:space="preserve">[Online] </w:t>
              </w:r>
              <w:r>
                <w:rPr>
                  <w:noProof/>
                  <w:lang w:val="en-US"/>
                </w:rPr>
                <w:br/>
                <w:t xml:space="preserve">Available at: </w:t>
              </w:r>
              <w:r>
                <w:rPr>
                  <w:noProof/>
                  <w:u w:val="single"/>
                  <w:lang w:val="en-US"/>
                </w:rPr>
                <w:t>https://edition.cnn.com/2020/12/08/europe/uk-pfizer-biontech-covid-vaccination-intl/index.html</w:t>
              </w:r>
              <w:r>
                <w:rPr>
                  <w:noProof/>
                  <w:lang w:val="en-US"/>
                </w:rPr>
                <w:br/>
                <w:t>[Accessed 19 4 2021].</w:t>
              </w:r>
            </w:p>
            <w:p w14:paraId="47A94766" w14:textId="77777777" w:rsidR="009466B8" w:rsidRDefault="009466B8" w:rsidP="009466B8">
              <w:pPr>
                <w:pStyle w:val="Bibliography"/>
                <w:rPr>
                  <w:noProof/>
                  <w:lang w:val="en-US"/>
                </w:rPr>
              </w:pPr>
              <w:r>
                <w:rPr>
                  <w:noProof/>
                  <w:lang w:val="en-US"/>
                </w:rPr>
                <w:lastRenderedPageBreak/>
                <w:t xml:space="preserve">Legislation.gov.uk, 2021.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https://www.legislation.gov.uk/ukpga/2014/23/contents/enacted</w:t>
              </w:r>
              <w:r>
                <w:rPr>
                  <w:noProof/>
                  <w:lang w:val="en-US"/>
                </w:rPr>
                <w:br/>
                <w:t>[Accessed 25 3 2021].</w:t>
              </w:r>
            </w:p>
            <w:p w14:paraId="4424FC21" w14:textId="77777777" w:rsidR="009466B8" w:rsidRDefault="009466B8" w:rsidP="009466B8">
              <w:pPr>
                <w:pStyle w:val="Bibliography"/>
                <w:rPr>
                  <w:noProof/>
                  <w:lang w:val="en-US"/>
                </w:rPr>
              </w:pPr>
              <w:r>
                <w:rPr>
                  <w:noProof/>
                  <w:lang w:val="en-US"/>
                </w:rPr>
                <w:t xml:space="preserve">Mills, R., 2021. </w:t>
              </w:r>
              <w:r>
                <w:rPr>
                  <w:i/>
                  <w:iCs/>
                  <w:noProof/>
                  <w:lang w:val="en-US"/>
                </w:rPr>
                <w:t xml:space="preserve">Sky news. </w:t>
              </w:r>
              <w:r>
                <w:rPr>
                  <w:noProof/>
                  <w:lang w:val="en-US"/>
                </w:rPr>
                <w:t xml:space="preserve">[Online] </w:t>
              </w:r>
              <w:r>
                <w:rPr>
                  <w:noProof/>
                  <w:lang w:val="en-US"/>
                </w:rPr>
                <w:br/>
                <w:t xml:space="preserve">Available at: </w:t>
              </w:r>
              <w:r>
                <w:rPr>
                  <w:noProof/>
                  <w:u w:val="single"/>
                  <w:lang w:val="en-US"/>
                </w:rPr>
                <w:t>https://news.sky.com/story/the-duke-of-edinburgh-prince-philip-has-died-12270325</w:t>
              </w:r>
              <w:r>
                <w:rPr>
                  <w:noProof/>
                  <w:lang w:val="en-US"/>
                </w:rPr>
                <w:br/>
                <w:t>[Accessed 15 4 2021].</w:t>
              </w:r>
            </w:p>
            <w:p w14:paraId="59E9634A" w14:textId="77777777" w:rsidR="009466B8" w:rsidRDefault="009466B8" w:rsidP="009466B8">
              <w:pPr>
                <w:pStyle w:val="Bibliography"/>
                <w:rPr>
                  <w:noProof/>
                  <w:lang w:val="en-US"/>
                </w:rPr>
              </w:pPr>
              <w:r>
                <w:rPr>
                  <w:noProof/>
                  <w:lang w:val="en-US"/>
                </w:rPr>
                <w:t xml:space="preserve">NEWS, M. B., 2021. </w:t>
              </w:r>
              <w:r>
                <w:rPr>
                  <w:i/>
                  <w:iCs/>
                  <w:noProof/>
                  <w:lang w:val="en-US"/>
                </w:rPr>
                <w:t xml:space="preserve">MARKET BUSINESS NEWS. </w:t>
              </w:r>
              <w:r>
                <w:rPr>
                  <w:noProof/>
                  <w:lang w:val="en-US"/>
                </w:rPr>
                <w:t xml:space="preserve">[Online] </w:t>
              </w:r>
              <w:r>
                <w:rPr>
                  <w:noProof/>
                  <w:lang w:val="en-US"/>
                </w:rPr>
                <w:br/>
                <w:t xml:space="preserve">Available at: </w:t>
              </w:r>
              <w:r>
                <w:rPr>
                  <w:noProof/>
                  <w:u w:val="single"/>
                  <w:lang w:val="en-US"/>
                </w:rPr>
                <w:t>https://marketbusinessnews.com/financial-glossary/organizational-culture-definition-examples/</w:t>
              </w:r>
              <w:r>
                <w:rPr>
                  <w:noProof/>
                  <w:lang w:val="en-US"/>
                </w:rPr>
                <w:br/>
                <w:t>[Accessed 28 3 2021].</w:t>
              </w:r>
            </w:p>
            <w:p w14:paraId="6992FDE6" w14:textId="77777777" w:rsidR="009466B8" w:rsidRDefault="009466B8" w:rsidP="009466B8">
              <w:pPr>
                <w:pStyle w:val="Bibliography"/>
                <w:rPr>
                  <w:noProof/>
                  <w:lang w:val="en-US"/>
                </w:rPr>
              </w:pPr>
              <w:r>
                <w:rPr>
                  <w:noProof/>
                  <w:lang w:val="en-US"/>
                </w:rPr>
                <w:t xml:space="preserve">NHS, F. O., 2021. </w:t>
              </w:r>
              <w:r>
                <w:rPr>
                  <w:i/>
                  <w:iCs/>
                  <w:noProof/>
                  <w:lang w:val="en-US"/>
                </w:rPr>
                <w:t xml:space="preserve">FUND OUR NHS. </w:t>
              </w:r>
              <w:r>
                <w:rPr>
                  <w:noProof/>
                  <w:lang w:val="en-US"/>
                </w:rPr>
                <w:t xml:space="preserve">[Online] </w:t>
              </w:r>
              <w:r>
                <w:rPr>
                  <w:noProof/>
                  <w:lang w:val="en-US"/>
                </w:rPr>
                <w:br/>
                <w:t xml:space="preserve">Available at: </w:t>
              </w:r>
              <w:r>
                <w:rPr>
                  <w:noProof/>
                  <w:u w:val="single"/>
                  <w:lang w:val="en-US"/>
                </w:rPr>
                <w:t>https://nhsfunding.info/symptoms/10-effects-of-underfunding/staff-shortages/</w:t>
              </w:r>
              <w:r>
                <w:rPr>
                  <w:noProof/>
                  <w:lang w:val="en-US"/>
                </w:rPr>
                <w:br/>
                <w:t>[Accessed 10 4 2021].</w:t>
              </w:r>
            </w:p>
            <w:p w14:paraId="47234F99" w14:textId="77777777" w:rsidR="009466B8" w:rsidRDefault="009466B8" w:rsidP="009466B8">
              <w:pPr>
                <w:pStyle w:val="Bibliography"/>
                <w:rPr>
                  <w:noProof/>
                  <w:lang w:val="en-US"/>
                </w:rPr>
              </w:pPr>
              <w:r>
                <w:rPr>
                  <w:noProof/>
                  <w:lang w:val="en-US"/>
                </w:rPr>
                <w:t xml:space="preserve">Nursing, L. H. N. O. S. o., 2021. </w:t>
              </w:r>
              <w:r>
                <w:rPr>
                  <w:i/>
                  <w:iCs/>
                  <w:noProof/>
                  <w:lang w:val="en-US"/>
                </w:rPr>
                <w:t xml:space="preserve">LSU Health New Orleans School of Nursing. </w:t>
              </w:r>
              <w:r>
                <w:rPr>
                  <w:noProof/>
                  <w:lang w:val="en-US"/>
                </w:rPr>
                <w:t xml:space="preserve">[Online] </w:t>
              </w:r>
              <w:r>
                <w:rPr>
                  <w:noProof/>
                  <w:lang w:val="en-US"/>
                </w:rPr>
                <w:br/>
                <w:t xml:space="preserve">Available at: </w:t>
              </w:r>
              <w:r>
                <w:rPr>
                  <w:noProof/>
                  <w:u w:val="single"/>
                  <w:lang w:val="en-US"/>
                </w:rPr>
                <w:t>https://nursing.lsuhsc.edu/AcademicSuccessProgram/StrategiesProblemSolving.aspx</w:t>
              </w:r>
              <w:r>
                <w:rPr>
                  <w:noProof/>
                  <w:lang w:val="en-US"/>
                </w:rPr>
                <w:br/>
                <w:t>[Accessed 30 3 2021].</w:t>
              </w:r>
            </w:p>
            <w:p w14:paraId="30B181C4" w14:textId="77777777" w:rsidR="009466B8" w:rsidRDefault="009466B8" w:rsidP="009466B8">
              <w:pPr>
                <w:pStyle w:val="Bibliography"/>
                <w:rPr>
                  <w:noProof/>
                  <w:lang w:val="en-US"/>
                </w:rPr>
              </w:pPr>
              <w:r>
                <w:rPr>
                  <w:noProof/>
                  <w:lang w:val="en-US"/>
                </w:rPr>
                <w:t xml:space="preserve">Shrusti, 2020. </w:t>
              </w:r>
              <w:r>
                <w:rPr>
                  <w:i/>
                  <w:iCs/>
                  <w:noProof/>
                  <w:lang w:val="en-US"/>
                </w:rPr>
                <w:t xml:space="preserve">Software Suggest. </w:t>
              </w:r>
              <w:r>
                <w:rPr>
                  <w:noProof/>
                  <w:lang w:val="en-US"/>
                </w:rPr>
                <w:t xml:space="preserve">[Online] </w:t>
              </w:r>
              <w:r>
                <w:rPr>
                  <w:noProof/>
                  <w:lang w:val="en-US"/>
                </w:rPr>
                <w:br/>
                <w:t xml:space="preserve">Available at: </w:t>
              </w:r>
              <w:r>
                <w:rPr>
                  <w:noProof/>
                  <w:u w:val="single"/>
                  <w:lang w:val="en-US"/>
                </w:rPr>
                <w:t>https://www.softwaresuggest.com/blog/types-of-health-information-technology-and-healthcare-software/#</w:t>
              </w:r>
              <w:r>
                <w:rPr>
                  <w:noProof/>
                  <w:lang w:val="en-US"/>
                </w:rPr>
                <w:br/>
                <w:t>[Accessed 9 4 2020].</w:t>
              </w:r>
            </w:p>
            <w:p w14:paraId="24CC063C" w14:textId="77777777" w:rsidR="009466B8" w:rsidRDefault="009466B8" w:rsidP="009466B8">
              <w:pPr>
                <w:pStyle w:val="Bibliography"/>
                <w:rPr>
                  <w:noProof/>
                  <w:lang w:val="en-US"/>
                </w:rPr>
              </w:pPr>
              <w:r>
                <w:rPr>
                  <w:noProof/>
                  <w:lang w:val="en-US"/>
                </w:rPr>
                <w:t xml:space="preserve">Statista, 2021.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https://www.statista.com/statistics/865223/great-britain-most-important-environmental-issues/</w:t>
              </w:r>
              <w:r>
                <w:rPr>
                  <w:noProof/>
                  <w:lang w:val="en-US"/>
                </w:rPr>
                <w:br/>
                <w:t>[Accessed 16 4 2021].</w:t>
              </w:r>
            </w:p>
            <w:p w14:paraId="4217F0F5" w14:textId="77777777" w:rsidR="009466B8" w:rsidRDefault="009466B8" w:rsidP="009466B8">
              <w:pPr>
                <w:pStyle w:val="Bibliography"/>
                <w:rPr>
                  <w:noProof/>
                  <w:lang w:val="en-US"/>
                </w:rPr>
              </w:pPr>
              <w:r>
                <w:rPr>
                  <w:noProof/>
                  <w:lang w:val="en-US"/>
                </w:rPr>
                <w:t xml:space="preserve">Steed, L. &amp; Cavanagh, N., 2021. </w:t>
              </w:r>
              <w:r>
                <w:rPr>
                  <w:i/>
                  <w:iCs/>
                  <w:noProof/>
                  <w:lang w:val="en-US"/>
                </w:rPr>
                <w:t xml:space="preserve">The Sun. </w:t>
              </w:r>
              <w:r>
                <w:rPr>
                  <w:noProof/>
                  <w:lang w:val="en-US"/>
                </w:rPr>
                <w:t xml:space="preserve">[Online] </w:t>
              </w:r>
              <w:r>
                <w:rPr>
                  <w:noProof/>
                  <w:lang w:val="en-US"/>
                </w:rPr>
                <w:br/>
                <w:t xml:space="preserve">Available at: </w:t>
              </w:r>
              <w:r>
                <w:rPr>
                  <w:noProof/>
                  <w:u w:val="single"/>
                  <w:lang w:val="en-US"/>
                </w:rPr>
                <w:t>https://www.thesun.co.uk/news/11304061/when-lockdown-start/</w:t>
              </w:r>
              <w:r>
                <w:rPr>
                  <w:noProof/>
                  <w:lang w:val="en-US"/>
                </w:rPr>
                <w:br/>
                <w:t>[Accessed 5 4 2021].</w:t>
              </w:r>
            </w:p>
            <w:p w14:paraId="2B83B395" w14:textId="77777777" w:rsidR="009466B8" w:rsidRDefault="009466B8" w:rsidP="009466B8">
              <w:pPr>
                <w:pStyle w:val="Bibliography"/>
                <w:rPr>
                  <w:noProof/>
                  <w:lang w:val="en-US"/>
                </w:rPr>
              </w:pPr>
              <w:r>
                <w:rPr>
                  <w:noProof/>
                  <w:lang w:val="en-US"/>
                </w:rPr>
                <w:t xml:space="preserve">Times, N., 2014. </w:t>
              </w:r>
              <w:r>
                <w:rPr>
                  <w:i/>
                  <w:iCs/>
                  <w:noProof/>
                  <w:lang w:val="en-US"/>
                </w:rPr>
                <w:t xml:space="preserve">Nursing Times. </w:t>
              </w:r>
              <w:r>
                <w:rPr>
                  <w:noProof/>
                  <w:lang w:val="en-US"/>
                </w:rPr>
                <w:t xml:space="preserve">[Online] </w:t>
              </w:r>
              <w:r>
                <w:rPr>
                  <w:noProof/>
                  <w:lang w:val="en-US"/>
                </w:rPr>
                <w:br/>
                <w:t xml:space="preserve">Available at: </w:t>
              </w:r>
              <w:r>
                <w:rPr>
                  <w:noProof/>
                  <w:u w:val="single"/>
                  <w:lang w:val="en-US"/>
                </w:rPr>
                <w:t>https://www.nursingtimes.net/roles/nurse-managers/exclusive-survey-nurses-underpaid-overworked-and-undervalued-07-05-2014/</w:t>
              </w:r>
              <w:r>
                <w:rPr>
                  <w:noProof/>
                  <w:lang w:val="en-US"/>
                </w:rPr>
                <w:br/>
                <w:t>[Accessed 21 3 2021].</w:t>
              </w:r>
            </w:p>
            <w:p w14:paraId="768D2707" w14:textId="77777777" w:rsidR="009466B8" w:rsidRDefault="009466B8" w:rsidP="009466B8">
              <w:pPr>
                <w:pStyle w:val="Bibliography"/>
                <w:rPr>
                  <w:noProof/>
                  <w:lang w:val="en-US"/>
                </w:rPr>
              </w:pPr>
              <w:r>
                <w:rPr>
                  <w:noProof/>
                  <w:lang w:val="en-US"/>
                </w:rPr>
                <w:t xml:space="preserve">Tools, M., 2021.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https://www.mindtools.com/pages/article/newTMC_03.htm</w:t>
              </w:r>
              <w:r>
                <w:rPr>
                  <w:noProof/>
                  <w:lang w:val="en-US"/>
                </w:rPr>
                <w:br/>
                <w:t>[Accessed 28 3 2021].</w:t>
              </w:r>
            </w:p>
            <w:p w14:paraId="201F37D3" w14:textId="77777777" w:rsidR="009466B8" w:rsidRDefault="009466B8" w:rsidP="009466B8">
              <w:pPr>
                <w:pStyle w:val="Bibliography"/>
                <w:rPr>
                  <w:noProof/>
                  <w:lang w:val="en-US"/>
                </w:rPr>
              </w:pPr>
              <w:r>
                <w:rPr>
                  <w:noProof/>
                  <w:lang w:val="en-US"/>
                </w:rPr>
                <w:t xml:space="preserve">Triggle, N., 2016.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https://www.bbc.co.uk/news/health-37756433</w:t>
              </w:r>
              <w:r>
                <w:rPr>
                  <w:noProof/>
                  <w:lang w:val="en-US"/>
                </w:rPr>
                <w:br/>
                <w:t>[Accessed 12 4 2021].</w:t>
              </w:r>
            </w:p>
            <w:p w14:paraId="3E5A5F46" w14:textId="440FDA89" w:rsidR="009466B8" w:rsidRDefault="009466B8" w:rsidP="009466B8">
              <w:r>
                <w:rPr>
                  <w:b/>
                  <w:bCs/>
                  <w:noProof/>
                </w:rPr>
                <w:fldChar w:fldCharType="end"/>
              </w:r>
            </w:p>
          </w:sdtContent>
        </w:sdt>
      </w:sdtContent>
    </w:sdt>
    <w:p w14:paraId="0439AEA5" w14:textId="0BDCC98D" w:rsidR="009466B8" w:rsidRDefault="009466B8">
      <w:pPr>
        <w:rPr>
          <w:rFonts w:ascii="Arial" w:hAnsi="Arial" w:cs="Arial"/>
        </w:rPr>
      </w:pPr>
    </w:p>
    <w:p w14:paraId="1CA375D7" w14:textId="5DC033FF" w:rsidR="00E167C6" w:rsidRPr="009466B8" w:rsidRDefault="009466B8" w:rsidP="00E167C6">
      <w:pPr>
        <w:rPr>
          <w:rFonts w:ascii="Arial" w:hAnsi="Arial" w:cs="Arial"/>
          <w:b/>
          <w:bCs/>
        </w:rPr>
      </w:pPr>
      <w:r>
        <w:rPr>
          <w:rFonts w:ascii="Arial" w:hAnsi="Arial" w:cs="Arial"/>
        </w:rPr>
        <w:br w:type="page"/>
      </w:r>
      <w:r w:rsidR="00E167C6" w:rsidRPr="009466B8">
        <w:rPr>
          <w:rFonts w:ascii="Arial" w:hAnsi="Arial" w:cs="Arial"/>
          <w:b/>
          <w:bCs/>
        </w:rPr>
        <w:lastRenderedPageBreak/>
        <w:t>Appendix A.</w:t>
      </w:r>
    </w:p>
    <w:p w14:paraId="70625BD3" w14:textId="77777777" w:rsidR="00E167C6" w:rsidRDefault="00E167C6">
      <w:pPr>
        <w:rPr>
          <w:rFonts w:ascii="Arial" w:hAnsi="Arial" w:cs="Arial"/>
          <w:sz w:val="24"/>
          <w:szCs w:val="24"/>
        </w:rPr>
      </w:pPr>
    </w:p>
    <w:p w14:paraId="750413FD" w14:textId="261D1F4D" w:rsidR="00E35460" w:rsidRPr="00B60972" w:rsidRDefault="00E35460">
      <w:pPr>
        <w:rPr>
          <w:rFonts w:ascii="Arial" w:hAnsi="Arial" w:cs="Arial"/>
          <w:sz w:val="24"/>
          <w:szCs w:val="24"/>
        </w:rPr>
      </w:pPr>
      <w:r w:rsidRPr="00E35460">
        <w:rPr>
          <w:noProof/>
        </w:rPr>
        <w:drawing>
          <wp:inline distT="0" distB="0" distL="0" distR="0" wp14:anchorId="46469E32" wp14:editId="1E2FBA1C">
            <wp:extent cx="4514850" cy="35147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14850" cy="3514725"/>
                    </a:xfrm>
                    <a:prstGeom prst="rect">
                      <a:avLst/>
                    </a:prstGeom>
                  </pic:spPr>
                </pic:pic>
              </a:graphicData>
            </a:graphic>
          </wp:inline>
        </w:drawing>
      </w:r>
    </w:p>
    <w:sectPr w:rsidR="00E35460" w:rsidRPr="00B60972" w:rsidSect="00B20A7B">
      <w:headerReference w:type="default"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B9BFA" w14:textId="77777777" w:rsidR="003063F9" w:rsidRDefault="003063F9" w:rsidP="003D2D25">
      <w:pPr>
        <w:spacing w:after="0" w:line="240" w:lineRule="auto"/>
      </w:pPr>
      <w:r>
        <w:separator/>
      </w:r>
    </w:p>
  </w:endnote>
  <w:endnote w:type="continuationSeparator" w:id="0">
    <w:p w14:paraId="030437CB" w14:textId="77777777" w:rsidR="003063F9" w:rsidRDefault="003063F9" w:rsidP="003D2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A1312" w14:textId="77777777" w:rsidR="00013149" w:rsidRDefault="00013149">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1A1DDD8B" w14:textId="77777777" w:rsidR="00013149" w:rsidRDefault="000131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1106A" w14:textId="77777777" w:rsidR="003063F9" w:rsidRDefault="003063F9" w:rsidP="003D2D25">
      <w:pPr>
        <w:spacing w:after="0" w:line="240" w:lineRule="auto"/>
      </w:pPr>
      <w:r>
        <w:separator/>
      </w:r>
    </w:p>
  </w:footnote>
  <w:footnote w:type="continuationSeparator" w:id="0">
    <w:p w14:paraId="53ADDA73" w14:textId="77777777" w:rsidR="003063F9" w:rsidRDefault="003063F9" w:rsidP="003D2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17345" w14:textId="59D04F47" w:rsidR="00013149" w:rsidRDefault="00013149">
    <w:pPr>
      <w:pStyle w:val="Header"/>
    </w:pPr>
    <w:r>
      <w:t>Name: Ms Barbara Chinyani</w:t>
    </w:r>
    <w:r>
      <w:ptab w:relativeTo="margin" w:alignment="center" w:leader="none"/>
    </w:r>
    <w:r>
      <w:t>Student Name: Alexandra Nicut</w:t>
    </w:r>
    <w:r>
      <w:ptab w:relativeTo="margin" w:alignment="right" w:leader="none"/>
    </w:r>
    <w:r>
      <w:t>Module: BMSW4004_LON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C4018"/>
    <w:multiLevelType w:val="hybridMultilevel"/>
    <w:tmpl w:val="D1C61EF0"/>
    <w:lvl w:ilvl="0" w:tplc="B14898DA">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A1F39"/>
    <w:multiLevelType w:val="hybridMultilevel"/>
    <w:tmpl w:val="0C5A1372"/>
    <w:lvl w:ilvl="0" w:tplc="F0243E2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D25"/>
    <w:rsid w:val="00000704"/>
    <w:rsid w:val="00000C8E"/>
    <w:rsid w:val="00001C27"/>
    <w:rsid w:val="000041F5"/>
    <w:rsid w:val="00004589"/>
    <w:rsid w:val="00006C3E"/>
    <w:rsid w:val="000074DC"/>
    <w:rsid w:val="00013149"/>
    <w:rsid w:val="00014E75"/>
    <w:rsid w:val="00015265"/>
    <w:rsid w:val="000235B2"/>
    <w:rsid w:val="00023855"/>
    <w:rsid w:val="00024056"/>
    <w:rsid w:val="000256C0"/>
    <w:rsid w:val="00027BED"/>
    <w:rsid w:val="000344FB"/>
    <w:rsid w:val="00035BF3"/>
    <w:rsid w:val="00041261"/>
    <w:rsid w:val="00043966"/>
    <w:rsid w:val="00045D8A"/>
    <w:rsid w:val="0004621D"/>
    <w:rsid w:val="00051A63"/>
    <w:rsid w:val="00051A65"/>
    <w:rsid w:val="00051C36"/>
    <w:rsid w:val="000529CC"/>
    <w:rsid w:val="000531D2"/>
    <w:rsid w:val="00055B9C"/>
    <w:rsid w:val="00056568"/>
    <w:rsid w:val="00065DA6"/>
    <w:rsid w:val="00066B96"/>
    <w:rsid w:val="000732A4"/>
    <w:rsid w:val="00077B04"/>
    <w:rsid w:val="00080461"/>
    <w:rsid w:val="000818EC"/>
    <w:rsid w:val="00085A77"/>
    <w:rsid w:val="0009374B"/>
    <w:rsid w:val="000945D5"/>
    <w:rsid w:val="00094F4E"/>
    <w:rsid w:val="00095C48"/>
    <w:rsid w:val="00096118"/>
    <w:rsid w:val="00096C2C"/>
    <w:rsid w:val="00096F5D"/>
    <w:rsid w:val="000A47B1"/>
    <w:rsid w:val="000A7899"/>
    <w:rsid w:val="000A7C1B"/>
    <w:rsid w:val="000B0E04"/>
    <w:rsid w:val="000B3941"/>
    <w:rsid w:val="000B47D9"/>
    <w:rsid w:val="000B4B96"/>
    <w:rsid w:val="000B4F86"/>
    <w:rsid w:val="000B5D58"/>
    <w:rsid w:val="000B6412"/>
    <w:rsid w:val="000B74E2"/>
    <w:rsid w:val="000C0D79"/>
    <w:rsid w:val="000C145F"/>
    <w:rsid w:val="000C1FB6"/>
    <w:rsid w:val="000C4C83"/>
    <w:rsid w:val="000C53D3"/>
    <w:rsid w:val="000C5546"/>
    <w:rsid w:val="000D0A50"/>
    <w:rsid w:val="000D17ED"/>
    <w:rsid w:val="000D39E8"/>
    <w:rsid w:val="000D6F3E"/>
    <w:rsid w:val="000E2943"/>
    <w:rsid w:val="000E4CC9"/>
    <w:rsid w:val="000E616F"/>
    <w:rsid w:val="000E7DFD"/>
    <w:rsid w:val="000F2911"/>
    <w:rsid w:val="000F3442"/>
    <w:rsid w:val="000F368E"/>
    <w:rsid w:val="000F47CE"/>
    <w:rsid w:val="000F5658"/>
    <w:rsid w:val="000F6403"/>
    <w:rsid w:val="000F7054"/>
    <w:rsid w:val="001025F1"/>
    <w:rsid w:val="0010603C"/>
    <w:rsid w:val="00106243"/>
    <w:rsid w:val="00107373"/>
    <w:rsid w:val="00114A70"/>
    <w:rsid w:val="0011594E"/>
    <w:rsid w:val="00115E9B"/>
    <w:rsid w:val="00120652"/>
    <w:rsid w:val="00122EE4"/>
    <w:rsid w:val="00127986"/>
    <w:rsid w:val="00127AED"/>
    <w:rsid w:val="00131E81"/>
    <w:rsid w:val="00132995"/>
    <w:rsid w:val="00132A49"/>
    <w:rsid w:val="00133D72"/>
    <w:rsid w:val="00135196"/>
    <w:rsid w:val="0013729B"/>
    <w:rsid w:val="001461BB"/>
    <w:rsid w:val="001544C0"/>
    <w:rsid w:val="00156128"/>
    <w:rsid w:val="00156147"/>
    <w:rsid w:val="001562DE"/>
    <w:rsid w:val="0015674D"/>
    <w:rsid w:val="00160079"/>
    <w:rsid w:val="0016070A"/>
    <w:rsid w:val="00162025"/>
    <w:rsid w:val="001622A9"/>
    <w:rsid w:val="0016308C"/>
    <w:rsid w:val="00163804"/>
    <w:rsid w:val="00163E76"/>
    <w:rsid w:val="0016425E"/>
    <w:rsid w:val="00164FF7"/>
    <w:rsid w:val="00170C89"/>
    <w:rsid w:val="00171DB8"/>
    <w:rsid w:val="001742EE"/>
    <w:rsid w:val="00174435"/>
    <w:rsid w:val="00175134"/>
    <w:rsid w:val="00180454"/>
    <w:rsid w:val="00180D2D"/>
    <w:rsid w:val="001823E9"/>
    <w:rsid w:val="0018259D"/>
    <w:rsid w:val="001837C7"/>
    <w:rsid w:val="001859FA"/>
    <w:rsid w:val="001904C4"/>
    <w:rsid w:val="0019058B"/>
    <w:rsid w:val="00190A46"/>
    <w:rsid w:val="00192976"/>
    <w:rsid w:val="00195ACE"/>
    <w:rsid w:val="00196130"/>
    <w:rsid w:val="001978AC"/>
    <w:rsid w:val="001A047C"/>
    <w:rsid w:val="001A0754"/>
    <w:rsid w:val="001B1303"/>
    <w:rsid w:val="001B6092"/>
    <w:rsid w:val="001C04B5"/>
    <w:rsid w:val="001C05BF"/>
    <w:rsid w:val="001C378D"/>
    <w:rsid w:val="001C3829"/>
    <w:rsid w:val="001C52AF"/>
    <w:rsid w:val="001D008A"/>
    <w:rsid w:val="001D0229"/>
    <w:rsid w:val="001D0EC1"/>
    <w:rsid w:val="001D244A"/>
    <w:rsid w:val="001D7A43"/>
    <w:rsid w:val="001E30B2"/>
    <w:rsid w:val="001E3289"/>
    <w:rsid w:val="001F0F4E"/>
    <w:rsid w:val="001F0F7B"/>
    <w:rsid w:val="001F1628"/>
    <w:rsid w:val="001F24E9"/>
    <w:rsid w:val="001F2E9A"/>
    <w:rsid w:val="001F33A6"/>
    <w:rsid w:val="001F36A0"/>
    <w:rsid w:val="001F6586"/>
    <w:rsid w:val="001F719D"/>
    <w:rsid w:val="001F7264"/>
    <w:rsid w:val="00201667"/>
    <w:rsid w:val="002018CA"/>
    <w:rsid w:val="00202307"/>
    <w:rsid w:val="0020325F"/>
    <w:rsid w:val="00203716"/>
    <w:rsid w:val="00204725"/>
    <w:rsid w:val="00204BA5"/>
    <w:rsid w:val="00205E8D"/>
    <w:rsid w:val="00211532"/>
    <w:rsid w:val="00213E96"/>
    <w:rsid w:val="002142AE"/>
    <w:rsid w:val="00215315"/>
    <w:rsid w:val="002154CA"/>
    <w:rsid w:val="00217FA5"/>
    <w:rsid w:val="002218D3"/>
    <w:rsid w:val="002225CE"/>
    <w:rsid w:val="00224FAC"/>
    <w:rsid w:val="0023192B"/>
    <w:rsid w:val="002328B3"/>
    <w:rsid w:val="00237AEA"/>
    <w:rsid w:val="002406F6"/>
    <w:rsid w:val="00241154"/>
    <w:rsid w:val="002411E8"/>
    <w:rsid w:val="0024399D"/>
    <w:rsid w:val="00243D80"/>
    <w:rsid w:val="0024439F"/>
    <w:rsid w:val="002460F0"/>
    <w:rsid w:val="002470ED"/>
    <w:rsid w:val="00250E35"/>
    <w:rsid w:val="0025393B"/>
    <w:rsid w:val="00261981"/>
    <w:rsid w:val="00262408"/>
    <w:rsid w:val="0026279D"/>
    <w:rsid w:val="00266007"/>
    <w:rsid w:val="00266584"/>
    <w:rsid w:val="00271207"/>
    <w:rsid w:val="00275185"/>
    <w:rsid w:val="00276054"/>
    <w:rsid w:val="002767FF"/>
    <w:rsid w:val="00277305"/>
    <w:rsid w:val="002820EE"/>
    <w:rsid w:val="00284438"/>
    <w:rsid w:val="0028522F"/>
    <w:rsid w:val="00285681"/>
    <w:rsid w:val="002872BE"/>
    <w:rsid w:val="00287A2B"/>
    <w:rsid w:val="002901BB"/>
    <w:rsid w:val="00290CD1"/>
    <w:rsid w:val="00290F89"/>
    <w:rsid w:val="0029447A"/>
    <w:rsid w:val="002946AD"/>
    <w:rsid w:val="00294A51"/>
    <w:rsid w:val="002B0CDB"/>
    <w:rsid w:val="002B1A7C"/>
    <w:rsid w:val="002B72E4"/>
    <w:rsid w:val="002C099A"/>
    <w:rsid w:val="002C0B04"/>
    <w:rsid w:val="002C0BD0"/>
    <w:rsid w:val="002C15BB"/>
    <w:rsid w:val="002C2C66"/>
    <w:rsid w:val="002C4A2C"/>
    <w:rsid w:val="002D094F"/>
    <w:rsid w:val="002D162A"/>
    <w:rsid w:val="002D4CB7"/>
    <w:rsid w:val="002D5725"/>
    <w:rsid w:val="002D64CF"/>
    <w:rsid w:val="002E1C95"/>
    <w:rsid w:val="002E2D9D"/>
    <w:rsid w:val="002E2EA5"/>
    <w:rsid w:val="002E40FE"/>
    <w:rsid w:val="002E5BE0"/>
    <w:rsid w:val="002E6F56"/>
    <w:rsid w:val="002F0984"/>
    <w:rsid w:val="002F5DB7"/>
    <w:rsid w:val="002F6F2D"/>
    <w:rsid w:val="00303290"/>
    <w:rsid w:val="003038EB"/>
    <w:rsid w:val="003063F9"/>
    <w:rsid w:val="00306F7E"/>
    <w:rsid w:val="0030713F"/>
    <w:rsid w:val="0031077D"/>
    <w:rsid w:val="00315D81"/>
    <w:rsid w:val="00316867"/>
    <w:rsid w:val="00322F65"/>
    <w:rsid w:val="00323752"/>
    <w:rsid w:val="00324CEC"/>
    <w:rsid w:val="003263DC"/>
    <w:rsid w:val="0033054C"/>
    <w:rsid w:val="003327C7"/>
    <w:rsid w:val="00333148"/>
    <w:rsid w:val="00333FEA"/>
    <w:rsid w:val="0033591C"/>
    <w:rsid w:val="00340741"/>
    <w:rsid w:val="00345875"/>
    <w:rsid w:val="0035260B"/>
    <w:rsid w:val="00354106"/>
    <w:rsid w:val="003544B7"/>
    <w:rsid w:val="003557DA"/>
    <w:rsid w:val="00355981"/>
    <w:rsid w:val="0035603F"/>
    <w:rsid w:val="0036023C"/>
    <w:rsid w:val="00364B1D"/>
    <w:rsid w:val="003701BC"/>
    <w:rsid w:val="0037138E"/>
    <w:rsid w:val="00375A92"/>
    <w:rsid w:val="00377CBB"/>
    <w:rsid w:val="0038342D"/>
    <w:rsid w:val="0038760F"/>
    <w:rsid w:val="00387AFB"/>
    <w:rsid w:val="0039315C"/>
    <w:rsid w:val="0039497A"/>
    <w:rsid w:val="0039650A"/>
    <w:rsid w:val="003971D8"/>
    <w:rsid w:val="003A01DB"/>
    <w:rsid w:val="003A1D7A"/>
    <w:rsid w:val="003A1DE2"/>
    <w:rsid w:val="003A342C"/>
    <w:rsid w:val="003A61EE"/>
    <w:rsid w:val="003A7468"/>
    <w:rsid w:val="003B1745"/>
    <w:rsid w:val="003B4664"/>
    <w:rsid w:val="003C0307"/>
    <w:rsid w:val="003C43D6"/>
    <w:rsid w:val="003C46C2"/>
    <w:rsid w:val="003C6750"/>
    <w:rsid w:val="003D0A2C"/>
    <w:rsid w:val="003D170F"/>
    <w:rsid w:val="003D2201"/>
    <w:rsid w:val="003D2D25"/>
    <w:rsid w:val="003D304A"/>
    <w:rsid w:val="003D360F"/>
    <w:rsid w:val="003E2126"/>
    <w:rsid w:val="003E6463"/>
    <w:rsid w:val="003E7D70"/>
    <w:rsid w:val="003F4A94"/>
    <w:rsid w:val="003F7986"/>
    <w:rsid w:val="004003E9"/>
    <w:rsid w:val="00400AD2"/>
    <w:rsid w:val="00406BCE"/>
    <w:rsid w:val="00406CC4"/>
    <w:rsid w:val="004102BE"/>
    <w:rsid w:val="004104AA"/>
    <w:rsid w:val="00411021"/>
    <w:rsid w:val="004116FA"/>
    <w:rsid w:val="0041252D"/>
    <w:rsid w:val="004135AE"/>
    <w:rsid w:val="004175AB"/>
    <w:rsid w:val="004210E8"/>
    <w:rsid w:val="00421D99"/>
    <w:rsid w:val="00423D6B"/>
    <w:rsid w:val="0042406C"/>
    <w:rsid w:val="00426FCB"/>
    <w:rsid w:val="00430BC8"/>
    <w:rsid w:val="004366D7"/>
    <w:rsid w:val="0043714F"/>
    <w:rsid w:val="00442CEB"/>
    <w:rsid w:val="0044662C"/>
    <w:rsid w:val="00447AB8"/>
    <w:rsid w:val="00450862"/>
    <w:rsid w:val="004511D4"/>
    <w:rsid w:val="0045175C"/>
    <w:rsid w:val="004521EF"/>
    <w:rsid w:val="00454A68"/>
    <w:rsid w:val="00457E9F"/>
    <w:rsid w:val="004625AD"/>
    <w:rsid w:val="004631EC"/>
    <w:rsid w:val="004651C4"/>
    <w:rsid w:val="004663DC"/>
    <w:rsid w:val="004710C4"/>
    <w:rsid w:val="00476AD8"/>
    <w:rsid w:val="004778B1"/>
    <w:rsid w:val="00477C85"/>
    <w:rsid w:val="00480730"/>
    <w:rsid w:val="00484737"/>
    <w:rsid w:val="004850E1"/>
    <w:rsid w:val="00485875"/>
    <w:rsid w:val="00486253"/>
    <w:rsid w:val="00486C48"/>
    <w:rsid w:val="00490B70"/>
    <w:rsid w:val="00491387"/>
    <w:rsid w:val="00492450"/>
    <w:rsid w:val="00493C9A"/>
    <w:rsid w:val="00493F30"/>
    <w:rsid w:val="0049465D"/>
    <w:rsid w:val="00495017"/>
    <w:rsid w:val="004A0AC6"/>
    <w:rsid w:val="004A0FBC"/>
    <w:rsid w:val="004A44F4"/>
    <w:rsid w:val="004A6144"/>
    <w:rsid w:val="004A6586"/>
    <w:rsid w:val="004A6FA1"/>
    <w:rsid w:val="004B18FB"/>
    <w:rsid w:val="004B40C6"/>
    <w:rsid w:val="004B664F"/>
    <w:rsid w:val="004C0196"/>
    <w:rsid w:val="004C2808"/>
    <w:rsid w:val="004C2AB9"/>
    <w:rsid w:val="004C5D22"/>
    <w:rsid w:val="004D54B3"/>
    <w:rsid w:val="004E250C"/>
    <w:rsid w:val="004E29D5"/>
    <w:rsid w:val="004E3218"/>
    <w:rsid w:val="004E3A1B"/>
    <w:rsid w:val="004E45A1"/>
    <w:rsid w:val="004F097A"/>
    <w:rsid w:val="004F30F6"/>
    <w:rsid w:val="004F5187"/>
    <w:rsid w:val="004F6610"/>
    <w:rsid w:val="004F77CB"/>
    <w:rsid w:val="005000F0"/>
    <w:rsid w:val="00503A5C"/>
    <w:rsid w:val="00503AF4"/>
    <w:rsid w:val="005045A8"/>
    <w:rsid w:val="005069DA"/>
    <w:rsid w:val="00506A88"/>
    <w:rsid w:val="0051026D"/>
    <w:rsid w:val="0051123C"/>
    <w:rsid w:val="00511936"/>
    <w:rsid w:val="005129C1"/>
    <w:rsid w:val="0051340A"/>
    <w:rsid w:val="00514437"/>
    <w:rsid w:val="00514FA1"/>
    <w:rsid w:val="00522632"/>
    <w:rsid w:val="00524952"/>
    <w:rsid w:val="005252F5"/>
    <w:rsid w:val="005316B0"/>
    <w:rsid w:val="00532874"/>
    <w:rsid w:val="00532E23"/>
    <w:rsid w:val="00536302"/>
    <w:rsid w:val="005378CA"/>
    <w:rsid w:val="00540070"/>
    <w:rsid w:val="00540297"/>
    <w:rsid w:val="005410BA"/>
    <w:rsid w:val="00542119"/>
    <w:rsid w:val="00542350"/>
    <w:rsid w:val="0054317E"/>
    <w:rsid w:val="00545AAF"/>
    <w:rsid w:val="00547151"/>
    <w:rsid w:val="00550902"/>
    <w:rsid w:val="00551118"/>
    <w:rsid w:val="005514EB"/>
    <w:rsid w:val="005519E1"/>
    <w:rsid w:val="00551A04"/>
    <w:rsid w:val="00551FDB"/>
    <w:rsid w:val="005534B8"/>
    <w:rsid w:val="00554CD3"/>
    <w:rsid w:val="00555C07"/>
    <w:rsid w:val="00556932"/>
    <w:rsid w:val="00556A8E"/>
    <w:rsid w:val="00560380"/>
    <w:rsid w:val="0056109E"/>
    <w:rsid w:val="00566D76"/>
    <w:rsid w:val="00571AB5"/>
    <w:rsid w:val="00573808"/>
    <w:rsid w:val="00574AF0"/>
    <w:rsid w:val="00580621"/>
    <w:rsid w:val="0058222A"/>
    <w:rsid w:val="00582C12"/>
    <w:rsid w:val="00586239"/>
    <w:rsid w:val="005904BB"/>
    <w:rsid w:val="00590B8C"/>
    <w:rsid w:val="0059116D"/>
    <w:rsid w:val="0059315C"/>
    <w:rsid w:val="00594C3C"/>
    <w:rsid w:val="00594DF3"/>
    <w:rsid w:val="00595A76"/>
    <w:rsid w:val="005965B4"/>
    <w:rsid w:val="00596956"/>
    <w:rsid w:val="005A3602"/>
    <w:rsid w:val="005A4851"/>
    <w:rsid w:val="005A5745"/>
    <w:rsid w:val="005A6A17"/>
    <w:rsid w:val="005A7A42"/>
    <w:rsid w:val="005B248B"/>
    <w:rsid w:val="005B2BA1"/>
    <w:rsid w:val="005C0386"/>
    <w:rsid w:val="005C3A98"/>
    <w:rsid w:val="005C6031"/>
    <w:rsid w:val="005D2925"/>
    <w:rsid w:val="005D3A92"/>
    <w:rsid w:val="005D3F26"/>
    <w:rsid w:val="005D5BFD"/>
    <w:rsid w:val="005D5E94"/>
    <w:rsid w:val="005E4642"/>
    <w:rsid w:val="005E4735"/>
    <w:rsid w:val="005E499A"/>
    <w:rsid w:val="005E7436"/>
    <w:rsid w:val="005F111B"/>
    <w:rsid w:val="005F30EA"/>
    <w:rsid w:val="005F37F1"/>
    <w:rsid w:val="005F51EC"/>
    <w:rsid w:val="005F77D3"/>
    <w:rsid w:val="00600CB6"/>
    <w:rsid w:val="00600DAC"/>
    <w:rsid w:val="006013B1"/>
    <w:rsid w:val="00603F52"/>
    <w:rsid w:val="006043BF"/>
    <w:rsid w:val="006115B7"/>
    <w:rsid w:val="00611D7A"/>
    <w:rsid w:val="00614F94"/>
    <w:rsid w:val="0061726B"/>
    <w:rsid w:val="00623889"/>
    <w:rsid w:val="00624FB0"/>
    <w:rsid w:val="0062554B"/>
    <w:rsid w:val="006318F6"/>
    <w:rsid w:val="00632570"/>
    <w:rsid w:val="00633260"/>
    <w:rsid w:val="00634A3E"/>
    <w:rsid w:val="006410DB"/>
    <w:rsid w:val="00643269"/>
    <w:rsid w:val="006461A4"/>
    <w:rsid w:val="006473A1"/>
    <w:rsid w:val="00651414"/>
    <w:rsid w:val="0065301E"/>
    <w:rsid w:val="00653262"/>
    <w:rsid w:val="00653B20"/>
    <w:rsid w:val="00654AEE"/>
    <w:rsid w:val="00655D9A"/>
    <w:rsid w:val="006562E8"/>
    <w:rsid w:val="00656FF4"/>
    <w:rsid w:val="006610C1"/>
    <w:rsid w:val="006613EB"/>
    <w:rsid w:val="00661656"/>
    <w:rsid w:val="00662908"/>
    <w:rsid w:val="0066455F"/>
    <w:rsid w:val="00665447"/>
    <w:rsid w:val="006655EB"/>
    <w:rsid w:val="00667C84"/>
    <w:rsid w:val="0067108D"/>
    <w:rsid w:val="0067418B"/>
    <w:rsid w:val="0067471D"/>
    <w:rsid w:val="0067480D"/>
    <w:rsid w:val="00674C7A"/>
    <w:rsid w:val="0067526E"/>
    <w:rsid w:val="00682A94"/>
    <w:rsid w:val="00685232"/>
    <w:rsid w:val="00685F1D"/>
    <w:rsid w:val="006876E8"/>
    <w:rsid w:val="006910CA"/>
    <w:rsid w:val="00694A94"/>
    <w:rsid w:val="0069545B"/>
    <w:rsid w:val="0069720C"/>
    <w:rsid w:val="00697800"/>
    <w:rsid w:val="00697AE5"/>
    <w:rsid w:val="006A0092"/>
    <w:rsid w:val="006A019D"/>
    <w:rsid w:val="006A4463"/>
    <w:rsid w:val="006A4746"/>
    <w:rsid w:val="006A4D58"/>
    <w:rsid w:val="006B0C01"/>
    <w:rsid w:val="006B31A8"/>
    <w:rsid w:val="006B4EAC"/>
    <w:rsid w:val="006C1279"/>
    <w:rsid w:val="006C3674"/>
    <w:rsid w:val="006C393C"/>
    <w:rsid w:val="006D433C"/>
    <w:rsid w:val="006D65BE"/>
    <w:rsid w:val="006E0FC6"/>
    <w:rsid w:val="006E2A40"/>
    <w:rsid w:val="006E6BD0"/>
    <w:rsid w:val="006E7C8E"/>
    <w:rsid w:val="006F124A"/>
    <w:rsid w:val="006F3FD9"/>
    <w:rsid w:val="006F404F"/>
    <w:rsid w:val="006F460E"/>
    <w:rsid w:val="006F6E5B"/>
    <w:rsid w:val="0070001A"/>
    <w:rsid w:val="0070019D"/>
    <w:rsid w:val="0070042B"/>
    <w:rsid w:val="00701E2E"/>
    <w:rsid w:val="0070205C"/>
    <w:rsid w:val="00706DF2"/>
    <w:rsid w:val="0071099E"/>
    <w:rsid w:val="00714134"/>
    <w:rsid w:val="00715650"/>
    <w:rsid w:val="00721451"/>
    <w:rsid w:val="0072161A"/>
    <w:rsid w:val="007264F2"/>
    <w:rsid w:val="00727365"/>
    <w:rsid w:val="0073479C"/>
    <w:rsid w:val="007362EE"/>
    <w:rsid w:val="00736A7F"/>
    <w:rsid w:val="007371DA"/>
    <w:rsid w:val="007554ED"/>
    <w:rsid w:val="00762594"/>
    <w:rsid w:val="00763599"/>
    <w:rsid w:val="007636B6"/>
    <w:rsid w:val="00767562"/>
    <w:rsid w:val="007719C7"/>
    <w:rsid w:val="00772BA6"/>
    <w:rsid w:val="00772F48"/>
    <w:rsid w:val="00773839"/>
    <w:rsid w:val="00774714"/>
    <w:rsid w:val="0077655C"/>
    <w:rsid w:val="00777147"/>
    <w:rsid w:val="0078204B"/>
    <w:rsid w:val="00783133"/>
    <w:rsid w:val="00784365"/>
    <w:rsid w:val="007846CA"/>
    <w:rsid w:val="00784C9C"/>
    <w:rsid w:val="00784EC1"/>
    <w:rsid w:val="007853B4"/>
    <w:rsid w:val="00785504"/>
    <w:rsid w:val="007861C0"/>
    <w:rsid w:val="00790E57"/>
    <w:rsid w:val="00790F0A"/>
    <w:rsid w:val="0079598F"/>
    <w:rsid w:val="007A1907"/>
    <w:rsid w:val="007A30A2"/>
    <w:rsid w:val="007A3B78"/>
    <w:rsid w:val="007A45E6"/>
    <w:rsid w:val="007A6EF8"/>
    <w:rsid w:val="007B0E52"/>
    <w:rsid w:val="007B1BED"/>
    <w:rsid w:val="007B2EEC"/>
    <w:rsid w:val="007B36EF"/>
    <w:rsid w:val="007B3CA0"/>
    <w:rsid w:val="007B4CF0"/>
    <w:rsid w:val="007C0123"/>
    <w:rsid w:val="007C1C47"/>
    <w:rsid w:val="007C3458"/>
    <w:rsid w:val="007C3463"/>
    <w:rsid w:val="007C37E2"/>
    <w:rsid w:val="007C4D82"/>
    <w:rsid w:val="007D1ED9"/>
    <w:rsid w:val="007D1FDE"/>
    <w:rsid w:val="007D257E"/>
    <w:rsid w:val="007D36CA"/>
    <w:rsid w:val="007D44D3"/>
    <w:rsid w:val="007D4605"/>
    <w:rsid w:val="007D56D0"/>
    <w:rsid w:val="007D56E2"/>
    <w:rsid w:val="007E1D72"/>
    <w:rsid w:val="007E2405"/>
    <w:rsid w:val="007E27D9"/>
    <w:rsid w:val="007E47E3"/>
    <w:rsid w:val="007E5BEC"/>
    <w:rsid w:val="007E6B31"/>
    <w:rsid w:val="007E758B"/>
    <w:rsid w:val="007F0C7C"/>
    <w:rsid w:val="007F45A9"/>
    <w:rsid w:val="007F4733"/>
    <w:rsid w:val="007F5039"/>
    <w:rsid w:val="00801CEA"/>
    <w:rsid w:val="00802D49"/>
    <w:rsid w:val="008078FC"/>
    <w:rsid w:val="00807F82"/>
    <w:rsid w:val="0081457C"/>
    <w:rsid w:val="008145AE"/>
    <w:rsid w:val="008164E0"/>
    <w:rsid w:val="008201A0"/>
    <w:rsid w:val="00820479"/>
    <w:rsid w:val="00821BC9"/>
    <w:rsid w:val="0082232B"/>
    <w:rsid w:val="008259B3"/>
    <w:rsid w:val="00831C1D"/>
    <w:rsid w:val="00831F16"/>
    <w:rsid w:val="00832ABE"/>
    <w:rsid w:val="0083540E"/>
    <w:rsid w:val="0083637E"/>
    <w:rsid w:val="00836A1A"/>
    <w:rsid w:val="00836AD1"/>
    <w:rsid w:val="00837415"/>
    <w:rsid w:val="008403D4"/>
    <w:rsid w:val="00841922"/>
    <w:rsid w:val="00842402"/>
    <w:rsid w:val="00842DEB"/>
    <w:rsid w:val="00854958"/>
    <w:rsid w:val="00854BE3"/>
    <w:rsid w:val="00862A8D"/>
    <w:rsid w:val="0086324E"/>
    <w:rsid w:val="008647AB"/>
    <w:rsid w:val="00865DCA"/>
    <w:rsid w:val="00867CD4"/>
    <w:rsid w:val="00873B09"/>
    <w:rsid w:val="00874B28"/>
    <w:rsid w:val="00875607"/>
    <w:rsid w:val="00875B3A"/>
    <w:rsid w:val="008765BB"/>
    <w:rsid w:val="0087669A"/>
    <w:rsid w:val="008779A6"/>
    <w:rsid w:val="00880778"/>
    <w:rsid w:val="00880B26"/>
    <w:rsid w:val="00882A67"/>
    <w:rsid w:val="008915F6"/>
    <w:rsid w:val="00891724"/>
    <w:rsid w:val="00894063"/>
    <w:rsid w:val="00896CAA"/>
    <w:rsid w:val="008A27CA"/>
    <w:rsid w:val="008A2EF9"/>
    <w:rsid w:val="008A3479"/>
    <w:rsid w:val="008A4187"/>
    <w:rsid w:val="008A4535"/>
    <w:rsid w:val="008A6148"/>
    <w:rsid w:val="008B0D1C"/>
    <w:rsid w:val="008B1053"/>
    <w:rsid w:val="008B1A44"/>
    <w:rsid w:val="008B3A59"/>
    <w:rsid w:val="008B7E35"/>
    <w:rsid w:val="008C2AC5"/>
    <w:rsid w:val="008C4A58"/>
    <w:rsid w:val="008C522A"/>
    <w:rsid w:val="008C730E"/>
    <w:rsid w:val="008C7E7C"/>
    <w:rsid w:val="008D3590"/>
    <w:rsid w:val="008D3F2F"/>
    <w:rsid w:val="008D47A4"/>
    <w:rsid w:val="008D7FD3"/>
    <w:rsid w:val="008E042B"/>
    <w:rsid w:val="008E3524"/>
    <w:rsid w:val="008E5BF9"/>
    <w:rsid w:val="008E64F9"/>
    <w:rsid w:val="008E6E5B"/>
    <w:rsid w:val="008E7009"/>
    <w:rsid w:val="008F0958"/>
    <w:rsid w:val="008F3DA9"/>
    <w:rsid w:val="008F4824"/>
    <w:rsid w:val="00900E0A"/>
    <w:rsid w:val="00901EBA"/>
    <w:rsid w:val="00902329"/>
    <w:rsid w:val="00902486"/>
    <w:rsid w:val="00902D11"/>
    <w:rsid w:val="00905D1C"/>
    <w:rsid w:val="00911C39"/>
    <w:rsid w:val="00911CA0"/>
    <w:rsid w:val="009140AF"/>
    <w:rsid w:val="00914502"/>
    <w:rsid w:val="00916621"/>
    <w:rsid w:val="00916AAA"/>
    <w:rsid w:val="00916BD2"/>
    <w:rsid w:val="00916F59"/>
    <w:rsid w:val="00917DDB"/>
    <w:rsid w:val="0092507D"/>
    <w:rsid w:val="009258E2"/>
    <w:rsid w:val="00930B0D"/>
    <w:rsid w:val="00931DA6"/>
    <w:rsid w:val="009322F6"/>
    <w:rsid w:val="00937840"/>
    <w:rsid w:val="00937D97"/>
    <w:rsid w:val="009427D5"/>
    <w:rsid w:val="00942DFE"/>
    <w:rsid w:val="009448FD"/>
    <w:rsid w:val="0094659E"/>
    <w:rsid w:val="009466B8"/>
    <w:rsid w:val="0094742E"/>
    <w:rsid w:val="00957C13"/>
    <w:rsid w:val="00963865"/>
    <w:rsid w:val="0096396B"/>
    <w:rsid w:val="00966787"/>
    <w:rsid w:val="00967475"/>
    <w:rsid w:val="0096752C"/>
    <w:rsid w:val="009675D0"/>
    <w:rsid w:val="009711D6"/>
    <w:rsid w:val="009721D4"/>
    <w:rsid w:val="00977067"/>
    <w:rsid w:val="00980491"/>
    <w:rsid w:val="00985DB6"/>
    <w:rsid w:val="00985F0F"/>
    <w:rsid w:val="00991289"/>
    <w:rsid w:val="00992863"/>
    <w:rsid w:val="00992CCB"/>
    <w:rsid w:val="00993C69"/>
    <w:rsid w:val="00994212"/>
    <w:rsid w:val="009955F1"/>
    <w:rsid w:val="00995A81"/>
    <w:rsid w:val="00995D26"/>
    <w:rsid w:val="009A03C9"/>
    <w:rsid w:val="009A36B6"/>
    <w:rsid w:val="009A3D7D"/>
    <w:rsid w:val="009A52A0"/>
    <w:rsid w:val="009A6E22"/>
    <w:rsid w:val="009B02CC"/>
    <w:rsid w:val="009B0A33"/>
    <w:rsid w:val="009C3C65"/>
    <w:rsid w:val="009C6DCA"/>
    <w:rsid w:val="009C77E7"/>
    <w:rsid w:val="009C7EE4"/>
    <w:rsid w:val="009D0190"/>
    <w:rsid w:val="009D139F"/>
    <w:rsid w:val="009D1666"/>
    <w:rsid w:val="009D3A0D"/>
    <w:rsid w:val="009D783C"/>
    <w:rsid w:val="009D7DC9"/>
    <w:rsid w:val="009E0C09"/>
    <w:rsid w:val="009E251A"/>
    <w:rsid w:val="009E286F"/>
    <w:rsid w:val="009E316D"/>
    <w:rsid w:val="009E604A"/>
    <w:rsid w:val="009E6F72"/>
    <w:rsid w:val="009F11EC"/>
    <w:rsid w:val="009F3121"/>
    <w:rsid w:val="00A03329"/>
    <w:rsid w:val="00A03385"/>
    <w:rsid w:val="00A047D3"/>
    <w:rsid w:val="00A049EE"/>
    <w:rsid w:val="00A0641D"/>
    <w:rsid w:val="00A068AB"/>
    <w:rsid w:val="00A16053"/>
    <w:rsid w:val="00A22287"/>
    <w:rsid w:val="00A23CCE"/>
    <w:rsid w:val="00A25416"/>
    <w:rsid w:val="00A273B3"/>
    <w:rsid w:val="00A27559"/>
    <w:rsid w:val="00A3106D"/>
    <w:rsid w:val="00A3130D"/>
    <w:rsid w:val="00A334C4"/>
    <w:rsid w:val="00A33A2E"/>
    <w:rsid w:val="00A42002"/>
    <w:rsid w:val="00A43F90"/>
    <w:rsid w:val="00A44851"/>
    <w:rsid w:val="00A470B6"/>
    <w:rsid w:val="00A51939"/>
    <w:rsid w:val="00A51B91"/>
    <w:rsid w:val="00A6467F"/>
    <w:rsid w:val="00A65560"/>
    <w:rsid w:val="00A67225"/>
    <w:rsid w:val="00A70FDB"/>
    <w:rsid w:val="00A7151F"/>
    <w:rsid w:val="00A7577F"/>
    <w:rsid w:val="00A76C61"/>
    <w:rsid w:val="00A7719C"/>
    <w:rsid w:val="00A77FDF"/>
    <w:rsid w:val="00A833C5"/>
    <w:rsid w:val="00A8368C"/>
    <w:rsid w:val="00A85013"/>
    <w:rsid w:val="00A872BB"/>
    <w:rsid w:val="00A87FC4"/>
    <w:rsid w:val="00A91A1A"/>
    <w:rsid w:val="00A92117"/>
    <w:rsid w:val="00A93FD1"/>
    <w:rsid w:val="00AA1269"/>
    <w:rsid w:val="00AA1C0E"/>
    <w:rsid w:val="00AA2A7F"/>
    <w:rsid w:val="00AA2D41"/>
    <w:rsid w:val="00AA5CCC"/>
    <w:rsid w:val="00AA67CB"/>
    <w:rsid w:val="00AA7169"/>
    <w:rsid w:val="00AB3DB1"/>
    <w:rsid w:val="00AB468D"/>
    <w:rsid w:val="00AC3E37"/>
    <w:rsid w:val="00AC6FAE"/>
    <w:rsid w:val="00AD4891"/>
    <w:rsid w:val="00AD6BA4"/>
    <w:rsid w:val="00AD75B6"/>
    <w:rsid w:val="00AE249C"/>
    <w:rsid w:val="00AE374B"/>
    <w:rsid w:val="00AE39C5"/>
    <w:rsid w:val="00AF076D"/>
    <w:rsid w:val="00AF4A1D"/>
    <w:rsid w:val="00AF50CE"/>
    <w:rsid w:val="00AF6278"/>
    <w:rsid w:val="00AF67F8"/>
    <w:rsid w:val="00B018C3"/>
    <w:rsid w:val="00B05FAD"/>
    <w:rsid w:val="00B06E17"/>
    <w:rsid w:val="00B075A8"/>
    <w:rsid w:val="00B10CDC"/>
    <w:rsid w:val="00B10D4B"/>
    <w:rsid w:val="00B1218F"/>
    <w:rsid w:val="00B12DD1"/>
    <w:rsid w:val="00B13141"/>
    <w:rsid w:val="00B1532F"/>
    <w:rsid w:val="00B1682D"/>
    <w:rsid w:val="00B20A7B"/>
    <w:rsid w:val="00B2156E"/>
    <w:rsid w:val="00B21BDD"/>
    <w:rsid w:val="00B236DB"/>
    <w:rsid w:val="00B2660D"/>
    <w:rsid w:val="00B267A1"/>
    <w:rsid w:val="00B26BE7"/>
    <w:rsid w:val="00B3005E"/>
    <w:rsid w:val="00B300C4"/>
    <w:rsid w:val="00B30428"/>
    <w:rsid w:val="00B312AF"/>
    <w:rsid w:val="00B34335"/>
    <w:rsid w:val="00B37A26"/>
    <w:rsid w:val="00B41555"/>
    <w:rsid w:val="00B41EE3"/>
    <w:rsid w:val="00B44D35"/>
    <w:rsid w:val="00B459C6"/>
    <w:rsid w:val="00B46808"/>
    <w:rsid w:val="00B517CF"/>
    <w:rsid w:val="00B53D8B"/>
    <w:rsid w:val="00B549C8"/>
    <w:rsid w:val="00B60972"/>
    <w:rsid w:val="00B62463"/>
    <w:rsid w:val="00B62909"/>
    <w:rsid w:val="00B643AE"/>
    <w:rsid w:val="00B650B1"/>
    <w:rsid w:val="00B67282"/>
    <w:rsid w:val="00B67CAC"/>
    <w:rsid w:val="00B707FB"/>
    <w:rsid w:val="00B71F30"/>
    <w:rsid w:val="00B749A1"/>
    <w:rsid w:val="00B76CBD"/>
    <w:rsid w:val="00B76F93"/>
    <w:rsid w:val="00B81A29"/>
    <w:rsid w:val="00B81D27"/>
    <w:rsid w:val="00B8398F"/>
    <w:rsid w:val="00B900B9"/>
    <w:rsid w:val="00B90E1E"/>
    <w:rsid w:val="00B9146E"/>
    <w:rsid w:val="00B91681"/>
    <w:rsid w:val="00B918C7"/>
    <w:rsid w:val="00B9332D"/>
    <w:rsid w:val="00B96676"/>
    <w:rsid w:val="00BA2DAD"/>
    <w:rsid w:val="00BA3129"/>
    <w:rsid w:val="00BB183A"/>
    <w:rsid w:val="00BB36C1"/>
    <w:rsid w:val="00BB3B16"/>
    <w:rsid w:val="00BB483B"/>
    <w:rsid w:val="00BC01BF"/>
    <w:rsid w:val="00BC1B4D"/>
    <w:rsid w:val="00BC6FA4"/>
    <w:rsid w:val="00BC7617"/>
    <w:rsid w:val="00BD5203"/>
    <w:rsid w:val="00BD618A"/>
    <w:rsid w:val="00BD6FDB"/>
    <w:rsid w:val="00BE3C93"/>
    <w:rsid w:val="00BE4318"/>
    <w:rsid w:val="00BE4886"/>
    <w:rsid w:val="00BE6759"/>
    <w:rsid w:val="00BE6EB7"/>
    <w:rsid w:val="00BE785A"/>
    <w:rsid w:val="00BF0F1E"/>
    <w:rsid w:val="00BF3461"/>
    <w:rsid w:val="00BF351D"/>
    <w:rsid w:val="00BF6754"/>
    <w:rsid w:val="00BF7EA0"/>
    <w:rsid w:val="00C04019"/>
    <w:rsid w:val="00C11AEB"/>
    <w:rsid w:val="00C1337E"/>
    <w:rsid w:val="00C15B3E"/>
    <w:rsid w:val="00C17F1D"/>
    <w:rsid w:val="00C2123F"/>
    <w:rsid w:val="00C23572"/>
    <w:rsid w:val="00C24338"/>
    <w:rsid w:val="00C24AA0"/>
    <w:rsid w:val="00C255B7"/>
    <w:rsid w:val="00C336E4"/>
    <w:rsid w:val="00C36939"/>
    <w:rsid w:val="00C42ACF"/>
    <w:rsid w:val="00C43A78"/>
    <w:rsid w:val="00C45725"/>
    <w:rsid w:val="00C51A6E"/>
    <w:rsid w:val="00C5268B"/>
    <w:rsid w:val="00C6317C"/>
    <w:rsid w:val="00C668C2"/>
    <w:rsid w:val="00C67127"/>
    <w:rsid w:val="00C7126B"/>
    <w:rsid w:val="00C728A8"/>
    <w:rsid w:val="00C7398A"/>
    <w:rsid w:val="00C74D5C"/>
    <w:rsid w:val="00C75D78"/>
    <w:rsid w:val="00C7606D"/>
    <w:rsid w:val="00C76F30"/>
    <w:rsid w:val="00C831F9"/>
    <w:rsid w:val="00C83583"/>
    <w:rsid w:val="00C83803"/>
    <w:rsid w:val="00C85ED0"/>
    <w:rsid w:val="00C90DF7"/>
    <w:rsid w:val="00C9513F"/>
    <w:rsid w:val="00C9749D"/>
    <w:rsid w:val="00CA1FF7"/>
    <w:rsid w:val="00CA5486"/>
    <w:rsid w:val="00CB0859"/>
    <w:rsid w:val="00CB11AD"/>
    <w:rsid w:val="00CC180B"/>
    <w:rsid w:val="00CC1B48"/>
    <w:rsid w:val="00CC44FB"/>
    <w:rsid w:val="00CC4AC0"/>
    <w:rsid w:val="00CC5A02"/>
    <w:rsid w:val="00CC645F"/>
    <w:rsid w:val="00CD2E55"/>
    <w:rsid w:val="00CD4563"/>
    <w:rsid w:val="00CD69BE"/>
    <w:rsid w:val="00CD709A"/>
    <w:rsid w:val="00CE19D0"/>
    <w:rsid w:val="00CE4D89"/>
    <w:rsid w:val="00CE6E57"/>
    <w:rsid w:val="00CF0AFF"/>
    <w:rsid w:val="00CF1C68"/>
    <w:rsid w:val="00CF2819"/>
    <w:rsid w:val="00CF338F"/>
    <w:rsid w:val="00CF4E61"/>
    <w:rsid w:val="00CF5E34"/>
    <w:rsid w:val="00CF686D"/>
    <w:rsid w:val="00CF7E7E"/>
    <w:rsid w:val="00D016F1"/>
    <w:rsid w:val="00D039A7"/>
    <w:rsid w:val="00D0465A"/>
    <w:rsid w:val="00D06566"/>
    <w:rsid w:val="00D06A26"/>
    <w:rsid w:val="00D07CB5"/>
    <w:rsid w:val="00D12273"/>
    <w:rsid w:val="00D122BF"/>
    <w:rsid w:val="00D12EC2"/>
    <w:rsid w:val="00D21B86"/>
    <w:rsid w:val="00D23DCA"/>
    <w:rsid w:val="00D2415B"/>
    <w:rsid w:val="00D26879"/>
    <w:rsid w:val="00D2692B"/>
    <w:rsid w:val="00D30BEA"/>
    <w:rsid w:val="00D3238D"/>
    <w:rsid w:val="00D33539"/>
    <w:rsid w:val="00D36BD3"/>
    <w:rsid w:val="00D37223"/>
    <w:rsid w:val="00D3735B"/>
    <w:rsid w:val="00D40777"/>
    <w:rsid w:val="00D42A46"/>
    <w:rsid w:val="00D42EC0"/>
    <w:rsid w:val="00D42FBB"/>
    <w:rsid w:val="00D468E3"/>
    <w:rsid w:val="00D5133C"/>
    <w:rsid w:val="00D52E2A"/>
    <w:rsid w:val="00D55323"/>
    <w:rsid w:val="00D57C26"/>
    <w:rsid w:val="00D57FF7"/>
    <w:rsid w:val="00D615BB"/>
    <w:rsid w:val="00D65E5B"/>
    <w:rsid w:val="00D66437"/>
    <w:rsid w:val="00D707BF"/>
    <w:rsid w:val="00D74753"/>
    <w:rsid w:val="00D769D3"/>
    <w:rsid w:val="00D80E25"/>
    <w:rsid w:val="00D85882"/>
    <w:rsid w:val="00D87254"/>
    <w:rsid w:val="00D878B4"/>
    <w:rsid w:val="00D9135A"/>
    <w:rsid w:val="00D91DA1"/>
    <w:rsid w:val="00D94D9D"/>
    <w:rsid w:val="00D95CF7"/>
    <w:rsid w:val="00D97199"/>
    <w:rsid w:val="00DA10FF"/>
    <w:rsid w:val="00DA4282"/>
    <w:rsid w:val="00DB5B9B"/>
    <w:rsid w:val="00DB5EAA"/>
    <w:rsid w:val="00DC0C71"/>
    <w:rsid w:val="00DC16FB"/>
    <w:rsid w:val="00DC2219"/>
    <w:rsid w:val="00DC72B6"/>
    <w:rsid w:val="00DC7A3A"/>
    <w:rsid w:val="00DD059F"/>
    <w:rsid w:val="00DD7EAF"/>
    <w:rsid w:val="00DE050A"/>
    <w:rsid w:val="00DE0963"/>
    <w:rsid w:val="00DE13AB"/>
    <w:rsid w:val="00DE1798"/>
    <w:rsid w:val="00DE1A3C"/>
    <w:rsid w:val="00DE3CC8"/>
    <w:rsid w:val="00DE4305"/>
    <w:rsid w:val="00DE4629"/>
    <w:rsid w:val="00DE78DF"/>
    <w:rsid w:val="00DF213B"/>
    <w:rsid w:val="00DF2AE8"/>
    <w:rsid w:val="00DF5826"/>
    <w:rsid w:val="00E00629"/>
    <w:rsid w:val="00E02146"/>
    <w:rsid w:val="00E05F75"/>
    <w:rsid w:val="00E06DEA"/>
    <w:rsid w:val="00E071B5"/>
    <w:rsid w:val="00E11822"/>
    <w:rsid w:val="00E167C6"/>
    <w:rsid w:val="00E169C5"/>
    <w:rsid w:val="00E171DE"/>
    <w:rsid w:val="00E21CEA"/>
    <w:rsid w:val="00E225BD"/>
    <w:rsid w:val="00E228AC"/>
    <w:rsid w:val="00E248D9"/>
    <w:rsid w:val="00E256C1"/>
    <w:rsid w:val="00E2593F"/>
    <w:rsid w:val="00E25980"/>
    <w:rsid w:val="00E30812"/>
    <w:rsid w:val="00E32514"/>
    <w:rsid w:val="00E33492"/>
    <w:rsid w:val="00E345D2"/>
    <w:rsid w:val="00E35460"/>
    <w:rsid w:val="00E3754D"/>
    <w:rsid w:val="00E3762A"/>
    <w:rsid w:val="00E4052A"/>
    <w:rsid w:val="00E41F73"/>
    <w:rsid w:val="00E422D8"/>
    <w:rsid w:val="00E44DBA"/>
    <w:rsid w:val="00E45AEE"/>
    <w:rsid w:val="00E46FCB"/>
    <w:rsid w:val="00E53BDD"/>
    <w:rsid w:val="00E565E7"/>
    <w:rsid w:val="00E570E2"/>
    <w:rsid w:val="00E61EE2"/>
    <w:rsid w:val="00E625C0"/>
    <w:rsid w:val="00E63F8D"/>
    <w:rsid w:val="00E642B1"/>
    <w:rsid w:val="00E65658"/>
    <w:rsid w:val="00E67306"/>
    <w:rsid w:val="00E70801"/>
    <w:rsid w:val="00E70E36"/>
    <w:rsid w:val="00E70F13"/>
    <w:rsid w:val="00E717FA"/>
    <w:rsid w:val="00E72C30"/>
    <w:rsid w:val="00E7525E"/>
    <w:rsid w:val="00E76CD3"/>
    <w:rsid w:val="00E81608"/>
    <w:rsid w:val="00E82EB3"/>
    <w:rsid w:val="00E83CDB"/>
    <w:rsid w:val="00E84FE2"/>
    <w:rsid w:val="00E93087"/>
    <w:rsid w:val="00E9551C"/>
    <w:rsid w:val="00E956D9"/>
    <w:rsid w:val="00E95A81"/>
    <w:rsid w:val="00E95C00"/>
    <w:rsid w:val="00E97FC3"/>
    <w:rsid w:val="00EA06D0"/>
    <w:rsid w:val="00EA19AC"/>
    <w:rsid w:val="00EA3110"/>
    <w:rsid w:val="00EB0267"/>
    <w:rsid w:val="00EB1906"/>
    <w:rsid w:val="00EB1CDC"/>
    <w:rsid w:val="00EB2427"/>
    <w:rsid w:val="00EB3D0B"/>
    <w:rsid w:val="00EB3FD8"/>
    <w:rsid w:val="00EB6100"/>
    <w:rsid w:val="00EC0E41"/>
    <w:rsid w:val="00EC4755"/>
    <w:rsid w:val="00EC4762"/>
    <w:rsid w:val="00EC58ED"/>
    <w:rsid w:val="00ED0BEE"/>
    <w:rsid w:val="00ED0F66"/>
    <w:rsid w:val="00ED3CDF"/>
    <w:rsid w:val="00ED4407"/>
    <w:rsid w:val="00ED66AB"/>
    <w:rsid w:val="00ED7207"/>
    <w:rsid w:val="00ED7343"/>
    <w:rsid w:val="00ED734A"/>
    <w:rsid w:val="00EE5789"/>
    <w:rsid w:val="00EF149D"/>
    <w:rsid w:val="00EF4841"/>
    <w:rsid w:val="00EF61B4"/>
    <w:rsid w:val="00F05D17"/>
    <w:rsid w:val="00F06CE2"/>
    <w:rsid w:val="00F0741D"/>
    <w:rsid w:val="00F10170"/>
    <w:rsid w:val="00F107DD"/>
    <w:rsid w:val="00F109C2"/>
    <w:rsid w:val="00F170B0"/>
    <w:rsid w:val="00F1779C"/>
    <w:rsid w:val="00F207F8"/>
    <w:rsid w:val="00F23246"/>
    <w:rsid w:val="00F259E5"/>
    <w:rsid w:val="00F25DEC"/>
    <w:rsid w:val="00F27369"/>
    <w:rsid w:val="00F328C2"/>
    <w:rsid w:val="00F336BF"/>
    <w:rsid w:val="00F37D0A"/>
    <w:rsid w:val="00F41409"/>
    <w:rsid w:val="00F422D9"/>
    <w:rsid w:val="00F42E69"/>
    <w:rsid w:val="00F44AD5"/>
    <w:rsid w:val="00F44C40"/>
    <w:rsid w:val="00F45F93"/>
    <w:rsid w:val="00F547E1"/>
    <w:rsid w:val="00F65E92"/>
    <w:rsid w:val="00F661A3"/>
    <w:rsid w:val="00F670D4"/>
    <w:rsid w:val="00F76744"/>
    <w:rsid w:val="00F77F69"/>
    <w:rsid w:val="00F82E6B"/>
    <w:rsid w:val="00F840A1"/>
    <w:rsid w:val="00F87401"/>
    <w:rsid w:val="00F919ED"/>
    <w:rsid w:val="00F920B3"/>
    <w:rsid w:val="00F9220A"/>
    <w:rsid w:val="00F9498B"/>
    <w:rsid w:val="00F97165"/>
    <w:rsid w:val="00FA2416"/>
    <w:rsid w:val="00FA5D36"/>
    <w:rsid w:val="00FA62D5"/>
    <w:rsid w:val="00FA641D"/>
    <w:rsid w:val="00FA7685"/>
    <w:rsid w:val="00FB12FC"/>
    <w:rsid w:val="00FB2F91"/>
    <w:rsid w:val="00FB3509"/>
    <w:rsid w:val="00FB3548"/>
    <w:rsid w:val="00FB388A"/>
    <w:rsid w:val="00FB3946"/>
    <w:rsid w:val="00FC513D"/>
    <w:rsid w:val="00FC6AFA"/>
    <w:rsid w:val="00FD0936"/>
    <w:rsid w:val="00FD1E7D"/>
    <w:rsid w:val="00FD2724"/>
    <w:rsid w:val="00FD61C0"/>
    <w:rsid w:val="00FD7F0F"/>
    <w:rsid w:val="00FE3728"/>
    <w:rsid w:val="00FE4A6D"/>
    <w:rsid w:val="00FE58C1"/>
    <w:rsid w:val="00FE6EF8"/>
    <w:rsid w:val="00FE7407"/>
    <w:rsid w:val="00FE7FC9"/>
    <w:rsid w:val="00FF175B"/>
    <w:rsid w:val="00FF3331"/>
    <w:rsid w:val="00FF3F71"/>
    <w:rsid w:val="00FF5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33E0"/>
  <w15:chartTrackingRefBased/>
  <w15:docId w15:val="{60E04197-786B-4DBF-A9D6-5AFCEDCB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754"/>
  </w:style>
  <w:style w:type="paragraph" w:styleId="Heading1">
    <w:name w:val="heading 1"/>
    <w:basedOn w:val="Normal"/>
    <w:next w:val="Normal"/>
    <w:link w:val="Heading1Char"/>
    <w:uiPriority w:val="9"/>
    <w:qFormat/>
    <w:rsid w:val="007D25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57E"/>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7D257E"/>
    <w:pPr>
      <w:outlineLvl w:val="9"/>
    </w:pPr>
  </w:style>
  <w:style w:type="paragraph" w:styleId="Header">
    <w:name w:val="header"/>
    <w:basedOn w:val="Normal"/>
    <w:link w:val="HeaderChar"/>
    <w:uiPriority w:val="99"/>
    <w:unhideWhenUsed/>
    <w:rsid w:val="003D2D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D25"/>
  </w:style>
  <w:style w:type="paragraph" w:styleId="Footer">
    <w:name w:val="footer"/>
    <w:basedOn w:val="Normal"/>
    <w:link w:val="FooterChar"/>
    <w:uiPriority w:val="99"/>
    <w:unhideWhenUsed/>
    <w:rsid w:val="003D2D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D25"/>
  </w:style>
  <w:style w:type="character" w:styleId="BookTitle">
    <w:name w:val="Book Title"/>
    <w:basedOn w:val="DefaultParagraphFont"/>
    <w:uiPriority w:val="33"/>
    <w:qFormat/>
    <w:rsid w:val="002C15BB"/>
    <w:rPr>
      <w:b/>
      <w:bCs/>
      <w:i/>
      <w:iCs/>
      <w:spacing w:val="5"/>
    </w:rPr>
  </w:style>
  <w:style w:type="paragraph" w:styleId="ListParagraph">
    <w:name w:val="List Paragraph"/>
    <w:basedOn w:val="Normal"/>
    <w:uiPriority w:val="34"/>
    <w:qFormat/>
    <w:rsid w:val="00957C13"/>
    <w:pPr>
      <w:ind w:left="720"/>
      <w:contextualSpacing/>
    </w:pPr>
  </w:style>
  <w:style w:type="table" w:styleId="TableGrid">
    <w:name w:val="Table Grid"/>
    <w:basedOn w:val="TableNormal"/>
    <w:uiPriority w:val="39"/>
    <w:rsid w:val="0083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20A7B"/>
    <w:pPr>
      <w:spacing w:after="0" w:line="240" w:lineRule="auto"/>
    </w:pPr>
    <w:rPr>
      <w:color w:val="44546A" w:themeColor="text2"/>
      <w:sz w:val="20"/>
      <w:szCs w:val="20"/>
      <w:lang w:val="en-US"/>
    </w:rPr>
  </w:style>
  <w:style w:type="table" w:styleId="MediumList2-Accent1">
    <w:name w:val="Medium List 2 Accent 1"/>
    <w:basedOn w:val="TableNormal"/>
    <w:uiPriority w:val="66"/>
    <w:rsid w:val="0087669A"/>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Bibliography">
    <w:name w:val="Bibliography"/>
    <w:basedOn w:val="Normal"/>
    <w:next w:val="Normal"/>
    <w:uiPriority w:val="37"/>
    <w:unhideWhenUsed/>
    <w:rsid w:val="009466B8"/>
  </w:style>
  <w:style w:type="paragraph" w:styleId="IntenseQuote">
    <w:name w:val="Intense Quote"/>
    <w:basedOn w:val="Normal"/>
    <w:next w:val="Normal"/>
    <w:link w:val="IntenseQuoteChar"/>
    <w:uiPriority w:val="30"/>
    <w:qFormat/>
    <w:rsid w:val="001F719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F719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42789">
      <w:bodyDiv w:val="1"/>
      <w:marLeft w:val="0"/>
      <w:marRight w:val="0"/>
      <w:marTop w:val="0"/>
      <w:marBottom w:val="0"/>
      <w:divBdr>
        <w:top w:val="none" w:sz="0" w:space="0" w:color="auto"/>
        <w:left w:val="none" w:sz="0" w:space="0" w:color="auto"/>
        <w:bottom w:val="none" w:sz="0" w:space="0" w:color="auto"/>
        <w:right w:val="none" w:sz="0" w:space="0" w:color="auto"/>
      </w:divBdr>
    </w:div>
    <w:div w:id="179468135">
      <w:bodyDiv w:val="1"/>
      <w:marLeft w:val="0"/>
      <w:marRight w:val="0"/>
      <w:marTop w:val="0"/>
      <w:marBottom w:val="0"/>
      <w:divBdr>
        <w:top w:val="none" w:sz="0" w:space="0" w:color="auto"/>
        <w:left w:val="none" w:sz="0" w:space="0" w:color="auto"/>
        <w:bottom w:val="none" w:sz="0" w:space="0" w:color="auto"/>
        <w:right w:val="none" w:sz="0" w:space="0" w:color="auto"/>
      </w:divBdr>
    </w:div>
    <w:div w:id="269121700">
      <w:bodyDiv w:val="1"/>
      <w:marLeft w:val="0"/>
      <w:marRight w:val="0"/>
      <w:marTop w:val="0"/>
      <w:marBottom w:val="0"/>
      <w:divBdr>
        <w:top w:val="none" w:sz="0" w:space="0" w:color="auto"/>
        <w:left w:val="none" w:sz="0" w:space="0" w:color="auto"/>
        <w:bottom w:val="none" w:sz="0" w:space="0" w:color="auto"/>
        <w:right w:val="none" w:sz="0" w:space="0" w:color="auto"/>
      </w:divBdr>
    </w:div>
    <w:div w:id="362248160">
      <w:bodyDiv w:val="1"/>
      <w:marLeft w:val="0"/>
      <w:marRight w:val="0"/>
      <w:marTop w:val="0"/>
      <w:marBottom w:val="0"/>
      <w:divBdr>
        <w:top w:val="none" w:sz="0" w:space="0" w:color="auto"/>
        <w:left w:val="none" w:sz="0" w:space="0" w:color="auto"/>
        <w:bottom w:val="none" w:sz="0" w:space="0" w:color="auto"/>
        <w:right w:val="none" w:sz="0" w:space="0" w:color="auto"/>
      </w:divBdr>
    </w:div>
    <w:div w:id="372966175">
      <w:bodyDiv w:val="1"/>
      <w:marLeft w:val="0"/>
      <w:marRight w:val="0"/>
      <w:marTop w:val="0"/>
      <w:marBottom w:val="0"/>
      <w:divBdr>
        <w:top w:val="none" w:sz="0" w:space="0" w:color="auto"/>
        <w:left w:val="none" w:sz="0" w:space="0" w:color="auto"/>
        <w:bottom w:val="none" w:sz="0" w:space="0" w:color="auto"/>
        <w:right w:val="none" w:sz="0" w:space="0" w:color="auto"/>
      </w:divBdr>
    </w:div>
    <w:div w:id="396980605">
      <w:bodyDiv w:val="1"/>
      <w:marLeft w:val="0"/>
      <w:marRight w:val="0"/>
      <w:marTop w:val="0"/>
      <w:marBottom w:val="0"/>
      <w:divBdr>
        <w:top w:val="none" w:sz="0" w:space="0" w:color="auto"/>
        <w:left w:val="none" w:sz="0" w:space="0" w:color="auto"/>
        <w:bottom w:val="none" w:sz="0" w:space="0" w:color="auto"/>
        <w:right w:val="none" w:sz="0" w:space="0" w:color="auto"/>
      </w:divBdr>
    </w:div>
    <w:div w:id="516162857">
      <w:bodyDiv w:val="1"/>
      <w:marLeft w:val="0"/>
      <w:marRight w:val="0"/>
      <w:marTop w:val="0"/>
      <w:marBottom w:val="0"/>
      <w:divBdr>
        <w:top w:val="none" w:sz="0" w:space="0" w:color="auto"/>
        <w:left w:val="none" w:sz="0" w:space="0" w:color="auto"/>
        <w:bottom w:val="none" w:sz="0" w:space="0" w:color="auto"/>
        <w:right w:val="none" w:sz="0" w:space="0" w:color="auto"/>
      </w:divBdr>
    </w:div>
    <w:div w:id="527567537">
      <w:bodyDiv w:val="1"/>
      <w:marLeft w:val="0"/>
      <w:marRight w:val="0"/>
      <w:marTop w:val="0"/>
      <w:marBottom w:val="0"/>
      <w:divBdr>
        <w:top w:val="none" w:sz="0" w:space="0" w:color="auto"/>
        <w:left w:val="none" w:sz="0" w:space="0" w:color="auto"/>
        <w:bottom w:val="none" w:sz="0" w:space="0" w:color="auto"/>
        <w:right w:val="none" w:sz="0" w:space="0" w:color="auto"/>
      </w:divBdr>
    </w:div>
    <w:div w:id="559906258">
      <w:bodyDiv w:val="1"/>
      <w:marLeft w:val="0"/>
      <w:marRight w:val="0"/>
      <w:marTop w:val="0"/>
      <w:marBottom w:val="0"/>
      <w:divBdr>
        <w:top w:val="none" w:sz="0" w:space="0" w:color="auto"/>
        <w:left w:val="none" w:sz="0" w:space="0" w:color="auto"/>
        <w:bottom w:val="none" w:sz="0" w:space="0" w:color="auto"/>
        <w:right w:val="none" w:sz="0" w:space="0" w:color="auto"/>
      </w:divBdr>
    </w:div>
    <w:div w:id="612908465">
      <w:bodyDiv w:val="1"/>
      <w:marLeft w:val="0"/>
      <w:marRight w:val="0"/>
      <w:marTop w:val="0"/>
      <w:marBottom w:val="0"/>
      <w:divBdr>
        <w:top w:val="none" w:sz="0" w:space="0" w:color="auto"/>
        <w:left w:val="none" w:sz="0" w:space="0" w:color="auto"/>
        <w:bottom w:val="none" w:sz="0" w:space="0" w:color="auto"/>
        <w:right w:val="none" w:sz="0" w:space="0" w:color="auto"/>
      </w:divBdr>
    </w:div>
    <w:div w:id="738555209">
      <w:bodyDiv w:val="1"/>
      <w:marLeft w:val="0"/>
      <w:marRight w:val="0"/>
      <w:marTop w:val="0"/>
      <w:marBottom w:val="0"/>
      <w:divBdr>
        <w:top w:val="none" w:sz="0" w:space="0" w:color="auto"/>
        <w:left w:val="none" w:sz="0" w:space="0" w:color="auto"/>
        <w:bottom w:val="none" w:sz="0" w:space="0" w:color="auto"/>
        <w:right w:val="none" w:sz="0" w:space="0" w:color="auto"/>
      </w:divBdr>
    </w:div>
    <w:div w:id="836582300">
      <w:bodyDiv w:val="1"/>
      <w:marLeft w:val="0"/>
      <w:marRight w:val="0"/>
      <w:marTop w:val="0"/>
      <w:marBottom w:val="0"/>
      <w:divBdr>
        <w:top w:val="none" w:sz="0" w:space="0" w:color="auto"/>
        <w:left w:val="none" w:sz="0" w:space="0" w:color="auto"/>
        <w:bottom w:val="none" w:sz="0" w:space="0" w:color="auto"/>
        <w:right w:val="none" w:sz="0" w:space="0" w:color="auto"/>
      </w:divBdr>
    </w:div>
    <w:div w:id="877275000">
      <w:bodyDiv w:val="1"/>
      <w:marLeft w:val="0"/>
      <w:marRight w:val="0"/>
      <w:marTop w:val="0"/>
      <w:marBottom w:val="0"/>
      <w:divBdr>
        <w:top w:val="none" w:sz="0" w:space="0" w:color="auto"/>
        <w:left w:val="none" w:sz="0" w:space="0" w:color="auto"/>
        <w:bottom w:val="none" w:sz="0" w:space="0" w:color="auto"/>
        <w:right w:val="none" w:sz="0" w:space="0" w:color="auto"/>
      </w:divBdr>
    </w:div>
    <w:div w:id="926695607">
      <w:bodyDiv w:val="1"/>
      <w:marLeft w:val="0"/>
      <w:marRight w:val="0"/>
      <w:marTop w:val="0"/>
      <w:marBottom w:val="0"/>
      <w:divBdr>
        <w:top w:val="none" w:sz="0" w:space="0" w:color="auto"/>
        <w:left w:val="none" w:sz="0" w:space="0" w:color="auto"/>
        <w:bottom w:val="none" w:sz="0" w:space="0" w:color="auto"/>
        <w:right w:val="none" w:sz="0" w:space="0" w:color="auto"/>
      </w:divBdr>
    </w:div>
    <w:div w:id="1133717034">
      <w:bodyDiv w:val="1"/>
      <w:marLeft w:val="0"/>
      <w:marRight w:val="0"/>
      <w:marTop w:val="0"/>
      <w:marBottom w:val="0"/>
      <w:divBdr>
        <w:top w:val="none" w:sz="0" w:space="0" w:color="auto"/>
        <w:left w:val="none" w:sz="0" w:space="0" w:color="auto"/>
        <w:bottom w:val="none" w:sz="0" w:space="0" w:color="auto"/>
        <w:right w:val="none" w:sz="0" w:space="0" w:color="auto"/>
      </w:divBdr>
    </w:div>
    <w:div w:id="1146823160">
      <w:bodyDiv w:val="1"/>
      <w:marLeft w:val="0"/>
      <w:marRight w:val="0"/>
      <w:marTop w:val="0"/>
      <w:marBottom w:val="0"/>
      <w:divBdr>
        <w:top w:val="none" w:sz="0" w:space="0" w:color="auto"/>
        <w:left w:val="none" w:sz="0" w:space="0" w:color="auto"/>
        <w:bottom w:val="none" w:sz="0" w:space="0" w:color="auto"/>
        <w:right w:val="none" w:sz="0" w:space="0" w:color="auto"/>
      </w:divBdr>
    </w:div>
    <w:div w:id="1224103712">
      <w:bodyDiv w:val="1"/>
      <w:marLeft w:val="0"/>
      <w:marRight w:val="0"/>
      <w:marTop w:val="0"/>
      <w:marBottom w:val="0"/>
      <w:divBdr>
        <w:top w:val="none" w:sz="0" w:space="0" w:color="auto"/>
        <w:left w:val="none" w:sz="0" w:space="0" w:color="auto"/>
        <w:bottom w:val="none" w:sz="0" w:space="0" w:color="auto"/>
        <w:right w:val="none" w:sz="0" w:space="0" w:color="auto"/>
      </w:divBdr>
    </w:div>
    <w:div w:id="1544320122">
      <w:bodyDiv w:val="1"/>
      <w:marLeft w:val="0"/>
      <w:marRight w:val="0"/>
      <w:marTop w:val="0"/>
      <w:marBottom w:val="0"/>
      <w:divBdr>
        <w:top w:val="none" w:sz="0" w:space="0" w:color="auto"/>
        <w:left w:val="none" w:sz="0" w:space="0" w:color="auto"/>
        <w:bottom w:val="none" w:sz="0" w:space="0" w:color="auto"/>
        <w:right w:val="none" w:sz="0" w:space="0" w:color="auto"/>
      </w:divBdr>
    </w:div>
    <w:div w:id="1823084790">
      <w:bodyDiv w:val="1"/>
      <w:marLeft w:val="0"/>
      <w:marRight w:val="0"/>
      <w:marTop w:val="0"/>
      <w:marBottom w:val="0"/>
      <w:divBdr>
        <w:top w:val="none" w:sz="0" w:space="0" w:color="auto"/>
        <w:left w:val="none" w:sz="0" w:space="0" w:color="auto"/>
        <w:bottom w:val="none" w:sz="0" w:space="0" w:color="auto"/>
        <w:right w:val="none" w:sz="0" w:space="0" w:color="auto"/>
      </w:divBdr>
    </w:div>
    <w:div w:id="2135245672">
      <w:bodyDiv w:val="1"/>
      <w:marLeft w:val="0"/>
      <w:marRight w:val="0"/>
      <w:marTop w:val="0"/>
      <w:marBottom w:val="0"/>
      <w:divBdr>
        <w:top w:val="none" w:sz="0" w:space="0" w:color="auto"/>
        <w:left w:val="none" w:sz="0" w:space="0" w:color="auto"/>
        <w:bottom w:val="none" w:sz="0" w:space="0" w:color="auto"/>
        <w:right w:val="none" w:sz="0" w:space="0" w:color="auto"/>
      </w:divBdr>
    </w:div>
    <w:div w:id="213536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21" Type="http://schemas.openxmlformats.org/officeDocument/2006/relationships/diagramColors" Target="diagrams/colors2.xm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ackoverflow.com/questions/29555486/detection-of-groups" TargetMode="External"/><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image" Target="media/image2.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Layout" Target="diagrams/layout3.xml"/><Relationship Id="rId32" Type="http://schemas.microsoft.com/office/2007/relationships/diagramDrawing" Target="diagrams/drawing4.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Layout" Target="diagrams/layout2.xml"/><Relationship Id="rId31" Type="http://schemas.openxmlformats.org/officeDocument/2006/relationships/diagramColors" Target="diagrams/colors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86DF5C-1BFA-483A-A6AC-0EBC651311B4}" type="doc">
      <dgm:prSet loTypeId="urn:microsoft.com/office/officeart/2005/8/layout/hProcess3" loCatId="process" qsTypeId="urn:microsoft.com/office/officeart/2005/8/quickstyle/3d3" qsCatId="3D" csTypeId="urn:microsoft.com/office/officeart/2005/8/colors/accent1_2" csCatId="accent1" phldr="1"/>
      <dgm:spPr/>
      <dgm:t>
        <a:bodyPr/>
        <a:lstStyle/>
        <a:p>
          <a:endParaRPr lang="en-GB"/>
        </a:p>
      </dgm:t>
    </dgm:pt>
    <dgm:pt modelId="{AAF7C44E-ABE3-4273-9EC0-09366298C213}">
      <dgm:prSet/>
      <dgm:spPr/>
      <dgm:t>
        <a:bodyPr/>
        <a:lstStyle/>
        <a:p>
          <a:r>
            <a:rPr lang="en-GB"/>
            <a:t>Shortage of staff</a:t>
          </a:r>
        </a:p>
      </dgm:t>
    </dgm:pt>
    <dgm:pt modelId="{B6435538-125C-4C56-8A65-B6F7321FEF18}" type="sibTrans" cxnId="{ED559A3D-0906-478A-A434-9D4D1ADC1836}">
      <dgm:prSet/>
      <dgm:spPr/>
      <dgm:t>
        <a:bodyPr/>
        <a:lstStyle/>
        <a:p>
          <a:endParaRPr lang="en-GB"/>
        </a:p>
      </dgm:t>
    </dgm:pt>
    <dgm:pt modelId="{D87D14FA-E485-4922-A58B-BD098E2C5A88}" type="parTrans" cxnId="{ED559A3D-0906-478A-A434-9D4D1ADC1836}">
      <dgm:prSet/>
      <dgm:spPr/>
      <dgm:t>
        <a:bodyPr/>
        <a:lstStyle/>
        <a:p>
          <a:endParaRPr lang="en-GB"/>
        </a:p>
      </dgm:t>
    </dgm:pt>
    <dgm:pt modelId="{D7543D4D-4BDC-4D32-A0F8-49068FC9289B}">
      <dgm:prSet phldrT="[Text]"/>
      <dgm:spPr/>
      <dgm:t>
        <a:bodyPr/>
        <a:lstStyle/>
        <a:p>
          <a:r>
            <a:rPr lang="en-GB"/>
            <a:t>Shortage of staff</a:t>
          </a:r>
        </a:p>
      </dgm:t>
    </dgm:pt>
    <dgm:pt modelId="{28ED2C77-218D-41EF-90BC-04A8D22CC008}" type="sibTrans" cxnId="{6419AA6D-2A6A-4BF2-A633-A333E2CDCC01}">
      <dgm:prSet/>
      <dgm:spPr/>
      <dgm:t>
        <a:bodyPr/>
        <a:lstStyle/>
        <a:p>
          <a:endParaRPr lang="en-GB"/>
        </a:p>
      </dgm:t>
    </dgm:pt>
    <dgm:pt modelId="{0B08C990-A524-4696-846E-B8DD05F56F8C}" type="parTrans" cxnId="{6419AA6D-2A6A-4BF2-A633-A333E2CDCC01}">
      <dgm:prSet/>
      <dgm:spPr/>
      <dgm:t>
        <a:bodyPr/>
        <a:lstStyle/>
        <a:p>
          <a:endParaRPr lang="en-GB"/>
        </a:p>
      </dgm:t>
    </dgm:pt>
    <dgm:pt modelId="{11F1F7E5-6EFE-45E4-A29E-26FE887BD80C}">
      <dgm:prSet phldrT="[Text]"/>
      <dgm:spPr/>
      <dgm:t>
        <a:bodyPr/>
        <a:lstStyle/>
        <a:p>
          <a:r>
            <a:rPr lang="en-GB"/>
            <a:t>Shortage of staff</a:t>
          </a:r>
        </a:p>
      </dgm:t>
    </dgm:pt>
    <dgm:pt modelId="{65700616-91D5-4971-B703-5DE32C6E607B}" type="sibTrans" cxnId="{ACE10302-C512-4F6D-9CFA-39395531F79C}">
      <dgm:prSet/>
      <dgm:spPr/>
      <dgm:t>
        <a:bodyPr/>
        <a:lstStyle/>
        <a:p>
          <a:endParaRPr lang="en-GB"/>
        </a:p>
      </dgm:t>
    </dgm:pt>
    <dgm:pt modelId="{82CC7484-A300-47D2-B92A-9D6055980AEA}" type="parTrans" cxnId="{ACE10302-C512-4F6D-9CFA-39395531F79C}">
      <dgm:prSet/>
      <dgm:spPr/>
      <dgm:t>
        <a:bodyPr/>
        <a:lstStyle/>
        <a:p>
          <a:endParaRPr lang="en-GB"/>
        </a:p>
      </dgm:t>
    </dgm:pt>
    <dgm:pt modelId="{A64FBA0B-D03E-4D6E-A3D0-6BC7B9CABEAD}">
      <dgm:prSet phldrT="[Text]"/>
      <dgm:spPr/>
      <dgm:t>
        <a:bodyPr/>
        <a:lstStyle/>
        <a:p>
          <a:r>
            <a:rPr lang="en-GB"/>
            <a:t>Shortage of staff</a:t>
          </a:r>
        </a:p>
      </dgm:t>
    </dgm:pt>
    <dgm:pt modelId="{7F473226-EF80-41A2-9541-A993802F1BFF}" type="sibTrans" cxnId="{AA47E756-CE7F-4545-9A56-E9F26256BA36}">
      <dgm:prSet/>
      <dgm:spPr/>
      <dgm:t>
        <a:bodyPr/>
        <a:lstStyle/>
        <a:p>
          <a:endParaRPr lang="en-GB"/>
        </a:p>
      </dgm:t>
    </dgm:pt>
    <dgm:pt modelId="{ADB03CF3-2391-46AE-B91C-E45B8A6BB2D3}" type="parTrans" cxnId="{AA47E756-CE7F-4545-9A56-E9F26256BA36}">
      <dgm:prSet/>
      <dgm:spPr/>
      <dgm:t>
        <a:bodyPr/>
        <a:lstStyle/>
        <a:p>
          <a:endParaRPr lang="en-GB"/>
        </a:p>
      </dgm:t>
    </dgm:pt>
    <dgm:pt modelId="{8A8AB290-AB85-4AC3-8768-F5FF4BF0C9A8}" type="pres">
      <dgm:prSet presAssocID="{0386DF5C-1BFA-483A-A6AC-0EBC651311B4}" presName="Name0" presStyleCnt="0">
        <dgm:presLayoutVars>
          <dgm:dir val="rev"/>
          <dgm:animLvl val="lvl"/>
          <dgm:resizeHandles val="exact"/>
        </dgm:presLayoutVars>
      </dgm:prSet>
      <dgm:spPr/>
    </dgm:pt>
    <dgm:pt modelId="{49E05F82-4A0B-4717-9BD8-E7CC6BE94557}" type="pres">
      <dgm:prSet presAssocID="{0386DF5C-1BFA-483A-A6AC-0EBC651311B4}" presName="dummy" presStyleCnt="0"/>
      <dgm:spPr/>
    </dgm:pt>
    <dgm:pt modelId="{30908B10-E9DA-42E9-A2EC-87679D618E76}" type="pres">
      <dgm:prSet presAssocID="{0386DF5C-1BFA-483A-A6AC-0EBC651311B4}" presName="linH" presStyleCnt="0"/>
      <dgm:spPr/>
    </dgm:pt>
    <dgm:pt modelId="{D9EF3C47-F61C-46EA-A46A-D47277ED11D4}" type="pres">
      <dgm:prSet presAssocID="{0386DF5C-1BFA-483A-A6AC-0EBC651311B4}" presName="padding1" presStyleCnt="0"/>
      <dgm:spPr/>
    </dgm:pt>
    <dgm:pt modelId="{53C0FD72-E4CA-44CA-BB68-1C631EBEBA70}" type="pres">
      <dgm:prSet presAssocID="{11F1F7E5-6EFE-45E4-A29E-26FE887BD80C}" presName="linV" presStyleCnt="0"/>
      <dgm:spPr/>
    </dgm:pt>
    <dgm:pt modelId="{0F3F3FAC-7364-4FC7-966E-315C3C6A2A64}" type="pres">
      <dgm:prSet presAssocID="{11F1F7E5-6EFE-45E4-A29E-26FE887BD80C}" presName="spVertical1" presStyleCnt="0"/>
      <dgm:spPr/>
    </dgm:pt>
    <dgm:pt modelId="{8368F733-DA20-4A57-BA90-C70C682B11F8}" type="pres">
      <dgm:prSet presAssocID="{11F1F7E5-6EFE-45E4-A29E-26FE887BD80C}" presName="parTx" presStyleLbl="revTx" presStyleIdx="0" presStyleCnt="4">
        <dgm:presLayoutVars>
          <dgm:chMax val="0"/>
          <dgm:chPref val="0"/>
          <dgm:bulletEnabled val="1"/>
        </dgm:presLayoutVars>
      </dgm:prSet>
      <dgm:spPr/>
    </dgm:pt>
    <dgm:pt modelId="{D51857AC-F2E0-4612-A596-141F30949B40}" type="pres">
      <dgm:prSet presAssocID="{11F1F7E5-6EFE-45E4-A29E-26FE887BD80C}" presName="spVertical2" presStyleCnt="0"/>
      <dgm:spPr/>
    </dgm:pt>
    <dgm:pt modelId="{A9DD1F12-48D1-4DDC-BB8D-EA572F7EC11B}" type="pres">
      <dgm:prSet presAssocID="{11F1F7E5-6EFE-45E4-A29E-26FE887BD80C}" presName="spVertical3" presStyleCnt="0"/>
      <dgm:spPr/>
    </dgm:pt>
    <dgm:pt modelId="{E07491D1-D16B-4306-B638-4847F3D42BC0}" type="pres">
      <dgm:prSet presAssocID="{65700616-91D5-4971-B703-5DE32C6E607B}" presName="space" presStyleCnt="0"/>
      <dgm:spPr/>
    </dgm:pt>
    <dgm:pt modelId="{EDC18B67-DECB-4C5B-9C91-327ECD090967}" type="pres">
      <dgm:prSet presAssocID="{D7543D4D-4BDC-4D32-A0F8-49068FC9289B}" presName="linV" presStyleCnt="0"/>
      <dgm:spPr/>
    </dgm:pt>
    <dgm:pt modelId="{04A960C3-A22E-4A85-BC76-97DF993D5CF4}" type="pres">
      <dgm:prSet presAssocID="{D7543D4D-4BDC-4D32-A0F8-49068FC9289B}" presName="spVertical1" presStyleCnt="0"/>
      <dgm:spPr/>
    </dgm:pt>
    <dgm:pt modelId="{8555300F-4E43-42D6-B3B6-972413F2F498}" type="pres">
      <dgm:prSet presAssocID="{D7543D4D-4BDC-4D32-A0F8-49068FC9289B}" presName="parTx" presStyleLbl="revTx" presStyleIdx="1" presStyleCnt="4">
        <dgm:presLayoutVars>
          <dgm:chMax val="0"/>
          <dgm:chPref val="0"/>
          <dgm:bulletEnabled val="1"/>
        </dgm:presLayoutVars>
      </dgm:prSet>
      <dgm:spPr/>
    </dgm:pt>
    <dgm:pt modelId="{427B1F7E-7C65-4E2E-B111-18D7B77D63AC}" type="pres">
      <dgm:prSet presAssocID="{D7543D4D-4BDC-4D32-A0F8-49068FC9289B}" presName="spVertical2" presStyleCnt="0"/>
      <dgm:spPr/>
    </dgm:pt>
    <dgm:pt modelId="{25C0C816-05AC-47E4-9975-D8F09132CE7A}" type="pres">
      <dgm:prSet presAssocID="{D7543D4D-4BDC-4D32-A0F8-49068FC9289B}" presName="spVertical3" presStyleCnt="0"/>
      <dgm:spPr/>
    </dgm:pt>
    <dgm:pt modelId="{528133F8-D061-4468-882E-30E3413FCF7D}" type="pres">
      <dgm:prSet presAssocID="{28ED2C77-218D-41EF-90BC-04A8D22CC008}" presName="space" presStyleCnt="0"/>
      <dgm:spPr/>
    </dgm:pt>
    <dgm:pt modelId="{1EB5AF67-8DCD-4A6A-8F00-D08CE5A933CB}" type="pres">
      <dgm:prSet presAssocID="{A64FBA0B-D03E-4D6E-A3D0-6BC7B9CABEAD}" presName="linV" presStyleCnt="0"/>
      <dgm:spPr/>
    </dgm:pt>
    <dgm:pt modelId="{5003597F-E1A6-48AD-B91B-21DCA6902BCC}" type="pres">
      <dgm:prSet presAssocID="{A64FBA0B-D03E-4D6E-A3D0-6BC7B9CABEAD}" presName="spVertical1" presStyleCnt="0"/>
      <dgm:spPr/>
    </dgm:pt>
    <dgm:pt modelId="{E301DD46-4C94-4D18-892D-6F2E7B27757B}" type="pres">
      <dgm:prSet presAssocID="{A64FBA0B-D03E-4D6E-A3D0-6BC7B9CABEAD}" presName="parTx" presStyleLbl="revTx" presStyleIdx="2" presStyleCnt="4">
        <dgm:presLayoutVars>
          <dgm:chMax val="0"/>
          <dgm:chPref val="0"/>
          <dgm:bulletEnabled val="1"/>
        </dgm:presLayoutVars>
      </dgm:prSet>
      <dgm:spPr/>
    </dgm:pt>
    <dgm:pt modelId="{44366119-1DCB-4E86-A0E5-E460ECD87AAA}" type="pres">
      <dgm:prSet presAssocID="{A64FBA0B-D03E-4D6E-A3D0-6BC7B9CABEAD}" presName="spVertical2" presStyleCnt="0"/>
      <dgm:spPr/>
    </dgm:pt>
    <dgm:pt modelId="{F81B70F0-A942-409D-84E9-8CB3D01DA276}" type="pres">
      <dgm:prSet presAssocID="{A64FBA0B-D03E-4D6E-A3D0-6BC7B9CABEAD}" presName="spVertical3" presStyleCnt="0"/>
      <dgm:spPr/>
    </dgm:pt>
    <dgm:pt modelId="{D57E9C5F-FD25-49ED-AA19-4F034EE640C6}" type="pres">
      <dgm:prSet presAssocID="{7F473226-EF80-41A2-9541-A993802F1BFF}" presName="space" presStyleCnt="0"/>
      <dgm:spPr/>
    </dgm:pt>
    <dgm:pt modelId="{DC5F39EA-BBC5-4BA4-A2FD-26A51B9BF36D}" type="pres">
      <dgm:prSet presAssocID="{AAF7C44E-ABE3-4273-9EC0-09366298C213}" presName="linV" presStyleCnt="0"/>
      <dgm:spPr/>
    </dgm:pt>
    <dgm:pt modelId="{C2289134-E591-4A7A-8480-19D1AA11BEA4}" type="pres">
      <dgm:prSet presAssocID="{AAF7C44E-ABE3-4273-9EC0-09366298C213}" presName="spVertical1" presStyleCnt="0"/>
      <dgm:spPr/>
    </dgm:pt>
    <dgm:pt modelId="{4B2B445F-E805-4A9F-8975-548C8D01B40B}" type="pres">
      <dgm:prSet presAssocID="{AAF7C44E-ABE3-4273-9EC0-09366298C213}" presName="parTx" presStyleLbl="revTx" presStyleIdx="3" presStyleCnt="4">
        <dgm:presLayoutVars>
          <dgm:chMax val="0"/>
          <dgm:chPref val="0"/>
          <dgm:bulletEnabled val="1"/>
        </dgm:presLayoutVars>
      </dgm:prSet>
      <dgm:spPr/>
    </dgm:pt>
    <dgm:pt modelId="{9838C175-96A4-4F2D-9FB8-BE72657937AF}" type="pres">
      <dgm:prSet presAssocID="{AAF7C44E-ABE3-4273-9EC0-09366298C213}" presName="spVertical2" presStyleCnt="0"/>
      <dgm:spPr/>
    </dgm:pt>
    <dgm:pt modelId="{6BF5EE72-6B27-47E1-BE5E-47BBB4DF2F58}" type="pres">
      <dgm:prSet presAssocID="{AAF7C44E-ABE3-4273-9EC0-09366298C213}" presName="spVertical3" presStyleCnt="0"/>
      <dgm:spPr/>
    </dgm:pt>
    <dgm:pt modelId="{86D760D8-65D2-4E31-BBEA-731A3BF4CBD3}" type="pres">
      <dgm:prSet presAssocID="{0386DF5C-1BFA-483A-A6AC-0EBC651311B4}" presName="padding2" presStyleCnt="0"/>
      <dgm:spPr/>
    </dgm:pt>
    <dgm:pt modelId="{A0DB6C24-E83A-4BF9-A47B-6CA7A83B7514}" type="pres">
      <dgm:prSet presAssocID="{0386DF5C-1BFA-483A-A6AC-0EBC651311B4}" presName="negArrow" presStyleCnt="0"/>
      <dgm:spPr/>
    </dgm:pt>
    <dgm:pt modelId="{6D27C2D6-7FC6-4672-AADF-18F9BF8B7BF3}" type="pres">
      <dgm:prSet presAssocID="{0386DF5C-1BFA-483A-A6AC-0EBC651311B4}" presName="backgroundArrow" presStyleLbl="node1" presStyleIdx="0" presStyleCnt="1"/>
      <dgm:spPr/>
    </dgm:pt>
  </dgm:ptLst>
  <dgm:cxnLst>
    <dgm:cxn modelId="{ACE10302-C512-4F6D-9CFA-39395531F79C}" srcId="{0386DF5C-1BFA-483A-A6AC-0EBC651311B4}" destId="{11F1F7E5-6EFE-45E4-A29E-26FE887BD80C}" srcOrd="0" destOrd="0" parTransId="{82CC7484-A300-47D2-B92A-9D6055980AEA}" sibTransId="{65700616-91D5-4971-B703-5DE32C6E607B}"/>
    <dgm:cxn modelId="{ED559A3D-0906-478A-A434-9D4D1ADC1836}" srcId="{0386DF5C-1BFA-483A-A6AC-0EBC651311B4}" destId="{AAF7C44E-ABE3-4273-9EC0-09366298C213}" srcOrd="3" destOrd="0" parTransId="{D87D14FA-E485-4922-A58B-BD098E2C5A88}" sibTransId="{B6435538-125C-4C56-8A65-B6F7321FEF18}"/>
    <dgm:cxn modelId="{6419AA6D-2A6A-4BF2-A633-A333E2CDCC01}" srcId="{0386DF5C-1BFA-483A-A6AC-0EBC651311B4}" destId="{D7543D4D-4BDC-4D32-A0F8-49068FC9289B}" srcOrd="1" destOrd="0" parTransId="{0B08C990-A524-4696-846E-B8DD05F56F8C}" sibTransId="{28ED2C77-218D-41EF-90BC-04A8D22CC008}"/>
    <dgm:cxn modelId="{AA47E756-CE7F-4545-9A56-E9F26256BA36}" srcId="{0386DF5C-1BFA-483A-A6AC-0EBC651311B4}" destId="{A64FBA0B-D03E-4D6E-A3D0-6BC7B9CABEAD}" srcOrd="2" destOrd="0" parTransId="{ADB03CF3-2391-46AE-B91C-E45B8A6BB2D3}" sibTransId="{7F473226-EF80-41A2-9541-A993802F1BFF}"/>
    <dgm:cxn modelId="{1DD97097-2282-42EA-9EFA-EAF330319F40}" type="presOf" srcId="{D7543D4D-4BDC-4D32-A0F8-49068FC9289B}" destId="{8555300F-4E43-42D6-B3B6-972413F2F498}" srcOrd="0" destOrd="0" presId="urn:microsoft.com/office/officeart/2005/8/layout/hProcess3"/>
    <dgm:cxn modelId="{C0D919A7-C680-4D56-98CB-ACEEBB4A611C}" type="presOf" srcId="{A64FBA0B-D03E-4D6E-A3D0-6BC7B9CABEAD}" destId="{E301DD46-4C94-4D18-892D-6F2E7B27757B}" srcOrd="0" destOrd="0" presId="urn:microsoft.com/office/officeart/2005/8/layout/hProcess3"/>
    <dgm:cxn modelId="{FFFF37BC-AFDA-4D88-B84E-08CCE614FD31}" type="presOf" srcId="{11F1F7E5-6EFE-45E4-A29E-26FE887BD80C}" destId="{8368F733-DA20-4A57-BA90-C70C682B11F8}" srcOrd="0" destOrd="0" presId="urn:microsoft.com/office/officeart/2005/8/layout/hProcess3"/>
    <dgm:cxn modelId="{D2E621D2-D02B-40EF-82FE-3934F1658729}" type="presOf" srcId="{AAF7C44E-ABE3-4273-9EC0-09366298C213}" destId="{4B2B445F-E805-4A9F-8975-548C8D01B40B}" srcOrd="0" destOrd="0" presId="urn:microsoft.com/office/officeart/2005/8/layout/hProcess3"/>
    <dgm:cxn modelId="{873DFDE3-36AF-49AA-9F75-7E474F0EDA28}" type="presOf" srcId="{0386DF5C-1BFA-483A-A6AC-0EBC651311B4}" destId="{8A8AB290-AB85-4AC3-8768-F5FF4BF0C9A8}" srcOrd="0" destOrd="0" presId="urn:microsoft.com/office/officeart/2005/8/layout/hProcess3"/>
    <dgm:cxn modelId="{82AFF6EC-DD7F-4057-A85E-62687DCB49D8}" type="presParOf" srcId="{8A8AB290-AB85-4AC3-8768-F5FF4BF0C9A8}" destId="{49E05F82-4A0B-4717-9BD8-E7CC6BE94557}" srcOrd="0" destOrd="0" presId="urn:microsoft.com/office/officeart/2005/8/layout/hProcess3"/>
    <dgm:cxn modelId="{64225D76-8EAC-4049-8E88-E10B11754AE3}" type="presParOf" srcId="{8A8AB290-AB85-4AC3-8768-F5FF4BF0C9A8}" destId="{30908B10-E9DA-42E9-A2EC-87679D618E76}" srcOrd="1" destOrd="0" presId="urn:microsoft.com/office/officeart/2005/8/layout/hProcess3"/>
    <dgm:cxn modelId="{3E3AE6F2-962C-4447-A2BA-C485EA0DFB12}" type="presParOf" srcId="{30908B10-E9DA-42E9-A2EC-87679D618E76}" destId="{D9EF3C47-F61C-46EA-A46A-D47277ED11D4}" srcOrd="0" destOrd="0" presId="urn:microsoft.com/office/officeart/2005/8/layout/hProcess3"/>
    <dgm:cxn modelId="{6F3C23CF-D38F-4A83-9047-511A33D9817B}" type="presParOf" srcId="{30908B10-E9DA-42E9-A2EC-87679D618E76}" destId="{53C0FD72-E4CA-44CA-BB68-1C631EBEBA70}" srcOrd="1" destOrd="0" presId="urn:microsoft.com/office/officeart/2005/8/layout/hProcess3"/>
    <dgm:cxn modelId="{3C4A3939-9AFE-4F80-B523-5AC5B3FFAD87}" type="presParOf" srcId="{53C0FD72-E4CA-44CA-BB68-1C631EBEBA70}" destId="{0F3F3FAC-7364-4FC7-966E-315C3C6A2A64}" srcOrd="0" destOrd="0" presId="urn:microsoft.com/office/officeart/2005/8/layout/hProcess3"/>
    <dgm:cxn modelId="{14E85425-23EB-4E69-BB2E-15A9F2BB3B79}" type="presParOf" srcId="{53C0FD72-E4CA-44CA-BB68-1C631EBEBA70}" destId="{8368F733-DA20-4A57-BA90-C70C682B11F8}" srcOrd="1" destOrd="0" presId="urn:microsoft.com/office/officeart/2005/8/layout/hProcess3"/>
    <dgm:cxn modelId="{7A66F1CC-76E1-401C-8D0E-BC764C61FF9A}" type="presParOf" srcId="{53C0FD72-E4CA-44CA-BB68-1C631EBEBA70}" destId="{D51857AC-F2E0-4612-A596-141F30949B40}" srcOrd="2" destOrd="0" presId="urn:microsoft.com/office/officeart/2005/8/layout/hProcess3"/>
    <dgm:cxn modelId="{E2BE9BBE-0030-4376-844A-4A76FEB9EAA8}" type="presParOf" srcId="{53C0FD72-E4CA-44CA-BB68-1C631EBEBA70}" destId="{A9DD1F12-48D1-4DDC-BB8D-EA572F7EC11B}" srcOrd="3" destOrd="0" presId="urn:microsoft.com/office/officeart/2005/8/layout/hProcess3"/>
    <dgm:cxn modelId="{5AD596B3-2285-4157-93B9-87801005521F}" type="presParOf" srcId="{30908B10-E9DA-42E9-A2EC-87679D618E76}" destId="{E07491D1-D16B-4306-B638-4847F3D42BC0}" srcOrd="2" destOrd="0" presId="urn:microsoft.com/office/officeart/2005/8/layout/hProcess3"/>
    <dgm:cxn modelId="{F47D31C9-0A13-4762-AEDA-C05227E2D74A}" type="presParOf" srcId="{30908B10-E9DA-42E9-A2EC-87679D618E76}" destId="{EDC18B67-DECB-4C5B-9C91-327ECD090967}" srcOrd="3" destOrd="0" presId="urn:microsoft.com/office/officeart/2005/8/layout/hProcess3"/>
    <dgm:cxn modelId="{86B10644-F766-413F-A413-FEAFECA20BAE}" type="presParOf" srcId="{EDC18B67-DECB-4C5B-9C91-327ECD090967}" destId="{04A960C3-A22E-4A85-BC76-97DF993D5CF4}" srcOrd="0" destOrd="0" presId="urn:microsoft.com/office/officeart/2005/8/layout/hProcess3"/>
    <dgm:cxn modelId="{6359EF38-097C-401F-B1D7-57308F2BC0BE}" type="presParOf" srcId="{EDC18B67-DECB-4C5B-9C91-327ECD090967}" destId="{8555300F-4E43-42D6-B3B6-972413F2F498}" srcOrd="1" destOrd="0" presId="urn:microsoft.com/office/officeart/2005/8/layout/hProcess3"/>
    <dgm:cxn modelId="{1930BC29-CBB8-47A0-9C8D-ACA997C6ED9E}" type="presParOf" srcId="{EDC18B67-DECB-4C5B-9C91-327ECD090967}" destId="{427B1F7E-7C65-4E2E-B111-18D7B77D63AC}" srcOrd="2" destOrd="0" presId="urn:microsoft.com/office/officeart/2005/8/layout/hProcess3"/>
    <dgm:cxn modelId="{1C984D9D-7ED9-4F1B-8076-0C45CC7F8C11}" type="presParOf" srcId="{EDC18B67-DECB-4C5B-9C91-327ECD090967}" destId="{25C0C816-05AC-47E4-9975-D8F09132CE7A}" srcOrd="3" destOrd="0" presId="urn:microsoft.com/office/officeart/2005/8/layout/hProcess3"/>
    <dgm:cxn modelId="{2E5B443C-9E3F-48E3-8D9E-357228CCE240}" type="presParOf" srcId="{30908B10-E9DA-42E9-A2EC-87679D618E76}" destId="{528133F8-D061-4468-882E-30E3413FCF7D}" srcOrd="4" destOrd="0" presId="urn:microsoft.com/office/officeart/2005/8/layout/hProcess3"/>
    <dgm:cxn modelId="{2A747C29-CDE2-474E-860F-35BC7A197ACC}" type="presParOf" srcId="{30908B10-E9DA-42E9-A2EC-87679D618E76}" destId="{1EB5AF67-8DCD-4A6A-8F00-D08CE5A933CB}" srcOrd="5" destOrd="0" presId="urn:microsoft.com/office/officeart/2005/8/layout/hProcess3"/>
    <dgm:cxn modelId="{C11C3401-934E-4323-BFE7-5D1031BCEBF9}" type="presParOf" srcId="{1EB5AF67-8DCD-4A6A-8F00-D08CE5A933CB}" destId="{5003597F-E1A6-48AD-B91B-21DCA6902BCC}" srcOrd="0" destOrd="0" presId="urn:microsoft.com/office/officeart/2005/8/layout/hProcess3"/>
    <dgm:cxn modelId="{DA6137F7-E31F-48BE-98DF-A6C6202DC424}" type="presParOf" srcId="{1EB5AF67-8DCD-4A6A-8F00-D08CE5A933CB}" destId="{E301DD46-4C94-4D18-892D-6F2E7B27757B}" srcOrd="1" destOrd="0" presId="urn:microsoft.com/office/officeart/2005/8/layout/hProcess3"/>
    <dgm:cxn modelId="{2605B49E-C00F-4FF6-AC3A-89F0FB4637DD}" type="presParOf" srcId="{1EB5AF67-8DCD-4A6A-8F00-D08CE5A933CB}" destId="{44366119-1DCB-4E86-A0E5-E460ECD87AAA}" srcOrd="2" destOrd="0" presId="urn:microsoft.com/office/officeart/2005/8/layout/hProcess3"/>
    <dgm:cxn modelId="{27E116DD-976C-4654-B811-692641DC1EF8}" type="presParOf" srcId="{1EB5AF67-8DCD-4A6A-8F00-D08CE5A933CB}" destId="{F81B70F0-A942-409D-84E9-8CB3D01DA276}" srcOrd="3" destOrd="0" presId="urn:microsoft.com/office/officeart/2005/8/layout/hProcess3"/>
    <dgm:cxn modelId="{DD7C0264-51CC-440F-8E93-386369205E64}" type="presParOf" srcId="{30908B10-E9DA-42E9-A2EC-87679D618E76}" destId="{D57E9C5F-FD25-49ED-AA19-4F034EE640C6}" srcOrd="6" destOrd="0" presId="urn:microsoft.com/office/officeart/2005/8/layout/hProcess3"/>
    <dgm:cxn modelId="{745EB946-4BC8-4317-8922-07C685C3AD4C}" type="presParOf" srcId="{30908B10-E9DA-42E9-A2EC-87679D618E76}" destId="{DC5F39EA-BBC5-4BA4-A2FD-26A51B9BF36D}" srcOrd="7" destOrd="0" presId="urn:microsoft.com/office/officeart/2005/8/layout/hProcess3"/>
    <dgm:cxn modelId="{F622D585-8726-4449-8224-4169098B5D0D}" type="presParOf" srcId="{DC5F39EA-BBC5-4BA4-A2FD-26A51B9BF36D}" destId="{C2289134-E591-4A7A-8480-19D1AA11BEA4}" srcOrd="0" destOrd="0" presId="urn:microsoft.com/office/officeart/2005/8/layout/hProcess3"/>
    <dgm:cxn modelId="{BAE4C845-725F-4AE3-89DC-20743671BC24}" type="presParOf" srcId="{DC5F39EA-BBC5-4BA4-A2FD-26A51B9BF36D}" destId="{4B2B445F-E805-4A9F-8975-548C8D01B40B}" srcOrd="1" destOrd="0" presId="urn:microsoft.com/office/officeart/2005/8/layout/hProcess3"/>
    <dgm:cxn modelId="{C05CE333-9049-4132-AB92-7F77170BE7A6}" type="presParOf" srcId="{DC5F39EA-BBC5-4BA4-A2FD-26A51B9BF36D}" destId="{9838C175-96A4-4F2D-9FB8-BE72657937AF}" srcOrd="2" destOrd="0" presId="urn:microsoft.com/office/officeart/2005/8/layout/hProcess3"/>
    <dgm:cxn modelId="{98418FC6-3F28-4C19-9BFC-BD6995FE085C}" type="presParOf" srcId="{DC5F39EA-BBC5-4BA4-A2FD-26A51B9BF36D}" destId="{6BF5EE72-6B27-47E1-BE5E-47BBB4DF2F58}" srcOrd="3" destOrd="0" presId="urn:microsoft.com/office/officeart/2005/8/layout/hProcess3"/>
    <dgm:cxn modelId="{EF8AB52B-4FD4-4CA4-BA97-C19D39F1780B}" type="presParOf" srcId="{30908B10-E9DA-42E9-A2EC-87679D618E76}" destId="{86D760D8-65D2-4E31-BBEA-731A3BF4CBD3}" srcOrd="8" destOrd="0" presId="urn:microsoft.com/office/officeart/2005/8/layout/hProcess3"/>
    <dgm:cxn modelId="{29C6E647-E8C5-4D0C-A279-422707796B08}" type="presParOf" srcId="{30908B10-E9DA-42E9-A2EC-87679D618E76}" destId="{A0DB6C24-E83A-4BF9-A47B-6CA7A83B7514}" srcOrd="9" destOrd="0" presId="urn:microsoft.com/office/officeart/2005/8/layout/hProcess3"/>
    <dgm:cxn modelId="{09808100-00A3-4190-9560-A15F00666506}" type="presParOf" srcId="{30908B10-E9DA-42E9-A2EC-87679D618E76}" destId="{6D27C2D6-7FC6-4672-AADF-18F9BF8B7BF3}" srcOrd="10" destOrd="0" presId="urn:microsoft.com/office/officeart/2005/8/layout/hProcess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F734A82-860B-4D2D-A5BE-1335A7796E62}" type="doc">
      <dgm:prSet loTypeId="urn:microsoft.com/office/officeart/2005/8/layout/hierarchy5" loCatId="hierarchy" qsTypeId="urn:microsoft.com/office/officeart/2005/8/quickstyle/simple1" qsCatId="simple" csTypeId="urn:microsoft.com/office/officeart/2005/8/colors/accent1_2" csCatId="accent1" phldr="1"/>
      <dgm:spPr/>
      <dgm:t>
        <a:bodyPr/>
        <a:lstStyle/>
        <a:p>
          <a:endParaRPr lang="en-GB"/>
        </a:p>
      </dgm:t>
    </dgm:pt>
    <dgm:pt modelId="{E2020583-CD88-472E-A4D4-FE844A9F8816}">
      <dgm:prSet phldrT="[Text]"/>
      <dgm:spPr/>
      <dgm:t>
        <a:bodyPr/>
        <a:lstStyle/>
        <a:p>
          <a:r>
            <a:rPr lang="en-GB"/>
            <a:t>NHS</a:t>
          </a:r>
        </a:p>
      </dgm:t>
    </dgm:pt>
    <dgm:pt modelId="{3B10BF91-A5C5-4F3C-9178-44550FB4AD84}" type="parTrans" cxnId="{9DB1FE7E-8F2B-426A-9204-BC22BF2D4D04}">
      <dgm:prSet/>
      <dgm:spPr/>
      <dgm:t>
        <a:bodyPr/>
        <a:lstStyle/>
        <a:p>
          <a:endParaRPr lang="en-GB"/>
        </a:p>
      </dgm:t>
    </dgm:pt>
    <dgm:pt modelId="{8FE5C803-195D-4CB5-A39E-639A755AC167}" type="sibTrans" cxnId="{9DB1FE7E-8F2B-426A-9204-BC22BF2D4D04}">
      <dgm:prSet/>
      <dgm:spPr/>
      <dgm:t>
        <a:bodyPr/>
        <a:lstStyle/>
        <a:p>
          <a:endParaRPr lang="en-GB"/>
        </a:p>
      </dgm:t>
    </dgm:pt>
    <dgm:pt modelId="{E24C2C63-9A34-433B-AAF4-299FC60BD65B}">
      <dgm:prSet phldrT="[Text]"/>
      <dgm:spPr/>
      <dgm:t>
        <a:bodyPr/>
        <a:lstStyle/>
        <a:p>
          <a:r>
            <a:rPr lang="en-GB"/>
            <a:t>Organisation</a:t>
          </a:r>
        </a:p>
      </dgm:t>
    </dgm:pt>
    <dgm:pt modelId="{ED628B59-F671-44DF-868B-C98700618795}" type="parTrans" cxnId="{BC309671-DD89-44A7-A810-BBD874561124}">
      <dgm:prSet/>
      <dgm:spPr/>
      <dgm:t>
        <a:bodyPr/>
        <a:lstStyle/>
        <a:p>
          <a:endParaRPr lang="en-GB"/>
        </a:p>
      </dgm:t>
    </dgm:pt>
    <dgm:pt modelId="{49AB970B-3E7D-4CD6-8043-42AEB7344991}" type="sibTrans" cxnId="{BC309671-DD89-44A7-A810-BBD874561124}">
      <dgm:prSet/>
      <dgm:spPr/>
      <dgm:t>
        <a:bodyPr/>
        <a:lstStyle/>
        <a:p>
          <a:endParaRPr lang="en-GB"/>
        </a:p>
      </dgm:t>
    </dgm:pt>
    <dgm:pt modelId="{18095DFA-09D9-4C98-8DE5-5EAFC8F0C9EF}">
      <dgm:prSet phldrT="[Text]"/>
      <dgm:spPr/>
      <dgm:t>
        <a:bodyPr/>
        <a:lstStyle/>
        <a:p>
          <a:r>
            <a:rPr lang="en-GB"/>
            <a:t>Service users </a:t>
          </a:r>
        </a:p>
      </dgm:t>
    </dgm:pt>
    <dgm:pt modelId="{E8A1CE7C-63DB-4B55-B273-102FFC839D76}" type="parTrans" cxnId="{1537B96A-2423-490F-A9FD-F24A59500268}">
      <dgm:prSet/>
      <dgm:spPr/>
      <dgm:t>
        <a:bodyPr/>
        <a:lstStyle/>
        <a:p>
          <a:endParaRPr lang="en-GB"/>
        </a:p>
      </dgm:t>
    </dgm:pt>
    <dgm:pt modelId="{3BA4820E-0034-4E7D-BC60-51F67D4BA49F}" type="sibTrans" cxnId="{1537B96A-2423-490F-A9FD-F24A59500268}">
      <dgm:prSet/>
      <dgm:spPr/>
      <dgm:t>
        <a:bodyPr/>
        <a:lstStyle/>
        <a:p>
          <a:endParaRPr lang="en-GB"/>
        </a:p>
      </dgm:t>
    </dgm:pt>
    <dgm:pt modelId="{5F36AE87-7466-41DD-8B54-269A5A8211F0}">
      <dgm:prSet phldrT="[Text]"/>
      <dgm:spPr/>
      <dgm:t>
        <a:bodyPr/>
        <a:lstStyle/>
        <a:p>
          <a:r>
            <a:rPr lang="en-GB"/>
            <a:t>Steakholders</a:t>
          </a:r>
        </a:p>
      </dgm:t>
    </dgm:pt>
    <dgm:pt modelId="{74D07C01-A933-4E4A-B520-590A4ED1DB67}" type="parTrans" cxnId="{3F65A79B-CAF1-4655-B9FC-433E1F320F8C}">
      <dgm:prSet/>
      <dgm:spPr/>
      <dgm:t>
        <a:bodyPr/>
        <a:lstStyle/>
        <a:p>
          <a:endParaRPr lang="en-GB"/>
        </a:p>
      </dgm:t>
    </dgm:pt>
    <dgm:pt modelId="{DE2FB73D-3803-4329-BCBD-12EED51124EC}" type="sibTrans" cxnId="{3F65A79B-CAF1-4655-B9FC-433E1F320F8C}">
      <dgm:prSet/>
      <dgm:spPr/>
      <dgm:t>
        <a:bodyPr/>
        <a:lstStyle/>
        <a:p>
          <a:endParaRPr lang="en-GB"/>
        </a:p>
      </dgm:t>
    </dgm:pt>
    <dgm:pt modelId="{6022007F-E4BC-4BA0-BCE2-8003DE987133}">
      <dgm:prSet phldrT="[Text]"/>
      <dgm:spPr/>
      <dgm:t>
        <a:bodyPr/>
        <a:lstStyle/>
        <a:p>
          <a:r>
            <a:rPr lang="en-GB"/>
            <a:t>Government schemes</a:t>
          </a:r>
        </a:p>
      </dgm:t>
    </dgm:pt>
    <dgm:pt modelId="{2CD867FF-C124-4A33-8977-5FF39CC82449}" type="parTrans" cxnId="{2FC47A65-262F-4C31-BB10-137297CFC9BD}">
      <dgm:prSet/>
      <dgm:spPr/>
      <dgm:t>
        <a:bodyPr/>
        <a:lstStyle/>
        <a:p>
          <a:endParaRPr lang="en-GB"/>
        </a:p>
      </dgm:t>
    </dgm:pt>
    <dgm:pt modelId="{BB5C47DD-F849-44AB-8EEC-202F9D248F4E}" type="sibTrans" cxnId="{2FC47A65-262F-4C31-BB10-137297CFC9BD}">
      <dgm:prSet/>
      <dgm:spPr/>
      <dgm:t>
        <a:bodyPr/>
        <a:lstStyle/>
        <a:p>
          <a:endParaRPr lang="en-GB"/>
        </a:p>
      </dgm:t>
    </dgm:pt>
    <dgm:pt modelId="{EE1B91C7-C886-449B-BDCB-BB203DD5C931}">
      <dgm:prSet phldrT="[Text]"/>
      <dgm:spPr/>
      <dgm:t>
        <a:bodyPr/>
        <a:lstStyle/>
        <a:p>
          <a:r>
            <a:rPr lang="en-GB"/>
            <a:t>Regulators</a:t>
          </a:r>
        </a:p>
      </dgm:t>
    </dgm:pt>
    <dgm:pt modelId="{3EAC544D-78FE-40E0-8200-468598E20479}" type="parTrans" cxnId="{6F2EF1CB-53A8-466B-9F8D-1E503DDD53BB}">
      <dgm:prSet/>
      <dgm:spPr/>
      <dgm:t>
        <a:bodyPr/>
        <a:lstStyle/>
        <a:p>
          <a:endParaRPr lang="en-GB"/>
        </a:p>
      </dgm:t>
    </dgm:pt>
    <dgm:pt modelId="{1B40A7D3-D7EC-4F8E-A4C0-415B8A2FABDD}" type="sibTrans" cxnId="{6F2EF1CB-53A8-466B-9F8D-1E503DDD53BB}">
      <dgm:prSet/>
      <dgm:spPr/>
      <dgm:t>
        <a:bodyPr/>
        <a:lstStyle/>
        <a:p>
          <a:endParaRPr lang="en-GB"/>
        </a:p>
      </dgm:t>
    </dgm:pt>
    <dgm:pt modelId="{F65FFFD9-90C4-43FF-9064-D08A36E70251}">
      <dgm:prSet phldrT="[Text]"/>
      <dgm:spPr/>
      <dgm:t>
        <a:bodyPr/>
        <a:lstStyle/>
        <a:p>
          <a:r>
            <a:rPr lang="en-GB"/>
            <a:t>Who owns the problem?</a:t>
          </a:r>
        </a:p>
      </dgm:t>
    </dgm:pt>
    <dgm:pt modelId="{69795F0D-B546-4A0E-917D-51953DF899E3}" type="parTrans" cxnId="{042E783F-8C69-402B-9909-6B09BA614565}">
      <dgm:prSet/>
      <dgm:spPr/>
      <dgm:t>
        <a:bodyPr/>
        <a:lstStyle/>
        <a:p>
          <a:endParaRPr lang="en-GB"/>
        </a:p>
      </dgm:t>
    </dgm:pt>
    <dgm:pt modelId="{47AF4CA4-7E71-4146-9A1E-E1700A63A116}" type="sibTrans" cxnId="{042E783F-8C69-402B-9909-6B09BA614565}">
      <dgm:prSet/>
      <dgm:spPr/>
      <dgm:t>
        <a:bodyPr/>
        <a:lstStyle/>
        <a:p>
          <a:endParaRPr lang="en-GB"/>
        </a:p>
      </dgm:t>
    </dgm:pt>
    <dgm:pt modelId="{CD80D0A3-4DBA-4790-9B42-8B3859978065}">
      <dgm:prSet phldrT="[Text]"/>
      <dgm:spPr/>
      <dgm:t>
        <a:bodyPr/>
        <a:lstStyle/>
        <a:p>
          <a:r>
            <a:rPr lang="en-GB"/>
            <a:t>Who can solve the problem?</a:t>
          </a:r>
        </a:p>
      </dgm:t>
    </dgm:pt>
    <dgm:pt modelId="{93B3A65B-98C0-4CDA-BFC5-5E9659DDA726}" type="parTrans" cxnId="{D13F9946-34B6-490E-B839-DC5B4A733E00}">
      <dgm:prSet/>
      <dgm:spPr/>
      <dgm:t>
        <a:bodyPr/>
        <a:lstStyle/>
        <a:p>
          <a:endParaRPr lang="en-GB"/>
        </a:p>
      </dgm:t>
    </dgm:pt>
    <dgm:pt modelId="{81818DE4-1D93-4D36-B5DA-0DC31321AE70}" type="sibTrans" cxnId="{D13F9946-34B6-490E-B839-DC5B4A733E00}">
      <dgm:prSet/>
      <dgm:spPr/>
      <dgm:t>
        <a:bodyPr/>
        <a:lstStyle/>
        <a:p>
          <a:endParaRPr lang="en-GB"/>
        </a:p>
      </dgm:t>
    </dgm:pt>
    <dgm:pt modelId="{42D0637C-DFF7-44B8-9D66-3BC95E075F5A}">
      <dgm:prSet phldrT="[Text]"/>
      <dgm:spPr/>
      <dgm:t>
        <a:bodyPr/>
        <a:lstStyle/>
        <a:p>
          <a:r>
            <a:rPr lang="en-GB"/>
            <a:t>Who</a:t>
          </a:r>
          <a:r>
            <a:rPr lang="en-GB" baseline="0"/>
            <a:t> is affected?</a:t>
          </a:r>
          <a:endParaRPr lang="en-GB"/>
        </a:p>
      </dgm:t>
    </dgm:pt>
    <dgm:pt modelId="{686CEEE4-DADB-4AF9-9A28-2732C5BC7380}" type="parTrans" cxnId="{ADDE092D-3A36-43F7-AFBC-65F0C30504F2}">
      <dgm:prSet/>
      <dgm:spPr/>
      <dgm:t>
        <a:bodyPr/>
        <a:lstStyle/>
        <a:p>
          <a:endParaRPr lang="en-GB"/>
        </a:p>
      </dgm:t>
    </dgm:pt>
    <dgm:pt modelId="{A4CC5156-2383-47FF-AAFF-D860D1A29FD6}" type="sibTrans" cxnId="{ADDE092D-3A36-43F7-AFBC-65F0C30504F2}">
      <dgm:prSet/>
      <dgm:spPr/>
      <dgm:t>
        <a:bodyPr/>
        <a:lstStyle/>
        <a:p>
          <a:endParaRPr lang="en-GB"/>
        </a:p>
      </dgm:t>
    </dgm:pt>
    <dgm:pt modelId="{35C5B10B-4392-4970-84EC-542CA1E6CFB5}" type="pres">
      <dgm:prSet presAssocID="{DF734A82-860B-4D2D-A5BE-1335A7796E62}" presName="mainComposite" presStyleCnt="0">
        <dgm:presLayoutVars>
          <dgm:chPref val="1"/>
          <dgm:dir/>
          <dgm:animOne val="branch"/>
          <dgm:animLvl val="lvl"/>
          <dgm:resizeHandles val="exact"/>
        </dgm:presLayoutVars>
      </dgm:prSet>
      <dgm:spPr/>
    </dgm:pt>
    <dgm:pt modelId="{D3C40B7F-C5FC-421D-85E5-B775EC34C7AB}" type="pres">
      <dgm:prSet presAssocID="{DF734A82-860B-4D2D-A5BE-1335A7796E62}" presName="hierFlow" presStyleCnt="0"/>
      <dgm:spPr/>
    </dgm:pt>
    <dgm:pt modelId="{24215B2B-0FF9-4014-BEAE-9B0E7C76DF4F}" type="pres">
      <dgm:prSet presAssocID="{DF734A82-860B-4D2D-A5BE-1335A7796E62}" presName="firstBuf" presStyleCnt="0"/>
      <dgm:spPr/>
    </dgm:pt>
    <dgm:pt modelId="{7ECBFF0D-82A3-4F7A-892A-47FB8E4EAF3F}" type="pres">
      <dgm:prSet presAssocID="{DF734A82-860B-4D2D-A5BE-1335A7796E62}" presName="hierChild1" presStyleCnt="0">
        <dgm:presLayoutVars>
          <dgm:chPref val="1"/>
          <dgm:animOne val="branch"/>
          <dgm:animLvl val="lvl"/>
        </dgm:presLayoutVars>
      </dgm:prSet>
      <dgm:spPr/>
    </dgm:pt>
    <dgm:pt modelId="{FE0D8DF7-8AB1-4378-A0C7-690409C38D2C}" type="pres">
      <dgm:prSet presAssocID="{E2020583-CD88-472E-A4D4-FE844A9F8816}" presName="Name17" presStyleCnt="0"/>
      <dgm:spPr/>
    </dgm:pt>
    <dgm:pt modelId="{A6E8BDE9-7A30-4664-A437-E1B6FF0DFB9B}" type="pres">
      <dgm:prSet presAssocID="{E2020583-CD88-472E-A4D4-FE844A9F8816}" presName="level1Shape" presStyleLbl="node0" presStyleIdx="0" presStyleCnt="1">
        <dgm:presLayoutVars>
          <dgm:chPref val="3"/>
        </dgm:presLayoutVars>
      </dgm:prSet>
      <dgm:spPr/>
    </dgm:pt>
    <dgm:pt modelId="{DDD16F6D-CA36-4B83-B0D1-15755DBD18FB}" type="pres">
      <dgm:prSet presAssocID="{E2020583-CD88-472E-A4D4-FE844A9F8816}" presName="hierChild2" presStyleCnt="0"/>
      <dgm:spPr/>
    </dgm:pt>
    <dgm:pt modelId="{31E8B0EC-4B28-4F04-962F-46C46FB02ACD}" type="pres">
      <dgm:prSet presAssocID="{ED628B59-F671-44DF-868B-C98700618795}" presName="Name25" presStyleLbl="parChTrans1D2" presStyleIdx="0" presStyleCnt="2"/>
      <dgm:spPr/>
    </dgm:pt>
    <dgm:pt modelId="{73060095-074E-4675-B0B0-F8509FAB7E1E}" type="pres">
      <dgm:prSet presAssocID="{ED628B59-F671-44DF-868B-C98700618795}" presName="connTx" presStyleLbl="parChTrans1D2" presStyleIdx="0" presStyleCnt="2"/>
      <dgm:spPr/>
    </dgm:pt>
    <dgm:pt modelId="{4AC80880-46FE-42DA-913D-3C9E82D9122A}" type="pres">
      <dgm:prSet presAssocID="{E24C2C63-9A34-433B-AAF4-299FC60BD65B}" presName="Name30" presStyleCnt="0"/>
      <dgm:spPr/>
    </dgm:pt>
    <dgm:pt modelId="{7556672A-A218-418A-BEB4-81FFB8521E41}" type="pres">
      <dgm:prSet presAssocID="{E24C2C63-9A34-433B-AAF4-299FC60BD65B}" presName="level2Shape" presStyleLbl="node2" presStyleIdx="0" presStyleCnt="2"/>
      <dgm:spPr/>
    </dgm:pt>
    <dgm:pt modelId="{F1CF7020-5152-4B8A-8265-9CA004772774}" type="pres">
      <dgm:prSet presAssocID="{E24C2C63-9A34-433B-AAF4-299FC60BD65B}" presName="hierChild3" presStyleCnt="0"/>
      <dgm:spPr/>
    </dgm:pt>
    <dgm:pt modelId="{4EAE5D76-61F2-4E82-BEE3-3FFA6E5E4910}" type="pres">
      <dgm:prSet presAssocID="{E8A1CE7C-63DB-4B55-B273-102FFC839D76}" presName="Name25" presStyleLbl="parChTrans1D3" presStyleIdx="0" presStyleCnt="3"/>
      <dgm:spPr/>
    </dgm:pt>
    <dgm:pt modelId="{34976C51-E48A-4F16-BCEC-0E833919162F}" type="pres">
      <dgm:prSet presAssocID="{E8A1CE7C-63DB-4B55-B273-102FFC839D76}" presName="connTx" presStyleLbl="parChTrans1D3" presStyleIdx="0" presStyleCnt="3"/>
      <dgm:spPr/>
    </dgm:pt>
    <dgm:pt modelId="{B91C28B4-620A-40BE-BAD5-5C7D4C3A7EE6}" type="pres">
      <dgm:prSet presAssocID="{18095DFA-09D9-4C98-8DE5-5EAFC8F0C9EF}" presName="Name30" presStyleCnt="0"/>
      <dgm:spPr/>
    </dgm:pt>
    <dgm:pt modelId="{15C460E7-D6F6-4145-9600-7D63134ED3AA}" type="pres">
      <dgm:prSet presAssocID="{18095DFA-09D9-4C98-8DE5-5EAFC8F0C9EF}" presName="level2Shape" presStyleLbl="node3" presStyleIdx="0" presStyleCnt="3"/>
      <dgm:spPr/>
    </dgm:pt>
    <dgm:pt modelId="{009B10CE-BD58-47CD-A3B8-D386A3F29FB3}" type="pres">
      <dgm:prSet presAssocID="{18095DFA-09D9-4C98-8DE5-5EAFC8F0C9EF}" presName="hierChild3" presStyleCnt="0"/>
      <dgm:spPr/>
    </dgm:pt>
    <dgm:pt modelId="{80DE4C0D-BC6C-414E-9866-5EDF8EC322EE}" type="pres">
      <dgm:prSet presAssocID="{74D07C01-A933-4E4A-B520-590A4ED1DB67}" presName="Name25" presStyleLbl="parChTrans1D3" presStyleIdx="1" presStyleCnt="3"/>
      <dgm:spPr/>
    </dgm:pt>
    <dgm:pt modelId="{E399CF9C-99EE-481E-A009-28FA4BFDE15B}" type="pres">
      <dgm:prSet presAssocID="{74D07C01-A933-4E4A-B520-590A4ED1DB67}" presName="connTx" presStyleLbl="parChTrans1D3" presStyleIdx="1" presStyleCnt="3"/>
      <dgm:spPr/>
    </dgm:pt>
    <dgm:pt modelId="{4896D700-C61C-462C-BF6B-B4595A0CC329}" type="pres">
      <dgm:prSet presAssocID="{5F36AE87-7466-41DD-8B54-269A5A8211F0}" presName="Name30" presStyleCnt="0"/>
      <dgm:spPr/>
    </dgm:pt>
    <dgm:pt modelId="{424EC17B-85C4-4BAE-BF24-9924381F163E}" type="pres">
      <dgm:prSet presAssocID="{5F36AE87-7466-41DD-8B54-269A5A8211F0}" presName="level2Shape" presStyleLbl="node3" presStyleIdx="1" presStyleCnt="3"/>
      <dgm:spPr/>
    </dgm:pt>
    <dgm:pt modelId="{2189E691-1D5B-4C79-AB23-FA46FCBADCAA}" type="pres">
      <dgm:prSet presAssocID="{5F36AE87-7466-41DD-8B54-269A5A8211F0}" presName="hierChild3" presStyleCnt="0"/>
      <dgm:spPr/>
    </dgm:pt>
    <dgm:pt modelId="{315AC681-DC1A-4F07-B2A9-19B199FEBD3D}" type="pres">
      <dgm:prSet presAssocID="{2CD867FF-C124-4A33-8977-5FF39CC82449}" presName="Name25" presStyleLbl="parChTrans1D2" presStyleIdx="1" presStyleCnt="2"/>
      <dgm:spPr/>
    </dgm:pt>
    <dgm:pt modelId="{13E1913B-0080-42C7-A553-E1B2FCCAB977}" type="pres">
      <dgm:prSet presAssocID="{2CD867FF-C124-4A33-8977-5FF39CC82449}" presName="connTx" presStyleLbl="parChTrans1D2" presStyleIdx="1" presStyleCnt="2"/>
      <dgm:spPr/>
    </dgm:pt>
    <dgm:pt modelId="{14E654B5-91A4-4195-8A08-26798B108747}" type="pres">
      <dgm:prSet presAssocID="{6022007F-E4BC-4BA0-BCE2-8003DE987133}" presName="Name30" presStyleCnt="0"/>
      <dgm:spPr/>
    </dgm:pt>
    <dgm:pt modelId="{DD6B2E1E-453E-4D38-9879-1A7BC05B49A5}" type="pres">
      <dgm:prSet presAssocID="{6022007F-E4BC-4BA0-BCE2-8003DE987133}" presName="level2Shape" presStyleLbl="node2" presStyleIdx="1" presStyleCnt="2"/>
      <dgm:spPr/>
    </dgm:pt>
    <dgm:pt modelId="{71872330-9F4D-48D2-8142-E6DDEB2F7034}" type="pres">
      <dgm:prSet presAssocID="{6022007F-E4BC-4BA0-BCE2-8003DE987133}" presName="hierChild3" presStyleCnt="0"/>
      <dgm:spPr/>
    </dgm:pt>
    <dgm:pt modelId="{8924B7EB-749F-4ABF-A31E-72E6B3B01B9B}" type="pres">
      <dgm:prSet presAssocID="{3EAC544D-78FE-40E0-8200-468598E20479}" presName="Name25" presStyleLbl="parChTrans1D3" presStyleIdx="2" presStyleCnt="3"/>
      <dgm:spPr/>
    </dgm:pt>
    <dgm:pt modelId="{3E39D7E9-22B5-406D-BB36-4F599943A810}" type="pres">
      <dgm:prSet presAssocID="{3EAC544D-78FE-40E0-8200-468598E20479}" presName="connTx" presStyleLbl="parChTrans1D3" presStyleIdx="2" presStyleCnt="3"/>
      <dgm:spPr/>
    </dgm:pt>
    <dgm:pt modelId="{0AE79ADD-ECBA-4B35-97F4-A223EE794548}" type="pres">
      <dgm:prSet presAssocID="{EE1B91C7-C886-449B-BDCB-BB203DD5C931}" presName="Name30" presStyleCnt="0"/>
      <dgm:spPr/>
    </dgm:pt>
    <dgm:pt modelId="{CE6E69A1-C213-48FF-9C77-B9C4F3FA99E3}" type="pres">
      <dgm:prSet presAssocID="{EE1B91C7-C886-449B-BDCB-BB203DD5C931}" presName="level2Shape" presStyleLbl="node3" presStyleIdx="2" presStyleCnt="3"/>
      <dgm:spPr/>
    </dgm:pt>
    <dgm:pt modelId="{259C93ED-B5F5-4017-B96E-7FC9125F0F18}" type="pres">
      <dgm:prSet presAssocID="{EE1B91C7-C886-449B-BDCB-BB203DD5C931}" presName="hierChild3" presStyleCnt="0"/>
      <dgm:spPr/>
    </dgm:pt>
    <dgm:pt modelId="{BC607789-1D93-4C33-9BA7-43CC40B9241B}" type="pres">
      <dgm:prSet presAssocID="{DF734A82-860B-4D2D-A5BE-1335A7796E62}" presName="bgShapesFlow" presStyleCnt="0"/>
      <dgm:spPr/>
    </dgm:pt>
    <dgm:pt modelId="{8F89E4A7-D351-4C3B-80A2-CA9DC0DCA870}" type="pres">
      <dgm:prSet presAssocID="{F65FFFD9-90C4-43FF-9064-D08A36E70251}" presName="rectComp" presStyleCnt="0"/>
      <dgm:spPr/>
    </dgm:pt>
    <dgm:pt modelId="{BDB84262-8545-4B48-AA55-82D1CB24DD28}" type="pres">
      <dgm:prSet presAssocID="{F65FFFD9-90C4-43FF-9064-D08A36E70251}" presName="bgRect" presStyleLbl="bgShp" presStyleIdx="0" presStyleCnt="3"/>
      <dgm:spPr/>
    </dgm:pt>
    <dgm:pt modelId="{E54A25C6-B957-49EB-BC0F-7F17C68A8A7F}" type="pres">
      <dgm:prSet presAssocID="{F65FFFD9-90C4-43FF-9064-D08A36E70251}" presName="bgRectTx" presStyleLbl="bgShp" presStyleIdx="0" presStyleCnt="3">
        <dgm:presLayoutVars>
          <dgm:bulletEnabled val="1"/>
        </dgm:presLayoutVars>
      </dgm:prSet>
      <dgm:spPr/>
    </dgm:pt>
    <dgm:pt modelId="{CE4AF995-6D8C-4C41-A31A-6B0011617370}" type="pres">
      <dgm:prSet presAssocID="{F65FFFD9-90C4-43FF-9064-D08A36E70251}" presName="spComp" presStyleCnt="0"/>
      <dgm:spPr/>
    </dgm:pt>
    <dgm:pt modelId="{CBBB6DD9-48ED-4746-AD6B-FA1DDF6D981F}" type="pres">
      <dgm:prSet presAssocID="{F65FFFD9-90C4-43FF-9064-D08A36E70251}" presName="hSp" presStyleCnt="0"/>
      <dgm:spPr/>
    </dgm:pt>
    <dgm:pt modelId="{429FD473-7D7F-4D83-AAEE-461E6CE0651F}" type="pres">
      <dgm:prSet presAssocID="{CD80D0A3-4DBA-4790-9B42-8B3859978065}" presName="rectComp" presStyleCnt="0"/>
      <dgm:spPr/>
    </dgm:pt>
    <dgm:pt modelId="{8772003B-DFA8-44F6-BB90-3E8F4C800969}" type="pres">
      <dgm:prSet presAssocID="{CD80D0A3-4DBA-4790-9B42-8B3859978065}" presName="bgRect" presStyleLbl="bgShp" presStyleIdx="1" presStyleCnt="3"/>
      <dgm:spPr/>
    </dgm:pt>
    <dgm:pt modelId="{3D0B780F-8B28-4492-AF43-E5EAF2F8FDE2}" type="pres">
      <dgm:prSet presAssocID="{CD80D0A3-4DBA-4790-9B42-8B3859978065}" presName="bgRectTx" presStyleLbl="bgShp" presStyleIdx="1" presStyleCnt="3">
        <dgm:presLayoutVars>
          <dgm:bulletEnabled val="1"/>
        </dgm:presLayoutVars>
      </dgm:prSet>
      <dgm:spPr/>
    </dgm:pt>
    <dgm:pt modelId="{EE5A75CD-98B5-4795-8817-5600BFFA08CF}" type="pres">
      <dgm:prSet presAssocID="{CD80D0A3-4DBA-4790-9B42-8B3859978065}" presName="spComp" presStyleCnt="0"/>
      <dgm:spPr/>
    </dgm:pt>
    <dgm:pt modelId="{EF05F106-07AE-4078-8C34-29A01330B963}" type="pres">
      <dgm:prSet presAssocID="{CD80D0A3-4DBA-4790-9B42-8B3859978065}" presName="hSp" presStyleCnt="0"/>
      <dgm:spPr/>
    </dgm:pt>
    <dgm:pt modelId="{8BFAF718-4C01-4D3E-AFE9-D09B8BA36C12}" type="pres">
      <dgm:prSet presAssocID="{42D0637C-DFF7-44B8-9D66-3BC95E075F5A}" presName="rectComp" presStyleCnt="0"/>
      <dgm:spPr/>
    </dgm:pt>
    <dgm:pt modelId="{2058A56D-A99E-4137-ACF6-E999FEE92B91}" type="pres">
      <dgm:prSet presAssocID="{42D0637C-DFF7-44B8-9D66-3BC95E075F5A}" presName="bgRect" presStyleLbl="bgShp" presStyleIdx="2" presStyleCnt="3"/>
      <dgm:spPr/>
    </dgm:pt>
    <dgm:pt modelId="{D09655FB-EFB2-4282-914D-DCC01B1EE7BC}" type="pres">
      <dgm:prSet presAssocID="{42D0637C-DFF7-44B8-9D66-3BC95E075F5A}" presName="bgRectTx" presStyleLbl="bgShp" presStyleIdx="2" presStyleCnt="3">
        <dgm:presLayoutVars>
          <dgm:bulletEnabled val="1"/>
        </dgm:presLayoutVars>
      </dgm:prSet>
      <dgm:spPr/>
    </dgm:pt>
  </dgm:ptLst>
  <dgm:cxnLst>
    <dgm:cxn modelId="{32FD1904-B147-4487-8430-9953AE7E05E9}" type="presOf" srcId="{18095DFA-09D9-4C98-8DE5-5EAFC8F0C9EF}" destId="{15C460E7-D6F6-4145-9600-7D63134ED3AA}" srcOrd="0" destOrd="0" presId="urn:microsoft.com/office/officeart/2005/8/layout/hierarchy5"/>
    <dgm:cxn modelId="{89BDEF08-67FA-4FDE-AF49-4520F3DCFCBA}" type="presOf" srcId="{42D0637C-DFF7-44B8-9D66-3BC95E075F5A}" destId="{D09655FB-EFB2-4282-914D-DCC01B1EE7BC}" srcOrd="1" destOrd="0" presId="urn:microsoft.com/office/officeart/2005/8/layout/hierarchy5"/>
    <dgm:cxn modelId="{836A4312-6473-4B41-9710-E8596D879E76}" type="presOf" srcId="{F65FFFD9-90C4-43FF-9064-D08A36E70251}" destId="{BDB84262-8545-4B48-AA55-82D1CB24DD28}" srcOrd="0" destOrd="0" presId="urn:microsoft.com/office/officeart/2005/8/layout/hierarchy5"/>
    <dgm:cxn modelId="{A7A83321-2343-4B45-A819-57422C9EB48F}" type="presOf" srcId="{6022007F-E4BC-4BA0-BCE2-8003DE987133}" destId="{DD6B2E1E-453E-4D38-9879-1A7BC05B49A5}" srcOrd="0" destOrd="0" presId="urn:microsoft.com/office/officeart/2005/8/layout/hierarchy5"/>
    <dgm:cxn modelId="{9A5A6025-0930-48FE-ABBB-EAC2FDE7EE2F}" type="presOf" srcId="{74D07C01-A933-4E4A-B520-590A4ED1DB67}" destId="{80DE4C0D-BC6C-414E-9866-5EDF8EC322EE}" srcOrd="0" destOrd="0" presId="urn:microsoft.com/office/officeart/2005/8/layout/hierarchy5"/>
    <dgm:cxn modelId="{ADDE092D-3A36-43F7-AFBC-65F0C30504F2}" srcId="{DF734A82-860B-4D2D-A5BE-1335A7796E62}" destId="{42D0637C-DFF7-44B8-9D66-3BC95E075F5A}" srcOrd="3" destOrd="0" parTransId="{686CEEE4-DADB-4AF9-9A28-2732C5BC7380}" sibTransId="{A4CC5156-2383-47FF-AAFF-D860D1A29FD6}"/>
    <dgm:cxn modelId="{C8C62435-E7BA-481E-B5EB-6A46A022AE97}" type="presOf" srcId="{E8A1CE7C-63DB-4B55-B273-102FFC839D76}" destId="{34976C51-E48A-4F16-BCEC-0E833919162F}" srcOrd="1" destOrd="0" presId="urn:microsoft.com/office/officeart/2005/8/layout/hierarchy5"/>
    <dgm:cxn modelId="{2C06BA3C-00F9-427D-8799-A5327C501738}" type="presOf" srcId="{E8A1CE7C-63DB-4B55-B273-102FFC839D76}" destId="{4EAE5D76-61F2-4E82-BEE3-3FFA6E5E4910}" srcOrd="0" destOrd="0" presId="urn:microsoft.com/office/officeart/2005/8/layout/hierarchy5"/>
    <dgm:cxn modelId="{042E783F-8C69-402B-9909-6B09BA614565}" srcId="{DF734A82-860B-4D2D-A5BE-1335A7796E62}" destId="{F65FFFD9-90C4-43FF-9064-D08A36E70251}" srcOrd="1" destOrd="0" parTransId="{69795F0D-B546-4A0E-917D-51953DF899E3}" sibTransId="{47AF4CA4-7E71-4146-9A1E-E1700A63A116}"/>
    <dgm:cxn modelId="{4789EA5C-78ED-49E7-8310-ED55E3AC02CB}" type="presOf" srcId="{5F36AE87-7466-41DD-8B54-269A5A8211F0}" destId="{424EC17B-85C4-4BAE-BF24-9924381F163E}" srcOrd="0" destOrd="0" presId="urn:microsoft.com/office/officeart/2005/8/layout/hierarchy5"/>
    <dgm:cxn modelId="{CF4D3942-FA87-408E-BD92-FEFA359C7937}" type="presOf" srcId="{E2020583-CD88-472E-A4D4-FE844A9F8816}" destId="{A6E8BDE9-7A30-4664-A437-E1B6FF0DFB9B}" srcOrd="0" destOrd="0" presId="urn:microsoft.com/office/officeart/2005/8/layout/hierarchy5"/>
    <dgm:cxn modelId="{28BD5242-54AF-42F1-A7AD-C241F71CF904}" type="presOf" srcId="{3EAC544D-78FE-40E0-8200-468598E20479}" destId="{8924B7EB-749F-4ABF-A31E-72E6B3B01B9B}" srcOrd="0" destOrd="0" presId="urn:microsoft.com/office/officeart/2005/8/layout/hierarchy5"/>
    <dgm:cxn modelId="{D9089E43-8090-49DB-A9D7-C0644754C476}" type="presOf" srcId="{2CD867FF-C124-4A33-8977-5FF39CC82449}" destId="{13E1913B-0080-42C7-A553-E1B2FCCAB977}" srcOrd="1" destOrd="0" presId="urn:microsoft.com/office/officeart/2005/8/layout/hierarchy5"/>
    <dgm:cxn modelId="{2FC47A65-262F-4C31-BB10-137297CFC9BD}" srcId="{E2020583-CD88-472E-A4D4-FE844A9F8816}" destId="{6022007F-E4BC-4BA0-BCE2-8003DE987133}" srcOrd="1" destOrd="0" parTransId="{2CD867FF-C124-4A33-8977-5FF39CC82449}" sibTransId="{BB5C47DD-F849-44AB-8EEC-202F9D248F4E}"/>
    <dgm:cxn modelId="{D13F9946-34B6-490E-B839-DC5B4A733E00}" srcId="{DF734A82-860B-4D2D-A5BE-1335A7796E62}" destId="{CD80D0A3-4DBA-4790-9B42-8B3859978065}" srcOrd="2" destOrd="0" parTransId="{93B3A65B-98C0-4CDA-BFC5-5E9659DDA726}" sibTransId="{81818DE4-1D93-4D36-B5DA-0DC31321AE70}"/>
    <dgm:cxn modelId="{4714EC48-D91A-4B4F-ABDE-881F247F72B5}" type="presOf" srcId="{EE1B91C7-C886-449B-BDCB-BB203DD5C931}" destId="{CE6E69A1-C213-48FF-9C77-B9C4F3FA99E3}" srcOrd="0" destOrd="0" presId="urn:microsoft.com/office/officeart/2005/8/layout/hierarchy5"/>
    <dgm:cxn modelId="{1537B96A-2423-490F-A9FD-F24A59500268}" srcId="{E24C2C63-9A34-433B-AAF4-299FC60BD65B}" destId="{18095DFA-09D9-4C98-8DE5-5EAFC8F0C9EF}" srcOrd="0" destOrd="0" parTransId="{E8A1CE7C-63DB-4B55-B273-102FFC839D76}" sibTransId="{3BA4820E-0034-4E7D-BC60-51F67D4BA49F}"/>
    <dgm:cxn modelId="{5C000571-5233-4591-BAE7-AA966105D993}" type="presOf" srcId="{CD80D0A3-4DBA-4790-9B42-8B3859978065}" destId="{3D0B780F-8B28-4492-AF43-E5EAF2F8FDE2}" srcOrd="1" destOrd="0" presId="urn:microsoft.com/office/officeart/2005/8/layout/hierarchy5"/>
    <dgm:cxn modelId="{BC309671-DD89-44A7-A810-BBD874561124}" srcId="{E2020583-CD88-472E-A4D4-FE844A9F8816}" destId="{E24C2C63-9A34-433B-AAF4-299FC60BD65B}" srcOrd="0" destOrd="0" parTransId="{ED628B59-F671-44DF-868B-C98700618795}" sibTransId="{49AB970B-3E7D-4CD6-8043-42AEB7344991}"/>
    <dgm:cxn modelId="{23C32873-BDA3-4017-968A-E784FF71E744}" type="presOf" srcId="{F65FFFD9-90C4-43FF-9064-D08A36E70251}" destId="{E54A25C6-B957-49EB-BC0F-7F17C68A8A7F}" srcOrd="1" destOrd="0" presId="urn:microsoft.com/office/officeart/2005/8/layout/hierarchy5"/>
    <dgm:cxn modelId="{F4C52476-FEAA-4120-A8CD-67323811E8C4}" type="presOf" srcId="{DF734A82-860B-4D2D-A5BE-1335A7796E62}" destId="{35C5B10B-4392-4970-84EC-542CA1E6CFB5}" srcOrd="0" destOrd="0" presId="urn:microsoft.com/office/officeart/2005/8/layout/hierarchy5"/>
    <dgm:cxn modelId="{9DB1FE7E-8F2B-426A-9204-BC22BF2D4D04}" srcId="{DF734A82-860B-4D2D-A5BE-1335A7796E62}" destId="{E2020583-CD88-472E-A4D4-FE844A9F8816}" srcOrd="0" destOrd="0" parTransId="{3B10BF91-A5C5-4F3C-9178-44550FB4AD84}" sibTransId="{8FE5C803-195D-4CB5-A39E-639A755AC167}"/>
    <dgm:cxn modelId="{3529C887-2606-48B4-A26D-FD7FF6E073E0}" type="presOf" srcId="{ED628B59-F671-44DF-868B-C98700618795}" destId="{73060095-074E-4675-B0B0-F8509FAB7E1E}" srcOrd="1" destOrd="0" presId="urn:microsoft.com/office/officeart/2005/8/layout/hierarchy5"/>
    <dgm:cxn modelId="{7FB03190-69E4-49B6-913B-301049E9E297}" type="presOf" srcId="{74D07C01-A933-4E4A-B520-590A4ED1DB67}" destId="{E399CF9C-99EE-481E-A009-28FA4BFDE15B}" srcOrd="1" destOrd="0" presId="urn:microsoft.com/office/officeart/2005/8/layout/hierarchy5"/>
    <dgm:cxn modelId="{51E66992-2E41-4E64-A38B-EFCA26EC38FB}" type="presOf" srcId="{2CD867FF-C124-4A33-8977-5FF39CC82449}" destId="{315AC681-DC1A-4F07-B2A9-19B199FEBD3D}" srcOrd="0" destOrd="0" presId="urn:microsoft.com/office/officeart/2005/8/layout/hierarchy5"/>
    <dgm:cxn modelId="{3F65A79B-CAF1-4655-B9FC-433E1F320F8C}" srcId="{E24C2C63-9A34-433B-AAF4-299FC60BD65B}" destId="{5F36AE87-7466-41DD-8B54-269A5A8211F0}" srcOrd="1" destOrd="0" parTransId="{74D07C01-A933-4E4A-B520-590A4ED1DB67}" sibTransId="{DE2FB73D-3803-4329-BCBD-12EED51124EC}"/>
    <dgm:cxn modelId="{D73BD3B9-3A22-4584-80FB-67C669B5B59B}" type="presOf" srcId="{E24C2C63-9A34-433B-AAF4-299FC60BD65B}" destId="{7556672A-A218-418A-BEB4-81FFB8521E41}" srcOrd="0" destOrd="0" presId="urn:microsoft.com/office/officeart/2005/8/layout/hierarchy5"/>
    <dgm:cxn modelId="{6F2EF1CB-53A8-466B-9F8D-1E503DDD53BB}" srcId="{6022007F-E4BC-4BA0-BCE2-8003DE987133}" destId="{EE1B91C7-C886-449B-BDCB-BB203DD5C931}" srcOrd="0" destOrd="0" parTransId="{3EAC544D-78FE-40E0-8200-468598E20479}" sibTransId="{1B40A7D3-D7EC-4F8E-A4C0-415B8A2FABDD}"/>
    <dgm:cxn modelId="{242060E1-6713-4F6B-B819-D4F73002629F}" type="presOf" srcId="{CD80D0A3-4DBA-4790-9B42-8B3859978065}" destId="{8772003B-DFA8-44F6-BB90-3E8F4C800969}" srcOrd="0" destOrd="0" presId="urn:microsoft.com/office/officeart/2005/8/layout/hierarchy5"/>
    <dgm:cxn modelId="{27C6F4E1-EEE1-4186-BED8-818FA918430C}" type="presOf" srcId="{42D0637C-DFF7-44B8-9D66-3BC95E075F5A}" destId="{2058A56D-A99E-4137-ACF6-E999FEE92B91}" srcOrd="0" destOrd="0" presId="urn:microsoft.com/office/officeart/2005/8/layout/hierarchy5"/>
    <dgm:cxn modelId="{5C5E51EF-FB72-4368-A46B-99AD914EC20B}" type="presOf" srcId="{ED628B59-F671-44DF-868B-C98700618795}" destId="{31E8B0EC-4B28-4F04-962F-46C46FB02ACD}" srcOrd="0" destOrd="0" presId="urn:microsoft.com/office/officeart/2005/8/layout/hierarchy5"/>
    <dgm:cxn modelId="{7D8B87FD-5096-4B7E-A5F7-5BD40E766861}" type="presOf" srcId="{3EAC544D-78FE-40E0-8200-468598E20479}" destId="{3E39D7E9-22B5-406D-BB36-4F599943A810}" srcOrd="1" destOrd="0" presId="urn:microsoft.com/office/officeart/2005/8/layout/hierarchy5"/>
    <dgm:cxn modelId="{C9C9FB36-1ED6-4DE2-B4AF-77A5241ECC32}" type="presParOf" srcId="{35C5B10B-4392-4970-84EC-542CA1E6CFB5}" destId="{D3C40B7F-C5FC-421D-85E5-B775EC34C7AB}" srcOrd="0" destOrd="0" presId="urn:microsoft.com/office/officeart/2005/8/layout/hierarchy5"/>
    <dgm:cxn modelId="{7488CA25-5DCB-468F-915B-46D666BA9A82}" type="presParOf" srcId="{D3C40B7F-C5FC-421D-85E5-B775EC34C7AB}" destId="{24215B2B-0FF9-4014-BEAE-9B0E7C76DF4F}" srcOrd="0" destOrd="0" presId="urn:microsoft.com/office/officeart/2005/8/layout/hierarchy5"/>
    <dgm:cxn modelId="{22BAD5DF-73D8-4699-A01F-A54CBE7A06D2}" type="presParOf" srcId="{D3C40B7F-C5FC-421D-85E5-B775EC34C7AB}" destId="{7ECBFF0D-82A3-4F7A-892A-47FB8E4EAF3F}" srcOrd="1" destOrd="0" presId="urn:microsoft.com/office/officeart/2005/8/layout/hierarchy5"/>
    <dgm:cxn modelId="{AF076F98-4761-49F1-986A-73DBA0A51504}" type="presParOf" srcId="{7ECBFF0D-82A3-4F7A-892A-47FB8E4EAF3F}" destId="{FE0D8DF7-8AB1-4378-A0C7-690409C38D2C}" srcOrd="0" destOrd="0" presId="urn:microsoft.com/office/officeart/2005/8/layout/hierarchy5"/>
    <dgm:cxn modelId="{08C8F21A-1B3C-4E9D-B4D4-7E3822A9D5AA}" type="presParOf" srcId="{FE0D8DF7-8AB1-4378-A0C7-690409C38D2C}" destId="{A6E8BDE9-7A30-4664-A437-E1B6FF0DFB9B}" srcOrd="0" destOrd="0" presId="urn:microsoft.com/office/officeart/2005/8/layout/hierarchy5"/>
    <dgm:cxn modelId="{F08588A1-79A0-4B5C-8F43-2BB6237A5832}" type="presParOf" srcId="{FE0D8DF7-8AB1-4378-A0C7-690409C38D2C}" destId="{DDD16F6D-CA36-4B83-B0D1-15755DBD18FB}" srcOrd="1" destOrd="0" presId="urn:microsoft.com/office/officeart/2005/8/layout/hierarchy5"/>
    <dgm:cxn modelId="{663D0E17-2BE0-49DE-94DF-7595CBAADFD8}" type="presParOf" srcId="{DDD16F6D-CA36-4B83-B0D1-15755DBD18FB}" destId="{31E8B0EC-4B28-4F04-962F-46C46FB02ACD}" srcOrd="0" destOrd="0" presId="urn:microsoft.com/office/officeart/2005/8/layout/hierarchy5"/>
    <dgm:cxn modelId="{656218A7-F4D9-4EEE-8F16-E55372023456}" type="presParOf" srcId="{31E8B0EC-4B28-4F04-962F-46C46FB02ACD}" destId="{73060095-074E-4675-B0B0-F8509FAB7E1E}" srcOrd="0" destOrd="0" presId="urn:microsoft.com/office/officeart/2005/8/layout/hierarchy5"/>
    <dgm:cxn modelId="{2FC7935E-55D2-4AFA-B537-8218CE1701CB}" type="presParOf" srcId="{DDD16F6D-CA36-4B83-B0D1-15755DBD18FB}" destId="{4AC80880-46FE-42DA-913D-3C9E82D9122A}" srcOrd="1" destOrd="0" presId="urn:microsoft.com/office/officeart/2005/8/layout/hierarchy5"/>
    <dgm:cxn modelId="{0C103281-EFEF-43C0-A81B-DEB9BDC3C18E}" type="presParOf" srcId="{4AC80880-46FE-42DA-913D-3C9E82D9122A}" destId="{7556672A-A218-418A-BEB4-81FFB8521E41}" srcOrd="0" destOrd="0" presId="urn:microsoft.com/office/officeart/2005/8/layout/hierarchy5"/>
    <dgm:cxn modelId="{FF732AD2-0B0E-4848-9C7D-ACAE5CCEE1B5}" type="presParOf" srcId="{4AC80880-46FE-42DA-913D-3C9E82D9122A}" destId="{F1CF7020-5152-4B8A-8265-9CA004772774}" srcOrd="1" destOrd="0" presId="urn:microsoft.com/office/officeart/2005/8/layout/hierarchy5"/>
    <dgm:cxn modelId="{AA2F95FD-5B80-47B1-A362-DB8A70AE7C0E}" type="presParOf" srcId="{F1CF7020-5152-4B8A-8265-9CA004772774}" destId="{4EAE5D76-61F2-4E82-BEE3-3FFA6E5E4910}" srcOrd="0" destOrd="0" presId="urn:microsoft.com/office/officeart/2005/8/layout/hierarchy5"/>
    <dgm:cxn modelId="{A96B4FC9-6157-4195-AFE9-A99A3937BDFF}" type="presParOf" srcId="{4EAE5D76-61F2-4E82-BEE3-3FFA6E5E4910}" destId="{34976C51-E48A-4F16-BCEC-0E833919162F}" srcOrd="0" destOrd="0" presId="urn:microsoft.com/office/officeart/2005/8/layout/hierarchy5"/>
    <dgm:cxn modelId="{392FFDD7-28C3-4EFC-B1C0-1EA7787A01D5}" type="presParOf" srcId="{F1CF7020-5152-4B8A-8265-9CA004772774}" destId="{B91C28B4-620A-40BE-BAD5-5C7D4C3A7EE6}" srcOrd="1" destOrd="0" presId="urn:microsoft.com/office/officeart/2005/8/layout/hierarchy5"/>
    <dgm:cxn modelId="{0C906344-491D-4DE2-BA40-DBA87DB39F36}" type="presParOf" srcId="{B91C28B4-620A-40BE-BAD5-5C7D4C3A7EE6}" destId="{15C460E7-D6F6-4145-9600-7D63134ED3AA}" srcOrd="0" destOrd="0" presId="urn:microsoft.com/office/officeart/2005/8/layout/hierarchy5"/>
    <dgm:cxn modelId="{80C78DC8-70E3-449F-8E43-5B1122DCD0CC}" type="presParOf" srcId="{B91C28B4-620A-40BE-BAD5-5C7D4C3A7EE6}" destId="{009B10CE-BD58-47CD-A3B8-D386A3F29FB3}" srcOrd="1" destOrd="0" presId="urn:microsoft.com/office/officeart/2005/8/layout/hierarchy5"/>
    <dgm:cxn modelId="{356C411A-8EFE-4454-B55C-8999C31D6121}" type="presParOf" srcId="{F1CF7020-5152-4B8A-8265-9CA004772774}" destId="{80DE4C0D-BC6C-414E-9866-5EDF8EC322EE}" srcOrd="2" destOrd="0" presId="urn:microsoft.com/office/officeart/2005/8/layout/hierarchy5"/>
    <dgm:cxn modelId="{5E3FEC26-9C31-40B9-97A8-057ADCFDA9BA}" type="presParOf" srcId="{80DE4C0D-BC6C-414E-9866-5EDF8EC322EE}" destId="{E399CF9C-99EE-481E-A009-28FA4BFDE15B}" srcOrd="0" destOrd="0" presId="urn:microsoft.com/office/officeart/2005/8/layout/hierarchy5"/>
    <dgm:cxn modelId="{F95E45A0-CF69-4AB3-8D44-F5EAA9A4251D}" type="presParOf" srcId="{F1CF7020-5152-4B8A-8265-9CA004772774}" destId="{4896D700-C61C-462C-BF6B-B4595A0CC329}" srcOrd="3" destOrd="0" presId="urn:microsoft.com/office/officeart/2005/8/layout/hierarchy5"/>
    <dgm:cxn modelId="{E75AFE73-5D34-40AC-876E-DCD56E3DF30B}" type="presParOf" srcId="{4896D700-C61C-462C-BF6B-B4595A0CC329}" destId="{424EC17B-85C4-4BAE-BF24-9924381F163E}" srcOrd="0" destOrd="0" presId="urn:microsoft.com/office/officeart/2005/8/layout/hierarchy5"/>
    <dgm:cxn modelId="{6A3626AD-4790-4254-B39A-79213D54E0DE}" type="presParOf" srcId="{4896D700-C61C-462C-BF6B-B4595A0CC329}" destId="{2189E691-1D5B-4C79-AB23-FA46FCBADCAA}" srcOrd="1" destOrd="0" presId="urn:microsoft.com/office/officeart/2005/8/layout/hierarchy5"/>
    <dgm:cxn modelId="{30652151-63D7-44FE-80AD-E2FC8085A91C}" type="presParOf" srcId="{DDD16F6D-CA36-4B83-B0D1-15755DBD18FB}" destId="{315AC681-DC1A-4F07-B2A9-19B199FEBD3D}" srcOrd="2" destOrd="0" presId="urn:microsoft.com/office/officeart/2005/8/layout/hierarchy5"/>
    <dgm:cxn modelId="{07181094-B32C-4BB9-837C-00913C41EF96}" type="presParOf" srcId="{315AC681-DC1A-4F07-B2A9-19B199FEBD3D}" destId="{13E1913B-0080-42C7-A553-E1B2FCCAB977}" srcOrd="0" destOrd="0" presId="urn:microsoft.com/office/officeart/2005/8/layout/hierarchy5"/>
    <dgm:cxn modelId="{D3673096-3D6D-4D9C-B43D-FF75581D3CB0}" type="presParOf" srcId="{DDD16F6D-CA36-4B83-B0D1-15755DBD18FB}" destId="{14E654B5-91A4-4195-8A08-26798B108747}" srcOrd="3" destOrd="0" presId="urn:microsoft.com/office/officeart/2005/8/layout/hierarchy5"/>
    <dgm:cxn modelId="{AF60D0AA-770E-4D59-8C67-1668A988848D}" type="presParOf" srcId="{14E654B5-91A4-4195-8A08-26798B108747}" destId="{DD6B2E1E-453E-4D38-9879-1A7BC05B49A5}" srcOrd="0" destOrd="0" presId="urn:microsoft.com/office/officeart/2005/8/layout/hierarchy5"/>
    <dgm:cxn modelId="{96077656-2054-45E1-90D4-972A2A9B195F}" type="presParOf" srcId="{14E654B5-91A4-4195-8A08-26798B108747}" destId="{71872330-9F4D-48D2-8142-E6DDEB2F7034}" srcOrd="1" destOrd="0" presId="urn:microsoft.com/office/officeart/2005/8/layout/hierarchy5"/>
    <dgm:cxn modelId="{07087DD7-0772-45F7-ACD6-449AA840BDF0}" type="presParOf" srcId="{71872330-9F4D-48D2-8142-E6DDEB2F7034}" destId="{8924B7EB-749F-4ABF-A31E-72E6B3B01B9B}" srcOrd="0" destOrd="0" presId="urn:microsoft.com/office/officeart/2005/8/layout/hierarchy5"/>
    <dgm:cxn modelId="{E5E53D07-F65A-4E93-9410-76AB65756A39}" type="presParOf" srcId="{8924B7EB-749F-4ABF-A31E-72E6B3B01B9B}" destId="{3E39D7E9-22B5-406D-BB36-4F599943A810}" srcOrd="0" destOrd="0" presId="urn:microsoft.com/office/officeart/2005/8/layout/hierarchy5"/>
    <dgm:cxn modelId="{6753AB65-3D9F-4E57-B509-3700C91B3E14}" type="presParOf" srcId="{71872330-9F4D-48D2-8142-E6DDEB2F7034}" destId="{0AE79ADD-ECBA-4B35-97F4-A223EE794548}" srcOrd="1" destOrd="0" presId="urn:microsoft.com/office/officeart/2005/8/layout/hierarchy5"/>
    <dgm:cxn modelId="{B78CF0D1-BCEB-40F2-88D7-73A49B88CDDA}" type="presParOf" srcId="{0AE79ADD-ECBA-4B35-97F4-A223EE794548}" destId="{CE6E69A1-C213-48FF-9C77-B9C4F3FA99E3}" srcOrd="0" destOrd="0" presId="urn:microsoft.com/office/officeart/2005/8/layout/hierarchy5"/>
    <dgm:cxn modelId="{BE5FC6B5-0BB6-40F2-AD39-7063FDD8E32B}" type="presParOf" srcId="{0AE79ADD-ECBA-4B35-97F4-A223EE794548}" destId="{259C93ED-B5F5-4017-B96E-7FC9125F0F18}" srcOrd="1" destOrd="0" presId="urn:microsoft.com/office/officeart/2005/8/layout/hierarchy5"/>
    <dgm:cxn modelId="{A7339EF7-A3F0-4553-B789-335D5D18D332}" type="presParOf" srcId="{35C5B10B-4392-4970-84EC-542CA1E6CFB5}" destId="{BC607789-1D93-4C33-9BA7-43CC40B9241B}" srcOrd="1" destOrd="0" presId="urn:microsoft.com/office/officeart/2005/8/layout/hierarchy5"/>
    <dgm:cxn modelId="{138B56F0-13B5-4CA4-BBC9-A5230FB30E28}" type="presParOf" srcId="{BC607789-1D93-4C33-9BA7-43CC40B9241B}" destId="{8F89E4A7-D351-4C3B-80A2-CA9DC0DCA870}" srcOrd="0" destOrd="0" presId="urn:microsoft.com/office/officeart/2005/8/layout/hierarchy5"/>
    <dgm:cxn modelId="{2A223F96-5A83-4D64-96C1-1FA14BF06FC9}" type="presParOf" srcId="{8F89E4A7-D351-4C3B-80A2-CA9DC0DCA870}" destId="{BDB84262-8545-4B48-AA55-82D1CB24DD28}" srcOrd="0" destOrd="0" presId="urn:microsoft.com/office/officeart/2005/8/layout/hierarchy5"/>
    <dgm:cxn modelId="{36D56B2E-30E3-4C22-8B35-A548F76FFFEF}" type="presParOf" srcId="{8F89E4A7-D351-4C3B-80A2-CA9DC0DCA870}" destId="{E54A25C6-B957-49EB-BC0F-7F17C68A8A7F}" srcOrd="1" destOrd="0" presId="urn:microsoft.com/office/officeart/2005/8/layout/hierarchy5"/>
    <dgm:cxn modelId="{73FFBD1B-6B13-4BB4-8B0C-33DCA706B58C}" type="presParOf" srcId="{BC607789-1D93-4C33-9BA7-43CC40B9241B}" destId="{CE4AF995-6D8C-4C41-A31A-6B0011617370}" srcOrd="1" destOrd="0" presId="urn:microsoft.com/office/officeart/2005/8/layout/hierarchy5"/>
    <dgm:cxn modelId="{8B33C4FE-CA13-457B-8E2F-E3A370A97C82}" type="presParOf" srcId="{CE4AF995-6D8C-4C41-A31A-6B0011617370}" destId="{CBBB6DD9-48ED-4746-AD6B-FA1DDF6D981F}" srcOrd="0" destOrd="0" presId="urn:microsoft.com/office/officeart/2005/8/layout/hierarchy5"/>
    <dgm:cxn modelId="{8B096FBD-BC18-4D7F-AD44-686EEF0571B1}" type="presParOf" srcId="{BC607789-1D93-4C33-9BA7-43CC40B9241B}" destId="{429FD473-7D7F-4D83-AAEE-461E6CE0651F}" srcOrd="2" destOrd="0" presId="urn:microsoft.com/office/officeart/2005/8/layout/hierarchy5"/>
    <dgm:cxn modelId="{60865F44-2291-4A32-8E34-9909798DD8CB}" type="presParOf" srcId="{429FD473-7D7F-4D83-AAEE-461E6CE0651F}" destId="{8772003B-DFA8-44F6-BB90-3E8F4C800969}" srcOrd="0" destOrd="0" presId="urn:microsoft.com/office/officeart/2005/8/layout/hierarchy5"/>
    <dgm:cxn modelId="{C2BB06E3-FB2C-4527-BFE5-3C37C3BE0963}" type="presParOf" srcId="{429FD473-7D7F-4D83-AAEE-461E6CE0651F}" destId="{3D0B780F-8B28-4492-AF43-E5EAF2F8FDE2}" srcOrd="1" destOrd="0" presId="urn:microsoft.com/office/officeart/2005/8/layout/hierarchy5"/>
    <dgm:cxn modelId="{83DB98A4-47E3-4523-8B09-53A5EB866ED9}" type="presParOf" srcId="{BC607789-1D93-4C33-9BA7-43CC40B9241B}" destId="{EE5A75CD-98B5-4795-8817-5600BFFA08CF}" srcOrd="3" destOrd="0" presId="urn:microsoft.com/office/officeart/2005/8/layout/hierarchy5"/>
    <dgm:cxn modelId="{667794A4-C1EA-4500-8536-6C5E5A96263E}" type="presParOf" srcId="{EE5A75CD-98B5-4795-8817-5600BFFA08CF}" destId="{EF05F106-07AE-4078-8C34-29A01330B963}" srcOrd="0" destOrd="0" presId="urn:microsoft.com/office/officeart/2005/8/layout/hierarchy5"/>
    <dgm:cxn modelId="{346F49BA-A296-4722-ADBA-9335D02759DC}" type="presParOf" srcId="{BC607789-1D93-4C33-9BA7-43CC40B9241B}" destId="{8BFAF718-4C01-4D3E-AFE9-D09B8BA36C12}" srcOrd="4" destOrd="0" presId="urn:microsoft.com/office/officeart/2005/8/layout/hierarchy5"/>
    <dgm:cxn modelId="{32461B86-27CC-44D6-BC88-6E9E4E05CF8F}" type="presParOf" srcId="{8BFAF718-4C01-4D3E-AFE9-D09B8BA36C12}" destId="{2058A56D-A99E-4137-ACF6-E999FEE92B91}" srcOrd="0" destOrd="0" presId="urn:microsoft.com/office/officeart/2005/8/layout/hierarchy5"/>
    <dgm:cxn modelId="{3FB8676E-0863-4FED-BD96-3BC150EBDB2B}" type="presParOf" srcId="{8BFAF718-4C01-4D3E-AFE9-D09B8BA36C12}" destId="{D09655FB-EFB2-4282-914D-DCC01B1EE7BC}" srcOrd="1" destOrd="0" presId="urn:microsoft.com/office/officeart/2005/8/layout/hierarchy5"/>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36DF9B-5DE0-428F-95C4-4A8F2EDD0AC7}" type="doc">
      <dgm:prSet loTypeId="urn:microsoft.com/office/officeart/2005/8/layout/radial3" loCatId="cycle" qsTypeId="urn:microsoft.com/office/officeart/2005/8/quickstyle/3d3" qsCatId="3D" csTypeId="urn:microsoft.com/office/officeart/2005/8/colors/accent1_3" csCatId="accent1" phldr="1"/>
      <dgm:spPr/>
      <dgm:t>
        <a:bodyPr/>
        <a:lstStyle/>
        <a:p>
          <a:endParaRPr lang="en-GB"/>
        </a:p>
      </dgm:t>
    </dgm:pt>
    <dgm:pt modelId="{87FE1F2C-E67A-402A-A360-7F5414F2C2DE}">
      <dgm:prSet phldrT="[Text]"/>
      <dgm:spPr/>
      <dgm:t>
        <a:bodyPr/>
        <a:lstStyle/>
        <a:p>
          <a:r>
            <a:rPr lang="en-GB"/>
            <a:t>Southend University Hospital</a:t>
          </a:r>
        </a:p>
      </dgm:t>
    </dgm:pt>
    <dgm:pt modelId="{6D5E78D5-1D50-4818-8600-07C66A66C26E}" type="parTrans" cxnId="{FB9551D0-85F2-48C6-8651-6651E7B75805}">
      <dgm:prSet/>
      <dgm:spPr/>
      <dgm:t>
        <a:bodyPr/>
        <a:lstStyle/>
        <a:p>
          <a:endParaRPr lang="en-GB"/>
        </a:p>
      </dgm:t>
    </dgm:pt>
    <dgm:pt modelId="{BA3F1CFC-2EB6-4D4D-8B71-71454291A61A}" type="sibTrans" cxnId="{FB9551D0-85F2-48C6-8651-6651E7B75805}">
      <dgm:prSet/>
      <dgm:spPr/>
      <dgm:t>
        <a:bodyPr/>
        <a:lstStyle/>
        <a:p>
          <a:endParaRPr lang="en-GB"/>
        </a:p>
      </dgm:t>
    </dgm:pt>
    <dgm:pt modelId="{2592FC28-FFD2-411B-8CC5-8B4FEF0B3518}">
      <dgm:prSet phldrT="[Text]"/>
      <dgm:spPr/>
      <dgm:t>
        <a:bodyPr/>
        <a:lstStyle/>
        <a:p>
          <a:r>
            <a:rPr lang="en-GB"/>
            <a:t>Employees.</a:t>
          </a:r>
        </a:p>
      </dgm:t>
    </dgm:pt>
    <dgm:pt modelId="{48E305E6-0784-4D10-B52A-76D8163570E2}" type="parTrans" cxnId="{C856BE67-5C74-4B2D-82DF-FE4447777FF1}">
      <dgm:prSet/>
      <dgm:spPr/>
      <dgm:t>
        <a:bodyPr/>
        <a:lstStyle/>
        <a:p>
          <a:endParaRPr lang="en-GB"/>
        </a:p>
      </dgm:t>
    </dgm:pt>
    <dgm:pt modelId="{84EA83C4-A232-4373-BD2F-F4A0C6078DF1}" type="sibTrans" cxnId="{C856BE67-5C74-4B2D-82DF-FE4447777FF1}">
      <dgm:prSet/>
      <dgm:spPr/>
      <dgm:t>
        <a:bodyPr/>
        <a:lstStyle/>
        <a:p>
          <a:endParaRPr lang="en-GB"/>
        </a:p>
      </dgm:t>
    </dgm:pt>
    <dgm:pt modelId="{D8126D49-32B5-4D14-BD90-28A8EAD3BEF6}">
      <dgm:prSet phldrT="[Text]"/>
      <dgm:spPr/>
      <dgm:t>
        <a:bodyPr/>
        <a:lstStyle/>
        <a:p>
          <a:r>
            <a:rPr lang="en-GB"/>
            <a:t>Service users.</a:t>
          </a:r>
        </a:p>
      </dgm:t>
    </dgm:pt>
    <dgm:pt modelId="{9EE45DCF-B1A2-4C69-B965-2776CBBBF08A}" type="parTrans" cxnId="{90139911-AE9B-42ED-89F5-4992E8CCB268}">
      <dgm:prSet/>
      <dgm:spPr/>
      <dgm:t>
        <a:bodyPr/>
        <a:lstStyle/>
        <a:p>
          <a:endParaRPr lang="en-GB"/>
        </a:p>
      </dgm:t>
    </dgm:pt>
    <dgm:pt modelId="{C8106552-2A4E-4E66-9F46-185BB746D776}" type="sibTrans" cxnId="{90139911-AE9B-42ED-89F5-4992E8CCB268}">
      <dgm:prSet/>
      <dgm:spPr/>
      <dgm:t>
        <a:bodyPr/>
        <a:lstStyle/>
        <a:p>
          <a:endParaRPr lang="en-GB"/>
        </a:p>
      </dgm:t>
    </dgm:pt>
    <dgm:pt modelId="{67F1A333-1AEE-425D-87D9-F87C6FDEDA37}">
      <dgm:prSet phldrT="[Text]"/>
      <dgm:spPr/>
      <dgm:t>
        <a:bodyPr/>
        <a:lstStyle/>
        <a:p>
          <a:r>
            <a:rPr lang="en-GB"/>
            <a:t>Shareholders</a:t>
          </a:r>
        </a:p>
      </dgm:t>
    </dgm:pt>
    <dgm:pt modelId="{425052F8-A408-4E75-8C4B-E138966B4B6E}" type="parTrans" cxnId="{B5C80F6A-9A07-48DE-980D-2B6504AAFB76}">
      <dgm:prSet/>
      <dgm:spPr/>
      <dgm:t>
        <a:bodyPr/>
        <a:lstStyle/>
        <a:p>
          <a:endParaRPr lang="en-GB"/>
        </a:p>
      </dgm:t>
    </dgm:pt>
    <dgm:pt modelId="{3AC2F2FC-3F75-4365-A63E-598BD29B502E}" type="sibTrans" cxnId="{B5C80F6A-9A07-48DE-980D-2B6504AAFB76}">
      <dgm:prSet/>
      <dgm:spPr/>
      <dgm:t>
        <a:bodyPr/>
        <a:lstStyle/>
        <a:p>
          <a:endParaRPr lang="en-GB"/>
        </a:p>
      </dgm:t>
    </dgm:pt>
    <dgm:pt modelId="{14D34DF6-36FD-4AEC-B4D1-72613DB63731}">
      <dgm:prSet phldrT="[Text]"/>
      <dgm:spPr/>
      <dgm:t>
        <a:bodyPr/>
        <a:lstStyle/>
        <a:p>
          <a:r>
            <a:rPr lang="en-GB"/>
            <a:t>Communities</a:t>
          </a:r>
        </a:p>
      </dgm:t>
    </dgm:pt>
    <dgm:pt modelId="{D54BB730-6029-4F0C-8F4A-EF3491748B9C}" type="parTrans" cxnId="{CB972156-916D-488F-AD1A-03656C49382D}">
      <dgm:prSet/>
      <dgm:spPr/>
      <dgm:t>
        <a:bodyPr/>
        <a:lstStyle/>
        <a:p>
          <a:endParaRPr lang="en-GB"/>
        </a:p>
      </dgm:t>
    </dgm:pt>
    <dgm:pt modelId="{518F81C1-7D5C-461C-B1A7-8B8BC52E851B}" type="sibTrans" cxnId="{CB972156-916D-488F-AD1A-03656C49382D}">
      <dgm:prSet/>
      <dgm:spPr/>
      <dgm:t>
        <a:bodyPr/>
        <a:lstStyle/>
        <a:p>
          <a:endParaRPr lang="en-GB"/>
        </a:p>
      </dgm:t>
    </dgm:pt>
    <dgm:pt modelId="{B61217EE-7C12-4A1B-9829-CF8B578DB1A7}">
      <dgm:prSet phldrT="[Text]"/>
      <dgm:spPr/>
      <dgm:t>
        <a:bodyPr/>
        <a:lstStyle/>
        <a:p>
          <a:r>
            <a:rPr lang="en-GB"/>
            <a:t>Suppliers</a:t>
          </a:r>
        </a:p>
      </dgm:t>
    </dgm:pt>
    <dgm:pt modelId="{A784A3D4-F9AB-4436-AB77-186706C45765}" type="parTrans" cxnId="{921C14BA-D561-4885-B1AB-3132053F17F4}">
      <dgm:prSet/>
      <dgm:spPr/>
      <dgm:t>
        <a:bodyPr/>
        <a:lstStyle/>
        <a:p>
          <a:endParaRPr lang="en-GB"/>
        </a:p>
      </dgm:t>
    </dgm:pt>
    <dgm:pt modelId="{3239B75B-E1AE-453B-BA83-9CB21124B7B4}" type="sibTrans" cxnId="{921C14BA-D561-4885-B1AB-3132053F17F4}">
      <dgm:prSet/>
      <dgm:spPr/>
      <dgm:t>
        <a:bodyPr/>
        <a:lstStyle/>
        <a:p>
          <a:endParaRPr lang="en-GB"/>
        </a:p>
      </dgm:t>
    </dgm:pt>
    <dgm:pt modelId="{4246521D-B2C3-461D-88A6-59DAF76B1220}">
      <dgm:prSet phldrT="[Text]"/>
      <dgm:spPr/>
      <dgm:t>
        <a:bodyPr/>
        <a:lstStyle/>
        <a:p>
          <a:r>
            <a:rPr lang="en-GB"/>
            <a:t>Unions</a:t>
          </a:r>
        </a:p>
      </dgm:t>
    </dgm:pt>
    <dgm:pt modelId="{157F6303-0364-44E4-9173-11E4028F4CA3}" type="parTrans" cxnId="{37004B91-EAF8-40FC-B3F3-9BB5AA7872C0}">
      <dgm:prSet/>
      <dgm:spPr/>
      <dgm:t>
        <a:bodyPr/>
        <a:lstStyle/>
        <a:p>
          <a:endParaRPr lang="en-GB"/>
        </a:p>
      </dgm:t>
    </dgm:pt>
    <dgm:pt modelId="{68B314E8-B08A-4C1D-A0D3-4CD7634EBA1B}" type="sibTrans" cxnId="{37004B91-EAF8-40FC-B3F3-9BB5AA7872C0}">
      <dgm:prSet/>
      <dgm:spPr/>
      <dgm:t>
        <a:bodyPr/>
        <a:lstStyle/>
        <a:p>
          <a:endParaRPr lang="en-GB"/>
        </a:p>
      </dgm:t>
    </dgm:pt>
    <dgm:pt modelId="{B2355359-2C66-4AEF-AD0B-5F699A5BEE78}">
      <dgm:prSet/>
      <dgm:spPr/>
      <dgm:t>
        <a:bodyPr/>
        <a:lstStyle/>
        <a:p>
          <a:r>
            <a:rPr lang="en-GB"/>
            <a:t>Media </a:t>
          </a:r>
        </a:p>
      </dgm:t>
    </dgm:pt>
    <dgm:pt modelId="{2A7BA018-8EB7-4F31-BF8C-852602529A05}" type="parTrans" cxnId="{669961F6-680C-4CA5-B466-F11E83F5D2A2}">
      <dgm:prSet/>
      <dgm:spPr/>
      <dgm:t>
        <a:bodyPr/>
        <a:lstStyle/>
        <a:p>
          <a:endParaRPr lang="en-GB"/>
        </a:p>
      </dgm:t>
    </dgm:pt>
    <dgm:pt modelId="{A49183BF-AA49-4F29-AF9B-FF1422FD4187}" type="sibTrans" cxnId="{669961F6-680C-4CA5-B466-F11E83F5D2A2}">
      <dgm:prSet/>
      <dgm:spPr/>
      <dgm:t>
        <a:bodyPr/>
        <a:lstStyle/>
        <a:p>
          <a:endParaRPr lang="en-GB"/>
        </a:p>
      </dgm:t>
    </dgm:pt>
    <dgm:pt modelId="{B7FF5ADA-62AE-4B0B-A7C3-246FE49C7BB9}">
      <dgm:prSet/>
      <dgm:spPr/>
      <dgm:t>
        <a:bodyPr/>
        <a:lstStyle/>
        <a:p>
          <a:r>
            <a:rPr lang="en-GB"/>
            <a:t>Competitors</a:t>
          </a:r>
        </a:p>
      </dgm:t>
    </dgm:pt>
    <dgm:pt modelId="{ACFFCE5E-B26C-46AE-9C00-E154A70E8C69}" type="parTrans" cxnId="{70358B9B-2170-4FF7-BFDA-E87979235EF2}">
      <dgm:prSet/>
      <dgm:spPr/>
      <dgm:t>
        <a:bodyPr/>
        <a:lstStyle/>
        <a:p>
          <a:endParaRPr lang="en-GB"/>
        </a:p>
      </dgm:t>
    </dgm:pt>
    <dgm:pt modelId="{4D435CD5-7A42-4991-95C2-CCA22768FDD1}" type="sibTrans" cxnId="{70358B9B-2170-4FF7-BFDA-E87979235EF2}">
      <dgm:prSet/>
      <dgm:spPr/>
      <dgm:t>
        <a:bodyPr/>
        <a:lstStyle/>
        <a:p>
          <a:endParaRPr lang="en-GB"/>
        </a:p>
      </dgm:t>
    </dgm:pt>
    <dgm:pt modelId="{63DA9D96-13FE-4C3D-89C6-9DF210039D2A}">
      <dgm:prSet/>
      <dgm:spPr/>
      <dgm:t>
        <a:bodyPr/>
        <a:lstStyle/>
        <a:p>
          <a:r>
            <a:rPr lang="en-GB"/>
            <a:t>Trade Associations</a:t>
          </a:r>
        </a:p>
      </dgm:t>
    </dgm:pt>
    <dgm:pt modelId="{4255ECEF-1893-4257-AD51-CBFE88AF58E4}" type="parTrans" cxnId="{344168F1-727B-410A-954C-E1D6A4B6DA30}">
      <dgm:prSet/>
      <dgm:spPr/>
      <dgm:t>
        <a:bodyPr/>
        <a:lstStyle/>
        <a:p>
          <a:endParaRPr lang="en-GB"/>
        </a:p>
      </dgm:t>
    </dgm:pt>
    <dgm:pt modelId="{C8DABB0E-20F8-4775-AD3A-F1F246044285}" type="sibTrans" cxnId="{344168F1-727B-410A-954C-E1D6A4B6DA30}">
      <dgm:prSet/>
      <dgm:spPr/>
      <dgm:t>
        <a:bodyPr/>
        <a:lstStyle/>
        <a:p>
          <a:endParaRPr lang="en-GB"/>
        </a:p>
      </dgm:t>
    </dgm:pt>
    <dgm:pt modelId="{BDB26BD4-2278-4F7D-BDA7-D48254FE6E57}">
      <dgm:prSet/>
      <dgm:spPr/>
      <dgm:t>
        <a:bodyPr/>
        <a:lstStyle/>
        <a:p>
          <a:r>
            <a:rPr lang="en-GB"/>
            <a:t>Social and Political Action Groups</a:t>
          </a:r>
        </a:p>
      </dgm:t>
    </dgm:pt>
    <dgm:pt modelId="{F551C123-14D4-4617-A6B4-518A754D126D}" type="parTrans" cxnId="{BB68F591-5BE4-493B-8C6B-B835ECB113BE}">
      <dgm:prSet/>
      <dgm:spPr/>
      <dgm:t>
        <a:bodyPr/>
        <a:lstStyle/>
        <a:p>
          <a:endParaRPr lang="en-GB"/>
        </a:p>
      </dgm:t>
    </dgm:pt>
    <dgm:pt modelId="{0A94F02D-969D-45EE-A57D-88834C307423}" type="sibTrans" cxnId="{BB68F591-5BE4-493B-8C6B-B835ECB113BE}">
      <dgm:prSet/>
      <dgm:spPr/>
      <dgm:t>
        <a:bodyPr/>
        <a:lstStyle/>
        <a:p>
          <a:endParaRPr lang="en-GB"/>
        </a:p>
      </dgm:t>
    </dgm:pt>
    <dgm:pt modelId="{9D8EE4FD-CBC2-427B-A51D-13F26B4CC958}">
      <dgm:prSet/>
      <dgm:spPr/>
      <dgm:t>
        <a:bodyPr/>
        <a:lstStyle/>
        <a:p>
          <a:r>
            <a:rPr lang="en-GB"/>
            <a:t>Government</a:t>
          </a:r>
        </a:p>
      </dgm:t>
    </dgm:pt>
    <dgm:pt modelId="{817BA7F0-046D-49F9-A06B-F65F390352B2}" type="parTrans" cxnId="{6062502F-3750-4181-B7FF-FC29C69DF073}">
      <dgm:prSet/>
      <dgm:spPr/>
      <dgm:t>
        <a:bodyPr/>
        <a:lstStyle/>
        <a:p>
          <a:endParaRPr lang="en-GB"/>
        </a:p>
      </dgm:t>
    </dgm:pt>
    <dgm:pt modelId="{33D6154A-DB70-416E-819E-AB770CC688DE}" type="sibTrans" cxnId="{6062502F-3750-4181-B7FF-FC29C69DF073}">
      <dgm:prSet/>
      <dgm:spPr/>
      <dgm:t>
        <a:bodyPr/>
        <a:lstStyle/>
        <a:p>
          <a:endParaRPr lang="en-GB"/>
        </a:p>
      </dgm:t>
    </dgm:pt>
    <dgm:pt modelId="{774B216D-F284-4612-992A-BA908C7DB2A5}" type="pres">
      <dgm:prSet presAssocID="{9B36DF9B-5DE0-428F-95C4-4A8F2EDD0AC7}" presName="composite" presStyleCnt="0">
        <dgm:presLayoutVars>
          <dgm:chMax val="1"/>
          <dgm:dir/>
          <dgm:resizeHandles val="exact"/>
        </dgm:presLayoutVars>
      </dgm:prSet>
      <dgm:spPr/>
    </dgm:pt>
    <dgm:pt modelId="{3A18FD1A-A280-43FB-8F67-F7EF18F39FB7}" type="pres">
      <dgm:prSet presAssocID="{9B36DF9B-5DE0-428F-95C4-4A8F2EDD0AC7}" presName="radial" presStyleCnt="0">
        <dgm:presLayoutVars>
          <dgm:animLvl val="ctr"/>
        </dgm:presLayoutVars>
      </dgm:prSet>
      <dgm:spPr/>
    </dgm:pt>
    <dgm:pt modelId="{5DB62BA5-901B-4DAB-8B3A-27A055B9D9B4}" type="pres">
      <dgm:prSet presAssocID="{87FE1F2C-E67A-402A-A360-7F5414F2C2DE}" presName="centerShape" presStyleLbl="vennNode1" presStyleIdx="0" presStyleCnt="12"/>
      <dgm:spPr/>
    </dgm:pt>
    <dgm:pt modelId="{5BC052F9-CC6E-4FE1-9E56-A58B6D42B9E1}" type="pres">
      <dgm:prSet presAssocID="{2592FC28-FFD2-411B-8CC5-8B4FEF0B3518}" presName="node" presStyleLbl="vennNode1" presStyleIdx="1" presStyleCnt="12">
        <dgm:presLayoutVars>
          <dgm:bulletEnabled val="1"/>
        </dgm:presLayoutVars>
      </dgm:prSet>
      <dgm:spPr/>
    </dgm:pt>
    <dgm:pt modelId="{8A758321-7089-44B1-9037-32CF92F9F62A}" type="pres">
      <dgm:prSet presAssocID="{D8126D49-32B5-4D14-BD90-28A8EAD3BEF6}" presName="node" presStyleLbl="vennNode1" presStyleIdx="2" presStyleCnt="12">
        <dgm:presLayoutVars>
          <dgm:bulletEnabled val="1"/>
        </dgm:presLayoutVars>
      </dgm:prSet>
      <dgm:spPr/>
    </dgm:pt>
    <dgm:pt modelId="{14B99686-5C8C-4174-8A7B-2CDDEB7267C5}" type="pres">
      <dgm:prSet presAssocID="{67F1A333-1AEE-425D-87D9-F87C6FDEDA37}" presName="node" presStyleLbl="vennNode1" presStyleIdx="3" presStyleCnt="12">
        <dgm:presLayoutVars>
          <dgm:bulletEnabled val="1"/>
        </dgm:presLayoutVars>
      </dgm:prSet>
      <dgm:spPr/>
    </dgm:pt>
    <dgm:pt modelId="{E44117ED-E32B-46FD-B281-5C056FB607B5}" type="pres">
      <dgm:prSet presAssocID="{14D34DF6-36FD-4AEC-B4D1-72613DB63731}" presName="node" presStyleLbl="vennNode1" presStyleIdx="4" presStyleCnt="12">
        <dgm:presLayoutVars>
          <dgm:bulletEnabled val="1"/>
        </dgm:presLayoutVars>
      </dgm:prSet>
      <dgm:spPr/>
    </dgm:pt>
    <dgm:pt modelId="{70C5F54D-6F94-46F8-89C3-D18658A1069D}" type="pres">
      <dgm:prSet presAssocID="{B61217EE-7C12-4A1B-9829-CF8B578DB1A7}" presName="node" presStyleLbl="vennNode1" presStyleIdx="5" presStyleCnt="12">
        <dgm:presLayoutVars>
          <dgm:bulletEnabled val="1"/>
        </dgm:presLayoutVars>
      </dgm:prSet>
      <dgm:spPr/>
    </dgm:pt>
    <dgm:pt modelId="{08639739-735F-453C-B1A8-4110F4FFDF8C}" type="pres">
      <dgm:prSet presAssocID="{4246521D-B2C3-461D-88A6-59DAF76B1220}" presName="node" presStyleLbl="vennNode1" presStyleIdx="6" presStyleCnt="12">
        <dgm:presLayoutVars>
          <dgm:bulletEnabled val="1"/>
        </dgm:presLayoutVars>
      </dgm:prSet>
      <dgm:spPr/>
    </dgm:pt>
    <dgm:pt modelId="{77A15EA8-BA2F-42B3-916D-D207982507F5}" type="pres">
      <dgm:prSet presAssocID="{B2355359-2C66-4AEF-AD0B-5F699A5BEE78}" presName="node" presStyleLbl="vennNode1" presStyleIdx="7" presStyleCnt="12">
        <dgm:presLayoutVars>
          <dgm:bulletEnabled val="1"/>
        </dgm:presLayoutVars>
      </dgm:prSet>
      <dgm:spPr/>
    </dgm:pt>
    <dgm:pt modelId="{D531EAB1-3554-4200-BAAC-0DA25F210D97}" type="pres">
      <dgm:prSet presAssocID="{B7FF5ADA-62AE-4B0B-A7C3-246FE49C7BB9}" presName="node" presStyleLbl="vennNode1" presStyleIdx="8" presStyleCnt="12">
        <dgm:presLayoutVars>
          <dgm:bulletEnabled val="1"/>
        </dgm:presLayoutVars>
      </dgm:prSet>
      <dgm:spPr/>
    </dgm:pt>
    <dgm:pt modelId="{D2A107ED-1C56-4E8F-AC55-67481578B29E}" type="pres">
      <dgm:prSet presAssocID="{9D8EE4FD-CBC2-427B-A51D-13F26B4CC958}" presName="node" presStyleLbl="vennNode1" presStyleIdx="9" presStyleCnt="12">
        <dgm:presLayoutVars>
          <dgm:bulletEnabled val="1"/>
        </dgm:presLayoutVars>
      </dgm:prSet>
      <dgm:spPr/>
    </dgm:pt>
    <dgm:pt modelId="{B5013D7F-6F6D-4B31-AE9D-865708F23899}" type="pres">
      <dgm:prSet presAssocID="{63DA9D96-13FE-4C3D-89C6-9DF210039D2A}" presName="node" presStyleLbl="vennNode1" presStyleIdx="10" presStyleCnt="12">
        <dgm:presLayoutVars>
          <dgm:bulletEnabled val="1"/>
        </dgm:presLayoutVars>
      </dgm:prSet>
      <dgm:spPr/>
    </dgm:pt>
    <dgm:pt modelId="{B9506CCE-403A-4857-BE46-C1771E05260E}" type="pres">
      <dgm:prSet presAssocID="{BDB26BD4-2278-4F7D-BDA7-D48254FE6E57}" presName="node" presStyleLbl="vennNode1" presStyleIdx="11" presStyleCnt="12">
        <dgm:presLayoutVars>
          <dgm:bulletEnabled val="1"/>
        </dgm:presLayoutVars>
      </dgm:prSet>
      <dgm:spPr/>
    </dgm:pt>
  </dgm:ptLst>
  <dgm:cxnLst>
    <dgm:cxn modelId="{90139911-AE9B-42ED-89F5-4992E8CCB268}" srcId="{87FE1F2C-E67A-402A-A360-7F5414F2C2DE}" destId="{D8126D49-32B5-4D14-BD90-28A8EAD3BEF6}" srcOrd="1" destOrd="0" parTransId="{9EE45DCF-B1A2-4C69-B965-2776CBBBF08A}" sibTransId="{C8106552-2A4E-4E66-9F46-185BB746D776}"/>
    <dgm:cxn modelId="{6062502F-3750-4181-B7FF-FC29C69DF073}" srcId="{87FE1F2C-E67A-402A-A360-7F5414F2C2DE}" destId="{9D8EE4FD-CBC2-427B-A51D-13F26B4CC958}" srcOrd="8" destOrd="0" parTransId="{817BA7F0-046D-49F9-A06B-F65F390352B2}" sibTransId="{33D6154A-DB70-416E-819E-AB770CC688DE}"/>
    <dgm:cxn modelId="{6E8BF53E-C447-4E3D-8874-91332FC19BC1}" type="presOf" srcId="{BDB26BD4-2278-4F7D-BDA7-D48254FE6E57}" destId="{B9506CCE-403A-4857-BE46-C1771E05260E}" srcOrd="0" destOrd="0" presId="urn:microsoft.com/office/officeart/2005/8/layout/radial3"/>
    <dgm:cxn modelId="{D3E13167-E843-4364-8C90-27D1BA6FCFBC}" type="presOf" srcId="{B2355359-2C66-4AEF-AD0B-5F699A5BEE78}" destId="{77A15EA8-BA2F-42B3-916D-D207982507F5}" srcOrd="0" destOrd="0" presId="urn:microsoft.com/office/officeart/2005/8/layout/radial3"/>
    <dgm:cxn modelId="{C856BE67-5C74-4B2D-82DF-FE4447777FF1}" srcId="{87FE1F2C-E67A-402A-A360-7F5414F2C2DE}" destId="{2592FC28-FFD2-411B-8CC5-8B4FEF0B3518}" srcOrd="0" destOrd="0" parTransId="{48E305E6-0784-4D10-B52A-76D8163570E2}" sibTransId="{84EA83C4-A232-4373-BD2F-F4A0C6078DF1}"/>
    <dgm:cxn modelId="{B5C80F6A-9A07-48DE-980D-2B6504AAFB76}" srcId="{87FE1F2C-E67A-402A-A360-7F5414F2C2DE}" destId="{67F1A333-1AEE-425D-87D9-F87C6FDEDA37}" srcOrd="2" destOrd="0" parTransId="{425052F8-A408-4E75-8C4B-E138966B4B6E}" sibTransId="{3AC2F2FC-3F75-4365-A63E-598BD29B502E}"/>
    <dgm:cxn modelId="{D3160B4F-20CB-4DBB-9022-DD682AA3AC0E}" type="presOf" srcId="{67F1A333-1AEE-425D-87D9-F87C6FDEDA37}" destId="{14B99686-5C8C-4174-8A7B-2CDDEB7267C5}" srcOrd="0" destOrd="0" presId="urn:microsoft.com/office/officeart/2005/8/layout/radial3"/>
    <dgm:cxn modelId="{4D78CC52-E3F8-4B00-9D93-69D28293929B}" type="presOf" srcId="{87FE1F2C-E67A-402A-A360-7F5414F2C2DE}" destId="{5DB62BA5-901B-4DAB-8B3A-27A055B9D9B4}" srcOrd="0" destOrd="0" presId="urn:microsoft.com/office/officeart/2005/8/layout/radial3"/>
    <dgm:cxn modelId="{CB972156-916D-488F-AD1A-03656C49382D}" srcId="{87FE1F2C-E67A-402A-A360-7F5414F2C2DE}" destId="{14D34DF6-36FD-4AEC-B4D1-72613DB63731}" srcOrd="3" destOrd="0" parTransId="{D54BB730-6029-4F0C-8F4A-EF3491748B9C}" sibTransId="{518F81C1-7D5C-461C-B1A7-8B8BC52E851B}"/>
    <dgm:cxn modelId="{7FC3C179-155C-49EA-AB5C-2196306CE6A9}" type="presOf" srcId="{B7FF5ADA-62AE-4B0B-A7C3-246FE49C7BB9}" destId="{D531EAB1-3554-4200-BAAC-0DA25F210D97}" srcOrd="0" destOrd="0" presId="urn:microsoft.com/office/officeart/2005/8/layout/radial3"/>
    <dgm:cxn modelId="{37004B91-EAF8-40FC-B3F3-9BB5AA7872C0}" srcId="{87FE1F2C-E67A-402A-A360-7F5414F2C2DE}" destId="{4246521D-B2C3-461D-88A6-59DAF76B1220}" srcOrd="5" destOrd="0" parTransId="{157F6303-0364-44E4-9173-11E4028F4CA3}" sibTransId="{68B314E8-B08A-4C1D-A0D3-4CD7634EBA1B}"/>
    <dgm:cxn modelId="{BB68F591-5BE4-493B-8C6B-B835ECB113BE}" srcId="{87FE1F2C-E67A-402A-A360-7F5414F2C2DE}" destId="{BDB26BD4-2278-4F7D-BDA7-D48254FE6E57}" srcOrd="10" destOrd="0" parTransId="{F551C123-14D4-4617-A6B4-518A754D126D}" sibTransId="{0A94F02D-969D-45EE-A57D-88834C307423}"/>
    <dgm:cxn modelId="{927C6C92-1DD6-48FF-AD19-B62C56B2C679}" type="presOf" srcId="{B61217EE-7C12-4A1B-9829-CF8B578DB1A7}" destId="{70C5F54D-6F94-46F8-89C3-D18658A1069D}" srcOrd="0" destOrd="0" presId="urn:microsoft.com/office/officeart/2005/8/layout/radial3"/>
    <dgm:cxn modelId="{70358B9B-2170-4FF7-BFDA-E87979235EF2}" srcId="{87FE1F2C-E67A-402A-A360-7F5414F2C2DE}" destId="{B7FF5ADA-62AE-4B0B-A7C3-246FE49C7BB9}" srcOrd="7" destOrd="0" parTransId="{ACFFCE5E-B26C-46AE-9C00-E154A70E8C69}" sibTransId="{4D435CD5-7A42-4991-95C2-CCA22768FDD1}"/>
    <dgm:cxn modelId="{86D53AA3-0C35-4F40-9A78-C44CF37D84E6}" type="presOf" srcId="{9D8EE4FD-CBC2-427B-A51D-13F26B4CC958}" destId="{D2A107ED-1C56-4E8F-AC55-67481578B29E}" srcOrd="0" destOrd="0" presId="urn:microsoft.com/office/officeart/2005/8/layout/radial3"/>
    <dgm:cxn modelId="{BD2486AD-0403-4470-B2F9-EBA5C9CDE92C}" type="presOf" srcId="{D8126D49-32B5-4D14-BD90-28A8EAD3BEF6}" destId="{8A758321-7089-44B1-9037-32CF92F9F62A}" srcOrd="0" destOrd="0" presId="urn:microsoft.com/office/officeart/2005/8/layout/radial3"/>
    <dgm:cxn modelId="{921C14BA-D561-4885-B1AB-3132053F17F4}" srcId="{87FE1F2C-E67A-402A-A360-7F5414F2C2DE}" destId="{B61217EE-7C12-4A1B-9829-CF8B578DB1A7}" srcOrd="4" destOrd="0" parTransId="{A784A3D4-F9AB-4436-AB77-186706C45765}" sibTransId="{3239B75B-E1AE-453B-BA83-9CB21124B7B4}"/>
    <dgm:cxn modelId="{479493C2-7220-4E3B-8BD0-2B48252EEA98}" type="presOf" srcId="{9B36DF9B-5DE0-428F-95C4-4A8F2EDD0AC7}" destId="{774B216D-F284-4612-992A-BA908C7DB2A5}" srcOrd="0" destOrd="0" presId="urn:microsoft.com/office/officeart/2005/8/layout/radial3"/>
    <dgm:cxn modelId="{D3828DC9-5366-446A-8E27-6265FC55A5A4}" type="presOf" srcId="{63DA9D96-13FE-4C3D-89C6-9DF210039D2A}" destId="{B5013D7F-6F6D-4B31-AE9D-865708F23899}" srcOrd="0" destOrd="0" presId="urn:microsoft.com/office/officeart/2005/8/layout/radial3"/>
    <dgm:cxn modelId="{967929CA-B841-4149-9E47-9CE7F666CEB2}" type="presOf" srcId="{4246521D-B2C3-461D-88A6-59DAF76B1220}" destId="{08639739-735F-453C-B1A8-4110F4FFDF8C}" srcOrd="0" destOrd="0" presId="urn:microsoft.com/office/officeart/2005/8/layout/radial3"/>
    <dgm:cxn modelId="{FB9551D0-85F2-48C6-8651-6651E7B75805}" srcId="{9B36DF9B-5DE0-428F-95C4-4A8F2EDD0AC7}" destId="{87FE1F2C-E67A-402A-A360-7F5414F2C2DE}" srcOrd="0" destOrd="0" parTransId="{6D5E78D5-1D50-4818-8600-07C66A66C26E}" sibTransId="{BA3F1CFC-2EB6-4D4D-8B71-71454291A61A}"/>
    <dgm:cxn modelId="{4FBC52D2-3D6C-4EFE-9374-990A392E00C3}" type="presOf" srcId="{14D34DF6-36FD-4AEC-B4D1-72613DB63731}" destId="{E44117ED-E32B-46FD-B281-5C056FB607B5}" srcOrd="0" destOrd="0" presId="urn:microsoft.com/office/officeart/2005/8/layout/radial3"/>
    <dgm:cxn modelId="{4EE6F0D5-4B41-4DA7-87F0-DC94357ADA22}" type="presOf" srcId="{2592FC28-FFD2-411B-8CC5-8B4FEF0B3518}" destId="{5BC052F9-CC6E-4FE1-9E56-A58B6D42B9E1}" srcOrd="0" destOrd="0" presId="urn:microsoft.com/office/officeart/2005/8/layout/radial3"/>
    <dgm:cxn modelId="{344168F1-727B-410A-954C-E1D6A4B6DA30}" srcId="{87FE1F2C-E67A-402A-A360-7F5414F2C2DE}" destId="{63DA9D96-13FE-4C3D-89C6-9DF210039D2A}" srcOrd="9" destOrd="0" parTransId="{4255ECEF-1893-4257-AD51-CBFE88AF58E4}" sibTransId="{C8DABB0E-20F8-4775-AD3A-F1F246044285}"/>
    <dgm:cxn modelId="{669961F6-680C-4CA5-B466-F11E83F5D2A2}" srcId="{87FE1F2C-E67A-402A-A360-7F5414F2C2DE}" destId="{B2355359-2C66-4AEF-AD0B-5F699A5BEE78}" srcOrd="6" destOrd="0" parTransId="{2A7BA018-8EB7-4F31-BF8C-852602529A05}" sibTransId="{A49183BF-AA49-4F29-AF9B-FF1422FD4187}"/>
    <dgm:cxn modelId="{2819C7D9-A8E0-45AA-8217-39A8FCBF022E}" type="presParOf" srcId="{774B216D-F284-4612-992A-BA908C7DB2A5}" destId="{3A18FD1A-A280-43FB-8F67-F7EF18F39FB7}" srcOrd="0" destOrd="0" presId="urn:microsoft.com/office/officeart/2005/8/layout/radial3"/>
    <dgm:cxn modelId="{379C17FB-9842-440E-8738-2B5D24F37E37}" type="presParOf" srcId="{3A18FD1A-A280-43FB-8F67-F7EF18F39FB7}" destId="{5DB62BA5-901B-4DAB-8B3A-27A055B9D9B4}" srcOrd="0" destOrd="0" presId="urn:microsoft.com/office/officeart/2005/8/layout/radial3"/>
    <dgm:cxn modelId="{721997FC-1C7A-42AC-8E00-C08BEBD2868B}" type="presParOf" srcId="{3A18FD1A-A280-43FB-8F67-F7EF18F39FB7}" destId="{5BC052F9-CC6E-4FE1-9E56-A58B6D42B9E1}" srcOrd="1" destOrd="0" presId="urn:microsoft.com/office/officeart/2005/8/layout/radial3"/>
    <dgm:cxn modelId="{5D2AE346-93C6-40EF-B3B3-0A383524B7C1}" type="presParOf" srcId="{3A18FD1A-A280-43FB-8F67-F7EF18F39FB7}" destId="{8A758321-7089-44B1-9037-32CF92F9F62A}" srcOrd="2" destOrd="0" presId="urn:microsoft.com/office/officeart/2005/8/layout/radial3"/>
    <dgm:cxn modelId="{EDD49188-3C52-4D81-9E32-D18046D1B9CB}" type="presParOf" srcId="{3A18FD1A-A280-43FB-8F67-F7EF18F39FB7}" destId="{14B99686-5C8C-4174-8A7B-2CDDEB7267C5}" srcOrd="3" destOrd="0" presId="urn:microsoft.com/office/officeart/2005/8/layout/radial3"/>
    <dgm:cxn modelId="{EC6F62B9-1BAF-42B4-8956-2C393CBFBDF2}" type="presParOf" srcId="{3A18FD1A-A280-43FB-8F67-F7EF18F39FB7}" destId="{E44117ED-E32B-46FD-B281-5C056FB607B5}" srcOrd="4" destOrd="0" presId="urn:microsoft.com/office/officeart/2005/8/layout/radial3"/>
    <dgm:cxn modelId="{E66A4D5C-E392-4C54-8AEF-07A0801B10AE}" type="presParOf" srcId="{3A18FD1A-A280-43FB-8F67-F7EF18F39FB7}" destId="{70C5F54D-6F94-46F8-89C3-D18658A1069D}" srcOrd="5" destOrd="0" presId="urn:microsoft.com/office/officeart/2005/8/layout/radial3"/>
    <dgm:cxn modelId="{C9224523-87F4-4C2B-B746-383764DB6D77}" type="presParOf" srcId="{3A18FD1A-A280-43FB-8F67-F7EF18F39FB7}" destId="{08639739-735F-453C-B1A8-4110F4FFDF8C}" srcOrd="6" destOrd="0" presId="urn:microsoft.com/office/officeart/2005/8/layout/radial3"/>
    <dgm:cxn modelId="{96B38276-A305-4543-9EC0-CEB105DB6A38}" type="presParOf" srcId="{3A18FD1A-A280-43FB-8F67-F7EF18F39FB7}" destId="{77A15EA8-BA2F-42B3-916D-D207982507F5}" srcOrd="7" destOrd="0" presId="urn:microsoft.com/office/officeart/2005/8/layout/radial3"/>
    <dgm:cxn modelId="{BFA1200A-FC51-4286-A547-16B06F2EA374}" type="presParOf" srcId="{3A18FD1A-A280-43FB-8F67-F7EF18F39FB7}" destId="{D531EAB1-3554-4200-BAAC-0DA25F210D97}" srcOrd="8" destOrd="0" presId="urn:microsoft.com/office/officeart/2005/8/layout/radial3"/>
    <dgm:cxn modelId="{92414E1D-DEE0-41E7-BB36-7C332A619BB8}" type="presParOf" srcId="{3A18FD1A-A280-43FB-8F67-F7EF18F39FB7}" destId="{D2A107ED-1C56-4E8F-AC55-67481578B29E}" srcOrd="9" destOrd="0" presId="urn:microsoft.com/office/officeart/2005/8/layout/radial3"/>
    <dgm:cxn modelId="{B465ACAB-AC8D-4E27-97BB-89588734E59B}" type="presParOf" srcId="{3A18FD1A-A280-43FB-8F67-F7EF18F39FB7}" destId="{B5013D7F-6F6D-4B31-AE9D-865708F23899}" srcOrd="10" destOrd="0" presId="urn:microsoft.com/office/officeart/2005/8/layout/radial3"/>
    <dgm:cxn modelId="{9B6FAC4A-1D9C-42FA-9F6C-C7CD76BE32BC}" type="presParOf" srcId="{3A18FD1A-A280-43FB-8F67-F7EF18F39FB7}" destId="{B9506CCE-403A-4857-BE46-C1771E05260E}" srcOrd="11" destOrd="0" presId="urn:microsoft.com/office/officeart/2005/8/layout/radial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8E134C7-81C0-4C39-8E94-969ED771731B}" type="doc">
      <dgm:prSet loTypeId="urn:microsoft.com/office/officeart/2005/8/layout/matrix1" loCatId="matrix" qsTypeId="urn:microsoft.com/office/officeart/2005/8/quickstyle/3d3" qsCatId="3D" csTypeId="urn:microsoft.com/office/officeart/2005/8/colors/accent1_2" csCatId="accent1" phldr="1"/>
      <dgm:spPr/>
      <dgm:t>
        <a:bodyPr/>
        <a:lstStyle/>
        <a:p>
          <a:endParaRPr lang="en-GB"/>
        </a:p>
      </dgm:t>
    </dgm:pt>
    <dgm:pt modelId="{505A6A63-9355-4703-812D-CF1CDE064BE1}">
      <dgm:prSet phldrT="[Text]"/>
      <dgm:spPr/>
      <dgm:t>
        <a:bodyPr/>
        <a:lstStyle/>
        <a:p>
          <a:r>
            <a:rPr lang="en-GB"/>
            <a:t>The product is Healthcare</a:t>
          </a:r>
        </a:p>
      </dgm:t>
    </dgm:pt>
    <dgm:pt modelId="{4980D0DE-741A-4E68-AE02-9DA8951778EB}" type="parTrans" cxnId="{F8FE62D7-DFFB-4E43-9518-44C2D8F4C9ED}">
      <dgm:prSet/>
      <dgm:spPr/>
      <dgm:t>
        <a:bodyPr/>
        <a:lstStyle/>
        <a:p>
          <a:endParaRPr lang="en-GB"/>
        </a:p>
      </dgm:t>
    </dgm:pt>
    <dgm:pt modelId="{0F1656BB-828C-423E-8447-CA9495D749CC}" type="sibTrans" cxnId="{F8FE62D7-DFFB-4E43-9518-44C2D8F4C9ED}">
      <dgm:prSet/>
      <dgm:spPr/>
      <dgm:t>
        <a:bodyPr/>
        <a:lstStyle/>
        <a:p>
          <a:endParaRPr lang="en-GB"/>
        </a:p>
      </dgm:t>
    </dgm:pt>
    <dgm:pt modelId="{DADF5D44-7111-4E3F-A17A-328CB8BE9AAB}">
      <dgm:prSet phldrT="[Text]"/>
      <dgm:spPr/>
      <dgm:t>
        <a:bodyPr/>
        <a:lstStyle/>
        <a:p>
          <a:r>
            <a:rPr lang="en-GB"/>
            <a:t>The structure must be runned legaly and in partnership.</a:t>
          </a:r>
        </a:p>
      </dgm:t>
    </dgm:pt>
    <dgm:pt modelId="{A1C9D89D-CAF2-4A55-A4E2-399D87F4C43D}" type="parTrans" cxnId="{A6340DE7-CA67-4F07-A80D-83EE17D516C8}">
      <dgm:prSet/>
      <dgm:spPr/>
      <dgm:t>
        <a:bodyPr/>
        <a:lstStyle/>
        <a:p>
          <a:endParaRPr lang="en-GB"/>
        </a:p>
      </dgm:t>
    </dgm:pt>
    <dgm:pt modelId="{F0371B5D-BD15-4312-9BB8-144FC926E4D6}" type="sibTrans" cxnId="{A6340DE7-CA67-4F07-A80D-83EE17D516C8}">
      <dgm:prSet/>
      <dgm:spPr/>
      <dgm:t>
        <a:bodyPr/>
        <a:lstStyle/>
        <a:p>
          <a:endParaRPr lang="en-GB"/>
        </a:p>
      </dgm:t>
    </dgm:pt>
    <dgm:pt modelId="{9A4F31EC-3ECC-40BD-99ED-94CC4F48E17C}">
      <dgm:prSet phldrT="[Text]"/>
      <dgm:spPr/>
      <dgm:t>
        <a:bodyPr/>
        <a:lstStyle/>
        <a:p>
          <a:r>
            <a:rPr lang="en-GB"/>
            <a:t>The psychological environment must be organised, respecting the Equality Act 2010.</a:t>
          </a:r>
        </a:p>
      </dgm:t>
    </dgm:pt>
    <dgm:pt modelId="{0742CC10-3587-4934-95BB-FE11E34593AC}" type="parTrans" cxnId="{5F21CF5F-45A4-4EF4-A660-3A630A32A56F}">
      <dgm:prSet/>
      <dgm:spPr/>
      <dgm:t>
        <a:bodyPr/>
        <a:lstStyle/>
        <a:p>
          <a:endParaRPr lang="en-GB"/>
        </a:p>
      </dgm:t>
    </dgm:pt>
    <dgm:pt modelId="{4A3BA2BC-3E08-4935-B000-E207E7C15058}" type="sibTrans" cxnId="{5F21CF5F-45A4-4EF4-A660-3A630A32A56F}">
      <dgm:prSet/>
      <dgm:spPr/>
      <dgm:t>
        <a:bodyPr/>
        <a:lstStyle/>
        <a:p>
          <a:endParaRPr lang="en-GB"/>
        </a:p>
      </dgm:t>
    </dgm:pt>
    <dgm:pt modelId="{E451541C-22E4-4377-A442-9C5BD11E819B}">
      <dgm:prSet phldrT="[Text]"/>
      <dgm:spPr/>
      <dgm:t>
        <a:bodyPr/>
        <a:lstStyle/>
        <a:p>
          <a:r>
            <a:rPr lang="en-GB"/>
            <a:t>Culture must be respected by all parties involved and kept at all times.</a:t>
          </a:r>
        </a:p>
      </dgm:t>
    </dgm:pt>
    <dgm:pt modelId="{3B0922A7-ED64-4E12-A828-CAA7638F0D3F}" type="parTrans" cxnId="{A8F0B6DC-E5A9-42F9-949A-1B8545C53E0B}">
      <dgm:prSet/>
      <dgm:spPr/>
      <dgm:t>
        <a:bodyPr/>
        <a:lstStyle/>
        <a:p>
          <a:endParaRPr lang="en-GB"/>
        </a:p>
      </dgm:t>
    </dgm:pt>
    <dgm:pt modelId="{CE1C8B88-462B-4D07-9AD1-E0E6D060EC9F}" type="sibTrans" cxnId="{A8F0B6DC-E5A9-42F9-949A-1B8545C53E0B}">
      <dgm:prSet/>
      <dgm:spPr/>
      <dgm:t>
        <a:bodyPr/>
        <a:lstStyle/>
        <a:p>
          <a:endParaRPr lang="en-GB"/>
        </a:p>
      </dgm:t>
    </dgm:pt>
    <dgm:pt modelId="{FA2F2C0E-44D0-4DFC-A8CD-E324218A3010}">
      <dgm:prSet phldrT="[Text]"/>
      <dgm:spPr/>
      <dgm:t>
        <a:bodyPr/>
        <a:lstStyle/>
        <a:p>
          <a:r>
            <a:rPr lang="en-GB"/>
            <a:t>Management must be creative, adoptive, adaptive, implementive and decsive.</a:t>
          </a:r>
        </a:p>
      </dgm:t>
    </dgm:pt>
    <dgm:pt modelId="{90B9ED6D-39CF-4735-8225-39FE7A70BE83}" type="parTrans" cxnId="{A9774A89-5BAB-4546-92D0-E3AD7B8A96F5}">
      <dgm:prSet/>
      <dgm:spPr/>
      <dgm:t>
        <a:bodyPr/>
        <a:lstStyle/>
        <a:p>
          <a:endParaRPr lang="en-GB"/>
        </a:p>
      </dgm:t>
    </dgm:pt>
    <dgm:pt modelId="{D6AEC7CF-49E6-44DB-A7C3-13BA01A2BBF3}" type="sibTrans" cxnId="{A9774A89-5BAB-4546-92D0-E3AD7B8A96F5}">
      <dgm:prSet/>
      <dgm:spPr/>
      <dgm:t>
        <a:bodyPr/>
        <a:lstStyle/>
        <a:p>
          <a:endParaRPr lang="en-GB"/>
        </a:p>
      </dgm:t>
    </dgm:pt>
    <dgm:pt modelId="{90D0293F-FB55-4341-8266-922D36CD51D8}" type="pres">
      <dgm:prSet presAssocID="{68E134C7-81C0-4C39-8E94-969ED771731B}" presName="diagram" presStyleCnt="0">
        <dgm:presLayoutVars>
          <dgm:chMax val="1"/>
          <dgm:dir/>
          <dgm:animLvl val="ctr"/>
          <dgm:resizeHandles val="exact"/>
        </dgm:presLayoutVars>
      </dgm:prSet>
      <dgm:spPr/>
    </dgm:pt>
    <dgm:pt modelId="{1F21924C-AA33-4F71-8A9D-9CB3BC86FF21}" type="pres">
      <dgm:prSet presAssocID="{68E134C7-81C0-4C39-8E94-969ED771731B}" presName="matrix" presStyleCnt="0"/>
      <dgm:spPr/>
    </dgm:pt>
    <dgm:pt modelId="{2C89CB14-608D-4415-BE8D-0793D4FFC30B}" type="pres">
      <dgm:prSet presAssocID="{68E134C7-81C0-4C39-8E94-969ED771731B}" presName="tile1" presStyleLbl="node1" presStyleIdx="0" presStyleCnt="4"/>
      <dgm:spPr/>
    </dgm:pt>
    <dgm:pt modelId="{EAB31271-A013-4356-9D3D-0A1F52A337DB}" type="pres">
      <dgm:prSet presAssocID="{68E134C7-81C0-4C39-8E94-969ED771731B}" presName="tile1text" presStyleLbl="node1" presStyleIdx="0" presStyleCnt="4">
        <dgm:presLayoutVars>
          <dgm:chMax val="0"/>
          <dgm:chPref val="0"/>
          <dgm:bulletEnabled val="1"/>
        </dgm:presLayoutVars>
      </dgm:prSet>
      <dgm:spPr/>
    </dgm:pt>
    <dgm:pt modelId="{1BB2888F-F38D-4F0C-9F97-35F172619210}" type="pres">
      <dgm:prSet presAssocID="{68E134C7-81C0-4C39-8E94-969ED771731B}" presName="tile2" presStyleLbl="node1" presStyleIdx="1" presStyleCnt="4"/>
      <dgm:spPr/>
    </dgm:pt>
    <dgm:pt modelId="{93537DCC-6611-4B34-BDB5-CC71D8E96941}" type="pres">
      <dgm:prSet presAssocID="{68E134C7-81C0-4C39-8E94-969ED771731B}" presName="tile2text" presStyleLbl="node1" presStyleIdx="1" presStyleCnt="4">
        <dgm:presLayoutVars>
          <dgm:chMax val="0"/>
          <dgm:chPref val="0"/>
          <dgm:bulletEnabled val="1"/>
        </dgm:presLayoutVars>
      </dgm:prSet>
      <dgm:spPr/>
    </dgm:pt>
    <dgm:pt modelId="{00AE9146-B5C8-4615-91D3-1EAEB4FCA482}" type="pres">
      <dgm:prSet presAssocID="{68E134C7-81C0-4C39-8E94-969ED771731B}" presName="tile3" presStyleLbl="node1" presStyleIdx="2" presStyleCnt="4"/>
      <dgm:spPr/>
    </dgm:pt>
    <dgm:pt modelId="{0B625365-FF5B-4584-B9E3-13866082C363}" type="pres">
      <dgm:prSet presAssocID="{68E134C7-81C0-4C39-8E94-969ED771731B}" presName="tile3text" presStyleLbl="node1" presStyleIdx="2" presStyleCnt="4">
        <dgm:presLayoutVars>
          <dgm:chMax val="0"/>
          <dgm:chPref val="0"/>
          <dgm:bulletEnabled val="1"/>
        </dgm:presLayoutVars>
      </dgm:prSet>
      <dgm:spPr/>
    </dgm:pt>
    <dgm:pt modelId="{828E21A4-8B18-45B3-82F8-49E2D47C2AE4}" type="pres">
      <dgm:prSet presAssocID="{68E134C7-81C0-4C39-8E94-969ED771731B}" presName="tile4" presStyleLbl="node1" presStyleIdx="3" presStyleCnt="4"/>
      <dgm:spPr/>
    </dgm:pt>
    <dgm:pt modelId="{822085B1-0D8B-49F3-A9E2-838179A9CFF1}" type="pres">
      <dgm:prSet presAssocID="{68E134C7-81C0-4C39-8E94-969ED771731B}" presName="tile4text" presStyleLbl="node1" presStyleIdx="3" presStyleCnt="4">
        <dgm:presLayoutVars>
          <dgm:chMax val="0"/>
          <dgm:chPref val="0"/>
          <dgm:bulletEnabled val="1"/>
        </dgm:presLayoutVars>
      </dgm:prSet>
      <dgm:spPr/>
    </dgm:pt>
    <dgm:pt modelId="{3BB3839C-9DFB-4F17-8990-178224327453}" type="pres">
      <dgm:prSet presAssocID="{68E134C7-81C0-4C39-8E94-969ED771731B}" presName="centerTile" presStyleLbl="fgShp" presStyleIdx="0" presStyleCnt="1">
        <dgm:presLayoutVars>
          <dgm:chMax val="0"/>
          <dgm:chPref val="0"/>
        </dgm:presLayoutVars>
      </dgm:prSet>
      <dgm:spPr/>
    </dgm:pt>
  </dgm:ptLst>
  <dgm:cxnLst>
    <dgm:cxn modelId="{32F2DB13-ED13-45E8-A0D2-A0A2FC402DA5}" type="presOf" srcId="{DADF5D44-7111-4E3F-A17A-328CB8BE9AAB}" destId="{EAB31271-A013-4356-9D3D-0A1F52A337DB}" srcOrd="1" destOrd="0" presId="urn:microsoft.com/office/officeart/2005/8/layout/matrix1"/>
    <dgm:cxn modelId="{4C0D2D18-EDB1-4E78-B43D-8254D926A6CD}" type="presOf" srcId="{9A4F31EC-3ECC-40BD-99ED-94CC4F48E17C}" destId="{1BB2888F-F38D-4F0C-9F97-35F172619210}" srcOrd="0" destOrd="0" presId="urn:microsoft.com/office/officeart/2005/8/layout/matrix1"/>
    <dgm:cxn modelId="{3CDD415B-CFB1-43DA-9E9F-EB976FBFCC60}" type="presOf" srcId="{9A4F31EC-3ECC-40BD-99ED-94CC4F48E17C}" destId="{93537DCC-6611-4B34-BDB5-CC71D8E96941}" srcOrd="1" destOrd="0" presId="urn:microsoft.com/office/officeart/2005/8/layout/matrix1"/>
    <dgm:cxn modelId="{6364C85D-137E-47B4-9A8B-2DA100F33AD7}" type="presOf" srcId="{E451541C-22E4-4377-A442-9C5BD11E819B}" destId="{0B625365-FF5B-4584-B9E3-13866082C363}" srcOrd="1" destOrd="0" presId="urn:microsoft.com/office/officeart/2005/8/layout/matrix1"/>
    <dgm:cxn modelId="{5F21CF5F-45A4-4EF4-A660-3A630A32A56F}" srcId="{505A6A63-9355-4703-812D-CF1CDE064BE1}" destId="{9A4F31EC-3ECC-40BD-99ED-94CC4F48E17C}" srcOrd="1" destOrd="0" parTransId="{0742CC10-3587-4934-95BB-FE11E34593AC}" sibTransId="{4A3BA2BC-3E08-4935-B000-E207E7C15058}"/>
    <dgm:cxn modelId="{A9774A89-5BAB-4546-92D0-E3AD7B8A96F5}" srcId="{505A6A63-9355-4703-812D-CF1CDE064BE1}" destId="{FA2F2C0E-44D0-4DFC-A8CD-E324218A3010}" srcOrd="3" destOrd="0" parTransId="{90B9ED6D-39CF-4735-8225-39FE7A70BE83}" sibTransId="{D6AEC7CF-49E6-44DB-A7C3-13BA01A2BBF3}"/>
    <dgm:cxn modelId="{C3402E98-0A2D-41A0-BCC5-33605488EF6A}" type="presOf" srcId="{E451541C-22E4-4377-A442-9C5BD11E819B}" destId="{00AE9146-B5C8-4615-91D3-1EAEB4FCA482}" srcOrd="0" destOrd="0" presId="urn:microsoft.com/office/officeart/2005/8/layout/matrix1"/>
    <dgm:cxn modelId="{4E076FA8-0891-4884-B25D-354AC8EB76C3}" type="presOf" srcId="{FA2F2C0E-44D0-4DFC-A8CD-E324218A3010}" destId="{828E21A4-8B18-45B3-82F8-49E2D47C2AE4}" srcOrd="0" destOrd="0" presId="urn:microsoft.com/office/officeart/2005/8/layout/matrix1"/>
    <dgm:cxn modelId="{23E805CA-71F5-4C85-A991-2D2D04E48AC0}" type="presOf" srcId="{505A6A63-9355-4703-812D-CF1CDE064BE1}" destId="{3BB3839C-9DFB-4F17-8990-178224327453}" srcOrd="0" destOrd="0" presId="urn:microsoft.com/office/officeart/2005/8/layout/matrix1"/>
    <dgm:cxn modelId="{F8FE62D7-DFFB-4E43-9518-44C2D8F4C9ED}" srcId="{68E134C7-81C0-4C39-8E94-969ED771731B}" destId="{505A6A63-9355-4703-812D-CF1CDE064BE1}" srcOrd="0" destOrd="0" parTransId="{4980D0DE-741A-4E68-AE02-9DA8951778EB}" sibTransId="{0F1656BB-828C-423E-8447-CA9495D749CC}"/>
    <dgm:cxn modelId="{E7BD7FDA-A9D3-40BC-9B3A-97147CE5A3EB}" type="presOf" srcId="{DADF5D44-7111-4E3F-A17A-328CB8BE9AAB}" destId="{2C89CB14-608D-4415-BE8D-0793D4FFC30B}" srcOrd="0" destOrd="0" presId="urn:microsoft.com/office/officeart/2005/8/layout/matrix1"/>
    <dgm:cxn modelId="{B2BBC6DB-5486-4495-ADF1-E770DDAEA5A0}" type="presOf" srcId="{FA2F2C0E-44D0-4DFC-A8CD-E324218A3010}" destId="{822085B1-0D8B-49F3-A9E2-838179A9CFF1}" srcOrd="1" destOrd="0" presId="urn:microsoft.com/office/officeart/2005/8/layout/matrix1"/>
    <dgm:cxn modelId="{A8F0B6DC-E5A9-42F9-949A-1B8545C53E0B}" srcId="{505A6A63-9355-4703-812D-CF1CDE064BE1}" destId="{E451541C-22E4-4377-A442-9C5BD11E819B}" srcOrd="2" destOrd="0" parTransId="{3B0922A7-ED64-4E12-A828-CAA7638F0D3F}" sibTransId="{CE1C8B88-462B-4D07-9AD1-E0E6D060EC9F}"/>
    <dgm:cxn modelId="{A6340DE7-CA67-4F07-A80D-83EE17D516C8}" srcId="{505A6A63-9355-4703-812D-CF1CDE064BE1}" destId="{DADF5D44-7111-4E3F-A17A-328CB8BE9AAB}" srcOrd="0" destOrd="0" parTransId="{A1C9D89D-CAF2-4A55-A4E2-399D87F4C43D}" sibTransId="{F0371B5D-BD15-4312-9BB8-144FC926E4D6}"/>
    <dgm:cxn modelId="{CD9705EC-8C91-40E4-AA7F-9B85612204C1}" type="presOf" srcId="{68E134C7-81C0-4C39-8E94-969ED771731B}" destId="{90D0293F-FB55-4341-8266-922D36CD51D8}" srcOrd="0" destOrd="0" presId="urn:microsoft.com/office/officeart/2005/8/layout/matrix1"/>
    <dgm:cxn modelId="{CC0A4F33-02B2-4E5D-A861-D94A40B39E1B}" type="presParOf" srcId="{90D0293F-FB55-4341-8266-922D36CD51D8}" destId="{1F21924C-AA33-4F71-8A9D-9CB3BC86FF21}" srcOrd="0" destOrd="0" presId="urn:microsoft.com/office/officeart/2005/8/layout/matrix1"/>
    <dgm:cxn modelId="{6637279F-5429-4CD4-944A-6C6DB4BF5D82}" type="presParOf" srcId="{1F21924C-AA33-4F71-8A9D-9CB3BC86FF21}" destId="{2C89CB14-608D-4415-BE8D-0793D4FFC30B}" srcOrd="0" destOrd="0" presId="urn:microsoft.com/office/officeart/2005/8/layout/matrix1"/>
    <dgm:cxn modelId="{C032DCA7-5CD6-4DE1-BB1E-7324E568331B}" type="presParOf" srcId="{1F21924C-AA33-4F71-8A9D-9CB3BC86FF21}" destId="{EAB31271-A013-4356-9D3D-0A1F52A337DB}" srcOrd="1" destOrd="0" presId="urn:microsoft.com/office/officeart/2005/8/layout/matrix1"/>
    <dgm:cxn modelId="{76504706-1E01-416E-B5E4-BE7A20C7A191}" type="presParOf" srcId="{1F21924C-AA33-4F71-8A9D-9CB3BC86FF21}" destId="{1BB2888F-F38D-4F0C-9F97-35F172619210}" srcOrd="2" destOrd="0" presId="urn:microsoft.com/office/officeart/2005/8/layout/matrix1"/>
    <dgm:cxn modelId="{BF06CA70-D03D-4479-B1B5-268ED68D36DD}" type="presParOf" srcId="{1F21924C-AA33-4F71-8A9D-9CB3BC86FF21}" destId="{93537DCC-6611-4B34-BDB5-CC71D8E96941}" srcOrd="3" destOrd="0" presId="urn:microsoft.com/office/officeart/2005/8/layout/matrix1"/>
    <dgm:cxn modelId="{C5179D51-71F8-4563-9C2A-D89A7C71A656}" type="presParOf" srcId="{1F21924C-AA33-4F71-8A9D-9CB3BC86FF21}" destId="{00AE9146-B5C8-4615-91D3-1EAEB4FCA482}" srcOrd="4" destOrd="0" presId="urn:microsoft.com/office/officeart/2005/8/layout/matrix1"/>
    <dgm:cxn modelId="{207246B9-7976-4275-837C-744C78A53270}" type="presParOf" srcId="{1F21924C-AA33-4F71-8A9D-9CB3BC86FF21}" destId="{0B625365-FF5B-4584-B9E3-13866082C363}" srcOrd="5" destOrd="0" presId="urn:microsoft.com/office/officeart/2005/8/layout/matrix1"/>
    <dgm:cxn modelId="{9B9691C3-DC7B-4F17-98FF-D33DDC4A07A7}" type="presParOf" srcId="{1F21924C-AA33-4F71-8A9D-9CB3BC86FF21}" destId="{828E21A4-8B18-45B3-82F8-49E2D47C2AE4}" srcOrd="6" destOrd="0" presId="urn:microsoft.com/office/officeart/2005/8/layout/matrix1"/>
    <dgm:cxn modelId="{ED9050D6-877E-4712-87E4-86ABD78A30D2}" type="presParOf" srcId="{1F21924C-AA33-4F71-8A9D-9CB3BC86FF21}" destId="{822085B1-0D8B-49F3-A9E2-838179A9CFF1}" srcOrd="7" destOrd="0" presId="urn:microsoft.com/office/officeart/2005/8/layout/matrix1"/>
    <dgm:cxn modelId="{1F4D4AD8-29F3-4685-B04A-C627DFA6948C}" type="presParOf" srcId="{90D0293F-FB55-4341-8266-922D36CD51D8}" destId="{3BB3839C-9DFB-4F17-8990-178224327453}" srcOrd="1" destOrd="0" presId="urn:microsoft.com/office/officeart/2005/8/layout/matrix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27C2D6-7FC6-4672-AADF-18F9BF8B7BF3}">
      <dsp:nvSpPr>
        <dsp:cNvPr id="0" name=""/>
        <dsp:cNvSpPr/>
      </dsp:nvSpPr>
      <dsp:spPr>
        <a:xfrm>
          <a:off x="0" y="35600"/>
          <a:ext cx="6121013" cy="1464863"/>
        </a:xfrm>
        <a:prstGeom prst="leftArrow">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4B2B445F-E805-4A9F-8975-548C8D01B40B}">
      <dsp:nvSpPr>
        <dsp:cNvPr id="0" name=""/>
        <dsp:cNvSpPr/>
      </dsp:nvSpPr>
      <dsp:spPr>
        <a:xfrm>
          <a:off x="384016" y="401816"/>
          <a:ext cx="1140217" cy="732431"/>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0" rIns="0" bIns="152400" numCol="1" spcCol="1270" anchor="ctr" anchorCtr="0">
          <a:noAutofit/>
        </a:bodyPr>
        <a:lstStyle/>
        <a:p>
          <a:pPr marL="0" lvl="0" indent="0" algn="ctr" defTabSz="666750">
            <a:lnSpc>
              <a:spcPct val="90000"/>
            </a:lnSpc>
            <a:spcBef>
              <a:spcPct val="0"/>
            </a:spcBef>
            <a:spcAft>
              <a:spcPct val="35000"/>
            </a:spcAft>
            <a:buNone/>
          </a:pPr>
          <a:r>
            <a:rPr lang="en-GB" sz="1500" kern="1200"/>
            <a:t>Shortage of staff</a:t>
          </a:r>
        </a:p>
      </dsp:txBody>
      <dsp:txXfrm>
        <a:off x="384016" y="401816"/>
        <a:ext cx="1140217" cy="732431"/>
      </dsp:txXfrm>
    </dsp:sp>
    <dsp:sp modelId="{E301DD46-4C94-4D18-892D-6F2E7B27757B}">
      <dsp:nvSpPr>
        <dsp:cNvPr id="0" name=""/>
        <dsp:cNvSpPr/>
      </dsp:nvSpPr>
      <dsp:spPr>
        <a:xfrm>
          <a:off x="1752277" y="401816"/>
          <a:ext cx="1140217" cy="732431"/>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0" rIns="0" bIns="152400" numCol="1" spcCol="1270" anchor="ctr" anchorCtr="0">
          <a:noAutofit/>
        </a:bodyPr>
        <a:lstStyle/>
        <a:p>
          <a:pPr marL="0" lvl="0" indent="0" algn="ctr" defTabSz="666750">
            <a:lnSpc>
              <a:spcPct val="90000"/>
            </a:lnSpc>
            <a:spcBef>
              <a:spcPct val="0"/>
            </a:spcBef>
            <a:spcAft>
              <a:spcPct val="35000"/>
            </a:spcAft>
            <a:buNone/>
          </a:pPr>
          <a:r>
            <a:rPr lang="en-GB" sz="1500" kern="1200"/>
            <a:t>Shortage of staff</a:t>
          </a:r>
        </a:p>
      </dsp:txBody>
      <dsp:txXfrm>
        <a:off x="1752277" y="401816"/>
        <a:ext cx="1140217" cy="732431"/>
      </dsp:txXfrm>
    </dsp:sp>
    <dsp:sp modelId="{8555300F-4E43-42D6-B3B6-972413F2F498}">
      <dsp:nvSpPr>
        <dsp:cNvPr id="0" name=""/>
        <dsp:cNvSpPr/>
      </dsp:nvSpPr>
      <dsp:spPr>
        <a:xfrm>
          <a:off x="3120539" y="401816"/>
          <a:ext cx="1140217" cy="732431"/>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0" rIns="0" bIns="152400" numCol="1" spcCol="1270" anchor="ctr" anchorCtr="0">
          <a:noAutofit/>
        </a:bodyPr>
        <a:lstStyle/>
        <a:p>
          <a:pPr marL="0" lvl="0" indent="0" algn="ctr" defTabSz="666750">
            <a:lnSpc>
              <a:spcPct val="90000"/>
            </a:lnSpc>
            <a:spcBef>
              <a:spcPct val="0"/>
            </a:spcBef>
            <a:spcAft>
              <a:spcPct val="35000"/>
            </a:spcAft>
            <a:buNone/>
          </a:pPr>
          <a:r>
            <a:rPr lang="en-GB" sz="1500" kern="1200"/>
            <a:t>Shortage of staff</a:t>
          </a:r>
        </a:p>
      </dsp:txBody>
      <dsp:txXfrm>
        <a:off x="3120539" y="401816"/>
        <a:ext cx="1140217" cy="732431"/>
      </dsp:txXfrm>
    </dsp:sp>
    <dsp:sp modelId="{8368F733-DA20-4A57-BA90-C70C682B11F8}">
      <dsp:nvSpPr>
        <dsp:cNvPr id="0" name=""/>
        <dsp:cNvSpPr/>
      </dsp:nvSpPr>
      <dsp:spPr>
        <a:xfrm>
          <a:off x="4488801" y="401816"/>
          <a:ext cx="1140217" cy="732431"/>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0" rIns="0" bIns="152400" numCol="1" spcCol="1270" anchor="ctr" anchorCtr="0">
          <a:noAutofit/>
        </a:bodyPr>
        <a:lstStyle/>
        <a:p>
          <a:pPr marL="0" lvl="0" indent="0" algn="ctr" defTabSz="666750">
            <a:lnSpc>
              <a:spcPct val="90000"/>
            </a:lnSpc>
            <a:spcBef>
              <a:spcPct val="0"/>
            </a:spcBef>
            <a:spcAft>
              <a:spcPct val="35000"/>
            </a:spcAft>
            <a:buNone/>
          </a:pPr>
          <a:r>
            <a:rPr lang="en-GB" sz="1500" kern="1200"/>
            <a:t>Shortage of staff</a:t>
          </a:r>
        </a:p>
      </dsp:txBody>
      <dsp:txXfrm>
        <a:off x="4488801" y="401816"/>
        <a:ext cx="1140217" cy="7324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58A56D-A99E-4137-ACF6-E999FEE92B91}">
      <dsp:nvSpPr>
        <dsp:cNvPr id="0" name=""/>
        <dsp:cNvSpPr/>
      </dsp:nvSpPr>
      <dsp:spPr>
        <a:xfrm>
          <a:off x="3462119" y="0"/>
          <a:ext cx="1251547" cy="2608028"/>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Who</a:t>
          </a:r>
          <a:r>
            <a:rPr lang="en-GB" sz="1400" kern="1200" baseline="0"/>
            <a:t> is affected?</a:t>
          </a:r>
          <a:endParaRPr lang="en-GB" sz="1400" kern="1200"/>
        </a:p>
      </dsp:txBody>
      <dsp:txXfrm>
        <a:off x="3462119" y="0"/>
        <a:ext cx="1251547" cy="782408"/>
      </dsp:txXfrm>
    </dsp:sp>
    <dsp:sp modelId="{8772003B-DFA8-44F6-BB90-3E8F4C800969}">
      <dsp:nvSpPr>
        <dsp:cNvPr id="0" name=""/>
        <dsp:cNvSpPr/>
      </dsp:nvSpPr>
      <dsp:spPr>
        <a:xfrm>
          <a:off x="2001980" y="0"/>
          <a:ext cx="1251547" cy="2608028"/>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Who can solve the problem?</a:t>
          </a:r>
        </a:p>
      </dsp:txBody>
      <dsp:txXfrm>
        <a:off x="2001980" y="0"/>
        <a:ext cx="1251547" cy="782408"/>
      </dsp:txXfrm>
    </dsp:sp>
    <dsp:sp modelId="{BDB84262-8545-4B48-AA55-82D1CB24DD28}">
      <dsp:nvSpPr>
        <dsp:cNvPr id="0" name=""/>
        <dsp:cNvSpPr/>
      </dsp:nvSpPr>
      <dsp:spPr>
        <a:xfrm>
          <a:off x="541840" y="0"/>
          <a:ext cx="1251547" cy="2608028"/>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Who owns the problem?</a:t>
          </a:r>
        </a:p>
      </dsp:txBody>
      <dsp:txXfrm>
        <a:off x="541840" y="0"/>
        <a:ext cx="1251547" cy="782408"/>
      </dsp:txXfrm>
    </dsp:sp>
    <dsp:sp modelId="{A6E8BDE9-7A30-4664-A437-E1B6FF0DFB9B}">
      <dsp:nvSpPr>
        <dsp:cNvPr id="0" name=""/>
        <dsp:cNvSpPr/>
      </dsp:nvSpPr>
      <dsp:spPr>
        <a:xfrm>
          <a:off x="646136" y="1532243"/>
          <a:ext cx="1042956" cy="5214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NHS</a:t>
          </a:r>
        </a:p>
      </dsp:txBody>
      <dsp:txXfrm>
        <a:off x="661410" y="1547517"/>
        <a:ext cx="1012408" cy="490930"/>
      </dsp:txXfrm>
    </dsp:sp>
    <dsp:sp modelId="{31E8B0EC-4B28-4F04-962F-46C46FB02ACD}">
      <dsp:nvSpPr>
        <dsp:cNvPr id="0" name=""/>
        <dsp:cNvSpPr/>
      </dsp:nvSpPr>
      <dsp:spPr>
        <a:xfrm rot="18770822">
          <a:off x="1590952" y="1550099"/>
          <a:ext cx="613464" cy="35991"/>
        </a:xfrm>
        <a:custGeom>
          <a:avLst/>
          <a:gdLst/>
          <a:ahLst/>
          <a:cxnLst/>
          <a:rect l="0" t="0" r="0" b="0"/>
          <a:pathLst>
            <a:path>
              <a:moveTo>
                <a:pt x="0" y="17995"/>
              </a:moveTo>
              <a:lnTo>
                <a:pt x="613464" y="179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82347" y="1552758"/>
        <a:ext cx="30673" cy="30673"/>
      </dsp:txXfrm>
    </dsp:sp>
    <dsp:sp modelId="{7556672A-A218-418A-BEB4-81FFB8521E41}">
      <dsp:nvSpPr>
        <dsp:cNvPr id="0" name=""/>
        <dsp:cNvSpPr/>
      </dsp:nvSpPr>
      <dsp:spPr>
        <a:xfrm>
          <a:off x="2106275" y="1082468"/>
          <a:ext cx="1042956" cy="5214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Organisation</a:t>
          </a:r>
        </a:p>
      </dsp:txBody>
      <dsp:txXfrm>
        <a:off x="2121549" y="1097742"/>
        <a:ext cx="1012408" cy="490930"/>
      </dsp:txXfrm>
    </dsp:sp>
    <dsp:sp modelId="{4EAE5D76-61F2-4E82-BEE3-3FFA6E5E4910}">
      <dsp:nvSpPr>
        <dsp:cNvPr id="0" name=""/>
        <dsp:cNvSpPr/>
      </dsp:nvSpPr>
      <dsp:spPr>
        <a:xfrm rot="19457599">
          <a:off x="3100942" y="1175287"/>
          <a:ext cx="513761" cy="35991"/>
        </a:xfrm>
        <a:custGeom>
          <a:avLst/>
          <a:gdLst/>
          <a:ahLst/>
          <a:cxnLst/>
          <a:rect l="0" t="0" r="0" b="0"/>
          <a:pathLst>
            <a:path>
              <a:moveTo>
                <a:pt x="0" y="17995"/>
              </a:moveTo>
              <a:lnTo>
                <a:pt x="513761" y="179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44979" y="1180438"/>
        <a:ext cx="25688" cy="25688"/>
      </dsp:txXfrm>
    </dsp:sp>
    <dsp:sp modelId="{15C460E7-D6F6-4145-9600-7D63134ED3AA}">
      <dsp:nvSpPr>
        <dsp:cNvPr id="0" name=""/>
        <dsp:cNvSpPr/>
      </dsp:nvSpPr>
      <dsp:spPr>
        <a:xfrm>
          <a:off x="3566414" y="782618"/>
          <a:ext cx="1042956" cy="5214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Service users </a:t>
          </a:r>
        </a:p>
      </dsp:txBody>
      <dsp:txXfrm>
        <a:off x="3581688" y="797892"/>
        <a:ext cx="1012408" cy="490930"/>
      </dsp:txXfrm>
    </dsp:sp>
    <dsp:sp modelId="{80DE4C0D-BC6C-414E-9866-5EDF8EC322EE}">
      <dsp:nvSpPr>
        <dsp:cNvPr id="0" name=""/>
        <dsp:cNvSpPr/>
      </dsp:nvSpPr>
      <dsp:spPr>
        <a:xfrm rot="2142401">
          <a:off x="3100942" y="1475137"/>
          <a:ext cx="513761" cy="35991"/>
        </a:xfrm>
        <a:custGeom>
          <a:avLst/>
          <a:gdLst/>
          <a:ahLst/>
          <a:cxnLst/>
          <a:rect l="0" t="0" r="0" b="0"/>
          <a:pathLst>
            <a:path>
              <a:moveTo>
                <a:pt x="0" y="17995"/>
              </a:moveTo>
              <a:lnTo>
                <a:pt x="513761" y="179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44979" y="1480288"/>
        <a:ext cx="25688" cy="25688"/>
      </dsp:txXfrm>
    </dsp:sp>
    <dsp:sp modelId="{424EC17B-85C4-4BAE-BF24-9924381F163E}">
      <dsp:nvSpPr>
        <dsp:cNvPr id="0" name=""/>
        <dsp:cNvSpPr/>
      </dsp:nvSpPr>
      <dsp:spPr>
        <a:xfrm>
          <a:off x="3566414" y="1382318"/>
          <a:ext cx="1042956" cy="5214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Steakholders</a:t>
          </a:r>
        </a:p>
      </dsp:txBody>
      <dsp:txXfrm>
        <a:off x="3581688" y="1397592"/>
        <a:ext cx="1012408" cy="490930"/>
      </dsp:txXfrm>
    </dsp:sp>
    <dsp:sp modelId="{315AC681-DC1A-4F07-B2A9-19B199FEBD3D}">
      <dsp:nvSpPr>
        <dsp:cNvPr id="0" name=""/>
        <dsp:cNvSpPr/>
      </dsp:nvSpPr>
      <dsp:spPr>
        <a:xfrm rot="2829178">
          <a:off x="1590952" y="1999874"/>
          <a:ext cx="613464" cy="35991"/>
        </a:xfrm>
        <a:custGeom>
          <a:avLst/>
          <a:gdLst/>
          <a:ahLst/>
          <a:cxnLst/>
          <a:rect l="0" t="0" r="0" b="0"/>
          <a:pathLst>
            <a:path>
              <a:moveTo>
                <a:pt x="0" y="17995"/>
              </a:moveTo>
              <a:lnTo>
                <a:pt x="613464" y="1799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82347" y="2002533"/>
        <a:ext cx="30673" cy="30673"/>
      </dsp:txXfrm>
    </dsp:sp>
    <dsp:sp modelId="{DD6B2E1E-453E-4D38-9879-1A7BC05B49A5}">
      <dsp:nvSpPr>
        <dsp:cNvPr id="0" name=""/>
        <dsp:cNvSpPr/>
      </dsp:nvSpPr>
      <dsp:spPr>
        <a:xfrm>
          <a:off x="2106275" y="1982018"/>
          <a:ext cx="1042956" cy="5214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Government schemes</a:t>
          </a:r>
        </a:p>
      </dsp:txBody>
      <dsp:txXfrm>
        <a:off x="2121549" y="1997292"/>
        <a:ext cx="1012408" cy="490930"/>
      </dsp:txXfrm>
    </dsp:sp>
    <dsp:sp modelId="{8924B7EB-749F-4ABF-A31E-72E6B3B01B9B}">
      <dsp:nvSpPr>
        <dsp:cNvPr id="0" name=""/>
        <dsp:cNvSpPr/>
      </dsp:nvSpPr>
      <dsp:spPr>
        <a:xfrm>
          <a:off x="3149232" y="2224762"/>
          <a:ext cx="417182" cy="35991"/>
        </a:xfrm>
        <a:custGeom>
          <a:avLst/>
          <a:gdLst/>
          <a:ahLst/>
          <a:cxnLst/>
          <a:rect l="0" t="0" r="0" b="0"/>
          <a:pathLst>
            <a:path>
              <a:moveTo>
                <a:pt x="0" y="17995"/>
              </a:moveTo>
              <a:lnTo>
                <a:pt x="417182" y="179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47393" y="2232328"/>
        <a:ext cx="20859" cy="20859"/>
      </dsp:txXfrm>
    </dsp:sp>
    <dsp:sp modelId="{CE6E69A1-C213-48FF-9C77-B9C4F3FA99E3}">
      <dsp:nvSpPr>
        <dsp:cNvPr id="0" name=""/>
        <dsp:cNvSpPr/>
      </dsp:nvSpPr>
      <dsp:spPr>
        <a:xfrm>
          <a:off x="3566414" y="1982018"/>
          <a:ext cx="1042956" cy="5214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Regulators</a:t>
          </a:r>
        </a:p>
      </dsp:txBody>
      <dsp:txXfrm>
        <a:off x="3581688" y="1997292"/>
        <a:ext cx="1012408" cy="490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B62BA5-901B-4DAB-8B3A-27A055B9D9B4}">
      <dsp:nvSpPr>
        <dsp:cNvPr id="0" name=""/>
        <dsp:cNvSpPr/>
      </dsp:nvSpPr>
      <dsp:spPr>
        <a:xfrm>
          <a:off x="1904032" y="785179"/>
          <a:ext cx="1678334" cy="1678334"/>
        </a:xfrm>
        <a:prstGeom prst="ellipse">
          <a:avLst/>
        </a:prstGeom>
        <a:solidFill>
          <a:schemeClr val="accent1">
            <a:shade val="80000"/>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933450">
            <a:lnSpc>
              <a:spcPct val="90000"/>
            </a:lnSpc>
            <a:spcBef>
              <a:spcPct val="0"/>
            </a:spcBef>
            <a:spcAft>
              <a:spcPct val="35000"/>
            </a:spcAft>
            <a:buNone/>
          </a:pPr>
          <a:r>
            <a:rPr lang="en-GB" sz="2100" kern="1200"/>
            <a:t>Southend University Hospital</a:t>
          </a:r>
        </a:p>
      </dsp:txBody>
      <dsp:txXfrm>
        <a:off x="2149818" y="1030965"/>
        <a:ext cx="1186762" cy="1186762"/>
      </dsp:txXfrm>
    </dsp:sp>
    <dsp:sp modelId="{5BC052F9-CC6E-4FE1-9E56-A58B6D42B9E1}">
      <dsp:nvSpPr>
        <dsp:cNvPr id="0" name=""/>
        <dsp:cNvSpPr/>
      </dsp:nvSpPr>
      <dsp:spPr>
        <a:xfrm>
          <a:off x="2323616" y="12522"/>
          <a:ext cx="839167" cy="839167"/>
        </a:xfrm>
        <a:prstGeom prst="ellipse">
          <a:avLst/>
        </a:prstGeom>
        <a:solidFill>
          <a:schemeClr val="accent1">
            <a:shade val="80000"/>
            <a:alpha val="50000"/>
            <a:hueOff val="31753"/>
            <a:satOff val="-569"/>
            <a:lumOff val="2417"/>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Employees.</a:t>
          </a:r>
        </a:p>
      </dsp:txBody>
      <dsp:txXfrm>
        <a:off x="2446509" y="135415"/>
        <a:ext cx="593381" cy="593381"/>
      </dsp:txXfrm>
    </dsp:sp>
    <dsp:sp modelId="{8A758321-7089-44B1-9037-32CF92F9F62A}">
      <dsp:nvSpPr>
        <dsp:cNvPr id="0" name=""/>
        <dsp:cNvSpPr/>
      </dsp:nvSpPr>
      <dsp:spPr>
        <a:xfrm>
          <a:off x="2968190" y="201786"/>
          <a:ext cx="839167" cy="839167"/>
        </a:xfrm>
        <a:prstGeom prst="ellipse">
          <a:avLst/>
        </a:prstGeom>
        <a:solidFill>
          <a:schemeClr val="accent1">
            <a:shade val="80000"/>
            <a:alpha val="50000"/>
            <a:hueOff val="63506"/>
            <a:satOff val="-1137"/>
            <a:lumOff val="483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Service users.</a:t>
          </a:r>
        </a:p>
      </dsp:txBody>
      <dsp:txXfrm>
        <a:off x="3091083" y="324679"/>
        <a:ext cx="593381" cy="593381"/>
      </dsp:txXfrm>
    </dsp:sp>
    <dsp:sp modelId="{14B99686-5C8C-4174-8A7B-2CDDEB7267C5}">
      <dsp:nvSpPr>
        <dsp:cNvPr id="0" name=""/>
        <dsp:cNvSpPr/>
      </dsp:nvSpPr>
      <dsp:spPr>
        <a:xfrm>
          <a:off x="3408116" y="709488"/>
          <a:ext cx="839167" cy="839167"/>
        </a:xfrm>
        <a:prstGeom prst="ellipse">
          <a:avLst/>
        </a:prstGeom>
        <a:solidFill>
          <a:schemeClr val="accent1">
            <a:shade val="80000"/>
            <a:alpha val="50000"/>
            <a:hueOff val="95259"/>
            <a:satOff val="-1706"/>
            <a:lumOff val="725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Shareholders</a:t>
          </a:r>
        </a:p>
      </dsp:txBody>
      <dsp:txXfrm>
        <a:off x="3531009" y="832381"/>
        <a:ext cx="593381" cy="593381"/>
      </dsp:txXfrm>
    </dsp:sp>
    <dsp:sp modelId="{E44117ED-E32B-46FD-B281-5C056FB607B5}">
      <dsp:nvSpPr>
        <dsp:cNvPr id="0" name=""/>
        <dsp:cNvSpPr/>
      </dsp:nvSpPr>
      <dsp:spPr>
        <a:xfrm>
          <a:off x="3503721" y="1374436"/>
          <a:ext cx="839167" cy="839167"/>
        </a:xfrm>
        <a:prstGeom prst="ellipse">
          <a:avLst/>
        </a:prstGeom>
        <a:solidFill>
          <a:schemeClr val="accent1">
            <a:shade val="80000"/>
            <a:alpha val="50000"/>
            <a:hueOff val="127012"/>
            <a:satOff val="-2275"/>
            <a:lumOff val="9667"/>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Communities</a:t>
          </a:r>
        </a:p>
      </dsp:txBody>
      <dsp:txXfrm>
        <a:off x="3626614" y="1497329"/>
        <a:ext cx="593381" cy="593381"/>
      </dsp:txXfrm>
    </dsp:sp>
    <dsp:sp modelId="{70C5F54D-6F94-46F8-89C3-D18658A1069D}">
      <dsp:nvSpPr>
        <dsp:cNvPr id="0" name=""/>
        <dsp:cNvSpPr/>
      </dsp:nvSpPr>
      <dsp:spPr>
        <a:xfrm>
          <a:off x="3224651" y="1985514"/>
          <a:ext cx="839167" cy="839167"/>
        </a:xfrm>
        <a:prstGeom prst="ellipse">
          <a:avLst/>
        </a:prstGeom>
        <a:solidFill>
          <a:schemeClr val="accent1">
            <a:shade val="80000"/>
            <a:alpha val="50000"/>
            <a:hueOff val="158765"/>
            <a:satOff val="-2844"/>
            <a:lumOff val="1208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Suppliers</a:t>
          </a:r>
        </a:p>
      </dsp:txBody>
      <dsp:txXfrm>
        <a:off x="3347544" y="2108407"/>
        <a:ext cx="593381" cy="593381"/>
      </dsp:txXfrm>
    </dsp:sp>
    <dsp:sp modelId="{08639739-735F-453C-B1A8-4110F4FFDF8C}">
      <dsp:nvSpPr>
        <dsp:cNvPr id="0" name=""/>
        <dsp:cNvSpPr/>
      </dsp:nvSpPr>
      <dsp:spPr>
        <a:xfrm>
          <a:off x="2659509" y="2348709"/>
          <a:ext cx="839167" cy="839167"/>
        </a:xfrm>
        <a:prstGeom prst="ellipse">
          <a:avLst/>
        </a:prstGeom>
        <a:solidFill>
          <a:schemeClr val="accent1">
            <a:shade val="80000"/>
            <a:alpha val="50000"/>
            <a:hueOff val="190518"/>
            <a:satOff val="-3412"/>
            <a:lumOff val="14501"/>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Unions</a:t>
          </a:r>
        </a:p>
      </dsp:txBody>
      <dsp:txXfrm>
        <a:off x="2782402" y="2471602"/>
        <a:ext cx="593381" cy="593381"/>
      </dsp:txXfrm>
    </dsp:sp>
    <dsp:sp modelId="{77A15EA8-BA2F-42B3-916D-D207982507F5}">
      <dsp:nvSpPr>
        <dsp:cNvPr id="0" name=""/>
        <dsp:cNvSpPr/>
      </dsp:nvSpPr>
      <dsp:spPr>
        <a:xfrm>
          <a:off x="1987723" y="2348709"/>
          <a:ext cx="839167" cy="839167"/>
        </a:xfrm>
        <a:prstGeom prst="ellipse">
          <a:avLst/>
        </a:prstGeom>
        <a:solidFill>
          <a:schemeClr val="accent1">
            <a:shade val="80000"/>
            <a:alpha val="50000"/>
            <a:hueOff val="222271"/>
            <a:satOff val="-3981"/>
            <a:lumOff val="1691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Media </a:t>
          </a:r>
        </a:p>
      </dsp:txBody>
      <dsp:txXfrm>
        <a:off x="2110616" y="2471602"/>
        <a:ext cx="593381" cy="593381"/>
      </dsp:txXfrm>
    </dsp:sp>
    <dsp:sp modelId="{D531EAB1-3554-4200-BAAC-0DA25F210D97}">
      <dsp:nvSpPr>
        <dsp:cNvPr id="0" name=""/>
        <dsp:cNvSpPr/>
      </dsp:nvSpPr>
      <dsp:spPr>
        <a:xfrm>
          <a:off x="1422580" y="1985514"/>
          <a:ext cx="839167" cy="839167"/>
        </a:xfrm>
        <a:prstGeom prst="ellipse">
          <a:avLst/>
        </a:prstGeom>
        <a:solidFill>
          <a:schemeClr val="accent1">
            <a:shade val="80000"/>
            <a:alpha val="50000"/>
            <a:hueOff val="254024"/>
            <a:satOff val="-4550"/>
            <a:lumOff val="1933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Competitors</a:t>
          </a:r>
        </a:p>
      </dsp:txBody>
      <dsp:txXfrm>
        <a:off x="1545473" y="2108407"/>
        <a:ext cx="593381" cy="593381"/>
      </dsp:txXfrm>
    </dsp:sp>
    <dsp:sp modelId="{D2A107ED-1C56-4E8F-AC55-67481578B29E}">
      <dsp:nvSpPr>
        <dsp:cNvPr id="0" name=""/>
        <dsp:cNvSpPr/>
      </dsp:nvSpPr>
      <dsp:spPr>
        <a:xfrm>
          <a:off x="1143510" y="1374436"/>
          <a:ext cx="839167" cy="839167"/>
        </a:xfrm>
        <a:prstGeom prst="ellipse">
          <a:avLst/>
        </a:prstGeom>
        <a:solidFill>
          <a:schemeClr val="accent1">
            <a:shade val="80000"/>
            <a:alpha val="50000"/>
            <a:hueOff val="285777"/>
            <a:satOff val="-5119"/>
            <a:lumOff val="21751"/>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Government</a:t>
          </a:r>
        </a:p>
      </dsp:txBody>
      <dsp:txXfrm>
        <a:off x="1266403" y="1497329"/>
        <a:ext cx="593381" cy="593381"/>
      </dsp:txXfrm>
    </dsp:sp>
    <dsp:sp modelId="{B5013D7F-6F6D-4B31-AE9D-865708F23899}">
      <dsp:nvSpPr>
        <dsp:cNvPr id="0" name=""/>
        <dsp:cNvSpPr/>
      </dsp:nvSpPr>
      <dsp:spPr>
        <a:xfrm>
          <a:off x="1239116" y="709488"/>
          <a:ext cx="839167" cy="839167"/>
        </a:xfrm>
        <a:prstGeom prst="ellipse">
          <a:avLst/>
        </a:prstGeom>
        <a:solidFill>
          <a:schemeClr val="accent1">
            <a:shade val="80000"/>
            <a:alpha val="50000"/>
            <a:hueOff val="317530"/>
            <a:satOff val="-5687"/>
            <a:lumOff val="2416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Trade Associations</a:t>
          </a:r>
        </a:p>
      </dsp:txBody>
      <dsp:txXfrm>
        <a:off x="1362009" y="832381"/>
        <a:ext cx="593381" cy="593381"/>
      </dsp:txXfrm>
    </dsp:sp>
    <dsp:sp modelId="{B9506CCE-403A-4857-BE46-C1771E05260E}">
      <dsp:nvSpPr>
        <dsp:cNvPr id="0" name=""/>
        <dsp:cNvSpPr/>
      </dsp:nvSpPr>
      <dsp:spPr>
        <a:xfrm>
          <a:off x="1679042" y="201786"/>
          <a:ext cx="839167" cy="839167"/>
        </a:xfrm>
        <a:prstGeom prst="ellipse">
          <a:avLst/>
        </a:prstGeom>
        <a:solidFill>
          <a:schemeClr val="accent1">
            <a:shade val="80000"/>
            <a:alpha val="50000"/>
            <a:hueOff val="349283"/>
            <a:satOff val="-6256"/>
            <a:lumOff val="2658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and Political Action Groups</a:t>
          </a:r>
        </a:p>
      </dsp:txBody>
      <dsp:txXfrm>
        <a:off x="1801935" y="324679"/>
        <a:ext cx="593381" cy="59338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89CB14-608D-4415-BE8D-0793D4FFC30B}">
      <dsp:nvSpPr>
        <dsp:cNvPr id="0" name=""/>
        <dsp:cNvSpPr/>
      </dsp:nvSpPr>
      <dsp:spPr>
        <a:xfrm rot="16200000">
          <a:off x="603305" y="-603305"/>
          <a:ext cx="1453846" cy="2660456"/>
        </a:xfrm>
        <a:prstGeom prst="round1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The structure must be runned legaly and in partnership.</a:t>
          </a:r>
        </a:p>
      </dsp:txBody>
      <dsp:txXfrm rot="5400000">
        <a:off x="0" y="0"/>
        <a:ext cx="2660456" cy="1090384"/>
      </dsp:txXfrm>
    </dsp:sp>
    <dsp:sp modelId="{1BB2888F-F38D-4F0C-9F97-35F172619210}">
      <dsp:nvSpPr>
        <dsp:cNvPr id="0" name=""/>
        <dsp:cNvSpPr/>
      </dsp:nvSpPr>
      <dsp:spPr>
        <a:xfrm>
          <a:off x="2660456" y="0"/>
          <a:ext cx="2660456" cy="1453846"/>
        </a:xfrm>
        <a:prstGeom prst="round1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The psychological environment must be organised, respecting the Equality Act 2010.</a:t>
          </a:r>
        </a:p>
      </dsp:txBody>
      <dsp:txXfrm>
        <a:off x="2660456" y="0"/>
        <a:ext cx="2660456" cy="1090384"/>
      </dsp:txXfrm>
    </dsp:sp>
    <dsp:sp modelId="{00AE9146-B5C8-4615-91D3-1EAEB4FCA482}">
      <dsp:nvSpPr>
        <dsp:cNvPr id="0" name=""/>
        <dsp:cNvSpPr/>
      </dsp:nvSpPr>
      <dsp:spPr>
        <a:xfrm rot="10800000">
          <a:off x="0" y="1453846"/>
          <a:ext cx="2660456" cy="1453846"/>
        </a:xfrm>
        <a:prstGeom prst="round1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Culture must be respected by all parties involved and kept at all times.</a:t>
          </a:r>
        </a:p>
      </dsp:txBody>
      <dsp:txXfrm rot="10800000">
        <a:off x="0" y="1817307"/>
        <a:ext cx="2660456" cy="1090384"/>
      </dsp:txXfrm>
    </dsp:sp>
    <dsp:sp modelId="{828E21A4-8B18-45B3-82F8-49E2D47C2AE4}">
      <dsp:nvSpPr>
        <dsp:cNvPr id="0" name=""/>
        <dsp:cNvSpPr/>
      </dsp:nvSpPr>
      <dsp:spPr>
        <a:xfrm rot="5400000">
          <a:off x="3263761" y="850540"/>
          <a:ext cx="1453846" cy="2660456"/>
        </a:xfrm>
        <a:prstGeom prst="round1Rect">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Management must be creative, adoptive, adaptive, implementive and decsive.</a:t>
          </a:r>
        </a:p>
      </dsp:txBody>
      <dsp:txXfrm rot="-5400000">
        <a:off x="2660456" y="1817307"/>
        <a:ext cx="2660456" cy="1090384"/>
      </dsp:txXfrm>
    </dsp:sp>
    <dsp:sp modelId="{3BB3839C-9DFB-4F17-8990-178224327453}">
      <dsp:nvSpPr>
        <dsp:cNvPr id="0" name=""/>
        <dsp:cNvSpPr/>
      </dsp:nvSpPr>
      <dsp:spPr>
        <a:xfrm>
          <a:off x="1862319" y="1090384"/>
          <a:ext cx="1596273" cy="726923"/>
        </a:xfrm>
        <a:prstGeom prst="roundRect">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The product is Healthcare</a:t>
          </a:r>
        </a:p>
      </dsp:txBody>
      <dsp:txXfrm>
        <a:off x="1897804" y="1125869"/>
        <a:ext cx="1525303" cy="65595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5F72B05F25428EAACC8BFE68E75707"/>
        <w:category>
          <w:name w:val="General"/>
          <w:gallery w:val="placeholder"/>
        </w:category>
        <w:types>
          <w:type w:val="bbPlcHdr"/>
        </w:types>
        <w:behaviors>
          <w:behavior w:val="content"/>
        </w:behaviors>
        <w:guid w:val="{738B044D-EB86-4F4D-BE02-9C1A2713EC5A}"/>
      </w:docPartPr>
      <w:docPartBody>
        <w:p w:rsidR="00ED2C3B" w:rsidRDefault="00ED2C3B" w:rsidP="00ED2C3B">
          <w:pPr>
            <w:pStyle w:val="7E5F72B05F25428EAACC8BFE68E75707"/>
          </w:pPr>
          <w:r>
            <w:rPr>
              <w:rFonts w:asciiTheme="majorHAnsi" w:hAnsiTheme="majorHAnsi"/>
              <w:color w:val="FFFFFF" w:themeColor="background1"/>
              <w:sz w:val="96"/>
              <w:szCs w:val="96"/>
            </w:rPr>
            <w:t>[Document title]</w:t>
          </w:r>
        </w:p>
      </w:docPartBody>
    </w:docPart>
    <w:docPart>
      <w:docPartPr>
        <w:name w:val="1279D741523C4D648973C546DA912B36"/>
        <w:category>
          <w:name w:val="General"/>
          <w:gallery w:val="placeholder"/>
        </w:category>
        <w:types>
          <w:type w:val="bbPlcHdr"/>
        </w:types>
        <w:behaviors>
          <w:behavior w:val="content"/>
        </w:behaviors>
        <w:guid w:val="{F47B1D9E-C34D-4017-BAF8-5470A806E8A8}"/>
      </w:docPartPr>
      <w:docPartBody>
        <w:p w:rsidR="00ED2C3B" w:rsidRDefault="00ED2C3B" w:rsidP="00ED2C3B">
          <w:pPr>
            <w:pStyle w:val="1279D741523C4D648973C546DA912B36"/>
          </w:pPr>
          <w:r>
            <w:rPr>
              <w:color w:val="FFFFFF" w:themeColor="background1"/>
              <w:sz w:val="32"/>
              <w:szCs w:val="32"/>
            </w:rPr>
            <w:t>[Document subtitle]</w:t>
          </w:r>
        </w:p>
      </w:docPartBody>
    </w:docPart>
    <w:docPart>
      <w:docPartPr>
        <w:name w:val="3286E0BCEB174239B62A6CFB89A33B49"/>
        <w:category>
          <w:name w:val="General"/>
          <w:gallery w:val="placeholder"/>
        </w:category>
        <w:types>
          <w:type w:val="bbPlcHdr"/>
        </w:types>
        <w:behaviors>
          <w:behavior w:val="content"/>
        </w:behaviors>
        <w:guid w:val="{596AC450-A2DC-428A-80F7-BC724EDB5964}"/>
      </w:docPartPr>
      <w:docPartBody>
        <w:p w:rsidR="00ED2C3B" w:rsidRDefault="00ED2C3B" w:rsidP="00ED2C3B">
          <w:pPr>
            <w:pStyle w:val="3286E0BCEB174239B62A6CFB89A33B49"/>
          </w:pPr>
          <w:r>
            <w:rPr>
              <w:color w:val="FFFFFF" w:themeColor="background1"/>
            </w:rPr>
            <w:t>[Author name]</w:t>
          </w:r>
        </w:p>
      </w:docPartBody>
    </w:docPart>
    <w:docPart>
      <w:docPartPr>
        <w:name w:val="E7A4D40E67274D6B8CDFBEF2D65B46A6"/>
        <w:category>
          <w:name w:val="General"/>
          <w:gallery w:val="placeholder"/>
        </w:category>
        <w:types>
          <w:type w:val="bbPlcHdr"/>
        </w:types>
        <w:behaviors>
          <w:behavior w:val="content"/>
        </w:behaviors>
        <w:guid w:val="{42B334CC-47B6-4661-A697-8F5836183380}"/>
      </w:docPartPr>
      <w:docPartBody>
        <w:p w:rsidR="00ED2C3B" w:rsidRDefault="00ED2C3B" w:rsidP="00ED2C3B">
          <w:pPr>
            <w:pStyle w:val="E7A4D40E67274D6B8CDFBEF2D65B46A6"/>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3B"/>
    <w:rsid w:val="00ED2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5F72B05F25428EAACC8BFE68E75707">
    <w:name w:val="7E5F72B05F25428EAACC8BFE68E75707"/>
    <w:rsid w:val="00ED2C3B"/>
  </w:style>
  <w:style w:type="paragraph" w:customStyle="1" w:styleId="1279D741523C4D648973C546DA912B36">
    <w:name w:val="1279D741523C4D648973C546DA912B36"/>
    <w:rsid w:val="00ED2C3B"/>
  </w:style>
  <w:style w:type="paragraph" w:customStyle="1" w:styleId="3286E0BCEB174239B62A6CFB89A33B49">
    <w:name w:val="3286E0BCEB174239B62A6CFB89A33B49"/>
    <w:rsid w:val="00ED2C3B"/>
  </w:style>
  <w:style w:type="paragraph" w:customStyle="1" w:styleId="E7A4D40E67274D6B8CDFBEF2D65B46A6">
    <w:name w:val="E7A4D40E67274D6B8CDFBEF2D65B46A6"/>
    <w:rsid w:val="00ED2C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E050810576FC409987C1D3AD8A8D2D" ma:contentTypeVersion="7" ma:contentTypeDescription="Create a new document." ma:contentTypeScope="" ma:versionID="2b95b29b8c36fc8f646a0a25d7a2bf30">
  <xsd:schema xmlns:xsd="http://www.w3.org/2001/XMLSchema" xmlns:xs="http://www.w3.org/2001/XMLSchema" xmlns:p="http://schemas.microsoft.com/office/2006/metadata/properties" xmlns:ns3="6ab45f4d-6557-466b-9401-5bbc7c497c95" xmlns:ns4="1c887a6f-edb2-418d-ae27-b52e7ec7152e" targetNamespace="http://schemas.microsoft.com/office/2006/metadata/properties" ma:root="true" ma:fieldsID="77f9cb40bed13b6d642815c1b50ca5f9" ns3:_="" ns4:_="">
    <xsd:import namespace="6ab45f4d-6557-466b-9401-5bbc7c497c95"/>
    <xsd:import namespace="1c887a6f-edb2-418d-ae27-b52e7ec715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b45f4d-6557-466b-9401-5bbc7c497c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887a6f-edb2-418d-ae27-b52e7ec7152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LSU21</b:Tag>
    <b:SourceType>InternetSite</b:SourceType>
    <b:Guid>{69C36B5A-9F82-458D-B00C-24617B4679B6}</b:Guid>
    <b:Title>LSU Health New Orleans School of Nursing</b:Title>
    <b:Year>2021</b:Year>
    <b:YearAccessed>2021</b:YearAccessed>
    <b:MonthAccessed>3</b:MonthAccessed>
    <b:DayAccessed>30</b:DayAccessed>
    <b:URL>https://nursing.lsuhsc.edu/AcademicSuccessProgram/StrategiesProblemSolving.aspx</b:URL>
    <b:Author>
      <b:Author>
        <b:NameList>
          <b:Person>
            <b:Last>Nursing</b:Last>
            <b:First>LSU</b:First>
            <b:Middle>Health New Orleans School of</b:Middle>
          </b:Person>
        </b:NameList>
      </b:Author>
    </b:Author>
    <b:Month>1</b:Month>
    <b:Day>1</b:Day>
    <b:RefOrder>19</b:RefOrder>
  </b:Source>
  <b:Source>
    <b:Tag>Min21</b:Tag>
    <b:SourceType>InternetSite</b:SourceType>
    <b:Guid>{813FF32A-974F-4564-8A31-DC669CD05A60}</b:Guid>
    <b:Title>Mind Tools</b:Title>
    <b:Year>2021</b:Year>
    <b:YearAccessed>2021</b:YearAccessed>
    <b:MonthAccessed>3</b:MonthAccessed>
    <b:DayAccessed>28</b:DayAccessed>
    <b:URL>https://www.mindtools.com/pages/article/newTMC_03.htm</b:URL>
    <b:Author>
      <b:Author>
        <b:NameList>
          <b:Person>
            <b:Last>Tools</b:Last>
            <b:First>Mind</b:First>
          </b:Person>
        </b:NameList>
      </b:Author>
    </b:Author>
    <b:Month>1</b:Month>
    <b:Day>1</b:Day>
    <b:RefOrder>1</b:RefOrder>
  </b:Source>
  <b:Source>
    <b:Tag>Tri16</b:Tag>
    <b:SourceType>InternetSite</b:SourceType>
    <b:Guid>{81A5C290-128D-43F7-8D0A-06E5505DDAB1}</b:Guid>
    <b:Title>BBC News</b:Title>
    <b:Year>2016</b:Year>
    <b:YearAccessed>2021</b:YearAccessed>
    <b:MonthAccessed>4</b:MonthAccessed>
    <b:DayAccessed>12</b:DayAccessed>
    <b:URL>https://www.bbc.co.uk/news/health-37756433</b:URL>
    <b:Author>
      <b:Author>
        <b:NameList>
          <b:Person>
            <b:Last>Triggle</b:Last>
            <b:First>Nick</b:First>
          </b:Person>
        </b:NameList>
      </b:Author>
    </b:Author>
    <b:Month>10</b:Month>
    <b:Day>25</b:Day>
    <b:InternetSiteTitle>BBC News</b:InternetSiteTitle>
    <b:RefOrder>5</b:RefOrder>
  </b:Source>
  <b:Source>
    <b:Tag>Nur14</b:Tag>
    <b:SourceType>InternetSite</b:SourceType>
    <b:Guid>{0C74E91C-818B-47EF-99D7-3F8AE436790F}</b:Guid>
    <b:Title>Nursing Times</b:Title>
    <b:Year>2014</b:Year>
    <b:YearAccessed>2021</b:YearAccessed>
    <b:MonthAccessed>3</b:MonthAccessed>
    <b:DayAccessed>21</b:DayAccessed>
    <b:URL>https://www.nursingtimes.net/roles/nurse-managers/exclusive-survey-nurses-underpaid-overworked-and-undervalued-07-05-2014/</b:URL>
    <b:Author>
      <b:Author>
        <b:NameList>
          <b:Person>
            <b:Last>Times</b:Last>
            <b:First>Nursing</b:First>
          </b:Person>
        </b:NameList>
      </b:Author>
    </b:Author>
    <b:Month>5</b:Month>
    <b:Day>7</b:Day>
    <b:RefOrder>6</b:RefOrder>
  </b:Source>
  <b:Source>
    <b:Tag>The21</b:Tag>
    <b:SourceType>InternetSite</b:SourceType>
    <b:Guid>{B79471C1-5D71-4C2D-9989-F5FF5806CC57}</b:Guid>
    <b:Title>The Economics of Healthcare</b:Title>
    <b:Year>2021</b:Year>
    <b:YearAccessed>2021</b:YearAccessed>
    <b:MonthAccessed>4</b:MonthAccessed>
    <b:DayAccessed>11</b:DayAccessed>
    <b:URL>https://scholar.harvard.edu/files/mankiw/files/economics_of_healthcare.pdf</b:URL>
    <b:Author>
      <b:Author>
        <b:NameList>
          <b:Person>
            <b:Last>Healthcare</b:Last>
            <b:First>The</b:First>
            <b:Middle>Economics of</b:Middle>
          </b:Person>
        </b:NameList>
      </b:Author>
    </b:Author>
    <b:Month>1</b:Month>
    <b:Day>1</b:Day>
    <b:RefOrder>7</b:RefOrder>
  </b:Source>
  <b:Source>
    <b:Tag>FUN21</b:Tag>
    <b:SourceType>InternetSite</b:SourceType>
    <b:Guid>{D218E79C-8D41-4059-A2CA-8B328252DCFC}</b:Guid>
    <b:Title>FUND OUR NHS</b:Title>
    <b:Year>2021</b:Year>
    <b:YearAccessed>2021</b:YearAccessed>
    <b:MonthAccessed>4</b:MonthAccessed>
    <b:DayAccessed>10</b:DayAccessed>
    <b:URL>https://nhsfunding.info/symptoms/10-effects-of-underfunding/staff-shortages/</b:URL>
    <b:Author>
      <b:Author>
        <b:NameList>
          <b:Person>
            <b:Last>NHS</b:Last>
            <b:First>FUND</b:First>
            <b:Middle>OUR</b:Middle>
          </b:Person>
        </b:NameList>
      </b:Author>
    </b:Author>
    <b:Month>1</b:Month>
    <b:Day>1</b:Day>
    <b:RefOrder>8</b:RefOrder>
  </b:Source>
  <b:Source>
    <b:Tag>Shr20</b:Tag>
    <b:SourceType>InternetSite</b:SourceType>
    <b:Guid>{5938F3D5-7D26-4AEF-AB9C-A12F81102A88}</b:Guid>
    <b:Title>Software Suggest</b:Title>
    <b:Year>2020</b:Year>
    <b:YearAccessed>2020</b:YearAccessed>
    <b:MonthAccessed>4</b:MonthAccessed>
    <b:DayAccessed>9</b:DayAccessed>
    <b:URL>https://www.softwaresuggest.com/blog/types-of-health-information-technology-and-healthcare-software/#</b:URL>
    <b:Month>1</b:Month>
    <b:Day>5</b:Day>
    <b:Author>
      <b:Author>
        <b:NameList>
          <b:Person>
            <b:Last>Shrusti</b:Last>
          </b:Person>
        </b:NameList>
      </b:Author>
    </b:Author>
    <b:RefOrder>9</b:RefOrder>
  </b:Source>
  <b:Source>
    <b:Tag>Dep18</b:Tag>
    <b:SourceType>InternetSite</b:SourceType>
    <b:Guid>{FFCEF4AB-87F8-448B-B56E-D57A2E985AB4}</b:Guid>
    <b:Title>Department of Health and Social Care</b:Title>
    <b:Year>2018</b:Year>
    <b:YearAccessed>2021</b:YearAccessed>
    <b:MonthAccessed>4</b:MonthAccessed>
    <b:DayAccessed>12</b:DayAccessed>
    <b:URL>https://www.gov.uk/government/publications/the-future-of-healthcare-our-vision-for-digital-data-and-technology-in-health-and-care/the-future-of-healthcare-our-vision-for-digital-data-and-technology-in-health-and-care</b:URL>
    <b:Author>
      <b:Author>
        <b:NameList>
          <b:Person>
            <b:Last>Care</b:Last>
            <b:First>Department</b:First>
            <b:Middle>of Health and Social</b:Middle>
          </b:Person>
        </b:NameList>
      </b:Author>
    </b:Author>
    <b:Month>10</b:Month>
    <b:Day>17</b:Day>
    <b:RefOrder>10</b:RefOrder>
  </b:Source>
  <b:Source>
    <b:Tag>Reg21</b:Tag>
    <b:SourceType>InternetSite</b:SourceType>
    <b:Guid>{037F0C11-B84F-45B3-B62D-CAA39299F96B}</b:Guid>
    <b:Title>Regis College</b:Title>
    <b:Year>2021</b:Year>
    <b:YearAccessed>2021</b:YearAccessed>
    <b:MonthAccessed>4</b:MonthAccessed>
    <b:DayAccessed>9</b:DayAccessed>
    <b:URL>https://online.regiscollege.edu/blog/environmental-factors-that-affect-health/#:~:text=%20The%208%20Environmental%20Factors%20That%20Can%20Impact,also%20known%20as%20microorganisms%20%E2%80%94%20present...%20More%20</b:URL>
    <b:Month>1</b:Month>
    <b:Day>1</b:Day>
    <b:Author>
      <b:Author>
        <b:NameList>
          <b:Person>
            <b:Last>College</b:Last>
            <b:First>Regis</b:First>
          </b:Person>
        </b:NameList>
      </b:Author>
    </b:Author>
    <b:RefOrder>14</b:RefOrder>
  </b:Source>
  <b:Source>
    <b:Tag>DCl201</b:Tag>
    <b:SourceType>InternetSite</b:SourceType>
    <b:Guid>{39E087F9-45DD-4662-B2D6-663F4EEED860}</b:Guid>
    <b:Title>Statista</b:Title>
    <b:Year>2021</b:Year>
    <b:YearAccessed>2021</b:YearAccessed>
    <b:MonthAccessed>4</b:MonthAccessed>
    <b:DayAccessed>16</b:DayAccessed>
    <b:URL>https://www.statista.com/statistics/865223/great-britain-most-important-environmental-issues/</b:URL>
    <b:Author>
      <b:Author>
        <b:NameList>
          <b:Person>
            <b:Last>Statista</b:Last>
          </b:Person>
        </b:NameList>
      </b:Author>
    </b:Author>
    <b:Month>1</b:Month>
    <b:Day>1</b:Day>
    <b:RefOrder>15</b:RefOrder>
  </b:Source>
  <b:Source>
    <b:Tag>Ste21</b:Tag>
    <b:SourceType>InternetSite</b:SourceType>
    <b:Guid>{3A113E6B-F754-4582-8EE7-6AF8D1B70C33}</b:Guid>
    <b:Title>The Sun</b:Title>
    <b:Year>2021</b:Year>
    <b:YearAccessed>2021</b:YearAccessed>
    <b:MonthAccessed>4</b:MonthAccessed>
    <b:DayAccessed>5</b:DayAccessed>
    <b:URL>https://www.thesun.co.uk/news/11304061/when-lockdown-start/</b:URL>
    <b:Author>
      <b:Author>
        <b:NameList>
          <b:Person>
            <b:Last>Steed</b:Last>
            <b:First>Less</b:First>
          </b:Person>
          <b:Person>
            <b:Last>Cavanagh</b:Last>
            <b:First>Niamh</b:First>
          </b:Person>
        </b:NameList>
      </b:Author>
    </b:Author>
    <b:Month>2</b:Month>
    <b:Day>22</b:Day>
    <b:RefOrder>2</b:RefOrder>
  </b:Source>
  <b:Source>
    <b:Tag>Kot20</b:Tag>
    <b:SourceType>InternetSite</b:SourceType>
    <b:Guid>{6D44CA3F-829F-404C-8DB4-D4E63620F89E}</b:Guid>
    <b:Title>CNN</b:Title>
    <b:Year>2020</b:Year>
    <b:YearAccessed>2021</b:YearAccessed>
    <b:MonthAccessed>4</b:MonthAccessed>
    <b:DayAccessed>19</b:DayAccessed>
    <b:URL>https://edition.cnn.com/2020/12/08/europe/uk-pfizer-biontech-covid-vaccination-intl/index.html</b:URL>
    <b:Month>12</b:Month>
    <b:Day>8</b:Day>
    <b:Author>
      <b:Author>
        <b:NameList>
          <b:Person>
            <b:Last>Kottasová</b:Last>
            <b:First>Ivana</b:First>
          </b:Person>
          <b:Person>
            <b:Last>Reynolds</b:Last>
            <b:First>Emma</b:First>
          </b:Person>
        </b:NameList>
      </b:Author>
    </b:Author>
    <b:RefOrder>3</b:RefOrder>
  </b:Source>
  <b:Source>
    <b:Tag>Rhi21</b:Tag>
    <b:SourceType>InternetSite</b:SourceType>
    <b:Guid>{1E0E9616-C546-4B97-B192-F62581321B1C}</b:Guid>
    <b:Title>Sky news</b:Title>
    <b:Year>2021</b:Year>
    <b:YearAccessed>2021</b:YearAccessed>
    <b:MonthAccessed>4</b:MonthAccessed>
    <b:DayAccessed>15</b:DayAccessed>
    <b:URL>https://news.sky.com/story/the-duke-of-edinburgh-prince-philip-has-died-12270325</b:URL>
    <b:Author>
      <b:Author>
        <b:NameList>
          <b:Person>
            <b:Last>Mills</b:Last>
            <b:First>Rhiannon</b:First>
          </b:Person>
        </b:NameList>
      </b:Author>
    </b:Author>
    <b:Month>4</b:Month>
    <b:Day>10</b:Day>
    <b:RefOrder>4</b:RefOrder>
  </b:Source>
  <b:Source>
    <b:Tag>Sci20</b:Tag>
    <b:SourceType>InternetSite</b:SourceType>
    <b:Guid>{0A910D1D-93DB-4FC0-9B32-3EA32BFCEB53}</b:Guid>
    <b:Title>Scie Social care institute of excellence</b:Title>
    <b:Year>2020</b:Year>
    <b:YearAccessed>2021</b:YearAccessed>
    <b:MonthAccessed>4</b:MonthAccessed>
    <b:DayAccessed>4</b:DayAccessed>
    <b:URL>https://www.scie.org.uk/mca/introduction/mental-capacity-act-2005-at-a-glance#:~:text=The%20Mental%20Capacity%20Act%20%28MCA%29%202005%20applies%20to,power%20to%20those%20vulnerable%20people%20who%20lack%20capacity.</b:URL>
    <b:Author>
      <b:Author>
        <b:NameList>
          <b:Person>
            <b:Last>excellence</b:Last>
            <b:First>Scie</b:First>
            <b:Middle>Social care institute of</b:Middle>
          </b:Person>
        </b:NameList>
      </b:Author>
    </b:Author>
    <b:Month>7</b:Month>
    <b:Day>1</b:Day>
    <b:RefOrder>11</b:RefOrder>
  </b:Source>
  <b:Source>
    <b:Tag>Hea21</b:Tag>
    <b:SourceType>InternetSite</b:SourceType>
    <b:Guid>{ECCB9D82-1815-4FD7-98C8-F0D51F9F4591}</b:Guid>
    <b:Title>Health and Safety Executive</b:Title>
    <b:Year>2021</b:Year>
    <b:Author>
      <b:Author>
        <b:NameList>
          <b:Person>
            <b:Last>Executive</b:Last>
            <b:First>Health</b:First>
            <b:Middle>and Safety</b:Middle>
          </b:Person>
        </b:NameList>
      </b:Author>
    </b:Author>
    <b:Month>1</b:Month>
    <b:Day>1</b:Day>
    <b:YearAccessed>2021</b:YearAccessed>
    <b:MonthAccessed>3</b:MonthAccessed>
    <b:DayAccessed>30</b:DayAccessed>
    <b:URL>https://www.hse.gov.uk/legislation/hswa.htm</b:URL>
    <b:RefOrder>12</b:RefOrder>
  </b:Source>
  <b:Source>
    <b:Tag>Leg21</b:Tag>
    <b:SourceType>InternetSite</b:SourceType>
    <b:Guid>{8A642CC8-C0B2-42E6-A0D8-CBEFDA31D5ED}</b:Guid>
    <b:Title>Legislation.gov.uk</b:Title>
    <b:Year>2021</b:Year>
    <b:YearAccessed>2021</b:YearAccessed>
    <b:MonthAccessed>3</b:MonthAccessed>
    <b:DayAccessed>25</b:DayAccessed>
    <b:URL>https://www.legislation.gov.uk/ukpga/2014/23/contents/enacted</b:URL>
    <b:Author>
      <b:Author>
        <b:NameList>
          <b:Person>
            <b:Last>Legislation.gov.uk</b:Last>
          </b:Person>
        </b:NameList>
      </b:Author>
    </b:Author>
    <b:Month>1</b:Month>
    <b:Day>1</b:Day>
    <b:RefOrder>13</b:RefOrder>
  </b:Source>
  <b:Source>
    <b:Tag>MAR211</b:Tag>
    <b:SourceType>InternetSite</b:SourceType>
    <b:Guid>{A31150D6-E531-47FB-BED7-468E7621FDFE}</b:Guid>
    <b:Title>MARKET BUSINESS NEWS</b:Title>
    <b:Year>2021</b:Year>
    <b:YearAccessed>2021</b:YearAccessed>
    <b:MonthAccessed>3</b:MonthAccessed>
    <b:DayAccessed>28</b:DayAccessed>
    <b:URL>https://marketbusinessnews.com/financial-glossary/organizational-culture-definition-examples/</b:URL>
    <b:Author>
      <b:Author>
        <b:NameList>
          <b:Person>
            <b:Last>NEWS</b:Last>
            <b:First>MARKET</b:First>
            <b:Middle>BUSINESS</b:Middle>
          </b:Person>
        </b:NameList>
      </b:Author>
    </b:Author>
    <b:Month>1</b:Month>
    <b:Day>1</b:Day>
    <b:RefOrder>16</b:RefOrder>
  </b:Source>
  <b:Source>
    <b:Tag>Mik16</b:Tag>
    <b:SourceType>InternetSite</b:SourceType>
    <b:Guid>{602D5AB2-BB39-48D4-B7BA-3108B1E942B8}</b:Guid>
    <b:Title>NHS</b:Title>
    <b:Year>2016</b:Year>
    <b:YearAccessed>2021</b:YearAccessed>
    <b:MonthAccessed>4</b:MonthAccessed>
    <b:DayAccessed>12</b:DayAccessed>
    <b:URL>https://www.leadershipacademy.nhs.uk/blog/8-ways-to-be-a-better-manager/</b:URL>
    <b:Author>
      <b:Author>
        <b:NameList>
          <b:Person>
            <b:Last>Chitty</b:Last>
            <b:First>Mike</b:First>
          </b:Person>
        </b:NameList>
      </b:Author>
    </b:Author>
    <b:Month>2</b:Month>
    <b:Day>5</b:Day>
    <b:RefOrder>17</b:RefOrder>
  </b:Source>
  <b:Source>
    <b:Tag>Equ21</b:Tag>
    <b:SourceType>InternetSite</b:SourceType>
    <b:Guid>{9855A634-92B0-43DF-A4DB-4F665961325D}</b:Guid>
    <b:Title>Equality and Human Rights Commission</b:Title>
    <b:Year>2021</b:Year>
    <b:YearAccessed>2021</b:YearAccessed>
    <b:MonthAccessed>4</b:MonthAccessed>
    <b:DayAccessed>7</b:DayAccessed>
    <b:URL>https://www.equalityhumanrights.com/en/secondary-education-resources/useful-information/understanding-equality#:~:text=The%20Equality%20Act%202010%20deals%20with%20the%20way,pupil%20bullied%20another%20pupil%20because%20they%20were%20gay.</b:URL>
    <b:Author>
      <b:Author>
        <b:NameList>
          <b:Person>
            <b:Last>Commission</b:Last>
            <b:First>Equality</b:First>
            <b:Middle>and Human Rights</b:Middle>
          </b:Person>
        </b:NameList>
      </b:Author>
    </b:Author>
    <b:Month>1</b:Month>
    <b:Day>1</b:Day>
    <b:RefOrder>18</b:RefOrder>
  </b:Source>
  <b:Source>
    <b:Tag>Car21</b:Tag>
    <b:SourceType>InternetSite</b:SourceType>
    <b:Guid>{4B76A10A-EFBD-496E-BA0E-59D3D7630AF6}</b:Guid>
    <b:Title>Care Quality Comission</b:Title>
    <b:Year>2021</b:Year>
    <b:YearAccessed>2021</b:YearAccessed>
    <b:MonthAccessed>4</b:MonthAccessed>
    <b:DayAccessed>20</b:DayAccessed>
    <b:URL>https://www.cqc.org.uk/guidance-providers/regulations-enforcement/regulation-18-notification-other-incidents</b:URL>
    <b:Author>
      <b:Author>
        <b:NameList>
          <b:Person>
            <b:Last>Comission</b:Last>
            <b:First>Care</b:First>
            <b:Middle>Quality</b:Middle>
          </b:Person>
        </b:NameList>
      </b:Author>
    </b:Author>
    <b:Month>1</b:Month>
    <b:Day>1</b:Day>
    <b:RefOrder>20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9B0E29-83FD-416C-A083-C5CE4E8F5D19}">
  <ds:schemaRefs>
    <ds:schemaRef ds:uri="http://schemas.microsoft.com/sharepoint/v3/contenttype/forms"/>
  </ds:schemaRefs>
</ds:datastoreItem>
</file>

<file path=customXml/itemProps2.xml><?xml version="1.0" encoding="utf-8"?>
<ds:datastoreItem xmlns:ds="http://schemas.openxmlformats.org/officeDocument/2006/customXml" ds:itemID="{99E1BE3A-130B-4FE6-83EC-F97F54227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b45f4d-6557-466b-9401-5bbc7c497c95"/>
    <ds:schemaRef ds:uri="1c887a6f-edb2-418d-ae27-b52e7ec71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97E6A-0E3D-4F4C-AED0-25F8B6D99948}">
  <ds:schemaRefs>
    <ds:schemaRef ds:uri="http://schemas.openxmlformats.org/officeDocument/2006/bibliography"/>
  </ds:schemaRefs>
</ds:datastoreItem>
</file>

<file path=customXml/itemProps4.xml><?xml version="1.0" encoding="utf-8"?>
<ds:datastoreItem xmlns:ds="http://schemas.openxmlformats.org/officeDocument/2006/customXml" ds:itemID="{6F684DA2-8B84-43D0-8019-18307810F462}">
  <ds:schemaRefs>
    <ds:schemaRef ds:uri="http://purl.org/dc/dcmitype/"/>
    <ds:schemaRef ds:uri="http://schemas.microsoft.com/office/infopath/2007/PartnerControls"/>
    <ds:schemaRef ds:uri="1c887a6f-edb2-418d-ae27-b52e7ec7152e"/>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6ab45f4d-6557-466b-9401-5bbc7c497c95"/>
    <ds:schemaRef ds:uri="http://purl.org/dc/elements/1.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4509</Words>
  <Characters>25703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Problem Solving and Decision Making</dc:title>
  <dc:subject>LECTURER NAME: MS BARBARA CHINYANI</dc:subject>
  <dc:creator>STUDENT NAME: Alexandra Nicut</dc:creator>
  <cp:keywords/>
  <dc:description/>
  <cp:lastModifiedBy>Alexandra Nicut (1919639)</cp:lastModifiedBy>
  <cp:revision>2</cp:revision>
  <dcterms:created xsi:type="dcterms:W3CDTF">2021-04-30T21:57:00Z</dcterms:created>
  <dcterms:modified xsi:type="dcterms:W3CDTF">2021-04-30T21:57:00Z</dcterms:modified>
  <cp:category>STUDENT ID:1919639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0x010100EAE050810576FC409987C1D3AD8A8D2D</vt:lpwstr>
  </property>
</Properties>
</file>