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45B649" w14:textId="27CF871D" w:rsidR="00DF7AD1" w:rsidRPr="008730F8" w:rsidRDefault="00DF7AD1" w:rsidP="5B69B4E1">
      <w:pPr>
        <w:rPr>
          <w:rFonts w:ascii="Times New Roman" w:hAnsi="Times New Roman" w:cs="Times New Roman"/>
          <w:sz w:val="24"/>
          <w:szCs w:val="24"/>
        </w:rPr>
      </w:pPr>
      <w:r w:rsidRPr="008730F8">
        <w:rPr>
          <w:rFonts w:ascii="Times New Roman" w:hAnsi="Times New Roman" w:cs="Times New Roman"/>
          <w:sz w:val="24"/>
          <w:szCs w:val="24"/>
        </w:rPr>
        <w:t xml:space="preserve">Ascending </w:t>
      </w:r>
      <w:r w:rsidR="00A73EEE" w:rsidRPr="008730F8">
        <w:rPr>
          <w:rFonts w:ascii="Times New Roman" w:hAnsi="Times New Roman" w:cs="Times New Roman"/>
          <w:sz w:val="24"/>
          <w:szCs w:val="24"/>
        </w:rPr>
        <w:t>H</w:t>
      </w:r>
      <w:r w:rsidRPr="008730F8">
        <w:rPr>
          <w:rFonts w:ascii="Times New Roman" w:hAnsi="Times New Roman" w:cs="Times New Roman"/>
          <w:sz w:val="24"/>
          <w:szCs w:val="24"/>
        </w:rPr>
        <w:t xml:space="preserve">eights, Descending </w:t>
      </w:r>
      <w:r w:rsidR="00A73EEE" w:rsidRPr="008730F8">
        <w:rPr>
          <w:rFonts w:ascii="Times New Roman" w:hAnsi="Times New Roman" w:cs="Times New Roman"/>
          <w:sz w:val="24"/>
          <w:szCs w:val="24"/>
        </w:rPr>
        <w:t xml:space="preserve">Impacts: </w:t>
      </w:r>
      <w:r w:rsidR="00CC0C9F" w:rsidRPr="008730F8">
        <w:rPr>
          <w:rFonts w:ascii="Times New Roman" w:hAnsi="Times New Roman" w:cs="Times New Roman"/>
          <w:sz w:val="24"/>
          <w:szCs w:val="24"/>
        </w:rPr>
        <w:t>Revealing the Ecological Harmony in Trad Climbing Practices</w:t>
      </w:r>
      <w:r w:rsidR="00CD2D9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752A6C" w14:textId="12F6A3CB" w:rsidR="00A033EF" w:rsidRPr="008730F8" w:rsidRDefault="00A033EF" w:rsidP="5B69B4E1">
      <w:pPr>
        <w:rPr>
          <w:rFonts w:ascii="Times New Roman" w:eastAsia="Calibri" w:hAnsi="Times New Roman" w:cs="Times New Roman"/>
          <w:sz w:val="24"/>
          <w:szCs w:val="24"/>
        </w:rPr>
      </w:pPr>
    </w:p>
    <w:p w14:paraId="738EA81C" w14:textId="6DF75722" w:rsidR="00A033EF" w:rsidRPr="008730F8" w:rsidRDefault="6AB40163" w:rsidP="5B69B4E1">
      <w:pPr>
        <w:rPr>
          <w:rFonts w:ascii="Times New Roman" w:eastAsia="Calibri" w:hAnsi="Times New Roman" w:cs="Times New Roman"/>
          <w:b/>
          <w:bCs/>
          <w:sz w:val="24"/>
          <w:szCs w:val="24"/>
        </w:rPr>
      </w:pPr>
      <w:r w:rsidRPr="008730F8">
        <w:rPr>
          <w:rFonts w:ascii="Times New Roman" w:eastAsia="Calibri" w:hAnsi="Times New Roman" w:cs="Times New Roman"/>
          <w:b/>
          <w:bCs/>
          <w:sz w:val="24"/>
          <w:szCs w:val="24"/>
        </w:rPr>
        <w:t>Introduction</w:t>
      </w:r>
      <w:r w:rsidR="008A043B"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 and Rationale</w:t>
      </w:r>
    </w:p>
    <w:p w14:paraId="742E2A26" w14:textId="60B34C77" w:rsidR="00712490" w:rsidRPr="008730F8" w:rsidRDefault="00416BFC" w:rsidP="5B69B4E1">
      <w:pPr>
        <w:rPr>
          <w:rFonts w:ascii="Times New Roman" w:eastAsia="Calibri" w:hAnsi="Times New Roman" w:cs="Times New Roman"/>
          <w:sz w:val="24"/>
          <w:szCs w:val="24"/>
        </w:rPr>
      </w:pPr>
      <w:r w:rsidRPr="008730F8">
        <w:rPr>
          <w:rFonts w:ascii="Times New Roman" w:eastAsia="Calibri" w:hAnsi="Times New Roman" w:cs="Times New Roman"/>
          <w:sz w:val="24"/>
          <w:szCs w:val="24"/>
        </w:rPr>
        <w:t>There are many benefits to climbing (</w:t>
      </w:r>
      <w:r w:rsidR="00247207" w:rsidRPr="008730F8">
        <w:rPr>
          <w:rFonts w:ascii="Times New Roman" w:hAnsi="Times New Roman" w:cs="Times New Roman"/>
          <w:sz w:val="24"/>
          <w:szCs w:val="24"/>
        </w:rPr>
        <w:t>Gassner et al., 2023</w:t>
      </w:r>
      <w:r w:rsidRPr="008730F8">
        <w:rPr>
          <w:rFonts w:ascii="Times New Roman" w:eastAsia="Calibri" w:hAnsi="Times New Roman" w:cs="Times New Roman"/>
          <w:sz w:val="24"/>
          <w:szCs w:val="24"/>
        </w:rPr>
        <w:t>) and being in the outdoors (</w:t>
      </w:r>
      <w:r w:rsidR="00F27751" w:rsidRPr="008730F8">
        <w:rPr>
          <w:rFonts w:ascii="Times New Roman" w:eastAsia="Calibri" w:hAnsi="Times New Roman" w:cs="Times New Roman"/>
          <w:sz w:val="24"/>
          <w:szCs w:val="24"/>
        </w:rPr>
        <w:t>Carpenter and Harper, 20</w:t>
      </w:r>
      <w:r w:rsidR="00CE6475" w:rsidRPr="008730F8">
        <w:rPr>
          <w:rFonts w:ascii="Times New Roman" w:eastAsia="Calibri" w:hAnsi="Times New Roman" w:cs="Times New Roman"/>
          <w:sz w:val="24"/>
          <w:szCs w:val="24"/>
        </w:rPr>
        <w:t>15</w:t>
      </w:r>
      <w:r w:rsidRPr="008730F8">
        <w:rPr>
          <w:rFonts w:ascii="Times New Roman" w:eastAsia="Calibri" w:hAnsi="Times New Roman" w:cs="Times New Roman"/>
          <w:sz w:val="24"/>
          <w:szCs w:val="24"/>
        </w:rPr>
        <w:t>)</w:t>
      </w:r>
      <w:r w:rsidR="008C4347" w:rsidRPr="008730F8">
        <w:rPr>
          <w:rFonts w:ascii="Times New Roman" w:eastAsia="Calibri" w:hAnsi="Times New Roman" w:cs="Times New Roman"/>
          <w:sz w:val="24"/>
          <w:szCs w:val="24"/>
        </w:rPr>
        <w:t xml:space="preserve"> that are </w:t>
      </w:r>
      <w:r w:rsidR="002D5882" w:rsidRPr="008730F8">
        <w:rPr>
          <w:rFonts w:ascii="Times New Roman" w:eastAsia="Calibri" w:hAnsi="Times New Roman" w:cs="Times New Roman"/>
          <w:sz w:val="24"/>
          <w:szCs w:val="24"/>
        </w:rPr>
        <w:t>known</w:t>
      </w:r>
      <w:r w:rsidR="008C4347" w:rsidRPr="008730F8">
        <w:rPr>
          <w:rFonts w:ascii="Times New Roman" w:eastAsia="Calibri" w:hAnsi="Times New Roman" w:cs="Times New Roman"/>
          <w:sz w:val="24"/>
          <w:szCs w:val="24"/>
        </w:rPr>
        <w:t xml:space="preserve"> and perhaps influence </w:t>
      </w:r>
      <w:r w:rsidR="007C0AF6">
        <w:rPr>
          <w:rFonts w:ascii="Times New Roman" w:eastAsia="Calibri" w:hAnsi="Times New Roman" w:cs="Times New Roman"/>
          <w:sz w:val="24"/>
          <w:szCs w:val="24"/>
        </w:rPr>
        <w:t>climber</w:t>
      </w:r>
      <w:r w:rsidR="000A36D1" w:rsidRPr="008730F8">
        <w:rPr>
          <w:rFonts w:ascii="Times New Roman" w:eastAsia="Calibri" w:hAnsi="Times New Roman" w:cs="Times New Roman"/>
          <w:sz w:val="24"/>
          <w:szCs w:val="24"/>
        </w:rPr>
        <w:t>’s</w:t>
      </w:r>
      <w:r w:rsidR="008C4347" w:rsidRPr="008730F8">
        <w:rPr>
          <w:rFonts w:ascii="Times New Roman" w:eastAsia="Calibri" w:hAnsi="Times New Roman" w:cs="Times New Roman"/>
          <w:sz w:val="24"/>
          <w:szCs w:val="24"/>
        </w:rPr>
        <w:t xml:space="preserve"> perceptions and </w:t>
      </w:r>
      <w:r w:rsidR="001E1603" w:rsidRPr="008730F8">
        <w:rPr>
          <w:rFonts w:ascii="Times New Roman" w:eastAsia="Calibri" w:hAnsi="Times New Roman" w:cs="Times New Roman"/>
          <w:sz w:val="24"/>
          <w:szCs w:val="24"/>
        </w:rPr>
        <w:t>considerations</w:t>
      </w:r>
      <w:r w:rsidR="008C4347" w:rsidRPr="008730F8">
        <w:rPr>
          <w:rFonts w:ascii="Times New Roman" w:eastAsia="Calibri" w:hAnsi="Times New Roman" w:cs="Times New Roman"/>
          <w:sz w:val="24"/>
          <w:szCs w:val="24"/>
        </w:rPr>
        <w:t xml:space="preserve"> towards the natural environment, </w:t>
      </w:r>
      <w:r w:rsidR="00A352F3" w:rsidRPr="008730F8">
        <w:rPr>
          <w:rFonts w:ascii="Times New Roman" w:eastAsia="Calibri" w:hAnsi="Times New Roman" w:cs="Times New Roman"/>
          <w:sz w:val="24"/>
          <w:szCs w:val="24"/>
        </w:rPr>
        <w:t xml:space="preserve">yet there are also the </w:t>
      </w:r>
      <w:r w:rsidR="001E1603" w:rsidRPr="008730F8">
        <w:rPr>
          <w:rFonts w:ascii="Times New Roman" w:eastAsia="Calibri" w:hAnsi="Times New Roman" w:cs="Times New Roman"/>
          <w:sz w:val="24"/>
          <w:szCs w:val="24"/>
        </w:rPr>
        <w:t>impacts</w:t>
      </w:r>
      <w:r w:rsidR="00A352F3" w:rsidRPr="008730F8">
        <w:rPr>
          <w:rFonts w:ascii="Times New Roman" w:eastAsia="Calibri" w:hAnsi="Times New Roman" w:cs="Times New Roman"/>
          <w:sz w:val="24"/>
          <w:szCs w:val="24"/>
        </w:rPr>
        <w:t xml:space="preserve"> on those environments that are directly linked with trad climbing (</w:t>
      </w:r>
      <w:r w:rsidR="007217B4" w:rsidRPr="008730F8">
        <w:rPr>
          <w:rFonts w:ascii="Times New Roman" w:eastAsia="Calibri" w:hAnsi="Times New Roman" w:cs="Times New Roman"/>
          <w:sz w:val="24"/>
          <w:szCs w:val="24"/>
        </w:rPr>
        <w:t>A</w:t>
      </w:r>
      <w:r w:rsidR="00DE1093" w:rsidRPr="008730F8">
        <w:rPr>
          <w:rFonts w:ascii="Times New Roman" w:eastAsia="Calibri" w:hAnsi="Times New Roman" w:cs="Times New Roman"/>
          <w:sz w:val="24"/>
          <w:szCs w:val="24"/>
        </w:rPr>
        <w:t>ttarian, 2002</w:t>
      </w:r>
      <w:r w:rsidR="00A352F3" w:rsidRPr="008730F8">
        <w:rPr>
          <w:rFonts w:ascii="Times New Roman" w:eastAsia="Calibri" w:hAnsi="Times New Roman" w:cs="Times New Roman"/>
          <w:sz w:val="24"/>
          <w:szCs w:val="24"/>
        </w:rPr>
        <w:t xml:space="preserve">). </w:t>
      </w:r>
      <w:r w:rsidR="00B66517" w:rsidRPr="008730F8">
        <w:rPr>
          <w:rFonts w:ascii="Times New Roman" w:hAnsi="Times New Roman" w:cs="Times New Roman"/>
          <w:sz w:val="24"/>
          <w:szCs w:val="24"/>
        </w:rPr>
        <w:t>Attarian (2002)</w:t>
      </w:r>
      <w:r w:rsidR="00134C79" w:rsidRPr="008730F8">
        <w:rPr>
          <w:rFonts w:ascii="Times New Roman" w:eastAsia="Calibri" w:hAnsi="Times New Roman" w:cs="Times New Roman"/>
          <w:sz w:val="24"/>
          <w:szCs w:val="24"/>
        </w:rPr>
        <w:t xml:space="preserve"> has detail</w:t>
      </w:r>
      <w:r w:rsidR="008527F6" w:rsidRPr="008730F8">
        <w:rPr>
          <w:rFonts w:ascii="Times New Roman" w:eastAsia="Calibri" w:hAnsi="Times New Roman" w:cs="Times New Roman"/>
          <w:sz w:val="24"/>
          <w:szCs w:val="24"/>
        </w:rPr>
        <w:t>ed</w:t>
      </w:r>
      <w:r w:rsidR="00134C79" w:rsidRPr="008730F8">
        <w:rPr>
          <w:rFonts w:ascii="Times New Roman" w:eastAsia="Calibri" w:hAnsi="Times New Roman" w:cs="Times New Roman"/>
          <w:sz w:val="24"/>
          <w:szCs w:val="24"/>
        </w:rPr>
        <w:t xml:space="preserve"> some of the impacts on the </w:t>
      </w:r>
      <w:r w:rsidR="005803A7" w:rsidRPr="008730F8">
        <w:rPr>
          <w:rFonts w:ascii="Times New Roman" w:eastAsia="Calibri" w:hAnsi="Times New Roman" w:cs="Times New Roman"/>
          <w:sz w:val="24"/>
          <w:szCs w:val="24"/>
        </w:rPr>
        <w:t>flora</w:t>
      </w:r>
      <w:r w:rsidR="00134C79" w:rsidRPr="008730F8">
        <w:rPr>
          <w:rFonts w:ascii="Times New Roman" w:eastAsia="Calibri" w:hAnsi="Times New Roman" w:cs="Times New Roman"/>
          <w:sz w:val="24"/>
          <w:szCs w:val="24"/>
        </w:rPr>
        <w:t xml:space="preserve"> and fauna </w:t>
      </w:r>
      <w:r w:rsidR="008527F6" w:rsidRPr="008730F8">
        <w:rPr>
          <w:rFonts w:ascii="Times New Roman" w:eastAsia="Calibri" w:hAnsi="Times New Roman" w:cs="Times New Roman"/>
          <w:sz w:val="24"/>
          <w:szCs w:val="24"/>
        </w:rPr>
        <w:t>in</w:t>
      </w:r>
      <w:r w:rsidR="00134C79" w:rsidRPr="008730F8">
        <w:rPr>
          <w:rFonts w:ascii="Times New Roman" w:eastAsia="Calibri" w:hAnsi="Times New Roman" w:cs="Times New Roman"/>
          <w:sz w:val="24"/>
          <w:szCs w:val="24"/>
        </w:rPr>
        <w:t xml:space="preserve"> different location</w:t>
      </w:r>
      <w:r w:rsidR="009B6B7F" w:rsidRPr="008730F8">
        <w:rPr>
          <w:rFonts w:ascii="Times New Roman" w:eastAsia="Calibri" w:hAnsi="Times New Roman" w:cs="Times New Roman"/>
          <w:sz w:val="24"/>
          <w:szCs w:val="24"/>
        </w:rPr>
        <w:t>s</w:t>
      </w:r>
      <w:r w:rsidR="00134C79" w:rsidRPr="008730F8">
        <w:rPr>
          <w:rFonts w:ascii="Times New Roman" w:eastAsia="Calibri" w:hAnsi="Times New Roman" w:cs="Times New Roman"/>
          <w:sz w:val="24"/>
          <w:szCs w:val="24"/>
        </w:rPr>
        <w:t xml:space="preserve"> around the globe</w:t>
      </w:r>
      <w:r w:rsidR="00BD3258" w:rsidRPr="008730F8">
        <w:rPr>
          <w:rFonts w:ascii="Times New Roman" w:eastAsia="Calibri" w:hAnsi="Times New Roman" w:cs="Times New Roman"/>
          <w:sz w:val="24"/>
          <w:szCs w:val="24"/>
        </w:rPr>
        <w:t xml:space="preserve"> and has also demonstrated some of the actions that can be </w:t>
      </w:r>
      <w:r w:rsidR="00686879" w:rsidRPr="008730F8">
        <w:rPr>
          <w:rFonts w:ascii="Times New Roman" w:eastAsia="Calibri" w:hAnsi="Times New Roman" w:cs="Times New Roman"/>
          <w:sz w:val="24"/>
          <w:szCs w:val="24"/>
        </w:rPr>
        <w:t xml:space="preserve">implemented as a measure of protection. </w:t>
      </w:r>
      <w:r w:rsidR="00435889" w:rsidRPr="008730F8">
        <w:rPr>
          <w:rFonts w:ascii="Times New Roman" w:eastAsia="Calibri" w:hAnsi="Times New Roman" w:cs="Times New Roman"/>
          <w:sz w:val="24"/>
          <w:szCs w:val="24"/>
        </w:rPr>
        <w:t xml:space="preserve">Research suggests that erosion to </w:t>
      </w:r>
      <w:r w:rsidR="009D6C66" w:rsidRPr="008730F8">
        <w:rPr>
          <w:rFonts w:ascii="Times New Roman" w:eastAsia="Calibri" w:hAnsi="Times New Roman" w:cs="Times New Roman"/>
          <w:sz w:val="24"/>
          <w:szCs w:val="24"/>
        </w:rPr>
        <w:t xml:space="preserve">soil and rocks are one of the highest impacted areas </w:t>
      </w:r>
      <w:r w:rsidR="00FB4976" w:rsidRPr="008730F8">
        <w:rPr>
          <w:rFonts w:ascii="Times New Roman" w:eastAsia="Calibri" w:hAnsi="Times New Roman" w:cs="Times New Roman"/>
          <w:sz w:val="24"/>
          <w:szCs w:val="24"/>
        </w:rPr>
        <w:t>for trad climbing areas (</w:t>
      </w:r>
      <w:r w:rsidR="00B057DB" w:rsidRPr="008730F8">
        <w:rPr>
          <w:rFonts w:ascii="Times New Roman" w:eastAsia="Calibri" w:hAnsi="Times New Roman" w:cs="Times New Roman"/>
          <w:sz w:val="24"/>
          <w:szCs w:val="24"/>
        </w:rPr>
        <w:t>Attarian, 2002</w:t>
      </w:r>
      <w:r w:rsidR="00FB4976" w:rsidRPr="008730F8">
        <w:rPr>
          <w:rFonts w:ascii="Times New Roman" w:eastAsia="Calibri" w:hAnsi="Times New Roman" w:cs="Times New Roman"/>
          <w:sz w:val="24"/>
          <w:szCs w:val="24"/>
        </w:rPr>
        <w:t>)</w:t>
      </w:r>
      <w:r w:rsidR="00266D73" w:rsidRPr="008730F8">
        <w:rPr>
          <w:rFonts w:ascii="Times New Roman" w:eastAsia="Calibri" w:hAnsi="Times New Roman" w:cs="Times New Roman"/>
          <w:sz w:val="24"/>
          <w:szCs w:val="24"/>
        </w:rPr>
        <w:t xml:space="preserve">, one of the other recognised impacts is that of nesting </w:t>
      </w:r>
      <w:r w:rsidR="00251F06" w:rsidRPr="008730F8">
        <w:rPr>
          <w:rFonts w:ascii="Times New Roman" w:eastAsia="Calibri" w:hAnsi="Times New Roman" w:cs="Times New Roman"/>
          <w:sz w:val="24"/>
          <w:szCs w:val="24"/>
        </w:rPr>
        <w:t xml:space="preserve">sea </w:t>
      </w:r>
      <w:r w:rsidR="00266D73" w:rsidRPr="008730F8">
        <w:rPr>
          <w:rFonts w:ascii="Times New Roman" w:eastAsia="Calibri" w:hAnsi="Times New Roman" w:cs="Times New Roman"/>
          <w:sz w:val="24"/>
          <w:szCs w:val="24"/>
        </w:rPr>
        <w:t>birds (BMC</w:t>
      </w:r>
      <w:r w:rsidR="00A57FAF" w:rsidRPr="008730F8">
        <w:rPr>
          <w:rFonts w:ascii="Times New Roman" w:eastAsia="Calibri" w:hAnsi="Times New Roman" w:cs="Times New Roman"/>
          <w:sz w:val="24"/>
          <w:szCs w:val="24"/>
        </w:rPr>
        <w:t>, 2023</w:t>
      </w:r>
      <w:r w:rsidR="00266D73" w:rsidRPr="008730F8">
        <w:rPr>
          <w:rFonts w:ascii="Times New Roman" w:eastAsia="Calibri" w:hAnsi="Times New Roman" w:cs="Times New Roman"/>
          <w:sz w:val="24"/>
          <w:szCs w:val="24"/>
        </w:rPr>
        <w:t xml:space="preserve">) </w:t>
      </w:r>
      <w:r w:rsidR="00251F06" w:rsidRPr="008730F8">
        <w:rPr>
          <w:rFonts w:ascii="Times New Roman" w:eastAsia="Calibri" w:hAnsi="Times New Roman" w:cs="Times New Roman"/>
          <w:sz w:val="24"/>
          <w:szCs w:val="24"/>
        </w:rPr>
        <w:t xml:space="preserve">in coastal environments in the </w:t>
      </w:r>
      <w:r w:rsidR="004D60D1" w:rsidRPr="008730F8">
        <w:rPr>
          <w:rFonts w:ascii="Times New Roman" w:eastAsia="Calibri" w:hAnsi="Times New Roman" w:cs="Times New Roman"/>
          <w:sz w:val="24"/>
          <w:szCs w:val="24"/>
        </w:rPr>
        <w:t>UK</w:t>
      </w:r>
      <w:r w:rsidR="00251F06" w:rsidRPr="008730F8">
        <w:rPr>
          <w:rFonts w:ascii="Times New Roman" w:eastAsia="Calibri" w:hAnsi="Times New Roman" w:cs="Times New Roman"/>
          <w:sz w:val="24"/>
          <w:szCs w:val="24"/>
        </w:rPr>
        <w:t>, as a result of this there are limitations aroun</w:t>
      </w:r>
      <w:r w:rsidR="004D60D1" w:rsidRPr="008730F8">
        <w:rPr>
          <w:rFonts w:ascii="Times New Roman" w:eastAsia="Calibri" w:hAnsi="Times New Roman" w:cs="Times New Roman"/>
          <w:sz w:val="24"/>
          <w:szCs w:val="24"/>
        </w:rPr>
        <w:t>d</w:t>
      </w:r>
      <w:r w:rsidR="00251F06" w:rsidRPr="008730F8">
        <w:rPr>
          <w:rFonts w:ascii="Times New Roman" w:eastAsia="Calibri" w:hAnsi="Times New Roman" w:cs="Times New Roman"/>
          <w:sz w:val="24"/>
          <w:szCs w:val="24"/>
        </w:rPr>
        <w:t xml:space="preserve"> specific </w:t>
      </w:r>
      <w:r w:rsidR="002542CC" w:rsidRPr="008730F8">
        <w:rPr>
          <w:rFonts w:ascii="Times New Roman" w:eastAsia="Calibri" w:hAnsi="Times New Roman" w:cs="Times New Roman"/>
          <w:sz w:val="24"/>
          <w:szCs w:val="24"/>
        </w:rPr>
        <w:t>times of the year that climbing is allowed in certain venues, this demonstrates some of the impacts and measure</w:t>
      </w:r>
      <w:r w:rsidR="00C15B4F" w:rsidRPr="008730F8">
        <w:rPr>
          <w:rFonts w:ascii="Times New Roman" w:eastAsia="Calibri" w:hAnsi="Times New Roman" w:cs="Times New Roman"/>
          <w:sz w:val="24"/>
          <w:szCs w:val="24"/>
        </w:rPr>
        <w:t>s</w:t>
      </w:r>
      <w:r w:rsidR="002542CC" w:rsidRPr="008730F8">
        <w:rPr>
          <w:rFonts w:ascii="Times New Roman" w:eastAsia="Calibri" w:hAnsi="Times New Roman" w:cs="Times New Roman"/>
          <w:sz w:val="24"/>
          <w:szCs w:val="24"/>
        </w:rPr>
        <w:t xml:space="preserve"> that can be put into place, though through this research I shall try to better understand if </w:t>
      </w:r>
      <w:r w:rsidR="004D60D1" w:rsidRPr="008730F8">
        <w:rPr>
          <w:rFonts w:ascii="Times New Roman" w:eastAsia="Calibri" w:hAnsi="Times New Roman" w:cs="Times New Roman"/>
          <w:sz w:val="24"/>
          <w:szCs w:val="24"/>
        </w:rPr>
        <w:t>there a</w:t>
      </w:r>
      <w:r w:rsidR="00E41DB2" w:rsidRPr="008730F8">
        <w:rPr>
          <w:rFonts w:ascii="Times New Roman" w:eastAsia="Calibri" w:hAnsi="Times New Roman" w:cs="Times New Roman"/>
          <w:sz w:val="24"/>
          <w:szCs w:val="24"/>
        </w:rPr>
        <w:t>re any</w:t>
      </w:r>
      <w:r w:rsidR="004D60D1" w:rsidRPr="008730F8">
        <w:rPr>
          <w:rFonts w:ascii="Times New Roman" w:eastAsia="Calibri" w:hAnsi="Times New Roman" w:cs="Times New Roman"/>
          <w:sz w:val="24"/>
          <w:szCs w:val="24"/>
        </w:rPr>
        <w:t xml:space="preserve"> trend</w:t>
      </w:r>
      <w:r w:rsidR="00E41DB2" w:rsidRPr="008730F8">
        <w:rPr>
          <w:rFonts w:ascii="Times New Roman" w:eastAsia="Calibri" w:hAnsi="Times New Roman" w:cs="Times New Roman"/>
          <w:sz w:val="24"/>
          <w:szCs w:val="24"/>
        </w:rPr>
        <w:t>s</w:t>
      </w:r>
      <w:r w:rsidR="004D60D1" w:rsidRPr="008730F8">
        <w:rPr>
          <w:rFonts w:ascii="Times New Roman" w:eastAsia="Calibri" w:hAnsi="Times New Roman" w:cs="Times New Roman"/>
          <w:sz w:val="24"/>
          <w:szCs w:val="24"/>
        </w:rPr>
        <w:t xml:space="preserve"> th</w:t>
      </w:r>
      <w:r w:rsidR="00E41DB2" w:rsidRPr="008730F8">
        <w:rPr>
          <w:rFonts w:ascii="Times New Roman" w:eastAsia="Calibri" w:hAnsi="Times New Roman" w:cs="Times New Roman"/>
          <w:sz w:val="24"/>
          <w:szCs w:val="24"/>
        </w:rPr>
        <w:t>at are</w:t>
      </w:r>
      <w:r w:rsidR="004D60D1" w:rsidRPr="008730F8">
        <w:rPr>
          <w:rFonts w:ascii="Times New Roman" w:eastAsia="Calibri" w:hAnsi="Times New Roman" w:cs="Times New Roman"/>
          <w:sz w:val="24"/>
          <w:szCs w:val="24"/>
        </w:rPr>
        <w:t xml:space="preserve"> key consideration</w:t>
      </w:r>
      <w:r w:rsidR="00E41DB2" w:rsidRPr="008730F8">
        <w:rPr>
          <w:rFonts w:ascii="Times New Roman" w:eastAsia="Calibri" w:hAnsi="Times New Roman" w:cs="Times New Roman"/>
          <w:sz w:val="24"/>
          <w:szCs w:val="24"/>
        </w:rPr>
        <w:t>s</w:t>
      </w:r>
      <w:r w:rsidR="004D60D1" w:rsidRPr="008730F8">
        <w:rPr>
          <w:rFonts w:ascii="Times New Roman" w:eastAsia="Calibri" w:hAnsi="Times New Roman" w:cs="Times New Roman"/>
          <w:sz w:val="24"/>
          <w:szCs w:val="24"/>
        </w:rPr>
        <w:t xml:space="preserve"> for </w:t>
      </w:r>
      <w:r w:rsidR="00E41DB2" w:rsidRPr="008730F8">
        <w:rPr>
          <w:rFonts w:ascii="Times New Roman" w:eastAsia="Calibri" w:hAnsi="Times New Roman" w:cs="Times New Roman"/>
          <w:sz w:val="24"/>
          <w:szCs w:val="24"/>
        </w:rPr>
        <w:t>climbers</w:t>
      </w:r>
      <w:r w:rsidR="004D60D1" w:rsidRPr="008730F8">
        <w:rPr>
          <w:rFonts w:ascii="Times New Roman" w:eastAsia="Calibri" w:hAnsi="Times New Roman" w:cs="Times New Roman"/>
          <w:sz w:val="24"/>
          <w:szCs w:val="24"/>
        </w:rPr>
        <w:t>.</w:t>
      </w:r>
      <w:r w:rsidR="00482917" w:rsidRPr="008730F8">
        <w:rPr>
          <w:rFonts w:ascii="Times New Roman" w:eastAsia="Calibri" w:hAnsi="Times New Roman" w:cs="Times New Roman"/>
          <w:sz w:val="24"/>
          <w:szCs w:val="24"/>
        </w:rPr>
        <w:t xml:space="preserve"> With </w:t>
      </w:r>
      <w:r w:rsidR="007D2CAD" w:rsidRPr="008730F8">
        <w:rPr>
          <w:rFonts w:ascii="Times New Roman" w:eastAsia="Calibri" w:hAnsi="Times New Roman" w:cs="Times New Roman"/>
          <w:sz w:val="24"/>
          <w:szCs w:val="24"/>
        </w:rPr>
        <w:t xml:space="preserve">statistical data gathered from contacting Mountain Training Association, </w:t>
      </w:r>
      <w:r w:rsidR="00DC5DED" w:rsidRPr="008730F8">
        <w:rPr>
          <w:rFonts w:ascii="Times New Roman" w:eastAsia="Calibri" w:hAnsi="Times New Roman" w:cs="Times New Roman"/>
          <w:sz w:val="24"/>
          <w:szCs w:val="24"/>
        </w:rPr>
        <w:t xml:space="preserve">it is </w:t>
      </w:r>
      <w:proofErr w:type="gramStart"/>
      <w:r w:rsidR="00DC5DED" w:rsidRPr="008730F8">
        <w:rPr>
          <w:rFonts w:ascii="Times New Roman" w:eastAsia="Calibri" w:hAnsi="Times New Roman" w:cs="Times New Roman"/>
          <w:sz w:val="24"/>
          <w:szCs w:val="24"/>
        </w:rPr>
        <w:t>apparent</w:t>
      </w:r>
      <w:proofErr w:type="gramEnd"/>
      <w:r w:rsidR="00DC5DED" w:rsidRPr="008730F8">
        <w:rPr>
          <w:rFonts w:ascii="Times New Roman" w:eastAsia="Calibri" w:hAnsi="Times New Roman" w:cs="Times New Roman"/>
          <w:sz w:val="24"/>
          <w:szCs w:val="24"/>
        </w:rPr>
        <w:t xml:space="preserve"> that since 2017, with the exception of 2019-2021 as a result of COVID-19, there has been a steady increase of qualified </w:t>
      </w:r>
      <w:r w:rsidR="00073E2D" w:rsidRPr="008730F8">
        <w:rPr>
          <w:rFonts w:ascii="Times New Roman" w:eastAsia="Calibri" w:hAnsi="Times New Roman" w:cs="Times New Roman"/>
          <w:sz w:val="24"/>
          <w:szCs w:val="24"/>
        </w:rPr>
        <w:t>rock-climbing</w:t>
      </w:r>
      <w:r w:rsidR="00DC5DED" w:rsidRPr="008730F8">
        <w:rPr>
          <w:rFonts w:ascii="Times New Roman" w:eastAsia="Calibri" w:hAnsi="Times New Roman" w:cs="Times New Roman"/>
          <w:sz w:val="24"/>
          <w:szCs w:val="24"/>
        </w:rPr>
        <w:t xml:space="preserve"> instructors </w:t>
      </w:r>
      <w:r w:rsidR="00365EFC" w:rsidRPr="008730F8">
        <w:rPr>
          <w:rFonts w:ascii="Times New Roman" w:eastAsia="Calibri" w:hAnsi="Times New Roman" w:cs="Times New Roman"/>
          <w:sz w:val="24"/>
          <w:szCs w:val="24"/>
        </w:rPr>
        <w:t>here in the UK</w:t>
      </w:r>
      <w:r w:rsidR="007C3294" w:rsidRPr="008730F8">
        <w:rPr>
          <w:rFonts w:ascii="Times New Roman" w:eastAsia="Calibri" w:hAnsi="Times New Roman" w:cs="Times New Roman"/>
          <w:sz w:val="24"/>
          <w:szCs w:val="24"/>
        </w:rPr>
        <w:t>,</w:t>
      </w:r>
      <w:r w:rsidR="00F66B49" w:rsidRPr="008730F8">
        <w:rPr>
          <w:rFonts w:ascii="Times New Roman" w:eastAsia="Calibri" w:hAnsi="Times New Roman" w:cs="Times New Roman"/>
          <w:sz w:val="24"/>
          <w:szCs w:val="24"/>
        </w:rPr>
        <w:t xml:space="preserve"> some other data provided by MTA also demonstrates a steady </w:t>
      </w:r>
      <w:r w:rsidR="00751E51" w:rsidRPr="008730F8">
        <w:rPr>
          <w:rFonts w:ascii="Times New Roman" w:eastAsia="Calibri" w:hAnsi="Times New Roman" w:cs="Times New Roman"/>
          <w:sz w:val="24"/>
          <w:szCs w:val="24"/>
        </w:rPr>
        <w:t>seasonal increase in people completing ‘Rock Skills’ courses</w:t>
      </w:r>
      <w:r w:rsidR="00E1147F" w:rsidRPr="008730F8">
        <w:rPr>
          <w:rFonts w:ascii="Times New Roman" w:eastAsia="Calibri" w:hAnsi="Times New Roman" w:cs="Times New Roman"/>
          <w:sz w:val="24"/>
          <w:szCs w:val="24"/>
        </w:rPr>
        <w:t>.</w:t>
      </w:r>
      <w:r w:rsidR="00712490" w:rsidRPr="008730F8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AC367D" w:rsidRPr="008730F8">
        <w:rPr>
          <w:rFonts w:ascii="Times New Roman" w:eastAsia="Calibri" w:hAnsi="Times New Roman" w:cs="Times New Roman"/>
          <w:sz w:val="24"/>
          <w:szCs w:val="24"/>
        </w:rPr>
        <w:t>The</w:t>
      </w:r>
      <w:r w:rsidR="00AC65BA" w:rsidRPr="008730F8">
        <w:rPr>
          <w:rFonts w:ascii="Times New Roman" w:eastAsia="Calibri" w:hAnsi="Times New Roman" w:cs="Times New Roman"/>
          <w:sz w:val="24"/>
          <w:szCs w:val="24"/>
        </w:rPr>
        <w:t xml:space="preserve"> ‘</w:t>
      </w:r>
      <w:r w:rsidR="00AC367D" w:rsidRPr="008730F8">
        <w:rPr>
          <w:rFonts w:ascii="Times New Roman" w:eastAsia="Calibri" w:hAnsi="Times New Roman" w:cs="Times New Roman"/>
          <w:sz w:val="24"/>
          <w:szCs w:val="24"/>
        </w:rPr>
        <w:t>Wildlife and Countryside Act, 1981</w:t>
      </w:r>
      <w:r w:rsidR="00AC65BA" w:rsidRPr="008730F8">
        <w:rPr>
          <w:rFonts w:ascii="Times New Roman" w:eastAsia="Calibri" w:hAnsi="Times New Roman" w:cs="Times New Roman"/>
          <w:sz w:val="24"/>
          <w:szCs w:val="24"/>
        </w:rPr>
        <w:t xml:space="preserve">, </w:t>
      </w:r>
      <w:r w:rsidR="00AC367D" w:rsidRPr="008730F8">
        <w:rPr>
          <w:rFonts w:ascii="Times New Roman" w:eastAsia="Calibri" w:hAnsi="Times New Roman" w:cs="Times New Roman"/>
          <w:sz w:val="24"/>
          <w:szCs w:val="24"/>
        </w:rPr>
        <w:t>updated CROW Act, 2000</w:t>
      </w:r>
      <w:r w:rsidR="00AC65BA" w:rsidRPr="008730F8">
        <w:rPr>
          <w:rFonts w:ascii="Times New Roman" w:eastAsia="Calibri" w:hAnsi="Times New Roman" w:cs="Times New Roman"/>
          <w:sz w:val="24"/>
          <w:szCs w:val="24"/>
        </w:rPr>
        <w:t>’</w:t>
      </w:r>
      <w:r w:rsidR="00A033FF" w:rsidRPr="008730F8">
        <w:rPr>
          <w:rFonts w:ascii="Times New Roman" w:eastAsia="Calibri" w:hAnsi="Times New Roman" w:cs="Times New Roman"/>
          <w:sz w:val="24"/>
          <w:szCs w:val="24"/>
        </w:rPr>
        <w:t xml:space="preserve"> (</w:t>
      </w:r>
      <w:r w:rsidR="00BB0824" w:rsidRPr="008730F8">
        <w:rPr>
          <w:rFonts w:ascii="Times New Roman" w:hAnsi="Times New Roman" w:cs="Times New Roman"/>
          <w:sz w:val="24"/>
          <w:szCs w:val="24"/>
        </w:rPr>
        <w:t>Participation, 2000</w:t>
      </w:r>
      <w:r w:rsidR="00A033FF" w:rsidRPr="008730F8">
        <w:rPr>
          <w:rFonts w:ascii="Times New Roman" w:eastAsia="Calibri" w:hAnsi="Times New Roman" w:cs="Times New Roman"/>
          <w:sz w:val="24"/>
          <w:szCs w:val="24"/>
        </w:rPr>
        <w:t>)</w:t>
      </w:r>
      <w:r w:rsidR="00AC65BA" w:rsidRPr="008730F8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BF03D2" w:rsidRPr="008730F8">
        <w:rPr>
          <w:rFonts w:ascii="Times New Roman" w:eastAsia="Calibri" w:hAnsi="Times New Roman" w:cs="Times New Roman"/>
          <w:sz w:val="24"/>
          <w:szCs w:val="24"/>
        </w:rPr>
        <w:t xml:space="preserve">sets the basis for rights and access to outdoor spaces and within has </w:t>
      </w:r>
      <w:r w:rsidR="00A033FF" w:rsidRPr="008730F8">
        <w:rPr>
          <w:rFonts w:ascii="Times New Roman" w:eastAsia="Calibri" w:hAnsi="Times New Roman" w:cs="Times New Roman"/>
          <w:sz w:val="24"/>
          <w:szCs w:val="24"/>
        </w:rPr>
        <w:t>restrictions</w:t>
      </w:r>
      <w:r w:rsidR="00BF03D2" w:rsidRPr="008730F8">
        <w:rPr>
          <w:rFonts w:ascii="Times New Roman" w:eastAsia="Calibri" w:hAnsi="Times New Roman" w:cs="Times New Roman"/>
          <w:sz w:val="24"/>
          <w:szCs w:val="24"/>
        </w:rPr>
        <w:t xml:space="preserve">, limitations and </w:t>
      </w:r>
      <w:r w:rsidR="00E93538" w:rsidRPr="008730F8">
        <w:rPr>
          <w:rFonts w:ascii="Times New Roman" w:eastAsia="Calibri" w:hAnsi="Times New Roman" w:cs="Times New Roman"/>
          <w:sz w:val="24"/>
          <w:szCs w:val="24"/>
        </w:rPr>
        <w:t xml:space="preserve">guidelines that should be followed, however as part of my research I intend to </w:t>
      </w:r>
      <w:r w:rsidR="00A033FF" w:rsidRPr="008730F8">
        <w:rPr>
          <w:rFonts w:ascii="Times New Roman" w:eastAsia="Calibri" w:hAnsi="Times New Roman" w:cs="Times New Roman"/>
          <w:sz w:val="24"/>
          <w:szCs w:val="24"/>
        </w:rPr>
        <w:t>establish</w:t>
      </w:r>
      <w:r w:rsidR="00E93538" w:rsidRPr="008730F8">
        <w:rPr>
          <w:rFonts w:ascii="Times New Roman" w:eastAsia="Calibri" w:hAnsi="Times New Roman" w:cs="Times New Roman"/>
          <w:sz w:val="24"/>
          <w:szCs w:val="24"/>
        </w:rPr>
        <w:t xml:space="preserve"> how many climbers follow</w:t>
      </w:r>
      <w:r w:rsidR="006253E3" w:rsidRPr="008730F8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2926DD" w:rsidRPr="008730F8">
        <w:rPr>
          <w:rFonts w:ascii="Times New Roman" w:eastAsia="Calibri" w:hAnsi="Times New Roman" w:cs="Times New Roman"/>
          <w:sz w:val="24"/>
          <w:szCs w:val="24"/>
        </w:rPr>
        <w:t xml:space="preserve">and </w:t>
      </w:r>
      <w:r w:rsidR="006253E3" w:rsidRPr="008730F8">
        <w:rPr>
          <w:rFonts w:ascii="Times New Roman" w:eastAsia="Calibri" w:hAnsi="Times New Roman" w:cs="Times New Roman"/>
          <w:sz w:val="24"/>
          <w:szCs w:val="24"/>
        </w:rPr>
        <w:t>adhere to th</w:t>
      </w:r>
      <w:r w:rsidR="002926DD" w:rsidRPr="008730F8">
        <w:rPr>
          <w:rFonts w:ascii="Times New Roman" w:eastAsia="Calibri" w:hAnsi="Times New Roman" w:cs="Times New Roman"/>
          <w:sz w:val="24"/>
          <w:szCs w:val="24"/>
        </w:rPr>
        <w:t>e</w:t>
      </w:r>
      <w:r w:rsidR="006253E3" w:rsidRPr="008730F8">
        <w:rPr>
          <w:rFonts w:ascii="Times New Roman" w:eastAsia="Calibri" w:hAnsi="Times New Roman" w:cs="Times New Roman"/>
          <w:sz w:val="24"/>
          <w:szCs w:val="24"/>
        </w:rPr>
        <w:t>s</w:t>
      </w:r>
      <w:r w:rsidR="002926DD" w:rsidRPr="008730F8">
        <w:rPr>
          <w:rFonts w:ascii="Times New Roman" w:eastAsia="Calibri" w:hAnsi="Times New Roman" w:cs="Times New Roman"/>
          <w:sz w:val="24"/>
          <w:szCs w:val="24"/>
        </w:rPr>
        <w:t>e</w:t>
      </w:r>
      <w:r w:rsidR="0029443B" w:rsidRPr="008730F8">
        <w:rPr>
          <w:rFonts w:ascii="Times New Roman" w:eastAsia="Calibri" w:hAnsi="Times New Roman" w:cs="Times New Roman"/>
          <w:sz w:val="24"/>
          <w:szCs w:val="24"/>
        </w:rPr>
        <w:t xml:space="preserve">. Councils also produce </w:t>
      </w:r>
      <w:r w:rsidR="00CA37A5" w:rsidRPr="008730F8">
        <w:rPr>
          <w:rFonts w:ascii="Times New Roman" w:eastAsia="Calibri" w:hAnsi="Times New Roman" w:cs="Times New Roman"/>
          <w:sz w:val="24"/>
          <w:szCs w:val="24"/>
        </w:rPr>
        <w:t>their own</w:t>
      </w:r>
      <w:r w:rsidR="0029443B" w:rsidRPr="008730F8">
        <w:rPr>
          <w:rFonts w:ascii="Times New Roman" w:eastAsia="Calibri" w:hAnsi="Times New Roman" w:cs="Times New Roman"/>
          <w:sz w:val="24"/>
          <w:szCs w:val="24"/>
        </w:rPr>
        <w:t xml:space="preserve"> guidelines for </w:t>
      </w:r>
      <w:r w:rsidR="00CA37A5" w:rsidRPr="008730F8">
        <w:rPr>
          <w:rFonts w:ascii="Times New Roman" w:eastAsia="Calibri" w:hAnsi="Times New Roman" w:cs="Times New Roman"/>
          <w:sz w:val="24"/>
          <w:szCs w:val="24"/>
        </w:rPr>
        <w:t>climbing in</w:t>
      </w:r>
      <w:r w:rsidR="0029443B" w:rsidRPr="008730F8">
        <w:rPr>
          <w:rFonts w:ascii="Times New Roman" w:eastAsia="Calibri" w:hAnsi="Times New Roman" w:cs="Times New Roman"/>
          <w:sz w:val="24"/>
          <w:szCs w:val="24"/>
        </w:rPr>
        <w:t xml:space="preserve"> specific </w:t>
      </w:r>
      <w:r w:rsidR="00CA37A5" w:rsidRPr="008730F8">
        <w:rPr>
          <w:rFonts w:ascii="Times New Roman" w:eastAsia="Calibri" w:hAnsi="Times New Roman" w:cs="Times New Roman"/>
          <w:sz w:val="24"/>
          <w:szCs w:val="24"/>
        </w:rPr>
        <w:t>areas</w:t>
      </w:r>
      <w:r w:rsidR="001E6EC3" w:rsidRPr="008730F8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CA37A5" w:rsidRPr="008730F8">
        <w:rPr>
          <w:rFonts w:ascii="Times New Roman" w:eastAsia="Calibri" w:hAnsi="Times New Roman" w:cs="Times New Roman"/>
          <w:sz w:val="24"/>
          <w:szCs w:val="24"/>
        </w:rPr>
        <w:t>as a method to informing</w:t>
      </w:r>
      <w:r w:rsidR="00073808" w:rsidRPr="008730F8">
        <w:rPr>
          <w:rFonts w:ascii="Times New Roman" w:eastAsia="Calibri" w:hAnsi="Times New Roman" w:cs="Times New Roman"/>
          <w:sz w:val="24"/>
          <w:szCs w:val="24"/>
        </w:rPr>
        <w:t xml:space="preserve"> climbers on the </w:t>
      </w:r>
      <w:r w:rsidR="001E6EC3" w:rsidRPr="008730F8">
        <w:rPr>
          <w:rFonts w:ascii="Times New Roman" w:eastAsia="Calibri" w:hAnsi="Times New Roman" w:cs="Times New Roman"/>
          <w:sz w:val="24"/>
          <w:szCs w:val="24"/>
        </w:rPr>
        <w:t xml:space="preserve">best practices and restrictions </w:t>
      </w:r>
      <w:r w:rsidR="00073808" w:rsidRPr="008730F8">
        <w:rPr>
          <w:rFonts w:ascii="Times New Roman" w:eastAsia="Calibri" w:hAnsi="Times New Roman" w:cs="Times New Roman"/>
          <w:sz w:val="24"/>
          <w:szCs w:val="24"/>
        </w:rPr>
        <w:t>in key areas (</w:t>
      </w:r>
      <w:r w:rsidR="00A033FF" w:rsidRPr="008730F8">
        <w:rPr>
          <w:rFonts w:ascii="Times New Roman" w:eastAsia="Calibri" w:hAnsi="Times New Roman" w:cs="Times New Roman"/>
          <w:sz w:val="24"/>
          <w:szCs w:val="24"/>
        </w:rPr>
        <w:t>Pembrokeshire</w:t>
      </w:r>
      <w:r w:rsidR="00073808" w:rsidRPr="008730F8">
        <w:rPr>
          <w:rFonts w:ascii="Times New Roman" w:eastAsia="Calibri" w:hAnsi="Times New Roman" w:cs="Times New Roman"/>
          <w:sz w:val="24"/>
          <w:szCs w:val="24"/>
        </w:rPr>
        <w:t xml:space="preserve"> Out</w:t>
      </w:r>
      <w:r w:rsidR="00A033FF" w:rsidRPr="008730F8">
        <w:rPr>
          <w:rFonts w:ascii="Times New Roman" w:eastAsia="Calibri" w:hAnsi="Times New Roman" w:cs="Times New Roman"/>
          <w:sz w:val="24"/>
          <w:szCs w:val="24"/>
        </w:rPr>
        <w:t>doors, 2011</w:t>
      </w:r>
      <w:r w:rsidR="000A3871" w:rsidRPr="008730F8">
        <w:rPr>
          <w:rFonts w:ascii="Times New Roman" w:eastAsia="Calibri" w:hAnsi="Times New Roman" w:cs="Times New Roman"/>
          <w:sz w:val="24"/>
          <w:szCs w:val="24"/>
        </w:rPr>
        <w:t>, 2023</w:t>
      </w:r>
      <w:r w:rsidR="00A033FF" w:rsidRPr="008730F8">
        <w:rPr>
          <w:rFonts w:ascii="Times New Roman" w:eastAsia="Calibri" w:hAnsi="Times New Roman" w:cs="Times New Roman"/>
          <w:sz w:val="24"/>
          <w:szCs w:val="24"/>
        </w:rPr>
        <w:t>)</w:t>
      </w:r>
      <w:r w:rsidR="00372A61" w:rsidRPr="008730F8">
        <w:rPr>
          <w:rFonts w:ascii="Times New Roman" w:eastAsia="Calibri" w:hAnsi="Times New Roman" w:cs="Times New Roman"/>
          <w:sz w:val="24"/>
          <w:szCs w:val="24"/>
        </w:rPr>
        <w:t xml:space="preserve">. The BMC’s </w:t>
      </w:r>
      <w:r w:rsidR="00181A71" w:rsidRPr="008730F8">
        <w:rPr>
          <w:rFonts w:ascii="Times New Roman" w:eastAsia="Calibri" w:hAnsi="Times New Roman" w:cs="Times New Roman"/>
          <w:sz w:val="24"/>
          <w:szCs w:val="24"/>
        </w:rPr>
        <w:t>Environmental &amp; Sustainability Policy</w:t>
      </w:r>
      <w:r w:rsidR="00E33A9B" w:rsidRPr="008730F8">
        <w:rPr>
          <w:rFonts w:ascii="Times New Roman" w:eastAsia="Calibri" w:hAnsi="Times New Roman" w:cs="Times New Roman"/>
          <w:sz w:val="24"/>
          <w:szCs w:val="24"/>
        </w:rPr>
        <w:t xml:space="preserve"> (2022)</w:t>
      </w:r>
      <w:r w:rsidR="00181A71" w:rsidRPr="008730F8">
        <w:rPr>
          <w:rFonts w:ascii="Times New Roman" w:eastAsia="Calibri" w:hAnsi="Times New Roman" w:cs="Times New Roman"/>
          <w:sz w:val="24"/>
          <w:szCs w:val="24"/>
        </w:rPr>
        <w:t xml:space="preserve"> outlines that the largest environmental cost of climbing is undoubtably transport to and from venues, </w:t>
      </w:r>
      <w:r w:rsidR="00DB4F18" w:rsidRPr="008730F8">
        <w:rPr>
          <w:rFonts w:ascii="Times New Roman" w:eastAsia="Calibri" w:hAnsi="Times New Roman" w:cs="Times New Roman"/>
          <w:sz w:val="24"/>
          <w:szCs w:val="24"/>
        </w:rPr>
        <w:t>therefor</w:t>
      </w:r>
      <w:r w:rsidR="001E10BC">
        <w:rPr>
          <w:rFonts w:ascii="Times New Roman" w:eastAsia="Calibri" w:hAnsi="Times New Roman" w:cs="Times New Roman"/>
          <w:sz w:val="24"/>
          <w:szCs w:val="24"/>
        </w:rPr>
        <w:t>e</w:t>
      </w:r>
      <w:r w:rsidR="00DB4F18" w:rsidRPr="008730F8">
        <w:rPr>
          <w:rFonts w:ascii="Times New Roman" w:eastAsia="Calibri" w:hAnsi="Times New Roman" w:cs="Times New Roman"/>
          <w:sz w:val="24"/>
          <w:szCs w:val="24"/>
        </w:rPr>
        <w:t xml:space="preserve">, this will be included into my questionnaire to see </w:t>
      </w:r>
      <w:r w:rsidR="00E33A9B" w:rsidRPr="008730F8">
        <w:rPr>
          <w:rFonts w:ascii="Times New Roman" w:eastAsia="Calibri" w:hAnsi="Times New Roman" w:cs="Times New Roman"/>
          <w:sz w:val="24"/>
          <w:szCs w:val="24"/>
        </w:rPr>
        <w:t xml:space="preserve">if people have this as a consideration for when they go </w:t>
      </w:r>
      <w:r w:rsidR="004A0C03" w:rsidRPr="008730F8">
        <w:rPr>
          <w:rFonts w:ascii="Times New Roman" w:eastAsia="Calibri" w:hAnsi="Times New Roman" w:cs="Times New Roman"/>
          <w:sz w:val="24"/>
          <w:szCs w:val="24"/>
        </w:rPr>
        <w:t>climbing. The</w:t>
      </w:r>
      <w:r w:rsidR="00712490" w:rsidRPr="008730F8">
        <w:rPr>
          <w:rFonts w:ascii="Times New Roman" w:eastAsia="Calibri" w:hAnsi="Times New Roman" w:cs="Times New Roman"/>
          <w:sz w:val="24"/>
          <w:szCs w:val="24"/>
        </w:rPr>
        <w:t xml:space="preserve"> reasoning I feel this is relevant to today is due to the increased interest on climbing and the growing demand on the natural environments upon which trad climbing happens. As a result of this increased usage of outdoor spaces there could be negative consequences for the image of trad climbing and the locations used. </w:t>
      </w:r>
    </w:p>
    <w:p w14:paraId="0C8C1F5B" w14:textId="77777777" w:rsidR="00DC547D" w:rsidRPr="008730F8" w:rsidRDefault="00DC547D" w:rsidP="5B69B4E1">
      <w:pPr>
        <w:rPr>
          <w:rFonts w:ascii="Times New Roman" w:eastAsia="Calibri" w:hAnsi="Times New Roman" w:cs="Times New Roman"/>
          <w:sz w:val="24"/>
          <w:szCs w:val="24"/>
        </w:rPr>
      </w:pPr>
    </w:p>
    <w:p w14:paraId="7F14F888" w14:textId="1C5E0915" w:rsidR="00A033EF" w:rsidRPr="008730F8" w:rsidRDefault="00A033EF" w:rsidP="5B69B4E1">
      <w:pPr>
        <w:rPr>
          <w:rFonts w:ascii="Times New Roman" w:eastAsia="Calibri" w:hAnsi="Times New Roman" w:cs="Times New Roman"/>
          <w:sz w:val="24"/>
          <w:szCs w:val="24"/>
        </w:rPr>
      </w:pPr>
    </w:p>
    <w:p w14:paraId="393E7F3E" w14:textId="05833B61" w:rsidR="00A033EF" w:rsidRPr="008730F8" w:rsidRDefault="17CCDFE1" w:rsidP="5B69B4E1">
      <w:pPr>
        <w:rPr>
          <w:rFonts w:ascii="Times New Roman" w:eastAsia="Calibri" w:hAnsi="Times New Roman" w:cs="Times New Roman"/>
          <w:b/>
          <w:bCs/>
          <w:sz w:val="24"/>
          <w:szCs w:val="24"/>
        </w:rPr>
      </w:pPr>
      <w:r w:rsidRPr="008730F8">
        <w:rPr>
          <w:rFonts w:ascii="Times New Roman" w:eastAsia="Calibri" w:hAnsi="Times New Roman" w:cs="Times New Roman"/>
          <w:b/>
          <w:bCs/>
          <w:sz w:val="24"/>
          <w:szCs w:val="24"/>
        </w:rPr>
        <w:t>Main Aim</w:t>
      </w:r>
      <w:r w:rsidR="008A043B">
        <w:rPr>
          <w:rFonts w:ascii="Times New Roman" w:eastAsia="Calibri" w:hAnsi="Times New Roman" w:cs="Times New Roman"/>
          <w:b/>
          <w:bCs/>
          <w:sz w:val="24"/>
          <w:szCs w:val="24"/>
        </w:rPr>
        <w:t>s of the Research Question</w:t>
      </w:r>
    </w:p>
    <w:p w14:paraId="08F64FDC" w14:textId="185359CA" w:rsidR="00A033EF" w:rsidRPr="008730F8" w:rsidRDefault="095AB4A7" w:rsidP="5B69B4E1">
      <w:pPr>
        <w:rPr>
          <w:rFonts w:ascii="Times New Roman" w:eastAsia="Calibri" w:hAnsi="Times New Roman" w:cs="Times New Roman"/>
          <w:sz w:val="24"/>
          <w:szCs w:val="24"/>
        </w:rPr>
      </w:pP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The main aim of this study is to add to the current data that exists </w:t>
      </w:r>
      <w:r w:rsidR="5881C20D" w:rsidRPr="008730F8">
        <w:rPr>
          <w:rFonts w:ascii="Times New Roman" w:eastAsia="Calibri" w:hAnsi="Times New Roman" w:cs="Times New Roman"/>
          <w:sz w:val="24"/>
          <w:szCs w:val="24"/>
        </w:rPr>
        <w:t>surrounding</w:t>
      </w: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 the </w:t>
      </w:r>
      <w:r w:rsidR="47FF99D8" w:rsidRPr="008730F8">
        <w:rPr>
          <w:rFonts w:ascii="Times New Roman" w:eastAsia="Calibri" w:hAnsi="Times New Roman" w:cs="Times New Roman"/>
          <w:sz w:val="24"/>
          <w:szCs w:val="24"/>
        </w:rPr>
        <w:t xml:space="preserve">environmental </w:t>
      </w: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impacts </w:t>
      </w:r>
      <w:r w:rsidR="0FC14B0B" w:rsidRPr="008730F8">
        <w:rPr>
          <w:rFonts w:ascii="Times New Roman" w:eastAsia="Calibri" w:hAnsi="Times New Roman" w:cs="Times New Roman"/>
          <w:sz w:val="24"/>
          <w:szCs w:val="24"/>
        </w:rPr>
        <w:t>of trad climbing</w:t>
      </w:r>
      <w:r w:rsidR="249BD6D4" w:rsidRPr="008730F8">
        <w:rPr>
          <w:rFonts w:ascii="Times New Roman" w:eastAsia="Calibri" w:hAnsi="Times New Roman" w:cs="Times New Roman"/>
          <w:sz w:val="24"/>
          <w:szCs w:val="24"/>
        </w:rPr>
        <w:t xml:space="preserve">. </w:t>
      </w:r>
      <w:r w:rsidR="42B7A500" w:rsidRPr="008730F8">
        <w:rPr>
          <w:rFonts w:ascii="Times New Roman" w:eastAsia="Calibri" w:hAnsi="Times New Roman" w:cs="Times New Roman"/>
          <w:sz w:val="24"/>
          <w:szCs w:val="24"/>
        </w:rPr>
        <w:t>This s</w:t>
      </w:r>
      <w:r w:rsidR="11BD7DEB" w:rsidRPr="008730F8">
        <w:rPr>
          <w:rFonts w:ascii="Times New Roman" w:eastAsia="Calibri" w:hAnsi="Times New Roman" w:cs="Times New Roman"/>
          <w:sz w:val="24"/>
          <w:szCs w:val="24"/>
        </w:rPr>
        <w:t xml:space="preserve">tudy will gather the existing data to develop </w:t>
      </w:r>
      <w:r w:rsidR="1824144F" w:rsidRPr="008730F8">
        <w:rPr>
          <w:rFonts w:ascii="Times New Roman" w:eastAsia="Calibri" w:hAnsi="Times New Roman" w:cs="Times New Roman"/>
          <w:sz w:val="24"/>
          <w:szCs w:val="24"/>
        </w:rPr>
        <w:t>an understanding of what the current</w:t>
      </w:r>
      <w:r w:rsidR="004A53D5" w:rsidRPr="008730F8">
        <w:rPr>
          <w:rFonts w:ascii="Times New Roman" w:eastAsia="Calibri" w:hAnsi="Times New Roman" w:cs="Times New Roman"/>
          <w:sz w:val="24"/>
          <w:szCs w:val="24"/>
        </w:rPr>
        <w:t xml:space="preserve"> impacts of</w:t>
      </w:r>
      <w:r w:rsidR="1824144F" w:rsidRPr="008730F8">
        <w:rPr>
          <w:rFonts w:ascii="Times New Roman" w:eastAsia="Calibri" w:hAnsi="Times New Roman" w:cs="Times New Roman"/>
          <w:sz w:val="24"/>
          <w:szCs w:val="24"/>
        </w:rPr>
        <w:t xml:space="preserve"> climber</w:t>
      </w:r>
      <w:r w:rsidR="00390F04" w:rsidRPr="008730F8">
        <w:rPr>
          <w:rFonts w:ascii="Times New Roman" w:eastAsia="Calibri" w:hAnsi="Times New Roman" w:cs="Times New Roman"/>
          <w:sz w:val="24"/>
          <w:szCs w:val="24"/>
        </w:rPr>
        <w:t>s</w:t>
      </w:r>
      <w:r w:rsidR="00191AC1" w:rsidRPr="008730F8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1824144F" w:rsidRPr="008730F8">
        <w:rPr>
          <w:rFonts w:ascii="Times New Roman" w:eastAsia="Calibri" w:hAnsi="Times New Roman" w:cs="Times New Roman"/>
          <w:sz w:val="24"/>
          <w:szCs w:val="24"/>
        </w:rPr>
        <w:t xml:space="preserve">and how effective they </w:t>
      </w:r>
      <w:r w:rsidR="1ACBBABB" w:rsidRPr="008730F8">
        <w:rPr>
          <w:rFonts w:ascii="Times New Roman" w:eastAsia="Calibri" w:hAnsi="Times New Roman" w:cs="Times New Roman"/>
          <w:sz w:val="24"/>
          <w:szCs w:val="24"/>
        </w:rPr>
        <w:t>are</w:t>
      </w:r>
      <w:r w:rsidR="1824144F" w:rsidRPr="008730F8">
        <w:rPr>
          <w:rFonts w:ascii="Times New Roman" w:eastAsia="Calibri" w:hAnsi="Times New Roman" w:cs="Times New Roman"/>
          <w:sz w:val="24"/>
          <w:szCs w:val="24"/>
        </w:rPr>
        <w:t xml:space="preserve"> in</w:t>
      </w:r>
      <w:r w:rsidR="00390F04" w:rsidRPr="008730F8">
        <w:rPr>
          <w:rFonts w:ascii="Times New Roman" w:eastAsia="Calibri" w:hAnsi="Times New Roman" w:cs="Times New Roman"/>
          <w:sz w:val="24"/>
          <w:szCs w:val="24"/>
        </w:rPr>
        <w:t xml:space="preserve"> their efforts of protecting the e</w:t>
      </w:r>
      <w:r w:rsidR="01D77AC7" w:rsidRPr="008730F8">
        <w:rPr>
          <w:rFonts w:ascii="Times New Roman" w:eastAsia="Calibri" w:hAnsi="Times New Roman" w:cs="Times New Roman"/>
          <w:sz w:val="24"/>
          <w:szCs w:val="24"/>
        </w:rPr>
        <w:t>nvironment</w:t>
      </w:r>
      <w:r w:rsidR="00390F04" w:rsidRPr="008730F8">
        <w:rPr>
          <w:rFonts w:ascii="Times New Roman" w:eastAsia="Calibri" w:hAnsi="Times New Roman" w:cs="Times New Roman"/>
          <w:sz w:val="24"/>
          <w:szCs w:val="24"/>
        </w:rPr>
        <w:t>s they climb in</w:t>
      </w:r>
      <w:r w:rsidR="004821AC" w:rsidRPr="008730F8">
        <w:rPr>
          <w:rFonts w:ascii="Times New Roman" w:eastAsia="Calibri" w:hAnsi="Times New Roman" w:cs="Times New Roman"/>
          <w:sz w:val="24"/>
          <w:szCs w:val="24"/>
        </w:rPr>
        <w:t xml:space="preserve">. With this data I can then assess to see if there are any trends that </w:t>
      </w:r>
      <w:r w:rsidR="00ED2DE3" w:rsidRPr="008730F8">
        <w:rPr>
          <w:rFonts w:ascii="Times New Roman" w:eastAsia="Calibri" w:hAnsi="Times New Roman" w:cs="Times New Roman"/>
          <w:sz w:val="24"/>
          <w:szCs w:val="24"/>
        </w:rPr>
        <w:t>become apparent that will influence the que</w:t>
      </w:r>
      <w:r w:rsidR="3B13FC29" w:rsidRPr="008730F8">
        <w:rPr>
          <w:rFonts w:ascii="Times New Roman" w:eastAsia="Calibri" w:hAnsi="Times New Roman" w:cs="Times New Roman"/>
          <w:sz w:val="24"/>
          <w:szCs w:val="24"/>
        </w:rPr>
        <w:t>stionnaires</w:t>
      </w:r>
      <w:r w:rsidR="08A0B1EA" w:rsidRPr="008730F8">
        <w:rPr>
          <w:rFonts w:ascii="Times New Roman" w:eastAsia="Calibri" w:hAnsi="Times New Roman" w:cs="Times New Roman"/>
          <w:sz w:val="24"/>
          <w:szCs w:val="24"/>
        </w:rPr>
        <w:t xml:space="preserve"> that will be distributed </w:t>
      </w:r>
      <w:r w:rsidR="5C26D589" w:rsidRPr="008730F8">
        <w:rPr>
          <w:rFonts w:ascii="Times New Roman" w:eastAsia="Calibri" w:hAnsi="Times New Roman" w:cs="Times New Roman"/>
          <w:sz w:val="24"/>
          <w:szCs w:val="24"/>
        </w:rPr>
        <w:t>to gather new data.</w:t>
      </w:r>
      <w:r w:rsidR="00191AC1" w:rsidRPr="008730F8">
        <w:rPr>
          <w:rFonts w:ascii="Times New Roman" w:eastAsia="Calibri" w:hAnsi="Times New Roman" w:cs="Times New Roman"/>
          <w:sz w:val="24"/>
          <w:szCs w:val="24"/>
        </w:rPr>
        <w:t xml:space="preserve"> Using the data </w:t>
      </w:r>
      <w:r w:rsidR="003E602A" w:rsidRPr="008730F8">
        <w:rPr>
          <w:rFonts w:ascii="Times New Roman" w:eastAsia="Calibri" w:hAnsi="Times New Roman" w:cs="Times New Roman"/>
          <w:sz w:val="24"/>
          <w:szCs w:val="24"/>
        </w:rPr>
        <w:t xml:space="preserve">gathered will help inform my </w:t>
      </w:r>
      <w:r w:rsidR="0092050E" w:rsidRPr="008730F8">
        <w:rPr>
          <w:rFonts w:ascii="Times New Roman" w:eastAsia="Calibri" w:hAnsi="Times New Roman" w:cs="Times New Roman"/>
          <w:sz w:val="24"/>
          <w:szCs w:val="24"/>
        </w:rPr>
        <w:t>questionnai</w:t>
      </w:r>
      <w:r w:rsidR="00D63ABD" w:rsidRPr="008730F8">
        <w:rPr>
          <w:rFonts w:ascii="Times New Roman" w:eastAsia="Calibri" w:hAnsi="Times New Roman" w:cs="Times New Roman"/>
          <w:sz w:val="24"/>
          <w:szCs w:val="24"/>
        </w:rPr>
        <w:t xml:space="preserve">res on the types of questions to understand </w:t>
      </w:r>
      <w:r w:rsidR="00D26F20" w:rsidRPr="008730F8">
        <w:rPr>
          <w:rFonts w:ascii="Times New Roman" w:eastAsia="Calibri" w:hAnsi="Times New Roman" w:cs="Times New Roman"/>
          <w:sz w:val="24"/>
          <w:szCs w:val="24"/>
        </w:rPr>
        <w:t>climbers’</w:t>
      </w:r>
      <w:r w:rsidR="00CF679C" w:rsidRPr="008730F8">
        <w:rPr>
          <w:rFonts w:ascii="Times New Roman" w:eastAsia="Calibri" w:hAnsi="Times New Roman" w:cs="Times New Roman"/>
          <w:sz w:val="24"/>
          <w:szCs w:val="24"/>
        </w:rPr>
        <w:t xml:space="preserve"> perceptions and behaviours towards </w:t>
      </w:r>
      <w:r w:rsidR="00CF679C" w:rsidRPr="008730F8">
        <w:rPr>
          <w:rFonts w:ascii="Times New Roman" w:eastAsia="Calibri" w:hAnsi="Times New Roman" w:cs="Times New Roman"/>
          <w:sz w:val="24"/>
          <w:szCs w:val="24"/>
        </w:rPr>
        <w:lastRenderedPageBreak/>
        <w:t>environmental protection</w:t>
      </w:r>
      <w:r w:rsidR="5C26D589" w:rsidRPr="008730F8">
        <w:rPr>
          <w:rFonts w:ascii="Times New Roman" w:eastAsia="Calibri" w:hAnsi="Times New Roman" w:cs="Times New Roman"/>
          <w:sz w:val="24"/>
          <w:szCs w:val="24"/>
        </w:rPr>
        <w:t>.</w:t>
      </w:r>
      <w:r w:rsidR="3953B2D5" w:rsidRPr="008730F8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AD2634">
        <w:rPr>
          <w:rFonts w:ascii="Times New Roman" w:eastAsia="Calibri" w:hAnsi="Times New Roman" w:cs="Times New Roman"/>
          <w:sz w:val="24"/>
          <w:szCs w:val="24"/>
        </w:rPr>
        <w:t xml:space="preserve">Three key questions that have arose from my research have been identified and shall be </w:t>
      </w:r>
      <w:r w:rsidR="00B07A06">
        <w:rPr>
          <w:rFonts w:ascii="Times New Roman" w:eastAsia="Calibri" w:hAnsi="Times New Roman" w:cs="Times New Roman"/>
          <w:sz w:val="24"/>
          <w:szCs w:val="24"/>
        </w:rPr>
        <w:t>foundations that the rest of my research will build from</w:t>
      </w:r>
      <w:r w:rsidR="00E23B55">
        <w:rPr>
          <w:rFonts w:ascii="Times New Roman" w:eastAsia="Calibri" w:hAnsi="Times New Roman" w:cs="Times New Roman"/>
          <w:sz w:val="24"/>
          <w:szCs w:val="24"/>
        </w:rPr>
        <w:t>.</w:t>
      </w:r>
    </w:p>
    <w:p w14:paraId="6A751EC9" w14:textId="22CC940D" w:rsidR="00A033EF" w:rsidRPr="008730F8" w:rsidRDefault="09857A6F" w:rsidP="5B69B4E1">
      <w:pPr>
        <w:rPr>
          <w:rFonts w:ascii="Times New Roman" w:eastAsia="Calibri" w:hAnsi="Times New Roman" w:cs="Times New Roman"/>
          <w:sz w:val="24"/>
          <w:szCs w:val="24"/>
        </w:rPr>
      </w:pP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Q1: </w:t>
      </w:r>
      <w:r w:rsidR="5DCC9BE1" w:rsidRPr="008730F8">
        <w:rPr>
          <w:rFonts w:ascii="Times New Roman" w:eastAsia="Calibri" w:hAnsi="Times New Roman" w:cs="Times New Roman"/>
          <w:sz w:val="24"/>
          <w:szCs w:val="24"/>
        </w:rPr>
        <w:t>What are the current practices employed by trad cli</w:t>
      </w:r>
      <w:r w:rsidR="790DBE0E" w:rsidRPr="008730F8">
        <w:rPr>
          <w:rFonts w:ascii="Times New Roman" w:eastAsia="Calibri" w:hAnsi="Times New Roman" w:cs="Times New Roman"/>
          <w:sz w:val="24"/>
          <w:szCs w:val="24"/>
        </w:rPr>
        <w:t>m</w:t>
      </w:r>
      <w:r w:rsidR="5DCC9BE1" w:rsidRPr="008730F8">
        <w:rPr>
          <w:rFonts w:ascii="Times New Roman" w:eastAsia="Calibri" w:hAnsi="Times New Roman" w:cs="Times New Roman"/>
          <w:sz w:val="24"/>
          <w:szCs w:val="24"/>
        </w:rPr>
        <w:t xml:space="preserve">bers in an effort to reduce their </w:t>
      </w:r>
      <w:r w:rsidR="00586196" w:rsidRPr="008730F8">
        <w:rPr>
          <w:rFonts w:ascii="Times New Roman" w:eastAsia="Calibri" w:hAnsi="Times New Roman" w:cs="Times New Roman"/>
          <w:sz w:val="24"/>
          <w:szCs w:val="24"/>
        </w:rPr>
        <w:t>environmental</w:t>
      </w:r>
      <w:r w:rsidR="5DCC9BE1" w:rsidRPr="008730F8">
        <w:rPr>
          <w:rFonts w:ascii="Times New Roman" w:eastAsia="Calibri" w:hAnsi="Times New Roman" w:cs="Times New Roman"/>
          <w:sz w:val="24"/>
          <w:szCs w:val="24"/>
        </w:rPr>
        <w:t xml:space="preserve"> impact?</w:t>
      </w:r>
    </w:p>
    <w:p w14:paraId="7DD39B09" w14:textId="16C31106" w:rsidR="00A033EF" w:rsidRPr="008730F8" w:rsidRDefault="17CCDFE1" w:rsidP="5B69B4E1">
      <w:pPr>
        <w:rPr>
          <w:rFonts w:ascii="Times New Roman" w:eastAsia="Calibri" w:hAnsi="Times New Roman" w:cs="Times New Roman"/>
          <w:sz w:val="24"/>
          <w:szCs w:val="24"/>
        </w:rPr>
      </w:pP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To discover </w:t>
      </w:r>
      <w:r w:rsidR="007C0AF6">
        <w:rPr>
          <w:rFonts w:ascii="Times New Roman" w:eastAsia="Calibri" w:hAnsi="Times New Roman" w:cs="Times New Roman"/>
          <w:sz w:val="24"/>
          <w:szCs w:val="24"/>
        </w:rPr>
        <w:t>climber</w:t>
      </w:r>
      <w:r w:rsidRPr="008730F8">
        <w:rPr>
          <w:rFonts w:ascii="Times New Roman" w:eastAsia="Calibri" w:hAnsi="Times New Roman" w:cs="Times New Roman"/>
          <w:sz w:val="24"/>
          <w:szCs w:val="24"/>
        </w:rPr>
        <w:t>s’ understanding of the impact their actions have on the environments that they climb in.</w:t>
      </w:r>
    </w:p>
    <w:p w14:paraId="02CC500B" w14:textId="5E5E9EF5" w:rsidR="00425E57" w:rsidRPr="008730F8" w:rsidRDefault="006521AD" w:rsidP="5B69B4E1">
      <w:pPr>
        <w:rPr>
          <w:rFonts w:ascii="Times New Roman" w:eastAsia="Calibri" w:hAnsi="Times New Roman" w:cs="Times New Roman"/>
          <w:sz w:val="24"/>
          <w:szCs w:val="24"/>
        </w:rPr>
      </w:pP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Q2: </w:t>
      </w:r>
      <w:r w:rsidR="00BE68DA" w:rsidRPr="008730F8">
        <w:rPr>
          <w:rFonts w:ascii="Times New Roman" w:eastAsia="Calibri" w:hAnsi="Times New Roman" w:cs="Times New Roman"/>
          <w:sz w:val="24"/>
          <w:szCs w:val="24"/>
        </w:rPr>
        <w:t>What a</w:t>
      </w: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re the trends in the practices of trad </w:t>
      </w:r>
      <w:r w:rsidR="00BA10D5" w:rsidRPr="008730F8">
        <w:rPr>
          <w:rFonts w:ascii="Times New Roman" w:eastAsia="Calibri" w:hAnsi="Times New Roman" w:cs="Times New Roman"/>
          <w:sz w:val="24"/>
          <w:szCs w:val="24"/>
        </w:rPr>
        <w:t>climbers’</w:t>
      </w: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 actions </w:t>
      </w:r>
      <w:r w:rsidR="00C4045E" w:rsidRPr="008730F8">
        <w:rPr>
          <w:rFonts w:ascii="Times New Roman" w:eastAsia="Calibri" w:hAnsi="Times New Roman" w:cs="Times New Roman"/>
          <w:sz w:val="24"/>
          <w:szCs w:val="24"/>
        </w:rPr>
        <w:t xml:space="preserve">when </w:t>
      </w:r>
      <w:r w:rsidR="00C80EA3" w:rsidRPr="008730F8">
        <w:rPr>
          <w:rFonts w:ascii="Times New Roman" w:eastAsia="Calibri" w:hAnsi="Times New Roman" w:cs="Times New Roman"/>
          <w:sz w:val="24"/>
          <w:szCs w:val="24"/>
        </w:rPr>
        <w:t xml:space="preserve">considering </w:t>
      </w:r>
      <w:r w:rsidR="00C4045E" w:rsidRPr="008730F8">
        <w:rPr>
          <w:rFonts w:ascii="Times New Roman" w:eastAsia="Calibri" w:hAnsi="Times New Roman" w:cs="Times New Roman"/>
          <w:sz w:val="24"/>
          <w:szCs w:val="24"/>
        </w:rPr>
        <w:t>the</w:t>
      </w:r>
      <w:r w:rsidR="004617EA" w:rsidRPr="008730F8">
        <w:rPr>
          <w:rFonts w:ascii="Times New Roman" w:eastAsia="Calibri" w:hAnsi="Times New Roman" w:cs="Times New Roman"/>
          <w:sz w:val="24"/>
          <w:szCs w:val="24"/>
        </w:rPr>
        <w:t>ir env</w:t>
      </w:r>
      <w:r w:rsidR="00BE68DA" w:rsidRPr="008730F8">
        <w:rPr>
          <w:rFonts w:ascii="Times New Roman" w:eastAsia="Calibri" w:hAnsi="Times New Roman" w:cs="Times New Roman"/>
          <w:sz w:val="24"/>
          <w:szCs w:val="24"/>
        </w:rPr>
        <w:t xml:space="preserve">ironmental impacts and is there truth in </w:t>
      </w:r>
      <w:r w:rsidR="00C80EA3" w:rsidRPr="008730F8">
        <w:rPr>
          <w:rFonts w:ascii="Times New Roman" w:eastAsia="Calibri" w:hAnsi="Times New Roman" w:cs="Times New Roman"/>
          <w:sz w:val="24"/>
          <w:szCs w:val="24"/>
        </w:rPr>
        <w:t>their</w:t>
      </w:r>
      <w:r w:rsidR="00BE68DA" w:rsidRPr="008730F8">
        <w:rPr>
          <w:rFonts w:ascii="Times New Roman" w:eastAsia="Calibri" w:hAnsi="Times New Roman" w:cs="Times New Roman"/>
          <w:sz w:val="24"/>
          <w:szCs w:val="24"/>
        </w:rPr>
        <w:t xml:space="preserve"> effectiveness?</w:t>
      </w:r>
    </w:p>
    <w:p w14:paraId="0F6841E4" w14:textId="2D5BE42F" w:rsidR="00C80EA3" w:rsidRPr="008730F8" w:rsidRDefault="00C80EA3" w:rsidP="5B69B4E1">
      <w:pPr>
        <w:rPr>
          <w:rFonts w:ascii="Times New Roman" w:eastAsia="Calibri" w:hAnsi="Times New Roman" w:cs="Times New Roman"/>
          <w:sz w:val="24"/>
          <w:szCs w:val="24"/>
        </w:rPr>
      </w:pP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To begin to understand the bigger picture of actions, if there are similarities between social groups from different backgrounds and then to establish if these actions have a </w:t>
      </w:r>
      <w:r w:rsidR="00BA10D5" w:rsidRPr="008730F8">
        <w:rPr>
          <w:rFonts w:ascii="Times New Roman" w:eastAsia="Calibri" w:hAnsi="Times New Roman" w:cs="Times New Roman"/>
          <w:sz w:val="24"/>
          <w:szCs w:val="24"/>
        </w:rPr>
        <w:t>real-world</w:t>
      </w: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 effective impact.</w:t>
      </w:r>
    </w:p>
    <w:p w14:paraId="6E585F90" w14:textId="23B3A2C3" w:rsidR="00A033EF" w:rsidRPr="008730F8" w:rsidRDefault="431BFB66" w:rsidP="5B69B4E1">
      <w:pPr>
        <w:rPr>
          <w:rFonts w:ascii="Times New Roman" w:eastAsia="Calibri" w:hAnsi="Times New Roman" w:cs="Times New Roman"/>
          <w:sz w:val="24"/>
          <w:szCs w:val="24"/>
        </w:rPr>
      </w:pPr>
      <w:r w:rsidRPr="008730F8">
        <w:rPr>
          <w:rFonts w:ascii="Times New Roman" w:eastAsia="Calibri" w:hAnsi="Times New Roman" w:cs="Times New Roman"/>
          <w:sz w:val="24"/>
          <w:szCs w:val="24"/>
        </w:rPr>
        <w:t>Q</w:t>
      </w:r>
      <w:r w:rsidR="00C80EA3" w:rsidRPr="008730F8">
        <w:rPr>
          <w:rFonts w:ascii="Times New Roman" w:eastAsia="Calibri" w:hAnsi="Times New Roman" w:cs="Times New Roman"/>
          <w:sz w:val="24"/>
          <w:szCs w:val="24"/>
        </w:rPr>
        <w:t>3</w:t>
      </w: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: Are there any trends from the primary data that highlight the disparity between perceived environmental protection and the true environmental damage that can be addressed? </w:t>
      </w:r>
    </w:p>
    <w:p w14:paraId="5E5787A5" w14:textId="3659EE59" w:rsidR="00A033EF" w:rsidRDefault="0072367A" w:rsidP="5B69B4E1">
      <w:pPr>
        <w:rPr>
          <w:rFonts w:ascii="Times New Roman" w:hAnsi="Times New Roman" w:cs="Times New Roman"/>
          <w:sz w:val="24"/>
          <w:szCs w:val="24"/>
        </w:rPr>
      </w:pP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Raising awareness of the </w:t>
      </w:r>
      <w:r w:rsidR="009371B6" w:rsidRPr="008730F8">
        <w:rPr>
          <w:rFonts w:ascii="Times New Roman" w:hAnsi="Times New Roman" w:cs="Times New Roman"/>
          <w:sz w:val="24"/>
          <w:szCs w:val="24"/>
        </w:rPr>
        <w:t xml:space="preserve">direct </w:t>
      </w:r>
      <w:r w:rsidR="00BA10D5" w:rsidRPr="008730F8">
        <w:rPr>
          <w:rFonts w:ascii="Times New Roman" w:hAnsi="Times New Roman" w:cs="Times New Roman"/>
          <w:sz w:val="24"/>
          <w:szCs w:val="24"/>
        </w:rPr>
        <w:t>impact’s</w:t>
      </w:r>
      <w:r w:rsidR="009371B6" w:rsidRPr="008730F8">
        <w:rPr>
          <w:rFonts w:ascii="Times New Roman" w:hAnsi="Times New Roman" w:cs="Times New Roman"/>
          <w:sz w:val="24"/>
          <w:szCs w:val="24"/>
        </w:rPr>
        <w:t xml:space="preserve"> individuals have and recognizing the potential harm caused, as contrasted with their beliefs about the consequences of their actions.</w:t>
      </w:r>
    </w:p>
    <w:p w14:paraId="68BDD8BE" w14:textId="77777777" w:rsidR="008633F0" w:rsidRPr="008730F8" w:rsidRDefault="008633F0" w:rsidP="5B69B4E1">
      <w:pPr>
        <w:rPr>
          <w:rFonts w:ascii="Times New Roman" w:eastAsia="Calibri" w:hAnsi="Times New Roman" w:cs="Times New Roman"/>
          <w:sz w:val="24"/>
          <w:szCs w:val="24"/>
        </w:rPr>
      </w:pPr>
    </w:p>
    <w:p w14:paraId="08CCD51F" w14:textId="64E7C8FE" w:rsidR="5B69B4E1" w:rsidRPr="008730F8" w:rsidRDefault="00BA4421" w:rsidP="5B69B4E1">
      <w:pPr>
        <w:rPr>
          <w:rFonts w:ascii="Times New Roman" w:eastAsia="Calibri" w:hAnsi="Times New Roman" w:cs="Times New Roman"/>
          <w:sz w:val="24"/>
          <w:szCs w:val="24"/>
        </w:rPr>
      </w:pPr>
      <w:r w:rsidRPr="008730F8">
        <w:rPr>
          <w:rFonts w:ascii="Times New Roman" w:eastAsia="Calibri" w:hAnsi="Times New Roman" w:cs="Times New Roman"/>
          <w:b/>
          <w:bCs/>
          <w:sz w:val="24"/>
          <w:szCs w:val="24"/>
        </w:rPr>
        <w:t>Methodology</w:t>
      </w:r>
      <w:r w:rsidR="0059104A"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 to Discover</w:t>
      </w:r>
    </w:p>
    <w:p w14:paraId="55E2B278" w14:textId="75F82678" w:rsidR="00246163" w:rsidRPr="008730F8" w:rsidRDefault="00ED03F4" w:rsidP="5B69B4E1">
      <w:pPr>
        <w:rPr>
          <w:rFonts w:ascii="Times New Roman" w:eastAsia="Calibri" w:hAnsi="Times New Roman" w:cs="Times New Roman"/>
          <w:sz w:val="24"/>
          <w:szCs w:val="24"/>
        </w:rPr>
      </w:pPr>
      <w:r w:rsidRPr="008730F8">
        <w:rPr>
          <w:rFonts w:ascii="Times New Roman" w:eastAsia="Calibri" w:hAnsi="Times New Roman" w:cs="Times New Roman"/>
          <w:sz w:val="24"/>
          <w:szCs w:val="24"/>
        </w:rPr>
        <w:t>M</w:t>
      </w:r>
      <w:r w:rsidR="00EB4DEA" w:rsidRPr="008730F8">
        <w:rPr>
          <w:rFonts w:ascii="Times New Roman" w:eastAsia="Calibri" w:hAnsi="Times New Roman" w:cs="Times New Roman"/>
          <w:sz w:val="24"/>
          <w:szCs w:val="24"/>
        </w:rPr>
        <w:t>y</w:t>
      </w: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 research proposal will target trad climbers in and around </w:t>
      </w:r>
      <w:r w:rsidR="006B7CD6" w:rsidRPr="008730F8">
        <w:rPr>
          <w:rFonts w:ascii="Times New Roman" w:eastAsia="Calibri" w:hAnsi="Times New Roman" w:cs="Times New Roman"/>
          <w:sz w:val="24"/>
          <w:szCs w:val="24"/>
        </w:rPr>
        <w:t>South Wales including all age groups and genders, th</w:t>
      </w:r>
      <w:r w:rsidR="000E7D5E" w:rsidRPr="008730F8">
        <w:rPr>
          <w:rFonts w:ascii="Times New Roman" w:eastAsia="Calibri" w:hAnsi="Times New Roman" w:cs="Times New Roman"/>
          <w:sz w:val="24"/>
          <w:szCs w:val="24"/>
        </w:rPr>
        <w:t>is proposed method will be inclusiv</w:t>
      </w:r>
      <w:r w:rsidR="00055068" w:rsidRPr="008730F8">
        <w:rPr>
          <w:rFonts w:ascii="Times New Roman" w:eastAsia="Calibri" w:hAnsi="Times New Roman" w:cs="Times New Roman"/>
          <w:sz w:val="24"/>
          <w:szCs w:val="24"/>
        </w:rPr>
        <w:t>e</w:t>
      </w:r>
      <w:r w:rsidR="000E7D5E" w:rsidRPr="008730F8">
        <w:rPr>
          <w:rFonts w:ascii="Times New Roman" w:eastAsia="Calibri" w:hAnsi="Times New Roman" w:cs="Times New Roman"/>
          <w:sz w:val="24"/>
          <w:szCs w:val="24"/>
        </w:rPr>
        <w:t xml:space="preserve"> as these will be posted on social media</w:t>
      </w:r>
      <w:r w:rsidR="0058725B" w:rsidRPr="008730F8">
        <w:rPr>
          <w:rFonts w:ascii="Times New Roman" w:eastAsia="Calibri" w:hAnsi="Times New Roman" w:cs="Times New Roman"/>
          <w:sz w:val="24"/>
          <w:szCs w:val="24"/>
        </w:rPr>
        <w:t xml:space="preserve"> within specific </w:t>
      </w:r>
      <w:r w:rsidR="00BA10D5" w:rsidRPr="008730F8">
        <w:rPr>
          <w:rFonts w:ascii="Times New Roman" w:eastAsia="Calibri" w:hAnsi="Times New Roman" w:cs="Times New Roman"/>
          <w:sz w:val="24"/>
          <w:szCs w:val="24"/>
        </w:rPr>
        <w:t>rock-climbing</w:t>
      </w:r>
      <w:r w:rsidR="0058725B" w:rsidRPr="008730F8">
        <w:rPr>
          <w:rFonts w:ascii="Times New Roman" w:eastAsia="Calibri" w:hAnsi="Times New Roman" w:cs="Times New Roman"/>
          <w:sz w:val="24"/>
          <w:szCs w:val="24"/>
        </w:rPr>
        <w:t xml:space="preserve"> groups; I will also be distributing these amongst students </w:t>
      </w:r>
      <w:r w:rsidR="0081221C" w:rsidRPr="008730F8">
        <w:rPr>
          <w:rFonts w:ascii="Times New Roman" w:eastAsia="Calibri" w:hAnsi="Times New Roman" w:cs="Times New Roman"/>
          <w:sz w:val="24"/>
          <w:szCs w:val="24"/>
        </w:rPr>
        <w:t>at University of Wales Trinity Saint David</w:t>
      </w:r>
      <w:r w:rsidR="00713543" w:rsidRPr="008730F8">
        <w:rPr>
          <w:rFonts w:ascii="Times New Roman" w:eastAsia="Calibri" w:hAnsi="Times New Roman" w:cs="Times New Roman"/>
          <w:sz w:val="24"/>
          <w:szCs w:val="24"/>
        </w:rPr>
        <w:t xml:space="preserve">; </w:t>
      </w:r>
      <w:r w:rsidR="00C70A09" w:rsidRPr="008730F8">
        <w:rPr>
          <w:rFonts w:ascii="Times New Roman" w:eastAsia="Calibri" w:hAnsi="Times New Roman" w:cs="Times New Roman"/>
          <w:sz w:val="24"/>
          <w:szCs w:val="24"/>
        </w:rPr>
        <w:t xml:space="preserve">and </w:t>
      </w:r>
      <w:r w:rsidR="00713543" w:rsidRPr="008730F8">
        <w:rPr>
          <w:rFonts w:ascii="Times New Roman" w:eastAsia="Calibri" w:hAnsi="Times New Roman" w:cs="Times New Roman"/>
          <w:sz w:val="24"/>
          <w:szCs w:val="24"/>
        </w:rPr>
        <w:t>throughout climbing centres located in South Wales</w:t>
      </w:r>
      <w:r w:rsidR="00C70A09" w:rsidRPr="008730F8">
        <w:rPr>
          <w:rFonts w:ascii="Times New Roman" w:eastAsia="Calibri" w:hAnsi="Times New Roman" w:cs="Times New Roman"/>
          <w:sz w:val="24"/>
          <w:szCs w:val="24"/>
        </w:rPr>
        <w:t xml:space="preserve">. </w:t>
      </w:r>
      <w:r w:rsidR="001C71DD" w:rsidRPr="008730F8">
        <w:rPr>
          <w:rFonts w:ascii="Times New Roman" w:eastAsia="Calibri" w:hAnsi="Times New Roman" w:cs="Times New Roman"/>
          <w:sz w:val="24"/>
          <w:szCs w:val="24"/>
        </w:rPr>
        <w:t>Some of the limitations to this method could be the uptake of participants</w:t>
      </w:r>
      <w:r w:rsidR="002D79DA" w:rsidRPr="008730F8">
        <w:rPr>
          <w:rFonts w:ascii="Times New Roman" w:eastAsia="Calibri" w:hAnsi="Times New Roman" w:cs="Times New Roman"/>
          <w:sz w:val="24"/>
          <w:szCs w:val="24"/>
        </w:rPr>
        <w:t xml:space="preserve">, as a remedy to this I shall generate a QR code and </w:t>
      </w:r>
      <w:r w:rsidR="00AE4543" w:rsidRPr="008730F8">
        <w:rPr>
          <w:rFonts w:ascii="Times New Roman" w:eastAsia="Calibri" w:hAnsi="Times New Roman" w:cs="Times New Roman"/>
          <w:sz w:val="24"/>
          <w:szCs w:val="24"/>
        </w:rPr>
        <w:t>try</w:t>
      </w:r>
      <w:r w:rsidR="002D79DA" w:rsidRPr="008730F8">
        <w:rPr>
          <w:rFonts w:ascii="Times New Roman" w:eastAsia="Calibri" w:hAnsi="Times New Roman" w:cs="Times New Roman"/>
          <w:sz w:val="24"/>
          <w:szCs w:val="24"/>
        </w:rPr>
        <w:t xml:space="preserve"> to display this</w:t>
      </w:r>
      <w:r w:rsidR="00896862" w:rsidRPr="008730F8">
        <w:rPr>
          <w:rFonts w:ascii="Times New Roman" w:eastAsia="Calibri" w:hAnsi="Times New Roman" w:cs="Times New Roman"/>
          <w:sz w:val="24"/>
          <w:szCs w:val="24"/>
        </w:rPr>
        <w:t xml:space="preserve"> at various</w:t>
      </w:r>
      <w:r w:rsidR="00E72359" w:rsidRPr="008730F8">
        <w:rPr>
          <w:rFonts w:ascii="Times New Roman" w:eastAsia="Calibri" w:hAnsi="Times New Roman" w:cs="Times New Roman"/>
          <w:sz w:val="24"/>
          <w:szCs w:val="24"/>
        </w:rPr>
        <w:t xml:space="preserve"> outdoor</w:t>
      </w:r>
      <w:r w:rsidR="00896862" w:rsidRPr="008730F8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3A0B0D">
        <w:rPr>
          <w:rFonts w:ascii="Times New Roman" w:eastAsia="Calibri" w:hAnsi="Times New Roman" w:cs="Times New Roman"/>
          <w:sz w:val="24"/>
          <w:szCs w:val="24"/>
        </w:rPr>
        <w:t xml:space="preserve">and indoor </w:t>
      </w:r>
      <w:r w:rsidR="00896862" w:rsidRPr="008730F8">
        <w:rPr>
          <w:rFonts w:ascii="Times New Roman" w:eastAsia="Calibri" w:hAnsi="Times New Roman" w:cs="Times New Roman"/>
          <w:sz w:val="24"/>
          <w:szCs w:val="24"/>
        </w:rPr>
        <w:t xml:space="preserve">climbing </w:t>
      </w:r>
      <w:r w:rsidR="00E72359" w:rsidRPr="008730F8">
        <w:rPr>
          <w:rFonts w:ascii="Times New Roman" w:eastAsia="Calibri" w:hAnsi="Times New Roman" w:cs="Times New Roman"/>
          <w:sz w:val="24"/>
          <w:szCs w:val="24"/>
        </w:rPr>
        <w:t>venues</w:t>
      </w:r>
      <w:r w:rsidR="0007500D" w:rsidRPr="008730F8">
        <w:rPr>
          <w:rFonts w:ascii="Times New Roman" w:eastAsia="Calibri" w:hAnsi="Times New Roman" w:cs="Times New Roman"/>
          <w:sz w:val="24"/>
          <w:szCs w:val="24"/>
        </w:rPr>
        <w:t xml:space="preserve">. These </w:t>
      </w:r>
      <w:r w:rsidR="00A1148A" w:rsidRPr="008730F8">
        <w:rPr>
          <w:rFonts w:ascii="Times New Roman" w:eastAsia="Calibri" w:hAnsi="Times New Roman" w:cs="Times New Roman"/>
          <w:sz w:val="24"/>
          <w:szCs w:val="24"/>
        </w:rPr>
        <w:t>questionnaires</w:t>
      </w:r>
      <w:r w:rsidR="00E15713" w:rsidRPr="008730F8">
        <w:rPr>
          <w:rFonts w:ascii="Times New Roman" w:eastAsia="Calibri" w:hAnsi="Times New Roman" w:cs="Times New Roman"/>
          <w:sz w:val="24"/>
          <w:szCs w:val="24"/>
        </w:rPr>
        <w:t xml:space="preserve"> will contain </w:t>
      </w:r>
      <w:r w:rsidR="00A1148A" w:rsidRPr="008730F8">
        <w:rPr>
          <w:rFonts w:ascii="Times New Roman" w:eastAsia="Calibri" w:hAnsi="Times New Roman" w:cs="Times New Roman"/>
          <w:sz w:val="24"/>
          <w:szCs w:val="24"/>
        </w:rPr>
        <w:t>scaling</w:t>
      </w:r>
      <w:r w:rsidR="003A0B0D">
        <w:rPr>
          <w:rFonts w:ascii="Times New Roman" w:eastAsia="Calibri" w:hAnsi="Times New Roman" w:cs="Times New Roman"/>
          <w:sz w:val="24"/>
          <w:szCs w:val="24"/>
        </w:rPr>
        <w:t>,</w:t>
      </w:r>
      <w:r w:rsidR="00A1148A" w:rsidRPr="008730F8">
        <w:rPr>
          <w:rFonts w:ascii="Times New Roman" w:eastAsia="Calibri" w:hAnsi="Times New Roman" w:cs="Times New Roman"/>
          <w:sz w:val="24"/>
          <w:szCs w:val="24"/>
        </w:rPr>
        <w:t xml:space="preserve"> dichotomous</w:t>
      </w:r>
      <w:r w:rsidR="003A0B0D">
        <w:rPr>
          <w:rFonts w:ascii="Times New Roman" w:eastAsia="Calibri" w:hAnsi="Times New Roman" w:cs="Times New Roman"/>
          <w:sz w:val="24"/>
          <w:szCs w:val="24"/>
        </w:rPr>
        <w:t xml:space="preserve"> and </w:t>
      </w:r>
      <w:r w:rsidR="00AE4543">
        <w:rPr>
          <w:rFonts w:ascii="Times New Roman" w:eastAsia="Calibri" w:hAnsi="Times New Roman" w:cs="Times New Roman"/>
          <w:sz w:val="24"/>
          <w:szCs w:val="24"/>
        </w:rPr>
        <w:t>open-ended</w:t>
      </w:r>
      <w:r w:rsidR="00A1148A" w:rsidRPr="008730F8">
        <w:rPr>
          <w:rFonts w:ascii="Times New Roman" w:eastAsia="Calibri" w:hAnsi="Times New Roman" w:cs="Times New Roman"/>
          <w:sz w:val="24"/>
          <w:szCs w:val="24"/>
        </w:rPr>
        <w:t xml:space="preserve"> questions</w:t>
      </w:r>
      <w:r w:rsidR="00583765" w:rsidRPr="008730F8">
        <w:rPr>
          <w:rFonts w:ascii="Times New Roman" w:eastAsia="Calibri" w:hAnsi="Times New Roman" w:cs="Times New Roman"/>
          <w:sz w:val="24"/>
          <w:szCs w:val="24"/>
        </w:rPr>
        <w:t xml:space="preserve"> with an option </w:t>
      </w:r>
      <w:r w:rsidR="008D1E32" w:rsidRPr="008730F8">
        <w:rPr>
          <w:rFonts w:ascii="Times New Roman" w:eastAsia="Calibri" w:hAnsi="Times New Roman" w:cs="Times New Roman"/>
          <w:sz w:val="24"/>
          <w:szCs w:val="24"/>
        </w:rPr>
        <w:t>to expand</w:t>
      </w:r>
      <w:r w:rsidR="00A24C40" w:rsidRPr="008730F8">
        <w:rPr>
          <w:rFonts w:ascii="Times New Roman" w:eastAsia="Calibri" w:hAnsi="Times New Roman" w:cs="Times New Roman"/>
          <w:sz w:val="24"/>
          <w:szCs w:val="24"/>
        </w:rPr>
        <w:t xml:space="preserve"> further. </w:t>
      </w:r>
      <w:r w:rsidR="006018B4">
        <w:rPr>
          <w:rFonts w:ascii="Times New Roman" w:eastAsia="Calibri" w:hAnsi="Times New Roman" w:cs="Times New Roman"/>
          <w:sz w:val="24"/>
          <w:szCs w:val="24"/>
        </w:rPr>
        <w:t>There will be a combination of open and closed questions</w:t>
      </w:r>
      <w:r w:rsidR="000F68FA">
        <w:rPr>
          <w:rFonts w:ascii="Times New Roman" w:eastAsia="Calibri" w:hAnsi="Times New Roman" w:cs="Times New Roman"/>
          <w:sz w:val="24"/>
          <w:szCs w:val="24"/>
        </w:rPr>
        <w:t xml:space="preserve">, also I will </w:t>
      </w:r>
      <w:r w:rsidR="00E06359">
        <w:rPr>
          <w:rFonts w:ascii="Times New Roman" w:eastAsia="Calibri" w:hAnsi="Times New Roman" w:cs="Times New Roman"/>
          <w:sz w:val="24"/>
          <w:szCs w:val="24"/>
        </w:rPr>
        <w:t>supply</w:t>
      </w:r>
      <w:r w:rsidR="000F68FA">
        <w:rPr>
          <w:rFonts w:ascii="Times New Roman" w:eastAsia="Calibri" w:hAnsi="Times New Roman" w:cs="Times New Roman"/>
          <w:sz w:val="24"/>
          <w:szCs w:val="24"/>
        </w:rPr>
        <w:t xml:space="preserve"> the option for participants to take a follow up interview if they feel there is something </w:t>
      </w:r>
      <w:r w:rsidR="00AE4543">
        <w:rPr>
          <w:rFonts w:ascii="Times New Roman" w:eastAsia="Calibri" w:hAnsi="Times New Roman" w:cs="Times New Roman"/>
          <w:sz w:val="24"/>
          <w:szCs w:val="24"/>
        </w:rPr>
        <w:t>else,</w:t>
      </w:r>
      <w:r w:rsidR="000F68FA">
        <w:rPr>
          <w:rFonts w:ascii="Times New Roman" w:eastAsia="Calibri" w:hAnsi="Times New Roman" w:cs="Times New Roman"/>
          <w:sz w:val="24"/>
          <w:szCs w:val="24"/>
        </w:rPr>
        <w:t xml:space="preserve"> they wish to discuss allowing for broader data collection.</w:t>
      </w:r>
      <w:r w:rsidR="001377A9">
        <w:rPr>
          <w:rFonts w:ascii="Times New Roman" w:eastAsia="Calibri" w:hAnsi="Times New Roman" w:cs="Times New Roman"/>
          <w:sz w:val="24"/>
          <w:szCs w:val="24"/>
        </w:rPr>
        <w:t xml:space="preserve"> My research will take in sources from councils, environmental agencies, climbing </w:t>
      </w:r>
      <w:r w:rsidR="00D106F7">
        <w:rPr>
          <w:rFonts w:ascii="Times New Roman" w:eastAsia="Calibri" w:hAnsi="Times New Roman" w:cs="Times New Roman"/>
          <w:sz w:val="24"/>
          <w:szCs w:val="24"/>
        </w:rPr>
        <w:t>organisations</w:t>
      </w:r>
      <w:r w:rsidR="001377A9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AE4543">
        <w:rPr>
          <w:rFonts w:ascii="Times New Roman" w:eastAsia="Calibri" w:hAnsi="Times New Roman" w:cs="Times New Roman"/>
          <w:sz w:val="24"/>
          <w:szCs w:val="24"/>
        </w:rPr>
        <w:t>and</w:t>
      </w:r>
      <w:r w:rsidR="001377A9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B578C1">
        <w:rPr>
          <w:rFonts w:ascii="Times New Roman" w:eastAsia="Calibri" w:hAnsi="Times New Roman" w:cs="Times New Roman"/>
          <w:sz w:val="24"/>
          <w:szCs w:val="24"/>
        </w:rPr>
        <w:t xml:space="preserve">centres that offer climbing as </w:t>
      </w:r>
      <w:r w:rsidR="00D106F7">
        <w:rPr>
          <w:rFonts w:ascii="Times New Roman" w:eastAsia="Calibri" w:hAnsi="Times New Roman" w:cs="Times New Roman"/>
          <w:sz w:val="24"/>
          <w:szCs w:val="24"/>
        </w:rPr>
        <w:t>activities</w:t>
      </w:r>
      <w:r w:rsidR="00B578C1">
        <w:rPr>
          <w:rFonts w:ascii="Times New Roman" w:eastAsia="Calibri" w:hAnsi="Times New Roman" w:cs="Times New Roman"/>
          <w:sz w:val="24"/>
          <w:szCs w:val="24"/>
        </w:rPr>
        <w:t xml:space="preserve"> to </w:t>
      </w:r>
      <w:r w:rsidR="00D106F7">
        <w:rPr>
          <w:rFonts w:ascii="Times New Roman" w:eastAsia="Calibri" w:hAnsi="Times New Roman" w:cs="Times New Roman"/>
          <w:sz w:val="24"/>
          <w:szCs w:val="24"/>
        </w:rPr>
        <w:t>gather</w:t>
      </w:r>
      <w:r w:rsidR="00B578C1">
        <w:rPr>
          <w:rFonts w:ascii="Times New Roman" w:eastAsia="Calibri" w:hAnsi="Times New Roman" w:cs="Times New Roman"/>
          <w:sz w:val="24"/>
          <w:szCs w:val="24"/>
        </w:rPr>
        <w:t xml:space="preserve"> a wide range of </w:t>
      </w:r>
      <w:r w:rsidR="0014781B">
        <w:rPr>
          <w:rFonts w:ascii="Times New Roman" w:eastAsia="Calibri" w:hAnsi="Times New Roman" w:cs="Times New Roman"/>
          <w:sz w:val="24"/>
          <w:szCs w:val="24"/>
        </w:rPr>
        <w:t xml:space="preserve">secondary data that when synthesized paints the picture of the true </w:t>
      </w:r>
      <w:r w:rsidR="00D106F7">
        <w:rPr>
          <w:rFonts w:ascii="Times New Roman" w:eastAsia="Calibri" w:hAnsi="Times New Roman" w:cs="Times New Roman"/>
          <w:sz w:val="24"/>
          <w:szCs w:val="24"/>
        </w:rPr>
        <w:t>environmental</w:t>
      </w:r>
      <w:r w:rsidR="0014781B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D106F7">
        <w:rPr>
          <w:rFonts w:ascii="Times New Roman" w:eastAsia="Calibri" w:hAnsi="Times New Roman" w:cs="Times New Roman"/>
          <w:sz w:val="24"/>
          <w:szCs w:val="24"/>
        </w:rPr>
        <w:t>impacts on climbing venues.</w:t>
      </w:r>
      <w:r w:rsidR="004C2A88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40460F">
        <w:rPr>
          <w:rFonts w:ascii="Times New Roman" w:eastAsia="Calibri" w:hAnsi="Times New Roman" w:cs="Times New Roman"/>
          <w:sz w:val="24"/>
          <w:szCs w:val="24"/>
        </w:rPr>
        <w:t xml:space="preserve">I feel this split method for data collection will through the interviews give me qualitative date on </w:t>
      </w:r>
      <w:r w:rsidR="00AE4543">
        <w:rPr>
          <w:rFonts w:ascii="Times New Roman" w:eastAsia="Calibri" w:hAnsi="Times New Roman" w:cs="Times New Roman"/>
          <w:sz w:val="24"/>
          <w:szCs w:val="24"/>
        </w:rPr>
        <w:t>people’s</w:t>
      </w:r>
      <w:r w:rsidR="0040460F">
        <w:rPr>
          <w:rFonts w:ascii="Times New Roman" w:eastAsia="Calibri" w:hAnsi="Times New Roman" w:cs="Times New Roman"/>
          <w:sz w:val="24"/>
          <w:szCs w:val="24"/>
        </w:rPr>
        <w:t xml:space="preserve"> perceptions around the impacts of trad climbing in the outdoors, then the </w:t>
      </w:r>
      <w:r w:rsidR="00623BB3">
        <w:rPr>
          <w:rFonts w:ascii="Times New Roman" w:eastAsia="Calibri" w:hAnsi="Times New Roman" w:cs="Times New Roman"/>
          <w:sz w:val="24"/>
          <w:szCs w:val="24"/>
        </w:rPr>
        <w:t>comparison</w:t>
      </w:r>
      <w:r w:rsidR="0040460F">
        <w:rPr>
          <w:rFonts w:ascii="Times New Roman" w:eastAsia="Calibri" w:hAnsi="Times New Roman" w:cs="Times New Roman"/>
          <w:sz w:val="24"/>
          <w:szCs w:val="24"/>
        </w:rPr>
        <w:t xml:space="preserve"> can be drawn from the </w:t>
      </w:r>
      <w:r w:rsidR="00623BB3">
        <w:rPr>
          <w:rFonts w:ascii="Times New Roman" w:eastAsia="Calibri" w:hAnsi="Times New Roman" w:cs="Times New Roman"/>
          <w:sz w:val="24"/>
          <w:szCs w:val="24"/>
        </w:rPr>
        <w:t>quantitative</w:t>
      </w:r>
      <w:r w:rsidR="0040460F">
        <w:rPr>
          <w:rFonts w:ascii="Times New Roman" w:eastAsia="Calibri" w:hAnsi="Times New Roman" w:cs="Times New Roman"/>
          <w:sz w:val="24"/>
          <w:szCs w:val="24"/>
        </w:rPr>
        <w:t xml:space="preserve"> data that will be gathered from </w:t>
      </w:r>
      <w:r w:rsidR="00F208EC">
        <w:rPr>
          <w:rFonts w:ascii="Times New Roman" w:eastAsia="Calibri" w:hAnsi="Times New Roman" w:cs="Times New Roman"/>
          <w:sz w:val="24"/>
          <w:szCs w:val="24"/>
        </w:rPr>
        <w:t>pre-existing data through my literature review and contacting councils</w:t>
      </w:r>
      <w:r w:rsidR="00EE033A">
        <w:rPr>
          <w:rFonts w:ascii="Times New Roman" w:eastAsia="Calibri" w:hAnsi="Times New Roman" w:cs="Times New Roman"/>
          <w:sz w:val="24"/>
          <w:szCs w:val="24"/>
        </w:rPr>
        <w:t xml:space="preserve">, environmental agencies and climbing </w:t>
      </w:r>
      <w:r w:rsidR="00623BB3">
        <w:rPr>
          <w:rFonts w:ascii="Times New Roman" w:eastAsia="Calibri" w:hAnsi="Times New Roman" w:cs="Times New Roman"/>
          <w:sz w:val="24"/>
          <w:szCs w:val="24"/>
        </w:rPr>
        <w:t xml:space="preserve">organisations. This comparison will ultimately highlight if there is a difference in </w:t>
      </w:r>
      <w:r w:rsidR="00AC68F2">
        <w:rPr>
          <w:rFonts w:ascii="Times New Roman" w:eastAsia="Calibri" w:hAnsi="Times New Roman" w:cs="Times New Roman"/>
          <w:sz w:val="24"/>
          <w:szCs w:val="24"/>
        </w:rPr>
        <w:t xml:space="preserve">the consequences of </w:t>
      </w:r>
      <w:r w:rsidR="00AE4543">
        <w:rPr>
          <w:rFonts w:ascii="Times New Roman" w:eastAsia="Calibri" w:hAnsi="Times New Roman" w:cs="Times New Roman"/>
          <w:sz w:val="24"/>
          <w:szCs w:val="24"/>
        </w:rPr>
        <w:t>people’s</w:t>
      </w:r>
      <w:r w:rsidR="00AC68F2">
        <w:rPr>
          <w:rFonts w:ascii="Times New Roman" w:eastAsia="Calibri" w:hAnsi="Times New Roman" w:cs="Times New Roman"/>
          <w:sz w:val="24"/>
          <w:szCs w:val="24"/>
        </w:rPr>
        <w:t xml:space="preserve"> actions and behaviours vs the reality of the impacts on the environments.</w:t>
      </w:r>
    </w:p>
    <w:p w14:paraId="0BC03FA3" w14:textId="79FB4FA4" w:rsidR="00BA4421" w:rsidRDefault="000F68FA" w:rsidP="00BA4421">
      <w:pPr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Attarian (2002</w:t>
      </w:r>
      <w:r w:rsidR="00BA4421" w:rsidRPr="008730F8">
        <w:rPr>
          <w:rFonts w:ascii="Times New Roman" w:eastAsia="Calibri" w:hAnsi="Times New Roman" w:cs="Times New Roman"/>
          <w:sz w:val="24"/>
          <w:szCs w:val="24"/>
        </w:rPr>
        <w:t xml:space="preserve">) has highlighted the impacts on </w:t>
      </w:r>
      <w:r w:rsidR="00AE4543" w:rsidRPr="008730F8">
        <w:rPr>
          <w:rFonts w:ascii="Times New Roman" w:eastAsia="Calibri" w:hAnsi="Times New Roman" w:cs="Times New Roman"/>
          <w:sz w:val="24"/>
          <w:szCs w:val="24"/>
        </w:rPr>
        <w:t>environments</w:t>
      </w:r>
      <w:r w:rsidR="00BA4421" w:rsidRPr="008730F8">
        <w:rPr>
          <w:rFonts w:ascii="Times New Roman" w:eastAsia="Calibri" w:hAnsi="Times New Roman" w:cs="Times New Roman"/>
          <w:sz w:val="24"/>
          <w:szCs w:val="24"/>
        </w:rPr>
        <w:t xml:space="preserve"> that trad climbing takes place and has informed me in a way that I can develop questions that will begin to understand the correlation between this reality and </w:t>
      </w:r>
      <w:r w:rsidR="00642B47">
        <w:rPr>
          <w:rFonts w:ascii="Times New Roman" w:eastAsia="Calibri" w:hAnsi="Times New Roman" w:cs="Times New Roman"/>
          <w:sz w:val="24"/>
          <w:szCs w:val="24"/>
        </w:rPr>
        <w:t>climber</w:t>
      </w:r>
      <w:r w:rsidR="008730F8" w:rsidRPr="008730F8">
        <w:rPr>
          <w:rFonts w:ascii="Times New Roman" w:eastAsia="Calibri" w:hAnsi="Times New Roman" w:cs="Times New Roman"/>
          <w:sz w:val="24"/>
          <w:szCs w:val="24"/>
        </w:rPr>
        <w:t>’s</w:t>
      </w:r>
      <w:r w:rsidR="00BA4421" w:rsidRPr="008730F8">
        <w:rPr>
          <w:rFonts w:ascii="Times New Roman" w:eastAsia="Calibri" w:hAnsi="Times New Roman" w:cs="Times New Roman"/>
          <w:sz w:val="24"/>
          <w:szCs w:val="24"/>
        </w:rPr>
        <w:t xml:space="preserve"> perceptions of their considerations towards outdoor environments</w:t>
      </w:r>
      <w:r w:rsidR="00642B47">
        <w:rPr>
          <w:rFonts w:ascii="Times New Roman" w:eastAsia="Calibri" w:hAnsi="Times New Roman" w:cs="Times New Roman"/>
          <w:sz w:val="24"/>
          <w:szCs w:val="24"/>
        </w:rPr>
        <w:t xml:space="preserve"> they climb in.</w:t>
      </w:r>
    </w:p>
    <w:p w14:paraId="4F8A6B77" w14:textId="77777777" w:rsidR="001377A9" w:rsidRPr="008730F8" w:rsidRDefault="001377A9" w:rsidP="00BA4421">
      <w:pPr>
        <w:rPr>
          <w:rFonts w:ascii="Times New Roman" w:eastAsia="Calibri" w:hAnsi="Times New Roman" w:cs="Times New Roman"/>
          <w:sz w:val="24"/>
          <w:szCs w:val="24"/>
        </w:rPr>
      </w:pPr>
    </w:p>
    <w:p w14:paraId="5F15557A" w14:textId="77777777" w:rsidR="008633F0" w:rsidRPr="008730F8" w:rsidRDefault="008633F0" w:rsidP="5B69B4E1">
      <w:pPr>
        <w:rPr>
          <w:rFonts w:ascii="Times New Roman" w:eastAsia="Calibri" w:hAnsi="Times New Roman" w:cs="Times New Roman"/>
          <w:sz w:val="24"/>
          <w:szCs w:val="24"/>
        </w:rPr>
      </w:pPr>
    </w:p>
    <w:p w14:paraId="21736C6A" w14:textId="1B631684" w:rsidR="00A24FDA" w:rsidRPr="008633F0" w:rsidRDefault="00A24FDA" w:rsidP="5B69B4E1">
      <w:pPr>
        <w:rPr>
          <w:rFonts w:ascii="Times New Roman" w:eastAsia="Calibri" w:hAnsi="Times New Roman" w:cs="Times New Roman"/>
          <w:sz w:val="24"/>
          <w:szCs w:val="24"/>
        </w:rPr>
      </w:pPr>
      <w:r w:rsidRPr="008633F0">
        <w:rPr>
          <w:rFonts w:ascii="Times New Roman" w:eastAsia="Calibri" w:hAnsi="Times New Roman" w:cs="Times New Roman"/>
          <w:sz w:val="24"/>
          <w:szCs w:val="24"/>
        </w:rPr>
        <w:t>Hypothese</w:t>
      </w:r>
      <w:r w:rsidR="00F92101" w:rsidRPr="008633F0">
        <w:rPr>
          <w:rFonts w:ascii="Times New Roman" w:eastAsia="Calibri" w:hAnsi="Times New Roman" w:cs="Times New Roman"/>
          <w:sz w:val="24"/>
          <w:szCs w:val="24"/>
        </w:rPr>
        <w:t xml:space="preserve">s – there is a </w:t>
      </w:r>
      <w:r w:rsidR="00BA0990" w:rsidRPr="008633F0">
        <w:rPr>
          <w:rFonts w:ascii="Times New Roman" w:eastAsia="Calibri" w:hAnsi="Times New Roman" w:cs="Times New Roman"/>
          <w:sz w:val="24"/>
          <w:szCs w:val="24"/>
        </w:rPr>
        <w:t>difference</w:t>
      </w:r>
      <w:r w:rsidR="00F92101" w:rsidRPr="008633F0">
        <w:rPr>
          <w:rFonts w:ascii="Times New Roman" w:eastAsia="Calibri" w:hAnsi="Times New Roman" w:cs="Times New Roman"/>
          <w:sz w:val="24"/>
          <w:szCs w:val="24"/>
        </w:rPr>
        <w:t xml:space="preserve"> in the perceived </w:t>
      </w:r>
      <w:r w:rsidR="00BA0990" w:rsidRPr="008633F0">
        <w:rPr>
          <w:rFonts w:ascii="Times New Roman" w:eastAsia="Calibri" w:hAnsi="Times New Roman" w:cs="Times New Roman"/>
          <w:sz w:val="24"/>
          <w:szCs w:val="24"/>
        </w:rPr>
        <w:t>environmental</w:t>
      </w:r>
      <w:r w:rsidR="00F92101" w:rsidRPr="008633F0">
        <w:rPr>
          <w:rFonts w:ascii="Times New Roman" w:eastAsia="Calibri" w:hAnsi="Times New Roman" w:cs="Times New Roman"/>
          <w:sz w:val="24"/>
          <w:szCs w:val="24"/>
        </w:rPr>
        <w:t xml:space="preserve"> protection of climbers.</w:t>
      </w:r>
    </w:p>
    <w:p w14:paraId="3E4FAA3F" w14:textId="2F0654A3" w:rsidR="00F92101" w:rsidRDefault="00F92101" w:rsidP="5B69B4E1">
      <w:pPr>
        <w:rPr>
          <w:rFonts w:ascii="Times New Roman" w:eastAsia="Calibri" w:hAnsi="Times New Roman" w:cs="Times New Roman"/>
          <w:sz w:val="24"/>
          <w:szCs w:val="24"/>
        </w:rPr>
      </w:pPr>
      <w:r w:rsidRPr="008633F0">
        <w:rPr>
          <w:rFonts w:ascii="Times New Roman" w:eastAsia="Calibri" w:hAnsi="Times New Roman" w:cs="Times New Roman"/>
          <w:sz w:val="24"/>
          <w:szCs w:val="24"/>
        </w:rPr>
        <w:t xml:space="preserve">Null hypotheses </w:t>
      </w:r>
      <w:r w:rsidR="008619C7" w:rsidRPr="008633F0">
        <w:rPr>
          <w:rFonts w:ascii="Times New Roman" w:eastAsia="Calibri" w:hAnsi="Times New Roman" w:cs="Times New Roman"/>
          <w:sz w:val="24"/>
          <w:szCs w:val="24"/>
        </w:rPr>
        <w:t xml:space="preserve">– there are no differences </w:t>
      </w:r>
      <w:r w:rsidR="00863525" w:rsidRPr="008633F0">
        <w:rPr>
          <w:rFonts w:ascii="Times New Roman" w:eastAsia="Calibri" w:hAnsi="Times New Roman" w:cs="Times New Roman"/>
          <w:sz w:val="24"/>
          <w:szCs w:val="24"/>
        </w:rPr>
        <w:t xml:space="preserve">between </w:t>
      </w:r>
      <w:r w:rsidR="00532960">
        <w:rPr>
          <w:rFonts w:ascii="Times New Roman" w:eastAsia="Calibri" w:hAnsi="Times New Roman" w:cs="Times New Roman"/>
          <w:sz w:val="24"/>
          <w:szCs w:val="24"/>
        </w:rPr>
        <w:t>climbers</w:t>
      </w:r>
      <w:r w:rsidR="00863525" w:rsidRPr="008633F0">
        <w:rPr>
          <w:rFonts w:ascii="Times New Roman" w:eastAsia="Calibri" w:hAnsi="Times New Roman" w:cs="Times New Roman"/>
          <w:sz w:val="24"/>
          <w:szCs w:val="24"/>
        </w:rPr>
        <w:t xml:space="preserve"> perceived environmental impacts and the real impacts on the environments </w:t>
      </w:r>
      <w:r w:rsidR="00BA0990" w:rsidRPr="008633F0">
        <w:rPr>
          <w:rFonts w:ascii="Times New Roman" w:eastAsia="Calibri" w:hAnsi="Times New Roman" w:cs="Times New Roman"/>
          <w:sz w:val="24"/>
          <w:szCs w:val="24"/>
        </w:rPr>
        <w:t>of trad climbers</w:t>
      </w:r>
      <w:r w:rsidR="001E4BE0" w:rsidRPr="008633F0">
        <w:rPr>
          <w:rFonts w:ascii="Times New Roman" w:eastAsia="Calibri" w:hAnsi="Times New Roman" w:cs="Times New Roman"/>
          <w:sz w:val="24"/>
          <w:szCs w:val="24"/>
        </w:rPr>
        <w:t>.</w:t>
      </w:r>
    </w:p>
    <w:p w14:paraId="6A01DEA8" w14:textId="77777777" w:rsidR="008633F0" w:rsidRPr="008633F0" w:rsidRDefault="008633F0" w:rsidP="5B69B4E1">
      <w:pPr>
        <w:rPr>
          <w:rFonts w:ascii="Times New Roman" w:eastAsia="Calibri" w:hAnsi="Times New Roman" w:cs="Times New Roman"/>
          <w:sz w:val="24"/>
          <w:szCs w:val="24"/>
        </w:rPr>
      </w:pPr>
    </w:p>
    <w:p w14:paraId="57F09A56" w14:textId="01F17034" w:rsidR="5DAC2878" w:rsidRPr="008730F8" w:rsidRDefault="5DAC2878" w:rsidP="16D085E1">
      <w:pPr>
        <w:rPr>
          <w:rFonts w:ascii="Times New Roman" w:eastAsia="Calibri" w:hAnsi="Times New Roman" w:cs="Times New Roman"/>
          <w:b/>
          <w:bCs/>
          <w:sz w:val="24"/>
          <w:szCs w:val="24"/>
        </w:rPr>
      </w:pPr>
      <w:r w:rsidRPr="008730F8">
        <w:rPr>
          <w:rFonts w:ascii="Times New Roman" w:eastAsia="Calibri" w:hAnsi="Times New Roman" w:cs="Times New Roman"/>
          <w:b/>
          <w:bCs/>
          <w:sz w:val="24"/>
          <w:szCs w:val="24"/>
        </w:rPr>
        <w:t>Literature review</w:t>
      </w:r>
      <w:r w:rsidR="0059104A">
        <w:rPr>
          <w:rFonts w:ascii="Times New Roman" w:eastAsia="Calibri" w:hAnsi="Times New Roman" w:cs="Times New Roman"/>
          <w:b/>
          <w:bCs/>
          <w:sz w:val="24"/>
          <w:szCs w:val="24"/>
        </w:rPr>
        <w:t xml:space="preserve"> – What is Already Known</w:t>
      </w:r>
    </w:p>
    <w:p w14:paraId="341FFD07" w14:textId="23CD5334" w:rsidR="24B31D98" w:rsidRDefault="24B31D98" w:rsidP="16D085E1">
      <w:pPr>
        <w:rPr>
          <w:rFonts w:ascii="Times New Roman" w:eastAsia="Calibri" w:hAnsi="Times New Roman" w:cs="Times New Roman"/>
          <w:sz w:val="24"/>
          <w:szCs w:val="24"/>
        </w:rPr>
      </w:pPr>
      <w:r w:rsidRPr="008730F8">
        <w:rPr>
          <w:rFonts w:ascii="Times New Roman" w:eastAsia="Calibri" w:hAnsi="Times New Roman" w:cs="Times New Roman"/>
          <w:sz w:val="24"/>
          <w:szCs w:val="24"/>
        </w:rPr>
        <w:t>Huddart and Sto</w:t>
      </w:r>
      <w:r w:rsidR="2B19B3FC" w:rsidRPr="008730F8">
        <w:rPr>
          <w:rFonts w:ascii="Times New Roman" w:eastAsia="Calibri" w:hAnsi="Times New Roman" w:cs="Times New Roman"/>
          <w:sz w:val="24"/>
          <w:szCs w:val="24"/>
        </w:rPr>
        <w:t>t</w:t>
      </w: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t (2019) </w:t>
      </w:r>
      <w:r w:rsidR="76FC443D" w:rsidRPr="008730F8">
        <w:rPr>
          <w:rFonts w:ascii="Times New Roman" w:eastAsia="Calibri" w:hAnsi="Times New Roman" w:cs="Times New Roman"/>
          <w:sz w:val="24"/>
          <w:szCs w:val="24"/>
        </w:rPr>
        <w:t>clearly</w:t>
      </w: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 look and evaluate </w:t>
      </w:r>
      <w:r w:rsidR="10498BEA" w:rsidRPr="008730F8">
        <w:rPr>
          <w:rFonts w:ascii="Times New Roman" w:eastAsia="Calibri" w:hAnsi="Times New Roman" w:cs="Times New Roman"/>
          <w:sz w:val="24"/>
          <w:szCs w:val="24"/>
        </w:rPr>
        <w:t>all</w:t>
      </w: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 the impacts on the environments and have developed potential management plans as well as exploring pre-existing ones </w:t>
      </w:r>
      <w:r w:rsidR="10D956B5" w:rsidRPr="008730F8">
        <w:rPr>
          <w:rFonts w:ascii="Times New Roman" w:eastAsia="Calibri" w:hAnsi="Times New Roman" w:cs="Times New Roman"/>
          <w:sz w:val="24"/>
          <w:szCs w:val="24"/>
        </w:rPr>
        <w:t>globally</w:t>
      </w:r>
      <w:r w:rsidRPr="008730F8">
        <w:rPr>
          <w:rFonts w:ascii="Times New Roman" w:eastAsia="Calibri" w:hAnsi="Times New Roman" w:cs="Times New Roman"/>
          <w:sz w:val="24"/>
          <w:szCs w:val="24"/>
        </w:rPr>
        <w:t xml:space="preserve"> and in the UK.</w:t>
      </w:r>
      <w:r w:rsidR="667305AA" w:rsidRPr="008730F8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68C9A32" w:rsidRPr="008730F8">
        <w:rPr>
          <w:rFonts w:ascii="Times New Roman" w:eastAsia="Calibri" w:hAnsi="Times New Roman" w:cs="Times New Roman"/>
          <w:sz w:val="24"/>
          <w:szCs w:val="24"/>
        </w:rPr>
        <w:t xml:space="preserve">A study by Couper (2016) tried to </w:t>
      </w:r>
      <w:r w:rsidR="65DF0CCA" w:rsidRPr="008730F8">
        <w:rPr>
          <w:rFonts w:ascii="Times New Roman" w:eastAsia="Calibri" w:hAnsi="Times New Roman" w:cs="Times New Roman"/>
          <w:sz w:val="24"/>
          <w:szCs w:val="24"/>
        </w:rPr>
        <w:t>e</w:t>
      </w:r>
      <w:r w:rsidR="6B446F48" w:rsidRPr="008730F8">
        <w:rPr>
          <w:rFonts w:ascii="Times New Roman" w:eastAsia="Calibri" w:hAnsi="Times New Roman" w:cs="Times New Roman"/>
          <w:sz w:val="24"/>
          <w:szCs w:val="24"/>
        </w:rPr>
        <w:t>x</w:t>
      </w:r>
      <w:r w:rsidR="65DF0CCA" w:rsidRPr="008730F8">
        <w:rPr>
          <w:rFonts w:ascii="Times New Roman" w:eastAsia="Calibri" w:hAnsi="Times New Roman" w:cs="Times New Roman"/>
          <w:sz w:val="24"/>
          <w:szCs w:val="24"/>
        </w:rPr>
        <w:t>amine how an OAE program can be used to develop pro-environmental awareness into students through the</w:t>
      </w:r>
      <w:r w:rsidR="06316DF8" w:rsidRPr="008730F8">
        <w:rPr>
          <w:rFonts w:ascii="Times New Roman" w:eastAsia="Calibri" w:hAnsi="Times New Roman" w:cs="Times New Roman"/>
          <w:sz w:val="24"/>
          <w:szCs w:val="24"/>
        </w:rPr>
        <w:t>i</w:t>
      </w:r>
      <w:r w:rsidR="65DF0CCA" w:rsidRPr="008730F8">
        <w:rPr>
          <w:rFonts w:ascii="Times New Roman" w:eastAsia="Calibri" w:hAnsi="Times New Roman" w:cs="Times New Roman"/>
          <w:sz w:val="24"/>
          <w:szCs w:val="24"/>
        </w:rPr>
        <w:t>r participation on the degree, however</w:t>
      </w:r>
      <w:r w:rsidR="7126D38A" w:rsidRPr="008730F8">
        <w:rPr>
          <w:rFonts w:ascii="Times New Roman" w:eastAsia="Calibri" w:hAnsi="Times New Roman" w:cs="Times New Roman"/>
          <w:sz w:val="24"/>
          <w:szCs w:val="24"/>
        </w:rPr>
        <w:t xml:space="preserve"> it was mentioned that there was a small intake of pupils and only followed over the course of one module giving a lack of credibility to the results.</w:t>
      </w:r>
      <w:r w:rsidR="2C8E0169" w:rsidRPr="008730F8">
        <w:rPr>
          <w:rFonts w:ascii="Times New Roman" w:eastAsia="Calibri" w:hAnsi="Times New Roman" w:cs="Times New Roman"/>
          <w:sz w:val="24"/>
          <w:szCs w:val="24"/>
        </w:rPr>
        <w:t xml:space="preserve"> In 2021 Porter and Couper did a sim</w:t>
      </w:r>
      <w:r w:rsidR="219F6493" w:rsidRPr="008730F8">
        <w:rPr>
          <w:rFonts w:ascii="Times New Roman" w:eastAsia="Calibri" w:hAnsi="Times New Roman" w:cs="Times New Roman"/>
          <w:sz w:val="24"/>
          <w:szCs w:val="24"/>
        </w:rPr>
        <w:t>i</w:t>
      </w:r>
      <w:r w:rsidR="2C8E0169" w:rsidRPr="008730F8">
        <w:rPr>
          <w:rFonts w:ascii="Times New Roman" w:eastAsia="Calibri" w:hAnsi="Times New Roman" w:cs="Times New Roman"/>
          <w:sz w:val="24"/>
          <w:szCs w:val="24"/>
        </w:rPr>
        <w:t>l</w:t>
      </w:r>
      <w:r w:rsidR="220291C1" w:rsidRPr="008730F8">
        <w:rPr>
          <w:rFonts w:ascii="Times New Roman" w:eastAsia="Calibri" w:hAnsi="Times New Roman" w:cs="Times New Roman"/>
          <w:sz w:val="24"/>
          <w:szCs w:val="24"/>
        </w:rPr>
        <w:t>a</w:t>
      </w:r>
      <w:r w:rsidR="2C8E0169" w:rsidRPr="008730F8">
        <w:rPr>
          <w:rFonts w:ascii="Times New Roman" w:eastAsia="Calibri" w:hAnsi="Times New Roman" w:cs="Times New Roman"/>
          <w:sz w:val="24"/>
          <w:szCs w:val="24"/>
        </w:rPr>
        <w:t xml:space="preserve">r study again looking at students on an OAE degree program to </w:t>
      </w:r>
      <w:r w:rsidR="54A433C5" w:rsidRPr="008730F8">
        <w:rPr>
          <w:rFonts w:ascii="Times New Roman" w:eastAsia="Calibri" w:hAnsi="Times New Roman" w:cs="Times New Roman"/>
          <w:sz w:val="24"/>
          <w:szCs w:val="24"/>
        </w:rPr>
        <w:t>further explore the links between pro-environmental attitudes and taking part in rock climbing.</w:t>
      </w:r>
      <w:r w:rsidR="0585BBC3" w:rsidRPr="008730F8">
        <w:rPr>
          <w:rFonts w:ascii="Times New Roman" w:eastAsia="Calibri" w:hAnsi="Times New Roman" w:cs="Times New Roman"/>
          <w:sz w:val="24"/>
          <w:szCs w:val="24"/>
        </w:rPr>
        <w:t xml:space="preserve"> Sharp, Maples and, Gerlaugh (2018) showed a direct connection between </w:t>
      </w:r>
      <w:r w:rsidR="64D82E5B" w:rsidRPr="008730F8">
        <w:rPr>
          <w:rFonts w:ascii="Times New Roman" w:eastAsia="Calibri" w:hAnsi="Times New Roman" w:cs="Times New Roman"/>
          <w:sz w:val="24"/>
          <w:szCs w:val="24"/>
        </w:rPr>
        <w:t>raising awareness of</w:t>
      </w:r>
      <w:r w:rsidR="0585BBC3" w:rsidRPr="008730F8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37E1A64E" w:rsidRPr="008730F8">
        <w:rPr>
          <w:rFonts w:ascii="Times New Roman" w:eastAsia="Calibri" w:hAnsi="Times New Roman" w:cs="Times New Roman"/>
          <w:sz w:val="24"/>
          <w:szCs w:val="24"/>
        </w:rPr>
        <w:t>‘</w:t>
      </w:r>
      <w:r w:rsidR="0585BBC3" w:rsidRPr="008730F8">
        <w:rPr>
          <w:rFonts w:ascii="Times New Roman" w:eastAsia="Calibri" w:hAnsi="Times New Roman" w:cs="Times New Roman"/>
          <w:sz w:val="24"/>
          <w:szCs w:val="24"/>
        </w:rPr>
        <w:t>Leave No Trace prin</w:t>
      </w:r>
      <w:r w:rsidR="1DADDB21" w:rsidRPr="008730F8">
        <w:rPr>
          <w:rFonts w:ascii="Times New Roman" w:eastAsia="Calibri" w:hAnsi="Times New Roman" w:cs="Times New Roman"/>
          <w:sz w:val="24"/>
          <w:szCs w:val="24"/>
        </w:rPr>
        <w:t>c</w:t>
      </w:r>
      <w:r w:rsidR="0585BBC3" w:rsidRPr="008730F8">
        <w:rPr>
          <w:rFonts w:ascii="Times New Roman" w:eastAsia="Calibri" w:hAnsi="Times New Roman" w:cs="Times New Roman"/>
          <w:sz w:val="24"/>
          <w:szCs w:val="24"/>
        </w:rPr>
        <w:t xml:space="preserve">iples </w:t>
      </w:r>
      <w:r w:rsidR="78AF7EF8" w:rsidRPr="008730F8">
        <w:rPr>
          <w:rFonts w:ascii="Times New Roman" w:eastAsia="Calibri" w:hAnsi="Times New Roman" w:cs="Times New Roman"/>
          <w:sz w:val="24"/>
          <w:szCs w:val="24"/>
        </w:rPr>
        <w:t xml:space="preserve">then showed greater care for the </w:t>
      </w:r>
      <w:r w:rsidR="073134CF" w:rsidRPr="008730F8">
        <w:rPr>
          <w:rFonts w:ascii="Times New Roman" w:eastAsia="Calibri" w:hAnsi="Times New Roman" w:cs="Times New Roman"/>
          <w:sz w:val="24"/>
          <w:szCs w:val="24"/>
        </w:rPr>
        <w:t>environments</w:t>
      </w:r>
      <w:r w:rsidR="78AF7EF8" w:rsidRPr="008730F8">
        <w:rPr>
          <w:rFonts w:ascii="Times New Roman" w:eastAsia="Calibri" w:hAnsi="Times New Roman" w:cs="Times New Roman"/>
          <w:sz w:val="24"/>
          <w:szCs w:val="24"/>
        </w:rPr>
        <w:t xml:space="preserve"> they climbed in.</w:t>
      </w:r>
      <w:r w:rsidR="0585BBC3" w:rsidRPr="009371B6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1F68CE">
        <w:rPr>
          <w:rFonts w:ascii="Times New Roman" w:eastAsia="Calibri" w:hAnsi="Times New Roman" w:cs="Times New Roman"/>
          <w:sz w:val="24"/>
          <w:szCs w:val="24"/>
        </w:rPr>
        <w:t xml:space="preserve">Attarian (2002) has done extensive work across the globe looking into various outdoor </w:t>
      </w:r>
      <w:r w:rsidR="00AE48EA">
        <w:rPr>
          <w:rFonts w:ascii="Times New Roman" w:eastAsia="Calibri" w:hAnsi="Times New Roman" w:cs="Times New Roman"/>
          <w:sz w:val="24"/>
          <w:szCs w:val="24"/>
        </w:rPr>
        <w:t>activates</w:t>
      </w:r>
      <w:r w:rsidR="001F68CE">
        <w:rPr>
          <w:rFonts w:ascii="Times New Roman" w:eastAsia="Calibri" w:hAnsi="Times New Roman" w:cs="Times New Roman"/>
          <w:sz w:val="24"/>
          <w:szCs w:val="24"/>
        </w:rPr>
        <w:t xml:space="preserve"> and their impacts on the natural environment. Within the research conducted there has been the recognition of many impacts on flora, fauna </w:t>
      </w:r>
      <w:r w:rsidR="00331CF5">
        <w:rPr>
          <w:rFonts w:ascii="Times New Roman" w:eastAsia="Calibri" w:hAnsi="Times New Roman" w:cs="Times New Roman"/>
          <w:sz w:val="24"/>
          <w:szCs w:val="24"/>
        </w:rPr>
        <w:t xml:space="preserve">and geology, there has been the identification of issues that have arisen from footfall on areas, erosion of pathways, </w:t>
      </w:r>
      <w:r w:rsidR="008133A1">
        <w:rPr>
          <w:rFonts w:ascii="Times New Roman" w:eastAsia="Calibri" w:hAnsi="Times New Roman" w:cs="Times New Roman"/>
          <w:sz w:val="24"/>
          <w:szCs w:val="24"/>
        </w:rPr>
        <w:t xml:space="preserve">pressure on some vulnerable ecosystems and so many more. This particular research though slightly old will be used </w:t>
      </w:r>
      <w:r w:rsidR="00AE48EA">
        <w:rPr>
          <w:rFonts w:ascii="Times New Roman" w:eastAsia="Calibri" w:hAnsi="Times New Roman" w:cs="Times New Roman"/>
          <w:sz w:val="24"/>
          <w:szCs w:val="24"/>
        </w:rPr>
        <w:t>as a baseline for which further research will build on throughout my literature review.</w:t>
      </w:r>
    </w:p>
    <w:p w14:paraId="7569469E" w14:textId="77777777" w:rsidR="008633F0" w:rsidRDefault="008633F0" w:rsidP="16D085E1">
      <w:pPr>
        <w:rPr>
          <w:rFonts w:ascii="Times New Roman" w:eastAsia="Calibri" w:hAnsi="Times New Roman" w:cs="Times New Roman"/>
          <w:sz w:val="24"/>
          <w:szCs w:val="24"/>
        </w:rPr>
      </w:pPr>
    </w:p>
    <w:p w14:paraId="09C2E88F" w14:textId="6867D21C" w:rsidR="008633F0" w:rsidRDefault="00F776A2" w:rsidP="16D085E1">
      <w:pPr>
        <w:rPr>
          <w:rFonts w:ascii="Times New Roman" w:eastAsia="Calibri" w:hAnsi="Times New Roman" w:cs="Times New Roman"/>
          <w:b/>
          <w:bCs/>
          <w:sz w:val="24"/>
          <w:szCs w:val="24"/>
        </w:rPr>
      </w:pPr>
      <w:r>
        <w:rPr>
          <w:rFonts w:ascii="Times New Roman" w:eastAsia="Calibri" w:hAnsi="Times New Roman" w:cs="Times New Roman"/>
          <w:b/>
          <w:bCs/>
          <w:sz w:val="24"/>
          <w:szCs w:val="24"/>
        </w:rPr>
        <w:t>Data analysis methods:</w:t>
      </w:r>
    </w:p>
    <w:p w14:paraId="49D8D19E" w14:textId="463300EA" w:rsidR="00F776A2" w:rsidRDefault="008F6AFE" w:rsidP="16D085E1">
      <w:pPr>
        <w:rPr>
          <w:rFonts w:ascii="Times New Roman" w:eastAsia="Calibri" w:hAnsi="Times New Roman" w:cs="Times New Roman"/>
          <w:sz w:val="24"/>
          <w:szCs w:val="24"/>
        </w:rPr>
      </w:pPr>
      <w:r w:rsidRPr="00632A51">
        <w:rPr>
          <w:rFonts w:ascii="Times New Roman" w:eastAsia="Calibri" w:hAnsi="Times New Roman" w:cs="Times New Roman"/>
          <w:sz w:val="24"/>
          <w:szCs w:val="24"/>
        </w:rPr>
        <w:t>Quan</w:t>
      </w:r>
      <w:r w:rsidR="00632A51" w:rsidRPr="00632A51">
        <w:rPr>
          <w:rFonts w:ascii="Times New Roman" w:eastAsia="Calibri" w:hAnsi="Times New Roman" w:cs="Times New Roman"/>
          <w:sz w:val="24"/>
          <w:szCs w:val="24"/>
        </w:rPr>
        <w:t xml:space="preserve">titative </w:t>
      </w:r>
      <w:r w:rsidR="00632A51">
        <w:rPr>
          <w:rFonts w:ascii="Times New Roman" w:eastAsia="Calibri" w:hAnsi="Times New Roman" w:cs="Times New Roman"/>
          <w:sz w:val="24"/>
          <w:szCs w:val="24"/>
        </w:rPr>
        <w:t xml:space="preserve">analysis from </w:t>
      </w:r>
      <w:r w:rsidR="003A51AF">
        <w:rPr>
          <w:rFonts w:ascii="Times New Roman" w:eastAsia="Calibri" w:hAnsi="Times New Roman" w:cs="Times New Roman"/>
          <w:sz w:val="24"/>
          <w:szCs w:val="24"/>
        </w:rPr>
        <w:t xml:space="preserve">certain questions </w:t>
      </w:r>
      <w:r w:rsidR="00BA10D5">
        <w:rPr>
          <w:rFonts w:ascii="Times New Roman" w:eastAsia="Calibri" w:hAnsi="Times New Roman" w:cs="Times New Roman"/>
          <w:sz w:val="24"/>
          <w:szCs w:val="24"/>
        </w:rPr>
        <w:t>e.g.,</w:t>
      </w:r>
      <w:r w:rsidR="003A51AF">
        <w:rPr>
          <w:rFonts w:ascii="Times New Roman" w:eastAsia="Calibri" w:hAnsi="Times New Roman" w:cs="Times New Roman"/>
          <w:sz w:val="24"/>
          <w:szCs w:val="24"/>
        </w:rPr>
        <w:t xml:space="preserve"> Age, gender, </w:t>
      </w:r>
      <w:r w:rsidR="00EF4737">
        <w:rPr>
          <w:rFonts w:ascii="Times New Roman" w:eastAsia="Calibri" w:hAnsi="Times New Roman" w:cs="Times New Roman"/>
          <w:sz w:val="24"/>
          <w:szCs w:val="24"/>
        </w:rPr>
        <w:t>location, etc</w:t>
      </w:r>
      <w:r w:rsidR="00D62704">
        <w:rPr>
          <w:rFonts w:ascii="Times New Roman" w:eastAsia="Calibri" w:hAnsi="Times New Roman" w:cs="Times New Roman"/>
          <w:sz w:val="24"/>
          <w:szCs w:val="24"/>
        </w:rPr>
        <w:t>, due to the types of questions there will</w:t>
      </w:r>
      <w:r w:rsidR="00766E01">
        <w:rPr>
          <w:rFonts w:ascii="Times New Roman" w:eastAsia="Calibri" w:hAnsi="Times New Roman" w:cs="Times New Roman"/>
          <w:sz w:val="24"/>
          <w:szCs w:val="24"/>
        </w:rPr>
        <w:t xml:space="preserve"> also be </w:t>
      </w:r>
      <w:r w:rsidR="003F1806">
        <w:rPr>
          <w:rFonts w:ascii="Times New Roman" w:eastAsia="Calibri" w:hAnsi="Times New Roman" w:cs="Times New Roman"/>
          <w:sz w:val="24"/>
          <w:szCs w:val="24"/>
        </w:rPr>
        <w:t>qualitative analysis of the information provided in the open questions.</w:t>
      </w:r>
      <w:r w:rsidR="005B1C3D">
        <w:rPr>
          <w:rFonts w:ascii="Times New Roman" w:eastAsia="Calibri" w:hAnsi="Times New Roman" w:cs="Times New Roman"/>
          <w:sz w:val="24"/>
          <w:szCs w:val="24"/>
        </w:rPr>
        <w:t xml:space="preserve"> In addition to the mentioned, c</w:t>
      </w:r>
      <w:r w:rsidR="00B03852">
        <w:rPr>
          <w:rFonts w:ascii="Times New Roman" w:eastAsia="Calibri" w:hAnsi="Times New Roman" w:cs="Times New Roman"/>
          <w:sz w:val="24"/>
          <w:szCs w:val="24"/>
        </w:rPr>
        <w:t>luster analysis</w:t>
      </w:r>
      <w:r w:rsidR="00AE43F6">
        <w:rPr>
          <w:rFonts w:ascii="Times New Roman" w:eastAsia="Calibri" w:hAnsi="Times New Roman" w:cs="Times New Roman"/>
          <w:sz w:val="24"/>
          <w:szCs w:val="24"/>
        </w:rPr>
        <w:t xml:space="preserve"> and thematic analysis</w:t>
      </w:r>
      <w:r w:rsidR="00B03852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5B1C3D">
        <w:rPr>
          <w:rFonts w:ascii="Times New Roman" w:eastAsia="Calibri" w:hAnsi="Times New Roman" w:cs="Times New Roman"/>
          <w:sz w:val="24"/>
          <w:szCs w:val="24"/>
        </w:rPr>
        <w:t xml:space="preserve">will be used </w:t>
      </w:r>
      <w:r w:rsidR="00875D97">
        <w:rPr>
          <w:rFonts w:ascii="Times New Roman" w:eastAsia="Calibri" w:hAnsi="Times New Roman" w:cs="Times New Roman"/>
          <w:sz w:val="24"/>
          <w:szCs w:val="24"/>
        </w:rPr>
        <w:t xml:space="preserve">to </w:t>
      </w:r>
      <w:r w:rsidR="005B1C3D">
        <w:rPr>
          <w:rFonts w:ascii="Times New Roman" w:eastAsia="Calibri" w:hAnsi="Times New Roman" w:cs="Times New Roman"/>
          <w:sz w:val="24"/>
          <w:szCs w:val="24"/>
        </w:rPr>
        <w:t xml:space="preserve">better </w:t>
      </w:r>
      <w:r w:rsidR="00875D97">
        <w:rPr>
          <w:rFonts w:ascii="Times New Roman" w:eastAsia="Calibri" w:hAnsi="Times New Roman" w:cs="Times New Roman"/>
          <w:sz w:val="24"/>
          <w:szCs w:val="24"/>
        </w:rPr>
        <w:t xml:space="preserve">add context from </w:t>
      </w:r>
      <w:r w:rsidR="005B1C3D">
        <w:rPr>
          <w:rFonts w:ascii="Times New Roman" w:eastAsia="Calibri" w:hAnsi="Times New Roman" w:cs="Times New Roman"/>
          <w:sz w:val="24"/>
          <w:szCs w:val="24"/>
        </w:rPr>
        <w:t xml:space="preserve">any </w:t>
      </w:r>
      <w:r w:rsidR="00875D97">
        <w:rPr>
          <w:rFonts w:ascii="Times New Roman" w:eastAsia="Calibri" w:hAnsi="Times New Roman" w:cs="Times New Roman"/>
          <w:sz w:val="24"/>
          <w:szCs w:val="24"/>
        </w:rPr>
        <w:t>trends</w:t>
      </w:r>
      <w:r w:rsidR="005B1C3D">
        <w:rPr>
          <w:rFonts w:ascii="Times New Roman" w:eastAsia="Calibri" w:hAnsi="Times New Roman" w:cs="Times New Roman"/>
          <w:sz w:val="24"/>
          <w:szCs w:val="24"/>
        </w:rPr>
        <w:t xml:space="preserve"> discovered as a</w:t>
      </w:r>
      <w:r w:rsidR="00875D97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5B1C3D">
        <w:rPr>
          <w:rFonts w:ascii="Times New Roman" w:eastAsia="Calibri" w:hAnsi="Times New Roman" w:cs="Times New Roman"/>
          <w:sz w:val="24"/>
          <w:szCs w:val="24"/>
        </w:rPr>
        <w:t>result from all data collected from the literature review</w:t>
      </w:r>
      <w:r w:rsidR="001B5834">
        <w:rPr>
          <w:rFonts w:ascii="Times New Roman" w:eastAsia="Calibri" w:hAnsi="Times New Roman" w:cs="Times New Roman"/>
          <w:sz w:val="24"/>
          <w:szCs w:val="24"/>
        </w:rPr>
        <w:t>.</w:t>
      </w:r>
      <w:r w:rsidR="007118EC">
        <w:rPr>
          <w:rFonts w:ascii="Times New Roman" w:eastAsia="Calibri" w:hAnsi="Times New Roman" w:cs="Times New Roman"/>
          <w:sz w:val="24"/>
          <w:szCs w:val="24"/>
        </w:rPr>
        <w:t xml:space="preserve"> Together these methods I feel will be best suited considering the data </w:t>
      </w:r>
      <w:r w:rsidR="00C7475F">
        <w:rPr>
          <w:rFonts w:ascii="Times New Roman" w:eastAsia="Calibri" w:hAnsi="Times New Roman" w:cs="Times New Roman"/>
          <w:sz w:val="24"/>
          <w:szCs w:val="24"/>
        </w:rPr>
        <w:t xml:space="preserve">I shall be gathering. There are potential </w:t>
      </w:r>
      <w:r w:rsidR="003F4BB5">
        <w:rPr>
          <w:rFonts w:ascii="Times New Roman" w:eastAsia="Calibri" w:hAnsi="Times New Roman" w:cs="Times New Roman"/>
          <w:sz w:val="24"/>
          <w:szCs w:val="24"/>
        </w:rPr>
        <w:t xml:space="preserve">issues that could arise from using thematic analysis through my own biases, however I feel that the </w:t>
      </w:r>
      <w:r w:rsidR="0023017A">
        <w:rPr>
          <w:rFonts w:ascii="Times New Roman" w:eastAsia="Calibri" w:hAnsi="Times New Roman" w:cs="Times New Roman"/>
          <w:sz w:val="24"/>
          <w:szCs w:val="24"/>
        </w:rPr>
        <w:t xml:space="preserve">combined methods shall limit this. </w:t>
      </w:r>
    </w:p>
    <w:p w14:paraId="5D1B7E97" w14:textId="77777777" w:rsidR="0023017A" w:rsidRDefault="0023017A" w:rsidP="16D085E1">
      <w:pPr>
        <w:rPr>
          <w:rFonts w:ascii="Times New Roman" w:eastAsia="Calibri" w:hAnsi="Times New Roman" w:cs="Times New Roman"/>
          <w:sz w:val="24"/>
          <w:szCs w:val="24"/>
        </w:rPr>
      </w:pPr>
    </w:p>
    <w:p w14:paraId="254F6C7E" w14:textId="22D44B9A" w:rsidR="0023017A" w:rsidRDefault="0023017A" w:rsidP="16D085E1">
      <w:pPr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Word Count: 1425</w:t>
      </w:r>
    </w:p>
    <w:p w14:paraId="058F8F20" w14:textId="77777777" w:rsidR="00F90BA6" w:rsidRDefault="00F90BA6" w:rsidP="00F90BA6">
      <w:pPr>
        <w:jc w:val="center"/>
        <w:rPr>
          <w:b/>
          <w:sz w:val="28"/>
          <w:szCs w:val="28"/>
        </w:rPr>
      </w:pPr>
    </w:p>
    <w:p w14:paraId="155C37F0" w14:textId="77777777" w:rsidR="00F90BA6" w:rsidRDefault="00F90BA6" w:rsidP="00F90BA6">
      <w:pPr>
        <w:jc w:val="center"/>
        <w:rPr>
          <w:b/>
          <w:sz w:val="28"/>
          <w:szCs w:val="28"/>
        </w:rPr>
      </w:pPr>
    </w:p>
    <w:p w14:paraId="1A28E461" w14:textId="77777777" w:rsidR="00F90BA6" w:rsidRDefault="00F90BA6" w:rsidP="00F90BA6">
      <w:pPr>
        <w:jc w:val="center"/>
        <w:rPr>
          <w:b/>
          <w:sz w:val="28"/>
          <w:szCs w:val="28"/>
        </w:rPr>
      </w:pPr>
    </w:p>
    <w:p w14:paraId="12ABF8B0" w14:textId="77777777" w:rsidR="003172B5" w:rsidRDefault="003172B5" w:rsidP="003172B5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lastRenderedPageBreak/>
        <w:t xml:space="preserve">Academic Planner: Independent Project </w:t>
      </w:r>
    </w:p>
    <w:p w14:paraId="6A7038AC" w14:textId="77777777" w:rsidR="003172B5" w:rsidRDefault="003172B5" w:rsidP="003172B5">
      <w:pPr>
        <w:rPr>
          <w:rFonts w:ascii="Times New Roman" w:hAnsi="Times New Roman" w:cs="Times New Roman"/>
        </w:rPr>
      </w:pPr>
    </w:p>
    <w:tbl>
      <w:tblPr>
        <w:tblStyle w:val="TableGrid"/>
        <w:tblW w:w="8505" w:type="dxa"/>
        <w:tblLayout w:type="fixed"/>
        <w:tblLook w:val="04A0" w:firstRow="1" w:lastRow="0" w:firstColumn="1" w:lastColumn="0" w:noHBand="0" w:noVBand="1"/>
      </w:tblPr>
      <w:tblGrid>
        <w:gridCol w:w="1417"/>
        <w:gridCol w:w="1140"/>
        <w:gridCol w:w="5948"/>
      </w:tblGrid>
      <w:tr w:rsidR="003172B5" w14:paraId="4EDA0E5D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3B1C49" w14:textId="77777777" w:rsidR="003172B5" w:rsidRDefault="003172B5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Week Commencing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B91BBF" w14:textId="77777777" w:rsidR="003172B5" w:rsidRDefault="003172B5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Week Number 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6A58B7" w14:textId="77777777" w:rsidR="003172B5" w:rsidRDefault="003172B5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Your workload </w:t>
            </w:r>
          </w:p>
        </w:tc>
      </w:tr>
      <w:tr w:rsidR="003172B5" w14:paraId="51409ACC" w14:textId="77777777" w:rsidTr="003172B5">
        <w:tc>
          <w:tcPr>
            <w:tcW w:w="850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1E65F43B" w14:textId="77777777" w:rsidR="003172B5" w:rsidRDefault="003172B5">
            <w:pPr>
              <w:jc w:val="center"/>
              <w:rPr>
                <w:rFonts w:ascii="Times New Roman" w:hAnsi="Times New Roman" w:cs="Times New Roman"/>
                <w:b/>
              </w:rPr>
            </w:pPr>
          </w:p>
          <w:p w14:paraId="48574B3B" w14:textId="77777777" w:rsidR="003172B5" w:rsidRDefault="003172B5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</w:rPr>
              <w:t>(Monday 21</w:t>
            </w:r>
            <w:r>
              <w:rPr>
                <w:rFonts w:ascii="Times New Roman" w:hAnsi="Times New Roman" w:cs="Times New Roman"/>
                <w:b/>
                <w:vertAlign w:val="superscript"/>
              </w:rPr>
              <w:t>st</w:t>
            </w:r>
            <w:r>
              <w:rPr>
                <w:rFonts w:ascii="Times New Roman" w:hAnsi="Times New Roman" w:cs="Times New Roman"/>
                <w:b/>
              </w:rPr>
              <w:t xml:space="preserve"> September 2020 – Friday 15</w:t>
            </w:r>
            <w:r>
              <w:rPr>
                <w:rFonts w:ascii="Times New Roman" w:hAnsi="Times New Roman" w:cs="Times New Roman"/>
                <w:b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b/>
              </w:rPr>
              <w:t xml:space="preserve"> January 2021)</w:t>
            </w:r>
          </w:p>
          <w:p w14:paraId="57EE016E" w14:textId="77777777" w:rsidR="003172B5" w:rsidRDefault="003172B5">
            <w:pPr>
              <w:jc w:val="center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 xml:space="preserve">SEMESTER ONE </w:t>
            </w:r>
          </w:p>
          <w:p w14:paraId="60B9C17C" w14:textId="77777777" w:rsidR="003172B5" w:rsidRDefault="003172B5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3172B5" w14:paraId="4B364274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7F5B67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21 Sep 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E24958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24A762" w14:textId="77777777" w:rsidR="003172B5" w:rsidRDefault="003172B5">
            <w:pPr>
              <w:rPr>
                <w:rFonts w:ascii="Times New Roman" w:hAnsi="Times New Roman" w:cs="Times New Roman"/>
              </w:rPr>
            </w:pPr>
          </w:p>
        </w:tc>
      </w:tr>
      <w:tr w:rsidR="003172B5" w14:paraId="0CCBE7F5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A02C89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28 Sep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D98026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161FBA" w14:textId="77777777" w:rsidR="003172B5" w:rsidRDefault="003172B5">
            <w:pPr>
              <w:rPr>
                <w:rFonts w:ascii="Times New Roman" w:hAnsi="Times New Roman" w:cs="Times New Roman"/>
              </w:rPr>
            </w:pPr>
          </w:p>
        </w:tc>
      </w:tr>
      <w:tr w:rsidR="003172B5" w14:paraId="2D85F3B0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8E5D20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 Oct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97542A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84AA4B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First lecture</w:t>
            </w:r>
          </w:p>
        </w:tc>
      </w:tr>
      <w:tr w:rsidR="003172B5" w14:paraId="13BD0BA8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E264C2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9 Oct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401455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58E103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Have an outline of proposal written</w:t>
            </w:r>
          </w:p>
        </w:tc>
      </w:tr>
      <w:tr w:rsidR="003172B5" w14:paraId="69DB857D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74DE28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 Oct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7B923A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A591EA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Begin literature review</w:t>
            </w:r>
          </w:p>
        </w:tc>
      </w:tr>
      <w:tr w:rsidR="003172B5" w14:paraId="4E657874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9CF131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23 Oct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DDA40B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EAF92A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Submit proposal 27th</w:t>
            </w:r>
          </w:p>
        </w:tc>
      </w:tr>
      <w:tr w:rsidR="003172B5" w14:paraId="09CD6F82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CADCD3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30 Oct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864698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7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4F1B0C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Construct Ethics forms</w:t>
            </w:r>
          </w:p>
        </w:tc>
      </w:tr>
      <w:tr w:rsidR="003172B5" w14:paraId="5B58924A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3B8108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 Nov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D1C939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8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218E30" w14:textId="77777777" w:rsidR="003172B5" w:rsidRDefault="003172B5">
            <w:pPr>
              <w:rPr>
                <w:rFonts w:ascii="Times New Roman" w:hAnsi="Times New Roman" w:cs="Times New Roman"/>
                <w:bCs/>
              </w:rPr>
            </w:pPr>
            <w:r>
              <w:rPr>
                <w:rFonts w:ascii="Times New Roman" w:hAnsi="Times New Roman" w:cs="Times New Roman"/>
                <w:bCs/>
              </w:rPr>
              <w:t>Begin Organising Questionnaires</w:t>
            </w:r>
          </w:p>
        </w:tc>
      </w:tr>
      <w:tr w:rsidR="003172B5" w14:paraId="234E28BC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F10C54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13 Nov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72DE7E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9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CE3183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Pre-test Questionnaires</w:t>
            </w:r>
          </w:p>
        </w:tc>
      </w:tr>
      <w:tr w:rsidR="003172B5" w14:paraId="135DD56C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7D8C57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 Nov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7DA97D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10 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DC0FFB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Address ethical considerations</w:t>
            </w:r>
          </w:p>
        </w:tc>
      </w:tr>
      <w:tr w:rsidR="003172B5" w14:paraId="6E216D1F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D13D6B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23 Nov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2DF9A8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11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CF55F5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highlight w:val="yellow"/>
              </w:rPr>
              <w:t>Perspectives 1 Deadline 23 Nov</w:t>
            </w:r>
            <w:r>
              <w:rPr>
                <w:rFonts w:ascii="Times New Roman" w:hAnsi="Times New Roman" w:cs="Times New Roman"/>
              </w:rPr>
              <w:t xml:space="preserve"> finalise and distribute Questionnaires in a pilot study</w:t>
            </w:r>
          </w:p>
        </w:tc>
      </w:tr>
      <w:tr w:rsidR="003172B5" w14:paraId="322191B0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64254B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27 Nov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F7586F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12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0857EA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Distribute questionnaires then monitor and manage responses.</w:t>
            </w:r>
          </w:p>
        </w:tc>
      </w:tr>
      <w:tr w:rsidR="003172B5" w14:paraId="2171D029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DED312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 Dec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5433FB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13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AE0E1" w14:textId="77777777" w:rsidR="003172B5" w:rsidRDefault="003172B5">
            <w:pPr>
              <w:rPr>
                <w:rFonts w:ascii="Times New Roman" w:hAnsi="Times New Roman" w:cs="Times New Roman"/>
                <w:highlight w:val="darkYellow"/>
              </w:rPr>
            </w:pPr>
            <w:r>
              <w:rPr>
                <w:rFonts w:ascii="Times New Roman" w:hAnsi="Times New Roman" w:cs="Times New Roman"/>
                <w:highlight w:val="darkYellow"/>
              </w:rPr>
              <w:t>Snowdonia Trip – Critical incidents 4</w:t>
            </w:r>
            <w:r>
              <w:rPr>
                <w:rFonts w:ascii="Times New Roman" w:hAnsi="Times New Roman" w:cs="Times New Roman"/>
                <w:highlight w:val="darkYellow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highlight w:val="darkYellow"/>
              </w:rPr>
              <w:t xml:space="preserve"> – 8</w:t>
            </w:r>
            <w:r>
              <w:rPr>
                <w:rFonts w:ascii="Times New Roman" w:hAnsi="Times New Roman" w:cs="Times New Roman"/>
                <w:highlight w:val="darkYellow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highlight w:val="darkYellow"/>
              </w:rPr>
              <w:t>.</w:t>
            </w:r>
          </w:p>
        </w:tc>
      </w:tr>
      <w:tr w:rsidR="003172B5" w14:paraId="502AD90E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4B861E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 Dec</w:t>
            </w:r>
          </w:p>
        </w:tc>
        <w:tc>
          <w:tcPr>
            <w:tcW w:w="708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hideMark/>
          </w:tcPr>
          <w:p w14:paraId="3A6502D8" w14:textId="77777777" w:rsidR="003172B5" w:rsidRDefault="003172B5">
            <w:pPr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  <w:iCs/>
              </w:rPr>
              <w:t xml:space="preserve">14                 Collect response from questionnaires and begin </w:t>
            </w:r>
            <w:r>
              <w:rPr>
                <w:rFonts w:ascii="Times New Roman" w:hAnsi="Times New Roman" w:cs="Times New Roman"/>
                <w:iCs/>
              </w:rPr>
              <w:tab/>
            </w:r>
            <w:r>
              <w:rPr>
                <w:rFonts w:ascii="Times New Roman" w:hAnsi="Times New Roman" w:cs="Times New Roman"/>
                <w:iCs/>
              </w:rPr>
              <w:tab/>
            </w:r>
            <w:r>
              <w:rPr>
                <w:rFonts w:ascii="Times New Roman" w:hAnsi="Times New Roman" w:cs="Times New Roman"/>
                <w:iCs/>
              </w:rPr>
              <w:tab/>
              <w:t>preliminary data analysis.</w:t>
            </w:r>
          </w:p>
        </w:tc>
      </w:tr>
      <w:tr w:rsidR="003172B5" w14:paraId="07F91AD1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16D5DDF5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18 Dec</w:t>
            </w:r>
          </w:p>
        </w:tc>
        <w:tc>
          <w:tcPr>
            <w:tcW w:w="708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25B0BAC0" w14:textId="77777777" w:rsidR="003172B5" w:rsidRDefault="003172B5">
            <w:pPr>
              <w:rPr>
                <w:rFonts w:ascii="Times New Roman" w:hAnsi="Times New Roman" w:cs="Times New Roman"/>
                <w:i/>
              </w:rPr>
            </w:pPr>
            <w:r>
              <w:rPr>
                <w:rFonts w:ascii="Times New Roman" w:hAnsi="Times New Roman" w:cs="Times New Roman"/>
              </w:rPr>
              <w:t xml:space="preserve">15                Analyse questionnaire data, identify </w:t>
            </w:r>
            <w:r>
              <w:rPr>
                <w:rFonts w:ascii="Times New Roman" w:hAnsi="Times New Roman" w:cs="Times New Roman"/>
                <w:shd w:val="clear" w:color="auto" w:fill="DEEAF6" w:themeFill="accent5" w:themeFillTint="33"/>
              </w:rPr>
              <w:t>trends</w:t>
            </w:r>
          </w:p>
        </w:tc>
      </w:tr>
      <w:tr w:rsidR="003172B5" w14:paraId="359EEDFC" w14:textId="77777777" w:rsidTr="003172B5">
        <w:trPr>
          <w:trHeight w:val="315"/>
        </w:trPr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7A8666D7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25 Dec</w:t>
            </w:r>
          </w:p>
        </w:tc>
        <w:tc>
          <w:tcPr>
            <w:tcW w:w="708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112438AD" w14:textId="77777777" w:rsidR="003172B5" w:rsidRDefault="003172B5">
            <w:pPr>
              <w:rPr>
                <w:rFonts w:ascii="Times New Roman" w:hAnsi="Times New Roman" w:cs="Times New Roman"/>
                <w:b/>
                <w:bCs/>
                <w:i/>
              </w:rPr>
            </w:pPr>
            <w:r>
              <w:rPr>
                <w:rFonts w:ascii="Times New Roman" w:hAnsi="Times New Roman" w:cs="Times New Roman"/>
                <w:b/>
                <w:bCs/>
                <w:i/>
              </w:rPr>
              <w:t>16                  Christmas Vacation</w:t>
            </w:r>
          </w:p>
        </w:tc>
      </w:tr>
      <w:tr w:rsidR="003172B5" w14:paraId="4632568A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2D1CABAC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1 Jan 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3FF2B821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17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hideMark/>
          </w:tcPr>
          <w:p w14:paraId="5D8EB13D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</w:rPr>
              <w:t>Develop interview questions, select and contact participants</w:t>
            </w:r>
          </w:p>
        </w:tc>
      </w:tr>
      <w:tr w:rsidR="003172B5" w14:paraId="08521887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2EBCC2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8 Jan 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0C2309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18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A8F1D3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</w:rPr>
              <w:t>Conduct interviews, transcribe &amp; organize data</w:t>
            </w:r>
          </w:p>
        </w:tc>
      </w:tr>
      <w:tr w:rsidR="003172B5" w14:paraId="3DD62C4A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83A399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15 Jan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27F308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19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A35A90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Combine questionnaire and interview data</w:t>
            </w:r>
          </w:p>
        </w:tc>
      </w:tr>
      <w:tr w:rsidR="003172B5" w14:paraId="353C8951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6DF4E3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19 Jan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5898C9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20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EA1536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Critical Incidents 1 Deadline 19</w:t>
            </w:r>
            <w:r>
              <w:rPr>
                <w:rFonts w:ascii="Times New Roman" w:hAnsi="Times New Roman" w:cs="Times New Roman"/>
                <w:highlight w:val="yellow"/>
                <w:vertAlign w:val="superscript"/>
              </w:rPr>
              <w:t xml:space="preserve"> </w:t>
            </w:r>
            <w:r>
              <w:rPr>
                <w:rFonts w:ascii="Times New Roman" w:hAnsi="Times New Roman" w:cs="Times New Roman"/>
                <w:highlight w:val="yellow"/>
              </w:rPr>
              <w:t xml:space="preserve">Jan </w:t>
            </w:r>
            <w:r>
              <w:rPr>
                <w:rFonts w:ascii="Times New Roman" w:hAnsi="Times New Roman" w:cs="Times New Roman"/>
              </w:rPr>
              <w:t>conduct detailed analysis</w:t>
            </w:r>
          </w:p>
        </w:tc>
      </w:tr>
      <w:tr w:rsidR="003172B5" w14:paraId="57E84C31" w14:textId="77777777" w:rsidTr="003172B5">
        <w:tc>
          <w:tcPr>
            <w:tcW w:w="850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</w:tcPr>
          <w:p w14:paraId="6E6CBF6A" w14:textId="77777777" w:rsidR="003172B5" w:rsidRDefault="003172B5">
            <w:pPr>
              <w:jc w:val="center"/>
              <w:rPr>
                <w:rFonts w:ascii="Times New Roman" w:hAnsi="Times New Roman" w:cs="Times New Roman"/>
                <w:b/>
              </w:rPr>
            </w:pPr>
          </w:p>
          <w:p w14:paraId="5CF8414A" w14:textId="77777777" w:rsidR="003172B5" w:rsidRDefault="003172B5">
            <w:pPr>
              <w:jc w:val="center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(Monday 22</w:t>
            </w:r>
            <w:r>
              <w:rPr>
                <w:rFonts w:ascii="Times New Roman" w:hAnsi="Times New Roman" w:cs="Times New Roman"/>
                <w:b/>
                <w:vertAlign w:val="superscript"/>
              </w:rPr>
              <w:t>nd</w:t>
            </w:r>
            <w:r>
              <w:rPr>
                <w:rFonts w:ascii="Times New Roman" w:hAnsi="Times New Roman" w:cs="Times New Roman"/>
                <w:b/>
              </w:rPr>
              <w:t xml:space="preserve"> January 2020 – Friday 8</w:t>
            </w:r>
            <w:r>
              <w:rPr>
                <w:rFonts w:ascii="Times New Roman" w:hAnsi="Times New Roman" w:cs="Times New Roman"/>
                <w:b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b/>
              </w:rPr>
              <w:t xml:space="preserve"> July 2021)</w:t>
            </w:r>
          </w:p>
          <w:p w14:paraId="3AED906B" w14:textId="77777777" w:rsidR="003172B5" w:rsidRDefault="003172B5">
            <w:pPr>
              <w:jc w:val="center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 xml:space="preserve">SEMESTER TWO </w:t>
            </w:r>
          </w:p>
          <w:p w14:paraId="46CA3F39" w14:textId="77777777" w:rsidR="003172B5" w:rsidRDefault="003172B5">
            <w:pPr>
              <w:jc w:val="center"/>
              <w:rPr>
                <w:rFonts w:ascii="Times New Roman" w:hAnsi="Times New Roman" w:cs="Times New Roman"/>
                <w:b/>
              </w:rPr>
            </w:pPr>
          </w:p>
        </w:tc>
      </w:tr>
      <w:tr w:rsidR="003172B5" w14:paraId="4C3434DF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BFCF84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>22 Jan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88BB05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21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7B6DE8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Extensive literature review and </w:t>
            </w:r>
            <w:proofErr w:type="spellStart"/>
            <w:r>
              <w:rPr>
                <w:rFonts w:ascii="Times New Roman" w:hAnsi="Times New Roman" w:cs="Times New Roman"/>
              </w:rPr>
              <w:t>intergrate</w:t>
            </w:r>
            <w:proofErr w:type="spellEnd"/>
            <w:r>
              <w:rPr>
                <w:rFonts w:ascii="Times New Roman" w:hAnsi="Times New Roman" w:cs="Times New Roman"/>
              </w:rPr>
              <w:t>/compare findings</w:t>
            </w:r>
          </w:p>
        </w:tc>
      </w:tr>
      <w:tr w:rsidR="003172B5" w14:paraId="6DA98AEF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DD35D1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29 Jan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664E7F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22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DE2120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Write and revise literature review ensuring coherence and flow</w:t>
            </w:r>
          </w:p>
        </w:tc>
      </w:tr>
      <w:tr w:rsidR="003172B5" w14:paraId="7947A922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43E983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2 Feb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6215A3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23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E50041" w14:textId="77777777" w:rsidR="003172B5" w:rsidRDefault="003172B5">
            <w:pPr>
              <w:tabs>
                <w:tab w:val="left" w:pos="1480"/>
              </w:tabs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 xml:space="preserve">Perspectives 2 Deadline 2 </w:t>
            </w:r>
            <w:r>
              <w:rPr>
                <w:rFonts w:ascii="Times New Roman" w:hAnsi="Times New Roman" w:cs="Times New Roman"/>
              </w:rPr>
              <w:t>Feb  seek feedback from peers and supervisor</w:t>
            </w:r>
          </w:p>
        </w:tc>
      </w:tr>
      <w:tr w:rsidR="003172B5" w14:paraId="080FE595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30705E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5 Feb 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539918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24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hideMark/>
          </w:tcPr>
          <w:p w14:paraId="60250A7A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Analyse interview data, compare and contrast findings from both methods + draft preliminary conclusions</w:t>
            </w:r>
          </w:p>
        </w:tc>
      </w:tr>
      <w:tr w:rsidR="003172B5" w14:paraId="0AF729BF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E730E3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9 Feb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4B514E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25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hideMark/>
          </w:tcPr>
          <w:p w14:paraId="287AD2D6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 xml:space="preserve">Critical Incidents 2 Deadline 9 Feb </w:t>
            </w:r>
          </w:p>
        </w:tc>
      </w:tr>
      <w:tr w:rsidR="003172B5" w14:paraId="6891140A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093B3C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12 Feb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324523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26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932F79" w14:textId="77777777" w:rsidR="003172B5" w:rsidRDefault="003172B5">
            <w:pPr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  <w:iCs/>
              </w:rPr>
              <w:t>interpret findings and discuss implications of combined data</w:t>
            </w:r>
          </w:p>
        </w:tc>
      </w:tr>
      <w:tr w:rsidR="003172B5" w14:paraId="0B305B14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BAB0BB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19 Feb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1ABB65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27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93D3C7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Identify limitations and suggest future research</w:t>
            </w:r>
          </w:p>
        </w:tc>
      </w:tr>
      <w:tr w:rsidR="003172B5" w14:paraId="18140892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22C350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26 Feb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ABC4FB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28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B0A0C2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Summarize overall findings and write an abstract</w:t>
            </w:r>
          </w:p>
        </w:tc>
      </w:tr>
      <w:tr w:rsidR="003172B5" w14:paraId="58DCE360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999790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 Mar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5856F0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29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0C170B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Review and edit the entire dissertation</w:t>
            </w:r>
          </w:p>
        </w:tc>
      </w:tr>
      <w:tr w:rsidR="003172B5" w14:paraId="520EF979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0BC6AC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 Mar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D1846F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30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D268E4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Conduct final reviews and edits</w:t>
            </w:r>
          </w:p>
        </w:tc>
      </w:tr>
      <w:tr w:rsidR="003172B5" w14:paraId="04A59A2B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858088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18 Mar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A0B89F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31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D79615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Proofread for grammar, spelling &amp; formatting.</w:t>
            </w:r>
          </w:p>
        </w:tc>
      </w:tr>
      <w:tr w:rsidR="003172B5" w14:paraId="168D3BFF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1824BB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25 Mar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461438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32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826C9B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Prepare documents for submission</w:t>
            </w:r>
          </w:p>
        </w:tc>
      </w:tr>
      <w:tr w:rsidR="003172B5" w14:paraId="116AC25B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43435644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 Apr</w:t>
            </w:r>
          </w:p>
        </w:tc>
        <w:tc>
          <w:tcPr>
            <w:tcW w:w="7084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09514420" w14:textId="77777777" w:rsidR="003172B5" w:rsidRDefault="003172B5">
            <w:pPr>
              <w:tabs>
                <w:tab w:val="left" w:pos="1160"/>
              </w:tabs>
              <w:rPr>
                <w:rFonts w:ascii="Times New Roman" w:hAnsi="Times New Roman" w:cs="Times New Roman"/>
                <w:i/>
              </w:rPr>
            </w:pPr>
            <w:r>
              <w:rPr>
                <w:rFonts w:ascii="Times New Roman" w:hAnsi="Times New Roman" w:cs="Times New Roman"/>
                <w:i/>
              </w:rPr>
              <w:t>33</w:t>
            </w:r>
            <w:r>
              <w:rPr>
                <w:rFonts w:ascii="Times New Roman" w:hAnsi="Times New Roman" w:cs="Times New Roman"/>
                <w:i/>
              </w:rPr>
              <w:tab/>
              <w:t>Final revision and submission.</w:t>
            </w:r>
          </w:p>
          <w:p w14:paraId="0DAF35CD" w14:textId="77777777" w:rsidR="003172B5" w:rsidRDefault="003172B5">
            <w:pPr>
              <w:tabs>
                <w:tab w:val="left" w:pos="1160"/>
              </w:tabs>
              <w:rPr>
                <w:rFonts w:ascii="Times New Roman" w:hAnsi="Times New Roman" w:cs="Times New Roman"/>
                <w:i/>
              </w:rPr>
            </w:pPr>
            <w:r>
              <w:rPr>
                <w:rFonts w:ascii="Times New Roman" w:hAnsi="Times New Roman" w:cs="Times New Roman"/>
                <w:i/>
              </w:rPr>
              <w:t xml:space="preserve">34               Easter Vacation </w:t>
            </w:r>
            <w:r>
              <w:rPr>
                <w:rFonts w:ascii="Times New Roman" w:hAnsi="Times New Roman" w:cs="Times New Roman"/>
                <w:iCs/>
              </w:rPr>
              <w:t>OFF TIMETABLE (not in)</w:t>
            </w:r>
          </w:p>
          <w:p w14:paraId="15AFB977" w14:textId="77777777" w:rsidR="003172B5" w:rsidRDefault="003172B5">
            <w:pPr>
              <w:tabs>
                <w:tab w:val="left" w:pos="1230"/>
              </w:tabs>
              <w:rPr>
                <w:rFonts w:ascii="Times New Roman" w:hAnsi="Times New Roman" w:cs="Times New Roman"/>
                <w:i/>
              </w:rPr>
            </w:pPr>
            <w:r>
              <w:rPr>
                <w:rFonts w:ascii="Times New Roman" w:hAnsi="Times New Roman" w:cs="Times New Roman"/>
                <w:i/>
              </w:rPr>
              <w:t>35</w:t>
            </w:r>
            <w:r>
              <w:rPr>
                <w:rFonts w:ascii="Times New Roman" w:hAnsi="Times New Roman" w:cs="Times New Roman"/>
                <w:i/>
              </w:rPr>
              <w:tab/>
            </w:r>
            <w:r>
              <w:rPr>
                <w:rFonts w:ascii="Times New Roman" w:hAnsi="Times New Roman" w:cs="Times New Roman"/>
                <w:i/>
                <w:highlight w:val="yellow"/>
              </w:rPr>
              <w:t>Dissertation deadline 19</w:t>
            </w:r>
            <w:r>
              <w:rPr>
                <w:rFonts w:ascii="Times New Roman" w:hAnsi="Times New Roman" w:cs="Times New Roman"/>
                <w:i/>
                <w:highlight w:val="yellow"/>
                <w:vertAlign w:val="superscript"/>
              </w:rPr>
              <w:t xml:space="preserve"> </w:t>
            </w:r>
            <w:r>
              <w:rPr>
                <w:rFonts w:ascii="Times New Roman" w:hAnsi="Times New Roman" w:cs="Times New Roman"/>
                <w:i/>
                <w:highlight w:val="yellow"/>
              </w:rPr>
              <w:t>May</w:t>
            </w:r>
          </w:p>
        </w:tc>
      </w:tr>
      <w:tr w:rsidR="003172B5" w14:paraId="3622C4B5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47AED268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8 Apr</w:t>
            </w:r>
          </w:p>
        </w:tc>
        <w:tc>
          <w:tcPr>
            <w:tcW w:w="13029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CAC636" w14:textId="77777777" w:rsidR="003172B5" w:rsidRDefault="003172B5">
            <w:pPr>
              <w:rPr>
                <w:rFonts w:ascii="Times New Roman" w:hAnsi="Times New Roman" w:cs="Times New Roman"/>
                <w:i/>
                <w:sz w:val="24"/>
                <w:szCs w:val="24"/>
              </w:rPr>
            </w:pPr>
          </w:p>
        </w:tc>
      </w:tr>
      <w:tr w:rsidR="003172B5" w14:paraId="33722880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6EE12B58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15 Apr</w:t>
            </w:r>
          </w:p>
        </w:tc>
        <w:tc>
          <w:tcPr>
            <w:tcW w:w="13029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F48B5C5" w14:textId="77777777" w:rsidR="003172B5" w:rsidRDefault="003172B5">
            <w:pPr>
              <w:rPr>
                <w:rFonts w:ascii="Times New Roman" w:hAnsi="Times New Roman" w:cs="Times New Roman"/>
                <w:i/>
                <w:sz w:val="24"/>
                <w:szCs w:val="24"/>
              </w:rPr>
            </w:pPr>
          </w:p>
        </w:tc>
      </w:tr>
      <w:tr w:rsidR="003172B5" w14:paraId="58657774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88797D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22 Apr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A972B9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36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A2F387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Rehearse presentation, &amp; anticipate questions</w:t>
            </w:r>
          </w:p>
        </w:tc>
      </w:tr>
      <w:tr w:rsidR="003172B5" w14:paraId="3ACE2833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A48F42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29 Apr 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18A2F5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37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304B86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</w:rPr>
              <w:t>Review and practice responses</w:t>
            </w:r>
          </w:p>
        </w:tc>
      </w:tr>
      <w:tr w:rsidR="003172B5" w14:paraId="2B7C4015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E9022C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6 May 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051D10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38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38C8CD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Copy of dissertation presentation 10 May</w:t>
            </w:r>
          </w:p>
        </w:tc>
      </w:tr>
      <w:tr w:rsidR="003172B5" w14:paraId="0C96E180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B336C6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13 May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493F44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39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0CFEC7" w14:textId="77777777" w:rsidR="003172B5" w:rsidRDefault="003172B5">
            <w:pPr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3172B5" w14:paraId="68C0E689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55B0BD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17 May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69EFD7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40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22F940" w14:textId="77777777" w:rsidR="003172B5" w:rsidRDefault="003172B5">
            <w:pPr>
              <w:rPr>
                <w:rFonts w:ascii="Times New Roman" w:hAnsi="Times New Roman" w:cs="Times New Roman"/>
                <w:color w:val="000000" w:themeColor="text1"/>
              </w:rPr>
            </w:pPr>
            <w:r>
              <w:rPr>
                <w:rFonts w:ascii="Times New Roman" w:hAnsi="Times New Roman" w:cs="Times New Roman"/>
                <w:color w:val="000000" w:themeColor="text1"/>
                <w:highlight w:val="yellow"/>
              </w:rPr>
              <w:t>Coaching Ass 1 deadline 17 May</w:t>
            </w:r>
          </w:p>
        </w:tc>
      </w:tr>
      <w:tr w:rsidR="003172B5" w14:paraId="608874B0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591140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20 May 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F7AB47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41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729344" w14:textId="77777777" w:rsidR="003172B5" w:rsidRDefault="003172B5">
            <w:pPr>
              <w:rPr>
                <w:rFonts w:ascii="Times New Roman" w:hAnsi="Times New Roman" w:cs="Times New Roman"/>
              </w:rPr>
            </w:pPr>
          </w:p>
        </w:tc>
      </w:tr>
      <w:tr w:rsidR="003172B5" w14:paraId="6AAE238B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F16DBC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27 May 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0BB16B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42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A233E7" w14:textId="77777777" w:rsidR="003172B5" w:rsidRDefault="003172B5">
            <w:pPr>
              <w:rPr>
                <w:rFonts w:ascii="Times New Roman" w:hAnsi="Times New Roman" w:cs="Times New Roman"/>
              </w:rPr>
            </w:pPr>
          </w:p>
        </w:tc>
      </w:tr>
      <w:tr w:rsidR="003172B5" w14:paraId="60370BBC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968ACD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 June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57A540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43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6B6CBB" w14:textId="77777777" w:rsidR="003172B5" w:rsidRDefault="003172B5">
            <w:pPr>
              <w:rPr>
                <w:rFonts w:ascii="Times New Roman" w:hAnsi="Times New Roman" w:cs="Times New Roman"/>
              </w:rPr>
            </w:pPr>
          </w:p>
        </w:tc>
      </w:tr>
      <w:tr w:rsidR="003172B5" w14:paraId="3ACA9C88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CA2847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5 June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7804BB" w14:textId="77777777" w:rsidR="003172B5" w:rsidRDefault="003172B5">
            <w:pPr>
              <w:rPr>
                <w:rFonts w:ascii="Times New Roman" w:hAnsi="Times New Roman" w:cs="Times New Roman"/>
                <w:highlight w:val="yellow"/>
              </w:rPr>
            </w:pPr>
            <w:r>
              <w:rPr>
                <w:rFonts w:ascii="Times New Roman" w:hAnsi="Times New Roman" w:cs="Times New Roman"/>
                <w:highlight w:val="yellow"/>
              </w:rPr>
              <w:t>44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5A6B14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highlight w:val="yellow"/>
              </w:rPr>
              <w:t>Coaching Ass 2 Deadline 5 Jun</w:t>
            </w:r>
          </w:p>
        </w:tc>
      </w:tr>
      <w:tr w:rsidR="003172B5" w14:paraId="4191E1F3" w14:textId="77777777" w:rsidTr="003172B5"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E3E513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 June</w:t>
            </w:r>
          </w:p>
        </w:tc>
        <w:tc>
          <w:tcPr>
            <w:tcW w:w="11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D7D150" w14:textId="77777777" w:rsidR="003172B5" w:rsidRDefault="003172B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45</w:t>
            </w:r>
          </w:p>
        </w:tc>
        <w:tc>
          <w:tcPr>
            <w:tcW w:w="5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85A183" w14:textId="77777777" w:rsidR="003172B5" w:rsidRDefault="003172B5">
            <w:pPr>
              <w:rPr>
                <w:rFonts w:ascii="Times New Roman" w:hAnsi="Times New Roman" w:cs="Times New Roman"/>
              </w:rPr>
            </w:pPr>
          </w:p>
        </w:tc>
      </w:tr>
    </w:tbl>
    <w:p w14:paraId="14960C6F" w14:textId="77777777" w:rsidR="003172B5" w:rsidRDefault="003172B5" w:rsidP="003172B5">
      <w:pPr>
        <w:rPr>
          <w:rFonts w:ascii="Times New Roman" w:hAnsi="Times New Roman" w:cs="Times New Roman"/>
        </w:rPr>
      </w:pPr>
    </w:p>
    <w:p w14:paraId="2CA80727" w14:textId="77777777" w:rsidR="002753D1" w:rsidRPr="0023017A" w:rsidRDefault="002753D1" w:rsidP="16D085E1">
      <w:pPr>
        <w:rPr>
          <w:rFonts w:ascii="Times New Roman" w:eastAsia="Calibri" w:hAnsi="Times New Roman" w:cs="Times New Roman"/>
          <w:b/>
          <w:bCs/>
          <w:sz w:val="24"/>
          <w:szCs w:val="24"/>
        </w:rPr>
      </w:pPr>
    </w:p>
    <w:p w14:paraId="7B93A439" w14:textId="77777777" w:rsidR="002753D1" w:rsidRPr="0023017A" w:rsidRDefault="002753D1" w:rsidP="002753D1">
      <w:pPr>
        <w:rPr>
          <w:rFonts w:ascii="Times New Roman" w:hAnsi="Times New Roman" w:cs="Times New Roman"/>
          <w:sz w:val="24"/>
          <w:szCs w:val="24"/>
        </w:rPr>
      </w:pPr>
      <w:r w:rsidRPr="0023017A">
        <w:rPr>
          <w:rFonts w:ascii="Times New Roman" w:hAnsi="Times New Roman" w:cs="Times New Roman"/>
          <w:sz w:val="24"/>
          <w:szCs w:val="24"/>
        </w:rPr>
        <w:t>Dissertation References:</w:t>
      </w:r>
    </w:p>
    <w:p w14:paraId="6A102101" w14:textId="77777777" w:rsidR="002753D1" w:rsidRPr="0023017A" w:rsidRDefault="002753D1" w:rsidP="002753D1">
      <w:pPr>
        <w:rPr>
          <w:rFonts w:ascii="Times New Roman" w:hAnsi="Times New Roman" w:cs="Times New Roman"/>
          <w:sz w:val="24"/>
          <w:szCs w:val="24"/>
        </w:rPr>
      </w:pPr>
      <w:r w:rsidRPr="0023017A">
        <w:rPr>
          <w:rFonts w:ascii="Times New Roman" w:hAnsi="Times New Roman" w:cs="Times New Roman"/>
          <w:sz w:val="24"/>
          <w:szCs w:val="24"/>
        </w:rPr>
        <w:t xml:space="preserve">Attarian, A., 2002. Managing groups at climbing sites. In </w:t>
      </w:r>
      <w:r w:rsidRPr="0023017A">
        <w:rPr>
          <w:rFonts w:ascii="Times New Roman" w:hAnsi="Times New Roman" w:cs="Times New Roman"/>
          <w:i/>
          <w:iCs/>
          <w:sz w:val="24"/>
          <w:szCs w:val="24"/>
        </w:rPr>
        <w:t>Proceedings of the 16th International Conference on Outdoor Recreation and Education</w:t>
      </w:r>
      <w:r w:rsidRPr="0023017A">
        <w:rPr>
          <w:rFonts w:ascii="Times New Roman" w:hAnsi="Times New Roman" w:cs="Times New Roman"/>
          <w:sz w:val="24"/>
          <w:szCs w:val="24"/>
        </w:rPr>
        <w:t xml:space="preserve"> (pp. 20-27).</w:t>
      </w:r>
    </w:p>
    <w:p w14:paraId="07CF1EC6" w14:textId="77777777" w:rsidR="002753D1" w:rsidRPr="0023017A" w:rsidRDefault="002753D1" w:rsidP="002753D1">
      <w:pPr>
        <w:pStyle w:val="NormalWeb"/>
        <w:ind w:left="567" w:hanging="567"/>
      </w:pPr>
      <w:r w:rsidRPr="0023017A">
        <w:lastRenderedPageBreak/>
        <w:t xml:space="preserve">BMC (2022) </w:t>
      </w:r>
      <w:r w:rsidRPr="0023017A">
        <w:rPr>
          <w:i/>
          <w:iCs/>
        </w:rPr>
        <w:t>BMC agrees new Environmental &amp; Sustainability Policy</w:t>
      </w:r>
      <w:r w:rsidRPr="0023017A">
        <w:t xml:space="preserve">, </w:t>
      </w:r>
      <w:r w:rsidRPr="0023017A">
        <w:rPr>
          <w:i/>
          <w:iCs/>
        </w:rPr>
        <w:t>The BMC</w:t>
      </w:r>
      <w:r w:rsidRPr="0023017A">
        <w:t xml:space="preserve">. Available at: https://www.thebmc.co.uk/bmc-environmental-sustainability-policy?s=2 (Accessed: 24 October 2023). </w:t>
      </w:r>
    </w:p>
    <w:p w14:paraId="314E0DB8" w14:textId="271A3C7F" w:rsidR="002753D1" w:rsidRPr="0023017A" w:rsidRDefault="002753D1" w:rsidP="0023017A">
      <w:pPr>
        <w:rPr>
          <w:rFonts w:ascii="Times New Roman" w:hAnsi="Times New Roman" w:cs="Times New Roman"/>
          <w:sz w:val="24"/>
          <w:szCs w:val="24"/>
          <w:lang w:eastAsia="en-GB"/>
        </w:rPr>
      </w:pPr>
      <w:r w:rsidRPr="0023017A">
        <w:rPr>
          <w:rFonts w:ascii="Times New Roman" w:hAnsi="Times New Roman" w:cs="Times New Roman"/>
          <w:sz w:val="24"/>
          <w:szCs w:val="24"/>
          <w:lang w:eastAsia="en-GB"/>
        </w:rPr>
        <w:t xml:space="preserve">Carpenter, C. and Harper, N., 2015. Health and wellbeing benefits of activities in the outdoors. In </w:t>
      </w:r>
      <w:r w:rsidRPr="0023017A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>Routledge international handbook of outdoor studies</w:t>
      </w:r>
      <w:r w:rsidRPr="0023017A">
        <w:rPr>
          <w:rFonts w:ascii="Times New Roman" w:hAnsi="Times New Roman" w:cs="Times New Roman"/>
          <w:sz w:val="24"/>
          <w:szCs w:val="24"/>
          <w:lang w:eastAsia="en-GB"/>
        </w:rPr>
        <w:t xml:space="preserve"> (pp. 59-68). Routledge.</w:t>
      </w:r>
    </w:p>
    <w:p w14:paraId="1A712875" w14:textId="77777777" w:rsidR="002753D1" w:rsidRPr="0023017A" w:rsidRDefault="002753D1" w:rsidP="002753D1">
      <w:pPr>
        <w:ind w:left="567" w:hanging="567"/>
        <w:rPr>
          <w:rFonts w:ascii="Times New Roman" w:eastAsia="Calibri" w:hAnsi="Times New Roman" w:cs="Times New Roman"/>
          <w:sz w:val="24"/>
          <w:szCs w:val="24"/>
        </w:rPr>
      </w:pPr>
      <w:r w:rsidRPr="0023017A">
        <w:rPr>
          <w:rFonts w:ascii="Times New Roman" w:eastAsia="Calibri" w:hAnsi="Times New Roman" w:cs="Times New Roman"/>
          <w:sz w:val="24"/>
          <w:szCs w:val="24"/>
        </w:rPr>
        <w:t xml:space="preserve">Couper, P. and Porter, S. (2016) ‘“environmental awareness” and rock climbing: Changing pedagogies to enhance pro-environmental graduate attributes’, </w:t>
      </w:r>
      <w:r w:rsidRPr="0023017A">
        <w:rPr>
          <w:rFonts w:ascii="Times New Roman" w:eastAsia="Calibri" w:hAnsi="Times New Roman" w:cs="Times New Roman"/>
          <w:i/>
          <w:iCs/>
          <w:sz w:val="24"/>
          <w:szCs w:val="24"/>
        </w:rPr>
        <w:t>Journal of Geography in Higher Education</w:t>
      </w:r>
      <w:r w:rsidRPr="0023017A">
        <w:rPr>
          <w:rFonts w:ascii="Times New Roman" w:eastAsia="Calibri" w:hAnsi="Times New Roman" w:cs="Times New Roman"/>
          <w:sz w:val="24"/>
          <w:szCs w:val="24"/>
        </w:rPr>
        <w:t>, 40(2), pp. 207–221. doi:10.1080/03098265.2016.1141187.</w:t>
      </w:r>
    </w:p>
    <w:p w14:paraId="0229D777" w14:textId="77777777" w:rsidR="002753D1" w:rsidRPr="0023017A" w:rsidRDefault="002753D1" w:rsidP="002753D1">
      <w:pPr>
        <w:pStyle w:val="NormalWeb"/>
        <w:ind w:left="567" w:hanging="567"/>
      </w:pPr>
      <w:r w:rsidRPr="0023017A">
        <w:t xml:space="preserve">Pembrokeshire Outdoors (2011) </w:t>
      </w:r>
      <w:r w:rsidRPr="0023017A">
        <w:rPr>
          <w:i/>
          <w:iCs/>
        </w:rPr>
        <w:t>Pembrokeshire Green Climbing Guide Access and Conservation</w:t>
      </w:r>
      <w:r w:rsidRPr="0023017A">
        <w:t xml:space="preserve">. Available at: http://www.pembrokeshireoutdoors.org.uk/wp-content/uploads/2011/02/PembsGreen-Guide-small-2.pdf (Accessed: 24 October 2023). </w:t>
      </w:r>
    </w:p>
    <w:p w14:paraId="1A3BA43C" w14:textId="77777777" w:rsidR="002753D1" w:rsidRPr="0023017A" w:rsidRDefault="002753D1" w:rsidP="002753D1">
      <w:pPr>
        <w:pStyle w:val="NormalWeb"/>
        <w:ind w:left="567" w:hanging="567"/>
      </w:pPr>
      <w:r w:rsidRPr="0023017A">
        <w:t xml:space="preserve">Pembrokeshire Outdoors (2023) </w:t>
      </w:r>
      <w:r w:rsidRPr="0023017A">
        <w:rPr>
          <w:i/>
          <w:iCs/>
        </w:rPr>
        <w:t>Climbing</w:t>
      </w:r>
      <w:r w:rsidRPr="0023017A">
        <w:t xml:space="preserve">, </w:t>
      </w:r>
      <w:r w:rsidRPr="0023017A">
        <w:rPr>
          <w:i/>
          <w:iCs/>
        </w:rPr>
        <w:t>Pembrokeshire Coast National Park</w:t>
      </w:r>
      <w:r w:rsidRPr="0023017A">
        <w:t xml:space="preserve">. Available at: https://www.pembrokeshirecoast.wales/things-to-do/outdoor-activities/climbing/ (Accessed: 24 October 2023). </w:t>
      </w:r>
    </w:p>
    <w:p w14:paraId="7D184785" w14:textId="77777777" w:rsidR="002753D1" w:rsidRPr="0023017A" w:rsidRDefault="002753D1" w:rsidP="002753D1">
      <w:pPr>
        <w:pStyle w:val="NormalWeb"/>
        <w:ind w:left="567" w:hanging="567"/>
      </w:pPr>
      <w:r w:rsidRPr="0023017A">
        <w:t xml:space="preserve">Participation, E. (2000) </w:t>
      </w:r>
      <w:r w:rsidRPr="0023017A">
        <w:rPr>
          <w:i/>
          <w:iCs/>
        </w:rPr>
        <w:t>Countryside and rights of way act 2000</w:t>
      </w:r>
      <w:r w:rsidRPr="0023017A">
        <w:t xml:space="preserve">, </w:t>
      </w:r>
      <w:r w:rsidRPr="0023017A">
        <w:rPr>
          <w:i/>
          <w:iCs/>
        </w:rPr>
        <w:t>Legislation.gov.uk</w:t>
      </w:r>
      <w:r w:rsidRPr="0023017A">
        <w:t xml:space="preserve">. Available at: https://www.legislation.gov.uk/ukpga/2000/37/contents (Accessed: 24 October 2023). </w:t>
      </w:r>
    </w:p>
    <w:p w14:paraId="277CB33A" w14:textId="77777777" w:rsidR="002753D1" w:rsidRPr="0023017A" w:rsidRDefault="002753D1" w:rsidP="002753D1">
      <w:pPr>
        <w:ind w:left="567" w:hanging="567"/>
        <w:rPr>
          <w:rFonts w:ascii="Times New Roman" w:eastAsia="Calibri" w:hAnsi="Times New Roman" w:cs="Times New Roman"/>
          <w:sz w:val="24"/>
          <w:szCs w:val="24"/>
        </w:rPr>
      </w:pPr>
      <w:r w:rsidRPr="0023017A">
        <w:rPr>
          <w:rFonts w:ascii="Times New Roman" w:eastAsia="Calibri" w:hAnsi="Times New Roman" w:cs="Times New Roman"/>
          <w:sz w:val="24"/>
          <w:szCs w:val="24"/>
        </w:rPr>
        <w:t xml:space="preserve">Porter, S. and Couper, P. (2021) ‘Autoethnographic stories for self and environment: A reflective pedagogy to advance “environmental awareness” in student outdoor practitioners’, </w:t>
      </w:r>
      <w:r w:rsidRPr="0023017A">
        <w:rPr>
          <w:rFonts w:ascii="Times New Roman" w:eastAsia="Calibri" w:hAnsi="Times New Roman" w:cs="Times New Roman"/>
          <w:i/>
          <w:iCs/>
          <w:sz w:val="24"/>
          <w:szCs w:val="24"/>
        </w:rPr>
        <w:t>Journal of Adventure Education and Outdoor Learning</w:t>
      </w:r>
      <w:r w:rsidRPr="0023017A">
        <w:rPr>
          <w:rFonts w:ascii="Times New Roman" w:eastAsia="Calibri" w:hAnsi="Times New Roman" w:cs="Times New Roman"/>
          <w:sz w:val="24"/>
          <w:szCs w:val="24"/>
        </w:rPr>
        <w:t>, 23(1), pp. 25–37. doi:10.1080/14729679.2021.1935284.</w:t>
      </w:r>
    </w:p>
    <w:p w14:paraId="75F47FEC" w14:textId="77777777" w:rsidR="002753D1" w:rsidRPr="0023017A" w:rsidRDefault="002753D1" w:rsidP="002753D1">
      <w:pPr>
        <w:ind w:left="567" w:hanging="567"/>
        <w:rPr>
          <w:rFonts w:ascii="Times New Roman" w:hAnsi="Times New Roman" w:cs="Times New Roman"/>
          <w:sz w:val="24"/>
          <w:szCs w:val="24"/>
        </w:rPr>
      </w:pPr>
      <w:r w:rsidRPr="0023017A">
        <w:rPr>
          <w:rFonts w:ascii="Times New Roman" w:eastAsia="Calibri" w:hAnsi="Times New Roman" w:cs="Times New Roman"/>
          <w:sz w:val="24"/>
          <w:szCs w:val="24"/>
        </w:rPr>
        <w:t xml:space="preserve">Sharp, R.L., Maples, J.N. and Gerlaugh, K. (2018) ‘Factors influencing knowledge and self-reported application of leave no trace principles amongst rock climbers in Kentucky’s Red River Gorge’, </w:t>
      </w:r>
      <w:r w:rsidRPr="0023017A">
        <w:rPr>
          <w:rFonts w:ascii="Times New Roman" w:eastAsia="Calibri" w:hAnsi="Times New Roman" w:cs="Times New Roman"/>
          <w:i/>
          <w:iCs/>
          <w:sz w:val="24"/>
          <w:szCs w:val="24"/>
        </w:rPr>
        <w:t>Journal of Adventure Education and Outdoor Learning</w:t>
      </w:r>
      <w:r w:rsidRPr="0023017A">
        <w:rPr>
          <w:rFonts w:ascii="Times New Roman" w:eastAsia="Calibri" w:hAnsi="Times New Roman" w:cs="Times New Roman"/>
          <w:sz w:val="24"/>
          <w:szCs w:val="24"/>
        </w:rPr>
        <w:t>, 20(1), pp. 1–14. doi:10.1080/14729679.2018.1553723.</w:t>
      </w:r>
    </w:p>
    <w:p w14:paraId="4D77AC3A" w14:textId="77777777" w:rsidR="002753D1" w:rsidRPr="0023017A" w:rsidRDefault="002753D1" w:rsidP="002753D1">
      <w:pPr>
        <w:rPr>
          <w:rFonts w:ascii="Times New Roman" w:hAnsi="Times New Roman" w:cs="Times New Roman"/>
          <w:sz w:val="24"/>
          <w:szCs w:val="24"/>
        </w:rPr>
      </w:pPr>
    </w:p>
    <w:p w14:paraId="03171826" w14:textId="77777777" w:rsidR="002753D1" w:rsidRPr="0023017A" w:rsidRDefault="002753D1" w:rsidP="002753D1">
      <w:pPr>
        <w:rPr>
          <w:rFonts w:ascii="Times New Roman" w:hAnsi="Times New Roman" w:cs="Times New Roman"/>
          <w:sz w:val="24"/>
          <w:szCs w:val="24"/>
        </w:rPr>
      </w:pPr>
      <w:r w:rsidRPr="0023017A">
        <w:rPr>
          <w:rFonts w:ascii="Times New Roman" w:hAnsi="Times New Roman" w:cs="Times New Roman"/>
          <w:sz w:val="24"/>
          <w:szCs w:val="24"/>
        </w:rPr>
        <w:t>Bibliography:</w:t>
      </w:r>
    </w:p>
    <w:p w14:paraId="28060C93" w14:textId="77777777" w:rsidR="002753D1" w:rsidRPr="0023017A" w:rsidRDefault="002753D1" w:rsidP="002753D1">
      <w:pPr>
        <w:rPr>
          <w:rFonts w:ascii="Times New Roman" w:hAnsi="Times New Roman" w:cs="Times New Roman"/>
          <w:sz w:val="24"/>
          <w:szCs w:val="24"/>
        </w:rPr>
      </w:pPr>
    </w:p>
    <w:p w14:paraId="77A18BC9" w14:textId="33974B0E" w:rsidR="002753D1" w:rsidRPr="0023017A" w:rsidRDefault="002753D1" w:rsidP="002753D1">
      <w:pPr>
        <w:rPr>
          <w:rFonts w:ascii="Times New Roman" w:eastAsiaTheme="minorEastAsia" w:hAnsi="Times New Roman" w:cs="Times New Roman"/>
          <w:sz w:val="24"/>
          <w:szCs w:val="24"/>
        </w:rPr>
      </w:pPr>
      <w:r w:rsidRPr="0023017A">
        <w:rPr>
          <w:rFonts w:ascii="Times New Roman" w:eastAsiaTheme="minorEastAsia" w:hAnsi="Times New Roman" w:cs="Times New Roman"/>
          <w:sz w:val="24"/>
          <w:szCs w:val="24"/>
        </w:rPr>
        <w:t xml:space="preserve">Thapa, B., 2010. The Mediation Effect of Outdoor Recreation Participation on Environmental </w:t>
      </w:r>
      <w:r w:rsidRPr="0023017A">
        <w:rPr>
          <w:rFonts w:ascii="Times New Roman" w:hAnsi="Times New Roman" w:cs="Times New Roman"/>
          <w:sz w:val="24"/>
          <w:szCs w:val="24"/>
        </w:rPr>
        <w:tab/>
      </w:r>
      <w:r w:rsidRPr="0023017A">
        <w:rPr>
          <w:rFonts w:ascii="Times New Roman" w:eastAsiaTheme="minorEastAsia" w:hAnsi="Times New Roman" w:cs="Times New Roman"/>
          <w:sz w:val="24"/>
          <w:szCs w:val="24"/>
        </w:rPr>
        <w:t xml:space="preserve">Attitude-Behavior Correspondence. </w:t>
      </w:r>
      <w:r w:rsidRPr="0023017A">
        <w:rPr>
          <w:rFonts w:ascii="Times New Roman" w:eastAsiaTheme="minorEastAsia" w:hAnsi="Times New Roman" w:cs="Times New Roman"/>
          <w:i/>
          <w:iCs/>
          <w:sz w:val="24"/>
          <w:szCs w:val="24"/>
        </w:rPr>
        <w:t xml:space="preserve">The Journal of Environmental Education, </w:t>
      </w:r>
      <w:r w:rsidRPr="0023017A">
        <w:rPr>
          <w:rFonts w:ascii="Times New Roman" w:eastAsiaTheme="minorEastAsia" w:hAnsi="Times New Roman" w:cs="Times New Roman"/>
          <w:b/>
          <w:bCs/>
          <w:sz w:val="24"/>
          <w:szCs w:val="24"/>
        </w:rPr>
        <w:t>41</w:t>
      </w:r>
      <w:r w:rsidRPr="0023017A">
        <w:rPr>
          <w:rFonts w:ascii="Times New Roman" w:eastAsiaTheme="minorEastAsia" w:hAnsi="Times New Roman" w:cs="Times New Roman"/>
          <w:sz w:val="24"/>
          <w:szCs w:val="24"/>
        </w:rPr>
        <w:t>(3), pp. 133- 150.</w:t>
      </w:r>
    </w:p>
    <w:p w14:paraId="0B7CA917" w14:textId="77777777" w:rsidR="002753D1" w:rsidRPr="0023017A" w:rsidRDefault="002753D1" w:rsidP="002753D1">
      <w:pPr>
        <w:rPr>
          <w:rFonts w:ascii="Times New Roman" w:hAnsi="Times New Roman" w:cs="Times New Roman"/>
          <w:sz w:val="24"/>
          <w:szCs w:val="24"/>
        </w:rPr>
      </w:pPr>
      <w:r w:rsidRPr="0023017A">
        <w:rPr>
          <w:rFonts w:ascii="Times New Roman" w:hAnsi="Times New Roman" w:cs="Times New Roman"/>
          <w:sz w:val="24"/>
          <w:szCs w:val="24"/>
        </w:rPr>
        <w:t xml:space="preserve">Van der Merwe. (2014). Managing environmental impact of bouldering as a niche outdoor-climbing activity. </w:t>
      </w:r>
      <w:r w:rsidRPr="0023017A">
        <w:rPr>
          <w:rFonts w:ascii="Times New Roman" w:hAnsi="Times New Roman" w:cs="Times New Roman"/>
          <w:i/>
          <w:iCs/>
          <w:sz w:val="24"/>
          <w:szCs w:val="24"/>
        </w:rPr>
        <w:t>South African Journal for Research in Sport Physical Education and Recreation</w:t>
      </w:r>
      <w:r w:rsidRPr="0023017A">
        <w:rPr>
          <w:rFonts w:ascii="Times New Roman" w:hAnsi="Times New Roman" w:cs="Times New Roman"/>
          <w:sz w:val="24"/>
          <w:szCs w:val="24"/>
        </w:rPr>
        <w:t xml:space="preserve">, </w:t>
      </w:r>
      <w:r w:rsidRPr="0023017A">
        <w:rPr>
          <w:rFonts w:ascii="Times New Roman" w:hAnsi="Times New Roman" w:cs="Times New Roman"/>
          <w:i/>
          <w:iCs/>
          <w:sz w:val="24"/>
          <w:szCs w:val="24"/>
        </w:rPr>
        <w:t>36</w:t>
      </w:r>
      <w:r w:rsidRPr="0023017A">
        <w:rPr>
          <w:rFonts w:ascii="Times New Roman" w:hAnsi="Times New Roman" w:cs="Times New Roman"/>
          <w:sz w:val="24"/>
          <w:szCs w:val="24"/>
        </w:rPr>
        <w:t xml:space="preserve">(1). </w:t>
      </w:r>
      <w:hyperlink r:id="rId5">
        <w:r w:rsidRPr="0023017A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https://doi.org/10.10520/EJC151468</w:t>
        </w:r>
      </w:hyperlink>
    </w:p>
    <w:p w14:paraId="486F8FA0" w14:textId="77777777" w:rsidR="002753D1" w:rsidRPr="0023017A" w:rsidRDefault="002753D1" w:rsidP="002753D1">
      <w:pPr>
        <w:ind w:left="567" w:hanging="567"/>
        <w:rPr>
          <w:rFonts w:ascii="Times New Roman" w:hAnsi="Times New Roman" w:cs="Times New Roman"/>
          <w:sz w:val="24"/>
          <w:szCs w:val="24"/>
        </w:rPr>
      </w:pPr>
    </w:p>
    <w:p w14:paraId="092C17A4" w14:textId="77777777" w:rsidR="002753D1" w:rsidRPr="0023017A" w:rsidRDefault="002753D1" w:rsidP="16D085E1">
      <w:pPr>
        <w:rPr>
          <w:rFonts w:ascii="Times New Roman" w:eastAsia="Calibri" w:hAnsi="Times New Roman" w:cs="Times New Roman"/>
          <w:b/>
          <w:bCs/>
          <w:sz w:val="24"/>
          <w:szCs w:val="24"/>
        </w:rPr>
      </w:pPr>
    </w:p>
    <w:sectPr w:rsidR="002753D1" w:rsidRPr="0023017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84A840"/>
    <w:multiLevelType w:val="hybridMultilevel"/>
    <w:tmpl w:val="301882EC"/>
    <w:lvl w:ilvl="0" w:tplc="33C0B8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AADF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42C9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1EEF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7C04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EABD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E6FC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BC25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5038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54515A"/>
    <w:multiLevelType w:val="hybridMultilevel"/>
    <w:tmpl w:val="B9880B3C"/>
    <w:lvl w:ilvl="0" w:tplc="508C751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5F45E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A0DF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5AB5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26B0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6288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304B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404C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86613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5793673">
    <w:abstractNumId w:val="1"/>
  </w:num>
  <w:num w:numId="2" w16cid:durableId="14554393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59A1445"/>
    <w:rsid w:val="00047D94"/>
    <w:rsid w:val="00055068"/>
    <w:rsid w:val="00073808"/>
    <w:rsid w:val="00073E2D"/>
    <w:rsid w:val="0007500D"/>
    <w:rsid w:val="00081125"/>
    <w:rsid w:val="00096520"/>
    <w:rsid w:val="000A36D1"/>
    <w:rsid w:val="000A3871"/>
    <w:rsid w:val="000E7D5E"/>
    <w:rsid w:val="000F68FA"/>
    <w:rsid w:val="00134C79"/>
    <w:rsid w:val="001377A9"/>
    <w:rsid w:val="0014781B"/>
    <w:rsid w:val="001622EC"/>
    <w:rsid w:val="00181A71"/>
    <w:rsid w:val="00191AC1"/>
    <w:rsid w:val="001B5834"/>
    <w:rsid w:val="001C71DD"/>
    <w:rsid w:val="001E10BC"/>
    <w:rsid w:val="001E1603"/>
    <w:rsid w:val="001E4BE0"/>
    <w:rsid w:val="001E6EC3"/>
    <w:rsid w:val="001F68CE"/>
    <w:rsid w:val="0023017A"/>
    <w:rsid w:val="00246163"/>
    <w:rsid w:val="00247207"/>
    <w:rsid w:val="00251F06"/>
    <w:rsid w:val="002542CC"/>
    <w:rsid w:val="00266D73"/>
    <w:rsid w:val="002753D1"/>
    <w:rsid w:val="002926DD"/>
    <w:rsid w:val="0029443B"/>
    <w:rsid w:val="002B3A6F"/>
    <w:rsid w:val="002D5882"/>
    <w:rsid w:val="002D79DA"/>
    <w:rsid w:val="00314749"/>
    <w:rsid w:val="003172B5"/>
    <w:rsid w:val="00331CF5"/>
    <w:rsid w:val="00365EFC"/>
    <w:rsid w:val="00372A61"/>
    <w:rsid w:val="00390F04"/>
    <w:rsid w:val="00393E5F"/>
    <w:rsid w:val="003A0B0D"/>
    <w:rsid w:val="003A51AF"/>
    <w:rsid w:val="003C3217"/>
    <w:rsid w:val="003D3314"/>
    <w:rsid w:val="003E602A"/>
    <w:rsid w:val="003F1806"/>
    <w:rsid w:val="003F4BB5"/>
    <w:rsid w:val="0040460F"/>
    <w:rsid w:val="00416BFC"/>
    <w:rsid w:val="00425E57"/>
    <w:rsid w:val="00435889"/>
    <w:rsid w:val="004617EA"/>
    <w:rsid w:val="00467E82"/>
    <w:rsid w:val="004821AC"/>
    <w:rsid w:val="00482917"/>
    <w:rsid w:val="004A0C03"/>
    <w:rsid w:val="004A53D5"/>
    <w:rsid w:val="004C2A88"/>
    <w:rsid w:val="004D60D1"/>
    <w:rsid w:val="004F0E4B"/>
    <w:rsid w:val="00532960"/>
    <w:rsid w:val="00537967"/>
    <w:rsid w:val="005464D2"/>
    <w:rsid w:val="005803A7"/>
    <w:rsid w:val="00583765"/>
    <w:rsid w:val="005841D5"/>
    <w:rsid w:val="00586196"/>
    <w:rsid w:val="0058725B"/>
    <w:rsid w:val="0059104A"/>
    <w:rsid w:val="005A31B6"/>
    <w:rsid w:val="005B1C3D"/>
    <w:rsid w:val="006018B4"/>
    <w:rsid w:val="00623BB3"/>
    <w:rsid w:val="006253E3"/>
    <w:rsid w:val="00632A51"/>
    <w:rsid w:val="00642B47"/>
    <w:rsid w:val="006521AD"/>
    <w:rsid w:val="00686879"/>
    <w:rsid w:val="006B0E72"/>
    <w:rsid w:val="006B58E7"/>
    <w:rsid w:val="006B7CD6"/>
    <w:rsid w:val="006C7110"/>
    <w:rsid w:val="00701FC2"/>
    <w:rsid w:val="007118EC"/>
    <w:rsid w:val="00712490"/>
    <w:rsid w:val="00713543"/>
    <w:rsid w:val="007217B4"/>
    <w:rsid w:val="0072367A"/>
    <w:rsid w:val="00745312"/>
    <w:rsid w:val="00751E51"/>
    <w:rsid w:val="00766E01"/>
    <w:rsid w:val="0079577C"/>
    <w:rsid w:val="007C0AF6"/>
    <w:rsid w:val="007C3294"/>
    <w:rsid w:val="007D2CAD"/>
    <w:rsid w:val="007F04BE"/>
    <w:rsid w:val="0081221C"/>
    <w:rsid w:val="008133A1"/>
    <w:rsid w:val="0082167D"/>
    <w:rsid w:val="008527F6"/>
    <w:rsid w:val="008619C7"/>
    <w:rsid w:val="008633F0"/>
    <w:rsid w:val="00863525"/>
    <w:rsid w:val="008730F8"/>
    <w:rsid w:val="008739C1"/>
    <w:rsid w:val="00875D97"/>
    <w:rsid w:val="00896862"/>
    <w:rsid w:val="008A043B"/>
    <w:rsid w:val="008C4347"/>
    <w:rsid w:val="008D1E32"/>
    <w:rsid w:val="008F6AFE"/>
    <w:rsid w:val="0092050E"/>
    <w:rsid w:val="009371B6"/>
    <w:rsid w:val="00990B12"/>
    <w:rsid w:val="0099378D"/>
    <w:rsid w:val="009B1C80"/>
    <w:rsid w:val="009B31B9"/>
    <w:rsid w:val="009B6B7F"/>
    <w:rsid w:val="009D6C66"/>
    <w:rsid w:val="009E684B"/>
    <w:rsid w:val="00A033EF"/>
    <w:rsid w:val="00A033FF"/>
    <w:rsid w:val="00A1148A"/>
    <w:rsid w:val="00A24C40"/>
    <w:rsid w:val="00A24FDA"/>
    <w:rsid w:val="00A352F3"/>
    <w:rsid w:val="00A51267"/>
    <w:rsid w:val="00A57FAF"/>
    <w:rsid w:val="00A66F88"/>
    <w:rsid w:val="00A67474"/>
    <w:rsid w:val="00A72022"/>
    <w:rsid w:val="00A73EEE"/>
    <w:rsid w:val="00AC367D"/>
    <w:rsid w:val="00AC65BA"/>
    <w:rsid w:val="00AC68F2"/>
    <w:rsid w:val="00AD2634"/>
    <w:rsid w:val="00AE43F6"/>
    <w:rsid w:val="00AE4543"/>
    <w:rsid w:val="00AE48EA"/>
    <w:rsid w:val="00B03852"/>
    <w:rsid w:val="00B057DB"/>
    <w:rsid w:val="00B07A06"/>
    <w:rsid w:val="00B578C1"/>
    <w:rsid w:val="00B66517"/>
    <w:rsid w:val="00B85D90"/>
    <w:rsid w:val="00B86203"/>
    <w:rsid w:val="00BA0990"/>
    <w:rsid w:val="00BA10D5"/>
    <w:rsid w:val="00BA4421"/>
    <w:rsid w:val="00BB0824"/>
    <w:rsid w:val="00BD3258"/>
    <w:rsid w:val="00BE68DA"/>
    <w:rsid w:val="00BF03D2"/>
    <w:rsid w:val="00C15B4F"/>
    <w:rsid w:val="00C4045E"/>
    <w:rsid w:val="00C61884"/>
    <w:rsid w:val="00C70A09"/>
    <w:rsid w:val="00C7475F"/>
    <w:rsid w:val="00C80EA3"/>
    <w:rsid w:val="00CA37A5"/>
    <w:rsid w:val="00CB3599"/>
    <w:rsid w:val="00CC0C9F"/>
    <w:rsid w:val="00CD2D96"/>
    <w:rsid w:val="00CE6475"/>
    <w:rsid w:val="00CF679C"/>
    <w:rsid w:val="00D106F7"/>
    <w:rsid w:val="00D1C9A2"/>
    <w:rsid w:val="00D26F20"/>
    <w:rsid w:val="00D46688"/>
    <w:rsid w:val="00D62704"/>
    <w:rsid w:val="00D63ABD"/>
    <w:rsid w:val="00DA4B60"/>
    <w:rsid w:val="00DB4F18"/>
    <w:rsid w:val="00DC547D"/>
    <w:rsid w:val="00DC5DED"/>
    <w:rsid w:val="00DE1093"/>
    <w:rsid w:val="00DF7AD1"/>
    <w:rsid w:val="00E06359"/>
    <w:rsid w:val="00E1147F"/>
    <w:rsid w:val="00E15713"/>
    <w:rsid w:val="00E23B55"/>
    <w:rsid w:val="00E27F47"/>
    <w:rsid w:val="00E33A9B"/>
    <w:rsid w:val="00E41DB2"/>
    <w:rsid w:val="00E72359"/>
    <w:rsid w:val="00E92038"/>
    <w:rsid w:val="00E93538"/>
    <w:rsid w:val="00EA1144"/>
    <w:rsid w:val="00EB4DEA"/>
    <w:rsid w:val="00EC2F29"/>
    <w:rsid w:val="00ED03F4"/>
    <w:rsid w:val="00ED2DE3"/>
    <w:rsid w:val="00EE033A"/>
    <w:rsid w:val="00EE6AAE"/>
    <w:rsid w:val="00EF4737"/>
    <w:rsid w:val="00F208EC"/>
    <w:rsid w:val="00F27463"/>
    <w:rsid w:val="00F27751"/>
    <w:rsid w:val="00F66B49"/>
    <w:rsid w:val="00F776A2"/>
    <w:rsid w:val="00F90BA6"/>
    <w:rsid w:val="00F92101"/>
    <w:rsid w:val="00FB4976"/>
    <w:rsid w:val="010D6443"/>
    <w:rsid w:val="01D77AC7"/>
    <w:rsid w:val="026D9A03"/>
    <w:rsid w:val="04450505"/>
    <w:rsid w:val="0585BBC3"/>
    <w:rsid w:val="06316DF8"/>
    <w:rsid w:val="068C9A32"/>
    <w:rsid w:val="073134CF"/>
    <w:rsid w:val="078C996D"/>
    <w:rsid w:val="07BB3739"/>
    <w:rsid w:val="08A0B1EA"/>
    <w:rsid w:val="092869CE"/>
    <w:rsid w:val="095AB4A7"/>
    <w:rsid w:val="09848209"/>
    <w:rsid w:val="09857A6F"/>
    <w:rsid w:val="0A256178"/>
    <w:rsid w:val="0A36426A"/>
    <w:rsid w:val="0ADDAC99"/>
    <w:rsid w:val="0F3CEE99"/>
    <w:rsid w:val="0F87B7AC"/>
    <w:rsid w:val="0FAD3D2B"/>
    <w:rsid w:val="0FC14B0B"/>
    <w:rsid w:val="10498BEA"/>
    <w:rsid w:val="1065CE53"/>
    <w:rsid w:val="10D956B5"/>
    <w:rsid w:val="11BD7DEB"/>
    <w:rsid w:val="13ED2870"/>
    <w:rsid w:val="142B3726"/>
    <w:rsid w:val="14631655"/>
    <w:rsid w:val="147071A2"/>
    <w:rsid w:val="16182408"/>
    <w:rsid w:val="16D085E1"/>
    <w:rsid w:val="16E1DE3B"/>
    <w:rsid w:val="17487A3B"/>
    <w:rsid w:val="17CCDFE1"/>
    <w:rsid w:val="1824144F"/>
    <w:rsid w:val="1A96BD38"/>
    <w:rsid w:val="1ACBBABB"/>
    <w:rsid w:val="1AD257D9"/>
    <w:rsid w:val="1BABB6F6"/>
    <w:rsid w:val="1D8C590A"/>
    <w:rsid w:val="1DADDB21"/>
    <w:rsid w:val="1E09F89B"/>
    <w:rsid w:val="1EF4DDA6"/>
    <w:rsid w:val="1F28296B"/>
    <w:rsid w:val="1FA5C8FC"/>
    <w:rsid w:val="205E7104"/>
    <w:rsid w:val="207F2819"/>
    <w:rsid w:val="2141995D"/>
    <w:rsid w:val="21574868"/>
    <w:rsid w:val="219F6493"/>
    <w:rsid w:val="21C942F0"/>
    <w:rsid w:val="220291C1"/>
    <w:rsid w:val="222C7E68"/>
    <w:rsid w:val="22DD69BE"/>
    <w:rsid w:val="23A3C309"/>
    <w:rsid w:val="23C84EC9"/>
    <w:rsid w:val="23F695C6"/>
    <w:rsid w:val="249BD6D4"/>
    <w:rsid w:val="24B31D98"/>
    <w:rsid w:val="250F9D63"/>
    <w:rsid w:val="2552B4CD"/>
    <w:rsid w:val="2571ED17"/>
    <w:rsid w:val="25926627"/>
    <w:rsid w:val="25B7F310"/>
    <w:rsid w:val="265D6875"/>
    <w:rsid w:val="26FFEF8B"/>
    <w:rsid w:val="27520C71"/>
    <w:rsid w:val="278A3653"/>
    <w:rsid w:val="27CA65F4"/>
    <w:rsid w:val="281FBEA3"/>
    <w:rsid w:val="2832C8A1"/>
    <w:rsid w:val="29663655"/>
    <w:rsid w:val="2A37904D"/>
    <w:rsid w:val="2A761C36"/>
    <w:rsid w:val="2AB2E1D2"/>
    <w:rsid w:val="2B19B3FC"/>
    <w:rsid w:val="2C01A7AB"/>
    <w:rsid w:val="2C8E0169"/>
    <w:rsid w:val="2C94B564"/>
    <w:rsid w:val="2CA715DD"/>
    <w:rsid w:val="2D2BCDB7"/>
    <w:rsid w:val="2D6598A7"/>
    <w:rsid w:val="2DB8A2D5"/>
    <w:rsid w:val="2E3085C5"/>
    <w:rsid w:val="2ED93BA1"/>
    <w:rsid w:val="2F016908"/>
    <w:rsid w:val="2F39486D"/>
    <w:rsid w:val="3096875C"/>
    <w:rsid w:val="31B4381D"/>
    <w:rsid w:val="31F86B61"/>
    <w:rsid w:val="323747C2"/>
    <w:rsid w:val="323909CA"/>
    <w:rsid w:val="33D4DA2B"/>
    <w:rsid w:val="3445A6DB"/>
    <w:rsid w:val="37E1A64E"/>
    <w:rsid w:val="37F00AB6"/>
    <w:rsid w:val="37F607A2"/>
    <w:rsid w:val="38D44E12"/>
    <w:rsid w:val="3953B2D5"/>
    <w:rsid w:val="39D8C098"/>
    <w:rsid w:val="3A1264DB"/>
    <w:rsid w:val="3B13FC29"/>
    <w:rsid w:val="3B794822"/>
    <w:rsid w:val="3C4545E4"/>
    <w:rsid w:val="3F2A65D8"/>
    <w:rsid w:val="3F99ABD0"/>
    <w:rsid w:val="42022F8F"/>
    <w:rsid w:val="42B7A500"/>
    <w:rsid w:val="42E4F8CB"/>
    <w:rsid w:val="431BFB66"/>
    <w:rsid w:val="4599A75C"/>
    <w:rsid w:val="45B2131E"/>
    <w:rsid w:val="467869A5"/>
    <w:rsid w:val="47FF99D8"/>
    <w:rsid w:val="48420B00"/>
    <w:rsid w:val="48AA399C"/>
    <w:rsid w:val="48D1481E"/>
    <w:rsid w:val="49DDDB61"/>
    <w:rsid w:val="4A5DD222"/>
    <w:rsid w:val="4A6D187F"/>
    <w:rsid w:val="4B45BCC8"/>
    <w:rsid w:val="4BD66841"/>
    <w:rsid w:val="4C34C507"/>
    <w:rsid w:val="4D02C423"/>
    <w:rsid w:val="4E8C9DDE"/>
    <w:rsid w:val="4F4FEFD3"/>
    <w:rsid w:val="51C2D29B"/>
    <w:rsid w:val="52D347A5"/>
    <w:rsid w:val="54699F94"/>
    <w:rsid w:val="54A433C5"/>
    <w:rsid w:val="54FA735D"/>
    <w:rsid w:val="55496A9B"/>
    <w:rsid w:val="559A1445"/>
    <w:rsid w:val="561CB88D"/>
    <w:rsid w:val="569643BE"/>
    <w:rsid w:val="5832141F"/>
    <w:rsid w:val="5881C20D"/>
    <w:rsid w:val="58EF596E"/>
    <w:rsid w:val="59222C26"/>
    <w:rsid w:val="5927FAAF"/>
    <w:rsid w:val="59709FEC"/>
    <w:rsid w:val="5B69B4E1"/>
    <w:rsid w:val="5B71A267"/>
    <w:rsid w:val="5C17B8E1"/>
    <w:rsid w:val="5C26D589"/>
    <w:rsid w:val="5C26FA30"/>
    <w:rsid w:val="5D16CAFE"/>
    <w:rsid w:val="5D32FFB1"/>
    <w:rsid w:val="5D4DEC30"/>
    <w:rsid w:val="5DAC2878"/>
    <w:rsid w:val="5DC8CB91"/>
    <w:rsid w:val="5DCC9BE1"/>
    <w:rsid w:val="5F46020F"/>
    <w:rsid w:val="5F686BA9"/>
    <w:rsid w:val="5FE40FD4"/>
    <w:rsid w:val="60308B67"/>
    <w:rsid w:val="6045138A"/>
    <w:rsid w:val="60473937"/>
    <w:rsid w:val="6120E217"/>
    <w:rsid w:val="61CC5BC8"/>
    <w:rsid w:val="64D82E5B"/>
    <w:rsid w:val="6503FC8A"/>
    <w:rsid w:val="65DF0CCA"/>
    <w:rsid w:val="65F6F1A2"/>
    <w:rsid w:val="667305AA"/>
    <w:rsid w:val="690C6932"/>
    <w:rsid w:val="6A450CFB"/>
    <w:rsid w:val="6A9C1957"/>
    <w:rsid w:val="6AB40163"/>
    <w:rsid w:val="6B446F48"/>
    <w:rsid w:val="6B733E0E"/>
    <w:rsid w:val="6C5D8806"/>
    <w:rsid w:val="6CF8FD33"/>
    <w:rsid w:val="6D47479D"/>
    <w:rsid w:val="6DE918C7"/>
    <w:rsid w:val="6F3A2B45"/>
    <w:rsid w:val="6FBB6B87"/>
    <w:rsid w:val="7126D38A"/>
    <w:rsid w:val="7157ACE5"/>
    <w:rsid w:val="72A35B4E"/>
    <w:rsid w:val="7577C098"/>
    <w:rsid w:val="769AECD3"/>
    <w:rsid w:val="76CD20BB"/>
    <w:rsid w:val="76FC443D"/>
    <w:rsid w:val="7776CC71"/>
    <w:rsid w:val="781C85B0"/>
    <w:rsid w:val="78AF7EF8"/>
    <w:rsid w:val="78E6CE40"/>
    <w:rsid w:val="790DBE0E"/>
    <w:rsid w:val="79512270"/>
    <w:rsid w:val="79B660DA"/>
    <w:rsid w:val="7A6B09DB"/>
    <w:rsid w:val="7AAE6D33"/>
    <w:rsid w:val="7ADCB430"/>
    <w:rsid w:val="7B38B3FB"/>
    <w:rsid w:val="7B4543FA"/>
    <w:rsid w:val="7B914F5E"/>
    <w:rsid w:val="7C06DA3C"/>
    <w:rsid w:val="7C788491"/>
    <w:rsid w:val="7D2D1FBF"/>
    <w:rsid w:val="7DA2AA9D"/>
    <w:rsid w:val="7DDC7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A1445"/>
  <w15:chartTrackingRefBased/>
  <w15:docId w15:val="{1A4AAB87-6A47-47CF-832A-BDD99C5A2A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753D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2753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arkedcontent">
    <w:name w:val="markedcontent"/>
    <w:basedOn w:val="DefaultParagraphFont"/>
    <w:rsid w:val="00EE6AAE"/>
  </w:style>
  <w:style w:type="table" w:styleId="TableGrid">
    <w:name w:val="Table Grid"/>
    <w:basedOn w:val="TableNormal"/>
    <w:uiPriority w:val="59"/>
    <w:rsid w:val="00F90BA6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476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329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634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oi.org/10.10520/EJC151468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418</TotalTime>
  <Pages>6</Pages>
  <Words>2085</Words>
  <Characters>11889</Characters>
  <Application>Microsoft Office Word</Application>
  <DocSecurity>0</DocSecurity>
  <Lines>99</Lines>
  <Paragraphs>27</Paragraphs>
  <ScaleCrop>false</ScaleCrop>
  <Company/>
  <LinksUpToDate>false</LinksUpToDate>
  <CharactersWithSpaces>13947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Craft (2104855)</dc:creator>
  <cp:keywords/>
  <dc:description/>
  <cp:lastModifiedBy>Jack Craft</cp:lastModifiedBy>
  <cp:revision>208</cp:revision>
  <dcterms:created xsi:type="dcterms:W3CDTF">2023-10-13T16:01:00Z</dcterms:created>
  <dcterms:modified xsi:type="dcterms:W3CDTF">2023-10-27T09:54:00Z</dcterms:modified>
</cp:coreProperties>
</file>