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E1628" w:rsidRPr="00E5542E" w:rsidRDefault="00CE1628" w:rsidP="00CE1628">
      <w:pPr>
        <w:spacing w:after="200" w:line="276" w:lineRule="auto"/>
        <w:jc w:val="center"/>
        <w:rPr>
          <w:rFonts w:cs="Times New Roman"/>
          <w:b/>
          <w:sz w:val="32"/>
        </w:rPr>
      </w:pPr>
    </w:p>
    <w:p w:rsidR="00CE1628" w:rsidRPr="00E5542E" w:rsidRDefault="00CE1628" w:rsidP="00CE1628">
      <w:pPr>
        <w:spacing w:after="200" w:line="276" w:lineRule="auto"/>
        <w:jc w:val="center"/>
        <w:rPr>
          <w:rFonts w:cs="Times New Roman"/>
          <w:b/>
          <w:sz w:val="32"/>
        </w:rPr>
      </w:pPr>
    </w:p>
    <w:p w:rsidR="00CE1628" w:rsidRPr="00E5542E" w:rsidRDefault="00CE1628" w:rsidP="00CE1628">
      <w:pPr>
        <w:spacing w:after="200" w:line="276" w:lineRule="auto"/>
        <w:jc w:val="center"/>
        <w:rPr>
          <w:rFonts w:cs="Times New Roman"/>
          <w:b/>
          <w:sz w:val="32"/>
        </w:rPr>
      </w:pPr>
      <w:r w:rsidRPr="00E5542E">
        <w:rPr>
          <w:rFonts w:cs="Times New Roman"/>
          <w:b/>
          <w:sz w:val="32"/>
        </w:rPr>
        <w:t>PPT Notes</w:t>
      </w:r>
    </w:p>
    <w:p w:rsidR="00CE1628" w:rsidRPr="00E5542E" w:rsidRDefault="00CE1628" w:rsidP="00CE1628">
      <w:pPr>
        <w:spacing w:after="200" w:line="276" w:lineRule="auto"/>
        <w:jc w:val="center"/>
        <w:rPr>
          <w:rFonts w:cs="Times New Roman"/>
        </w:rPr>
      </w:pPr>
    </w:p>
    <w:p w:rsidR="00CE1628" w:rsidRPr="00E5542E" w:rsidRDefault="00CE1628" w:rsidP="00CE1628">
      <w:pPr>
        <w:spacing w:after="200" w:line="276" w:lineRule="auto"/>
        <w:jc w:val="center"/>
        <w:rPr>
          <w:rFonts w:cs="Times New Roman"/>
        </w:rPr>
      </w:pPr>
    </w:p>
    <w:p w:rsidR="00CE1628" w:rsidRPr="00E5542E" w:rsidRDefault="00CE1628" w:rsidP="00CE1628">
      <w:pPr>
        <w:spacing w:after="200" w:line="276" w:lineRule="auto"/>
        <w:jc w:val="center"/>
        <w:rPr>
          <w:rFonts w:cs="Times New Roman"/>
        </w:rPr>
      </w:pPr>
      <w:r w:rsidRPr="00E5542E">
        <w:rPr>
          <w:rFonts w:cs="Times New Roman"/>
        </w:rPr>
        <w:t>BMIH4003</w:t>
      </w:r>
    </w:p>
    <w:p w:rsidR="00CE1628" w:rsidRPr="00E5542E" w:rsidRDefault="00CE1628" w:rsidP="00CE1628">
      <w:pPr>
        <w:spacing w:after="200" w:line="276" w:lineRule="auto"/>
        <w:jc w:val="center"/>
        <w:rPr>
          <w:rFonts w:cs="Times New Roman"/>
        </w:rPr>
      </w:pPr>
      <w:r w:rsidRPr="00E5542E">
        <w:rPr>
          <w:rFonts w:cs="Times New Roman"/>
        </w:rPr>
        <w:t>Hospitality and Guest Services</w:t>
      </w:r>
    </w:p>
    <w:p w:rsidR="00CE1628" w:rsidRPr="00E5542E" w:rsidRDefault="00CE1628" w:rsidP="00CE1628">
      <w:pPr>
        <w:spacing w:after="200" w:line="276" w:lineRule="auto"/>
        <w:jc w:val="center"/>
        <w:rPr>
          <w:rFonts w:cs="Times New Roman"/>
        </w:rPr>
      </w:pPr>
    </w:p>
    <w:p w:rsidR="00CE1628" w:rsidRPr="00E5542E" w:rsidRDefault="00CE1628" w:rsidP="00CE1628">
      <w:pPr>
        <w:spacing w:after="200" w:line="276" w:lineRule="auto"/>
        <w:jc w:val="center"/>
        <w:rPr>
          <w:rFonts w:cs="Times New Roman"/>
        </w:rPr>
      </w:pPr>
      <w:r w:rsidRPr="00E5542E">
        <w:rPr>
          <w:rFonts w:cs="Times New Roman"/>
        </w:rPr>
        <w:t>AS1</w:t>
      </w:r>
    </w:p>
    <w:p w:rsidR="00830710" w:rsidRPr="00E5542E" w:rsidRDefault="00830710">
      <w:pPr>
        <w:spacing w:after="200" w:line="276" w:lineRule="auto"/>
        <w:jc w:val="left"/>
        <w:rPr>
          <w:rFonts w:cs="Times New Roman"/>
        </w:rPr>
      </w:pPr>
      <w:r w:rsidRPr="00E5542E">
        <w:rPr>
          <w:rFonts w:cs="Times New Roman"/>
        </w:rPr>
        <w:br w:type="page"/>
      </w:r>
    </w:p>
    <w:p w:rsidR="00714EC1" w:rsidRPr="00E5542E" w:rsidRDefault="008203F8" w:rsidP="00830710">
      <w:pPr>
        <w:rPr>
          <w:rFonts w:cs="Times New Roman"/>
        </w:rPr>
      </w:pPr>
      <w:r w:rsidRPr="00E5542E">
        <w:rPr>
          <w:rFonts w:cs="Times New Roman"/>
          <w:noProof/>
          <w:lang w:eastAsia="en-GB"/>
        </w:rPr>
        <w:drawing>
          <wp:inline distT="0" distB="0" distL="0" distR="0" wp14:anchorId="68154595" wp14:editId="131B52AD">
            <wp:extent cx="5943600" cy="3343275"/>
            <wp:effectExtent l="0" t="0" r="0" b="9525"/>
            <wp:docPr id="1" name="Picture 1" descr="C:\Users\FB PC\Desktop\Alexandra Iuliana Tocila UWTSD BMIH4003 Hospitality &amp; Guest Services AS1\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Alexandra Iuliana Tocila UWTSD BMIH4003 Hospitality &amp; Guest Services AS1\Slide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8203F8" w:rsidRPr="00E5542E" w:rsidRDefault="008203F8" w:rsidP="00830710">
      <w:pPr>
        <w:rPr>
          <w:rFonts w:cs="Times New Roman"/>
        </w:rPr>
      </w:pPr>
      <w:r w:rsidRPr="00E5542E">
        <w:rPr>
          <w:rFonts w:cs="Times New Roman"/>
          <w:noProof/>
          <w:lang w:eastAsia="en-GB"/>
        </w:rPr>
        <w:drawing>
          <wp:inline distT="0" distB="0" distL="0" distR="0" wp14:anchorId="1A3F7FC1" wp14:editId="1114DED7">
            <wp:extent cx="5943600" cy="3343275"/>
            <wp:effectExtent l="0" t="0" r="0" b="9525"/>
            <wp:docPr id="2" name="Picture 2" descr="C:\Users\FB PC\Desktop\Alexandra Iuliana Tocila UWTSD BMIH4003 Hospitality &amp; Guest Services AS1\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B PC\Desktop\Alexandra Iuliana Tocila UWTSD BMIH4003 Hospitality &amp; Guest Services AS1\Slide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8203F8" w:rsidRPr="00E5542E" w:rsidRDefault="008203F8" w:rsidP="00830710">
      <w:pPr>
        <w:rPr>
          <w:rFonts w:cs="Times New Roman"/>
        </w:rPr>
      </w:pPr>
      <w:r w:rsidRPr="00E5542E">
        <w:rPr>
          <w:rFonts w:cs="Times New Roman"/>
          <w:noProof/>
          <w:lang w:eastAsia="en-GB"/>
        </w:rPr>
        <w:drawing>
          <wp:inline distT="0" distB="0" distL="0" distR="0" wp14:anchorId="68B59BC5" wp14:editId="1A25C137">
            <wp:extent cx="5943600" cy="3343275"/>
            <wp:effectExtent l="0" t="0" r="0" b="9525"/>
            <wp:docPr id="3" name="Picture 3" descr="C:\Users\FB PC\Desktop\Alexandra Iuliana Tocila UWTSD BMIH4003 Hospitality &amp; Guest Services AS1\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B PC\Desktop\Alexandra Iuliana Tocila UWTSD BMIH4003 Hospitality &amp; Guest Services AS1\Slide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631DF8" w:rsidRPr="00E5542E" w:rsidRDefault="00830710" w:rsidP="00830710">
      <w:pPr>
        <w:rPr>
          <w:rFonts w:cs="Times New Roman"/>
        </w:rPr>
      </w:pPr>
      <w:r w:rsidRPr="00E5542E">
        <w:rPr>
          <w:rFonts w:cs="Times New Roman"/>
        </w:rPr>
        <w:t xml:space="preserve">A major factor in achieving the anticipated income in the hotel business is the significance of hospitality and guest services. Customer satisfaction in the hotel business indicates that more guests will book stays there in the future. In this talk, the roles and significance of hospitality and guest services within the </w:t>
      </w:r>
      <w:r w:rsidR="00806314" w:rsidRPr="00E5542E">
        <w:rPr>
          <w:rFonts w:cs="Times New Roman"/>
        </w:rPr>
        <w:t>one</w:t>
      </w:r>
      <w:r w:rsidRPr="00E5542E">
        <w:rPr>
          <w:rFonts w:cs="Times New Roman"/>
        </w:rPr>
        <w:t xml:space="preserve"> </w:t>
      </w:r>
      <w:r w:rsidR="003D5B5C" w:rsidRPr="00E5542E">
        <w:rPr>
          <w:rFonts w:cs="Times New Roman"/>
        </w:rPr>
        <w:t>hotel—</w:t>
      </w:r>
      <w:r w:rsidR="009F5CE7" w:rsidRPr="00E5542E">
        <w:rPr>
          <w:rFonts w:cs="Times New Roman"/>
        </w:rPr>
        <w:t>Hilton Worldwide</w:t>
      </w:r>
      <w:r w:rsidRPr="00E5542E">
        <w:rPr>
          <w:rFonts w:cs="Times New Roman"/>
        </w:rPr>
        <w:t>—will be discussed. The various guest services and hospitality that are crucial for succeeding in the hotel business will be briefly covered in this presentation (Chen et al, 2012).</w:t>
      </w:r>
    </w:p>
    <w:p w:rsidR="008203F8" w:rsidRPr="00E5542E" w:rsidRDefault="008203F8" w:rsidP="00830710">
      <w:pPr>
        <w:rPr>
          <w:rFonts w:cs="Times New Roman"/>
        </w:rPr>
      </w:pPr>
      <w:r w:rsidRPr="00E5542E">
        <w:rPr>
          <w:rFonts w:cs="Times New Roman"/>
          <w:noProof/>
          <w:lang w:eastAsia="en-GB"/>
        </w:rPr>
        <w:drawing>
          <wp:inline distT="0" distB="0" distL="0" distR="0" wp14:anchorId="35721CFE" wp14:editId="75CF1715">
            <wp:extent cx="5943600" cy="3343275"/>
            <wp:effectExtent l="0" t="0" r="0" b="9525"/>
            <wp:docPr id="4" name="Picture 4" descr="C:\Users\FB PC\Desktop\Alexandra Iuliana Tocila UWTSD BMIH4003 Hospitality &amp; Guest Services AS1\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B PC\Desktop\Alexandra Iuliana Tocila UWTSD BMIH4003 Hospitality &amp; Guest Services AS1\Slide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830710" w:rsidRPr="00E5542E" w:rsidRDefault="008203F8" w:rsidP="00830710">
      <w:pPr>
        <w:rPr>
          <w:rFonts w:cs="Times New Roman"/>
        </w:rPr>
      </w:pPr>
      <w:r w:rsidRPr="00E5542E">
        <w:rPr>
          <w:rFonts w:cs="Times New Roman"/>
          <w:noProof/>
          <w:lang w:eastAsia="en-GB"/>
        </w:rPr>
        <w:drawing>
          <wp:inline distT="0" distB="0" distL="0" distR="0" wp14:anchorId="24B58687" wp14:editId="62F6B34C">
            <wp:extent cx="5943600" cy="3343275"/>
            <wp:effectExtent l="0" t="0" r="0" b="9525"/>
            <wp:docPr id="5" name="Picture 5" descr="C:\Users\FB PC\Desktop\Alexandra Iuliana Tocila UWTSD BMIH4003 Hospitality &amp; Guest Services AS1\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B PC\Desktop\Alexandra Iuliana Tocila UWTSD BMIH4003 Hospitality &amp; Guest Services AS1\Slide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830710" w:rsidRPr="00E5542E" w:rsidRDefault="00830710" w:rsidP="00830710">
      <w:pPr>
        <w:rPr>
          <w:rFonts w:cs="Times New Roman"/>
        </w:rPr>
      </w:pPr>
      <w:r w:rsidRPr="00E5542E">
        <w:rPr>
          <w:rFonts w:cs="Times New Roman"/>
        </w:rPr>
        <w:t xml:space="preserve">1. Slide: Various visitor kinds get services that enhance their quality of stay at </w:t>
      </w:r>
      <w:r w:rsidR="00806314" w:rsidRPr="00E5542E">
        <w:rPr>
          <w:rFonts w:cs="Times New Roman"/>
        </w:rPr>
        <w:t>one</w:t>
      </w:r>
      <w:r w:rsidR="00631DF8" w:rsidRPr="00E5542E">
        <w:rPr>
          <w:rFonts w:cs="Times New Roman"/>
        </w:rPr>
        <w:t xml:space="preserve"> hotels.</w:t>
      </w:r>
    </w:p>
    <w:p w:rsidR="00830710" w:rsidRPr="00E5542E" w:rsidRDefault="00F76479" w:rsidP="00830710">
      <w:pPr>
        <w:rPr>
          <w:rFonts w:cs="Times New Roman"/>
        </w:rPr>
      </w:pPr>
      <w:r w:rsidRPr="00E5542E">
        <w:rPr>
          <w:rFonts w:cs="Times New Roman"/>
        </w:rPr>
        <w:t>Compliment</w:t>
      </w:r>
      <w:r w:rsidR="00631DF8" w:rsidRPr="00E5542E">
        <w:rPr>
          <w:rFonts w:cs="Times New Roman"/>
        </w:rPr>
        <w:t>ary drink as soon as you arrive</w:t>
      </w:r>
    </w:p>
    <w:p w:rsidR="00830710" w:rsidRPr="00E5542E" w:rsidRDefault="00631DF8" w:rsidP="00830710">
      <w:pPr>
        <w:rPr>
          <w:rFonts w:cs="Times New Roman"/>
        </w:rPr>
      </w:pPr>
      <w:r w:rsidRPr="00E5542E">
        <w:rPr>
          <w:rFonts w:cs="Times New Roman"/>
        </w:rPr>
        <w:t>Free wireless internet</w:t>
      </w:r>
    </w:p>
    <w:p w:rsidR="00830710" w:rsidRPr="00E5542E" w:rsidRDefault="00F76479" w:rsidP="00830710">
      <w:pPr>
        <w:rPr>
          <w:rFonts w:cs="Times New Roman"/>
        </w:rPr>
      </w:pPr>
      <w:r w:rsidRPr="00E5542E">
        <w:rPr>
          <w:rFonts w:cs="Times New Roman"/>
        </w:rPr>
        <w:t>Workout facilities</w:t>
      </w:r>
    </w:p>
    <w:p w:rsidR="00830710" w:rsidRPr="00E5542E" w:rsidRDefault="00F76479" w:rsidP="00830710">
      <w:pPr>
        <w:rPr>
          <w:rFonts w:cs="Times New Roman"/>
        </w:rPr>
      </w:pPr>
      <w:r w:rsidRPr="00E5542E">
        <w:rPr>
          <w:rFonts w:cs="Times New Roman"/>
        </w:rPr>
        <w:t>Treatment</w:t>
      </w:r>
      <w:r w:rsidR="00631DF8" w:rsidRPr="00E5542E">
        <w:rPr>
          <w:rFonts w:cs="Times New Roman"/>
        </w:rPr>
        <w:t>s and massages provided in-room</w:t>
      </w:r>
    </w:p>
    <w:p w:rsidR="00830710" w:rsidRPr="00E5542E" w:rsidRDefault="00631DF8" w:rsidP="00830710">
      <w:pPr>
        <w:rPr>
          <w:rFonts w:cs="Times New Roman"/>
        </w:rPr>
      </w:pPr>
      <w:r w:rsidRPr="00E5542E">
        <w:rPr>
          <w:rFonts w:cs="Times New Roman"/>
        </w:rPr>
        <w:t xml:space="preserve">Bookings for </w:t>
      </w:r>
      <w:proofErr w:type="spellStart"/>
      <w:r w:rsidRPr="00E5542E">
        <w:rPr>
          <w:rFonts w:cs="Times New Roman"/>
        </w:rPr>
        <w:t>theater</w:t>
      </w:r>
      <w:proofErr w:type="spellEnd"/>
      <w:r w:rsidRPr="00E5542E">
        <w:rPr>
          <w:rFonts w:cs="Times New Roman"/>
        </w:rPr>
        <w:t xml:space="preserve"> tickets</w:t>
      </w:r>
    </w:p>
    <w:p w:rsidR="00830710" w:rsidRPr="00E5542E" w:rsidRDefault="00830710" w:rsidP="00830710">
      <w:pPr>
        <w:rPr>
          <w:rFonts w:cs="Times New Roman"/>
        </w:rPr>
      </w:pPr>
      <w:r w:rsidRPr="00E5542E">
        <w:rPr>
          <w:rFonts w:cs="Times New Roman"/>
        </w:rPr>
        <w:t>Room ser</w:t>
      </w:r>
      <w:r w:rsidR="00631DF8" w:rsidRPr="00E5542E">
        <w:rPr>
          <w:rFonts w:cs="Times New Roman"/>
        </w:rPr>
        <w:t>vice available around-the-clock</w:t>
      </w:r>
    </w:p>
    <w:p w:rsidR="00830710" w:rsidRPr="00E5542E" w:rsidRDefault="00830710" w:rsidP="00830710">
      <w:pPr>
        <w:rPr>
          <w:rFonts w:cs="Times New Roman"/>
        </w:rPr>
      </w:pPr>
      <w:r w:rsidRPr="00E5542E">
        <w:rPr>
          <w:rFonts w:cs="Times New Roman"/>
        </w:rPr>
        <w:t>Daily hou</w:t>
      </w:r>
      <w:r w:rsidR="00631DF8" w:rsidRPr="00E5542E">
        <w:rPr>
          <w:rFonts w:cs="Times New Roman"/>
        </w:rPr>
        <w:t>sekeeping and nightly departure</w:t>
      </w:r>
    </w:p>
    <w:p w:rsidR="00830710" w:rsidRPr="00E5542E" w:rsidRDefault="00F76479" w:rsidP="00830710">
      <w:pPr>
        <w:rPr>
          <w:rFonts w:cs="Times New Roman"/>
        </w:rPr>
      </w:pPr>
      <w:r w:rsidRPr="00E5542E">
        <w:rPr>
          <w:rFonts w:cs="Times New Roman"/>
        </w:rPr>
        <w:t>Cleaning shoes (</w:t>
      </w:r>
      <w:proofErr w:type="spellStart"/>
      <w:r w:rsidRPr="00E5542E">
        <w:rPr>
          <w:rFonts w:cs="Times New Roman"/>
        </w:rPr>
        <w:t>chen</w:t>
      </w:r>
      <w:proofErr w:type="spellEnd"/>
      <w:r w:rsidRPr="00E5542E">
        <w:rPr>
          <w:rFonts w:cs="Times New Roman"/>
        </w:rPr>
        <w:t xml:space="preserve"> et al., 2012)</w:t>
      </w:r>
    </w:p>
    <w:p w:rsidR="00830710" w:rsidRPr="00E5542E" w:rsidRDefault="00830710" w:rsidP="00830710">
      <w:pPr>
        <w:rPr>
          <w:rFonts w:cs="Times New Roman"/>
        </w:rPr>
      </w:pPr>
    </w:p>
    <w:p w:rsidR="00830710" w:rsidRPr="00E5542E" w:rsidRDefault="00830710" w:rsidP="00830710">
      <w:pPr>
        <w:rPr>
          <w:rFonts w:cs="Times New Roman"/>
        </w:rPr>
      </w:pPr>
      <w:r w:rsidRPr="00E5542E">
        <w:rPr>
          <w:rFonts w:cs="Times New Roman"/>
        </w:rPr>
        <w:t xml:space="preserve">Guests staying at </w:t>
      </w:r>
      <w:r w:rsidR="009F5CE7" w:rsidRPr="00E5542E">
        <w:rPr>
          <w:rFonts w:cs="Times New Roman"/>
        </w:rPr>
        <w:t>Hilton Worldwide</w:t>
      </w:r>
      <w:r w:rsidRPr="00E5542E">
        <w:rPr>
          <w:rFonts w:cs="Times New Roman"/>
        </w:rPr>
        <w:t xml:space="preserve"> were treated to varying degrees of hospitality and guest amenities. First and foremost, they provide a free welcome drink and a hot and cold towel to guests upon their arrival. They also provide free Wi-Fi and fitness </w:t>
      </w:r>
      <w:proofErr w:type="spellStart"/>
      <w:r w:rsidRPr="00E5542E">
        <w:rPr>
          <w:rFonts w:cs="Times New Roman"/>
        </w:rPr>
        <w:t>centers</w:t>
      </w:r>
      <w:proofErr w:type="spellEnd"/>
      <w:r w:rsidRPr="00E5542E">
        <w:rPr>
          <w:rFonts w:cs="Times New Roman"/>
        </w:rPr>
        <w:t xml:space="preserve">. Hotels include daily housekeeping and room cleaning services, in-room massages and treatments, </w:t>
      </w:r>
      <w:proofErr w:type="spellStart"/>
      <w:r w:rsidRPr="00E5542E">
        <w:rPr>
          <w:rFonts w:cs="Times New Roman"/>
        </w:rPr>
        <w:t>theater</w:t>
      </w:r>
      <w:proofErr w:type="spellEnd"/>
      <w:r w:rsidRPr="00E5542E">
        <w:rPr>
          <w:rFonts w:cs="Times New Roman"/>
        </w:rPr>
        <w:t xml:space="preserve"> ticket reservations, round-the-clock room service, and shoe washing facilities (Jayawardena et al, 2013).</w:t>
      </w:r>
    </w:p>
    <w:p w:rsidR="00830710" w:rsidRPr="00E5542E" w:rsidRDefault="008203F8" w:rsidP="00830710">
      <w:pPr>
        <w:rPr>
          <w:rFonts w:cs="Times New Roman"/>
        </w:rPr>
      </w:pPr>
      <w:r w:rsidRPr="00E5542E">
        <w:rPr>
          <w:rFonts w:cs="Times New Roman"/>
          <w:noProof/>
          <w:lang w:eastAsia="en-GB"/>
        </w:rPr>
        <w:drawing>
          <wp:inline distT="0" distB="0" distL="0" distR="0" wp14:anchorId="2D4944AD" wp14:editId="6EDC610F">
            <wp:extent cx="5943600" cy="3343275"/>
            <wp:effectExtent l="0" t="0" r="0" b="9525"/>
            <wp:docPr id="6" name="Picture 6" descr="C:\Users\FB PC\Desktop\Alexandra Iuliana Tocila UWTSD BMIH4003 Hospitality &amp; Guest Services AS1\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B PC\Desktop\Alexandra Iuliana Tocila UWTSD BMIH4003 Hospitality &amp; Guest Services AS1\Slide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830710" w:rsidRPr="00E5542E" w:rsidRDefault="00830710" w:rsidP="00830710">
      <w:pPr>
        <w:rPr>
          <w:rFonts w:cs="Times New Roman"/>
        </w:rPr>
      </w:pPr>
      <w:r w:rsidRPr="00E5542E">
        <w:rPr>
          <w:rFonts w:cs="Times New Roman"/>
        </w:rPr>
        <w:t>2. Slide: The purpose and role of guest services, the value of hospitality, and how hotels</w:t>
      </w:r>
      <w:r w:rsidR="005E647B" w:rsidRPr="00E5542E">
        <w:rPr>
          <w:rFonts w:cs="Times New Roman"/>
        </w:rPr>
        <w:t xml:space="preserve"> uphold these principles.</w:t>
      </w:r>
    </w:p>
    <w:p w:rsidR="00830710" w:rsidRPr="00E5542E" w:rsidRDefault="00830710" w:rsidP="00830710">
      <w:pPr>
        <w:rPr>
          <w:rFonts w:cs="Times New Roman"/>
        </w:rPr>
      </w:pPr>
      <w:r w:rsidRPr="00E5542E">
        <w:rPr>
          <w:rFonts w:cs="Times New Roman"/>
        </w:rPr>
        <w:t>The provision of guest se</w:t>
      </w:r>
      <w:r w:rsidR="005E647B" w:rsidRPr="00E5542E">
        <w:rPr>
          <w:rFonts w:cs="Times New Roman"/>
        </w:rPr>
        <w:t>rvices boosts client happiness.</w:t>
      </w:r>
    </w:p>
    <w:p w:rsidR="00830710" w:rsidRPr="00E5542E" w:rsidRDefault="00830710" w:rsidP="00830710">
      <w:pPr>
        <w:rPr>
          <w:rFonts w:cs="Times New Roman"/>
        </w:rPr>
      </w:pPr>
      <w:r w:rsidRPr="00E5542E">
        <w:rPr>
          <w:rFonts w:cs="Times New Roman"/>
        </w:rPr>
        <w:t>The quality of the hotel'</w:t>
      </w:r>
      <w:r w:rsidR="005E647B" w:rsidRPr="00E5542E">
        <w:rPr>
          <w:rFonts w:cs="Times New Roman"/>
        </w:rPr>
        <w:t>s guest services is maintained.</w:t>
      </w:r>
    </w:p>
    <w:p w:rsidR="00830710" w:rsidRPr="00E5542E" w:rsidRDefault="00830710" w:rsidP="00830710">
      <w:pPr>
        <w:rPr>
          <w:rFonts w:cs="Times New Roman"/>
        </w:rPr>
      </w:pPr>
      <w:r w:rsidRPr="00E5542E">
        <w:rPr>
          <w:rFonts w:cs="Times New Roman"/>
        </w:rPr>
        <w:t>Being welcoming makes a positi</w:t>
      </w:r>
      <w:r w:rsidR="005E647B" w:rsidRPr="00E5542E">
        <w:rPr>
          <w:rFonts w:cs="Times New Roman"/>
        </w:rPr>
        <w:t>ve first impression on clients.</w:t>
      </w:r>
    </w:p>
    <w:p w:rsidR="00830710" w:rsidRPr="00E5542E" w:rsidRDefault="00830710" w:rsidP="00830710">
      <w:pPr>
        <w:rPr>
          <w:rFonts w:cs="Times New Roman"/>
        </w:rPr>
      </w:pPr>
      <w:r w:rsidRPr="00E5542E">
        <w:rPr>
          <w:rFonts w:cs="Times New Roman"/>
        </w:rPr>
        <w:t>A welcoming environment encourages repeat business from the client (Jayawardena et al, 2013).</w:t>
      </w:r>
    </w:p>
    <w:p w:rsidR="00830710" w:rsidRPr="00E5542E" w:rsidRDefault="00830710" w:rsidP="00830710">
      <w:pPr>
        <w:rPr>
          <w:rFonts w:cs="Times New Roman"/>
        </w:rPr>
      </w:pPr>
    </w:p>
    <w:p w:rsidR="00830710" w:rsidRPr="00E5542E" w:rsidRDefault="00830710" w:rsidP="00830710">
      <w:pPr>
        <w:rPr>
          <w:rFonts w:cs="Times New Roman"/>
        </w:rPr>
      </w:pPr>
      <w:r w:rsidRPr="00E5542E">
        <w:rPr>
          <w:rFonts w:cs="Times New Roman"/>
        </w:rPr>
        <w:t xml:space="preserve">Achieving the objectives of those </w:t>
      </w:r>
      <w:r w:rsidR="00806314" w:rsidRPr="00E5542E">
        <w:rPr>
          <w:rFonts w:cs="Times New Roman"/>
        </w:rPr>
        <w:t>one</w:t>
      </w:r>
      <w:r w:rsidRPr="00E5542E">
        <w:rPr>
          <w:rFonts w:cs="Times New Roman"/>
        </w:rPr>
        <w:t xml:space="preserve"> hotels depends heavily on the role and function of guest services and the value of hospitality, which boosts the ratings of the establishment and fosters customer happiness. Improved guest services generate </w:t>
      </w:r>
      <w:proofErr w:type="spellStart"/>
      <w:r w:rsidRPr="00E5542E">
        <w:rPr>
          <w:rFonts w:cs="Times New Roman"/>
        </w:rPr>
        <w:t>favorable</w:t>
      </w:r>
      <w:proofErr w:type="spellEnd"/>
      <w:r w:rsidRPr="00E5542E">
        <w:rPr>
          <w:rFonts w:cs="Times New Roman"/>
        </w:rPr>
        <w:t xml:space="preserve"> perceptions and future visits (Jayawardena et al, 2013).</w:t>
      </w:r>
    </w:p>
    <w:p w:rsidR="00830710" w:rsidRPr="00E5542E" w:rsidRDefault="008203F8" w:rsidP="00830710">
      <w:pPr>
        <w:rPr>
          <w:rFonts w:cs="Times New Roman"/>
        </w:rPr>
      </w:pPr>
      <w:r w:rsidRPr="00E5542E">
        <w:rPr>
          <w:rFonts w:cs="Times New Roman"/>
          <w:noProof/>
          <w:lang w:eastAsia="en-GB"/>
        </w:rPr>
        <w:drawing>
          <wp:inline distT="0" distB="0" distL="0" distR="0" wp14:anchorId="17846FD7" wp14:editId="4EC35A74">
            <wp:extent cx="5943600" cy="3343275"/>
            <wp:effectExtent l="0" t="0" r="0" b="9525"/>
            <wp:docPr id="7" name="Picture 7" descr="C:\Users\FB PC\Desktop\Alexandra Iuliana Tocila UWTSD BMIH4003 Hospitality &amp; Guest Services AS1\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B PC\Desktop\Alexandra Iuliana Tocila UWTSD BMIH4003 Hospitality &amp; Guest Services AS1\Slide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830710" w:rsidRPr="00E5542E" w:rsidRDefault="00830710" w:rsidP="00830710">
      <w:pPr>
        <w:rPr>
          <w:rFonts w:cs="Times New Roman"/>
        </w:rPr>
      </w:pPr>
    </w:p>
    <w:p w:rsidR="00830710" w:rsidRPr="00E5542E" w:rsidRDefault="00830710" w:rsidP="00830710">
      <w:pPr>
        <w:rPr>
          <w:rFonts w:cs="Times New Roman"/>
        </w:rPr>
      </w:pPr>
    </w:p>
    <w:p w:rsidR="00830710" w:rsidRPr="00E5542E" w:rsidRDefault="00830710" w:rsidP="00830710">
      <w:pPr>
        <w:rPr>
          <w:rFonts w:cs="Times New Roman"/>
        </w:rPr>
      </w:pPr>
    </w:p>
    <w:p w:rsidR="00830710" w:rsidRPr="00E5542E" w:rsidRDefault="00830710" w:rsidP="00830710">
      <w:pPr>
        <w:rPr>
          <w:rFonts w:cs="Times New Roman"/>
        </w:rPr>
      </w:pPr>
    </w:p>
    <w:p w:rsidR="00830710" w:rsidRPr="00E5542E" w:rsidRDefault="00830710" w:rsidP="00830710">
      <w:pPr>
        <w:rPr>
          <w:rFonts w:cs="Times New Roman"/>
        </w:rPr>
      </w:pPr>
    </w:p>
    <w:p w:rsidR="00830710" w:rsidRPr="00E5542E" w:rsidRDefault="00830710" w:rsidP="00830710">
      <w:pPr>
        <w:rPr>
          <w:rFonts w:cs="Times New Roman"/>
        </w:rPr>
      </w:pPr>
      <w:r w:rsidRPr="00E5542E">
        <w:rPr>
          <w:rFonts w:cs="Times New Roman"/>
        </w:rPr>
        <w:t>Slide 3: A discussion of the different abilities needed by team members to guarantee that these services</w:t>
      </w:r>
      <w:r w:rsidR="002D7B7D" w:rsidRPr="00E5542E">
        <w:rPr>
          <w:rFonts w:cs="Times New Roman"/>
        </w:rPr>
        <w:t xml:space="preserve"> are provided to a high </w:t>
      </w:r>
      <w:proofErr w:type="spellStart"/>
      <w:r w:rsidR="002D7B7D" w:rsidRPr="00E5542E">
        <w:rPr>
          <w:rFonts w:cs="Times New Roman"/>
        </w:rPr>
        <w:t>caliber</w:t>
      </w:r>
      <w:proofErr w:type="spellEnd"/>
    </w:p>
    <w:p w:rsidR="00830710" w:rsidRPr="00E5542E" w:rsidRDefault="002D7B7D" w:rsidP="00830710">
      <w:pPr>
        <w:rPr>
          <w:rFonts w:cs="Times New Roman"/>
        </w:rPr>
      </w:pPr>
      <w:r w:rsidRPr="00E5542E">
        <w:rPr>
          <w:rFonts w:cs="Times New Roman"/>
        </w:rPr>
        <w:t>Improved ability to communicate</w:t>
      </w:r>
    </w:p>
    <w:p w:rsidR="00830710" w:rsidRPr="00E5542E" w:rsidRDefault="002D7B7D" w:rsidP="00830710">
      <w:pPr>
        <w:rPr>
          <w:rFonts w:cs="Times New Roman"/>
        </w:rPr>
      </w:pPr>
      <w:r w:rsidRPr="00E5542E">
        <w:rPr>
          <w:rFonts w:cs="Times New Roman"/>
        </w:rPr>
        <w:t>Knowledge of technology</w:t>
      </w:r>
    </w:p>
    <w:p w:rsidR="00830710" w:rsidRPr="00E5542E" w:rsidRDefault="002D7B7D" w:rsidP="00830710">
      <w:pPr>
        <w:rPr>
          <w:rFonts w:cs="Times New Roman"/>
        </w:rPr>
      </w:pPr>
      <w:r w:rsidRPr="00E5542E">
        <w:rPr>
          <w:rFonts w:cs="Times New Roman"/>
        </w:rPr>
        <w:t>Using a different language</w:t>
      </w:r>
    </w:p>
    <w:p w:rsidR="00830710" w:rsidRPr="00E5542E" w:rsidRDefault="00830710" w:rsidP="00830710">
      <w:pPr>
        <w:rPr>
          <w:rFonts w:cs="Times New Roman"/>
        </w:rPr>
      </w:pPr>
      <w:r w:rsidRPr="00E5542E">
        <w:rPr>
          <w:rFonts w:cs="Times New Roman"/>
        </w:rPr>
        <w:t>Combination of the teams (Gonzalez et al, 2019)</w:t>
      </w:r>
    </w:p>
    <w:p w:rsidR="00830710" w:rsidRPr="00E5542E" w:rsidRDefault="00830710" w:rsidP="00830710">
      <w:pPr>
        <w:rPr>
          <w:rFonts w:cs="Times New Roman"/>
        </w:rPr>
      </w:pPr>
    </w:p>
    <w:p w:rsidR="00830710" w:rsidRPr="00E5542E" w:rsidRDefault="00830710" w:rsidP="00830710">
      <w:pPr>
        <w:rPr>
          <w:rFonts w:cs="Times New Roman"/>
        </w:rPr>
      </w:pPr>
      <w:r w:rsidRPr="00E5542E">
        <w:rPr>
          <w:rFonts w:cs="Times New Roman"/>
        </w:rPr>
        <w:t xml:space="preserve">The staff of </w:t>
      </w:r>
      <w:r w:rsidR="009F5CE7" w:rsidRPr="00E5542E">
        <w:rPr>
          <w:rFonts w:cs="Times New Roman"/>
        </w:rPr>
        <w:t>Hilton Worldwide</w:t>
      </w:r>
      <w:r w:rsidRPr="00E5542E">
        <w:rPr>
          <w:rFonts w:cs="Times New Roman"/>
        </w:rPr>
        <w:t xml:space="preserve"> must be of a high </w:t>
      </w:r>
      <w:proofErr w:type="spellStart"/>
      <w:r w:rsidRPr="00E5542E">
        <w:rPr>
          <w:rFonts w:cs="Times New Roman"/>
        </w:rPr>
        <w:t>caliber</w:t>
      </w:r>
      <w:proofErr w:type="spellEnd"/>
      <w:r w:rsidRPr="00E5542E">
        <w:rPr>
          <w:rFonts w:cs="Times New Roman"/>
        </w:rPr>
        <w:t xml:space="preserve"> in order to provide guests with various forms of improved hospitality and guest services. This includes having technology expertise, improved communication skills, the ability to speak and understand multiple languages, and an understanding of the best team dynamics within the company (Gonzalez et al., 2019).</w:t>
      </w:r>
    </w:p>
    <w:p w:rsidR="00830710" w:rsidRPr="00E5542E" w:rsidRDefault="008203F8" w:rsidP="00830710">
      <w:pPr>
        <w:rPr>
          <w:rFonts w:cs="Times New Roman"/>
        </w:rPr>
      </w:pPr>
      <w:r w:rsidRPr="00E5542E">
        <w:rPr>
          <w:rFonts w:cs="Times New Roman"/>
          <w:noProof/>
          <w:lang w:eastAsia="en-GB"/>
        </w:rPr>
        <w:drawing>
          <wp:inline distT="0" distB="0" distL="0" distR="0" wp14:anchorId="3771FBB1" wp14:editId="2AD19031">
            <wp:extent cx="5943600" cy="3343275"/>
            <wp:effectExtent l="0" t="0" r="0" b="9525"/>
            <wp:docPr id="8" name="Picture 8" descr="C:\Users\FB PC\Desktop\Alexandra Iuliana Tocila UWTSD BMIH4003 Hospitality &amp; Guest Services AS1\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B PC\Desktop\Alexandra Iuliana Tocila UWTSD BMIH4003 Hospitality &amp; Guest Services AS1\Slide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830710" w:rsidRPr="00E5542E" w:rsidRDefault="00830710" w:rsidP="00830710">
      <w:pPr>
        <w:rPr>
          <w:rFonts w:cs="Times New Roman"/>
        </w:rPr>
      </w:pPr>
    </w:p>
    <w:p w:rsidR="00830710" w:rsidRPr="00E5542E" w:rsidRDefault="00830710" w:rsidP="00830710">
      <w:pPr>
        <w:rPr>
          <w:rFonts w:cs="Times New Roman"/>
        </w:rPr>
      </w:pPr>
    </w:p>
    <w:p w:rsidR="00830710" w:rsidRPr="00E5542E" w:rsidRDefault="00830710" w:rsidP="00830710">
      <w:pPr>
        <w:rPr>
          <w:rFonts w:cs="Times New Roman"/>
        </w:rPr>
      </w:pPr>
    </w:p>
    <w:p w:rsidR="00830710" w:rsidRPr="00E5542E" w:rsidRDefault="00830710" w:rsidP="00830710">
      <w:pPr>
        <w:rPr>
          <w:rFonts w:cs="Times New Roman"/>
        </w:rPr>
      </w:pPr>
      <w:r w:rsidRPr="00E5542E">
        <w:rPr>
          <w:rFonts w:cs="Times New Roman"/>
        </w:rPr>
        <w:t>4. Slide: Meeting visitor expectations in l</w:t>
      </w:r>
      <w:r w:rsidR="002D7B7D" w:rsidRPr="00E5542E">
        <w:rPr>
          <w:rFonts w:cs="Times New Roman"/>
        </w:rPr>
        <w:t xml:space="preserve">ight of emerging market trends </w:t>
      </w:r>
    </w:p>
    <w:p w:rsidR="00830710" w:rsidRPr="00E5542E" w:rsidRDefault="00830710" w:rsidP="00830710">
      <w:pPr>
        <w:rPr>
          <w:rFonts w:cs="Times New Roman"/>
        </w:rPr>
      </w:pPr>
      <w:r w:rsidRPr="00E5542E">
        <w:rPr>
          <w:rFonts w:cs="Times New Roman"/>
        </w:rPr>
        <w:t>Ind</w:t>
      </w:r>
      <w:r w:rsidR="002D7B7D" w:rsidRPr="00E5542E">
        <w:rPr>
          <w:rFonts w:cs="Times New Roman"/>
        </w:rPr>
        <w:t>ividualization of the offerings</w:t>
      </w:r>
    </w:p>
    <w:p w:rsidR="00830710" w:rsidRPr="00E5542E" w:rsidRDefault="00830710" w:rsidP="00830710">
      <w:pPr>
        <w:rPr>
          <w:rFonts w:cs="Times New Roman"/>
        </w:rPr>
      </w:pPr>
      <w:r w:rsidRPr="00E5542E">
        <w:rPr>
          <w:rFonts w:cs="Times New Roman"/>
        </w:rPr>
        <w:t>Authenticity</w:t>
      </w:r>
      <w:r w:rsidR="002D7B7D" w:rsidRPr="00E5542E">
        <w:rPr>
          <w:rFonts w:cs="Times New Roman"/>
        </w:rPr>
        <w:t xml:space="preserve"> and distinctive guest services</w:t>
      </w:r>
    </w:p>
    <w:p w:rsidR="00830710" w:rsidRPr="00E5542E" w:rsidRDefault="00830710" w:rsidP="00830710">
      <w:pPr>
        <w:rPr>
          <w:rFonts w:cs="Times New Roman"/>
        </w:rPr>
      </w:pPr>
      <w:r w:rsidRPr="00E5542E">
        <w:rPr>
          <w:rFonts w:cs="Times New Roman"/>
        </w:rPr>
        <w:t>Adapting to emerging servi</w:t>
      </w:r>
      <w:r w:rsidR="002D7B7D" w:rsidRPr="00E5542E">
        <w:rPr>
          <w:rFonts w:cs="Times New Roman"/>
        </w:rPr>
        <w:t>ce patterns (Rutherford, 2021).</w:t>
      </w:r>
    </w:p>
    <w:p w:rsidR="00830710" w:rsidRPr="00E5542E" w:rsidRDefault="009F5CE7" w:rsidP="00830710">
      <w:pPr>
        <w:rPr>
          <w:rFonts w:cs="Times New Roman"/>
        </w:rPr>
      </w:pPr>
      <w:r w:rsidRPr="00E5542E">
        <w:rPr>
          <w:rFonts w:cs="Times New Roman"/>
        </w:rPr>
        <w:t>Hilton Worldwide</w:t>
      </w:r>
      <w:r w:rsidR="00830710" w:rsidRPr="00E5542E">
        <w:rPr>
          <w:rFonts w:cs="Times New Roman"/>
        </w:rPr>
        <w:t xml:space="preserve"> personalize their services by offering customers the option to do so in order to meet and exceed visitor expectations. In the hotel, they also provide distinctive and genuine guest service, and they must adhere to various hospitality trends (Gonzalez et al, 2019).</w:t>
      </w:r>
    </w:p>
    <w:p w:rsidR="00830710" w:rsidRPr="00E5542E" w:rsidRDefault="008203F8" w:rsidP="00830710">
      <w:pPr>
        <w:rPr>
          <w:rFonts w:cs="Times New Roman"/>
        </w:rPr>
      </w:pPr>
      <w:r w:rsidRPr="00E5542E">
        <w:rPr>
          <w:rFonts w:cs="Times New Roman"/>
          <w:noProof/>
          <w:lang w:eastAsia="en-GB"/>
        </w:rPr>
        <w:drawing>
          <wp:inline distT="0" distB="0" distL="0" distR="0" wp14:anchorId="449567F0" wp14:editId="32C14E9C">
            <wp:extent cx="5943600" cy="3343275"/>
            <wp:effectExtent l="0" t="0" r="0" b="9525"/>
            <wp:docPr id="9" name="Picture 9" descr="C:\Users\FB PC\Desktop\Alexandra Iuliana Tocila UWTSD BMIH4003 Hospitality &amp; Guest Services AS1\Sli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B PC\Desktop\Alexandra Iuliana Tocila UWTSD BMIH4003 Hospitality &amp; Guest Services AS1\Slide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830710" w:rsidRPr="00E5542E" w:rsidRDefault="00830710" w:rsidP="00830710">
      <w:pPr>
        <w:rPr>
          <w:rFonts w:cs="Times New Roman"/>
        </w:rPr>
      </w:pPr>
    </w:p>
    <w:p w:rsidR="00830710" w:rsidRPr="00E5542E" w:rsidRDefault="00830710" w:rsidP="00830710">
      <w:pPr>
        <w:rPr>
          <w:rFonts w:cs="Times New Roman"/>
        </w:rPr>
      </w:pPr>
    </w:p>
    <w:p w:rsidR="00830710" w:rsidRPr="00E5542E" w:rsidRDefault="00830710" w:rsidP="00830710">
      <w:pPr>
        <w:rPr>
          <w:rFonts w:cs="Times New Roman"/>
        </w:rPr>
      </w:pPr>
    </w:p>
    <w:p w:rsidR="00830710" w:rsidRPr="00E5542E" w:rsidRDefault="00830710" w:rsidP="00830710">
      <w:pPr>
        <w:rPr>
          <w:rFonts w:cs="Times New Roman"/>
        </w:rPr>
      </w:pPr>
    </w:p>
    <w:p w:rsidR="00830710" w:rsidRPr="00E5542E" w:rsidRDefault="00830710" w:rsidP="00830710">
      <w:pPr>
        <w:rPr>
          <w:rFonts w:cs="Times New Roman"/>
        </w:rPr>
      </w:pPr>
    </w:p>
    <w:p w:rsidR="002D7B7D" w:rsidRPr="00E5542E" w:rsidRDefault="002D7B7D" w:rsidP="00830710">
      <w:pPr>
        <w:rPr>
          <w:rFonts w:cs="Times New Roman"/>
        </w:rPr>
      </w:pPr>
    </w:p>
    <w:p w:rsidR="00830710" w:rsidRPr="00E5542E" w:rsidRDefault="00830710" w:rsidP="00830710">
      <w:pPr>
        <w:rPr>
          <w:rFonts w:cs="Times New Roman"/>
        </w:rPr>
      </w:pPr>
      <w:r w:rsidRPr="00E5542E">
        <w:rPr>
          <w:rFonts w:cs="Times New Roman"/>
        </w:rPr>
        <w:t>5. Slide: How do these hotels now provide the services that are displayed to clients in light of cu</w:t>
      </w:r>
      <w:r w:rsidR="002D7B7D" w:rsidRPr="00E5542E">
        <w:rPr>
          <w:rFonts w:cs="Times New Roman"/>
        </w:rPr>
        <w:t>rrent post-pandemic guidelines?</w:t>
      </w:r>
    </w:p>
    <w:p w:rsidR="00830710" w:rsidRPr="00E5542E" w:rsidRDefault="00830710" w:rsidP="00830710">
      <w:pPr>
        <w:rPr>
          <w:rFonts w:cs="Times New Roman"/>
        </w:rPr>
      </w:pPr>
      <w:r w:rsidRPr="00E5542E">
        <w:rPr>
          <w:rFonts w:cs="Times New Roman"/>
        </w:rPr>
        <w:t>Employees are requir</w:t>
      </w:r>
      <w:r w:rsidR="002D7B7D" w:rsidRPr="00E5542E">
        <w:rPr>
          <w:rFonts w:cs="Times New Roman"/>
        </w:rPr>
        <w:t>ed to wear masks while at work.</w:t>
      </w:r>
    </w:p>
    <w:p w:rsidR="00830710" w:rsidRPr="00E5542E" w:rsidRDefault="00830710" w:rsidP="00830710">
      <w:pPr>
        <w:rPr>
          <w:rFonts w:cs="Times New Roman"/>
        </w:rPr>
      </w:pPr>
      <w:r w:rsidRPr="00E5542E">
        <w:rPr>
          <w:rFonts w:cs="Times New Roman"/>
        </w:rPr>
        <w:t>If any staff members exhibit signs of th</w:t>
      </w:r>
      <w:r w:rsidR="002D7B7D" w:rsidRPr="00E5542E">
        <w:rPr>
          <w:rFonts w:cs="Times New Roman"/>
        </w:rPr>
        <w:t>e Covid-19, they must withdraw.</w:t>
      </w:r>
    </w:p>
    <w:p w:rsidR="00830710" w:rsidRPr="00E5542E" w:rsidRDefault="00830710" w:rsidP="00830710">
      <w:pPr>
        <w:rPr>
          <w:rFonts w:cs="Times New Roman"/>
        </w:rPr>
      </w:pPr>
      <w:r w:rsidRPr="00E5542E">
        <w:rPr>
          <w:rFonts w:cs="Times New Roman"/>
        </w:rPr>
        <w:t>Keeping a physical distance</w:t>
      </w:r>
      <w:r w:rsidR="002D7B7D" w:rsidRPr="00E5542E">
        <w:rPr>
          <w:rFonts w:cs="Times New Roman"/>
        </w:rPr>
        <w:t xml:space="preserve"> from the visitor is necessary.</w:t>
      </w:r>
    </w:p>
    <w:p w:rsidR="00830710" w:rsidRPr="00E5542E" w:rsidRDefault="00830710" w:rsidP="00830710">
      <w:pPr>
        <w:rPr>
          <w:rFonts w:cs="Times New Roman"/>
        </w:rPr>
      </w:pPr>
      <w:r w:rsidRPr="00E5542E">
        <w:rPr>
          <w:rFonts w:cs="Times New Roman"/>
        </w:rPr>
        <w:t>It is necessary to often wash your hands (Gannon et al, 2010).</w:t>
      </w:r>
    </w:p>
    <w:p w:rsidR="00830710" w:rsidRPr="00E5542E" w:rsidRDefault="00830710" w:rsidP="00830710">
      <w:pPr>
        <w:rPr>
          <w:rFonts w:cs="Times New Roman"/>
        </w:rPr>
      </w:pPr>
    </w:p>
    <w:p w:rsidR="00830710" w:rsidRPr="00E5542E" w:rsidRDefault="00830710" w:rsidP="00830710">
      <w:pPr>
        <w:rPr>
          <w:rFonts w:cs="Times New Roman"/>
        </w:rPr>
      </w:pPr>
      <w:r w:rsidRPr="00E5542E">
        <w:rPr>
          <w:rFonts w:cs="Times New Roman"/>
        </w:rPr>
        <w:t xml:space="preserve">According to Gannon et al. (2010), </w:t>
      </w:r>
      <w:r w:rsidR="009F5CE7" w:rsidRPr="00E5542E">
        <w:rPr>
          <w:rFonts w:cs="Times New Roman"/>
        </w:rPr>
        <w:t>Hilton Worldwide</w:t>
      </w:r>
      <w:r w:rsidRPr="00E5542E">
        <w:rPr>
          <w:rFonts w:cs="Times New Roman"/>
        </w:rPr>
        <w:t xml:space="preserve"> adhere to certain WHO criteria while providing services to guests. These rules include wearing masks, washing hands often, keeping a physical distance from others, and isolating yourself from anybody who exhibits signs of COVID-19.</w:t>
      </w:r>
    </w:p>
    <w:p w:rsidR="00830710" w:rsidRPr="00E5542E" w:rsidRDefault="008203F8" w:rsidP="00830710">
      <w:pPr>
        <w:rPr>
          <w:rFonts w:cs="Times New Roman"/>
        </w:rPr>
      </w:pPr>
      <w:r w:rsidRPr="00E5542E">
        <w:rPr>
          <w:rFonts w:cs="Times New Roman"/>
          <w:noProof/>
          <w:lang w:eastAsia="en-GB"/>
        </w:rPr>
        <w:drawing>
          <wp:inline distT="0" distB="0" distL="0" distR="0" wp14:anchorId="3CF18A24" wp14:editId="194D6E42">
            <wp:extent cx="5943600" cy="3343275"/>
            <wp:effectExtent l="0" t="0" r="0" b="9525"/>
            <wp:docPr id="10" name="Picture 10" descr="C:\Users\FB PC\Desktop\Alexandra Iuliana Tocila UWTSD BMIH4003 Hospitality &amp; Guest Services AS1\Slid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B PC\Desktop\Alexandra Iuliana Tocila UWTSD BMIH4003 Hospitality &amp; Guest Services AS1\Slide1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830710" w:rsidRPr="00E5542E" w:rsidRDefault="00830710" w:rsidP="00830710">
      <w:pPr>
        <w:rPr>
          <w:rFonts w:cs="Times New Roman"/>
        </w:rPr>
      </w:pPr>
    </w:p>
    <w:p w:rsidR="00830710" w:rsidRPr="00E5542E" w:rsidRDefault="00830710" w:rsidP="00830710">
      <w:pPr>
        <w:rPr>
          <w:rFonts w:cs="Times New Roman"/>
        </w:rPr>
      </w:pPr>
    </w:p>
    <w:p w:rsidR="00830710" w:rsidRPr="00E5542E" w:rsidRDefault="00830710" w:rsidP="00830710">
      <w:pPr>
        <w:rPr>
          <w:rFonts w:cs="Times New Roman"/>
        </w:rPr>
      </w:pPr>
    </w:p>
    <w:p w:rsidR="00D1198E" w:rsidRPr="00E5542E" w:rsidRDefault="008203F8" w:rsidP="00830710">
      <w:pPr>
        <w:rPr>
          <w:rFonts w:cs="Times New Roman"/>
        </w:rPr>
      </w:pPr>
      <w:r w:rsidRPr="00E5542E">
        <w:rPr>
          <w:rFonts w:cs="Times New Roman"/>
          <w:noProof/>
          <w:lang w:eastAsia="en-GB"/>
        </w:rPr>
        <w:drawing>
          <wp:inline distT="0" distB="0" distL="0" distR="0" wp14:anchorId="4A8B9206" wp14:editId="676DC4EC">
            <wp:extent cx="5943600" cy="3343275"/>
            <wp:effectExtent l="0" t="0" r="0" b="9525"/>
            <wp:docPr id="11" name="Picture 11" descr="C:\Users\FB PC\Desktop\Alexandra Iuliana Tocila UWTSD BMIH4003 Hospitality &amp; Guest Services AS1\Slid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FB PC\Desktop\Alexandra Iuliana Tocila UWTSD BMIH4003 Hospitality &amp; Guest Services AS1\Slide1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830710" w:rsidRPr="00E5542E" w:rsidRDefault="00830710" w:rsidP="00830710">
      <w:pPr>
        <w:rPr>
          <w:rFonts w:cs="Times New Roman"/>
        </w:rPr>
      </w:pPr>
    </w:p>
    <w:p w:rsidR="00830710" w:rsidRPr="00E5542E" w:rsidRDefault="00830710" w:rsidP="00830710">
      <w:pPr>
        <w:rPr>
          <w:rFonts w:cs="Times New Roman"/>
        </w:rPr>
      </w:pPr>
      <w:r w:rsidRPr="00E5542E">
        <w:rPr>
          <w:rFonts w:cs="Times New Roman"/>
        </w:rPr>
        <w:t>6. Slide: Have all of their pre-pandemic services been completely implemented, or have they underg</w:t>
      </w:r>
      <w:r w:rsidR="008203F8" w:rsidRPr="00E5542E">
        <w:rPr>
          <w:rFonts w:cs="Times New Roman"/>
        </w:rPr>
        <w:t xml:space="preserve">one modifications as a result? </w:t>
      </w:r>
    </w:p>
    <w:p w:rsidR="00830710" w:rsidRPr="00E5542E" w:rsidRDefault="00830710" w:rsidP="00830710">
      <w:pPr>
        <w:rPr>
          <w:rFonts w:cs="Times New Roman"/>
        </w:rPr>
      </w:pPr>
      <w:r w:rsidRPr="00E5542E">
        <w:rPr>
          <w:rFonts w:cs="Times New Roman"/>
        </w:rPr>
        <w:t>The massage services that were offered in "</w:t>
      </w:r>
      <w:r w:rsidR="009F5CE7" w:rsidRPr="00E5542E">
        <w:rPr>
          <w:rFonts w:cs="Times New Roman"/>
        </w:rPr>
        <w:t>Hilton Worldwide</w:t>
      </w:r>
      <w:r w:rsidRPr="00E5542E">
        <w:rPr>
          <w:rFonts w:cs="Times New Roman"/>
        </w:rPr>
        <w:t>" before to the pandemic have undergone some minor modifications, such as being limited to VIP clients exclusively. A major factor in achieving the anticipated revenues in the hotel business is the significance of hospitality and guest services. Customer satisfaction in the hotel business indicates that more guests will book stays there in the future. One important addition to the guest offerings is in-room medical care. To reserve a room and use the guest services, one must provide a vaccination certificate (Rutherford, 2021).</w:t>
      </w:r>
    </w:p>
    <w:p w:rsidR="00830710" w:rsidRPr="00E5542E" w:rsidRDefault="008203F8" w:rsidP="00830710">
      <w:pPr>
        <w:rPr>
          <w:rFonts w:cs="Times New Roman"/>
        </w:rPr>
      </w:pPr>
      <w:r w:rsidRPr="00E5542E">
        <w:rPr>
          <w:rFonts w:cs="Times New Roman"/>
          <w:noProof/>
          <w:lang w:eastAsia="en-GB"/>
        </w:rPr>
        <w:drawing>
          <wp:inline distT="0" distB="0" distL="0" distR="0" wp14:anchorId="79287C47" wp14:editId="2134BB3D">
            <wp:extent cx="5943600" cy="3343275"/>
            <wp:effectExtent l="0" t="0" r="0" b="9525"/>
            <wp:docPr id="12" name="Picture 12" descr="C:\Users\FB PC\Desktop\Alexandra Iuliana Tocila UWTSD BMIH4003 Hospitality &amp; Guest Services AS1\Slid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FB PC\Desktop\Alexandra Iuliana Tocila UWTSD BMIH4003 Hospitality &amp; Guest Services AS1\Slide1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830710" w:rsidRPr="00E5542E" w:rsidRDefault="00830710" w:rsidP="00830710">
      <w:pPr>
        <w:rPr>
          <w:rFonts w:cs="Times New Roman"/>
        </w:rPr>
      </w:pPr>
      <w:r w:rsidRPr="00E5542E">
        <w:rPr>
          <w:rFonts w:cs="Times New Roman"/>
        </w:rPr>
        <w:t xml:space="preserve">Slide 7: How may the post-pandemic atmosphere be used to </w:t>
      </w:r>
      <w:r w:rsidR="00D1198E" w:rsidRPr="00E5542E">
        <w:rPr>
          <w:rFonts w:cs="Times New Roman"/>
        </w:rPr>
        <w:t xml:space="preserve">regulate guests' expectations? </w:t>
      </w:r>
    </w:p>
    <w:p w:rsidR="00830710" w:rsidRPr="00E5542E" w:rsidRDefault="00D1198E" w:rsidP="00830710">
      <w:pPr>
        <w:rPr>
          <w:rFonts w:cs="Times New Roman"/>
        </w:rPr>
      </w:pPr>
      <w:r w:rsidRPr="00E5542E">
        <w:rPr>
          <w:rFonts w:cs="Times New Roman"/>
        </w:rPr>
        <w:t>Security and health care</w:t>
      </w:r>
    </w:p>
    <w:p w:rsidR="00830710" w:rsidRPr="00E5542E" w:rsidRDefault="00D1198E" w:rsidP="00830710">
      <w:pPr>
        <w:rPr>
          <w:rFonts w:cs="Times New Roman"/>
        </w:rPr>
      </w:pPr>
      <w:r w:rsidRPr="00E5542E">
        <w:rPr>
          <w:rFonts w:cs="Times New Roman"/>
        </w:rPr>
        <w:t>The visitor's confidentiality</w:t>
      </w:r>
    </w:p>
    <w:p w:rsidR="00830710" w:rsidRPr="00E5542E" w:rsidRDefault="00D1198E" w:rsidP="00830710">
      <w:pPr>
        <w:rPr>
          <w:rFonts w:cs="Times New Roman"/>
        </w:rPr>
      </w:pPr>
      <w:r w:rsidRPr="00E5542E">
        <w:rPr>
          <w:rFonts w:cs="Times New Roman"/>
        </w:rPr>
        <w:t>Visitor experience</w:t>
      </w:r>
    </w:p>
    <w:p w:rsidR="00830710" w:rsidRPr="00E5542E" w:rsidRDefault="00830710" w:rsidP="00830710">
      <w:pPr>
        <w:rPr>
          <w:rFonts w:cs="Times New Roman"/>
        </w:rPr>
      </w:pPr>
      <w:r w:rsidRPr="00E5542E">
        <w:rPr>
          <w:rFonts w:cs="Times New Roman"/>
        </w:rPr>
        <w:t>Linkage with the repeat clien</w:t>
      </w:r>
      <w:r w:rsidR="00D1198E" w:rsidRPr="00E5542E">
        <w:rPr>
          <w:rFonts w:cs="Times New Roman"/>
        </w:rPr>
        <w:t>tele (</w:t>
      </w:r>
      <w:proofErr w:type="spellStart"/>
      <w:r w:rsidR="00D1198E" w:rsidRPr="00E5542E">
        <w:rPr>
          <w:rFonts w:cs="Times New Roman"/>
        </w:rPr>
        <w:t>Lado-Sestayo</w:t>
      </w:r>
      <w:proofErr w:type="spellEnd"/>
      <w:r w:rsidR="00D1198E" w:rsidRPr="00E5542E">
        <w:rPr>
          <w:rFonts w:cs="Times New Roman"/>
        </w:rPr>
        <w:t xml:space="preserve"> et al, 2017)</w:t>
      </w:r>
    </w:p>
    <w:p w:rsidR="00830710" w:rsidRPr="00E5542E" w:rsidRDefault="00830710" w:rsidP="00830710">
      <w:pPr>
        <w:rPr>
          <w:rFonts w:cs="Times New Roman"/>
        </w:rPr>
      </w:pPr>
      <w:r w:rsidRPr="00E5542E">
        <w:rPr>
          <w:rFonts w:cs="Times New Roman"/>
        </w:rPr>
        <w:t>In order to achieve their organizational objectives, "</w:t>
      </w:r>
      <w:r w:rsidR="009F5CE7" w:rsidRPr="00E5542E">
        <w:rPr>
          <w:rFonts w:cs="Times New Roman"/>
        </w:rPr>
        <w:t>Hilton Worldwide</w:t>
      </w:r>
      <w:r w:rsidRPr="00E5542E">
        <w:rPr>
          <w:rFonts w:cs="Times New Roman"/>
        </w:rPr>
        <w:t xml:space="preserve"> Hotel" and "The </w:t>
      </w:r>
      <w:r w:rsidR="009F5CE7" w:rsidRPr="00E5542E">
        <w:rPr>
          <w:rFonts w:cs="Times New Roman"/>
        </w:rPr>
        <w:t>Hilton Worldwide</w:t>
      </w:r>
      <w:r w:rsidRPr="00E5542E">
        <w:rPr>
          <w:rFonts w:cs="Times New Roman"/>
        </w:rPr>
        <w:t xml:space="preserve">" must adhere to certain policies and procedures, such as prioritizing guest safety and medical needs in the event of a pandemic. It is necessary to protect the guest's privacy and get input on their experience. According to </w:t>
      </w:r>
      <w:proofErr w:type="spellStart"/>
      <w:r w:rsidRPr="00E5542E">
        <w:rPr>
          <w:rFonts w:cs="Times New Roman"/>
        </w:rPr>
        <w:t>Lado-Sestayo</w:t>
      </w:r>
      <w:proofErr w:type="spellEnd"/>
      <w:r w:rsidRPr="00E5542E">
        <w:rPr>
          <w:rFonts w:cs="Times New Roman"/>
        </w:rPr>
        <w:t xml:space="preserve"> et al. (2017), they must improve their connection and provide superior services to their returning customers. For those </w:t>
      </w:r>
      <w:r w:rsidR="00806314" w:rsidRPr="00E5542E">
        <w:rPr>
          <w:rFonts w:cs="Times New Roman"/>
        </w:rPr>
        <w:t>one</w:t>
      </w:r>
      <w:r w:rsidRPr="00E5542E">
        <w:rPr>
          <w:rFonts w:cs="Times New Roman"/>
        </w:rPr>
        <w:t xml:space="preserve"> hotels to succeed, providing excellent guest services is crucial to attaining their objectives since it boosts client happiness and enhances the hotel's image. Improved guest services generate </w:t>
      </w:r>
      <w:proofErr w:type="spellStart"/>
      <w:r w:rsidRPr="00E5542E">
        <w:rPr>
          <w:rFonts w:cs="Times New Roman"/>
        </w:rPr>
        <w:t>favorable</w:t>
      </w:r>
      <w:proofErr w:type="spellEnd"/>
      <w:r w:rsidRPr="00E5542E">
        <w:rPr>
          <w:rFonts w:cs="Times New Roman"/>
        </w:rPr>
        <w:t xml:space="preserve"> perceptions and future visits (Jayawardena et al, 2013).</w:t>
      </w:r>
    </w:p>
    <w:p w:rsidR="00830710" w:rsidRPr="00E5542E" w:rsidRDefault="00830710" w:rsidP="00830710">
      <w:pPr>
        <w:rPr>
          <w:rFonts w:cs="Times New Roman"/>
        </w:rPr>
      </w:pPr>
    </w:p>
    <w:p w:rsidR="00830710" w:rsidRPr="00E5542E" w:rsidRDefault="00830710" w:rsidP="00830710">
      <w:pPr>
        <w:rPr>
          <w:rFonts w:cs="Times New Roman"/>
        </w:rPr>
      </w:pPr>
    </w:p>
    <w:p w:rsidR="00830710" w:rsidRPr="00E5542E" w:rsidRDefault="00830710" w:rsidP="00830710">
      <w:pPr>
        <w:rPr>
          <w:rFonts w:cs="Times New Roman"/>
        </w:rPr>
      </w:pPr>
    </w:p>
    <w:p w:rsidR="00830710" w:rsidRPr="00E5542E" w:rsidRDefault="008203F8" w:rsidP="00830710">
      <w:pPr>
        <w:rPr>
          <w:rFonts w:cs="Times New Roman"/>
        </w:rPr>
      </w:pPr>
      <w:r w:rsidRPr="00E5542E">
        <w:rPr>
          <w:rFonts w:cs="Times New Roman"/>
        </w:rPr>
        <w:t>8. Slide: Remarks</w:t>
      </w:r>
    </w:p>
    <w:p w:rsidR="00830710" w:rsidRPr="00E5542E" w:rsidRDefault="00830710" w:rsidP="00830710">
      <w:pPr>
        <w:rPr>
          <w:rFonts w:cs="Times New Roman"/>
        </w:rPr>
      </w:pPr>
      <w:r w:rsidRPr="00E5542E">
        <w:rPr>
          <w:rFonts w:cs="Times New Roman"/>
        </w:rPr>
        <w:t>Comprehending the nature and function of hospitality and guest services is crucial for the hotel industry's prosperity. Different approaches to guest service are used by "</w:t>
      </w:r>
      <w:r w:rsidR="009F5CE7" w:rsidRPr="00E5542E">
        <w:rPr>
          <w:rFonts w:cs="Times New Roman"/>
        </w:rPr>
        <w:t>Hilton Worldwide</w:t>
      </w:r>
      <w:r w:rsidRPr="00E5542E">
        <w:rPr>
          <w:rFonts w:cs="Times New Roman"/>
        </w:rPr>
        <w:t xml:space="preserve"> Hotel" and "The </w:t>
      </w:r>
      <w:r w:rsidR="009F5CE7" w:rsidRPr="00E5542E">
        <w:rPr>
          <w:rFonts w:cs="Times New Roman"/>
        </w:rPr>
        <w:t>Hilton Worldwide</w:t>
      </w:r>
      <w:r w:rsidRPr="00E5542E">
        <w:rPr>
          <w:rFonts w:cs="Times New Roman"/>
        </w:rPr>
        <w:t>." Additionally, throughout this epidemic and the aftermath, they are adhering to several guidelines (Rutherford, 2021).</w:t>
      </w:r>
    </w:p>
    <w:p w:rsidR="00365BC0" w:rsidRPr="00E5542E" w:rsidRDefault="008203F8">
      <w:pPr>
        <w:spacing w:after="200" w:line="276" w:lineRule="auto"/>
        <w:jc w:val="left"/>
        <w:rPr>
          <w:rFonts w:cs="Times New Roman"/>
        </w:rPr>
      </w:pPr>
      <w:r w:rsidRPr="00E5542E">
        <w:rPr>
          <w:rFonts w:cs="Times New Roman"/>
          <w:noProof/>
          <w:lang w:eastAsia="en-GB"/>
        </w:rPr>
        <w:drawing>
          <wp:inline distT="0" distB="0" distL="0" distR="0" wp14:anchorId="7EFFC7FB" wp14:editId="35A7EA8F">
            <wp:extent cx="5943600" cy="3343275"/>
            <wp:effectExtent l="0" t="0" r="0" b="9525"/>
            <wp:docPr id="13" name="Picture 13" descr="C:\Users\FB PC\Desktop\Alexandra Iuliana Tocila UWTSD BMIH4003 Hospitality &amp; Guest Services AS1\Slid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FB PC\Desktop\Alexandra Iuliana Tocila UWTSD BMIH4003 Hospitality &amp; Guest Services AS1\Slide1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365BC0" w:rsidRPr="00E5542E">
        <w:rPr>
          <w:rFonts w:cs="Times New Roman"/>
        </w:rPr>
        <w:br w:type="page"/>
      </w:r>
    </w:p>
    <w:p w:rsidR="00830710" w:rsidRPr="00E5542E" w:rsidRDefault="00365BC0" w:rsidP="00483343">
      <w:pPr>
        <w:pStyle w:val="Heading1"/>
        <w:jc w:val="center"/>
        <w:rPr>
          <w:rFonts w:ascii="Times New Roman" w:hAnsi="Times New Roman" w:cs="Times New Roman"/>
        </w:rPr>
      </w:pPr>
      <w:r w:rsidRPr="00E5542E">
        <w:rPr>
          <w:rFonts w:ascii="Times New Roman" w:hAnsi="Times New Roman" w:cs="Times New Roman"/>
        </w:rPr>
        <w:t>References</w:t>
      </w:r>
    </w:p>
    <w:p w:rsidR="006B72FE" w:rsidRPr="00E5542E" w:rsidRDefault="006B72FE" w:rsidP="005666D1">
      <w:pPr>
        <w:spacing w:line="480" w:lineRule="auto"/>
        <w:rPr>
          <w:rFonts w:cs="Times New Roman"/>
        </w:rPr>
      </w:pPr>
      <w:r w:rsidRPr="00E5542E">
        <w:rPr>
          <w:rFonts w:cs="Times New Roman"/>
        </w:rPr>
        <w:t>Chan, E.S. and Hawkins, R., (2010). Attitude towards EMSs in an international hotel: An exploratory case study. International Journal of Hospitality Management, 29(4), pp.641-651.</w:t>
      </w:r>
    </w:p>
    <w:p w:rsidR="006B72FE" w:rsidRPr="00E5542E" w:rsidRDefault="006B72FE" w:rsidP="005666D1">
      <w:pPr>
        <w:spacing w:line="480" w:lineRule="auto"/>
        <w:rPr>
          <w:rFonts w:cs="Times New Roman"/>
        </w:rPr>
      </w:pPr>
      <w:r w:rsidRPr="00E5542E">
        <w:rPr>
          <w:rFonts w:cs="Times New Roman"/>
        </w:rPr>
        <w:t>Chen, R.X., Cheung, C. and Law, R., (2012). A review of the literature on culture in hotel management research: what is the future?. International Journal of Hospitality Management, 31(1), pp.52-65. FB</w:t>
      </w:r>
    </w:p>
    <w:p w:rsidR="006B72FE" w:rsidRPr="00E5542E" w:rsidRDefault="006B72FE" w:rsidP="005666D1">
      <w:pPr>
        <w:spacing w:line="480" w:lineRule="auto"/>
        <w:rPr>
          <w:rFonts w:cs="Times New Roman"/>
        </w:rPr>
      </w:pPr>
      <w:r w:rsidRPr="00E5542E">
        <w:rPr>
          <w:rFonts w:cs="Times New Roman"/>
        </w:rPr>
        <w:t xml:space="preserve">Gannon, J., Roper, A. and Doherty, L., (2010). The impact of hotel management contracting on IHRM practices: understanding the bricks and brains split. International Journal of Contemporary Hospitality Management. </w:t>
      </w:r>
    </w:p>
    <w:p w:rsidR="006B72FE" w:rsidRPr="00E5542E" w:rsidRDefault="006B72FE" w:rsidP="005666D1">
      <w:pPr>
        <w:spacing w:line="480" w:lineRule="auto"/>
        <w:rPr>
          <w:rFonts w:cs="Times New Roman"/>
        </w:rPr>
      </w:pPr>
      <w:r w:rsidRPr="00E5542E">
        <w:rPr>
          <w:rFonts w:cs="Times New Roman"/>
        </w:rPr>
        <w:t>Goh, E., Nguyen, S. and Law, R., (2017). Marketing private hotel management schools in Australia. Asia Pacific Journal of Marketing and Logistics.</w:t>
      </w:r>
    </w:p>
    <w:p w:rsidR="006B72FE" w:rsidRPr="00E5542E" w:rsidRDefault="006B72FE" w:rsidP="005666D1">
      <w:pPr>
        <w:spacing w:line="480" w:lineRule="auto"/>
        <w:rPr>
          <w:rFonts w:cs="Times New Roman"/>
        </w:rPr>
      </w:pPr>
      <w:r w:rsidRPr="00E5542E">
        <w:rPr>
          <w:rFonts w:cs="Times New Roman"/>
        </w:rPr>
        <w:t xml:space="preserve">Gonzalez, R., </w:t>
      </w:r>
      <w:proofErr w:type="spellStart"/>
      <w:r w:rsidRPr="00E5542E">
        <w:rPr>
          <w:rFonts w:cs="Times New Roman"/>
        </w:rPr>
        <w:t>Gasco</w:t>
      </w:r>
      <w:proofErr w:type="spellEnd"/>
      <w:r w:rsidRPr="00E5542E">
        <w:rPr>
          <w:rFonts w:cs="Times New Roman"/>
        </w:rPr>
        <w:t xml:space="preserve">, J. and </w:t>
      </w:r>
      <w:proofErr w:type="spellStart"/>
      <w:r w:rsidRPr="00E5542E">
        <w:rPr>
          <w:rFonts w:cs="Times New Roman"/>
        </w:rPr>
        <w:t>Llopis</w:t>
      </w:r>
      <w:proofErr w:type="spellEnd"/>
      <w:r w:rsidRPr="00E5542E">
        <w:rPr>
          <w:rFonts w:cs="Times New Roman"/>
        </w:rPr>
        <w:t>, J., (2019). ICTs in hotel management: a research review. International Journal of Contemporary Hospitality Management.</w:t>
      </w:r>
    </w:p>
    <w:p w:rsidR="006B72FE" w:rsidRPr="00E5542E" w:rsidRDefault="006B72FE" w:rsidP="005666D1">
      <w:pPr>
        <w:spacing w:line="480" w:lineRule="auto"/>
        <w:rPr>
          <w:rFonts w:cs="Times New Roman"/>
        </w:rPr>
      </w:pPr>
      <w:r w:rsidRPr="00E5542E">
        <w:rPr>
          <w:rFonts w:cs="Times New Roman"/>
        </w:rPr>
        <w:t xml:space="preserve">Jayawardena, C.C., McMillan, D., </w:t>
      </w:r>
      <w:proofErr w:type="spellStart"/>
      <w:r w:rsidRPr="00E5542E">
        <w:rPr>
          <w:rFonts w:cs="Times New Roman"/>
        </w:rPr>
        <w:t>Pantin</w:t>
      </w:r>
      <w:proofErr w:type="spellEnd"/>
      <w:r w:rsidRPr="00E5542E">
        <w:rPr>
          <w:rFonts w:cs="Times New Roman"/>
        </w:rPr>
        <w:t>, D., Taller, M. and Willie, P., (2013). Trends in the international hotel industry. Worldwide Hospitality and Tourism Themes.</w:t>
      </w:r>
    </w:p>
    <w:p w:rsidR="006B72FE" w:rsidRPr="00E5542E" w:rsidRDefault="006B72FE" w:rsidP="005666D1">
      <w:pPr>
        <w:spacing w:line="480" w:lineRule="auto"/>
        <w:rPr>
          <w:rFonts w:cs="Times New Roman"/>
        </w:rPr>
      </w:pPr>
      <w:proofErr w:type="spellStart"/>
      <w:r w:rsidRPr="00E5542E">
        <w:rPr>
          <w:rFonts w:cs="Times New Roman"/>
        </w:rPr>
        <w:t>Lado-Sestayo</w:t>
      </w:r>
      <w:proofErr w:type="spellEnd"/>
      <w:r w:rsidRPr="00E5542E">
        <w:rPr>
          <w:rFonts w:cs="Times New Roman"/>
        </w:rPr>
        <w:t xml:space="preserve">, R., </w:t>
      </w:r>
      <w:proofErr w:type="spellStart"/>
      <w:r w:rsidRPr="00E5542E">
        <w:rPr>
          <w:rFonts w:cs="Times New Roman"/>
        </w:rPr>
        <w:t>Vivel-Búa</w:t>
      </w:r>
      <w:proofErr w:type="spellEnd"/>
      <w:r w:rsidRPr="00E5542E">
        <w:rPr>
          <w:rFonts w:cs="Times New Roman"/>
        </w:rPr>
        <w:t xml:space="preserve">, M. and Otero-González, L., (2017). Determinants of </w:t>
      </w:r>
      <w:proofErr w:type="spellStart"/>
      <w:r w:rsidRPr="00E5542E">
        <w:rPr>
          <w:rFonts w:cs="Times New Roman"/>
        </w:rPr>
        <w:t>TRevPAR</w:t>
      </w:r>
      <w:proofErr w:type="spellEnd"/>
      <w:r w:rsidRPr="00E5542E">
        <w:rPr>
          <w:rFonts w:cs="Times New Roman"/>
        </w:rPr>
        <w:t>: hotel, management and tourist destination. International Journal of Contemporary Hospitality Management.</w:t>
      </w:r>
    </w:p>
    <w:p w:rsidR="006B72FE" w:rsidRPr="00E5542E" w:rsidRDefault="006B72FE" w:rsidP="005666D1">
      <w:pPr>
        <w:spacing w:line="480" w:lineRule="auto"/>
        <w:rPr>
          <w:rFonts w:cs="Times New Roman"/>
        </w:rPr>
      </w:pPr>
      <w:r w:rsidRPr="00E5542E">
        <w:rPr>
          <w:rFonts w:cs="Times New Roman"/>
        </w:rPr>
        <w:t>Rutherford, D.G., (2021). Hotel management and operations.</w:t>
      </w:r>
    </w:p>
    <w:p w:rsidR="00365BC0" w:rsidRPr="00E5542E" w:rsidRDefault="00365BC0" w:rsidP="00830710">
      <w:pPr>
        <w:rPr>
          <w:rFonts w:cs="Times New Roman"/>
        </w:rPr>
      </w:pPr>
    </w:p>
    <w:p w:rsidR="00830710" w:rsidRPr="00E5542E" w:rsidRDefault="00830710" w:rsidP="00830710">
      <w:pPr>
        <w:rPr>
          <w:rFonts w:cs="Times New Roman"/>
        </w:rPr>
      </w:pPr>
    </w:p>
    <w:p w:rsidR="00830710" w:rsidRPr="00E5542E" w:rsidRDefault="00830710" w:rsidP="00830710">
      <w:pPr>
        <w:rPr>
          <w:rFonts w:cs="Times New Roman"/>
        </w:rPr>
      </w:pPr>
    </w:p>
    <w:p w:rsidR="00830710" w:rsidRPr="00E5542E" w:rsidRDefault="00830710" w:rsidP="00830710">
      <w:pPr>
        <w:rPr>
          <w:rFonts w:cs="Times New Roman"/>
        </w:rPr>
      </w:pPr>
    </w:p>
    <w:p w:rsidR="00830710" w:rsidRPr="00E5542E" w:rsidRDefault="00830710" w:rsidP="00830710">
      <w:pPr>
        <w:rPr>
          <w:rFonts w:cs="Times New Roman"/>
        </w:rPr>
      </w:pPr>
    </w:p>
    <w:p w:rsidR="00AB3F0B" w:rsidRPr="00E5542E" w:rsidRDefault="00AB3F0B">
      <w:pPr>
        <w:rPr>
          <w:rFonts w:cs="Times New Roman"/>
        </w:rPr>
      </w:pPr>
    </w:p>
    <w:sectPr w:rsidR="00651211" w:rsidRPr="00E5542E">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C4CD7" w:rsidRDefault="009C4CD7" w:rsidP="00410D45">
      <w:pPr>
        <w:spacing w:after="0" w:line="240" w:lineRule="auto"/>
      </w:pPr>
      <w:r>
        <w:separator/>
      </w:r>
    </w:p>
  </w:endnote>
  <w:endnote w:type="continuationSeparator" w:id="0">
    <w:p w:rsidR="009C4CD7" w:rsidRDefault="009C4CD7" w:rsidP="00410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2324177"/>
      <w:docPartObj>
        <w:docPartGallery w:val="Page Numbers (Bottom of Page)"/>
        <w:docPartUnique/>
      </w:docPartObj>
    </w:sdtPr>
    <w:sdtEndPr>
      <w:rPr>
        <w:noProof/>
      </w:rPr>
    </w:sdtEndPr>
    <w:sdtContent>
      <w:p w:rsidR="00410D45" w:rsidRDefault="00410D45" w:rsidP="00410D45">
        <w:pPr>
          <w:pStyle w:val="Footer"/>
          <w:jc w:val="center"/>
        </w:pPr>
        <w:r>
          <w:t xml:space="preserve">Page | </w:t>
        </w:r>
        <w:r>
          <w:fldChar w:fldCharType="begin"/>
        </w:r>
        <w:r>
          <w:instrText xml:space="preserve"> PAGE   \* MERGEFORMAT </w:instrText>
        </w:r>
        <w:r>
          <w:fldChar w:fldCharType="separate"/>
        </w:r>
        <w:r w:rsidR="005666D1">
          <w:rPr>
            <w:noProof/>
          </w:rPr>
          <w:t>13</w:t>
        </w:r>
        <w:r>
          <w:rPr>
            <w:noProof/>
          </w:rPr>
          <w:fldChar w:fldCharType="end"/>
        </w:r>
      </w:p>
    </w:sdtContent>
  </w:sdt>
  <w:p w:rsidR="00410D45" w:rsidRDefault="00410D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C4CD7" w:rsidRDefault="009C4CD7" w:rsidP="00410D45">
      <w:pPr>
        <w:spacing w:after="0" w:line="240" w:lineRule="auto"/>
      </w:pPr>
      <w:r>
        <w:separator/>
      </w:r>
    </w:p>
  </w:footnote>
  <w:footnote w:type="continuationSeparator" w:id="0">
    <w:p w:rsidR="009C4CD7" w:rsidRDefault="009C4CD7" w:rsidP="00410D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a1NLU0MjE1NzY0MLNU0lEKTi0uzszPAykwrAUAX6MItiwAAAA="/>
  </w:docVars>
  <w:rsids>
    <w:rsidRoot w:val="009F57F5"/>
    <w:rsid w:val="0002494A"/>
    <w:rsid w:val="00115617"/>
    <w:rsid w:val="00207750"/>
    <w:rsid w:val="002D7B7D"/>
    <w:rsid w:val="003143F7"/>
    <w:rsid w:val="00361499"/>
    <w:rsid w:val="00365BC0"/>
    <w:rsid w:val="003A41E1"/>
    <w:rsid w:val="003D5B5C"/>
    <w:rsid w:val="00407692"/>
    <w:rsid w:val="00410D45"/>
    <w:rsid w:val="00464191"/>
    <w:rsid w:val="00483343"/>
    <w:rsid w:val="004A2D9A"/>
    <w:rsid w:val="004B5141"/>
    <w:rsid w:val="004F7EB3"/>
    <w:rsid w:val="005666D1"/>
    <w:rsid w:val="005D0FC1"/>
    <w:rsid w:val="005E564C"/>
    <w:rsid w:val="005E647B"/>
    <w:rsid w:val="00620B65"/>
    <w:rsid w:val="00631DF8"/>
    <w:rsid w:val="0063777B"/>
    <w:rsid w:val="006B72FE"/>
    <w:rsid w:val="006C49D1"/>
    <w:rsid w:val="00714EC1"/>
    <w:rsid w:val="00793118"/>
    <w:rsid w:val="007B157C"/>
    <w:rsid w:val="00806314"/>
    <w:rsid w:val="008203F8"/>
    <w:rsid w:val="00830710"/>
    <w:rsid w:val="008309A5"/>
    <w:rsid w:val="009C4CD7"/>
    <w:rsid w:val="009F57F5"/>
    <w:rsid w:val="009F5CE7"/>
    <w:rsid w:val="00A20F98"/>
    <w:rsid w:val="00AB3F0B"/>
    <w:rsid w:val="00AD17AB"/>
    <w:rsid w:val="00B01696"/>
    <w:rsid w:val="00B546BF"/>
    <w:rsid w:val="00C93570"/>
    <w:rsid w:val="00CD6E0F"/>
    <w:rsid w:val="00CE1628"/>
    <w:rsid w:val="00D1198E"/>
    <w:rsid w:val="00D3148E"/>
    <w:rsid w:val="00D71AD1"/>
    <w:rsid w:val="00E5542E"/>
    <w:rsid w:val="00EA4DE7"/>
    <w:rsid w:val="00EA5672"/>
    <w:rsid w:val="00EF543D"/>
    <w:rsid w:val="00F03BFF"/>
    <w:rsid w:val="00F14179"/>
    <w:rsid w:val="00F67153"/>
    <w:rsid w:val="00F76479"/>
    <w:rsid w:val="00FD6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47628A-B91B-D141-AC69-CA8D2FAE4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FC1"/>
    <w:pPr>
      <w:spacing w:after="160" w:line="360" w:lineRule="auto"/>
      <w:jc w:val="both"/>
    </w:pPr>
    <w:rPr>
      <w:rFonts w:ascii="Times New Roman" w:hAnsi="Times New Roman" w:cs="Calibri"/>
      <w:sz w:val="24"/>
    </w:rPr>
  </w:style>
  <w:style w:type="paragraph" w:styleId="Heading1">
    <w:name w:val="heading 1"/>
    <w:basedOn w:val="Normal"/>
    <w:next w:val="Normal"/>
    <w:link w:val="Heading1Char"/>
    <w:uiPriority w:val="9"/>
    <w:qFormat/>
    <w:rsid w:val="003614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5D0FC1"/>
    <w:pPr>
      <w:spacing w:after="0" w:line="360" w:lineRule="auto"/>
      <w:jc w:val="both"/>
    </w:pPr>
    <w:rPr>
      <w:rFonts w:ascii="Times New Roman" w:hAnsi="Times New Roman" w:cs="Calibri"/>
      <w:sz w:val="24"/>
    </w:rPr>
  </w:style>
  <w:style w:type="paragraph" w:styleId="Header">
    <w:name w:val="header"/>
    <w:basedOn w:val="Normal"/>
    <w:link w:val="HeaderChar"/>
    <w:uiPriority w:val="99"/>
    <w:unhideWhenUsed/>
    <w:rsid w:val="00410D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0D45"/>
    <w:rPr>
      <w:rFonts w:ascii="Times New Roman" w:hAnsi="Times New Roman" w:cs="Calibri"/>
      <w:sz w:val="24"/>
    </w:rPr>
  </w:style>
  <w:style w:type="paragraph" w:styleId="Footer">
    <w:name w:val="footer"/>
    <w:basedOn w:val="Normal"/>
    <w:link w:val="FooterChar"/>
    <w:uiPriority w:val="99"/>
    <w:unhideWhenUsed/>
    <w:rsid w:val="00410D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D45"/>
    <w:rPr>
      <w:rFonts w:ascii="Times New Roman" w:hAnsi="Times New Roman" w:cs="Calibri"/>
      <w:sz w:val="24"/>
    </w:rPr>
  </w:style>
  <w:style w:type="paragraph" w:styleId="BalloonText">
    <w:name w:val="Balloon Text"/>
    <w:basedOn w:val="Normal"/>
    <w:link w:val="BalloonTextChar"/>
    <w:uiPriority w:val="99"/>
    <w:semiHidden/>
    <w:unhideWhenUsed/>
    <w:rsid w:val="008203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3F8"/>
    <w:rPr>
      <w:rFonts w:ascii="Tahoma" w:hAnsi="Tahoma" w:cs="Tahoma"/>
      <w:sz w:val="16"/>
      <w:szCs w:val="16"/>
    </w:rPr>
  </w:style>
  <w:style w:type="character" w:customStyle="1" w:styleId="Heading1Char">
    <w:name w:val="Heading 1 Char"/>
    <w:basedOn w:val="DefaultParagraphFont"/>
    <w:link w:val="Heading1"/>
    <w:uiPriority w:val="9"/>
    <w:rsid w:val="0036149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100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13" Type="http://schemas.openxmlformats.org/officeDocument/2006/relationships/image" Target="media/image8.jpeg" /><Relationship Id="rId18" Type="http://schemas.openxmlformats.org/officeDocument/2006/relationships/image" Target="media/image13.jpeg" /><Relationship Id="rId3" Type="http://schemas.openxmlformats.org/officeDocument/2006/relationships/webSettings" Target="webSettings.xml" /><Relationship Id="rId21" Type="http://schemas.openxmlformats.org/officeDocument/2006/relationships/theme" Target="theme/theme1.xml" /><Relationship Id="rId7" Type="http://schemas.openxmlformats.org/officeDocument/2006/relationships/image" Target="media/image2.jpeg" /><Relationship Id="rId12" Type="http://schemas.openxmlformats.org/officeDocument/2006/relationships/image" Target="media/image7.jpeg" /><Relationship Id="rId17" Type="http://schemas.openxmlformats.org/officeDocument/2006/relationships/image" Target="media/image12.jpeg" /><Relationship Id="rId2" Type="http://schemas.openxmlformats.org/officeDocument/2006/relationships/settings" Target="settings.xml" /><Relationship Id="rId16" Type="http://schemas.openxmlformats.org/officeDocument/2006/relationships/image" Target="media/image11.jpeg" /><Relationship Id="rId20" Type="http://schemas.openxmlformats.org/officeDocument/2006/relationships/fontTable" Target="fontTable.xml"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image" Target="media/image6.jpeg" /><Relationship Id="rId5" Type="http://schemas.openxmlformats.org/officeDocument/2006/relationships/endnotes" Target="endnotes.xml" /><Relationship Id="rId15" Type="http://schemas.openxmlformats.org/officeDocument/2006/relationships/image" Target="media/image10.jpeg" /><Relationship Id="rId10" Type="http://schemas.openxmlformats.org/officeDocument/2006/relationships/image" Target="media/image5.jpeg" /><Relationship Id="rId19" Type="http://schemas.openxmlformats.org/officeDocument/2006/relationships/footer" Target="footer1.xml" /><Relationship Id="rId4" Type="http://schemas.openxmlformats.org/officeDocument/2006/relationships/footnotes" Target="footnotes.xml" /><Relationship Id="rId9" Type="http://schemas.openxmlformats.org/officeDocument/2006/relationships/image" Target="media/image4.jpeg" /><Relationship Id="rId14" Type="http://schemas.openxmlformats.org/officeDocument/2006/relationships/image" Target="media/image9.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1094</Words>
  <Characters>6238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 PC</dc:creator>
  <cp:lastModifiedBy>Alexandra Alexa</cp:lastModifiedBy>
  <cp:revision>2</cp:revision>
  <dcterms:created xsi:type="dcterms:W3CDTF">2023-11-15T12:49:00Z</dcterms:created>
  <dcterms:modified xsi:type="dcterms:W3CDTF">2023-11-15T12:49:00Z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730165</vt:lpwstr>
  </property>
  <property fmtid="{D5CDD505-2E9C-101B-9397-08002B2CF9AE}" pid="3" name="NXPowerLiteSettings">
    <vt:lpwstr>C700052003A000</vt:lpwstr>
  </property>
  <property fmtid="{D5CDD505-2E9C-101B-9397-08002B2CF9AE}" pid="4" name="NXPowerLiteVersion">
    <vt:lpwstr>D9.1.2</vt:lpwstr>
  </property>
</Properties>
</file>