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9982934"/>
        <w:docPartObj>
          <w:docPartGallery w:val="Cover Pages"/>
          <w:docPartUnique/>
        </w:docPartObj>
      </w:sdtPr>
      <w:sdtContent>
        <w:p w14:paraId="3B3973EB" w14:textId="34CD7DB0" w:rsidR="00C1383A" w:rsidRDefault="00C1383A">
          <w:r>
            <w:rPr>
              <w:noProof/>
            </w:rPr>
            <mc:AlternateContent>
              <mc:Choice Requires="wpg">
                <w:drawing>
                  <wp:anchor distT="0" distB="0" distL="114300" distR="114300" simplePos="0" relativeHeight="251662336" behindDoc="0" locked="0" layoutInCell="1" allowOverlap="1" wp14:anchorId="2620C973" wp14:editId="52DD1A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1C262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58B0D1" wp14:editId="7083EC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FBE40" w14:textId="2DAF2E72" w:rsidR="00C1383A" w:rsidRDefault="00C1383A">
                                    <w:pPr>
                                      <w:pStyle w:val="NoSpacing"/>
                                      <w:jc w:val="right"/>
                                      <w:rPr>
                                        <w:color w:val="595959" w:themeColor="text1" w:themeTint="A6"/>
                                        <w:sz w:val="28"/>
                                        <w:szCs w:val="28"/>
                                      </w:rPr>
                                    </w:pPr>
                                    <w:r>
                                      <w:rPr>
                                        <w:color w:val="595959" w:themeColor="text1" w:themeTint="A6"/>
                                        <w:sz w:val="28"/>
                                        <w:szCs w:val="28"/>
                                      </w:rPr>
                                      <w:t>Kallum Doyle (2237962)</w:t>
                                    </w:r>
                                  </w:p>
                                </w:sdtContent>
                              </w:sdt>
                              <w:p w14:paraId="5462840D" w14:textId="65DAF0F3" w:rsidR="00C1383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1383A">
                                      <w:rPr>
                                        <w:color w:val="595959" w:themeColor="text1" w:themeTint="A6"/>
                                        <w:sz w:val="18"/>
                                        <w:szCs w:val="18"/>
                                      </w:rPr>
                                      <w:t>2237962@student.uwtsd.ac.uk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58B0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FBE40" w14:textId="2DAF2E72" w:rsidR="00C1383A" w:rsidRDefault="00C1383A">
                              <w:pPr>
                                <w:pStyle w:val="NoSpacing"/>
                                <w:jc w:val="right"/>
                                <w:rPr>
                                  <w:color w:val="595959" w:themeColor="text1" w:themeTint="A6"/>
                                  <w:sz w:val="28"/>
                                  <w:szCs w:val="28"/>
                                </w:rPr>
                              </w:pPr>
                              <w:r>
                                <w:rPr>
                                  <w:color w:val="595959" w:themeColor="text1" w:themeTint="A6"/>
                                  <w:sz w:val="28"/>
                                  <w:szCs w:val="28"/>
                                </w:rPr>
                                <w:t>Kallum Doyle (2237962)</w:t>
                              </w:r>
                            </w:p>
                          </w:sdtContent>
                        </w:sdt>
                        <w:p w14:paraId="5462840D" w14:textId="65DAF0F3" w:rsidR="00C1383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1383A">
                                <w:rPr>
                                  <w:color w:val="595959" w:themeColor="text1" w:themeTint="A6"/>
                                  <w:sz w:val="18"/>
                                  <w:szCs w:val="18"/>
                                </w:rPr>
                                <w:t>2237962@student.uwtsd.ac.uk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1CD118" wp14:editId="3C8E4A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E9805" w14:textId="1BD6544E" w:rsidR="00C1383A" w:rsidRDefault="00C469C5">
                                <w:pPr>
                                  <w:pStyle w:val="NoSpacing"/>
                                  <w:jc w:val="right"/>
                                  <w:rPr>
                                    <w:color w:val="156082" w:themeColor="accent1"/>
                                    <w:sz w:val="28"/>
                                    <w:szCs w:val="28"/>
                                  </w:rPr>
                                </w:pPr>
                                <w:r>
                                  <w:rPr>
                                    <w:color w:val="156082" w:themeColor="accent1"/>
                                    <w:sz w:val="28"/>
                                    <w:szCs w:val="28"/>
                                  </w:rPr>
                                  <w:t>24/04/2026</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5FAABA20" w14:textId="538C75AC" w:rsidR="00C1383A" w:rsidRDefault="00C469C5">
                                    <w:pPr>
                                      <w:pStyle w:val="NoSpacing"/>
                                      <w:jc w:val="right"/>
                                      <w:rPr>
                                        <w:color w:val="595959" w:themeColor="text1" w:themeTint="A6"/>
                                      </w:rPr>
                                    </w:pPr>
                                    <w:r>
                                      <w:rPr>
                                        <w:color w:val="595959" w:themeColor="text1" w:themeTint="A6"/>
                                      </w:rPr>
                                      <w:t>1000 Report + Code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1CD11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BCE9805" w14:textId="1BD6544E" w:rsidR="00C1383A" w:rsidRDefault="00C469C5">
                          <w:pPr>
                            <w:pStyle w:val="NoSpacing"/>
                            <w:jc w:val="right"/>
                            <w:rPr>
                              <w:color w:val="156082" w:themeColor="accent1"/>
                              <w:sz w:val="28"/>
                              <w:szCs w:val="28"/>
                            </w:rPr>
                          </w:pPr>
                          <w:r>
                            <w:rPr>
                              <w:color w:val="156082" w:themeColor="accent1"/>
                              <w:sz w:val="28"/>
                              <w:szCs w:val="28"/>
                            </w:rPr>
                            <w:t>24/04/2026</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5FAABA20" w14:textId="538C75AC" w:rsidR="00C1383A" w:rsidRDefault="00C469C5">
                              <w:pPr>
                                <w:pStyle w:val="NoSpacing"/>
                                <w:jc w:val="right"/>
                                <w:rPr>
                                  <w:color w:val="595959" w:themeColor="text1" w:themeTint="A6"/>
                                </w:rPr>
                              </w:pPr>
                              <w:r>
                                <w:rPr>
                                  <w:color w:val="595959" w:themeColor="text1" w:themeTint="A6"/>
                                </w:rPr>
                                <w:t>1000 Report + Code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CFE6D5" wp14:editId="77D755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F194C" w14:textId="77777777" w:rsidR="003D07BA" w:rsidRDefault="003D07BA">
                                <w:pPr>
                                  <w:jc w:val="right"/>
                                  <w:rPr>
                                    <w:caps/>
                                    <w:color w:val="156082" w:themeColor="accent1"/>
                                    <w:sz w:val="64"/>
                                    <w:szCs w:val="64"/>
                                  </w:rPr>
                                </w:pPr>
                                <w:r w:rsidRPr="003D07BA">
                                  <w:rPr>
                                    <w:caps/>
                                    <w:color w:val="156082" w:themeColor="accent1"/>
                                    <w:sz w:val="64"/>
                                    <w:szCs w:val="64"/>
                                  </w:rPr>
                                  <w:t>Socket Programming and Concurrency Implementation</w:t>
                                </w:r>
                              </w:p>
                              <w:p w14:paraId="4A2C3436" w14:textId="23A18031" w:rsidR="00C1383A" w:rsidRDefault="006B7E6A" w:rsidP="006B7E6A">
                                <w:pPr>
                                  <w:jc w:val="right"/>
                                  <w:rPr>
                                    <w:smallCaps/>
                                    <w:color w:val="404040" w:themeColor="text1" w:themeTint="BF"/>
                                    <w:sz w:val="36"/>
                                    <w:szCs w:val="36"/>
                                  </w:rPr>
                                </w:pPr>
                                <w:r w:rsidRPr="006B7E6A">
                                  <w:rPr>
                                    <w:color w:val="404040" w:themeColor="text1" w:themeTint="BF"/>
                                    <w:sz w:val="36"/>
                                    <w:szCs w:val="36"/>
                                  </w:rPr>
                                  <w:t>Socket Programming and Concurrency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CFE6D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FF194C" w14:textId="77777777" w:rsidR="003D07BA" w:rsidRDefault="003D07BA">
                          <w:pPr>
                            <w:jc w:val="right"/>
                            <w:rPr>
                              <w:caps/>
                              <w:color w:val="156082" w:themeColor="accent1"/>
                              <w:sz w:val="64"/>
                              <w:szCs w:val="64"/>
                            </w:rPr>
                          </w:pPr>
                          <w:r w:rsidRPr="003D07BA">
                            <w:rPr>
                              <w:caps/>
                              <w:color w:val="156082" w:themeColor="accent1"/>
                              <w:sz w:val="64"/>
                              <w:szCs w:val="64"/>
                            </w:rPr>
                            <w:t>Socket Programming and Concurrency Implementation</w:t>
                          </w:r>
                        </w:p>
                        <w:p w14:paraId="4A2C3436" w14:textId="23A18031" w:rsidR="00C1383A" w:rsidRDefault="006B7E6A" w:rsidP="006B7E6A">
                          <w:pPr>
                            <w:jc w:val="right"/>
                            <w:rPr>
                              <w:smallCaps/>
                              <w:color w:val="404040" w:themeColor="text1" w:themeTint="BF"/>
                              <w:sz w:val="36"/>
                              <w:szCs w:val="36"/>
                            </w:rPr>
                          </w:pPr>
                          <w:r w:rsidRPr="006B7E6A">
                            <w:rPr>
                              <w:color w:val="404040" w:themeColor="text1" w:themeTint="BF"/>
                              <w:sz w:val="36"/>
                              <w:szCs w:val="36"/>
                            </w:rPr>
                            <w:t>Socket Programming and Concurrency</w:t>
                          </w:r>
                        </w:p>
                      </w:txbxContent>
                    </v:textbox>
                    <w10:wrap type="square" anchorx="page" anchory="page"/>
                  </v:shape>
                </w:pict>
              </mc:Fallback>
            </mc:AlternateContent>
          </w:r>
        </w:p>
        <w:p w14:paraId="1A699067" w14:textId="1B02189F" w:rsidR="00C1383A" w:rsidRDefault="00C1383A">
          <w:r>
            <w:br w:type="page"/>
          </w:r>
        </w:p>
      </w:sdtContent>
    </w:sdt>
    <w:sdt>
      <w:sdtPr>
        <w:rPr>
          <w:caps w:val="0"/>
          <w:color w:val="auto"/>
          <w:spacing w:val="0"/>
          <w:sz w:val="20"/>
          <w:szCs w:val="20"/>
        </w:rPr>
        <w:id w:val="1341116976"/>
        <w:docPartObj>
          <w:docPartGallery w:val="Table of Contents"/>
          <w:docPartUnique/>
        </w:docPartObj>
      </w:sdtPr>
      <w:sdtEndPr>
        <w:rPr>
          <w:b/>
          <w:bCs/>
          <w:noProof/>
        </w:rPr>
      </w:sdtEndPr>
      <w:sdtContent>
        <w:p w14:paraId="0BF12184" w14:textId="353E094E" w:rsidR="005A5D7C" w:rsidRDefault="005A5D7C">
          <w:pPr>
            <w:pStyle w:val="TOCHeading"/>
          </w:pPr>
          <w:r>
            <w:t>Contents</w:t>
          </w:r>
        </w:p>
        <w:p w14:paraId="3A9E3AA7" w14:textId="31ABB1ED" w:rsidR="005F322A" w:rsidRDefault="005A5D7C">
          <w:pPr>
            <w:pStyle w:val="TOC1"/>
            <w:tabs>
              <w:tab w:val="left" w:pos="48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7878721" w:history="1">
            <w:r w:rsidR="005F322A" w:rsidRPr="00AE38DF">
              <w:rPr>
                <w:rStyle w:val="Hyperlink"/>
                <w:noProof/>
              </w:rPr>
              <w:t>1.</w:t>
            </w:r>
            <w:r w:rsidR="005F322A">
              <w:rPr>
                <w:noProof/>
                <w:kern w:val="2"/>
                <w:sz w:val="24"/>
                <w:szCs w:val="24"/>
                <w:lang w:eastAsia="en-GB"/>
                <w14:ligatures w14:val="standardContextual"/>
              </w:rPr>
              <w:tab/>
            </w:r>
            <w:r w:rsidR="005F322A" w:rsidRPr="00AE38DF">
              <w:rPr>
                <w:rStyle w:val="Hyperlink"/>
                <w:noProof/>
              </w:rPr>
              <w:t>Table of Figures</w:t>
            </w:r>
            <w:r w:rsidR="005F322A">
              <w:rPr>
                <w:noProof/>
                <w:webHidden/>
              </w:rPr>
              <w:tab/>
            </w:r>
            <w:r w:rsidR="005F322A">
              <w:rPr>
                <w:noProof/>
                <w:webHidden/>
              </w:rPr>
              <w:fldChar w:fldCharType="begin"/>
            </w:r>
            <w:r w:rsidR="005F322A">
              <w:rPr>
                <w:noProof/>
                <w:webHidden/>
              </w:rPr>
              <w:instrText xml:space="preserve"> PAGEREF _Toc227878721 \h </w:instrText>
            </w:r>
            <w:r w:rsidR="005F322A">
              <w:rPr>
                <w:noProof/>
                <w:webHidden/>
              </w:rPr>
            </w:r>
            <w:r w:rsidR="005F322A">
              <w:rPr>
                <w:noProof/>
                <w:webHidden/>
              </w:rPr>
              <w:fldChar w:fldCharType="separate"/>
            </w:r>
            <w:r w:rsidR="005F322A">
              <w:rPr>
                <w:noProof/>
                <w:webHidden/>
              </w:rPr>
              <w:t>2</w:t>
            </w:r>
            <w:r w:rsidR="005F322A">
              <w:rPr>
                <w:noProof/>
                <w:webHidden/>
              </w:rPr>
              <w:fldChar w:fldCharType="end"/>
            </w:r>
          </w:hyperlink>
        </w:p>
        <w:p w14:paraId="633CF4FA" w14:textId="75799F7E" w:rsidR="005F322A" w:rsidRDefault="005F322A">
          <w:pPr>
            <w:pStyle w:val="TOC1"/>
            <w:tabs>
              <w:tab w:val="left" w:pos="480"/>
              <w:tab w:val="right" w:leader="dot" w:pos="9016"/>
            </w:tabs>
            <w:rPr>
              <w:noProof/>
              <w:kern w:val="2"/>
              <w:sz w:val="24"/>
              <w:szCs w:val="24"/>
              <w:lang w:eastAsia="en-GB"/>
              <w14:ligatures w14:val="standardContextual"/>
            </w:rPr>
          </w:pPr>
          <w:hyperlink w:anchor="_Toc227878722" w:history="1">
            <w:r w:rsidRPr="00AE38DF">
              <w:rPr>
                <w:rStyle w:val="Hyperlink"/>
                <w:noProof/>
              </w:rPr>
              <w:t>2.</w:t>
            </w:r>
            <w:r>
              <w:rPr>
                <w:noProof/>
                <w:kern w:val="2"/>
                <w:sz w:val="24"/>
                <w:szCs w:val="24"/>
                <w:lang w:eastAsia="en-GB"/>
                <w14:ligatures w14:val="standardContextual"/>
              </w:rPr>
              <w:tab/>
            </w:r>
            <w:r w:rsidRPr="00AE38DF">
              <w:rPr>
                <w:rStyle w:val="Hyperlink"/>
                <w:noProof/>
              </w:rPr>
              <w:t>Introduction</w:t>
            </w:r>
            <w:r>
              <w:rPr>
                <w:noProof/>
                <w:webHidden/>
              </w:rPr>
              <w:tab/>
            </w:r>
            <w:r>
              <w:rPr>
                <w:noProof/>
                <w:webHidden/>
              </w:rPr>
              <w:fldChar w:fldCharType="begin"/>
            </w:r>
            <w:r>
              <w:rPr>
                <w:noProof/>
                <w:webHidden/>
              </w:rPr>
              <w:instrText xml:space="preserve"> PAGEREF _Toc227878722 \h </w:instrText>
            </w:r>
            <w:r>
              <w:rPr>
                <w:noProof/>
                <w:webHidden/>
              </w:rPr>
            </w:r>
            <w:r>
              <w:rPr>
                <w:noProof/>
                <w:webHidden/>
              </w:rPr>
              <w:fldChar w:fldCharType="separate"/>
            </w:r>
            <w:r>
              <w:rPr>
                <w:noProof/>
                <w:webHidden/>
              </w:rPr>
              <w:t>3</w:t>
            </w:r>
            <w:r>
              <w:rPr>
                <w:noProof/>
                <w:webHidden/>
              </w:rPr>
              <w:fldChar w:fldCharType="end"/>
            </w:r>
          </w:hyperlink>
        </w:p>
        <w:p w14:paraId="348F12A2" w14:textId="57618FE9" w:rsidR="005F322A" w:rsidRDefault="005F322A">
          <w:pPr>
            <w:pStyle w:val="TOC1"/>
            <w:tabs>
              <w:tab w:val="left" w:pos="480"/>
              <w:tab w:val="right" w:leader="dot" w:pos="9016"/>
            </w:tabs>
            <w:rPr>
              <w:noProof/>
              <w:kern w:val="2"/>
              <w:sz w:val="24"/>
              <w:szCs w:val="24"/>
              <w:lang w:eastAsia="en-GB"/>
              <w14:ligatures w14:val="standardContextual"/>
            </w:rPr>
          </w:pPr>
          <w:hyperlink w:anchor="_Toc227878723" w:history="1">
            <w:r w:rsidRPr="00AE38DF">
              <w:rPr>
                <w:rStyle w:val="Hyperlink"/>
                <w:noProof/>
              </w:rPr>
              <w:t>3.</w:t>
            </w:r>
            <w:r>
              <w:rPr>
                <w:noProof/>
                <w:kern w:val="2"/>
                <w:sz w:val="24"/>
                <w:szCs w:val="24"/>
                <w:lang w:eastAsia="en-GB"/>
                <w14:ligatures w14:val="standardContextual"/>
              </w:rPr>
              <w:tab/>
            </w:r>
            <w:r w:rsidRPr="00AE38DF">
              <w:rPr>
                <w:rStyle w:val="Hyperlink"/>
                <w:noProof/>
              </w:rPr>
              <w:t>Architecture</w:t>
            </w:r>
            <w:r>
              <w:rPr>
                <w:noProof/>
                <w:webHidden/>
              </w:rPr>
              <w:tab/>
            </w:r>
            <w:r>
              <w:rPr>
                <w:noProof/>
                <w:webHidden/>
              </w:rPr>
              <w:fldChar w:fldCharType="begin"/>
            </w:r>
            <w:r>
              <w:rPr>
                <w:noProof/>
                <w:webHidden/>
              </w:rPr>
              <w:instrText xml:space="preserve"> PAGEREF _Toc227878723 \h </w:instrText>
            </w:r>
            <w:r>
              <w:rPr>
                <w:noProof/>
                <w:webHidden/>
              </w:rPr>
            </w:r>
            <w:r>
              <w:rPr>
                <w:noProof/>
                <w:webHidden/>
              </w:rPr>
              <w:fldChar w:fldCharType="separate"/>
            </w:r>
            <w:r>
              <w:rPr>
                <w:noProof/>
                <w:webHidden/>
              </w:rPr>
              <w:t>3</w:t>
            </w:r>
            <w:r>
              <w:rPr>
                <w:noProof/>
                <w:webHidden/>
              </w:rPr>
              <w:fldChar w:fldCharType="end"/>
            </w:r>
          </w:hyperlink>
        </w:p>
        <w:p w14:paraId="6FCA9555" w14:textId="67CBEA0D" w:rsidR="005F322A" w:rsidRDefault="005F322A">
          <w:pPr>
            <w:pStyle w:val="TOC2"/>
            <w:tabs>
              <w:tab w:val="left" w:pos="960"/>
              <w:tab w:val="right" w:leader="dot" w:pos="9016"/>
            </w:tabs>
            <w:rPr>
              <w:noProof/>
              <w:kern w:val="2"/>
              <w:sz w:val="24"/>
              <w:szCs w:val="24"/>
              <w:lang w:eastAsia="en-GB"/>
              <w14:ligatures w14:val="standardContextual"/>
            </w:rPr>
          </w:pPr>
          <w:hyperlink w:anchor="_Toc227878724" w:history="1">
            <w:r w:rsidRPr="00AE38DF">
              <w:rPr>
                <w:rStyle w:val="Hyperlink"/>
                <w:noProof/>
              </w:rPr>
              <w:t>3.1.</w:t>
            </w:r>
            <w:r>
              <w:rPr>
                <w:noProof/>
                <w:kern w:val="2"/>
                <w:sz w:val="24"/>
                <w:szCs w:val="24"/>
                <w:lang w:eastAsia="en-GB"/>
                <w14:ligatures w14:val="standardContextual"/>
              </w:rPr>
              <w:tab/>
            </w:r>
            <w:r w:rsidRPr="00AE38DF">
              <w:rPr>
                <w:rStyle w:val="Hyperlink"/>
                <w:noProof/>
              </w:rPr>
              <w:t>Execution Model</w:t>
            </w:r>
            <w:r>
              <w:rPr>
                <w:noProof/>
                <w:webHidden/>
              </w:rPr>
              <w:tab/>
            </w:r>
            <w:r>
              <w:rPr>
                <w:noProof/>
                <w:webHidden/>
              </w:rPr>
              <w:fldChar w:fldCharType="begin"/>
            </w:r>
            <w:r>
              <w:rPr>
                <w:noProof/>
                <w:webHidden/>
              </w:rPr>
              <w:instrText xml:space="preserve"> PAGEREF _Toc227878724 \h </w:instrText>
            </w:r>
            <w:r>
              <w:rPr>
                <w:noProof/>
                <w:webHidden/>
              </w:rPr>
            </w:r>
            <w:r>
              <w:rPr>
                <w:noProof/>
                <w:webHidden/>
              </w:rPr>
              <w:fldChar w:fldCharType="separate"/>
            </w:r>
            <w:r>
              <w:rPr>
                <w:noProof/>
                <w:webHidden/>
              </w:rPr>
              <w:t>3</w:t>
            </w:r>
            <w:r>
              <w:rPr>
                <w:noProof/>
                <w:webHidden/>
              </w:rPr>
              <w:fldChar w:fldCharType="end"/>
            </w:r>
          </w:hyperlink>
        </w:p>
        <w:p w14:paraId="49CFDED5" w14:textId="448D0621" w:rsidR="005F322A" w:rsidRDefault="005F322A">
          <w:pPr>
            <w:pStyle w:val="TOC2"/>
            <w:tabs>
              <w:tab w:val="left" w:pos="960"/>
              <w:tab w:val="right" w:leader="dot" w:pos="9016"/>
            </w:tabs>
            <w:rPr>
              <w:noProof/>
              <w:kern w:val="2"/>
              <w:sz w:val="24"/>
              <w:szCs w:val="24"/>
              <w:lang w:eastAsia="en-GB"/>
              <w14:ligatures w14:val="standardContextual"/>
            </w:rPr>
          </w:pPr>
          <w:hyperlink w:anchor="_Toc227878725" w:history="1">
            <w:r w:rsidRPr="00AE38DF">
              <w:rPr>
                <w:rStyle w:val="Hyperlink"/>
                <w:noProof/>
              </w:rPr>
              <w:t>3.2.</w:t>
            </w:r>
            <w:r>
              <w:rPr>
                <w:noProof/>
                <w:kern w:val="2"/>
                <w:sz w:val="24"/>
                <w:szCs w:val="24"/>
                <w:lang w:eastAsia="en-GB"/>
                <w14:ligatures w14:val="standardContextual"/>
              </w:rPr>
              <w:tab/>
            </w:r>
            <w:r w:rsidRPr="00AE38DF">
              <w:rPr>
                <w:rStyle w:val="Hyperlink"/>
                <w:noProof/>
              </w:rPr>
              <w:t>Object Orientated Programming (OOP)</w:t>
            </w:r>
            <w:r>
              <w:rPr>
                <w:noProof/>
                <w:webHidden/>
              </w:rPr>
              <w:tab/>
            </w:r>
            <w:r>
              <w:rPr>
                <w:noProof/>
                <w:webHidden/>
              </w:rPr>
              <w:fldChar w:fldCharType="begin"/>
            </w:r>
            <w:r>
              <w:rPr>
                <w:noProof/>
                <w:webHidden/>
              </w:rPr>
              <w:instrText xml:space="preserve"> PAGEREF _Toc227878725 \h </w:instrText>
            </w:r>
            <w:r>
              <w:rPr>
                <w:noProof/>
                <w:webHidden/>
              </w:rPr>
            </w:r>
            <w:r>
              <w:rPr>
                <w:noProof/>
                <w:webHidden/>
              </w:rPr>
              <w:fldChar w:fldCharType="separate"/>
            </w:r>
            <w:r>
              <w:rPr>
                <w:noProof/>
                <w:webHidden/>
              </w:rPr>
              <w:t>4</w:t>
            </w:r>
            <w:r>
              <w:rPr>
                <w:noProof/>
                <w:webHidden/>
              </w:rPr>
              <w:fldChar w:fldCharType="end"/>
            </w:r>
          </w:hyperlink>
        </w:p>
        <w:p w14:paraId="46A45C15" w14:textId="7DF8B6AD" w:rsidR="005F322A" w:rsidRDefault="005F322A">
          <w:pPr>
            <w:pStyle w:val="TOC2"/>
            <w:tabs>
              <w:tab w:val="left" w:pos="960"/>
              <w:tab w:val="right" w:leader="dot" w:pos="9016"/>
            </w:tabs>
            <w:rPr>
              <w:noProof/>
              <w:kern w:val="2"/>
              <w:sz w:val="24"/>
              <w:szCs w:val="24"/>
              <w:lang w:eastAsia="en-GB"/>
              <w14:ligatures w14:val="standardContextual"/>
            </w:rPr>
          </w:pPr>
          <w:hyperlink w:anchor="_Toc227878726" w:history="1">
            <w:r w:rsidRPr="00AE38DF">
              <w:rPr>
                <w:rStyle w:val="Hyperlink"/>
                <w:noProof/>
              </w:rPr>
              <w:t>3.3.</w:t>
            </w:r>
            <w:r>
              <w:rPr>
                <w:noProof/>
                <w:kern w:val="2"/>
                <w:sz w:val="24"/>
                <w:szCs w:val="24"/>
                <w:lang w:eastAsia="en-GB"/>
                <w14:ligatures w14:val="standardContextual"/>
              </w:rPr>
              <w:tab/>
            </w:r>
            <w:r w:rsidRPr="00AE38DF">
              <w:rPr>
                <w:rStyle w:val="Hyperlink"/>
                <w:noProof/>
              </w:rPr>
              <w:t>Single Responsibility Principle (SRP)</w:t>
            </w:r>
            <w:r>
              <w:rPr>
                <w:noProof/>
                <w:webHidden/>
              </w:rPr>
              <w:tab/>
            </w:r>
            <w:r>
              <w:rPr>
                <w:noProof/>
                <w:webHidden/>
              </w:rPr>
              <w:fldChar w:fldCharType="begin"/>
            </w:r>
            <w:r>
              <w:rPr>
                <w:noProof/>
                <w:webHidden/>
              </w:rPr>
              <w:instrText xml:space="preserve"> PAGEREF _Toc227878726 \h </w:instrText>
            </w:r>
            <w:r>
              <w:rPr>
                <w:noProof/>
                <w:webHidden/>
              </w:rPr>
            </w:r>
            <w:r>
              <w:rPr>
                <w:noProof/>
                <w:webHidden/>
              </w:rPr>
              <w:fldChar w:fldCharType="separate"/>
            </w:r>
            <w:r>
              <w:rPr>
                <w:noProof/>
                <w:webHidden/>
              </w:rPr>
              <w:t>4</w:t>
            </w:r>
            <w:r>
              <w:rPr>
                <w:noProof/>
                <w:webHidden/>
              </w:rPr>
              <w:fldChar w:fldCharType="end"/>
            </w:r>
          </w:hyperlink>
        </w:p>
        <w:p w14:paraId="2A6D6F24" w14:textId="10B7FB74" w:rsidR="005F322A" w:rsidRDefault="005F322A">
          <w:pPr>
            <w:pStyle w:val="TOC1"/>
            <w:tabs>
              <w:tab w:val="left" w:pos="480"/>
              <w:tab w:val="right" w:leader="dot" w:pos="9016"/>
            </w:tabs>
            <w:rPr>
              <w:noProof/>
              <w:kern w:val="2"/>
              <w:sz w:val="24"/>
              <w:szCs w:val="24"/>
              <w:lang w:eastAsia="en-GB"/>
              <w14:ligatures w14:val="standardContextual"/>
            </w:rPr>
          </w:pPr>
          <w:hyperlink w:anchor="_Toc227878727" w:history="1">
            <w:r w:rsidRPr="00AE38DF">
              <w:rPr>
                <w:rStyle w:val="Hyperlink"/>
                <w:noProof/>
              </w:rPr>
              <w:t>4.</w:t>
            </w:r>
            <w:r>
              <w:rPr>
                <w:noProof/>
                <w:kern w:val="2"/>
                <w:sz w:val="24"/>
                <w:szCs w:val="24"/>
                <w:lang w:eastAsia="en-GB"/>
                <w14:ligatures w14:val="standardContextual"/>
              </w:rPr>
              <w:tab/>
            </w:r>
            <w:r w:rsidRPr="00AE38DF">
              <w:rPr>
                <w:rStyle w:val="Hyperlink"/>
                <w:noProof/>
              </w:rPr>
              <w:t>Concurrency and Technical Challenges</w:t>
            </w:r>
            <w:r>
              <w:rPr>
                <w:noProof/>
                <w:webHidden/>
              </w:rPr>
              <w:tab/>
            </w:r>
            <w:r>
              <w:rPr>
                <w:noProof/>
                <w:webHidden/>
              </w:rPr>
              <w:fldChar w:fldCharType="begin"/>
            </w:r>
            <w:r>
              <w:rPr>
                <w:noProof/>
                <w:webHidden/>
              </w:rPr>
              <w:instrText xml:space="preserve"> PAGEREF _Toc227878727 \h </w:instrText>
            </w:r>
            <w:r>
              <w:rPr>
                <w:noProof/>
                <w:webHidden/>
              </w:rPr>
            </w:r>
            <w:r>
              <w:rPr>
                <w:noProof/>
                <w:webHidden/>
              </w:rPr>
              <w:fldChar w:fldCharType="separate"/>
            </w:r>
            <w:r>
              <w:rPr>
                <w:noProof/>
                <w:webHidden/>
              </w:rPr>
              <w:t>5</w:t>
            </w:r>
            <w:r>
              <w:rPr>
                <w:noProof/>
                <w:webHidden/>
              </w:rPr>
              <w:fldChar w:fldCharType="end"/>
            </w:r>
          </w:hyperlink>
        </w:p>
        <w:p w14:paraId="434D85EE" w14:textId="28E17151" w:rsidR="005F322A" w:rsidRDefault="005F322A">
          <w:pPr>
            <w:pStyle w:val="TOC2"/>
            <w:tabs>
              <w:tab w:val="left" w:pos="960"/>
              <w:tab w:val="right" w:leader="dot" w:pos="9016"/>
            </w:tabs>
            <w:rPr>
              <w:noProof/>
              <w:kern w:val="2"/>
              <w:sz w:val="24"/>
              <w:szCs w:val="24"/>
              <w:lang w:eastAsia="en-GB"/>
              <w14:ligatures w14:val="standardContextual"/>
            </w:rPr>
          </w:pPr>
          <w:hyperlink w:anchor="_Toc227878728" w:history="1">
            <w:r w:rsidRPr="00AE38DF">
              <w:rPr>
                <w:rStyle w:val="Hyperlink"/>
                <w:noProof/>
              </w:rPr>
              <w:t>4.1.</w:t>
            </w:r>
            <w:r>
              <w:rPr>
                <w:noProof/>
                <w:kern w:val="2"/>
                <w:sz w:val="24"/>
                <w:szCs w:val="24"/>
                <w:lang w:eastAsia="en-GB"/>
                <w14:ligatures w14:val="standardContextual"/>
              </w:rPr>
              <w:tab/>
            </w:r>
            <w:r w:rsidRPr="00AE38DF">
              <w:rPr>
                <w:rStyle w:val="Hyperlink"/>
                <w:noProof/>
              </w:rPr>
              <w:t>Resource Acquisition Is Initialization (RAII) pattern</w:t>
            </w:r>
            <w:r>
              <w:rPr>
                <w:noProof/>
                <w:webHidden/>
              </w:rPr>
              <w:tab/>
            </w:r>
            <w:r>
              <w:rPr>
                <w:noProof/>
                <w:webHidden/>
              </w:rPr>
              <w:fldChar w:fldCharType="begin"/>
            </w:r>
            <w:r>
              <w:rPr>
                <w:noProof/>
                <w:webHidden/>
              </w:rPr>
              <w:instrText xml:space="preserve"> PAGEREF _Toc227878728 \h </w:instrText>
            </w:r>
            <w:r>
              <w:rPr>
                <w:noProof/>
                <w:webHidden/>
              </w:rPr>
            </w:r>
            <w:r>
              <w:rPr>
                <w:noProof/>
                <w:webHidden/>
              </w:rPr>
              <w:fldChar w:fldCharType="separate"/>
            </w:r>
            <w:r>
              <w:rPr>
                <w:noProof/>
                <w:webHidden/>
              </w:rPr>
              <w:t>5</w:t>
            </w:r>
            <w:r>
              <w:rPr>
                <w:noProof/>
                <w:webHidden/>
              </w:rPr>
              <w:fldChar w:fldCharType="end"/>
            </w:r>
          </w:hyperlink>
        </w:p>
        <w:p w14:paraId="1017CABD" w14:textId="00E2A77C" w:rsidR="005F322A" w:rsidRDefault="005F322A">
          <w:pPr>
            <w:pStyle w:val="TOC2"/>
            <w:tabs>
              <w:tab w:val="left" w:pos="960"/>
              <w:tab w:val="right" w:leader="dot" w:pos="9016"/>
            </w:tabs>
            <w:rPr>
              <w:noProof/>
              <w:kern w:val="2"/>
              <w:sz w:val="24"/>
              <w:szCs w:val="24"/>
              <w:lang w:eastAsia="en-GB"/>
              <w14:ligatures w14:val="standardContextual"/>
            </w:rPr>
          </w:pPr>
          <w:hyperlink w:anchor="_Toc227878729" w:history="1">
            <w:r w:rsidRPr="00AE38DF">
              <w:rPr>
                <w:rStyle w:val="Hyperlink"/>
                <w:noProof/>
              </w:rPr>
              <w:t>4.2.</w:t>
            </w:r>
            <w:r>
              <w:rPr>
                <w:noProof/>
                <w:kern w:val="2"/>
                <w:sz w:val="24"/>
                <w:szCs w:val="24"/>
                <w:lang w:eastAsia="en-GB"/>
                <w14:ligatures w14:val="standardContextual"/>
              </w:rPr>
              <w:tab/>
            </w:r>
            <w:r w:rsidRPr="00AE38DF">
              <w:rPr>
                <w:rStyle w:val="Hyperlink"/>
                <w:noProof/>
              </w:rPr>
              <w:t>Ungraceful Exitting</w:t>
            </w:r>
            <w:r>
              <w:rPr>
                <w:noProof/>
                <w:webHidden/>
              </w:rPr>
              <w:tab/>
            </w:r>
            <w:r>
              <w:rPr>
                <w:noProof/>
                <w:webHidden/>
              </w:rPr>
              <w:fldChar w:fldCharType="begin"/>
            </w:r>
            <w:r>
              <w:rPr>
                <w:noProof/>
                <w:webHidden/>
              </w:rPr>
              <w:instrText xml:space="preserve"> PAGEREF _Toc227878729 \h </w:instrText>
            </w:r>
            <w:r>
              <w:rPr>
                <w:noProof/>
                <w:webHidden/>
              </w:rPr>
            </w:r>
            <w:r>
              <w:rPr>
                <w:noProof/>
                <w:webHidden/>
              </w:rPr>
              <w:fldChar w:fldCharType="separate"/>
            </w:r>
            <w:r>
              <w:rPr>
                <w:noProof/>
                <w:webHidden/>
              </w:rPr>
              <w:t>5</w:t>
            </w:r>
            <w:r>
              <w:rPr>
                <w:noProof/>
                <w:webHidden/>
              </w:rPr>
              <w:fldChar w:fldCharType="end"/>
            </w:r>
          </w:hyperlink>
        </w:p>
        <w:p w14:paraId="7BC96EE0" w14:textId="37F5C9CE" w:rsidR="005F322A" w:rsidRDefault="005F322A">
          <w:pPr>
            <w:pStyle w:val="TOC2"/>
            <w:tabs>
              <w:tab w:val="left" w:pos="960"/>
              <w:tab w:val="right" w:leader="dot" w:pos="9016"/>
            </w:tabs>
            <w:rPr>
              <w:noProof/>
              <w:kern w:val="2"/>
              <w:sz w:val="24"/>
              <w:szCs w:val="24"/>
              <w:lang w:eastAsia="en-GB"/>
              <w14:ligatures w14:val="standardContextual"/>
            </w:rPr>
          </w:pPr>
          <w:hyperlink w:anchor="_Toc227878730" w:history="1">
            <w:r w:rsidRPr="00AE38DF">
              <w:rPr>
                <w:rStyle w:val="Hyperlink"/>
                <w:noProof/>
              </w:rPr>
              <w:t>4.3.</w:t>
            </w:r>
            <w:r>
              <w:rPr>
                <w:noProof/>
                <w:kern w:val="2"/>
                <w:sz w:val="24"/>
                <w:szCs w:val="24"/>
                <w:lang w:eastAsia="en-GB"/>
                <w14:ligatures w14:val="standardContextual"/>
              </w:rPr>
              <w:tab/>
            </w:r>
            <w:r w:rsidRPr="00AE38DF">
              <w:rPr>
                <w:rStyle w:val="Hyperlink"/>
                <w:noProof/>
              </w:rPr>
              <w:t>Race Condition</w:t>
            </w:r>
            <w:r>
              <w:rPr>
                <w:noProof/>
                <w:webHidden/>
              </w:rPr>
              <w:tab/>
            </w:r>
            <w:r>
              <w:rPr>
                <w:noProof/>
                <w:webHidden/>
              </w:rPr>
              <w:fldChar w:fldCharType="begin"/>
            </w:r>
            <w:r>
              <w:rPr>
                <w:noProof/>
                <w:webHidden/>
              </w:rPr>
              <w:instrText xml:space="preserve"> PAGEREF _Toc227878730 \h </w:instrText>
            </w:r>
            <w:r>
              <w:rPr>
                <w:noProof/>
                <w:webHidden/>
              </w:rPr>
            </w:r>
            <w:r>
              <w:rPr>
                <w:noProof/>
                <w:webHidden/>
              </w:rPr>
              <w:fldChar w:fldCharType="separate"/>
            </w:r>
            <w:r>
              <w:rPr>
                <w:noProof/>
                <w:webHidden/>
              </w:rPr>
              <w:t>6</w:t>
            </w:r>
            <w:r>
              <w:rPr>
                <w:noProof/>
                <w:webHidden/>
              </w:rPr>
              <w:fldChar w:fldCharType="end"/>
            </w:r>
          </w:hyperlink>
        </w:p>
        <w:p w14:paraId="79AF8CBF" w14:textId="5343FCCB" w:rsidR="005F322A" w:rsidRDefault="005F322A">
          <w:pPr>
            <w:pStyle w:val="TOC1"/>
            <w:tabs>
              <w:tab w:val="left" w:pos="480"/>
              <w:tab w:val="right" w:leader="dot" w:pos="9016"/>
            </w:tabs>
            <w:rPr>
              <w:noProof/>
              <w:kern w:val="2"/>
              <w:sz w:val="24"/>
              <w:szCs w:val="24"/>
              <w:lang w:eastAsia="en-GB"/>
              <w14:ligatures w14:val="standardContextual"/>
            </w:rPr>
          </w:pPr>
          <w:hyperlink w:anchor="_Toc227878731" w:history="1">
            <w:r w:rsidRPr="00AE38DF">
              <w:rPr>
                <w:rStyle w:val="Hyperlink"/>
                <w:noProof/>
              </w:rPr>
              <w:t>5.</w:t>
            </w:r>
            <w:r>
              <w:rPr>
                <w:noProof/>
                <w:kern w:val="2"/>
                <w:sz w:val="24"/>
                <w:szCs w:val="24"/>
                <w:lang w:eastAsia="en-GB"/>
                <w14:ligatures w14:val="standardContextual"/>
              </w:rPr>
              <w:tab/>
            </w:r>
            <w:r w:rsidRPr="00AE38DF">
              <w:rPr>
                <w:rStyle w:val="Hyperlink"/>
                <w:noProof/>
              </w:rPr>
              <w:t>Security</w:t>
            </w:r>
            <w:r>
              <w:rPr>
                <w:noProof/>
                <w:webHidden/>
              </w:rPr>
              <w:tab/>
            </w:r>
            <w:r>
              <w:rPr>
                <w:noProof/>
                <w:webHidden/>
              </w:rPr>
              <w:fldChar w:fldCharType="begin"/>
            </w:r>
            <w:r>
              <w:rPr>
                <w:noProof/>
                <w:webHidden/>
              </w:rPr>
              <w:instrText xml:space="preserve"> PAGEREF _Toc227878731 \h </w:instrText>
            </w:r>
            <w:r>
              <w:rPr>
                <w:noProof/>
                <w:webHidden/>
              </w:rPr>
            </w:r>
            <w:r>
              <w:rPr>
                <w:noProof/>
                <w:webHidden/>
              </w:rPr>
              <w:fldChar w:fldCharType="separate"/>
            </w:r>
            <w:r>
              <w:rPr>
                <w:noProof/>
                <w:webHidden/>
              </w:rPr>
              <w:t>7</w:t>
            </w:r>
            <w:r>
              <w:rPr>
                <w:noProof/>
                <w:webHidden/>
              </w:rPr>
              <w:fldChar w:fldCharType="end"/>
            </w:r>
          </w:hyperlink>
        </w:p>
        <w:p w14:paraId="5EB76183" w14:textId="7DFE9CB5" w:rsidR="005F322A" w:rsidRDefault="005F322A">
          <w:pPr>
            <w:pStyle w:val="TOC2"/>
            <w:tabs>
              <w:tab w:val="left" w:pos="960"/>
              <w:tab w:val="right" w:leader="dot" w:pos="9016"/>
            </w:tabs>
            <w:rPr>
              <w:noProof/>
              <w:kern w:val="2"/>
              <w:sz w:val="24"/>
              <w:szCs w:val="24"/>
              <w:lang w:eastAsia="en-GB"/>
              <w14:ligatures w14:val="standardContextual"/>
            </w:rPr>
          </w:pPr>
          <w:hyperlink w:anchor="_Toc227878732" w:history="1">
            <w:r w:rsidRPr="00AE38DF">
              <w:rPr>
                <w:rStyle w:val="Hyperlink"/>
                <w:noProof/>
              </w:rPr>
              <w:t>5.1.</w:t>
            </w:r>
            <w:r>
              <w:rPr>
                <w:noProof/>
                <w:kern w:val="2"/>
                <w:sz w:val="24"/>
                <w:szCs w:val="24"/>
                <w:lang w:eastAsia="en-GB"/>
                <w14:ligatures w14:val="standardContextual"/>
              </w:rPr>
              <w:tab/>
            </w:r>
            <w:r w:rsidRPr="00AE38DF">
              <w:rPr>
                <w:rStyle w:val="Hyperlink"/>
                <w:noProof/>
              </w:rPr>
              <w:t>Principle of Least Privilege</w:t>
            </w:r>
            <w:r>
              <w:rPr>
                <w:noProof/>
                <w:webHidden/>
              </w:rPr>
              <w:tab/>
            </w:r>
            <w:r>
              <w:rPr>
                <w:noProof/>
                <w:webHidden/>
              </w:rPr>
              <w:fldChar w:fldCharType="begin"/>
            </w:r>
            <w:r>
              <w:rPr>
                <w:noProof/>
                <w:webHidden/>
              </w:rPr>
              <w:instrText xml:space="preserve"> PAGEREF _Toc227878732 \h </w:instrText>
            </w:r>
            <w:r>
              <w:rPr>
                <w:noProof/>
                <w:webHidden/>
              </w:rPr>
            </w:r>
            <w:r>
              <w:rPr>
                <w:noProof/>
                <w:webHidden/>
              </w:rPr>
              <w:fldChar w:fldCharType="separate"/>
            </w:r>
            <w:r>
              <w:rPr>
                <w:noProof/>
                <w:webHidden/>
              </w:rPr>
              <w:t>7</w:t>
            </w:r>
            <w:r>
              <w:rPr>
                <w:noProof/>
                <w:webHidden/>
              </w:rPr>
              <w:fldChar w:fldCharType="end"/>
            </w:r>
          </w:hyperlink>
        </w:p>
        <w:p w14:paraId="3C24CE9C" w14:textId="39842FF5" w:rsidR="005F322A" w:rsidRDefault="005F322A">
          <w:pPr>
            <w:pStyle w:val="TOC2"/>
            <w:tabs>
              <w:tab w:val="left" w:pos="960"/>
              <w:tab w:val="right" w:leader="dot" w:pos="9016"/>
            </w:tabs>
            <w:rPr>
              <w:noProof/>
              <w:kern w:val="2"/>
              <w:sz w:val="24"/>
              <w:szCs w:val="24"/>
              <w:lang w:eastAsia="en-GB"/>
              <w14:ligatures w14:val="standardContextual"/>
            </w:rPr>
          </w:pPr>
          <w:hyperlink w:anchor="_Toc227878733" w:history="1">
            <w:r w:rsidRPr="00AE38DF">
              <w:rPr>
                <w:rStyle w:val="Hyperlink"/>
                <w:noProof/>
              </w:rPr>
              <w:t>5.2.</w:t>
            </w:r>
            <w:r>
              <w:rPr>
                <w:noProof/>
                <w:kern w:val="2"/>
                <w:sz w:val="24"/>
                <w:szCs w:val="24"/>
                <w:lang w:eastAsia="en-GB"/>
                <w14:ligatures w14:val="standardContextual"/>
              </w:rPr>
              <w:tab/>
            </w:r>
            <w:r w:rsidRPr="00AE38DF">
              <w:rPr>
                <w:rStyle w:val="Hyperlink"/>
                <w:noProof/>
              </w:rPr>
              <w:t>Defensive Programming</w:t>
            </w:r>
            <w:r>
              <w:rPr>
                <w:noProof/>
                <w:webHidden/>
              </w:rPr>
              <w:tab/>
            </w:r>
            <w:r>
              <w:rPr>
                <w:noProof/>
                <w:webHidden/>
              </w:rPr>
              <w:fldChar w:fldCharType="begin"/>
            </w:r>
            <w:r>
              <w:rPr>
                <w:noProof/>
                <w:webHidden/>
              </w:rPr>
              <w:instrText xml:space="preserve"> PAGEREF _Toc227878733 \h </w:instrText>
            </w:r>
            <w:r>
              <w:rPr>
                <w:noProof/>
                <w:webHidden/>
              </w:rPr>
            </w:r>
            <w:r>
              <w:rPr>
                <w:noProof/>
                <w:webHidden/>
              </w:rPr>
              <w:fldChar w:fldCharType="separate"/>
            </w:r>
            <w:r>
              <w:rPr>
                <w:noProof/>
                <w:webHidden/>
              </w:rPr>
              <w:t>7</w:t>
            </w:r>
            <w:r>
              <w:rPr>
                <w:noProof/>
                <w:webHidden/>
              </w:rPr>
              <w:fldChar w:fldCharType="end"/>
            </w:r>
          </w:hyperlink>
        </w:p>
        <w:p w14:paraId="6B16FF5A" w14:textId="249DAE96" w:rsidR="005F322A" w:rsidRDefault="005F322A">
          <w:pPr>
            <w:pStyle w:val="TOC2"/>
            <w:tabs>
              <w:tab w:val="left" w:pos="960"/>
              <w:tab w:val="right" w:leader="dot" w:pos="9016"/>
            </w:tabs>
            <w:rPr>
              <w:noProof/>
              <w:kern w:val="2"/>
              <w:sz w:val="24"/>
              <w:szCs w:val="24"/>
              <w:lang w:eastAsia="en-GB"/>
              <w14:ligatures w14:val="standardContextual"/>
            </w:rPr>
          </w:pPr>
          <w:hyperlink w:anchor="_Toc227878734" w:history="1">
            <w:r w:rsidRPr="00AE38DF">
              <w:rPr>
                <w:rStyle w:val="Hyperlink"/>
                <w:noProof/>
              </w:rPr>
              <w:t>5.3.</w:t>
            </w:r>
            <w:r>
              <w:rPr>
                <w:noProof/>
                <w:kern w:val="2"/>
                <w:sz w:val="24"/>
                <w:szCs w:val="24"/>
                <w:lang w:eastAsia="en-GB"/>
                <w14:ligatures w14:val="standardContextual"/>
              </w:rPr>
              <w:tab/>
            </w:r>
            <w:r w:rsidRPr="00AE38DF">
              <w:rPr>
                <w:rStyle w:val="Hyperlink"/>
                <w:noProof/>
              </w:rPr>
              <w:t>handleAdmin()</w:t>
            </w:r>
            <w:r>
              <w:rPr>
                <w:noProof/>
                <w:webHidden/>
              </w:rPr>
              <w:tab/>
            </w:r>
            <w:r>
              <w:rPr>
                <w:noProof/>
                <w:webHidden/>
              </w:rPr>
              <w:fldChar w:fldCharType="begin"/>
            </w:r>
            <w:r>
              <w:rPr>
                <w:noProof/>
                <w:webHidden/>
              </w:rPr>
              <w:instrText xml:space="preserve"> PAGEREF _Toc227878734 \h </w:instrText>
            </w:r>
            <w:r>
              <w:rPr>
                <w:noProof/>
                <w:webHidden/>
              </w:rPr>
            </w:r>
            <w:r>
              <w:rPr>
                <w:noProof/>
                <w:webHidden/>
              </w:rPr>
              <w:fldChar w:fldCharType="separate"/>
            </w:r>
            <w:r>
              <w:rPr>
                <w:noProof/>
                <w:webHidden/>
              </w:rPr>
              <w:t>7</w:t>
            </w:r>
            <w:r>
              <w:rPr>
                <w:noProof/>
                <w:webHidden/>
              </w:rPr>
              <w:fldChar w:fldCharType="end"/>
            </w:r>
          </w:hyperlink>
        </w:p>
        <w:p w14:paraId="6C4F00E0" w14:textId="2F3DA0FA" w:rsidR="005F322A" w:rsidRDefault="005F322A">
          <w:pPr>
            <w:pStyle w:val="TOC1"/>
            <w:tabs>
              <w:tab w:val="left" w:pos="480"/>
              <w:tab w:val="right" w:leader="dot" w:pos="9016"/>
            </w:tabs>
            <w:rPr>
              <w:noProof/>
              <w:kern w:val="2"/>
              <w:sz w:val="24"/>
              <w:szCs w:val="24"/>
              <w:lang w:eastAsia="en-GB"/>
              <w14:ligatures w14:val="standardContextual"/>
            </w:rPr>
          </w:pPr>
          <w:hyperlink w:anchor="_Toc227878735" w:history="1">
            <w:r w:rsidRPr="00AE38DF">
              <w:rPr>
                <w:rStyle w:val="Hyperlink"/>
                <w:noProof/>
              </w:rPr>
              <w:t>6.</w:t>
            </w:r>
            <w:r>
              <w:rPr>
                <w:noProof/>
                <w:kern w:val="2"/>
                <w:sz w:val="24"/>
                <w:szCs w:val="24"/>
                <w:lang w:eastAsia="en-GB"/>
                <w14:ligatures w14:val="standardContextual"/>
              </w:rPr>
              <w:tab/>
            </w:r>
            <w:r w:rsidRPr="00AE38DF">
              <w:rPr>
                <w:rStyle w:val="Hyperlink"/>
                <w:noProof/>
              </w:rPr>
              <w:t>Evaluation</w:t>
            </w:r>
            <w:r>
              <w:rPr>
                <w:noProof/>
                <w:webHidden/>
              </w:rPr>
              <w:tab/>
            </w:r>
            <w:r>
              <w:rPr>
                <w:noProof/>
                <w:webHidden/>
              </w:rPr>
              <w:fldChar w:fldCharType="begin"/>
            </w:r>
            <w:r>
              <w:rPr>
                <w:noProof/>
                <w:webHidden/>
              </w:rPr>
              <w:instrText xml:space="preserve"> PAGEREF _Toc227878735 \h </w:instrText>
            </w:r>
            <w:r>
              <w:rPr>
                <w:noProof/>
                <w:webHidden/>
              </w:rPr>
            </w:r>
            <w:r>
              <w:rPr>
                <w:noProof/>
                <w:webHidden/>
              </w:rPr>
              <w:fldChar w:fldCharType="separate"/>
            </w:r>
            <w:r>
              <w:rPr>
                <w:noProof/>
                <w:webHidden/>
              </w:rPr>
              <w:t>8</w:t>
            </w:r>
            <w:r>
              <w:rPr>
                <w:noProof/>
                <w:webHidden/>
              </w:rPr>
              <w:fldChar w:fldCharType="end"/>
            </w:r>
          </w:hyperlink>
        </w:p>
        <w:p w14:paraId="2DE181D8" w14:textId="68B08D82" w:rsidR="005F322A" w:rsidRDefault="005F322A">
          <w:pPr>
            <w:pStyle w:val="TOC2"/>
            <w:tabs>
              <w:tab w:val="left" w:pos="960"/>
              <w:tab w:val="right" w:leader="dot" w:pos="9016"/>
            </w:tabs>
            <w:rPr>
              <w:noProof/>
              <w:kern w:val="2"/>
              <w:sz w:val="24"/>
              <w:szCs w:val="24"/>
              <w:lang w:eastAsia="en-GB"/>
              <w14:ligatures w14:val="standardContextual"/>
            </w:rPr>
          </w:pPr>
          <w:hyperlink w:anchor="_Toc227878736" w:history="1">
            <w:r w:rsidRPr="00AE38DF">
              <w:rPr>
                <w:rStyle w:val="Hyperlink"/>
                <w:noProof/>
              </w:rPr>
              <w:t>6.1.</w:t>
            </w:r>
            <w:r>
              <w:rPr>
                <w:noProof/>
                <w:kern w:val="2"/>
                <w:sz w:val="24"/>
                <w:szCs w:val="24"/>
                <w:lang w:eastAsia="en-GB"/>
                <w14:ligatures w14:val="standardContextual"/>
              </w:rPr>
              <w:tab/>
            </w:r>
            <w:r w:rsidRPr="00AE38DF">
              <w:rPr>
                <w:rStyle w:val="Hyperlink"/>
                <w:noProof/>
              </w:rPr>
              <w:t>Objective Achievement</w:t>
            </w:r>
            <w:r>
              <w:rPr>
                <w:noProof/>
                <w:webHidden/>
              </w:rPr>
              <w:tab/>
            </w:r>
            <w:r>
              <w:rPr>
                <w:noProof/>
                <w:webHidden/>
              </w:rPr>
              <w:fldChar w:fldCharType="begin"/>
            </w:r>
            <w:r>
              <w:rPr>
                <w:noProof/>
                <w:webHidden/>
              </w:rPr>
              <w:instrText xml:space="preserve"> PAGEREF _Toc227878736 \h </w:instrText>
            </w:r>
            <w:r>
              <w:rPr>
                <w:noProof/>
                <w:webHidden/>
              </w:rPr>
            </w:r>
            <w:r>
              <w:rPr>
                <w:noProof/>
                <w:webHidden/>
              </w:rPr>
              <w:fldChar w:fldCharType="separate"/>
            </w:r>
            <w:r>
              <w:rPr>
                <w:noProof/>
                <w:webHidden/>
              </w:rPr>
              <w:t>8</w:t>
            </w:r>
            <w:r>
              <w:rPr>
                <w:noProof/>
                <w:webHidden/>
              </w:rPr>
              <w:fldChar w:fldCharType="end"/>
            </w:r>
          </w:hyperlink>
        </w:p>
        <w:p w14:paraId="3F3F07AC" w14:textId="01D04095" w:rsidR="005F322A" w:rsidRDefault="005F322A">
          <w:pPr>
            <w:pStyle w:val="TOC2"/>
            <w:tabs>
              <w:tab w:val="left" w:pos="960"/>
              <w:tab w:val="right" w:leader="dot" w:pos="9016"/>
            </w:tabs>
            <w:rPr>
              <w:noProof/>
              <w:kern w:val="2"/>
              <w:sz w:val="24"/>
              <w:szCs w:val="24"/>
              <w:lang w:eastAsia="en-GB"/>
              <w14:ligatures w14:val="standardContextual"/>
            </w:rPr>
          </w:pPr>
          <w:hyperlink w:anchor="_Toc227878737" w:history="1">
            <w:r w:rsidRPr="00AE38DF">
              <w:rPr>
                <w:rStyle w:val="Hyperlink"/>
                <w:noProof/>
              </w:rPr>
              <w:t>6.2.</w:t>
            </w:r>
            <w:r>
              <w:rPr>
                <w:noProof/>
                <w:kern w:val="2"/>
                <w:sz w:val="24"/>
                <w:szCs w:val="24"/>
                <w:lang w:eastAsia="en-GB"/>
                <w14:ligatures w14:val="standardContextual"/>
              </w:rPr>
              <w:tab/>
            </w:r>
            <w:r w:rsidRPr="00AE38DF">
              <w:rPr>
                <w:rStyle w:val="Hyperlink"/>
                <w:noProof/>
              </w:rPr>
              <w:t>Reliability</w:t>
            </w:r>
            <w:r>
              <w:rPr>
                <w:noProof/>
                <w:webHidden/>
              </w:rPr>
              <w:tab/>
            </w:r>
            <w:r>
              <w:rPr>
                <w:noProof/>
                <w:webHidden/>
              </w:rPr>
              <w:fldChar w:fldCharType="begin"/>
            </w:r>
            <w:r>
              <w:rPr>
                <w:noProof/>
                <w:webHidden/>
              </w:rPr>
              <w:instrText xml:space="preserve"> PAGEREF _Toc227878737 \h </w:instrText>
            </w:r>
            <w:r>
              <w:rPr>
                <w:noProof/>
                <w:webHidden/>
              </w:rPr>
            </w:r>
            <w:r>
              <w:rPr>
                <w:noProof/>
                <w:webHidden/>
              </w:rPr>
              <w:fldChar w:fldCharType="separate"/>
            </w:r>
            <w:r>
              <w:rPr>
                <w:noProof/>
                <w:webHidden/>
              </w:rPr>
              <w:t>8</w:t>
            </w:r>
            <w:r>
              <w:rPr>
                <w:noProof/>
                <w:webHidden/>
              </w:rPr>
              <w:fldChar w:fldCharType="end"/>
            </w:r>
          </w:hyperlink>
        </w:p>
        <w:p w14:paraId="701620E8" w14:textId="158FF826" w:rsidR="005F322A" w:rsidRDefault="005F322A">
          <w:pPr>
            <w:pStyle w:val="TOC2"/>
            <w:tabs>
              <w:tab w:val="left" w:pos="960"/>
              <w:tab w:val="right" w:leader="dot" w:pos="9016"/>
            </w:tabs>
            <w:rPr>
              <w:noProof/>
              <w:kern w:val="2"/>
              <w:sz w:val="24"/>
              <w:szCs w:val="24"/>
              <w:lang w:eastAsia="en-GB"/>
              <w14:ligatures w14:val="standardContextual"/>
            </w:rPr>
          </w:pPr>
          <w:hyperlink w:anchor="_Toc227878738" w:history="1">
            <w:r w:rsidRPr="00AE38DF">
              <w:rPr>
                <w:rStyle w:val="Hyperlink"/>
                <w:noProof/>
              </w:rPr>
              <w:t>6.3.</w:t>
            </w:r>
            <w:r>
              <w:rPr>
                <w:noProof/>
                <w:kern w:val="2"/>
                <w:sz w:val="24"/>
                <w:szCs w:val="24"/>
                <w:lang w:eastAsia="en-GB"/>
                <w14:ligatures w14:val="standardContextual"/>
              </w:rPr>
              <w:tab/>
            </w:r>
            <w:r w:rsidRPr="00AE38DF">
              <w:rPr>
                <w:rStyle w:val="Hyperlink"/>
                <w:noProof/>
              </w:rPr>
              <w:t>Security</w:t>
            </w:r>
            <w:r>
              <w:rPr>
                <w:noProof/>
                <w:webHidden/>
              </w:rPr>
              <w:tab/>
            </w:r>
            <w:r>
              <w:rPr>
                <w:noProof/>
                <w:webHidden/>
              </w:rPr>
              <w:fldChar w:fldCharType="begin"/>
            </w:r>
            <w:r>
              <w:rPr>
                <w:noProof/>
                <w:webHidden/>
              </w:rPr>
              <w:instrText xml:space="preserve"> PAGEREF _Toc227878738 \h </w:instrText>
            </w:r>
            <w:r>
              <w:rPr>
                <w:noProof/>
                <w:webHidden/>
              </w:rPr>
            </w:r>
            <w:r>
              <w:rPr>
                <w:noProof/>
                <w:webHidden/>
              </w:rPr>
              <w:fldChar w:fldCharType="separate"/>
            </w:r>
            <w:r>
              <w:rPr>
                <w:noProof/>
                <w:webHidden/>
              </w:rPr>
              <w:t>8</w:t>
            </w:r>
            <w:r>
              <w:rPr>
                <w:noProof/>
                <w:webHidden/>
              </w:rPr>
              <w:fldChar w:fldCharType="end"/>
            </w:r>
          </w:hyperlink>
        </w:p>
        <w:p w14:paraId="1BF952CE" w14:textId="6F166019" w:rsidR="005F322A" w:rsidRDefault="005F322A">
          <w:pPr>
            <w:pStyle w:val="TOC1"/>
            <w:tabs>
              <w:tab w:val="left" w:pos="480"/>
              <w:tab w:val="right" w:leader="dot" w:pos="9016"/>
            </w:tabs>
            <w:rPr>
              <w:noProof/>
              <w:kern w:val="2"/>
              <w:sz w:val="24"/>
              <w:szCs w:val="24"/>
              <w:lang w:eastAsia="en-GB"/>
              <w14:ligatures w14:val="standardContextual"/>
            </w:rPr>
          </w:pPr>
          <w:hyperlink w:anchor="_Toc227878739" w:history="1">
            <w:r w:rsidRPr="00AE38DF">
              <w:rPr>
                <w:rStyle w:val="Hyperlink"/>
                <w:noProof/>
              </w:rPr>
              <w:t>7.</w:t>
            </w:r>
            <w:r>
              <w:rPr>
                <w:noProof/>
                <w:kern w:val="2"/>
                <w:sz w:val="24"/>
                <w:szCs w:val="24"/>
                <w:lang w:eastAsia="en-GB"/>
                <w14:ligatures w14:val="standardContextual"/>
              </w:rPr>
              <w:tab/>
            </w:r>
            <w:r w:rsidRPr="00AE38DF">
              <w:rPr>
                <w:rStyle w:val="Hyperlink"/>
                <w:noProof/>
              </w:rPr>
              <w:t>References</w:t>
            </w:r>
            <w:r>
              <w:rPr>
                <w:noProof/>
                <w:webHidden/>
              </w:rPr>
              <w:tab/>
            </w:r>
            <w:r>
              <w:rPr>
                <w:noProof/>
                <w:webHidden/>
              </w:rPr>
              <w:fldChar w:fldCharType="begin"/>
            </w:r>
            <w:r>
              <w:rPr>
                <w:noProof/>
                <w:webHidden/>
              </w:rPr>
              <w:instrText xml:space="preserve"> PAGEREF _Toc227878739 \h </w:instrText>
            </w:r>
            <w:r>
              <w:rPr>
                <w:noProof/>
                <w:webHidden/>
              </w:rPr>
            </w:r>
            <w:r>
              <w:rPr>
                <w:noProof/>
                <w:webHidden/>
              </w:rPr>
              <w:fldChar w:fldCharType="separate"/>
            </w:r>
            <w:r>
              <w:rPr>
                <w:noProof/>
                <w:webHidden/>
              </w:rPr>
              <w:t>9</w:t>
            </w:r>
            <w:r>
              <w:rPr>
                <w:noProof/>
                <w:webHidden/>
              </w:rPr>
              <w:fldChar w:fldCharType="end"/>
            </w:r>
          </w:hyperlink>
        </w:p>
        <w:p w14:paraId="3C9F84DE" w14:textId="46EA5950" w:rsidR="005A5D7C" w:rsidRDefault="005A5D7C">
          <w:r>
            <w:rPr>
              <w:rFonts w:ascii="Times New Roman" w:hAnsi="Times New Roman"/>
              <w:b/>
              <w:bCs/>
              <w:noProof/>
              <w:lang w:val="en-US"/>
            </w:rPr>
            <w:fldChar w:fldCharType="end"/>
          </w:r>
        </w:p>
      </w:sdtContent>
    </w:sdt>
    <w:p w14:paraId="35FFFF10" w14:textId="77777777" w:rsidR="006A050F" w:rsidRDefault="006A050F">
      <w:r>
        <w:br w:type="page"/>
      </w:r>
    </w:p>
    <w:p w14:paraId="07151B7A" w14:textId="6FF0BDDB" w:rsidR="006A050F" w:rsidRDefault="006A050F" w:rsidP="006A050F">
      <w:pPr>
        <w:pStyle w:val="Heading1"/>
        <w:numPr>
          <w:ilvl w:val="0"/>
          <w:numId w:val="3"/>
        </w:numPr>
      </w:pPr>
      <w:bookmarkStart w:id="0" w:name="_Toc227878721"/>
      <w:r>
        <w:lastRenderedPageBreak/>
        <w:t>Table of Figures</w:t>
      </w:r>
      <w:bookmarkEnd w:id="0"/>
    </w:p>
    <w:p w14:paraId="201764AD" w14:textId="515ABCA0" w:rsidR="005F322A" w:rsidRDefault="006A050F">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27878690" w:history="1">
        <w:r w:rsidR="005F322A" w:rsidRPr="003A0FCC">
          <w:rPr>
            <w:rStyle w:val="Hyperlink"/>
            <w:noProof/>
          </w:rPr>
          <w:t>Figure 1 | An image showing the multithreading capability of the server, using std::thread and handleClient() as the primary function.</w:t>
        </w:r>
        <w:r w:rsidR="005F322A">
          <w:rPr>
            <w:noProof/>
            <w:webHidden/>
          </w:rPr>
          <w:tab/>
        </w:r>
        <w:r w:rsidR="005F322A">
          <w:rPr>
            <w:noProof/>
            <w:webHidden/>
          </w:rPr>
          <w:fldChar w:fldCharType="begin"/>
        </w:r>
        <w:r w:rsidR="005F322A">
          <w:rPr>
            <w:noProof/>
            <w:webHidden/>
          </w:rPr>
          <w:instrText xml:space="preserve"> PAGEREF _Toc227878690 \h </w:instrText>
        </w:r>
        <w:r w:rsidR="005F322A">
          <w:rPr>
            <w:noProof/>
            <w:webHidden/>
          </w:rPr>
        </w:r>
        <w:r w:rsidR="005F322A">
          <w:rPr>
            <w:noProof/>
            <w:webHidden/>
          </w:rPr>
          <w:fldChar w:fldCharType="separate"/>
        </w:r>
        <w:r w:rsidR="005F322A">
          <w:rPr>
            <w:noProof/>
            <w:webHidden/>
          </w:rPr>
          <w:t>3</w:t>
        </w:r>
        <w:r w:rsidR="005F322A">
          <w:rPr>
            <w:noProof/>
            <w:webHidden/>
          </w:rPr>
          <w:fldChar w:fldCharType="end"/>
        </w:r>
      </w:hyperlink>
    </w:p>
    <w:p w14:paraId="3C7E0BDA" w14:textId="118925E9" w:rsidR="005F322A" w:rsidRDefault="005F322A">
      <w:pPr>
        <w:pStyle w:val="TableofFigures"/>
        <w:tabs>
          <w:tab w:val="right" w:leader="dot" w:pos="9016"/>
        </w:tabs>
        <w:rPr>
          <w:noProof/>
          <w:kern w:val="2"/>
          <w:sz w:val="24"/>
          <w:szCs w:val="24"/>
          <w:lang w:eastAsia="en-GB"/>
          <w14:ligatures w14:val="standardContextual"/>
        </w:rPr>
      </w:pPr>
      <w:hyperlink w:anchor="_Toc227878691" w:history="1">
        <w:r w:rsidRPr="003A0FCC">
          <w:rPr>
            <w:rStyle w:val="Hyperlink"/>
            <w:noProof/>
          </w:rPr>
          <w:t>Figure 2 | An image showing the ClientProfile class as an example of encapsulation.</w:t>
        </w:r>
        <w:r>
          <w:rPr>
            <w:noProof/>
            <w:webHidden/>
          </w:rPr>
          <w:tab/>
        </w:r>
        <w:r>
          <w:rPr>
            <w:noProof/>
            <w:webHidden/>
          </w:rPr>
          <w:fldChar w:fldCharType="begin"/>
        </w:r>
        <w:r>
          <w:rPr>
            <w:noProof/>
            <w:webHidden/>
          </w:rPr>
          <w:instrText xml:space="preserve"> PAGEREF _Toc227878691 \h </w:instrText>
        </w:r>
        <w:r>
          <w:rPr>
            <w:noProof/>
            <w:webHidden/>
          </w:rPr>
        </w:r>
        <w:r>
          <w:rPr>
            <w:noProof/>
            <w:webHidden/>
          </w:rPr>
          <w:fldChar w:fldCharType="separate"/>
        </w:r>
        <w:r>
          <w:rPr>
            <w:noProof/>
            <w:webHidden/>
          </w:rPr>
          <w:t>4</w:t>
        </w:r>
        <w:r>
          <w:rPr>
            <w:noProof/>
            <w:webHidden/>
          </w:rPr>
          <w:fldChar w:fldCharType="end"/>
        </w:r>
      </w:hyperlink>
    </w:p>
    <w:p w14:paraId="4A997D37" w14:textId="306BA06C" w:rsidR="005F322A" w:rsidRDefault="005F322A">
      <w:pPr>
        <w:pStyle w:val="TableofFigures"/>
        <w:tabs>
          <w:tab w:val="right" w:leader="dot" w:pos="9016"/>
        </w:tabs>
        <w:rPr>
          <w:noProof/>
          <w:kern w:val="2"/>
          <w:sz w:val="24"/>
          <w:szCs w:val="24"/>
          <w:lang w:eastAsia="en-GB"/>
          <w14:ligatures w14:val="standardContextual"/>
        </w:rPr>
      </w:pPr>
      <w:hyperlink w:anchor="_Toc227878692" w:history="1">
        <w:r w:rsidRPr="003A0FCC">
          <w:rPr>
            <w:rStyle w:val="Hyperlink"/>
            <w:noProof/>
          </w:rPr>
          <w:t>Figure 3 | An image showcasing the command handler as an example of the single responsibility principle.</w:t>
        </w:r>
        <w:r>
          <w:rPr>
            <w:noProof/>
            <w:webHidden/>
          </w:rPr>
          <w:tab/>
        </w:r>
        <w:r>
          <w:rPr>
            <w:noProof/>
            <w:webHidden/>
          </w:rPr>
          <w:fldChar w:fldCharType="begin"/>
        </w:r>
        <w:r>
          <w:rPr>
            <w:noProof/>
            <w:webHidden/>
          </w:rPr>
          <w:instrText xml:space="preserve"> PAGEREF _Toc227878692 \h </w:instrText>
        </w:r>
        <w:r>
          <w:rPr>
            <w:noProof/>
            <w:webHidden/>
          </w:rPr>
        </w:r>
        <w:r>
          <w:rPr>
            <w:noProof/>
            <w:webHidden/>
          </w:rPr>
          <w:fldChar w:fldCharType="separate"/>
        </w:r>
        <w:r>
          <w:rPr>
            <w:noProof/>
            <w:webHidden/>
          </w:rPr>
          <w:t>4</w:t>
        </w:r>
        <w:r>
          <w:rPr>
            <w:noProof/>
            <w:webHidden/>
          </w:rPr>
          <w:fldChar w:fldCharType="end"/>
        </w:r>
      </w:hyperlink>
    </w:p>
    <w:p w14:paraId="7D658AB5" w14:textId="1ABB504C" w:rsidR="005F322A" w:rsidRDefault="005F322A">
      <w:pPr>
        <w:pStyle w:val="TableofFigures"/>
        <w:tabs>
          <w:tab w:val="right" w:leader="dot" w:pos="9016"/>
        </w:tabs>
        <w:rPr>
          <w:noProof/>
          <w:kern w:val="2"/>
          <w:sz w:val="24"/>
          <w:szCs w:val="24"/>
          <w:lang w:eastAsia="en-GB"/>
          <w14:ligatures w14:val="standardContextual"/>
        </w:rPr>
      </w:pPr>
      <w:hyperlink w:anchor="_Toc227878693" w:history="1">
        <w:r w:rsidRPr="003A0FCC">
          <w:rPr>
            <w:rStyle w:val="Hyperlink"/>
            <w:noProof/>
          </w:rPr>
          <w:t>Figure 4 | An image showcasing the broadcast sign utilizing lock_guard and mutex for locking resource acquisition and automatic cleanup.</w:t>
        </w:r>
        <w:r>
          <w:rPr>
            <w:noProof/>
            <w:webHidden/>
          </w:rPr>
          <w:tab/>
        </w:r>
        <w:r>
          <w:rPr>
            <w:noProof/>
            <w:webHidden/>
          </w:rPr>
          <w:fldChar w:fldCharType="begin"/>
        </w:r>
        <w:r>
          <w:rPr>
            <w:noProof/>
            <w:webHidden/>
          </w:rPr>
          <w:instrText xml:space="preserve"> PAGEREF _Toc227878693 \h </w:instrText>
        </w:r>
        <w:r>
          <w:rPr>
            <w:noProof/>
            <w:webHidden/>
          </w:rPr>
        </w:r>
        <w:r>
          <w:rPr>
            <w:noProof/>
            <w:webHidden/>
          </w:rPr>
          <w:fldChar w:fldCharType="separate"/>
        </w:r>
        <w:r>
          <w:rPr>
            <w:noProof/>
            <w:webHidden/>
          </w:rPr>
          <w:t>5</w:t>
        </w:r>
        <w:r>
          <w:rPr>
            <w:noProof/>
            <w:webHidden/>
          </w:rPr>
          <w:fldChar w:fldCharType="end"/>
        </w:r>
      </w:hyperlink>
    </w:p>
    <w:p w14:paraId="3B8738E4" w14:textId="7E509DAB" w:rsidR="005F322A" w:rsidRDefault="005F322A">
      <w:pPr>
        <w:pStyle w:val="TableofFigures"/>
        <w:tabs>
          <w:tab w:val="right" w:leader="dot" w:pos="9016"/>
        </w:tabs>
        <w:rPr>
          <w:noProof/>
          <w:kern w:val="2"/>
          <w:sz w:val="24"/>
          <w:szCs w:val="24"/>
          <w:lang w:eastAsia="en-GB"/>
          <w14:ligatures w14:val="standardContextual"/>
        </w:rPr>
      </w:pPr>
      <w:hyperlink w:anchor="_Toc227878694" w:history="1">
        <w:r w:rsidRPr="003A0FCC">
          <w:rPr>
            <w:rStyle w:val="Hyperlink"/>
            <w:noProof/>
          </w:rPr>
          <w:t>Figure 5 | An image showcasing the maintenance function, which probes sockets to see if they are still live.</w:t>
        </w:r>
        <w:r>
          <w:rPr>
            <w:noProof/>
            <w:webHidden/>
          </w:rPr>
          <w:tab/>
        </w:r>
        <w:r>
          <w:rPr>
            <w:noProof/>
            <w:webHidden/>
          </w:rPr>
          <w:fldChar w:fldCharType="begin"/>
        </w:r>
        <w:r>
          <w:rPr>
            <w:noProof/>
            <w:webHidden/>
          </w:rPr>
          <w:instrText xml:space="preserve"> PAGEREF _Toc227878694 \h </w:instrText>
        </w:r>
        <w:r>
          <w:rPr>
            <w:noProof/>
            <w:webHidden/>
          </w:rPr>
        </w:r>
        <w:r>
          <w:rPr>
            <w:noProof/>
            <w:webHidden/>
          </w:rPr>
          <w:fldChar w:fldCharType="separate"/>
        </w:r>
        <w:r>
          <w:rPr>
            <w:noProof/>
            <w:webHidden/>
          </w:rPr>
          <w:t>5</w:t>
        </w:r>
        <w:r>
          <w:rPr>
            <w:noProof/>
            <w:webHidden/>
          </w:rPr>
          <w:fldChar w:fldCharType="end"/>
        </w:r>
      </w:hyperlink>
    </w:p>
    <w:p w14:paraId="4D9E5579" w14:textId="0743D06B" w:rsidR="005F322A" w:rsidRDefault="005F322A">
      <w:pPr>
        <w:pStyle w:val="TableofFigures"/>
        <w:tabs>
          <w:tab w:val="right" w:leader="dot" w:pos="9016"/>
        </w:tabs>
        <w:rPr>
          <w:noProof/>
          <w:kern w:val="2"/>
          <w:sz w:val="24"/>
          <w:szCs w:val="24"/>
          <w:lang w:eastAsia="en-GB"/>
          <w14:ligatures w14:val="standardContextual"/>
        </w:rPr>
      </w:pPr>
      <w:hyperlink w:anchor="_Toc227878695" w:history="1">
        <w:r w:rsidRPr="003A0FCC">
          <w:rPr>
            <w:rStyle w:val="Hyperlink"/>
            <w:noProof/>
          </w:rPr>
          <w:t>Figure 6 | An image showcasing the handleKick() function and where the local kickedRoom variable is declared to avoid a race condition.</w:t>
        </w:r>
        <w:r>
          <w:rPr>
            <w:noProof/>
            <w:webHidden/>
          </w:rPr>
          <w:tab/>
        </w:r>
        <w:r>
          <w:rPr>
            <w:noProof/>
            <w:webHidden/>
          </w:rPr>
          <w:fldChar w:fldCharType="begin"/>
        </w:r>
        <w:r>
          <w:rPr>
            <w:noProof/>
            <w:webHidden/>
          </w:rPr>
          <w:instrText xml:space="preserve"> PAGEREF _Toc227878695 \h </w:instrText>
        </w:r>
        <w:r>
          <w:rPr>
            <w:noProof/>
            <w:webHidden/>
          </w:rPr>
        </w:r>
        <w:r>
          <w:rPr>
            <w:noProof/>
            <w:webHidden/>
          </w:rPr>
          <w:fldChar w:fldCharType="separate"/>
        </w:r>
        <w:r>
          <w:rPr>
            <w:noProof/>
            <w:webHidden/>
          </w:rPr>
          <w:t>6</w:t>
        </w:r>
        <w:r>
          <w:rPr>
            <w:noProof/>
            <w:webHidden/>
          </w:rPr>
          <w:fldChar w:fldCharType="end"/>
        </w:r>
      </w:hyperlink>
    </w:p>
    <w:p w14:paraId="4E41EA35" w14:textId="2E603713" w:rsidR="005F322A" w:rsidRDefault="005F322A">
      <w:pPr>
        <w:pStyle w:val="TableofFigures"/>
        <w:tabs>
          <w:tab w:val="right" w:leader="dot" w:pos="9016"/>
        </w:tabs>
        <w:rPr>
          <w:noProof/>
          <w:kern w:val="2"/>
          <w:sz w:val="24"/>
          <w:szCs w:val="24"/>
          <w:lang w:eastAsia="en-GB"/>
          <w14:ligatures w14:val="standardContextual"/>
        </w:rPr>
      </w:pPr>
      <w:hyperlink w:anchor="_Toc227878696" w:history="1">
        <w:r w:rsidRPr="003A0FCC">
          <w:rPr>
            <w:rStyle w:val="Hyperlink"/>
            <w:noProof/>
          </w:rPr>
          <w:t>Figure 7 | An image showcasing the handleAdmin() command, including brute force prevention and the password required for elevated privileges.</w:t>
        </w:r>
        <w:r>
          <w:rPr>
            <w:noProof/>
            <w:webHidden/>
          </w:rPr>
          <w:tab/>
        </w:r>
        <w:r>
          <w:rPr>
            <w:noProof/>
            <w:webHidden/>
          </w:rPr>
          <w:fldChar w:fldCharType="begin"/>
        </w:r>
        <w:r>
          <w:rPr>
            <w:noProof/>
            <w:webHidden/>
          </w:rPr>
          <w:instrText xml:space="preserve"> PAGEREF _Toc227878696 \h </w:instrText>
        </w:r>
        <w:r>
          <w:rPr>
            <w:noProof/>
            <w:webHidden/>
          </w:rPr>
        </w:r>
        <w:r>
          <w:rPr>
            <w:noProof/>
            <w:webHidden/>
          </w:rPr>
          <w:fldChar w:fldCharType="separate"/>
        </w:r>
        <w:r>
          <w:rPr>
            <w:noProof/>
            <w:webHidden/>
          </w:rPr>
          <w:t>7</w:t>
        </w:r>
        <w:r>
          <w:rPr>
            <w:noProof/>
            <w:webHidden/>
          </w:rPr>
          <w:fldChar w:fldCharType="end"/>
        </w:r>
      </w:hyperlink>
    </w:p>
    <w:p w14:paraId="30AC15DE" w14:textId="51C2D8A2" w:rsidR="00C469C5" w:rsidRDefault="006A050F">
      <w:r>
        <w:fldChar w:fldCharType="end"/>
      </w:r>
      <w:r w:rsidR="00C469C5">
        <w:br w:type="page"/>
      </w:r>
    </w:p>
    <w:p w14:paraId="4A3CA251" w14:textId="57117DE4" w:rsidR="00833FBD" w:rsidRDefault="00782033" w:rsidP="006A050F">
      <w:pPr>
        <w:pStyle w:val="Heading1"/>
        <w:numPr>
          <w:ilvl w:val="0"/>
          <w:numId w:val="3"/>
        </w:numPr>
      </w:pPr>
      <w:bookmarkStart w:id="1" w:name="_Toc227878722"/>
      <w:r>
        <w:lastRenderedPageBreak/>
        <w:t>Introduction</w:t>
      </w:r>
      <w:bookmarkEnd w:id="1"/>
    </w:p>
    <w:p w14:paraId="53878A02" w14:textId="0A41A4EF" w:rsidR="00782033" w:rsidRDefault="00014EBC" w:rsidP="00782033">
      <w:r>
        <w:t xml:space="preserve">The report details the design and implementation of a multithreaded </w:t>
      </w:r>
      <w:r w:rsidR="00834D13">
        <w:t xml:space="preserve">chat server developed utilizing C++ and its Winsock2 API. The goal was to develop a system that allows multiple users to communicate simultaneously across different chat rooms while providing administrators with tools to manage the server. By utilizing C++ as the development language, it </w:t>
      </w:r>
      <w:r w:rsidR="001E0807">
        <w:t xml:space="preserve">permitted easy control over system resources, such as threading, which is necessary for </w:t>
      </w:r>
      <w:r w:rsidR="006515FA">
        <w:t xml:space="preserve">well-designed </w:t>
      </w:r>
      <w:r w:rsidR="001E0807">
        <w:t xml:space="preserve">performance network applications. </w:t>
      </w:r>
      <w:r w:rsidR="006515FA">
        <w:t xml:space="preserve">The server utilizes Transmission Control Protocol (TCP) to </w:t>
      </w:r>
      <w:r w:rsidR="00A67CF2">
        <w:t>maximize</w:t>
      </w:r>
      <w:r w:rsidR="006515FA">
        <w:t xml:space="preserve"> message</w:t>
      </w:r>
      <w:r w:rsidR="00A67CF2">
        <w:t xml:space="preserve"> integrity. This foundation permits the application to handle complex and multi-user interactions while maintaining overall system stability.</w:t>
      </w:r>
    </w:p>
    <w:p w14:paraId="028F49AD" w14:textId="1427EC19" w:rsidR="00782033" w:rsidRDefault="00782033" w:rsidP="006A050F">
      <w:pPr>
        <w:pStyle w:val="Heading1"/>
        <w:numPr>
          <w:ilvl w:val="0"/>
          <w:numId w:val="3"/>
        </w:numPr>
      </w:pPr>
      <w:bookmarkStart w:id="2" w:name="_Toc227878723"/>
      <w:r>
        <w:t>Architecture</w:t>
      </w:r>
      <w:bookmarkEnd w:id="2"/>
    </w:p>
    <w:p w14:paraId="0B2401E4" w14:textId="25AB90E4" w:rsidR="004E3808" w:rsidRPr="004E3808" w:rsidRDefault="004E3808" w:rsidP="006A050F">
      <w:pPr>
        <w:pStyle w:val="Heading2"/>
        <w:numPr>
          <w:ilvl w:val="1"/>
          <w:numId w:val="4"/>
        </w:numPr>
      </w:pPr>
      <w:bookmarkStart w:id="3" w:name="_Toc227878724"/>
      <w:r>
        <w:t>Execution Model</w:t>
      </w:r>
      <w:bookmarkEnd w:id="3"/>
    </w:p>
    <w:p w14:paraId="3C35FB39" w14:textId="1F287337" w:rsidR="00782033" w:rsidRDefault="00D178C1" w:rsidP="00782033">
      <w:r>
        <w:t xml:space="preserve">The server architecture utilizes a model where every new connection is assigned its own thread. This ensures the server can handle multiple users simultaneously without the blocking nature of network communication slowing the experience down for others. </w:t>
      </w:r>
      <w:r w:rsidR="00B24E40">
        <w:t>Utilizing threads for individual connections is a standard way to maintain system responsiveness in socket programming [1]</w:t>
      </w:r>
      <w:r w:rsidR="00E20581">
        <w:t xml:space="preserve"> and provides a way to ensure one </w:t>
      </w:r>
      <w:r w:rsidR="004E3808">
        <w:t>user’s</w:t>
      </w:r>
      <w:r w:rsidR="00E20581">
        <w:t xml:space="preserve"> session is less likely to impact the rest of the server.</w:t>
      </w:r>
    </w:p>
    <w:p w14:paraId="7624EEF2" w14:textId="77777777" w:rsidR="00825C64" w:rsidRDefault="00FD0A4D" w:rsidP="00825C64">
      <w:pPr>
        <w:keepNext/>
        <w:jc w:val="center"/>
      </w:pPr>
      <w:r w:rsidRPr="00FD0A4D">
        <w:rPr>
          <w:noProof/>
        </w:rPr>
        <w:drawing>
          <wp:inline distT="0" distB="0" distL="0" distR="0" wp14:anchorId="64C7E829" wp14:editId="4ED195AA">
            <wp:extent cx="5316667" cy="1761226"/>
            <wp:effectExtent l="76200" t="76200" r="132080" b="125095"/>
            <wp:docPr id="19858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743" name=""/>
                    <pic:cNvPicPr/>
                  </pic:nvPicPr>
                  <pic:blipFill>
                    <a:blip r:embed="rId12"/>
                    <a:stretch>
                      <a:fillRect/>
                    </a:stretch>
                  </pic:blipFill>
                  <pic:spPr>
                    <a:xfrm>
                      <a:off x="0" y="0"/>
                      <a:ext cx="5340771" cy="17692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69793A" w14:textId="6DEC00DC" w:rsidR="00FD0A4D" w:rsidRDefault="00825C64" w:rsidP="00825C64">
      <w:pPr>
        <w:pStyle w:val="Caption"/>
        <w:jc w:val="center"/>
      </w:pPr>
      <w:bookmarkStart w:id="4" w:name="_Toc227878690"/>
      <w:r>
        <w:t xml:space="preserve">Figure </w:t>
      </w:r>
      <w:fldSimple w:instr=" SEQ Figure \* ARABIC ">
        <w:r w:rsidR="00912F72">
          <w:rPr>
            <w:noProof/>
          </w:rPr>
          <w:t>1</w:t>
        </w:r>
      </w:fldSimple>
      <w:r>
        <w:t xml:space="preserve"> | An image showing the multithreading capability of the server, using </w:t>
      </w:r>
      <w:proofErr w:type="gramStart"/>
      <w:r>
        <w:t>std::</w:t>
      </w:r>
      <w:proofErr w:type="gramEnd"/>
      <w:r>
        <w:t>threa</w:t>
      </w:r>
      <w:r w:rsidR="005F322A">
        <w:t>d</w:t>
      </w:r>
      <w:r>
        <w:t xml:space="preserve"> and </w:t>
      </w:r>
      <w:proofErr w:type="spellStart"/>
      <w:proofErr w:type="gramStart"/>
      <w:r>
        <w:t>handleClient</w:t>
      </w:r>
      <w:proofErr w:type="spellEnd"/>
      <w:r>
        <w:t>(</w:t>
      </w:r>
      <w:proofErr w:type="gramEnd"/>
      <w:r>
        <w:t>) as the primary function.</w:t>
      </w:r>
      <w:bookmarkEnd w:id="4"/>
    </w:p>
    <w:p w14:paraId="738EA51E" w14:textId="77777777" w:rsidR="00B02D50" w:rsidRDefault="00B02D50">
      <w:pPr>
        <w:rPr>
          <w:caps/>
          <w:spacing w:val="15"/>
        </w:rPr>
      </w:pPr>
      <w:r>
        <w:br w:type="page"/>
      </w:r>
    </w:p>
    <w:p w14:paraId="42A8C599" w14:textId="190DE9ED" w:rsidR="004E3808" w:rsidRDefault="003877A7" w:rsidP="006A050F">
      <w:pPr>
        <w:pStyle w:val="Heading2"/>
        <w:numPr>
          <w:ilvl w:val="1"/>
          <w:numId w:val="4"/>
        </w:numPr>
      </w:pPr>
      <w:bookmarkStart w:id="5" w:name="_Toc227878725"/>
      <w:r>
        <w:lastRenderedPageBreak/>
        <w:t>Object Orientated Programming (OOP)</w:t>
      </w:r>
      <w:bookmarkEnd w:id="5"/>
    </w:p>
    <w:p w14:paraId="0F7BBBA3" w14:textId="42051C16" w:rsidR="001A3F86" w:rsidRDefault="001A3F86" w:rsidP="001A3F86">
      <w:r>
        <w:t>Managing the information for users is done by utilizing an OOP</w:t>
      </w:r>
      <w:r w:rsidR="003877A7">
        <w:t xml:space="preserve"> </w:t>
      </w:r>
      <w:r>
        <w:t xml:space="preserve">approach by creating a </w:t>
      </w:r>
      <w:proofErr w:type="spellStart"/>
      <w:r>
        <w:t>ClientProfile</w:t>
      </w:r>
      <w:proofErr w:type="spellEnd"/>
      <w:r>
        <w:t xml:space="preserve"> class.</w:t>
      </w:r>
      <w:r w:rsidR="00291146">
        <w:t xml:space="preserve"> This class bundles all data </w:t>
      </w:r>
      <w:r w:rsidR="00760605">
        <w:t>belonging</w:t>
      </w:r>
      <w:r w:rsidR="00291146">
        <w:t xml:space="preserve"> to a single user into one object</w:t>
      </w:r>
      <w:r w:rsidR="00760605">
        <w:t xml:space="preserve">, like names, socket IDs and room locations. This follows the best practise of </w:t>
      </w:r>
      <w:r w:rsidR="00825C64">
        <w:t>e</w:t>
      </w:r>
      <w:r w:rsidR="00760605" w:rsidRPr="00760605">
        <w:t>ncapsulation</w:t>
      </w:r>
      <w:r w:rsidR="000D2F11">
        <w:t xml:space="preserve"> which keeps related data organised</w:t>
      </w:r>
      <w:r w:rsidR="00C12712">
        <w:t xml:space="preserve"> [2]</w:t>
      </w:r>
      <w:r w:rsidR="000D2F11">
        <w:t xml:space="preserve">. This prevents bugs that occur when trying to sync multiple independent data sources. It also allows for easy tracking of user states like whether a user had administrative privileges or what specific chat room they are current in. </w:t>
      </w:r>
    </w:p>
    <w:p w14:paraId="3C1B5394" w14:textId="77777777" w:rsidR="00825C64" w:rsidRDefault="00C14295" w:rsidP="00825C64">
      <w:pPr>
        <w:keepNext/>
        <w:jc w:val="center"/>
      </w:pPr>
      <w:r w:rsidRPr="00C14295">
        <w:rPr>
          <w:noProof/>
        </w:rPr>
        <w:drawing>
          <wp:inline distT="0" distB="0" distL="0" distR="0" wp14:anchorId="76A13084" wp14:editId="5AE55442">
            <wp:extent cx="3646833" cy="2054525"/>
            <wp:effectExtent l="76200" t="76200" r="125095" b="136525"/>
            <wp:docPr id="51298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86513" name=""/>
                    <pic:cNvPicPr/>
                  </pic:nvPicPr>
                  <pic:blipFill>
                    <a:blip r:embed="rId13"/>
                    <a:stretch>
                      <a:fillRect/>
                    </a:stretch>
                  </pic:blipFill>
                  <pic:spPr>
                    <a:xfrm>
                      <a:off x="0" y="0"/>
                      <a:ext cx="3692493" cy="20802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986C8B" w14:textId="1B54B415" w:rsidR="00C14295" w:rsidRDefault="00825C64" w:rsidP="00825C64">
      <w:pPr>
        <w:pStyle w:val="Caption"/>
        <w:jc w:val="center"/>
      </w:pPr>
      <w:bookmarkStart w:id="6" w:name="_Toc227878691"/>
      <w:r>
        <w:t xml:space="preserve">Figure </w:t>
      </w:r>
      <w:fldSimple w:instr=" SEQ Figure \* ARABIC ">
        <w:r w:rsidR="00912F72">
          <w:rPr>
            <w:noProof/>
          </w:rPr>
          <w:t>2</w:t>
        </w:r>
      </w:fldSimple>
      <w:r>
        <w:t xml:space="preserve"> | An image showing the </w:t>
      </w:r>
      <w:proofErr w:type="spellStart"/>
      <w:r>
        <w:t>ClientProfile</w:t>
      </w:r>
      <w:proofErr w:type="spellEnd"/>
      <w:r>
        <w:t xml:space="preserve"> class as an example of encapsulation.</w:t>
      </w:r>
      <w:bookmarkEnd w:id="6"/>
    </w:p>
    <w:p w14:paraId="5859BBC5" w14:textId="001FCA4F" w:rsidR="004F237C" w:rsidRDefault="003877A7" w:rsidP="006A050F">
      <w:pPr>
        <w:pStyle w:val="Heading2"/>
        <w:numPr>
          <w:ilvl w:val="1"/>
          <w:numId w:val="4"/>
        </w:numPr>
      </w:pPr>
      <w:bookmarkStart w:id="7" w:name="_Toc227878726"/>
      <w:r>
        <w:t xml:space="preserve">Single </w:t>
      </w:r>
      <w:r w:rsidR="00C925E6">
        <w:t>Re</w:t>
      </w:r>
      <w:r>
        <w:t>sponsibility Principle (SRP)</w:t>
      </w:r>
      <w:bookmarkEnd w:id="7"/>
    </w:p>
    <w:p w14:paraId="5B3B07B3" w14:textId="10FFCC57" w:rsidR="003877A7" w:rsidRDefault="00AA2AF4" w:rsidP="003877A7">
      <w:r>
        <w:t xml:space="preserve">A modular command dispatcher was implemented to reduce a large, complex and hard to read block of code. Instead of handling every possible user input, the logic was split into specific functions like </w:t>
      </w:r>
      <w:proofErr w:type="spellStart"/>
      <w:r>
        <w:t>handleJoin</w:t>
      </w:r>
      <w:proofErr w:type="spellEnd"/>
      <w:r>
        <w:t xml:space="preserve">, </w:t>
      </w:r>
      <w:proofErr w:type="spellStart"/>
      <w:r>
        <w:t>handleMsg</w:t>
      </w:r>
      <w:proofErr w:type="spellEnd"/>
      <w:r>
        <w:t xml:space="preserve"> and </w:t>
      </w:r>
      <w:proofErr w:type="spellStart"/>
      <w:r>
        <w:t>handleKick</w:t>
      </w:r>
      <w:proofErr w:type="spellEnd"/>
      <w:r>
        <w:t>.</w:t>
      </w:r>
      <w:r w:rsidR="00C77841">
        <w:t xml:space="preserve"> This follows the SRP, a design concept where every part of the code has one specific job</w:t>
      </w:r>
      <w:r w:rsidR="00055DA6">
        <w:t>. This makes the server much easier to maintain and test while also allowing for new features or commands to be added in the future without rewriting the core networking logic</w:t>
      </w:r>
      <w:r w:rsidR="00B84376">
        <w:t xml:space="preserve"> [3]</w:t>
      </w:r>
      <w:r w:rsidR="00055DA6">
        <w:t>.</w:t>
      </w:r>
    </w:p>
    <w:p w14:paraId="775F0764" w14:textId="77777777" w:rsidR="00912F72" w:rsidRDefault="00B02D50" w:rsidP="00912F72">
      <w:pPr>
        <w:keepNext/>
        <w:jc w:val="center"/>
      </w:pPr>
      <w:r w:rsidRPr="00B02D50">
        <w:rPr>
          <w:noProof/>
        </w:rPr>
        <w:drawing>
          <wp:inline distT="0" distB="0" distL="0" distR="0" wp14:anchorId="4EA11E15" wp14:editId="4F282D5F">
            <wp:extent cx="4684143" cy="2031732"/>
            <wp:effectExtent l="76200" t="76200" r="135890" b="140335"/>
            <wp:docPr id="866490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490057" name=""/>
                    <pic:cNvPicPr/>
                  </pic:nvPicPr>
                  <pic:blipFill>
                    <a:blip r:embed="rId14"/>
                    <a:stretch>
                      <a:fillRect/>
                    </a:stretch>
                  </pic:blipFill>
                  <pic:spPr>
                    <a:xfrm>
                      <a:off x="0" y="0"/>
                      <a:ext cx="4700137" cy="20386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32D494" w14:textId="75A5ADB7" w:rsidR="00B02D50" w:rsidRPr="003877A7" w:rsidRDefault="00912F72" w:rsidP="00912F72">
      <w:pPr>
        <w:pStyle w:val="Caption"/>
        <w:jc w:val="center"/>
      </w:pPr>
      <w:bookmarkStart w:id="8" w:name="_Toc227878692"/>
      <w:r>
        <w:t xml:space="preserve">Figure </w:t>
      </w:r>
      <w:fldSimple w:instr=" SEQ Figure \* ARABIC ">
        <w:r>
          <w:rPr>
            <w:noProof/>
          </w:rPr>
          <w:t>3</w:t>
        </w:r>
      </w:fldSimple>
      <w:r>
        <w:t xml:space="preserve"> | An image showcasing the command handler as an example of the single responsibility principle.</w:t>
      </w:r>
      <w:bookmarkEnd w:id="8"/>
    </w:p>
    <w:p w14:paraId="2C7BC10A" w14:textId="77777777" w:rsidR="006A1C0D" w:rsidRDefault="006A1C0D">
      <w:pPr>
        <w:rPr>
          <w:caps/>
          <w:color w:val="FFFFFF" w:themeColor="background1"/>
          <w:spacing w:val="15"/>
          <w:sz w:val="22"/>
          <w:szCs w:val="22"/>
        </w:rPr>
      </w:pPr>
      <w:r>
        <w:br w:type="page"/>
      </w:r>
    </w:p>
    <w:p w14:paraId="4376B174" w14:textId="5298016E" w:rsidR="00782033" w:rsidRDefault="00782033" w:rsidP="006A050F">
      <w:pPr>
        <w:pStyle w:val="Heading1"/>
        <w:numPr>
          <w:ilvl w:val="0"/>
          <w:numId w:val="4"/>
        </w:numPr>
      </w:pPr>
      <w:bookmarkStart w:id="9" w:name="_Toc227878727"/>
      <w:r>
        <w:lastRenderedPageBreak/>
        <w:t>Concurrency</w:t>
      </w:r>
      <w:r w:rsidR="009F716A">
        <w:t xml:space="preserve"> and Technical Challenges</w:t>
      </w:r>
      <w:bookmarkEnd w:id="9"/>
    </w:p>
    <w:p w14:paraId="18EE93DF" w14:textId="7BBA06CE" w:rsidR="00B84376" w:rsidRDefault="00840169" w:rsidP="006A050F">
      <w:pPr>
        <w:pStyle w:val="Heading2"/>
        <w:numPr>
          <w:ilvl w:val="1"/>
          <w:numId w:val="4"/>
        </w:numPr>
      </w:pPr>
      <w:bookmarkStart w:id="10" w:name="_Toc227878728"/>
      <w:r w:rsidRPr="00840169">
        <w:t>Resource Acquisition Is Initialization (RAII) pattern</w:t>
      </w:r>
      <w:bookmarkEnd w:id="10"/>
    </w:p>
    <w:p w14:paraId="18B40788" w14:textId="40C1495A" w:rsidR="00EF189F" w:rsidRDefault="0069790A" w:rsidP="00EF189F">
      <w:r>
        <w:t xml:space="preserve">The </w:t>
      </w:r>
      <w:proofErr w:type="spellStart"/>
      <w:r>
        <w:t>activeClients</w:t>
      </w:r>
      <w:proofErr w:type="spellEnd"/>
      <w:r>
        <w:t xml:space="preserve"> map is a critical shared access that is accessed by every client thread for broadcasting messages and by the maintenance thread for cleanup. Without synchronization, multiple threads trying to modify th</w:t>
      </w:r>
      <w:r w:rsidR="00C658A8">
        <w:t>is</w:t>
      </w:r>
      <w:r>
        <w:t xml:space="preserve"> map at the same time would cause a race condition that could lead to a system crash. To prevent this, an </w:t>
      </w:r>
      <w:proofErr w:type="gramStart"/>
      <w:r>
        <w:t>std::</w:t>
      </w:r>
      <w:proofErr w:type="gramEnd"/>
      <w:r>
        <w:t xml:space="preserve">mutex was implemented to synchronize access alongside an </w:t>
      </w:r>
      <w:proofErr w:type="gramStart"/>
      <w:r>
        <w:t>std::</w:t>
      </w:r>
      <w:proofErr w:type="spellStart"/>
      <w:proofErr w:type="gramEnd"/>
      <w:r>
        <w:t>lock_guard</w:t>
      </w:r>
      <w:proofErr w:type="spellEnd"/>
      <w:r>
        <w:t xml:space="preserve"> to follow industry best practise. </w:t>
      </w:r>
      <w:r w:rsidR="00840169">
        <w:t>This is known as the RAII pattern</w:t>
      </w:r>
      <w:r w:rsidR="00021A53">
        <w:t>, where the lock guard automatically locks the mutex when the object is created and automatically releases it when it goes out of scope</w:t>
      </w:r>
      <w:r w:rsidR="00E92A73">
        <w:t xml:space="preserve"> [4]</w:t>
      </w:r>
      <w:r w:rsidR="00021A53">
        <w:t>. This eliminates the risk of deadlocks which can occur if a thread forgets to manually unlock a mutex after an error.</w:t>
      </w:r>
    </w:p>
    <w:p w14:paraId="0BD58C10" w14:textId="77777777" w:rsidR="00912F72" w:rsidRDefault="00B72CC8" w:rsidP="00912F72">
      <w:pPr>
        <w:keepNext/>
        <w:jc w:val="center"/>
      </w:pPr>
      <w:r w:rsidRPr="00B72CC8">
        <w:rPr>
          <w:noProof/>
        </w:rPr>
        <w:drawing>
          <wp:inline distT="0" distB="0" distL="0" distR="0" wp14:anchorId="7D73D997" wp14:editId="04FBDC46">
            <wp:extent cx="5505091" cy="1026487"/>
            <wp:effectExtent l="76200" t="76200" r="133985" b="135890"/>
            <wp:docPr id="387678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78213" name=""/>
                    <pic:cNvPicPr/>
                  </pic:nvPicPr>
                  <pic:blipFill>
                    <a:blip r:embed="rId15"/>
                    <a:stretch>
                      <a:fillRect/>
                    </a:stretch>
                  </pic:blipFill>
                  <pic:spPr>
                    <a:xfrm>
                      <a:off x="0" y="0"/>
                      <a:ext cx="5521593" cy="1029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0FA372" w14:textId="7916A1DA" w:rsidR="00B72CC8" w:rsidRPr="00EF189F" w:rsidRDefault="00912F72" w:rsidP="00912F72">
      <w:pPr>
        <w:pStyle w:val="Caption"/>
        <w:jc w:val="center"/>
      </w:pPr>
      <w:bookmarkStart w:id="11" w:name="_Toc227878693"/>
      <w:r>
        <w:t xml:space="preserve">Figure </w:t>
      </w:r>
      <w:fldSimple w:instr=" SEQ Figure \* ARABIC ">
        <w:r>
          <w:rPr>
            <w:noProof/>
          </w:rPr>
          <w:t>4</w:t>
        </w:r>
      </w:fldSimple>
      <w:r>
        <w:t xml:space="preserve"> | An image showcasing the broadcast sign utilizing </w:t>
      </w:r>
      <w:proofErr w:type="spellStart"/>
      <w:r>
        <w:t>lock_guard</w:t>
      </w:r>
      <w:proofErr w:type="spellEnd"/>
      <w:r>
        <w:t xml:space="preserve"> and mutex for locking resource acquisition and automatic cleanup.</w:t>
      </w:r>
      <w:bookmarkEnd w:id="11"/>
    </w:p>
    <w:p w14:paraId="101E69EC" w14:textId="5557220B" w:rsidR="000A4CEC" w:rsidRDefault="00EF189F" w:rsidP="006A050F">
      <w:pPr>
        <w:pStyle w:val="Heading2"/>
        <w:numPr>
          <w:ilvl w:val="1"/>
          <w:numId w:val="4"/>
        </w:numPr>
      </w:pPr>
      <w:bookmarkStart w:id="12" w:name="_Toc227878729"/>
      <w:r>
        <w:t>U</w:t>
      </w:r>
      <w:r w:rsidR="005F322A">
        <w:t>n</w:t>
      </w:r>
      <w:r>
        <w:t>graceful Exitting</w:t>
      </w:r>
      <w:bookmarkEnd w:id="12"/>
    </w:p>
    <w:p w14:paraId="562AE00E" w14:textId="2003BC59" w:rsidR="006A1C0D" w:rsidRDefault="00C658A8" w:rsidP="006A1C0D">
      <w:r>
        <w:t>There is also the risk of connections being left open when a client disconnects due to a crash or power failure, as this type of disconnect does not send a termination signal to the server.</w:t>
      </w:r>
      <w:r w:rsidR="00782846">
        <w:t xml:space="preserve"> This is known as</w:t>
      </w:r>
      <w:r w:rsidR="00146FD4">
        <w:t xml:space="preserve"> a half open connection.</w:t>
      </w:r>
      <w:r>
        <w:t xml:space="preserve"> These sockets appear live to the operating system but are practically dead</w:t>
      </w:r>
      <w:r w:rsidR="00146FD4">
        <w:t xml:space="preserve"> [5]</w:t>
      </w:r>
      <w:r>
        <w:t>. A dedicated maintenance thread was developed to mitigate this challenge, which periodically sends a zero-byte packet to all active sockets. If the operation fails with a WSAECONNRESET error, then the server identifies the connection as broken and removes it. This prevents resource leaks and ensures the server only tracks truly active users.</w:t>
      </w:r>
      <w:r w:rsidR="00C31690">
        <w:t xml:space="preserve"> This is a form of the keep-alive mechanisms sometimes seen in TCP </w:t>
      </w:r>
      <w:r w:rsidR="008F2032">
        <w:t>implementations [6] but</w:t>
      </w:r>
      <w:r w:rsidR="00C31690">
        <w:t xml:space="preserve"> is implemented at the application layer instead. </w:t>
      </w:r>
    </w:p>
    <w:p w14:paraId="0AF7C592" w14:textId="77777777" w:rsidR="00912F72" w:rsidRDefault="00F30264" w:rsidP="00912F72">
      <w:pPr>
        <w:keepNext/>
        <w:jc w:val="center"/>
      </w:pPr>
      <w:r w:rsidRPr="00F30264">
        <w:rPr>
          <w:noProof/>
        </w:rPr>
        <w:drawing>
          <wp:inline distT="0" distB="0" distL="0" distR="0" wp14:anchorId="1219EAAE" wp14:editId="447FC5F9">
            <wp:extent cx="4702834" cy="2451977"/>
            <wp:effectExtent l="76200" t="76200" r="135890" b="139065"/>
            <wp:docPr id="12959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91027" name=""/>
                    <pic:cNvPicPr/>
                  </pic:nvPicPr>
                  <pic:blipFill>
                    <a:blip r:embed="rId16"/>
                    <a:stretch>
                      <a:fillRect/>
                    </a:stretch>
                  </pic:blipFill>
                  <pic:spPr>
                    <a:xfrm>
                      <a:off x="0" y="0"/>
                      <a:ext cx="4725090" cy="24635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781614" w14:textId="25CEE8AB" w:rsidR="00F30264" w:rsidRDefault="00912F72" w:rsidP="00912F72">
      <w:pPr>
        <w:pStyle w:val="Caption"/>
        <w:jc w:val="center"/>
      </w:pPr>
      <w:bookmarkStart w:id="13" w:name="_Toc227878694"/>
      <w:r>
        <w:t xml:space="preserve">Figure </w:t>
      </w:r>
      <w:fldSimple w:instr=" SEQ Figure \* ARABIC ">
        <w:r>
          <w:rPr>
            <w:noProof/>
          </w:rPr>
          <w:t>5</w:t>
        </w:r>
      </w:fldSimple>
      <w:r>
        <w:t xml:space="preserve"> | An image showcasing the maintenance function, which probes sockets to see if they are still live.</w:t>
      </w:r>
      <w:bookmarkEnd w:id="13"/>
    </w:p>
    <w:p w14:paraId="06B9C121" w14:textId="490CA95B" w:rsidR="00E00DBA" w:rsidRDefault="00E00DBA" w:rsidP="006A050F">
      <w:pPr>
        <w:pStyle w:val="Heading2"/>
        <w:numPr>
          <w:ilvl w:val="1"/>
          <w:numId w:val="4"/>
        </w:numPr>
      </w:pPr>
      <w:bookmarkStart w:id="14" w:name="_Toc227878730"/>
      <w:r>
        <w:lastRenderedPageBreak/>
        <w:t>Race Condition</w:t>
      </w:r>
      <w:bookmarkEnd w:id="14"/>
    </w:p>
    <w:p w14:paraId="0241A1DA" w14:textId="40A9E55F" w:rsidR="00E00DBA" w:rsidRDefault="00E00DBA" w:rsidP="00E00DBA">
      <w:r>
        <w:t>A race condition was identified when developing the administrative “kick” command. When an administrator removes a user, the user’s socket is closed and causes the cleanup process to begin. If the administrator’s thread attempts to broadcast the kick message using the user’s data while that data is being deleted this can cause an application error.</w:t>
      </w:r>
      <w:r w:rsidR="007E0E01">
        <w:t xml:space="preserve"> This was resolved by storing the</w:t>
      </w:r>
      <w:r w:rsidR="00651C7D">
        <w:t xml:space="preserve"> relevant</w:t>
      </w:r>
      <w:r w:rsidR="007E0E01">
        <w:t xml:space="preserve"> </w:t>
      </w:r>
      <w:r w:rsidR="00651C7D">
        <w:t xml:space="preserve">user data </w:t>
      </w:r>
      <w:r w:rsidR="007E0E01">
        <w:t>in local variables</w:t>
      </w:r>
      <w:r w:rsidR="001E4701">
        <w:t xml:space="preserve"> before closing the socket. This ensures server stability by not relying on memory marked for deletion.</w:t>
      </w:r>
    </w:p>
    <w:p w14:paraId="74A6EC03" w14:textId="77777777" w:rsidR="00912F72" w:rsidRDefault="00E559F7" w:rsidP="00912F72">
      <w:pPr>
        <w:keepNext/>
        <w:jc w:val="center"/>
      </w:pPr>
      <w:r w:rsidRPr="00E559F7">
        <w:rPr>
          <w:noProof/>
        </w:rPr>
        <w:drawing>
          <wp:inline distT="0" distB="0" distL="0" distR="0" wp14:anchorId="49C6BCA6" wp14:editId="602F2991">
            <wp:extent cx="5549846" cy="2235679"/>
            <wp:effectExtent l="76200" t="76200" r="127635" b="127000"/>
            <wp:docPr id="415253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253980" name=""/>
                    <pic:cNvPicPr/>
                  </pic:nvPicPr>
                  <pic:blipFill>
                    <a:blip r:embed="rId17"/>
                    <a:stretch>
                      <a:fillRect/>
                    </a:stretch>
                  </pic:blipFill>
                  <pic:spPr>
                    <a:xfrm>
                      <a:off x="0" y="0"/>
                      <a:ext cx="5558658" cy="22392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6BE1B5" w14:textId="0773DDD0" w:rsidR="00E559F7" w:rsidRPr="00E00DBA" w:rsidRDefault="00912F72" w:rsidP="00912F72">
      <w:pPr>
        <w:pStyle w:val="Caption"/>
        <w:jc w:val="center"/>
      </w:pPr>
      <w:bookmarkStart w:id="15" w:name="_Toc227878695"/>
      <w:r>
        <w:t xml:space="preserve">Figure </w:t>
      </w:r>
      <w:fldSimple w:instr=" SEQ Figure \* ARABIC ">
        <w:r>
          <w:rPr>
            <w:noProof/>
          </w:rPr>
          <w:t>6</w:t>
        </w:r>
      </w:fldSimple>
      <w:r>
        <w:t xml:space="preserve"> | An image showcasing the </w:t>
      </w:r>
      <w:proofErr w:type="spellStart"/>
      <w:proofErr w:type="gramStart"/>
      <w:r>
        <w:t>handleKick</w:t>
      </w:r>
      <w:proofErr w:type="spellEnd"/>
      <w:r>
        <w:t>(</w:t>
      </w:r>
      <w:proofErr w:type="gramEnd"/>
      <w:r>
        <w:t xml:space="preserve">) function and where the local </w:t>
      </w:r>
      <w:proofErr w:type="spellStart"/>
      <w:r>
        <w:t>kickedRoom</w:t>
      </w:r>
      <w:proofErr w:type="spellEnd"/>
      <w:r>
        <w:t xml:space="preserve"> variable is declared to avoid a race condition.</w:t>
      </w:r>
      <w:bookmarkEnd w:id="15"/>
    </w:p>
    <w:p w14:paraId="4918DE53" w14:textId="77777777" w:rsidR="00637B3E" w:rsidRDefault="00637B3E">
      <w:pPr>
        <w:rPr>
          <w:caps/>
          <w:color w:val="FFFFFF" w:themeColor="background1"/>
          <w:spacing w:val="15"/>
          <w:sz w:val="22"/>
          <w:szCs w:val="22"/>
        </w:rPr>
      </w:pPr>
      <w:r>
        <w:br w:type="page"/>
      </w:r>
    </w:p>
    <w:p w14:paraId="1ABF4BFF" w14:textId="77711AAA" w:rsidR="00782033" w:rsidRDefault="00782033" w:rsidP="006A050F">
      <w:pPr>
        <w:pStyle w:val="Heading1"/>
        <w:numPr>
          <w:ilvl w:val="0"/>
          <w:numId w:val="4"/>
        </w:numPr>
      </w:pPr>
      <w:bookmarkStart w:id="16" w:name="_Toc227878731"/>
      <w:r>
        <w:lastRenderedPageBreak/>
        <w:t>Security</w:t>
      </w:r>
      <w:bookmarkEnd w:id="16"/>
    </w:p>
    <w:p w14:paraId="689AEE1C" w14:textId="11E35033" w:rsidR="00782033" w:rsidRDefault="00C60AB9" w:rsidP="006A050F">
      <w:pPr>
        <w:pStyle w:val="Heading2"/>
        <w:numPr>
          <w:ilvl w:val="1"/>
          <w:numId w:val="4"/>
        </w:numPr>
      </w:pPr>
      <w:bookmarkStart w:id="17" w:name="_Toc227878732"/>
      <w:r>
        <w:t xml:space="preserve">Principle of Least </w:t>
      </w:r>
      <w:r w:rsidR="00E00DBA">
        <w:t>P</w:t>
      </w:r>
      <w:r w:rsidR="00E00DBA" w:rsidRPr="00E00DBA">
        <w:t>rivilege</w:t>
      </w:r>
      <w:bookmarkEnd w:id="17"/>
    </w:p>
    <w:p w14:paraId="21BBD289" w14:textId="59A2E24B" w:rsidR="00C60AB9" w:rsidRDefault="00EC764B" w:rsidP="00C60AB9">
      <w:r>
        <w:t xml:space="preserve">A </w:t>
      </w:r>
      <w:r w:rsidR="003A5F2E">
        <w:t>role-based</w:t>
      </w:r>
      <w:r>
        <w:t xml:space="preserve"> security system was implemented to</w:t>
      </w:r>
      <w:r w:rsidR="003A5F2E">
        <w:t xml:space="preserve"> moderate the chat application. All users default to basic permissions, which adheres to the principle of least privilege</w:t>
      </w:r>
      <w:r w:rsidR="00B57D6D">
        <w:t>, where a user should only have minimum levels of access required for their application needs</w:t>
      </w:r>
      <w:r w:rsidR="00F027DD">
        <w:t xml:space="preserve"> [7]</w:t>
      </w:r>
      <w:r w:rsidR="00B57D6D">
        <w:t xml:space="preserve">. Administrative power is granted if a user successfully enters a password </w:t>
      </w:r>
      <w:r w:rsidR="000A65A0">
        <w:t>(</w:t>
      </w:r>
      <w:r w:rsidR="00E50E48" w:rsidRPr="00E50E48">
        <w:t>Password123</w:t>
      </w:r>
      <w:r w:rsidR="000A65A0">
        <w:t>) through the /admin command, at which point they become an administrator.</w:t>
      </w:r>
      <w:r w:rsidR="0016026A">
        <w:t xml:space="preserve"> Hashing the password was considered but wa</w:t>
      </w:r>
      <w:r w:rsidR="00043C07">
        <w:t>s discarded</w:t>
      </w:r>
      <w:r w:rsidR="007E04D7">
        <w:t xml:space="preserve"> to limit the reliance on external libraries or external sources.</w:t>
      </w:r>
    </w:p>
    <w:p w14:paraId="0CB44DAE" w14:textId="5EACB8A3" w:rsidR="00EC764B" w:rsidRDefault="00EC764B" w:rsidP="006A050F">
      <w:pPr>
        <w:pStyle w:val="Heading2"/>
        <w:numPr>
          <w:ilvl w:val="1"/>
          <w:numId w:val="4"/>
        </w:numPr>
      </w:pPr>
      <w:bookmarkStart w:id="18" w:name="_Toc227878733"/>
      <w:r>
        <w:t>Defensive Programming</w:t>
      </w:r>
      <w:bookmarkEnd w:id="18"/>
    </w:p>
    <w:p w14:paraId="076EC03A" w14:textId="5A0C302E" w:rsidR="00981AF0" w:rsidRDefault="007E04D7" w:rsidP="007E04D7">
      <w:r>
        <w:t xml:space="preserve">A three-strike lockout policy </w:t>
      </w:r>
      <w:r w:rsidR="002974A9">
        <w:t xml:space="preserve">alongside rate limiting </w:t>
      </w:r>
      <w:r>
        <w:t xml:space="preserve">is integrated in the code to prevent unauthorized individuals from gaining administrative access via a brute force attack. The server tracks failed attempts within the </w:t>
      </w:r>
      <w:proofErr w:type="spellStart"/>
      <w:r>
        <w:t>ClientProfile</w:t>
      </w:r>
      <w:proofErr w:type="spellEnd"/>
      <w:r>
        <w:t xml:space="preserve"> class and if three incorrect passwords are provided the socket connection is terminated</w:t>
      </w:r>
      <w:r w:rsidR="00981789">
        <w:t xml:space="preserve">. If the solution were to be deployed outside of a local environment, additional mechanisms such as IP blocklisting would be implemented to further enhance the security against </w:t>
      </w:r>
      <w:r w:rsidR="003B7C19">
        <w:t xml:space="preserve">account switchers </w:t>
      </w:r>
      <w:r w:rsidR="00981789">
        <w:t>[8]</w:t>
      </w:r>
      <w:r>
        <w:t>.</w:t>
      </w:r>
      <w:r w:rsidR="005A0F44">
        <w:t xml:space="preserve"> This is a showcase of defensive programming, where the design aims to mitigate unauthorized access attempts.</w:t>
      </w:r>
      <w:r w:rsidR="00981AF0">
        <w:t xml:space="preserve"> </w:t>
      </w:r>
    </w:p>
    <w:p w14:paraId="558EE7B8" w14:textId="304DC13C" w:rsidR="007E04D7" w:rsidRDefault="00981AF0" w:rsidP="007E04D7">
      <w:r>
        <w:t xml:space="preserve">The administrative function also uses a Boolean </w:t>
      </w:r>
      <w:r w:rsidR="00794104">
        <w:t>return signal to ensure the thread is destroyed immediately. If a user is kicked for failing the password check, the false returned from the function causes the main loop to break instantly. This prevents the server from processing any further data from the user and ensures resources are freed from the closed thread.</w:t>
      </w:r>
    </w:p>
    <w:p w14:paraId="354F9CED" w14:textId="452EA2B2" w:rsidR="00825C64" w:rsidRDefault="00825C64" w:rsidP="006A050F">
      <w:pPr>
        <w:pStyle w:val="Heading2"/>
        <w:numPr>
          <w:ilvl w:val="1"/>
          <w:numId w:val="4"/>
        </w:numPr>
      </w:pPr>
      <w:bookmarkStart w:id="19" w:name="_Toc227878734"/>
      <w:proofErr w:type="gramStart"/>
      <w:r>
        <w:t>handleAdmin(</w:t>
      </w:r>
      <w:proofErr w:type="gramEnd"/>
      <w:r>
        <w:t>)</w:t>
      </w:r>
      <w:bookmarkEnd w:id="19"/>
    </w:p>
    <w:p w14:paraId="786AC718" w14:textId="77777777" w:rsidR="00912F72" w:rsidRDefault="00825C64" w:rsidP="00912F72">
      <w:pPr>
        <w:keepNext/>
        <w:jc w:val="center"/>
      </w:pPr>
      <w:r w:rsidRPr="00825C64">
        <w:rPr>
          <w:noProof/>
        </w:rPr>
        <w:drawing>
          <wp:inline distT="0" distB="0" distL="0" distR="0" wp14:anchorId="255AAE9C" wp14:editId="6E10BE8E">
            <wp:extent cx="4599317" cy="3198018"/>
            <wp:effectExtent l="76200" t="76200" r="125095" b="135890"/>
            <wp:docPr id="1762041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41153" name=""/>
                    <pic:cNvPicPr/>
                  </pic:nvPicPr>
                  <pic:blipFill>
                    <a:blip r:embed="rId18"/>
                    <a:stretch>
                      <a:fillRect/>
                    </a:stretch>
                  </pic:blipFill>
                  <pic:spPr>
                    <a:xfrm>
                      <a:off x="0" y="0"/>
                      <a:ext cx="4617163" cy="3210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B36E38" w14:textId="2D2748CF" w:rsidR="00825C64" w:rsidRPr="00825C64" w:rsidRDefault="00912F72" w:rsidP="00912F72">
      <w:pPr>
        <w:pStyle w:val="Caption"/>
        <w:jc w:val="center"/>
      </w:pPr>
      <w:bookmarkStart w:id="20" w:name="_Toc227878696"/>
      <w:r>
        <w:t xml:space="preserve">Figure </w:t>
      </w:r>
      <w:fldSimple w:instr=" SEQ Figure \* ARABIC ">
        <w:r>
          <w:rPr>
            <w:noProof/>
          </w:rPr>
          <w:t>7</w:t>
        </w:r>
      </w:fldSimple>
      <w:r>
        <w:t xml:space="preserve"> | An image showcasing the </w:t>
      </w:r>
      <w:proofErr w:type="spellStart"/>
      <w:proofErr w:type="gramStart"/>
      <w:r>
        <w:t>handleAdmin</w:t>
      </w:r>
      <w:proofErr w:type="spellEnd"/>
      <w:r>
        <w:t>(</w:t>
      </w:r>
      <w:proofErr w:type="gramEnd"/>
      <w:r>
        <w:t>) command, including brute force prevention and the password required for elevated privileges.</w:t>
      </w:r>
      <w:bookmarkEnd w:id="20"/>
    </w:p>
    <w:p w14:paraId="5EB672DC" w14:textId="77777777" w:rsidR="00825C64" w:rsidRDefault="00825C64">
      <w:pPr>
        <w:rPr>
          <w:caps/>
          <w:color w:val="FFFFFF" w:themeColor="background1"/>
          <w:spacing w:val="15"/>
          <w:sz w:val="22"/>
          <w:szCs w:val="22"/>
        </w:rPr>
      </w:pPr>
      <w:r>
        <w:br w:type="page"/>
      </w:r>
    </w:p>
    <w:p w14:paraId="0FB1A420" w14:textId="493DB0DA" w:rsidR="00782033" w:rsidRDefault="00782033" w:rsidP="006A050F">
      <w:pPr>
        <w:pStyle w:val="Heading1"/>
        <w:numPr>
          <w:ilvl w:val="0"/>
          <w:numId w:val="4"/>
        </w:numPr>
      </w:pPr>
      <w:bookmarkStart w:id="21" w:name="_Toc227878735"/>
      <w:r>
        <w:lastRenderedPageBreak/>
        <w:t>Evaluation</w:t>
      </w:r>
      <w:bookmarkEnd w:id="21"/>
    </w:p>
    <w:p w14:paraId="54B8B100" w14:textId="2C1AC274" w:rsidR="00D72CA8" w:rsidRPr="00D72CA8" w:rsidRDefault="00D72CA8" w:rsidP="006A050F">
      <w:pPr>
        <w:pStyle w:val="Heading2"/>
        <w:numPr>
          <w:ilvl w:val="1"/>
          <w:numId w:val="4"/>
        </w:numPr>
      </w:pPr>
      <w:bookmarkStart w:id="22" w:name="_Toc227878736"/>
      <w:r>
        <w:t>Objective Achievement</w:t>
      </w:r>
      <w:bookmarkEnd w:id="22"/>
    </w:p>
    <w:p w14:paraId="026E923E" w14:textId="7C6F893B" w:rsidR="00826A59" w:rsidRDefault="00C925E6" w:rsidP="00826A59">
      <w:r>
        <w:t>The application successfully meets the primary objective of facilitating multi-user communication in a stable and thread-safe environment.</w:t>
      </w:r>
      <w:r w:rsidR="007809ED">
        <w:t xml:space="preserve"> Utilizing a thread-per-client model ensures high responsiveness at the risk of increased memory usage</w:t>
      </w:r>
      <w:r w:rsidR="002456DD">
        <w:t xml:space="preserve">, which is considered a manageable risk for an application at this </w:t>
      </w:r>
      <w:r w:rsidR="00C277B0">
        <w:t xml:space="preserve">low </w:t>
      </w:r>
      <w:r w:rsidR="002456DD">
        <w:t>scale.</w:t>
      </w:r>
      <w:r>
        <w:t xml:space="preserve"> </w:t>
      </w:r>
    </w:p>
    <w:p w14:paraId="1035267E" w14:textId="0574A130" w:rsidR="00D72CA8" w:rsidRDefault="00D72CA8" w:rsidP="006A050F">
      <w:pPr>
        <w:pStyle w:val="Heading2"/>
        <w:numPr>
          <w:ilvl w:val="1"/>
          <w:numId w:val="4"/>
        </w:numPr>
      </w:pPr>
      <w:bookmarkStart w:id="23" w:name="_Toc227878737"/>
      <w:r>
        <w:t>Reliability</w:t>
      </w:r>
      <w:bookmarkEnd w:id="23"/>
    </w:p>
    <w:p w14:paraId="65E5345F" w14:textId="689F6A81" w:rsidR="00D72CA8" w:rsidRDefault="00D72CA8" w:rsidP="00D72CA8">
      <w:r>
        <w:t xml:space="preserve">The maintenance thread </w:t>
      </w:r>
      <w:r w:rsidR="00DD1757">
        <w:t>solves the issue of half-open connections by utilizing a form of keep-alive mechanism that maintains a clean dataset of active users and prevents resource exhaustion over long periods of application running.</w:t>
      </w:r>
    </w:p>
    <w:p w14:paraId="0B0CACD9" w14:textId="0A0F4718" w:rsidR="00B54903" w:rsidRDefault="00B54903" w:rsidP="006A050F">
      <w:pPr>
        <w:pStyle w:val="Heading2"/>
        <w:numPr>
          <w:ilvl w:val="1"/>
          <w:numId w:val="4"/>
        </w:numPr>
      </w:pPr>
      <w:bookmarkStart w:id="24" w:name="_Toc227878738"/>
      <w:r>
        <w:t>Security</w:t>
      </w:r>
      <w:bookmarkEnd w:id="24"/>
    </w:p>
    <w:p w14:paraId="02108692" w14:textId="30A85A30" w:rsidR="00B54903" w:rsidRPr="00B54903" w:rsidRDefault="00C277B0" w:rsidP="00B54903">
      <w:r>
        <w:t xml:space="preserve">The security implementation utilizes the principle of least privilege as a foundation of strength. While plaintext passwords were utilized to keep the system </w:t>
      </w:r>
      <w:r w:rsidR="005C63A9">
        <w:t>from becoming over reliant on dependencies, it represents a potential</w:t>
      </w:r>
      <w:r w:rsidR="00803D25">
        <w:t xml:space="preserve"> shortfall in security</w:t>
      </w:r>
      <w:r w:rsidR="005C63A9">
        <w:t xml:space="preserve">. Implementing a custom-coded hashing algorithm such as </w:t>
      </w:r>
      <w:r w:rsidR="00F504A3">
        <w:t>SHA-256</w:t>
      </w:r>
      <w:r w:rsidR="003F3FC0">
        <w:t xml:space="preserve"> is a one-way irreversible </w:t>
      </w:r>
      <w:r w:rsidR="00142A56">
        <w:t xml:space="preserve">form of data transformation that </w:t>
      </w:r>
      <w:r w:rsidR="003F3FC0">
        <w:t xml:space="preserve">makes it harder for any bad actor to see the </w:t>
      </w:r>
      <w:r w:rsidR="00142A56">
        <w:t>administrative password</w:t>
      </w:r>
      <w:r w:rsidR="003F3FC0">
        <w:t xml:space="preserve"> once they have access to it</w:t>
      </w:r>
      <w:r w:rsidR="00146F2F">
        <w:t xml:space="preserve"> </w:t>
      </w:r>
      <w:r w:rsidR="00A62307">
        <w:t>[9]</w:t>
      </w:r>
      <w:r w:rsidR="00142A56">
        <w:t xml:space="preserve">. </w:t>
      </w:r>
      <w:r w:rsidR="005B6DED">
        <w:t xml:space="preserve">Additionally, </w:t>
      </w:r>
      <w:r w:rsidR="008063EF">
        <w:t xml:space="preserve">the password </w:t>
      </w:r>
      <w:r w:rsidR="005B6DED">
        <w:t xml:space="preserve">should be moved out of the </w:t>
      </w:r>
      <w:r w:rsidR="008063EF">
        <w:t>codebase</w:t>
      </w:r>
      <w:r w:rsidR="005B6DED">
        <w:t xml:space="preserve"> into a secure database.</w:t>
      </w:r>
    </w:p>
    <w:p w14:paraId="5FF25E95" w14:textId="77777777" w:rsidR="0098663F" w:rsidRDefault="0098663F">
      <w:pPr>
        <w:rPr>
          <w:caps/>
          <w:color w:val="FFFFFF" w:themeColor="background1"/>
          <w:spacing w:val="15"/>
          <w:sz w:val="22"/>
          <w:szCs w:val="22"/>
        </w:rPr>
      </w:pPr>
      <w:r>
        <w:br w:type="page"/>
      </w:r>
    </w:p>
    <w:p w14:paraId="6B924011" w14:textId="3E79C11E" w:rsidR="00826A59" w:rsidRDefault="00826A59" w:rsidP="006A050F">
      <w:pPr>
        <w:pStyle w:val="Heading1"/>
        <w:numPr>
          <w:ilvl w:val="0"/>
          <w:numId w:val="4"/>
        </w:numPr>
      </w:pPr>
      <w:bookmarkStart w:id="25" w:name="_Toc227878739"/>
      <w:r>
        <w:lastRenderedPageBreak/>
        <w:t>References</w:t>
      </w:r>
      <w:bookmarkEnd w:id="25"/>
    </w:p>
    <w:p w14:paraId="1E4A30D7" w14:textId="30CDC13A" w:rsidR="00826A59" w:rsidRDefault="00826A59" w:rsidP="00826A59">
      <w:r w:rsidRPr="00826A59">
        <w:t xml:space="preserve">[1] ‘Beej’s Guide to Network Programming’. Available: </w:t>
      </w:r>
      <w:hyperlink r:id="rId19" w:history="1">
        <w:r w:rsidR="001E7492" w:rsidRPr="00EA6ECB">
          <w:rPr>
            <w:rStyle w:val="Hyperlink"/>
          </w:rPr>
          <w:t>https://beej.us/guide/bgnet/html/</w:t>
        </w:r>
      </w:hyperlink>
    </w:p>
    <w:p w14:paraId="0D01ABB1" w14:textId="75955578" w:rsidR="001E7492" w:rsidRDefault="001E7492" w:rsidP="00826A59">
      <w:r w:rsidRPr="001E7492">
        <w:t>[</w:t>
      </w:r>
      <w:r>
        <w:t>2</w:t>
      </w:r>
      <w:r w:rsidRPr="001E7492">
        <w:t xml:space="preserve">] M. McGrath, C++ programming in easy steps, 7th edition. in C++ programming in easy </w:t>
      </w:r>
      <w:proofErr w:type="gramStart"/>
      <w:r w:rsidRPr="001E7492">
        <w:t>steps</w:t>
      </w:r>
      <w:r w:rsidRPr="001E7492">
        <w:rPr>
          <w:rFonts w:ascii="Arial" w:hAnsi="Arial" w:cs="Arial"/>
        </w:rPr>
        <w:t> </w:t>
      </w:r>
      <w:r w:rsidRPr="001E7492">
        <w:t>:</w:t>
      </w:r>
      <w:proofErr w:type="gramEnd"/>
      <w:r w:rsidRPr="001E7492">
        <w:t xml:space="preserve"> precision and performance: the C++ advantage. Leamington Spa: In Easy Steps, 2025.</w:t>
      </w:r>
    </w:p>
    <w:p w14:paraId="0BB22FA8" w14:textId="027F6C61" w:rsidR="0098663F" w:rsidRDefault="0098663F" w:rsidP="00826A59">
      <w:r w:rsidRPr="0098663F">
        <w:t>[</w:t>
      </w:r>
      <w:r>
        <w:t>3</w:t>
      </w:r>
      <w:r w:rsidRPr="0098663F">
        <w:t xml:space="preserve">] J. Gilbert and M. Lavi, Software Architecture Patterns for Serverless </w:t>
      </w:r>
      <w:proofErr w:type="gramStart"/>
      <w:r w:rsidRPr="0098663F">
        <w:t>Systems</w:t>
      </w:r>
      <w:r w:rsidRPr="0098663F">
        <w:rPr>
          <w:rFonts w:ascii="Arial" w:hAnsi="Arial" w:cs="Arial"/>
        </w:rPr>
        <w:t> </w:t>
      </w:r>
      <w:r w:rsidRPr="0098663F">
        <w:t>:</w:t>
      </w:r>
      <w:proofErr w:type="gramEnd"/>
      <w:r w:rsidRPr="0098663F">
        <w:t xml:space="preserve"> Architecting for Innovation with Event-Driven Microservices and Micro Frontends, Second edition. in Expert insight. Birmingham, England: </w:t>
      </w:r>
      <w:proofErr w:type="spellStart"/>
      <w:r w:rsidRPr="0098663F">
        <w:t>Packt</w:t>
      </w:r>
      <w:proofErr w:type="spellEnd"/>
      <w:r w:rsidRPr="0098663F">
        <w:t xml:space="preserve"> Publishing, 2024.</w:t>
      </w:r>
    </w:p>
    <w:p w14:paraId="3D6DF6C4" w14:textId="211C39C7" w:rsidR="00E92A73" w:rsidRDefault="00E92A73" w:rsidP="00826A59">
      <w:r w:rsidRPr="00E92A73">
        <w:t>[</w:t>
      </w:r>
      <w:r>
        <w:t>4</w:t>
      </w:r>
      <w:r w:rsidRPr="00E92A73">
        <w:t xml:space="preserve">] T. </w:t>
      </w:r>
      <w:proofErr w:type="spellStart"/>
      <w:r w:rsidRPr="00E92A73">
        <w:t>Ramananandro</w:t>
      </w:r>
      <w:proofErr w:type="spellEnd"/>
      <w:r w:rsidRPr="00E92A73">
        <w:t>, G. Dos Reis, and X. Leroy, ‘A mechanized semantics for C++ object construction and destruction, with applications to resource management’, SIGPLAN Not., vol. 47, no. 1, pp. 521–532, Jan. 2012, doi: 10.1145/2103621.2103718.</w:t>
      </w:r>
    </w:p>
    <w:p w14:paraId="394ADA1C" w14:textId="1039BCDF" w:rsidR="00782846" w:rsidRPr="00782846" w:rsidRDefault="00782846" w:rsidP="00782846">
      <w:r w:rsidRPr="00782846">
        <w:t>[</w:t>
      </w:r>
      <w:r>
        <w:t>5</w:t>
      </w:r>
      <w:r w:rsidRPr="00782846">
        <w:t>]</w:t>
      </w:r>
      <w:r>
        <w:t xml:space="preserve"> </w:t>
      </w:r>
      <w:r w:rsidRPr="00782846">
        <w:t xml:space="preserve">P. Kumar and B. </w:t>
      </w:r>
      <w:proofErr w:type="spellStart"/>
      <w:r w:rsidRPr="00782846">
        <w:t>Dezfouli</w:t>
      </w:r>
      <w:proofErr w:type="spellEnd"/>
      <w:r w:rsidRPr="00782846">
        <w:t xml:space="preserve">, ‘Implementation and analysis of QUIC for MQTT’, </w:t>
      </w:r>
      <w:r w:rsidRPr="00782846">
        <w:rPr>
          <w:i/>
          <w:iCs/>
        </w:rPr>
        <w:t>Computer Networks</w:t>
      </w:r>
      <w:r w:rsidRPr="00782846">
        <w:t xml:space="preserve">, vol. 150, pp. 28–45, 2019, doi: </w:t>
      </w:r>
      <w:hyperlink r:id="rId20" w:history="1">
        <w:r w:rsidRPr="00782846">
          <w:rPr>
            <w:rStyle w:val="Hyperlink"/>
          </w:rPr>
          <w:t>https://doi.org/10.1016/j.comnet.2018.12.012</w:t>
        </w:r>
      </w:hyperlink>
      <w:r w:rsidRPr="00782846">
        <w:t>.</w:t>
      </w:r>
    </w:p>
    <w:p w14:paraId="77153AC8" w14:textId="3EBEC1E3" w:rsidR="00782846" w:rsidRDefault="00195F5B" w:rsidP="00195F5B">
      <w:r>
        <w:t>[6</w:t>
      </w:r>
      <w:r w:rsidRPr="00195F5B">
        <w:t>] W. Eddy, ‘</w:t>
      </w:r>
      <w:proofErr w:type="spellStart"/>
      <w:r w:rsidRPr="00195F5B">
        <w:t>Rfc</w:t>
      </w:r>
      <w:proofErr w:type="spellEnd"/>
      <w:r w:rsidRPr="00195F5B">
        <w:t xml:space="preserve"> 9293: Transmission control protocol (</w:t>
      </w:r>
      <w:proofErr w:type="spellStart"/>
      <w:r w:rsidRPr="00195F5B">
        <w:t>tcp</w:t>
      </w:r>
      <w:proofErr w:type="spellEnd"/>
      <w:r w:rsidRPr="00195F5B">
        <w:t>)’. RFC Editor, 2022.</w:t>
      </w:r>
    </w:p>
    <w:p w14:paraId="12C5AC71" w14:textId="1A0C4738" w:rsidR="002B264B" w:rsidRDefault="002B264B" w:rsidP="00195F5B">
      <w:r w:rsidRPr="002B264B">
        <w:t>[</w:t>
      </w:r>
      <w:r>
        <w:t>7</w:t>
      </w:r>
      <w:r w:rsidRPr="002B264B">
        <w:t xml:space="preserve">] R. Yeluri, E. Castro-Leon, and E. Castro-Leon, Building the Infrastructure for Cloud Security: A Solutions View, 1st </w:t>
      </w:r>
      <w:proofErr w:type="spellStart"/>
      <w:r w:rsidRPr="002B264B">
        <w:t>edn</w:t>
      </w:r>
      <w:proofErr w:type="spellEnd"/>
      <w:r w:rsidRPr="002B264B">
        <w:t xml:space="preserve">. in </w:t>
      </w:r>
      <w:proofErr w:type="gramStart"/>
      <w:r w:rsidRPr="002B264B">
        <w:t>The</w:t>
      </w:r>
      <w:proofErr w:type="gramEnd"/>
      <w:r w:rsidRPr="002B264B">
        <w:t xml:space="preserve"> expert’s voice in Internet security. Berkeley, CA: Springer Nature, 2014. doi: 10.1007/978-1-4302-6146-9.</w:t>
      </w:r>
    </w:p>
    <w:p w14:paraId="1E27E5E6" w14:textId="18106572" w:rsidR="00B65D52" w:rsidRDefault="00B65D52" w:rsidP="00195F5B">
      <w:r w:rsidRPr="00B65D52">
        <w:t>[</w:t>
      </w:r>
      <w:r>
        <w:t>8</w:t>
      </w:r>
      <w:r w:rsidRPr="00B65D52">
        <w:t xml:space="preserve">] F. A. </w:t>
      </w:r>
      <w:proofErr w:type="spellStart"/>
      <w:r w:rsidRPr="00B65D52">
        <w:t>Ruambo</w:t>
      </w:r>
      <w:proofErr w:type="spellEnd"/>
      <w:r w:rsidRPr="00B65D52">
        <w:t xml:space="preserve"> et al., ‘Brute-force attack mitigation on remote access services via software-defined perimeter’, Scientific Reports, vol. 15, no. 1, p. 18599, May 2025, doi: 10.1038/s41598-025-01080-5.</w:t>
      </w:r>
    </w:p>
    <w:p w14:paraId="73587733" w14:textId="414D7850" w:rsidR="00FB0ED9" w:rsidRPr="00826A59" w:rsidRDefault="00FB0ED9" w:rsidP="00195F5B">
      <w:r w:rsidRPr="00FB0ED9">
        <w:t>[</w:t>
      </w:r>
      <w:r>
        <w:t>9</w:t>
      </w:r>
      <w:r w:rsidRPr="00FB0ED9">
        <w:t>] S. Chethana, S. S. Charan, V. Srihitha, D. Radha, and C. R. Kavitha, ‘Comparative Analysis of Password Storage Security using Double Secure Hash Algorithm’, in 2022 IEEE North Karnataka Subsection Flagship International Conference (</w:t>
      </w:r>
      <w:proofErr w:type="spellStart"/>
      <w:r w:rsidRPr="00FB0ED9">
        <w:t>NKCon</w:t>
      </w:r>
      <w:proofErr w:type="spellEnd"/>
      <w:r w:rsidRPr="00FB0ED9">
        <w:t>), 2022, pp. 1–5. doi: 10.1109/NKCon56289.2022.10127057.</w:t>
      </w:r>
    </w:p>
    <w:sectPr w:rsidR="00FB0ED9" w:rsidRPr="00826A59" w:rsidSect="00C138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D4958"/>
    <w:multiLevelType w:val="multilevel"/>
    <w:tmpl w:val="074C5FE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F29376F"/>
    <w:multiLevelType w:val="multilevel"/>
    <w:tmpl w:val="9D401124"/>
    <w:lvl w:ilvl="0">
      <w:start w:val="3"/>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831254A"/>
    <w:multiLevelType w:val="multilevel"/>
    <w:tmpl w:val="70EEBB8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7429266E"/>
    <w:multiLevelType w:val="hybridMultilevel"/>
    <w:tmpl w:val="70780A5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0227646">
    <w:abstractNumId w:val="2"/>
  </w:num>
  <w:num w:numId="2" w16cid:durableId="923801413">
    <w:abstractNumId w:val="0"/>
  </w:num>
  <w:num w:numId="3" w16cid:durableId="1370255435">
    <w:abstractNumId w:val="3"/>
  </w:num>
  <w:num w:numId="4" w16cid:durableId="2094929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83A"/>
    <w:rsid w:val="00014EBC"/>
    <w:rsid w:val="00021A53"/>
    <w:rsid w:val="00043C07"/>
    <w:rsid w:val="00055DA6"/>
    <w:rsid w:val="000644A4"/>
    <w:rsid w:val="000A4CEC"/>
    <w:rsid w:val="000A65A0"/>
    <w:rsid w:val="000D2F11"/>
    <w:rsid w:val="00110321"/>
    <w:rsid w:val="00142A56"/>
    <w:rsid w:val="00146F2F"/>
    <w:rsid w:val="00146FD4"/>
    <w:rsid w:val="0016026A"/>
    <w:rsid w:val="00195F5B"/>
    <w:rsid w:val="001A3F86"/>
    <w:rsid w:val="001E0807"/>
    <w:rsid w:val="001E4701"/>
    <w:rsid w:val="001E7492"/>
    <w:rsid w:val="002456DD"/>
    <w:rsid w:val="00291146"/>
    <w:rsid w:val="002974A9"/>
    <w:rsid w:val="002B264B"/>
    <w:rsid w:val="002F7CB3"/>
    <w:rsid w:val="00310A1F"/>
    <w:rsid w:val="003877A7"/>
    <w:rsid w:val="003A5F2E"/>
    <w:rsid w:val="003B7C19"/>
    <w:rsid w:val="003D07BA"/>
    <w:rsid w:val="003F3FC0"/>
    <w:rsid w:val="004E3808"/>
    <w:rsid w:val="004F237C"/>
    <w:rsid w:val="00581921"/>
    <w:rsid w:val="005A0F44"/>
    <w:rsid w:val="005A5D7C"/>
    <w:rsid w:val="005B6DED"/>
    <w:rsid w:val="005C63A9"/>
    <w:rsid w:val="005F322A"/>
    <w:rsid w:val="00637B3E"/>
    <w:rsid w:val="006515FA"/>
    <w:rsid w:val="00651C7D"/>
    <w:rsid w:val="0069790A"/>
    <w:rsid w:val="006A050F"/>
    <w:rsid w:val="006A1C0D"/>
    <w:rsid w:val="006B7E6A"/>
    <w:rsid w:val="00760605"/>
    <w:rsid w:val="007809ED"/>
    <w:rsid w:val="00782033"/>
    <w:rsid w:val="00782846"/>
    <w:rsid w:val="00794104"/>
    <w:rsid w:val="007B3434"/>
    <w:rsid w:val="007E04D7"/>
    <w:rsid w:val="007E0E01"/>
    <w:rsid w:val="00803D25"/>
    <w:rsid w:val="008063EF"/>
    <w:rsid w:val="00825C64"/>
    <w:rsid w:val="00826A59"/>
    <w:rsid w:val="00833FBD"/>
    <w:rsid w:val="00834D13"/>
    <w:rsid w:val="00840169"/>
    <w:rsid w:val="008B4740"/>
    <w:rsid w:val="008F2032"/>
    <w:rsid w:val="00912F72"/>
    <w:rsid w:val="00981789"/>
    <w:rsid w:val="00981AF0"/>
    <w:rsid w:val="0098663F"/>
    <w:rsid w:val="009F716A"/>
    <w:rsid w:val="00A62307"/>
    <w:rsid w:val="00A67CF2"/>
    <w:rsid w:val="00AA2AF4"/>
    <w:rsid w:val="00B02D50"/>
    <w:rsid w:val="00B24E40"/>
    <w:rsid w:val="00B54903"/>
    <w:rsid w:val="00B57D6D"/>
    <w:rsid w:val="00B65D52"/>
    <w:rsid w:val="00B72CC8"/>
    <w:rsid w:val="00B84376"/>
    <w:rsid w:val="00C12712"/>
    <w:rsid w:val="00C1383A"/>
    <w:rsid w:val="00C14295"/>
    <w:rsid w:val="00C277B0"/>
    <w:rsid w:val="00C31690"/>
    <w:rsid w:val="00C469C5"/>
    <w:rsid w:val="00C569D7"/>
    <w:rsid w:val="00C60AB9"/>
    <w:rsid w:val="00C658A8"/>
    <w:rsid w:val="00C77841"/>
    <w:rsid w:val="00C925E6"/>
    <w:rsid w:val="00D178C1"/>
    <w:rsid w:val="00D460B5"/>
    <w:rsid w:val="00D72CA8"/>
    <w:rsid w:val="00DA489B"/>
    <w:rsid w:val="00DD1757"/>
    <w:rsid w:val="00DF2DBB"/>
    <w:rsid w:val="00E00DBA"/>
    <w:rsid w:val="00E20581"/>
    <w:rsid w:val="00E50E48"/>
    <w:rsid w:val="00E559F7"/>
    <w:rsid w:val="00E92A73"/>
    <w:rsid w:val="00EC764B"/>
    <w:rsid w:val="00EF189F"/>
    <w:rsid w:val="00F01213"/>
    <w:rsid w:val="00F027DD"/>
    <w:rsid w:val="00F30264"/>
    <w:rsid w:val="00F504A3"/>
    <w:rsid w:val="00FB0ED9"/>
    <w:rsid w:val="00FD09C9"/>
    <w:rsid w:val="00FD0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33D83"/>
  <w15:chartTrackingRefBased/>
  <w15:docId w15:val="{80FF8B10-4645-44B9-BD74-197C4DF48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A1F"/>
  </w:style>
  <w:style w:type="paragraph" w:styleId="Heading1">
    <w:name w:val="heading 1"/>
    <w:basedOn w:val="Normal"/>
    <w:next w:val="Normal"/>
    <w:link w:val="Heading1Char"/>
    <w:uiPriority w:val="9"/>
    <w:qFormat/>
    <w:rsid w:val="00310A1F"/>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10A1F"/>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310A1F"/>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310A1F"/>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310A1F"/>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310A1F"/>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310A1F"/>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310A1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10A1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A1F"/>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310A1F"/>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310A1F"/>
    <w:rPr>
      <w:caps/>
      <w:color w:val="0A2F40" w:themeColor="accent1" w:themeShade="7F"/>
      <w:spacing w:val="15"/>
    </w:rPr>
  </w:style>
  <w:style w:type="character" w:customStyle="1" w:styleId="Heading4Char">
    <w:name w:val="Heading 4 Char"/>
    <w:basedOn w:val="DefaultParagraphFont"/>
    <w:link w:val="Heading4"/>
    <w:uiPriority w:val="9"/>
    <w:semiHidden/>
    <w:rsid w:val="00310A1F"/>
    <w:rPr>
      <w:caps/>
      <w:color w:val="0F4761" w:themeColor="accent1" w:themeShade="BF"/>
      <w:spacing w:val="10"/>
    </w:rPr>
  </w:style>
  <w:style w:type="character" w:customStyle="1" w:styleId="Heading5Char">
    <w:name w:val="Heading 5 Char"/>
    <w:basedOn w:val="DefaultParagraphFont"/>
    <w:link w:val="Heading5"/>
    <w:uiPriority w:val="9"/>
    <w:semiHidden/>
    <w:rsid w:val="00310A1F"/>
    <w:rPr>
      <w:caps/>
      <w:color w:val="0F4761" w:themeColor="accent1" w:themeShade="BF"/>
      <w:spacing w:val="10"/>
    </w:rPr>
  </w:style>
  <w:style w:type="character" w:customStyle="1" w:styleId="Heading6Char">
    <w:name w:val="Heading 6 Char"/>
    <w:basedOn w:val="DefaultParagraphFont"/>
    <w:link w:val="Heading6"/>
    <w:uiPriority w:val="9"/>
    <w:semiHidden/>
    <w:rsid w:val="00310A1F"/>
    <w:rPr>
      <w:caps/>
      <w:color w:val="0F4761" w:themeColor="accent1" w:themeShade="BF"/>
      <w:spacing w:val="10"/>
    </w:rPr>
  </w:style>
  <w:style w:type="character" w:customStyle="1" w:styleId="Heading7Char">
    <w:name w:val="Heading 7 Char"/>
    <w:basedOn w:val="DefaultParagraphFont"/>
    <w:link w:val="Heading7"/>
    <w:uiPriority w:val="9"/>
    <w:semiHidden/>
    <w:rsid w:val="00310A1F"/>
    <w:rPr>
      <w:caps/>
      <w:color w:val="0F4761" w:themeColor="accent1" w:themeShade="BF"/>
      <w:spacing w:val="10"/>
    </w:rPr>
  </w:style>
  <w:style w:type="character" w:customStyle="1" w:styleId="Heading8Char">
    <w:name w:val="Heading 8 Char"/>
    <w:basedOn w:val="DefaultParagraphFont"/>
    <w:link w:val="Heading8"/>
    <w:uiPriority w:val="9"/>
    <w:semiHidden/>
    <w:rsid w:val="00310A1F"/>
    <w:rPr>
      <w:caps/>
      <w:spacing w:val="10"/>
      <w:sz w:val="18"/>
      <w:szCs w:val="18"/>
    </w:rPr>
  </w:style>
  <w:style w:type="character" w:customStyle="1" w:styleId="Heading9Char">
    <w:name w:val="Heading 9 Char"/>
    <w:basedOn w:val="DefaultParagraphFont"/>
    <w:link w:val="Heading9"/>
    <w:uiPriority w:val="9"/>
    <w:semiHidden/>
    <w:rsid w:val="00310A1F"/>
    <w:rPr>
      <w:i/>
      <w:iCs/>
      <w:caps/>
      <w:spacing w:val="10"/>
      <w:sz w:val="18"/>
      <w:szCs w:val="18"/>
    </w:rPr>
  </w:style>
  <w:style w:type="paragraph" w:styleId="Title">
    <w:name w:val="Title"/>
    <w:basedOn w:val="Normal"/>
    <w:next w:val="Normal"/>
    <w:link w:val="TitleChar"/>
    <w:uiPriority w:val="10"/>
    <w:qFormat/>
    <w:rsid w:val="00310A1F"/>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310A1F"/>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310A1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10A1F"/>
    <w:rPr>
      <w:caps/>
      <w:color w:val="595959" w:themeColor="text1" w:themeTint="A6"/>
      <w:spacing w:val="10"/>
      <w:sz w:val="21"/>
      <w:szCs w:val="21"/>
    </w:rPr>
  </w:style>
  <w:style w:type="paragraph" w:styleId="Quote">
    <w:name w:val="Quote"/>
    <w:basedOn w:val="Normal"/>
    <w:next w:val="Normal"/>
    <w:link w:val="QuoteChar"/>
    <w:uiPriority w:val="29"/>
    <w:qFormat/>
    <w:rsid w:val="00310A1F"/>
    <w:rPr>
      <w:i/>
      <w:iCs/>
      <w:sz w:val="24"/>
      <w:szCs w:val="24"/>
    </w:rPr>
  </w:style>
  <w:style w:type="character" w:customStyle="1" w:styleId="QuoteChar">
    <w:name w:val="Quote Char"/>
    <w:basedOn w:val="DefaultParagraphFont"/>
    <w:link w:val="Quote"/>
    <w:uiPriority w:val="29"/>
    <w:rsid w:val="00310A1F"/>
    <w:rPr>
      <w:i/>
      <w:iCs/>
      <w:sz w:val="24"/>
      <w:szCs w:val="24"/>
    </w:rPr>
  </w:style>
  <w:style w:type="paragraph" w:styleId="ListParagraph">
    <w:name w:val="List Paragraph"/>
    <w:basedOn w:val="Normal"/>
    <w:uiPriority w:val="34"/>
    <w:qFormat/>
    <w:rsid w:val="00C1383A"/>
    <w:pPr>
      <w:ind w:left="720"/>
      <w:contextualSpacing/>
    </w:pPr>
  </w:style>
  <w:style w:type="character" w:styleId="IntenseEmphasis">
    <w:name w:val="Intense Emphasis"/>
    <w:uiPriority w:val="21"/>
    <w:qFormat/>
    <w:rsid w:val="00310A1F"/>
    <w:rPr>
      <w:b/>
      <w:bCs/>
      <w:caps/>
      <w:color w:val="0A2F40" w:themeColor="accent1" w:themeShade="7F"/>
      <w:spacing w:val="10"/>
    </w:rPr>
  </w:style>
  <w:style w:type="paragraph" w:styleId="IntenseQuote">
    <w:name w:val="Intense Quote"/>
    <w:basedOn w:val="Normal"/>
    <w:next w:val="Normal"/>
    <w:link w:val="IntenseQuoteChar"/>
    <w:uiPriority w:val="30"/>
    <w:qFormat/>
    <w:rsid w:val="00310A1F"/>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310A1F"/>
    <w:rPr>
      <w:color w:val="156082" w:themeColor="accent1"/>
      <w:sz w:val="24"/>
      <w:szCs w:val="24"/>
    </w:rPr>
  </w:style>
  <w:style w:type="character" w:styleId="IntenseReference">
    <w:name w:val="Intense Reference"/>
    <w:uiPriority w:val="32"/>
    <w:qFormat/>
    <w:rsid w:val="00310A1F"/>
    <w:rPr>
      <w:b/>
      <w:bCs/>
      <w:i/>
      <w:iCs/>
      <w:caps/>
      <w:color w:val="156082" w:themeColor="accent1"/>
    </w:rPr>
  </w:style>
  <w:style w:type="paragraph" w:styleId="NoSpacing">
    <w:name w:val="No Spacing"/>
    <w:link w:val="NoSpacingChar"/>
    <w:uiPriority w:val="1"/>
    <w:qFormat/>
    <w:rsid w:val="00310A1F"/>
    <w:pPr>
      <w:spacing w:after="0" w:line="240" w:lineRule="auto"/>
    </w:pPr>
  </w:style>
  <w:style w:type="character" w:customStyle="1" w:styleId="NoSpacingChar">
    <w:name w:val="No Spacing Char"/>
    <w:basedOn w:val="DefaultParagraphFont"/>
    <w:link w:val="NoSpacing"/>
    <w:uiPriority w:val="1"/>
    <w:rsid w:val="00C1383A"/>
  </w:style>
  <w:style w:type="paragraph" w:styleId="TOCHeading">
    <w:name w:val="TOC Heading"/>
    <w:basedOn w:val="Heading1"/>
    <w:next w:val="Normal"/>
    <w:uiPriority w:val="39"/>
    <w:unhideWhenUsed/>
    <w:qFormat/>
    <w:rsid w:val="00310A1F"/>
    <w:pPr>
      <w:outlineLvl w:val="9"/>
    </w:pPr>
  </w:style>
  <w:style w:type="paragraph" w:styleId="Caption">
    <w:name w:val="caption"/>
    <w:basedOn w:val="Normal"/>
    <w:next w:val="Normal"/>
    <w:uiPriority w:val="35"/>
    <w:unhideWhenUsed/>
    <w:qFormat/>
    <w:rsid w:val="00310A1F"/>
    <w:rPr>
      <w:b/>
      <w:bCs/>
      <w:color w:val="0F4761" w:themeColor="accent1" w:themeShade="BF"/>
      <w:sz w:val="16"/>
      <w:szCs w:val="16"/>
    </w:rPr>
  </w:style>
  <w:style w:type="character" w:styleId="Strong">
    <w:name w:val="Strong"/>
    <w:uiPriority w:val="22"/>
    <w:qFormat/>
    <w:rsid w:val="00310A1F"/>
    <w:rPr>
      <w:b/>
      <w:bCs/>
    </w:rPr>
  </w:style>
  <w:style w:type="character" w:styleId="Emphasis">
    <w:name w:val="Emphasis"/>
    <w:uiPriority w:val="20"/>
    <w:qFormat/>
    <w:rsid w:val="00310A1F"/>
    <w:rPr>
      <w:caps/>
      <w:color w:val="0A2F40" w:themeColor="accent1" w:themeShade="7F"/>
      <w:spacing w:val="5"/>
    </w:rPr>
  </w:style>
  <w:style w:type="character" w:styleId="SubtleEmphasis">
    <w:name w:val="Subtle Emphasis"/>
    <w:uiPriority w:val="19"/>
    <w:qFormat/>
    <w:rsid w:val="00310A1F"/>
    <w:rPr>
      <w:i/>
      <w:iCs/>
      <w:color w:val="0A2F40" w:themeColor="accent1" w:themeShade="7F"/>
    </w:rPr>
  </w:style>
  <w:style w:type="character" w:styleId="SubtleReference">
    <w:name w:val="Subtle Reference"/>
    <w:uiPriority w:val="31"/>
    <w:qFormat/>
    <w:rsid w:val="00310A1F"/>
    <w:rPr>
      <w:b/>
      <w:bCs/>
      <w:color w:val="156082" w:themeColor="accent1"/>
    </w:rPr>
  </w:style>
  <w:style w:type="character" w:styleId="BookTitle">
    <w:name w:val="Book Title"/>
    <w:uiPriority w:val="33"/>
    <w:qFormat/>
    <w:rsid w:val="00310A1F"/>
    <w:rPr>
      <w:b/>
      <w:bCs/>
      <w:i/>
      <w:iCs/>
      <w:spacing w:val="0"/>
    </w:rPr>
  </w:style>
  <w:style w:type="character" w:styleId="Hyperlink">
    <w:name w:val="Hyperlink"/>
    <w:basedOn w:val="DefaultParagraphFont"/>
    <w:uiPriority w:val="99"/>
    <w:unhideWhenUsed/>
    <w:rsid w:val="001E7492"/>
    <w:rPr>
      <w:color w:val="467886" w:themeColor="hyperlink"/>
      <w:u w:val="single"/>
    </w:rPr>
  </w:style>
  <w:style w:type="character" w:styleId="UnresolvedMention">
    <w:name w:val="Unresolved Mention"/>
    <w:basedOn w:val="DefaultParagraphFont"/>
    <w:uiPriority w:val="99"/>
    <w:semiHidden/>
    <w:unhideWhenUsed/>
    <w:rsid w:val="001E7492"/>
    <w:rPr>
      <w:color w:val="605E5C"/>
      <w:shd w:val="clear" w:color="auto" w:fill="E1DFDD"/>
    </w:rPr>
  </w:style>
  <w:style w:type="paragraph" w:styleId="TOC1">
    <w:name w:val="toc 1"/>
    <w:basedOn w:val="Normal"/>
    <w:next w:val="Normal"/>
    <w:autoRedefine/>
    <w:uiPriority w:val="39"/>
    <w:unhideWhenUsed/>
    <w:rsid w:val="00637B3E"/>
    <w:pPr>
      <w:spacing w:after="100"/>
    </w:pPr>
  </w:style>
  <w:style w:type="paragraph" w:styleId="TOC2">
    <w:name w:val="toc 2"/>
    <w:basedOn w:val="Normal"/>
    <w:next w:val="Normal"/>
    <w:autoRedefine/>
    <w:uiPriority w:val="39"/>
    <w:unhideWhenUsed/>
    <w:rsid w:val="00637B3E"/>
    <w:pPr>
      <w:spacing w:after="100"/>
      <w:ind w:left="200"/>
    </w:pPr>
  </w:style>
  <w:style w:type="paragraph" w:styleId="TableofFigures">
    <w:name w:val="table of figures"/>
    <w:basedOn w:val="Normal"/>
    <w:next w:val="Normal"/>
    <w:uiPriority w:val="99"/>
    <w:unhideWhenUsed/>
    <w:rsid w:val="006A050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oi.org/10.1016/j.comnet.2018.12.01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beej.us/guide/bgnet/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1000 Report + Code</Abstract>
  <CompanyAddress/>
  <CompanyPhone/>
  <CompanyFax/>
  <CompanyEmail>2237962@student.uwtsd.ac.uk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5b1e8a91db8e838446ce43017f6903c3">
  <xsd:schema xmlns:xsd="http://www.w3.org/2001/XMLSchema" xmlns:xs="http://www.w3.org/2001/XMLSchema" xmlns:p="http://schemas.microsoft.com/office/2006/metadata/properties" xmlns:ns3="d8e79d84-78fb-44a9-92e9-d04bdd8f0359" targetNamespace="http://schemas.microsoft.com/office/2006/metadata/properties" ma:root="true" ma:fieldsID="2dfa625283df1bfc2653b69157e9ae22"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9F1138-A803-48AD-ABE3-BB73FF38DCE0}">
  <ds:schemaRefs>
    <ds:schemaRef ds:uri="http://schemas.openxmlformats.org/officeDocument/2006/bibliography"/>
  </ds:schemaRefs>
</ds:datastoreItem>
</file>

<file path=customXml/itemProps3.xml><?xml version="1.0" encoding="utf-8"?>
<ds:datastoreItem xmlns:ds="http://schemas.openxmlformats.org/officeDocument/2006/customXml" ds:itemID="{CEC3A064-B40E-4D0D-B60C-A22F903FB0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18A218-0260-42CA-83DE-5EAD6C6D6401}">
  <ds:schemaRefs>
    <ds:schemaRef ds:uri="http://schemas.microsoft.com/sharepoint/v3/contenttype/forms"/>
  </ds:schemaRefs>
</ds:datastoreItem>
</file>

<file path=customXml/itemProps5.xml><?xml version="1.0" encoding="utf-8"?>
<ds:datastoreItem xmlns:ds="http://schemas.openxmlformats.org/officeDocument/2006/customXml" ds:itemID="{5C95BDBA-C9F3-471A-A362-5D278A6C6935}">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10</Pages>
  <Words>1994</Words>
  <Characters>11371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TITLE</dc:subject>
  <dc:creator>Kallum Doyle (2237962)</dc:creator>
  <cp:keywords/>
  <dc:description/>
  <cp:lastModifiedBy>Kallum Doyle (2237962)</cp:lastModifiedBy>
  <cp:revision>101</cp:revision>
  <dcterms:created xsi:type="dcterms:W3CDTF">2025-01-08T19:30:00Z</dcterms:created>
  <dcterms:modified xsi:type="dcterms:W3CDTF">2026-04-23T22:18:00Z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