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4"/>
          <w:szCs w:val="24"/>
          <w:lang w:val="en-GB"/>
          <w14:ligatures w14:val="standardContextual"/>
        </w:rPr>
        <w:id w:val="1892461402"/>
        <w:docPartObj>
          <w:docPartGallery w:val="Cover Pages"/>
          <w:docPartUnique/>
        </w:docPartObj>
      </w:sdtPr>
      <w:sdtEndPr/>
      <w:sdtContent>
        <w:p w14:paraId="3E92F05F" w14:textId="14C72F1A" w:rsidR="003A5335" w:rsidRDefault="003A5335">
          <w:pPr>
            <w:pStyle w:val="NoSpacing"/>
          </w:pPr>
          <w:r>
            <w:rPr>
              <w:noProof/>
            </w:rPr>
            <mc:AlternateContent>
              <mc:Choice Requires="wpg">
                <w:drawing>
                  <wp:anchor distT="0" distB="0" distL="114300" distR="114300" simplePos="0" relativeHeight="251637760" behindDoc="1" locked="0" layoutInCell="1" allowOverlap="1" wp14:anchorId="261C4A40" wp14:editId="265935A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2EE7A69" w14:textId="598B706F" w:rsidR="003A5335" w:rsidRDefault="004F4C2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61C4A40" id="Group 1" o:spid="_x0000_s1026" style="position:absolute;margin-left:0;margin-top:0;width:172.8pt;height:718.55pt;z-index:-25167872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2EE7A69" w14:textId="598B706F" w:rsidR="003A5335" w:rsidRDefault="004F4C2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45952" behindDoc="0" locked="0" layoutInCell="1" allowOverlap="1" wp14:anchorId="476BBDDA" wp14:editId="0B5F35E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454B49" w14:textId="31F1A3C4" w:rsidR="003A5335" w:rsidRPr="00477345" w:rsidRDefault="006F2840">
                                <w:pPr>
                                  <w:pStyle w:val="NoSpacing"/>
                                  <w:rPr>
                                    <w:color w:val="156082" w:themeColor="accent1"/>
                                    <w:sz w:val="32"/>
                                    <w:szCs w:val="32"/>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A5335" w:rsidRPr="00477345">
                                      <w:rPr>
                                        <w:color w:val="156082" w:themeColor="accent1"/>
                                        <w:sz w:val="32"/>
                                        <w:szCs w:val="32"/>
                                      </w:rPr>
                                      <w:t>Sophie Evans (2108843)</w:t>
                                    </w:r>
                                  </w:sdtContent>
                                </w:sdt>
                              </w:p>
                              <w:p w14:paraId="77660024" w14:textId="5C3E7896" w:rsidR="003A5335" w:rsidRDefault="006F284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77345">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76BBDDA" id="_x0000_t202" coordsize="21600,21600" o:spt="202" path="m,l,21600r21600,l21600,xe">
                    <v:stroke joinstyle="miter"/>
                    <v:path gradientshapeok="t" o:connecttype="rect"/>
                  </v:shapetype>
                  <v:shape id="Text Box 2" o:spid="_x0000_s1055" type="#_x0000_t202" style="position:absolute;margin-left:0;margin-top:0;width:4in;height:28.8pt;z-index:2516459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2454B49" w14:textId="31F1A3C4" w:rsidR="003A5335" w:rsidRPr="00477345" w:rsidRDefault="006F2840">
                          <w:pPr>
                            <w:pStyle w:val="NoSpacing"/>
                            <w:rPr>
                              <w:color w:val="156082" w:themeColor="accent1"/>
                              <w:sz w:val="32"/>
                              <w:szCs w:val="32"/>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A5335" w:rsidRPr="00477345">
                                <w:rPr>
                                  <w:color w:val="156082" w:themeColor="accent1"/>
                                  <w:sz w:val="32"/>
                                  <w:szCs w:val="32"/>
                                </w:rPr>
                                <w:t>Sophie Evans (2108843)</w:t>
                              </w:r>
                            </w:sdtContent>
                          </w:sdt>
                        </w:p>
                        <w:p w14:paraId="77660024" w14:textId="5C3E7896" w:rsidR="003A5335" w:rsidRDefault="006F284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77345">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41856" behindDoc="0" locked="0" layoutInCell="1" allowOverlap="1" wp14:anchorId="5EA3B35C" wp14:editId="4924C57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C6A01" w14:textId="538503B1" w:rsidR="003A5335" w:rsidRDefault="006F284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4C22">
                                      <w:rPr>
                                        <w:rFonts w:asciiTheme="majorHAnsi" w:eastAsiaTheme="majorEastAsia" w:hAnsiTheme="majorHAnsi" w:cstheme="majorBidi"/>
                                        <w:color w:val="262626" w:themeColor="text1" w:themeTint="D9"/>
                                        <w:sz w:val="72"/>
                                        <w:szCs w:val="72"/>
                                      </w:rPr>
                                      <w:t>Economics of Sustainability</w:t>
                                    </w:r>
                                    <w:r w:rsidR="00477345">
                                      <w:rPr>
                                        <w:rFonts w:asciiTheme="majorHAnsi" w:eastAsiaTheme="majorEastAsia" w:hAnsiTheme="majorHAnsi" w:cstheme="majorBidi"/>
                                        <w:color w:val="262626" w:themeColor="text1" w:themeTint="D9"/>
                                        <w:sz w:val="72"/>
                                        <w:szCs w:val="72"/>
                                      </w:rPr>
                                      <w:t xml:space="preserve"> (BMSP6007)</w:t>
                                    </w:r>
                                  </w:sdtContent>
                                </w:sdt>
                              </w:p>
                              <w:p w14:paraId="5994D4E5" w14:textId="0E90B95E" w:rsidR="00B645B7" w:rsidRDefault="00B645B7">
                                <w:pPr>
                                  <w:spacing w:before="120"/>
                                  <w:rPr>
                                    <w:color w:val="404040" w:themeColor="text1" w:themeTint="BF"/>
                                    <w:sz w:val="36"/>
                                    <w:szCs w:val="36"/>
                                  </w:rPr>
                                </w:pPr>
                                <w:r>
                                  <w:rPr>
                                    <w:color w:val="404040" w:themeColor="text1" w:themeTint="BF"/>
                                    <w:sz w:val="36"/>
                                    <w:szCs w:val="36"/>
                                  </w:rPr>
                                  <w:t>Global Risks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EA3B35C" id="Text Box 3" o:spid="_x0000_s1056" type="#_x0000_t202" style="position:absolute;margin-left:0;margin-top:0;width:4in;height:84.25pt;z-index:25164185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91C6A01" w14:textId="538503B1" w:rsidR="003A5335" w:rsidRDefault="006F284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4C22">
                                <w:rPr>
                                  <w:rFonts w:asciiTheme="majorHAnsi" w:eastAsiaTheme="majorEastAsia" w:hAnsiTheme="majorHAnsi" w:cstheme="majorBidi"/>
                                  <w:color w:val="262626" w:themeColor="text1" w:themeTint="D9"/>
                                  <w:sz w:val="72"/>
                                  <w:szCs w:val="72"/>
                                </w:rPr>
                                <w:t>Economics of Sustainability</w:t>
                              </w:r>
                              <w:r w:rsidR="00477345">
                                <w:rPr>
                                  <w:rFonts w:asciiTheme="majorHAnsi" w:eastAsiaTheme="majorEastAsia" w:hAnsiTheme="majorHAnsi" w:cstheme="majorBidi"/>
                                  <w:color w:val="262626" w:themeColor="text1" w:themeTint="D9"/>
                                  <w:sz w:val="72"/>
                                  <w:szCs w:val="72"/>
                                </w:rPr>
                                <w:t xml:space="preserve"> (BMSP6007)</w:t>
                              </w:r>
                            </w:sdtContent>
                          </w:sdt>
                        </w:p>
                        <w:p w14:paraId="5994D4E5" w14:textId="0E90B95E" w:rsidR="00B645B7" w:rsidRDefault="00B645B7">
                          <w:pPr>
                            <w:spacing w:before="120"/>
                            <w:rPr>
                              <w:color w:val="404040" w:themeColor="text1" w:themeTint="BF"/>
                              <w:sz w:val="36"/>
                              <w:szCs w:val="36"/>
                            </w:rPr>
                          </w:pPr>
                          <w:r>
                            <w:rPr>
                              <w:color w:val="404040" w:themeColor="text1" w:themeTint="BF"/>
                              <w:sz w:val="36"/>
                              <w:szCs w:val="36"/>
                            </w:rPr>
                            <w:t>Global Risks</w:t>
                          </w:r>
                        </w:p>
                      </w:txbxContent>
                    </v:textbox>
                    <w10:wrap anchorx="page" anchory="page"/>
                  </v:shape>
                </w:pict>
              </mc:Fallback>
            </mc:AlternateContent>
          </w:r>
        </w:p>
        <w:p w14:paraId="6A1FF365" w14:textId="22B80F12" w:rsidR="003A5335" w:rsidRDefault="003A5335">
          <w:r>
            <w:br w:type="page"/>
          </w:r>
        </w:p>
      </w:sdtContent>
    </w:sdt>
    <w:sdt>
      <w:sdtPr>
        <w:rPr>
          <w:rFonts w:asciiTheme="minorHAnsi" w:eastAsiaTheme="minorHAnsi" w:hAnsiTheme="minorHAnsi" w:cstheme="minorBidi"/>
          <w:color w:val="auto"/>
          <w:kern w:val="2"/>
          <w:sz w:val="24"/>
          <w:szCs w:val="24"/>
          <w:lang w:val="en-GB"/>
          <w14:ligatures w14:val="standardContextual"/>
        </w:rPr>
        <w:id w:val="-664632064"/>
        <w:docPartObj>
          <w:docPartGallery w:val="Table of Contents"/>
          <w:docPartUnique/>
        </w:docPartObj>
      </w:sdtPr>
      <w:sdtEndPr>
        <w:rPr>
          <w:b/>
          <w:bCs/>
          <w:noProof/>
        </w:rPr>
      </w:sdtEndPr>
      <w:sdtContent>
        <w:p w14:paraId="5BF92839" w14:textId="13BA468E" w:rsidR="00CD689D" w:rsidRDefault="00CD689D">
          <w:pPr>
            <w:pStyle w:val="TOCHeading"/>
          </w:pPr>
          <w:r>
            <w:t>Contents</w:t>
          </w:r>
        </w:p>
        <w:p w14:paraId="20949B02" w14:textId="40CB68A0" w:rsidR="00F2795B" w:rsidRDefault="00CD68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5291484" w:history="1">
            <w:r w:rsidR="00F2795B" w:rsidRPr="00F47405">
              <w:rPr>
                <w:rStyle w:val="Hyperlink"/>
                <w:noProof/>
              </w:rPr>
              <w:t>Introduction</w:t>
            </w:r>
            <w:r w:rsidR="00F2795B">
              <w:rPr>
                <w:noProof/>
                <w:webHidden/>
              </w:rPr>
              <w:tab/>
            </w:r>
            <w:r w:rsidR="00F2795B">
              <w:rPr>
                <w:noProof/>
                <w:webHidden/>
              </w:rPr>
              <w:fldChar w:fldCharType="begin"/>
            </w:r>
            <w:r w:rsidR="00F2795B">
              <w:rPr>
                <w:noProof/>
                <w:webHidden/>
              </w:rPr>
              <w:instrText xml:space="preserve"> PAGEREF _Toc165291484 \h </w:instrText>
            </w:r>
            <w:r w:rsidR="00F2795B">
              <w:rPr>
                <w:noProof/>
                <w:webHidden/>
              </w:rPr>
            </w:r>
            <w:r w:rsidR="00F2795B">
              <w:rPr>
                <w:noProof/>
                <w:webHidden/>
              </w:rPr>
              <w:fldChar w:fldCharType="separate"/>
            </w:r>
            <w:r w:rsidR="00F2795B">
              <w:rPr>
                <w:noProof/>
                <w:webHidden/>
              </w:rPr>
              <w:t>2</w:t>
            </w:r>
            <w:r w:rsidR="00F2795B">
              <w:rPr>
                <w:noProof/>
                <w:webHidden/>
              </w:rPr>
              <w:fldChar w:fldCharType="end"/>
            </w:r>
          </w:hyperlink>
        </w:p>
        <w:p w14:paraId="000B7066" w14:textId="15E0BFAD" w:rsidR="00F2795B" w:rsidRDefault="00F2795B">
          <w:pPr>
            <w:pStyle w:val="TOC1"/>
            <w:tabs>
              <w:tab w:val="right" w:leader="dot" w:pos="9016"/>
            </w:tabs>
            <w:rPr>
              <w:rFonts w:eastAsiaTheme="minorEastAsia"/>
              <w:noProof/>
              <w:lang w:eastAsia="en-GB"/>
            </w:rPr>
          </w:pPr>
          <w:hyperlink w:anchor="_Toc165291485" w:history="1">
            <w:r w:rsidRPr="00F47405">
              <w:rPr>
                <w:rStyle w:val="Hyperlink"/>
                <w:noProof/>
              </w:rPr>
              <w:t>Main Body</w:t>
            </w:r>
            <w:r>
              <w:rPr>
                <w:noProof/>
                <w:webHidden/>
              </w:rPr>
              <w:tab/>
            </w:r>
            <w:r>
              <w:rPr>
                <w:noProof/>
                <w:webHidden/>
              </w:rPr>
              <w:fldChar w:fldCharType="begin"/>
            </w:r>
            <w:r>
              <w:rPr>
                <w:noProof/>
                <w:webHidden/>
              </w:rPr>
              <w:instrText xml:space="preserve"> PAGEREF _Toc165291485 \h </w:instrText>
            </w:r>
            <w:r>
              <w:rPr>
                <w:noProof/>
                <w:webHidden/>
              </w:rPr>
            </w:r>
            <w:r>
              <w:rPr>
                <w:noProof/>
                <w:webHidden/>
              </w:rPr>
              <w:fldChar w:fldCharType="separate"/>
            </w:r>
            <w:r>
              <w:rPr>
                <w:noProof/>
                <w:webHidden/>
              </w:rPr>
              <w:t>3</w:t>
            </w:r>
            <w:r>
              <w:rPr>
                <w:noProof/>
                <w:webHidden/>
              </w:rPr>
              <w:fldChar w:fldCharType="end"/>
            </w:r>
          </w:hyperlink>
        </w:p>
        <w:p w14:paraId="51E3B645" w14:textId="7144794C" w:rsidR="00F2795B" w:rsidRDefault="00F2795B">
          <w:pPr>
            <w:pStyle w:val="TOC2"/>
            <w:tabs>
              <w:tab w:val="right" w:leader="dot" w:pos="9016"/>
            </w:tabs>
            <w:rPr>
              <w:rFonts w:eastAsiaTheme="minorEastAsia"/>
              <w:noProof/>
              <w:lang w:eastAsia="en-GB"/>
            </w:rPr>
          </w:pPr>
          <w:hyperlink w:anchor="_Toc165291486" w:history="1">
            <w:r w:rsidRPr="00F47405">
              <w:rPr>
                <w:rStyle w:val="Hyperlink"/>
                <w:noProof/>
              </w:rPr>
              <w:t>Biodiversity loss and ecosystem collapse</w:t>
            </w:r>
            <w:r>
              <w:rPr>
                <w:noProof/>
                <w:webHidden/>
              </w:rPr>
              <w:tab/>
            </w:r>
            <w:r>
              <w:rPr>
                <w:noProof/>
                <w:webHidden/>
              </w:rPr>
              <w:fldChar w:fldCharType="begin"/>
            </w:r>
            <w:r>
              <w:rPr>
                <w:noProof/>
                <w:webHidden/>
              </w:rPr>
              <w:instrText xml:space="preserve"> PAGEREF _Toc165291486 \h </w:instrText>
            </w:r>
            <w:r>
              <w:rPr>
                <w:noProof/>
                <w:webHidden/>
              </w:rPr>
            </w:r>
            <w:r>
              <w:rPr>
                <w:noProof/>
                <w:webHidden/>
              </w:rPr>
              <w:fldChar w:fldCharType="separate"/>
            </w:r>
            <w:r>
              <w:rPr>
                <w:noProof/>
                <w:webHidden/>
              </w:rPr>
              <w:t>3</w:t>
            </w:r>
            <w:r>
              <w:rPr>
                <w:noProof/>
                <w:webHidden/>
              </w:rPr>
              <w:fldChar w:fldCharType="end"/>
            </w:r>
          </w:hyperlink>
        </w:p>
        <w:p w14:paraId="27D45E45" w14:textId="357E5976" w:rsidR="00F2795B" w:rsidRDefault="00F2795B">
          <w:pPr>
            <w:pStyle w:val="TOC2"/>
            <w:tabs>
              <w:tab w:val="right" w:leader="dot" w:pos="9016"/>
            </w:tabs>
            <w:rPr>
              <w:rFonts w:eastAsiaTheme="minorEastAsia"/>
              <w:noProof/>
              <w:lang w:eastAsia="en-GB"/>
            </w:rPr>
          </w:pPr>
          <w:hyperlink w:anchor="_Toc165291487" w:history="1">
            <w:r w:rsidRPr="00F47405">
              <w:rPr>
                <w:rStyle w:val="Hyperlink"/>
                <w:noProof/>
              </w:rPr>
              <w:t>Pollution</w:t>
            </w:r>
            <w:r>
              <w:rPr>
                <w:noProof/>
                <w:webHidden/>
              </w:rPr>
              <w:tab/>
            </w:r>
            <w:r>
              <w:rPr>
                <w:noProof/>
                <w:webHidden/>
              </w:rPr>
              <w:fldChar w:fldCharType="begin"/>
            </w:r>
            <w:r>
              <w:rPr>
                <w:noProof/>
                <w:webHidden/>
              </w:rPr>
              <w:instrText xml:space="preserve"> PAGEREF _Toc165291487 \h </w:instrText>
            </w:r>
            <w:r>
              <w:rPr>
                <w:noProof/>
                <w:webHidden/>
              </w:rPr>
            </w:r>
            <w:r>
              <w:rPr>
                <w:noProof/>
                <w:webHidden/>
              </w:rPr>
              <w:fldChar w:fldCharType="separate"/>
            </w:r>
            <w:r>
              <w:rPr>
                <w:noProof/>
                <w:webHidden/>
              </w:rPr>
              <w:t>5</w:t>
            </w:r>
            <w:r>
              <w:rPr>
                <w:noProof/>
                <w:webHidden/>
              </w:rPr>
              <w:fldChar w:fldCharType="end"/>
            </w:r>
          </w:hyperlink>
        </w:p>
        <w:p w14:paraId="19313F15" w14:textId="4662E9C6" w:rsidR="00F2795B" w:rsidRDefault="00F2795B">
          <w:pPr>
            <w:pStyle w:val="TOC2"/>
            <w:tabs>
              <w:tab w:val="right" w:leader="dot" w:pos="9016"/>
            </w:tabs>
            <w:rPr>
              <w:rFonts w:eastAsiaTheme="minorEastAsia"/>
              <w:noProof/>
              <w:lang w:eastAsia="en-GB"/>
            </w:rPr>
          </w:pPr>
          <w:hyperlink w:anchor="_Toc165291488" w:history="1">
            <w:r w:rsidRPr="00F47405">
              <w:rPr>
                <w:rStyle w:val="Hyperlink"/>
                <w:noProof/>
              </w:rPr>
              <w:t>Impact of biodiversity loss and eco system collapse</w:t>
            </w:r>
            <w:r>
              <w:rPr>
                <w:noProof/>
                <w:webHidden/>
              </w:rPr>
              <w:tab/>
            </w:r>
            <w:r>
              <w:rPr>
                <w:noProof/>
                <w:webHidden/>
              </w:rPr>
              <w:fldChar w:fldCharType="begin"/>
            </w:r>
            <w:r>
              <w:rPr>
                <w:noProof/>
                <w:webHidden/>
              </w:rPr>
              <w:instrText xml:space="preserve"> PAGEREF _Toc165291488 \h </w:instrText>
            </w:r>
            <w:r>
              <w:rPr>
                <w:noProof/>
                <w:webHidden/>
              </w:rPr>
            </w:r>
            <w:r>
              <w:rPr>
                <w:noProof/>
                <w:webHidden/>
              </w:rPr>
              <w:fldChar w:fldCharType="separate"/>
            </w:r>
            <w:r>
              <w:rPr>
                <w:noProof/>
                <w:webHidden/>
              </w:rPr>
              <w:t>9</w:t>
            </w:r>
            <w:r>
              <w:rPr>
                <w:noProof/>
                <w:webHidden/>
              </w:rPr>
              <w:fldChar w:fldCharType="end"/>
            </w:r>
          </w:hyperlink>
        </w:p>
        <w:p w14:paraId="114DBD15" w14:textId="19D4197F" w:rsidR="00F2795B" w:rsidRDefault="00F2795B">
          <w:pPr>
            <w:pStyle w:val="TOC2"/>
            <w:tabs>
              <w:tab w:val="right" w:leader="dot" w:pos="9016"/>
            </w:tabs>
            <w:rPr>
              <w:rFonts w:eastAsiaTheme="minorEastAsia"/>
              <w:noProof/>
              <w:lang w:eastAsia="en-GB"/>
            </w:rPr>
          </w:pPr>
          <w:hyperlink w:anchor="_Toc165291489" w:history="1">
            <w:r w:rsidRPr="00F47405">
              <w:rPr>
                <w:rStyle w:val="Hyperlink"/>
                <w:rFonts w:eastAsia="Times New Roman"/>
                <w:noProof/>
                <w:lang w:eastAsia="en-GB"/>
              </w:rPr>
              <w:t>Impact of Pollution</w:t>
            </w:r>
            <w:r>
              <w:rPr>
                <w:noProof/>
                <w:webHidden/>
              </w:rPr>
              <w:tab/>
            </w:r>
            <w:r>
              <w:rPr>
                <w:noProof/>
                <w:webHidden/>
              </w:rPr>
              <w:fldChar w:fldCharType="begin"/>
            </w:r>
            <w:r>
              <w:rPr>
                <w:noProof/>
                <w:webHidden/>
              </w:rPr>
              <w:instrText xml:space="preserve"> PAGEREF _Toc165291489 \h </w:instrText>
            </w:r>
            <w:r>
              <w:rPr>
                <w:noProof/>
                <w:webHidden/>
              </w:rPr>
            </w:r>
            <w:r>
              <w:rPr>
                <w:noProof/>
                <w:webHidden/>
              </w:rPr>
              <w:fldChar w:fldCharType="separate"/>
            </w:r>
            <w:r>
              <w:rPr>
                <w:noProof/>
                <w:webHidden/>
              </w:rPr>
              <w:t>10</w:t>
            </w:r>
            <w:r>
              <w:rPr>
                <w:noProof/>
                <w:webHidden/>
              </w:rPr>
              <w:fldChar w:fldCharType="end"/>
            </w:r>
          </w:hyperlink>
        </w:p>
        <w:p w14:paraId="6E5B87CC" w14:textId="056C68AF" w:rsidR="00F2795B" w:rsidRDefault="00F2795B">
          <w:pPr>
            <w:pStyle w:val="TOC1"/>
            <w:tabs>
              <w:tab w:val="right" w:leader="dot" w:pos="9016"/>
            </w:tabs>
            <w:rPr>
              <w:rFonts w:eastAsiaTheme="minorEastAsia"/>
              <w:noProof/>
              <w:lang w:eastAsia="en-GB"/>
            </w:rPr>
          </w:pPr>
          <w:hyperlink w:anchor="_Toc165291490" w:history="1">
            <w:r w:rsidRPr="00F47405">
              <w:rPr>
                <w:rStyle w:val="Hyperlink"/>
                <w:rFonts w:eastAsia="Times New Roman"/>
                <w:noProof/>
                <w:lang w:eastAsia="en-GB"/>
              </w:rPr>
              <w:t>Sustainable Development Goals</w:t>
            </w:r>
            <w:r>
              <w:rPr>
                <w:noProof/>
                <w:webHidden/>
              </w:rPr>
              <w:tab/>
            </w:r>
            <w:r>
              <w:rPr>
                <w:noProof/>
                <w:webHidden/>
              </w:rPr>
              <w:fldChar w:fldCharType="begin"/>
            </w:r>
            <w:r>
              <w:rPr>
                <w:noProof/>
                <w:webHidden/>
              </w:rPr>
              <w:instrText xml:space="preserve"> PAGEREF _Toc165291490 \h </w:instrText>
            </w:r>
            <w:r>
              <w:rPr>
                <w:noProof/>
                <w:webHidden/>
              </w:rPr>
            </w:r>
            <w:r>
              <w:rPr>
                <w:noProof/>
                <w:webHidden/>
              </w:rPr>
              <w:fldChar w:fldCharType="separate"/>
            </w:r>
            <w:r>
              <w:rPr>
                <w:noProof/>
                <w:webHidden/>
              </w:rPr>
              <w:t>13</w:t>
            </w:r>
            <w:r>
              <w:rPr>
                <w:noProof/>
                <w:webHidden/>
              </w:rPr>
              <w:fldChar w:fldCharType="end"/>
            </w:r>
          </w:hyperlink>
        </w:p>
        <w:p w14:paraId="48758DA7" w14:textId="3DCA2DB0" w:rsidR="00F2795B" w:rsidRDefault="00F2795B">
          <w:pPr>
            <w:pStyle w:val="TOC1"/>
            <w:tabs>
              <w:tab w:val="right" w:leader="dot" w:pos="9016"/>
            </w:tabs>
            <w:rPr>
              <w:rFonts w:eastAsiaTheme="minorEastAsia"/>
              <w:noProof/>
              <w:lang w:eastAsia="en-GB"/>
            </w:rPr>
          </w:pPr>
          <w:hyperlink w:anchor="_Toc165291491" w:history="1">
            <w:r w:rsidRPr="00F47405">
              <w:rPr>
                <w:rStyle w:val="Hyperlink"/>
                <w:noProof/>
              </w:rPr>
              <w:t>Conclusion</w:t>
            </w:r>
            <w:r>
              <w:rPr>
                <w:noProof/>
                <w:webHidden/>
              </w:rPr>
              <w:tab/>
            </w:r>
            <w:r>
              <w:rPr>
                <w:noProof/>
                <w:webHidden/>
              </w:rPr>
              <w:fldChar w:fldCharType="begin"/>
            </w:r>
            <w:r>
              <w:rPr>
                <w:noProof/>
                <w:webHidden/>
              </w:rPr>
              <w:instrText xml:space="preserve"> PAGEREF _Toc165291491 \h </w:instrText>
            </w:r>
            <w:r>
              <w:rPr>
                <w:noProof/>
                <w:webHidden/>
              </w:rPr>
            </w:r>
            <w:r>
              <w:rPr>
                <w:noProof/>
                <w:webHidden/>
              </w:rPr>
              <w:fldChar w:fldCharType="separate"/>
            </w:r>
            <w:r>
              <w:rPr>
                <w:noProof/>
                <w:webHidden/>
              </w:rPr>
              <w:t>14</w:t>
            </w:r>
            <w:r>
              <w:rPr>
                <w:noProof/>
                <w:webHidden/>
              </w:rPr>
              <w:fldChar w:fldCharType="end"/>
            </w:r>
          </w:hyperlink>
        </w:p>
        <w:p w14:paraId="60C812E9" w14:textId="37A7C41E" w:rsidR="00F2795B" w:rsidRDefault="00F2795B">
          <w:pPr>
            <w:pStyle w:val="TOC1"/>
            <w:tabs>
              <w:tab w:val="right" w:leader="dot" w:pos="9016"/>
            </w:tabs>
            <w:rPr>
              <w:rFonts w:eastAsiaTheme="minorEastAsia"/>
              <w:noProof/>
              <w:lang w:eastAsia="en-GB"/>
            </w:rPr>
          </w:pPr>
          <w:hyperlink w:anchor="_Toc165291492" w:history="1">
            <w:r w:rsidRPr="00F47405">
              <w:rPr>
                <w:rStyle w:val="Hyperlink"/>
                <w:noProof/>
              </w:rPr>
              <w:t>Recommendations</w:t>
            </w:r>
            <w:r>
              <w:rPr>
                <w:noProof/>
                <w:webHidden/>
              </w:rPr>
              <w:tab/>
            </w:r>
            <w:r>
              <w:rPr>
                <w:noProof/>
                <w:webHidden/>
              </w:rPr>
              <w:fldChar w:fldCharType="begin"/>
            </w:r>
            <w:r>
              <w:rPr>
                <w:noProof/>
                <w:webHidden/>
              </w:rPr>
              <w:instrText xml:space="preserve"> PAGEREF _Toc165291492 \h </w:instrText>
            </w:r>
            <w:r>
              <w:rPr>
                <w:noProof/>
                <w:webHidden/>
              </w:rPr>
            </w:r>
            <w:r>
              <w:rPr>
                <w:noProof/>
                <w:webHidden/>
              </w:rPr>
              <w:fldChar w:fldCharType="separate"/>
            </w:r>
            <w:r>
              <w:rPr>
                <w:noProof/>
                <w:webHidden/>
              </w:rPr>
              <w:t>15</w:t>
            </w:r>
            <w:r>
              <w:rPr>
                <w:noProof/>
                <w:webHidden/>
              </w:rPr>
              <w:fldChar w:fldCharType="end"/>
            </w:r>
          </w:hyperlink>
        </w:p>
        <w:p w14:paraId="0088EE6A" w14:textId="768A6D47" w:rsidR="00CD689D" w:rsidRDefault="00CD689D">
          <w:r>
            <w:rPr>
              <w:b/>
              <w:bCs/>
              <w:noProof/>
            </w:rPr>
            <w:fldChar w:fldCharType="end"/>
          </w:r>
        </w:p>
      </w:sdtContent>
    </w:sdt>
    <w:p w14:paraId="6EC3449B" w14:textId="77777777" w:rsidR="003A5335" w:rsidRDefault="003A5335"/>
    <w:p w14:paraId="4BEF244C" w14:textId="77777777" w:rsidR="00A4611C" w:rsidRDefault="00A4611C"/>
    <w:p w14:paraId="14379B9E" w14:textId="77777777" w:rsidR="00A4611C" w:rsidRDefault="00A4611C"/>
    <w:p w14:paraId="6F7AD905" w14:textId="77777777" w:rsidR="00A4611C" w:rsidRDefault="00A4611C"/>
    <w:p w14:paraId="17197677" w14:textId="77777777" w:rsidR="00A4611C" w:rsidRDefault="00A4611C"/>
    <w:p w14:paraId="7729184F" w14:textId="77777777" w:rsidR="00A4611C" w:rsidRDefault="00A4611C"/>
    <w:p w14:paraId="716AE049" w14:textId="77777777" w:rsidR="00A4611C" w:rsidRDefault="00A4611C"/>
    <w:p w14:paraId="12633660" w14:textId="77777777" w:rsidR="00A4611C" w:rsidRDefault="00A4611C"/>
    <w:p w14:paraId="71A5561D" w14:textId="77777777" w:rsidR="00A4611C" w:rsidRDefault="00A4611C"/>
    <w:p w14:paraId="796D128D" w14:textId="77777777" w:rsidR="00A4611C" w:rsidRDefault="00A4611C"/>
    <w:p w14:paraId="53BAB64F" w14:textId="77777777" w:rsidR="00A4611C" w:rsidRDefault="00A4611C"/>
    <w:p w14:paraId="7C52FFC2" w14:textId="77777777" w:rsidR="00A4611C" w:rsidRDefault="00A4611C"/>
    <w:p w14:paraId="5E06F4AE" w14:textId="77777777" w:rsidR="00A4611C" w:rsidRDefault="00A4611C"/>
    <w:p w14:paraId="450262F7" w14:textId="77777777" w:rsidR="00A4611C" w:rsidRDefault="00A4611C"/>
    <w:p w14:paraId="74B6B1A5" w14:textId="77777777" w:rsidR="00A4611C" w:rsidRDefault="00A4611C"/>
    <w:p w14:paraId="22A69D9B" w14:textId="77777777" w:rsidR="00A4611C" w:rsidRDefault="00A4611C"/>
    <w:p w14:paraId="235B50A4" w14:textId="77777777" w:rsidR="00A4611C" w:rsidRDefault="00A4611C"/>
    <w:p w14:paraId="090C045F" w14:textId="7F8AE623" w:rsidR="00A4611C" w:rsidRDefault="00A4611C" w:rsidP="00A4611C">
      <w:pPr>
        <w:pStyle w:val="Heading1"/>
      </w:pPr>
      <w:bookmarkStart w:id="0" w:name="_Toc165291484"/>
      <w:r>
        <w:lastRenderedPageBreak/>
        <w:t>Introduction</w:t>
      </w:r>
      <w:bookmarkEnd w:id="0"/>
    </w:p>
    <w:p w14:paraId="07322C29" w14:textId="63A1A7EE" w:rsidR="003D511E" w:rsidRDefault="00657D75" w:rsidP="003D511E">
      <w:pPr>
        <w:rPr>
          <w:sz w:val="28"/>
          <w:szCs w:val="28"/>
        </w:rPr>
      </w:pPr>
      <w:r w:rsidRPr="005352BD">
        <w:rPr>
          <w:sz w:val="28"/>
          <w:szCs w:val="28"/>
        </w:rPr>
        <w:t>The report will identify global risks and discuss how the identified risks may impact global efforts on sustainable development.</w:t>
      </w:r>
      <w:r w:rsidR="00E37023" w:rsidRPr="005352BD">
        <w:rPr>
          <w:sz w:val="28"/>
          <w:szCs w:val="28"/>
        </w:rPr>
        <w:t xml:space="preserve"> The risks that will be discussed a</w:t>
      </w:r>
      <w:r w:rsidR="00736D68" w:rsidRPr="005352BD">
        <w:rPr>
          <w:sz w:val="28"/>
          <w:szCs w:val="28"/>
        </w:rPr>
        <w:t xml:space="preserve">re biodiversity loss and </w:t>
      </w:r>
      <w:r w:rsidR="005352BD" w:rsidRPr="005352BD">
        <w:rPr>
          <w:sz w:val="28"/>
          <w:szCs w:val="28"/>
        </w:rPr>
        <w:t>ecosystem collapse as well as pollution.</w:t>
      </w:r>
    </w:p>
    <w:p w14:paraId="6E1C9620" w14:textId="77777777" w:rsidR="00B645B7" w:rsidRDefault="004F4B33" w:rsidP="00B645B7">
      <w:pPr>
        <w:rPr>
          <w:sz w:val="28"/>
          <w:szCs w:val="28"/>
        </w:rPr>
      </w:pPr>
      <w:r>
        <w:rPr>
          <w:noProof/>
        </w:rPr>
        <w:drawing>
          <wp:anchor distT="0" distB="0" distL="114300" distR="114300" simplePos="0" relativeHeight="251650048" behindDoc="0" locked="0" layoutInCell="1" allowOverlap="1" wp14:anchorId="14D95C64" wp14:editId="34AF339B">
            <wp:simplePos x="0" y="0"/>
            <wp:positionH relativeFrom="column">
              <wp:posOffset>-141772</wp:posOffset>
            </wp:positionH>
            <wp:positionV relativeFrom="paragraph">
              <wp:posOffset>3370814</wp:posOffset>
            </wp:positionV>
            <wp:extent cx="6161405" cy="3616960"/>
            <wp:effectExtent l="0" t="0" r="0" b="2540"/>
            <wp:wrapSquare wrapText="bothSides"/>
            <wp:docPr id="38737288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372888" name="Picture 1" descr="A screenshot of a computer scree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161405" cy="3616960"/>
                    </a:xfrm>
                    <a:prstGeom prst="rect">
                      <a:avLst/>
                    </a:prstGeom>
                  </pic:spPr>
                </pic:pic>
              </a:graphicData>
            </a:graphic>
            <wp14:sizeRelH relativeFrom="margin">
              <wp14:pctWidth>0</wp14:pctWidth>
            </wp14:sizeRelH>
            <wp14:sizeRelV relativeFrom="margin">
              <wp14:pctHeight>0</wp14:pctHeight>
            </wp14:sizeRelV>
          </wp:anchor>
        </w:drawing>
      </w:r>
      <w:r w:rsidR="00C74FB2">
        <w:rPr>
          <w:sz w:val="28"/>
          <w:szCs w:val="28"/>
        </w:rPr>
        <w:t xml:space="preserve">Every year the </w:t>
      </w:r>
      <w:r w:rsidR="00425601">
        <w:rPr>
          <w:sz w:val="28"/>
          <w:szCs w:val="28"/>
        </w:rPr>
        <w:t>World Economic Forum (WEF</w:t>
      </w:r>
      <w:r w:rsidR="001C64A8">
        <w:rPr>
          <w:sz w:val="28"/>
          <w:szCs w:val="28"/>
        </w:rPr>
        <w:t>) releases an annual report of the “Global Risks</w:t>
      </w:r>
      <w:r w:rsidR="00B61C9F">
        <w:rPr>
          <w:sz w:val="28"/>
          <w:szCs w:val="28"/>
        </w:rPr>
        <w:t xml:space="preserve">.” According to </w:t>
      </w:r>
      <w:r w:rsidR="00570F8A">
        <w:rPr>
          <w:sz w:val="28"/>
          <w:szCs w:val="28"/>
        </w:rPr>
        <w:t>World Economic</w:t>
      </w:r>
      <w:r w:rsidR="00A037D3">
        <w:rPr>
          <w:sz w:val="28"/>
          <w:szCs w:val="28"/>
        </w:rPr>
        <w:t xml:space="preserve"> Forum</w:t>
      </w:r>
      <w:r w:rsidR="00A8604E">
        <w:rPr>
          <w:sz w:val="28"/>
          <w:szCs w:val="28"/>
        </w:rPr>
        <w:t xml:space="preserve"> </w:t>
      </w:r>
      <w:sdt>
        <w:sdtPr>
          <w:rPr>
            <w:sz w:val="28"/>
            <w:szCs w:val="28"/>
          </w:rPr>
          <w:id w:val="-1155986312"/>
          <w:citation/>
        </w:sdtPr>
        <w:sdtEndPr/>
        <w:sdtContent>
          <w:r w:rsidR="00A037D3">
            <w:rPr>
              <w:sz w:val="28"/>
              <w:szCs w:val="28"/>
            </w:rPr>
            <w:fldChar w:fldCharType="begin"/>
          </w:r>
          <w:r w:rsidR="006E46DB">
            <w:rPr>
              <w:sz w:val="28"/>
              <w:szCs w:val="28"/>
            </w:rPr>
            <w:instrText xml:space="preserve">CITATION Wor24 \n  \t  \l 2057 </w:instrText>
          </w:r>
          <w:r w:rsidR="00A037D3">
            <w:rPr>
              <w:sz w:val="28"/>
              <w:szCs w:val="28"/>
            </w:rPr>
            <w:fldChar w:fldCharType="separate"/>
          </w:r>
          <w:r w:rsidR="006E46DB" w:rsidRPr="006E46DB">
            <w:rPr>
              <w:noProof/>
              <w:sz w:val="28"/>
              <w:szCs w:val="28"/>
            </w:rPr>
            <w:t>(2024a)</w:t>
          </w:r>
          <w:r w:rsidR="00A037D3">
            <w:rPr>
              <w:sz w:val="28"/>
              <w:szCs w:val="28"/>
            </w:rPr>
            <w:fldChar w:fldCharType="end"/>
          </w:r>
        </w:sdtContent>
      </w:sdt>
      <w:r w:rsidR="00570F8A">
        <w:rPr>
          <w:sz w:val="28"/>
          <w:szCs w:val="28"/>
        </w:rPr>
        <w:t xml:space="preserve"> the report </w:t>
      </w:r>
      <w:r w:rsidR="007055A2" w:rsidRPr="007055A2">
        <w:rPr>
          <w:rFonts w:eastAsia="Times New Roman" w:cs="Times New Roman"/>
          <w:kern w:val="0"/>
          <w:sz w:val="28"/>
          <w:szCs w:val="28"/>
          <w:lang w:eastAsia="en-GB"/>
          <w14:ligatures w14:val="none"/>
        </w:rPr>
        <w:t>assesses some of the most significant risks humankind may encounter in the next ten years, amongst a context of swift technical advancements, economic instability, global warming, and conflicts.</w:t>
      </w:r>
      <w:r w:rsidR="00E36C0D">
        <w:rPr>
          <w:rFonts w:eastAsia="Times New Roman" w:cs="Times New Roman"/>
          <w:kern w:val="0"/>
          <w:sz w:val="28"/>
          <w:szCs w:val="28"/>
          <w:lang w:eastAsia="en-GB"/>
          <w14:ligatures w14:val="none"/>
        </w:rPr>
        <w:t xml:space="preserve"> According to </w:t>
      </w:r>
      <w:r w:rsidR="00E10E92">
        <w:rPr>
          <w:rFonts w:eastAsia="Times New Roman" w:cs="Times New Roman"/>
          <w:kern w:val="0"/>
          <w:sz w:val="28"/>
          <w:szCs w:val="28"/>
          <w:lang w:eastAsia="en-GB"/>
          <w14:ligatures w14:val="none"/>
        </w:rPr>
        <w:t xml:space="preserve">the </w:t>
      </w:r>
      <w:r w:rsidR="006E46DB">
        <w:rPr>
          <w:rFonts w:eastAsia="Times New Roman" w:cs="Times New Roman"/>
          <w:kern w:val="0"/>
          <w:sz w:val="28"/>
          <w:szCs w:val="28"/>
          <w:lang w:eastAsia="en-GB"/>
          <w14:ligatures w14:val="none"/>
        </w:rPr>
        <w:t xml:space="preserve">World Economic Forum </w:t>
      </w:r>
      <w:sdt>
        <w:sdtPr>
          <w:rPr>
            <w:rFonts w:eastAsia="Times New Roman" w:cs="Times New Roman"/>
            <w:kern w:val="0"/>
            <w:sz w:val="28"/>
            <w:szCs w:val="28"/>
            <w:lang w:eastAsia="en-GB"/>
            <w14:ligatures w14:val="none"/>
          </w:rPr>
          <w:id w:val="-2109956752"/>
          <w:citation/>
        </w:sdtPr>
        <w:sdtEndPr/>
        <w:sdtContent>
          <w:r w:rsidR="006E46DB">
            <w:rPr>
              <w:rFonts w:eastAsia="Times New Roman" w:cs="Times New Roman"/>
              <w:kern w:val="0"/>
              <w:sz w:val="28"/>
              <w:szCs w:val="28"/>
              <w:lang w:eastAsia="en-GB"/>
              <w14:ligatures w14:val="none"/>
            </w:rPr>
            <w:fldChar w:fldCharType="begin"/>
          </w:r>
          <w:r w:rsidR="009F2097">
            <w:rPr>
              <w:rFonts w:eastAsia="Times New Roman" w:cs="Times New Roman"/>
              <w:kern w:val="0"/>
              <w:sz w:val="28"/>
              <w:szCs w:val="28"/>
              <w:lang w:eastAsia="en-GB"/>
              <w14:ligatures w14:val="none"/>
            </w:rPr>
            <w:instrText xml:space="preserve">CITATION Wor4b \p 5 \n  \t  \l 2057 </w:instrText>
          </w:r>
          <w:r w:rsidR="006E46DB">
            <w:rPr>
              <w:rFonts w:eastAsia="Times New Roman" w:cs="Times New Roman"/>
              <w:kern w:val="0"/>
              <w:sz w:val="28"/>
              <w:szCs w:val="28"/>
              <w:lang w:eastAsia="en-GB"/>
              <w14:ligatures w14:val="none"/>
            </w:rPr>
            <w:fldChar w:fldCharType="separate"/>
          </w:r>
          <w:r w:rsidR="009F2097" w:rsidRPr="009F2097">
            <w:rPr>
              <w:rFonts w:eastAsia="Times New Roman" w:cs="Times New Roman"/>
              <w:noProof/>
              <w:kern w:val="0"/>
              <w:sz w:val="28"/>
              <w:szCs w:val="28"/>
              <w:lang w:eastAsia="en-GB"/>
              <w14:ligatures w14:val="none"/>
            </w:rPr>
            <w:t>(2024b, p. 5)</w:t>
          </w:r>
          <w:r w:rsidR="006E46DB">
            <w:rPr>
              <w:rFonts w:eastAsia="Times New Roman" w:cs="Times New Roman"/>
              <w:kern w:val="0"/>
              <w:sz w:val="28"/>
              <w:szCs w:val="28"/>
              <w:lang w:eastAsia="en-GB"/>
              <w14:ligatures w14:val="none"/>
            </w:rPr>
            <w:fldChar w:fldCharType="end"/>
          </w:r>
        </w:sdtContent>
      </w:sdt>
      <w:r w:rsidR="00E36C0D">
        <w:rPr>
          <w:rFonts w:eastAsia="Times New Roman" w:cs="Times New Roman"/>
          <w:kern w:val="0"/>
          <w:sz w:val="28"/>
          <w:szCs w:val="28"/>
          <w:lang w:eastAsia="en-GB"/>
          <w14:ligatures w14:val="none"/>
        </w:rPr>
        <w:t xml:space="preserve"> </w:t>
      </w:r>
      <w:r w:rsidR="009F2097" w:rsidRPr="009F2097">
        <w:rPr>
          <w:rFonts w:eastAsia="Times New Roman" w:cs="Times New Roman"/>
          <w:kern w:val="0"/>
          <w:sz w:val="28"/>
          <w:szCs w:val="28"/>
          <w:lang w:eastAsia="en-GB"/>
          <w14:ligatures w14:val="none"/>
        </w:rPr>
        <w:t>t</w:t>
      </w:r>
      <w:r w:rsidR="00E36C0D" w:rsidRPr="009F2097">
        <w:rPr>
          <w:rFonts w:eastAsia="Times New Roman" w:cs="Times New Roman"/>
          <w:kern w:val="0"/>
          <w:sz w:val="28"/>
          <w:szCs w:val="28"/>
          <w:lang w:eastAsia="en-GB"/>
          <w14:ligatures w14:val="none"/>
        </w:rPr>
        <w:t>he term "global risk" refers to the probability of an occurrence of an event or situation that, if it materialises, will have a detrimental effect on a sizable section of the world's GDP, population, natural resources.</w:t>
      </w:r>
      <w:r w:rsidR="00742F76">
        <w:rPr>
          <w:rFonts w:eastAsia="Times New Roman" w:cs="Times New Roman"/>
          <w:kern w:val="0"/>
          <w:sz w:val="28"/>
          <w:szCs w:val="28"/>
          <w:lang w:eastAsia="en-GB"/>
          <w14:ligatures w14:val="none"/>
        </w:rPr>
        <w:t xml:space="preserve"> </w:t>
      </w:r>
      <w:r w:rsidR="00B241AE" w:rsidRPr="00B241AE">
        <w:rPr>
          <w:rFonts w:eastAsia="Times New Roman" w:cs="Times New Roman"/>
          <w:kern w:val="0"/>
          <w:sz w:val="28"/>
          <w:szCs w:val="28"/>
          <w:lang w:eastAsia="en-GB"/>
          <w14:ligatures w14:val="none"/>
        </w:rPr>
        <w:t xml:space="preserve">The World Economic Forum (2024b, p. 38) has identified the most significant risks for the decade to come in the Global Risks Report. </w:t>
      </w:r>
      <w:r w:rsidR="001242E0" w:rsidRPr="00742F76">
        <w:rPr>
          <w:rFonts w:eastAsia="Times New Roman" w:cs="Times New Roman"/>
          <w:kern w:val="0"/>
          <w:sz w:val="28"/>
          <w:szCs w:val="28"/>
          <w:lang w:eastAsia="en-GB"/>
          <w14:ligatures w14:val="none"/>
        </w:rPr>
        <w:t xml:space="preserve">The </w:t>
      </w:r>
      <w:r w:rsidR="00723069" w:rsidRPr="00742F76">
        <w:rPr>
          <w:rFonts w:eastAsia="Times New Roman" w:cs="Times New Roman"/>
          <w:kern w:val="0"/>
          <w:sz w:val="28"/>
          <w:szCs w:val="28"/>
          <w:lang w:eastAsia="en-GB"/>
          <w14:ligatures w14:val="none"/>
        </w:rPr>
        <w:t>diagram</w:t>
      </w:r>
      <w:r w:rsidR="001242E0" w:rsidRPr="00742F76">
        <w:rPr>
          <w:rFonts w:eastAsia="Times New Roman" w:cs="Times New Roman"/>
          <w:kern w:val="0"/>
          <w:sz w:val="28"/>
          <w:szCs w:val="28"/>
          <w:lang w:eastAsia="en-GB"/>
          <w14:ligatures w14:val="none"/>
        </w:rPr>
        <w:t xml:space="preserve"> below (see Fig 1) </w:t>
      </w:r>
      <w:r w:rsidR="004834A5" w:rsidRPr="00742F76">
        <w:rPr>
          <w:rFonts w:eastAsia="Times New Roman" w:cs="Times New Roman"/>
          <w:kern w:val="0"/>
          <w:sz w:val="28"/>
          <w:szCs w:val="28"/>
          <w:lang w:eastAsia="en-GB"/>
          <w14:ligatures w14:val="none"/>
        </w:rPr>
        <w:t xml:space="preserve">highlights these </w:t>
      </w:r>
      <w:r w:rsidR="00742F76" w:rsidRPr="00742F76">
        <w:rPr>
          <w:rFonts w:eastAsia="Times New Roman" w:cs="Times New Roman"/>
          <w:kern w:val="0"/>
          <w:sz w:val="28"/>
          <w:szCs w:val="28"/>
          <w:lang w:eastAsia="en-GB"/>
          <w14:ligatures w14:val="none"/>
        </w:rPr>
        <w:t xml:space="preserve">risks. </w:t>
      </w:r>
      <w:r w:rsidR="00EA76F8" w:rsidRPr="005352BD">
        <w:rPr>
          <w:rFonts w:eastAsia="Times New Roman" w:cs="Times New Roman"/>
          <w:kern w:val="0"/>
          <w:sz w:val="28"/>
          <w:szCs w:val="28"/>
          <w:lang w:eastAsia="en-GB"/>
          <w14:ligatures w14:val="none"/>
        </w:rPr>
        <w:t>Therefore, this report will explore the risk</w:t>
      </w:r>
      <w:r w:rsidR="005352BD" w:rsidRPr="005352BD">
        <w:rPr>
          <w:rFonts w:eastAsia="Times New Roman" w:cs="Times New Roman"/>
          <w:kern w:val="0"/>
          <w:sz w:val="28"/>
          <w:szCs w:val="28"/>
          <w:lang w:eastAsia="en-GB"/>
          <w14:ligatures w14:val="none"/>
        </w:rPr>
        <w:t xml:space="preserve">s of </w:t>
      </w:r>
      <w:r w:rsidR="005352BD" w:rsidRPr="005352BD">
        <w:rPr>
          <w:sz w:val="28"/>
          <w:szCs w:val="28"/>
        </w:rPr>
        <w:t>biodiversity loss and ecosystem collapse as well as pollution</w:t>
      </w:r>
      <w:r w:rsidR="003C3EDC">
        <w:rPr>
          <w:sz w:val="28"/>
          <w:szCs w:val="28"/>
        </w:rPr>
        <w:t>.</w:t>
      </w:r>
    </w:p>
    <w:p w14:paraId="0CDB6871" w14:textId="77777777" w:rsidR="00B645B7" w:rsidRDefault="00B645B7" w:rsidP="00B645B7">
      <w:pPr>
        <w:rPr>
          <w:sz w:val="28"/>
          <w:szCs w:val="28"/>
        </w:rPr>
      </w:pPr>
    </w:p>
    <w:p w14:paraId="3EF8D409" w14:textId="59B8427C" w:rsidR="005352BD" w:rsidRPr="00B645B7" w:rsidRDefault="009C70DD" w:rsidP="00B645B7">
      <w:pPr>
        <w:pStyle w:val="Heading1"/>
        <w:rPr>
          <w:sz w:val="28"/>
          <w:szCs w:val="28"/>
        </w:rPr>
      </w:pPr>
      <w:bookmarkStart w:id="1" w:name="_Toc165291485"/>
      <w:r>
        <w:lastRenderedPageBreak/>
        <w:t>Main Body</w:t>
      </w:r>
      <w:bookmarkEnd w:id="1"/>
    </w:p>
    <w:p w14:paraId="2FD7652D" w14:textId="2E13D870" w:rsidR="009C70DD" w:rsidRDefault="009C70DD" w:rsidP="009C70DD">
      <w:pPr>
        <w:pStyle w:val="Heading2"/>
      </w:pPr>
      <w:bookmarkStart w:id="2" w:name="_Toc165291486"/>
      <w:r w:rsidRPr="009C70DD">
        <w:t>Biodiversity loss and ecosystem collapse</w:t>
      </w:r>
      <w:bookmarkEnd w:id="2"/>
    </w:p>
    <w:p w14:paraId="517681C9" w14:textId="3851D60B" w:rsidR="00C7633E" w:rsidRDefault="003B6039" w:rsidP="007A5FD5">
      <w:pPr>
        <w:spacing w:line="276" w:lineRule="auto"/>
        <w:rPr>
          <w:rFonts w:eastAsia="Times New Roman" w:cs="Times New Roman"/>
          <w:kern w:val="0"/>
          <w:sz w:val="28"/>
          <w:szCs w:val="28"/>
          <w:lang w:eastAsia="en-GB"/>
          <w14:ligatures w14:val="none"/>
        </w:rPr>
      </w:pPr>
      <w:r>
        <w:rPr>
          <w:sz w:val="28"/>
          <w:szCs w:val="28"/>
        </w:rPr>
        <w:t xml:space="preserve">According to </w:t>
      </w:r>
      <w:r w:rsidR="006F7CED">
        <w:rPr>
          <w:sz w:val="28"/>
          <w:szCs w:val="28"/>
        </w:rPr>
        <w:t xml:space="preserve">Client Earth </w:t>
      </w:r>
      <w:sdt>
        <w:sdtPr>
          <w:rPr>
            <w:sz w:val="28"/>
            <w:szCs w:val="28"/>
          </w:rPr>
          <w:id w:val="2093358806"/>
          <w:citation/>
        </w:sdtPr>
        <w:sdtEndPr/>
        <w:sdtContent>
          <w:r w:rsidR="006F7CED">
            <w:rPr>
              <w:sz w:val="28"/>
              <w:szCs w:val="28"/>
            </w:rPr>
            <w:fldChar w:fldCharType="begin"/>
          </w:r>
          <w:r w:rsidR="004E6E29">
            <w:rPr>
              <w:sz w:val="28"/>
              <w:szCs w:val="28"/>
            </w:rPr>
            <w:instrText xml:space="preserve">CITATION Cli21 \n  \t  \l 2057 </w:instrText>
          </w:r>
          <w:r w:rsidR="006F7CED">
            <w:rPr>
              <w:sz w:val="28"/>
              <w:szCs w:val="28"/>
            </w:rPr>
            <w:fldChar w:fldCharType="separate"/>
          </w:r>
          <w:r w:rsidR="004E6E29" w:rsidRPr="004E6E29">
            <w:rPr>
              <w:noProof/>
              <w:sz w:val="28"/>
              <w:szCs w:val="28"/>
            </w:rPr>
            <w:t>(2021)</w:t>
          </w:r>
          <w:r w:rsidR="006F7CED">
            <w:rPr>
              <w:sz w:val="28"/>
              <w:szCs w:val="28"/>
            </w:rPr>
            <w:fldChar w:fldCharType="end"/>
          </w:r>
        </w:sdtContent>
      </w:sdt>
      <w:r>
        <w:rPr>
          <w:sz w:val="28"/>
          <w:szCs w:val="28"/>
        </w:rPr>
        <w:t xml:space="preserve"> </w:t>
      </w:r>
      <w:r w:rsidR="004E6E29">
        <w:rPr>
          <w:rFonts w:eastAsia="Times New Roman" w:cs="Times New Roman"/>
          <w:kern w:val="0"/>
          <w:sz w:val="28"/>
          <w:szCs w:val="28"/>
          <w:lang w:eastAsia="en-GB"/>
          <w14:ligatures w14:val="none"/>
        </w:rPr>
        <w:t>b</w:t>
      </w:r>
      <w:r w:rsidR="008F518F" w:rsidRPr="008F518F">
        <w:rPr>
          <w:rFonts w:eastAsia="Times New Roman" w:cs="Times New Roman"/>
          <w:kern w:val="0"/>
          <w:sz w:val="28"/>
          <w:szCs w:val="28"/>
          <w:lang w:eastAsia="en-GB"/>
          <w14:ligatures w14:val="none"/>
        </w:rPr>
        <w:t xml:space="preserve">iodiversity refers to the assortment of species found in the natural world, encompassing plants, animals, insects, and microbes that inhabit our globe. </w:t>
      </w:r>
      <w:r w:rsidR="006D3608" w:rsidRPr="0069137B">
        <w:rPr>
          <w:rFonts w:eastAsia="Times New Roman" w:cs="Times New Roman"/>
          <w:kern w:val="0"/>
          <w:sz w:val="28"/>
          <w:szCs w:val="28"/>
          <w:lang w:eastAsia="en-GB"/>
          <w14:ligatures w14:val="none"/>
        </w:rPr>
        <w:t>Each of these organisms coexist and collaborate within ecosystems to sustain and facilitate life on earth, existing in a fragile equilibrium.</w:t>
      </w:r>
      <w:r w:rsidR="00C7633E">
        <w:rPr>
          <w:rFonts w:eastAsia="Times New Roman" w:cs="Times New Roman"/>
          <w:kern w:val="0"/>
          <w:sz w:val="28"/>
          <w:szCs w:val="28"/>
          <w:lang w:eastAsia="en-GB"/>
          <w14:ligatures w14:val="none"/>
        </w:rPr>
        <w:t xml:space="preserve"> According to </w:t>
      </w:r>
      <w:r w:rsidR="004C3994">
        <w:rPr>
          <w:rFonts w:eastAsia="Times New Roman" w:cs="Times New Roman"/>
          <w:kern w:val="0"/>
          <w:sz w:val="28"/>
          <w:szCs w:val="28"/>
          <w:lang w:eastAsia="en-GB"/>
          <w14:ligatures w14:val="none"/>
        </w:rPr>
        <w:t xml:space="preserve">National Geographic </w:t>
      </w:r>
      <w:sdt>
        <w:sdtPr>
          <w:rPr>
            <w:rFonts w:eastAsia="Times New Roman" w:cs="Times New Roman"/>
            <w:kern w:val="0"/>
            <w:sz w:val="28"/>
            <w:szCs w:val="28"/>
            <w:lang w:eastAsia="en-GB"/>
            <w14:ligatures w14:val="none"/>
          </w:rPr>
          <w:id w:val="1581098267"/>
          <w:citation/>
        </w:sdtPr>
        <w:sdtEndPr/>
        <w:sdtContent>
          <w:r w:rsidR="004C3994">
            <w:rPr>
              <w:rFonts w:eastAsia="Times New Roman" w:cs="Times New Roman"/>
              <w:kern w:val="0"/>
              <w:sz w:val="28"/>
              <w:szCs w:val="28"/>
              <w:lang w:eastAsia="en-GB"/>
              <w14:ligatures w14:val="none"/>
            </w:rPr>
            <w:fldChar w:fldCharType="begin"/>
          </w:r>
          <w:r w:rsidR="004C3994">
            <w:rPr>
              <w:rFonts w:eastAsia="Times New Roman" w:cs="Times New Roman"/>
              <w:kern w:val="0"/>
              <w:sz w:val="28"/>
              <w:szCs w:val="28"/>
              <w:lang w:eastAsia="en-GB"/>
              <w14:ligatures w14:val="none"/>
            </w:rPr>
            <w:instrText xml:space="preserve">CITATION Nat24 \n  \t  \l 2057 </w:instrText>
          </w:r>
          <w:r w:rsidR="004C3994">
            <w:rPr>
              <w:rFonts w:eastAsia="Times New Roman" w:cs="Times New Roman"/>
              <w:kern w:val="0"/>
              <w:sz w:val="28"/>
              <w:szCs w:val="28"/>
              <w:lang w:eastAsia="en-GB"/>
              <w14:ligatures w14:val="none"/>
            </w:rPr>
            <w:fldChar w:fldCharType="separate"/>
          </w:r>
          <w:r w:rsidR="004C3994" w:rsidRPr="004C3994">
            <w:rPr>
              <w:rFonts w:eastAsia="Times New Roman" w:cs="Times New Roman"/>
              <w:noProof/>
              <w:kern w:val="0"/>
              <w:sz w:val="28"/>
              <w:szCs w:val="28"/>
              <w:lang w:eastAsia="en-GB"/>
              <w14:ligatures w14:val="none"/>
            </w:rPr>
            <w:t>(2024)</w:t>
          </w:r>
          <w:r w:rsidR="004C3994">
            <w:rPr>
              <w:rFonts w:eastAsia="Times New Roman" w:cs="Times New Roman"/>
              <w:kern w:val="0"/>
              <w:sz w:val="28"/>
              <w:szCs w:val="28"/>
              <w:lang w:eastAsia="en-GB"/>
              <w14:ligatures w14:val="none"/>
            </w:rPr>
            <w:fldChar w:fldCharType="end"/>
          </w:r>
        </w:sdtContent>
      </w:sdt>
      <w:r w:rsidR="00C7633E">
        <w:rPr>
          <w:rFonts w:eastAsia="Times New Roman" w:cs="Times New Roman"/>
          <w:kern w:val="0"/>
          <w:sz w:val="28"/>
          <w:szCs w:val="28"/>
          <w:lang w:eastAsia="en-GB"/>
          <w14:ligatures w14:val="none"/>
        </w:rPr>
        <w:t xml:space="preserve">           </w:t>
      </w:r>
      <w:r w:rsidR="004C3994" w:rsidRPr="004C3994">
        <w:rPr>
          <w:rFonts w:eastAsia="Times New Roman" w:cs="Times New Roman"/>
          <w:kern w:val="0"/>
          <w:sz w:val="28"/>
          <w:szCs w:val="28"/>
          <w:lang w:eastAsia="en-GB"/>
          <w14:ligatures w14:val="none"/>
        </w:rPr>
        <w:t>s</w:t>
      </w:r>
      <w:r w:rsidR="00C7633E" w:rsidRPr="004C3994">
        <w:rPr>
          <w:rFonts w:eastAsia="Times New Roman" w:cs="Times New Roman"/>
          <w:kern w:val="0"/>
          <w:sz w:val="28"/>
          <w:szCs w:val="28"/>
          <w:lang w:eastAsia="en-GB"/>
          <w14:ligatures w14:val="none"/>
        </w:rPr>
        <w:t>cientists have approximated that the total number of plant and animal species now in existence is around 8.7 million, with insects representing the majority of these species.</w:t>
      </w:r>
    </w:p>
    <w:p w14:paraId="340AB4FA" w14:textId="1651E248" w:rsidR="00F05327" w:rsidRDefault="00881891" w:rsidP="007A5FD5">
      <w:pPr>
        <w:spacing w:after="0" w:line="276" w:lineRule="auto"/>
        <w:rPr>
          <w:rFonts w:eastAsia="Times New Roman" w:cs="Times New Roman"/>
          <w:kern w:val="0"/>
          <w:sz w:val="28"/>
          <w:szCs w:val="28"/>
          <w:lang w:eastAsia="en-GB"/>
          <w14:ligatures w14:val="none"/>
        </w:rPr>
      </w:pPr>
      <w:r w:rsidRPr="00881891">
        <w:rPr>
          <w:rFonts w:eastAsia="Times New Roman" w:cs="Times New Roman"/>
          <w:kern w:val="0"/>
          <w:sz w:val="28"/>
          <w:szCs w:val="28"/>
          <w:lang w:eastAsia="en-GB"/>
          <w14:ligatures w14:val="none"/>
        </w:rPr>
        <w:t xml:space="preserve">Iberdrola </w:t>
      </w:r>
      <w:sdt>
        <w:sdtPr>
          <w:rPr>
            <w:rFonts w:eastAsia="Times New Roman" w:cs="Times New Roman"/>
            <w:kern w:val="0"/>
            <w:sz w:val="28"/>
            <w:szCs w:val="28"/>
            <w:lang w:eastAsia="en-GB"/>
            <w14:ligatures w14:val="none"/>
          </w:rPr>
          <w:id w:val="-581287087"/>
          <w:citation/>
        </w:sdtPr>
        <w:sdtEndPr/>
        <w:sdtContent>
          <w:r w:rsidRPr="00881891">
            <w:rPr>
              <w:rFonts w:eastAsia="Times New Roman" w:cs="Times New Roman"/>
              <w:kern w:val="0"/>
              <w:sz w:val="28"/>
              <w:szCs w:val="28"/>
              <w:lang w:eastAsia="en-GB"/>
              <w14:ligatures w14:val="none"/>
            </w:rPr>
            <w:fldChar w:fldCharType="begin"/>
          </w:r>
          <w:r w:rsidRPr="00881891">
            <w:rPr>
              <w:rFonts w:eastAsia="Times New Roman" w:cs="Times New Roman"/>
              <w:kern w:val="0"/>
              <w:sz w:val="28"/>
              <w:szCs w:val="28"/>
              <w:lang w:eastAsia="en-GB"/>
              <w14:ligatures w14:val="none"/>
            </w:rPr>
            <w:instrText xml:space="preserve">CITATION Ibe24 \n  \t  \l 2057 </w:instrText>
          </w:r>
          <w:r w:rsidRPr="00881891">
            <w:rPr>
              <w:rFonts w:eastAsia="Times New Roman" w:cs="Times New Roman"/>
              <w:kern w:val="0"/>
              <w:sz w:val="28"/>
              <w:szCs w:val="28"/>
              <w:lang w:eastAsia="en-GB"/>
              <w14:ligatures w14:val="none"/>
            </w:rPr>
            <w:fldChar w:fldCharType="separate"/>
          </w:r>
          <w:r w:rsidRPr="00881891">
            <w:rPr>
              <w:rFonts w:eastAsia="Times New Roman" w:cs="Times New Roman"/>
              <w:noProof/>
              <w:kern w:val="0"/>
              <w:sz w:val="28"/>
              <w:szCs w:val="28"/>
              <w:lang w:eastAsia="en-GB"/>
              <w14:ligatures w14:val="none"/>
            </w:rPr>
            <w:t>(2024)</w:t>
          </w:r>
          <w:r w:rsidRPr="00881891">
            <w:rPr>
              <w:rFonts w:eastAsia="Times New Roman" w:cs="Times New Roman"/>
              <w:kern w:val="0"/>
              <w:sz w:val="28"/>
              <w:szCs w:val="28"/>
              <w:lang w:eastAsia="en-GB"/>
              <w14:ligatures w14:val="none"/>
            </w:rPr>
            <w:fldChar w:fldCharType="end"/>
          </w:r>
        </w:sdtContent>
      </w:sdt>
      <w:r w:rsidRPr="00881891">
        <w:rPr>
          <w:rFonts w:eastAsia="Times New Roman" w:cs="Times New Roman"/>
          <w:kern w:val="0"/>
          <w:sz w:val="28"/>
          <w:szCs w:val="28"/>
          <w:lang w:eastAsia="en-GB"/>
          <w14:ligatures w14:val="none"/>
        </w:rPr>
        <w:t xml:space="preserve"> states that b</w:t>
      </w:r>
      <w:r w:rsidR="00F05327" w:rsidRPr="00F05327">
        <w:rPr>
          <w:rFonts w:eastAsia="Times New Roman" w:cs="Times New Roman"/>
          <w:kern w:val="0"/>
          <w:sz w:val="28"/>
          <w:szCs w:val="28"/>
          <w:lang w:eastAsia="en-GB"/>
          <w14:ligatures w14:val="none"/>
        </w:rPr>
        <w:t>iodiversity loss pertains to the reduction or extinction of biological diversity, which encompasses the assortment of living organisms inhabiting the globe, their various degrees of biological organisation, and their corresponding genetic variability, as well as the inherent patterns seen in ecosystems.</w:t>
      </w:r>
      <w:r w:rsidR="00CE657C">
        <w:rPr>
          <w:rFonts w:eastAsia="Times New Roman" w:cs="Times New Roman"/>
          <w:kern w:val="0"/>
          <w:sz w:val="28"/>
          <w:szCs w:val="28"/>
          <w:lang w:eastAsia="en-GB"/>
          <w14:ligatures w14:val="none"/>
        </w:rPr>
        <w:t xml:space="preserve"> According to </w:t>
      </w:r>
      <w:r w:rsidR="009B0BD1">
        <w:rPr>
          <w:rFonts w:eastAsia="Times New Roman" w:cs="Times New Roman"/>
          <w:kern w:val="0"/>
          <w:sz w:val="28"/>
          <w:szCs w:val="28"/>
          <w:lang w:eastAsia="en-GB"/>
          <w14:ligatures w14:val="none"/>
        </w:rPr>
        <w:t xml:space="preserve">World Economic Forum </w:t>
      </w:r>
      <w:sdt>
        <w:sdtPr>
          <w:rPr>
            <w:rFonts w:eastAsia="Times New Roman" w:cs="Times New Roman"/>
            <w:kern w:val="0"/>
            <w:sz w:val="28"/>
            <w:szCs w:val="28"/>
            <w:lang w:eastAsia="en-GB"/>
            <w14:ligatures w14:val="none"/>
          </w:rPr>
          <w:id w:val="-1483381630"/>
          <w:citation/>
        </w:sdtPr>
        <w:sdtEndPr/>
        <w:sdtContent>
          <w:r w:rsidR="009B0BD1">
            <w:rPr>
              <w:rFonts w:eastAsia="Times New Roman" w:cs="Times New Roman"/>
              <w:kern w:val="0"/>
              <w:sz w:val="28"/>
              <w:szCs w:val="28"/>
              <w:lang w:eastAsia="en-GB"/>
              <w14:ligatures w14:val="none"/>
            </w:rPr>
            <w:fldChar w:fldCharType="begin"/>
          </w:r>
          <w:r w:rsidR="009B0BD1">
            <w:rPr>
              <w:rFonts w:eastAsia="Times New Roman" w:cs="Times New Roman"/>
              <w:kern w:val="0"/>
              <w:sz w:val="28"/>
              <w:szCs w:val="28"/>
              <w:lang w:eastAsia="en-GB"/>
              <w14:ligatures w14:val="none"/>
            </w:rPr>
            <w:instrText xml:space="preserve">CITATION Wor20 \n  \t  \l 2057 </w:instrText>
          </w:r>
          <w:r w:rsidR="009B0BD1">
            <w:rPr>
              <w:rFonts w:eastAsia="Times New Roman" w:cs="Times New Roman"/>
              <w:kern w:val="0"/>
              <w:sz w:val="28"/>
              <w:szCs w:val="28"/>
              <w:lang w:eastAsia="en-GB"/>
              <w14:ligatures w14:val="none"/>
            </w:rPr>
            <w:fldChar w:fldCharType="separate"/>
          </w:r>
          <w:r w:rsidR="009B0BD1" w:rsidRPr="009B0BD1">
            <w:rPr>
              <w:rFonts w:eastAsia="Times New Roman" w:cs="Times New Roman"/>
              <w:noProof/>
              <w:kern w:val="0"/>
              <w:sz w:val="28"/>
              <w:szCs w:val="28"/>
              <w:lang w:eastAsia="en-GB"/>
              <w14:ligatures w14:val="none"/>
            </w:rPr>
            <w:t>(2020)</w:t>
          </w:r>
          <w:r w:rsidR="009B0BD1">
            <w:rPr>
              <w:rFonts w:eastAsia="Times New Roman" w:cs="Times New Roman"/>
              <w:kern w:val="0"/>
              <w:sz w:val="28"/>
              <w:szCs w:val="28"/>
              <w:lang w:eastAsia="en-GB"/>
              <w14:ligatures w14:val="none"/>
            </w:rPr>
            <w:fldChar w:fldCharType="end"/>
          </w:r>
        </w:sdtContent>
      </w:sdt>
      <w:r w:rsidR="003A56EB">
        <w:rPr>
          <w:rFonts w:eastAsia="Times New Roman" w:cs="Times New Roman"/>
          <w:kern w:val="0"/>
          <w:sz w:val="28"/>
          <w:szCs w:val="28"/>
          <w:lang w:eastAsia="en-GB"/>
          <w14:ligatures w14:val="none"/>
        </w:rPr>
        <w:t xml:space="preserve"> </w:t>
      </w:r>
      <w:r w:rsidR="009B0BD1">
        <w:rPr>
          <w:rFonts w:eastAsia="Times New Roman" w:cs="Times New Roman"/>
          <w:kern w:val="0"/>
          <w:sz w:val="28"/>
          <w:szCs w:val="28"/>
          <w:lang w:eastAsia="en-GB"/>
          <w14:ligatures w14:val="none"/>
        </w:rPr>
        <w:t>w</w:t>
      </w:r>
      <w:r w:rsidR="003A56EB" w:rsidRPr="003A56EB">
        <w:rPr>
          <w:rFonts w:eastAsia="Times New Roman" w:cs="Times New Roman"/>
          <w:kern w:val="0"/>
          <w:sz w:val="28"/>
          <w:szCs w:val="28"/>
          <w:lang w:eastAsia="en-GB"/>
          <w14:ligatures w14:val="none"/>
        </w:rPr>
        <w:t>hen ecosystems collapse, they undergo a rapid deterioration in their organisation and operation, resulting in significant alterations to their size or scope, as well as the composition of the species that inhabit them.</w:t>
      </w:r>
    </w:p>
    <w:p w14:paraId="00A059C7" w14:textId="77777777" w:rsidR="00264085" w:rsidRDefault="00264085" w:rsidP="007A5FD5">
      <w:pPr>
        <w:spacing w:after="0" w:line="276" w:lineRule="auto"/>
        <w:rPr>
          <w:rFonts w:eastAsia="Times New Roman" w:cs="Times New Roman"/>
          <w:kern w:val="0"/>
          <w:sz w:val="28"/>
          <w:szCs w:val="28"/>
          <w:lang w:eastAsia="en-GB"/>
          <w14:ligatures w14:val="none"/>
        </w:rPr>
      </w:pPr>
    </w:p>
    <w:p w14:paraId="03508D7A" w14:textId="1E184C8D" w:rsidR="00C0616E" w:rsidRPr="00C0616E" w:rsidRDefault="00A54A2D" w:rsidP="00A54A2D">
      <w:pPr>
        <w:spacing w:after="0" w:line="276" w:lineRule="auto"/>
        <w:rPr>
          <w:rFonts w:eastAsia="Times New Roman" w:cs="Times New Roman"/>
          <w:kern w:val="0"/>
          <w:sz w:val="28"/>
          <w:szCs w:val="28"/>
          <w:lang w:eastAsia="en-GB"/>
          <w14:ligatures w14:val="none"/>
        </w:rPr>
      </w:pPr>
      <w:r w:rsidRPr="00A54A2D">
        <w:rPr>
          <w:rFonts w:eastAsia="Times New Roman" w:cs="Times New Roman"/>
          <w:kern w:val="0"/>
          <w:sz w:val="28"/>
          <w:szCs w:val="28"/>
          <w:lang w:eastAsia="en-GB"/>
          <w14:ligatures w14:val="none"/>
        </w:rPr>
        <w:t>According to the Royal Society (2024) t</w:t>
      </w:r>
      <w:r w:rsidR="00264085" w:rsidRPr="00264085">
        <w:rPr>
          <w:rFonts w:eastAsia="Times New Roman" w:cs="Times New Roman"/>
          <w:kern w:val="0"/>
          <w:sz w:val="28"/>
          <w:szCs w:val="28"/>
          <w:lang w:eastAsia="en-GB"/>
          <w14:ligatures w14:val="none"/>
        </w:rPr>
        <w:t>he biodiversity of the earth is impacted by humanity in a variety of intentional and unintentional ways. Up until now, the largest danger to biodiversity has come from human habitat modification, which has been done to create room for farms or harvest natural resources</w:t>
      </w:r>
      <w:r w:rsidRPr="00A54A2D">
        <w:rPr>
          <w:rFonts w:eastAsia="Times New Roman" w:cs="Times New Roman"/>
          <w:kern w:val="0"/>
          <w:sz w:val="28"/>
          <w:szCs w:val="28"/>
          <w:lang w:eastAsia="en-GB"/>
          <w14:ligatures w14:val="none"/>
        </w:rPr>
        <w:t>.</w:t>
      </w:r>
      <w:r w:rsidR="00275CF4" w:rsidRPr="00A54A2D">
        <w:rPr>
          <w:rFonts w:eastAsia="Times New Roman" w:cs="Times New Roman"/>
          <w:kern w:val="0"/>
          <w:sz w:val="28"/>
          <w:szCs w:val="28"/>
          <w:lang w:eastAsia="en-GB"/>
          <w14:ligatures w14:val="none"/>
        </w:rPr>
        <w:t xml:space="preserve"> </w:t>
      </w:r>
      <w:r w:rsidRPr="00A54A2D">
        <w:rPr>
          <w:rFonts w:eastAsia="Times New Roman" w:cs="Times New Roman"/>
          <w:kern w:val="0"/>
          <w:sz w:val="28"/>
          <w:szCs w:val="28"/>
          <w:lang w:eastAsia="en-GB"/>
          <w14:ligatures w14:val="none"/>
        </w:rPr>
        <w:t>T</w:t>
      </w:r>
      <w:r w:rsidR="00275CF4" w:rsidRPr="00A54A2D">
        <w:rPr>
          <w:rFonts w:eastAsia="Times New Roman" w:cs="Times New Roman"/>
          <w:kern w:val="0"/>
          <w:sz w:val="28"/>
          <w:szCs w:val="28"/>
          <w:lang w:eastAsia="en-GB"/>
          <w14:ligatures w14:val="none"/>
        </w:rPr>
        <w:t>he</w:t>
      </w:r>
      <w:r w:rsidR="00E719AC" w:rsidRPr="00A54A2D">
        <w:rPr>
          <w:rFonts w:eastAsia="Times New Roman" w:cs="Times New Roman"/>
          <w:kern w:val="0"/>
          <w:sz w:val="28"/>
          <w:szCs w:val="28"/>
          <w:lang w:eastAsia="en-GB"/>
          <w14:ligatures w14:val="none"/>
        </w:rPr>
        <w:t xml:space="preserve"> Royal Society </w:t>
      </w:r>
      <w:sdt>
        <w:sdtPr>
          <w:rPr>
            <w:rFonts w:eastAsia="Times New Roman" w:cs="Times New Roman"/>
            <w:kern w:val="0"/>
            <w:sz w:val="28"/>
            <w:szCs w:val="28"/>
            <w:lang w:eastAsia="en-GB"/>
            <w14:ligatures w14:val="none"/>
          </w:rPr>
          <w:id w:val="-1499112454"/>
          <w:citation/>
        </w:sdtPr>
        <w:sdtEndPr/>
        <w:sdtContent>
          <w:r w:rsidR="00F001DF" w:rsidRPr="00A54A2D">
            <w:rPr>
              <w:rFonts w:eastAsia="Times New Roman" w:cs="Times New Roman"/>
              <w:kern w:val="0"/>
              <w:sz w:val="28"/>
              <w:szCs w:val="28"/>
              <w:lang w:eastAsia="en-GB"/>
              <w14:ligatures w14:val="none"/>
            </w:rPr>
            <w:fldChar w:fldCharType="begin"/>
          </w:r>
          <w:r w:rsidR="00F001DF" w:rsidRPr="00A54A2D">
            <w:rPr>
              <w:rFonts w:eastAsia="Times New Roman" w:cs="Times New Roman"/>
              <w:kern w:val="0"/>
              <w:sz w:val="28"/>
              <w:szCs w:val="28"/>
              <w:lang w:eastAsia="en-GB"/>
              <w14:ligatures w14:val="none"/>
            </w:rPr>
            <w:instrText xml:space="preserve">CITATION The24 \n  \t  \l 2057 </w:instrText>
          </w:r>
          <w:r w:rsidR="00F001DF" w:rsidRPr="00A54A2D">
            <w:rPr>
              <w:rFonts w:eastAsia="Times New Roman" w:cs="Times New Roman"/>
              <w:kern w:val="0"/>
              <w:sz w:val="28"/>
              <w:szCs w:val="28"/>
              <w:lang w:eastAsia="en-GB"/>
              <w14:ligatures w14:val="none"/>
            </w:rPr>
            <w:fldChar w:fldCharType="separate"/>
          </w:r>
          <w:r w:rsidR="00F001DF" w:rsidRPr="00A54A2D">
            <w:rPr>
              <w:rFonts w:eastAsia="Times New Roman" w:cs="Times New Roman"/>
              <w:noProof/>
              <w:kern w:val="0"/>
              <w:sz w:val="28"/>
              <w:szCs w:val="28"/>
              <w:lang w:eastAsia="en-GB"/>
              <w14:ligatures w14:val="none"/>
            </w:rPr>
            <w:t>(2024)</w:t>
          </w:r>
          <w:r w:rsidR="00F001DF" w:rsidRPr="00A54A2D">
            <w:rPr>
              <w:rFonts w:eastAsia="Times New Roman" w:cs="Times New Roman"/>
              <w:kern w:val="0"/>
              <w:sz w:val="28"/>
              <w:szCs w:val="28"/>
              <w:lang w:eastAsia="en-GB"/>
              <w14:ligatures w14:val="none"/>
            </w:rPr>
            <w:fldChar w:fldCharType="end"/>
          </w:r>
        </w:sdtContent>
      </w:sdt>
      <w:r w:rsidR="00E719AC" w:rsidRPr="00A54A2D">
        <w:rPr>
          <w:rFonts w:eastAsia="Times New Roman" w:cs="Times New Roman"/>
          <w:kern w:val="0"/>
          <w:sz w:val="28"/>
          <w:szCs w:val="28"/>
          <w:lang w:eastAsia="en-GB"/>
          <w14:ligatures w14:val="none"/>
        </w:rPr>
        <w:t xml:space="preserve"> </w:t>
      </w:r>
      <w:r w:rsidRPr="00A54A2D">
        <w:rPr>
          <w:rFonts w:eastAsia="Times New Roman" w:cs="Times New Roman"/>
          <w:kern w:val="0"/>
          <w:sz w:val="28"/>
          <w:szCs w:val="28"/>
          <w:lang w:eastAsia="en-GB"/>
          <w14:ligatures w14:val="none"/>
        </w:rPr>
        <w:t xml:space="preserve">also states that </w:t>
      </w:r>
      <w:r w:rsidR="004D2311" w:rsidRPr="00A54A2D">
        <w:rPr>
          <w:rFonts w:eastAsia="Times New Roman" w:cs="Times New Roman"/>
          <w:kern w:val="0"/>
          <w:sz w:val="28"/>
          <w:szCs w:val="28"/>
          <w:lang w:eastAsia="en-GB"/>
          <w14:ligatures w14:val="none"/>
        </w:rPr>
        <w:t>30%</w:t>
      </w:r>
      <w:r w:rsidR="005070CE" w:rsidRPr="005070CE">
        <w:rPr>
          <w:rFonts w:eastAsia="Times New Roman" w:cs="Times New Roman"/>
          <w:kern w:val="0"/>
          <w:sz w:val="28"/>
          <w:szCs w:val="28"/>
          <w:lang w:eastAsia="en-GB"/>
          <w14:ligatures w14:val="none"/>
        </w:rPr>
        <w:t xml:space="preserve"> of the worldwide reduction in biodiversity is thought to be caused by changes in land use, mostly for large-scale food production. Around 20% of the problem is overexploitation, which includes overfishing, overhunting, and overharvesting for goods like food, medicine, and timber</w:t>
      </w:r>
      <w:r w:rsidR="004D2311" w:rsidRPr="00A54A2D">
        <w:rPr>
          <w:rFonts w:eastAsia="Times New Roman" w:cs="Times New Roman"/>
          <w:kern w:val="0"/>
          <w:sz w:val="28"/>
          <w:szCs w:val="28"/>
          <w:lang w:eastAsia="en-GB"/>
          <w14:ligatures w14:val="none"/>
        </w:rPr>
        <w:t xml:space="preserve">. </w:t>
      </w:r>
      <w:r w:rsidR="00C5283F" w:rsidRPr="00C5283F">
        <w:rPr>
          <w:rFonts w:eastAsia="Times New Roman" w:cs="Times New Roman"/>
          <w:kern w:val="0"/>
          <w:sz w:val="28"/>
          <w:szCs w:val="28"/>
          <w:lang w:eastAsia="en-GB"/>
          <w14:ligatures w14:val="none"/>
        </w:rPr>
        <w:t xml:space="preserve">Climate change </w:t>
      </w:r>
      <w:r w:rsidR="003939B2" w:rsidRPr="00A54A2D">
        <w:rPr>
          <w:rFonts w:eastAsia="Times New Roman" w:cs="Times New Roman"/>
          <w:kern w:val="0"/>
          <w:sz w:val="28"/>
          <w:szCs w:val="28"/>
          <w:lang w:eastAsia="en-GB"/>
          <w14:ligatures w14:val="none"/>
        </w:rPr>
        <w:t>is an i</w:t>
      </w:r>
      <w:r w:rsidR="00C5283F" w:rsidRPr="00C5283F">
        <w:rPr>
          <w:rFonts w:eastAsia="Times New Roman" w:cs="Times New Roman"/>
          <w:kern w:val="0"/>
          <w:sz w:val="28"/>
          <w:szCs w:val="28"/>
          <w:lang w:eastAsia="en-GB"/>
          <w14:ligatures w14:val="none"/>
        </w:rPr>
        <w:t>nfluential factor directly causing the loss of biodiversity. When combined with pollution, these two factors account for 14% of biodiversity loss.</w:t>
      </w:r>
      <w:r w:rsidR="004D2311" w:rsidRPr="00A54A2D">
        <w:rPr>
          <w:rFonts w:eastAsia="Times New Roman" w:cs="Times New Roman"/>
          <w:kern w:val="0"/>
          <w:sz w:val="28"/>
          <w:szCs w:val="28"/>
          <w:lang w:eastAsia="en-GB"/>
          <w14:ligatures w14:val="none"/>
        </w:rPr>
        <w:t xml:space="preserve"> </w:t>
      </w:r>
      <w:r w:rsidR="00C0616E" w:rsidRPr="00C0616E">
        <w:rPr>
          <w:rFonts w:eastAsia="Times New Roman" w:cs="Times New Roman"/>
          <w:kern w:val="0"/>
          <w:sz w:val="28"/>
          <w:szCs w:val="28"/>
          <w:lang w:eastAsia="en-GB"/>
          <w14:ligatures w14:val="none"/>
        </w:rPr>
        <w:t>Invasive alien species also contribute to the loss of biodiversity, comprising</w:t>
      </w:r>
      <w:r w:rsidR="005D7453" w:rsidRPr="00A54A2D">
        <w:rPr>
          <w:rFonts w:eastAsia="Times New Roman" w:cs="Times New Roman"/>
          <w:kern w:val="0"/>
          <w:sz w:val="28"/>
          <w:szCs w:val="28"/>
          <w:lang w:eastAsia="en-GB"/>
          <w14:ligatures w14:val="none"/>
        </w:rPr>
        <w:t xml:space="preserve"> of</w:t>
      </w:r>
      <w:r w:rsidR="00C0616E" w:rsidRPr="00C0616E">
        <w:rPr>
          <w:rFonts w:eastAsia="Times New Roman" w:cs="Times New Roman"/>
          <w:kern w:val="0"/>
          <w:sz w:val="28"/>
          <w:szCs w:val="28"/>
          <w:lang w:eastAsia="en-GB"/>
          <w14:ligatures w14:val="none"/>
        </w:rPr>
        <w:t xml:space="preserve"> 11%</w:t>
      </w:r>
      <w:r w:rsidR="005D7453" w:rsidRPr="00A54A2D">
        <w:rPr>
          <w:rFonts w:eastAsia="Times New Roman" w:cs="Times New Roman"/>
          <w:kern w:val="0"/>
          <w:sz w:val="28"/>
          <w:szCs w:val="28"/>
          <w:lang w:eastAsia="en-GB"/>
          <w14:ligatures w14:val="none"/>
        </w:rPr>
        <w:t>.</w:t>
      </w:r>
    </w:p>
    <w:p w14:paraId="1EE50624" w14:textId="77777777" w:rsidR="00A93943" w:rsidRDefault="00A93943" w:rsidP="006D3608">
      <w:pPr>
        <w:spacing w:after="0" w:line="240" w:lineRule="auto"/>
        <w:rPr>
          <w:sz w:val="28"/>
          <w:szCs w:val="28"/>
        </w:rPr>
      </w:pPr>
    </w:p>
    <w:p w14:paraId="0D102163" w14:textId="73B03920" w:rsidR="004B4E69" w:rsidRPr="001A4F8C" w:rsidRDefault="004B4E69" w:rsidP="001A4F8C">
      <w:pPr>
        <w:spacing w:line="276" w:lineRule="auto"/>
        <w:rPr>
          <w:rFonts w:eastAsia="Times New Roman" w:cs="Times New Roman"/>
          <w:kern w:val="0"/>
          <w:sz w:val="28"/>
          <w:szCs w:val="28"/>
          <w:lang w:eastAsia="en-GB"/>
          <w14:ligatures w14:val="none"/>
        </w:rPr>
      </w:pPr>
      <w:r>
        <w:rPr>
          <w:sz w:val="28"/>
          <w:szCs w:val="28"/>
        </w:rPr>
        <w:lastRenderedPageBreak/>
        <w:t xml:space="preserve">According to </w:t>
      </w:r>
      <w:r w:rsidR="001A4F8C">
        <w:rPr>
          <w:sz w:val="28"/>
          <w:szCs w:val="28"/>
        </w:rPr>
        <w:t xml:space="preserve">WWF </w:t>
      </w:r>
      <w:sdt>
        <w:sdtPr>
          <w:rPr>
            <w:sz w:val="28"/>
            <w:szCs w:val="28"/>
          </w:rPr>
          <w:id w:val="1827392552"/>
          <w:citation/>
        </w:sdtPr>
        <w:sdtEndPr/>
        <w:sdtContent>
          <w:r w:rsidR="001A4F8C">
            <w:rPr>
              <w:sz w:val="28"/>
              <w:szCs w:val="28"/>
            </w:rPr>
            <w:fldChar w:fldCharType="begin"/>
          </w:r>
          <w:r w:rsidR="001A4F8C">
            <w:rPr>
              <w:sz w:val="28"/>
              <w:szCs w:val="28"/>
            </w:rPr>
            <w:instrText xml:space="preserve">CITATION WWF22 \n  \t  \l 2057 </w:instrText>
          </w:r>
          <w:r w:rsidR="001A4F8C">
            <w:rPr>
              <w:sz w:val="28"/>
              <w:szCs w:val="28"/>
            </w:rPr>
            <w:fldChar w:fldCharType="separate"/>
          </w:r>
          <w:r w:rsidR="001A4F8C" w:rsidRPr="001A4F8C">
            <w:rPr>
              <w:noProof/>
              <w:sz w:val="28"/>
              <w:szCs w:val="28"/>
            </w:rPr>
            <w:t>(2022)</w:t>
          </w:r>
          <w:r w:rsidR="001A4F8C">
            <w:rPr>
              <w:sz w:val="28"/>
              <w:szCs w:val="28"/>
            </w:rPr>
            <w:fldChar w:fldCharType="end"/>
          </w:r>
        </w:sdtContent>
      </w:sdt>
      <w:r>
        <w:rPr>
          <w:sz w:val="28"/>
          <w:szCs w:val="28"/>
        </w:rPr>
        <w:t xml:space="preserve"> </w:t>
      </w:r>
      <w:r w:rsidR="001A4F8C">
        <w:rPr>
          <w:rFonts w:eastAsia="Times New Roman" w:cs="Times New Roman"/>
          <w:kern w:val="0"/>
          <w:sz w:val="28"/>
          <w:szCs w:val="28"/>
          <w:lang w:eastAsia="en-GB"/>
          <w14:ligatures w14:val="none"/>
        </w:rPr>
        <w:t>s</w:t>
      </w:r>
      <w:r w:rsidRPr="001A4F8C">
        <w:rPr>
          <w:rFonts w:eastAsia="Times New Roman" w:cs="Times New Roman"/>
          <w:kern w:val="0"/>
          <w:sz w:val="28"/>
          <w:szCs w:val="28"/>
          <w:lang w:eastAsia="en-GB"/>
          <w14:ligatures w14:val="none"/>
        </w:rPr>
        <w:t>ince 1970, the number of animal species worldwide has decreased by an average of 69%</w:t>
      </w:r>
      <w:r w:rsidR="001A43FC">
        <w:rPr>
          <w:rFonts w:eastAsia="Times New Roman" w:cs="Times New Roman"/>
          <w:kern w:val="0"/>
          <w:sz w:val="28"/>
          <w:szCs w:val="28"/>
          <w:lang w:eastAsia="en-GB"/>
          <w14:ligatures w14:val="none"/>
        </w:rPr>
        <w:t xml:space="preserve">, </w:t>
      </w:r>
      <w:r w:rsidR="001A43FC" w:rsidRPr="001A43FC">
        <w:rPr>
          <w:rFonts w:eastAsia="Times New Roman" w:cs="Times New Roman"/>
          <w:kern w:val="0"/>
          <w:sz w:val="28"/>
          <w:szCs w:val="28"/>
          <w:lang w:eastAsia="en-GB"/>
          <w14:ligatures w14:val="none"/>
        </w:rPr>
        <w:t>freshwater populations have declined by an average of 83%</w:t>
      </w:r>
      <w:r w:rsidR="00873FDE">
        <w:rPr>
          <w:rFonts w:eastAsia="Times New Roman" w:cs="Times New Roman"/>
          <w:kern w:val="0"/>
          <w:sz w:val="28"/>
          <w:szCs w:val="28"/>
          <w:lang w:eastAsia="en-GB"/>
          <w14:ligatures w14:val="none"/>
        </w:rPr>
        <w:t xml:space="preserve">. </w:t>
      </w:r>
      <w:r w:rsidRPr="001A4F8C">
        <w:rPr>
          <w:rFonts w:eastAsia="Times New Roman" w:cs="Times New Roman"/>
          <w:kern w:val="0"/>
          <w:sz w:val="28"/>
          <w:szCs w:val="28"/>
          <w:lang w:eastAsia="en-GB"/>
          <w14:ligatures w14:val="none"/>
        </w:rPr>
        <w:t xml:space="preserve">The startling rate of decrease serves as a dire alert that the rich biodiversity that supports all life on Earth is in danger of collapsing, endangering all species, including humanity. </w:t>
      </w:r>
    </w:p>
    <w:p w14:paraId="705C2D11" w14:textId="5AD7814C" w:rsidR="004B4E69" w:rsidRDefault="004B4E69" w:rsidP="006D3608">
      <w:pPr>
        <w:spacing w:after="0" w:line="240" w:lineRule="auto"/>
        <w:rPr>
          <w:sz w:val="28"/>
          <w:szCs w:val="28"/>
        </w:rPr>
      </w:pPr>
    </w:p>
    <w:p w14:paraId="514353E2" w14:textId="6601E1C7" w:rsidR="004B4E69" w:rsidRDefault="00F31639" w:rsidP="006D3608">
      <w:pPr>
        <w:spacing w:after="0" w:line="240" w:lineRule="auto"/>
        <w:rPr>
          <w:sz w:val="28"/>
          <w:szCs w:val="28"/>
        </w:rPr>
      </w:pPr>
      <w:r>
        <w:rPr>
          <w:noProof/>
        </w:rPr>
        <w:drawing>
          <wp:anchor distT="0" distB="0" distL="114300" distR="114300" simplePos="0" relativeHeight="251677696" behindDoc="0" locked="0" layoutInCell="1" allowOverlap="1" wp14:anchorId="7B429597" wp14:editId="07C00A5C">
            <wp:simplePos x="0" y="0"/>
            <wp:positionH relativeFrom="column">
              <wp:posOffset>716692</wp:posOffset>
            </wp:positionH>
            <wp:positionV relativeFrom="paragraph">
              <wp:posOffset>80937</wp:posOffset>
            </wp:positionV>
            <wp:extent cx="3971925" cy="4905375"/>
            <wp:effectExtent l="0" t="0" r="9525" b="9525"/>
            <wp:wrapSquare wrapText="bothSides"/>
            <wp:docPr id="432515503" name="Picture 1" descr="A graph of different colored cylind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15503" name="Picture 1" descr="A graph of different colored cylinder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71925" cy="4905375"/>
                    </a:xfrm>
                    <a:prstGeom prst="rect">
                      <a:avLst/>
                    </a:prstGeom>
                  </pic:spPr>
                </pic:pic>
              </a:graphicData>
            </a:graphic>
          </wp:anchor>
        </w:drawing>
      </w:r>
    </w:p>
    <w:p w14:paraId="5ABE467A" w14:textId="78DD89F1" w:rsidR="004B4E69" w:rsidRDefault="004B4E69" w:rsidP="006D3608">
      <w:pPr>
        <w:spacing w:after="0" w:line="240" w:lineRule="auto"/>
        <w:rPr>
          <w:sz w:val="28"/>
          <w:szCs w:val="28"/>
        </w:rPr>
      </w:pPr>
    </w:p>
    <w:p w14:paraId="0BC5956D" w14:textId="6A8345A2" w:rsidR="004B4E69" w:rsidRDefault="004B4E69" w:rsidP="006D3608">
      <w:pPr>
        <w:spacing w:after="0" w:line="240" w:lineRule="auto"/>
        <w:rPr>
          <w:sz w:val="28"/>
          <w:szCs w:val="28"/>
        </w:rPr>
      </w:pPr>
    </w:p>
    <w:p w14:paraId="7356324E" w14:textId="5C6EA2EC" w:rsidR="00A93943" w:rsidRPr="003B6039" w:rsidRDefault="00A93943" w:rsidP="006D3608">
      <w:pPr>
        <w:spacing w:after="0" w:line="240" w:lineRule="auto"/>
        <w:rPr>
          <w:sz w:val="28"/>
          <w:szCs w:val="28"/>
        </w:rPr>
      </w:pPr>
    </w:p>
    <w:p w14:paraId="6E4B0708" w14:textId="40161E19" w:rsidR="009C70DD" w:rsidRDefault="009C70DD" w:rsidP="009C70DD"/>
    <w:p w14:paraId="00D78537" w14:textId="623D3FD7" w:rsidR="001A4F8C" w:rsidRDefault="001A4F8C" w:rsidP="009C70DD"/>
    <w:p w14:paraId="0FABCB63" w14:textId="77777777" w:rsidR="001A4F8C" w:rsidRDefault="001A4F8C" w:rsidP="009C70DD"/>
    <w:p w14:paraId="221C09E4" w14:textId="77777777" w:rsidR="001A4F8C" w:rsidRDefault="001A4F8C" w:rsidP="009C70DD"/>
    <w:p w14:paraId="21791BFC" w14:textId="77777777" w:rsidR="001A4F8C" w:rsidRDefault="001A4F8C" w:rsidP="009C70DD"/>
    <w:p w14:paraId="52B5A776" w14:textId="77777777" w:rsidR="001A4F8C" w:rsidRDefault="001A4F8C" w:rsidP="009C70DD"/>
    <w:p w14:paraId="21E1E95F" w14:textId="77777777" w:rsidR="001A4F8C" w:rsidRDefault="001A4F8C" w:rsidP="009C70DD"/>
    <w:p w14:paraId="2E339B93" w14:textId="77777777" w:rsidR="001A4F8C" w:rsidRDefault="001A4F8C" w:rsidP="009C70DD"/>
    <w:p w14:paraId="272762B3" w14:textId="77777777" w:rsidR="001A4F8C" w:rsidRDefault="001A4F8C" w:rsidP="009C70DD"/>
    <w:p w14:paraId="7FEC3F0F" w14:textId="77777777" w:rsidR="00AD1F44" w:rsidRDefault="00AD1F44" w:rsidP="009C70DD"/>
    <w:p w14:paraId="4ABBA618" w14:textId="77777777" w:rsidR="00F31639" w:rsidRDefault="00F31639" w:rsidP="009C70DD"/>
    <w:p w14:paraId="246B7574" w14:textId="77777777" w:rsidR="00F31639" w:rsidRDefault="00F31639" w:rsidP="009C70DD"/>
    <w:p w14:paraId="263EAB53" w14:textId="77777777" w:rsidR="00F31639" w:rsidRDefault="00F31639" w:rsidP="004A79FB">
      <w:pPr>
        <w:spacing w:after="240"/>
        <w:rPr>
          <w:rFonts w:eastAsia="Times New Roman" w:cs="Times New Roman"/>
          <w:kern w:val="0"/>
          <w:sz w:val="28"/>
          <w:szCs w:val="28"/>
          <w:lang w:eastAsia="en-GB"/>
          <w14:ligatures w14:val="none"/>
        </w:rPr>
      </w:pPr>
    </w:p>
    <w:p w14:paraId="11E889C3" w14:textId="77777777" w:rsidR="00F31639" w:rsidRDefault="00F31639" w:rsidP="004A79FB">
      <w:pPr>
        <w:spacing w:after="240"/>
        <w:rPr>
          <w:rFonts w:eastAsia="Times New Roman" w:cs="Times New Roman"/>
          <w:kern w:val="0"/>
          <w:sz w:val="28"/>
          <w:szCs w:val="28"/>
          <w:lang w:eastAsia="en-GB"/>
          <w14:ligatures w14:val="none"/>
        </w:rPr>
      </w:pPr>
    </w:p>
    <w:p w14:paraId="46012D95" w14:textId="4D3F568F" w:rsidR="004A79FB" w:rsidRPr="004A79FB" w:rsidRDefault="005F3154" w:rsidP="004A79FB">
      <w:pPr>
        <w:spacing w:after="240"/>
        <w:rPr>
          <w:rFonts w:eastAsia="Times New Roman" w:cs="Times New Roman"/>
          <w:kern w:val="0"/>
          <w:sz w:val="28"/>
          <w:szCs w:val="28"/>
          <w:lang w:eastAsia="en-GB"/>
          <w14:ligatures w14:val="none"/>
        </w:rPr>
      </w:pPr>
      <w:r w:rsidRPr="005F3154">
        <w:rPr>
          <w:rFonts w:eastAsia="Times New Roman" w:cs="Times New Roman"/>
          <w:kern w:val="0"/>
          <w:sz w:val="28"/>
          <w:szCs w:val="28"/>
          <w:lang w:eastAsia="en-GB"/>
          <w14:ligatures w14:val="none"/>
        </w:rPr>
        <w:t>The WWF (2022) findings also assess biodiversity loss by region, highlighting regions that are severely at risk of ecosystem collapse.</w:t>
      </w:r>
      <w:r w:rsidRPr="004A79FB">
        <w:rPr>
          <w:rFonts w:eastAsia="Times New Roman" w:cs="Times New Roman"/>
          <w:kern w:val="0"/>
          <w:sz w:val="28"/>
          <w:szCs w:val="28"/>
          <w:lang w:eastAsia="en-GB"/>
          <w14:ligatures w14:val="none"/>
        </w:rPr>
        <w:t xml:space="preserve"> </w:t>
      </w:r>
      <w:r w:rsidR="004A79FB" w:rsidRPr="004A79FB">
        <w:rPr>
          <w:rFonts w:eastAsia="Times New Roman" w:cs="Times New Roman"/>
          <w:kern w:val="0"/>
          <w:sz w:val="28"/>
          <w:szCs w:val="28"/>
          <w:lang w:eastAsia="en-GB"/>
          <w14:ligatures w14:val="none"/>
        </w:rPr>
        <w:t xml:space="preserve">Fig 3 </w:t>
      </w:r>
      <w:r w:rsidR="004A79FB">
        <w:rPr>
          <w:rFonts w:eastAsia="Times New Roman" w:cs="Times New Roman"/>
          <w:kern w:val="0"/>
          <w:sz w:val="28"/>
          <w:szCs w:val="28"/>
          <w:lang w:eastAsia="en-GB"/>
          <w14:ligatures w14:val="none"/>
        </w:rPr>
        <w:t xml:space="preserve">below </w:t>
      </w:r>
      <w:r w:rsidR="004A79FB" w:rsidRPr="004A79FB">
        <w:rPr>
          <w:rFonts w:eastAsia="Times New Roman" w:cs="Times New Roman"/>
          <w:kern w:val="0"/>
          <w:sz w:val="28"/>
          <w:szCs w:val="28"/>
          <w:lang w:eastAsia="en-GB"/>
          <w14:ligatures w14:val="none"/>
        </w:rPr>
        <w:t xml:space="preserve">illustrates that Latin America and the Caribbean have had a 94% reduction since 1970. </w:t>
      </w:r>
    </w:p>
    <w:p w14:paraId="78C4F746" w14:textId="363E93B5" w:rsidR="009A3244" w:rsidRDefault="009A3244" w:rsidP="004A79FB">
      <w:pPr>
        <w:spacing w:after="0" w:line="240" w:lineRule="auto"/>
      </w:pPr>
    </w:p>
    <w:p w14:paraId="7367E59A" w14:textId="77777777" w:rsidR="009A3244" w:rsidRDefault="009A3244" w:rsidP="009C70DD"/>
    <w:p w14:paraId="7AE6D5DC" w14:textId="61FF898F" w:rsidR="009A3244" w:rsidRDefault="0067183C" w:rsidP="009C70DD">
      <w:r>
        <w:rPr>
          <w:noProof/>
        </w:rPr>
        <w:lastRenderedPageBreak/>
        <w:drawing>
          <wp:inline distT="0" distB="0" distL="0" distR="0" wp14:anchorId="234D1CE7" wp14:editId="08FDDA56">
            <wp:extent cx="5731510" cy="3268345"/>
            <wp:effectExtent l="0" t="0" r="2540" b="8255"/>
            <wp:docPr id="1732415290" name="Picture 1" descr="A map with blue circl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415290" name="Picture 1" descr="A map with blue circles and text&#10;&#10;Description automatically generated"/>
                    <pic:cNvPicPr/>
                  </pic:nvPicPr>
                  <pic:blipFill>
                    <a:blip r:embed="rId13"/>
                    <a:stretch>
                      <a:fillRect/>
                    </a:stretch>
                  </pic:blipFill>
                  <pic:spPr>
                    <a:xfrm>
                      <a:off x="0" y="0"/>
                      <a:ext cx="5731510" cy="3268345"/>
                    </a:xfrm>
                    <a:prstGeom prst="rect">
                      <a:avLst/>
                    </a:prstGeom>
                  </pic:spPr>
                </pic:pic>
              </a:graphicData>
            </a:graphic>
          </wp:inline>
        </w:drawing>
      </w:r>
    </w:p>
    <w:p w14:paraId="5BE3BBDF" w14:textId="237223F5" w:rsidR="001A4F8C" w:rsidRDefault="001A4F8C" w:rsidP="009C70DD"/>
    <w:p w14:paraId="25F3B83B" w14:textId="492C04C2" w:rsidR="001A4F8C" w:rsidRDefault="0027172C" w:rsidP="009C70DD">
      <w:r>
        <w:tab/>
      </w:r>
    </w:p>
    <w:p w14:paraId="5B01B21D" w14:textId="795E7902" w:rsidR="005352BD" w:rsidRDefault="001E266D" w:rsidP="001E266D">
      <w:pPr>
        <w:pStyle w:val="Heading2"/>
      </w:pPr>
      <w:bookmarkStart w:id="3" w:name="_Toc165291487"/>
      <w:r w:rsidRPr="001E266D">
        <w:t>Pollution</w:t>
      </w:r>
      <w:bookmarkEnd w:id="3"/>
      <w:r w:rsidRPr="001E266D">
        <w:t xml:space="preserve"> </w:t>
      </w:r>
    </w:p>
    <w:p w14:paraId="665B8E6E" w14:textId="729D9552" w:rsidR="00B66FBD" w:rsidRPr="00940297" w:rsidRDefault="00670D0D" w:rsidP="00B66FBD">
      <w:pPr>
        <w:rPr>
          <w:rFonts w:eastAsia="Times New Roman" w:cs="Times New Roman"/>
          <w:kern w:val="0"/>
          <w:sz w:val="28"/>
          <w:szCs w:val="28"/>
          <w:lang w:eastAsia="en-GB"/>
          <w14:ligatures w14:val="none"/>
        </w:rPr>
      </w:pPr>
      <w:r w:rsidRPr="00940297">
        <w:rPr>
          <w:sz w:val="28"/>
          <w:szCs w:val="28"/>
        </w:rPr>
        <w:t>According to</w:t>
      </w:r>
      <w:r w:rsidR="00940297" w:rsidRPr="00940297">
        <w:rPr>
          <w:sz w:val="28"/>
          <w:szCs w:val="28"/>
        </w:rPr>
        <w:t xml:space="preserve"> Nathanson </w:t>
      </w:r>
      <w:sdt>
        <w:sdtPr>
          <w:rPr>
            <w:sz w:val="28"/>
            <w:szCs w:val="28"/>
          </w:rPr>
          <w:id w:val="740522460"/>
          <w:citation/>
        </w:sdtPr>
        <w:sdtEndPr/>
        <w:sdtContent>
          <w:r w:rsidR="00940297" w:rsidRPr="00940297">
            <w:rPr>
              <w:sz w:val="28"/>
              <w:szCs w:val="28"/>
            </w:rPr>
            <w:fldChar w:fldCharType="begin"/>
          </w:r>
          <w:r w:rsidR="00940297" w:rsidRPr="00940297">
            <w:rPr>
              <w:sz w:val="28"/>
              <w:szCs w:val="28"/>
            </w:rPr>
            <w:instrText xml:space="preserve">CITATION Jer24 \n  \t  \l 2057 </w:instrText>
          </w:r>
          <w:r w:rsidR="00940297" w:rsidRPr="00940297">
            <w:rPr>
              <w:sz w:val="28"/>
              <w:szCs w:val="28"/>
            </w:rPr>
            <w:fldChar w:fldCharType="separate"/>
          </w:r>
          <w:r w:rsidR="00940297" w:rsidRPr="00940297">
            <w:rPr>
              <w:noProof/>
              <w:sz w:val="28"/>
              <w:szCs w:val="28"/>
            </w:rPr>
            <w:t>(2024)</w:t>
          </w:r>
          <w:r w:rsidR="00940297" w:rsidRPr="00940297">
            <w:rPr>
              <w:sz w:val="28"/>
              <w:szCs w:val="28"/>
            </w:rPr>
            <w:fldChar w:fldCharType="end"/>
          </w:r>
        </w:sdtContent>
      </w:sdt>
      <w:r w:rsidRPr="00940297">
        <w:rPr>
          <w:sz w:val="28"/>
          <w:szCs w:val="28"/>
        </w:rPr>
        <w:t xml:space="preserve"> </w:t>
      </w:r>
      <w:r w:rsidR="00940297" w:rsidRPr="00940297">
        <w:rPr>
          <w:sz w:val="28"/>
          <w:szCs w:val="28"/>
        </w:rPr>
        <w:t>p</w:t>
      </w:r>
      <w:r w:rsidRPr="00940297">
        <w:rPr>
          <w:rFonts w:eastAsia="Times New Roman" w:cs="Times New Roman"/>
          <w:kern w:val="0"/>
          <w:sz w:val="28"/>
          <w:szCs w:val="28"/>
          <w:lang w:eastAsia="en-GB"/>
          <w14:ligatures w14:val="none"/>
        </w:rPr>
        <w:t xml:space="preserve">ollution refers to the introduction of any substance whether it is in solid, liquid, or gas form or any type of energy into the environment. </w:t>
      </w:r>
      <w:r w:rsidR="00B66FBD" w:rsidRPr="00940297">
        <w:rPr>
          <w:rFonts w:eastAsia="Times New Roman" w:cs="Times New Roman"/>
          <w:kern w:val="0"/>
          <w:sz w:val="28"/>
          <w:szCs w:val="28"/>
          <w:lang w:eastAsia="en-GB"/>
          <w14:ligatures w14:val="none"/>
        </w:rPr>
        <w:t>The primary forms of pollution, often categorised by their respective environments, are air pollution, water pollution, and land pollution.</w:t>
      </w:r>
    </w:p>
    <w:p w14:paraId="542E2D03" w14:textId="07180249" w:rsidR="00015B84" w:rsidRPr="00015B84" w:rsidRDefault="003C4B91" w:rsidP="00015B84">
      <w:pPr>
        <w:rPr>
          <w:rFonts w:eastAsia="Times New Roman" w:cs="Times New Roman"/>
          <w:kern w:val="0"/>
          <w:sz w:val="28"/>
          <w:szCs w:val="28"/>
          <w:lang w:eastAsia="en-GB"/>
          <w14:ligatures w14:val="none"/>
        </w:rPr>
      </w:pPr>
      <w:r w:rsidRPr="00BE7AF4">
        <w:rPr>
          <w:rFonts w:eastAsia="Times New Roman" w:cs="Times New Roman"/>
          <w:kern w:val="0"/>
          <w:sz w:val="28"/>
          <w:szCs w:val="28"/>
          <w:lang w:eastAsia="en-GB"/>
          <w14:ligatures w14:val="none"/>
        </w:rPr>
        <w:t>According to the World Health Organization (202</w:t>
      </w:r>
      <w:r w:rsidR="00301F81" w:rsidRPr="00BE7AF4">
        <w:rPr>
          <w:rFonts w:eastAsia="Times New Roman" w:cs="Times New Roman"/>
          <w:kern w:val="0"/>
          <w:sz w:val="28"/>
          <w:szCs w:val="28"/>
          <w:lang w:eastAsia="en-GB"/>
          <w14:ligatures w14:val="none"/>
        </w:rPr>
        <w:t xml:space="preserve">4) </w:t>
      </w:r>
      <w:r w:rsidR="00BE7AF4" w:rsidRPr="00BE7AF4">
        <w:rPr>
          <w:rFonts w:eastAsia="Times New Roman" w:cs="Times New Roman"/>
          <w:kern w:val="0"/>
          <w:sz w:val="28"/>
          <w:szCs w:val="28"/>
          <w:lang w:eastAsia="en-GB"/>
          <w14:ligatures w14:val="none"/>
        </w:rPr>
        <w:t>Air pollution is the term used to describe any chemical, physical, or biological factor that tampers with the natural properties of the atmosphere to contaminate the interior or outdoor environment. Common causes of air pollution include motor vehicles, industrial operations, household combustion appliances, and forest fires.</w:t>
      </w:r>
      <w:r w:rsidR="00BE7AF4">
        <w:rPr>
          <w:rFonts w:eastAsia="Times New Roman" w:cs="Times New Roman"/>
          <w:kern w:val="0"/>
          <w:sz w:val="28"/>
          <w:szCs w:val="28"/>
          <w:lang w:eastAsia="en-GB"/>
          <w14:ligatures w14:val="none"/>
        </w:rPr>
        <w:t xml:space="preserve"> </w:t>
      </w:r>
      <w:r w:rsidR="00301F81">
        <w:rPr>
          <w:sz w:val="28"/>
          <w:szCs w:val="28"/>
        </w:rPr>
        <w:t>T</w:t>
      </w:r>
      <w:r w:rsidR="00B27FA7" w:rsidRPr="00B27FA7">
        <w:rPr>
          <w:sz w:val="28"/>
          <w:szCs w:val="28"/>
        </w:rPr>
        <w:t xml:space="preserve">he World Health Organization </w:t>
      </w:r>
      <w:sdt>
        <w:sdtPr>
          <w:rPr>
            <w:sz w:val="28"/>
            <w:szCs w:val="28"/>
          </w:rPr>
          <w:id w:val="-937056594"/>
          <w:citation/>
        </w:sdtPr>
        <w:sdtEndPr/>
        <w:sdtContent>
          <w:r w:rsidR="00B27FA7" w:rsidRPr="00B27FA7">
            <w:rPr>
              <w:sz w:val="28"/>
              <w:szCs w:val="28"/>
            </w:rPr>
            <w:fldChar w:fldCharType="begin"/>
          </w:r>
          <w:r w:rsidR="00B27FA7" w:rsidRPr="00B27FA7">
            <w:rPr>
              <w:sz w:val="28"/>
              <w:szCs w:val="28"/>
            </w:rPr>
            <w:instrText xml:space="preserve">CITATION Wor241 \n  \t  \l 2057 </w:instrText>
          </w:r>
          <w:r w:rsidR="00B27FA7" w:rsidRPr="00B27FA7">
            <w:rPr>
              <w:sz w:val="28"/>
              <w:szCs w:val="28"/>
            </w:rPr>
            <w:fldChar w:fldCharType="separate"/>
          </w:r>
          <w:r w:rsidR="00B27FA7" w:rsidRPr="00B27FA7">
            <w:rPr>
              <w:noProof/>
              <w:sz w:val="28"/>
              <w:szCs w:val="28"/>
            </w:rPr>
            <w:t>(2024)</w:t>
          </w:r>
          <w:r w:rsidR="00B27FA7" w:rsidRPr="00B27FA7">
            <w:rPr>
              <w:sz w:val="28"/>
              <w:szCs w:val="28"/>
            </w:rPr>
            <w:fldChar w:fldCharType="end"/>
          </w:r>
        </w:sdtContent>
      </w:sdt>
      <w:r w:rsidR="00301F81">
        <w:rPr>
          <w:sz w:val="28"/>
          <w:szCs w:val="28"/>
        </w:rPr>
        <w:t xml:space="preserve"> also states that </w:t>
      </w:r>
      <w:r w:rsidR="00B27FA7" w:rsidRPr="00B27FA7">
        <w:rPr>
          <w:rFonts w:eastAsia="Times New Roman" w:cs="Times New Roman"/>
          <w:kern w:val="0"/>
          <w:sz w:val="28"/>
          <w:szCs w:val="28"/>
          <w:lang w:eastAsia="en-GB"/>
          <w14:ligatures w14:val="none"/>
        </w:rPr>
        <w:t>t</w:t>
      </w:r>
      <w:r w:rsidR="004B19A7" w:rsidRPr="00B27FA7">
        <w:rPr>
          <w:rFonts w:eastAsia="Times New Roman" w:cs="Times New Roman"/>
          <w:kern w:val="0"/>
          <w:sz w:val="28"/>
          <w:szCs w:val="28"/>
          <w:lang w:eastAsia="en-GB"/>
          <w14:ligatures w14:val="none"/>
        </w:rPr>
        <w:t>he majority of people on the planet (99%) breathe air that is high in pollutants and exceeds WHO guideline limits; the biggest exposures occur in low- and middle-income nations.</w:t>
      </w:r>
      <w:r w:rsidR="006E4777">
        <w:rPr>
          <w:rFonts w:eastAsia="Times New Roman" w:cs="Times New Roman"/>
          <w:kern w:val="0"/>
          <w:sz w:val="28"/>
          <w:szCs w:val="28"/>
          <w:lang w:eastAsia="en-GB"/>
          <w14:ligatures w14:val="none"/>
        </w:rPr>
        <w:t xml:space="preserve"> According to</w:t>
      </w:r>
      <w:r w:rsidR="00DB7895">
        <w:rPr>
          <w:rFonts w:eastAsia="Times New Roman" w:cs="Times New Roman"/>
          <w:kern w:val="0"/>
          <w:sz w:val="28"/>
          <w:szCs w:val="28"/>
          <w:lang w:eastAsia="en-GB"/>
          <w14:ligatures w14:val="none"/>
        </w:rPr>
        <w:t xml:space="preserve"> EPA </w:t>
      </w:r>
      <w:sdt>
        <w:sdtPr>
          <w:rPr>
            <w:rFonts w:eastAsia="Times New Roman" w:cs="Times New Roman"/>
            <w:kern w:val="0"/>
            <w:sz w:val="28"/>
            <w:szCs w:val="28"/>
            <w:lang w:eastAsia="en-GB"/>
            <w14:ligatures w14:val="none"/>
          </w:rPr>
          <w:id w:val="-959877336"/>
          <w:citation/>
        </w:sdtPr>
        <w:sdtEndPr/>
        <w:sdtContent>
          <w:r w:rsidR="00DB7895">
            <w:rPr>
              <w:rFonts w:eastAsia="Times New Roman" w:cs="Times New Roman"/>
              <w:kern w:val="0"/>
              <w:sz w:val="28"/>
              <w:szCs w:val="28"/>
              <w:lang w:eastAsia="en-GB"/>
              <w14:ligatures w14:val="none"/>
            </w:rPr>
            <w:fldChar w:fldCharType="begin"/>
          </w:r>
          <w:r w:rsidR="00DB7895">
            <w:rPr>
              <w:rFonts w:eastAsia="Times New Roman" w:cs="Times New Roman"/>
              <w:kern w:val="0"/>
              <w:sz w:val="28"/>
              <w:szCs w:val="28"/>
              <w:lang w:eastAsia="en-GB"/>
              <w14:ligatures w14:val="none"/>
            </w:rPr>
            <w:instrText xml:space="preserve">CITATION EPA23 \n  \t  \l 2057 </w:instrText>
          </w:r>
          <w:r w:rsidR="00DB7895">
            <w:rPr>
              <w:rFonts w:eastAsia="Times New Roman" w:cs="Times New Roman"/>
              <w:kern w:val="0"/>
              <w:sz w:val="28"/>
              <w:szCs w:val="28"/>
              <w:lang w:eastAsia="en-GB"/>
              <w14:ligatures w14:val="none"/>
            </w:rPr>
            <w:fldChar w:fldCharType="separate"/>
          </w:r>
          <w:r w:rsidR="00DB7895" w:rsidRPr="00DB7895">
            <w:rPr>
              <w:rFonts w:eastAsia="Times New Roman" w:cs="Times New Roman"/>
              <w:noProof/>
              <w:kern w:val="0"/>
              <w:sz w:val="28"/>
              <w:szCs w:val="28"/>
              <w:lang w:eastAsia="en-GB"/>
              <w14:ligatures w14:val="none"/>
            </w:rPr>
            <w:t>(2023)</w:t>
          </w:r>
          <w:r w:rsidR="00DB7895">
            <w:rPr>
              <w:rFonts w:eastAsia="Times New Roman" w:cs="Times New Roman"/>
              <w:kern w:val="0"/>
              <w:sz w:val="28"/>
              <w:szCs w:val="28"/>
              <w:lang w:eastAsia="en-GB"/>
              <w14:ligatures w14:val="none"/>
            </w:rPr>
            <w:fldChar w:fldCharType="end"/>
          </w:r>
        </w:sdtContent>
      </w:sdt>
      <w:r w:rsidR="00DB7895">
        <w:rPr>
          <w:rFonts w:eastAsia="Times New Roman" w:cs="Times New Roman"/>
          <w:kern w:val="0"/>
          <w:sz w:val="28"/>
          <w:szCs w:val="28"/>
          <w:lang w:eastAsia="en-GB"/>
          <w14:ligatures w14:val="none"/>
        </w:rPr>
        <w:t xml:space="preserve"> </w:t>
      </w:r>
      <w:r w:rsidR="00DB7895" w:rsidRPr="00DB7895">
        <w:rPr>
          <w:rFonts w:eastAsia="Times New Roman" w:cs="Times New Roman"/>
          <w:kern w:val="0"/>
          <w:sz w:val="28"/>
          <w:szCs w:val="28"/>
          <w:lang w:eastAsia="en-GB"/>
          <w14:ligatures w14:val="none"/>
        </w:rPr>
        <w:t>t</w:t>
      </w:r>
      <w:r w:rsidR="008E540E" w:rsidRPr="00DB7895">
        <w:rPr>
          <w:rFonts w:eastAsia="Times New Roman" w:cs="Times New Roman"/>
          <w:kern w:val="0"/>
          <w:sz w:val="28"/>
          <w:szCs w:val="28"/>
          <w:lang w:eastAsia="en-GB"/>
          <w14:ligatures w14:val="none"/>
        </w:rPr>
        <w:t>he United States released over 66 million tonnes of pollutants into the atmosphere in 2022.</w:t>
      </w:r>
      <w:r w:rsidR="00F73BC8">
        <w:rPr>
          <w:rFonts w:eastAsia="Times New Roman" w:cs="Times New Roman"/>
          <w:kern w:val="0"/>
          <w:sz w:val="28"/>
          <w:szCs w:val="28"/>
          <w:lang w:eastAsia="en-GB"/>
          <w14:ligatures w14:val="none"/>
        </w:rPr>
        <w:t xml:space="preserve"> V</w:t>
      </w:r>
      <w:r w:rsidR="00903268">
        <w:rPr>
          <w:rFonts w:eastAsia="Times New Roman" w:cs="Times New Roman"/>
          <w:kern w:val="0"/>
          <w:sz w:val="28"/>
          <w:szCs w:val="28"/>
          <w:lang w:eastAsia="en-GB"/>
          <w14:ligatures w14:val="none"/>
        </w:rPr>
        <w:t>isual Cap</w:t>
      </w:r>
      <w:r w:rsidR="00047D3B">
        <w:rPr>
          <w:rFonts w:eastAsia="Times New Roman" w:cs="Times New Roman"/>
          <w:kern w:val="0"/>
          <w:sz w:val="28"/>
          <w:szCs w:val="28"/>
          <w:lang w:eastAsia="en-GB"/>
          <w14:ligatures w14:val="none"/>
        </w:rPr>
        <w:t xml:space="preserve">italist </w:t>
      </w:r>
      <w:sdt>
        <w:sdtPr>
          <w:rPr>
            <w:rFonts w:eastAsia="Times New Roman" w:cs="Times New Roman"/>
            <w:kern w:val="0"/>
            <w:sz w:val="28"/>
            <w:szCs w:val="28"/>
            <w:lang w:eastAsia="en-GB"/>
            <w14:ligatures w14:val="none"/>
          </w:rPr>
          <w:id w:val="-34116919"/>
          <w:citation/>
        </w:sdtPr>
        <w:sdtEndPr/>
        <w:sdtContent>
          <w:r w:rsidR="00047D3B">
            <w:rPr>
              <w:rFonts w:eastAsia="Times New Roman" w:cs="Times New Roman"/>
              <w:kern w:val="0"/>
              <w:sz w:val="28"/>
              <w:szCs w:val="28"/>
              <w:lang w:eastAsia="en-GB"/>
              <w14:ligatures w14:val="none"/>
            </w:rPr>
            <w:fldChar w:fldCharType="begin"/>
          </w:r>
          <w:r w:rsidR="00047D3B">
            <w:rPr>
              <w:rFonts w:eastAsia="Times New Roman" w:cs="Times New Roman"/>
              <w:kern w:val="0"/>
              <w:sz w:val="28"/>
              <w:szCs w:val="28"/>
              <w:lang w:eastAsia="en-GB"/>
              <w14:ligatures w14:val="none"/>
            </w:rPr>
            <w:instrText xml:space="preserve">CITATION Vis24 \n  \t  \l 2057 </w:instrText>
          </w:r>
          <w:r w:rsidR="00047D3B">
            <w:rPr>
              <w:rFonts w:eastAsia="Times New Roman" w:cs="Times New Roman"/>
              <w:kern w:val="0"/>
              <w:sz w:val="28"/>
              <w:szCs w:val="28"/>
              <w:lang w:eastAsia="en-GB"/>
              <w14:ligatures w14:val="none"/>
            </w:rPr>
            <w:fldChar w:fldCharType="separate"/>
          </w:r>
          <w:r w:rsidR="00047D3B" w:rsidRPr="00047D3B">
            <w:rPr>
              <w:rFonts w:eastAsia="Times New Roman" w:cs="Times New Roman"/>
              <w:noProof/>
              <w:kern w:val="0"/>
              <w:sz w:val="28"/>
              <w:szCs w:val="28"/>
              <w:lang w:eastAsia="en-GB"/>
              <w14:ligatures w14:val="none"/>
            </w:rPr>
            <w:t>(2024)</w:t>
          </w:r>
          <w:r w:rsidR="00047D3B">
            <w:rPr>
              <w:rFonts w:eastAsia="Times New Roman" w:cs="Times New Roman"/>
              <w:kern w:val="0"/>
              <w:sz w:val="28"/>
              <w:szCs w:val="28"/>
              <w:lang w:eastAsia="en-GB"/>
              <w14:ligatures w14:val="none"/>
            </w:rPr>
            <w:fldChar w:fldCharType="end"/>
          </w:r>
        </w:sdtContent>
      </w:sdt>
      <w:r w:rsidR="00185AC7">
        <w:rPr>
          <w:rFonts w:eastAsia="Times New Roman" w:cs="Times New Roman"/>
          <w:kern w:val="0"/>
          <w:sz w:val="28"/>
          <w:szCs w:val="28"/>
          <w:lang w:eastAsia="en-GB"/>
          <w14:ligatures w14:val="none"/>
        </w:rPr>
        <w:t xml:space="preserve"> reports that </w:t>
      </w:r>
      <w:r w:rsidR="00C81A93">
        <w:rPr>
          <w:rFonts w:eastAsia="Times New Roman" w:cs="Times New Roman"/>
          <w:kern w:val="0"/>
          <w:sz w:val="28"/>
          <w:szCs w:val="28"/>
          <w:lang w:eastAsia="en-GB"/>
          <w14:ligatures w14:val="none"/>
        </w:rPr>
        <w:t xml:space="preserve">the South Asian countries lead the world </w:t>
      </w:r>
      <w:r w:rsidR="0045788F">
        <w:rPr>
          <w:rFonts w:eastAsia="Times New Roman" w:cs="Times New Roman"/>
          <w:kern w:val="0"/>
          <w:sz w:val="28"/>
          <w:szCs w:val="28"/>
          <w:lang w:eastAsia="en-GB"/>
          <w14:ligatures w14:val="none"/>
        </w:rPr>
        <w:t>in PM2.5 Pollution</w:t>
      </w:r>
      <w:r w:rsidR="003A1B4C">
        <w:rPr>
          <w:rFonts w:eastAsia="Times New Roman" w:cs="Times New Roman"/>
          <w:kern w:val="0"/>
          <w:sz w:val="28"/>
          <w:szCs w:val="28"/>
          <w:lang w:eastAsia="en-GB"/>
          <w14:ligatures w14:val="none"/>
        </w:rPr>
        <w:t xml:space="preserve"> (see Fig 4 below)</w:t>
      </w:r>
      <w:r w:rsidR="00332A13">
        <w:rPr>
          <w:rFonts w:eastAsia="Times New Roman" w:cs="Times New Roman"/>
          <w:kern w:val="0"/>
          <w:sz w:val="28"/>
          <w:szCs w:val="28"/>
          <w:lang w:eastAsia="en-GB"/>
          <w14:ligatures w14:val="none"/>
        </w:rPr>
        <w:t xml:space="preserve">. </w:t>
      </w:r>
      <w:r w:rsidR="00764B19" w:rsidRPr="00015B84">
        <w:rPr>
          <w:rFonts w:eastAsia="Times New Roman" w:cs="Times New Roman"/>
          <w:kern w:val="0"/>
          <w:sz w:val="28"/>
          <w:szCs w:val="28"/>
          <w:lang w:eastAsia="en-GB"/>
          <w14:ligatures w14:val="none"/>
        </w:rPr>
        <w:t xml:space="preserve">Fine particulate matter (PM2.5) </w:t>
      </w:r>
      <w:r w:rsidR="00764B19" w:rsidRPr="00015B84">
        <w:rPr>
          <w:rFonts w:eastAsia="Times New Roman" w:cs="Times New Roman"/>
          <w:kern w:val="0"/>
          <w:sz w:val="28"/>
          <w:szCs w:val="28"/>
          <w:lang w:eastAsia="en-GB"/>
          <w14:ligatures w14:val="none"/>
        </w:rPr>
        <w:lastRenderedPageBreak/>
        <w:t xml:space="preserve">is defined as particles with a diameter of 2.5 micrometres or smaller, which can enter your lungs deeply and result in health issues. </w:t>
      </w:r>
      <w:r w:rsidR="00015B84" w:rsidRPr="00015B84">
        <w:rPr>
          <w:rFonts w:eastAsia="Times New Roman" w:cs="Times New Roman"/>
          <w:kern w:val="0"/>
          <w:sz w:val="28"/>
          <w:szCs w:val="28"/>
          <w:lang w:eastAsia="en-GB"/>
          <w14:ligatures w14:val="none"/>
        </w:rPr>
        <w:t>In addition to having high levels of air pollution, these nations also surpass the World Health Organization's set limits for air quality.</w:t>
      </w:r>
      <w:r w:rsidR="0090624A">
        <w:rPr>
          <w:rFonts w:eastAsia="Times New Roman" w:cs="Times New Roman"/>
          <w:kern w:val="0"/>
          <w:sz w:val="28"/>
          <w:szCs w:val="28"/>
          <w:lang w:eastAsia="en-GB"/>
          <w14:ligatures w14:val="none"/>
        </w:rPr>
        <w:t xml:space="preserve"> </w:t>
      </w:r>
    </w:p>
    <w:p w14:paraId="5C8234BE" w14:textId="571D63A9" w:rsidR="00764B19" w:rsidRPr="00764B19" w:rsidRDefault="00764B19" w:rsidP="00764B19">
      <w:pPr>
        <w:rPr>
          <w:rFonts w:ascii="Times New Roman" w:eastAsia="Times New Roman" w:hAnsi="Times New Roman" w:cs="Times New Roman"/>
          <w:kern w:val="0"/>
          <w:lang w:eastAsia="en-GB"/>
          <w14:ligatures w14:val="none"/>
        </w:rPr>
      </w:pPr>
    </w:p>
    <w:p w14:paraId="600024BB" w14:textId="4AFEE3CA" w:rsidR="009A58C4" w:rsidRPr="00D75439" w:rsidRDefault="00D75439" w:rsidP="009316DA">
      <w:pPr>
        <w:rPr>
          <w:rFonts w:eastAsia="Times New Roman" w:cs="Times New Roman"/>
          <w:kern w:val="0"/>
          <w:sz w:val="28"/>
          <w:szCs w:val="28"/>
          <w:lang w:eastAsia="en-GB"/>
          <w14:ligatures w14:val="none"/>
        </w:rPr>
      </w:pPr>
      <w:r>
        <w:rPr>
          <w:noProof/>
        </w:rPr>
        <w:drawing>
          <wp:inline distT="0" distB="0" distL="0" distR="0" wp14:anchorId="0057EFD5" wp14:editId="48985EF9">
            <wp:extent cx="5638800" cy="7248525"/>
            <wp:effectExtent l="0" t="0" r="0" b="9525"/>
            <wp:docPr id="216128379" name="Picture 1" descr="A poster with 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128379" name="Picture 1" descr="A poster with a map of the world&#10;&#10;Description automatically generated"/>
                    <pic:cNvPicPr/>
                  </pic:nvPicPr>
                  <pic:blipFill>
                    <a:blip r:embed="rId14"/>
                    <a:stretch>
                      <a:fillRect/>
                    </a:stretch>
                  </pic:blipFill>
                  <pic:spPr>
                    <a:xfrm>
                      <a:off x="0" y="0"/>
                      <a:ext cx="5638800" cy="7248525"/>
                    </a:xfrm>
                    <a:prstGeom prst="rect">
                      <a:avLst/>
                    </a:prstGeom>
                  </pic:spPr>
                </pic:pic>
              </a:graphicData>
            </a:graphic>
          </wp:inline>
        </w:drawing>
      </w:r>
    </w:p>
    <w:p w14:paraId="11CC53CE" w14:textId="301ACAB0" w:rsidR="00E62C91" w:rsidRDefault="00B21226" w:rsidP="00E62C91">
      <w:pPr>
        <w:rPr>
          <w:rFonts w:eastAsia="Times New Roman" w:cs="Times New Roman"/>
          <w:kern w:val="0"/>
          <w:sz w:val="28"/>
          <w:szCs w:val="28"/>
          <w:lang w:eastAsia="en-GB"/>
          <w14:ligatures w14:val="none"/>
        </w:rPr>
      </w:pPr>
      <w:r w:rsidRPr="00872438">
        <w:rPr>
          <w:sz w:val="28"/>
          <w:szCs w:val="28"/>
        </w:rPr>
        <w:lastRenderedPageBreak/>
        <w:t xml:space="preserve">According to </w:t>
      </w:r>
      <w:r w:rsidR="00872438" w:rsidRPr="00872438">
        <w:rPr>
          <w:sz w:val="28"/>
          <w:szCs w:val="28"/>
        </w:rPr>
        <w:t xml:space="preserve">Denchak </w:t>
      </w:r>
      <w:sdt>
        <w:sdtPr>
          <w:rPr>
            <w:sz w:val="28"/>
            <w:szCs w:val="28"/>
          </w:rPr>
          <w:id w:val="-1217426170"/>
          <w:citation/>
        </w:sdtPr>
        <w:sdtEndPr/>
        <w:sdtContent>
          <w:r w:rsidR="00872438" w:rsidRPr="00872438">
            <w:rPr>
              <w:sz w:val="28"/>
              <w:szCs w:val="28"/>
            </w:rPr>
            <w:fldChar w:fldCharType="begin"/>
          </w:r>
          <w:r w:rsidR="00872438" w:rsidRPr="00872438">
            <w:rPr>
              <w:sz w:val="28"/>
              <w:szCs w:val="28"/>
            </w:rPr>
            <w:instrText xml:space="preserve">CITATION Mel23 \n  \t  \l 2057 </w:instrText>
          </w:r>
          <w:r w:rsidR="00872438" w:rsidRPr="00872438">
            <w:rPr>
              <w:sz w:val="28"/>
              <w:szCs w:val="28"/>
            </w:rPr>
            <w:fldChar w:fldCharType="separate"/>
          </w:r>
          <w:r w:rsidR="00872438" w:rsidRPr="00872438">
            <w:rPr>
              <w:noProof/>
              <w:sz w:val="28"/>
              <w:szCs w:val="28"/>
            </w:rPr>
            <w:t>(2023)</w:t>
          </w:r>
          <w:r w:rsidR="00872438" w:rsidRPr="00872438">
            <w:rPr>
              <w:sz w:val="28"/>
              <w:szCs w:val="28"/>
            </w:rPr>
            <w:fldChar w:fldCharType="end"/>
          </w:r>
        </w:sdtContent>
      </w:sdt>
      <w:r w:rsidR="00872438" w:rsidRPr="00872438">
        <w:rPr>
          <w:sz w:val="28"/>
          <w:szCs w:val="28"/>
        </w:rPr>
        <w:t xml:space="preserve"> </w:t>
      </w:r>
      <w:r w:rsidR="00872438" w:rsidRPr="00872438">
        <w:rPr>
          <w:rFonts w:eastAsia="Times New Roman" w:cs="Times New Roman"/>
          <w:kern w:val="0"/>
          <w:sz w:val="28"/>
          <w:szCs w:val="28"/>
          <w:lang w:eastAsia="en-GB"/>
          <w14:ligatures w14:val="none"/>
        </w:rPr>
        <w:t>w</w:t>
      </w:r>
      <w:r w:rsidR="00FC73A5" w:rsidRPr="00872438">
        <w:rPr>
          <w:rFonts w:eastAsia="Times New Roman" w:cs="Times New Roman"/>
          <w:kern w:val="0"/>
          <w:sz w:val="28"/>
          <w:szCs w:val="28"/>
          <w:lang w:eastAsia="en-GB"/>
          <w14:ligatures w14:val="none"/>
        </w:rPr>
        <w:t>ater pollution is the result of undesirable elements</w:t>
      </w:r>
      <w:r w:rsidR="00386074">
        <w:rPr>
          <w:rFonts w:eastAsia="Times New Roman" w:cs="Times New Roman"/>
          <w:kern w:val="0"/>
          <w:sz w:val="28"/>
          <w:szCs w:val="28"/>
          <w:lang w:eastAsia="en-GB"/>
          <w14:ligatures w14:val="none"/>
        </w:rPr>
        <w:t xml:space="preserve"> </w:t>
      </w:r>
      <w:r w:rsidR="00FC73A5" w:rsidRPr="00872438">
        <w:rPr>
          <w:rFonts w:eastAsia="Times New Roman" w:cs="Times New Roman"/>
          <w:kern w:val="0"/>
          <w:sz w:val="28"/>
          <w:szCs w:val="28"/>
          <w:lang w:eastAsia="en-GB"/>
          <w14:ligatures w14:val="none"/>
        </w:rPr>
        <w:t>typically chemicals or microorganisms</w:t>
      </w:r>
      <w:r w:rsidR="00386074">
        <w:rPr>
          <w:rFonts w:eastAsia="Times New Roman" w:cs="Times New Roman"/>
          <w:kern w:val="0"/>
          <w:sz w:val="28"/>
          <w:szCs w:val="28"/>
          <w:lang w:eastAsia="en-GB"/>
          <w14:ligatures w14:val="none"/>
        </w:rPr>
        <w:t xml:space="preserve"> </w:t>
      </w:r>
      <w:r w:rsidR="00FC73A5" w:rsidRPr="00872438">
        <w:rPr>
          <w:rFonts w:eastAsia="Times New Roman" w:cs="Times New Roman"/>
          <w:kern w:val="0"/>
          <w:sz w:val="28"/>
          <w:szCs w:val="28"/>
          <w:lang w:eastAsia="en-GB"/>
          <w14:ligatures w14:val="none"/>
        </w:rPr>
        <w:t>entering a stream, river, lake, ocean, aquifer, or other body of water, compromising its quality and making it hazardous for people and the environment.</w:t>
      </w:r>
      <w:r w:rsidR="006C69FB">
        <w:rPr>
          <w:rFonts w:eastAsia="Times New Roman" w:cs="Times New Roman"/>
          <w:kern w:val="0"/>
          <w:sz w:val="28"/>
          <w:szCs w:val="28"/>
          <w:lang w:eastAsia="en-GB"/>
          <w14:ligatures w14:val="none"/>
        </w:rPr>
        <w:t xml:space="preserve"> </w:t>
      </w:r>
      <w:r w:rsidR="00094D89" w:rsidRPr="00B7243D">
        <w:rPr>
          <w:rFonts w:eastAsia="Times New Roman" w:cs="Times New Roman"/>
          <w:kern w:val="0"/>
          <w:sz w:val="28"/>
          <w:szCs w:val="28"/>
          <w:lang w:eastAsia="en-GB"/>
          <w14:ligatures w14:val="none"/>
        </w:rPr>
        <w:t xml:space="preserve">Iberdrola </w:t>
      </w:r>
      <w:sdt>
        <w:sdtPr>
          <w:rPr>
            <w:rFonts w:eastAsia="Times New Roman" w:cs="Times New Roman"/>
            <w:kern w:val="0"/>
            <w:sz w:val="28"/>
            <w:szCs w:val="28"/>
            <w:lang w:eastAsia="en-GB"/>
            <w14:ligatures w14:val="none"/>
          </w:rPr>
          <w:id w:val="-1555851907"/>
          <w:citation/>
        </w:sdtPr>
        <w:sdtEndPr/>
        <w:sdtContent>
          <w:r w:rsidR="00B7243D" w:rsidRPr="00B7243D">
            <w:rPr>
              <w:rFonts w:eastAsia="Times New Roman" w:cs="Times New Roman"/>
              <w:kern w:val="0"/>
              <w:sz w:val="28"/>
              <w:szCs w:val="28"/>
              <w:lang w:eastAsia="en-GB"/>
              <w14:ligatures w14:val="none"/>
            </w:rPr>
            <w:fldChar w:fldCharType="begin"/>
          </w:r>
          <w:r w:rsidR="00B7243D" w:rsidRPr="00B7243D">
            <w:rPr>
              <w:rFonts w:eastAsia="Times New Roman" w:cs="Times New Roman"/>
              <w:kern w:val="0"/>
              <w:sz w:val="28"/>
              <w:szCs w:val="28"/>
              <w:lang w:eastAsia="en-GB"/>
              <w14:ligatures w14:val="none"/>
            </w:rPr>
            <w:instrText xml:space="preserve">CITATION Ibe241 \n  \t  \l 2057 </w:instrText>
          </w:r>
          <w:r w:rsidR="00B7243D" w:rsidRPr="00B7243D">
            <w:rPr>
              <w:rFonts w:eastAsia="Times New Roman" w:cs="Times New Roman"/>
              <w:kern w:val="0"/>
              <w:sz w:val="28"/>
              <w:szCs w:val="28"/>
              <w:lang w:eastAsia="en-GB"/>
              <w14:ligatures w14:val="none"/>
            </w:rPr>
            <w:fldChar w:fldCharType="separate"/>
          </w:r>
          <w:r w:rsidR="00B7243D" w:rsidRPr="00B7243D">
            <w:rPr>
              <w:rFonts w:eastAsia="Times New Roman" w:cs="Times New Roman"/>
              <w:noProof/>
              <w:kern w:val="0"/>
              <w:sz w:val="28"/>
              <w:szCs w:val="28"/>
              <w:lang w:eastAsia="en-GB"/>
              <w14:ligatures w14:val="none"/>
            </w:rPr>
            <w:t>(2024)</w:t>
          </w:r>
          <w:r w:rsidR="00B7243D" w:rsidRPr="00B7243D">
            <w:rPr>
              <w:rFonts w:eastAsia="Times New Roman" w:cs="Times New Roman"/>
              <w:kern w:val="0"/>
              <w:sz w:val="28"/>
              <w:szCs w:val="28"/>
              <w:lang w:eastAsia="en-GB"/>
              <w14:ligatures w14:val="none"/>
            </w:rPr>
            <w:fldChar w:fldCharType="end"/>
          </w:r>
        </w:sdtContent>
      </w:sdt>
      <w:r w:rsidR="00B7243D" w:rsidRPr="00B7243D">
        <w:rPr>
          <w:rFonts w:eastAsia="Times New Roman" w:cs="Times New Roman"/>
          <w:kern w:val="0"/>
          <w:sz w:val="28"/>
          <w:szCs w:val="28"/>
          <w:lang w:eastAsia="en-GB"/>
          <w14:ligatures w14:val="none"/>
        </w:rPr>
        <w:t xml:space="preserve"> mentions that w</w:t>
      </w:r>
      <w:r w:rsidR="005679AF" w:rsidRPr="005679AF">
        <w:rPr>
          <w:rFonts w:eastAsia="Times New Roman" w:cs="Times New Roman"/>
          <w:kern w:val="0"/>
          <w:sz w:val="28"/>
          <w:szCs w:val="28"/>
          <w:lang w:eastAsia="en-GB"/>
          <w14:ligatures w14:val="none"/>
        </w:rPr>
        <w:t>ater pollution is mostly caused by bacteria, viruses, parasites, pharmaceutical products, fertilisers, pesticides, phosphates, nitrates, plastics, faeces, and even radioactive materials. Since these chemicals don't necessarily alter the water's colour, they are frequently imperceptible contaminants.</w:t>
      </w:r>
      <w:r w:rsidR="009D003A">
        <w:rPr>
          <w:rFonts w:eastAsia="Times New Roman" w:cs="Times New Roman"/>
          <w:kern w:val="0"/>
          <w:sz w:val="28"/>
          <w:szCs w:val="28"/>
          <w:lang w:eastAsia="en-GB"/>
          <w14:ligatures w14:val="none"/>
        </w:rPr>
        <w:t xml:space="preserve"> </w:t>
      </w:r>
      <w:r w:rsidR="009D003A" w:rsidRPr="009D003A">
        <w:rPr>
          <w:rFonts w:eastAsia="Times New Roman" w:cs="Times New Roman"/>
          <w:kern w:val="0"/>
          <w:sz w:val="28"/>
          <w:szCs w:val="28"/>
          <w:lang w:eastAsia="en-GB"/>
          <w14:ligatures w14:val="none"/>
        </w:rPr>
        <w:t>Human activity is the primary source of water pollution.</w:t>
      </w:r>
      <w:r w:rsidR="00E62C91">
        <w:rPr>
          <w:rFonts w:eastAsia="Times New Roman" w:cs="Times New Roman"/>
          <w:kern w:val="0"/>
          <w:sz w:val="28"/>
          <w:szCs w:val="28"/>
          <w:lang w:eastAsia="en-GB"/>
          <w14:ligatures w14:val="none"/>
        </w:rPr>
        <w:t xml:space="preserve"> </w:t>
      </w:r>
      <w:r w:rsidR="005424AB">
        <w:rPr>
          <w:rFonts w:eastAsia="Times New Roman" w:cs="Times New Roman"/>
          <w:kern w:val="0"/>
          <w:sz w:val="28"/>
          <w:szCs w:val="28"/>
          <w:lang w:eastAsia="en-GB"/>
          <w14:ligatures w14:val="none"/>
        </w:rPr>
        <w:t xml:space="preserve">According to East Central University </w:t>
      </w:r>
      <w:sdt>
        <w:sdtPr>
          <w:rPr>
            <w:rFonts w:eastAsia="Times New Roman" w:cs="Times New Roman"/>
            <w:kern w:val="0"/>
            <w:sz w:val="28"/>
            <w:szCs w:val="28"/>
            <w:lang w:eastAsia="en-GB"/>
            <w14:ligatures w14:val="none"/>
          </w:rPr>
          <w:id w:val="-786658478"/>
          <w:citation/>
        </w:sdtPr>
        <w:sdtEndPr/>
        <w:sdtContent>
          <w:r w:rsidR="007C5753">
            <w:rPr>
              <w:rFonts w:eastAsia="Times New Roman" w:cs="Times New Roman"/>
              <w:kern w:val="0"/>
              <w:sz w:val="28"/>
              <w:szCs w:val="28"/>
              <w:lang w:eastAsia="en-GB"/>
              <w14:ligatures w14:val="none"/>
            </w:rPr>
            <w:fldChar w:fldCharType="begin"/>
          </w:r>
          <w:r w:rsidR="007C5753">
            <w:rPr>
              <w:rFonts w:eastAsia="Times New Roman" w:cs="Times New Roman"/>
              <w:kern w:val="0"/>
              <w:sz w:val="28"/>
              <w:szCs w:val="28"/>
              <w:lang w:eastAsia="en-GB"/>
              <w14:ligatures w14:val="none"/>
            </w:rPr>
            <w:instrText xml:space="preserve">CITATION Eas19 \n  \t  \l 2057 </w:instrText>
          </w:r>
          <w:r w:rsidR="007C5753">
            <w:rPr>
              <w:rFonts w:eastAsia="Times New Roman" w:cs="Times New Roman"/>
              <w:kern w:val="0"/>
              <w:sz w:val="28"/>
              <w:szCs w:val="28"/>
              <w:lang w:eastAsia="en-GB"/>
              <w14:ligatures w14:val="none"/>
            </w:rPr>
            <w:fldChar w:fldCharType="separate"/>
          </w:r>
          <w:r w:rsidR="007C5753" w:rsidRPr="007C5753">
            <w:rPr>
              <w:rFonts w:eastAsia="Times New Roman" w:cs="Times New Roman"/>
              <w:noProof/>
              <w:kern w:val="0"/>
              <w:sz w:val="28"/>
              <w:szCs w:val="28"/>
              <w:lang w:eastAsia="en-GB"/>
              <w14:ligatures w14:val="none"/>
            </w:rPr>
            <w:t>(2019)</w:t>
          </w:r>
          <w:r w:rsidR="007C5753">
            <w:rPr>
              <w:rFonts w:eastAsia="Times New Roman" w:cs="Times New Roman"/>
              <w:kern w:val="0"/>
              <w:sz w:val="28"/>
              <w:szCs w:val="28"/>
              <w:lang w:eastAsia="en-GB"/>
              <w14:ligatures w14:val="none"/>
            </w:rPr>
            <w:fldChar w:fldCharType="end"/>
          </w:r>
        </w:sdtContent>
      </w:sdt>
      <w:r w:rsidR="00E62C91">
        <w:rPr>
          <w:rFonts w:eastAsia="Times New Roman" w:cs="Times New Roman"/>
          <w:kern w:val="0"/>
          <w:sz w:val="28"/>
          <w:szCs w:val="28"/>
          <w:lang w:eastAsia="en-GB"/>
          <w14:ligatures w14:val="none"/>
        </w:rPr>
        <w:t xml:space="preserve">  </w:t>
      </w:r>
      <w:r w:rsidR="007C5753">
        <w:rPr>
          <w:rFonts w:eastAsia="Times New Roman" w:cs="Times New Roman"/>
          <w:kern w:val="0"/>
          <w:sz w:val="28"/>
          <w:szCs w:val="28"/>
          <w:lang w:eastAsia="en-GB"/>
          <w14:ligatures w14:val="none"/>
        </w:rPr>
        <w:t>w</w:t>
      </w:r>
      <w:r w:rsidR="00E62C91" w:rsidRPr="007C5753">
        <w:rPr>
          <w:rFonts w:eastAsia="Times New Roman" w:cs="Times New Roman"/>
          <w:kern w:val="0"/>
          <w:sz w:val="28"/>
          <w:szCs w:val="28"/>
          <w:lang w:eastAsia="en-GB"/>
          <w14:ligatures w14:val="none"/>
        </w:rPr>
        <w:t xml:space="preserve">ater pollution is impacted by agriculture as farmers frequently employ chemicals and pesticides to protect their crops from bacteria and insects. These compounds have the potential to affect people, plants, and animals when they leak into groundwater. Further water contamination results from the chemicals mixing with precipitation when it rains, flowing into rivers and streams that then filter into the ocean. </w:t>
      </w:r>
    </w:p>
    <w:p w14:paraId="09B745C4" w14:textId="0C10650D" w:rsidR="006D7B5B" w:rsidRPr="006D7B5B" w:rsidRDefault="00167F8D" w:rsidP="006D7B5B">
      <w:pPr>
        <w:spacing w:after="0" w:line="240" w:lineRule="auto"/>
        <w:rPr>
          <w:rFonts w:eastAsia="Times New Roman" w:cs="Times New Roman"/>
          <w:kern w:val="0"/>
          <w:sz w:val="28"/>
          <w:szCs w:val="28"/>
          <w:lang w:eastAsia="en-GB"/>
          <w14:ligatures w14:val="none"/>
        </w:rPr>
      </w:pPr>
      <w:r>
        <w:rPr>
          <w:noProof/>
        </w:rPr>
        <w:drawing>
          <wp:anchor distT="0" distB="0" distL="114300" distR="114300" simplePos="0" relativeHeight="251680768" behindDoc="0" locked="0" layoutInCell="1" allowOverlap="1" wp14:anchorId="1D6BBBC0" wp14:editId="466EF4DA">
            <wp:simplePos x="0" y="0"/>
            <wp:positionH relativeFrom="column">
              <wp:posOffset>-68442</wp:posOffset>
            </wp:positionH>
            <wp:positionV relativeFrom="paragraph">
              <wp:posOffset>1040594</wp:posOffset>
            </wp:positionV>
            <wp:extent cx="5731510" cy="3695700"/>
            <wp:effectExtent l="0" t="0" r="2540" b="0"/>
            <wp:wrapSquare wrapText="bothSides"/>
            <wp:docPr id="2080631148" name="Picture 1" descr="A group of people in white overalls in a mudd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631148" name="Picture 1" descr="A group of people in white overalls in a muddy area&#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695700"/>
                    </a:xfrm>
                    <a:prstGeom prst="rect">
                      <a:avLst/>
                    </a:prstGeom>
                  </pic:spPr>
                </pic:pic>
              </a:graphicData>
            </a:graphic>
          </wp:anchor>
        </w:drawing>
      </w:r>
      <w:r w:rsidR="005D4B53" w:rsidRPr="00AC567A">
        <w:rPr>
          <w:rFonts w:eastAsia="Times New Roman" w:cs="Times New Roman"/>
          <w:kern w:val="0"/>
          <w:sz w:val="28"/>
          <w:szCs w:val="28"/>
          <w:lang w:eastAsia="en-GB"/>
          <w14:ligatures w14:val="none"/>
        </w:rPr>
        <w:t xml:space="preserve">Howell </w:t>
      </w:r>
      <w:sdt>
        <w:sdtPr>
          <w:rPr>
            <w:rFonts w:eastAsia="Times New Roman" w:cs="Times New Roman"/>
            <w:kern w:val="0"/>
            <w:sz w:val="28"/>
            <w:szCs w:val="28"/>
            <w:lang w:eastAsia="en-GB"/>
            <w14:ligatures w14:val="none"/>
          </w:rPr>
          <w:id w:val="1255555522"/>
          <w:citation/>
        </w:sdtPr>
        <w:sdtEndPr/>
        <w:sdtContent>
          <w:r w:rsidR="00AC567A" w:rsidRPr="00AC567A">
            <w:rPr>
              <w:rFonts w:eastAsia="Times New Roman" w:cs="Times New Roman"/>
              <w:kern w:val="0"/>
              <w:sz w:val="28"/>
              <w:szCs w:val="28"/>
              <w:lang w:eastAsia="en-GB"/>
              <w14:ligatures w14:val="none"/>
            </w:rPr>
            <w:fldChar w:fldCharType="begin"/>
          </w:r>
          <w:r w:rsidR="00AC567A" w:rsidRPr="00AC567A">
            <w:rPr>
              <w:rFonts w:eastAsia="Times New Roman" w:cs="Times New Roman"/>
              <w:kern w:val="0"/>
              <w:sz w:val="28"/>
              <w:szCs w:val="28"/>
              <w:lang w:eastAsia="en-GB"/>
              <w14:ligatures w14:val="none"/>
            </w:rPr>
            <w:instrText xml:space="preserve">CITATION Bet23 \n  \t  \l 2057 </w:instrText>
          </w:r>
          <w:r w:rsidR="00AC567A" w:rsidRPr="00AC567A">
            <w:rPr>
              <w:rFonts w:eastAsia="Times New Roman" w:cs="Times New Roman"/>
              <w:kern w:val="0"/>
              <w:sz w:val="28"/>
              <w:szCs w:val="28"/>
              <w:lang w:eastAsia="en-GB"/>
              <w14:ligatures w14:val="none"/>
            </w:rPr>
            <w:fldChar w:fldCharType="separate"/>
          </w:r>
          <w:r w:rsidR="00AC567A" w:rsidRPr="00AC567A">
            <w:rPr>
              <w:rFonts w:eastAsia="Times New Roman" w:cs="Times New Roman"/>
              <w:noProof/>
              <w:kern w:val="0"/>
              <w:sz w:val="28"/>
              <w:szCs w:val="28"/>
              <w:lang w:eastAsia="en-GB"/>
              <w14:ligatures w14:val="none"/>
            </w:rPr>
            <w:t>(2023)</w:t>
          </w:r>
          <w:r w:rsidR="00AC567A" w:rsidRPr="00AC567A">
            <w:rPr>
              <w:rFonts w:eastAsia="Times New Roman" w:cs="Times New Roman"/>
              <w:kern w:val="0"/>
              <w:sz w:val="28"/>
              <w:szCs w:val="28"/>
              <w:lang w:eastAsia="en-GB"/>
              <w14:ligatures w14:val="none"/>
            </w:rPr>
            <w:fldChar w:fldCharType="end"/>
          </w:r>
        </w:sdtContent>
      </w:sdt>
      <w:r w:rsidR="00AC567A" w:rsidRPr="00AC567A">
        <w:rPr>
          <w:rFonts w:eastAsia="Times New Roman" w:cs="Times New Roman"/>
          <w:kern w:val="0"/>
          <w:sz w:val="28"/>
          <w:szCs w:val="28"/>
          <w:lang w:eastAsia="en-GB"/>
          <w14:ligatures w14:val="none"/>
        </w:rPr>
        <w:t xml:space="preserve"> </w:t>
      </w:r>
      <w:r w:rsidR="00947A37">
        <w:rPr>
          <w:rFonts w:eastAsia="Times New Roman" w:cs="Times New Roman"/>
          <w:kern w:val="0"/>
          <w:sz w:val="28"/>
          <w:szCs w:val="28"/>
          <w:lang w:eastAsia="en-GB"/>
          <w14:ligatures w14:val="none"/>
        </w:rPr>
        <w:t xml:space="preserve">mentions </w:t>
      </w:r>
      <w:r w:rsidR="00AC567A" w:rsidRPr="00AC567A">
        <w:rPr>
          <w:rFonts w:eastAsia="Times New Roman" w:cs="Times New Roman"/>
          <w:kern w:val="0"/>
          <w:sz w:val="28"/>
          <w:szCs w:val="28"/>
          <w:lang w:eastAsia="en-GB"/>
          <w14:ligatures w14:val="none"/>
        </w:rPr>
        <w:t>a</w:t>
      </w:r>
      <w:r w:rsidR="006D7B5B" w:rsidRPr="006D7B5B">
        <w:rPr>
          <w:rFonts w:eastAsia="Times New Roman" w:cs="Times New Roman"/>
          <w:kern w:val="0"/>
          <w:sz w:val="28"/>
          <w:szCs w:val="28"/>
          <w:lang w:eastAsia="en-GB"/>
          <w14:ligatures w14:val="none"/>
        </w:rPr>
        <w:t>pproximately 1,000 tonnes of oil leaked into the Indian Ocean as a result of an oil spill that occurred in Mauritius in 2020, resulting in a natural disaster. Oil left thousands of species drowning, with disastrous effects for Mauritius's health, food security, and economy.</w:t>
      </w:r>
    </w:p>
    <w:p w14:paraId="491C60C9" w14:textId="0E757800" w:rsidR="00AB4FB2" w:rsidRPr="00AB4FB2" w:rsidRDefault="009D6316" w:rsidP="00AB4FB2">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lastRenderedPageBreak/>
        <w:t xml:space="preserve">According to </w:t>
      </w:r>
      <w:r w:rsidR="00B17EF0">
        <w:rPr>
          <w:rFonts w:eastAsia="Times New Roman" w:cs="Times New Roman"/>
          <w:kern w:val="0"/>
          <w:sz w:val="28"/>
          <w:szCs w:val="28"/>
          <w:lang w:eastAsia="en-GB"/>
          <w14:ligatures w14:val="none"/>
        </w:rPr>
        <w:t xml:space="preserve">Nathanson </w:t>
      </w:r>
      <w:sdt>
        <w:sdtPr>
          <w:rPr>
            <w:rFonts w:eastAsia="Times New Roman" w:cs="Times New Roman"/>
            <w:kern w:val="0"/>
            <w:sz w:val="28"/>
            <w:szCs w:val="28"/>
            <w:lang w:eastAsia="en-GB"/>
            <w14:ligatures w14:val="none"/>
          </w:rPr>
          <w:id w:val="1176462396"/>
          <w:citation/>
        </w:sdtPr>
        <w:sdtContent>
          <w:r w:rsidR="00B17EF0">
            <w:rPr>
              <w:rFonts w:eastAsia="Times New Roman" w:cs="Times New Roman"/>
              <w:kern w:val="0"/>
              <w:sz w:val="28"/>
              <w:szCs w:val="28"/>
              <w:lang w:eastAsia="en-GB"/>
              <w14:ligatures w14:val="none"/>
            </w:rPr>
            <w:fldChar w:fldCharType="begin"/>
          </w:r>
          <w:r w:rsidR="00B17EF0">
            <w:rPr>
              <w:rFonts w:eastAsia="Times New Roman" w:cs="Times New Roman"/>
              <w:kern w:val="0"/>
              <w:sz w:val="28"/>
              <w:szCs w:val="28"/>
              <w:lang w:eastAsia="en-GB"/>
              <w14:ligatures w14:val="none"/>
            </w:rPr>
            <w:instrText xml:space="preserve">CITATION Jer241 \n  \t  \l 2057 </w:instrText>
          </w:r>
          <w:r w:rsidR="00B17EF0">
            <w:rPr>
              <w:rFonts w:eastAsia="Times New Roman" w:cs="Times New Roman"/>
              <w:kern w:val="0"/>
              <w:sz w:val="28"/>
              <w:szCs w:val="28"/>
              <w:lang w:eastAsia="en-GB"/>
              <w14:ligatures w14:val="none"/>
            </w:rPr>
            <w:fldChar w:fldCharType="separate"/>
          </w:r>
          <w:r w:rsidR="00B17EF0" w:rsidRPr="00B17EF0">
            <w:rPr>
              <w:rFonts w:eastAsia="Times New Roman" w:cs="Times New Roman"/>
              <w:noProof/>
              <w:kern w:val="0"/>
              <w:sz w:val="28"/>
              <w:szCs w:val="28"/>
              <w:lang w:eastAsia="en-GB"/>
              <w14:ligatures w14:val="none"/>
            </w:rPr>
            <w:t>(2024)</w:t>
          </w:r>
          <w:r w:rsidR="00B17EF0">
            <w:rPr>
              <w:rFonts w:eastAsia="Times New Roman" w:cs="Times New Roman"/>
              <w:kern w:val="0"/>
              <w:sz w:val="28"/>
              <w:szCs w:val="28"/>
              <w:lang w:eastAsia="en-GB"/>
              <w14:ligatures w14:val="none"/>
            </w:rPr>
            <w:fldChar w:fldCharType="end"/>
          </w:r>
        </w:sdtContent>
      </w:sdt>
      <w:r w:rsidR="00B17EF0">
        <w:rPr>
          <w:rFonts w:eastAsia="Times New Roman" w:cs="Times New Roman"/>
          <w:kern w:val="0"/>
          <w:sz w:val="28"/>
          <w:szCs w:val="28"/>
          <w:lang w:eastAsia="en-GB"/>
          <w14:ligatures w14:val="none"/>
        </w:rPr>
        <w:t xml:space="preserve"> </w:t>
      </w:r>
      <w:r w:rsidR="00962DE2" w:rsidRPr="00962DE2">
        <w:rPr>
          <w:rFonts w:eastAsia="Times New Roman" w:cs="Times New Roman"/>
          <w:kern w:val="0"/>
          <w:sz w:val="28"/>
          <w:szCs w:val="28"/>
          <w:lang w:eastAsia="en-GB"/>
          <w14:ligatures w14:val="none"/>
        </w:rPr>
        <w:t>land pollution is the accumulation of solid or liquid waste products underground or on land in a form that can contaminate groundwater and soil, endanger public health, and result in unattractive settings and annoyances.</w:t>
      </w:r>
      <w:r w:rsidR="00962DE2">
        <w:rPr>
          <w:rFonts w:eastAsia="Times New Roman" w:cs="Times New Roman"/>
          <w:kern w:val="0"/>
          <w:sz w:val="28"/>
          <w:szCs w:val="28"/>
          <w:lang w:eastAsia="en-GB"/>
          <w14:ligatures w14:val="none"/>
        </w:rPr>
        <w:t xml:space="preserve"> </w:t>
      </w:r>
      <w:r w:rsidR="00BC5AA6">
        <w:rPr>
          <w:rFonts w:eastAsia="Times New Roman" w:cs="Times New Roman"/>
          <w:kern w:val="0"/>
          <w:sz w:val="28"/>
          <w:szCs w:val="28"/>
          <w:lang w:eastAsia="en-GB"/>
          <w14:ligatures w14:val="none"/>
        </w:rPr>
        <w:t xml:space="preserve">Texas disposal systems </w:t>
      </w:r>
      <w:sdt>
        <w:sdtPr>
          <w:rPr>
            <w:rFonts w:eastAsia="Times New Roman" w:cs="Times New Roman"/>
            <w:kern w:val="0"/>
            <w:sz w:val="28"/>
            <w:szCs w:val="28"/>
            <w:lang w:eastAsia="en-GB"/>
            <w14:ligatures w14:val="none"/>
          </w:rPr>
          <w:id w:val="494461592"/>
          <w:citation/>
        </w:sdtPr>
        <w:sdtContent>
          <w:r w:rsidR="00BC5AA6" w:rsidRPr="0060705C">
            <w:rPr>
              <w:rFonts w:eastAsia="Times New Roman" w:cs="Times New Roman"/>
              <w:kern w:val="0"/>
              <w:sz w:val="28"/>
              <w:szCs w:val="28"/>
              <w:lang w:eastAsia="en-GB"/>
              <w14:ligatures w14:val="none"/>
            </w:rPr>
            <w:fldChar w:fldCharType="begin"/>
          </w:r>
          <w:r w:rsidR="00BC5AA6" w:rsidRPr="0060705C">
            <w:rPr>
              <w:rFonts w:eastAsia="Times New Roman" w:cs="Times New Roman"/>
              <w:kern w:val="0"/>
              <w:sz w:val="28"/>
              <w:szCs w:val="28"/>
              <w:lang w:eastAsia="en-GB"/>
              <w14:ligatures w14:val="none"/>
            </w:rPr>
            <w:instrText xml:space="preserve">CITATION Tex24 \n  \t  \l 2057 </w:instrText>
          </w:r>
          <w:r w:rsidR="00BC5AA6" w:rsidRPr="0060705C">
            <w:rPr>
              <w:rFonts w:eastAsia="Times New Roman" w:cs="Times New Roman"/>
              <w:kern w:val="0"/>
              <w:sz w:val="28"/>
              <w:szCs w:val="28"/>
              <w:lang w:eastAsia="en-GB"/>
              <w14:ligatures w14:val="none"/>
            </w:rPr>
            <w:fldChar w:fldCharType="separate"/>
          </w:r>
          <w:r w:rsidR="00BC5AA6" w:rsidRPr="0060705C">
            <w:rPr>
              <w:rFonts w:eastAsia="Times New Roman" w:cs="Times New Roman"/>
              <w:noProof/>
              <w:kern w:val="0"/>
              <w:sz w:val="28"/>
              <w:szCs w:val="28"/>
              <w:lang w:eastAsia="en-GB"/>
              <w14:ligatures w14:val="none"/>
            </w:rPr>
            <w:t>(2024)</w:t>
          </w:r>
          <w:r w:rsidR="00BC5AA6" w:rsidRPr="0060705C">
            <w:rPr>
              <w:rFonts w:eastAsia="Times New Roman" w:cs="Times New Roman"/>
              <w:kern w:val="0"/>
              <w:sz w:val="28"/>
              <w:szCs w:val="28"/>
              <w:lang w:eastAsia="en-GB"/>
              <w14:ligatures w14:val="none"/>
            </w:rPr>
            <w:fldChar w:fldCharType="end"/>
          </w:r>
        </w:sdtContent>
      </w:sdt>
      <w:r w:rsidR="00BC5AA6" w:rsidRPr="0060705C">
        <w:rPr>
          <w:rFonts w:eastAsia="Times New Roman" w:cs="Times New Roman"/>
          <w:kern w:val="0"/>
          <w:sz w:val="28"/>
          <w:szCs w:val="28"/>
          <w:lang w:eastAsia="en-GB"/>
          <w14:ligatures w14:val="none"/>
        </w:rPr>
        <w:t xml:space="preserve"> </w:t>
      </w:r>
      <w:r w:rsidR="0060705C" w:rsidRPr="0060705C">
        <w:rPr>
          <w:rFonts w:eastAsia="Times New Roman" w:cs="Times New Roman"/>
          <w:kern w:val="0"/>
          <w:sz w:val="28"/>
          <w:szCs w:val="28"/>
          <w:lang w:eastAsia="en-GB"/>
          <w14:ligatures w14:val="none"/>
        </w:rPr>
        <w:t>the primary causes of land pollution include agriculture, mining, extraction, urbanisation, waste, and litter.</w:t>
      </w:r>
      <w:r w:rsidR="00910C8E">
        <w:rPr>
          <w:rFonts w:eastAsia="Times New Roman" w:cs="Times New Roman"/>
          <w:kern w:val="0"/>
          <w:sz w:val="28"/>
          <w:szCs w:val="28"/>
          <w:lang w:eastAsia="en-GB"/>
          <w14:ligatures w14:val="none"/>
        </w:rPr>
        <w:t xml:space="preserve"> According to </w:t>
      </w:r>
      <w:r w:rsidR="00296E59">
        <w:rPr>
          <w:rFonts w:eastAsia="Times New Roman" w:cs="Times New Roman"/>
          <w:kern w:val="0"/>
          <w:sz w:val="28"/>
          <w:szCs w:val="28"/>
          <w:lang w:eastAsia="en-GB"/>
          <w14:ligatures w14:val="none"/>
        </w:rPr>
        <w:t xml:space="preserve">Cladco </w:t>
      </w:r>
      <w:sdt>
        <w:sdtPr>
          <w:rPr>
            <w:rFonts w:eastAsia="Times New Roman" w:cs="Times New Roman"/>
            <w:kern w:val="0"/>
            <w:sz w:val="28"/>
            <w:szCs w:val="28"/>
            <w:lang w:eastAsia="en-GB"/>
            <w14:ligatures w14:val="none"/>
          </w:rPr>
          <w:id w:val="-350486195"/>
          <w:citation/>
        </w:sdtPr>
        <w:sdtContent>
          <w:r w:rsidR="00296E59">
            <w:rPr>
              <w:rFonts w:eastAsia="Times New Roman" w:cs="Times New Roman"/>
              <w:kern w:val="0"/>
              <w:sz w:val="28"/>
              <w:szCs w:val="28"/>
              <w:lang w:eastAsia="en-GB"/>
              <w14:ligatures w14:val="none"/>
            </w:rPr>
            <w:fldChar w:fldCharType="begin"/>
          </w:r>
          <w:r w:rsidR="00296E59">
            <w:rPr>
              <w:rFonts w:eastAsia="Times New Roman" w:cs="Times New Roman"/>
              <w:kern w:val="0"/>
              <w:sz w:val="28"/>
              <w:szCs w:val="28"/>
              <w:lang w:eastAsia="en-GB"/>
              <w14:ligatures w14:val="none"/>
            </w:rPr>
            <w:instrText xml:space="preserve">CITATION Cla231 \n  \t  \l 2057 </w:instrText>
          </w:r>
          <w:r w:rsidR="00296E59">
            <w:rPr>
              <w:rFonts w:eastAsia="Times New Roman" w:cs="Times New Roman"/>
              <w:kern w:val="0"/>
              <w:sz w:val="28"/>
              <w:szCs w:val="28"/>
              <w:lang w:eastAsia="en-GB"/>
              <w14:ligatures w14:val="none"/>
            </w:rPr>
            <w:fldChar w:fldCharType="separate"/>
          </w:r>
          <w:r w:rsidR="00296E59" w:rsidRPr="00296E59">
            <w:rPr>
              <w:rFonts w:eastAsia="Times New Roman" w:cs="Times New Roman"/>
              <w:noProof/>
              <w:kern w:val="0"/>
              <w:sz w:val="28"/>
              <w:szCs w:val="28"/>
              <w:lang w:eastAsia="en-GB"/>
              <w14:ligatures w14:val="none"/>
            </w:rPr>
            <w:t>(2023)</w:t>
          </w:r>
          <w:r w:rsidR="00296E59">
            <w:rPr>
              <w:rFonts w:eastAsia="Times New Roman" w:cs="Times New Roman"/>
              <w:kern w:val="0"/>
              <w:sz w:val="28"/>
              <w:szCs w:val="28"/>
              <w:lang w:eastAsia="en-GB"/>
              <w14:ligatures w14:val="none"/>
            </w:rPr>
            <w:fldChar w:fldCharType="end"/>
          </w:r>
        </w:sdtContent>
      </w:sdt>
      <w:r w:rsidR="00910C8E">
        <w:rPr>
          <w:rFonts w:eastAsia="Times New Roman" w:cs="Times New Roman"/>
          <w:kern w:val="0"/>
          <w:sz w:val="28"/>
          <w:szCs w:val="28"/>
          <w:lang w:eastAsia="en-GB"/>
          <w14:ligatures w14:val="none"/>
        </w:rPr>
        <w:t xml:space="preserve"> </w:t>
      </w:r>
      <w:r w:rsidR="00910C8E" w:rsidRPr="00296E59">
        <w:rPr>
          <w:rFonts w:eastAsia="Times New Roman" w:cs="Times New Roman"/>
          <w:kern w:val="0"/>
          <w:sz w:val="28"/>
          <w:szCs w:val="28"/>
          <w:lang w:eastAsia="en-GB"/>
          <w14:ligatures w14:val="none"/>
        </w:rPr>
        <w:t>2021 saw 14 million tonnes of general waste dumped in landfills in the UK. Of this, 6.8 million tonnes were biodegradable waste that produced greenhouse gases.</w:t>
      </w:r>
      <w:r w:rsidR="00A539BE">
        <w:rPr>
          <w:rFonts w:eastAsia="Times New Roman" w:cs="Times New Roman"/>
          <w:kern w:val="0"/>
          <w:sz w:val="28"/>
          <w:szCs w:val="28"/>
          <w:lang w:eastAsia="en-GB"/>
          <w14:ligatures w14:val="none"/>
        </w:rPr>
        <w:t xml:space="preserve"> </w:t>
      </w:r>
      <w:r w:rsidR="00176636">
        <w:rPr>
          <w:rFonts w:eastAsia="Times New Roman" w:cs="Times New Roman"/>
          <w:kern w:val="0"/>
          <w:sz w:val="28"/>
          <w:szCs w:val="28"/>
          <w:lang w:eastAsia="en-GB"/>
          <w14:ligatures w14:val="none"/>
        </w:rPr>
        <w:t xml:space="preserve">Tiseo </w:t>
      </w:r>
      <w:sdt>
        <w:sdtPr>
          <w:rPr>
            <w:rFonts w:eastAsia="Times New Roman" w:cs="Times New Roman"/>
            <w:kern w:val="0"/>
            <w:sz w:val="28"/>
            <w:szCs w:val="28"/>
            <w:lang w:eastAsia="en-GB"/>
            <w14:ligatures w14:val="none"/>
          </w:rPr>
          <w:id w:val="-955945065"/>
          <w:citation/>
        </w:sdtPr>
        <w:sdtContent>
          <w:r w:rsidR="009B2511">
            <w:rPr>
              <w:rFonts w:eastAsia="Times New Roman" w:cs="Times New Roman"/>
              <w:kern w:val="0"/>
              <w:sz w:val="28"/>
              <w:szCs w:val="28"/>
              <w:lang w:eastAsia="en-GB"/>
              <w14:ligatures w14:val="none"/>
            </w:rPr>
            <w:fldChar w:fldCharType="begin"/>
          </w:r>
          <w:r w:rsidR="009B2511">
            <w:rPr>
              <w:rFonts w:eastAsia="Times New Roman" w:cs="Times New Roman"/>
              <w:kern w:val="0"/>
              <w:sz w:val="28"/>
              <w:szCs w:val="28"/>
              <w:lang w:eastAsia="en-GB"/>
              <w14:ligatures w14:val="none"/>
            </w:rPr>
            <w:instrText xml:space="preserve">CITATION Ian24 \n  \t  \l 2057 </w:instrText>
          </w:r>
          <w:r w:rsidR="009B2511">
            <w:rPr>
              <w:rFonts w:eastAsia="Times New Roman" w:cs="Times New Roman"/>
              <w:kern w:val="0"/>
              <w:sz w:val="28"/>
              <w:szCs w:val="28"/>
              <w:lang w:eastAsia="en-GB"/>
              <w14:ligatures w14:val="none"/>
            </w:rPr>
            <w:fldChar w:fldCharType="separate"/>
          </w:r>
          <w:r w:rsidR="009B2511" w:rsidRPr="009B2511">
            <w:rPr>
              <w:rFonts w:eastAsia="Times New Roman" w:cs="Times New Roman"/>
              <w:noProof/>
              <w:kern w:val="0"/>
              <w:sz w:val="28"/>
              <w:szCs w:val="28"/>
              <w:lang w:eastAsia="en-GB"/>
              <w14:ligatures w14:val="none"/>
            </w:rPr>
            <w:t>(2024)</w:t>
          </w:r>
          <w:r w:rsidR="009B2511">
            <w:rPr>
              <w:rFonts w:eastAsia="Times New Roman" w:cs="Times New Roman"/>
              <w:kern w:val="0"/>
              <w:sz w:val="28"/>
              <w:szCs w:val="28"/>
              <w:lang w:eastAsia="en-GB"/>
              <w14:ligatures w14:val="none"/>
            </w:rPr>
            <w:fldChar w:fldCharType="end"/>
          </w:r>
        </w:sdtContent>
      </w:sdt>
      <w:r w:rsidR="00176636">
        <w:rPr>
          <w:rFonts w:eastAsia="Times New Roman" w:cs="Times New Roman"/>
          <w:kern w:val="0"/>
          <w:sz w:val="28"/>
          <w:szCs w:val="28"/>
          <w:lang w:eastAsia="en-GB"/>
          <w14:ligatures w14:val="none"/>
        </w:rPr>
        <w:t xml:space="preserve"> mentions that </w:t>
      </w:r>
      <w:r w:rsidR="00AB4FB2" w:rsidRPr="00AB4FB2">
        <w:rPr>
          <w:rFonts w:eastAsia="Times New Roman" w:cs="Times New Roman"/>
          <w:kern w:val="0"/>
          <w:sz w:val="28"/>
          <w:szCs w:val="28"/>
          <w:lang w:eastAsia="en-GB"/>
          <w14:ligatures w14:val="none"/>
        </w:rPr>
        <w:t>l</w:t>
      </w:r>
      <w:r w:rsidR="00315D52" w:rsidRPr="00AB4FB2">
        <w:rPr>
          <w:rFonts w:eastAsia="Times New Roman" w:cs="Times New Roman"/>
          <w:kern w:val="0"/>
          <w:sz w:val="28"/>
          <w:szCs w:val="28"/>
          <w:lang w:eastAsia="en-GB"/>
          <w14:ligatures w14:val="none"/>
        </w:rPr>
        <w:t xml:space="preserve">and pollution has adverse effects on both animal and human health, and it also leads to the destruction of land. </w:t>
      </w:r>
      <w:r w:rsidR="00DB310F" w:rsidRPr="00AB4FB2">
        <w:rPr>
          <w:rFonts w:eastAsia="Times New Roman" w:cs="Times New Roman"/>
          <w:kern w:val="0"/>
          <w:sz w:val="28"/>
          <w:szCs w:val="28"/>
          <w:lang w:eastAsia="en-GB"/>
          <w14:ligatures w14:val="none"/>
        </w:rPr>
        <w:t xml:space="preserve">It is apparent that global land degradation is progressing at a pace that exceeds the capacity for restoration, hence impacting the security of food and water for millions of individuals. </w:t>
      </w:r>
      <w:r w:rsidR="00AB4FB2" w:rsidRPr="00AB4FB2">
        <w:rPr>
          <w:rFonts w:eastAsia="Times New Roman" w:cs="Times New Roman"/>
          <w:kern w:val="0"/>
          <w:sz w:val="28"/>
          <w:szCs w:val="28"/>
          <w:lang w:eastAsia="en-GB"/>
          <w14:ligatures w14:val="none"/>
        </w:rPr>
        <w:t>Between 2015 and 2019, the share of degraded land in Sub-Saharan Africa increased by over eight percent, indicating a rapid degradation in the region.</w:t>
      </w:r>
    </w:p>
    <w:p w14:paraId="7405709C" w14:textId="2473BB1E" w:rsidR="00CD06E7" w:rsidRPr="008B3DA6" w:rsidRDefault="0039208C" w:rsidP="00CD06E7">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According to </w:t>
      </w:r>
      <w:r w:rsidR="002D583A">
        <w:rPr>
          <w:rFonts w:eastAsia="Times New Roman" w:cs="Times New Roman"/>
          <w:kern w:val="0"/>
          <w:sz w:val="28"/>
          <w:szCs w:val="28"/>
          <w:lang w:eastAsia="en-GB"/>
          <w14:ligatures w14:val="none"/>
        </w:rPr>
        <w:t>Obebe</w:t>
      </w:r>
      <w:r w:rsidR="00BF12D5">
        <w:rPr>
          <w:rFonts w:eastAsia="Times New Roman" w:cs="Times New Roman"/>
          <w:kern w:val="0"/>
          <w:sz w:val="28"/>
          <w:szCs w:val="28"/>
          <w:lang w:eastAsia="en-GB"/>
          <w14:ligatures w14:val="none"/>
        </w:rPr>
        <w:t xml:space="preserve"> &amp; Adamu </w:t>
      </w:r>
      <w:sdt>
        <w:sdtPr>
          <w:rPr>
            <w:rFonts w:eastAsia="Times New Roman" w:cs="Times New Roman"/>
            <w:kern w:val="0"/>
            <w:sz w:val="28"/>
            <w:szCs w:val="28"/>
            <w:lang w:eastAsia="en-GB"/>
            <w14:ligatures w14:val="none"/>
          </w:rPr>
          <w:id w:val="-2096689897"/>
          <w:citation/>
        </w:sdtPr>
        <w:sdtContent>
          <w:r w:rsidR="00BF12D5">
            <w:rPr>
              <w:rFonts w:eastAsia="Times New Roman" w:cs="Times New Roman"/>
              <w:kern w:val="0"/>
              <w:sz w:val="28"/>
              <w:szCs w:val="28"/>
              <w:lang w:eastAsia="en-GB"/>
              <w14:ligatures w14:val="none"/>
            </w:rPr>
            <w:fldChar w:fldCharType="begin"/>
          </w:r>
          <w:r w:rsidR="00BF12D5">
            <w:rPr>
              <w:rFonts w:eastAsia="Times New Roman" w:cs="Times New Roman"/>
              <w:kern w:val="0"/>
              <w:sz w:val="28"/>
              <w:szCs w:val="28"/>
              <w:lang w:eastAsia="en-GB"/>
              <w14:ligatures w14:val="none"/>
            </w:rPr>
            <w:instrText xml:space="preserve">CITATION AAO20 \n  \t  \l 2057 </w:instrText>
          </w:r>
          <w:r w:rsidR="00BF12D5">
            <w:rPr>
              <w:rFonts w:eastAsia="Times New Roman" w:cs="Times New Roman"/>
              <w:kern w:val="0"/>
              <w:sz w:val="28"/>
              <w:szCs w:val="28"/>
              <w:lang w:eastAsia="en-GB"/>
              <w14:ligatures w14:val="none"/>
            </w:rPr>
            <w:fldChar w:fldCharType="separate"/>
          </w:r>
          <w:r w:rsidR="00BF12D5" w:rsidRPr="00BF12D5">
            <w:rPr>
              <w:rFonts w:eastAsia="Times New Roman" w:cs="Times New Roman"/>
              <w:noProof/>
              <w:kern w:val="0"/>
              <w:sz w:val="28"/>
              <w:szCs w:val="28"/>
              <w:lang w:eastAsia="en-GB"/>
              <w14:ligatures w14:val="none"/>
            </w:rPr>
            <w:t>(2020)</w:t>
          </w:r>
          <w:r w:rsidR="00BF12D5">
            <w:rPr>
              <w:rFonts w:eastAsia="Times New Roman" w:cs="Times New Roman"/>
              <w:kern w:val="0"/>
              <w:sz w:val="28"/>
              <w:szCs w:val="28"/>
              <w:lang w:eastAsia="en-GB"/>
              <w14:ligatures w14:val="none"/>
            </w:rPr>
            <w:fldChar w:fldCharType="end"/>
          </w:r>
        </w:sdtContent>
      </w:sdt>
      <w:r w:rsidR="00BF12D5">
        <w:rPr>
          <w:rFonts w:eastAsia="Times New Roman" w:cs="Times New Roman"/>
          <w:kern w:val="0"/>
          <w:sz w:val="28"/>
          <w:szCs w:val="28"/>
          <w:lang w:eastAsia="en-GB"/>
          <w14:ligatures w14:val="none"/>
        </w:rPr>
        <w:t xml:space="preserve"> </w:t>
      </w:r>
      <w:r w:rsidR="00BF12D5" w:rsidRPr="00BF12D5">
        <w:rPr>
          <w:rFonts w:eastAsia="Times New Roman" w:cs="Times New Roman"/>
          <w:kern w:val="0"/>
          <w:sz w:val="28"/>
          <w:szCs w:val="28"/>
          <w:lang w:eastAsia="en-GB"/>
          <w14:ligatures w14:val="none"/>
        </w:rPr>
        <w:t>o</w:t>
      </w:r>
      <w:r w:rsidR="00B10763" w:rsidRPr="00B10763">
        <w:rPr>
          <w:rFonts w:eastAsia="Times New Roman" w:cs="Times New Roman"/>
          <w:kern w:val="0"/>
          <w:sz w:val="28"/>
          <w:szCs w:val="28"/>
          <w:lang w:eastAsia="en-GB"/>
          <w14:ligatures w14:val="none"/>
        </w:rPr>
        <w:t>ne of the largest environmental problems</w:t>
      </w:r>
      <w:r w:rsidR="00691B0E">
        <w:rPr>
          <w:rFonts w:eastAsia="Times New Roman" w:cs="Times New Roman"/>
          <w:kern w:val="0"/>
          <w:sz w:val="28"/>
          <w:szCs w:val="28"/>
          <w:lang w:eastAsia="en-GB"/>
          <w14:ligatures w14:val="none"/>
        </w:rPr>
        <w:t xml:space="preserve"> today</w:t>
      </w:r>
      <w:r w:rsidR="00B10763" w:rsidRPr="00B10763">
        <w:rPr>
          <w:rFonts w:eastAsia="Times New Roman" w:cs="Times New Roman"/>
          <w:kern w:val="0"/>
          <w:sz w:val="28"/>
          <w:szCs w:val="28"/>
          <w:lang w:eastAsia="en-GB"/>
          <w14:ligatures w14:val="none"/>
        </w:rPr>
        <w:t xml:space="preserve"> </w:t>
      </w:r>
      <w:r w:rsidR="000365FB" w:rsidRPr="00BF12D5">
        <w:rPr>
          <w:rFonts w:eastAsia="Times New Roman" w:cs="Times New Roman"/>
          <w:kern w:val="0"/>
          <w:sz w:val="28"/>
          <w:szCs w:val="28"/>
          <w:lang w:eastAsia="en-GB"/>
          <w14:ligatures w14:val="none"/>
        </w:rPr>
        <w:t xml:space="preserve">is </w:t>
      </w:r>
      <w:r w:rsidR="00B10763" w:rsidRPr="00B10763">
        <w:rPr>
          <w:rFonts w:eastAsia="Times New Roman" w:cs="Times New Roman"/>
          <w:kern w:val="0"/>
          <w:sz w:val="28"/>
          <w:szCs w:val="28"/>
          <w:lang w:eastAsia="en-GB"/>
          <w14:ligatures w14:val="none"/>
        </w:rPr>
        <w:t xml:space="preserve">plastic </w:t>
      </w:r>
      <w:r w:rsidR="000365FB" w:rsidRPr="00BF12D5">
        <w:rPr>
          <w:rFonts w:eastAsia="Times New Roman" w:cs="Times New Roman"/>
          <w:kern w:val="0"/>
          <w:sz w:val="28"/>
          <w:szCs w:val="28"/>
          <w:lang w:eastAsia="en-GB"/>
          <w14:ligatures w14:val="none"/>
        </w:rPr>
        <w:t>pollution</w:t>
      </w:r>
      <w:r w:rsidRPr="00BF12D5">
        <w:rPr>
          <w:rFonts w:eastAsia="Times New Roman" w:cs="Times New Roman"/>
          <w:kern w:val="0"/>
          <w:sz w:val="28"/>
          <w:szCs w:val="28"/>
          <w:lang w:eastAsia="en-GB"/>
          <w14:ligatures w14:val="none"/>
        </w:rPr>
        <w:t>.</w:t>
      </w:r>
      <w:r w:rsidR="00BF12D5">
        <w:rPr>
          <w:rFonts w:eastAsia="Times New Roman" w:cs="Times New Roman"/>
          <w:kern w:val="0"/>
          <w:sz w:val="28"/>
          <w:szCs w:val="28"/>
          <w:lang w:eastAsia="en-GB"/>
          <w14:ligatures w14:val="none"/>
        </w:rPr>
        <w:t xml:space="preserve"> </w:t>
      </w:r>
      <w:r w:rsidR="00B10763" w:rsidRPr="00B10763">
        <w:rPr>
          <w:rFonts w:eastAsia="Times New Roman" w:cs="Times New Roman"/>
          <w:kern w:val="0"/>
          <w:sz w:val="28"/>
          <w:szCs w:val="28"/>
          <w:lang w:eastAsia="en-GB"/>
          <w14:ligatures w14:val="none"/>
        </w:rPr>
        <w:t>Only nine percent (9%) of the nine billion tonnes of plastic that have ever been created worldwide have been recycled, the majority ends up in dumps, landfills, or the environment—particularly the seas</w:t>
      </w:r>
      <w:r w:rsidR="00082EAE">
        <w:rPr>
          <w:rFonts w:eastAsia="Times New Roman" w:cs="Times New Roman"/>
          <w:kern w:val="0"/>
          <w:sz w:val="28"/>
          <w:szCs w:val="28"/>
          <w:lang w:eastAsia="en-GB"/>
          <w14:ligatures w14:val="none"/>
        </w:rPr>
        <w:t xml:space="preserve">, which according to </w:t>
      </w:r>
      <w:r w:rsidR="00F72C45">
        <w:rPr>
          <w:rFonts w:eastAsia="Times New Roman" w:cs="Times New Roman"/>
          <w:kern w:val="0"/>
          <w:sz w:val="28"/>
          <w:szCs w:val="28"/>
          <w:lang w:eastAsia="en-GB"/>
          <w14:ligatures w14:val="none"/>
        </w:rPr>
        <w:t xml:space="preserve">Alves </w:t>
      </w:r>
      <w:sdt>
        <w:sdtPr>
          <w:rPr>
            <w:rFonts w:eastAsia="Times New Roman" w:cs="Times New Roman"/>
            <w:kern w:val="0"/>
            <w:sz w:val="28"/>
            <w:szCs w:val="28"/>
            <w:lang w:eastAsia="en-GB"/>
            <w14:ligatures w14:val="none"/>
          </w:rPr>
          <w:id w:val="1617796780"/>
          <w:citation/>
        </w:sdtPr>
        <w:sdtContent>
          <w:r w:rsidR="00F72C45">
            <w:rPr>
              <w:rFonts w:eastAsia="Times New Roman" w:cs="Times New Roman"/>
              <w:kern w:val="0"/>
              <w:sz w:val="28"/>
              <w:szCs w:val="28"/>
              <w:lang w:eastAsia="en-GB"/>
              <w14:ligatures w14:val="none"/>
            </w:rPr>
            <w:fldChar w:fldCharType="begin"/>
          </w:r>
          <w:r w:rsidR="00F72C45">
            <w:rPr>
              <w:rFonts w:eastAsia="Times New Roman" w:cs="Times New Roman"/>
              <w:kern w:val="0"/>
              <w:sz w:val="28"/>
              <w:szCs w:val="28"/>
              <w:lang w:eastAsia="en-GB"/>
              <w14:ligatures w14:val="none"/>
            </w:rPr>
            <w:instrText xml:space="preserve">CITATION Bru24 \n  \t  \l 2057 </w:instrText>
          </w:r>
          <w:r w:rsidR="00F72C45">
            <w:rPr>
              <w:rFonts w:eastAsia="Times New Roman" w:cs="Times New Roman"/>
              <w:kern w:val="0"/>
              <w:sz w:val="28"/>
              <w:szCs w:val="28"/>
              <w:lang w:eastAsia="en-GB"/>
              <w14:ligatures w14:val="none"/>
            </w:rPr>
            <w:fldChar w:fldCharType="separate"/>
          </w:r>
          <w:r w:rsidR="00F72C45" w:rsidRPr="00F72C45">
            <w:rPr>
              <w:rFonts w:eastAsia="Times New Roman" w:cs="Times New Roman"/>
              <w:noProof/>
              <w:kern w:val="0"/>
              <w:sz w:val="28"/>
              <w:szCs w:val="28"/>
              <w:lang w:eastAsia="en-GB"/>
              <w14:ligatures w14:val="none"/>
            </w:rPr>
            <w:t>(2024)</w:t>
          </w:r>
          <w:r w:rsidR="00F72C45">
            <w:rPr>
              <w:rFonts w:eastAsia="Times New Roman" w:cs="Times New Roman"/>
              <w:kern w:val="0"/>
              <w:sz w:val="28"/>
              <w:szCs w:val="28"/>
              <w:lang w:eastAsia="en-GB"/>
              <w14:ligatures w14:val="none"/>
            </w:rPr>
            <w:fldChar w:fldCharType="end"/>
          </w:r>
        </w:sdtContent>
      </w:sdt>
      <w:r w:rsidR="00082EAE">
        <w:rPr>
          <w:rFonts w:eastAsia="Times New Roman" w:cs="Times New Roman"/>
          <w:kern w:val="0"/>
          <w:sz w:val="28"/>
          <w:szCs w:val="28"/>
          <w:lang w:eastAsia="en-GB"/>
          <w14:ligatures w14:val="none"/>
        </w:rPr>
        <w:t xml:space="preserve"> can</w:t>
      </w:r>
      <w:r w:rsidR="00BB5A87" w:rsidRPr="00BB5A87">
        <w:rPr>
          <w:rFonts w:ascii="Times New Roman" w:eastAsia="Times New Roman" w:hAnsi="Times New Roman" w:cs="Times New Roman"/>
          <w:kern w:val="0"/>
          <w:lang w:eastAsia="en-GB"/>
          <w14:ligatures w14:val="none"/>
        </w:rPr>
        <w:t xml:space="preserve"> </w:t>
      </w:r>
      <w:r w:rsidR="00BB5A87" w:rsidRPr="00F72C45">
        <w:rPr>
          <w:rFonts w:eastAsia="Times New Roman" w:cs="Times New Roman"/>
          <w:kern w:val="0"/>
          <w:sz w:val="28"/>
          <w:szCs w:val="28"/>
          <w:lang w:eastAsia="en-GB"/>
          <w14:ligatures w14:val="none"/>
        </w:rPr>
        <w:t>harm wildlife, particularly marine species, affect human health and devastate ecosystems.</w:t>
      </w:r>
      <w:r w:rsidR="008B3DA6">
        <w:rPr>
          <w:rFonts w:eastAsia="Times New Roman" w:cs="Times New Roman"/>
          <w:kern w:val="0"/>
          <w:sz w:val="28"/>
          <w:szCs w:val="28"/>
          <w:lang w:eastAsia="en-GB"/>
          <w14:ligatures w14:val="none"/>
        </w:rPr>
        <w:t xml:space="preserve"> </w:t>
      </w:r>
      <w:r w:rsidR="00BD01C0">
        <w:rPr>
          <w:rFonts w:eastAsia="Times New Roman" w:cs="Times New Roman"/>
          <w:kern w:val="0"/>
          <w:sz w:val="28"/>
          <w:szCs w:val="28"/>
          <w:lang w:eastAsia="en-GB"/>
          <w14:ligatures w14:val="none"/>
        </w:rPr>
        <w:t>According to</w:t>
      </w:r>
      <w:r w:rsidR="005C375C">
        <w:rPr>
          <w:rFonts w:eastAsia="Times New Roman" w:cs="Times New Roman"/>
          <w:kern w:val="0"/>
          <w:sz w:val="28"/>
          <w:szCs w:val="28"/>
          <w:lang w:eastAsia="en-GB"/>
          <w14:ligatures w14:val="none"/>
        </w:rPr>
        <w:t xml:space="preserve"> Mckay </w:t>
      </w:r>
      <w:sdt>
        <w:sdtPr>
          <w:rPr>
            <w:rFonts w:eastAsia="Times New Roman" w:cs="Times New Roman"/>
            <w:kern w:val="0"/>
            <w:sz w:val="28"/>
            <w:szCs w:val="28"/>
            <w:lang w:eastAsia="en-GB"/>
            <w14:ligatures w14:val="none"/>
          </w:rPr>
          <w:id w:val="226268078"/>
          <w:citation/>
        </w:sdtPr>
        <w:sdtContent>
          <w:r w:rsidR="005C375C">
            <w:rPr>
              <w:rFonts w:eastAsia="Times New Roman" w:cs="Times New Roman"/>
              <w:kern w:val="0"/>
              <w:sz w:val="28"/>
              <w:szCs w:val="28"/>
              <w:lang w:eastAsia="en-GB"/>
              <w14:ligatures w14:val="none"/>
            </w:rPr>
            <w:fldChar w:fldCharType="begin"/>
          </w:r>
          <w:r w:rsidR="005C375C">
            <w:rPr>
              <w:rFonts w:eastAsia="Times New Roman" w:cs="Times New Roman"/>
              <w:kern w:val="0"/>
              <w:sz w:val="28"/>
              <w:szCs w:val="28"/>
              <w:lang w:eastAsia="en-GB"/>
              <w14:ligatures w14:val="none"/>
            </w:rPr>
            <w:instrText xml:space="preserve">CITATION Bec24 \n  \t  \l 2057 </w:instrText>
          </w:r>
          <w:r w:rsidR="005C375C">
            <w:rPr>
              <w:rFonts w:eastAsia="Times New Roman" w:cs="Times New Roman"/>
              <w:kern w:val="0"/>
              <w:sz w:val="28"/>
              <w:szCs w:val="28"/>
              <w:lang w:eastAsia="en-GB"/>
              <w14:ligatures w14:val="none"/>
            </w:rPr>
            <w:fldChar w:fldCharType="separate"/>
          </w:r>
          <w:r w:rsidR="005C375C" w:rsidRPr="005C375C">
            <w:rPr>
              <w:rFonts w:eastAsia="Times New Roman" w:cs="Times New Roman"/>
              <w:noProof/>
              <w:kern w:val="0"/>
              <w:sz w:val="28"/>
              <w:szCs w:val="28"/>
              <w:lang w:eastAsia="en-GB"/>
              <w14:ligatures w14:val="none"/>
            </w:rPr>
            <w:t>(2024)</w:t>
          </w:r>
          <w:r w:rsidR="005C375C">
            <w:rPr>
              <w:rFonts w:eastAsia="Times New Roman" w:cs="Times New Roman"/>
              <w:kern w:val="0"/>
              <w:sz w:val="28"/>
              <w:szCs w:val="28"/>
              <w:lang w:eastAsia="en-GB"/>
              <w14:ligatures w14:val="none"/>
            </w:rPr>
            <w:fldChar w:fldCharType="end"/>
          </w:r>
        </w:sdtContent>
      </w:sdt>
      <w:r w:rsidR="00BD01C0">
        <w:rPr>
          <w:rFonts w:eastAsia="Times New Roman" w:cs="Times New Roman"/>
          <w:kern w:val="0"/>
          <w:sz w:val="28"/>
          <w:szCs w:val="28"/>
          <w:lang w:eastAsia="en-GB"/>
          <w14:ligatures w14:val="none"/>
        </w:rPr>
        <w:t xml:space="preserve"> </w:t>
      </w:r>
      <w:r w:rsidR="005C375C" w:rsidRPr="005C375C">
        <w:rPr>
          <w:rFonts w:eastAsia="Times New Roman" w:cs="Times New Roman"/>
          <w:kern w:val="0"/>
          <w:sz w:val="28"/>
          <w:szCs w:val="28"/>
          <w:lang w:eastAsia="en-GB"/>
          <w14:ligatures w14:val="none"/>
        </w:rPr>
        <w:t>o</w:t>
      </w:r>
      <w:r w:rsidR="00C023B7" w:rsidRPr="005C375C">
        <w:rPr>
          <w:rFonts w:eastAsia="Times New Roman" w:cs="Times New Roman"/>
          <w:kern w:val="0"/>
          <w:sz w:val="28"/>
          <w:szCs w:val="28"/>
          <w:lang w:eastAsia="en-GB"/>
          <w14:ligatures w14:val="none"/>
        </w:rPr>
        <w:t>ceans throughout the world are also inhabited by plastic waste.</w:t>
      </w:r>
      <w:r w:rsidR="005C375C">
        <w:rPr>
          <w:rFonts w:eastAsia="Times New Roman" w:cs="Times New Roman"/>
          <w:kern w:val="0"/>
          <w:sz w:val="28"/>
          <w:szCs w:val="28"/>
          <w:lang w:eastAsia="en-GB"/>
          <w14:ligatures w14:val="none"/>
        </w:rPr>
        <w:t xml:space="preserve"> </w:t>
      </w:r>
      <w:r w:rsidR="00CD06E7">
        <w:rPr>
          <w:rFonts w:eastAsia="Times New Roman" w:cs="Times New Roman"/>
          <w:kern w:val="0"/>
          <w:sz w:val="28"/>
          <w:szCs w:val="28"/>
          <w:lang w:eastAsia="en-GB"/>
          <w14:ligatures w14:val="none"/>
        </w:rPr>
        <w:t>Fig 6 below illust</w:t>
      </w:r>
      <w:r w:rsidR="00CD06E7" w:rsidRPr="00CD06E7">
        <w:rPr>
          <w:rFonts w:eastAsia="Times New Roman" w:cs="Times New Roman"/>
          <w:kern w:val="0"/>
          <w:sz w:val="28"/>
          <w:szCs w:val="28"/>
          <w:lang w:eastAsia="en-GB"/>
          <w14:ligatures w14:val="none"/>
        </w:rPr>
        <w:t>rates that there is 1.3 trillion pieces of plastic in the Indian Ocean and 930 billion in the North Atlantic</w:t>
      </w:r>
      <w:r w:rsidR="00CD06E7">
        <w:rPr>
          <w:rFonts w:eastAsia="Times New Roman" w:cs="Times New Roman"/>
          <w:kern w:val="0"/>
          <w:sz w:val="28"/>
          <w:szCs w:val="28"/>
          <w:lang w:eastAsia="en-GB"/>
          <w14:ligatures w14:val="none"/>
        </w:rPr>
        <w:t xml:space="preserve">. </w:t>
      </w:r>
    </w:p>
    <w:p w14:paraId="3F6B2798" w14:textId="2949EC51" w:rsidR="00D81A10" w:rsidRPr="005F3354" w:rsidRDefault="002A231B" w:rsidP="00D81A10">
      <w:pPr>
        <w:rPr>
          <w:rFonts w:ascii="Calibri" w:eastAsia="Times New Roman" w:hAnsi="Calibri" w:cs="Calibri"/>
          <w:kern w:val="0"/>
          <w:sz w:val="28"/>
          <w:szCs w:val="28"/>
          <w:lang w:eastAsia="en-GB"/>
          <w14:ligatures w14:val="none"/>
        </w:rPr>
      </w:pPr>
      <w:r w:rsidRPr="00985532">
        <w:rPr>
          <w:rFonts w:eastAsia="Times New Roman" w:cs="Times New Roman"/>
          <w:kern w:val="0"/>
          <w:sz w:val="28"/>
          <w:szCs w:val="28"/>
          <w:lang w:eastAsia="en-GB"/>
          <w14:ligatures w14:val="none"/>
        </w:rPr>
        <w:t xml:space="preserve">Alves (2024) also states that </w:t>
      </w:r>
      <w:r w:rsidR="00D46DA8">
        <w:rPr>
          <w:rFonts w:eastAsia="Times New Roman" w:cs="Times New Roman"/>
          <w:kern w:val="0"/>
          <w:sz w:val="28"/>
          <w:szCs w:val="28"/>
          <w:lang w:eastAsia="en-GB"/>
          <w14:ligatures w14:val="none"/>
        </w:rPr>
        <w:t>t</w:t>
      </w:r>
      <w:r w:rsidR="000C4BCE" w:rsidRPr="00985532">
        <w:rPr>
          <w:rFonts w:eastAsia="Times New Roman" w:cs="Times New Roman"/>
          <w:kern w:val="0"/>
          <w:sz w:val="28"/>
          <w:szCs w:val="28"/>
          <w:lang w:eastAsia="en-GB"/>
          <w14:ligatures w14:val="none"/>
        </w:rPr>
        <w:t>he amount of plastics produced worldwide has increased twofold since the turn of the century, reaching about 400 million metric tonnes annually in 2021.</w:t>
      </w:r>
      <w:r w:rsidR="00D81A10" w:rsidRPr="00985532">
        <w:rPr>
          <w:rFonts w:eastAsia="Times New Roman" w:cs="Times New Roman"/>
          <w:kern w:val="0"/>
          <w:sz w:val="28"/>
          <w:szCs w:val="28"/>
          <w:lang w:eastAsia="en-GB"/>
          <w14:ligatures w14:val="none"/>
        </w:rPr>
        <w:t xml:space="preserve"> Although plastic items have an average lifespan of ten years, the decomposition of plastics can take up to 500 years, depending on their composition and method of disposal.</w:t>
      </w:r>
      <w:r w:rsidR="00985532">
        <w:rPr>
          <w:rFonts w:ascii="Times New Roman" w:eastAsia="Times New Roman" w:hAnsi="Times New Roman" w:cs="Times New Roman"/>
          <w:kern w:val="0"/>
          <w:lang w:eastAsia="en-GB"/>
          <w14:ligatures w14:val="none"/>
        </w:rPr>
        <w:t xml:space="preserve"> </w:t>
      </w:r>
      <w:r w:rsidR="00985532" w:rsidRPr="005F3354">
        <w:rPr>
          <w:rFonts w:ascii="Calibri" w:eastAsia="Times New Roman" w:hAnsi="Calibri" w:cs="Calibri"/>
          <w:kern w:val="0"/>
          <w:sz w:val="28"/>
          <w:szCs w:val="28"/>
          <w:lang w:eastAsia="en-GB"/>
          <w14:ligatures w14:val="none"/>
        </w:rPr>
        <w:t>The increase of plastic consumption will have a negative overall affect and will continue to pollute the environment.</w:t>
      </w:r>
    </w:p>
    <w:p w14:paraId="5ACE74A7" w14:textId="0740CFC5" w:rsidR="000C4BCE" w:rsidRPr="000C4BCE" w:rsidRDefault="000C4BCE" w:rsidP="000C4BCE">
      <w:pPr>
        <w:rPr>
          <w:rFonts w:ascii="Times New Roman" w:eastAsia="Times New Roman" w:hAnsi="Times New Roman" w:cs="Times New Roman"/>
          <w:kern w:val="0"/>
          <w:lang w:eastAsia="en-GB"/>
          <w14:ligatures w14:val="none"/>
        </w:rPr>
      </w:pPr>
    </w:p>
    <w:p w14:paraId="56E68BDF" w14:textId="29B41D98" w:rsidR="00C023B7" w:rsidRPr="005C375C" w:rsidRDefault="00B602E4" w:rsidP="00C023B7">
      <w:pPr>
        <w:rPr>
          <w:rFonts w:eastAsia="Times New Roman" w:cs="Times New Roman"/>
          <w:kern w:val="0"/>
          <w:sz w:val="28"/>
          <w:szCs w:val="28"/>
          <w:lang w:eastAsia="en-GB"/>
          <w14:ligatures w14:val="none"/>
        </w:rPr>
      </w:pPr>
      <w:r>
        <w:rPr>
          <w:noProof/>
        </w:rPr>
        <w:lastRenderedPageBreak/>
        <w:drawing>
          <wp:inline distT="0" distB="0" distL="0" distR="0" wp14:anchorId="7DE024E2" wp14:editId="14B06730">
            <wp:extent cx="5731510" cy="3964305"/>
            <wp:effectExtent l="0" t="0" r="2540" b="0"/>
            <wp:docPr id="2122071516" name="Picture 1" descr="A map of the world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71516" name="Picture 1" descr="A map of the world with numbers and text&#10;&#10;Description automatically generated"/>
                    <pic:cNvPicPr/>
                  </pic:nvPicPr>
                  <pic:blipFill>
                    <a:blip r:embed="rId16"/>
                    <a:stretch>
                      <a:fillRect/>
                    </a:stretch>
                  </pic:blipFill>
                  <pic:spPr>
                    <a:xfrm>
                      <a:off x="0" y="0"/>
                      <a:ext cx="5731510" cy="3964305"/>
                    </a:xfrm>
                    <a:prstGeom prst="rect">
                      <a:avLst/>
                    </a:prstGeom>
                  </pic:spPr>
                </pic:pic>
              </a:graphicData>
            </a:graphic>
          </wp:inline>
        </w:drawing>
      </w:r>
    </w:p>
    <w:p w14:paraId="026A4126" w14:textId="77777777" w:rsidR="00A27FE1" w:rsidRDefault="00A27FE1" w:rsidP="005F4547"/>
    <w:p w14:paraId="3FBBBBAB" w14:textId="1B02E553" w:rsidR="00DD60D8" w:rsidRDefault="00E637D0" w:rsidP="00206CE7">
      <w:pPr>
        <w:pStyle w:val="Heading2"/>
      </w:pPr>
      <w:bookmarkStart w:id="4" w:name="_Toc165291488"/>
      <w:r>
        <w:t xml:space="preserve">Impact </w:t>
      </w:r>
      <w:r w:rsidR="004E7E83">
        <w:t xml:space="preserve">of biodiversity </w:t>
      </w:r>
      <w:r w:rsidR="00C7366B">
        <w:t>loss and eco system collapse</w:t>
      </w:r>
      <w:bookmarkEnd w:id="4"/>
    </w:p>
    <w:p w14:paraId="513038D3" w14:textId="221CAD6B" w:rsidR="000E303E" w:rsidRPr="000E303E" w:rsidRDefault="00BA24D7" w:rsidP="00224DB3">
      <w:pPr>
        <w:rPr>
          <w:rFonts w:eastAsia="Times New Roman" w:cs="Times New Roman"/>
          <w:kern w:val="0"/>
          <w:sz w:val="28"/>
          <w:szCs w:val="28"/>
          <w:lang w:eastAsia="en-GB"/>
          <w14:ligatures w14:val="none"/>
        </w:rPr>
      </w:pPr>
      <w:r w:rsidRPr="00FF357E">
        <w:rPr>
          <w:sz w:val="28"/>
          <w:szCs w:val="28"/>
        </w:rPr>
        <w:t xml:space="preserve">According to </w:t>
      </w:r>
      <w:r w:rsidR="00A40C11" w:rsidRPr="00FF357E">
        <w:rPr>
          <w:sz w:val="28"/>
          <w:szCs w:val="28"/>
        </w:rPr>
        <w:t xml:space="preserve">Rafferty </w:t>
      </w:r>
      <w:sdt>
        <w:sdtPr>
          <w:rPr>
            <w:sz w:val="28"/>
            <w:szCs w:val="28"/>
          </w:rPr>
          <w:id w:val="887228973"/>
          <w:citation/>
        </w:sdtPr>
        <w:sdtContent>
          <w:r w:rsidR="00344548" w:rsidRPr="00FF357E">
            <w:rPr>
              <w:sz w:val="28"/>
              <w:szCs w:val="28"/>
            </w:rPr>
            <w:fldChar w:fldCharType="begin"/>
          </w:r>
          <w:r w:rsidR="00344548" w:rsidRPr="00FF357E">
            <w:rPr>
              <w:sz w:val="28"/>
              <w:szCs w:val="28"/>
            </w:rPr>
            <w:instrText xml:space="preserve">CITATION Joh24 \n  \t  \l 2057 </w:instrText>
          </w:r>
          <w:r w:rsidR="00344548" w:rsidRPr="00FF357E">
            <w:rPr>
              <w:sz w:val="28"/>
              <w:szCs w:val="28"/>
            </w:rPr>
            <w:fldChar w:fldCharType="separate"/>
          </w:r>
          <w:r w:rsidR="00344548" w:rsidRPr="00FF357E">
            <w:rPr>
              <w:noProof/>
              <w:sz w:val="28"/>
              <w:szCs w:val="28"/>
            </w:rPr>
            <w:t>(2024)</w:t>
          </w:r>
          <w:r w:rsidR="00344548" w:rsidRPr="00FF357E">
            <w:rPr>
              <w:sz w:val="28"/>
              <w:szCs w:val="28"/>
            </w:rPr>
            <w:fldChar w:fldCharType="end"/>
          </w:r>
        </w:sdtContent>
      </w:sdt>
      <w:r w:rsidR="00344548">
        <w:t xml:space="preserve"> </w:t>
      </w:r>
      <w:r w:rsidR="006453CE" w:rsidRPr="006453CE">
        <w:rPr>
          <w:rFonts w:eastAsia="Times New Roman" w:cs="Times New Roman"/>
          <w:kern w:val="0"/>
          <w:sz w:val="28"/>
          <w:szCs w:val="28"/>
          <w:lang w:eastAsia="en-GB"/>
          <w14:ligatures w14:val="none"/>
        </w:rPr>
        <w:t>food security worldwide and the creation of novel medications to treat illnesses in the future are both threatened by biodiversity loss.</w:t>
      </w:r>
      <w:r w:rsidR="006453CE">
        <w:rPr>
          <w:rFonts w:eastAsia="Times New Roman" w:cs="Times New Roman"/>
          <w:kern w:val="0"/>
          <w:sz w:val="28"/>
          <w:szCs w:val="28"/>
          <w:lang w:eastAsia="en-GB"/>
          <w14:ligatures w14:val="none"/>
        </w:rPr>
        <w:t xml:space="preserve"> </w:t>
      </w:r>
      <w:r w:rsidR="003547F5" w:rsidRPr="003547F5">
        <w:rPr>
          <w:rFonts w:eastAsia="Times New Roman" w:cs="Times New Roman"/>
          <w:kern w:val="0"/>
          <w:sz w:val="28"/>
          <w:szCs w:val="28"/>
          <w:lang w:eastAsia="en-GB"/>
          <w14:ligatures w14:val="none"/>
        </w:rPr>
        <w:t>A declining biodiversity impacts the productivity of an ecosystem—the quantity of food energy that is transformed into biomass—as well as the quality of the ecosystem's services, which typically include feeding the population, preserving the soil, and cleaning the water that flows through it.</w:t>
      </w:r>
      <w:r w:rsidR="0033028F">
        <w:rPr>
          <w:rFonts w:eastAsia="Times New Roman" w:cs="Times New Roman"/>
          <w:kern w:val="0"/>
          <w:sz w:val="28"/>
          <w:szCs w:val="28"/>
          <w:lang w:eastAsia="en-GB"/>
          <w14:ligatures w14:val="none"/>
        </w:rPr>
        <w:t xml:space="preserve"> According to </w:t>
      </w:r>
      <w:r w:rsidR="003C5E06">
        <w:rPr>
          <w:rFonts w:eastAsia="Times New Roman" w:cs="Times New Roman"/>
          <w:kern w:val="0"/>
          <w:sz w:val="28"/>
          <w:szCs w:val="28"/>
          <w:lang w:eastAsia="en-GB"/>
          <w14:ligatures w14:val="none"/>
        </w:rPr>
        <w:t xml:space="preserve">WEF </w:t>
      </w:r>
      <w:sdt>
        <w:sdtPr>
          <w:rPr>
            <w:rFonts w:eastAsia="Times New Roman" w:cs="Times New Roman"/>
            <w:kern w:val="0"/>
            <w:sz w:val="28"/>
            <w:szCs w:val="28"/>
            <w:lang w:eastAsia="en-GB"/>
            <w14:ligatures w14:val="none"/>
          </w:rPr>
          <w:id w:val="956606239"/>
          <w:citation/>
        </w:sdtPr>
        <w:sdtContent>
          <w:r w:rsidR="00AA0C8D">
            <w:rPr>
              <w:rFonts w:eastAsia="Times New Roman" w:cs="Times New Roman"/>
              <w:kern w:val="0"/>
              <w:sz w:val="28"/>
              <w:szCs w:val="28"/>
              <w:lang w:eastAsia="en-GB"/>
              <w14:ligatures w14:val="none"/>
            </w:rPr>
            <w:fldChar w:fldCharType="begin"/>
          </w:r>
          <w:r w:rsidR="00AA0C8D">
            <w:rPr>
              <w:rFonts w:eastAsia="Times New Roman" w:cs="Times New Roman"/>
              <w:kern w:val="0"/>
              <w:sz w:val="28"/>
              <w:szCs w:val="28"/>
              <w:lang w:eastAsia="en-GB"/>
              <w14:ligatures w14:val="none"/>
            </w:rPr>
            <w:instrText xml:space="preserve">CITATION Wor201 \n  \t  \l 2057 </w:instrText>
          </w:r>
          <w:r w:rsidR="00AA0C8D">
            <w:rPr>
              <w:rFonts w:eastAsia="Times New Roman" w:cs="Times New Roman"/>
              <w:kern w:val="0"/>
              <w:sz w:val="28"/>
              <w:szCs w:val="28"/>
              <w:lang w:eastAsia="en-GB"/>
              <w14:ligatures w14:val="none"/>
            </w:rPr>
            <w:fldChar w:fldCharType="separate"/>
          </w:r>
          <w:r w:rsidR="00AA0C8D" w:rsidRPr="00AA0C8D">
            <w:rPr>
              <w:rFonts w:eastAsia="Times New Roman" w:cs="Times New Roman"/>
              <w:noProof/>
              <w:kern w:val="0"/>
              <w:sz w:val="28"/>
              <w:szCs w:val="28"/>
              <w:lang w:eastAsia="en-GB"/>
              <w14:ligatures w14:val="none"/>
            </w:rPr>
            <w:t>(2020)</w:t>
          </w:r>
          <w:r w:rsidR="00AA0C8D">
            <w:rPr>
              <w:rFonts w:eastAsia="Times New Roman" w:cs="Times New Roman"/>
              <w:kern w:val="0"/>
              <w:sz w:val="28"/>
              <w:szCs w:val="28"/>
              <w:lang w:eastAsia="en-GB"/>
              <w14:ligatures w14:val="none"/>
            </w:rPr>
            <w:fldChar w:fldCharType="end"/>
          </w:r>
        </w:sdtContent>
      </w:sdt>
      <w:r w:rsidR="00AA0C8D">
        <w:rPr>
          <w:rFonts w:eastAsia="Times New Roman" w:cs="Times New Roman"/>
          <w:kern w:val="0"/>
          <w:sz w:val="28"/>
          <w:szCs w:val="28"/>
          <w:lang w:eastAsia="en-GB"/>
          <w14:ligatures w14:val="none"/>
        </w:rPr>
        <w:t xml:space="preserve"> </w:t>
      </w:r>
      <w:r w:rsidR="006651AE" w:rsidRPr="00A230C6">
        <w:rPr>
          <w:rFonts w:eastAsia="Times New Roman" w:cs="Times New Roman"/>
          <w:kern w:val="0"/>
          <w:sz w:val="28"/>
          <w:szCs w:val="28"/>
          <w:lang w:eastAsia="en-GB"/>
          <w14:ligatures w14:val="none"/>
        </w:rPr>
        <w:t xml:space="preserve">the loss of biodiversity can have an impact on industries like agriculture as these sectors depend on natural resources such as soil, water, and land. </w:t>
      </w:r>
      <w:r w:rsidR="000C5656" w:rsidRPr="00A230C6">
        <w:rPr>
          <w:rFonts w:eastAsia="Times New Roman" w:cs="Times New Roman"/>
          <w:kern w:val="0"/>
          <w:sz w:val="28"/>
          <w:szCs w:val="28"/>
          <w:lang w:eastAsia="en-GB"/>
          <w14:ligatures w14:val="none"/>
        </w:rPr>
        <w:t xml:space="preserve">The WEF (2020) also mention that </w:t>
      </w:r>
      <w:r w:rsidR="00224DB3" w:rsidRPr="00A230C6">
        <w:rPr>
          <w:rFonts w:eastAsia="Times New Roman" w:cs="Times New Roman"/>
          <w:kern w:val="0"/>
          <w:sz w:val="28"/>
          <w:szCs w:val="28"/>
          <w:lang w:eastAsia="en-GB"/>
          <w14:ligatures w14:val="none"/>
        </w:rPr>
        <w:t>half of global gross-domestic-product (GDP) are reliant on natural ecosystems</w:t>
      </w:r>
      <w:r w:rsidR="00A230C6" w:rsidRPr="00A230C6">
        <w:rPr>
          <w:rFonts w:eastAsia="Times New Roman" w:cs="Times New Roman"/>
          <w:kern w:val="0"/>
          <w:sz w:val="28"/>
          <w:szCs w:val="28"/>
          <w:lang w:eastAsia="en-GB"/>
          <w14:ligatures w14:val="none"/>
        </w:rPr>
        <w:t xml:space="preserve"> and a</w:t>
      </w:r>
      <w:r w:rsidR="000E303E" w:rsidRPr="000E303E">
        <w:rPr>
          <w:rFonts w:eastAsia="Times New Roman" w:cs="Times New Roman"/>
          <w:kern w:val="0"/>
          <w:sz w:val="28"/>
          <w:szCs w:val="28"/>
          <w:lang w:eastAsia="en-GB"/>
          <w14:ligatures w14:val="none"/>
        </w:rPr>
        <w:t>n ecological collapse would drastically lower global GDP and have serious economic repercussions.</w:t>
      </w:r>
    </w:p>
    <w:p w14:paraId="29537368" w14:textId="5FCCAABF" w:rsidR="00A72A55" w:rsidRDefault="003D230C" w:rsidP="00A72A55">
      <w:pPr>
        <w:rPr>
          <w:rFonts w:eastAsia="Times New Roman" w:cs="Times New Roman"/>
          <w:kern w:val="0"/>
          <w:sz w:val="28"/>
          <w:szCs w:val="28"/>
          <w:lang w:eastAsia="en-GB"/>
          <w14:ligatures w14:val="none"/>
        </w:rPr>
      </w:pPr>
      <w:r w:rsidRPr="00AC591A">
        <w:rPr>
          <w:rFonts w:eastAsia="Times New Roman" w:cs="Times New Roman"/>
          <w:kern w:val="0"/>
          <w:sz w:val="28"/>
          <w:szCs w:val="28"/>
          <w:lang w:eastAsia="en-GB"/>
          <w14:ligatures w14:val="none"/>
        </w:rPr>
        <w:t xml:space="preserve">Food security is defined as </w:t>
      </w:r>
      <w:r w:rsidR="008B4EFD" w:rsidRPr="00AC591A">
        <w:rPr>
          <w:rFonts w:eastAsia="Times New Roman" w:cs="Times New Roman"/>
          <w:kern w:val="0"/>
          <w:sz w:val="28"/>
          <w:szCs w:val="28"/>
          <w:lang w:eastAsia="en-GB"/>
          <w14:ligatures w14:val="none"/>
        </w:rPr>
        <w:t xml:space="preserve">“physical, social, and economic access to sufficient, safe, and nutritious food that meets food preferences and dietary needs for an active and healthy life.” </w:t>
      </w:r>
      <w:sdt>
        <w:sdtPr>
          <w:rPr>
            <w:rFonts w:eastAsia="Times New Roman" w:cs="Times New Roman"/>
            <w:kern w:val="0"/>
            <w:sz w:val="28"/>
            <w:szCs w:val="28"/>
            <w:lang w:eastAsia="en-GB"/>
            <w14:ligatures w14:val="none"/>
          </w:rPr>
          <w:id w:val="1329794394"/>
          <w:citation/>
        </w:sdtPr>
        <w:sdtContent>
          <w:r w:rsidR="00AC591A" w:rsidRPr="00AC591A">
            <w:rPr>
              <w:rFonts w:eastAsia="Times New Roman" w:cs="Times New Roman"/>
              <w:kern w:val="0"/>
              <w:sz w:val="28"/>
              <w:szCs w:val="28"/>
              <w:lang w:eastAsia="en-GB"/>
              <w14:ligatures w14:val="none"/>
            </w:rPr>
            <w:fldChar w:fldCharType="begin"/>
          </w:r>
          <w:r w:rsidR="00AC591A" w:rsidRPr="00AC591A">
            <w:rPr>
              <w:rFonts w:eastAsia="Times New Roman" w:cs="Times New Roman"/>
              <w:kern w:val="0"/>
              <w:sz w:val="28"/>
              <w:szCs w:val="28"/>
              <w:lang w:eastAsia="en-GB"/>
              <w14:ligatures w14:val="none"/>
            </w:rPr>
            <w:instrText xml:space="preserve"> CITATION Tec22 \l 2057 </w:instrText>
          </w:r>
          <w:r w:rsidR="00AC591A" w:rsidRPr="00AC591A">
            <w:rPr>
              <w:rFonts w:eastAsia="Times New Roman" w:cs="Times New Roman"/>
              <w:kern w:val="0"/>
              <w:sz w:val="28"/>
              <w:szCs w:val="28"/>
              <w:lang w:eastAsia="en-GB"/>
              <w14:ligatures w14:val="none"/>
            </w:rPr>
            <w:fldChar w:fldCharType="separate"/>
          </w:r>
          <w:r w:rsidR="00AC591A" w:rsidRPr="00AC591A">
            <w:rPr>
              <w:rFonts w:eastAsia="Times New Roman" w:cs="Times New Roman"/>
              <w:noProof/>
              <w:kern w:val="0"/>
              <w:sz w:val="28"/>
              <w:szCs w:val="28"/>
              <w:lang w:eastAsia="en-GB"/>
              <w14:ligatures w14:val="none"/>
            </w:rPr>
            <w:t>(Technoserve, 2022)</w:t>
          </w:r>
          <w:r w:rsidR="00AC591A" w:rsidRPr="00AC591A">
            <w:rPr>
              <w:rFonts w:eastAsia="Times New Roman" w:cs="Times New Roman"/>
              <w:kern w:val="0"/>
              <w:sz w:val="28"/>
              <w:szCs w:val="28"/>
              <w:lang w:eastAsia="en-GB"/>
              <w14:ligatures w14:val="none"/>
            </w:rPr>
            <w:fldChar w:fldCharType="end"/>
          </w:r>
        </w:sdtContent>
      </w:sdt>
      <w:r w:rsidR="00AC591A">
        <w:rPr>
          <w:rFonts w:eastAsia="Times New Roman" w:cs="Times New Roman"/>
          <w:kern w:val="0"/>
          <w:sz w:val="28"/>
          <w:szCs w:val="28"/>
          <w:lang w:eastAsia="en-GB"/>
          <w14:ligatures w14:val="none"/>
        </w:rPr>
        <w:t>.</w:t>
      </w:r>
      <w:r w:rsidR="0053257F">
        <w:rPr>
          <w:rFonts w:eastAsia="Times New Roman" w:cs="Times New Roman"/>
          <w:kern w:val="0"/>
          <w:sz w:val="28"/>
          <w:szCs w:val="28"/>
          <w:lang w:eastAsia="en-GB"/>
          <w14:ligatures w14:val="none"/>
        </w:rPr>
        <w:t xml:space="preserve"> According to the</w:t>
      </w:r>
      <w:r w:rsidR="00312AD4">
        <w:rPr>
          <w:rFonts w:eastAsia="Times New Roman" w:cs="Times New Roman"/>
          <w:kern w:val="0"/>
          <w:sz w:val="28"/>
          <w:szCs w:val="28"/>
          <w:lang w:eastAsia="en-GB"/>
          <w14:ligatures w14:val="none"/>
        </w:rPr>
        <w:t xml:space="preserve"> United Nations </w:t>
      </w:r>
      <w:sdt>
        <w:sdtPr>
          <w:rPr>
            <w:rFonts w:eastAsia="Times New Roman" w:cs="Times New Roman"/>
            <w:kern w:val="0"/>
            <w:sz w:val="28"/>
            <w:szCs w:val="28"/>
            <w:lang w:eastAsia="en-GB"/>
            <w14:ligatures w14:val="none"/>
          </w:rPr>
          <w:id w:val="686261117"/>
          <w:citation/>
        </w:sdtPr>
        <w:sdtContent>
          <w:r w:rsidR="00046903">
            <w:rPr>
              <w:rFonts w:eastAsia="Times New Roman" w:cs="Times New Roman"/>
              <w:kern w:val="0"/>
              <w:sz w:val="28"/>
              <w:szCs w:val="28"/>
              <w:lang w:eastAsia="en-GB"/>
              <w14:ligatures w14:val="none"/>
            </w:rPr>
            <w:fldChar w:fldCharType="begin"/>
          </w:r>
          <w:r w:rsidR="00046903">
            <w:rPr>
              <w:rFonts w:eastAsia="Times New Roman" w:cs="Times New Roman"/>
              <w:kern w:val="0"/>
              <w:sz w:val="28"/>
              <w:szCs w:val="28"/>
              <w:lang w:eastAsia="en-GB"/>
              <w14:ligatures w14:val="none"/>
            </w:rPr>
            <w:instrText xml:space="preserve">CITATION Uni3 \n  \t  \l 2057 </w:instrText>
          </w:r>
          <w:r w:rsidR="00046903">
            <w:rPr>
              <w:rFonts w:eastAsia="Times New Roman" w:cs="Times New Roman"/>
              <w:kern w:val="0"/>
              <w:sz w:val="28"/>
              <w:szCs w:val="28"/>
              <w:lang w:eastAsia="en-GB"/>
              <w14:ligatures w14:val="none"/>
            </w:rPr>
            <w:fldChar w:fldCharType="separate"/>
          </w:r>
          <w:r w:rsidR="00046903" w:rsidRPr="00046903">
            <w:rPr>
              <w:rFonts w:eastAsia="Times New Roman" w:cs="Times New Roman"/>
              <w:noProof/>
              <w:kern w:val="0"/>
              <w:sz w:val="28"/>
              <w:szCs w:val="28"/>
              <w:lang w:eastAsia="en-GB"/>
              <w14:ligatures w14:val="none"/>
            </w:rPr>
            <w:t>(n.d.)</w:t>
          </w:r>
          <w:r w:rsidR="00046903">
            <w:rPr>
              <w:rFonts w:eastAsia="Times New Roman" w:cs="Times New Roman"/>
              <w:kern w:val="0"/>
              <w:sz w:val="28"/>
              <w:szCs w:val="28"/>
              <w:lang w:eastAsia="en-GB"/>
              <w14:ligatures w14:val="none"/>
            </w:rPr>
            <w:fldChar w:fldCharType="end"/>
          </w:r>
        </w:sdtContent>
      </w:sdt>
      <w:r w:rsidR="00046903">
        <w:rPr>
          <w:rFonts w:eastAsia="Times New Roman" w:cs="Times New Roman"/>
          <w:kern w:val="0"/>
          <w:sz w:val="28"/>
          <w:szCs w:val="28"/>
          <w:lang w:eastAsia="en-GB"/>
          <w14:ligatures w14:val="none"/>
        </w:rPr>
        <w:t xml:space="preserve"> </w:t>
      </w:r>
      <w:r w:rsidR="00AE3F91">
        <w:rPr>
          <w:rFonts w:eastAsia="Times New Roman" w:cs="Times New Roman"/>
          <w:kern w:val="0"/>
          <w:sz w:val="28"/>
          <w:szCs w:val="28"/>
          <w:lang w:eastAsia="en-GB"/>
          <w14:ligatures w14:val="none"/>
        </w:rPr>
        <w:t xml:space="preserve">the 2023 </w:t>
      </w:r>
      <w:r w:rsidR="00695374">
        <w:rPr>
          <w:rFonts w:eastAsia="Times New Roman" w:cs="Times New Roman"/>
          <w:kern w:val="0"/>
          <w:sz w:val="28"/>
          <w:szCs w:val="28"/>
          <w:lang w:eastAsia="en-GB"/>
          <w14:ligatures w14:val="none"/>
        </w:rPr>
        <w:t xml:space="preserve">State of food security &amp; </w:t>
      </w:r>
      <w:r w:rsidR="00695374">
        <w:rPr>
          <w:rFonts w:eastAsia="Times New Roman" w:cs="Times New Roman"/>
          <w:kern w:val="0"/>
          <w:sz w:val="28"/>
          <w:szCs w:val="28"/>
          <w:lang w:eastAsia="en-GB"/>
          <w14:ligatures w14:val="none"/>
        </w:rPr>
        <w:lastRenderedPageBreak/>
        <w:t>nutrition in the world reported that</w:t>
      </w:r>
      <w:r w:rsidR="0026002D" w:rsidRPr="00695374">
        <w:rPr>
          <w:rFonts w:eastAsia="Times New Roman" w:cs="Times New Roman"/>
          <w:kern w:val="0"/>
          <w:sz w:val="28"/>
          <w:szCs w:val="28"/>
          <w:lang w:eastAsia="en-GB"/>
          <w14:ligatures w14:val="none"/>
        </w:rPr>
        <w:t xml:space="preserve"> 122 million more individuals experienced hunger in 2022 compared to 2019—between 691 and 783 million people</w:t>
      </w:r>
      <w:r w:rsidR="0026002D" w:rsidRPr="0026002D">
        <w:rPr>
          <w:rFonts w:ascii="Times New Roman" w:eastAsia="Times New Roman" w:hAnsi="Times New Roman" w:cs="Times New Roman"/>
          <w:kern w:val="0"/>
          <w:lang w:eastAsia="en-GB"/>
          <w14:ligatures w14:val="none"/>
        </w:rPr>
        <w:t>.</w:t>
      </w:r>
      <w:r w:rsidR="00B04CA0">
        <w:rPr>
          <w:rFonts w:ascii="Times New Roman" w:eastAsia="Times New Roman" w:hAnsi="Times New Roman" w:cs="Times New Roman"/>
          <w:kern w:val="0"/>
          <w:lang w:eastAsia="en-GB"/>
          <w14:ligatures w14:val="none"/>
        </w:rPr>
        <w:t xml:space="preserve"> </w:t>
      </w:r>
      <w:r w:rsidR="00D73790" w:rsidRPr="00D73790">
        <w:rPr>
          <w:rFonts w:eastAsia="Times New Roman" w:cs="Times New Roman"/>
          <w:kern w:val="0"/>
          <w:sz w:val="28"/>
          <w:szCs w:val="28"/>
          <w:lang w:eastAsia="en-GB"/>
          <w14:ligatures w14:val="none"/>
        </w:rPr>
        <w:t>A nutritious diet was unaffordable for more than 3.1 billion people. Malnutrition affects many children under the age of five.</w:t>
      </w:r>
      <w:r w:rsidR="00B04CA0" w:rsidRPr="00B04CA0">
        <w:rPr>
          <w:sz w:val="28"/>
          <w:szCs w:val="28"/>
        </w:rPr>
        <w:t xml:space="preserve"> </w:t>
      </w:r>
      <w:r w:rsidR="00B04CA0" w:rsidRPr="00B04CA0">
        <w:rPr>
          <w:rFonts w:eastAsia="Times New Roman" w:cs="Times New Roman"/>
          <w:kern w:val="0"/>
          <w:sz w:val="28"/>
          <w:szCs w:val="28"/>
          <w:lang w:eastAsia="en-GB"/>
          <w14:ligatures w14:val="none"/>
        </w:rPr>
        <w:t xml:space="preserve">In addition to hunger, 900 million people had severe food insecurity and 2.4 billion people experience moderate or severe food insecurity. </w:t>
      </w:r>
      <w:r w:rsidR="00B4158E">
        <w:rPr>
          <w:rFonts w:eastAsia="Times New Roman" w:cs="Times New Roman"/>
          <w:kern w:val="0"/>
          <w:sz w:val="28"/>
          <w:szCs w:val="28"/>
          <w:lang w:eastAsia="en-GB"/>
          <w14:ligatures w14:val="none"/>
        </w:rPr>
        <w:t>This can then be supported by the Malthusian</w:t>
      </w:r>
      <w:r w:rsidR="001E1AFC">
        <w:rPr>
          <w:rFonts w:eastAsia="Times New Roman" w:cs="Times New Roman"/>
          <w:kern w:val="0"/>
          <w:sz w:val="28"/>
          <w:szCs w:val="28"/>
          <w:lang w:eastAsia="en-GB"/>
          <w14:ligatures w14:val="none"/>
        </w:rPr>
        <w:t xml:space="preserve"> theory</w:t>
      </w:r>
      <w:r w:rsidR="00074B2F">
        <w:rPr>
          <w:rFonts w:eastAsia="Times New Roman" w:cs="Times New Roman"/>
          <w:kern w:val="0"/>
          <w:sz w:val="28"/>
          <w:szCs w:val="28"/>
          <w:lang w:eastAsia="en-GB"/>
          <w14:ligatures w14:val="none"/>
        </w:rPr>
        <w:t xml:space="preserve"> of population</w:t>
      </w:r>
      <w:r w:rsidR="001E1AFC">
        <w:rPr>
          <w:rFonts w:eastAsia="Times New Roman" w:cs="Times New Roman"/>
          <w:kern w:val="0"/>
          <w:sz w:val="28"/>
          <w:szCs w:val="28"/>
          <w:lang w:eastAsia="en-GB"/>
          <w14:ligatures w14:val="none"/>
        </w:rPr>
        <w:t xml:space="preserve"> which according to </w:t>
      </w:r>
      <w:r w:rsidR="00390657">
        <w:rPr>
          <w:rFonts w:eastAsia="Times New Roman" w:cs="Times New Roman"/>
          <w:kern w:val="0"/>
          <w:sz w:val="28"/>
          <w:szCs w:val="28"/>
          <w:lang w:eastAsia="en-GB"/>
          <w14:ligatures w14:val="none"/>
        </w:rPr>
        <w:t>Kagan</w:t>
      </w:r>
      <w:r w:rsidR="00D01D54">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223873009"/>
          <w:citation/>
        </w:sdtPr>
        <w:sdtContent>
          <w:r w:rsidR="00390657">
            <w:rPr>
              <w:rFonts w:eastAsia="Times New Roman" w:cs="Times New Roman"/>
              <w:kern w:val="0"/>
              <w:sz w:val="28"/>
              <w:szCs w:val="28"/>
              <w:lang w:eastAsia="en-GB"/>
              <w14:ligatures w14:val="none"/>
            </w:rPr>
            <w:fldChar w:fldCharType="begin"/>
          </w:r>
          <w:r w:rsidR="00390657">
            <w:rPr>
              <w:rFonts w:eastAsia="Times New Roman" w:cs="Times New Roman"/>
              <w:kern w:val="0"/>
              <w:sz w:val="28"/>
              <w:szCs w:val="28"/>
              <w:lang w:eastAsia="en-GB"/>
              <w14:ligatures w14:val="none"/>
            </w:rPr>
            <w:instrText xml:space="preserve">CITATION Jul24 \n  \t  \l 2057 </w:instrText>
          </w:r>
          <w:r w:rsidR="00390657">
            <w:rPr>
              <w:rFonts w:eastAsia="Times New Roman" w:cs="Times New Roman"/>
              <w:kern w:val="0"/>
              <w:sz w:val="28"/>
              <w:szCs w:val="28"/>
              <w:lang w:eastAsia="en-GB"/>
              <w14:ligatures w14:val="none"/>
            </w:rPr>
            <w:fldChar w:fldCharType="separate"/>
          </w:r>
          <w:r w:rsidR="00390657" w:rsidRPr="00390657">
            <w:rPr>
              <w:rFonts w:eastAsia="Times New Roman" w:cs="Times New Roman"/>
              <w:noProof/>
              <w:kern w:val="0"/>
              <w:sz w:val="28"/>
              <w:szCs w:val="28"/>
              <w:lang w:eastAsia="en-GB"/>
              <w14:ligatures w14:val="none"/>
            </w:rPr>
            <w:t>(2024)</w:t>
          </w:r>
          <w:r w:rsidR="00390657">
            <w:rPr>
              <w:rFonts w:eastAsia="Times New Roman" w:cs="Times New Roman"/>
              <w:kern w:val="0"/>
              <w:sz w:val="28"/>
              <w:szCs w:val="28"/>
              <w:lang w:eastAsia="en-GB"/>
              <w14:ligatures w14:val="none"/>
            </w:rPr>
            <w:fldChar w:fldCharType="end"/>
          </w:r>
        </w:sdtContent>
      </w:sdt>
      <w:r w:rsidR="00390657">
        <w:rPr>
          <w:rFonts w:eastAsia="Times New Roman" w:cs="Times New Roman"/>
          <w:kern w:val="0"/>
          <w:sz w:val="28"/>
          <w:szCs w:val="28"/>
          <w:lang w:eastAsia="en-GB"/>
          <w14:ligatures w14:val="none"/>
        </w:rPr>
        <w:t xml:space="preserve"> </w:t>
      </w:r>
      <w:r w:rsidR="00D01D54">
        <w:rPr>
          <w:rFonts w:eastAsia="Times New Roman" w:cs="Times New Roman"/>
          <w:kern w:val="0"/>
          <w:sz w:val="28"/>
          <w:szCs w:val="28"/>
          <w:lang w:eastAsia="en-GB"/>
          <w14:ligatures w14:val="none"/>
        </w:rPr>
        <w:t xml:space="preserve">the </w:t>
      </w:r>
      <w:r w:rsidR="00D01D54" w:rsidRPr="00714D15">
        <w:rPr>
          <w:rFonts w:eastAsia="Times New Roman" w:cs="Times New Roman"/>
          <w:kern w:val="0"/>
          <w:sz w:val="28"/>
          <w:szCs w:val="28"/>
          <w:lang w:eastAsia="en-GB"/>
          <w14:ligatures w14:val="none"/>
        </w:rPr>
        <w:t xml:space="preserve">theory states that </w:t>
      </w:r>
      <w:r w:rsidR="00714D15" w:rsidRPr="00714D15">
        <w:rPr>
          <w:rFonts w:eastAsia="Times New Roman" w:cs="Times New Roman"/>
          <w:kern w:val="0"/>
          <w:sz w:val="28"/>
          <w:szCs w:val="28"/>
          <w:lang w:eastAsia="en-GB"/>
          <w14:ligatures w14:val="none"/>
        </w:rPr>
        <w:t>p</w:t>
      </w:r>
      <w:r w:rsidR="00D446B5" w:rsidRPr="00714D15">
        <w:rPr>
          <w:rFonts w:eastAsia="Times New Roman" w:cs="Times New Roman"/>
          <w:kern w:val="0"/>
          <w:sz w:val="28"/>
          <w:szCs w:val="28"/>
          <w:lang w:eastAsia="en-GB"/>
          <w14:ligatures w14:val="none"/>
        </w:rPr>
        <w:t>opulations continuously develop</w:t>
      </w:r>
      <w:r w:rsidR="002E20A1">
        <w:rPr>
          <w:rFonts w:eastAsia="Times New Roman" w:cs="Times New Roman"/>
          <w:kern w:val="0"/>
          <w:sz w:val="28"/>
          <w:szCs w:val="28"/>
          <w:lang w:eastAsia="en-GB"/>
          <w14:ligatures w14:val="none"/>
        </w:rPr>
        <w:t>s</w:t>
      </w:r>
      <w:r w:rsidR="00D446B5" w:rsidRPr="00714D15">
        <w:rPr>
          <w:rFonts w:eastAsia="Times New Roman" w:cs="Times New Roman"/>
          <w:kern w:val="0"/>
          <w:sz w:val="28"/>
          <w:szCs w:val="28"/>
          <w:lang w:eastAsia="en-GB"/>
          <w14:ligatures w14:val="none"/>
        </w:rPr>
        <w:t xml:space="preserve"> until they outgrow their food supply, </w:t>
      </w:r>
      <w:r w:rsidR="00312C5B" w:rsidRPr="00475F8F">
        <w:rPr>
          <w:rFonts w:eastAsia="Times New Roman" w:cs="Times New Roman"/>
          <w:kern w:val="0"/>
          <w:sz w:val="28"/>
          <w:szCs w:val="28"/>
          <w:lang w:eastAsia="en-GB"/>
          <w14:ligatures w14:val="none"/>
        </w:rPr>
        <w:t>at which point a disease, famine, war, or other disaster reverses the trend of population expansion.</w:t>
      </w:r>
      <w:r w:rsidR="00475F8F">
        <w:rPr>
          <w:rFonts w:eastAsia="Times New Roman" w:cs="Times New Roman"/>
          <w:kern w:val="0"/>
          <w:sz w:val="28"/>
          <w:szCs w:val="28"/>
          <w:lang w:eastAsia="en-GB"/>
          <w14:ligatures w14:val="none"/>
        </w:rPr>
        <w:t xml:space="preserve"> </w:t>
      </w:r>
      <w:r w:rsidR="002379A3">
        <w:rPr>
          <w:rFonts w:eastAsia="Times New Roman" w:cs="Times New Roman"/>
          <w:kern w:val="0"/>
          <w:sz w:val="28"/>
          <w:szCs w:val="28"/>
          <w:lang w:eastAsia="en-GB"/>
          <w14:ligatures w14:val="none"/>
        </w:rPr>
        <w:t xml:space="preserve">Economics Online </w:t>
      </w:r>
      <w:sdt>
        <w:sdtPr>
          <w:rPr>
            <w:rFonts w:eastAsia="Times New Roman" w:cs="Times New Roman"/>
            <w:kern w:val="0"/>
            <w:sz w:val="28"/>
            <w:szCs w:val="28"/>
            <w:lang w:eastAsia="en-GB"/>
            <w14:ligatures w14:val="none"/>
          </w:rPr>
          <w:id w:val="-987474982"/>
          <w:citation/>
        </w:sdtPr>
        <w:sdtContent>
          <w:r w:rsidR="002379A3">
            <w:rPr>
              <w:rFonts w:eastAsia="Times New Roman" w:cs="Times New Roman"/>
              <w:kern w:val="0"/>
              <w:sz w:val="28"/>
              <w:szCs w:val="28"/>
              <w:lang w:eastAsia="en-GB"/>
              <w14:ligatures w14:val="none"/>
            </w:rPr>
            <w:fldChar w:fldCharType="begin"/>
          </w:r>
          <w:r w:rsidR="002E20A1">
            <w:rPr>
              <w:rFonts w:eastAsia="Times New Roman" w:cs="Times New Roman"/>
              <w:kern w:val="0"/>
              <w:sz w:val="28"/>
              <w:szCs w:val="28"/>
              <w:lang w:eastAsia="en-GB"/>
              <w14:ligatures w14:val="none"/>
            </w:rPr>
            <w:instrText xml:space="preserve">CITATION Eco21 \n  \t  \l 2057 </w:instrText>
          </w:r>
          <w:r w:rsidR="002379A3">
            <w:rPr>
              <w:rFonts w:eastAsia="Times New Roman" w:cs="Times New Roman"/>
              <w:kern w:val="0"/>
              <w:sz w:val="28"/>
              <w:szCs w:val="28"/>
              <w:lang w:eastAsia="en-GB"/>
              <w14:ligatures w14:val="none"/>
            </w:rPr>
            <w:fldChar w:fldCharType="separate"/>
          </w:r>
          <w:r w:rsidR="002E20A1" w:rsidRPr="002E20A1">
            <w:rPr>
              <w:rFonts w:eastAsia="Times New Roman" w:cs="Times New Roman"/>
              <w:noProof/>
              <w:kern w:val="0"/>
              <w:sz w:val="28"/>
              <w:szCs w:val="28"/>
              <w:lang w:eastAsia="en-GB"/>
              <w14:ligatures w14:val="none"/>
            </w:rPr>
            <w:t>(2021)</w:t>
          </w:r>
          <w:r w:rsidR="002379A3">
            <w:rPr>
              <w:rFonts w:eastAsia="Times New Roman" w:cs="Times New Roman"/>
              <w:kern w:val="0"/>
              <w:sz w:val="28"/>
              <w:szCs w:val="28"/>
              <w:lang w:eastAsia="en-GB"/>
              <w14:ligatures w14:val="none"/>
            </w:rPr>
            <w:fldChar w:fldCharType="end"/>
          </w:r>
        </w:sdtContent>
      </w:sdt>
      <w:r w:rsidR="002379A3">
        <w:rPr>
          <w:rFonts w:eastAsia="Times New Roman" w:cs="Times New Roman"/>
          <w:kern w:val="0"/>
          <w:sz w:val="28"/>
          <w:szCs w:val="28"/>
          <w:lang w:eastAsia="en-GB"/>
          <w14:ligatures w14:val="none"/>
        </w:rPr>
        <w:t xml:space="preserve"> states </w:t>
      </w:r>
      <w:r w:rsidR="002379A3" w:rsidRPr="001938D2">
        <w:rPr>
          <w:rFonts w:eastAsia="Times New Roman" w:cs="Times New Roman"/>
          <w:kern w:val="0"/>
          <w:sz w:val="28"/>
          <w:szCs w:val="28"/>
          <w:lang w:eastAsia="en-GB"/>
          <w14:ligatures w14:val="none"/>
        </w:rPr>
        <w:t xml:space="preserve">that </w:t>
      </w:r>
      <w:r w:rsidR="00A17BDA" w:rsidRPr="001938D2">
        <w:rPr>
          <w:rFonts w:eastAsia="Times New Roman" w:cs="Times New Roman"/>
          <w:kern w:val="0"/>
          <w:sz w:val="28"/>
          <w:szCs w:val="28"/>
          <w:lang w:eastAsia="en-GB"/>
          <w14:ligatures w14:val="none"/>
        </w:rPr>
        <w:t>the</w:t>
      </w:r>
      <w:r w:rsidR="00A72A55" w:rsidRPr="001938D2">
        <w:rPr>
          <w:rFonts w:eastAsia="Times New Roman" w:cs="Times New Roman"/>
          <w:kern w:val="0"/>
          <w:sz w:val="28"/>
          <w:szCs w:val="28"/>
          <w:lang w:eastAsia="en-GB"/>
          <w14:ligatures w14:val="none"/>
        </w:rPr>
        <w:t xml:space="preserve"> theory known as the "Malthusian Population Trap" holds that as a result of improved farming practices leading to greater food supply, population numbers rise. Due to the fact that the growing population must reside on land that was formerly utilised for crops, these increasing population levels subsequently cause food shortages.</w:t>
      </w:r>
    </w:p>
    <w:p w14:paraId="6BEBF4AF" w14:textId="47C080F4" w:rsidR="00312C5B" w:rsidRDefault="00A43589" w:rsidP="00C00140">
      <w:pPr>
        <w:pStyle w:val="Heading2"/>
        <w:rPr>
          <w:rFonts w:eastAsia="Times New Roman"/>
          <w:lang w:eastAsia="en-GB"/>
        </w:rPr>
      </w:pPr>
      <w:bookmarkStart w:id="5" w:name="_Toc165291489"/>
      <w:r>
        <w:rPr>
          <w:rFonts w:eastAsia="Times New Roman"/>
          <w:lang w:eastAsia="en-GB"/>
        </w:rPr>
        <w:t>Impact of Pollution</w:t>
      </w:r>
      <w:bookmarkEnd w:id="5"/>
    </w:p>
    <w:p w14:paraId="1B1BC120" w14:textId="3C03A542" w:rsidR="00454963" w:rsidRPr="00723F1F" w:rsidRDefault="001717F7" w:rsidP="00454963">
      <w:pPr>
        <w:rPr>
          <w:rFonts w:ascii="Times New Roman" w:eastAsia="Times New Roman" w:hAnsi="Times New Roman" w:cs="Times New Roman"/>
          <w:kern w:val="0"/>
          <w:lang w:eastAsia="en-GB"/>
          <w14:ligatures w14:val="none"/>
        </w:rPr>
      </w:pPr>
      <w:r w:rsidRPr="00910BC1">
        <w:rPr>
          <w:sz w:val="28"/>
          <w:szCs w:val="28"/>
          <w:lang w:eastAsia="en-GB"/>
        </w:rPr>
        <w:t xml:space="preserve">According to </w:t>
      </w:r>
      <w:r w:rsidR="008718D6" w:rsidRPr="00910BC1">
        <w:rPr>
          <w:sz w:val="28"/>
          <w:szCs w:val="28"/>
          <w:lang w:eastAsia="en-GB"/>
        </w:rPr>
        <w:t>Ko</w:t>
      </w:r>
      <w:r w:rsidR="000556EE" w:rsidRPr="00910BC1">
        <w:rPr>
          <w:sz w:val="28"/>
          <w:szCs w:val="28"/>
          <w:lang w:eastAsia="en-GB"/>
        </w:rPr>
        <w:t xml:space="preserve">lkowska </w:t>
      </w:r>
      <w:sdt>
        <w:sdtPr>
          <w:rPr>
            <w:sz w:val="28"/>
            <w:szCs w:val="28"/>
            <w:lang w:eastAsia="en-GB"/>
          </w:rPr>
          <w:id w:val="-255518703"/>
          <w:citation/>
        </w:sdtPr>
        <w:sdtContent>
          <w:r w:rsidR="000556EE" w:rsidRPr="00910BC1">
            <w:rPr>
              <w:sz w:val="28"/>
              <w:szCs w:val="28"/>
              <w:lang w:eastAsia="en-GB"/>
            </w:rPr>
            <w:fldChar w:fldCharType="begin"/>
          </w:r>
          <w:r w:rsidR="000556EE" w:rsidRPr="00910BC1">
            <w:rPr>
              <w:sz w:val="28"/>
              <w:szCs w:val="28"/>
              <w:lang w:eastAsia="en-GB"/>
            </w:rPr>
            <w:instrText xml:space="preserve">CITATION Nat23 \n  \t  \l 2057 </w:instrText>
          </w:r>
          <w:r w:rsidR="000556EE" w:rsidRPr="00910BC1">
            <w:rPr>
              <w:sz w:val="28"/>
              <w:szCs w:val="28"/>
              <w:lang w:eastAsia="en-GB"/>
            </w:rPr>
            <w:fldChar w:fldCharType="separate"/>
          </w:r>
          <w:r w:rsidR="000556EE" w:rsidRPr="00910BC1">
            <w:rPr>
              <w:noProof/>
              <w:sz w:val="28"/>
              <w:szCs w:val="28"/>
              <w:lang w:eastAsia="en-GB"/>
            </w:rPr>
            <w:t>(2023)</w:t>
          </w:r>
          <w:r w:rsidR="000556EE" w:rsidRPr="00910BC1">
            <w:rPr>
              <w:sz w:val="28"/>
              <w:szCs w:val="28"/>
              <w:lang w:eastAsia="en-GB"/>
            </w:rPr>
            <w:fldChar w:fldCharType="end"/>
          </w:r>
        </w:sdtContent>
      </w:sdt>
      <w:r w:rsidR="000556EE" w:rsidRPr="00910BC1">
        <w:rPr>
          <w:sz w:val="28"/>
          <w:szCs w:val="28"/>
          <w:lang w:eastAsia="en-GB"/>
        </w:rPr>
        <w:t xml:space="preserve"> </w:t>
      </w:r>
      <w:r w:rsidR="00910BC1">
        <w:rPr>
          <w:sz w:val="28"/>
          <w:szCs w:val="28"/>
          <w:lang w:eastAsia="en-GB"/>
        </w:rPr>
        <w:t>i</w:t>
      </w:r>
      <w:r w:rsidR="004E2A4A" w:rsidRPr="00910BC1">
        <w:rPr>
          <w:sz w:val="28"/>
          <w:szCs w:val="28"/>
          <w:lang w:eastAsia="en-GB"/>
        </w:rPr>
        <w:t>ncreased population causes more waste and pollution which contribute to</w:t>
      </w:r>
      <w:r w:rsidR="00737433" w:rsidRPr="00910BC1">
        <w:rPr>
          <w:sz w:val="28"/>
          <w:szCs w:val="28"/>
          <w:lang w:eastAsia="en-GB"/>
        </w:rPr>
        <w:t xml:space="preserve"> </w:t>
      </w:r>
      <w:r w:rsidR="00737433" w:rsidRPr="00910BC1">
        <w:rPr>
          <w:rFonts w:eastAsia="Times New Roman" w:cs="Times New Roman"/>
          <w:kern w:val="0"/>
          <w:sz w:val="28"/>
          <w:szCs w:val="28"/>
          <w:lang w:eastAsia="en-GB"/>
          <w14:ligatures w14:val="none"/>
        </w:rPr>
        <w:t>air pollution, water pollution, and other environmental problems</w:t>
      </w:r>
      <w:r w:rsidR="004276C7" w:rsidRPr="00910BC1">
        <w:rPr>
          <w:rFonts w:eastAsia="Times New Roman" w:cs="Times New Roman"/>
          <w:kern w:val="0"/>
          <w:sz w:val="28"/>
          <w:szCs w:val="28"/>
          <w:lang w:eastAsia="en-GB"/>
          <w14:ligatures w14:val="none"/>
        </w:rPr>
        <w:t>. Both human health and the planet's ecosystems are negatively impacted by this.</w:t>
      </w:r>
      <w:r w:rsidR="00910BC1" w:rsidRPr="00910BC1">
        <w:rPr>
          <w:rFonts w:eastAsia="Times New Roman" w:cs="Times New Roman"/>
          <w:kern w:val="0"/>
          <w:sz w:val="28"/>
          <w:szCs w:val="28"/>
          <w:lang w:eastAsia="en-GB"/>
          <w14:ligatures w14:val="none"/>
        </w:rPr>
        <w:t xml:space="preserve"> It is estimated that pollution causes 7 million premature deaths annually.</w:t>
      </w:r>
      <w:r w:rsidR="004D1A7B">
        <w:rPr>
          <w:rFonts w:eastAsia="Times New Roman" w:cs="Times New Roman"/>
          <w:kern w:val="0"/>
          <w:sz w:val="28"/>
          <w:szCs w:val="28"/>
          <w:lang w:eastAsia="en-GB"/>
          <w14:ligatures w14:val="none"/>
        </w:rPr>
        <w:t xml:space="preserve"> According to</w:t>
      </w:r>
      <w:r w:rsidR="002D0DE5">
        <w:rPr>
          <w:rFonts w:eastAsia="Times New Roman" w:cs="Times New Roman"/>
          <w:kern w:val="0"/>
          <w:sz w:val="28"/>
          <w:szCs w:val="28"/>
          <w:lang w:eastAsia="en-GB"/>
          <w14:ligatures w14:val="none"/>
        </w:rPr>
        <w:t xml:space="preserve"> European Environment Agency </w:t>
      </w:r>
      <w:sdt>
        <w:sdtPr>
          <w:rPr>
            <w:rFonts w:eastAsia="Times New Roman" w:cs="Times New Roman"/>
            <w:kern w:val="0"/>
            <w:sz w:val="28"/>
            <w:szCs w:val="28"/>
            <w:lang w:eastAsia="en-GB"/>
            <w14:ligatures w14:val="none"/>
          </w:rPr>
          <w:id w:val="-1323803536"/>
          <w:citation/>
        </w:sdtPr>
        <w:sdtContent>
          <w:r w:rsidR="002D0DE5">
            <w:rPr>
              <w:rFonts w:eastAsia="Times New Roman" w:cs="Times New Roman"/>
              <w:kern w:val="0"/>
              <w:sz w:val="28"/>
              <w:szCs w:val="28"/>
              <w:lang w:eastAsia="en-GB"/>
              <w14:ligatures w14:val="none"/>
            </w:rPr>
            <w:fldChar w:fldCharType="begin"/>
          </w:r>
          <w:r w:rsidR="002D0DE5">
            <w:rPr>
              <w:rFonts w:eastAsia="Times New Roman" w:cs="Times New Roman"/>
              <w:kern w:val="0"/>
              <w:sz w:val="28"/>
              <w:szCs w:val="28"/>
              <w:lang w:eastAsia="en-GB"/>
              <w14:ligatures w14:val="none"/>
            </w:rPr>
            <w:instrText xml:space="preserve">CITATION Eur231 \n  \t  \l 2057 </w:instrText>
          </w:r>
          <w:r w:rsidR="002D0DE5">
            <w:rPr>
              <w:rFonts w:eastAsia="Times New Roman" w:cs="Times New Roman"/>
              <w:kern w:val="0"/>
              <w:sz w:val="28"/>
              <w:szCs w:val="28"/>
              <w:lang w:eastAsia="en-GB"/>
              <w14:ligatures w14:val="none"/>
            </w:rPr>
            <w:fldChar w:fldCharType="separate"/>
          </w:r>
          <w:r w:rsidR="002D0DE5" w:rsidRPr="002D0DE5">
            <w:rPr>
              <w:rFonts w:eastAsia="Times New Roman" w:cs="Times New Roman"/>
              <w:noProof/>
              <w:kern w:val="0"/>
              <w:sz w:val="28"/>
              <w:szCs w:val="28"/>
              <w:lang w:eastAsia="en-GB"/>
              <w14:ligatures w14:val="none"/>
            </w:rPr>
            <w:t>(2023)</w:t>
          </w:r>
          <w:r w:rsidR="002D0DE5">
            <w:rPr>
              <w:rFonts w:eastAsia="Times New Roman" w:cs="Times New Roman"/>
              <w:kern w:val="0"/>
              <w:sz w:val="28"/>
              <w:szCs w:val="28"/>
              <w:lang w:eastAsia="en-GB"/>
              <w14:ligatures w14:val="none"/>
            </w:rPr>
            <w:fldChar w:fldCharType="end"/>
          </w:r>
        </w:sdtContent>
      </w:sdt>
      <w:r w:rsidR="002D0DE5">
        <w:rPr>
          <w:rFonts w:eastAsia="Times New Roman" w:cs="Times New Roman"/>
          <w:kern w:val="0"/>
          <w:sz w:val="28"/>
          <w:szCs w:val="28"/>
          <w:lang w:eastAsia="en-GB"/>
          <w14:ligatures w14:val="none"/>
        </w:rPr>
        <w:t xml:space="preserve"> </w:t>
      </w:r>
      <w:r w:rsidR="00454963" w:rsidRPr="00454963">
        <w:rPr>
          <w:rFonts w:eastAsia="Times New Roman" w:cs="Times New Roman"/>
          <w:kern w:val="0"/>
          <w:sz w:val="28"/>
          <w:szCs w:val="28"/>
          <w:lang w:eastAsia="en-GB"/>
          <w14:ligatures w14:val="none"/>
        </w:rPr>
        <w:t>the greatest threat to environmental health in Europe is air pollution, which also contributes significantly to illness and fatalities.</w:t>
      </w:r>
      <w:r w:rsidR="00723F1F">
        <w:rPr>
          <w:rFonts w:eastAsia="Times New Roman" w:cs="Times New Roman"/>
          <w:kern w:val="0"/>
          <w:sz w:val="28"/>
          <w:szCs w:val="28"/>
          <w:lang w:eastAsia="en-GB"/>
          <w14:ligatures w14:val="none"/>
        </w:rPr>
        <w:t xml:space="preserve"> </w:t>
      </w:r>
      <w:r w:rsidR="00723F1F" w:rsidRPr="00723F1F">
        <w:rPr>
          <w:rFonts w:eastAsia="Times New Roman" w:cs="Times New Roman"/>
          <w:kern w:val="0"/>
          <w:sz w:val="28"/>
          <w:szCs w:val="28"/>
          <w:lang w:eastAsia="en-GB"/>
          <w14:ligatures w14:val="none"/>
        </w:rPr>
        <w:t>Numerous conditions can be brought on by short- and long-term exposure to air pollution, such as lower respiratory infections, worsened asthma, trachea, bronchus, and lung cancers, stroke, and chronic obstructive pulmonary disease.</w:t>
      </w:r>
      <w:r w:rsidR="00723F1F">
        <w:rPr>
          <w:rFonts w:ascii="Times New Roman" w:eastAsia="Times New Roman" w:hAnsi="Times New Roman" w:cs="Times New Roman"/>
          <w:kern w:val="0"/>
          <w:lang w:eastAsia="en-GB"/>
          <w14:ligatures w14:val="none"/>
        </w:rPr>
        <w:t xml:space="preserve"> </w:t>
      </w:r>
      <w:r w:rsidR="007E31F7">
        <w:rPr>
          <w:rFonts w:eastAsia="Times New Roman" w:cs="Times New Roman"/>
          <w:kern w:val="0"/>
          <w:sz w:val="28"/>
          <w:szCs w:val="28"/>
          <w:lang w:eastAsia="en-GB"/>
          <w14:ligatures w14:val="none"/>
        </w:rPr>
        <w:t xml:space="preserve">Fig 7 below illustrates the </w:t>
      </w:r>
      <w:r w:rsidR="00694D28">
        <w:rPr>
          <w:rFonts w:eastAsia="Times New Roman" w:cs="Times New Roman"/>
          <w:kern w:val="0"/>
          <w:sz w:val="28"/>
          <w:szCs w:val="28"/>
          <w:lang w:eastAsia="en-GB"/>
          <w14:ligatures w14:val="none"/>
        </w:rPr>
        <w:t>health impacts of air pollution.</w:t>
      </w:r>
    </w:p>
    <w:p w14:paraId="0B8084BA" w14:textId="12CC9C41" w:rsidR="00910BC1" w:rsidRPr="00910BC1" w:rsidRDefault="00910BC1" w:rsidP="00910BC1">
      <w:pPr>
        <w:rPr>
          <w:rFonts w:eastAsia="Times New Roman" w:cs="Times New Roman"/>
          <w:kern w:val="0"/>
          <w:sz w:val="28"/>
          <w:szCs w:val="28"/>
          <w:lang w:eastAsia="en-GB"/>
          <w14:ligatures w14:val="none"/>
        </w:rPr>
      </w:pPr>
    </w:p>
    <w:p w14:paraId="47466769" w14:textId="5C709A3A" w:rsidR="004276C7" w:rsidRPr="004276C7" w:rsidRDefault="004276C7" w:rsidP="004276C7">
      <w:pPr>
        <w:rPr>
          <w:rFonts w:ascii="Times New Roman" w:eastAsia="Times New Roman" w:hAnsi="Times New Roman" w:cs="Times New Roman"/>
          <w:kern w:val="0"/>
          <w:lang w:eastAsia="en-GB"/>
          <w14:ligatures w14:val="none"/>
        </w:rPr>
      </w:pPr>
    </w:p>
    <w:p w14:paraId="3D6AF328" w14:textId="77777777" w:rsidR="00055559" w:rsidRPr="00737433" w:rsidRDefault="00055559" w:rsidP="00694D28">
      <w:pPr>
        <w:ind w:left="720" w:firstLine="720"/>
        <w:rPr>
          <w:rFonts w:ascii="Times New Roman" w:eastAsia="Times New Roman" w:hAnsi="Times New Roman" w:cs="Times New Roman"/>
          <w:kern w:val="0"/>
          <w:lang w:eastAsia="en-GB"/>
          <w14:ligatures w14:val="none"/>
        </w:rPr>
      </w:pPr>
    </w:p>
    <w:p w14:paraId="64399018" w14:textId="63086AC2" w:rsidR="00A43589" w:rsidRPr="00A43589" w:rsidRDefault="00B04B01" w:rsidP="00A43589">
      <w:pPr>
        <w:rPr>
          <w:lang w:eastAsia="en-GB"/>
        </w:rPr>
      </w:pPr>
      <w:r>
        <w:rPr>
          <w:noProof/>
        </w:rPr>
        <w:lastRenderedPageBreak/>
        <w:drawing>
          <wp:inline distT="0" distB="0" distL="0" distR="0" wp14:anchorId="54F4786E" wp14:editId="23FBA2F5">
            <wp:extent cx="5731510" cy="3072765"/>
            <wp:effectExtent l="0" t="0" r="2540" b="0"/>
            <wp:docPr id="782829382" name="Picture 1" descr="A diagram of the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829382" name="Picture 1" descr="A diagram of the human body&#10;&#10;Description automatically generated"/>
                    <pic:cNvPicPr/>
                  </pic:nvPicPr>
                  <pic:blipFill>
                    <a:blip r:embed="rId17"/>
                    <a:stretch>
                      <a:fillRect/>
                    </a:stretch>
                  </pic:blipFill>
                  <pic:spPr>
                    <a:xfrm>
                      <a:off x="0" y="0"/>
                      <a:ext cx="5731510" cy="3072765"/>
                    </a:xfrm>
                    <a:prstGeom prst="rect">
                      <a:avLst/>
                    </a:prstGeom>
                  </pic:spPr>
                </pic:pic>
              </a:graphicData>
            </a:graphic>
          </wp:inline>
        </w:drawing>
      </w:r>
    </w:p>
    <w:p w14:paraId="280745C7" w14:textId="77777777" w:rsidR="00B04B01" w:rsidRDefault="00B04B01" w:rsidP="00D06B6A">
      <w:pPr>
        <w:spacing w:after="0" w:line="240" w:lineRule="auto"/>
        <w:rPr>
          <w:rFonts w:eastAsia="Times New Roman" w:cs="Calibri"/>
          <w:kern w:val="0"/>
          <w:sz w:val="28"/>
          <w:szCs w:val="28"/>
          <w:lang w:eastAsia="en-GB"/>
          <w14:ligatures w14:val="none"/>
        </w:rPr>
      </w:pPr>
    </w:p>
    <w:p w14:paraId="74EF34A6" w14:textId="21467BC7" w:rsidR="00D06B6A" w:rsidRPr="00D06B6A" w:rsidRDefault="00D30733" w:rsidP="00D06B6A">
      <w:pPr>
        <w:spacing w:after="0" w:line="240" w:lineRule="auto"/>
        <w:rPr>
          <w:rFonts w:eastAsia="Times New Roman" w:cs="Calibri"/>
          <w:kern w:val="0"/>
          <w:sz w:val="28"/>
          <w:szCs w:val="28"/>
          <w:lang w:eastAsia="en-GB"/>
          <w14:ligatures w14:val="none"/>
        </w:rPr>
      </w:pPr>
      <w:r w:rsidRPr="00D8596C">
        <w:rPr>
          <w:rFonts w:eastAsia="Times New Roman" w:cs="Calibri"/>
          <w:kern w:val="0"/>
          <w:sz w:val="28"/>
          <w:szCs w:val="28"/>
          <w:lang w:eastAsia="en-GB"/>
          <w14:ligatures w14:val="none"/>
        </w:rPr>
        <w:t xml:space="preserve">According to National Geographic </w:t>
      </w:r>
      <w:sdt>
        <w:sdtPr>
          <w:rPr>
            <w:rFonts w:eastAsia="Times New Roman" w:cs="Calibri"/>
            <w:kern w:val="0"/>
            <w:sz w:val="28"/>
            <w:szCs w:val="28"/>
            <w:lang w:eastAsia="en-GB"/>
            <w14:ligatures w14:val="none"/>
          </w:rPr>
          <w:id w:val="-2074578720"/>
          <w:citation/>
        </w:sdtPr>
        <w:sdtContent>
          <w:r w:rsidR="004916AF" w:rsidRPr="00D8596C">
            <w:rPr>
              <w:rFonts w:eastAsia="Times New Roman" w:cs="Calibri"/>
              <w:kern w:val="0"/>
              <w:sz w:val="28"/>
              <w:szCs w:val="28"/>
              <w:lang w:eastAsia="en-GB"/>
              <w14:ligatures w14:val="none"/>
            </w:rPr>
            <w:fldChar w:fldCharType="begin"/>
          </w:r>
          <w:r w:rsidR="004916AF" w:rsidRPr="00D8596C">
            <w:rPr>
              <w:rFonts w:eastAsia="Times New Roman" w:cs="Calibri"/>
              <w:kern w:val="0"/>
              <w:sz w:val="28"/>
              <w:szCs w:val="28"/>
              <w:lang w:eastAsia="en-GB"/>
              <w14:ligatures w14:val="none"/>
            </w:rPr>
            <w:instrText xml:space="preserve">CITATION Nat241 \n  \t  \l 2057 </w:instrText>
          </w:r>
          <w:r w:rsidR="004916AF" w:rsidRPr="00D8596C">
            <w:rPr>
              <w:rFonts w:eastAsia="Times New Roman" w:cs="Calibri"/>
              <w:kern w:val="0"/>
              <w:sz w:val="28"/>
              <w:szCs w:val="28"/>
              <w:lang w:eastAsia="en-GB"/>
              <w14:ligatures w14:val="none"/>
            </w:rPr>
            <w:fldChar w:fldCharType="separate"/>
          </w:r>
          <w:r w:rsidR="004916AF" w:rsidRPr="00D8596C">
            <w:rPr>
              <w:rFonts w:eastAsia="Times New Roman" w:cs="Calibri"/>
              <w:noProof/>
              <w:kern w:val="0"/>
              <w:sz w:val="28"/>
              <w:szCs w:val="28"/>
              <w:lang w:eastAsia="en-GB"/>
              <w14:ligatures w14:val="none"/>
            </w:rPr>
            <w:t>(2024)</w:t>
          </w:r>
          <w:r w:rsidR="004916AF" w:rsidRPr="00D8596C">
            <w:rPr>
              <w:rFonts w:eastAsia="Times New Roman" w:cs="Calibri"/>
              <w:kern w:val="0"/>
              <w:sz w:val="28"/>
              <w:szCs w:val="28"/>
              <w:lang w:eastAsia="en-GB"/>
              <w14:ligatures w14:val="none"/>
            </w:rPr>
            <w:fldChar w:fldCharType="end"/>
          </w:r>
        </w:sdtContent>
      </w:sdt>
      <w:r w:rsidR="004916AF" w:rsidRPr="00D8596C">
        <w:rPr>
          <w:rFonts w:eastAsia="Times New Roman" w:cs="Calibri"/>
          <w:kern w:val="0"/>
          <w:sz w:val="28"/>
          <w:szCs w:val="28"/>
          <w:lang w:eastAsia="en-GB"/>
          <w14:ligatures w14:val="none"/>
        </w:rPr>
        <w:t xml:space="preserve"> a</w:t>
      </w:r>
      <w:r w:rsidR="00D06B6A" w:rsidRPr="00D06B6A">
        <w:rPr>
          <w:rFonts w:eastAsia="Times New Roman" w:cs="Calibri"/>
          <w:kern w:val="0"/>
          <w:sz w:val="28"/>
          <w:szCs w:val="28"/>
          <w:lang w:eastAsia="en-GB"/>
          <w14:ligatures w14:val="none"/>
        </w:rPr>
        <w:t>ir pollution can produce acid rain, which harms crops, deteriorates the quality of water in rivers, lakes, and streams, and alters the composition of soil around plants</w:t>
      </w:r>
      <w:r w:rsidR="00087001">
        <w:rPr>
          <w:rFonts w:eastAsia="Times New Roman" w:cs="Calibri"/>
          <w:kern w:val="0"/>
          <w:sz w:val="28"/>
          <w:szCs w:val="28"/>
          <w:lang w:eastAsia="en-GB"/>
          <w14:ligatures w14:val="none"/>
        </w:rPr>
        <w:t>, which can result in impacting food production.</w:t>
      </w:r>
    </w:p>
    <w:p w14:paraId="599E297C" w14:textId="77777777" w:rsidR="00087001" w:rsidRDefault="00087001" w:rsidP="000F62BD">
      <w:pPr>
        <w:spacing w:after="0" w:line="240" w:lineRule="auto"/>
        <w:rPr>
          <w:rFonts w:eastAsia="Times New Roman" w:cs="Times New Roman"/>
          <w:kern w:val="0"/>
          <w:sz w:val="28"/>
          <w:szCs w:val="28"/>
          <w:lang w:eastAsia="en-GB"/>
          <w14:ligatures w14:val="none"/>
        </w:rPr>
      </w:pPr>
    </w:p>
    <w:p w14:paraId="7B57D526" w14:textId="32F0E062" w:rsidR="00016AFB" w:rsidRDefault="00D8596C" w:rsidP="009C5407">
      <w:pPr>
        <w:spacing w:after="0" w:line="240" w:lineRule="auto"/>
        <w:rPr>
          <w:rFonts w:eastAsia="Times New Roman" w:cs="Times New Roman"/>
          <w:kern w:val="0"/>
          <w:sz w:val="28"/>
          <w:szCs w:val="28"/>
          <w:lang w:eastAsia="en-GB"/>
          <w14:ligatures w14:val="none"/>
        </w:rPr>
      </w:pPr>
      <w:r w:rsidRPr="00D8596C">
        <w:rPr>
          <w:rFonts w:eastAsia="Times New Roman" w:cs="Times New Roman"/>
          <w:kern w:val="0"/>
          <w:sz w:val="28"/>
          <w:szCs w:val="28"/>
          <w:lang w:eastAsia="en-GB"/>
          <w14:ligatures w14:val="none"/>
        </w:rPr>
        <w:t xml:space="preserve">Atlas Scientific </w:t>
      </w:r>
      <w:sdt>
        <w:sdtPr>
          <w:rPr>
            <w:rFonts w:eastAsia="Times New Roman" w:cs="Times New Roman"/>
            <w:kern w:val="0"/>
            <w:sz w:val="28"/>
            <w:szCs w:val="28"/>
            <w:lang w:eastAsia="en-GB"/>
            <w14:ligatures w14:val="none"/>
          </w:rPr>
          <w:id w:val="405262265"/>
          <w:citation/>
        </w:sdtPr>
        <w:sdtContent>
          <w:r w:rsidRPr="00D8596C">
            <w:rPr>
              <w:rFonts w:eastAsia="Times New Roman" w:cs="Times New Roman"/>
              <w:kern w:val="0"/>
              <w:sz w:val="28"/>
              <w:szCs w:val="28"/>
              <w:lang w:eastAsia="en-GB"/>
              <w14:ligatures w14:val="none"/>
            </w:rPr>
            <w:fldChar w:fldCharType="begin"/>
          </w:r>
          <w:r w:rsidRPr="00D8596C">
            <w:rPr>
              <w:rFonts w:eastAsia="Times New Roman" w:cs="Times New Roman"/>
              <w:kern w:val="0"/>
              <w:sz w:val="28"/>
              <w:szCs w:val="28"/>
              <w:lang w:eastAsia="en-GB"/>
              <w14:ligatures w14:val="none"/>
            </w:rPr>
            <w:instrText xml:space="preserve">CITATION Atl23 \n  \t  \l 2057 </w:instrText>
          </w:r>
          <w:r w:rsidRPr="00D8596C">
            <w:rPr>
              <w:rFonts w:eastAsia="Times New Roman" w:cs="Times New Roman"/>
              <w:kern w:val="0"/>
              <w:sz w:val="28"/>
              <w:szCs w:val="28"/>
              <w:lang w:eastAsia="en-GB"/>
              <w14:ligatures w14:val="none"/>
            </w:rPr>
            <w:fldChar w:fldCharType="separate"/>
          </w:r>
          <w:r w:rsidRPr="00D8596C">
            <w:rPr>
              <w:rFonts w:eastAsia="Times New Roman" w:cs="Times New Roman"/>
              <w:noProof/>
              <w:kern w:val="0"/>
              <w:sz w:val="28"/>
              <w:szCs w:val="28"/>
              <w:lang w:eastAsia="en-GB"/>
              <w14:ligatures w14:val="none"/>
            </w:rPr>
            <w:t>(2023)</w:t>
          </w:r>
          <w:r w:rsidRPr="00D8596C">
            <w:rPr>
              <w:rFonts w:eastAsia="Times New Roman" w:cs="Times New Roman"/>
              <w:kern w:val="0"/>
              <w:sz w:val="28"/>
              <w:szCs w:val="28"/>
              <w:lang w:eastAsia="en-GB"/>
              <w14:ligatures w14:val="none"/>
            </w:rPr>
            <w:fldChar w:fldCharType="end"/>
          </w:r>
        </w:sdtContent>
      </w:sdt>
      <w:r w:rsidRPr="00D8596C">
        <w:rPr>
          <w:rFonts w:eastAsia="Times New Roman" w:cs="Times New Roman"/>
          <w:kern w:val="0"/>
          <w:sz w:val="28"/>
          <w:szCs w:val="28"/>
          <w:lang w:eastAsia="en-GB"/>
          <w14:ligatures w14:val="none"/>
        </w:rPr>
        <w:t xml:space="preserve"> t</w:t>
      </w:r>
      <w:r w:rsidR="000F62BD" w:rsidRPr="000F62BD">
        <w:rPr>
          <w:rFonts w:eastAsia="Times New Roman" w:cs="Times New Roman"/>
          <w:kern w:val="0"/>
          <w:sz w:val="28"/>
          <w:szCs w:val="28"/>
          <w:lang w:eastAsia="en-GB"/>
          <w14:ligatures w14:val="none"/>
        </w:rPr>
        <w:t>he repercussions of water pollution for ecosystems, animals, and human health are extensive, making it a crucial environmental concern. Water quality that people depend on for drinking, farming, and enjoyment can be negatively impacted by contaminants in water sources, which can also damage aquatic life and upset the delicate balance of aquatic ecosystems.</w:t>
      </w:r>
      <w:r w:rsidR="00D148B9">
        <w:rPr>
          <w:rFonts w:eastAsia="Times New Roman" w:cs="Times New Roman"/>
          <w:kern w:val="0"/>
          <w:sz w:val="28"/>
          <w:szCs w:val="28"/>
          <w:lang w:eastAsia="en-GB"/>
          <w14:ligatures w14:val="none"/>
        </w:rPr>
        <w:t xml:space="preserve"> According to </w:t>
      </w:r>
      <w:r w:rsidR="009C5407">
        <w:rPr>
          <w:rFonts w:eastAsia="Times New Roman" w:cs="Times New Roman"/>
          <w:kern w:val="0"/>
          <w:sz w:val="28"/>
          <w:szCs w:val="28"/>
          <w:lang w:eastAsia="en-GB"/>
          <w14:ligatures w14:val="none"/>
        </w:rPr>
        <w:t xml:space="preserve">WHO </w:t>
      </w:r>
      <w:sdt>
        <w:sdtPr>
          <w:rPr>
            <w:rFonts w:eastAsia="Times New Roman" w:cs="Times New Roman"/>
            <w:kern w:val="0"/>
            <w:sz w:val="28"/>
            <w:szCs w:val="28"/>
            <w:lang w:eastAsia="en-GB"/>
            <w14:ligatures w14:val="none"/>
          </w:rPr>
          <w:id w:val="-670177836"/>
          <w:citation/>
        </w:sdtPr>
        <w:sdtContent>
          <w:r w:rsidR="009C5407">
            <w:rPr>
              <w:rFonts w:eastAsia="Times New Roman" w:cs="Times New Roman"/>
              <w:kern w:val="0"/>
              <w:sz w:val="28"/>
              <w:szCs w:val="28"/>
              <w:lang w:eastAsia="en-GB"/>
              <w14:ligatures w14:val="none"/>
            </w:rPr>
            <w:fldChar w:fldCharType="begin"/>
          </w:r>
          <w:r w:rsidR="009C5407">
            <w:rPr>
              <w:rFonts w:eastAsia="Times New Roman" w:cs="Times New Roman"/>
              <w:kern w:val="0"/>
              <w:sz w:val="28"/>
              <w:szCs w:val="28"/>
              <w:lang w:eastAsia="en-GB"/>
              <w14:ligatures w14:val="none"/>
            </w:rPr>
            <w:instrText xml:space="preserve">CITATION Wor23 \n  \t  \l 2057 </w:instrText>
          </w:r>
          <w:r w:rsidR="009C5407">
            <w:rPr>
              <w:rFonts w:eastAsia="Times New Roman" w:cs="Times New Roman"/>
              <w:kern w:val="0"/>
              <w:sz w:val="28"/>
              <w:szCs w:val="28"/>
              <w:lang w:eastAsia="en-GB"/>
              <w14:ligatures w14:val="none"/>
            </w:rPr>
            <w:fldChar w:fldCharType="separate"/>
          </w:r>
          <w:r w:rsidR="009C5407" w:rsidRPr="009C5407">
            <w:rPr>
              <w:rFonts w:eastAsia="Times New Roman" w:cs="Times New Roman"/>
              <w:noProof/>
              <w:kern w:val="0"/>
              <w:sz w:val="28"/>
              <w:szCs w:val="28"/>
              <w:lang w:eastAsia="en-GB"/>
              <w14:ligatures w14:val="none"/>
            </w:rPr>
            <w:t>(2023)</w:t>
          </w:r>
          <w:r w:rsidR="009C5407">
            <w:rPr>
              <w:rFonts w:eastAsia="Times New Roman" w:cs="Times New Roman"/>
              <w:kern w:val="0"/>
              <w:sz w:val="28"/>
              <w:szCs w:val="28"/>
              <w:lang w:eastAsia="en-GB"/>
              <w14:ligatures w14:val="none"/>
            </w:rPr>
            <w:fldChar w:fldCharType="end"/>
          </w:r>
        </w:sdtContent>
      </w:sdt>
      <w:r w:rsidR="009C5407">
        <w:rPr>
          <w:rFonts w:eastAsia="Times New Roman" w:cs="Times New Roman"/>
          <w:kern w:val="0"/>
          <w:sz w:val="28"/>
          <w:szCs w:val="28"/>
          <w:lang w:eastAsia="en-GB"/>
          <w14:ligatures w14:val="none"/>
        </w:rPr>
        <w:t xml:space="preserve"> m</w:t>
      </w:r>
      <w:r w:rsidR="00113232" w:rsidRPr="009C5407">
        <w:rPr>
          <w:rFonts w:eastAsia="Times New Roman" w:cs="Times New Roman"/>
          <w:kern w:val="0"/>
          <w:sz w:val="28"/>
          <w:szCs w:val="28"/>
          <w:lang w:eastAsia="en-GB"/>
          <w14:ligatures w14:val="none"/>
        </w:rPr>
        <w:t>ore than 2 billion people live in water-stressed nations in 2021, and it is anticipated that in some areas, the effects of climate change and population expansion will make the situation worse.</w:t>
      </w:r>
      <w:r w:rsidR="00D148B9" w:rsidRPr="009C5407">
        <w:rPr>
          <w:rFonts w:eastAsia="Times New Roman" w:cs="Times New Roman"/>
          <w:kern w:val="0"/>
          <w:sz w:val="28"/>
          <w:szCs w:val="28"/>
          <w:lang w:eastAsia="en-GB"/>
          <w14:ligatures w14:val="none"/>
        </w:rPr>
        <w:t xml:space="preserve"> </w:t>
      </w:r>
      <w:r w:rsidR="00016AFB" w:rsidRPr="00016AFB">
        <w:rPr>
          <w:rFonts w:eastAsia="Times New Roman" w:cs="Times New Roman"/>
          <w:kern w:val="0"/>
          <w:sz w:val="28"/>
          <w:szCs w:val="28"/>
          <w:lang w:eastAsia="en-GB"/>
          <w14:ligatures w14:val="none"/>
        </w:rPr>
        <w:t xml:space="preserve">In 2022 </w:t>
      </w:r>
      <w:r w:rsidR="009C5407">
        <w:rPr>
          <w:rFonts w:eastAsia="Times New Roman" w:cs="Times New Roman"/>
          <w:kern w:val="0"/>
          <w:sz w:val="28"/>
          <w:szCs w:val="28"/>
          <w:lang w:eastAsia="en-GB"/>
          <w14:ligatures w14:val="none"/>
        </w:rPr>
        <w:t>,</w:t>
      </w:r>
      <w:r w:rsidR="00016AFB" w:rsidRPr="00016AFB">
        <w:rPr>
          <w:rFonts w:eastAsia="Times New Roman" w:cs="Times New Roman"/>
          <w:kern w:val="0"/>
          <w:sz w:val="28"/>
          <w:szCs w:val="28"/>
          <w:lang w:eastAsia="en-GB"/>
          <w14:ligatures w14:val="none"/>
        </w:rPr>
        <w:t>1.7 billion people on the planet used faeces-contaminated drinking water</w:t>
      </w:r>
      <w:r w:rsidR="009C5407" w:rsidRPr="009C5407">
        <w:rPr>
          <w:rFonts w:eastAsia="Times New Roman" w:cs="Times New Roman"/>
          <w:kern w:val="0"/>
          <w:sz w:val="28"/>
          <w:szCs w:val="28"/>
          <w:lang w:eastAsia="en-GB"/>
          <w14:ligatures w14:val="none"/>
        </w:rPr>
        <w:t>, which poses a threat to drinking water safety.</w:t>
      </w:r>
    </w:p>
    <w:p w14:paraId="456ABF85" w14:textId="77777777" w:rsidR="00014B24" w:rsidRPr="00016AFB" w:rsidRDefault="00014B24" w:rsidP="009C5407">
      <w:pPr>
        <w:spacing w:after="0" w:line="240" w:lineRule="auto"/>
        <w:rPr>
          <w:rFonts w:eastAsia="Times New Roman" w:cs="Times New Roman"/>
          <w:kern w:val="0"/>
          <w:sz w:val="28"/>
          <w:szCs w:val="28"/>
          <w:lang w:eastAsia="en-GB"/>
          <w14:ligatures w14:val="none"/>
        </w:rPr>
      </w:pPr>
    </w:p>
    <w:p w14:paraId="584E0CAE" w14:textId="5BE36ED4" w:rsidR="000E303E" w:rsidRDefault="00C33B24" w:rsidP="006651AE">
      <w:pPr>
        <w:rPr>
          <w:rFonts w:eastAsia="Times New Roman" w:cs="Times New Roman"/>
          <w:kern w:val="0"/>
          <w:sz w:val="28"/>
          <w:szCs w:val="28"/>
          <w:lang w:eastAsia="en-GB"/>
          <w14:ligatures w14:val="none"/>
        </w:rPr>
      </w:pPr>
      <w:r w:rsidRPr="00C33B24">
        <w:rPr>
          <w:rFonts w:eastAsia="Times New Roman" w:cs="Times New Roman"/>
          <w:kern w:val="0"/>
          <w:sz w:val="28"/>
          <w:szCs w:val="28"/>
          <w:lang w:eastAsia="en-GB"/>
          <w14:ligatures w14:val="none"/>
        </w:rPr>
        <w:t xml:space="preserve">Overall several forms of pollution have an impact on human health, biodiversity, ecosystems, as well as </w:t>
      </w:r>
      <w:r w:rsidRPr="00C33B24">
        <w:rPr>
          <w:rFonts w:eastAsia="Times New Roman" w:cs="Times New Roman"/>
          <w:kern w:val="0"/>
          <w:sz w:val="28"/>
          <w:szCs w:val="28"/>
          <w:lang w:eastAsia="en-GB"/>
          <w14:ligatures w14:val="none"/>
        </w:rPr>
        <w:t>disrupting</w:t>
      </w:r>
      <w:r w:rsidRPr="00C33B24">
        <w:rPr>
          <w:rFonts w:eastAsia="Times New Roman" w:cs="Times New Roman"/>
          <w:kern w:val="0"/>
          <w:sz w:val="28"/>
          <w:szCs w:val="28"/>
          <w:lang w:eastAsia="en-GB"/>
          <w14:ligatures w14:val="none"/>
        </w:rPr>
        <w:t xml:space="preserve"> food production and clean water supplies, all of which have </w:t>
      </w:r>
      <w:r w:rsidR="00F2795B" w:rsidRPr="00C33B24">
        <w:rPr>
          <w:rFonts w:eastAsia="Times New Roman" w:cs="Times New Roman"/>
          <w:kern w:val="0"/>
          <w:sz w:val="28"/>
          <w:szCs w:val="28"/>
          <w:lang w:eastAsia="en-GB"/>
          <w14:ligatures w14:val="none"/>
        </w:rPr>
        <w:t>an impact global effort</w:t>
      </w:r>
      <w:r w:rsidRPr="00C33B24">
        <w:rPr>
          <w:rFonts w:eastAsia="Times New Roman" w:cs="Times New Roman"/>
          <w:kern w:val="0"/>
          <w:sz w:val="28"/>
          <w:szCs w:val="28"/>
          <w:lang w:eastAsia="en-GB"/>
          <w14:ligatures w14:val="none"/>
        </w:rPr>
        <w:t xml:space="preserve"> on sustainable development.</w:t>
      </w:r>
    </w:p>
    <w:p w14:paraId="73266DE8" w14:textId="77777777" w:rsidR="00C33B24" w:rsidRDefault="00C33B24" w:rsidP="006651AE">
      <w:pPr>
        <w:rPr>
          <w:rFonts w:eastAsia="Times New Roman" w:cs="Times New Roman"/>
          <w:kern w:val="0"/>
          <w:sz w:val="28"/>
          <w:szCs w:val="28"/>
          <w:lang w:eastAsia="en-GB"/>
          <w14:ligatures w14:val="none"/>
        </w:rPr>
      </w:pPr>
    </w:p>
    <w:p w14:paraId="6506D09E" w14:textId="7873BA38" w:rsidR="00564BBB" w:rsidRDefault="002B33D4" w:rsidP="00564BBB">
      <w:pPr>
        <w:rPr>
          <w:rFonts w:eastAsia="+mn-ea" w:cs="+mn-cs"/>
          <w:color w:val="000000"/>
          <w:kern w:val="24"/>
          <w:sz w:val="28"/>
          <w:szCs w:val="28"/>
        </w:rPr>
      </w:pPr>
      <w:r>
        <w:rPr>
          <w:rFonts w:eastAsia="Times New Roman" w:cs="Times New Roman"/>
          <w:kern w:val="0"/>
          <w:sz w:val="28"/>
          <w:szCs w:val="28"/>
          <w:lang w:eastAsia="en-GB"/>
          <w14:ligatures w14:val="none"/>
        </w:rPr>
        <w:lastRenderedPageBreak/>
        <w:t xml:space="preserve">Economist Simon Kuznets developed the Environmental Kuznets Curve </w:t>
      </w:r>
      <w:r w:rsidR="00497458">
        <w:rPr>
          <w:rFonts w:eastAsia="Times New Roman" w:cs="Times New Roman"/>
          <w:kern w:val="0"/>
          <w:sz w:val="28"/>
          <w:szCs w:val="28"/>
          <w:lang w:eastAsia="en-GB"/>
          <w14:ligatures w14:val="none"/>
        </w:rPr>
        <w:t xml:space="preserve">(EKG) </w:t>
      </w:r>
      <w:r w:rsidR="0046200C">
        <w:rPr>
          <w:rFonts w:eastAsia="Times New Roman" w:cs="Times New Roman"/>
          <w:kern w:val="0"/>
          <w:sz w:val="28"/>
          <w:szCs w:val="28"/>
          <w:lang w:eastAsia="en-GB"/>
          <w14:ligatures w14:val="none"/>
        </w:rPr>
        <w:t>which according to</w:t>
      </w:r>
      <w:r w:rsidR="008A6BA3">
        <w:rPr>
          <w:rFonts w:eastAsia="Times New Roman" w:cs="Times New Roman"/>
          <w:kern w:val="0"/>
          <w:sz w:val="28"/>
          <w:szCs w:val="28"/>
          <w:lang w:eastAsia="en-GB"/>
          <w14:ligatures w14:val="none"/>
        </w:rPr>
        <w:t xml:space="preserve"> </w:t>
      </w:r>
      <w:r w:rsidR="005655D0">
        <w:rPr>
          <w:rFonts w:eastAsia="Times New Roman" w:cs="Times New Roman"/>
          <w:kern w:val="0"/>
          <w:sz w:val="28"/>
          <w:szCs w:val="28"/>
          <w:lang w:eastAsia="en-GB"/>
          <w14:ligatures w14:val="none"/>
        </w:rPr>
        <w:t xml:space="preserve">Prasad </w:t>
      </w:r>
      <w:sdt>
        <w:sdtPr>
          <w:rPr>
            <w:rFonts w:eastAsia="Times New Roman" w:cs="Times New Roman"/>
            <w:kern w:val="0"/>
            <w:sz w:val="28"/>
            <w:szCs w:val="28"/>
            <w:lang w:eastAsia="en-GB"/>
            <w14:ligatures w14:val="none"/>
          </w:rPr>
          <w:id w:val="2059506130"/>
          <w:citation/>
        </w:sdtPr>
        <w:sdtContent>
          <w:r w:rsidR="005655D0" w:rsidRPr="005655D0">
            <w:rPr>
              <w:rFonts w:eastAsia="Times New Roman" w:cs="Times New Roman"/>
              <w:kern w:val="0"/>
              <w:sz w:val="28"/>
              <w:szCs w:val="28"/>
              <w:lang w:eastAsia="en-GB"/>
              <w14:ligatures w14:val="none"/>
            </w:rPr>
            <w:fldChar w:fldCharType="begin"/>
          </w:r>
          <w:r w:rsidR="005655D0" w:rsidRPr="005655D0">
            <w:rPr>
              <w:rFonts w:eastAsia="Times New Roman" w:cs="Times New Roman"/>
              <w:kern w:val="0"/>
              <w:sz w:val="28"/>
              <w:szCs w:val="28"/>
              <w:lang w:eastAsia="en-GB"/>
              <w14:ligatures w14:val="none"/>
            </w:rPr>
            <w:instrText xml:space="preserve">CITATION Maj24 \n  \t  \l 2057 </w:instrText>
          </w:r>
          <w:r w:rsidR="005655D0" w:rsidRPr="005655D0">
            <w:rPr>
              <w:rFonts w:eastAsia="Times New Roman" w:cs="Times New Roman"/>
              <w:kern w:val="0"/>
              <w:sz w:val="28"/>
              <w:szCs w:val="28"/>
              <w:lang w:eastAsia="en-GB"/>
              <w14:ligatures w14:val="none"/>
            </w:rPr>
            <w:fldChar w:fldCharType="separate"/>
          </w:r>
          <w:r w:rsidR="005655D0" w:rsidRPr="005655D0">
            <w:rPr>
              <w:rFonts w:eastAsia="Times New Roman" w:cs="Times New Roman"/>
              <w:noProof/>
              <w:kern w:val="0"/>
              <w:sz w:val="28"/>
              <w:szCs w:val="28"/>
              <w:lang w:eastAsia="en-GB"/>
              <w14:ligatures w14:val="none"/>
            </w:rPr>
            <w:t>(2024)</w:t>
          </w:r>
          <w:r w:rsidR="005655D0" w:rsidRPr="005655D0">
            <w:rPr>
              <w:rFonts w:eastAsia="Times New Roman" w:cs="Times New Roman"/>
              <w:kern w:val="0"/>
              <w:sz w:val="28"/>
              <w:szCs w:val="28"/>
              <w:lang w:eastAsia="en-GB"/>
              <w14:ligatures w14:val="none"/>
            </w:rPr>
            <w:fldChar w:fldCharType="end"/>
          </w:r>
        </w:sdtContent>
      </w:sdt>
      <w:r w:rsidR="0046200C" w:rsidRPr="005655D0">
        <w:rPr>
          <w:rFonts w:eastAsia="Times New Roman" w:cs="Times New Roman"/>
          <w:kern w:val="0"/>
          <w:sz w:val="28"/>
          <w:szCs w:val="28"/>
          <w:lang w:eastAsia="en-GB"/>
          <w14:ligatures w14:val="none"/>
        </w:rPr>
        <w:t xml:space="preserve"> </w:t>
      </w:r>
      <w:r w:rsidR="005655D0" w:rsidRPr="005655D0">
        <w:rPr>
          <w:rFonts w:eastAsia="Times New Roman" w:cs="Times New Roman"/>
          <w:kern w:val="0"/>
          <w:sz w:val="28"/>
          <w:szCs w:val="28"/>
          <w:lang w:eastAsia="en-GB"/>
          <w14:ligatures w14:val="none"/>
        </w:rPr>
        <w:t>e</w:t>
      </w:r>
      <w:r w:rsidR="00564BBB" w:rsidRPr="005655D0">
        <w:rPr>
          <w:rFonts w:eastAsia="Times New Roman" w:cs="Times New Roman"/>
          <w:kern w:val="0"/>
          <w:sz w:val="28"/>
          <w:szCs w:val="28"/>
          <w:lang w:eastAsia="en-GB"/>
          <w14:ligatures w14:val="none"/>
        </w:rPr>
        <w:t xml:space="preserve">conomic development is </w:t>
      </w:r>
      <w:r w:rsidR="00564BBB" w:rsidRPr="004C3B98">
        <w:rPr>
          <w:rFonts w:eastAsia="Times New Roman" w:cs="Times New Roman"/>
          <w:kern w:val="0"/>
          <w:sz w:val="28"/>
          <w:szCs w:val="28"/>
          <w:lang w:eastAsia="en-GB"/>
          <w14:ligatures w14:val="none"/>
        </w:rPr>
        <w:t>considered to be the primary source of environmental degradation</w:t>
      </w:r>
      <w:r w:rsidR="005655D0" w:rsidRPr="004C3B98">
        <w:rPr>
          <w:rFonts w:eastAsia="Times New Roman" w:cs="Times New Roman"/>
          <w:kern w:val="0"/>
          <w:sz w:val="28"/>
          <w:szCs w:val="28"/>
          <w:lang w:eastAsia="en-GB"/>
          <w14:ligatures w14:val="none"/>
        </w:rPr>
        <w:t xml:space="preserve">. </w:t>
      </w:r>
      <w:r w:rsidR="00B06BB6" w:rsidRPr="004C3B98">
        <w:rPr>
          <w:rFonts w:eastAsia="Times New Roman" w:cs="Times New Roman"/>
          <w:kern w:val="0"/>
          <w:sz w:val="28"/>
          <w:szCs w:val="28"/>
          <w:lang w:eastAsia="en-GB"/>
          <w14:ligatures w14:val="none"/>
        </w:rPr>
        <w:t xml:space="preserve">Dinda </w:t>
      </w:r>
      <w:sdt>
        <w:sdtPr>
          <w:rPr>
            <w:rFonts w:eastAsia="Times New Roman" w:cs="Times New Roman"/>
            <w:kern w:val="0"/>
            <w:sz w:val="28"/>
            <w:szCs w:val="28"/>
            <w:lang w:eastAsia="en-GB"/>
            <w14:ligatures w14:val="none"/>
          </w:rPr>
          <w:id w:val="2046087917"/>
          <w:citation/>
        </w:sdtPr>
        <w:sdtContent>
          <w:r w:rsidR="00B06BB6" w:rsidRPr="004C3B98">
            <w:rPr>
              <w:rFonts w:eastAsia="Times New Roman" w:cs="Times New Roman"/>
              <w:kern w:val="0"/>
              <w:sz w:val="28"/>
              <w:szCs w:val="28"/>
              <w:lang w:eastAsia="en-GB"/>
              <w14:ligatures w14:val="none"/>
            </w:rPr>
            <w:fldChar w:fldCharType="begin"/>
          </w:r>
          <w:r w:rsidR="00B06BB6" w:rsidRPr="004C3B98">
            <w:rPr>
              <w:rFonts w:eastAsia="Times New Roman" w:cs="Times New Roman"/>
              <w:kern w:val="0"/>
              <w:sz w:val="28"/>
              <w:szCs w:val="28"/>
              <w:lang w:eastAsia="en-GB"/>
              <w14:ligatures w14:val="none"/>
            </w:rPr>
            <w:instrText xml:space="preserve">CITATION Sou04 \n  \t  \l 2057 </w:instrText>
          </w:r>
          <w:r w:rsidR="00B06BB6" w:rsidRPr="004C3B98">
            <w:rPr>
              <w:rFonts w:eastAsia="Times New Roman" w:cs="Times New Roman"/>
              <w:kern w:val="0"/>
              <w:sz w:val="28"/>
              <w:szCs w:val="28"/>
              <w:lang w:eastAsia="en-GB"/>
              <w14:ligatures w14:val="none"/>
            </w:rPr>
            <w:fldChar w:fldCharType="separate"/>
          </w:r>
          <w:r w:rsidR="00B06BB6" w:rsidRPr="004C3B98">
            <w:rPr>
              <w:rFonts w:eastAsia="Times New Roman" w:cs="Times New Roman"/>
              <w:noProof/>
              <w:kern w:val="0"/>
              <w:sz w:val="28"/>
              <w:szCs w:val="28"/>
              <w:lang w:eastAsia="en-GB"/>
              <w14:ligatures w14:val="none"/>
            </w:rPr>
            <w:t>(2004)</w:t>
          </w:r>
          <w:r w:rsidR="00B06BB6" w:rsidRPr="004C3B98">
            <w:rPr>
              <w:rFonts w:eastAsia="Times New Roman" w:cs="Times New Roman"/>
              <w:kern w:val="0"/>
              <w:sz w:val="28"/>
              <w:szCs w:val="28"/>
              <w:lang w:eastAsia="en-GB"/>
              <w14:ligatures w14:val="none"/>
            </w:rPr>
            <w:fldChar w:fldCharType="end"/>
          </w:r>
        </w:sdtContent>
      </w:sdt>
      <w:r w:rsidR="00B06BB6" w:rsidRPr="004C3B98">
        <w:rPr>
          <w:rFonts w:eastAsia="Times New Roman" w:cs="Times New Roman"/>
          <w:kern w:val="0"/>
          <w:sz w:val="28"/>
          <w:szCs w:val="28"/>
          <w:lang w:eastAsia="en-GB"/>
          <w14:ligatures w14:val="none"/>
        </w:rPr>
        <w:t xml:space="preserve"> states that </w:t>
      </w:r>
      <w:r w:rsidR="00886301" w:rsidRPr="004C3B98">
        <w:rPr>
          <w:rFonts w:eastAsia="+mn-ea" w:cs="+mn-cs"/>
          <w:color w:val="000000"/>
          <w:kern w:val="24"/>
          <w:sz w:val="28"/>
          <w:szCs w:val="28"/>
        </w:rPr>
        <w:t>early stages of industrialization are associated with rising levels of pollution</w:t>
      </w:r>
      <w:r w:rsidR="00AD01AE">
        <w:rPr>
          <w:rFonts w:eastAsia="+mn-ea" w:cs="+mn-cs"/>
          <w:color w:val="000000"/>
          <w:kern w:val="24"/>
          <w:sz w:val="28"/>
          <w:szCs w:val="28"/>
        </w:rPr>
        <w:t>. In</w:t>
      </w:r>
      <w:r w:rsidR="0091662A">
        <w:rPr>
          <w:rFonts w:eastAsia="+mn-ea" w:cs="+mn-cs"/>
          <w:color w:val="000000"/>
          <w:kern w:val="24"/>
          <w:sz w:val="28"/>
          <w:szCs w:val="28"/>
        </w:rPr>
        <w:t xml:space="preserve"> </w:t>
      </w:r>
      <w:r w:rsidR="00121E51">
        <w:rPr>
          <w:rFonts w:eastAsia="+mn-ea" w:cs="+mn-cs"/>
          <w:color w:val="000000"/>
          <w:kern w:val="24"/>
          <w:sz w:val="28"/>
          <w:szCs w:val="28"/>
        </w:rPr>
        <w:t xml:space="preserve">the later stages of </w:t>
      </w:r>
      <w:r w:rsidR="00AD01AE">
        <w:rPr>
          <w:rFonts w:eastAsia="+mn-ea" w:cs="+mn-cs"/>
          <w:color w:val="000000"/>
          <w:kern w:val="24"/>
          <w:sz w:val="28"/>
          <w:szCs w:val="28"/>
        </w:rPr>
        <w:t xml:space="preserve">industrialisation, more </w:t>
      </w:r>
      <w:r w:rsidR="0080684B">
        <w:rPr>
          <w:rFonts w:eastAsia="+mn-ea" w:cs="+mn-cs"/>
          <w:color w:val="000000"/>
          <w:kern w:val="24"/>
          <w:sz w:val="28"/>
          <w:szCs w:val="28"/>
        </w:rPr>
        <w:t>advanced</w:t>
      </w:r>
      <w:r w:rsidR="00AD01AE">
        <w:rPr>
          <w:rFonts w:eastAsia="+mn-ea" w:cs="+mn-cs"/>
          <w:color w:val="000000"/>
          <w:kern w:val="24"/>
          <w:sz w:val="28"/>
          <w:szCs w:val="28"/>
        </w:rPr>
        <w:t xml:space="preserve"> development </w:t>
      </w:r>
      <w:r w:rsidR="0080684B">
        <w:rPr>
          <w:rFonts w:eastAsia="+mn-ea" w:cs="+mn-cs"/>
          <w:color w:val="000000"/>
          <w:kern w:val="24"/>
          <w:sz w:val="28"/>
          <w:szCs w:val="28"/>
        </w:rPr>
        <w:t>is acc</w:t>
      </w:r>
      <w:r w:rsidR="00296A87">
        <w:rPr>
          <w:rFonts w:eastAsia="+mn-ea" w:cs="+mn-cs"/>
          <w:color w:val="000000"/>
          <w:kern w:val="24"/>
          <w:sz w:val="28"/>
          <w:szCs w:val="28"/>
        </w:rPr>
        <w:t xml:space="preserve">ompanied with the increased concern for environmental quality </w:t>
      </w:r>
      <w:r w:rsidR="00EB2093">
        <w:rPr>
          <w:rFonts w:eastAsia="+mn-ea" w:cs="+mn-cs"/>
          <w:color w:val="000000"/>
          <w:kern w:val="24"/>
          <w:sz w:val="28"/>
          <w:szCs w:val="28"/>
        </w:rPr>
        <w:t xml:space="preserve">and as a result </w:t>
      </w:r>
      <w:r w:rsidR="001D4B7A">
        <w:rPr>
          <w:rFonts w:eastAsia="+mn-ea" w:cs="+mn-cs"/>
          <w:color w:val="000000"/>
          <w:kern w:val="24"/>
          <w:sz w:val="28"/>
          <w:szCs w:val="28"/>
        </w:rPr>
        <w:t>strengthening</w:t>
      </w:r>
      <w:r w:rsidR="00EB2093">
        <w:rPr>
          <w:rFonts w:eastAsia="+mn-ea" w:cs="+mn-cs"/>
          <w:color w:val="000000"/>
          <w:kern w:val="24"/>
          <w:sz w:val="28"/>
          <w:szCs w:val="28"/>
        </w:rPr>
        <w:t xml:space="preserve"> of environmental regulation</w:t>
      </w:r>
      <w:r w:rsidR="009F5158">
        <w:rPr>
          <w:rFonts w:eastAsia="+mn-ea" w:cs="+mn-cs"/>
          <w:color w:val="000000"/>
          <w:kern w:val="24"/>
          <w:sz w:val="28"/>
          <w:szCs w:val="28"/>
        </w:rPr>
        <w:t>s</w:t>
      </w:r>
      <w:r w:rsidR="00BC0137">
        <w:rPr>
          <w:rFonts w:eastAsia="+mn-ea" w:cs="+mn-cs"/>
          <w:color w:val="000000"/>
          <w:kern w:val="24"/>
          <w:sz w:val="28"/>
          <w:szCs w:val="28"/>
        </w:rPr>
        <w:t xml:space="preserve"> and pollution levels decline.</w:t>
      </w:r>
      <w:r w:rsidR="00B06D07">
        <w:rPr>
          <w:rFonts w:eastAsia="+mn-ea" w:cs="+mn-cs"/>
          <w:color w:val="000000"/>
          <w:kern w:val="24"/>
          <w:sz w:val="28"/>
          <w:szCs w:val="28"/>
        </w:rPr>
        <w:t xml:space="preserve"> </w:t>
      </w:r>
    </w:p>
    <w:p w14:paraId="2A753FF7" w14:textId="63150CF7" w:rsidR="00770A00" w:rsidRDefault="001F64C0" w:rsidP="00564BBB">
      <w:pPr>
        <w:rPr>
          <w:rFonts w:eastAsia="+mn-ea" w:cs="+mn-cs"/>
          <w:color w:val="000000"/>
          <w:kern w:val="24"/>
          <w:sz w:val="28"/>
          <w:szCs w:val="28"/>
        </w:rPr>
      </w:pPr>
      <w:r>
        <w:rPr>
          <w:noProof/>
        </w:rPr>
        <w:drawing>
          <wp:inline distT="0" distB="0" distL="0" distR="0" wp14:anchorId="399F3E11" wp14:editId="6D03E4CB">
            <wp:extent cx="5731510" cy="4172585"/>
            <wp:effectExtent l="0" t="0" r="2540" b="0"/>
            <wp:docPr id="48937469" name="Picture 1" descr="A diagram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7469" name="Picture 1" descr="A diagram of a curve&#10;&#10;Description automatically generated"/>
                    <pic:cNvPicPr/>
                  </pic:nvPicPr>
                  <pic:blipFill>
                    <a:blip r:embed="rId18"/>
                    <a:stretch>
                      <a:fillRect/>
                    </a:stretch>
                  </pic:blipFill>
                  <pic:spPr>
                    <a:xfrm>
                      <a:off x="0" y="0"/>
                      <a:ext cx="5731510" cy="4172585"/>
                    </a:xfrm>
                    <a:prstGeom prst="rect">
                      <a:avLst/>
                    </a:prstGeom>
                  </pic:spPr>
                </pic:pic>
              </a:graphicData>
            </a:graphic>
          </wp:inline>
        </w:drawing>
      </w:r>
    </w:p>
    <w:p w14:paraId="457222D2" w14:textId="63E173C9" w:rsidR="00770A00" w:rsidRDefault="00770A00" w:rsidP="00564BBB">
      <w:pPr>
        <w:rPr>
          <w:rFonts w:eastAsia="+mn-ea" w:cs="+mn-cs"/>
          <w:color w:val="000000"/>
          <w:kern w:val="24"/>
          <w:sz w:val="28"/>
          <w:szCs w:val="28"/>
        </w:rPr>
      </w:pPr>
    </w:p>
    <w:p w14:paraId="3EE56861" w14:textId="77777777" w:rsidR="00BA631B" w:rsidRDefault="00BA631B" w:rsidP="005B7D13">
      <w:pPr>
        <w:ind w:left="1440" w:firstLine="720"/>
        <w:rPr>
          <w:rFonts w:eastAsia="+mn-ea" w:cs="+mn-cs"/>
          <w:color w:val="000000"/>
          <w:kern w:val="24"/>
          <w:sz w:val="28"/>
          <w:szCs w:val="28"/>
        </w:rPr>
      </w:pPr>
    </w:p>
    <w:p w14:paraId="0A13C415" w14:textId="51B976B1" w:rsidR="00B1306B" w:rsidRDefault="00A17BDA" w:rsidP="006651AE">
      <w:pPr>
        <w:rPr>
          <w:rFonts w:eastAsia="Times New Roman" w:cs="Times New Roman"/>
          <w:kern w:val="0"/>
          <w:sz w:val="28"/>
          <w:szCs w:val="28"/>
          <w:lang w:eastAsia="en-GB"/>
          <w14:ligatures w14:val="none"/>
        </w:rPr>
      </w:pPr>
      <w:r>
        <w:rPr>
          <w:rFonts w:eastAsia="+mn-ea" w:cs="+mn-cs"/>
          <w:color w:val="000000"/>
          <w:kern w:val="24"/>
          <w:sz w:val="28"/>
          <w:szCs w:val="28"/>
        </w:rPr>
        <w:t>The Office for National Statistics</w:t>
      </w:r>
      <w:r w:rsidR="007C4BC6">
        <w:rPr>
          <w:rFonts w:eastAsia="+mn-ea" w:cs="+mn-cs"/>
          <w:color w:val="000000"/>
          <w:kern w:val="24"/>
          <w:sz w:val="28"/>
          <w:szCs w:val="28"/>
        </w:rPr>
        <w:t xml:space="preserve"> supports </w:t>
      </w:r>
      <w:r w:rsidR="00670405">
        <w:rPr>
          <w:rFonts w:eastAsia="+mn-ea" w:cs="+mn-cs"/>
          <w:color w:val="000000"/>
          <w:kern w:val="24"/>
          <w:sz w:val="28"/>
          <w:szCs w:val="28"/>
        </w:rPr>
        <w:t xml:space="preserve">the </w:t>
      </w:r>
      <w:r w:rsidR="00A814BE">
        <w:rPr>
          <w:rFonts w:eastAsia="+mn-ea" w:cs="+mn-cs"/>
          <w:color w:val="000000"/>
          <w:kern w:val="24"/>
          <w:sz w:val="28"/>
          <w:szCs w:val="28"/>
        </w:rPr>
        <w:t>Environmental</w:t>
      </w:r>
      <w:r w:rsidR="00670405">
        <w:rPr>
          <w:rFonts w:eastAsia="+mn-ea" w:cs="+mn-cs"/>
          <w:color w:val="000000"/>
          <w:kern w:val="24"/>
          <w:sz w:val="28"/>
          <w:szCs w:val="28"/>
        </w:rPr>
        <w:t xml:space="preserve"> Kuznets Curve theory as</w:t>
      </w:r>
      <w:r w:rsidR="00E64CAE">
        <w:rPr>
          <w:rFonts w:eastAsia="+mn-ea" w:cs="+mn-cs"/>
          <w:color w:val="000000"/>
          <w:kern w:val="24"/>
          <w:sz w:val="28"/>
          <w:szCs w:val="28"/>
        </w:rPr>
        <w:t xml:space="preserve"> according to Syed</w:t>
      </w:r>
      <w:r w:rsidR="00414BCA">
        <w:rPr>
          <w:rFonts w:eastAsia="+mn-ea" w:cs="+mn-cs"/>
          <w:color w:val="000000"/>
          <w:kern w:val="24"/>
          <w:sz w:val="28"/>
          <w:szCs w:val="28"/>
        </w:rPr>
        <w:t xml:space="preserve"> </w:t>
      </w:r>
      <w:sdt>
        <w:sdtPr>
          <w:rPr>
            <w:rFonts w:eastAsia="+mn-ea" w:cs="+mn-cs"/>
            <w:color w:val="000000"/>
            <w:kern w:val="24"/>
            <w:sz w:val="28"/>
            <w:szCs w:val="28"/>
          </w:rPr>
          <w:id w:val="-2017059386"/>
          <w:citation/>
        </w:sdtPr>
        <w:sdtContent>
          <w:r w:rsidR="00E64CAE">
            <w:rPr>
              <w:rFonts w:eastAsia="+mn-ea" w:cs="+mn-cs"/>
              <w:color w:val="000000"/>
              <w:kern w:val="24"/>
              <w:sz w:val="28"/>
              <w:szCs w:val="28"/>
            </w:rPr>
            <w:fldChar w:fldCharType="begin"/>
          </w:r>
          <w:r w:rsidR="00E64CAE">
            <w:rPr>
              <w:rFonts w:eastAsia="+mn-ea" w:cs="+mn-cs"/>
              <w:color w:val="000000"/>
              <w:kern w:val="24"/>
              <w:sz w:val="28"/>
              <w:szCs w:val="28"/>
            </w:rPr>
            <w:instrText xml:space="preserve">CITATION DRA19 \n  \t  \l 2057 </w:instrText>
          </w:r>
          <w:r w:rsidR="00E64CAE">
            <w:rPr>
              <w:rFonts w:eastAsia="+mn-ea" w:cs="+mn-cs"/>
              <w:color w:val="000000"/>
              <w:kern w:val="24"/>
              <w:sz w:val="28"/>
              <w:szCs w:val="28"/>
            </w:rPr>
            <w:fldChar w:fldCharType="separate"/>
          </w:r>
          <w:r w:rsidR="00E64CAE" w:rsidRPr="00E64CAE">
            <w:rPr>
              <w:rFonts w:eastAsia="+mn-ea" w:cs="+mn-cs"/>
              <w:noProof/>
              <w:color w:val="000000"/>
              <w:kern w:val="24"/>
              <w:sz w:val="28"/>
              <w:szCs w:val="28"/>
            </w:rPr>
            <w:t>(2019)</w:t>
          </w:r>
          <w:r w:rsidR="00E64CAE">
            <w:rPr>
              <w:rFonts w:eastAsia="+mn-ea" w:cs="+mn-cs"/>
              <w:color w:val="000000"/>
              <w:kern w:val="24"/>
              <w:sz w:val="28"/>
              <w:szCs w:val="28"/>
            </w:rPr>
            <w:fldChar w:fldCharType="end"/>
          </w:r>
        </w:sdtContent>
      </w:sdt>
      <w:r w:rsidR="00E64CAE">
        <w:rPr>
          <w:rFonts w:eastAsia="+mn-ea" w:cs="+mn-cs"/>
          <w:color w:val="000000"/>
          <w:kern w:val="24"/>
          <w:sz w:val="28"/>
          <w:szCs w:val="28"/>
        </w:rPr>
        <w:t xml:space="preserve"> </w:t>
      </w:r>
      <w:r w:rsidR="00A814BE" w:rsidRPr="00E64CAE">
        <w:rPr>
          <w:rFonts w:eastAsia="Times New Roman" w:cs="Times New Roman"/>
          <w:kern w:val="0"/>
          <w:sz w:val="28"/>
          <w:szCs w:val="28"/>
          <w:lang w:eastAsia="en-GB"/>
          <w14:ligatures w14:val="none"/>
        </w:rPr>
        <w:t>b</w:t>
      </w:r>
      <w:r w:rsidR="00A814BE" w:rsidRPr="00E64CAE">
        <w:rPr>
          <w:rFonts w:eastAsia="Times New Roman" w:cs="Times New Roman"/>
          <w:kern w:val="0"/>
          <w:sz w:val="28"/>
          <w:szCs w:val="28"/>
          <w:lang w:eastAsia="en-GB"/>
          <w14:ligatures w14:val="none"/>
        </w:rPr>
        <w:t>etween 1985 and 2016, the UK demonstrated an absolute decoupling, with GDP per capita growing by 70.7% while CO2 emissions decreased by 34.2%. A major contributing factor to this decoupling connection is the evolution of technology, changes in economic structure, and the application of environmental laws like the Climate Change Act of 2008.</w:t>
      </w:r>
    </w:p>
    <w:p w14:paraId="6915A5A7" w14:textId="240D7F28" w:rsidR="00B8564F" w:rsidRDefault="00E76A88" w:rsidP="00E76A88">
      <w:pPr>
        <w:pStyle w:val="Heading1"/>
        <w:rPr>
          <w:rFonts w:eastAsia="Times New Roman"/>
          <w:lang w:eastAsia="en-GB"/>
        </w:rPr>
      </w:pPr>
      <w:bookmarkStart w:id="6" w:name="_Toc165291490"/>
      <w:r>
        <w:rPr>
          <w:rFonts w:eastAsia="Times New Roman"/>
          <w:lang w:eastAsia="en-GB"/>
        </w:rPr>
        <w:lastRenderedPageBreak/>
        <w:t>Sustainable Development Goals</w:t>
      </w:r>
      <w:bookmarkEnd w:id="6"/>
    </w:p>
    <w:p w14:paraId="513CCD2E" w14:textId="77777777" w:rsidR="00AC5301" w:rsidRPr="00AC5301" w:rsidRDefault="00671480" w:rsidP="00AC5301">
      <w:pPr>
        <w:rPr>
          <w:rFonts w:eastAsia="Times New Roman" w:cs="Times New Roman"/>
          <w:kern w:val="0"/>
          <w:sz w:val="28"/>
          <w:szCs w:val="28"/>
          <w:lang w:eastAsia="en-GB"/>
          <w14:ligatures w14:val="none"/>
        </w:rPr>
      </w:pPr>
      <w:r w:rsidRPr="00AC5301">
        <w:rPr>
          <w:sz w:val="28"/>
          <w:szCs w:val="28"/>
          <w:lang w:eastAsia="en-GB"/>
        </w:rPr>
        <w:t xml:space="preserve">WHO </w:t>
      </w:r>
      <w:sdt>
        <w:sdtPr>
          <w:rPr>
            <w:rFonts w:eastAsia="Times New Roman" w:cs="Times New Roman"/>
            <w:kern w:val="0"/>
            <w:sz w:val="28"/>
            <w:szCs w:val="28"/>
            <w:lang w:eastAsia="en-GB"/>
            <w14:ligatures w14:val="none"/>
          </w:rPr>
          <w:id w:val="320438"/>
          <w:citation/>
        </w:sdtPr>
        <w:sdtContent>
          <w:r w:rsidRPr="00AC5301">
            <w:rPr>
              <w:rFonts w:eastAsia="Times New Roman" w:cs="Times New Roman"/>
              <w:kern w:val="0"/>
              <w:sz w:val="28"/>
              <w:szCs w:val="28"/>
              <w:lang w:eastAsia="en-GB"/>
              <w14:ligatures w14:val="none"/>
            </w:rPr>
            <w:fldChar w:fldCharType="begin"/>
          </w:r>
          <w:r w:rsidRPr="00AC5301">
            <w:rPr>
              <w:rFonts w:eastAsia="Times New Roman" w:cs="Times New Roman"/>
              <w:kern w:val="0"/>
              <w:sz w:val="28"/>
              <w:szCs w:val="28"/>
              <w:lang w:eastAsia="en-GB"/>
              <w14:ligatures w14:val="none"/>
            </w:rPr>
            <w:instrText xml:space="preserve">CITATION Wor242 \n  \t  \l 2057 </w:instrText>
          </w:r>
          <w:r w:rsidRPr="00AC5301">
            <w:rPr>
              <w:rFonts w:eastAsia="Times New Roman" w:cs="Times New Roman"/>
              <w:kern w:val="0"/>
              <w:sz w:val="28"/>
              <w:szCs w:val="28"/>
              <w:lang w:eastAsia="en-GB"/>
              <w14:ligatures w14:val="none"/>
            </w:rPr>
            <w:fldChar w:fldCharType="separate"/>
          </w:r>
          <w:r w:rsidRPr="00AC5301">
            <w:rPr>
              <w:rFonts w:eastAsia="Times New Roman" w:cs="Times New Roman"/>
              <w:noProof/>
              <w:kern w:val="0"/>
              <w:sz w:val="28"/>
              <w:szCs w:val="28"/>
              <w:lang w:eastAsia="en-GB"/>
              <w14:ligatures w14:val="none"/>
            </w:rPr>
            <w:t>(2024)</w:t>
          </w:r>
          <w:r w:rsidRPr="00AC5301">
            <w:rPr>
              <w:rFonts w:eastAsia="Times New Roman" w:cs="Times New Roman"/>
              <w:kern w:val="0"/>
              <w:sz w:val="28"/>
              <w:szCs w:val="28"/>
              <w:lang w:eastAsia="en-GB"/>
              <w14:ligatures w14:val="none"/>
            </w:rPr>
            <w:fldChar w:fldCharType="end"/>
          </w:r>
        </w:sdtContent>
      </w:sdt>
      <w:r w:rsidRPr="00AC5301">
        <w:rPr>
          <w:rFonts w:eastAsia="Times New Roman" w:cs="Times New Roman"/>
          <w:kern w:val="0"/>
          <w:sz w:val="28"/>
          <w:szCs w:val="28"/>
          <w:lang w:eastAsia="en-GB"/>
          <w14:ligatures w14:val="none"/>
        </w:rPr>
        <w:t xml:space="preserve"> </w:t>
      </w:r>
      <w:r w:rsidR="00A15D50" w:rsidRPr="00AC5301">
        <w:rPr>
          <w:rFonts w:eastAsia="Times New Roman" w:cs="Times New Roman"/>
          <w:kern w:val="0"/>
          <w:sz w:val="28"/>
          <w:szCs w:val="28"/>
          <w:lang w:eastAsia="en-GB"/>
          <w14:ligatures w14:val="none"/>
        </w:rPr>
        <w:t xml:space="preserve">mention that </w:t>
      </w:r>
      <w:r w:rsidR="0017538C" w:rsidRPr="00AC5301">
        <w:rPr>
          <w:rFonts w:eastAsia="Times New Roman" w:cs="Times New Roman"/>
          <w:kern w:val="0"/>
          <w:sz w:val="28"/>
          <w:szCs w:val="28"/>
          <w:lang w:eastAsia="en-GB"/>
          <w14:ligatures w14:val="none"/>
        </w:rPr>
        <w:t>the 2030 Agenda for Sustainable Development was endorsed by every nation in the UN in 2015, which contains 17 goals.</w:t>
      </w:r>
      <w:r w:rsidR="00161F39" w:rsidRPr="00AC5301">
        <w:rPr>
          <w:rFonts w:eastAsia="Times New Roman" w:cs="Times New Roman"/>
          <w:kern w:val="0"/>
          <w:sz w:val="28"/>
          <w:szCs w:val="28"/>
          <w:lang w:eastAsia="en-GB"/>
          <w14:ligatures w14:val="none"/>
        </w:rPr>
        <w:t xml:space="preserve"> The goal of the Sustainable Development Goals (SDGs) is to change the world.</w:t>
      </w:r>
      <w:r w:rsidR="00AC5301" w:rsidRPr="00AC5301">
        <w:rPr>
          <w:rFonts w:eastAsia="Times New Roman" w:cs="Times New Roman"/>
          <w:kern w:val="0"/>
          <w:sz w:val="28"/>
          <w:szCs w:val="28"/>
          <w:lang w:eastAsia="en-GB"/>
          <w14:ligatures w14:val="none"/>
        </w:rPr>
        <w:t xml:space="preserve"> They are an appeal for people to take action in order to save the environment, eradicate poverty and injustice, and guarantee that everyone lives in prosperity, fairness, and health.</w:t>
      </w:r>
    </w:p>
    <w:p w14:paraId="78EEF473" w14:textId="45019AD2" w:rsidR="00161F39" w:rsidRPr="00161F39" w:rsidRDefault="001139FD" w:rsidP="00161F39">
      <w:pPr>
        <w:rPr>
          <w:rFonts w:ascii="Times New Roman" w:eastAsia="Times New Roman" w:hAnsi="Times New Roman" w:cs="Times New Roman"/>
          <w:kern w:val="0"/>
          <w:lang w:eastAsia="en-GB"/>
          <w14:ligatures w14:val="none"/>
        </w:rPr>
      </w:pPr>
      <w:r>
        <w:rPr>
          <w:noProof/>
        </w:rPr>
        <w:drawing>
          <wp:inline distT="0" distB="0" distL="0" distR="0" wp14:anchorId="699D348A" wp14:editId="331BCA02">
            <wp:extent cx="5731510" cy="3365500"/>
            <wp:effectExtent l="0" t="0" r="2540" b="6350"/>
            <wp:docPr id="1120190418" name="Picture 1" descr="A chart of sustainable development go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190418" name="Picture 1" descr="A chart of sustainable development goals&#10;&#10;Description automatically generated"/>
                    <pic:cNvPicPr/>
                  </pic:nvPicPr>
                  <pic:blipFill>
                    <a:blip r:embed="rId19"/>
                    <a:stretch>
                      <a:fillRect/>
                    </a:stretch>
                  </pic:blipFill>
                  <pic:spPr>
                    <a:xfrm>
                      <a:off x="0" y="0"/>
                      <a:ext cx="5731510" cy="3365500"/>
                    </a:xfrm>
                    <a:prstGeom prst="rect">
                      <a:avLst/>
                    </a:prstGeom>
                  </pic:spPr>
                </pic:pic>
              </a:graphicData>
            </a:graphic>
          </wp:inline>
        </w:drawing>
      </w:r>
    </w:p>
    <w:p w14:paraId="441B26E2" w14:textId="77777777" w:rsidR="009871A4" w:rsidRDefault="009871A4" w:rsidP="009871A4">
      <w:pPr>
        <w:ind w:firstLine="720"/>
        <w:rPr>
          <w:rFonts w:eastAsia="Times New Roman" w:cs="Times New Roman"/>
          <w:kern w:val="0"/>
          <w:sz w:val="28"/>
          <w:szCs w:val="28"/>
          <w:lang w:eastAsia="en-GB"/>
          <w14:ligatures w14:val="none"/>
        </w:rPr>
      </w:pPr>
    </w:p>
    <w:p w14:paraId="55DC2BA4" w14:textId="45B549F6" w:rsidR="005E4441" w:rsidRPr="00B45CD9" w:rsidRDefault="00385E3C" w:rsidP="005E4441">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Several of the SGD`s focus on preventing biodiversity</w:t>
      </w:r>
      <w:r w:rsidR="00B4078C">
        <w:rPr>
          <w:rFonts w:eastAsia="Times New Roman" w:cs="Times New Roman"/>
          <w:kern w:val="0"/>
          <w:sz w:val="28"/>
          <w:szCs w:val="28"/>
          <w:lang w:eastAsia="en-GB"/>
          <w14:ligatures w14:val="none"/>
        </w:rPr>
        <w:t xml:space="preserve"> loss, ecosystem collapse and pollution.</w:t>
      </w:r>
      <w:r w:rsidR="00E92876">
        <w:rPr>
          <w:rFonts w:eastAsia="Times New Roman" w:cs="Times New Roman"/>
          <w:kern w:val="0"/>
          <w:sz w:val="28"/>
          <w:szCs w:val="28"/>
          <w:lang w:eastAsia="en-GB"/>
          <w14:ligatures w14:val="none"/>
        </w:rPr>
        <w:t xml:space="preserve"> Goal 15 </w:t>
      </w:r>
      <w:r w:rsidR="00160F19">
        <w:rPr>
          <w:rFonts w:eastAsia="Times New Roman" w:cs="Times New Roman"/>
          <w:kern w:val="0"/>
          <w:sz w:val="28"/>
          <w:szCs w:val="28"/>
          <w:lang w:eastAsia="en-GB"/>
          <w14:ligatures w14:val="none"/>
        </w:rPr>
        <w:t xml:space="preserve">“Life on Land” </w:t>
      </w:r>
      <w:r w:rsidR="00C219A1">
        <w:rPr>
          <w:rFonts w:eastAsia="Times New Roman" w:cs="Times New Roman"/>
          <w:kern w:val="0"/>
          <w:sz w:val="28"/>
          <w:szCs w:val="28"/>
          <w:lang w:eastAsia="en-GB"/>
          <w14:ligatures w14:val="none"/>
        </w:rPr>
        <w:t xml:space="preserve">is aimed at according to The Global Goals </w:t>
      </w:r>
      <w:sdt>
        <w:sdtPr>
          <w:rPr>
            <w:rFonts w:eastAsia="Times New Roman" w:cs="Times New Roman"/>
            <w:kern w:val="0"/>
            <w:sz w:val="28"/>
            <w:szCs w:val="28"/>
            <w:lang w:eastAsia="en-GB"/>
            <w14:ligatures w14:val="none"/>
          </w:rPr>
          <w:id w:val="1666908691"/>
          <w:citation/>
        </w:sdtPr>
        <w:sdtContent>
          <w:r w:rsidR="00FB32AD">
            <w:rPr>
              <w:rFonts w:eastAsia="Times New Roman" w:cs="Times New Roman"/>
              <w:kern w:val="0"/>
              <w:sz w:val="28"/>
              <w:szCs w:val="28"/>
              <w:lang w:eastAsia="en-GB"/>
              <w14:ligatures w14:val="none"/>
            </w:rPr>
            <w:fldChar w:fldCharType="begin"/>
          </w:r>
          <w:r w:rsidR="00FB32AD">
            <w:rPr>
              <w:rFonts w:eastAsia="Times New Roman" w:cs="Times New Roman"/>
              <w:kern w:val="0"/>
              <w:sz w:val="28"/>
              <w:szCs w:val="28"/>
              <w:lang w:eastAsia="en-GB"/>
              <w14:ligatures w14:val="none"/>
            </w:rPr>
            <w:instrText xml:space="preserve">CITATION The3 \n  \t  \l 2057 </w:instrText>
          </w:r>
          <w:r w:rsidR="00FB32AD">
            <w:rPr>
              <w:rFonts w:eastAsia="Times New Roman" w:cs="Times New Roman"/>
              <w:kern w:val="0"/>
              <w:sz w:val="28"/>
              <w:szCs w:val="28"/>
              <w:lang w:eastAsia="en-GB"/>
              <w14:ligatures w14:val="none"/>
            </w:rPr>
            <w:fldChar w:fldCharType="separate"/>
          </w:r>
          <w:r w:rsidR="00FB32AD" w:rsidRPr="00FB32AD">
            <w:rPr>
              <w:rFonts w:eastAsia="Times New Roman" w:cs="Times New Roman"/>
              <w:noProof/>
              <w:kern w:val="0"/>
              <w:sz w:val="28"/>
              <w:szCs w:val="28"/>
              <w:lang w:eastAsia="en-GB"/>
              <w14:ligatures w14:val="none"/>
            </w:rPr>
            <w:t>(n.d.)</w:t>
          </w:r>
          <w:r w:rsidR="00FB32AD">
            <w:rPr>
              <w:rFonts w:eastAsia="Times New Roman" w:cs="Times New Roman"/>
              <w:kern w:val="0"/>
              <w:sz w:val="28"/>
              <w:szCs w:val="28"/>
              <w:lang w:eastAsia="en-GB"/>
              <w14:ligatures w14:val="none"/>
            </w:rPr>
            <w:fldChar w:fldCharType="end"/>
          </w:r>
        </w:sdtContent>
      </w:sdt>
      <w:r w:rsidR="00FB32AD">
        <w:rPr>
          <w:rFonts w:eastAsia="Times New Roman" w:cs="Times New Roman"/>
          <w:kern w:val="0"/>
          <w:sz w:val="28"/>
          <w:szCs w:val="28"/>
          <w:lang w:eastAsia="en-GB"/>
          <w14:ligatures w14:val="none"/>
        </w:rPr>
        <w:t xml:space="preserve"> </w:t>
      </w:r>
      <w:r w:rsidR="00C379F9">
        <w:rPr>
          <w:rFonts w:eastAsia="Times New Roman" w:cs="Times New Roman"/>
          <w:kern w:val="0"/>
          <w:sz w:val="28"/>
          <w:szCs w:val="28"/>
          <w:lang w:eastAsia="en-GB"/>
          <w14:ligatures w14:val="none"/>
        </w:rPr>
        <w:t xml:space="preserve">is </w:t>
      </w:r>
      <w:r w:rsidR="00C379F9" w:rsidRPr="00C379F9">
        <w:rPr>
          <w:rFonts w:eastAsia="Times New Roman" w:cs="Times New Roman"/>
          <w:kern w:val="0"/>
          <w:sz w:val="28"/>
          <w:szCs w:val="28"/>
          <w:lang w:eastAsia="en-GB"/>
          <w14:ligatures w14:val="none"/>
        </w:rPr>
        <w:t>to p</w:t>
      </w:r>
      <w:r w:rsidR="00C379F9" w:rsidRPr="00C379F9">
        <w:rPr>
          <w:rFonts w:eastAsia="Times New Roman" w:cs="Times New Roman"/>
          <w:kern w:val="0"/>
          <w:sz w:val="28"/>
          <w:szCs w:val="28"/>
          <w:lang w:eastAsia="en-GB"/>
          <w14:ligatures w14:val="none"/>
        </w:rPr>
        <w:t>reserve, repair, and encourage the sustainable use of terrestrial ecosystems; manage forests sustainably; oppose desertification; stop and reverse land degradation; and prevent the loss of biodiversity.</w:t>
      </w:r>
      <w:r w:rsidR="00C712DA">
        <w:rPr>
          <w:rFonts w:eastAsia="Times New Roman" w:cs="Times New Roman"/>
          <w:kern w:val="0"/>
          <w:sz w:val="28"/>
          <w:szCs w:val="28"/>
          <w:lang w:eastAsia="en-GB"/>
          <w14:ligatures w14:val="none"/>
        </w:rPr>
        <w:t xml:space="preserve"> </w:t>
      </w:r>
      <w:r w:rsidR="00CC3053">
        <w:rPr>
          <w:rFonts w:eastAsia="Times New Roman" w:cs="Times New Roman"/>
          <w:kern w:val="0"/>
          <w:sz w:val="28"/>
          <w:szCs w:val="28"/>
          <w:lang w:eastAsia="en-GB"/>
          <w14:ligatures w14:val="none"/>
        </w:rPr>
        <w:t xml:space="preserve">Goal </w:t>
      </w:r>
      <w:r w:rsidR="00C4247D">
        <w:rPr>
          <w:rFonts w:eastAsia="Times New Roman" w:cs="Times New Roman"/>
          <w:kern w:val="0"/>
          <w:sz w:val="28"/>
          <w:szCs w:val="28"/>
          <w:lang w:eastAsia="en-GB"/>
          <w14:ligatures w14:val="none"/>
        </w:rPr>
        <w:t xml:space="preserve">14 </w:t>
      </w:r>
      <w:r w:rsidR="00E91FDF">
        <w:rPr>
          <w:rFonts w:eastAsia="Times New Roman" w:cs="Times New Roman"/>
          <w:kern w:val="0"/>
          <w:sz w:val="28"/>
          <w:szCs w:val="28"/>
          <w:lang w:eastAsia="en-GB"/>
          <w14:ligatures w14:val="none"/>
        </w:rPr>
        <w:t>“Life Below Water” focuses on eliminating pollutio</w:t>
      </w:r>
      <w:r w:rsidR="00B85F2B">
        <w:rPr>
          <w:rFonts w:eastAsia="Times New Roman" w:cs="Times New Roman"/>
          <w:kern w:val="0"/>
          <w:sz w:val="28"/>
          <w:szCs w:val="28"/>
          <w:lang w:eastAsia="en-GB"/>
          <w14:ligatures w14:val="none"/>
        </w:rPr>
        <w:t xml:space="preserve">n, </w:t>
      </w:r>
      <w:r w:rsidR="00E91FDF">
        <w:rPr>
          <w:rFonts w:eastAsia="Times New Roman" w:cs="Times New Roman"/>
          <w:kern w:val="0"/>
          <w:sz w:val="28"/>
          <w:szCs w:val="28"/>
          <w:lang w:eastAsia="en-GB"/>
          <w14:ligatures w14:val="none"/>
        </w:rPr>
        <w:t>overfishin</w:t>
      </w:r>
      <w:r w:rsidR="00A22AC8">
        <w:rPr>
          <w:rFonts w:eastAsia="Times New Roman" w:cs="Times New Roman"/>
          <w:kern w:val="0"/>
          <w:sz w:val="28"/>
          <w:szCs w:val="28"/>
          <w:lang w:eastAsia="en-GB"/>
          <w14:ligatures w14:val="none"/>
        </w:rPr>
        <w:t>g</w:t>
      </w:r>
      <w:r w:rsidR="00B85F2B">
        <w:rPr>
          <w:rFonts w:eastAsia="Times New Roman" w:cs="Times New Roman"/>
          <w:kern w:val="0"/>
          <w:sz w:val="28"/>
          <w:szCs w:val="28"/>
          <w:lang w:eastAsia="en-GB"/>
          <w14:ligatures w14:val="none"/>
        </w:rPr>
        <w:t xml:space="preserve"> and to </w:t>
      </w:r>
      <w:r w:rsidR="00B85F2B" w:rsidRPr="00B85F2B">
        <w:rPr>
          <w:rFonts w:eastAsia="Times New Roman" w:cs="Times New Roman"/>
          <w:kern w:val="0"/>
          <w:sz w:val="28"/>
          <w:szCs w:val="28"/>
          <w:lang w:eastAsia="en-GB"/>
          <w14:ligatures w14:val="none"/>
        </w:rPr>
        <w:t>sustainably manage and safeguard marine and coastal ecosystems.</w:t>
      </w:r>
      <w:r w:rsidR="00B85F2B">
        <w:rPr>
          <w:rFonts w:ascii="Times New Roman" w:eastAsia="Times New Roman" w:hAnsi="Times New Roman" w:cs="Times New Roman"/>
          <w:kern w:val="0"/>
          <w:lang w:eastAsia="en-GB"/>
          <w14:ligatures w14:val="none"/>
        </w:rPr>
        <w:t xml:space="preserve"> </w:t>
      </w:r>
      <w:r w:rsidR="002F6DC9" w:rsidRPr="002F6DC9">
        <w:rPr>
          <w:rFonts w:eastAsia="Times New Roman" w:cs="Times New Roman"/>
          <w:kern w:val="0"/>
          <w:sz w:val="28"/>
          <w:szCs w:val="28"/>
          <w:lang w:eastAsia="en-GB"/>
          <w14:ligatures w14:val="none"/>
        </w:rPr>
        <w:t xml:space="preserve">WHO </w:t>
      </w:r>
      <w:sdt>
        <w:sdtPr>
          <w:rPr>
            <w:rFonts w:eastAsia="Times New Roman" w:cs="Times New Roman"/>
            <w:kern w:val="0"/>
            <w:sz w:val="28"/>
            <w:szCs w:val="28"/>
            <w:lang w:eastAsia="en-GB"/>
            <w14:ligatures w14:val="none"/>
          </w:rPr>
          <w:id w:val="1459300956"/>
          <w:citation/>
        </w:sdtPr>
        <w:sdtContent>
          <w:r w:rsidR="004B2748" w:rsidRPr="004B2748">
            <w:rPr>
              <w:rFonts w:eastAsia="Times New Roman" w:cs="Times New Roman"/>
              <w:kern w:val="0"/>
              <w:sz w:val="28"/>
              <w:szCs w:val="28"/>
              <w:lang w:eastAsia="en-GB"/>
              <w14:ligatures w14:val="none"/>
            </w:rPr>
            <w:fldChar w:fldCharType="begin"/>
          </w:r>
          <w:r w:rsidR="004B2748" w:rsidRPr="004B2748">
            <w:rPr>
              <w:rFonts w:eastAsia="Times New Roman" w:cs="Times New Roman"/>
              <w:kern w:val="0"/>
              <w:sz w:val="28"/>
              <w:szCs w:val="28"/>
              <w:lang w:eastAsia="en-GB"/>
              <w14:ligatures w14:val="none"/>
            </w:rPr>
            <w:instrText xml:space="preserve">CITATION Wor243 \n  \t  \l 2057 </w:instrText>
          </w:r>
          <w:r w:rsidR="004B2748" w:rsidRPr="004B2748">
            <w:rPr>
              <w:rFonts w:eastAsia="Times New Roman" w:cs="Times New Roman"/>
              <w:kern w:val="0"/>
              <w:sz w:val="28"/>
              <w:szCs w:val="28"/>
              <w:lang w:eastAsia="en-GB"/>
              <w14:ligatures w14:val="none"/>
            </w:rPr>
            <w:fldChar w:fldCharType="separate"/>
          </w:r>
          <w:r w:rsidR="004B2748" w:rsidRPr="004B2748">
            <w:rPr>
              <w:rFonts w:eastAsia="Times New Roman" w:cs="Times New Roman"/>
              <w:noProof/>
              <w:kern w:val="0"/>
              <w:sz w:val="28"/>
              <w:szCs w:val="28"/>
              <w:lang w:eastAsia="en-GB"/>
              <w14:ligatures w14:val="none"/>
            </w:rPr>
            <w:t>(2024)</w:t>
          </w:r>
          <w:r w:rsidR="004B2748" w:rsidRPr="004B2748">
            <w:rPr>
              <w:rFonts w:eastAsia="Times New Roman" w:cs="Times New Roman"/>
              <w:kern w:val="0"/>
              <w:sz w:val="28"/>
              <w:szCs w:val="28"/>
              <w:lang w:eastAsia="en-GB"/>
              <w14:ligatures w14:val="none"/>
            </w:rPr>
            <w:fldChar w:fldCharType="end"/>
          </w:r>
        </w:sdtContent>
      </w:sdt>
      <w:r w:rsidR="002F6DC9" w:rsidRPr="004B2748">
        <w:rPr>
          <w:rFonts w:eastAsia="Times New Roman" w:cs="Times New Roman"/>
          <w:kern w:val="0"/>
          <w:sz w:val="28"/>
          <w:szCs w:val="28"/>
          <w:lang w:eastAsia="en-GB"/>
          <w14:ligatures w14:val="none"/>
        </w:rPr>
        <w:t xml:space="preserve"> </w:t>
      </w:r>
      <w:r w:rsidR="002F6DC9" w:rsidRPr="002F6DC9">
        <w:rPr>
          <w:rFonts w:eastAsia="Times New Roman" w:cs="Times New Roman"/>
          <w:kern w:val="0"/>
          <w:sz w:val="28"/>
          <w:szCs w:val="28"/>
          <w:lang w:eastAsia="en-GB"/>
          <w14:ligatures w14:val="none"/>
        </w:rPr>
        <w:t>states that the objectives of goal 7, "Affordable Clean Energy," and goal 11, "Sustainable Cities and Communities," include enhancing air quality. By achieving this, both goals may contribute to goal 3, "Good Health and Well-being," by preventing illnesses caused by air pollution.</w:t>
      </w:r>
      <w:r w:rsidR="002701C0">
        <w:rPr>
          <w:rFonts w:eastAsia="Times New Roman" w:cs="Times New Roman"/>
          <w:kern w:val="0"/>
          <w:sz w:val="28"/>
          <w:szCs w:val="28"/>
          <w:lang w:eastAsia="en-GB"/>
          <w14:ligatures w14:val="none"/>
        </w:rPr>
        <w:t xml:space="preserve"> </w:t>
      </w:r>
      <w:r w:rsidR="006227B6">
        <w:rPr>
          <w:rFonts w:eastAsia="Times New Roman" w:cs="Times New Roman"/>
          <w:kern w:val="0"/>
          <w:sz w:val="28"/>
          <w:szCs w:val="28"/>
          <w:lang w:eastAsia="en-GB"/>
          <w14:ligatures w14:val="none"/>
        </w:rPr>
        <w:t xml:space="preserve">Global Goals (n.d) mention that </w:t>
      </w:r>
      <w:r w:rsidR="00D21466">
        <w:rPr>
          <w:rFonts w:eastAsia="Times New Roman" w:cs="Times New Roman"/>
          <w:kern w:val="0"/>
          <w:sz w:val="28"/>
          <w:szCs w:val="28"/>
          <w:lang w:eastAsia="en-GB"/>
          <w14:ligatures w14:val="none"/>
        </w:rPr>
        <w:t xml:space="preserve">Goal 6 </w:t>
      </w:r>
      <w:r w:rsidR="001139FD">
        <w:rPr>
          <w:rFonts w:eastAsia="Times New Roman" w:cs="Times New Roman"/>
          <w:kern w:val="0"/>
          <w:sz w:val="28"/>
          <w:szCs w:val="28"/>
          <w:lang w:eastAsia="en-GB"/>
          <w14:ligatures w14:val="none"/>
        </w:rPr>
        <w:t>“Clean</w:t>
      </w:r>
      <w:r w:rsidR="00FA0E3F">
        <w:rPr>
          <w:rFonts w:eastAsia="Times New Roman" w:cs="Times New Roman"/>
          <w:kern w:val="0"/>
          <w:sz w:val="28"/>
          <w:szCs w:val="28"/>
          <w:lang w:eastAsia="en-GB"/>
          <w14:ligatures w14:val="none"/>
        </w:rPr>
        <w:t xml:space="preserve"> water and </w:t>
      </w:r>
      <w:r w:rsidR="00FA0E3F">
        <w:rPr>
          <w:rFonts w:eastAsia="Times New Roman" w:cs="Times New Roman"/>
          <w:kern w:val="0"/>
          <w:sz w:val="28"/>
          <w:szCs w:val="28"/>
          <w:lang w:eastAsia="en-GB"/>
          <w14:ligatures w14:val="none"/>
        </w:rPr>
        <w:lastRenderedPageBreak/>
        <w:t xml:space="preserve">sanitation” focuses on </w:t>
      </w:r>
      <w:r w:rsidR="00E83B55">
        <w:rPr>
          <w:rFonts w:eastAsia="Times New Roman" w:cs="Times New Roman"/>
          <w:kern w:val="0"/>
          <w:sz w:val="28"/>
          <w:szCs w:val="28"/>
          <w:lang w:eastAsia="en-GB"/>
          <w14:ligatures w14:val="none"/>
        </w:rPr>
        <w:t xml:space="preserve">access to </w:t>
      </w:r>
      <w:r w:rsidR="00F16D97">
        <w:rPr>
          <w:rFonts w:eastAsia="Times New Roman" w:cs="Times New Roman"/>
          <w:kern w:val="0"/>
          <w:sz w:val="28"/>
          <w:szCs w:val="28"/>
          <w:lang w:eastAsia="en-GB"/>
          <w14:ligatures w14:val="none"/>
        </w:rPr>
        <w:t>safe and clean drinking water</w:t>
      </w:r>
      <w:r w:rsidR="00CC4932">
        <w:rPr>
          <w:rFonts w:eastAsia="Times New Roman" w:cs="Times New Roman"/>
          <w:kern w:val="0"/>
          <w:sz w:val="28"/>
          <w:szCs w:val="28"/>
          <w:lang w:eastAsia="en-GB"/>
          <w14:ligatures w14:val="none"/>
        </w:rPr>
        <w:t xml:space="preserve"> for humanity</w:t>
      </w:r>
      <w:r w:rsidR="00454EEA">
        <w:rPr>
          <w:rFonts w:eastAsia="Times New Roman" w:cs="Times New Roman"/>
          <w:kern w:val="0"/>
          <w:sz w:val="28"/>
          <w:szCs w:val="28"/>
          <w:lang w:eastAsia="en-GB"/>
          <w14:ligatures w14:val="none"/>
        </w:rPr>
        <w:t>,</w:t>
      </w:r>
      <w:r w:rsidR="000E678E" w:rsidRPr="00631EB9">
        <w:rPr>
          <w:sz w:val="28"/>
          <w:szCs w:val="28"/>
        </w:rPr>
        <w:t xml:space="preserve"> </w:t>
      </w:r>
      <w:r w:rsidR="00631EB9" w:rsidRPr="00631EB9">
        <w:rPr>
          <w:sz w:val="28"/>
          <w:szCs w:val="28"/>
        </w:rPr>
        <w:t>and to</w:t>
      </w:r>
      <w:r w:rsidR="00631EB9">
        <w:t xml:space="preserve"> </w:t>
      </w:r>
      <w:r w:rsidR="000E678E" w:rsidRPr="00F035BD">
        <w:rPr>
          <w:rFonts w:eastAsia="Times New Roman" w:cs="Times New Roman"/>
          <w:kern w:val="0"/>
          <w:sz w:val="28"/>
          <w:szCs w:val="28"/>
          <w:lang w:eastAsia="en-GB"/>
          <w14:ligatures w14:val="none"/>
        </w:rPr>
        <w:t>r</w:t>
      </w:r>
      <w:r w:rsidR="000E678E" w:rsidRPr="00F035BD">
        <w:rPr>
          <w:rFonts w:eastAsia="Times New Roman" w:cs="Times New Roman"/>
          <w:kern w:val="0"/>
          <w:sz w:val="28"/>
          <w:szCs w:val="28"/>
          <w:lang w:eastAsia="en-GB"/>
          <w14:ligatures w14:val="none"/>
        </w:rPr>
        <w:t xml:space="preserve">each universal access to fair and sufficient sanitation and hygiene by </w:t>
      </w:r>
      <w:r w:rsidR="00F2795B" w:rsidRPr="00F035BD">
        <w:rPr>
          <w:rFonts w:eastAsia="Times New Roman" w:cs="Times New Roman"/>
          <w:kern w:val="0"/>
          <w:sz w:val="28"/>
          <w:szCs w:val="28"/>
          <w:lang w:eastAsia="en-GB"/>
          <w14:ligatures w14:val="none"/>
        </w:rPr>
        <w:t>2030 and</w:t>
      </w:r>
      <w:r w:rsidR="000E678E" w:rsidRPr="00F035BD">
        <w:rPr>
          <w:rFonts w:eastAsia="Times New Roman" w:cs="Times New Roman"/>
          <w:kern w:val="0"/>
          <w:sz w:val="28"/>
          <w:szCs w:val="28"/>
          <w:lang w:eastAsia="en-GB"/>
          <w14:ligatures w14:val="none"/>
        </w:rPr>
        <w:t xml:space="preserve"> put a stop to open defecation.</w:t>
      </w:r>
      <w:r w:rsidR="00C42220">
        <w:rPr>
          <w:rFonts w:eastAsia="Times New Roman" w:cs="Times New Roman"/>
          <w:kern w:val="0"/>
          <w:sz w:val="28"/>
          <w:szCs w:val="28"/>
          <w:lang w:eastAsia="en-GB"/>
          <w14:ligatures w14:val="none"/>
        </w:rPr>
        <w:t xml:space="preserve"> </w:t>
      </w:r>
      <w:r w:rsidR="00411FC5">
        <w:rPr>
          <w:rFonts w:eastAsia="Times New Roman" w:cs="Times New Roman"/>
          <w:kern w:val="0"/>
          <w:sz w:val="28"/>
          <w:szCs w:val="28"/>
          <w:lang w:eastAsia="en-GB"/>
          <w14:ligatures w14:val="none"/>
        </w:rPr>
        <w:t xml:space="preserve"> According to </w:t>
      </w:r>
      <w:r w:rsidR="00625C15">
        <w:rPr>
          <w:rFonts w:eastAsia="Times New Roman" w:cs="Times New Roman"/>
          <w:kern w:val="0"/>
          <w:sz w:val="28"/>
          <w:szCs w:val="28"/>
          <w:lang w:eastAsia="en-GB"/>
          <w14:ligatures w14:val="none"/>
        </w:rPr>
        <w:t xml:space="preserve">the United Nations </w:t>
      </w:r>
      <w:sdt>
        <w:sdtPr>
          <w:rPr>
            <w:rFonts w:eastAsia="Times New Roman" w:cs="Times New Roman"/>
            <w:kern w:val="0"/>
            <w:sz w:val="28"/>
            <w:szCs w:val="28"/>
            <w:lang w:eastAsia="en-GB"/>
            <w14:ligatures w14:val="none"/>
          </w:rPr>
          <w:id w:val="-317960472"/>
          <w:citation/>
        </w:sdtPr>
        <w:sdtContent>
          <w:r w:rsidR="00B655A4">
            <w:rPr>
              <w:rFonts w:eastAsia="Times New Roman" w:cs="Times New Roman"/>
              <w:kern w:val="0"/>
              <w:sz w:val="28"/>
              <w:szCs w:val="28"/>
              <w:lang w:eastAsia="en-GB"/>
              <w14:ligatures w14:val="none"/>
            </w:rPr>
            <w:fldChar w:fldCharType="begin"/>
          </w:r>
          <w:r w:rsidR="00B655A4">
            <w:rPr>
              <w:rFonts w:eastAsia="Times New Roman" w:cs="Times New Roman"/>
              <w:kern w:val="0"/>
              <w:sz w:val="28"/>
              <w:szCs w:val="28"/>
              <w:lang w:eastAsia="en-GB"/>
              <w14:ligatures w14:val="none"/>
            </w:rPr>
            <w:instrText xml:space="preserve">CITATION Uni4 \n  \t  \l 2057 </w:instrText>
          </w:r>
          <w:r w:rsidR="00B655A4">
            <w:rPr>
              <w:rFonts w:eastAsia="Times New Roman" w:cs="Times New Roman"/>
              <w:kern w:val="0"/>
              <w:sz w:val="28"/>
              <w:szCs w:val="28"/>
              <w:lang w:eastAsia="en-GB"/>
              <w14:ligatures w14:val="none"/>
            </w:rPr>
            <w:fldChar w:fldCharType="separate"/>
          </w:r>
          <w:r w:rsidR="00B655A4" w:rsidRPr="00B655A4">
            <w:rPr>
              <w:rFonts w:eastAsia="Times New Roman" w:cs="Times New Roman"/>
              <w:noProof/>
              <w:kern w:val="0"/>
              <w:sz w:val="28"/>
              <w:szCs w:val="28"/>
              <w:lang w:eastAsia="en-GB"/>
              <w14:ligatures w14:val="none"/>
            </w:rPr>
            <w:t>(n.d.)</w:t>
          </w:r>
          <w:r w:rsidR="00B655A4">
            <w:rPr>
              <w:rFonts w:eastAsia="Times New Roman" w:cs="Times New Roman"/>
              <w:kern w:val="0"/>
              <w:sz w:val="28"/>
              <w:szCs w:val="28"/>
              <w:lang w:eastAsia="en-GB"/>
              <w14:ligatures w14:val="none"/>
            </w:rPr>
            <w:fldChar w:fldCharType="end"/>
          </w:r>
        </w:sdtContent>
      </w:sdt>
      <w:r w:rsidR="00625C15">
        <w:rPr>
          <w:rFonts w:eastAsia="Times New Roman" w:cs="Times New Roman"/>
          <w:kern w:val="0"/>
          <w:sz w:val="28"/>
          <w:szCs w:val="28"/>
          <w:lang w:eastAsia="en-GB"/>
          <w14:ligatures w14:val="none"/>
        </w:rPr>
        <w:t xml:space="preserve"> </w:t>
      </w:r>
      <w:r w:rsidR="00C42220">
        <w:rPr>
          <w:rFonts w:eastAsia="Times New Roman" w:cs="Times New Roman"/>
          <w:kern w:val="0"/>
          <w:sz w:val="28"/>
          <w:szCs w:val="28"/>
          <w:lang w:eastAsia="en-GB"/>
          <w14:ligatures w14:val="none"/>
        </w:rPr>
        <w:t>Goal 12 “</w:t>
      </w:r>
      <w:r w:rsidR="009D3873">
        <w:rPr>
          <w:rFonts w:eastAsia="Times New Roman" w:cs="Times New Roman"/>
          <w:kern w:val="0"/>
          <w:sz w:val="28"/>
          <w:szCs w:val="28"/>
          <w:lang w:eastAsia="en-GB"/>
          <w14:ligatures w14:val="none"/>
        </w:rPr>
        <w:t xml:space="preserve">Responsible consumption and </w:t>
      </w:r>
      <w:r w:rsidR="00F2795B">
        <w:rPr>
          <w:rFonts w:eastAsia="Times New Roman" w:cs="Times New Roman"/>
          <w:kern w:val="0"/>
          <w:sz w:val="28"/>
          <w:szCs w:val="28"/>
          <w:lang w:eastAsia="en-GB"/>
          <w14:ligatures w14:val="none"/>
        </w:rPr>
        <w:t>production” aims</w:t>
      </w:r>
      <w:r w:rsidR="00411FC5">
        <w:rPr>
          <w:rFonts w:eastAsia="Times New Roman" w:cs="Times New Roman"/>
          <w:kern w:val="0"/>
          <w:sz w:val="28"/>
          <w:szCs w:val="28"/>
          <w:lang w:eastAsia="en-GB"/>
          <w14:ligatures w14:val="none"/>
        </w:rPr>
        <w:t xml:space="preserve"> to</w:t>
      </w:r>
      <w:r w:rsidR="005E4441">
        <w:rPr>
          <w:rFonts w:eastAsia="Times New Roman" w:cs="Times New Roman"/>
          <w:kern w:val="0"/>
          <w:sz w:val="28"/>
          <w:szCs w:val="28"/>
          <w:lang w:eastAsia="en-GB"/>
          <w14:ligatures w14:val="none"/>
        </w:rPr>
        <w:t xml:space="preserve"> </w:t>
      </w:r>
      <w:r w:rsidR="005E4441" w:rsidRPr="00B45CD9">
        <w:rPr>
          <w:rFonts w:eastAsia="Times New Roman" w:cs="Times New Roman"/>
          <w:kern w:val="0"/>
          <w:sz w:val="28"/>
          <w:szCs w:val="28"/>
          <w:lang w:eastAsia="en-GB"/>
          <w14:ligatures w14:val="none"/>
        </w:rPr>
        <w:t>considerably decrease the amount of waste produced by prevention, reduction, recycling, and reuse</w:t>
      </w:r>
      <w:r w:rsidR="00411FC5" w:rsidRPr="00B45CD9">
        <w:rPr>
          <w:rFonts w:eastAsia="Times New Roman" w:cs="Times New Roman"/>
          <w:kern w:val="0"/>
          <w:sz w:val="28"/>
          <w:szCs w:val="28"/>
          <w:lang w:eastAsia="en-GB"/>
          <w14:ligatures w14:val="none"/>
        </w:rPr>
        <w:t xml:space="preserve"> which also promotes the principles of the circular economy.</w:t>
      </w:r>
    </w:p>
    <w:p w14:paraId="430201F5" w14:textId="77777777" w:rsidR="002701C0" w:rsidRPr="002F6DC9" w:rsidRDefault="002701C0" w:rsidP="00AD72C2">
      <w:pPr>
        <w:rPr>
          <w:rFonts w:eastAsia="Times New Roman" w:cs="Times New Roman"/>
          <w:kern w:val="0"/>
          <w:sz w:val="28"/>
          <w:szCs w:val="28"/>
          <w:lang w:eastAsia="en-GB"/>
          <w14:ligatures w14:val="none"/>
        </w:rPr>
      </w:pPr>
    </w:p>
    <w:p w14:paraId="366F40B2" w14:textId="552523FB" w:rsidR="006141A7" w:rsidRPr="006141A7" w:rsidRDefault="006141A7" w:rsidP="006141A7">
      <w:pPr>
        <w:spacing w:after="0" w:line="240" w:lineRule="auto"/>
        <w:rPr>
          <w:rFonts w:eastAsia="Times New Roman" w:cs="Times New Roman"/>
          <w:kern w:val="0"/>
          <w:sz w:val="28"/>
          <w:szCs w:val="28"/>
          <w:lang w:eastAsia="en-GB"/>
          <w14:ligatures w14:val="none"/>
        </w:rPr>
      </w:pPr>
      <w:r w:rsidRPr="006141A7">
        <w:rPr>
          <w:rFonts w:eastAsia="Times New Roman" w:cs="Times New Roman"/>
          <w:kern w:val="0"/>
          <w:sz w:val="28"/>
          <w:szCs w:val="28"/>
          <w:lang w:eastAsia="en-GB"/>
          <w14:ligatures w14:val="none"/>
        </w:rPr>
        <w:t>Therefore, in order to mitigate risks associated with biodiversity</w:t>
      </w:r>
      <w:r w:rsidR="00AD72C2" w:rsidRPr="00AD72C2">
        <w:rPr>
          <w:rFonts w:eastAsia="Times New Roman" w:cs="Times New Roman"/>
          <w:kern w:val="0"/>
          <w:sz w:val="28"/>
          <w:szCs w:val="28"/>
          <w:lang w:eastAsia="en-GB"/>
          <w14:ligatures w14:val="none"/>
        </w:rPr>
        <w:t xml:space="preserve"> loss</w:t>
      </w:r>
      <w:r w:rsidRPr="006141A7">
        <w:rPr>
          <w:rFonts w:eastAsia="Times New Roman" w:cs="Times New Roman"/>
          <w:kern w:val="0"/>
          <w:sz w:val="28"/>
          <w:szCs w:val="28"/>
          <w:lang w:eastAsia="en-GB"/>
          <w14:ligatures w14:val="none"/>
        </w:rPr>
        <w:t>, ecosystem</w:t>
      </w:r>
      <w:r w:rsidR="00AD72C2" w:rsidRPr="00AD72C2">
        <w:rPr>
          <w:rFonts w:eastAsia="Times New Roman" w:cs="Times New Roman"/>
          <w:kern w:val="0"/>
          <w:sz w:val="28"/>
          <w:szCs w:val="28"/>
          <w:lang w:eastAsia="en-GB"/>
          <w14:ligatures w14:val="none"/>
        </w:rPr>
        <w:t xml:space="preserve"> collapse</w:t>
      </w:r>
      <w:r w:rsidRPr="006141A7">
        <w:rPr>
          <w:rFonts w:eastAsia="Times New Roman" w:cs="Times New Roman"/>
          <w:kern w:val="0"/>
          <w:sz w:val="28"/>
          <w:szCs w:val="28"/>
          <w:lang w:eastAsia="en-GB"/>
          <w14:ligatures w14:val="none"/>
        </w:rPr>
        <w:t>, and pollution, it is imperative for governments and corporate executives to adopt policies that are in line with the Sustainable Development Goals (SDGs) for the purpose of achieving a prosperous and sustainable global environment.</w:t>
      </w:r>
    </w:p>
    <w:p w14:paraId="68C65726" w14:textId="4300AEEA" w:rsidR="009871A4" w:rsidRDefault="009871A4" w:rsidP="009871A4">
      <w:pPr>
        <w:rPr>
          <w:rFonts w:eastAsia="Times New Roman" w:cs="Times New Roman"/>
          <w:kern w:val="0"/>
          <w:sz w:val="28"/>
          <w:szCs w:val="28"/>
          <w:lang w:eastAsia="en-GB"/>
          <w14:ligatures w14:val="none"/>
        </w:rPr>
      </w:pPr>
    </w:p>
    <w:p w14:paraId="26EF47BD" w14:textId="51201927" w:rsidR="009871A4" w:rsidRDefault="00BC5E53" w:rsidP="009871A4">
      <w:pPr>
        <w:ind w:firstLine="720"/>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 </w:t>
      </w:r>
    </w:p>
    <w:p w14:paraId="357E3AFA" w14:textId="77777777" w:rsidR="00A34A60" w:rsidRPr="00A34A60" w:rsidRDefault="00A34A60" w:rsidP="00A34A60"/>
    <w:p w14:paraId="633C282B" w14:textId="45E1D40B" w:rsidR="00753778" w:rsidRDefault="00753778" w:rsidP="00753778">
      <w:pPr>
        <w:pStyle w:val="Heading1"/>
      </w:pPr>
      <w:bookmarkStart w:id="7" w:name="_Toc165291491"/>
      <w:r>
        <w:t>Conclusion</w:t>
      </w:r>
      <w:bookmarkEnd w:id="7"/>
    </w:p>
    <w:p w14:paraId="55079934" w14:textId="77777777" w:rsidR="00D021C2" w:rsidRPr="00C81299" w:rsidRDefault="0029177F" w:rsidP="00D021C2">
      <w:pPr>
        <w:rPr>
          <w:rFonts w:eastAsia="Times New Roman" w:cs="Times New Roman"/>
          <w:kern w:val="0"/>
          <w:sz w:val="28"/>
          <w:szCs w:val="28"/>
          <w:lang w:eastAsia="en-GB"/>
          <w14:ligatures w14:val="none"/>
        </w:rPr>
      </w:pPr>
      <w:r w:rsidRPr="00C81299">
        <w:rPr>
          <w:sz w:val="28"/>
          <w:szCs w:val="28"/>
        </w:rPr>
        <w:t>To conclude</w:t>
      </w:r>
      <w:r w:rsidR="00D4557B" w:rsidRPr="00C81299">
        <w:rPr>
          <w:sz w:val="28"/>
          <w:szCs w:val="28"/>
        </w:rPr>
        <w:t>, the report has discussed the global risk of biodiversity</w:t>
      </w:r>
      <w:r w:rsidR="00225C4F" w:rsidRPr="00C81299">
        <w:rPr>
          <w:sz w:val="28"/>
          <w:szCs w:val="28"/>
        </w:rPr>
        <w:t xml:space="preserve"> loss, ecosystem collapse and pollution. </w:t>
      </w:r>
      <w:r w:rsidR="00D021C2" w:rsidRPr="00047601">
        <w:rPr>
          <w:rFonts w:eastAsia="Times New Roman" w:cs="Times New Roman"/>
          <w:kern w:val="0"/>
          <w:sz w:val="28"/>
          <w:szCs w:val="28"/>
          <w:lang w:eastAsia="en-GB"/>
          <w14:ligatures w14:val="none"/>
        </w:rPr>
        <w:t>The report emphasises that human activity has significantly impacted global diversity, ecosystems, and pollution due to excessive exploitation of resources. This aligns with the Malthusian theory, which posits that population growth leads to resource scarcity and land degradation.</w:t>
      </w:r>
      <w:r w:rsidR="00D021C2" w:rsidRPr="00C81299">
        <w:rPr>
          <w:rFonts w:eastAsia="Times New Roman" w:cs="Times New Roman"/>
          <w:kern w:val="0"/>
          <w:sz w:val="28"/>
          <w:szCs w:val="28"/>
          <w:lang w:eastAsia="en-GB"/>
          <w14:ligatures w14:val="none"/>
        </w:rPr>
        <w:t xml:space="preserve"> Anthropogenic air pollutants contribute to adverse health effects in humans, while plastic pollution poses a threat to marine ecosystems and can taint water sources. </w:t>
      </w:r>
    </w:p>
    <w:p w14:paraId="0B144845" w14:textId="7B2A399C" w:rsidR="00D021C2" w:rsidRPr="00965C11" w:rsidRDefault="00D021C2" w:rsidP="00D021C2">
      <w:pPr>
        <w:spacing w:after="0" w:line="240" w:lineRule="auto"/>
        <w:rPr>
          <w:rFonts w:eastAsia="Times New Roman" w:cs="Times New Roman"/>
          <w:kern w:val="0"/>
          <w:sz w:val="28"/>
          <w:szCs w:val="28"/>
          <w:lang w:eastAsia="en-GB"/>
          <w14:ligatures w14:val="none"/>
        </w:rPr>
      </w:pPr>
      <w:r w:rsidRPr="00965C11">
        <w:rPr>
          <w:rFonts w:eastAsia="Times New Roman" w:cs="Times New Roman"/>
          <w:kern w:val="0"/>
          <w:sz w:val="28"/>
          <w:szCs w:val="28"/>
          <w:lang w:eastAsia="en-GB"/>
          <w14:ligatures w14:val="none"/>
        </w:rPr>
        <w:t>The study also addressed the necessity for governments and businesses to adopt sustainable practices in order to support the 17 goals and mitigate environmental impacts, such as protecting biodiversity</w:t>
      </w:r>
      <w:r w:rsidR="001752C6">
        <w:rPr>
          <w:rFonts w:eastAsia="Times New Roman" w:cs="Times New Roman"/>
          <w:kern w:val="0"/>
          <w:sz w:val="28"/>
          <w:szCs w:val="28"/>
          <w:lang w:eastAsia="en-GB"/>
          <w14:ligatures w14:val="none"/>
        </w:rPr>
        <w:t>, ecosystems</w:t>
      </w:r>
      <w:r w:rsidRPr="00965C11">
        <w:rPr>
          <w:rFonts w:eastAsia="Times New Roman" w:cs="Times New Roman"/>
          <w:kern w:val="0"/>
          <w:sz w:val="28"/>
          <w:szCs w:val="28"/>
          <w:lang w:eastAsia="en-GB"/>
          <w14:ligatures w14:val="none"/>
        </w:rPr>
        <w:t xml:space="preserve"> and preventing pollution.</w:t>
      </w:r>
    </w:p>
    <w:p w14:paraId="0FE682DC" w14:textId="24252AFA" w:rsidR="00D021C2" w:rsidRDefault="00D021C2" w:rsidP="00753778">
      <w:pPr>
        <w:rPr>
          <w:sz w:val="28"/>
          <w:szCs w:val="28"/>
        </w:rPr>
      </w:pPr>
    </w:p>
    <w:p w14:paraId="6D4FC617" w14:textId="77777777" w:rsidR="00D021C2" w:rsidRDefault="00D021C2" w:rsidP="00753778">
      <w:pPr>
        <w:rPr>
          <w:sz w:val="28"/>
          <w:szCs w:val="28"/>
        </w:rPr>
      </w:pPr>
    </w:p>
    <w:p w14:paraId="08AFD2F4" w14:textId="3774823E" w:rsidR="00F5238F" w:rsidRPr="003E12B0" w:rsidRDefault="00753778" w:rsidP="003E12B0">
      <w:pPr>
        <w:pStyle w:val="Heading1"/>
      </w:pPr>
      <w:bookmarkStart w:id="8" w:name="_Toc165291492"/>
      <w:r>
        <w:lastRenderedPageBreak/>
        <w:t>Recommendations</w:t>
      </w:r>
      <w:bookmarkEnd w:id="8"/>
    </w:p>
    <w:p w14:paraId="763D91B6" w14:textId="1BCC5267" w:rsidR="003E12B0" w:rsidRPr="003E12B0" w:rsidRDefault="003E12B0" w:rsidP="003E12B0">
      <w:pPr>
        <w:spacing w:after="0" w:line="240" w:lineRule="auto"/>
        <w:rPr>
          <w:rFonts w:eastAsia="Times New Roman" w:cs="Times New Roman"/>
          <w:kern w:val="0"/>
          <w:sz w:val="28"/>
          <w:szCs w:val="28"/>
          <w:lang w:eastAsia="en-GB"/>
          <w14:ligatures w14:val="none"/>
        </w:rPr>
      </w:pPr>
      <w:r w:rsidRPr="003E12B0">
        <w:rPr>
          <w:rFonts w:eastAsia="Times New Roman" w:cs="Times New Roman"/>
          <w:kern w:val="0"/>
          <w:sz w:val="28"/>
          <w:szCs w:val="28"/>
          <w:lang w:eastAsia="en-GB"/>
          <w14:ligatures w14:val="none"/>
        </w:rPr>
        <w:t xml:space="preserve">The following recommendations have been proposed to reduce the risk of biodiversity loss, </w:t>
      </w:r>
      <w:r w:rsidRPr="00D63170">
        <w:rPr>
          <w:rFonts w:eastAsia="Times New Roman" w:cs="Times New Roman"/>
          <w:kern w:val="0"/>
          <w:sz w:val="28"/>
          <w:szCs w:val="28"/>
          <w:lang w:eastAsia="en-GB"/>
          <w14:ligatures w14:val="none"/>
        </w:rPr>
        <w:t>ecosystem</w:t>
      </w:r>
      <w:r w:rsidRPr="003E12B0">
        <w:rPr>
          <w:rFonts w:eastAsia="Times New Roman" w:cs="Times New Roman"/>
          <w:kern w:val="0"/>
          <w:sz w:val="28"/>
          <w:szCs w:val="28"/>
          <w:lang w:eastAsia="en-GB"/>
          <w14:ligatures w14:val="none"/>
        </w:rPr>
        <w:t xml:space="preserve"> collapse, and pollution.</w:t>
      </w:r>
    </w:p>
    <w:p w14:paraId="7B029435" w14:textId="77777777" w:rsidR="00471FCD" w:rsidRPr="00D63170" w:rsidRDefault="00471FCD" w:rsidP="003D511E">
      <w:pPr>
        <w:rPr>
          <w:sz w:val="28"/>
          <w:szCs w:val="28"/>
        </w:rPr>
      </w:pPr>
    </w:p>
    <w:p w14:paraId="25FA989E" w14:textId="77777777" w:rsidR="00E26E12" w:rsidRPr="00D63170" w:rsidRDefault="00E26E12" w:rsidP="00D63170">
      <w:pPr>
        <w:pStyle w:val="ListParagraph"/>
        <w:numPr>
          <w:ilvl w:val="0"/>
          <w:numId w:val="1"/>
        </w:numPr>
        <w:spacing w:after="0" w:line="240" w:lineRule="auto"/>
        <w:rPr>
          <w:rFonts w:eastAsia="Times New Roman" w:cs="Times New Roman"/>
          <w:kern w:val="0"/>
          <w:sz w:val="28"/>
          <w:szCs w:val="28"/>
          <w:lang w:eastAsia="en-GB"/>
          <w14:ligatures w14:val="none"/>
        </w:rPr>
      </w:pPr>
      <w:r w:rsidRPr="00D63170">
        <w:rPr>
          <w:rFonts w:eastAsia="Times New Roman" w:cs="Times New Roman"/>
          <w:kern w:val="0"/>
          <w:sz w:val="28"/>
          <w:szCs w:val="28"/>
          <w:lang w:eastAsia="en-GB"/>
          <w14:ligatures w14:val="none"/>
        </w:rPr>
        <w:t>Government must enact laws protecting portions of land necessary for biodiversity and its ecosystem to flourish in order to mitigate the impacts of biodiversity loss and ecosystem collapse. This legislation will additionally mitigate the environmental damage brought on by excessive resource exploitation by human activities.</w:t>
      </w:r>
    </w:p>
    <w:p w14:paraId="56BA512C" w14:textId="59862C85" w:rsidR="00546DEF" w:rsidRPr="00D63170" w:rsidRDefault="00546DEF" w:rsidP="003D511E">
      <w:pPr>
        <w:rPr>
          <w:sz w:val="28"/>
          <w:szCs w:val="28"/>
        </w:rPr>
      </w:pPr>
    </w:p>
    <w:p w14:paraId="660FF562" w14:textId="77777777" w:rsidR="00331685" w:rsidRPr="00D63170" w:rsidRDefault="00331685" w:rsidP="00D63170">
      <w:pPr>
        <w:pStyle w:val="ListParagraph"/>
        <w:numPr>
          <w:ilvl w:val="0"/>
          <w:numId w:val="1"/>
        </w:numPr>
        <w:spacing w:after="0" w:line="240" w:lineRule="auto"/>
        <w:rPr>
          <w:rFonts w:eastAsia="Times New Roman" w:cs="Times New Roman"/>
          <w:kern w:val="0"/>
          <w:sz w:val="28"/>
          <w:szCs w:val="28"/>
          <w:lang w:eastAsia="en-GB"/>
          <w14:ligatures w14:val="none"/>
        </w:rPr>
      </w:pPr>
      <w:r w:rsidRPr="00D63170">
        <w:rPr>
          <w:rFonts w:eastAsia="Times New Roman" w:cs="Times New Roman"/>
          <w:kern w:val="0"/>
          <w:sz w:val="28"/>
          <w:szCs w:val="28"/>
          <w:lang w:eastAsia="en-GB"/>
          <w14:ligatures w14:val="none"/>
        </w:rPr>
        <w:t>The government must take action and collaborate with businesses to implement a deposit return scheme to incentivize consumers to return used plastic products to retailers. This could be beneficial reduce the massive quantity of plastic waste in the ocean and on land.</w:t>
      </w:r>
    </w:p>
    <w:p w14:paraId="443DE09D" w14:textId="77777777" w:rsidR="00D6541D" w:rsidRPr="00D63170" w:rsidRDefault="00D6541D" w:rsidP="003D511E">
      <w:pPr>
        <w:rPr>
          <w:sz w:val="28"/>
          <w:szCs w:val="28"/>
        </w:rPr>
      </w:pPr>
    </w:p>
    <w:p w14:paraId="5D87E4FA" w14:textId="77777777" w:rsidR="00D63170" w:rsidRPr="00D63170" w:rsidRDefault="00D6541D" w:rsidP="00D63170">
      <w:pPr>
        <w:pStyle w:val="ListParagraph"/>
        <w:numPr>
          <w:ilvl w:val="0"/>
          <w:numId w:val="1"/>
        </w:numPr>
        <w:rPr>
          <w:rFonts w:eastAsia="Times New Roman" w:cs="Times New Roman"/>
          <w:kern w:val="0"/>
          <w:sz w:val="28"/>
          <w:szCs w:val="28"/>
          <w:lang w:eastAsia="en-GB"/>
          <w14:ligatures w14:val="none"/>
        </w:rPr>
      </w:pPr>
      <w:r w:rsidRPr="00D63170">
        <w:rPr>
          <w:rFonts w:eastAsia="Times New Roman" w:cs="Times New Roman"/>
          <w:kern w:val="0"/>
          <w:sz w:val="28"/>
          <w:szCs w:val="28"/>
          <w:lang w:eastAsia="en-GB"/>
          <w14:ligatures w14:val="none"/>
        </w:rPr>
        <w:t>In order to mitigate the effects of air pollution, governments should keep establishing additional clean air zones. This might deter people from driving older, polluting vehicles and instead encourage them to carpool, walk, or cycle to places</w:t>
      </w:r>
      <w:r w:rsidR="00D63170" w:rsidRPr="00D63170">
        <w:rPr>
          <w:rFonts w:eastAsia="Times New Roman" w:cs="Times New Roman"/>
          <w:kern w:val="0"/>
          <w:sz w:val="28"/>
          <w:szCs w:val="28"/>
          <w:lang w:eastAsia="en-GB"/>
          <w14:ligatures w14:val="none"/>
        </w:rPr>
        <w:t xml:space="preserve">. </w:t>
      </w:r>
      <w:r w:rsidR="00D63170" w:rsidRPr="00D63170">
        <w:rPr>
          <w:rFonts w:eastAsia="Times New Roman" w:cs="Times New Roman"/>
          <w:kern w:val="0"/>
          <w:sz w:val="28"/>
          <w:szCs w:val="28"/>
          <w:lang w:eastAsia="en-GB"/>
          <w14:ligatures w14:val="none"/>
        </w:rPr>
        <w:t>Reducing air pollution has the potential to minimise the harmful effects on people's health.</w:t>
      </w:r>
    </w:p>
    <w:p w14:paraId="316C3FCD" w14:textId="77777777" w:rsidR="001E767E" w:rsidRPr="00D63170" w:rsidRDefault="001E767E" w:rsidP="003D511E">
      <w:pPr>
        <w:rPr>
          <w:sz w:val="28"/>
          <w:szCs w:val="28"/>
        </w:rPr>
      </w:pPr>
    </w:p>
    <w:p w14:paraId="277E9940" w14:textId="54B78294" w:rsidR="001E767E" w:rsidRPr="00D63170" w:rsidRDefault="001E767E" w:rsidP="003D511E">
      <w:pPr>
        <w:rPr>
          <w:sz w:val="28"/>
          <w:szCs w:val="28"/>
        </w:rPr>
      </w:pPr>
      <w:r w:rsidRPr="00D63170">
        <w:rPr>
          <w:sz w:val="28"/>
          <w:szCs w:val="28"/>
        </w:rPr>
        <w:t>The</w:t>
      </w:r>
      <w:r w:rsidR="00D63170">
        <w:rPr>
          <w:sz w:val="28"/>
          <w:szCs w:val="28"/>
        </w:rPr>
        <w:t xml:space="preserve"> 3</w:t>
      </w:r>
      <w:r w:rsidRPr="00D63170">
        <w:rPr>
          <w:sz w:val="28"/>
          <w:szCs w:val="28"/>
        </w:rPr>
        <w:t xml:space="preserve"> </w:t>
      </w:r>
      <w:r w:rsidR="00FB166D" w:rsidRPr="00D63170">
        <w:rPr>
          <w:sz w:val="28"/>
          <w:szCs w:val="28"/>
        </w:rPr>
        <w:t>recommendations</w:t>
      </w:r>
      <w:r w:rsidRPr="00D63170">
        <w:rPr>
          <w:sz w:val="28"/>
          <w:szCs w:val="28"/>
        </w:rPr>
        <w:t xml:space="preserve"> have the potential to support the SDG`s.</w:t>
      </w:r>
    </w:p>
    <w:p w14:paraId="680DD0BC" w14:textId="67890BF0" w:rsidR="00546DEF" w:rsidRDefault="00546DEF" w:rsidP="003D511E">
      <w:pPr>
        <w:rPr>
          <w:sz w:val="28"/>
          <w:szCs w:val="28"/>
        </w:rPr>
      </w:pPr>
    </w:p>
    <w:p w14:paraId="1E1890E3" w14:textId="0104F178" w:rsidR="00BA5D78" w:rsidRPr="00840478" w:rsidRDefault="00BA5D78" w:rsidP="003D511E">
      <w:pPr>
        <w:rPr>
          <w:sz w:val="28"/>
          <w:szCs w:val="28"/>
        </w:rPr>
      </w:pPr>
    </w:p>
    <w:sectPr w:rsidR="00BA5D78" w:rsidRPr="00840478" w:rsidSect="00CE5AD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2BB835" w14:textId="77777777" w:rsidR="00CE5ADF" w:rsidRDefault="00CE5ADF" w:rsidP="005352BD">
      <w:pPr>
        <w:spacing w:after="0" w:line="240" w:lineRule="auto"/>
      </w:pPr>
      <w:r>
        <w:separator/>
      </w:r>
    </w:p>
  </w:endnote>
  <w:endnote w:type="continuationSeparator" w:id="0">
    <w:p w14:paraId="3FEB4A5F" w14:textId="77777777" w:rsidR="00CE5ADF" w:rsidRDefault="00CE5ADF" w:rsidP="005352BD">
      <w:pPr>
        <w:spacing w:after="0" w:line="240" w:lineRule="auto"/>
      </w:pPr>
      <w:r>
        <w:continuationSeparator/>
      </w:r>
    </w:p>
  </w:endnote>
  <w:endnote w:type="continuationNotice" w:id="1">
    <w:p w14:paraId="13D0EF2A" w14:textId="77777777" w:rsidR="00CE5ADF" w:rsidRDefault="00CE5A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19AD0E" w14:textId="77777777" w:rsidR="00CE5ADF" w:rsidRDefault="00CE5ADF" w:rsidP="005352BD">
      <w:pPr>
        <w:spacing w:after="0" w:line="240" w:lineRule="auto"/>
      </w:pPr>
      <w:r>
        <w:separator/>
      </w:r>
    </w:p>
  </w:footnote>
  <w:footnote w:type="continuationSeparator" w:id="0">
    <w:p w14:paraId="3B0F3F5C" w14:textId="77777777" w:rsidR="00CE5ADF" w:rsidRDefault="00CE5ADF" w:rsidP="005352BD">
      <w:pPr>
        <w:spacing w:after="0" w:line="240" w:lineRule="auto"/>
      </w:pPr>
      <w:r>
        <w:continuationSeparator/>
      </w:r>
    </w:p>
  </w:footnote>
  <w:footnote w:type="continuationNotice" w:id="1">
    <w:p w14:paraId="0746D9FA" w14:textId="77777777" w:rsidR="00CE5ADF" w:rsidRDefault="00CE5AD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E1173F"/>
    <w:multiLevelType w:val="hybridMultilevel"/>
    <w:tmpl w:val="09AEC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8293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335"/>
    <w:rsid w:val="00014B24"/>
    <w:rsid w:val="00015B84"/>
    <w:rsid w:val="00016AFB"/>
    <w:rsid w:val="0002287E"/>
    <w:rsid w:val="00030F19"/>
    <w:rsid w:val="0003279F"/>
    <w:rsid w:val="000359D1"/>
    <w:rsid w:val="000365FB"/>
    <w:rsid w:val="00037F56"/>
    <w:rsid w:val="00046903"/>
    <w:rsid w:val="00047490"/>
    <w:rsid w:val="00047601"/>
    <w:rsid w:val="00047D3B"/>
    <w:rsid w:val="00055559"/>
    <w:rsid w:val="000556EE"/>
    <w:rsid w:val="000645D4"/>
    <w:rsid w:val="00073213"/>
    <w:rsid w:val="00074B2F"/>
    <w:rsid w:val="00082116"/>
    <w:rsid w:val="00082EAE"/>
    <w:rsid w:val="00087001"/>
    <w:rsid w:val="00094D89"/>
    <w:rsid w:val="000A3AA0"/>
    <w:rsid w:val="000B28FF"/>
    <w:rsid w:val="000B31FD"/>
    <w:rsid w:val="000C0EAB"/>
    <w:rsid w:val="000C4BCE"/>
    <w:rsid w:val="000C5656"/>
    <w:rsid w:val="000C5F47"/>
    <w:rsid w:val="000C62EB"/>
    <w:rsid w:val="000D6324"/>
    <w:rsid w:val="000E303E"/>
    <w:rsid w:val="000E678E"/>
    <w:rsid w:val="000F62BD"/>
    <w:rsid w:val="001021FF"/>
    <w:rsid w:val="00113232"/>
    <w:rsid w:val="001139FD"/>
    <w:rsid w:val="00121E51"/>
    <w:rsid w:val="001242E0"/>
    <w:rsid w:val="00137C0D"/>
    <w:rsid w:val="00160F19"/>
    <w:rsid w:val="00161572"/>
    <w:rsid w:val="00161F39"/>
    <w:rsid w:val="00167F8D"/>
    <w:rsid w:val="001717F7"/>
    <w:rsid w:val="001752C6"/>
    <w:rsid w:val="0017538C"/>
    <w:rsid w:val="00176636"/>
    <w:rsid w:val="00185AC7"/>
    <w:rsid w:val="001938D2"/>
    <w:rsid w:val="001A333B"/>
    <w:rsid w:val="001A43FC"/>
    <w:rsid w:val="001A4F8C"/>
    <w:rsid w:val="001A75E6"/>
    <w:rsid w:val="001B31CD"/>
    <w:rsid w:val="001C64A8"/>
    <w:rsid w:val="001D4B7A"/>
    <w:rsid w:val="001D7E54"/>
    <w:rsid w:val="001E1AFC"/>
    <w:rsid w:val="001E266D"/>
    <w:rsid w:val="001E767E"/>
    <w:rsid w:val="001F64C0"/>
    <w:rsid w:val="0020081D"/>
    <w:rsid w:val="00206CE7"/>
    <w:rsid w:val="0021313A"/>
    <w:rsid w:val="00217132"/>
    <w:rsid w:val="00224DB3"/>
    <w:rsid w:val="00225C4F"/>
    <w:rsid w:val="0023084B"/>
    <w:rsid w:val="002379A3"/>
    <w:rsid w:val="0026002D"/>
    <w:rsid w:val="00264085"/>
    <w:rsid w:val="002701C0"/>
    <w:rsid w:val="0027172C"/>
    <w:rsid w:val="00271F10"/>
    <w:rsid w:val="0027383D"/>
    <w:rsid w:val="00275CF4"/>
    <w:rsid w:val="00280018"/>
    <w:rsid w:val="0028121C"/>
    <w:rsid w:val="0029014D"/>
    <w:rsid w:val="0029177F"/>
    <w:rsid w:val="00296A87"/>
    <w:rsid w:val="00296E59"/>
    <w:rsid w:val="002A231B"/>
    <w:rsid w:val="002B33D4"/>
    <w:rsid w:val="002B657E"/>
    <w:rsid w:val="002C417B"/>
    <w:rsid w:val="002D0DE5"/>
    <w:rsid w:val="002D583A"/>
    <w:rsid w:val="002E20A1"/>
    <w:rsid w:val="002F6DC9"/>
    <w:rsid w:val="00301F81"/>
    <w:rsid w:val="00307AA1"/>
    <w:rsid w:val="00312AD4"/>
    <w:rsid w:val="00312C5B"/>
    <w:rsid w:val="00315D52"/>
    <w:rsid w:val="00316FC7"/>
    <w:rsid w:val="0032506E"/>
    <w:rsid w:val="00325BBC"/>
    <w:rsid w:val="0033028F"/>
    <w:rsid w:val="00331685"/>
    <w:rsid w:val="00332A13"/>
    <w:rsid w:val="00344548"/>
    <w:rsid w:val="00345721"/>
    <w:rsid w:val="003547F5"/>
    <w:rsid w:val="00354C9E"/>
    <w:rsid w:val="00366ED0"/>
    <w:rsid w:val="00367BDB"/>
    <w:rsid w:val="00374C9E"/>
    <w:rsid w:val="003847FD"/>
    <w:rsid w:val="00385E3C"/>
    <w:rsid w:val="00386074"/>
    <w:rsid w:val="00386DF6"/>
    <w:rsid w:val="00390657"/>
    <w:rsid w:val="0039208C"/>
    <w:rsid w:val="003939B2"/>
    <w:rsid w:val="003A1B4C"/>
    <w:rsid w:val="003A5335"/>
    <w:rsid w:val="003A56EB"/>
    <w:rsid w:val="003A5D33"/>
    <w:rsid w:val="003B1B91"/>
    <w:rsid w:val="003B2597"/>
    <w:rsid w:val="003B6039"/>
    <w:rsid w:val="003C3EDC"/>
    <w:rsid w:val="003C4B91"/>
    <w:rsid w:val="003C4F47"/>
    <w:rsid w:val="003C5E06"/>
    <w:rsid w:val="003D230C"/>
    <w:rsid w:val="003D511E"/>
    <w:rsid w:val="003D763F"/>
    <w:rsid w:val="003E12B0"/>
    <w:rsid w:val="003E28D7"/>
    <w:rsid w:val="003E37A4"/>
    <w:rsid w:val="00406C91"/>
    <w:rsid w:val="00411FC5"/>
    <w:rsid w:val="00413C01"/>
    <w:rsid w:val="00413F12"/>
    <w:rsid w:val="00414BCA"/>
    <w:rsid w:val="0042128C"/>
    <w:rsid w:val="00425601"/>
    <w:rsid w:val="004276C7"/>
    <w:rsid w:val="004444DF"/>
    <w:rsid w:val="004545AE"/>
    <w:rsid w:val="00454963"/>
    <w:rsid w:val="00454EEA"/>
    <w:rsid w:val="00455B74"/>
    <w:rsid w:val="0045788F"/>
    <w:rsid w:val="0046200C"/>
    <w:rsid w:val="00471FCD"/>
    <w:rsid w:val="00472AED"/>
    <w:rsid w:val="00475F8F"/>
    <w:rsid w:val="00477345"/>
    <w:rsid w:val="004834A5"/>
    <w:rsid w:val="004916AF"/>
    <w:rsid w:val="00492832"/>
    <w:rsid w:val="00497458"/>
    <w:rsid w:val="004A0B00"/>
    <w:rsid w:val="004A79FB"/>
    <w:rsid w:val="004B19A7"/>
    <w:rsid w:val="004B1E96"/>
    <w:rsid w:val="004B2748"/>
    <w:rsid w:val="004B3B0A"/>
    <w:rsid w:val="004B4E69"/>
    <w:rsid w:val="004B5738"/>
    <w:rsid w:val="004C3994"/>
    <w:rsid w:val="004C3B98"/>
    <w:rsid w:val="004D1A7B"/>
    <w:rsid w:val="004D2311"/>
    <w:rsid w:val="004E25CB"/>
    <w:rsid w:val="004E2A4A"/>
    <w:rsid w:val="004E6E29"/>
    <w:rsid w:val="004E7E83"/>
    <w:rsid w:val="004E7F10"/>
    <w:rsid w:val="004F4B33"/>
    <w:rsid w:val="004F4C22"/>
    <w:rsid w:val="005070CE"/>
    <w:rsid w:val="005207A0"/>
    <w:rsid w:val="005214BF"/>
    <w:rsid w:val="0053257F"/>
    <w:rsid w:val="005352BD"/>
    <w:rsid w:val="005424AB"/>
    <w:rsid w:val="00546DEF"/>
    <w:rsid w:val="00547921"/>
    <w:rsid w:val="005556DD"/>
    <w:rsid w:val="00560277"/>
    <w:rsid w:val="00564BBB"/>
    <w:rsid w:val="005655D0"/>
    <w:rsid w:val="005679AF"/>
    <w:rsid w:val="00570F8A"/>
    <w:rsid w:val="00573973"/>
    <w:rsid w:val="00590166"/>
    <w:rsid w:val="0059451A"/>
    <w:rsid w:val="005B0301"/>
    <w:rsid w:val="005B7D13"/>
    <w:rsid w:val="005C1A77"/>
    <w:rsid w:val="005C375C"/>
    <w:rsid w:val="005D0251"/>
    <w:rsid w:val="005D4B53"/>
    <w:rsid w:val="005D7453"/>
    <w:rsid w:val="005E4441"/>
    <w:rsid w:val="005F3154"/>
    <w:rsid w:val="005F3354"/>
    <w:rsid w:val="005F4547"/>
    <w:rsid w:val="0060705C"/>
    <w:rsid w:val="006141A7"/>
    <w:rsid w:val="00620B99"/>
    <w:rsid w:val="006227B6"/>
    <w:rsid w:val="00625C15"/>
    <w:rsid w:val="00631590"/>
    <w:rsid w:val="00631EB9"/>
    <w:rsid w:val="006453CE"/>
    <w:rsid w:val="00657D75"/>
    <w:rsid w:val="006651AE"/>
    <w:rsid w:val="00670405"/>
    <w:rsid w:val="00670D0D"/>
    <w:rsid w:val="00671480"/>
    <w:rsid w:val="0067183C"/>
    <w:rsid w:val="0069137B"/>
    <w:rsid w:val="00691B0E"/>
    <w:rsid w:val="00694D28"/>
    <w:rsid w:val="00695374"/>
    <w:rsid w:val="00697A9C"/>
    <w:rsid w:val="006B0628"/>
    <w:rsid w:val="006B3594"/>
    <w:rsid w:val="006B6C56"/>
    <w:rsid w:val="006C69FB"/>
    <w:rsid w:val="006D3608"/>
    <w:rsid w:val="006D7B5B"/>
    <w:rsid w:val="006E46DB"/>
    <w:rsid w:val="006E4777"/>
    <w:rsid w:val="006F17BC"/>
    <w:rsid w:val="006F2840"/>
    <w:rsid w:val="006F609B"/>
    <w:rsid w:val="006F7CED"/>
    <w:rsid w:val="007055A2"/>
    <w:rsid w:val="0070564B"/>
    <w:rsid w:val="00705C65"/>
    <w:rsid w:val="00714D15"/>
    <w:rsid w:val="00723069"/>
    <w:rsid w:val="00723F1F"/>
    <w:rsid w:val="007338A9"/>
    <w:rsid w:val="00736D68"/>
    <w:rsid w:val="00737433"/>
    <w:rsid w:val="00742F76"/>
    <w:rsid w:val="0074329A"/>
    <w:rsid w:val="00753778"/>
    <w:rsid w:val="00764B19"/>
    <w:rsid w:val="00765C9F"/>
    <w:rsid w:val="00770A00"/>
    <w:rsid w:val="00770BD0"/>
    <w:rsid w:val="007A5FD5"/>
    <w:rsid w:val="007B1971"/>
    <w:rsid w:val="007C4BC6"/>
    <w:rsid w:val="007C5753"/>
    <w:rsid w:val="007D36CB"/>
    <w:rsid w:val="007E31F7"/>
    <w:rsid w:val="00804173"/>
    <w:rsid w:val="0080684B"/>
    <w:rsid w:val="00810066"/>
    <w:rsid w:val="00840478"/>
    <w:rsid w:val="008406DD"/>
    <w:rsid w:val="008463AA"/>
    <w:rsid w:val="0084737B"/>
    <w:rsid w:val="00870925"/>
    <w:rsid w:val="008718D6"/>
    <w:rsid w:val="00871F60"/>
    <w:rsid w:val="00872438"/>
    <w:rsid w:val="00873FDE"/>
    <w:rsid w:val="008752CC"/>
    <w:rsid w:val="008767AE"/>
    <w:rsid w:val="00877BC6"/>
    <w:rsid w:val="00881891"/>
    <w:rsid w:val="00886301"/>
    <w:rsid w:val="0089233E"/>
    <w:rsid w:val="008A2D91"/>
    <w:rsid w:val="008A6BA3"/>
    <w:rsid w:val="008B3DA6"/>
    <w:rsid w:val="008B4EFD"/>
    <w:rsid w:val="008D4245"/>
    <w:rsid w:val="008E540E"/>
    <w:rsid w:val="008F518F"/>
    <w:rsid w:val="00902A89"/>
    <w:rsid w:val="00903268"/>
    <w:rsid w:val="0090624A"/>
    <w:rsid w:val="00906335"/>
    <w:rsid w:val="00910BC1"/>
    <w:rsid w:val="00910C8E"/>
    <w:rsid w:val="0091662A"/>
    <w:rsid w:val="009303E1"/>
    <w:rsid w:val="009316DA"/>
    <w:rsid w:val="00940297"/>
    <w:rsid w:val="00941AE0"/>
    <w:rsid w:val="00947A37"/>
    <w:rsid w:val="00953121"/>
    <w:rsid w:val="0096098D"/>
    <w:rsid w:val="00962DE2"/>
    <w:rsid w:val="00965C11"/>
    <w:rsid w:val="00977BBE"/>
    <w:rsid w:val="00982397"/>
    <w:rsid w:val="00985532"/>
    <w:rsid w:val="009871A4"/>
    <w:rsid w:val="009A255A"/>
    <w:rsid w:val="009A2E2E"/>
    <w:rsid w:val="009A3244"/>
    <w:rsid w:val="009A5129"/>
    <w:rsid w:val="009A58C4"/>
    <w:rsid w:val="009A6F00"/>
    <w:rsid w:val="009B0BD1"/>
    <w:rsid w:val="009B2511"/>
    <w:rsid w:val="009B6C49"/>
    <w:rsid w:val="009C5407"/>
    <w:rsid w:val="009C70DD"/>
    <w:rsid w:val="009D003A"/>
    <w:rsid w:val="009D3873"/>
    <w:rsid w:val="009D4B3C"/>
    <w:rsid w:val="009D6316"/>
    <w:rsid w:val="009E1B07"/>
    <w:rsid w:val="009E2021"/>
    <w:rsid w:val="009F2097"/>
    <w:rsid w:val="009F5158"/>
    <w:rsid w:val="00A0349A"/>
    <w:rsid w:val="00A037D3"/>
    <w:rsid w:val="00A042F5"/>
    <w:rsid w:val="00A04BC1"/>
    <w:rsid w:val="00A14C73"/>
    <w:rsid w:val="00A15D50"/>
    <w:rsid w:val="00A17BDA"/>
    <w:rsid w:val="00A228CB"/>
    <w:rsid w:val="00A22AC8"/>
    <w:rsid w:val="00A230C6"/>
    <w:rsid w:val="00A27FE1"/>
    <w:rsid w:val="00A31D1B"/>
    <w:rsid w:val="00A34A60"/>
    <w:rsid w:val="00A40C11"/>
    <w:rsid w:val="00A43589"/>
    <w:rsid w:val="00A4611C"/>
    <w:rsid w:val="00A539BE"/>
    <w:rsid w:val="00A54A2D"/>
    <w:rsid w:val="00A657D1"/>
    <w:rsid w:val="00A72A55"/>
    <w:rsid w:val="00A814BE"/>
    <w:rsid w:val="00A8604E"/>
    <w:rsid w:val="00A906EF"/>
    <w:rsid w:val="00A93943"/>
    <w:rsid w:val="00AA0C8D"/>
    <w:rsid w:val="00AB4FB2"/>
    <w:rsid w:val="00AC5301"/>
    <w:rsid w:val="00AC567A"/>
    <w:rsid w:val="00AC591A"/>
    <w:rsid w:val="00AD01AE"/>
    <w:rsid w:val="00AD1F44"/>
    <w:rsid w:val="00AD508F"/>
    <w:rsid w:val="00AD5B3D"/>
    <w:rsid w:val="00AD72C2"/>
    <w:rsid w:val="00AE3F91"/>
    <w:rsid w:val="00B04B01"/>
    <w:rsid w:val="00B04CA0"/>
    <w:rsid w:val="00B06BB6"/>
    <w:rsid w:val="00B06D07"/>
    <w:rsid w:val="00B071B3"/>
    <w:rsid w:val="00B07B7A"/>
    <w:rsid w:val="00B10763"/>
    <w:rsid w:val="00B1306B"/>
    <w:rsid w:val="00B17EF0"/>
    <w:rsid w:val="00B21226"/>
    <w:rsid w:val="00B241AE"/>
    <w:rsid w:val="00B27FA7"/>
    <w:rsid w:val="00B37137"/>
    <w:rsid w:val="00B4078C"/>
    <w:rsid w:val="00B4158E"/>
    <w:rsid w:val="00B42B8A"/>
    <w:rsid w:val="00B45CD9"/>
    <w:rsid w:val="00B46677"/>
    <w:rsid w:val="00B508DF"/>
    <w:rsid w:val="00B602E4"/>
    <w:rsid w:val="00B61C9F"/>
    <w:rsid w:val="00B62276"/>
    <w:rsid w:val="00B645B7"/>
    <w:rsid w:val="00B655A4"/>
    <w:rsid w:val="00B655F4"/>
    <w:rsid w:val="00B66FBD"/>
    <w:rsid w:val="00B71965"/>
    <w:rsid w:val="00B7243D"/>
    <w:rsid w:val="00B8564F"/>
    <w:rsid w:val="00B85F2B"/>
    <w:rsid w:val="00B87533"/>
    <w:rsid w:val="00B906B7"/>
    <w:rsid w:val="00B91FE8"/>
    <w:rsid w:val="00BA24D7"/>
    <w:rsid w:val="00BA3D3B"/>
    <w:rsid w:val="00BA5D78"/>
    <w:rsid w:val="00BA631B"/>
    <w:rsid w:val="00BB5A87"/>
    <w:rsid w:val="00BC0137"/>
    <w:rsid w:val="00BC5AA6"/>
    <w:rsid w:val="00BC5E53"/>
    <w:rsid w:val="00BD01C0"/>
    <w:rsid w:val="00BD5369"/>
    <w:rsid w:val="00BE7AF4"/>
    <w:rsid w:val="00BF0E38"/>
    <w:rsid w:val="00BF12D5"/>
    <w:rsid w:val="00C00140"/>
    <w:rsid w:val="00C004B0"/>
    <w:rsid w:val="00C023B7"/>
    <w:rsid w:val="00C031BF"/>
    <w:rsid w:val="00C0616E"/>
    <w:rsid w:val="00C17FEE"/>
    <w:rsid w:val="00C219A1"/>
    <w:rsid w:val="00C33B24"/>
    <w:rsid w:val="00C379F9"/>
    <w:rsid w:val="00C42220"/>
    <w:rsid w:val="00C4247D"/>
    <w:rsid w:val="00C5283F"/>
    <w:rsid w:val="00C54F86"/>
    <w:rsid w:val="00C64D5C"/>
    <w:rsid w:val="00C66AF2"/>
    <w:rsid w:val="00C712DA"/>
    <w:rsid w:val="00C7366B"/>
    <w:rsid w:val="00C74FB2"/>
    <w:rsid w:val="00C7633E"/>
    <w:rsid w:val="00C807F3"/>
    <w:rsid w:val="00C81299"/>
    <w:rsid w:val="00C81A93"/>
    <w:rsid w:val="00C8325F"/>
    <w:rsid w:val="00C83B15"/>
    <w:rsid w:val="00C85829"/>
    <w:rsid w:val="00CA53DD"/>
    <w:rsid w:val="00CB040B"/>
    <w:rsid w:val="00CC3053"/>
    <w:rsid w:val="00CC4932"/>
    <w:rsid w:val="00CD06E7"/>
    <w:rsid w:val="00CD4FDC"/>
    <w:rsid w:val="00CD57C9"/>
    <w:rsid w:val="00CD689D"/>
    <w:rsid w:val="00CE5296"/>
    <w:rsid w:val="00CE5ADF"/>
    <w:rsid w:val="00CE657C"/>
    <w:rsid w:val="00CF24E4"/>
    <w:rsid w:val="00D01D54"/>
    <w:rsid w:val="00D021C2"/>
    <w:rsid w:val="00D06B6A"/>
    <w:rsid w:val="00D148B9"/>
    <w:rsid w:val="00D21466"/>
    <w:rsid w:val="00D23F1D"/>
    <w:rsid w:val="00D30733"/>
    <w:rsid w:val="00D446B5"/>
    <w:rsid w:val="00D4557B"/>
    <w:rsid w:val="00D46DA8"/>
    <w:rsid w:val="00D63170"/>
    <w:rsid w:val="00D6541D"/>
    <w:rsid w:val="00D73790"/>
    <w:rsid w:val="00D75439"/>
    <w:rsid w:val="00D81A10"/>
    <w:rsid w:val="00D8596C"/>
    <w:rsid w:val="00D93199"/>
    <w:rsid w:val="00D979BD"/>
    <w:rsid w:val="00DB310F"/>
    <w:rsid w:val="00DB7895"/>
    <w:rsid w:val="00DC75BB"/>
    <w:rsid w:val="00DD60D8"/>
    <w:rsid w:val="00DE6408"/>
    <w:rsid w:val="00DF0672"/>
    <w:rsid w:val="00E10E92"/>
    <w:rsid w:val="00E21E12"/>
    <w:rsid w:val="00E26E12"/>
    <w:rsid w:val="00E30A78"/>
    <w:rsid w:val="00E36861"/>
    <w:rsid w:val="00E36C0D"/>
    <w:rsid w:val="00E37023"/>
    <w:rsid w:val="00E404F2"/>
    <w:rsid w:val="00E56CE9"/>
    <w:rsid w:val="00E62C91"/>
    <w:rsid w:val="00E637D0"/>
    <w:rsid w:val="00E64CAE"/>
    <w:rsid w:val="00E719AC"/>
    <w:rsid w:val="00E76A88"/>
    <w:rsid w:val="00E83B55"/>
    <w:rsid w:val="00E842E9"/>
    <w:rsid w:val="00E911C5"/>
    <w:rsid w:val="00E91FDF"/>
    <w:rsid w:val="00E92876"/>
    <w:rsid w:val="00E97184"/>
    <w:rsid w:val="00EA76F8"/>
    <w:rsid w:val="00EB2093"/>
    <w:rsid w:val="00EB2616"/>
    <w:rsid w:val="00EB5561"/>
    <w:rsid w:val="00EB69FD"/>
    <w:rsid w:val="00EC2D2F"/>
    <w:rsid w:val="00EC4B72"/>
    <w:rsid w:val="00EC5E55"/>
    <w:rsid w:val="00EE58D1"/>
    <w:rsid w:val="00EE71E1"/>
    <w:rsid w:val="00EE7ADA"/>
    <w:rsid w:val="00EF026E"/>
    <w:rsid w:val="00F001DF"/>
    <w:rsid w:val="00F025CC"/>
    <w:rsid w:val="00F035BD"/>
    <w:rsid w:val="00F05327"/>
    <w:rsid w:val="00F132A0"/>
    <w:rsid w:val="00F16128"/>
    <w:rsid w:val="00F16D97"/>
    <w:rsid w:val="00F2795B"/>
    <w:rsid w:val="00F31639"/>
    <w:rsid w:val="00F37514"/>
    <w:rsid w:val="00F5238F"/>
    <w:rsid w:val="00F52E08"/>
    <w:rsid w:val="00F72474"/>
    <w:rsid w:val="00F72805"/>
    <w:rsid w:val="00F72C45"/>
    <w:rsid w:val="00F73BC8"/>
    <w:rsid w:val="00F97E8B"/>
    <w:rsid w:val="00FA0E3F"/>
    <w:rsid w:val="00FA3FA6"/>
    <w:rsid w:val="00FB0F75"/>
    <w:rsid w:val="00FB166D"/>
    <w:rsid w:val="00FB1959"/>
    <w:rsid w:val="00FB2396"/>
    <w:rsid w:val="00FB32AD"/>
    <w:rsid w:val="00FC73A5"/>
    <w:rsid w:val="00FD17F8"/>
    <w:rsid w:val="00FF357E"/>
    <w:rsid w:val="00FF3A35"/>
    <w:rsid w:val="00FF7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EEF00"/>
  <w15:chartTrackingRefBased/>
  <w15:docId w15:val="{343F4196-80EA-4750-A628-5BA0D9C9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3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53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53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53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53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53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53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53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53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3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53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53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53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53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53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53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53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5335"/>
    <w:rPr>
      <w:rFonts w:eastAsiaTheme="majorEastAsia" w:cstheme="majorBidi"/>
      <w:color w:val="272727" w:themeColor="text1" w:themeTint="D8"/>
    </w:rPr>
  </w:style>
  <w:style w:type="paragraph" w:styleId="Title">
    <w:name w:val="Title"/>
    <w:basedOn w:val="Normal"/>
    <w:next w:val="Normal"/>
    <w:link w:val="TitleChar"/>
    <w:uiPriority w:val="10"/>
    <w:qFormat/>
    <w:rsid w:val="003A53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3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53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53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5335"/>
    <w:pPr>
      <w:spacing w:before="160"/>
      <w:jc w:val="center"/>
    </w:pPr>
    <w:rPr>
      <w:i/>
      <w:iCs/>
      <w:color w:val="404040" w:themeColor="text1" w:themeTint="BF"/>
    </w:rPr>
  </w:style>
  <w:style w:type="character" w:customStyle="1" w:styleId="QuoteChar">
    <w:name w:val="Quote Char"/>
    <w:basedOn w:val="DefaultParagraphFont"/>
    <w:link w:val="Quote"/>
    <w:uiPriority w:val="29"/>
    <w:rsid w:val="003A5335"/>
    <w:rPr>
      <w:i/>
      <w:iCs/>
      <w:color w:val="404040" w:themeColor="text1" w:themeTint="BF"/>
    </w:rPr>
  </w:style>
  <w:style w:type="paragraph" w:styleId="ListParagraph">
    <w:name w:val="List Paragraph"/>
    <w:basedOn w:val="Normal"/>
    <w:uiPriority w:val="34"/>
    <w:qFormat/>
    <w:rsid w:val="003A5335"/>
    <w:pPr>
      <w:ind w:left="720"/>
      <w:contextualSpacing/>
    </w:pPr>
  </w:style>
  <w:style w:type="character" w:styleId="IntenseEmphasis">
    <w:name w:val="Intense Emphasis"/>
    <w:basedOn w:val="DefaultParagraphFont"/>
    <w:uiPriority w:val="21"/>
    <w:qFormat/>
    <w:rsid w:val="003A5335"/>
    <w:rPr>
      <w:i/>
      <w:iCs/>
      <w:color w:val="0F4761" w:themeColor="accent1" w:themeShade="BF"/>
    </w:rPr>
  </w:style>
  <w:style w:type="paragraph" w:styleId="IntenseQuote">
    <w:name w:val="Intense Quote"/>
    <w:basedOn w:val="Normal"/>
    <w:next w:val="Normal"/>
    <w:link w:val="IntenseQuoteChar"/>
    <w:uiPriority w:val="30"/>
    <w:qFormat/>
    <w:rsid w:val="003A53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5335"/>
    <w:rPr>
      <w:i/>
      <w:iCs/>
      <w:color w:val="0F4761" w:themeColor="accent1" w:themeShade="BF"/>
    </w:rPr>
  </w:style>
  <w:style w:type="character" w:styleId="IntenseReference">
    <w:name w:val="Intense Reference"/>
    <w:basedOn w:val="DefaultParagraphFont"/>
    <w:uiPriority w:val="32"/>
    <w:qFormat/>
    <w:rsid w:val="003A5335"/>
    <w:rPr>
      <w:b/>
      <w:bCs/>
      <w:smallCaps/>
      <w:color w:val="0F4761" w:themeColor="accent1" w:themeShade="BF"/>
      <w:spacing w:val="5"/>
    </w:rPr>
  </w:style>
  <w:style w:type="paragraph" w:styleId="NoSpacing">
    <w:name w:val="No Spacing"/>
    <w:link w:val="NoSpacingChar"/>
    <w:uiPriority w:val="1"/>
    <w:qFormat/>
    <w:rsid w:val="003A533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A533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D689D"/>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5352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2BD"/>
  </w:style>
  <w:style w:type="paragraph" w:styleId="Footer">
    <w:name w:val="footer"/>
    <w:basedOn w:val="Normal"/>
    <w:link w:val="FooterChar"/>
    <w:uiPriority w:val="99"/>
    <w:unhideWhenUsed/>
    <w:rsid w:val="00535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2BD"/>
  </w:style>
  <w:style w:type="character" w:styleId="Hyperlink">
    <w:name w:val="Hyperlink"/>
    <w:basedOn w:val="DefaultParagraphFont"/>
    <w:uiPriority w:val="99"/>
    <w:unhideWhenUsed/>
    <w:rsid w:val="008406DD"/>
    <w:rPr>
      <w:color w:val="0000FF"/>
      <w:u w:val="single"/>
    </w:rPr>
  </w:style>
  <w:style w:type="paragraph" w:styleId="TOC1">
    <w:name w:val="toc 1"/>
    <w:basedOn w:val="Normal"/>
    <w:next w:val="Normal"/>
    <w:autoRedefine/>
    <w:uiPriority w:val="39"/>
    <w:unhideWhenUsed/>
    <w:rsid w:val="009A58C4"/>
    <w:pPr>
      <w:spacing w:after="100"/>
    </w:pPr>
  </w:style>
  <w:style w:type="paragraph" w:styleId="TOC2">
    <w:name w:val="toc 2"/>
    <w:basedOn w:val="Normal"/>
    <w:next w:val="Normal"/>
    <w:autoRedefine/>
    <w:uiPriority w:val="39"/>
    <w:unhideWhenUsed/>
    <w:rsid w:val="009A58C4"/>
    <w:pPr>
      <w:spacing w:after="100"/>
      <w:ind w:left="240"/>
    </w:pPr>
  </w:style>
  <w:style w:type="paragraph" w:styleId="NormalWeb">
    <w:name w:val="Normal (Web)"/>
    <w:basedOn w:val="Normal"/>
    <w:uiPriority w:val="99"/>
    <w:semiHidden/>
    <w:unhideWhenUsed/>
    <w:rsid w:val="00DC75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nchor-text">
    <w:name w:val="anchor-text"/>
    <w:basedOn w:val="DefaultParagraphFont"/>
    <w:rsid w:val="00FB1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03790">
      <w:bodyDiv w:val="1"/>
      <w:marLeft w:val="0"/>
      <w:marRight w:val="0"/>
      <w:marTop w:val="0"/>
      <w:marBottom w:val="0"/>
      <w:divBdr>
        <w:top w:val="none" w:sz="0" w:space="0" w:color="auto"/>
        <w:left w:val="none" w:sz="0" w:space="0" w:color="auto"/>
        <w:bottom w:val="none" w:sz="0" w:space="0" w:color="auto"/>
        <w:right w:val="none" w:sz="0" w:space="0" w:color="auto"/>
      </w:divBdr>
    </w:div>
    <w:div w:id="29186944">
      <w:bodyDiv w:val="1"/>
      <w:marLeft w:val="0"/>
      <w:marRight w:val="0"/>
      <w:marTop w:val="0"/>
      <w:marBottom w:val="0"/>
      <w:divBdr>
        <w:top w:val="none" w:sz="0" w:space="0" w:color="auto"/>
        <w:left w:val="none" w:sz="0" w:space="0" w:color="auto"/>
        <w:bottom w:val="none" w:sz="0" w:space="0" w:color="auto"/>
        <w:right w:val="none" w:sz="0" w:space="0" w:color="auto"/>
      </w:divBdr>
    </w:div>
    <w:div w:id="50278421">
      <w:bodyDiv w:val="1"/>
      <w:marLeft w:val="0"/>
      <w:marRight w:val="0"/>
      <w:marTop w:val="0"/>
      <w:marBottom w:val="0"/>
      <w:divBdr>
        <w:top w:val="none" w:sz="0" w:space="0" w:color="auto"/>
        <w:left w:val="none" w:sz="0" w:space="0" w:color="auto"/>
        <w:bottom w:val="none" w:sz="0" w:space="0" w:color="auto"/>
        <w:right w:val="none" w:sz="0" w:space="0" w:color="auto"/>
      </w:divBdr>
    </w:div>
    <w:div w:id="53894248">
      <w:bodyDiv w:val="1"/>
      <w:marLeft w:val="0"/>
      <w:marRight w:val="0"/>
      <w:marTop w:val="0"/>
      <w:marBottom w:val="0"/>
      <w:divBdr>
        <w:top w:val="none" w:sz="0" w:space="0" w:color="auto"/>
        <w:left w:val="none" w:sz="0" w:space="0" w:color="auto"/>
        <w:bottom w:val="none" w:sz="0" w:space="0" w:color="auto"/>
        <w:right w:val="none" w:sz="0" w:space="0" w:color="auto"/>
      </w:divBdr>
    </w:div>
    <w:div w:id="59988539">
      <w:bodyDiv w:val="1"/>
      <w:marLeft w:val="0"/>
      <w:marRight w:val="0"/>
      <w:marTop w:val="0"/>
      <w:marBottom w:val="0"/>
      <w:divBdr>
        <w:top w:val="none" w:sz="0" w:space="0" w:color="auto"/>
        <w:left w:val="none" w:sz="0" w:space="0" w:color="auto"/>
        <w:bottom w:val="none" w:sz="0" w:space="0" w:color="auto"/>
        <w:right w:val="none" w:sz="0" w:space="0" w:color="auto"/>
      </w:divBdr>
    </w:div>
    <w:div w:id="72706430">
      <w:bodyDiv w:val="1"/>
      <w:marLeft w:val="0"/>
      <w:marRight w:val="0"/>
      <w:marTop w:val="0"/>
      <w:marBottom w:val="0"/>
      <w:divBdr>
        <w:top w:val="none" w:sz="0" w:space="0" w:color="auto"/>
        <w:left w:val="none" w:sz="0" w:space="0" w:color="auto"/>
        <w:bottom w:val="none" w:sz="0" w:space="0" w:color="auto"/>
        <w:right w:val="none" w:sz="0" w:space="0" w:color="auto"/>
      </w:divBdr>
    </w:div>
    <w:div w:id="86388592">
      <w:bodyDiv w:val="1"/>
      <w:marLeft w:val="0"/>
      <w:marRight w:val="0"/>
      <w:marTop w:val="0"/>
      <w:marBottom w:val="0"/>
      <w:divBdr>
        <w:top w:val="none" w:sz="0" w:space="0" w:color="auto"/>
        <w:left w:val="none" w:sz="0" w:space="0" w:color="auto"/>
        <w:bottom w:val="none" w:sz="0" w:space="0" w:color="auto"/>
        <w:right w:val="none" w:sz="0" w:space="0" w:color="auto"/>
      </w:divBdr>
    </w:div>
    <w:div w:id="95105340">
      <w:bodyDiv w:val="1"/>
      <w:marLeft w:val="0"/>
      <w:marRight w:val="0"/>
      <w:marTop w:val="0"/>
      <w:marBottom w:val="0"/>
      <w:divBdr>
        <w:top w:val="none" w:sz="0" w:space="0" w:color="auto"/>
        <w:left w:val="none" w:sz="0" w:space="0" w:color="auto"/>
        <w:bottom w:val="none" w:sz="0" w:space="0" w:color="auto"/>
        <w:right w:val="none" w:sz="0" w:space="0" w:color="auto"/>
      </w:divBdr>
    </w:div>
    <w:div w:id="106894202">
      <w:bodyDiv w:val="1"/>
      <w:marLeft w:val="0"/>
      <w:marRight w:val="0"/>
      <w:marTop w:val="0"/>
      <w:marBottom w:val="0"/>
      <w:divBdr>
        <w:top w:val="none" w:sz="0" w:space="0" w:color="auto"/>
        <w:left w:val="none" w:sz="0" w:space="0" w:color="auto"/>
        <w:bottom w:val="none" w:sz="0" w:space="0" w:color="auto"/>
        <w:right w:val="none" w:sz="0" w:space="0" w:color="auto"/>
      </w:divBdr>
    </w:div>
    <w:div w:id="107938104">
      <w:bodyDiv w:val="1"/>
      <w:marLeft w:val="0"/>
      <w:marRight w:val="0"/>
      <w:marTop w:val="0"/>
      <w:marBottom w:val="0"/>
      <w:divBdr>
        <w:top w:val="none" w:sz="0" w:space="0" w:color="auto"/>
        <w:left w:val="none" w:sz="0" w:space="0" w:color="auto"/>
        <w:bottom w:val="none" w:sz="0" w:space="0" w:color="auto"/>
        <w:right w:val="none" w:sz="0" w:space="0" w:color="auto"/>
      </w:divBdr>
    </w:div>
    <w:div w:id="109859119">
      <w:bodyDiv w:val="1"/>
      <w:marLeft w:val="0"/>
      <w:marRight w:val="0"/>
      <w:marTop w:val="0"/>
      <w:marBottom w:val="0"/>
      <w:divBdr>
        <w:top w:val="none" w:sz="0" w:space="0" w:color="auto"/>
        <w:left w:val="none" w:sz="0" w:space="0" w:color="auto"/>
        <w:bottom w:val="none" w:sz="0" w:space="0" w:color="auto"/>
        <w:right w:val="none" w:sz="0" w:space="0" w:color="auto"/>
      </w:divBdr>
    </w:div>
    <w:div w:id="112870820">
      <w:bodyDiv w:val="1"/>
      <w:marLeft w:val="0"/>
      <w:marRight w:val="0"/>
      <w:marTop w:val="0"/>
      <w:marBottom w:val="0"/>
      <w:divBdr>
        <w:top w:val="none" w:sz="0" w:space="0" w:color="auto"/>
        <w:left w:val="none" w:sz="0" w:space="0" w:color="auto"/>
        <w:bottom w:val="none" w:sz="0" w:space="0" w:color="auto"/>
        <w:right w:val="none" w:sz="0" w:space="0" w:color="auto"/>
      </w:divBdr>
    </w:div>
    <w:div w:id="145709875">
      <w:bodyDiv w:val="1"/>
      <w:marLeft w:val="0"/>
      <w:marRight w:val="0"/>
      <w:marTop w:val="0"/>
      <w:marBottom w:val="0"/>
      <w:divBdr>
        <w:top w:val="none" w:sz="0" w:space="0" w:color="auto"/>
        <w:left w:val="none" w:sz="0" w:space="0" w:color="auto"/>
        <w:bottom w:val="none" w:sz="0" w:space="0" w:color="auto"/>
        <w:right w:val="none" w:sz="0" w:space="0" w:color="auto"/>
      </w:divBdr>
    </w:div>
    <w:div w:id="148906116">
      <w:bodyDiv w:val="1"/>
      <w:marLeft w:val="0"/>
      <w:marRight w:val="0"/>
      <w:marTop w:val="0"/>
      <w:marBottom w:val="0"/>
      <w:divBdr>
        <w:top w:val="none" w:sz="0" w:space="0" w:color="auto"/>
        <w:left w:val="none" w:sz="0" w:space="0" w:color="auto"/>
        <w:bottom w:val="none" w:sz="0" w:space="0" w:color="auto"/>
        <w:right w:val="none" w:sz="0" w:space="0" w:color="auto"/>
      </w:divBdr>
    </w:div>
    <w:div w:id="153618110">
      <w:bodyDiv w:val="1"/>
      <w:marLeft w:val="0"/>
      <w:marRight w:val="0"/>
      <w:marTop w:val="0"/>
      <w:marBottom w:val="0"/>
      <w:divBdr>
        <w:top w:val="none" w:sz="0" w:space="0" w:color="auto"/>
        <w:left w:val="none" w:sz="0" w:space="0" w:color="auto"/>
        <w:bottom w:val="none" w:sz="0" w:space="0" w:color="auto"/>
        <w:right w:val="none" w:sz="0" w:space="0" w:color="auto"/>
      </w:divBdr>
    </w:div>
    <w:div w:id="156043096">
      <w:bodyDiv w:val="1"/>
      <w:marLeft w:val="0"/>
      <w:marRight w:val="0"/>
      <w:marTop w:val="0"/>
      <w:marBottom w:val="0"/>
      <w:divBdr>
        <w:top w:val="none" w:sz="0" w:space="0" w:color="auto"/>
        <w:left w:val="none" w:sz="0" w:space="0" w:color="auto"/>
        <w:bottom w:val="none" w:sz="0" w:space="0" w:color="auto"/>
        <w:right w:val="none" w:sz="0" w:space="0" w:color="auto"/>
      </w:divBdr>
    </w:div>
    <w:div w:id="168375803">
      <w:bodyDiv w:val="1"/>
      <w:marLeft w:val="0"/>
      <w:marRight w:val="0"/>
      <w:marTop w:val="0"/>
      <w:marBottom w:val="0"/>
      <w:divBdr>
        <w:top w:val="none" w:sz="0" w:space="0" w:color="auto"/>
        <w:left w:val="none" w:sz="0" w:space="0" w:color="auto"/>
        <w:bottom w:val="none" w:sz="0" w:space="0" w:color="auto"/>
        <w:right w:val="none" w:sz="0" w:space="0" w:color="auto"/>
      </w:divBdr>
    </w:div>
    <w:div w:id="188565142">
      <w:bodyDiv w:val="1"/>
      <w:marLeft w:val="0"/>
      <w:marRight w:val="0"/>
      <w:marTop w:val="0"/>
      <w:marBottom w:val="0"/>
      <w:divBdr>
        <w:top w:val="none" w:sz="0" w:space="0" w:color="auto"/>
        <w:left w:val="none" w:sz="0" w:space="0" w:color="auto"/>
        <w:bottom w:val="none" w:sz="0" w:space="0" w:color="auto"/>
        <w:right w:val="none" w:sz="0" w:space="0" w:color="auto"/>
      </w:divBdr>
    </w:div>
    <w:div w:id="212155335">
      <w:bodyDiv w:val="1"/>
      <w:marLeft w:val="0"/>
      <w:marRight w:val="0"/>
      <w:marTop w:val="0"/>
      <w:marBottom w:val="0"/>
      <w:divBdr>
        <w:top w:val="none" w:sz="0" w:space="0" w:color="auto"/>
        <w:left w:val="none" w:sz="0" w:space="0" w:color="auto"/>
        <w:bottom w:val="none" w:sz="0" w:space="0" w:color="auto"/>
        <w:right w:val="none" w:sz="0" w:space="0" w:color="auto"/>
      </w:divBdr>
    </w:div>
    <w:div w:id="238298388">
      <w:bodyDiv w:val="1"/>
      <w:marLeft w:val="0"/>
      <w:marRight w:val="0"/>
      <w:marTop w:val="0"/>
      <w:marBottom w:val="0"/>
      <w:divBdr>
        <w:top w:val="none" w:sz="0" w:space="0" w:color="auto"/>
        <w:left w:val="none" w:sz="0" w:space="0" w:color="auto"/>
        <w:bottom w:val="none" w:sz="0" w:space="0" w:color="auto"/>
        <w:right w:val="none" w:sz="0" w:space="0" w:color="auto"/>
      </w:divBdr>
    </w:div>
    <w:div w:id="246034449">
      <w:bodyDiv w:val="1"/>
      <w:marLeft w:val="0"/>
      <w:marRight w:val="0"/>
      <w:marTop w:val="0"/>
      <w:marBottom w:val="0"/>
      <w:divBdr>
        <w:top w:val="none" w:sz="0" w:space="0" w:color="auto"/>
        <w:left w:val="none" w:sz="0" w:space="0" w:color="auto"/>
        <w:bottom w:val="none" w:sz="0" w:space="0" w:color="auto"/>
        <w:right w:val="none" w:sz="0" w:space="0" w:color="auto"/>
      </w:divBdr>
    </w:div>
    <w:div w:id="265232366">
      <w:bodyDiv w:val="1"/>
      <w:marLeft w:val="0"/>
      <w:marRight w:val="0"/>
      <w:marTop w:val="0"/>
      <w:marBottom w:val="0"/>
      <w:divBdr>
        <w:top w:val="none" w:sz="0" w:space="0" w:color="auto"/>
        <w:left w:val="none" w:sz="0" w:space="0" w:color="auto"/>
        <w:bottom w:val="none" w:sz="0" w:space="0" w:color="auto"/>
        <w:right w:val="none" w:sz="0" w:space="0" w:color="auto"/>
      </w:divBdr>
    </w:div>
    <w:div w:id="269625304">
      <w:bodyDiv w:val="1"/>
      <w:marLeft w:val="0"/>
      <w:marRight w:val="0"/>
      <w:marTop w:val="0"/>
      <w:marBottom w:val="0"/>
      <w:divBdr>
        <w:top w:val="none" w:sz="0" w:space="0" w:color="auto"/>
        <w:left w:val="none" w:sz="0" w:space="0" w:color="auto"/>
        <w:bottom w:val="none" w:sz="0" w:space="0" w:color="auto"/>
        <w:right w:val="none" w:sz="0" w:space="0" w:color="auto"/>
      </w:divBdr>
    </w:div>
    <w:div w:id="283197229">
      <w:bodyDiv w:val="1"/>
      <w:marLeft w:val="0"/>
      <w:marRight w:val="0"/>
      <w:marTop w:val="0"/>
      <w:marBottom w:val="0"/>
      <w:divBdr>
        <w:top w:val="none" w:sz="0" w:space="0" w:color="auto"/>
        <w:left w:val="none" w:sz="0" w:space="0" w:color="auto"/>
        <w:bottom w:val="none" w:sz="0" w:space="0" w:color="auto"/>
        <w:right w:val="none" w:sz="0" w:space="0" w:color="auto"/>
      </w:divBdr>
    </w:div>
    <w:div w:id="289436553">
      <w:bodyDiv w:val="1"/>
      <w:marLeft w:val="0"/>
      <w:marRight w:val="0"/>
      <w:marTop w:val="0"/>
      <w:marBottom w:val="0"/>
      <w:divBdr>
        <w:top w:val="none" w:sz="0" w:space="0" w:color="auto"/>
        <w:left w:val="none" w:sz="0" w:space="0" w:color="auto"/>
        <w:bottom w:val="none" w:sz="0" w:space="0" w:color="auto"/>
        <w:right w:val="none" w:sz="0" w:space="0" w:color="auto"/>
      </w:divBdr>
    </w:div>
    <w:div w:id="290406952">
      <w:bodyDiv w:val="1"/>
      <w:marLeft w:val="0"/>
      <w:marRight w:val="0"/>
      <w:marTop w:val="0"/>
      <w:marBottom w:val="0"/>
      <w:divBdr>
        <w:top w:val="none" w:sz="0" w:space="0" w:color="auto"/>
        <w:left w:val="none" w:sz="0" w:space="0" w:color="auto"/>
        <w:bottom w:val="none" w:sz="0" w:space="0" w:color="auto"/>
        <w:right w:val="none" w:sz="0" w:space="0" w:color="auto"/>
      </w:divBdr>
    </w:div>
    <w:div w:id="291249956">
      <w:bodyDiv w:val="1"/>
      <w:marLeft w:val="0"/>
      <w:marRight w:val="0"/>
      <w:marTop w:val="0"/>
      <w:marBottom w:val="0"/>
      <w:divBdr>
        <w:top w:val="none" w:sz="0" w:space="0" w:color="auto"/>
        <w:left w:val="none" w:sz="0" w:space="0" w:color="auto"/>
        <w:bottom w:val="none" w:sz="0" w:space="0" w:color="auto"/>
        <w:right w:val="none" w:sz="0" w:space="0" w:color="auto"/>
      </w:divBdr>
    </w:div>
    <w:div w:id="297346308">
      <w:bodyDiv w:val="1"/>
      <w:marLeft w:val="0"/>
      <w:marRight w:val="0"/>
      <w:marTop w:val="0"/>
      <w:marBottom w:val="0"/>
      <w:divBdr>
        <w:top w:val="none" w:sz="0" w:space="0" w:color="auto"/>
        <w:left w:val="none" w:sz="0" w:space="0" w:color="auto"/>
        <w:bottom w:val="none" w:sz="0" w:space="0" w:color="auto"/>
        <w:right w:val="none" w:sz="0" w:space="0" w:color="auto"/>
      </w:divBdr>
    </w:div>
    <w:div w:id="302538344">
      <w:bodyDiv w:val="1"/>
      <w:marLeft w:val="0"/>
      <w:marRight w:val="0"/>
      <w:marTop w:val="0"/>
      <w:marBottom w:val="0"/>
      <w:divBdr>
        <w:top w:val="none" w:sz="0" w:space="0" w:color="auto"/>
        <w:left w:val="none" w:sz="0" w:space="0" w:color="auto"/>
        <w:bottom w:val="none" w:sz="0" w:space="0" w:color="auto"/>
        <w:right w:val="none" w:sz="0" w:space="0" w:color="auto"/>
      </w:divBdr>
    </w:div>
    <w:div w:id="303120254">
      <w:bodyDiv w:val="1"/>
      <w:marLeft w:val="0"/>
      <w:marRight w:val="0"/>
      <w:marTop w:val="0"/>
      <w:marBottom w:val="0"/>
      <w:divBdr>
        <w:top w:val="none" w:sz="0" w:space="0" w:color="auto"/>
        <w:left w:val="none" w:sz="0" w:space="0" w:color="auto"/>
        <w:bottom w:val="none" w:sz="0" w:space="0" w:color="auto"/>
        <w:right w:val="none" w:sz="0" w:space="0" w:color="auto"/>
      </w:divBdr>
    </w:div>
    <w:div w:id="312225596">
      <w:bodyDiv w:val="1"/>
      <w:marLeft w:val="0"/>
      <w:marRight w:val="0"/>
      <w:marTop w:val="0"/>
      <w:marBottom w:val="0"/>
      <w:divBdr>
        <w:top w:val="none" w:sz="0" w:space="0" w:color="auto"/>
        <w:left w:val="none" w:sz="0" w:space="0" w:color="auto"/>
        <w:bottom w:val="none" w:sz="0" w:space="0" w:color="auto"/>
        <w:right w:val="none" w:sz="0" w:space="0" w:color="auto"/>
      </w:divBdr>
    </w:div>
    <w:div w:id="321393735">
      <w:bodyDiv w:val="1"/>
      <w:marLeft w:val="0"/>
      <w:marRight w:val="0"/>
      <w:marTop w:val="0"/>
      <w:marBottom w:val="0"/>
      <w:divBdr>
        <w:top w:val="none" w:sz="0" w:space="0" w:color="auto"/>
        <w:left w:val="none" w:sz="0" w:space="0" w:color="auto"/>
        <w:bottom w:val="none" w:sz="0" w:space="0" w:color="auto"/>
        <w:right w:val="none" w:sz="0" w:space="0" w:color="auto"/>
      </w:divBdr>
    </w:div>
    <w:div w:id="328555653">
      <w:bodyDiv w:val="1"/>
      <w:marLeft w:val="0"/>
      <w:marRight w:val="0"/>
      <w:marTop w:val="0"/>
      <w:marBottom w:val="0"/>
      <w:divBdr>
        <w:top w:val="none" w:sz="0" w:space="0" w:color="auto"/>
        <w:left w:val="none" w:sz="0" w:space="0" w:color="auto"/>
        <w:bottom w:val="none" w:sz="0" w:space="0" w:color="auto"/>
        <w:right w:val="none" w:sz="0" w:space="0" w:color="auto"/>
      </w:divBdr>
    </w:div>
    <w:div w:id="343172578">
      <w:bodyDiv w:val="1"/>
      <w:marLeft w:val="0"/>
      <w:marRight w:val="0"/>
      <w:marTop w:val="0"/>
      <w:marBottom w:val="0"/>
      <w:divBdr>
        <w:top w:val="none" w:sz="0" w:space="0" w:color="auto"/>
        <w:left w:val="none" w:sz="0" w:space="0" w:color="auto"/>
        <w:bottom w:val="none" w:sz="0" w:space="0" w:color="auto"/>
        <w:right w:val="none" w:sz="0" w:space="0" w:color="auto"/>
      </w:divBdr>
    </w:div>
    <w:div w:id="354966566">
      <w:bodyDiv w:val="1"/>
      <w:marLeft w:val="0"/>
      <w:marRight w:val="0"/>
      <w:marTop w:val="0"/>
      <w:marBottom w:val="0"/>
      <w:divBdr>
        <w:top w:val="none" w:sz="0" w:space="0" w:color="auto"/>
        <w:left w:val="none" w:sz="0" w:space="0" w:color="auto"/>
        <w:bottom w:val="none" w:sz="0" w:space="0" w:color="auto"/>
        <w:right w:val="none" w:sz="0" w:space="0" w:color="auto"/>
      </w:divBdr>
    </w:div>
    <w:div w:id="358968882">
      <w:bodyDiv w:val="1"/>
      <w:marLeft w:val="0"/>
      <w:marRight w:val="0"/>
      <w:marTop w:val="0"/>
      <w:marBottom w:val="0"/>
      <w:divBdr>
        <w:top w:val="none" w:sz="0" w:space="0" w:color="auto"/>
        <w:left w:val="none" w:sz="0" w:space="0" w:color="auto"/>
        <w:bottom w:val="none" w:sz="0" w:space="0" w:color="auto"/>
        <w:right w:val="none" w:sz="0" w:space="0" w:color="auto"/>
      </w:divBdr>
    </w:div>
    <w:div w:id="363755433">
      <w:bodyDiv w:val="1"/>
      <w:marLeft w:val="0"/>
      <w:marRight w:val="0"/>
      <w:marTop w:val="0"/>
      <w:marBottom w:val="0"/>
      <w:divBdr>
        <w:top w:val="none" w:sz="0" w:space="0" w:color="auto"/>
        <w:left w:val="none" w:sz="0" w:space="0" w:color="auto"/>
        <w:bottom w:val="none" w:sz="0" w:space="0" w:color="auto"/>
        <w:right w:val="none" w:sz="0" w:space="0" w:color="auto"/>
      </w:divBdr>
    </w:div>
    <w:div w:id="364722690">
      <w:bodyDiv w:val="1"/>
      <w:marLeft w:val="0"/>
      <w:marRight w:val="0"/>
      <w:marTop w:val="0"/>
      <w:marBottom w:val="0"/>
      <w:divBdr>
        <w:top w:val="none" w:sz="0" w:space="0" w:color="auto"/>
        <w:left w:val="none" w:sz="0" w:space="0" w:color="auto"/>
        <w:bottom w:val="none" w:sz="0" w:space="0" w:color="auto"/>
        <w:right w:val="none" w:sz="0" w:space="0" w:color="auto"/>
      </w:divBdr>
    </w:div>
    <w:div w:id="392387543">
      <w:bodyDiv w:val="1"/>
      <w:marLeft w:val="0"/>
      <w:marRight w:val="0"/>
      <w:marTop w:val="0"/>
      <w:marBottom w:val="0"/>
      <w:divBdr>
        <w:top w:val="none" w:sz="0" w:space="0" w:color="auto"/>
        <w:left w:val="none" w:sz="0" w:space="0" w:color="auto"/>
        <w:bottom w:val="none" w:sz="0" w:space="0" w:color="auto"/>
        <w:right w:val="none" w:sz="0" w:space="0" w:color="auto"/>
      </w:divBdr>
    </w:div>
    <w:div w:id="394622430">
      <w:bodyDiv w:val="1"/>
      <w:marLeft w:val="0"/>
      <w:marRight w:val="0"/>
      <w:marTop w:val="0"/>
      <w:marBottom w:val="0"/>
      <w:divBdr>
        <w:top w:val="none" w:sz="0" w:space="0" w:color="auto"/>
        <w:left w:val="none" w:sz="0" w:space="0" w:color="auto"/>
        <w:bottom w:val="none" w:sz="0" w:space="0" w:color="auto"/>
        <w:right w:val="none" w:sz="0" w:space="0" w:color="auto"/>
      </w:divBdr>
    </w:div>
    <w:div w:id="396316991">
      <w:bodyDiv w:val="1"/>
      <w:marLeft w:val="0"/>
      <w:marRight w:val="0"/>
      <w:marTop w:val="0"/>
      <w:marBottom w:val="0"/>
      <w:divBdr>
        <w:top w:val="none" w:sz="0" w:space="0" w:color="auto"/>
        <w:left w:val="none" w:sz="0" w:space="0" w:color="auto"/>
        <w:bottom w:val="none" w:sz="0" w:space="0" w:color="auto"/>
        <w:right w:val="none" w:sz="0" w:space="0" w:color="auto"/>
      </w:divBdr>
    </w:div>
    <w:div w:id="410200017">
      <w:bodyDiv w:val="1"/>
      <w:marLeft w:val="0"/>
      <w:marRight w:val="0"/>
      <w:marTop w:val="0"/>
      <w:marBottom w:val="0"/>
      <w:divBdr>
        <w:top w:val="none" w:sz="0" w:space="0" w:color="auto"/>
        <w:left w:val="none" w:sz="0" w:space="0" w:color="auto"/>
        <w:bottom w:val="none" w:sz="0" w:space="0" w:color="auto"/>
        <w:right w:val="none" w:sz="0" w:space="0" w:color="auto"/>
      </w:divBdr>
    </w:div>
    <w:div w:id="419375074">
      <w:bodyDiv w:val="1"/>
      <w:marLeft w:val="0"/>
      <w:marRight w:val="0"/>
      <w:marTop w:val="0"/>
      <w:marBottom w:val="0"/>
      <w:divBdr>
        <w:top w:val="none" w:sz="0" w:space="0" w:color="auto"/>
        <w:left w:val="none" w:sz="0" w:space="0" w:color="auto"/>
        <w:bottom w:val="none" w:sz="0" w:space="0" w:color="auto"/>
        <w:right w:val="none" w:sz="0" w:space="0" w:color="auto"/>
      </w:divBdr>
    </w:div>
    <w:div w:id="422999388">
      <w:bodyDiv w:val="1"/>
      <w:marLeft w:val="0"/>
      <w:marRight w:val="0"/>
      <w:marTop w:val="0"/>
      <w:marBottom w:val="0"/>
      <w:divBdr>
        <w:top w:val="none" w:sz="0" w:space="0" w:color="auto"/>
        <w:left w:val="none" w:sz="0" w:space="0" w:color="auto"/>
        <w:bottom w:val="none" w:sz="0" w:space="0" w:color="auto"/>
        <w:right w:val="none" w:sz="0" w:space="0" w:color="auto"/>
      </w:divBdr>
    </w:div>
    <w:div w:id="432554953">
      <w:bodyDiv w:val="1"/>
      <w:marLeft w:val="0"/>
      <w:marRight w:val="0"/>
      <w:marTop w:val="0"/>
      <w:marBottom w:val="0"/>
      <w:divBdr>
        <w:top w:val="none" w:sz="0" w:space="0" w:color="auto"/>
        <w:left w:val="none" w:sz="0" w:space="0" w:color="auto"/>
        <w:bottom w:val="none" w:sz="0" w:space="0" w:color="auto"/>
        <w:right w:val="none" w:sz="0" w:space="0" w:color="auto"/>
      </w:divBdr>
    </w:div>
    <w:div w:id="454447328">
      <w:bodyDiv w:val="1"/>
      <w:marLeft w:val="0"/>
      <w:marRight w:val="0"/>
      <w:marTop w:val="0"/>
      <w:marBottom w:val="0"/>
      <w:divBdr>
        <w:top w:val="none" w:sz="0" w:space="0" w:color="auto"/>
        <w:left w:val="none" w:sz="0" w:space="0" w:color="auto"/>
        <w:bottom w:val="none" w:sz="0" w:space="0" w:color="auto"/>
        <w:right w:val="none" w:sz="0" w:space="0" w:color="auto"/>
      </w:divBdr>
    </w:div>
    <w:div w:id="471021386">
      <w:bodyDiv w:val="1"/>
      <w:marLeft w:val="0"/>
      <w:marRight w:val="0"/>
      <w:marTop w:val="0"/>
      <w:marBottom w:val="0"/>
      <w:divBdr>
        <w:top w:val="none" w:sz="0" w:space="0" w:color="auto"/>
        <w:left w:val="none" w:sz="0" w:space="0" w:color="auto"/>
        <w:bottom w:val="none" w:sz="0" w:space="0" w:color="auto"/>
        <w:right w:val="none" w:sz="0" w:space="0" w:color="auto"/>
      </w:divBdr>
    </w:div>
    <w:div w:id="480394401">
      <w:bodyDiv w:val="1"/>
      <w:marLeft w:val="0"/>
      <w:marRight w:val="0"/>
      <w:marTop w:val="0"/>
      <w:marBottom w:val="0"/>
      <w:divBdr>
        <w:top w:val="none" w:sz="0" w:space="0" w:color="auto"/>
        <w:left w:val="none" w:sz="0" w:space="0" w:color="auto"/>
        <w:bottom w:val="none" w:sz="0" w:space="0" w:color="auto"/>
        <w:right w:val="none" w:sz="0" w:space="0" w:color="auto"/>
      </w:divBdr>
    </w:div>
    <w:div w:id="570164822">
      <w:bodyDiv w:val="1"/>
      <w:marLeft w:val="0"/>
      <w:marRight w:val="0"/>
      <w:marTop w:val="0"/>
      <w:marBottom w:val="0"/>
      <w:divBdr>
        <w:top w:val="none" w:sz="0" w:space="0" w:color="auto"/>
        <w:left w:val="none" w:sz="0" w:space="0" w:color="auto"/>
        <w:bottom w:val="none" w:sz="0" w:space="0" w:color="auto"/>
        <w:right w:val="none" w:sz="0" w:space="0" w:color="auto"/>
      </w:divBdr>
    </w:div>
    <w:div w:id="578297357">
      <w:bodyDiv w:val="1"/>
      <w:marLeft w:val="0"/>
      <w:marRight w:val="0"/>
      <w:marTop w:val="0"/>
      <w:marBottom w:val="0"/>
      <w:divBdr>
        <w:top w:val="none" w:sz="0" w:space="0" w:color="auto"/>
        <w:left w:val="none" w:sz="0" w:space="0" w:color="auto"/>
        <w:bottom w:val="none" w:sz="0" w:space="0" w:color="auto"/>
        <w:right w:val="none" w:sz="0" w:space="0" w:color="auto"/>
      </w:divBdr>
    </w:div>
    <w:div w:id="589314793">
      <w:bodyDiv w:val="1"/>
      <w:marLeft w:val="0"/>
      <w:marRight w:val="0"/>
      <w:marTop w:val="0"/>
      <w:marBottom w:val="0"/>
      <w:divBdr>
        <w:top w:val="none" w:sz="0" w:space="0" w:color="auto"/>
        <w:left w:val="none" w:sz="0" w:space="0" w:color="auto"/>
        <w:bottom w:val="none" w:sz="0" w:space="0" w:color="auto"/>
        <w:right w:val="none" w:sz="0" w:space="0" w:color="auto"/>
      </w:divBdr>
    </w:div>
    <w:div w:id="609707108">
      <w:bodyDiv w:val="1"/>
      <w:marLeft w:val="0"/>
      <w:marRight w:val="0"/>
      <w:marTop w:val="0"/>
      <w:marBottom w:val="0"/>
      <w:divBdr>
        <w:top w:val="none" w:sz="0" w:space="0" w:color="auto"/>
        <w:left w:val="none" w:sz="0" w:space="0" w:color="auto"/>
        <w:bottom w:val="none" w:sz="0" w:space="0" w:color="auto"/>
        <w:right w:val="none" w:sz="0" w:space="0" w:color="auto"/>
      </w:divBdr>
    </w:div>
    <w:div w:id="612444748">
      <w:bodyDiv w:val="1"/>
      <w:marLeft w:val="0"/>
      <w:marRight w:val="0"/>
      <w:marTop w:val="0"/>
      <w:marBottom w:val="0"/>
      <w:divBdr>
        <w:top w:val="none" w:sz="0" w:space="0" w:color="auto"/>
        <w:left w:val="none" w:sz="0" w:space="0" w:color="auto"/>
        <w:bottom w:val="none" w:sz="0" w:space="0" w:color="auto"/>
        <w:right w:val="none" w:sz="0" w:space="0" w:color="auto"/>
      </w:divBdr>
    </w:div>
    <w:div w:id="621497309">
      <w:bodyDiv w:val="1"/>
      <w:marLeft w:val="0"/>
      <w:marRight w:val="0"/>
      <w:marTop w:val="0"/>
      <w:marBottom w:val="0"/>
      <w:divBdr>
        <w:top w:val="none" w:sz="0" w:space="0" w:color="auto"/>
        <w:left w:val="none" w:sz="0" w:space="0" w:color="auto"/>
        <w:bottom w:val="none" w:sz="0" w:space="0" w:color="auto"/>
        <w:right w:val="none" w:sz="0" w:space="0" w:color="auto"/>
      </w:divBdr>
    </w:div>
    <w:div w:id="630789723">
      <w:bodyDiv w:val="1"/>
      <w:marLeft w:val="0"/>
      <w:marRight w:val="0"/>
      <w:marTop w:val="0"/>
      <w:marBottom w:val="0"/>
      <w:divBdr>
        <w:top w:val="none" w:sz="0" w:space="0" w:color="auto"/>
        <w:left w:val="none" w:sz="0" w:space="0" w:color="auto"/>
        <w:bottom w:val="none" w:sz="0" w:space="0" w:color="auto"/>
        <w:right w:val="none" w:sz="0" w:space="0" w:color="auto"/>
      </w:divBdr>
    </w:div>
    <w:div w:id="653025195">
      <w:bodyDiv w:val="1"/>
      <w:marLeft w:val="0"/>
      <w:marRight w:val="0"/>
      <w:marTop w:val="0"/>
      <w:marBottom w:val="0"/>
      <w:divBdr>
        <w:top w:val="none" w:sz="0" w:space="0" w:color="auto"/>
        <w:left w:val="none" w:sz="0" w:space="0" w:color="auto"/>
        <w:bottom w:val="none" w:sz="0" w:space="0" w:color="auto"/>
        <w:right w:val="none" w:sz="0" w:space="0" w:color="auto"/>
      </w:divBdr>
    </w:div>
    <w:div w:id="656147611">
      <w:bodyDiv w:val="1"/>
      <w:marLeft w:val="0"/>
      <w:marRight w:val="0"/>
      <w:marTop w:val="0"/>
      <w:marBottom w:val="0"/>
      <w:divBdr>
        <w:top w:val="none" w:sz="0" w:space="0" w:color="auto"/>
        <w:left w:val="none" w:sz="0" w:space="0" w:color="auto"/>
        <w:bottom w:val="none" w:sz="0" w:space="0" w:color="auto"/>
        <w:right w:val="none" w:sz="0" w:space="0" w:color="auto"/>
      </w:divBdr>
    </w:div>
    <w:div w:id="672534754">
      <w:bodyDiv w:val="1"/>
      <w:marLeft w:val="0"/>
      <w:marRight w:val="0"/>
      <w:marTop w:val="0"/>
      <w:marBottom w:val="0"/>
      <w:divBdr>
        <w:top w:val="none" w:sz="0" w:space="0" w:color="auto"/>
        <w:left w:val="none" w:sz="0" w:space="0" w:color="auto"/>
        <w:bottom w:val="none" w:sz="0" w:space="0" w:color="auto"/>
        <w:right w:val="none" w:sz="0" w:space="0" w:color="auto"/>
      </w:divBdr>
    </w:div>
    <w:div w:id="685059970">
      <w:bodyDiv w:val="1"/>
      <w:marLeft w:val="0"/>
      <w:marRight w:val="0"/>
      <w:marTop w:val="0"/>
      <w:marBottom w:val="0"/>
      <w:divBdr>
        <w:top w:val="none" w:sz="0" w:space="0" w:color="auto"/>
        <w:left w:val="none" w:sz="0" w:space="0" w:color="auto"/>
        <w:bottom w:val="none" w:sz="0" w:space="0" w:color="auto"/>
        <w:right w:val="none" w:sz="0" w:space="0" w:color="auto"/>
      </w:divBdr>
    </w:div>
    <w:div w:id="699546363">
      <w:bodyDiv w:val="1"/>
      <w:marLeft w:val="0"/>
      <w:marRight w:val="0"/>
      <w:marTop w:val="0"/>
      <w:marBottom w:val="0"/>
      <w:divBdr>
        <w:top w:val="none" w:sz="0" w:space="0" w:color="auto"/>
        <w:left w:val="none" w:sz="0" w:space="0" w:color="auto"/>
        <w:bottom w:val="none" w:sz="0" w:space="0" w:color="auto"/>
        <w:right w:val="none" w:sz="0" w:space="0" w:color="auto"/>
      </w:divBdr>
    </w:div>
    <w:div w:id="707602809">
      <w:bodyDiv w:val="1"/>
      <w:marLeft w:val="0"/>
      <w:marRight w:val="0"/>
      <w:marTop w:val="0"/>
      <w:marBottom w:val="0"/>
      <w:divBdr>
        <w:top w:val="none" w:sz="0" w:space="0" w:color="auto"/>
        <w:left w:val="none" w:sz="0" w:space="0" w:color="auto"/>
        <w:bottom w:val="none" w:sz="0" w:space="0" w:color="auto"/>
        <w:right w:val="none" w:sz="0" w:space="0" w:color="auto"/>
      </w:divBdr>
    </w:div>
    <w:div w:id="712850720">
      <w:bodyDiv w:val="1"/>
      <w:marLeft w:val="0"/>
      <w:marRight w:val="0"/>
      <w:marTop w:val="0"/>
      <w:marBottom w:val="0"/>
      <w:divBdr>
        <w:top w:val="none" w:sz="0" w:space="0" w:color="auto"/>
        <w:left w:val="none" w:sz="0" w:space="0" w:color="auto"/>
        <w:bottom w:val="none" w:sz="0" w:space="0" w:color="auto"/>
        <w:right w:val="none" w:sz="0" w:space="0" w:color="auto"/>
      </w:divBdr>
    </w:div>
    <w:div w:id="716515780">
      <w:bodyDiv w:val="1"/>
      <w:marLeft w:val="0"/>
      <w:marRight w:val="0"/>
      <w:marTop w:val="0"/>
      <w:marBottom w:val="0"/>
      <w:divBdr>
        <w:top w:val="none" w:sz="0" w:space="0" w:color="auto"/>
        <w:left w:val="none" w:sz="0" w:space="0" w:color="auto"/>
        <w:bottom w:val="none" w:sz="0" w:space="0" w:color="auto"/>
        <w:right w:val="none" w:sz="0" w:space="0" w:color="auto"/>
      </w:divBdr>
    </w:div>
    <w:div w:id="733310301">
      <w:bodyDiv w:val="1"/>
      <w:marLeft w:val="0"/>
      <w:marRight w:val="0"/>
      <w:marTop w:val="0"/>
      <w:marBottom w:val="0"/>
      <w:divBdr>
        <w:top w:val="none" w:sz="0" w:space="0" w:color="auto"/>
        <w:left w:val="none" w:sz="0" w:space="0" w:color="auto"/>
        <w:bottom w:val="none" w:sz="0" w:space="0" w:color="auto"/>
        <w:right w:val="none" w:sz="0" w:space="0" w:color="auto"/>
      </w:divBdr>
    </w:div>
    <w:div w:id="741297403">
      <w:bodyDiv w:val="1"/>
      <w:marLeft w:val="0"/>
      <w:marRight w:val="0"/>
      <w:marTop w:val="0"/>
      <w:marBottom w:val="0"/>
      <w:divBdr>
        <w:top w:val="none" w:sz="0" w:space="0" w:color="auto"/>
        <w:left w:val="none" w:sz="0" w:space="0" w:color="auto"/>
        <w:bottom w:val="none" w:sz="0" w:space="0" w:color="auto"/>
        <w:right w:val="none" w:sz="0" w:space="0" w:color="auto"/>
      </w:divBdr>
    </w:div>
    <w:div w:id="750473353">
      <w:bodyDiv w:val="1"/>
      <w:marLeft w:val="0"/>
      <w:marRight w:val="0"/>
      <w:marTop w:val="0"/>
      <w:marBottom w:val="0"/>
      <w:divBdr>
        <w:top w:val="none" w:sz="0" w:space="0" w:color="auto"/>
        <w:left w:val="none" w:sz="0" w:space="0" w:color="auto"/>
        <w:bottom w:val="none" w:sz="0" w:space="0" w:color="auto"/>
        <w:right w:val="none" w:sz="0" w:space="0" w:color="auto"/>
      </w:divBdr>
    </w:div>
    <w:div w:id="750859201">
      <w:bodyDiv w:val="1"/>
      <w:marLeft w:val="0"/>
      <w:marRight w:val="0"/>
      <w:marTop w:val="0"/>
      <w:marBottom w:val="0"/>
      <w:divBdr>
        <w:top w:val="none" w:sz="0" w:space="0" w:color="auto"/>
        <w:left w:val="none" w:sz="0" w:space="0" w:color="auto"/>
        <w:bottom w:val="none" w:sz="0" w:space="0" w:color="auto"/>
        <w:right w:val="none" w:sz="0" w:space="0" w:color="auto"/>
      </w:divBdr>
    </w:div>
    <w:div w:id="770320062">
      <w:bodyDiv w:val="1"/>
      <w:marLeft w:val="0"/>
      <w:marRight w:val="0"/>
      <w:marTop w:val="0"/>
      <w:marBottom w:val="0"/>
      <w:divBdr>
        <w:top w:val="none" w:sz="0" w:space="0" w:color="auto"/>
        <w:left w:val="none" w:sz="0" w:space="0" w:color="auto"/>
        <w:bottom w:val="none" w:sz="0" w:space="0" w:color="auto"/>
        <w:right w:val="none" w:sz="0" w:space="0" w:color="auto"/>
      </w:divBdr>
    </w:div>
    <w:div w:id="770661738">
      <w:bodyDiv w:val="1"/>
      <w:marLeft w:val="0"/>
      <w:marRight w:val="0"/>
      <w:marTop w:val="0"/>
      <w:marBottom w:val="0"/>
      <w:divBdr>
        <w:top w:val="none" w:sz="0" w:space="0" w:color="auto"/>
        <w:left w:val="none" w:sz="0" w:space="0" w:color="auto"/>
        <w:bottom w:val="none" w:sz="0" w:space="0" w:color="auto"/>
        <w:right w:val="none" w:sz="0" w:space="0" w:color="auto"/>
      </w:divBdr>
    </w:div>
    <w:div w:id="774328558">
      <w:bodyDiv w:val="1"/>
      <w:marLeft w:val="0"/>
      <w:marRight w:val="0"/>
      <w:marTop w:val="0"/>
      <w:marBottom w:val="0"/>
      <w:divBdr>
        <w:top w:val="none" w:sz="0" w:space="0" w:color="auto"/>
        <w:left w:val="none" w:sz="0" w:space="0" w:color="auto"/>
        <w:bottom w:val="none" w:sz="0" w:space="0" w:color="auto"/>
        <w:right w:val="none" w:sz="0" w:space="0" w:color="auto"/>
      </w:divBdr>
    </w:div>
    <w:div w:id="812605425">
      <w:bodyDiv w:val="1"/>
      <w:marLeft w:val="0"/>
      <w:marRight w:val="0"/>
      <w:marTop w:val="0"/>
      <w:marBottom w:val="0"/>
      <w:divBdr>
        <w:top w:val="none" w:sz="0" w:space="0" w:color="auto"/>
        <w:left w:val="none" w:sz="0" w:space="0" w:color="auto"/>
        <w:bottom w:val="none" w:sz="0" w:space="0" w:color="auto"/>
        <w:right w:val="none" w:sz="0" w:space="0" w:color="auto"/>
      </w:divBdr>
    </w:div>
    <w:div w:id="825322229">
      <w:bodyDiv w:val="1"/>
      <w:marLeft w:val="0"/>
      <w:marRight w:val="0"/>
      <w:marTop w:val="0"/>
      <w:marBottom w:val="0"/>
      <w:divBdr>
        <w:top w:val="none" w:sz="0" w:space="0" w:color="auto"/>
        <w:left w:val="none" w:sz="0" w:space="0" w:color="auto"/>
        <w:bottom w:val="none" w:sz="0" w:space="0" w:color="auto"/>
        <w:right w:val="none" w:sz="0" w:space="0" w:color="auto"/>
      </w:divBdr>
    </w:div>
    <w:div w:id="828180283">
      <w:bodyDiv w:val="1"/>
      <w:marLeft w:val="0"/>
      <w:marRight w:val="0"/>
      <w:marTop w:val="0"/>
      <w:marBottom w:val="0"/>
      <w:divBdr>
        <w:top w:val="none" w:sz="0" w:space="0" w:color="auto"/>
        <w:left w:val="none" w:sz="0" w:space="0" w:color="auto"/>
        <w:bottom w:val="none" w:sz="0" w:space="0" w:color="auto"/>
        <w:right w:val="none" w:sz="0" w:space="0" w:color="auto"/>
      </w:divBdr>
    </w:div>
    <w:div w:id="845556068">
      <w:bodyDiv w:val="1"/>
      <w:marLeft w:val="0"/>
      <w:marRight w:val="0"/>
      <w:marTop w:val="0"/>
      <w:marBottom w:val="0"/>
      <w:divBdr>
        <w:top w:val="none" w:sz="0" w:space="0" w:color="auto"/>
        <w:left w:val="none" w:sz="0" w:space="0" w:color="auto"/>
        <w:bottom w:val="none" w:sz="0" w:space="0" w:color="auto"/>
        <w:right w:val="none" w:sz="0" w:space="0" w:color="auto"/>
      </w:divBdr>
    </w:div>
    <w:div w:id="861744389">
      <w:bodyDiv w:val="1"/>
      <w:marLeft w:val="0"/>
      <w:marRight w:val="0"/>
      <w:marTop w:val="0"/>
      <w:marBottom w:val="0"/>
      <w:divBdr>
        <w:top w:val="none" w:sz="0" w:space="0" w:color="auto"/>
        <w:left w:val="none" w:sz="0" w:space="0" w:color="auto"/>
        <w:bottom w:val="none" w:sz="0" w:space="0" w:color="auto"/>
        <w:right w:val="none" w:sz="0" w:space="0" w:color="auto"/>
      </w:divBdr>
    </w:div>
    <w:div w:id="888765062">
      <w:bodyDiv w:val="1"/>
      <w:marLeft w:val="0"/>
      <w:marRight w:val="0"/>
      <w:marTop w:val="0"/>
      <w:marBottom w:val="0"/>
      <w:divBdr>
        <w:top w:val="none" w:sz="0" w:space="0" w:color="auto"/>
        <w:left w:val="none" w:sz="0" w:space="0" w:color="auto"/>
        <w:bottom w:val="none" w:sz="0" w:space="0" w:color="auto"/>
        <w:right w:val="none" w:sz="0" w:space="0" w:color="auto"/>
      </w:divBdr>
    </w:div>
    <w:div w:id="894511325">
      <w:bodyDiv w:val="1"/>
      <w:marLeft w:val="0"/>
      <w:marRight w:val="0"/>
      <w:marTop w:val="0"/>
      <w:marBottom w:val="0"/>
      <w:divBdr>
        <w:top w:val="none" w:sz="0" w:space="0" w:color="auto"/>
        <w:left w:val="none" w:sz="0" w:space="0" w:color="auto"/>
        <w:bottom w:val="none" w:sz="0" w:space="0" w:color="auto"/>
        <w:right w:val="none" w:sz="0" w:space="0" w:color="auto"/>
      </w:divBdr>
    </w:div>
    <w:div w:id="899438055">
      <w:bodyDiv w:val="1"/>
      <w:marLeft w:val="0"/>
      <w:marRight w:val="0"/>
      <w:marTop w:val="0"/>
      <w:marBottom w:val="0"/>
      <w:divBdr>
        <w:top w:val="none" w:sz="0" w:space="0" w:color="auto"/>
        <w:left w:val="none" w:sz="0" w:space="0" w:color="auto"/>
        <w:bottom w:val="none" w:sz="0" w:space="0" w:color="auto"/>
        <w:right w:val="none" w:sz="0" w:space="0" w:color="auto"/>
      </w:divBdr>
    </w:div>
    <w:div w:id="907303898">
      <w:bodyDiv w:val="1"/>
      <w:marLeft w:val="0"/>
      <w:marRight w:val="0"/>
      <w:marTop w:val="0"/>
      <w:marBottom w:val="0"/>
      <w:divBdr>
        <w:top w:val="none" w:sz="0" w:space="0" w:color="auto"/>
        <w:left w:val="none" w:sz="0" w:space="0" w:color="auto"/>
        <w:bottom w:val="none" w:sz="0" w:space="0" w:color="auto"/>
        <w:right w:val="none" w:sz="0" w:space="0" w:color="auto"/>
      </w:divBdr>
    </w:div>
    <w:div w:id="918831140">
      <w:bodyDiv w:val="1"/>
      <w:marLeft w:val="0"/>
      <w:marRight w:val="0"/>
      <w:marTop w:val="0"/>
      <w:marBottom w:val="0"/>
      <w:divBdr>
        <w:top w:val="none" w:sz="0" w:space="0" w:color="auto"/>
        <w:left w:val="none" w:sz="0" w:space="0" w:color="auto"/>
        <w:bottom w:val="none" w:sz="0" w:space="0" w:color="auto"/>
        <w:right w:val="none" w:sz="0" w:space="0" w:color="auto"/>
      </w:divBdr>
    </w:div>
    <w:div w:id="947195701">
      <w:bodyDiv w:val="1"/>
      <w:marLeft w:val="0"/>
      <w:marRight w:val="0"/>
      <w:marTop w:val="0"/>
      <w:marBottom w:val="0"/>
      <w:divBdr>
        <w:top w:val="none" w:sz="0" w:space="0" w:color="auto"/>
        <w:left w:val="none" w:sz="0" w:space="0" w:color="auto"/>
        <w:bottom w:val="none" w:sz="0" w:space="0" w:color="auto"/>
        <w:right w:val="none" w:sz="0" w:space="0" w:color="auto"/>
      </w:divBdr>
    </w:div>
    <w:div w:id="958344127">
      <w:bodyDiv w:val="1"/>
      <w:marLeft w:val="0"/>
      <w:marRight w:val="0"/>
      <w:marTop w:val="0"/>
      <w:marBottom w:val="0"/>
      <w:divBdr>
        <w:top w:val="none" w:sz="0" w:space="0" w:color="auto"/>
        <w:left w:val="none" w:sz="0" w:space="0" w:color="auto"/>
        <w:bottom w:val="none" w:sz="0" w:space="0" w:color="auto"/>
        <w:right w:val="none" w:sz="0" w:space="0" w:color="auto"/>
      </w:divBdr>
    </w:div>
    <w:div w:id="980772279">
      <w:bodyDiv w:val="1"/>
      <w:marLeft w:val="0"/>
      <w:marRight w:val="0"/>
      <w:marTop w:val="0"/>
      <w:marBottom w:val="0"/>
      <w:divBdr>
        <w:top w:val="none" w:sz="0" w:space="0" w:color="auto"/>
        <w:left w:val="none" w:sz="0" w:space="0" w:color="auto"/>
        <w:bottom w:val="none" w:sz="0" w:space="0" w:color="auto"/>
        <w:right w:val="none" w:sz="0" w:space="0" w:color="auto"/>
      </w:divBdr>
    </w:div>
    <w:div w:id="986395696">
      <w:bodyDiv w:val="1"/>
      <w:marLeft w:val="0"/>
      <w:marRight w:val="0"/>
      <w:marTop w:val="0"/>
      <w:marBottom w:val="0"/>
      <w:divBdr>
        <w:top w:val="none" w:sz="0" w:space="0" w:color="auto"/>
        <w:left w:val="none" w:sz="0" w:space="0" w:color="auto"/>
        <w:bottom w:val="none" w:sz="0" w:space="0" w:color="auto"/>
        <w:right w:val="none" w:sz="0" w:space="0" w:color="auto"/>
      </w:divBdr>
    </w:div>
    <w:div w:id="989096931">
      <w:bodyDiv w:val="1"/>
      <w:marLeft w:val="0"/>
      <w:marRight w:val="0"/>
      <w:marTop w:val="0"/>
      <w:marBottom w:val="0"/>
      <w:divBdr>
        <w:top w:val="none" w:sz="0" w:space="0" w:color="auto"/>
        <w:left w:val="none" w:sz="0" w:space="0" w:color="auto"/>
        <w:bottom w:val="none" w:sz="0" w:space="0" w:color="auto"/>
        <w:right w:val="none" w:sz="0" w:space="0" w:color="auto"/>
      </w:divBdr>
    </w:div>
    <w:div w:id="989136370">
      <w:bodyDiv w:val="1"/>
      <w:marLeft w:val="0"/>
      <w:marRight w:val="0"/>
      <w:marTop w:val="0"/>
      <w:marBottom w:val="0"/>
      <w:divBdr>
        <w:top w:val="none" w:sz="0" w:space="0" w:color="auto"/>
        <w:left w:val="none" w:sz="0" w:space="0" w:color="auto"/>
        <w:bottom w:val="none" w:sz="0" w:space="0" w:color="auto"/>
        <w:right w:val="none" w:sz="0" w:space="0" w:color="auto"/>
      </w:divBdr>
    </w:div>
    <w:div w:id="1008676246">
      <w:bodyDiv w:val="1"/>
      <w:marLeft w:val="0"/>
      <w:marRight w:val="0"/>
      <w:marTop w:val="0"/>
      <w:marBottom w:val="0"/>
      <w:divBdr>
        <w:top w:val="none" w:sz="0" w:space="0" w:color="auto"/>
        <w:left w:val="none" w:sz="0" w:space="0" w:color="auto"/>
        <w:bottom w:val="none" w:sz="0" w:space="0" w:color="auto"/>
        <w:right w:val="none" w:sz="0" w:space="0" w:color="auto"/>
      </w:divBdr>
    </w:div>
    <w:div w:id="1008679296">
      <w:bodyDiv w:val="1"/>
      <w:marLeft w:val="0"/>
      <w:marRight w:val="0"/>
      <w:marTop w:val="0"/>
      <w:marBottom w:val="0"/>
      <w:divBdr>
        <w:top w:val="none" w:sz="0" w:space="0" w:color="auto"/>
        <w:left w:val="none" w:sz="0" w:space="0" w:color="auto"/>
        <w:bottom w:val="none" w:sz="0" w:space="0" w:color="auto"/>
        <w:right w:val="none" w:sz="0" w:space="0" w:color="auto"/>
      </w:divBdr>
    </w:div>
    <w:div w:id="1009020235">
      <w:bodyDiv w:val="1"/>
      <w:marLeft w:val="0"/>
      <w:marRight w:val="0"/>
      <w:marTop w:val="0"/>
      <w:marBottom w:val="0"/>
      <w:divBdr>
        <w:top w:val="none" w:sz="0" w:space="0" w:color="auto"/>
        <w:left w:val="none" w:sz="0" w:space="0" w:color="auto"/>
        <w:bottom w:val="none" w:sz="0" w:space="0" w:color="auto"/>
        <w:right w:val="none" w:sz="0" w:space="0" w:color="auto"/>
      </w:divBdr>
    </w:div>
    <w:div w:id="1026055425">
      <w:bodyDiv w:val="1"/>
      <w:marLeft w:val="0"/>
      <w:marRight w:val="0"/>
      <w:marTop w:val="0"/>
      <w:marBottom w:val="0"/>
      <w:divBdr>
        <w:top w:val="none" w:sz="0" w:space="0" w:color="auto"/>
        <w:left w:val="none" w:sz="0" w:space="0" w:color="auto"/>
        <w:bottom w:val="none" w:sz="0" w:space="0" w:color="auto"/>
        <w:right w:val="none" w:sz="0" w:space="0" w:color="auto"/>
      </w:divBdr>
    </w:div>
    <w:div w:id="1032148395">
      <w:bodyDiv w:val="1"/>
      <w:marLeft w:val="0"/>
      <w:marRight w:val="0"/>
      <w:marTop w:val="0"/>
      <w:marBottom w:val="0"/>
      <w:divBdr>
        <w:top w:val="none" w:sz="0" w:space="0" w:color="auto"/>
        <w:left w:val="none" w:sz="0" w:space="0" w:color="auto"/>
        <w:bottom w:val="none" w:sz="0" w:space="0" w:color="auto"/>
        <w:right w:val="none" w:sz="0" w:space="0" w:color="auto"/>
      </w:divBdr>
    </w:div>
    <w:div w:id="1039938142">
      <w:bodyDiv w:val="1"/>
      <w:marLeft w:val="0"/>
      <w:marRight w:val="0"/>
      <w:marTop w:val="0"/>
      <w:marBottom w:val="0"/>
      <w:divBdr>
        <w:top w:val="none" w:sz="0" w:space="0" w:color="auto"/>
        <w:left w:val="none" w:sz="0" w:space="0" w:color="auto"/>
        <w:bottom w:val="none" w:sz="0" w:space="0" w:color="auto"/>
        <w:right w:val="none" w:sz="0" w:space="0" w:color="auto"/>
      </w:divBdr>
    </w:div>
    <w:div w:id="1046488657">
      <w:bodyDiv w:val="1"/>
      <w:marLeft w:val="0"/>
      <w:marRight w:val="0"/>
      <w:marTop w:val="0"/>
      <w:marBottom w:val="0"/>
      <w:divBdr>
        <w:top w:val="none" w:sz="0" w:space="0" w:color="auto"/>
        <w:left w:val="none" w:sz="0" w:space="0" w:color="auto"/>
        <w:bottom w:val="none" w:sz="0" w:space="0" w:color="auto"/>
        <w:right w:val="none" w:sz="0" w:space="0" w:color="auto"/>
      </w:divBdr>
    </w:div>
    <w:div w:id="1047680005">
      <w:bodyDiv w:val="1"/>
      <w:marLeft w:val="0"/>
      <w:marRight w:val="0"/>
      <w:marTop w:val="0"/>
      <w:marBottom w:val="0"/>
      <w:divBdr>
        <w:top w:val="none" w:sz="0" w:space="0" w:color="auto"/>
        <w:left w:val="none" w:sz="0" w:space="0" w:color="auto"/>
        <w:bottom w:val="none" w:sz="0" w:space="0" w:color="auto"/>
        <w:right w:val="none" w:sz="0" w:space="0" w:color="auto"/>
      </w:divBdr>
    </w:div>
    <w:div w:id="1052386304">
      <w:bodyDiv w:val="1"/>
      <w:marLeft w:val="0"/>
      <w:marRight w:val="0"/>
      <w:marTop w:val="0"/>
      <w:marBottom w:val="0"/>
      <w:divBdr>
        <w:top w:val="none" w:sz="0" w:space="0" w:color="auto"/>
        <w:left w:val="none" w:sz="0" w:space="0" w:color="auto"/>
        <w:bottom w:val="none" w:sz="0" w:space="0" w:color="auto"/>
        <w:right w:val="none" w:sz="0" w:space="0" w:color="auto"/>
      </w:divBdr>
    </w:div>
    <w:div w:id="1055541120">
      <w:bodyDiv w:val="1"/>
      <w:marLeft w:val="0"/>
      <w:marRight w:val="0"/>
      <w:marTop w:val="0"/>
      <w:marBottom w:val="0"/>
      <w:divBdr>
        <w:top w:val="none" w:sz="0" w:space="0" w:color="auto"/>
        <w:left w:val="none" w:sz="0" w:space="0" w:color="auto"/>
        <w:bottom w:val="none" w:sz="0" w:space="0" w:color="auto"/>
        <w:right w:val="none" w:sz="0" w:space="0" w:color="auto"/>
      </w:divBdr>
    </w:div>
    <w:div w:id="1064530005">
      <w:bodyDiv w:val="1"/>
      <w:marLeft w:val="0"/>
      <w:marRight w:val="0"/>
      <w:marTop w:val="0"/>
      <w:marBottom w:val="0"/>
      <w:divBdr>
        <w:top w:val="none" w:sz="0" w:space="0" w:color="auto"/>
        <w:left w:val="none" w:sz="0" w:space="0" w:color="auto"/>
        <w:bottom w:val="none" w:sz="0" w:space="0" w:color="auto"/>
        <w:right w:val="none" w:sz="0" w:space="0" w:color="auto"/>
      </w:divBdr>
    </w:div>
    <w:div w:id="1070079863">
      <w:bodyDiv w:val="1"/>
      <w:marLeft w:val="0"/>
      <w:marRight w:val="0"/>
      <w:marTop w:val="0"/>
      <w:marBottom w:val="0"/>
      <w:divBdr>
        <w:top w:val="none" w:sz="0" w:space="0" w:color="auto"/>
        <w:left w:val="none" w:sz="0" w:space="0" w:color="auto"/>
        <w:bottom w:val="none" w:sz="0" w:space="0" w:color="auto"/>
        <w:right w:val="none" w:sz="0" w:space="0" w:color="auto"/>
      </w:divBdr>
    </w:div>
    <w:div w:id="1101267887">
      <w:bodyDiv w:val="1"/>
      <w:marLeft w:val="0"/>
      <w:marRight w:val="0"/>
      <w:marTop w:val="0"/>
      <w:marBottom w:val="0"/>
      <w:divBdr>
        <w:top w:val="none" w:sz="0" w:space="0" w:color="auto"/>
        <w:left w:val="none" w:sz="0" w:space="0" w:color="auto"/>
        <w:bottom w:val="none" w:sz="0" w:space="0" w:color="auto"/>
        <w:right w:val="none" w:sz="0" w:space="0" w:color="auto"/>
      </w:divBdr>
    </w:div>
    <w:div w:id="1103455523">
      <w:bodyDiv w:val="1"/>
      <w:marLeft w:val="0"/>
      <w:marRight w:val="0"/>
      <w:marTop w:val="0"/>
      <w:marBottom w:val="0"/>
      <w:divBdr>
        <w:top w:val="none" w:sz="0" w:space="0" w:color="auto"/>
        <w:left w:val="none" w:sz="0" w:space="0" w:color="auto"/>
        <w:bottom w:val="none" w:sz="0" w:space="0" w:color="auto"/>
        <w:right w:val="none" w:sz="0" w:space="0" w:color="auto"/>
      </w:divBdr>
    </w:div>
    <w:div w:id="1113744622">
      <w:bodyDiv w:val="1"/>
      <w:marLeft w:val="0"/>
      <w:marRight w:val="0"/>
      <w:marTop w:val="0"/>
      <w:marBottom w:val="0"/>
      <w:divBdr>
        <w:top w:val="none" w:sz="0" w:space="0" w:color="auto"/>
        <w:left w:val="none" w:sz="0" w:space="0" w:color="auto"/>
        <w:bottom w:val="none" w:sz="0" w:space="0" w:color="auto"/>
        <w:right w:val="none" w:sz="0" w:space="0" w:color="auto"/>
      </w:divBdr>
    </w:div>
    <w:div w:id="1119494905">
      <w:bodyDiv w:val="1"/>
      <w:marLeft w:val="0"/>
      <w:marRight w:val="0"/>
      <w:marTop w:val="0"/>
      <w:marBottom w:val="0"/>
      <w:divBdr>
        <w:top w:val="none" w:sz="0" w:space="0" w:color="auto"/>
        <w:left w:val="none" w:sz="0" w:space="0" w:color="auto"/>
        <w:bottom w:val="none" w:sz="0" w:space="0" w:color="auto"/>
        <w:right w:val="none" w:sz="0" w:space="0" w:color="auto"/>
      </w:divBdr>
    </w:div>
    <w:div w:id="1133594697">
      <w:bodyDiv w:val="1"/>
      <w:marLeft w:val="0"/>
      <w:marRight w:val="0"/>
      <w:marTop w:val="0"/>
      <w:marBottom w:val="0"/>
      <w:divBdr>
        <w:top w:val="none" w:sz="0" w:space="0" w:color="auto"/>
        <w:left w:val="none" w:sz="0" w:space="0" w:color="auto"/>
        <w:bottom w:val="none" w:sz="0" w:space="0" w:color="auto"/>
        <w:right w:val="none" w:sz="0" w:space="0" w:color="auto"/>
      </w:divBdr>
    </w:div>
    <w:div w:id="1133905778">
      <w:bodyDiv w:val="1"/>
      <w:marLeft w:val="0"/>
      <w:marRight w:val="0"/>
      <w:marTop w:val="0"/>
      <w:marBottom w:val="0"/>
      <w:divBdr>
        <w:top w:val="none" w:sz="0" w:space="0" w:color="auto"/>
        <w:left w:val="none" w:sz="0" w:space="0" w:color="auto"/>
        <w:bottom w:val="none" w:sz="0" w:space="0" w:color="auto"/>
        <w:right w:val="none" w:sz="0" w:space="0" w:color="auto"/>
      </w:divBdr>
    </w:div>
    <w:div w:id="1169442633">
      <w:bodyDiv w:val="1"/>
      <w:marLeft w:val="0"/>
      <w:marRight w:val="0"/>
      <w:marTop w:val="0"/>
      <w:marBottom w:val="0"/>
      <w:divBdr>
        <w:top w:val="none" w:sz="0" w:space="0" w:color="auto"/>
        <w:left w:val="none" w:sz="0" w:space="0" w:color="auto"/>
        <w:bottom w:val="none" w:sz="0" w:space="0" w:color="auto"/>
        <w:right w:val="none" w:sz="0" w:space="0" w:color="auto"/>
      </w:divBdr>
    </w:div>
    <w:div w:id="1171942585">
      <w:bodyDiv w:val="1"/>
      <w:marLeft w:val="0"/>
      <w:marRight w:val="0"/>
      <w:marTop w:val="0"/>
      <w:marBottom w:val="0"/>
      <w:divBdr>
        <w:top w:val="none" w:sz="0" w:space="0" w:color="auto"/>
        <w:left w:val="none" w:sz="0" w:space="0" w:color="auto"/>
        <w:bottom w:val="none" w:sz="0" w:space="0" w:color="auto"/>
        <w:right w:val="none" w:sz="0" w:space="0" w:color="auto"/>
      </w:divBdr>
    </w:div>
    <w:div w:id="1175612542">
      <w:bodyDiv w:val="1"/>
      <w:marLeft w:val="0"/>
      <w:marRight w:val="0"/>
      <w:marTop w:val="0"/>
      <w:marBottom w:val="0"/>
      <w:divBdr>
        <w:top w:val="none" w:sz="0" w:space="0" w:color="auto"/>
        <w:left w:val="none" w:sz="0" w:space="0" w:color="auto"/>
        <w:bottom w:val="none" w:sz="0" w:space="0" w:color="auto"/>
        <w:right w:val="none" w:sz="0" w:space="0" w:color="auto"/>
      </w:divBdr>
    </w:div>
    <w:div w:id="1203591327">
      <w:bodyDiv w:val="1"/>
      <w:marLeft w:val="0"/>
      <w:marRight w:val="0"/>
      <w:marTop w:val="0"/>
      <w:marBottom w:val="0"/>
      <w:divBdr>
        <w:top w:val="none" w:sz="0" w:space="0" w:color="auto"/>
        <w:left w:val="none" w:sz="0" w:space="0" w:color="auto"/>
        <w:bottom w:val="none" w:sz="0" w:space="0" w:color="auto"/>
        <w:right w:val="none" w:sz="0" w:space="0" w:color="auto"/>
      </w:divBdr>
    </w:div>
    <w:div w:id="1234971908">
      <w:bodyDiv w:val="1"/>
      <w:marLeft w:val="0"/>
      <w:marRight w:val="0"/>
      <w:marTop w:val="0"/>
      <w:marBottom w:val="0"/>
      <w:divBdr>
        <w:top w:val="none" w:sz="0" w:space="0" w:color="auto"/>
        <w:left w:val="none" w:sz="0" w:space="0" w:color="auto"/>
        <w:bottom w:val="none" w:sz="0" w:space="0" w:color="auto"/>
        <w:right w:val="none" w:sz="0" w:space="0" w:color="auto"/>
      </w:divBdr>
    </w:div>
    <w:div w:id="1239050340">
      <w:bodyDiv w:val="1"/>
      <w:marLeft w:val="0"/>
      <w:marRight w:val="0"/>
      <w:marTop w:val="0"/>
      <w:marBottom w:val="0"/>
      <w:divBdr>
        <w:top w:val="none" w:sz="0" w:space="0" w:color="auto"/>
        <w:left w:val="none" w:sz="0" w:space="0" w:color="auto"/>
        <w:bottom w:val="none" w:sz="0" w:space="0" w:color="auto"/>
        <w:right w:val="none" w:sz="0" w:space="0" w:color="auto"/>
      </w:divBdr>
    </w:div>
    <w:div w:id="1272395192">
      <w:bodyDiv w:val="1"/>
      <w:marLeft w:val="0"/>
      <w:marRight w:val="0"/>
      <w:marTop w:val="0"/>
      <w:marBottom w:val="0"/>
      <w:divBdr>
        <w:top w:val="none" w:sz="0" w:space="0" w:color="auto"/>
        <w:left w:val="none" w:sz="0" w:space="0" w:color="auto"/>
        <w:bottom w:val="none" w:sz="0" w:space="0" w:color="auto"/>
        <w:right w:val="none" w:sz="0" w:space="0" w:color="auto"/>
      </w:divBdr>
    </w:div>
    <w:div w:id="1275214441">
      <w:bodyDiv w:val="1"/>
      <w:marLeft w:val="0"/>
      <w:marRight w:val="0"/>
      <w:marTop w:val="0"/>
      <w:marBottom w:val="0"/>
      <w:divBdr>
        <w:top w:val="none" w:sz="0" w:space="0" w:color="auto"/>
        <w:left w:val="none" w:sz="0" w:space="0" w:color="auto"/>
        <w:bottom w:val="none" w:sz="0" w:space="0" w:color="auto"/>
        <w:right w:val="none" w:sz="0" w:space="0" w:color="auto"/>
      </w:divBdr>
    </w:div>
    <w:div w:id="1290937887">
      <w:bodyDiv w:val="1"/>
      <w:marLeft w:val="0"/>
      <w:marRight w:val="0"/>
      <w:marTop w:val="0"/>
      <w:marBottom w:val="0"/>
      <w:divBdr>
        <w:top w:val="none" w:sz="0" w:space="0" w:color="auto"/>
        <w:left w:val="none" w:sz="0" w:space="0" w:color="auto"/>
        <w:bottom w:val="none" w:sz="0" w:space="0" w:color="auto"/>
        <w:right w:val="none" w:sz="0" w:space="0" w:color="auto"/>
      </w:divBdr>
    </w:div>
    <w:div w:id="1294554930">
      <w:bodyDiv w:val="1"/>
      <w:marLeft w:val="0"/>
      <w:marRight w:val="0"/>
      <w:marTop w:val="0"/>
      <w:marBottom w:val="0"/>
      <w:divBdr>
        <w:top w:val="none" w:sz="0" w:space="0" w:color="auto"/>
        <w:left w:val="none" w:sz="0" w:space="0" w:color="auto"/>
        <w:bottom w:val="none" w:sz="0" w:space="0" w:color="auto"/>
        <w:right w:val="none" w:sz="0" w:space="0" w:color="auto"/>
      </w:divBdr>
    </w:div>
    <w:div w:id="1329941872">
      <w:bodyDiv w:val="1"/>
      <w:marLeft w:val="0"/>
      <w:marRight w:val="0"/>
      <w:marTop w:val="0"/>
      <w:marBottom w:val="0"/>
      <w:divBdr>
        <w:top w:val="none" w:sz="0" w:space="0" w:color="auto"/>
        <w:left w:val="none" w:sz="0" w:space="0" w:color="auto"/>
        <w:bottom w:val="none" w:sz="0" w:space="0" w:color="auto"/>
        <w:right w:val="none" w:sz="0" w:space="0" w:color="auto"/>
      </w:divBdr>
    </w:div>
    <w:div w:id="1338582301">
      <w:bodyDiv w:val="1"/>
      <w:marLeft w:val="0"/>
      <w:marRight w:val="0"/>
      <w:marTop w:val="0"/>
      <w:marBottom w:val="0"/>
      <w:divBdr>
        <w:top w:val="none" w:sz="0" w:space="0" w:color="auto"/>
        <w:left w:val="none" w:sz="0" w:space="0" w:color="auto"/>
        <w:bottom w:val="none" w:sz="0" w:space="0" w:color="auto"/>
        <w:right w:val="none" w:sz="0" w:space="0" w:color="auto"/>
      </w:divBdr>
    </w:div>
    <w:div w:id="1352416303">
      <w:bodyDiv w:val="1"/>
      <w:marLeft w:val="0"/>
      <w:marRight w:val="0"/>
      <w:marTop w:val="0"/>
      <w:marBottom w:val="0"/>
      <w:divBdr>
        <w:top w:val="none" w:sz="0" w:space="0" w:color="auto"/>
        <w:left w:val="none" w:sz="0" w:space="0" w:color="auto"/>
        <w:bottom w:val="none" w:sz="0" w:space="0" w:color="auto"/>
        <w:right w:val="none" w:sz="0" w:space="0" w:color="auto"/>
      </w:divBdr>
    </w:div>
    <w:div w:id="1377000268">
      <w:bodyDiv w:val="1"/>
      <w:marLeft w:val="0"/>
      <w:marRight w:val="0"/>
      <w:marTop w:val="0"/>
      <w:marBottom w:val="0"/>
      <w:divBdr>
        <w:top w:val="none" w:sz="0" w:space="0" w:color="auto"/>
        <w:left w:val="none" w:sz="0" w:space="0" w:color="auto"/>
        <w:bottom w:val="none" w:sz="0" w:space="0" w:color="auto"/>
        <w:right w:val="none" w:sz="0" w:space="0" w:color="auto"/>
      </w:divBdr>
    </w:div>
    <w:div w:id="1394620191">
      <w:bodyDiv w:val="1"/>
      <w:marLeft w:val="0"/>
      <w:marRight w:val="0"/>
      <w:marTop w:val="0"/>
      <w:marBottom w:val="0"/>
      <w:divBdr>
        <w:top w:val="none" w:sz="0" w:space="0" w:color="auto"/>
        <w:left w:val="none" w:sz="0" w:space="0" w:color="auto"/>
        <w:bottom w:val="none" w:sz="0" w:space="0" w:color="auto"/>
        <w:right w:val="none" w:sz="0" w:space="0" w:color="auto"/>
      </w:divBdr>
    </w:div>
    <w:div w:id="1399330062">
      <w:bodyDiv w:val="1"/>
      <w:marLeft w:val="0"/>
      <w:marRight w:val="0"/>
      <w:marTop w:val="0"/>
      <w:marBottom w:val="0"/>
      <w:divBdr>
        <w:top w:val="none" w:sz="0" w:space="0" w:color="auto"/>
        <w:left w:val="none" w:sz="0" w:space="0" w:color="auto"/>
        <w:bottom w:val="none" w:sz="0" w:space="0" w:color="auto"/>
        <w:right w:val="none" w:sz="0" w:space="0" w:color="auto"/>
      </w:divBdr>
    </w:div>
    <w:div w:id="1401832787">
      <w:bodyDiv w:val="1"/>
      <w:marLeft w:val="0"/>
      <w:marRight w:val="0"/>
      <w:marTop w:val="0"/>
      <w:marBottom w:val="0"/>
      <w:divBdr>
        <w:top w:val="none" w:sz="0" w:space="0" w:color="auto"/>
        <w:left w:val="none" w:sz="0" w:space="0" w:color="auto"/>
        <w:bottom w:val="none" w:sz="0" w:space="0" w:color="auto"/>
        <w:right w:val="none" w:sz="0" w:space="0" w:color="auto"/>
      </w:divBdr>
    </w:div>
    <w:div w:id="1406033235">
      <w:bodyDiv w:val="1"/>
      <w:marLeft w:val="0"/>
      <w:marRight w:val="0"/>
      <w:marTop w:val="0"/>
      <w:marBottom w:val="0"/>
      <w:divBdr>
        <w:top w:val="none" w:sz="0" w:space="0" w:color="auto"/>
        <w:left w:val="none" w:sz="0" w:space="0" w:color="auto"/>
        <w:bottom w:val="none" w:sz="0" w:space="0" w:color="auto"/>
        <w:right w:val="none" w:sz="0" w:space="0" w:color="auto"/>
      </w:divBdr>
    </w:div>
    <w:div w:id="1408649111">
      <w:bodyDiv w:val="1"/>
      <w:marLeft w:val="0"/>
      <w:marRight w:val="0"/>
      <w:marTop w:val="0"/>
      <w:marBottom w:val="0"/>
      <w:divBdr>
        <w:top w:val="none" w:sz="0" w:space="0" w:color="auto"/>
        <w:left w:val="none" w:sz="0" w:space="0" w:color="auto"/>
        <w:bottom w:val="none" w:sz="0" w:space="0" w:color="auto"/>
        <w:right w:val="none" w:sz="0" w:space="0" w:color="auto"/>
      </w:divBdr>
    </w:div>
    <w:div w:id="1416367138">
      <w:bodyDiv w:val="1"/>
      <w:marLeft w:val="0"/>
      <w:marRight w:val="0"/>
      <w:marTop w:val="0"/>
      <w:marBottom w:val="0"/>
      <w:divBdr>
        <w:top w:val="none" w:sz="0" w:space="0" w:color="auto"/>
        <w:left w:val="none" w:sz="0" w:space="0" w:color="auto"/>
        <w:bottom w:val="none" w:sz="0" w:space="0" w:color="auto"/>
        <w:right w:val="none" w:sz="0" w:space="0" w:color="auto"/>
      </w:divBdr>
    </w:div>
    <w:div w:id="1456413161">
      <w:bodyDiv w:val="1"/>
      <w:marLeft w:val="0"/>
      <w:marRight w:val="0"/>
      <w:marTop w:val="0"/>
      <w:marBottom w:val="0"/>
      <w:divBdr>
        <w:top w:val="none" w:sz="0" w:space="0" w:color="auto"/>
        <w:left w:val="none" w:sz="0" w:space="0" w:color="auto"/>
        <w:bottom w:val="none" w:sz="0" w:space="0" w:color="auto"/>
        <w:right w:val="none" w:sz="0" w:space="0" w:color="auto"/>
      </w:divBdr>
    </w:div>
    <w:div w:id="1463769521">
      <w:bodyDiv w:val="1"/>
      <w:marLeft w:val="0"/>
      <w:marRight w:val="0"/>
      <w:marTop w:val="0"/>
      <w:marBottom w:val="0"/>
      <w:divBdr>
        <w:top w:val="none" w:sz="0" w:space="0" w:color="auto"/>
        <w:left w:val="none" w:sz="0" w:space="0" w:color="auto"/>
        <w:bottom w:val="none" w:sz="0" w:space="0" w:color="auto"/>
        <w:right w:val="none" w:sz="0" w:space="0" w:color="auto"/>
      </w:divBdr>
    </w:div>
    <w:div w:id="1469056131">
      <w:bodyDiv w:val="1"/>
      <w:marLeft w:val="0"/>
      <w:marRight w:val="0"/>
      <w:marTop w:val="0"/>
      <w:marBottom w:val="0"/>
      <w:divBdr>
        <w:top w:val="none" w:sz="0" w:space="0" w:color="auto"/>
        <w:left w:val="none" w:sz="0" w:space="0" w:color="auto"/>
        <w:bottom w:val="none" w:sz="0" w:space="0" w:color="auto"/>
        <w:right w:val="none" w:sz="0" w:space="0" w:color="auto"/>
      </w:divBdr>
    </w:div>
    <w:div w:id="1475295852">
      <w:bodyDiv w:val="1"/>
      <w:marLeft w:val="0"/>
      <w:marRight w:val="0"/>
      <w:marTop w:val="0"/>
      <w:marBottom w:val="0"/>
      <w:divBdr>
        <w:top w:val="none" w:sz="0" w:space="0" w:color="auto"/>
        <w:left w:val="none" w:sz="0" w:space="0" w:color="auto"/>
        <w:bottom w:val="none" w:sz="0" w:space="0" w:color="auto"/>
        <w:right w:val="none" w:sz="0" w:space="0" w:color="auto"/>
      </w:divBdr>
    </w:div>
    <w:div w:id="1501042464">
      <w:bodyDiv w:val="1"/>
      <w:marLeft w:val="0"/>
      <w:marRight w:val="0"/>
      <w:marTop w:val="0"/>
      <w:marBottom w:val="0"/>
      <w:divBdr>
        <w:top w:val="none" w:sz="0" w:space="0" w:color="auto"/>
        <w:left w:val="none" w:sz="0" w:space="0" w:color="auto"/>
        <w:bottom w:val="none" w:sz="0" w:space="0" w:color="auto"/>
        <w:right w:val="none" w:sz="0" w:space="0" w:color="auto"/>
      </w:divBdr>
    </w:div>
    <w:div w:id="1514952207">
      <w:bodyDiv w:val="1"/>
      <w:marLeft w:val="0"/>
      <w:marRight w:val="0"/>
      <w:marTop w:val="0"/>
      <w:marBottom w:val="0"/>
      <w:divBdr>
        <w:top w:val="none" w:sz="0" w:space="0" w:color="auto"/>
        <w:left w:val="none" w:sz="0" w:space="0" w:color="auto"/>
        <w:bottom w:val="none" w:sz="0" w:space="0" w:color="auto"/>
        <w:right w:val="none" w:sz="0" w:space="0" w:color="auto"/>
      </w:divBdr>
    </w:div>
    <w:div w:id="1515996239">
      <w:bodyDiv w:val="1"/>
      <w:marLeft w:val="0"/>
      <w:marRight w:val="0"/>
      <w:marTop w:val="0"/>
      <w:marBottom w:val="0"/>
      <w:divBdr>
        <w:top w:val="none" w:sz="0" w:space="0" w:color="auto"/>
        <w:left w:val="none" w:sz="0" w:space="0" w:color="auto"/>
        <w:bottom w:val="none" w:sz="0" w:space="0" w:color="auto"/>
        <w:right w:val="none" w:sz="0" w:space="0" w:color="auto"/>
      </w:divBdr>
    </w:div>
    <w:div w:id="1533221964">
      <w:bodyDiv w:val="1"/>
      <w:marLeft w:val="0"/>
      <w:marRight w:val="0"/>
      <w:marTop w:val="0"/>
      <w:marBottom w:val="0"/>
      <w:divBdr>
        <w:top w:val="none" w:sz="0" w:space="0" w:color="auto"/>
        <w:left w:val="none" w:sz="0" w:space="0" w:color="auto"/>
        <w:bottom w:val="none" w:sz="0" w:space="0" w:color="auto"/>
        <w:right w:val="none" w:sz="0" w:space="0" w:color="auto"/>
      </w:divBdr>
    </w:div>
    <w:div w:id="1536893503">
      <w:bodyDiv w:val="1"/>
      <w:marLeft w:val="0"/>
      <w:marRight w:val="0"/>
      <w:marTop w:val="0"/>
      <w:marBottom w:val="0"/>
      <w:divBdr>
        <w:top w:val="none" w:sz="0" w:space="0" w:color="auto"/>
        <w:left w:val="none" w:sz="0" w:space="0" w:color="auto"/>
        <w:bottom w:val="none" w:sz="0" w:space="0" w:color="auto"/>
        <w:right w:val="none" w:sz="0" w:space="0" w:color="auto"/>
      </w:divBdr>
    </w:div>
    <w:div w:id="1564179364">
      <w:bodyDiv w:val="1"/>
      <w:marLeft w:val="0"/>
      <w:marRight w:val="0"/>
      <w:marTop w:val="0"/>
      <w:marBottom w:val="0"/>
      <w:divBdr>
        <w:top w:val="none" w:sz="0" w:space="0" w:color="auto"/>
        <w:left w:val="none" w:sz="0" w:space="0" w:color="auto"/>
        <w:bottom w:val="none" w:sz="0" w:space="0" w:color="auto"/>
        <w:right w:val="none" w:sz="0" w:space="0" w:color="auto"/>
      </w:divBdr>
    </w:div>
    <w:div w:id="1571379812">
      <w:bodyDiv w:val="1"/>
      <w:marLeft w:val="0"/>
      <w:marRight w:val="0"/>
      <w:marTop w:val="0"/>
      <w:marBottom w:val="0"/>
      <w:divBdr>
        <w:top w:val="none" w:sz="0" w:space="0" w:color="auto"/>
        <w:left w:val="none" w:sz="0" w:space="0" w:color="auto"/>
        <w:bottom w:val="none" w:sz="0" w:space="0" w:color="auto"/>
        <w:right w:val="none" w:sz="0" w:space="0" w:color="auto"/>
      </w:divBdr>
    </w:div>
    <w:div w:id="1575048705">
      <w:bodyDiv w:val="1"/>
      <w:marLeft w:val="0"/>
      <w:marRight w:val="0"/>
      <w:marTop w:val="0"/>
      <w:marBottom w:val="0"/>
      <w:divBdr>
        <w:top w:val="none" w:sz="0" w:space="0" w:color="auto"/>
        <w:left w:val="none" w:sz="0" w:space="0" w:color="auto"/>
        <w:bottom w:val="none" w:sz="0" w:space="0" w:color="auto"/>
        <w:right w:val="none" w:sz="0" w:space="0" w:color="auto"/>
      </w:divBdr>
    </w:div>
    <w:div w:id="1585186407">
      <w:bodyDiv w:val="1"/>
      <w:marLeft w:val="0"/>
      <w:marRight w:val="0"/>
      <w:marTop w:val="0"/>
      <w:marBottom w:val="0"/>
      <w:divBdr>
        <w:top w:val="none" w:sz="0" w:space="0" w:color="auto"/>
        <w:left w:val="none" w:sz="0" w:space="0" w:color="auto"/>
        <w:bottom w:val="none" w:sz="0" w:space="0" w:color="auto"/>
        <w:right w:val="none" w:sz="0" w:space="0" w:color="auto"/>
      </w:divBdr>
    </w:div>
    <w:div w:id="1589383396">
      <w:bodyDiv w:val="1"/>
      <w:marLeft w:val="0"/>
      <w:marRight w:val="0"/>
      <w:marTop w:val="0"/>
      <w:marBottom w:val="0"/>
      <w:divBdr>
        <w:top w:val="none" w:sz="0" w:space="0" w:color="auto"/>
        <w:left w:val="none" w:sz="0" w:space="0" w:color="auto"/>
        <w:bottom w:val="none" w:sz="0" w:space="0" w:color="auto"/>
        <w:right w:val="none" w:sz="0" w:space="0" w:color="auto"/>
      </w:divBdr>
    </w:div>
    <w:div w:id="1595819159">
      <w:bodyDiv w:val="1"/>
      <w:marLeft w:val="0"/>
      <w:marRight w:val="0"/>
      <w:marTop w:val="0"/>
      <w:marBottom w:val="0"/>
      <w:divBdr>
        <w:top w:val="none" w:sz="0" w:space="0" w:color="auto"/>
        <w:left w:val="none" w:sz="0" w:space="0" w:color="auto"/>
        <w:bottom w:val="none" w:sz="0" w:space="0" w:color="auto"/>
        <w:right w:val="none" w:sz="0" w:space="0" w:color="auto"/>
      </w:divBdr>
    </w:div>
    <w:div w:id="1612394052">
      <w:bodyDiv w:val="1"/>
      <w:marLeft w:val="0"/>
      <w:marRight w:val="0"/>
      <w:marTop w:val="0"/>
      <w:marBottom w:val="0"/>
      <w:divBdr>
        <w:top w:val="none" w:sz="0" w:space="0" w:color="auto"/>
        <w:left w:val="none" w:sz="0" w:space="0" w:color="auto"/>
        <w:bottom w:val="none" w:sz="0" w:space="0" w:color="auto"/>
        <w:right w:val="none" w:sz="0" w:space="0" w:color="auto"/>
      </w:divBdr>
    </w:div>
    <w:div w:id="1624384214">
      <w:bodyDiv w:val="1"/>
      <w:marLeft w:val="0"/>
      <w:marRight w:val="0"/>
      <w:marTop w:val="0"/>
      <w:marBottom w:val="0"/>
      <w:divBdr>
        <w:top w:val="none" w:sz="0" w:space="0" w:color="auto"/>
        <w:left w:val="none" w:sz="0" w:space="0" w:color="auto"/>
        <w:bottom w:val="none" w:sz="0" w:space="0" w:color="auto"/>
        <w:right w:val="none" w:sz="0" w:space="0" w:color="auto"/>
      </w:divBdr>
    </w:div>
    <w:div w:id="1635716304">
      <w:bodyDiv w:val="1"/>
      <w:marLeft w:val="0"/>
      <w:marRight w:val="0"/>
      <w:marTop w:val="0"/>
      <w:marBottom w:val="0"/>
      <w:divBdr>
        <w:top w:val="none" w:sz="0" w:space="0" w:color="auto"/>
        <w:left w:val="none" w:sz="0" w:space="0" w:color="auto"/>
        <w:bottom w:val="none" w:sz="0" w:space="0" w:color="auto"/>
        <w:right w:val="none" w:sz="0" w:space="0" w:color="auto"/>
      </w:divBdr>
    </w:div>
    <w:div w:id="1639411232">
      <w:bodyDiv w:val="1"/>
      <w:marLeft w:val="0"/>
      <w:marRight w:val="0"/>
      <w:marTop w:val="0"/>
      <w:marBottom w:val="0"/>
      <w:divBdr>
        <w:top w:val="none" w:sz="0" w:space="0" w:color="auto"/>
        <w:left w:val="none" w:sz="0" w:space="0" w:color="auto"/>
        <w:bottom w:val="none" w:sz="0" w:space="0" w:color="auto"/>
        <w:right w:val="none" w:sz="0" w:space="0" w:color="auto"/>
      </w:divBdr>
    </w:div>
    <w:div w:id="1644849807">
      <w:bodyDiv w:val="1"/>
      <w:marLeft w:val="0"/>
      <w:marRight w:val="0"/>
      <w:marTop w:val="0"/>
      <w:marBottom w:val="0"/>
      <w:divBdr>
        <w:top w:val="none" w:sz="0" w:space="0" w:color="auto"/>
        <w:left w:val="none" w:sz="0" w:space="0" w:color="auto"/>
        <w:bottom w:val="none" w:sz="0" w:space="0" w:color="auto"/>
        <w:right w:val="none" w:sz="0" w:space="0" w:color="auto"/>
      </w:divBdr>
    </w:div>
    <w:div w:id="1654412939">
      <w:bodyDiv w:val="1"/>
      <w:marLeft w:val="0"/>
      <w:marRight w:val="0"/>
      <w:marTop w:val="0"/>
      <w:marBottom w:val="0"/>
      <w:divBdr>
        <w:top w:val="none" w:sz="0" w:space="0" w:color="auto"/>
        <w:left w:val="none" w:sz="0" w:space="0" w:color="auto"/>
        <w:bottom w:val="none" w:sz="0" w:space="0" w:color="auto"/>
        <w:right w:val="none" w:sz="0" w:space="0" w:color="auto"/>
      </w:divBdr>
    </w:div>
    <w:div w:id="1658419510">
      <w:bodyDiv w:val="1"/>
      <w:marLeft w:val="0"/>
      <w:marRight w:val="0"/>
      <w:marTop w:val="0"/>
      <w:marBottom w:val="0"/>
      <w:divBdr>
        <w:top w:val="none" w:sz="0" w:space="0" w:color="auto"/>
        <w:left w:val="none" w:sz="0" w:space="0" w:color="auto"/>
        <w:bottom w:val="none" w:sz="0" w:space="0" w:color="auto"/>
        <w:right w:val="none" w:sz="0" w:space="0" w:color="auto"/>
      </w:divBdr>
    </w:div>
    <w:div w:id="1662347549">
      <w:bodyDiv w:val="1"/>
      <w:marLeft w:val="0"/>
      <w:marRight w:val="0"/>
      <w:marTop w:val="0"/>
      <w:marBottom w:val="0"/>
      <w:divBdr>
        <w:top w:val="none" w:sz="0" w:space="0" w:color="auto"/>
        <w:left w:val="none" w:sz="0" w:space="0" w:color="auto"/>
        <w:bottom w:val="none" w:sz="0" w:space="0" w:color="auto"/>
        <w:right w:val="none" w:sz="0" w:space="0" w:color="auto"/>
      </w:divBdr>
    </w:div>
    <w:div w:id="1667171218">
      <w:bodyDiv w:val="1"/>
      <w:marLeft w:val="0"/>
      <w:marRight w:val="0"/>
      <w:marTop w:val="0"/>
      <w:marBottom w:val="0"/>
      <w:divBdr>
        <w:top w:val="none" w:sz="0" w:space="0" w:color="auto"/>
        <w:left w:val="none" w:sz="0" w:space="0" w:color="auto"/>
        <w:bottom w:val="none" w:sz="0" w:space="0" w:color="auto"/>
        <w:right w:val="none" w:sz="0" w:space="0" w:color="auto"/>
      </w:divBdr>
    </w:div>
    <w:div w:id="1668823012">
      <w:bodyDiv w:val="1"/>
      <w:marLeft w:val="0"/>
      <w:marRight w:val="0"/>
      <w:marTop w:val="0"/>
      <w:marBottom w:val="0"/>
      <w:divBdr>
        <w:top w:val="none" w:sz="0" w:space="0" w:color="auto"/>
        <w:left w:val="none" w:sz="0" w:space="0" w:color="auto"/>
        <w:bottom w:val="none" w:sz="0" w:space="0" w:color="auto"/>
        <w:right w:val="none" w:sz="0" w:space="0" w:color="auto"/>
      </w:divBdr>
    </w:div>
    <w:div w:id="1698892160">
      <w:bodyDiv w:val="1"/>
      <w:marLeft w:val="0"/>
      <w:marRight w:val="0"/>
      <w:marTop w:val="0"/>
      <w:marBottom w:val="0"/>
      <w:divBdr>
        <w:top w:val="none" w:sz="0" w:space="0" w:color="auto"/>
        <w:left w:val="none" w:sz="0" w:space="0" w:color="auto"/>
        <w:bottom w:val="none" w:sz="0" w:space="0" w:color="auto"/>
        <w:right w:val="none" w:sz="0" w:space="0" w:color="auto"/>
      </w:divBdr>
    </w:div>
    <w:div w:id="1724062032">
      <w:bodyDiv w:val="1"/>
      <w:marLeft w:val="0"/>
      <w:marRight w:val="0"/>
      <w:marTop w:val="0"/>
      <w:marBottom w:val="0"/>
      <w:divBdr>
        <w:top w:val="none" w:sz="0" w:space="0" w:color="auto"/>
        <w:left w:val="none" w:sz="0" w:space="0" w:color="auto"/>
        <w:bottom w:val="none" w:sz="0" w:space="0" w:color="auto"/>
        <w:right w:val="none" w:sz="0" w:space="0" w:color="auto"/>
      </w:divBdr>
    </w:div>
    <w:div w:id="1726366151">
      <w:bodyDiv w:val="1"/>
      <w:marLeft w:val="0"/>
      <w:marRight w:val="0"/>
      <w:marTop w:val="0"/>
      <w:marBottom w:val="0"/>
      <w:divBdr>
        <w:top w:val="none" w:sz="0" w:space="0" w:color="auto"/>
        <w:left w:val="none" w:sz="0" w:space="0" w:color="auto"/>
        <w:bottom w:val="none" w:sz="0" w:space="0" w:color="auto"/>
        <w:right w:val="none" w:sz="0" w:space="0" w:color="auto"/>
      </w:divBdr>
    </w:div>
    <w:div w:id="1737193886">
      <w:bodyDiv w:val="1"/>
      <w:marLeft w:val="0"/>
      <w:marRight w:val="0"/>
      <w:marTop w:val="0"/>
      <w:marBottom w:val="0"/>
      <w:divBdr>
        <w:top w:val="none" w:sz="0" w:space="0" w:color="auto"/>
        <w:left w:val="none" w:sz="0" w:space="0" w:color="auto"/>
        <w:bottom w:val="none" w:sz="0" w:space="0" w:color="auto"/>
        <w:right w:val="none" w:sz="0" w:space="0" w:color="auto"/>
      </w:divBdr>
    </w:div>
    <w:div w:id="1758670579">
      <w:bodyDiv w:val="1"/>
      <w:marLeft w:val="0"/>
      <w:marRight w:val="0"/>
      <w:marTop w:val="0"/>
      <w:marBottom w:val="0"/>
      <w:divBdr>
        <w:top w:val="none" w:sz="0" w:space="0" w:color="auto"/>
        <w:left w:val="none" w:sz="0" w:space="0" w:color="auto"/>
        <w:bottom w:val="none" w:sz="0" w:space="0" w:color="auto"/>
        <w:right w:val="none" w:sz="0" w:space="0" w:color="auto"/>
      </w:divBdr>
    </w:div>
    <w:div w:id="1761835039">
      <w:bodyDiv w:val="1"/>
      <w:marLeft w:val="0"/>
      <w:marRight w:val="0"/>
      <w:marTop w:val="0"/>
      <w:marBottom w:val="0"/>
      <w:divBdr>
        <w:top w:val="none" w:sz="0" w:space="0" w:color="auto"/>
        <w:left w:val="none" w:sz="0" w:space="0" w:color="auto"/>
        <w:bottom w:val="none" w:sz="0" w:space="0" w:color="auto"/>
        <w:right w:val="none" w:sz="0" w:space="0" w:color="auto"/>
      </w:divBdr>
    </w:div>
    <w:div w:id="1778014362">
      <w:bodyDiv w:val="1"/>
      <w:marLeft w:val="0"/>
      <w:marRight w:val="0"/>
      <w:marTop w:val="0"/>
      <w:marBottom w:val="0"/>
      <w:divBdr>
        <w:top w:val="none" w:sz="0" w:space="0" w:color="auto"/>
        <w:left w:val="none" w:sz="0" w:space="0" w:color="auto"/>
        <w:bottom w:val="none" w:sz="0" w:space="0" w:color="auto"/>
        <w:right w:val="none" w:sz="0" w:space="0" w:color="auto"/>
      </w:divBdr>
    </w:div>
    <w:div w:id="1797917259">
      <w:bodyDiv w:val="1"/>
      <w:marLeft w:val="0"/>
      <w:marRight w:val="0"/>
      <w:marTop w:val="0"/>
      <w:marBottom w:val="0"/>
      <w:divBdr>
        <w:top w:val="none" w:sz="0" w:space="0" w:color="auto"/>
        <w:left w:val="none" w:sz="0" w:space="0" w:color="auto"/>
        <w:bottom w:val="none" w:sz="0" w:space="0" w:color="auto"/>
        <w:right w:val="none" w:sz="0" w:space="0" w:color="auto"/>
      </w:divBdr>
    </w:div>
    <w:div w:id="1815101389">
      <w:bodyDiv w:val="1"/>
      <w:marLeft w:val="0"/>
      <w:marRight w:val="0"/>
      <w:marTop w:val="0"/>
      <w:marBottom w:val="0"/>
      <w:divBdr>
        <w:top w:val="none" w:sz="0" w:space="0" w:color="auto"/>
        <w:left w:val="none" w:sz="0" w:space="0" w:color="auto"/>
        <w:bottom w:val="none" w:sz="0" w:space="0" w:color="auto"/>
        <w:right w:val="none" w:sz="0" w:space="0" w:color="auto"/>
      </w:divBdr>
    </w:div>
    <w:div w:id="1822236242">
      <w:bodyDiv w:val="1"/>
      <w:marLeft w:val="0"/>
      <w:marRight w:val="0"/>
      <w:marTop w:val="0"/>
      <w:marBottom w:val="0"/>
      <w:divBdr>
        <w:top w:val="none" w:sz="0" w:space="0" w:color="auto"/>
        <w:left w:val="none" w:sz="0" w:space="0" w:color="auto"/>
        <w:bottom w:val="none" w:sz="0" w:space="0" w:color="auto"/>
        <w:right w:val="none" w:sz="0" w:space="0" w:color="auto"/>
      </w:divBdr>
    </w:div>
    <w:div w:id="1835564997">
      <w:bodyDiv w:val="1"/>
      <w:marLeft w:val="0"/>
      <w:marRight w:val="0"/>
      <w:marTop w:val="0"/>
      <w:marBottom w:val="0"/>
      <w:divBdr>
        <w:top w:val="none" w:sz="0" w:space="0" w:color="auto"/>
        <w:left w:val="none" w:sz="0" w:space="0" w:color="auto"/>
        <w:bottom w:val="none" w:sz="0" w:space="0" w:color="auto"/>
        <w:right w:val="none" w:sz="0" w:space="0" w:color="auto"/>
      </w:divBdr>
    </w:div>
    <w:div w:id="1865634280">
      <w:bodyDiv w:val="1"/>
      <w:marLeft w:val="0"/>
      <w:marRight w:val="0"/>
      <w:marTop w:val="0"/>
      <w:marBottom w:val="0"/>
      <w:divBdr>
        <w:top w:val="none" w:sz="0" w:space="0" w:color="auto"/>
        <w:left w:val="none" w:sz="0" w:space="0" w:color="auto"/>
        <w:bottom w:val="none" w:sz="0" w:space="0" w:color="auto"/>
        <w:right w:val="none" w:sz="0" w:space="0" w:color="auto"/>
      </w:divBdr>
    </w:div>
    <w:div w:id="1871264868">
      <w:bodyDiv w:val="1"/>
      <w:marLeft w:val="0"/>
      <w:marRight w:val="0"/>
      <w:marTop w:val="0"/>
      <w:marBottom w:val="0"/>
      <w:divBdr>
        <w:top w:val="none" w:sz="0" w:space="0" w:color="auto"/>
        <w:left w:val="none" w:sz="0" w:space="0" w:color="auto"/>
        <w:bottom w:val="none" w:sz="0" w:space="0" w:color="auto"/>
        <w:right w:val="none" w:sz="0" w:space="0" w:color="auto"/>
      </w:divBdr>
    </w:div>
    <w:div w:id="1878158471">
      <w:bodyDiv w:val="1"/>
      <w:marLeft w:val="0"/>
      <w:marRight w:val="0"/>
      <w:marTop w:val="0"/>
      <w:marBottom w:val="0"/>
      <w:divBdr>
        <w:top w:val="none" w:sz="0" w:space="0" w:color="auto"/>
        <w:left w:val="none" w:sz="0" w:space="0" w:color="auto"/>
        <w:bottom w:val="none" w:sz="0" w:space="0" w:color="auto"/>
        <w:right w:val="none" w:sz="0" w:space="0" w:color="auto"/>
      </w:divBdr>
    </w:div>
    <w:div w:id="1884780219">
      <w:bodyDiv w:val="1"/>
      <w:marLeft w:val="0"/>
      <w:marRight w:val="0"/>
      <w:marTop w:val="0"/>
      <w:marBottom w:val="0"/>
      <w:divBdr>
        <w:top w:val="none" w:sz="0" w:space="0" w:color="auto"/>
        <w:left w:val="none" w:sz="0" w:space="0" w:color="auto"/>
        <w:bottom w:val="none" w:sz="0" w:space="0" w:color="auto"/>
        <w:right w:val="none" w:sz="0" w:space="0" w:color="auto"/>
      </w:divBdr>
    </w:div>
    <w:div w:id="1886016523">
      <w:bodyDiv w:val="1"/>
      <w:marLeft w:val="0"/>
      <w:marRight w:val="0"/>
      <w:marTop w:val="0"/>
      <w:marBottom w:val="0"/>
      <w:divBdr>
        <w:top w:val="none" w:sz="0" w:space="0" w:color="auto"/>
        <w:left w:val="none" w:sz="0" w:space="0" w:color="auto"/>
        <w:bottom w:val="none" w:sz="0" w:space="0" w:color="auto"/>
        <w:right w:val="none" w:sz="0" w:space="0" w:color="auto"/>
      </w:divBdr>
    </w:div>
    <w:div w:id="1898740390">
      <w:bodyDiv w:val="1"/>
      <w:marLeft w:val="0"/>
      <w:marRight w:val="0"/>
      <w:marTop w:val="0"/>
      <w:marBottom w:val="0"/>
      <w:divBdr>
        <w:top w:val="none" w:sz="0" w:space="0" w:color="auto"/>
        <w:left w:val="none" w:sz="0" w:space="0" w:color="auto"/>
        <w:bottom w:val="none" w:sz="0" w:space="0" w:color="auto"/>
        <w:right w:val="none" w:sz="0" w:space="0" w:color="auto"/>
      </w:divBdr>
    </w:div>
    <w:div w:id="1951230974">
      <w:bodyDiv w:val="1"/>
      <w:marLeft w:val="0"/>
      <w:marRight w:val="0"/>
      <w:marTop w:val="0"/>
      <w:marBottom w:val="0"/>
      <w:divBdr>
        <w:top w:val="none" w:sz="0" w:space="0" w:color="auto"/>
        <w:left w:val="none" w:sz="0" w:space="0" w:color="auto"/>
        <w:bottom w:val="none" w:sz="0" w:space="0" w:color="auto"/>
        <w:right w:val="none" w:sz="0" w:space="0" w:color="auto"/>
      </w:divBdr>
    </w:div>
    <w:div w:id="1981032819">
      <w:bodyDiv w:val="1"/>
      <w:marLeft w:val="0"/>
      <w:marRight w:val="0"/>
      <w:marTop w:val="0"/>
      <w:marBottom w:val="0"/>
      <w:divBdr>
        <w:top w:val="none" w:sz="0" w:space="0" w:color="auto"/>
        <w:left w:val="none" w:sz="0" w:space="0" w:color="auto"/>
        <w:bottom w:val="none" w:sz="0" w:space="0" w:color="auto"/>
        <w:right w:val="none" w:sz="0" w:space="0" w:color="auto"/>
      </w:divBdr>
    </w:div>
    <w:div w:id="2015107206">
      <w:bodyDiv w:val="1"/>
      <w:marLeft w:val="0"/>
      <w:marRight w:val="0"/>
      <w:marTop w:val="0"/>
      <w:marBottom w:val="0"/>
      <w:divBdr>
        <w:top w:val="none" w:sz="0" w:space="0" w:color="auto"/>
        <w:left w:val="none" w:sz="0" w:space="0" w:color="auto"/>
        <w:bottom w:val="none" w:sz="0" w:space="0" w:color="auto"/>
        <w:right w:val="none" w:sz="0" w:space="0" w:color="auto"/>
      </w:divBdr>
    </w:div>
    <w:div w:id="2051761485">
      <w:bodyDiv w:val="1"/>
      <w:marLeft w:val="0"/>
      <w:marRight w:val="0"/>
      <w:marTop w:val="0"/>
      <w:marBottom w:val="0"/>
      <w:divBdr>
        <w:top w:val="none" w:sz="0" w:space="0" w:color="auto"/>
        <w:left w:val="none" w:sz="0" w:space="0" w:color="auto"/>
        <w:bottom w:val="none" w:sz="0" w:space="0" w:color="auto"/>
        <w:right w:val="none" w:sz="0" w:space="0" w:color="auto"/>
      </w:divBdr>
    </w:div>
    <w:div w:id="2076194829">
      <w:bodyDiv w:val="1"/>
      <w:marLeft w:val="0"/>
      <w:marRight w:val="0"/>
      <w:marTop w:val="0"/>
      <w:marBottom w:val="0"/>
      <w:divBdr>
        <w:top w:val="none" w:sz="0" w:space="0" w:color="auto"/>
        <w:left w:val="none" w:sz="0" w:space="0" w:color="auto"/>
        <w:bottom w:val="none" w:sz="0" w:space="0" w:color="auto"/>
        <w:right w:val="none" w:sz="0" w:space="0" w:color="auto"/>
      </w:divBdr>
    </w:div>
    <w:div w:id="2090032686">
      <w:bodyDiv w:val="1"/>
      <w:marLeft w:val="0"/>
      <w:marRight w:val="0"/>
      <w:marTop w:val="0"/>
      <w:marBottom w:val="0"/>
      <w:divBdr>
        <w:top w:val="none" w:sz="0" w:space="0" w:color="auto"/>
        <w:left w:val="none" w:sz="0" w:space="0" w:color="auto"/>
        <w:bottom w:val="none" w:sz="0" w:space="0" w:color="auto"/>
        <w:right w:val="none" w:sz="0" w:space="0" w:color="auto"/>
      </w:divBdr>
    </w:div>
    <w:div w:id="2112044016">
      <w:bodyDiv w:val="1"/>
      <w:marLeft w:val="0"/>
      <w:marRight w:val="0"/>
      <w:marTop w:val="0"/>
      <w:marBottom w:val="0"/>
      <w:divBdr>
        <w:top w:val="none" w:sz="0" w:space="0" w:color="auto"/>
        <w:left w:val="none" w:sz="0" w:space="0" w:color="auto"/>
        <w:bottom w:val="none" w:sz="0" w:space="0" w:color="auto"/>
        <w:right w:val="none" w:sz="0" w:space="0" w:color="auto"/>
      </w:divBdr>
    </w:div>
    <w:div w:id="2124953462">
      <w:bodyDiv w:val="1"/>
      <w:marLeft w:val="0"/>
      <w:marRight w:val="0"/>
      <w:marTop w:val="0"/>
      <w:marBottom w:val="0"/>
      <w:divBdr>
        <w:top w:val="none" w:sz="0" w:space="0" w:color="auto"/>
        <w:left w:val="none" w:sz="0" w:space="0" w:color="auto"/>
        <w:bottom w:val="none" w:sz="0" w:space="0" w:color="auto"/>
        <w:right w:val="none" w:sz="0" w:space="0" w:color="auto"/>
      </w:divBdr>
    </w:div>
    <w:div w:id="2128892652">
      <w:bodyDiv w:val="1"/>
      <w:marLeft w:val="0"/>
      <w:marRight w:val="0"/>
      <w:marTop w:val="0"/>
      <w:marBottom w:val="0"/>
      <w:divBdr>
        <w:top w:val="none" w:sz="0" w:space="0" w:color="auto"/>
        <w:left w:val="none" w:sz="0" w:space="0" w:color="auto"/>
        <w:bottom w:val="none" w:sz="0" w:space="0" w:color="auto"/>
        <w:right w:val="none" w:sz="0" w:space="0" w:color="auto"/>
      </w:divBdr>
    </w:div>
    <w:div w:id="2132938129">
      <w:bodyDiv w:val="1"/>
      <w:marLeft w:val="0"/>
      <w:marRight w:val="0"/>
      <w:marTop w:val="0"/>
      <w:marBottom w:val="0"/>
      <w:divBdr>
        <w:top w:val="none" w:sz="0" w:space="0" w:color="auto"/>
        <w:left w:val="none" w:sz="0" w:space="0" w:color="auto"/>
        <w:bottom w:val="none" w:sz="0" w:space="0" w:color="auto"/>
        <w:right w:val="none" w:sz="0" w:space="0" w:color="auto"/>
      </w:divBdr>
    </w:div>
    <w:div w:id="213925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8ced16d51eb9fd7ac7b0e2cc10878fc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6a6e2ed9490a738eea5658f39308f1b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Wor24</b:Tag>
    <b:SourceType>InternetSite</b:SourceType>
    <b:Guid>{41DFFA58-B48E-4790-A9DF-2B3006916BD2}</b:Guid>
    <b:Author>
      <b:Author>
        <b:Corporate>World Economic Forum</b:Corporate>
      </b:Author>
    </b:Author>
    <b:Title>World Economic Forum</b:Title>
    <b:InternetSiteTitle>Global Risks Report 2024</b:InternetSiteTitle>
    <b:Year>2024a</b:Year>
    <b:Month>January</b:Month>
    <b:Day>10</b:Day>
    <b:URL>https://www.weforum.org/publications/global-risks-report-2024/</b:URL>
    <b:RefOrder>1</b:RefOrder>
  </b:Source>
  <b:Source>
    <b:Tag>Wor4b</b:Tag>
    <b:SourceType>InternetSite</b:SourceType>
    <b:Guid>{E2083F4E-290C-4B4E-A48C-B7883A188ACA}</b:Guid>
    <b:Author>
      <b:Author>
        <b:Corporate>World Economic Forum</b:Corporate>
      </b:Author>
    </b:Author>
    <b:Title>World Economic Forum</b:Title>
    <b:InternetSiteTitle>The Global Risks Report 2024</b:InternetSiteTitle>
    <b:Year>2024b</b:Year>
    <b:Month>January</b:Month>
    <b:URL>https://www3.weforum.org/docs/WEF_The_Global_Risks_Report_2024.pdf</b:URL>
    <b:RefOrder>2</b:RefOrder>
  </b:Source>
  <b:Source>
    <b:Tag>Cli21</b:Tag>
    <b:SourceType>InternetSite</b:SourceType>
    <b:Guid>{F5C990F7-DD03-4F4B-81A5-11C1F740CA58}</b:Guid>
    <b:Author>
      <b:Author>
        <b:Corporate>Client Earth</b:Corporate>
      </b:Author>
    </b:Author>
    <b:Title>Client Earth</b:Title>
    <b:InternetSiteTitle>What is biodiversity and why is it important?</b:InternetSiteTitle>
    <b:Year>2021</b:Year>
    <b:Month>June</b:Month>
    <b:Day>28</b:Day>
    <b:URL>https://www.clientearth.org/latest/news/what-is-biodiversity-and-why-is-it-important/?gad_source=1&amp;gclid=EAIaIQobChMIlOTpncjahQMVu41QBh2mpAtVEAAYAyAAEgIuC_D_BwE</b:URL>
    <b:RefOrder>3</b:RefOrder>
  </b:Source>
  <b:Source>
    <b:Tag>Nat24</b:Tag>
    <b:SourceType>InternetSite</b:SourceType>
    <b:Guid>{03ED81D8-B49C-44C0-983E-700C916B66B6}</b:Guid>
    <b:Author>
      <b:Author>
        <b:Corporate>National Geographic</b:Corporate>
      </b:Author>
    </b:Author>
    <b:Title>National Geographic</b:Title>
    <b:InternetSiteTitle>Biodiversity</b:InternetSiteTitle>
    <b:Year>2024</b:Year>
    <b:URL>https://education.nationalgeographic.org/resource/biodiversity/</b:URL>
    <b:RefOrder>4</b:RefOrder>
  </b:Source>
  <b:Source>
    <b:Tag>Ibe24</b:Tag>
    <b:SourceType>InternetSite</b:SourceType>
    <b:Guid>{C85421ED-95E5-4D88-B57C-8D22048817F1}</b:Guid>
    <b:Author>
      <b:Author>
        <b:Corporate>Iberdrola</b:Corporate>
      </b:Author>
    </b:Author>
    <b:Title>Iberdrola</b:Title>
    <b:InternetSiteTitle>Biodiversity loss, a risk for the environment and for humanity</b:InternetSiteTitle>
    <b:Year>2024</b:Year>
    <b:URL>https://www.iberdrola.com/sustainability/biodiversity-loss#:~:text=Biodiversity%20loss%20refers%20to%20the,natural%20patterns%20present%20in%20ecosystems.</b:URL>
    <b:RefOrder>5</b:RefOrder>
  </b:Source>
  <b:Source>
    <b:Tag>Wor20</b:Tag>
    <b:SourceType>InternetSite</b:SourceType>
    <b:Guid>{82695B2F-70AA-484E-8256-03D06EE97FAE}</b:Guid>
    <b:Author>
      <b:Author>
        <b:Corporate>World Economic Forum</b:Corporate>
      </b:Author>
    </b:Author>
    <b:Title>World Economic Forum</b:Title>
    <b:InternetSiteTitle>One fifth of ecosystems is in danger of collapse – here’s what that might look like</b:InternetSiteTitle>
    <b:Year>2020</b:Year>
    <b:Month>November</b:Month>
    <b:Day>27</b:Day>
    <b:URL>https://www.weforum.org/agenda/2020/11/ecosystems-nature-environment-collapse-climate-change/#:~:text=When%20ecosystems%20collapse%2C%20they%20rapidly%20lose%20their%20structure,fewer%20habitats%20and%20fewer%20connections%20between%20the%20two.</b:URL>
    <b:RefOrder>6</b:RefOrder>
  </b:Source>
  <b:Source>
    <b:Tag>The24</b:Tag>
    <b:SourceType>InternetSite</b:SourceType>
    <b:Guid>{19D7E6C8-C1FA-4232-A5DC-608C26E87064}</b:Guid>
    <b:Author>
      <b:Author>
        <b:Corporate>The Royal Society</b:Corporate>
      </b:Author>
    </b:Author>
    <b:Title>The Royal Society</b:Title>
    <b:InternetSiteTitle>How do humans affect biodiversity?</b:InternetSiteTitle>
    <b:Year>2024</b:Year>
    <b:URL>https://royalsociety.org/news-resources/projects/biodiversity/human-impact-on-biodiversity/</b:URL>
    <b:RefOrder>7</b:RefOrder>
  </b:Source>
  <b:Source>
    <b:Tag>WWF22</b:Tag>
    <b:SourceType>InternetSite</b:SourceType>
    <b:Guid>{C57999F6-A037-4E30-8D6E-F84CEBF4E76D}</b:Guid>
    <b:Author>
      <b:Author>
        <b:Corporate>WWF</b:Corporate>
      </b:Author>
    </b:Author>
    <b:Title>WWF</b:Title>
    <b:InternetSiteTitle>Living Planet Report 2022</b:InternetSiteTitle>
    <b:Year>2022</b:Year>
    <b:URL>https://livingplanet.panda.org/en-GB/</b:URL>
    <b:RefOrder>8</b:RefOrder>
  </b:Source>
  <b:Source>
    <b:Tag>Jer24</b:Tag>
    <b:SourceType>InternetSite</b:SourceType>
    <b:Guid>{E0711174-DEE4-4ACA-9396-6A8AED7D458E}</b:Guid>
    <b:Author>
      <b:Author>
        <b:NameList>
          <b:Person>
            <b:Last>Nathanson</b:Last>
            <b:First>Jerry</b:First>
            <b:Middle>A.</b:Middle>
          </b:Person>
        </b:NameList>
      </b:Author>
    </b:Author>
    <b:Title>Britannica</b:Title>
    <b:InternetSiteTitle>Pollution</b:InternetSiteTitle>
    <b:Year>2024</b:Year>
    <b:Month>March</b:Month>
    <b:Day>30</b:Day>
    <b:URL>https://www.britannica.com/science/pollution-environment</b:URL>
    <b:RefOrder>9</b:RefOrder>
  </b:Source>
  <b:Source>
    <b:Tag>Wor241</b:Tag>
    <b:SourceType>InternetSite</b:SourceType>
    <b:Guid>{1A8D4531-60CB-404C-A443-C2FAC9695B2D}</b:Guid>
    <b:Author>
      <b:Author>
        <b:Corporate>World Health Organization</b:Corporate>
      </b:Author>
    </b:Author>
    <b:Title>World Health Organization</b:Title>
    <b:InternetSiteTitle>Air Pollution</b:InternetSiteTitle>
    <b:Year>2024</b:Year>
    <b:URL>https://www.who.int/health-topics/air-pollution#tab=tab_1</b:URL>
    <b:RefOrder>10</b:RefOrder>
  </b:Source>
  <b:Source>
    <b:Tag>EPA23</b:Tag>
    <b:SourceType>InternetSite</b:SourceType>
    <b:Guid>{3EB939E4-470F-4870-ADD0-C80EF994483C}</b:Guid>
    <b:Author>
      <b:Author>
        <b:Corporate>EPA</b:Corporate>
      </b:Author>
    </b:Author>
    <b:Title>EPA</b:Title>
    <b:InternetSiteTitle>Air Quality - National Summary</b:InternetSiteTitle>
    <b:Year>2023</b:Year>
    <b:Month>November</b:Month>
    <b:Day>1</b:Day>
    <b:URL>https://www.epa.gov/air-trends/air-quality-national-summary</b:URL>
    <b:RefOrder>11</b:RefOrder>
  </b:Source>
  <b:Source>
    <b:Tag>Vis24</b:Tag>
    <b:SourceType>InternetSite</b:SourceType>
    <b:Guid>{0E4F1554-D5F0-4776-89BA-C0416BEA1AC9}</b:Guid>
    <b:Author>
      <b:Author>
        <b:Corporate>Visual Capitalist</b:Corporate>
      </b:Author>
    </b:Author>
    <b:Title>Voronoi</b:Title>
    <b:InternetSiteTitle>South Asian Countries Lead the World in PM2.5 Pollution</b:InternetSiteTitle>
    <b:Year>2024</b:Year>
    <b:Month>April</b:Month>
    <b:Day>8</b:Day>
    <b:URL>https://posts.voronoiapp.com/climate/South-Asian-Countries-Lead-the-World-in-PM25-Pollution--979</b:URL>
    <b:RefOrder>12</b:RefOrder>
  </b:Source>
  <b:Source>
    <b:Tag>Mel23</b:Tag>
    <b:SourceType>InternetSite</b:SourceType>
    <b:Guid>{40CA2771-20CE-43F9-AA26-5574E25A9B15}</b:Guid>
    <b:Author>
      <b:Author>
        <b:NameList>
          <b:Person>
            <b:Last>Denchak</b:Last>
            <b:First>Melissa</b:First>
          </b:Person>
        </b:NameList>
      </b:Author>
    </b:Author>
    <b:Title>NRDC</b:Title>
    <b:InternetSiteTitle>Water Pollution: Everything You Need to Know</b:InternetSiteTitle>
    <b:Year>2023</b:Year>
    <b:Month>January</b:Month>
    <b:Day>11</b:Day>
    <b:URL>https://www.nrdc.org/stories/water-pollution-everything-you-need-know#whatis</b:URL>
    <b:RefOrder>13</b:RefOrder>
  </b:Source>
  <b:Source>
    <b:Tag>Ibe241</b:Tag>
    <b:SourceType>InternetSite</b:SourceType>
    <b:Guid>{3D41F030-8608-43D5-8C8B-2C1070BEA0AF}</b:Guid>
    <b:Author>
      <b:Author>
        <b:Corporate>Iberdrola</b:Corporate>
      </b:Author>
    </b:Author>
    <b:Title>Iberdrola</b:Title>
    <b:InternetSiteTitle>Water pollution: how to protect our source of life</b:InternetSiteTitle>
    <b:Year>2024</b:Year>
    <b:URL>https://www.iberdrola.com/sustainability/water-pollution</b:URL>
    <b:RefOrder>14</b:RefOrder>
  </b:Source>
  <b:Source>
    <b:Tag>Eas19</b:Tag>
    <b:SourceType>InternetSite</b:SourceType>
    <b:Guid>{E4A976F5-B769-4671-ACC4-0B478D8FCAA6}</b:Guid>
    <b:Author>
      <b:Author>
        <b:Corporate>East Central University</b:Corporate>
      </b:Author>
    </b:Author>
    <b:Title>East Central University</b:Title>
    <b:InternetSiteTitle>What are the Causes of Water Pollution?</b:InternetSiteTitle>
    <b:Year>2019</b:Year>
    <b:Month>September</b:Month>
    <b:Day>9</b:Day>
    <b:URL>https://online.ecok.edu/articles/causes-of-water-pollution/</b:URL>
    <b:RefOrder>15</b:RefOrder>
  </b:Source>
  <b:Source>
    <b:Tag>Bet23</b:Tag>
    <b:SourceType>InternetSite</b:SourceType>
    <b:Guid>{308DD51C-F463-4B06-B6FF-01A49D741901}</b:Guid>
    <b:Author>
      <b:Author>
        <b:NameList>
          <b:Person>
            <b:Last>Howell</b:Last>
            <b:First>Beth</b:First>
          </b:Person>
        </b:NameList>
      </b:Author>
    </b:Author>
    <b:Title>The Eco Experts</b:Title>
    <b:InternetSiteTitle>The 11 Most Polluted Bodies of Water Around the World</b:InternetSiteTitle>
    <b:Year>2023</b:Year>
    <b:Month>November</b:Month>
    <b:Day>8</b:Day>
    <b:URL>https://www.theecoexperts.co.uk/blog/the-most-polluted-bodies-of-water</b:URL>
    <b:RefOrder>16</b:RefOrder>
  </b:Source>
  <b:Source>
    <b:Tag>Jer241</b:Tag>
    <b:SourceType>InternetSite</b:SourceType>
    <b:Guid>{7B0CBA01-AB3B-46E8-B9A8-06B58147F08F}</b:Guid>
    <b:Author>
      <b:Author>
        <b:NameList>
          <b:Person>
            <b:Last>Nathanson</b:Last>
            <b:First>Jerry</b:First>
            <b:Middle>A.</b:Middle>
          </b:Person>
        </b:NameList>
      </b:Author>
    </b:Author>
    <b:Title>Britannica</b:Title>
    <b:InternetSiteTitle>Land Pollution</b:InternetSiteTitle>
    <b:Year>2024</b:Year>
    <b:URL>https://www.britannica.com/science/land-pollution</b:URL>
    <b:RefOrder>17</b:RefOrder>
  </b:Source>
  <b:Source>
    <b:Tag>Tex24</b:Tag>
    <b:SourceType>InternetSite</b:SourceType>
    <b:Guid>{E58A4121-571B-4B54-A7CC-604B6A2661B4}</b:Guid>
    <b:Author>
      <b:Author>
        <b:Corporate>Texas disposal systems</b:Corporate>
      </b:Author>
    </b:Author>
    <b:Title>Texas disposal systems</b:Title>
    <b:InternetSiteTitle>Land Pollution: Causes, Effects and Prevention</b:InternetSiteTitle>
    <b:Year>2024</b:Year>
    <b:Month>February</b:Month>
    <b:Day>5</b:Day>
    <b:URL>https://www.texasdisposal.com/blog/land-pollution/</b:URL>
    <b:RefOrder>18</b:RefOrder>
  </b:Source>
  <b:Source>
    <b:Tag>Cla231</b:Tag>
    <b:SourceType>InternetSite</b:SourceType>
    <b:Guid>{3D040EA8-A0ED-4879-9759-F1C275FBB96D}</b:Guid>
    <b:Author>
      <b:Author>
        <b:Corporate>Cladco</b:Corporate>
      </b:Author>
    </b:Author>
    <b:Title>Cladco</b:Title>
    <b:InternetSiteTitle>UK Recycling Facts</b:InternetSiteTitle>
    <b:Year>2023</b:Year>
    <b:Month>August</b:Month>
    <b:Day>9</b:Day>
    <b:URL>https://www.cladcodecking.co.uk/blog/post/uk-recycling-facts-and-statistics#:~:text=HOW%20MUCH%20WASTE%20GOES%20TO,waste%20to%20landfill%20by%202028.</b:URL>
    <b:RefOrder>19</b:RefOrder>
  </b:Source>
  <b:Source>
    <b:Tag>Ian24</b:Tag>
    <b:SourceType>InternetSite</b:SourceType>
    <b:Guid>{1290FC51-CCAD-4CA8-814C-8059168722F3}</b:Guid>
    <b:Author>
      <b:Author>
        <b:NameList>
          <b:Person>
            <b:Last>Tiseo</b:Last>
            <b:First>Ian</b:First>
          </b:Person>
        </b:NameList>
      </b:Author>
    </b:Author>
    <b:Title>Statista</b:Title>
    <b:InternetSiteTitle>Global environmental pollution - statistics &amp; facts</b:InternetSiteTitle>
    <b:Year>2024</b:Year>
    <b:Month>January</b:Month>
    <b:Day>23</b:Day>
    <b:URL>https://www.statista.com/topics/4739/environmental-pollution/#topicOverview</b:URL>
    <b:RefOrder>20</b:RefOrder>
  </b:Source>
  <b:Source>
    <b:Tag>AAO20</b:Tag>
    <b:SourceType>JournalArticle</b:SourceType>
    <b:Guid>{2519DD0D-03E2-457D-977E-B07D94310E57}</b:Guid>
    <b:Author>
      <b:Author>
        <b:NameList>
          <b:Person>
            <b:Last>A.A</b:Last>
            <b:First>Obebe</b:First>
            <b:Middle>S.B &amp; Adamu</b:Middle>
          </b:Person>
        </b:NameList>
      </b:Author>
    </b:Author>
    <b:Title>PLASTIC POLLUTION: CAUSES, EFFECTS AND PREVENTIONS</b:Title>
    <b:Year>2020</b:Year>
    <b:Month>April</b:Month>
    <b:URL>https://ijeast.com/papers/85-95,Tesma412,IJEAST.pdf</b:URL>
    <b:JournalName>International Journal of Engineering Applied Sciences and Technology,</b:JournalName>
    <b:Pages>85</b:Pages>
    <b:Volume>4</b:Volume>
    <b:Issue>12</b:Issue>
    <b:RefOrder>21</b:RefOrder>
  </b:Source>
  <b:Source>
    <b:Tag>Bru24</b:Tag>
    <b:SourceType>InternetSite</b:SourceType>
    <b:Guid>{0FAC4ED4-FDDD-4812-991A-5766FA87481F}</b:Guid>
    <b:Title>Statista</b:Title>
    <b:Year>2024</b:Year>
    <b:Author>
      <b:Author>
        <b:NameList>
          <b:Person>
            <b:Last>Alves</b:Last>
            <b:First>Bruna</b:First>
          </b:Person>
        </b:NameList>
      </b:Author>
    </b:Author>
    <b:InternetSiteTitle>Plastic waste worldwide - statistics &amp; facts</b:InternetSiteTitle>
    <b:Month>January</b:Month>
    <b:Day>10</b:Day>
    <b:URL>https://www.statista.com/topics/5401/global-plastic-waste/#topicOverview</b:URL>
    <b:RefOrder>22</b:RefOrder>
  </b:Source>
  <b:Source>
    <b:Tag>Bec24</b:Tag>
    <b:SourceType>InternetSite</b:SourceType>
    <b:Guid>{658A24B6-E0BE-46C0-B39A-92C25B27C083}</b:Guid>
    <b:Author>
      <b:Author>
        <b:NameList>
          <b:Person>
            <b:Last>Mckay</b:Last>
            <b:First>Becky</b:First>
          </b:Person>
        </b:NameList>
      </b:Author>
    </b:Author>
    <b:Title>Greenmatch</b:Title>
    <b:InternetSiteTitle>Global Plastic Pollution Statistics</b:InternetSiteTitle>
    <b:Year>2024</b:Year>
    <b:Month>March</b:Month>
    <b:Day>13</b:Day>
    <b:URL>https://www.greenmatch.co.uk/blog/plastic-pollution-facts</b:URL>
    <b:RefOrder>23</b:RefOrder>
  </b:Source>
  <b:Source>
    <b:Tag>Joh24</b:Tag>
    <b:SourceType>InternetSite</b:SourceType>
    <b:Guid>{54ED7327-A535-460E-976C-911521CB11AC}</b:Guid>
    <b:Author>
      <b:Author>
        <b:NameList>
          <b:Person>
            <b:Last>Rafferty</b:Last>
            <b:First>John.</b:First>
            <b:Middle>P.</b:Middle>
          </b:Person>
        </b:NameList>
      </b:Author>
    </b:Author>
    <b:Title>Britannica</b:Title>
    <b:InternetSiteTitle>Economic and societal effects</b:InternetSiteTitle>
    <b:Year>2024</b:Year>
    <b:URL>https://www.britannica.com/science/sustainability</b:URL>
    <b:RefOrder>24</b:RefOrder>
  </b:Source>
  <b:Source>
    <b:Tag>Wor201</b:Tag>
    <b:SourceType>InternetSite</b:SourceType>
    <b:Guid>{11427C33-A33F-49E0-9B4F-DD9668CA72D7}</b:Guid>
    <b:Author>
      <b:Author>
        <b:Corporate>World Economic Forum</b:Corporate>
      </b:Author>
    </b:Author>
    <b:Title>World Economic Forum</b:Title>
    <b:InternetSiteTitle>Half of World’s GDP Moderately or Highly Dependent on Nature, Says New Report</b:InternetSiteTitle>
    <b:Year>2020</b:Year>
    <b:Month>January</b:Month>
    <b:Day>19</b:Day>
    <b:URL>https://www.weforum.org/press/2020/01/half-of-world-s-gdp-moderately-or-highly-dependent-on-nature-says-new-report/</b:URL>
    <b:RefOrder>25</b:RefOrder>
  </b:Source>
  <b:Source>
    <b:Tag>Tec22</b:Tag>
    <b:SourceType>InternetSite</b:SourceType>
    <b:Guid>{F5D3D320-DEF0-4B99-BA92-28BF62D7826D}</b:Guid>
    <b:Author>
      <b:Author>
        <b:Corporate>Technoserve</b:Corporate>
      </b:Author>
    </b:Author>
    <b:Title>Technoserve</b:Title>
    <b:InternetSiteTitle>What Is Food Security and How Does it Affect the World?</b:InternetSiteTitle>
    <b:Year>2022</b:Year>
    <b:Month>June</b:Month>
    <b:Day>9</b:Day>
    <b:URL>https://www.technoserve.org/blog/what-is-food-security-how-affect-world/</b:URL>
    <b:RefOrder>26</b:RefOrder>
  </b:Source>
  <b:Source>
    <b:Tag>Uni3</b:Tag>
    <b:SourceType>InternetSite</b:SourceType>
    <b:Guid>{7BAC7CFF-EF8D-47BE-99E4-5DD1C8E4544E}</b:Guid>
    <b:Author>
      <b:Author>
        <b:Corporate>United Nations</b:Corporate>
      </b:Author>
    </b:Author>
    <b:Title>United Nations</b:Title>
    <b:InternetSiteTitle>Food</b:InternetSiteTitle>
    <b:URL>https://www.un.org/en/global-issues/food</b:URL>
    <b:RefOrder>27</b:RefOrder>
  </b:Source>
  <b:Source>
    <b:Tag>Jul24</b:Tag>
    <b:SourceType>InternetSite</b:SourceType>
    <b:Guid>{6898D5CE-3E9D-4EB0-A6E7-6279F9B02A35}</b:Guid>
    <b:Author>
      <b:Author>
        <b:NameList>
          <b:Person>
            <b:Last>Kagan</b:Last>
            <b:First>Julia</b:First>
          </b:Person>
        </b:NameList>
      </b:Author>
    </b:Author>
    <b:Title>Investopedia</b:Title>
    <b:InternetSiteTitle>Who Is Thomas Malthus?</b:InternetSiteTitle>
    <b:Year>2024</b:Year>
    <b:Month>April</b:Month>
    <b:Day>16</b:Day>
    <b:URL>https://www.investopedia.com/terms/t/thomas-malthus.asp</b:URL>
    <b:RefOrder>28</b:RefOrder>
  </b:Source>
  <b:Source>
    <b:Tag>Eco21</b:Tag>
    <b:SourceType>InternetSite</b:SourceType>
    <b:Guid>{4CC87C28-9E5B-4610-919A-83C10236CA9A}</b:Guid>
    <b:Author>
      <b:Author>
        <b:Corporate>Economics Online</b:Corporate>
      </b:Author>
    </b:Author>
    <b:Title>Economics Online</b:Title>
    <b:InternetSiteTitle>What Is the Malthusian Theory of Population?</b:InternetSiteTitle>
    <b:Year>2021</b:Year>
    <b:Month>July</b:Month>
    <b:Day>29</b:Day>
    <b:URL>https://www.economicsonline.co.uk/managing_the_economy/what-is-the-malthusian-theory-of-population.html/</b:URL>
    <b:RefOrder>29</b:RefOrder>
  </b:Source>
  <b:Source>
    <b:Tag>Nat23</b:Tag>
    <b:SourceType>InternetSite</b:SourceType>
    <b:Guid>{2781DDD9-078A-45F3-BC01-E77B297640FF}</b:Guid>
    <b:Author>
      <b:Author>
        <b:NameList>
          <b:Person>
            <b:Last>Kolkowska</b:Last>
            <b:First>Natalia</b:First>
          </b:Person>
        </b:NameList>
      </b:Author>
    </b:Author>
    <b:Title>Earth.Org</b:Title>
    <b:InternetSiteTitle>How Does Overpopulation Affect Sustainability? Challenges and Solutions</b:InternetSiteTitle>
    <b:Year>2023</b:Year>
    <b:Month>May</b:Month>
    <b:Day>15th</b:Day>
    <b:URL>https://earth.org/overpopulation-sustainability/#:~:text=With%20more%20people%20comes%20more,million%20premature%20deaths%20each%20year.</b:URL>
    <b:RefOrder>30</b:RefOrder>
  </b:Source>
  <b:Source>
    <b:Tag>Eur231</b:Tag>
    <b:SourceType>InternetSite</b:SourceType>
    <b:Guid>{260EE4AA-0252-477D-B888-99CAD940D913}</b:Guid>
    <b:Author>
      <b:Author>
        <b:Corporate>European Environment Agency</b:Corporate>
      </b:Author>
    </b:Author>
    <b:Title>European Environment Agency</b:Title>
    <b:InternetSiteTitle>Ηow air pollution affects our health</b:InternetSiteTitle>
    <b:Year>2023</b:Year>
    <b:Month>October</b:Month>
    <b:Day>18</b:Day>
    <b:URL>https://www.eea.europa.eu/en/topics/in-depth/air-pollution/eow-it-affects-our-health#:~:text=Both%20short%2D%20and%20long%2Dterm,asthma%20and%20lower%20respiratory%20infections.</b:URL>
    <b:RefOrder>31</b:RefOrder>
  </b:Source>
  <b:Source>
    <b:Tag>Nat241</b:Tag>
    <b:SourceType>InternetSite</b:SourceType>
    <b:Guid>{67D95A6A-F578-4B23-8DC4-0EB535A3752E}</b:Guid>
    <b:Author>
      <b:Author>
        <b:Corporate>National Geographic</b:Corporate>
      </b:Author>
    </b:Author>
    <b:Title>National Geographic</b:Title>
    <b:InternetSiteTitle>Air Pollution</b:InternetSiteTitle>
    <b:Year>2024</b:Year>
    <b:URL>https://education.nationalgeographic.org/resource/air-pollution/</b:URL>
    <b:RefOrder>32</b:RefOrder>
  </b:Source>
  <b:Source>
    <b:Tag>Atl23</b:Tag>
    <b:SourceType>InternetSite</b:SourceType>
    <b:Guid>{044C7ACD-4DE4-4858-9A8C-454541E6BBB5}</b:Guid>
    <b:Author>
      <b:Author>
        <b:NameList>
          <b:Person>
            <b:Last>Scientific</b:Last>
            <b:First>Atlas</b:First>
          </b:Person>
        </b:NameList>
      </b:Author>
    </b:Author>
    <b:Title>Atlas Scientific</b:Title>
    <b:InternetSiteTitle>7 Effects of water Pollution</b:InternetSiteTitle>
    <b:Year>2023</b:Year>
    <b:Month>November</b:Month>
    <b:Day>10</b:Day>
    <b:URL>https://atlas-scientific.com/blog/effects-of-water-pollution/</b:URL>
    <b:RefOrder>33</b:RefOrder>
  </b:Source>
  <b:Source>
    <b:Tag>Wor23</b:Tag>
    <b:SourceType>InternetSite</b:SourceType>
    <b:Guid>{95B463DE-E3DC-486B-9FED-FCAA06924810}</b:Guid>
    <b:Author>
      <b:Author>
        <b:Corporate>World Health Organisation</b:Corporate>
      </b:Author>
    </b:Author>
    <b:Title>World Health Organisation</b:Title>
    <b:InternetSiteTitle>Drinking-Water</b:InternetSiteTitle>
    <b:Year>2023</b:Year>
    <b:Month>September</b:Month>
    <b:Day>13</b:Day>
    <b:URL>https://www.who.int/news-room/fact-sheets/detail/drinking-water</b:URL>
    <b:RefOrder>34</b:RefOrder>
  </b:Source>
  <b:Source>
    <b:Tag>Wor242</b:Tag>
    <b:SourceType>InternetSite</b:SourceType>
    <b:Guid>{AB9952D6-E8C7-48F2-A8BB-E05AB9B0FE36}</b:Guid>
    <b:Author>
      <b:Author>
        <b:Corporate>World Health Organisation</b:Corporate>
      </b:Author>
    </b:Author>
    <b:Title>World Health Organisation</b:Title>
    <b:InternetSiteTitle>Sustainable Development Goals</b:InternetSiteTitle>
    <b:Year>2024</b:Year>
    <b:URL>https://www.who.int/europe/about-us/our-work/sustainable-development-goals#:~:text=The%20Sustainable%20Development%20Goals%20(SDGs,enjoy%20health%2C%20justice%20and%20prosperity.</b:URL>
    <b:RefOrder>38</b:RefOrder>
  </b:Source>
  <b:Source>
    <b:Tag>Sar191</b:Tag>
    <b:SourceType>InternetSite</b:SourceType>
    <b:Guid>{42D5B913-E14F-4105-A204-7440E4A347D6}</b:Guid>
    <b:Author>
      <b:Author>
        <b:NameList>
          <b:Person>
            <b:Last>Bradford</b:Last>
            <b:First>Sarah</b:First>
          </b:Person>
        </b:NameList>
      </b:Author>
    </b:Author>
    <b:Title>Conciliation Resources</b:Title>
    <b:InternetSiteTitle>How well are we doing? Peace and the Sustainable Development Goals</b:InternetSiteTitle>
    <b:Year>2019</b:Year>
    <b:Month>July</b:Month>
    <b:URL>https://www.c-r.org/news-and-insight/how-well-are-we-doing-peace-and-sustainable-development-goals</b:URL>
    <b:RefOrder>39</b:RefOrder>
  </b:Source>
  <b:Source>
    <b:Tag>The3</b:Tag>
    <b:SourceType>InternetSite</b:SourceType>
    <b:Guid>{DB7FE67B-4474-456E-BB30-874E5A09655B}</b:Guid>
    <b:Author>
      <b:Author>
        <b:Corporate>The Global Goals</b:Corporate>
      </b:Author>
    </b:Author>
    <b:Title>The Global Goals</b:Title>
    <b:InternetSiteTitle>15 Life on Land</b:InternetSiteTitle>
    <b:URL>https://www.globalgoals.org/goals/15-life-on-land/?gad_source=1&amp;gclid=EAIaIQobChMIgKro7PfmhQMV9ZRQBh2XHwcvEAAYASAAEgK94vD_BwE</b:URL>
    <b:RefOrder>40</b:RefOrder>
  </b:Source>
  <b:Source>
    <b:Tag>Wor243</b:Tag>
    <b:SourceType>InternetSite</b:SourceType>
    <b:Guid>{B9DDDE60-277B-4696-A255-7DA29CD0629B}</b:Guid>
    <b:Author>
      <b:Author>
        <b:Corporate>World Health Organisation</b:Corporate>
      </b:Author>
    </b:Author>
    <b:Title>World Health OIrganisation</b:Title>
    <b:InternetSiteTitle>Air Quality, Energy and Health</b:InternetSiteTitle>
    <b:Year>2024</b:Year>
    <b:URL>https://www.who.int/teams/environment-climate-change-and-health/air-quality-energy-and-health/policy-progress/sustainable-development-goals-air-pollution</b:URL>
    <b:RefOrder>41</b:RefOrder>
  </b:Source>
  <b:Source>
    <b:Tag>Maj24</b:Tag>
    <b:SourceType>InternetSite</b:SourceType>
    <b:Guid>{F9CA3DDB-39A7-4578-A6BC-E48D13FD01C6}</b:Guid>
    <b:Author>
      <b:Author>
        <b:NameList>
          <b:Person>
            <b:Last>Prasad</b:Last>
            <b:First>Majeti</b:First>
            <b:Middle>Narasimha Vara</b:Middle>
          </b:Person>
        </b:NameList>
      </b:Author>
    </b:Author>
    <b:Title>Science Direct</b:Title>
    <b:InternetSiteTitle>Economic development and environmental deterioration</b:InternetSiteTitle>
    <b:Year>2024</b:Year>
    <b:URL>https://www.sciencedirect.com/topics/earth-and-planetary-sciences/environmental-kuznets-curve</b:URL>
    <b:RefOrder>35</b:RefOrder>
  </b:Source>
  <b:Source>
    <b:Tag>Sou04</b:Tag>
    <b:SourceType>InternetSite</b:SourceType>
    <b:Guid>{F2D9A11A-3F54-4ABE-944B-567A522333E4}</b:Guid>
    <b:Author>
      <b:Author>
        <b:NameList>
          <b:Person>
            <b:Last>Soumyananda</b:Last>
          </b:Person>
        </b:NameList>
      </b:Author>
    </b:Author>
    <b:Title>Science Direct</b:Title>
    <b:InternetSiteTitle>Environmental Kuznets Curve Hypothesis: A Survey</b:InternetSiteTitle>
    <b:Year>2004</b:Year>
    <b:Month>August</b:Month>
    <b:Day>1</b:Day>
    <b:URL>https://www.sciencedirect.com/science/article/pii/S0921800904001570?casa_token=gouMVzhL03gAAAAA:NKo6m-Z5xre4kcoVkcUd6E2Nahd3FJWXbZF3ppbJvEobXYzETMHaU5W_PD9jmFaDCkBg0Lau</b:URL>
    <b:RefOrder>36</b:RefOrder>
  </b:Source>
  <b:Source>
    <b:Tag>DRA19</b:Tag>
    <b:SourceType>InternetSite</b:SourceType>
    <b:Guid>{CD2E6C83-64C7-4F73-948E-C25320EA064F}</b:Guid>
    <b:Author>
      <b:Author>
        <b:NameList>
          <b:Person>
            <b:Last>Syed</b:Last>
            <b:First>DR</b:First>
            <b:Middle>Amina</b:Middle>
          </b:Person>
        </b:NameList>
      </b:Author>
    </b:Author>
    <b:Title>Office for National Statistics</b:Title>
    <b:InternetSiteTitle>The decoupling of economic growth from carbon emissions: UK evidence</b:InternetSiteTitle>
    <b:Year>2019</b:Year>
    <b:Month>October</b:Month>
    <b:Day>21</b:Day>
    <b:URL>https://www.ons.gov.uk/economy/nationalaccounts/uksectoraccounts/compendium/economicreview/october2019/thedecouplingofeconomicgrowthfromcarbonemissionsukevidence/previous/v1</b:URL>
    <b:RefOrder>37</b:RefOrder>
  </b:Source>
  <b:Source>
    <b:Tag>Uni4</b:Tag>
    <b:SourceType>InternetSite</b:SourceType>
    <b:Guid>{A0271500-E897-43BA-BB1A-4AE67DC1C91A}</b:Guid>
    <b:Author>
      <b:Author>
        <b:Corporate>United Nations</b:Corporate>
      </b:Author>
    </b:Author>
    <b:Title>United Nations</b:Title>
    <b:InternetSiteTitle>Sustainable Development Goals</b:InternetSiteTitle>
    <b:URL>https://www.un.org/sustainabledevelopment/sustainable-consumption-production/</b:URL>
    <b:RefOrder>42</b:RefOrder>
  </b:Source>
</b:Sources>
</file>

<file path=customXml/itemProps1.xml><?xml version="1.0" encoding="utf-8"?>
<ds:datastoreItem xmlns:ds="http://schemas.openxmlformats.org/officeDocument/2006/customXml" ds:itemID="{A76BA445-2B56-48BD-A3C1-57F48E4892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30455-72FA-4293-88A4-F075E0076DBE}">
  <ds:schemaRefs>
    <ds:schemaRef ds:uri="http://schemas.microsoft.com/office/2006/metadata/propertie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90b58af8-24e5-4252-ab67-b2f2985aee88"/>
    <ds:schemaRef ds:uri="http://purl.org/dc/elements/1.1/"/>
    <ds:schemaRef ds:uri="be49ff73-cec0-4379-9da8-63ff3cc411bb"/>
    <ds:schemaRef ds:uri="http://www.w3.org/XML/1998/namespace"/>
    <ds:schemaRef ds:uri="http://purl.org/dc/dcmitype/"/>
  </ds:schemaRefs>
</ds:datastoreItem>
</file>

<file path=customXml/itemProps3.xml><?xml version="1.0" encoding="utf-8"?>
<ds:datastoreItem xmlns:ds="http://schemas.openxmlformats.org/officeDocument/2006/customXml" ds:itemID="{159D9FEB-7757-49CA-B6C2-B951C840B22B}">
  <ds:schemaRefs>
    <ds:schemaRef ds:uri="http://schemas.microsoft.com/sharepoint/v3/contenttype/forms"/>
  </ds:schemaRefs>
</ds:datastoreItem>
</file>

<file path=customXml/itemProps4.xml><?xml version="1.0" encoding="utf-8"?>
<ds:datastoreItem xmlns:ds="http://schemas.openxmlformats.org/officeDocument/2006/customXml" ds:itemID="{FA9D0A2A-36CB-4136-8EC1-3ED55A2BF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3079</Words>
  <Characters>17554</Characters>
  <Application>Microsoft Office Word</Application>
  <DocSecurity>0</DocSecurity>
  <Lines>146</Lines>
  <Paragraphs>41</Paragraphs>
  <ScaleCrop>false</ScaleCrop>
  <Company/>
  <LinksUpToDate>false</LinksUpToDate>
  <CharactersWithSpaces>20592</CharactersWithSpaces>
  <SharedDoc>false</SharedDoc>
  <HLinks>
    <vt:vector size="54" baseType="variant">
      <vt:variant>
        <vt:i4>1376307</vt:i4>
      </vt:variant>
      <vt:variant>
        <vt:i4>50</vt:i4>
      </vt:variant>
      <vt:variant>
        <vt:i4>0</vt:i4>
      </vt:variant>
      <vt:variant>
        <vt:i4>5</vt:i4>
      </vt:variant>
      <vt:variant>
        <vt:lpwstr/>
      </vt:variant>
      <vt:variant>
        <vt:lpwstr>_Toc164938559</vt:lpwstr>
      </vt:variant>
      <vt:variant>
        <vt:i4>1376307</vt:i4>
      </vt:variant>
      <vt:variant>
        <vt:i4>44</vt:i4>
      </vt:variant>
      <vt:variant>
        <vt:i4>0</vt:i4>
      </vt:variant>
      <vt:variant>
        <vt:i4>5</vt:i4>
      </vt:variant>
      <vt:variant>
        <vt:lpwstr/>
      </vt:variant>
      <vt:variant>
        <vt:lpwstr>_Toc164938558</vt:lpwstr>
      </vt:variant>
      <vt:variant>
        <vt:i4>1376307</vt:i4>
      </vt:variant>
      <vt:variant>
        <vt:i4>38</vt:i4>
      </vt:variant>
      <vt:variant>
        <vt:i4>0</vt:i4>
      </vt:variant>
      <vt:variant>
        <vt:i4>5</vt:i4>
      </vt:variant>
      <vt:variant>
        <vt:lpwstr/>
      </vt:variant>
      <vt:variant>
        <vt:lpwstr>_Toc164938557</vt:lpwstr>
      </vt:variant>
      <vt:variant>
        <vt:i4>1376307</vt:i4>
      </vt:variant>
      <vt:variant>
        <vt:i4>32</vt:i4>
      </vt:variant>
      <vt:variant>
        <vt:i4>0</vt:i4>
      </vt:variant>
      <vt:variant>
        <vt:i4>5</vt:i4>
      </vt:variant>
      <vt:variant>
        <vt:lpwstr/>
      </vt:variant>
      <vt:variant>
        <vt:lpwstr>_Toc164938556</vt:lpwstr>
      </vt:variant>
      <vt:variant>
        <vt:i4>1376307</vt:i4>
      </vt:variant>
      <vt:variant>
        <vt:i4>26</vt:i4>
      </vt:variant>
      <vt:variant>
        <vt:i4>0</vt:i4>
      </vt:variant>
      <vt:variant>
        <vt:i4>5</vt:i4>
      </vt:variant>
      <vt:variant>
        <vt:lpwstr/>
      </vt:variant>
      <vt:variant>
        <vt:lpwstr>_Toc164938555</vt:lpwstr>
      </vt:variant>
      <vt:variant>
        <vt:i4>1376307</vt:i4>
      </vt:variant>
      <vt:variant>
        <vt:i4>20</vt:i4>
      </vt:variant>
      <vt:variant>
        <vt:i4>0</vt:i4>
      </vt:variant>
      <vt:variant>
        <vt:i4>5</vt:i4>
      </vt:variant>
      <vt:variant>
        <vt:lpwstr/>
      </vt:variant>
      <vt:variant>
        <vt:lpwstr>_Toc164938554</vt:lpwstr>
      </vt:variant>
      <vt:variant>
        <vt:i4>1376307</vt:i4>
      </vt:variant>
      <vt:variant>
        <vt:i4>14</vt:i4>
      </vt:variant>
      <vt:variant>
        <vt:i4>0</vt:i4>
      </vt:variant>
      <vt:variant>
        <vt:i4>5</vt:i4>
      </vt:variant>
      <vt:variant>
        <vt:lpwstr/>
      </vt:variant>
      <vt:variant>
        <vt:lpwstr>_Toc164938553</vt:lpwstr>
      </vt:variant>
      <vt:variant>
        <vt:i4>1376307</vt:i4>
      </vt:variant>
      <vt:variant>
        <vt:i4>8</vt:i4>
      </vt:variant>
      <vt:variant>
        <vt:i4>0</vt:i4>
      </vt:variant>
      <vt:variant>
        <vt:i4>5</vt:i4>
      </vt:variant>
      <vt:variant>
        <vt:lpwstr/>
      </vt:variant>
      <vt:variant>
        <vt:lpwstr>_Toc164938552</vt:lpwstr>
      </vt:variant>
      <vt:variant>
        <vt:i4>1376307</vt:i4>
      </vt:variant>
      <vt:variant>
        <vt:i4>2</vt:i4>
      </vt:variant>
      <vt:variant>
        <vt:i4>0</vt:i4>
      </vt:variant>
      <vt:variant>
        <vt:i4>5</vt:i4>
      </vt:variant>
      <vt:variant>
        <vt:lpwstr/>
      </vt:variant>
      <vt:variant>
        <vt:lpwstr>_Toc164938551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 (BMSP6007)</dc:title>
  <dc:subject>TITLE</dc:subject>
  <dc:creator>Sophie Evans (2108843)</dc:creator>
  <cp:keywords/>
  <dc:description/>
  <cp:lastModifiedBy>Sophie Evans (2108843)</cp:lastModifiedBy>
  <cp:revision>2</cp:revision>
  <dcterms:created xsi:type="dcterms:W3CDTF">2024-04-29T12:59:00Z</dcterms:created>
  <dcterms:modified xsi:type="dcterms:W3CDTF">2024-04-29T12:59:00Z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