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89909D" w14:textId="77777777" w:rsidR="001718CD" w:rsidRDefault="001718CD" w:rsidP="00C40AB3">
      <w:pPr>
        <w:pStyle w:val="Title"/>
        <w:jc w:val="center"/>
        <w:rPr>
          <w:lang w:val="en-US"/>
        </w:rPr>
      </w:pPr>
    </w:p>
    <w:p w14:paraId="677DDAFC" w14:textId="77777777" w:rsidR="001718CD" w:rsidRDefault="001718CD" w:rsidP="00C40AB3">
      <w:pPr>
        <w:pStyle w:val="Title"/>
        <w:jc w:val="center"/>
        <w:rPr>
          <w:lang w:val="en-US"/>
        </w:rPr>
      </w:pPr>
    </w:p>
    <w:p w14:paraId="6246E15E" w14:textId="77777777" w:rsidR="001718CD" w:rsidRDefault="001718CD" w:rsidP="00C40AB3">
      <w:pPr>
        <w:pStyle w:val="Title"/>
        <w:jc w:val="center"/>
        <w:rPr>
          <w:lang w:val="en-US"/>
        </w:rPr>
      </w:pPr>
    </w:p>
    <w:p w14:paraId="5440BB99" w14:textId="77777777" w:rsidR="001718CD" w:rsidRDefault="001718CD" w:rsidP="00C40AB3">
      <w:pPr>
        <w:pStyle w:val="Title"/>
        <w:jc w:val="center"/>
        <w:rPr>
          <w:lang w:val="en-US"/>
        </w:rPr>
      </w:pPr>
    </w:p>
    <w:p w14:paraId="5269BE5D" w14:textId="77777777" w:rsidR="001718CD" w:rsidRDefault="001718CD" w:rsidP="00C40AB3">
      <w:pPr>
        <w:pStyle w:val="Title"/>
        <w:jc w:val="center"/>
        <w:rPr>
          <w:lang w:val="en-US"/>
        </w:rPr>
      </w:pPr>
    </w:p>
    <w:p w14:paraId="3DB8D133" w14:textId="77777777" w:rsidR="001718CD" w:rsidRDefault="001718CD" w:rsidP="00C40AB3">
      <w:pPr>
        <w:pStyle w:val="Title"/>
        <w:jc w:val="center"/>
        <w:rPr>
          <w:lang w:val="en-US"/>
        </w:rPr>
      </w:pPr>
    </w:p>
    <w:p w14:paraId="763E5C14" w14:textId="77777777" w:rsidR="001718CD" w:rsidRDefault="001718CD" w:rsidP="00C40AB3">
      <w:pPr>
        <w:pStyle w:val="Title"/>
        <w:jc w:val="center"/>
        <w:rPr>
          <w:lang w:val="en-US"/>
        </w:rPr>
      </w:pPr>
    </w:p>
    <w:p w14:paraId="515F6134" w14:textId="77777777" w:rsidR="001718CD" w:rsidRDefault="001718CD" w:rsidP="00C40AB3">
      <w:pPr>
        <w:pStyle w:val="Title"/>
        <w:jc w:val="center"/>
        <w:rPr>
          <w:lang w:val="en-US"/>
        </w:rPr>
      </w:pPr>
    </w:p>
    <w:p w14:paraId="5320DE22" w14:textId="77777777" w:rsidR="001718CD" w:rsidRDefault="001718CD" w:rsidP="00C40AB3">
      <w:pPr>
        <w:pStyle w:val="Title"/>
        <w:jc w:val="center"/>
        <w:rPr>
          <w:lang w:val="en-US"/>
        </w:rPr>
      </w:pPr>
    </w:p>
    <w:p w14:paraId="2EF69AD0" w14:textId="77777777" w:rsidR="001718CD" w:rsidRDefault="001718CD" w:rsidP="00C40AB3">
      <w:pPr>
        <w:pStyle w:val="Title"/>
        <w:jc w:val="center"/>
        <w:rPr>
          <w:lang w:val="en-US"/>
        </w:rPr>
      </w:pPr>
    </w:p>
    <w:p w14:paraId="459DFCF2" w14:textId="050199AB" w:rsidR="00C40AB3" w:rsidRDefault="001718CD" w:rsidP="00C40AB3">
      <w:pPr>
        <w:pStyle w:val="Title"/>
        <w:jc w:val="center"/>
        <w:rPr>
          <w:lang w:val="en-US"/>
        </w:rPr>
      </w:pPr>
      <w:r>
        <w:rPr>
          <w:lang w:val="en-US"/>
        </w:rPr>
        <w:t>ACADEMIC AND EMPLOYABILITY SKILLS TASK 2</w:t>
      </w:r>
    </w:p>
    <w:p w14:paraId="2970E0BB" w14:textId="6A6A34D5" w:rsidR="00050218" w:rsidRDefault="00050218" w:rsidP="00050218">
      <w:pPr>
        <w:rPr>
          <w:lang w:val="en-US"/>
        </w:rPr>
      </w:pPr>
    </w:p>
    <w:p w14:paraId="6907A226" w14:textId="77777777" w:rsidR="00050218" w:rsidRDefault="00050218" w:rsidP="00050218">
      <w:r>
        <w:t>Module name: Academic and Employability Skills</w:t>
      </w:r>
    </w:p>
    <w:p w14:paraId="64E47CB8" w14:textId="77777777" w:rsidR="00050218" w:rsidRDefault="00050218" w:rsidP="00050218">
      <w:r>
        <w:t>Lecturer: Timothy Hopkins</w:t>
      </w:r>
    </w:p>
    <w:p w14:paraId="2C9194C8" w14:textId="77777777" w:rsidR="00050218" w:rsidRDefault="00050218" w:rsidP="00050218">
      <w:r>
        <w:t xml:space="preserve">Student name: Florin Robert </w:t>
      </w:r>
      <w:proofErr w:type="spellStart"/>
      <w:r>
        <w:t>Firneisz</w:t>
      </w:r>
      <w:proofErr w:type="spellEnd"/>
    </w:p>
    <w:p w14:paraId="680592BF" w14:textId="77777777" w:rsidR="00050218" w:rsidRDefault="00050218" w:rsidP="00050218">
      <w:r>
        <w:t>Student Id: 1912604</w:t>
      </w:r>
    </w:p>
    <w:p w14:paraId="0779B37D" w14:textId="77777777" w:rsidR="00050218" w:rsidRPr="00050218" w:rsidRDefault="00050218" w:rsidP="00050218">
      <w:pPr>
        <w:rPr>
          <w:lang w:val="en-US"/>
        </w:rPr>
      </w:pPr>
    </w:p>
    <w:p w14:paraId="58FDB285" w14:textId="77777777" w:rsidR="00C40AB3" w:rsidRDefault="001718CD">
      <w:pPr>
        <w:rPr>
          <w:lang w:val="en-US"/>
        </w:rPr>
      </w:pPr>
      <w:r>
        <w:rPr>
          <w:lang w:val="en-US"/>
        </w:rPr>
        <w:br w:type="page"/>
      </w:r>
    </w:p>
    <w:sdt>
      <w:sdtPr>
        <w:rPr>
          <w:rFonts w:ascii="Calibri" w:eastAsiaTheme="minorHAnsi" w:hAnsi="Calibri" w:cs="Arial"/>
          <w:color w:val="auto"/>
          <w:sz w:val="24"/>
          <w:szCs w:val="22"/>
          <w:lang w:val="en-IN"/>
        </w:rPr>
        <w:id w:val="576321804"/>
        <w:docPartObj>
          <w:docPartGallery w:val="Table of Contents"/>
          <w:docPartUnique/>
        </w:docPartObj>
      </w:sdtPr>
      <w:sdtEndPr>
        <w:rPr>
          <w:b/>
          <w:bCs/>
          <w:noProof/>
        </w:rPr>
      </w:sdtEndPr>
      <w:sdtContent>
        <w:p w14:paraId="17B673A8" w14:textId="77777777" w:rsidR="001718CD" w:rsidRDefault="001718CD">
          <w:pPr>
            <w:pStyle w:val="TOCHeading"/>
          </w:pPr>
          <w:r>
            <w:t>Table of Contents</w:t>
          </w:r>
        </w:p>
        <w:p w14:paraId="4D7FB79E" w14:textId="77777777" w:rsidR="001718CD" w:rsidRDefault="001718CD">
          <w:pPr>
            <w:pStyle w:val="TOC1"/>
            <w:tabs>
              <w:tab w:val="right" w:leader="dot" w:pos="9016"/>
            </w:tabs>
            <w:rPr>
              <w:noProof/>
            </w:rPr>
          </w:pPr>
          <w:r>
            <w:fldChar w:fldCharType="begin"/>
          </w:r>
          <w:r>
            <w:instrText xml:space="preserve"> TOC \o "1-3" \h \z \u </w:instrText>
          </w:r>
          <w:r>
            <w:fldChar w:fldCharType="separate"/>
          </w:r>
          <w:hyperlink w:anchor="_Toc49521942" w:history="1">
            <w:r w:rsidRPr="00B46070">
              <w:rPr>
                <w:rStyle w:val="Hyperlink"/>
                <w:noProof/>
                <w:lang w:val="en-US"/>
              </w:rPr>
              <w:t>INTRODUCTION</w:t>
            </w:r>
            <w:r>
              <w:rPr>
                <w:noProof/>
                <w:webHidden/>
              </w:rPr>
              <w:tab/>
            </w:r>
            <w:r>
              <w:rPr>
                <w:noProof/>
                <w:webHidden/>
              </w:rPr>
              <w:fldChar w:fldCharType="begin"/>
            </w:r>
            <w:r>
              <w:rPr>
                <w:noProof/>
                <w:webHidden/>
              </w:rPr>
              <w:instrText xml:space="preserve"> PAGEREF _Toc49521942 \h </w:instrText>
            </w:r>
            <w:r>
              <w:rPr>
                <w:noProof/>
                <w:webHidden/>
              </w:rPr>
            </w:r>
            <w:r>
              <w:rPr>
                <w:noProof/>
                <w:webHidden/>
              </w:rPr>
              <w:fldChar w:fldCharType="separate"/>
            </w:r>
            <w:r>
              <w:rPr>
                <w:noProof/>
                <w:webHidden/>
              </w:rPr>
              <w:t>3</w:t>
            </w:r>
            <w:r>
              <w:rPr>
                <w:noProof/>
                <w:webHidden/>
              </w:rPr>
              <w:fldChar w:fldCharType="end"/>
            </w:r>
          </w:hyperlink>
        </w:p>
        <w:p w14:paraId="37B3FC18" w14:textId="77777777" w:rsidR="001718CD" w:rsidRDefault="00050218">
          <w:pPr>
            <w:pStyle w:val="TOC1"/>
            <w:tabs>
              <w:tab w:val="right" w:leader="dot" w:pos="9016"/>
            </w:tabs>
            <w:rPr>
              <w:noProof/>
            </w:rPr>
          </w:pPr>
          <w:hyperlink w:anchor="_Toc49521943" w:history="1">
            <w:r w:rsidR="001718CD" w:rsidRPr="00B46070">
              <w:rPr>
                <w:rStyle w:val="Hyperlink"/>
                <w:noProof/>
                <w:lang w:val="en-US"/>
              </w:rPr>
              <w:t>MAIN BODY</w:t>
            </w:r>
            <w:r w:rsidR="001718CD">
              <w:rPr>
                <w:noProof/>
                <w:webHidden/>
              </w:rPr>
              <w:tab/>
            </w:r>
            <w:r w:rsidR="001718CD">
              <w:rPr>
                <w:noProof/>
                <w:webHidden/>
              </w:rPr>
              <w:fldChar w:fldCharType="begin"/>
            </w:r>
            <w:r w:rsidR="001718CD">
              <w:rPr>
                <w:noProof/>
                <w:webHidden/>
              </w:rPr>
              <w:instrText xml:space="preserve"> PAGEREF _Toc49521943 \h </w:instrText>
            </w:r>
            <w:r w:rsidR="001718CD">
              <w:rPr>
                <w:noProof/>
                <w:webHidden/>
              </w:rPr>
            </w:r>
            <w:r w:rsidR="001718CD">
              <w:rPr>
                <w:noProof/>
                <w:webHidden/>
              </w:rPr>
              <w:fldChar w:fldCharType="separate"/>
            </w:r>
            <w:r w:rsidR="001718CD">
              <w:rPr>
                <w:noProof/>
                <w:webHidden/>
              </w:rPr>
              <w:t>4</w:t>
            </w:r>
            <w:r w:rsidR="001718CD">
              <w:rPr>
                <w:noProof/>
                <w:webHidden/>
              </w:rPr>
              <w:fldChar w:fldCharType="end"/>
            </w:r>
          </w:hyperlink>
        </w:p>
        <w:p w14:paraId="0EDAFA71" w14:textId="77777777" w:rsidR="001718CD" w:rsidRDefault="00050218">
          <w:pPr>
            <w:pStyle w:val="TOC1"/>
            <w:tabs>
              <w:tab w:val="right" w:leader="dot" w:pos="9016"/>
            </w:tabs>
            <w:rPr>
              <w:noProof/>
            </w:rPr>
          </w:pPr>
          <w:hyperlink w:anchor="_Toc49521944" w:history="1">
            <w:r w:rsidR="001718CD" w:rsidRPr="00B46070">
              <w:rPr>
                <w:rStyle w:val="Hyperlink"/>
                <w:noProof/>
                <w:lang w:val="en-US"/>
              </w:rPr>
              <w:t>CONCLUSION</w:t>
            </w:r>
            <w:r w:rsidR="001718CD">
              <w:rPr>
                <w:noProof/>
                <w:webHidden/>
              </w:rPr>
              <w:tab/>
            </w:r>
            <w:r w:rsidR="001718CD">
              <w:rPr>
                <w:noProof/>
                <w:webHidden/>
              </w:rPr>
              <w:fldChar w:fldCharType="begin"/>
            </w:r>
            <w:r w:rsidR="001718CD">
              <w:rPr>
                <w:noProof/>
                <w:webHidden/>
              </w:rPr>
              <w:instrText xml:space="preserve"> PAGEREF _Toc49521944 \h </w:instrText>
            </w:r>
            <w:r w:rsidR="001718CD">
              <w:rPr>
                <w:noProof/>
                <w:webHidden/>
              </w:rPr>
            </w:r>
            <w:r w:rsidR="001718CD">
              <w:rPr>
                <w:noProof/>
                <w:webHidden/>
              </w:rPr>
              <w:fldChar w:fldCharType="separate"/>
            </w:r>
            <w:r w:rsidR="001718CD">
              <w:rPr>
                <w:noProof/>
                <w:webHidden/>
              </w:rPr>
              <w:t>8</w:t>
            </w:r>
            <w:r w:rsidR="001718CD">
              <w:rPr>
                <w:noProof/>
                <w:webHidden/>
              </w:rPr>
              <w:fldChar w:fldCharType="end"/>
            </w:r>
          </w:hyperlink>
        </w:p>
        <w:p w14:paraId="01C66CBD" w14:textId="77777777" w:rsidR="001718CD" w:rsidRDefault="00050218">
          <w:pPr>
            <w:pStyle w:val="TOC1"/>
            <w:tabs>
              <w:tab w:val="right" w:leader="dot" w:pos="9016"/>
            </w:tabs>
            <w:rPr>
              <w:noProof/>
            </w:rPr>
          </w:pPr>
          <w:hyperlink w:anchor="_Toc49521945" w:history="1">
            <w:r w:rsidR="001718CD" w:rsidRPr="00B46070">
              <w:rPr>
                <w:rStyle w:val="Hyperlink"/>
                <w:noProof/>
                <w:lang w:val="en-US"/>
              </w:rPr>
              <w:t>REFERENCES</w:t>
            </w:r>
            <w:r w:rsidR="001718CD">
              <w:rPr>
                <w:noProof/>
                <w:webHidden/>
              </w:rPr>
              <w:tab/>
            </w:r>
            <w:r w:rsidR="001718CD">
              <w:rPr>
                <w:noProof/>
                <w:webHidden/>
              </w:rPr>
              <w:fldChar w:fldCharType="begin"/>
            </w:r>
            <w:r w:rsidR="001718CD">
              <w:rPr>
                <w:noProof/>
                <w:webHidden/>
              </w:rPr>
              <w:instrText xml:space="preserve"> PAGEREF _Toc49521945 \h </w:instrText>
            </w:r>
            <w:r w:rsidR="001718CD">
              <w:rPr>
                <w:noProof/>
                <w:webHidden/>
              </w:rPr>
            </w:r>
            <w:r w:rsidR="001718CD">
              <w:rPr>
                <w:noProof/>
                <w:webHidden/>
              </w:rPr>
              <w:fldChar w:fldCharType="separate"/>
            </w:r>
            <w:r w:rsidR="001718CD">
              <w:rPr>
                <w:noProof/>
                <w:webHidden/>
              </w:rPr>
              <w:t>9</w:t>
            </w:r>
            <w:r w:rsidR="001718CD">
              <w:rPr>
                <w:noProof/>
                <w:webHidden/>
              </w:rPr>
              <w:fldChar w:fldCharType="end"/>
            </w:r>
          </w:hyperlink>
        </w:p>
        <w:p w14:paraId="34463E2A" w14:textId="77777777" w:rsidR="001718CD" w:rsidRDefault="001718CD">
          <w:r>
            <w:rPr>
              <w:b/>
              <w:bCs/>
              <w:noProof/>
            </w:rPr>
            <w:fldChar w:fldCharType="end"/>
          </w:r>
        </w:p>
      </w:sdtContent>
    </w:sdt>
    <w:p w14:paraId="05CBB13F" w14:textId="77777777" w:rsidR="001718CD" w:rsidRDefault="001718CD">
      <w:pPr>
        <w:rPr>
          <w:rFonts w:asciiTheme="majorHAnsi" w:eastAsiaTheme="majorEastAsia" w:hAnsiTheme="majorHAnsi" w:cstheme="majorBidi"/>
          <w:color w:val="2E74B5" w:themeColor="accent1" w:themeShade="BF"/>
          <w:sz w:val="32"/>
          <w:szCs w:val="32"/>
          <w:lang w:val="en-US"/>
        </w:rPr>
      </w:pPr>
      <w:r>
        <w:rPr>
          <w:lang w:val="en-US"/>
        </w:rPr>
        <w:br w:type="page"/>
      </w:r>
    </w:p>
    <w:p w14:paraId="725B7C26" w14:textId="77777777" w:rsidR="00391B5F" w:rsidRDefault="001718CD" w:rsidP="00C34646">
      <w:pPr>
        <w:pStyle w:val="Heading1"/>
        <w:rPr>
          <w:lang w:val="en-US"/>
        </w:rPr>
      </w:pPr>
      <w:bookmarkStart w:id="0" w:name="_Toc49521942"/>
      <w:r>
        <w:rPr>
          <w:lang w:val="en-US"/>
        </w:rPr>
        <w:lastRenderedPageBreak/>
        <w:t>INTRODUCTION</w:t>
      </w:r>
      <w:bookmarkEnd w:id="0"/>
      <w:r>
        <w:rPr>
          <w:lang w:val="en-US"/>
        </w:rPr>
        <w:t xml:space="preserve"> </w:t>
      </w:r>
    </w:p>
    <w:p w14:paraId="3AB6BBD6" w14:textId="77777777" w:rsidR="00D91404" w:rsidRDefault="001718CD">
      <w:pPr>
        <w:rPr>
          <w:lang w:val="en-US"/>
        </w:rPr>
      </w:pPr>
      <w:r>
        <w:rPr>
          <w:lang w:val="en-US"/>
        </w:rPr>
        <w:t xml:space="preserve">The assignment includes the reflection which helps an individual to reflect on the learnings. Reflection </w:t>
      </w:r>
      <w:r w:rsidR="00460DB6">
        <w:rPr>
          <w:lang w:val="en-US"/>
        </w:rPr>
        <w:t>on the</w:t>
      </w:r>
      <w:r>
        <w:rPr>
          <w:lang w:val="en-US"/>
        </w:rPr>
        <w:t xml:space="preserve"> lesson</w:t>
      </w:r>
      <w:r w:rsidR="00460DB6">
        <w:rPr>
          <w:lang w:val="en-US"/>
        </w:rPr>
        <w:t>s</w:t>
      </w:r>
      <w:r>
        <w:rPr>
          <w:lang w:val="en-US"/>
        </w:rPr>
        <w:t xml:space="preserve"> allows an individual to ch</w:t>
      </w:r>
      <w:r w:rsidR="00460DB6">
        <w:rPr>
          <w:lang w:val="en-US"/>
        </w:rPr>
        <w:t xml:space="preserve">eck its progress which allows him </w:t>
      </w:r>
      <w:r>
        <w:rPr>
          <w:lang w:val="en-US"/>
        </w:rPr>
        <w:t>to think critically and logically on the problems</w:t>
      </w:r>
      <w:r w:rsidR="00C34646">
        <w:rPr>
          <w:lang w:val="en-US"/>
        </w:rPr>
        <w:t xml:space="preserve"> </w:t>
      </w:r>
      <w:r w:rsidR="00C34646">
        <w:rPr>
          <w:rFonts w:asciiTheme="minorHAnsi" w:hAnsiTheme="minorHAnsi" w:cstheme="minorHAnsi"/>
          <w:color w:val="222222"/>
          <w:szCs w:val="24"/>
          <w:shd w:val="clear" w:color="auto" w:fill="FFFFFF"/>
        </w:rPr>
        <w:t>(</w:t>
      </w:r>
      <w:r w:rsidR="00C34646" w:rsidRPr="00C34646">
        <w:rPr>
          <w:rFonts w:asciiTheme="minorHAnsi" w:hAnsiTheme="minorHAnsi" w:cstheme="minorHAnsi"/>
          <w:color w:val="222222"/>
          <w:szCs w:val="24"/>
          <w:shd w:val="clear" w:color="auto" w:fill="FFFFFF"/>
        </w:rPr>
        <w:t>P</w:t>
      </w:r>
      <w:r w:rsidR="00C34646">
        <w:rPr>
          <w:rFonts w:asciiTheme="minorHAnsi" w:hAnsiTheme="minorHAnsi" w:cstheme="minorHAnsi"/>
          <w:color w:val="222222"/>
          <w:szCs w:val="24"/>
          <w:shd w:val="clear" w:color="auto" w:fill="FFFFFF"/>
        </w:rPr>
        <w:t>atil et al., 2020)</w:t>
      </w:r>
      <w:r>
        <w:rPr>
          <w:lang w:val="en-US"/>
        </w:rPr>
        <w:t>. Learning allows an indiv</w:t>
      </w:r>
      <w:r w:rsidR="00460DB6">
        <w:rPr>
          <w:lang w:val="en-US"/>
        </w:rPr>
        <w:t>id</w:t>
      </w:r>
      <w:r>
        <w:rPr>
          <w:lang w:val="en-US"/>
        </w:rPr>
        <w:t xml:space="preserve">ual to understand the problem and to apply the problem-solving approaches to get the desired outcomes. The assignment will be going to reflect on the learnings that an individual has developed during </w:t>
      </w:r>
      <w:r w:rsidR="00460DB6">
        <w:rPr>
          <w:lang w:val="en-US"/>
        </w:rPr>
        <w:t>studying</w:t>
      </w:r>
      <w:r>
        <w:rPr>
          <w:lang w:val="en-US"/>
        </w:rPr>
        <w:t xml:space="preserve"> the module. This helps the person to analyse its knowledge related to the subject. Reflecting on the knowledge and learning also allows an </w:t>
      </w:r>
      <w:r w:rsidR="00460DB6">
        <w:rPr>
          <w:lang w:val="en-US"/>
        </w:rPr>
        <w:t>individual</w:t>
      </w:r>
      <w:r>
        <w:rPr>
          <w:lang w:val="en-US"/>
        </w:rPr>
        <w:t xml:space="preserve"> to face future challenges in its professional life</w:t>
      </w:r>
      <w:r w:rsidR="00C34646">
        <w:rPr>
          <w:lang w:val="en-US"/>
        </w:rPr>
        <w:t xml:space="preserve"> </w:t>
      </w:r>
      <w:r w:rsidR="00C34646">
        <w:rPr>
          <w:rFonts w:asciiTheme="minorHAnsi" w:hAnsiTheme="minorHAnsi" w:cstheme="minorHAnsi"/>
          <w:color w:val="222222"/>
          <w:szCs w:val="24"/>
          <w:shd w:val="clear" w:color="auto" w:fill="FFFFFF"/>
        </w:rPr>
        <w:t>(</w:t>
      </w:r>
      <w:r w:rsidR="00C34646" w:rsidRPr="00C34646">
        <w:rPr>
          <w:rFonts w:asciiTheme="minorHAnsi" w:hAnsiTheme="minorHAnsi" w:cstheme="minorHAnsi"/>
          <w:color w:val="222222"/>
          <w:szCs w:val="24"/>
          <w:shd w:val="clear" w:color="auto" w:fill="FFFFFF"/>
        </w:rPr>
        <w:t>P</w:t>
      </w:r>
      <w:r w:rsidR="00C34646">
        <w:rPr>
          <w:rFonts w:asciiTheme="minorHAnsi" w:hAnsiTheme="minorHAnsi" w:cstheme="minorHAnsi"/>
          <w:color w:val="222222"/>
          <w:szCs w:val="24"/>
          <w:shd w:val="clear" w:color="auto" w:fill="FFFFFF"/>
        </w:rPr>
        <w:t>atil et al., 2020)</w:t>
      </w:r>
      <w:r>
        <w:rPr>
          <w:lang w:val="en-US"/>
        </w:rPr>
        <w:t xml:space="preserve">. The </w:t>
      </w:r>
      <w:r w:rsidR="00C04199">
        <w:rPr>
          <w:lang w:val="en-US"/>
        </w:rPr>
        <w:t>assignment will discuss the learnings of an individual on academic and employability skills</w:t>
      </w:r>
      <w:r w:rsidR="00A472CD">
        <w:rPr>
          <w:lang w:val="en-US"/>
        </w:rPr>
        <w:t xml:space="preserve">. </w:t>
      </w:r>
      <w:r>
        <w:rPr>
          <w:lang w:val="en-US"/>
        </w:rPr>
        <w:t xml:space="preserve">The </w:t>
      </w:r>
      <w:r w:rsidR="00460DB6">
        <w:rPr>
          <w:lang w:val="en-US"/>
        </w:rPr>
        <w:t>reflection</w:t>
      </w:r>
      <w:r w:rsidR="00A472CD">
        <w:rPr>
          <w:lang w:val="en-US"/>
        </w:rPr>
        <w:t xml:space="preserve"> model will be </w:t>
      </w:r>
      <w:r w:rsidR="00460DB6">
        <w:rPr>
          <w:lang w:val="en-US"/>
        </w:rPr>
        <w:t>used</w:t>
      </w:r>
      <w:r w:rsidR="00A472CD">
        <w:rPr>
          <w:lang w:val="en-US"/>
        </w:rPr>
        <w:t xml:space="preserve"> in an assignment is </w:t>
      </w:r>
      <w:r w:rsidR="00460DB6">
        <w:rPr>
          <w:lang w:val="en-US"/>
        </w:rPr>
        <w:t>Kolb’s</w:t>
      </w:r>
      <w:r w:rsidR="00A472CD">
        <w:rPr>
          <w:lang w:val="en-US"/>
        </w:rPr>
        <w:t xml:space="preserve"> reflection cycle. In academics, students learn various things and enhance their knowledge to build a good career which helped them in their future professional life</w:t>
      </w:r>
      <w:r w:rsidR="00C34646">
        <w:rPr>
          <w:lang w:val="en-US"/>
        </w:rPr>
        <w:t xml:space="preserve"> </w:t>
      </w:r>
      <w:r w:rsidR="00C34646">
        <w:rPr>
          <w:rFonts w:asciiTheme="minorHAnsi" w:hAnsiTheme="minorHAnsi" w:cstheme="minorHAnsi"/>
          <w:color w:val="222222"/>
          <w:szCs w:val="24"/>
          <w:shd w:val="clear" w:color="auto" w:fill="FFFFFF"/>
        </w:rPr>
        <w:t>(Lyons et al, 2018)</w:t>
      </w:r>
      <w:r w:rsidR="00A472CD">
        <w:rPr>
          <w:lang w:val="en-US"/>
        </w:rPr>
        <w:t xml:space="preserve">. </w:t>
      </w:r>
      <w:r>
        <w:rPr>
          <w:lang w:val="en-US"/>
        </w:rPr>
        <w:t>The academic knowle</w:t>
      </w:r>
      <w:r w:rsidR="00460DB6">
        <w:rPr>
          <w:lang w:val="en-US"/>
        </w:rPr>
        <w:t>dge allows them to think visibly</w:t>
      </w:r>
      <w:r>
        <w:rPr>
          <w:lang w:val="en-US"/>
        </w:rPr>
        <w:t xml:space="preserve"> on the problem and to gain a competitive advantage. The assignment will also </w:t>
      </w:r>
      <w:r w:rsidR="00460DB6">
        <w:rPr>
          <w:lang w:val="en-US"/>
        </w:rPr>
        <w:t>allow</w:t>
      </w:r>
      <w:r>
        <w:rPr>
          <w:lang w:val="en-US"/>
        </w:rPr>
        <w:t xml:space="preserve"> an individual to reflect on the learnings which would be beneficial for an individual to gain the opportunities to engage themselves in critical and reflective thinking in the academic and in a professional career</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Pr>
          <w:lang w:val="en-US"/>
        </w:rPr>
        <w:t xml:space="preserve">. </w:t>
      </w:r>
      <w:r w:rsidR="000C0112">
        <w:rPr>
          <w:lang w:val="en-US"/>
        </w:rPr>
        <w:t>The academics allows an individual to learn various things which allow an individual to perform well in professional life and gain various opportunities to build a strong career</w:t>
      </w:r>
      <w:r w:rsidR="00C34646">
        <w:rPr>
          <w:lang w:val="en-US"/>
        </w:rPr>
        <w:t xml:space="preserve"> </w:t>
      </w:r>
      <w:r w:rsidR="00C34646">
        <w:rPr>
          <w:rFonts w:asciiTheme="minorHAnsi" w:hAnsiTheme="minorHAnsi" w:cstheme="minorHAnsi"/>
          <w:color w:val="222222"/>
          <w:szCs w:val="24"/>
          <w:shd w:val="clear" w:color="auto" w:fill="FFFFFF"/>
        </w:rPr>
        <w:t>(</w:t>
      </w:r>
      <w:r w:rsidR="00C34646" w:rsidRPr="00C34646">
        <w:rPr>
          <w:rFonts w:asciiTheme="minorHAnsi" w:hAnsiTheme="minorHAnsi" w:cstheme="minorHAnsi"/>
          <w:color w:val="222222"/>
          <w:szCs w:val="24"/>
          <w:shd w:val="clear" w:color="auto" w:fill="FFFFFF"/>
        </w:rPr>
        <w:t>P</w:t>
      </w:r>
      <w:r w:rsidR="00C34646">
        <w:rPr>
          <w:rFonts w:asciiTheme="minorHAnsi" w:hAnsiTheme="minorHAnsi" w:cstheme="minorHAnsi"/>
          <w:color w:val="222222"/>
          <w:szCs w:val="24"/>
          <w:shd w:val="clear" w:color="auto" w:fill="FFFFFF"/>
        </w:rPr>
        <w:t>atil et al., 2020)</w:t>
      </w:r>
      <w:r w:rsidR="000C0112">
        <w:rPr>
          <w:lang w:val="en-US"/>
        </w:rPr>
        <w:t>.</w:t>
      </w:r>
    </w:p>
    <w:p w14:paraId="0F50C84D" w14:textId="77777777" w:rsidR="00C34646" w:rsidRDefault="001718CD">
      <w:pPr>
        <w:rPr>
          <w:lang w:val="en-US"/>
        </w:rPr>
      </w:pPr>
      <w:r>
        <w:rPr>
          <w:lang w:val="en-US"/>
        </w:rPr>
        <w:br w:type="page"/>
      </w:r>
    </w:p>
    <w:p w14:paraId="2920F75C" w14:textId="77777777" w:rsidR="00C40AB3" w:rsidRDefault="001718CD" w:rsidP="00C34646">
      <w:pPr>
        <w:pStyle w:val="Heading1"/>
        <w:rPr>
          <w:lang w:val="en-US"/>
        </w:rPr>
      </w:pPr>
      <w:bookmarkStart w:id="1" w:name="_Toc49521943"/>
      <w:r>
        <w:rPr>
          <w:lang w:val="en-US"/>
        </w:rPr>
        <w:lastRenderedPageBreak/>
        <w:t>MAIN BODY</w:t>
      </w:r>
      <w:bookmarkEnd w:id="1"/>
      <w:r>
        <w:rPr>
          <w:lang w:val="en-US"/>
        </w:rPr>
        <w:t xml:space="preserve"> </w:t>
      </w:r>
    </w:p>
    <w:p w14:paraId="70BE3F8A" w14:textId="77777777" w:rsidR="00524564" w:rsidRDefault="001718CD" w:rsidP="00D91404">
      <w:pPr>
        <w:tabs>
          <w:tab w:val="left" w:pos="8220"/>
        </w:tabs>
        <w:rPr>
          <w:lang w:val="en-US"/>
        </w:rPr>
      </w:pPr>
      <w:r>
        <w:rPr>
          <w:lang w:val="en-US"/>
        </w:rPr>
        <w:t>The academics allows an individual to learn various things in which observational learning also plays an important part</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I have observe</w:t>
      </w:r>
      <w:r w:rsidR="00CC037C">
        <w:rPr>
          <w:lang w:val="en-US"/>
        </w:rPr>
        <w:t>d</w:t>
      </w:r>
      <w:r>
        <w:rPr>
          <w:lang w:val="en-US"/>
        </w:rPr>
        <w:t xml:space="preserve"> the various situation in academic life. </w:t>
      </w:r>
      <w:r w:rsidR="00C34646">
        <w:rPr>
          <w:lang w:val="en-US"/>
        </w:rPr>
        <w:t xml:space="preserve">Through </w:t>
      </w:r>
      <w:r>
        <w:rPr>
          <w:lang w:val="en-US"/>
        </w:rPr>
        <w:t xml:space="preserve">which I have learnt to handle various situations. Academics have helped me throughout to develop my observational learning. The observational learning allows me to develop </w:t>
      </w:r>
      <w:r w:rsidR="00C34646">
        <w:rPr>
          <w:lang w:val="en-US"/>
        </w:rPr>
        <w:t>self-regulated</w:t>
      </w:r>
      <w:r>
        <w:rPr>
          <w:lang w:val="en-US"/>
        </w:rPr>
        <w:t xml:space="preserve"> learning strategies</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xml:space="preserve">. </w:t>
      </w:r>
      <w:r w:rsidR="00C34646">
        <w:rPr>
          <w:lang w:val="en-US"/>
        </w:rPr>
        <w:t xml:space="preserve">This </w:t>
      </w:r>
      <w:r>
        <w:rPr>
          <w:lang w:val="en-US"/>
        </w:rPr>
        <w:t xml:space="preserve">enhances my academic writings. In the current study, the role of the reflection is to reflect on the learning through academic and employability skills. </w:t>
      </w:r>
      <w:r w:rsidR="00C34646">
        <w:rPr>
          <w:lang w:val="en-US"/>
        </w:rPr>
        <w:t xml:space="preserve">The </w:t>
      </w:r>
      <w:r w:rsidR="00C00E90">
        <w:rPr>
          <w:lang w:val="en-US"/>
        </w:rPr>
        <w:t xml:space="preserve">experience that I have gained </w:t>
      </w:r>
      <w:r w:rsidR="00C34646">
        <w:rPr>
          <w:lang w:val="en-US"/>
        </w:rPr>
        <w:t>through</w:t>
      </w:r>
      <w:r w:rsidR="00C00E90">
        <w:rPr>
          <w:lang w:val="en-US"/>
        </w:rPr>
        <w:t xml:space="preserve"> my academics helped me to understand my capabilities and my potential to gain competitive advantage. </w:t>
      </w:r>
    </w:p>
    <w:p w14:paraId="4D987709" w14:textId="77777777" w:rsidR="005D6594" w:rsidRDefault="001718CD" w:rsidP="00D91404">
      <w:pPr>
        <w:tabs>
          <w:tab w:val="left" w:pos="8220"/>
        </w:tabs>
        <w:rPr>
          <w:lang w:val="en-US"/>
        </w:rPr>
      </w:pPr>
      <w:r>
        <w:rPr>
          <w:lang w:val="en-US"/>
        </w:rPr>
        <w:t>The first thing that academics and employability skills though</w:t>
      </w:r>
      <w:r w:rsidR="00CC037C">
        <w:rPr>
          <w:lang w:val="en-US"/>
        </w:rPr>
        <w:t>t</w:t>
      </w:r>
      <w:r>
        <w:rPr>
          <w:lang w:val="en-US"/>
        </w:rPr>
        <w:t xml:space="preserve"> me is management. </w:t>
      </w:r>
      <w:r w:rsidR="00C34646">
        <w:rPr>
          <w:lang w:val="en-US"/>
        </w:rPr>
        <w:t xml:space="preserve">Management </w:t>
      </w:r>
      <w:r>
        <w:rPr>
          <w:lang w:val="en-US"/>
        </w:rPr>
        <w:t>is the key requirement of any industry</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Pr>
          <w:lang w:val="en-US"/>
        </w:rPr>
        <w:t>. During my training period, I have learn</w:t>
      </w:r>
      <w:r w:rsidR="00CC037C">
        <w:rPr>
          <w:lang w:val="en-US"/>
        </w:rPr>
        <w:t>t</w:t>
      </w:r>
      <w:r>
        <w:rPr>
          <w:lang w:val="en-US"/>
        </w:rPr>
        <w:t xml:space="preserve"> how to manage people and problems at the same time. </w:t>
      </w:r>
      <w:r w:rsidR="00C34646">
        <w:rPr>
          <w:lang w:val="en-US"/>
        </w:rPr>
        <w:t xml:space="preserve">Learning </w:t>
      </w:r>
      <w:r w:rsidR="00524564">
        <w:rPr>
          <w:lang w:val="en-US"/>
        </w:rPr>
        <w:t xml:space="preserve">management allows helps me to maintain the relationship in academic and in an organisation. </w:t>
      </w:r>
      <w:r w:rsidR="00C34646">
        <w:rPr>
          <w:lang w:val="en-US"/>
        </w:rPr>
        <w:t xml:space="preserve">The </w:t>
      </w:r>
      <w:r w:rsidR="005608BF">
        <w:rPr>
          <w:lang w:val="en-US"/>
        </w:rPr>
        <w:t xml:space="preserve">academics though me to confident while </w:t>
      </w:r>
      <w:r w:rsidR="00C34646">
        <w:rPr>
          <w:lang w:val="en-US"/>
        </w:rPr>
        <w:t>expressing</w:t>
      </w:r>
      <w:r w:rsidR="005608BF">
        <w:rPr>
          <w:lang w:val="en-US"/>
        </w:rPr>
        <w:t xml:space="preserve"> views in front of others. </w:t>
      </w:r>
      <w:r w:rsidR="00C34646">
        <w:rPr>
          <w:lang w:val="en-US"/>
        </w:rPr>
        <w:t xml:space="preserve">This </w:t>
      </w:r>
      <w:r w:rsidR="005608BF">
        <w:rPr>
          <w:lang w:val="en-US"/>
        </w:rPr>
        <w:t xml:space="preserve">is beneficial for me to maintain the relationship with the other people. </w:t>
      </w:r>
      <w:r w:rsidR="00C34646">
        <w:rPr>
          <w:lang w:val="en-US"/>
        </w:rPr>
        <w:t xml:space="preserve">This </w:t>
      </w:r>
      <w:r w:rsidR="005608BF">
        <w:rPr>
          <w:lang w:val="en-US"/>
        </w:rPr>
        <w:t>is also beneficial in professional life</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sidR="005608BF">
        <w:rPr>
          <w:lang w:val="en-US"/>
        </w:rPr>
        <w:t xml:space="preserve">. </w:t>
      </w:r>
    </w:p>
    <w:p w14:paraId="6D1B6F4E" w14:textId="77777777" w:rsidR="005D6594" w:rsidRDefault="001718CD" w:rsidP="00D91404">
      <w:pPr>
        <w:tabs>
          <w:tab w:val="left" w:pos="8220"/>
        </w:tabs>
        <w:rPr>
          <w:lang w:val="en-US"/>
        </w:rPr>
      </w:pPr>
      <w:r>
        <w:rPr>
          <w:lang w:val="en-US"/>
        </w:rPr>
        <w:t xml:space="preserve">According to the cognitive and educational science, the learning in the classrooms allows a student to be focused on the career goals and also makes a student professionally strong. </w:t>
      </w:r>
      <w:r w:rsidR="00C34646">
        <w:rPr>
          <w:lang w:val="en-US"/>
        </w:rPr>
        <w:t xml:space="preserve">The </w:t>
      </w:r>
      <w:r>
        <w:rPr>
          <w:lang w:val="en-US"/>
        </w:rPr>
        <w:t xml:space="preserve">interaction and approached I have used to solve the problem helps me to construct a proper learning method to improve the knowledge. </w:t>
      </w:r>
      <w:r w:rsidR="00C34646">
        <w:rPr>
          <w:lang w:val="en-US"/>
        </w:rPr>
        <w:t xml:space="preserve">The </w:t>
      </w:r>
      <w:r>
        <w:rPr>
          <w:lang w:val="en-US"/>
        </w:rPr>
        <w:t>subject of information technology gave me the proper knowledge of using a computer application. These applications are very important to complete daily operations. I have learnt to run the search engines properly to find the information related to the topic</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w:t>
      </w:r>
    </w:p>
    <w:p w14:paraId="5089F7C6" w14:textId="77777777" w:rsidR="00552A81" w:rsidRDefault="001718CD" w:rsidP="00D91404">
      <w:pPr>
        <w:tabs>
          <w:tab w:val="left" w:pos="8220"/>
        </w:tabs>
        <w:rPr>
          <w:lang w:val="en-US"/>
        </w:rPr>
      </w:pPr>
      <w:r>
        <w:rPr>
          <w:lang w:val="en-US"/>
        </w:rPr>
        <w:t xml:space="preserve">In my academics, I have learnt to write articles on a different topic related to daily social needs which require research. </w:t>
      </w:r>
      <w:r w:rsidR="00C34646">
        <w:rPr>
          <w:lang w:val="en-US"/>
        </w:rPr>
        <w:t xml:space="preserve">The </w:t>
      </w:r>
      <w:r>
        <w:rPr>
          <w:lang w:val="en-US"/>
        </w:rPr>
        <w:t>main topic was globalization, the need of technology in society, discussion on the virtual learning environment and many other</w:t>
      </w:r>
      <w:r w:rsidR="00C34646">
        <w:rPr>
          <w:lang w:val="en-US"/>
        </w:rPr>
        <w:t xml:space="preserve"> </w:t>
      </w:r>
      <w:r w:rsidR="00C34646">
        <w:rPr>
          <w:rFonts w:asciiTheme="minorHAnsi" w:hAnsiTheme="minorHAnsi" w:cstheme="minorHAnsi"/>
          <w:color w:val="222222"/>
          <w:szCs w:val="24"/>
          <w:shd w:val="clear" w:color="auto" w:fill="FFFFFF"/>
        </w:rPr>
        <w:t>(Day and Heathcote, 2019)</w:t>
      </w:r>
      <w:r>
        <w:rPr>
          <w:lang w:val="en-US"/>
        </w:rPr>
        <w:t xml:space="preserve">. This helped to </w:t>
      </w:r>
      <w:r w:rsidR="00C34646">
        <w:rPr>
          <w:lang w:val="en-US"/>
        </w:rPr>
        <w:t>improve</w:t>
      </w:r>
      <w:r>
        <w:rPr>
          <w:lang w:val="en-US"/>
        </w:rPr>
        <w:t xml:space="preserve"> my knowle</w:t>
      </w:r>
      <w:r w:rsidR="00A817B7">
        <w:rPr>
          <w:lang w:val="en-US"/>
        </w:rPr>
        <w:t xml:space="preserve">dge and allows me to score good marks in assignments and academics. This topic would be beneficial for me to add value to my academic knowledge. </w:t>
      </w:r>
      <w:r w:rsidR="00C34646">
        <w:rPr>
          <w:lang w:val="en-US"/>
        </w:rPr>
        <w:t xml:space="preserve">By </w:t>
      </w:r>
      <w:r w:rsidR="00DB59A7">
        <w:rPr>
          <w:lang w:val="en-US"/>
        </w:rPr>
        <w:t xml:space="preserve">learning this topic I have understood the things in a better way than before. This helped me to </w:t>
      </w:r>
      <w:r w:rsidR="00C34646">
        <w:rPr>
          <w:lang w:val="en-US"/>
        </w:rPr>
        <w:t>analyse</w:t>
      </w:r>
      <w:r w:rsidR="00DB59A7">
        <w:rPr>
          <w:lang w:val="en-US"/>
        </w:rPr>
        <w:t xml:space="preserve"> the things in an actual way that how they work. Before </w:t>
      </w:r>
      <w:r w:rsidR="00C34646">
        <w:rPr>
          <w:lang w:val="en-US"/>
        </w:rPr>
        <w:t>learning</w:t>
      </w:r>
      <w:r w:rsidR="00DB59A7">
        <w:rPr>
          <w:lang w:val="en-US"/>
        </w:rPr>
        <w:t xml:space="preserve"> this topic, these topics were very general for me and did not understand them much</w:t>
      </w:r>
      <w:r w:rsidR="00C34646">
        <w:rPr>
          <w:lang w:val="en-US"/>
        </w:rPr>
        <w:t xml:space="preserve"> </w:t>
      </w:r>
      <w:r w:rsidR="00C34646">
        <w:rPr>
          <w:rFonts w:asciiTheme="minorHAnsi" w:hAnsiTheme="minorHAnsi" w:cstheme="minorHAnsi"/>
          <w:color w:val="222222"/>
          <w:szCs w:val="24"/>
          <w:shd w:val="clear" w:color="auto" w:fill="FFFFFF"/>
        </w:rPr>
        <w:t>(Lyons et al, 2018)</w:t>
      </w:r>
      <w:r w:rsidR="00DB59A7">
        <w:rPr>
          <w:lang w:val="en-US"/>
        </w:rPr>
        <w:t xml:space="preserve">. </w:t>
      </w:r>
      <w:r w:rsidR="00C34646">
        <w:rPr>
          <w:lang w:val="en-US"/>
        </w:rPr>
        <w:t xml:space="preserve">To </w:t>
      </w:r>
      <w:r w:rsidR="00DB59A7">
        <w:rPr>
          <w:lang w:val="en-US"/>
        </w:rPr>
        <w:lastRenderedPageBreak/>
        <w:t xml:space="preserve">get detailed knowledge about the topics of the articles I have </w:t>
      </w:r>
      <w:r w:rsidR="00C34646">
        <w:rPr>
          <w:lang w:val="en-US"/>
        </w:rPr>
        <w:t>referred</w:t>
      </w:r>
      <w:r w:rsidR="00B16BE6">
        <w:rPr>
          <w:lang w:val="en-US"/>
        </w:rPr>
        <w:t xml:space="preserve"> the articles </w:t>
      </w:r>
      <w:r w:rsidR="00C34646">
        <w:rPr>
          <w:lang w:val="en-US"/>
        </w:rPr>
        <w:t>from various</w:t>
      </w:r>
      <w:r w:rsidR="00B16BE6">
        <w:rPr>
          <w:lang w:val="en-US"/>
        </w:rPr>
        <w:t xml:space="preserve"> literature sources like </w:t>
      </w:r>
      <w:r w:rsidR="00C34646">
        <w:rPr>
          <w:lang w:val="en-US"/>
        </w:rPr>
        <w:t>academic</w:t>
      </w:r>
      <w:r w:rsidR="00B16BE6">
        <w:rPr>
          <w:lang w:val="en-US"/>
        </w:rPr>
        <w:t xml:space="preserve"> textbooks, business journals, magazines and etc. </w:t>
      </w:r>
      <w:r w:rsidR="00C34646">
        <w:rPr>
          <w:lang w:val="en-US"/>
        </w:rPr>
        <w:t xml:space="preserve">These </w:t>
      </w:r>
      <w:r w:rsidR="00B16BE6">
        <w:rPr>
          <w:lang w:val="en-US"/>
        </w:rPr>
        <w:t xml:space="preserve">literature sources provided me a detailed knowledge about these topics. I have learned various things related to the topic </w:t>
      </w:r>
      <w:r w:rsidR="00C34646">
        <w:rPr>
          <w:lang w:val="en-US"/>
        </w:rPr>
        <w:t>which</w:t>
      </w:r>
      <w:r w:rsidR="00B16BE6">
        <w:rPr>
          <w:lang w:val="en-US"/>
        </w:rPr>
        <w:t xml:space="preserve"> would be helpful for me in my future</w:t>
      </w:r>
      <w:r w:rsidR="00C34646">
        <w:rPr>
          <w:lang w:val="en-US"/>
        </w:rPr>
        <w:t xml:space="preserve"> </w:t>
      </w:r>
      <w:r w:rsidR="00C34646">
        <w:rPr>
          <w:rFonts w:asciiTheme="minorHAnsi" w:hAnsiTheme="minorHAnsi" w:cstheme="minorHAnsi"/>
          <w:color w:val="222222"/>
          <w:szCs w:val="24"/>
          <w:shd w:val="clear" w:color="auto" w:fill="FFFFFF"/>
        </w:rPr>
        <w:t>(Day and Heathcote, 2019)</w:t>
      </w:r>
      <w:r w:rsidR="00B16BE6">
        <w:rPr>
          <w:lang w:val="en-US"/>
        </w:rPr>
        <w:t xml:space="preserve">. </w:t>
      </w:r>
      <w:r w:rsidR="00C34646">
        <w:rPr>
          <w:lang w:val="en-US"/>
        </w:rPr>
        <w:t xml:space="preserve">My </w:t>
      </w:r>
      <w:r w:rsidR="00B16BE6">
        <w:rPr>
          <w:lang w:val="en-US"/>
        </w:rPr>
        <w:t>academic also though</w:t>
      </w:r>
      <w:r w:rsidR="00CC037C">
        <w:rPr>
          <w:lang w:val="en-US"/>
        </w:rPr>
        <w:t>t</w:t>
      </w:r>
      <w:r w:rsidR="00B16BE6">
        <w:rPr>
          <w:lang w:val="en-US"/>
        </w:rPr>
        <w:t xml:space="preserve"> me how to maintain relationships i</w:t>
      </w:r>
      <w:r w:rsidR="00CC037C">
        <w:rPr>
          <w:lang w:val="en-US"/>
        </w:rPr>
        <w:t>n class</w:t>
      </w:r>
      <w:r w:rsidR="00B16BE6">
        <w:rPr>
          <w:lang w:val="en-US"/>
        </w:rPr>
        <w:t xml:space="preserve">. This would be helpful for me to maintain a relationship in my professional life. </w:t>
      </w:r>
      <w:r w:rsidR="00C34646">
        <w:rPr>
          <w:lang w:val="en-US"/>
        </w:rPr>
        <w:t xml:space="preserve">The </w:t>
      </w:r>
      <w:r w:rsidR="00B16BE6">
        <w:rPr>
          <w:lang w:val="en-US"/>
        </w:rPr>
        <w:t xml:space="preserve">subjects that I studied during my academics also </w:t>
      </w:r>
      <w:r w:rsidR="00CC037C">
        <w:rPr>
          <w:lang w:val="en-US"/>
        </w:rPr>
        <w:t>attracted</w:t>
      </w:r>
      <w:r w:rsidR="00B16BE6">
        <w:rPr>
          <w:lang w:val="en-US"/>
        </w:rPr>
        <w:t xml:space="preserve"> me to</w:t>
      </w:r>
      <w:r w:rsidR="00CC037C">
        <w:rPr>
          <w:lang w:val="en-US"/>
        </w:rPr>
        <w:t xml:space="preserve"> connect to</w:t>
      </w:r>
      <w:r w:rsidR="00B16BE6">
        <w:rPr>
          <w:lang w:val="en-US"/>
        </w:rPr>
        <w:t xml:space="preserve"> the environment. </w:t>
      </w:r>
      <w:r w:rsidR="00C34646">
        <w:rPr>
          <w:lang w:val="en-US"/>
        </w:rPr>
        <w:t>As</w:t>
      </w:r>
      <w:r w:rsidR="00CC037C">
        <w:rPr>
          <w:lang w:val="en-US"/>
        </w:rPr>
        <w:t xml:space="preserve"> I have studied</w:t>
      </w:r>
      <w:r w:rsidR="00C34646">
        <w:rPr>
          <w:lang w:val="en-US"/>
        </w:rPr>
        <w:t xml:space="preserve"> </w:t>
      </w:r>
      <w:r w:rsidR="00B16BE6">
        <w:rPr>
          <w:lang w:val="en-US"/>
        </w:rPr>
        <w:t xml:space="preserve">many subjects in academics related to environmental issues, this helped me to learn and evaluate the techniques to provide the solution of the problem. I have learned to interact with the environment through my academic subjects like management of waste material, laws and policies of an organisation and many other. This </w:t>
      </w:r>
      <w:r w:rsidR="00CC037C">
        <w:rPr>
          <w:lang w:val="en-US"/>
        </w:rPr>
        <w:t>subject</w:t>
      </w:r>
      <w:r w:rsidR="00B16BE6">
        <w:rPr>
          <w:lang w:val="en-US"/>
        </w:rPr>
        <w:t xml:space="preserve"> allows me to understand the problems in detailed and</w:t>
      </w:r>
      <w:r w:rsidR="00E86257">
        <w:rPr>
          <w:lang w:val="en-US"/>
        </w:rPr>
        <w:t xml:space="preserve"> to provide the solution to get better results. </w:t>
      </w:r>
      <w:r>
        <w:rPr>
          <w:lang w:val="en-US"/>
        </w:rPr>
        <w:t xml:space="preserve">I </w:t>
      </w:r>
      <w:r w:rsidR="00C34646">
        <w:rPr>
          <w:lang w:val="en-US"/>
        </w:rPr>
        <w:t>believe</w:t>
      </w:r>
      <w:r>
        <w:rPr>
          <w:lang w:val="en-US"/>
        </w:rPr>
        <w:t xml:space="preserve"> that learning is based on asking questions</w:t>
      </w:r>
      <w:r w:rsidR="00C34646">
        <w:rPr>
          <w:lang w:val="en-US"/>
        </w:rPr>
        <w:t xml:space="preserve"> </w:t>
      </w:r>
      <w:r w:rsidR="00C34646">
        <w:rPr>
          <w:rFonts w:asciiTheme="minorHAnsi" w:hAnsiTheme="minorHAnsi" w:cstheme="minorHAnsi"/>
          <w:color w:val="222222"/>
          <w:szCs w:val="24"/>
          <w:shd w:val="clear" w:color="auto" w:fill="FFFFFF"/>
        </w:rPr>
        <w:t>(Day and Heathcote, 2019)</w:t>
      </w:r>
      <w:r>
        <w:rPr>
          <w:lang w:val="en-US"/>
        </w:rPr>
        <w:t xml:space="preserve">. I have learned the proper way of asking questions. This helped me to maintain my relationship with my </w:t>
      </w:r>
      <w:r w:rsidR="00815A2B">
        <w:rPr>
          <w:lang w:val="en-US"/>
        </w:rPr>
        <w:t>professor</w:t>
      </w:r>
      <w:r>
        <w:rPr>
          <w:lang w:val="en-US"/>
        </w:rPr>
        <w:t xml:space="preserve">. </w:t>
      </w:r>
      <w:r w:rsidR="00815A2B">
        <w:rPr>
          <w:lang w:val="en-US"/>
        </w:rPr>
        <w:t>Through my academics, I have also learnt to test the ideas and to find the answers by using an appropriate method.</w:t>
      </w:r>
    </w:p>
    <w:p w14:paraId="57F34B42" w14:textId="77777777" w:rsidR="00815A2B" w:rsidRDefault="001718CD" w:rsidP="00D91404">
      <w:pPr>
        <w:tabs>
          <w:tab w:val="left" w:pos="8220"/>
        </w:tabs>
        <w:rPr>
          <w:lang w:val="en-US"/>
        </w:rPr>
      </w:pPr>
      <w:r>
        <w:rPr>
          <w:lang w:val="en-US"/>
        </w:rPr>
        <w:t xml:space="preserve">My academics are also beneficial for me to gain knowledge of technologies. </w:t>
      </w:r>
      <w:r w:rsidR="00C34646">
        <w:rPr>
          <w:lang w:val="en-US"/>
        </w:rPr>
        <w:t xml:space="preserve">For </w:t>
      </w:r>
      <w:r>
        <w:rPr>
          <w:lang w:val="en-US"/>
        </w:rPr>
        <w:t>example, the subject of information technology gave me the proper knowledge of using a computer application. These applications are very important to complete daily operations</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I have learnt to run the search engines properly to find the information related to the topic. Using search engines helped me to understand the proper use of keywords to find the details of the topic. Learning about the technologies are also beneficial for me to build a good career and allows me to complete my tasks and operations in my professional life.</w:t>
      </w:r>
    </w:p>
    <w:p w14:paraId="2B9B0522" w14:textId="77777777" w:rsidR="00815A2B" w:rsidRDefault="001718CD" w:rsidP="00D91404">
      <w:pPr>
        <w:tabs>
          <w:tab w:val="left" w:pos="8220"/>
        </w:tabs>
        <w:rPr>
          <w:lang w:val="en-US"/>
        </w:rPr>
      </w:pPr>
      <w:r>
        <w:rPr>
          <w:lang w:val="en-US"/>
        </w:rPr>
        <w:t xml:space="preserve">In my academics, there are various subjects which provide knowledge related to employment skills. </w:t>
      </w:r>
      <w:r w:rsidR="00C34646">
        <w:rPr>
          <w:lang w:val="en-US"/>
        </w:rPr>
        <w:t xml:space="preserve">For </w:t>
      </w:r>
      <w:r>
        <w:rPr>
          <w:lang w:val="en-US"/>
        </w:rPr>
        <w:t>example in my academic subject, I have done deep research on the organizational policies and laws</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Pr>
          <w:lang w:val="en-US"/>
        </w:rPr>
        <w:t xml:space="preserve">. The knowledge that I gained after referring the </w:t>
      </w:r>
      <w:r w:rsidR="00C34646">
        <w:rPr>
          <w:lang w:val="en-US"/>
        </w:rPr>
        <w:t>articles</w:t>
      </w:r>
      <w:r>
        <w:rPr>
          <w:lang w:val="en-US"/>
        </w:rPr>
        <w:t xml:space="preserve"> based on organizational culture and policies helped me to identify the problems of the employees</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xml:space="preserve">. </w:t>
      </w:r>
      <w:r w:rsidR="00C34646">
        <w:rPr>
          <w:lang w:val="en-US"/>
        </w:rPr>
        <w:t xml:space="preserve">The </w:t>
      </w:r>
      <w:r>
        <w:rPr>
          <w:lang w:val="en-US"/>
        </w:rPr>
        <w:t xml:space="preserve">knowledge on the organizational policies would be beneficial for me to analyse the situation and develop the strategies to solve the problem. </w:t>
      </w:r>
      <w:r w:rsidR="00C34646">
        <w:rPr>
          <w:lang w:val="en-US"/>
        </w:rPr>
        <w:t xml:space="preserve">Discrimination </w:t>
      </w:r>
      <w:r>
        <w:rPr>
          <w:lang w:val="en-US"/>
        </w:rPr>
        <w:t>has become a sensitive topic</w:t>
      </w:r>
      <w:r w:rsidR="00185CF8">
        <w:rPr>
          <w:lang w:val="en-US"/>
        </w:rPr>
        <w:t xml:space="preserve"> in the industries and gaining knowledge would be helpful for preventing myself on these discrimination activities</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sidR="00185CF8">
        <w:rPr>
          <w:lang w:val="en-US"/>
        </w:rPr>
        <w:t xml:space="preserve">. I have also collected knowledge related the governmental laws which an organisation can </w:t>
      </w:r>
      <w:r w:rsidR="00185CF8">
        <w:rPr>
          <w:lang w:val="en-US"/>
        </w:rPr>
        <w:lastRenderedPageBreak/>
        <w:t xml:space="preserve">implement to save the employees from discrimination. The models and theories I have </w:t>
      </w:r>
      <w:r w:rsidR="00C34646">
        <w:rPr>
          <w:lang w:val="en-US"/>
        </w:rPr>
        <w:t>referred</w:t>
      </w:r>
      <w:r w:rsidR="00185CF8">
        <w:rPr>
          <w:lang w:val="en-US"/>
        </w:rPr>
        <w:t xml:space="preserve"> to identify the discrimination based activities would be beneficial for me to identify those practices if I face them in my professional life.  </w:t>
      </w:r>
    </w:p>
    <w:p w14:paraId="7520C13D" w14:textId="77777777" w:rsidR="00B4747A" w:rsidRDefault="001718CD" w:rsidP="00D91404">
      <w:pPr>
        <w:tabs>
          <w:tab w:val="left" w:pos="8220"/>
        </w:tabs>
        <w:rPr>
          <w:lang w:val="en-US"/>
        </w:rPr>
      </w:pPr>
      <w:r>
        <w:rPr>
          <w:lang w:val="en-US"/>
        </w:rPr>
        <w:t xml:space="preserve">In my academics, I </w:t>
      </w:r>
      <w:r w:rsidR="0097791E">
        <w:rPr>
          <w:lang w:val="en-US"/>
        </w:rPr>
        <w:t xml:space="preserve">have also learnt to apply various </w:t>
      </w:r>
      <w:r w:rsidR="00C34646">
        <w:rPr>
          <w:lang w:val="en-US"/>
        </w:rPr>
        <w:t>reflective</w:t>
      </w:r>
      <w:r>
        <w:rPr>
          <w:lang w:val="en-US"/>
        </w:rPr>
        <w:t xml:space="preserve"> cycles on personal </w:t>
      </w:r>
      <w:r w:rsidR="00C34646">
        <w:rPr>
          <w:lang w:val="en-US"/>
        </w:rPr>
        <w:t>learnings</w:t>
      </w:r>
      <w:r>
        <w:rPr>
          <w:lang w:val="en-US"/>
        </w:rPr>
        <w:t xml:space="preserve"> and skills</w:t>
      </w:r>
      <w:r w:rsidR="0097791E">
        <w:rPr>
          <w:lang w:val="en-US"/>
        </w:rPr>
        <w:t xml:space="preserve"> like </w:t>
      </w:r>
      <w:r w:rsidR="00C34646">
        <w:rPr>
          <w:lang w:val="en-US"/>
        </w:rPr>
        <w:t>Kolb’s and Gibbs</w:t>
      </w:r>
      <w:r w:rsidR="0097791E">
        <w:rPr>
          <w:lang w:val="en-US"/>
        </w:rPr>
        <w:t xml:space="preserve"> reflective cycles</w:t>
      </w:r>
      <w:r w:rsidR="00C34646">
        <w:rPr>
          <w:lang w:val="en-US"/>
        </w:rPr>
        <w:t xml:space="preserve"> </w:t>
      </w:r>
      <w:r w:rsidR="00C34646">
        <w:rPr>
          <w:rFonts w:asciiTheme="minorHAnsi" w:hAnsiTheme="minorHAnsi" w:cstheme="minorHAnsi"/>
          <w:color w:val="222222"/>
          <w:szCs w:val="24"/>
          <w:shd w:val="clear" w:color="auto" w:fill="FFFFFF"/>
        </w:rPr>
        <w:t>(Jones</w:t>
      </w:r>
      <w:r w:rsidR="00C34646" w:rsidRPr="00C34646">
        <w:rPr>
          <w:rFonts w:asciiTheme="minorHAnsi" w:hAnsiTheme="minorHAnsi" w:cstheme="minorHAnsi"/>
          <w:color w:val="222222"/>
          <w:szCs w:val="24"/>
          <w:shd w:val="clear" w:color="auto" w:fill="FFFFFF"/>
        </w:rPr>
        <w:t xml:space="preserve"> and Conn</w:t>
      </w:r>
      <w:r w:rsidR="00C34646">
        <w:rPr>
          <w:rFonts w:asciiTheme="minorHAnsi" w:hAnsiTheme="minorHAnsi" w:cstheme="minorHAnsi"/>
          <w:color w:val="222222"/>
          <w:szCs w:val="24"/>
          <w:shd w:val="clear" w:color="auto" w:fill="FFFFFF"/>
        </w:rPr>
        <w:t>er, 2020)</w:t>
      </w:r>
      <w:r>
        <w:rPr>
          <w:lang w:val="en-US"/>
        </w:rPr>
        <w:t xml:space="preserve">. </w:t>
      </w:r>
      <w:r w:rsidR="00C34646">
        <w:rPr>
          <w:lang w:val="en-US"/>
        </w:rPr>
        <w:t>This Kolb’s</w:t>
      </w:r>
      <w:r w:rsidR="0097791E">
        <w:rPr>
          <w:lang w:val="en-US"/>
        </w:rPr>
        <w:t xml:space="preserve"> reflective cycle helped me to identify each stage of the problem. I have implemented reflective cycle from the initial step to the end step from understanding the problem to identify the solutions. For example, before starting the research on the organizational laws and policies. I have used the reflective </w:t>
      </w:r>
      <w:r w:rsidR="00C34646">
        <w:rPr>
          <w:lang w:val="en-US"/>
        </w:rPr>
        <w:t>cycle</w:t>
      </w:r>
      <w:r w:rsidR="0097791E">
        <w:rPr>
          <w:lang w:val="en-US"/>
        </w:rPr>
        <w:t xml:space="preserve"> to analyse the problem faces by the employees in the organisation. </w:t>
      </w:r>
      <w:r w:rsidR="00C34646">
        <w:rPr>
          <w:lang w:val="en-US"/>
        </w:rPr>
        <w:t xml:space="preserve">To </w:t>
      </w:r>
      <w:r w:rsidR="0097791E">
        <w:rPr>
          <w:lang w:val="en-US"/>
        </w:rPr>
        <w:t xml:space="preserve">understand this my academics helped me to </w:t>
      </w:r>
      <w:r w:rsidR="00C34646">
        <w:rPr>
          <w:lang w:val="en-US"/>
        </w:rPr>
        <w:t>learn</w:t>
      </w:r>
      <w:r w:rsidR="0097791E">
        <w:rPr>
          <w:lang w:val="en-US"/>
        </w:rPr>
        <w:t xml:space="preserve"> about conducting the surveys. My professor though</w:t>
      </w:r>
      <w:r w:rsidR="008B397A">
        <w:rPr>
          <w:lang w:val="en-US"/>
        </w:rPr>
        <w:t>t me every single point related to</w:t>
      </w:r>
      <w:r w:rsidR="0097791E">
        <w:rPr>
          <w:lang w:val="en-US"/>
        </w:rPr>
        <w:t xml:space="preserve"> conducting the survey. </w:t>
      </w:r>
      <w:r w:rsidR="00C34646">
        <w:rPr>
          <w:lang w:val="en-US"/>
        </w:rPr>
        <w:t xml:space="preserve">I </w:t>
      </w:r>
      <w:r w:rsidR="0097791E">
        <w:rPr>
          <w:lang w:val="en-US"/>
        </w:rPr>
        <w:t xml:space="preserve">have also learnt developing the survey questionnaires. In the second stage </w:t>
      </w:r>
      <w:r w:rsidR="00C34646">
        <w:rPr>
          <w:lang w:val="en-US"/>
        </w:rPr>
        <w:t>Kolb’s</w:t>
      </w:r>
      <w:r w:rsidR="0097791E">
        <w:rPr>
          <w:lang w:val="en-US"/>
        </w:rPr>
        <w:t xml:space="preserve"> reflective cycle</w:t>
      </w:r>
      <w:r w:rsidR="007346BC">
        <w:rPr>
          <w:lang w:val="en-US"/>
        </w:rPr>
        <w:t xml:space="preserve"> I have </w:t>
      </w:r>
      <w:r w:rsidR="00C34646">
        <w:rPr>
          <w:lang w:val="en-US"/>
        </w:rPr>
        <w:t>implemented</w:t>
      </w:r>
      <w:r w:rsidR="007346BC">
        <w:rPr>
          <w:lang w:val="en-US"/>
        </w:rPr>
        <w:t xml:space="preserve"> it to understand the problems of the employees that I have recorded with the help of the survey. </w:t>
      </w:r>
      <w:r w:rsidR="00C34646">
        <w:rPr>
          <w:lang w:val="en-US"/>
        </w:rPr>
        <w:t xml:space="preserve">Again </w:t>
      </w:r>
      <w:r w:rsidR="007346BC">
        <w:rPr>
          <w:lang w:val="en-US"/>
        </w:rPr>
        <w:t xml:space="preserve">I have implemented </w:t>
      </w:r>
      <w:r w:rsidR="00C34646">
        <w:rPr>
          <w:lang w:val="en-US"/>
        </w:rPr>
        <w:t>Kolb’s</w:t>
      </w:r>
      <w:r w:rsidR="007346BC">
        <w:rPr>
          <w:lang w:val="en-US"/>
        </w:rPr>
        <w:t xml:space="preserve"> reflective cycle to find the solution to the problem. I have </w:t>
      </w:r>
      <w:r w:rsidR="00C34646">
        <w:rPr>
          <w:lang w:val="en-US"/>
        </w:rPr>
        <w:t>referred</w:t>
      </w:r>
      <w:r w:rsidR="007346BC">
        <w:rPr>
          <w:lang w:val="en-US"/>
        </w:rPr>
        <w:t xml:space="preserve"> various literature sources to collect secondary data. </w:t>
      </w:r>
      <w:r w:rsidR="00C34646">
        <w:rPr>
          <w:lang w:val="en-US"/>
        </w:rPr>
        <w:t xml:space="preserve">Collection </w:t>
      </w:r>
      <w:r w:rsidR="007346BC">
        <w:rPr>
          <w:lang w:val="en-US"/>
        </w:rPr>
        <w:t xml:space="preserve">of both the primary and secondary data helped me to compare the findings related to the problem. </w:t>
      </w:r>
      <w:r>
        <w:rPr>
          <w:lang w:val="en-US"/>
        </w:rPr>
        <w:t xml:space="preserve">I have implemented </w:t>
      </w:r>
      <w:r w:rsidR="00C34646">
        <w:rPr>
          <w:lang w:val="en-US"/>
        </w:rPr>
        <w:t>Kolb’s</w:t>
      </w:r>
      <w:r>
        <w:rPr>
          <w:lang w:val="en-US"/>
        </w:rPr>
        <w:t xml:space="preserve"> reflective cycle to find recommendations to solve the problem. </w:t>
      </w:r>
      <w:r w:rsidR="00C34646">
        <w:rPr>
          <w:lang w:val="en-US"/>
        </w:rPr>
        <w:t xml:space="preserve">The </w:t>
      </w:r>
      <w:r>
        <w:rPr>
          <w:lang w:val="en-US"/>
        </w:rPr>
        <w:t xml:space="preserve">accuracy of the mixed method is more because it allows me to collect the data from different sources. </w:t>
      </w:r>
      <w:r w:rsidR="00C34646">
        <w:rPr>
          <w:lang w:val="en-US"/>
        </w:rPr>
        <w:t>The recommendations</w:t>
      </w:r>
      <w:r>
        <w:rPr>
          <w:lang w:val="en-US"/>
        </w:rPr>
        <w:t xml:space="preserve"> </w:t>
      </w:r>
      <w:r w:rsidR="00C34646">
        <w:rPr>
          <w:lang w:val="en-US"/>
        </w:rPr>
        <w:t xml:space="preserve">that I </w:t>
      </w:r>
      <w:r>
        <w:rPr>
          <w:lang w:val="en-US"/>
        </w:rPr>
        <w:t>have proposed would be helpful in my professional career</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xml:space="preserve">. </w:t>
      </w:r>
    </w:p>
    <w:p w14:paraId="04A243D7" w14:textId="77777777" w:rsidR="00185CF8" w:rsidRDefault="001718CD" w:rsidP="00D91404">
      <w:pPr>
        <w:tabs>
          <w:tab w:val="left" w:pos="8220"/>
        </w:tabs>
        <w:rPr>
          <w:lang w:val="en-US"/>
        </w:rPr>
      </w:pPr>
      <w:r>
        <w:rPr>
          <w:lang w:val="en-US"/>
        </w:rPr>
        <w:t xml:space="preserve">The ideas and experience I got in my academics would be helpful for facing the problems in my future. </w:t>
      </w:r>
      <w:r w:rsidR="0097791E">
        <w:rPr>
          <w:lang w:val="en-US"/>
        </w:rPr>
        <w:t xml:space="preserve"> </w:t>
      </w:r>
      <w:r w:rsidR="00C34646">
        <w:rPr>
          <w:lang w:val="en-US"/>
        </w:rPr>
        <w:t xml:space="preserve">To </w:t>
      </w:r>
      <w:r w:rsidR="00C00E90">
        <w:rPr>
          <w:lang w:val="en-US"/>
        </w:rPr>
        <w:t xml:space="preserve">best of my knowledge, academic learning helped me to focus on </w:t>
      </w:r>
      <w:r w:rsidR="00C34646">
        <w:rPr>
          <w:lang w:val="en-US"/>
        </w:rPr>
        <w:t>self-regulated</w:t>
      </w:r>
      <w:r w:rsidR="00C00E90">
        <w:rPr>
          <w:lang w:val="en-US"/>
        </w:rPr>
        <w:t xml:space="preserve"> </w:t>
      </w:r>
      <w:r w:rsidR="00692D1D">
        <w:rPr>
          <w:lang w:val="en-US"/>
        </w:rPr>
        <w:t xml:space="preserve">learning. The academic learning includes the models and theories which helped me to visualize the things </w:t>
      </w:r>
      <w:r w:rsidR="00C34646">
        <w:rPr>
          <w:lang w:val="en-US"/>
        </w:rPr>
        <w:t>in a</w:t>
      </w:r>
      <w:r w:rsidR="00692D1D">
        <w:rPr>
          <w:lang w:val="en-US"/>
        </w:rPr>
        <w:t xml:space="preserve"> better and understand them easily. The benefits of learning method through models and theories helped me to gain the detailed knowledge about the problem and to contribute in providing the solutions to the problems</w:t>
      </w:r>
      <w:r w:rsidR="00C34646">
        <w:rPr>
          <w:lang w:val="en-US"/>
        </w:rPr>
        <w:t xml:space="preserve"> </w:t>
      </w:r>
      <w:r w:rsidR="00C34646">
        <w:rPr>
          <w:rFonts w:asciiTheme="minorHAnsi" w:hAnsiTheme="minorHAnsi" w:cstheme="minorHAnsi"/>
          <w:color w:val="222222"/>
          <w:szCs w:val="24"/>
          <w:shd w:val="clear" w:color="auto" w:fill="FFFFFF"/>
        </w:rPr>
        <w:t>(Lyons et al, 2018)</w:t>
      </w:r>
      <w:r w:rsidR="00692D1D">
        <w:rPr>
          <w:lang w:val="en-US"/>
        </w:rPr>
        <w:t xml:space="preserve">. </w:t>
      </w:r>
    </w:p>
    <w:p w14:paraId="60113A30" w14:textId="77777777" w:rsidR="005D6594" w:rsidRDefault="001718CD">
      <w:pPr>
        <w:rPr>
          <w:lang w:val="en-US"/>
        </w:rPr>
      </w:pPr>
      <w:r>
        <w:rPr>
          <w:lang w:val="en-US"/>
        </w:rPr>
        <w:t xml:space="preserve">Academic also helped me in observing things. This is beneficial to adopt the learning methods and implement it in my thinking to get better </w:t>
      </w:r>
      <w:r w:rsidR="00C34646">
        <w:rPr>
          <w:lang w:val="en-US"/>
        </w:rPr>
        <w:t>results</w:t>
      </w:r>
      <w:r>
        <w:rPr>
          <w:lang w:val="en-US"/>
        </w:rPr>
        <w:t>. My academics thought me to b</w:t>
      </w:r>
      <w:r w:rsidR="00C34646">
        <w:rPr>
          <w:lang w:val="en-US"/>
        </w:rPr>
        <w:t>e active and be attentive every</w:t>
      </w:r>
      <w:r>
        <w:rPr>
          <w:lang w:val="en-US"/>
        </w:rPr>
        <w:t>where</w:t>
      </w:r>
      <w:r w:rsidR="00C34646">
        <w:rPr>
          <w:lang w:val="en-US"/>
        </w:rPr>
        <w:t xml:space="preserve"> </w:t>
      </w:r>
      <w:r w:rsidR="00C34646">
        <w:rPr>
          <w:rFonts w:asciiTheme="minorHAnsi" w:hAnsiTheme="minorHAnsi" w:cstheme="minorHAnsi"/>
          <w:color w:val="222222"/>
          <w:szCs w:val="24"/>
          <w:shd w:val="clear" w:color="auto" w:fill="FFFFFF"/>
        </w:rPr>
        <w:t>(</w:t>
      </w:r>
      <w:r w:rsidR="00C34646" w:rsidRPr="00C34646">
        <w:rPr>
          <w:rFonts w:asciiTheme="minorHAnsi" w:hAnsiTheme="minorHAnsi" w:cstheme="minorHAnsi"/>
          <w:color w:val="222222"/>
          <w:szCs w:val="24"/>
          <w:shd w:val="clear" w:color="auto" w:fill="FFFFFF"/>
        </w:rPr>
        <w:t>P</w:t>
      </w:r>
      <w:r w:rsidR="00C34646">
        <w:rPr>
          <w:rFonts w:asciiTheme="minorHAnsi" w:hAnsiTheme="minorHAnsi" w:cstheme="minorHAnsi"/>
          <w:color w:val="222222"/>
          <w:szCs w:val="24"/>
          <w:shd w:val="clear" w:color="auto" w:fill="FFFFFF"/>
        </w:rPr>
        <w:t>atil et al., 2020)</w:t>
      </w:r>
      <w:r>
        <w:rPr>
          <w:lang w:val="en-US"/>
        </w:rPr>
        <w:t xml:space="preserve">. So that I can analyse </w:t>
      </w:r>
      <w:r w:rsidR="00C34646">
        <w:rPr>
          <w:lang w:val="en-US"/>
        </w:rPr>
        <w:t>everything</w:t>
      </w:r>
      <w:r>
        <w:rPr>
          <w:lang w:val="en-US"/>
        </w:rPr>
        <w:t xml:space="preserve"> and react in a better way. This is also beneficial in the professional life. </w:t>
      </w:r>
      <w:r w:rsidR="00C34646">
        <w:rPr>
          <w:lang w:val="en-US"/>
        </w:rPr>
        <w:t xml:space="preserve">Gathering </w:t>
      </w:r>
      <w:r>
        <w:rPr>
          <w:lang w:val="en-US"/>
        </w:rPr>
        <w:t>the knowledge through my academics would be beneficial for me to attract my interviewer</w:t>
      </w:r>
      <w:r w:rsidR="00C34646">
        <w:rPr>
          <w:lang w:val="en-US"/>
        </w:rPr>
        <w:t xml:space="preserve"> </w:t>
      </w:r>
      <w:r w:rsidR="00C34646">
        <w:rPr>
          <w:rFonts w:asciiTheme="minorHAnsi" w:hAnsiTheme="minorHAnsi" w:cstheme="minorHAnsi"/>
          <w:color w:val="222222"/>
          <w:szCs w:val="24"/>
          <w:shd w:val="clear" w:color="auto" w:fill="FFFFFF"/>
        </w:rPr>
        <w:t>(Lyons et al, 2018)</w:t>
      </w:r>
      <w:r>
        <w:rPr>
          <w:lang w:val="en-US"/>
        </w:rPr>
        <w:t xml:space="preserve">. The knowledge that I have collected </w:t>
      </w:r>
      <w:r w:rsidR="00C34646">
        <w:rPr>
          <w:lang w:val="en-US"/>
        </w:rPr>
        <w:t>through</w:t>
      </w:r>
      <w:r>
        <w:rPr>
          <w:lang w:val="en-US"/>
        </w:rPr>
        <w:t xml:space="preserve"> my academics would allow me to show my capability </w:t>
      </w:r>
      <w:r>
        <w:rPr>
          <w:lang w:val="en-US"/>
        </w:rPr>
        <w:lastRenderedPageBreak/>
        <w:t xml:space="preserve">and potential in front of the interviewer. My knowledge and skills would allow my interviewer to understand me properly and select me for the right position. The knowledge that I have gained in my academics would be helpful for me to </w:t>
      </w:r>
      <w:r w:rsidR="007C7BE6">
        <w:rPr>
          <w:lang w:val="en-US"/>
        </w:rPr>
        <w:t xml:space="preserve">show my personality to the interviewer. </w:t>
      </w:r>
      <w:r w:rsidR="005608BF">
        <w:rPr>
          <w:lang w:val="en-US"/>
        </w:rPr>
        <w:t xml:space="preserve">My academics also thought me to be confident while talking to </w:t>
      </w:r>
      <w:r w:rsidR="00C34646">
        <w:rPr>
          <w:lang w:val="en-US"/>
        </w:rPr>
        <w:t>everyone</w:t>
      </w:r>
      <w:r w:rsidR="005608BF">
        <w:rPr>
          <w:lang w:val="en-US"/>
        </w:rPr>
        <w:t xml:space="preserve"> this shows the personality of a </w:t>
      </w:r>
      <w:r w:rsidR="00C34646">
        <w:rPr>
          <w:lang w:val="en-US"/>
        </w:rPr>
        <w:t>person</w:t>
      </w:r>
      <w:r w:rsidR="00C34646">
        <w:rPr>
          <w:rFonts w:asciiTheme="minorHAnsi" w:hAnsiTheme="minorHAnsi" w:cstheme="minorHAnsi"/>
          <w:color w:val="222222"/>
          <w:szCs w:val="24"/>
          <w:shd w:val="clear" w:color="auto" w:fill="FFFFFF"/>
        </w:rPr>
        <w:t xml:space="preserve"> (Lyons et al, 2018)</w:t>
      </w:r>
      <w:r w:rsidR="005608BF">
        <w:rPr>
          <w:lang w:val="en-US"/>
        </w:rPr>
        <w:t xml:space="preserve">. </w:t>
      </w:r>
    </w:p>
    <w:p w14:paraId="0FF22E4A" w14:textId="77777777" w:rsidR="005D6594" w:rsidRDefault="001718CD">
      <w:pPr>
        <w:rPr>
          <w:lang w:val="en-US"/>
        </w:rPr>
      </w:pPr>
      <w:r>
        <w:rPr>
          <w:lang w:val="en-US"/>
        </w:rPr>
        <w:t xml:space="preserve">In my academics, I have also learnt </w:t>
      </w:r>
      <w:r w:rsidR="00C34646">
        <w:rPr>
          <w:lang w:val="en-US"/>
        </w:rPr>
        <w:t>Mathematics</w:t>
      </w:r>
      <w:r>
        <w:rPr>
          <w:lang w:val="en-US"/>
        </w:rPr>
        <w:t xml:space="preserve">. This allows me to improve my analytical knowledge. </w:t>
      </w:r>
      <w:r w:rsidR="00C34646">
        <w:rPr>
          <w:lang w:val="en-US"/>
        </w:rPr>
        <w:t xml:space="preserve">Mathematics </w:t>
      </w:r>
      <w:r>
        <w:rPr>
          <w:lang w:val="en-US"/>
        </w:rPr>
        <w:t xml:space="preserve">is the subject which students uses </w:t>
      </w:r>
      <w:r w:rsidR="00C34646">
        <w:rPr>
          <w:lang w:val="en-US"/>
        </w:rPr>
        <w:t>everywhere</w:t>
      </w:r>
      <w:r>
        <w:rPr>
          <w:lang w:val="en-US"/>
        </w:rPr>
        <w:t xml:space="preserve"> including in academics, daily life and in professional life. </w:t>
      </w:r>
      <w:r w:rsidR="00C34646">
        <w:rPr>
          <w:lang w:val="en-US"/>
        </w:rPr>
        <w:t xml:space="preserve">The </w:t>
      </w:r>
      <w:r w:rsidR="006E0651">
        <w:rPr>
          <w:lang w:val="en-US"/>
        </w:rPr>
        <w:t xml:space="preserve">subject </w:t>
      </w:r>
      <w:r w:rsidR="00C34646">
        <w:rPr>
          <w:lang w:val="en-US"/>
        </w:rPr>
        <w:t>Maths</w:t>
      </w:r>
      <w:r w:rsidR="006E0651">
        <w:rPr>
          <w:lang w:val="en-US"/>
        </w:rPr>
        <w:t xml:space="preserve"> have developed flexibility, fluency, originality and elegance</w:t>
      </w:r>
      <w:r w:rsidR="00C34646">
        <w:rPr>
          <w:lang w:val="en-US"/>
        </w:rPr>
        <w:t xml:space="preserve"> </w:t>
      </w:r>
      <w:r w:rsidR="00C34646">
        <w:rPr>
          <w:rFonts w:asciiTheme="minorHAnsi" w:hAnsiTheme="minorHAnsi" w:cstheme="minorHAnsi"/>
          <w:color w:val="222222"/>
          <w:szCs w:val="24"/>
          <w:shd w:val="clear" w:color="auto" w:fill="FFFFFF"/>
        </w:rPr>
        <w:t>(</w:t>
      </w:r>
      <w:r w:rsidR="00C34646" w:rsidRPr="00C34646">
        <w:rPr>
          <w:rFonts w:asciiTheme="minorHAnsi" w:hAnsiTheme="minorHAnsi" w:cstheme="minorHAnsi"/>
          <w:color w:val="222222"/>
          <w:szCs w:val="24"/>
          <w:shd w:val="clear" w:color="auto" w:fill="FFFFFF"/>
        </w:rPr>
        <w:t>P</w:t>
      </w:r>
      <w:r w:rsidR="00C34646">
        <w:rPr>
          <w:rFonts w:asciiTheme="minorHAnsi" w:hAnsiTheme="minorHAnsi" w:cstheme="minorHAnsi"/>
          <w:color w:val="222222"/>
          <w:szCs w:val="24"/>
          <w:shd w:val="clear" w:color="auto" w:fill="FFFFFF"/>
        </w:rPr>
        <w:t>atil et al., 2020)</w:t>
      </w:r>
      <w:r w:rsidR="006E0651">
        <w:rPr>
          <w:lang w:val="en-US"/>
        </w:rPr>
        <w:t>.</w:t>
      </w:r>
    </w:p>
    <w:p w14:paraId="58E6811B" w14:textId="77777777" w:rsidR="00C34646" w:rsidRDefault="001718CD">
      <w:pPr>
        <w:rPr>
          <w:rFonts w:asciiTheme="majorHAnsi" w:eastAsiaTheme="majorEastAsia" w:hAnsiTheme="majorHAnsi" w:cstheme="majorBidi"/>
          <w:color w:val="2E74B5" w:themeColor="accent1" w:themeShade="BF"/>
          <w:sz w:val="32"/>
          <w:szCs w:val="32"/>
          <w:lang w:val="en-US"/>
        </w:rPr>
      </w:pPr>
      <w:r>
        <w:rPr>
          <w:lang w:val="en-US"/>
        </w:rPr>
        <w:br w:type="page"/>
      </w:r>
    </w:p>
    <w:p w14:paraId="1DF3D9CE" w14:textId="77777777" w:rsidR="005D6594" w:rsidRDefault="001718CD" w:rsidP="00C34646">
      <w:pPr>
        <w:pStyle w:val="Heading1"/>
        <w:rPr>
          <w:lang w:val="en-US"/>
        </w:rPr>
      </w:pPr>
      <w:bookmarkStart w:id="2" w:name="_Toc49521944"/>
      <w:r>
        <w:rPr>
          <w:lang w:val="en-US"/>
        </w:rPr>
        <w:lastRenderedPageBreak/>
        <w:t>CONCLUSION</w:t>
      </w:r>
      <w:bookmarkEnd w:id="2"/>
      <w:r>
        <w:rPr>
          <w:lang w:val="en-US"/>
        </w:rPr>
        <w:t xml:space="preserve"> </w:t>
      </w:r>
    </w:p>
    <w:p w14:paraId="2EF76404" w14:textId="77777777" w:rsidR="006E0651" w:rsidRDefault="001718CD" w:rsidP="005D6594">
      <w:pPr>
        <w:rPr>
          <w:lang w:val="en-US"/>
        </w:rPr>
      </w:pPr>
      <w:r>
        <w:rPr>
          <w:lang w:val="en-US"/>
        </w:rPr>
        <w:t xml:space="preserve">The academics allows an individual to learn various things which allow an individual to perform well in professional life and gain various opportunities to build a strong career.  The assignment is the reflective essay of the learning that an individual developed during its academic and employment. This allows a person to think critically on career goals. </w:t>
      </w:r>
      <w:r w:rsidR="00C34646">
        <w:rPr>
          <w:lang w:val="en-US"/>
        </w:rPr>
        <w:t xml:space="preserve">Reflecting </w:t>
      </w:r>
      <w:r>
        <w:rPr>
          <w:lang w:val="en-US"/>
        </w:rPr>
        <w:t xml:space="preserve">on owns learning helps an individual to reflect on the areas where a person lacks. By reflecting on ones learning an </w:t>
      </w:r>
      <w:r w:rsidR="00C34646">
        <w:rPr>
          <w:lang w:val="en-US"/>
        </w:rPr>
        <w:t>individual</w:t>
      </w:r>
      <w:r>
        <w:rPr>
          <w:lang w:val="en-US"/>
        </w:rPr>
        <w:t xml:space="preserve"> can make a personal development plan so that he can work accordingly. The assignment reflects on the learnings that an individual has developed during studying the module. This helps the person to analyse its knowledge related to the subject. Reflecting on the knowledge and learning also allows an individual to face future challenges in its professional life. The assignment discusses the learnings of an individual on academic and employability skills. The reflection model used in an assignment is Kolb's reflection cycle. The use of Kolb's reflective cycle helps an individual to analyse the problem and to find the solution of it. In the assignment reflective cycle is used to reflect on the learning during academics.  </w:t>
      </w:r>
    </w:p>
    <w:p w14:paraId="63C4BF6C" w14:textId="77777777" w:rsidR="005D6594" w:rsidRDefault="005D6594">
      <w:pPr>
        <w:rPr>
          <w:lang w:val="en-US"/>
        </w:rPr>
      </w:pPr>
    </w:p>
    <w:p w14:paraId="0DF08780" w14:textId="77777777" w:rsidR="00C34646" w:rsidRDefault="001718CD">
      <w:pPr>
        <w:rPr>
          <w:rFonts w:asciiTheme="majorHAnsi" w:eastAsiaTheme="majorEastAsia" w:hAnsiTheme="majorHAnsi" w:cstheme="majorBidi"/>
          <w:color w:val="2E74B5" w:themeColor="accent1" w:themeShade="BF"/>
          <w:sz w:val="32"/>
          <w:szCs w:val="32"/>
          <w:lang w:val="en-US"/>
        </w:rPr>
      </w:pPr>
      <w:r>
        <w:rPr>
          <w:lang w:val="en-US"/>
        </w:rPr>
        <w:br w:type="page"/>
      </w:r>
    </w:p>
    <w:p w14:paraId="5F8AF73D" w14:textId="77777777" w:rsidR="00C40AB3" w:rsidRDefault="001718CD" w:rsidP="00C34646">
      <w:pPr>
        <w:pStyle w:val="Heading1"/>
        <w:rPr>
          <w:lang w:val="en-US"/>
        </w:rPr>
      </w:pPr>
      <w:bookmarkStart w:id="3" w:name="_Toc49521945"/>
      <w:r>
        <w:rPr>
          <w:lang w:val="en-US"/>
        </w:rPr>
        <w:lastRenderedPageBreak/>
        <w:t>REFERENCES</w:t>
      </w:r>
      <w:bookmarkEnd w:id="3"/>
      <w:r>
        <w:rPr>
          <w:lang w:val="en-US"/>
        </w:rPr>
        <w:t xml:space="preserve"> </w:t>
      </w:r>
    </w:p>
    <w:p w14:paraId="713BD2C6"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Aryani, F., Rais, M. and Wirawan, H., 2017. Reflective learning model in improving student critical thinking skills. </w:t>
      </w:r>
      <w:r w:rsidRPr="00C34646">
        <w:rPr>
          <w:rFonts w:asciiTheme="minorHAnsi" w:hAnsiTheme="minorHAnsi" w:cstheme="minorHAnsi"/>
          <w:i/>
          <w:iCs/>
          <w:color w:val="222222"/>
          <w:szCs w:val="24"/>
          <w:shd w:val="clear" w:color="auto" w:fill="FFFFFF"/>
        </w:rPr>
        <w:t>Global Journal of Engineering Education</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19</w:t>
      </w:r>
      <w:r w:rsidRPr="00C34646">
        <w:rPr>
          <w:rFonts w:asciiTheme="minorHAnsi" w:hAnsiTheme="minorHAnsi" w:cstheme="minorHAnsi"/>
          <w:color w:val="222222"/>
          <w:szCs w:val="24"/>
          <w:shd w:val="clear" w:color="auto" w:fill="FFFFFF"/>
        </w:rPr>
        <w:t>(1), pp.19-23.</w:t>
      </w:r>
    </w:p>
    <w:p w14:paraId="1F11DA30"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Cahusac de Caux, B.K.C.D., Lam, C.K.C., Lau, R., Hoang, C.H. and Pretorius, L., 2017. Reflection for learning in doctoral training: Writing groups, academic writing proficiency and reflective practice. </w:t>
      </w:r>
      <w:r w:rsidRPr="00C34646">
        <w:rPr>
          <w:rFonts w:asciiTheme="minorHAnsi" w:hAnsiTheme="minorHAnsi" w:cstheme="minorHAnsi"/>
          <w:i/>
          <w:iCs/>
          <w:color w:val="222222"/>
          <w:szCs w:val="24"/>
          <w:shd w:val="clear" w:color="auto" w:fill="FFFFFF"/>
        </w:rPr>
        <w:t>Reflective Practice</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18</w:t>
      </w:r>
      <w:r w:rsidRPr="00C34646">
        <w:rPr>
          <w:rFonts w:asciiTheme="minorHAnsi" w:hAnsiTheme="minorHAnsi" w:cstheme="minorHAnsi"/>
          <w:color w:val="222222"/>
          <w:szCs w:val="24"/>
          <w:shd w:val="clear" w:color="auto" w:fill="FFFFFF"/>
        </w:rPr>
        <w:t>(4), pp.463-473.</w:t>
      </w:r>
    </w:p>
    <w:p w14:paraId="0AEC186A"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Day, R. and Heathcote, S., 2019. Postgraduate Student reflective evaluation of a student selected case study analysis of the Biopsychosocial model within an e-Learning MSc in pain management.</w:t>
      </w:r>
    </w:p>
    <w:p w14:paraId="1E715E18"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Elaldı, Ş., 2016. The effect of mastery learning model with reflective thinking activities on medical students’ academic achievement: An experimental study. </w:t>
      </w:r>
      <w:r w:rsidRPr="00C34646">
        <w:rPr>
          <w:rFonts w:asciiTheme="minorHAnsi" w:hAnsiTheme="minorHAnsi" w:cstheme="minorHAnsi"/>
          <w:i/>
          <w:iCs/>
          <w:color w:val="222222"/>
          <w:szCs w:val="24"/>
          <w:shd w:val="clear" w:color="auto" w:fill="FFFFFF"/>
        </w:rPr>
        <w:t>Journal of Education and Training Studies</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4</w:t>
      </w:r>
      <w:r w:rsidRPr="00C34646">
        <w:rPr>
          <w:rFonts w:asciiTheme="minorHAnsi" w:hAnsiTheme="minorHAnsi" w:cstheme="minorHAnsi"/>
          <w:color w:val="222222"/>
          <w:szCs w:val="24"/>
          <w:shd w:val="clear" w:color="auto" w:fill="FFFFFF"/>
        </w:rPr>
        <w:t>(5), pp.30-40.</w:t>
      </w:r>
    </w:p>
    <w:p w14:paraId="7E339269"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Hay, K., 2018. Reflective Thinking in Social Work: Learning from Student Narratives by Mekada Julia Graham. 2017: Abingdon, OXON, Routledge. ISBN 978-1-138-77902-0. </w:t>
      </w:r>
      <w:r w:rsidRPr="00C34646">
        <w:rPr>
          <w:rFonts w:asciiTheme="minorHAnsi" w:hAnsiTheme="minorHAnsi" w:cstheme="minorHAnsi"/>
          <w:i/>
          <w:iCs/>
          <w:color w:val="222222"/>
          <w:szCs w:val="24"/>
          <w:shd w:val="clear" w:color="auto" w:fill="FFFFFF"/>
        </w:rPr>
        <w:t>Int J Soc Welfare</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27</w:t>
      </w:r>
      <w:r w:rsidRPr="00C34646">
        <w:rPr>
          <w:rFonts w:asciiTheme="minorHAnsi" w:hAnsiTheme="minorHAnsi" w:cstheme="minorHAnsi"/>
          <w:color w:val="222222"/>
          <w:szCs w:val="24"/>
          <w:shd w:val="clear" w:color="auto" w:fill="FFFFFF"/>
        </w:rPr>
        <w:t>, pp.207-209.</w:t>
      </w:r>
    </w:p>
    <w:p w14:paraId="1B84C23A"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Jones, V.N. and Conner, L.R., 2020. Measuring social work students reflective learning through role-play and writing. </w:t>
      </w:r>
      <w:r w:rsidRPr="00C34646">
        <w:rPr>
          <w:rFonts w:asciiTheme="minorHAnsi" w:hAnsiTheme="minorHAnsi" w:cstheme="minorHAnsi"/>
          <w:i/>
          <w:iCs/>
          <w:color w:val="222222"/>
          <w:szCs w:val="24"/>
          <w:shd w:val="clear" w:color="auto" w:fill="FFFFFF"/>
        </w:rPr>
        <w:t>Social Work Education</w:t>
      </w:r>
      <w:r w:rsidRPr="00C34646">
        <w:rPr>
          <w:rFonts w:asciiTheme="minorHAnsi" w:hAnsiTheme="minorHAnsi" w:cstheme="minorHAnsi"/>
          <w:color w:val="222222"/>
          <w:szCs w:val="24"/>
          <w:shd w:val="clear" w:color="auto" w:fill="FFFFFF"/>
        </w:rPr>
        <w:t>, pp.1-11.</w:t>
      </w:r>
    </w:p>
    <w:p w14:paraId="4F1BFD1E"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Lyons, A.P.D.L.M. and Voges, S.N., 2018. SHIFT HAPPENS--TRANSITIONING INTO A GLOBAL MINDSET IN THE FIRST-YEAR THROUGH REFLECTIVE EXPERIENTIAL LEARNING. </w:t>
      </w:r>
      <w:r w:rsidRPr="00C34646">
        <w:rPr>
          <w:rFonts w:asciiTheme="minorHAnsi" w:hAnsiTheme="minorHAnsi" w:cstheme="minorHAnsi"/>
          <w:i/>
          <w:iCs/>
          <w:color w:val="222222"/>
          <w:szCs w:val="24"/>
          <w:shd w:val="clear" w:color="auto" w:fill="FFFFFF"/>
        </w:rPr>
        <w:t>International Journal on New Trends in Education &amp; their Implications (IJONTE)</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9</w:t>
      </w:r>
      <w:r w:rsidRPr="00C34646">
        <w:rPr>
          <w:rFonts w:asciiTheme="minorHAnsi" w:hAnsiTheme="minorHAnsi" w:cstheme="minorHAnsi"/>
          <w:color w:val="222222"/>
          <w:szCs w:val="24"/>
          <w:shd w:val="clear" w:color="auto" w:fill="FFFFFF"/>
        </w:rPr>
        <w:t>(1).</w:t>
      </w:r>
    </w:p>
    <w:p w14:paraId="7FCA3DC3"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Mitchell, G., 2019. Book Review: Mekada Julia Graham Reflective Thinking in Social Work: Learning from Student Narratives.</w:t>
      </w:r>
    </w:p>
    <w:p w14:paraId="0CB06831"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Patil, P.J., Thakare, G.V., Ranade, A.R. and Rawekar, A.T., 2020. " 5 Minute Insight" As Method Of Reflective Learning And Student Assessment Technique: A Quasi Experimental Study. </w:t>
      </w:r>
      <w:r w:rsidRPr="00C34646">
        <w:rPr>
          <w:rFonts w:asciiTheme="minorHAnsi" w:hAnsiTheme="minorHAnsi" w:cstheme="minorHAnsi"/>
          <w:i/>
          <w:iCs/>
          <w:color w:val="222222"/>
          <w:szCs w:val="24"/>
          <w:shd w:val="clear" w:color="auto" w:fill="FFFFFF"/>
        </w:rPr>
        <w:t>National Journal of Integrated Research in Medicine</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11</w:t>
      </w:r>
      <w:r w:rsidRPr="00C34646">
        <w:rPr>
          <w:rFonts w:asciiTheme="minorHAnsi" w:hAnsiTheme="minorHAnsi" w:cstheme="minorHAnsi"/>
          <w:color w:val="222222"/>
          <w:szCs w:val="24"/>
          <w:shd w:val="clear" w:color="auto" w:fill="FFFFFF"/>
        </w:rPr>
        <w:t>(3).</w:t>
      </w:r>
    </w:p>
    <w:p w14:paraId="6699C723" w14:textId="77777777" w:rsidR="00C34646" w:rsidRPr="00C34646" w:rsidRDefault="001718CD" w:rsidP="00C34646">
      <w:pPr>
        <w:rPr>
          <w:rFonts w:asciiTheme="minorHAnsi" w:hAnsiTheme="minorHAnsi" w:cstheme="minorHAnsi"/>
          <w:color w:val="222222"/>
          <w:szCs w:val="24"/>
          <w:shd w:val="clear" w:color="auto" w:fill="FFFFFF"/>
        </w:rPr>
      </w:pPr>
      <w:r w:rsidRPr="00C34646">
        <w:rPr>
          <w:rFonts w:asciiTheme="minorHAnsi" w:hAnsiTheme="minorHAnsi" w:cstheme="minorHAnsi"/>
          <w:color w:val="222222"/>
          <w:szCs w:val="24"/>
          <w:shd w:val="clear" w:color="auto" w:fill="FFFFFF"/>
        </w:rPr>
        <w:t>Sicora, A., 2019. Reflective practice and learning from mistakes in social work student placement. </w:t>
      </w:r>
      <w:r w:rsidRPr="00C34646">
        <w:rPr>
          <w:rFonts w:asciiTheme="minorHAnsi" w:hAnsiTheme="minorHAnsi" w:cstheme="minorHAnsi"/>
          <w:i/>
          <w:iCs/>
          <w:color w:val="222222"/>
          <w:szCs w:val="24"/>
          <w:shd w:val="clear" w:color="auto" w:fill="FFFFFF"/>
        </w:rPr>
        <w:t>Social Work Education</w:t>
      </w:r>
      <w:r w:rsidRPr="00C34646">
        <w:rPr>
          <w:rFonts w:asciiTheme="minorHAnsi" w:hAnsiTheme="minorHAnsi" w:cstheme="minorHAnsi"/>
          <w:color w:val="222222"/>
          <w:szCs w:val="24"/>
          <w:shd w:val="clear" w:color="auto" w:fill="FFFFFF"/>
        </w:rPr>
        <w:t>, </w:t>
      </w:r>
      <w:r w:rsidRPr="00C34646">
        <w:rPr>
          <w:rFonts w:asciiTheme="minorHAnsi" w:hAnsiTheme="minorHAnsi" w:cstheme="minorHAnsi"/>
          <w:i/>
          <w:iCs/>
          <w:color w:val="222222"/>
          <w:szCs w:val="24"/>
          <w:shd w:val="clear" w:color="auto" w:fill="FFFFFF"/>
        </w:rPr>
        <w:t>38</w:t>
      </w:r>
      <w:r w:rsidRPr="00C34646">
        <w:rPr>
          <w:rFonts w:asciiTheme="minorHAnsi" w:hAnsiTheme="minorHAnsi" w:cstheme="minorHAnsi"/>
          <w:color w:val="222222"/>
          <w:szCs w:val="24"/>
          <w:shd w:val="clear" w:color="auto" w:fill="FFFFFF"/>
        </w:rPr>
        <w:t>(1), pp.63-74.</w:t>
      </w:r>
    </w:p>
    <w:p w14:paraId="3479716B" w14:textId="77777777" w:rsidR="000C0112" w:rsidRPr="00C40AB3" w:rsidRDefault="000C0112">
      <w:pPr>
        <w:rPr>
          <w:lang w:val="en-US"/>
        </w:rPr>
      </w:pPr>
    </w:p>
    <w:sectPr w:rsidR="000C0112" w:rsidRPr="00C40A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64069"/>
    <w:multiLevelType w:val="hybridMultilevel"/>
    <w:tmpl w:val="65A4A432"/>
    <w:lvl w:ilvl="0" w:tplc="D24C5018">
      <w:start w:val="1"/>
      <w:numFmt w:val="decimal"/>
      <w:lvlText w:val="%1."/>
      <w:lvlJc w:val="left"/>
      <w:pPr>
        <w:ind w:left="720" w:hanging="360"/>
      </w:pPr>
    </w:lvl>
    <w:lvl w:ilvl="1" w:tplc="00D2B734" w:tentative="1">
      <w:start w:val="1"/>
      <w:numFmt w:val="lowerLetter"/>
      <w:lvlText w:val="%2."/>
      <w:lvlJc w:val="left"/>
      <w:pPr>
        <w:ind w:left="1440" w:hanging="360"/>
      </w:pPr>
    </w:lvl>
    <w:lvl w:ilvl="2" w:tplc="EFAA0FDC" w:tentative="1">
      <w:start w:val="1"/>
      <w:numFmt w:val="lowerRoman"/>
      <w:lvlText w:val="%3."/>
      <w:lvlJc w:val="right"/>
      <w:pPr>
        <w:ind w:left="2160" w:hanging="180"/>
      </w:pPr>
    </w:lvl>
    <w:lvl w:ilvl="3" w:tplc="DD489584" w:tentative="1">
      <w:start w:val="1"/>
      <w:numFmt w:val="decimal"/>
      <w:lvlText w:val="%4."/>
      <w:lvlJc w:val="left"/>
      <w:pPr>
        <w:ind w:left="2880" w:hanging="360"/>
      </w:pPr>
    </w:lvl>
    <w:lvl w:ilvl="4" w:tplc="827063F0" w:tentative="1">
      <w:start w:val="1"/>
      <w:numFmt w:val="lowerLetter"/>
      <w:lvlText w:val="%5."/>
      <w:lvlJc w:val="left"/>
      <w:pPr>
        <w:ind w:left="3600" w:hanging="360"/>
      </w:pPr>
    </w:lvl>
    <w:lvl w:ilvl="5" w:tplc="5E44C738" w:tentative="1">
      <w:start w:val="1"/>
      <w:numFmt w:val="lowerRoman"/>
      <w:lvlText w:val="%6."/>
      <w:lvlJc w:val="right"/>
      <w:pPr>
        <w:ind w:left="4320" w:hanging="180"/>
      </w:pPr>
    </w:lvl>
    <w:lvl w:ilvl="6" w:tplc="2D5ED380" w:tentative="1">
      <w:start w:val="1"/>
      <w:numFmt w:val="decimal"/>
      <w:lvlText w:val="%7."/>
      <w:lvlJc w:val="left"/>
      <w:pPr>
        <w:ind w:left="5040" w:hanging="360"/>
      </w:pPr>
    </w:lvl>
    <w:lvl w:ilvl="7" w:tplc="5CE2A7DE" w:tentative="1">
      <w:start w:val="1"/>
      <w:numFmt w:val="lowerLetter"/>
      <w:lvlText w:val="%8."/>
      <w:lvlJc w:val="left"/>
      <w:pPr>
        <w:ind w:left="5760" w:hanging="360"/>
      </w:pPr>
    </w:lvl>
    <w:lvl w:ilvl="8" w:tplc="82FA349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AB3"/>
    <w:rsid w:val="00050218"/>
    <w:rsid w:val="00051198"/>
    <w:rsid w:val="000C0112"/>
    <w:rsid w:val="001718CD"/>
    <w:rsid w:val="00185CF8"/>
    <w:rsid w:val="00315411"/>
    <w:rsid w:val="00391B5F"/>
    <w:rsid w:val="00460DB6"/>
    <w:rsid w:val="00524564"/>
    <w:rsid w:val="00552A81"/>
    <w:rsid w:val="005608BF"/>
    <w:rsid w:val="005D6594"/>
    <w:rsid w:val="00687200"/>
    <w:rsid w:val="00692D1D"/>
    <w:rsid w:val="006E0651"/>
    <w:rsid w:val="007346BC"/>
    <w:rsid w:val="007C7BE6"/>
    <w:rsid w:val="00815A2B"/>
    <w:rsid w:val="008B397A"/>
    <w:rsid w:val="0097791E"/>
    <w:rsid w:val="00A472CD"/>
    <w:rsid w:val="00A817B7"/>
    <w:rsid w:val="00AC2D5A"/>
    <w:rsid w:val="00B16BE6"/>
    <w:rsid w:val="00B4747A"/>
    <w:rsid w:val="00C00E90"/>
    <w:rsid w:val="00C04199"/>
    <w:rsid w:val="00C34646"/>
    <w:rsid w:val="00C40AB3"/>
    <w:rsid w:val="00CC037C"/>
    <w:rsid w:val="00D91404"/>
    <w:rsid w:val="00DB59A7"/>
    <w:rsid w:val="00E862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81323"/>
  <w15:chartTrackingRefBased/>
  <w15:docId w15:val="{6E550C51-C9A5-44A7-9838-AF0A8F681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HAnsi" w:hAnsi="Calibri" w:cs="Arial"/>
        <w:sz w:val="24"/>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646"/>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0AB3"/>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AB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34646"/>
    <w:pPr>
      <w:ind w:left="720"/>
      <w:contextualSpacing/>
    </w:pPr>
  </w:style>
  <w:style w:type="character" w:customStyle="1" w:styleId="Heading1Char">
    <w:name w:val="Heading 1 Char"/>
    <w:basedOn w:val="DefaultParagraphFont"/>
    <w:link w:val="Heading1"/>
    <w:uiPriority w:val="9"/>
    <w:rsid w:val="00C3464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718CD"/>
    <w:pPr>
      <w:spacing w:line="259" w:lineRule="auto"/>
      <w:jc w:val="left"/>
      <w:outlineLvl w:val="9"/>
    </w:pPr>
    <w:rPr>
      <w:lang w:val="en-US"/>
    </w:rPr>
  </w:style>
  <w:style w:type="paragraph" w:styleId="TOC1">
    <w:name w:val="toc 1"/>
    <w:basedOn w:val="Normal"/>
    <w:next w:val="Normal"/>
    <w:autoRedefine/>
    <w:uiPriority w:val="39"/>
    <w:unhideWhenUsed/>
    <w:rsid w:val="001718CD"/>
    <w:pPr>
      <w:spacing w:after="100"/>
    </w:pPr>
  </w:style>
  <w:style w:type="character" w:styleId="Hyperlink">
    <w:name w:val="Hyperlink"/>
    <w:basedOn w:val="DefaultParagraphFont"/>
    <w:uiPriority w:val="99"/>
    <w:unhideWhenUsed/>
    <w:rsid w:val="001718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025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93178-A7A4-4436-8C50-AC77EE2D9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Bhavyata</dc:creator>
  <cp:lastModifiedBy>Diana Diamera Crut</cp:lastModifiedBy>
  <cp:revision>3</cp:revision>
  <dcterms:created xsi:type="dcterms:W3CDTF">2020-08-28T10:15:00Z</dcterms:created>
  <dcterms:modified xsi:type="dcterms:W3CDTF">2020-08-28T14:56:00Z</dcterms:modified>
</cp:coreProperties>
</file>