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526BCA" w14:textId="77777777" w:rsidR="008B203F" w:rsidRPr="00DE1EA7" w:rsidRDefault="008B203F" w:rsidP="00177B71">
      <w:pPr>
        <w:pStyle w:val="Heading1"/>
        <w:rPr>
          <w:rFonts w:ascii="Arial Hebrew" w:hAnsi="Arial Hebrew" w:cs="Arial Hebrew" w:hint="cs"/>
          <w:color w:val="000000"/>
          <w:sz w:val="20"/>
          <w:szCs w:val="20"/>
          <w:u w:val="single"/>
        </w:rPr>
      </w:pPr>
    </w:p>
    <w:p w14:paraId="2E06963B" w14:textId="77777777" w:rsidR="00177B71" w:rsidRPr="00DE1EA7" w:rsidRDefault="00177B71" w:rsidP="00177B71">
      <w:pPr>
        <w:pStyle w:val="Heading1"/>
        <w:rPr>
          <w:rFonts w:ascii="Arial Hebrew" w:hAnsi="Arial Hebrew" w:cs="Arial Hebrew" w:hint="cs"/>
          <w:color w:val="000000"/>
          <w:sz w:val="20"/>
          <w:szCs w:val="20"/>
          <w:u w:val="single"/>
        </w:rPr>
      </w:pPr>
      <w:r w:rsidRPr="00DE1EA7">
        <w:rPr>
          <w:rFonts w:ascii="Arial Hebrew" w:hAnsi="Arial Hebrew" w:cs="Arial Hebrew" w:hint="cs"/>
          <w:color w:val="000000"/>
          <w:sz w:val="20"/>
          <w:szCs w:val="20"/>
          <w:u w:val="single"/>
        </w:rPr>
        <w:t>Scanning an Image</w:t>
      </w:r>
    </w:p>
    <w:p w14:paraId="4DBE25C2" w14:textId="676BC8D5" w:rsidR="00177B71" w:rsidRPr="00DE1EA7" w:rsidRDefault="00DE1EA7" w:rsidP="00177B71">
      <w:pPr>
        <w:rPr>
          <w:rFonts w:ascii="Arial Hebrew" w:hAnsi="Arial Hebrew" w:cs="Arial Hebrew" w:hint="cs"/>
          <w:color w:val="000000"/>
          <w:sz w:val="20"/>
          <w:szCs w:val="20"/>
        </w:rPr>
      </w:pPr>
      <w:hyperlink r:id="rId5" w:anchor="step.1%20turning%20on%20the%20scanner%20b" w:tgtFrame="_self" w:history="1">
        <w:r w:rsidR="00177B71" w:rsidRPr="00DE1EA7">
          <w:rPr>
            <w:rFonts w:ascii="Arial Hebrew" w:hAnsi="Arial Hebrew" w:cs="Arial Hebrew" w:hint="cs"/>
            <w:color w:val="0000FF"/>
            <w:sz w:val="20"/>
            <w:szCs w:val="20"/>
          </w:rPr>
          <w:fldChar w:fldCharType="begin"/>
        </w:r>
        <w:r w:rsidR="00177B71" w:rsidRPr="00DE1EA7">
          <w:rPr>
            <w:rFonts w:ascii="Arial Hebrew" w:hAnsi="Arial Hebrew" w:cs="Arial Hebrew" w:hint="cs"/>
            <w:color w:val="0000FF"/>
            <w:sz w:val="20"/>
            <w:szCs w:val="20"/>
          </w:rPr>
          <w:instrText xml:space="preserve"> INCLUDEPICTURE "http://support.epson-europe.com/onlineguides/en/exp10000xl/ref_g/images/r_bullet.gif" \* MERGEFORMATINET </w:instrText>
        </w:r>
        <w:r w:rsidR="00177B71" w:rsidRPr="00DE1EA7">
          <w:rPr>
            <w:rFonts w:ascii="Arial Hebrew" w:hAnsi="Arial Hebrew" w:cs="Arial Hebrew" w:hint="cs"/>
            <w:color w:val="0000FF"/>
            <w:sz w:val="20"/>
            <w:szCs w:val="20"/>
          </w:rPr>
          <w:fldChar w:fldCharType="separate"/>
        </w:r>
        <w:r w:rsidR="00177B71" w:rsidRPr="00DE1EA7">
          <w:rPr>
            <w:rFonts w:ascii="Arial Hebrew" w:hAnsi="Arial Hebrew" w:cs="Arial Hebrew" w:hint="cs"/>
            <w:noProof/>
            <w:color w:val="0000FF"/>
            <w:sz w:val="20"/>
            <w:szCs w:val="20"/>
          </w:rPr>
          <w:drawing>
            <wp:inline distT="0" distB="0" distL="0" distR="0" wp14:anchorId="1F1C2484" wp14:editId="7DCE1E42">
              <wp:extent cx="187960" cy="121285"/>
              <wp:effectExtent l="0" t="0" r="2540" b="5715"/>
              <wp:docPr id="34" name="Picture 34" descr="http://support.epson-europe.com/onlineguides/en/exp10000xl/ref_g/images/r_bullet.gif">
                <a:hlinkClick xmlns:a="http://schemas.openxmlformats.org/drawingml/2006/main" r:id="rId6" tgtFrame="&quot;_sel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port.epson-europe.com/onlineguides/en/exp10000xl/ref_g/images/r_bullet.gif">
                        <a:hlinkClick r:id="rId6" tgtFrame="&quot;_self&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7960" cy="121285"/>
                      </a:xfrm>
                      <a:prstGeom prst="rect">
                        <a:avLst/>
                      </a:prstGeom>
                      <a:noFill/>
                      <a:ln>
                        <a:noFill/>
                      </a:ln>
                    </pic:spPr>
                  </pic:pic>
                </a:graphicData>
              </a:graphic>
            </wp:inline>
          </w:drawing>
        </w:r>
        <w:r w:rsidR="00177B71" w:rsidRPr="00DE1EA7">
          <w:rPr>
            <w:rFonts w:ascii="Arial Hebrew" w:hAnsi="Arial Hebrew" w:cs="Arial Hebrew" w:hint="cs"/>
            <w:color w:val="0000FF"/>
            <w:sz w:val="20"/>
            <w:szCs w:val="20"/>
          </w:rPr>
          <w:fldChar w:fldCharType="end"/>
        </w:r>
        <w:r w:rsidR="00177B71" w:rsidRPr="00DE1EA7">
          <w:rPr>
            <w:rStyle w:val="Hyperlink"/>
            <w:rFonts w:ascii="Arial Hebrew" w:hAnsi="Arial Hebrew" w:cs="Arial Hebrew" w:hint="cs"/>
            <w:sz w:val="20"/>
            <w:szCs w:val="20"/>
          </w:rPr>
          <w:t>Step.1 Turning on the scanner</w:t>
        </w:r>
      </w:hyperlink>
      <w:r w:rsidR="00177B71" w:rsidRPr="00DE1EA7">
        <w:rPr>
          <w:rFonts w:ascii="Arial Hebrew" w:hAnsi="Arial Hebrew" w:cs="Arial Hebrew" w:hint="cs"/>
          <w:color w:val="000000"/>
          <w:sz w:val="20"/>
          <w:szCs w:val="20"/>
        </w:rPr>
        <w:br/>
      </w:r>
      <w:hyperlink r:id="rId8" w:anchor="step.2%20placing%20your%20materials%20on%20the%20document%20table%20b" w:tgtFrame="_self" w:history="1">
        <w:r w:rsidR="00177B71" w:rsidRPr="00DE1EA7">
          <w:rPr>
            <w:rFonts w:ascii="Arial Hebrew" w:hAnsi="Arial Hebrew" w:cs="Arial Hebrew" w:hint="cs"/>
            <w:color w:val="0000FF"/>
            <w:sz w:val="20"/>
            <w:szCs w:val="20"/>
          </w:rPr>
          <w:fldChar w:fldCharType="begin"/>
        </w:r>
        <w:r w:rsidR="00177B71" w:rsidRPr="00DE1EA7">
          <w:rPr>
            <w:rFonts w:ascii="Arial Hebrew" w:hAnsi="Arial Hebrew" w:cs="Arial Hebrew" w:hint="cs"/>
            <w:color w:val="0000FF"/>
            <w:sz w:val="20"/>
            <w:szCs w:val="20"/>
          </w:rPr>
          <w:instrText xml:space="preserve"> INCLUDEPICTURE "http://support.epson-europe.com/onlineguides/en/exp10000xl/ref_g/images/r_bullet.gif" \* MERGEFORMATINET </w:instrText>
        </w:r>
        <w:r w:rsidR="00177B71" w:rsidRPr="00DE1EA7">
          <w:rPr>
            <w:rFonts w:ascii="Arial Hebrew" w:hAnsi="Arial Hebrew" w:cs="Arial Hebrew" w:hint="cs"/>
            <w:color w:val="0000FF"/>
            <w:sz w:val="20"/>
            <w:szCs w:val="20"/>
          </w:rPr>
          <w:fldChar w:fldCharType="separate"/>
        </w:r>
        <w:r w:rsidR="00177B71" w:rsidRPr="00DE1EA7">
          <w:rPr>
            <w:rFonts w:ascii="Arial Hebrew" w:hAnsi="Arial Hebrew" w:cs="Arial Hebrew" w:hint="cs"/>
            <w:noProof/>
            <w:color w:val="0000FF"/>
            <w:sz w:val="20"/>
            <w:szCs w:val="20"/>
          </w:rPr>
          <w:drawing>
            <wp:inline distT="0" distB="0" distL="0" distR="0" wp14:anchorId="15B193ED" wp14:editId="24964FD8">
              <wp:extent cx="187960" cy="121285"/>
              <wp:effectExtent l="0" t="0" r="2540" b="5715"/>
              <wp:docPr id="33" name="Picture 33" descr="http://support.epson-europe.com/onlineguides/en/exp10000xl/ref_g/images/r_bullet.gif">
                <a:hlinkClick xmlns:a="http://schemas.openxmlformats.org/drawingml/2006/main" r:id="rId9" tgtFrame="&quot;_sel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port.epson-europe.com/onlineguides/en/exp10000xl/ref_g/images/r_bullet.gif">
                        <a:hlinkClick r:id="rId9" tgtFrame="&quot;_self&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7960" cy="121285"/>
                      </a:xfrm>
                      <a:prstGeom prst="rect">
                        <a:avLst/>
                      </a:prstGeom>
                      <a:noFill/>
                      <a:ln>
                        <a:noFill/>
                      </a:ln>
                    </pic:spPr>
                  </pic:pic>
                </a:graphicData>
              </a:graphic>
            </wp:inline>
          </w:drawing>
        </w:r>
        <w:r w:rsidR="00177B71" w:rsidRPr="00DE1EA7">
          <w:rPr>
            <w:rFonts w:ascii="Arial Hebrew" w:hAnsi="Arial Hebrew" w:cs="Arial Hebrew" w:hint="cs"/>
            <w:color w:val="0000FF"/>
            <w:sz w:val="20"/>
            <w:szCs w:val="20"/>
          </w:rPr>
          <w:fldChar w:fldCharType="end"/>
        </w:r>
        <w:r w:rsidR="00177B71" w:rsidRPr="00DE1EA7">
          <w:rPr>
            <w:rStyle w:val="Hyperlink"/>
            <w:rFonts w:ascii="Arial Hebrew" w:hAnsi="Arial Hebrew" w:cs="Arial Hebrew" w:hint="cs"/>
            <w:sz w:val="20"/>
            <w:szCs w:val="20"/>
          </w:rPr>
          <w:t>Step.2 Placing your materials on the document table</w:t>
        </w:r>
      </w:hyperlink>
      <w:r w:rsidR="00177B71" w:rsidRPr="00DE1EA7">
        <w:rPr>
          <w:rFonts w:ascii="Arial Hebrew" w:hAnsi="Arial Hebrew" w:cs="Arial Hebrew" w:hint="cs"/>
          <w:color w:val="000000"/>
          <w:sz w:val="20"/>
          <w:szCs w:val="20"/>
        </w:rPr>
        <w:br/>
      </w:r>
      <w:hyperlink r:id="rId10" w:anchor="step.3%20starting%20the%20software%20and%20scanning%20an%20image%20b" w:tgtFrame="_self" w:history="1">
        <w:r w:rsidR="00177B71" w:rsidRPr="00DE1EA7">
          <w:rPr>
            <w:rFonts w:ascii="Arial Hebrew" w:hAnsi="Arial Hebrew" w:cs="Arial Hebrew" w:hint="cs"/>
            <w:color w:val="0000FF"/>
            <w:sz w:val="20"/>
            <w:szCs w:val="20"/>
          </w:rPr>
          <w:fldChar w:fldCharType="begin"/>
        </w:r>
        <w:r w:rsidR="00177B71" w:rsidRPr="00DE1EA7">
          <w:rPr>
            <w:rFonts w:ascii="Arial Hebrew" w:hAnsi="Arial Hebrew" w:cs="Arial Hebrew" w:hint="cs"/>
            <w:color w:val="0000FF"/>
            <w:sz w:val="20"/>
            <w:szCs w:val="20"/>
          </w:rPr>
          <w:instrText xml:space="preserve"> INCLUDEPICTURE "http://support.epson-europe.com/onlineguides/en/exp10000xl/ref_g/images/r_bullet.gif" \* MERGEFORMATINET </w:instrText>
        </w:r>
        <w:r w:rsidR="00177B71" w:rsidRPr="00DE1EA7">
          <w:rPr>
            <w:rFonts w:ascii="Arial Hebrew" w:hAnsi="Arial Hebrew" w:cs="Arial Hebrew" w:hint="cs"/>
            <w:color w:val="0000FF"/>
            <w:sz w:val="20"/>
            <w:szCs w:val="20"/>
          </w:rPr>
          <w:fldChar w:fldCharType="separate"/>
        </w:r>
        <w:r w:rsidR="00177B71" w:rsidRPr="00DE1EA7">
          <w:rPr>
            <w:rFonts w:ascii="Arial Hebrew" w:hAnsi="Arial Hebrew" w:cs="Arial Hebrew" w:hint="cs"/>
            <w:noProof/>
            <w:color w:val="0000FF"/>
            <w:sz w:val="20"/>
            <w:szCs w:val="20"/>
          </w:rPr>
          <w:drawing>
            <wp:inline distT="0" distB="0" distL="0" distR="0" wp14:anchorId="5884B8DF" wp14:editId="441D9311">
              <wp:extent cx="187960" cy="121285"/>
              <wp:effectExtent l="0" t="0" r="2540" b="5715"/>
              <wp:docPr id="32" name="Picture 32" descr="http://support.epson-europe.com/onlineguides/en/exp10000xl/ref_g/images/r_bullet.gif">
                <a:hlinkClick xmlns:a="http://schemas.openxmlformats.org/drawingml/2006/main" r:id="rId11" tgtFrame="&quot;_sel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port.epson-europe.com/onlineguides/en/exp10000xl/ref_g/images/r_bullet.gif">
                        <a:hlinkClick r:id="rId11" tgtFrame="&quot;_self&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7960" cy="121285"/>
                      </a:xfrm>
                      <a:prstGeom prst="rect">
                        <a:avLst/>
                      </a:prstGeom>
                      <a:noFill/>
                      <a:ln>
                        <a:noFill/>
                      </a:ln>
                    </pic:spPr>
                  </pic:pic>
                </a:graphicData>
              </a:graphic>
            </wp:inline>
          </w:drawing>
        </w:r>
        <w:r w:rsidR="00177B71" w:rsidRPr="00DE1EA7">
          <w:rPr>
            <w:rFonts w:ascii="Arial Hebrew" w:hAnsi="Arial Hebrew" w:cs="Arial Hebrew" w:hint="cs"/>
            <w:color w:val="0000FF"/>
            <w:sz w:val="20"/>
            <w:szCs w:val="20"/>
          </w:rPr>
          <w:fldChar w:fldCharType="end"/>
        </w:r>
        <w:r w:rsidR="00177B71" w:rsidRPr="00DE1EA7">
          <w:rPr>
            <w:rStyle w:val="Hyperlink"/>
            <w:rFonts w:ascii="Arial Hebrew" w:hAnsi="Arial Hebrew" w:cs="Arial Hebrew" w:hint="cs"/>
            <w:sz w:val="20"/>
            <w:szCs w:val="20"/>
          </w:rPr>
          <w:t>Step.3 Starting the software and scanning an image</w:t>
        </w:r>
      </w:hyperlink>
      <w:r w:rsidR="00177B71" w:rsidRPr="00DE1EA7">
        <w:rPr>
          <w:rFonts w:ascii="Arial Hebrew" w:hAnsi="Arial Hebrew" w:cs="Arial Hebrew" w:hint="cs"/>
          <w:color w:val="000000"/>
          <w:sz w:val="20"/>
          <w:szCs w:val="20"/>
        </w:rPr>
        <w:br/>
      </w:r>
      <w:hyperlink r:id="rId12" w:anchor="step.4%20saving%20the%20result%20as%20an%20image%20file%20b" w:tgtFrame="_self" w:history="1">
        <w:r w:rsidR="00177B71" w:rsidRPr="00DE1EA7">
          <w:rPr>
            <w:rFonts w:ascii="Arial Hebrew" w:hAnsi="Arial Hebrew" w:cs="Arial Hebrew" w:hint="cs"/>
            <w:color w:val="0000FF"/>
            <w:sz w:val="20"/>
            <w:szCs w:val="20"/>
          </w:rPr>
          <w:fldChar w:fldCharType="begin"/>
        </w:r>
        <w:r w:rsidR="00177B71" w:rsidRPr="00DE1EA7">
          <w:rPr>
            <w:rFonts w:ascii="Arial Hebrew" w:hAnsi="Arial Hebrew" w:cs="Arial Hebrew" w:hint="cs"/>
            <w:color w:val="0000FF"/>
            <w:sz w:val="20"/>
            <w:szCs w:val="20"/>
          </w:rPr>
          <w:instrText xml:space="preserve"> INCLUDEPICTURE "http://support.epson-europe.com/onlineguides/en/exp10000xl/ref_g/images/r_bullet.gif" \* MERGEFORMATINET </w:instrText>
        </w:r>
        <w:r w:rsidR="00177B71" w:rsidRPr="00DE1EA7">
          <w:rPr>
            <w:rFonts w:ascii="Arial Hebrew" w:hAnsi="Arial Hebrew" w:cs="Arial Hebrew" w:hint="cs"/>
            <w:color w:val="0000FF"/>
            <w:sz w:val="20"/>
            <w:szCs w:val="20"/>
          </w:rPr>
          <w:fldChar w:fldCharType="separate"/>
        </w:r>
        <w:r w:rsidR="00177B71" w:rsidRPr="00DE1EA7">
          <w:rPr>
            <w:rFonts w:ascii="Arial Hebrew" w:hAnsi="Arial Hebrew" w:cs="Arial Hebrew" w:hint="cs"/>
            <w:noProof/>
            <w:color w:val="0000FF"/>
            <w:sz w:val="20"/>
            <w:szCs w:val="20"/>
          </w:rPr>
          <w:drawing>
            <wp:inline distT="0" distB="0" distL="0" distR="0" wp14:anchorId="76B531AE" wp14:editId="59355419">
              <wp:extent cx="187960" cy="121285"/>
              <wp:effectExtent l="0" t="0" r="2540" b="5715"/>
              <wp:docPr id="31" name="Picture 31" descr="http://support.epson-europe.com/onlineguides/en/exp10000xl/ref_g/images/r_bullet.gif">
                <a:hlinkClick xmlns:a="http://schemas.openxmlformats.org/drawingml/2006/main" r:id="rId13" tgtFrame="&quot;_sel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upport.epson-europe.com/onlineguides/en/exp10000xl/ref_g/images/r_bullet.gif">
                        <a:hlinkClick r:id="rId13" tgtFrame="&quot;_self&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7960" cy="121285"/>
                      </a:xfrm>
                      <a:prstGeom prst="rect">
                        <a:avLst/>
                      </a:prstGeom>
                      <a:noFill/>
                      <a:ln>
                        <a:noFill/>
                      </a:ln>
                    </pic:spPr>
                  </pic:pic>
                </a:graphicData>
              </a:graphic>
            </wp:inline>
          </w:drawing>
        </w:r>
        <w:r w:rsidR="00177B71" w:rsidRPr="00DE1EA7">
          <w:rPr>
            <w:rFonts w:ascii="Arial Hebrew" w:hAnsi="Arial Hebrew" w:cs="Arial Hebrew" w:hint="cs"/>
            <w:color w:val="0000FF"/>
            <w:sz w:val="20"/>
            <w:szCs w:val="20"/>
          </w:rPr>
          <w:fldChar w:fldCharType="end"/>
        </w:r>
        <w:r w:rsidR="00177B71" w:rsidRPr="00DE1EA7">
          <w:rPr>
            <w:rStyle w:val="Hyperlink"/>
            <w:rFonts w:ascii="Arial Hebrew" w:hAnsi="Arial Hebrew" w:cs="Arial Hebrew" w:hint="cs"/>
            <w:sz w:val="20"/>
            <w:szCs w:val="20"/>
          </w:rPr>
          <w:t>Step.4 Saving the result as an image file</w:t>
        </w:r>
      </w:hyperlink>
    </w:p>
    <w:p w14:paraId="7DFDEFB0" w14:textId="36B1E03C" w:rsidR="00177B71" w:rsidRPr="00DE1EA7" w:rsidRDefault="00177B71" w:rsidP="00177B71">
      <w:pPr>
        <w:pStyle w:val="NormalWeb"/>
        <w:rPr>
          <w:rFonts w:ascii="Arial Hebrew" w:hAnsi="Arial Hebrew" w:cs="Arial Hebrew" w:hint="cs"/>
          <w:color w:val="000000"/>
          <w:sz w:val="20"/>
          <w:szCs w:val="20"/>
        </w:rPr>
      </w:pPr>
      <w:r w:rsidRPr="00DE1EA7">
        <w:rPr>
          <w:rFonts w:ascii="Arial Hebrew" w:hAnsi="Arial Hebrew" w:cs="Arial Hebrew" w:hint="cs"/>
          <w:color w:val="000000"/>
          <w:sz w:val="20"/>
          <w:szCs w:val="20"/>
        </w:rPr>
        <w:t xml:space="preserve">EPSON Scan provides three modes for you to make any scanning settings: Home Mode, Office Mode, and Professional Mode. </w:t>
      </w:r>
    </w:p>
    <w:p w14:paraId="60F43BFB" w14:textId="42A20D6B" w:rsidR="00177B71" w:rsidRPr="00DE1EA7" w:rsidRDefault="00177B71" w:rsidP="00177B71">
      <w:pPr>
        <w:pStyle w:val="NormalWeb"/>
        <w:rPr>
          <w:rFonts w:ascii="Arial Hebrew" w:hAnsi="Arial Hebrew" w:cs="Arial Hebrew" w:hint="cs"/>
          <w:b/>
          <w:color w:val="000000"/>
          <w:sz w:val="20"/>
          <w:szCs w:val="20"/>
        </w:rPr>
      </w:pPr>
      <w:r w:rsidRPr="00DE1EA7">
        <w:rPr>
          <w:rFonts w:ascii="Arial Hebrew" w:hAnsi="Arial Hebrew" w:cs="Arial Hebrew" w:hint="cs"/>
          <w:b/>
          <w:color w:val="000000"/>
          <w:sz w:val="20"/>
          <w:szCs w:val="20"/>
        </w:rPr>
        <w:t>USE PROFESSIONAL MODE ALWAYS</w:t>
      </w:r>
      <w:r w:rsidR="00DE1EA7" w:rsidRPr="00DE1EA7">
        <w:rPr>
          <w:rFonts w:ascii="Arial Hebrew" w:hAnsi="Arial Hebrew" w:cs="Arial Hebrew" w:hint="cs"/>
          <w:b/>
          <w:color w:val="000000"/>
          <w:sz w:val="20"/>
          <w:szCs w:val="20"/>
        </w:rPr>
        <w:t xml:space="preserve"> </w:t>
      </w:r>
    </w:p>
    <w:p w14:paraId="764D7D72" w14:textId="77777777" w:rsidR="00177B71" w:rsidRPr="00DE1EA7" w:rsidRDefault="00177B71" w:rsidP="00177B71">
      <w:pPr>
        <w:pStyle w:val="Heading2"/>
        <w:rPr>
          <w:rFonts w:ascii="Arial Hebrew" w:hAnsi="Arial Hebrew" w:cs="Arial Hebrew" w:hint="cs"/>
          <w:color w:val="000000"/>
          <w:sz w:val="20"/>
          <w:szCs w:val="20"/>
        </w:rPr>
      </w:pPr>
      <w:bookmarkStart w:id="0" w:name="step.1_turning_on_the_scanner_b"/>
      <w:bookmarkEnd w:id="0"/>
      <w:r w:rsidRPr="00DE1EA7">
        <w:rPr>
          <w:rFonts w:ascii="Arial Hebrew" w:hAnsi="Arial Hebrew" w:cs="Arial Hebrew" w:hint="cs"/>
          <w:color w:val="000000"/>
          <w:sz w:val="20"/>
          <w:szCs w:val="20"/>
        </w:rPr>
        <w:t>Step.1 Turning on the scanner</w:t>
      </w:r>
    </w:p>
    <w:p w14:paraId="15D28883" w14:textId="212DB41A" w:rsidR="00177B71" w:rsidRPr="00DE1EA7" w:rsidRDefault="00177B71" w:rsidP="00177B71">
      <w:pPr>
        <w:pStyle w:val="NormalWeb"/>
        <w:rPr>
          <w:rFonts w:ascii="Arial Hebrew" w:hAnsi="Arial Hebrew" w:cs="Arial Hebrew" w:hint="cs"/>
          <w:color w:val="000000"/>
          <w:sz w:val="20"/>
          <w:szCs w:val="20"/>
        </w:rPr>
      </w:pPr>
      <w:r w:rsidRPr="00DE1EA7">
        <w:rPr>
          <w:rFonts w:ascii="Arial Hebrew" w:hAnsi="Arial Hebrew" w:cs="Arial Hebrew" w:hint="cs"/>
          <w:color w:val="000000"/>
          <w:sz w:val="20"/>
          <w:szCs w:val="20"/>
        </w:rPr>
        <w:t>Turn on the scanner by pressing the </w:t>
      </w:r>
      <w:r w:rsidRPr="00DE1EA7">
        <w:rPr>
          <w:rFonts w:ascii="Arial Hebrew" w:hAnsi="Arial Hebrew" w:cs="Arial Hebrew" w:hint="cs"/>
          <w:color w:val="000000"/>
          <w:sz w:val="20"/>
          <w:szCs w:val="20"/>
        </w:rPr>
        <w:fldChar w:fldCharType="begin"/>
      </w:r>
      <w:r w:rsidRPr="00DE1EA7">
        <w:rPr>
          <w:rFonts w:ascii="Arial Hebrew" w:hAnsi="Arial Hebrew" w:cs="Arial Hebrew" w:hint="cs"/>
          <w:color w:val="000000"/>
          <w:sz w:val="20"/>
          <w:szCs w:val="20"/>
        </w:rPr>
        <w:instrText xml:space="preserve"> INCLUDEPICTURE "http://support.epson-europe.com/onlineguides/en/exp10000xl/ref_g/images/font2e.gif" \* MERGEFORMATINET </w:instrText>
      </w:r>
      <w:r w:rsidRPr="00DE1EA7">
        <w:rPr>
          <w:rFonts w:ascii="Arial Hebrew" w:hAnsi="Arial Hebrew" w:cs="Arial Hebrew" w:hint="cs"/>
          <w:color w:val="000000"/>
          <w:sz w:val="20"/>
          <w:szCs w:val="20"/>
        </w:rPr>
        <w:fldChar w:fldCharType="separate"/>
      </w:r>
      <w:r w:rsidRPr="00DE1EA7">
        <w:rPr>
          <w:rFonts w:ascii="Arial Hebrew" w:hAnsi="Arial Hebrew" w:cs="Arial Hebrew" w:hint="cs"/>
          <w:noProof/>
          <w:color w:val="000000"/>
          <w:sz w:val="20"/>
          <w:szCs w:val="20"/>
        </w:rPr>
        <w:drawing>
          <wp:inline distT="0" distB="0" distL="0" distR="0" wp14:anchorId="3ACE343A" wp14:editId="2A8DE8EE">
            <wp:extent cx="228600" cy="228600"/>
            <wp:effectExtent l="0" t="0" r="0" b="0"/>
            <wp:docPr id="28" name="Picture 28" descr="http://support.epson-europe.com/onlineguides/en/exp10000xl/ref_g/images/font2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upport.epson-europe.com/onlineguides/en/exp10000xl/ref_g/images/font2e.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DE1EA7">
        <w:rPr>
          <w:rFonts w:ascii="Arial Hebrew" w:hAnsi="Arial Hebrew" w:cs="Arial Hebrew" w:hint="cs"/>
          <w:color w:val="000000"/>
          <w:sz w:val="20"/>
          <w:szCs w:val="20"/>
        </w:rPr>
        <w:fldChar w:fldCharType="end"/>
      </w:r>
      <w:r w:rsidRPr="00DE1EA7">
        <w:rPr>
          <w:rFonts w:ascii="Arial Hebrew" w:hAnsi="Arial Hebrew" w:cs="Arial Hebrew" w:hint="cs"/>
          <w:color w:val="000000"/>
          <w:sz w:val="20"/>
          <w:szCs w:val="20"/>
        </w:rPr>
        <w:t> Power button. The </w:t>
      </w:r>
      <w:r w:rsidRPr="00DE1EA7">
        <w:rPr>
          <w:rFonts w:ascii="Arial Hebrew" w:hAnsi="Arial Hebrew" w:cs="Arial Hebrew" w:hint="cs"/>
          <w:b/>
          <w:bCs/>
          <w:color w:val="000000"/>
          <w:sz w:val="20"/>
          <w:szCs w:val="20"/>
        </w:rPr>
        <w:t>READY</w:t>
      </w:r>
      <w:r w:rsidRPr="00DE1EA7">
        <w:rPr>
          <w:rFonts w:ascii="Arial Hebrew" w:hAnsi="Arial Hebrew" w:cs="Arial Hebrew" w:hint="cs"/>
          <w:color w:val="000000"/>
          <w:sz w:val="20"/>
          <w:szCs w:val="20"/>
        </w:rPr>
        <w:t> light comes on.</w:t>
      </w:r>
    </w:p>
    <w:p w14:paraId="48CBB413" w14:textId="5D48CD33" w:rsidR="00177B71" w:rsidRPr="00DE1EA7" w:rsidRDefault="00882456" w:rsidP="00177B71">
      <w:pPr>
        <w:jc w:val="center"/>
        <w:rPr>
          <w:rFonts w:ascii="Arial Hebrew" w:hAnsi="Arial Hebrew" w:cs="Arial Hebrew" w:hint="cs"/>
          <w:color w:val="000000"/>
          <w:sz w:val="20"/>
          <w:szCs w:val="20"/>
        </w:rPr>
      </w:pPr>
      <w:r w:rsidRPr="00DE1EA7">
        <w:rPr>
          <w:rFonts w:ascii="Arial Hebrew" w:hAnsi="Arial Hebrew" w:cs="Arial Hebrew" w:hint="cs"/>
          <w:color w:val="000000"/>
          <w:sz w:val="20"/>
          <w:szCs w:val="20"/>
        </w:rPr>
        <w:fldChar w:fldCharType="begin"/>
      </w:r>
      <w:r w:rsidRPr="00DE1EA7">
        <w:rPr>
          <w:rFonts w:ascii="Arial Hebrew" w:hAnsi="Arial Hebrew" w:cs="Arial Hebrew" w:hint="cs"/>
          <w:color w:val="000000"/>
          <w:sz w:val="20"/>
          <w:szCs w:val="20"/>
        </w:rPr>
        <w:instrText xml:space="preserve"> INCLUDEPICTURE "http://support.epson-europe.com/onlineguides/en/exp10000xl/ref_g/images/d1800018.gif" \* MERGEFORMATINET </w:instrText>
      </w:r>
      <w:r w:rsidRPr="00DE1EA7">
        <w:rPr>
          <w:rFonts w:ascii="Arial Hebrew" w:hAnsi="Arial Hebrew" w:cs="Arial Hebrew" w:hint="cs"/>
          <w:color w:val="000000"/>
          <w:sz w:val="20"/>
          <w:szCs w:val="20"/>
        </w:rPr>
        <w:fldChar w:fldCharType="separate"/>
      </w:r>
      <w:r w:rsidRPr="00DE1EA7">
        <w:rPr>
          <w:rFonts w:ascii="Arial Hebrew" w:hAnsi="Arial Hebrew" w:cs="Arial Hebrew" w:hint="cs"/>
          <w:noProof/>
          <w:color w:val="000000"/>
          <w:sz w:val="20"/>
          <w:szCs w:val="20"/>
        </w:rPr>
        <w:drawing>
          <wp:inline distT="0" distB="0" distL="0" distR="0" wp14:anchorId="4CF50873" wp14:editId="4E73A9E9">
            <wp:extent cx="4795962" cy="2407023"/>
            <wp:effectExtent l="0" t="0" r="5080" b="6350"/>
            <wp:docPr id="27" name="Picture 27" descr="http://support.epson-europe.com/onlineguides/en/exp10000xl/ref_g/images/d180001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upport.epson-europe.com/onlineguides/en/exp10000xl/ref_g/images/d1800018.gif"/>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63448" cy="2440893"/>
                    </a:xfrm>
                    <a:prstGeom prst="rect">
                      <a:avLst/>
                    </a:prstGeom>
                    <a:noFill/>
                    <a:ln>
                      <a:noFill/>
                    </a:ln>
                  </pic:spPr>
                </pic:pic>
              </a:graphicData>
            </a:graphic>
          </wp:inline>
        </w:drawing>
      </w:r>
      <w:r w:rsidRPr="00DE1EA7">
        <w:rPr>
          <w:rFonts w:ascii="Arial Hebrew" w:hAnsi="Arial Hebrew" w:cs="Arial Hebrew" w:hint="cs"/>
          <w:color w:val="000000"/>
          <w:sz w:val="20"/>
          <w:szCs w:val="20"/>
        </w:rPr>
        <w:fldChar w:fldCharType="end"/>
      </w:r>
    </w:p>
    <w:p w14:paraId="49C8165E" w14:textId="2622FF6F" w:rsidR="00177B71" w:rsidRPr="00DE1EA7" w:rsidRDefault="00DE1EA7" w:rsidP="00177B71">
      <w:pPr>
        <w:pStyle w:val="NormalWeb"/>
        <w:jc w:val="center"/>
        <w:rPr>
          <w:rFonts w:ascii="Arial Hebrew" w:hAnsi="Arial Hebrew" w:cs="Arial Hebrew" w:hint="cs"/>
          <w:color w:val="000000"/>
          <w:sz w:val="20"/>
          <w:szCs w:val="20"/>
        </w:rPr>
      </w:pPr>
      <w:hyperlink r:id="rId16" w:anchor="top" w:tgtFrame="_self" w:history="1">
        <w:r w:rsidR="00177B71" w:rsidRPr="00DE1EA7">
          <w:rPr>
            <w:rFonts w:ascii="Arial Hebrew" w:hAnsi="Arial Hebrew" w:cs="Arial Hebrew" w:hint="cs"/>
            <w:color w:val="0000FF"/>
            <w:sz w:val="20"/>
            <w:szCs w:val="20"/>
            <w:u w:val="single"/>
          </w:rPr>
          <w:br/>
        </w:r>
      </w:hyperlink>
    </w:p>
    <w:p w14:paraId="1C0EE958" w14:textId="77777777" w:rsidR="00177B71" w:rsidRPr="00DE1EA7" w:rsidRDefault="00177B71" w:rsidP="00177B71">
      <w:pPr>
        <w:pStyle w:val="Heading2"/>
        <w:rPr>
          <w:rFonts w:ascii="Arial Hebrew" w:hAnsi="Arial Hebrew" w:cs="Arial Hebrew" w:hint="cs"/>
          <w:color w:val="000000"/>
          <w:sz w:val="20"/>
          <w:szCs w:val="20"/>
        </w:rPr>
      </w:pPr>
      <w:bookmarkStart w:id="1" w:name="step.2_placing_your_materials_on_the_doc"/>
      <w:bookmarkEnd w:id="1"/>
      <w:r w:rsidRPr="00DE1EA7">
        <w:rPr>
          <w:rFonts w:ascii="Arial Hebrew" w:hAnsi="Arial Hebrew" w:cs="Arial Hebrew" w:hint="cs"/>
          <w:color w:val="000000"/>
          <w:sz w:val="20"/>
          <w:szCs w:val="20"/>
        </w:rPr>
        <w:t>Step.2 Placing your materials on the document table</w:t>
      </w:r>
    </w:p>
    <w:p w14:paraId="031A9C9B" w14:textId="77777777" w:rsidR="00177B71" w:rsidRPr="00DE1EA7" w:rsidRDefault="00177B71" w:rsidP="00177B71">
      <w:pPr>
        <w:pStyle w:val="NormalWeb"/>
        <w:rPr>
          <w:rFonts w:ascii="Arial Hebrew" w:hAnsi="Arial Hebrew" w:cs="Arial Hebrew" w:hint="cs"/>
          <w:color w:val="000000"/>
          <w:sz w:val="20"/>
          <w:szCs w:val="20"/>
        </w:rPr>
      </w:pPr>
      <w:r w:rsidRPr="00DE1EA7">
        <w:rPr>
          <w:rFonts w:ascii="Arial Hebrew" w:hAnsi="Arial Hebrew" w:cs="Arial Hebrew" w:hint="cs"/>
          <w:color w:val="000000"/>
          <w:sz w:val="20"/>
          <w:szCs w:val="20"/>
        </w:rPr>
        <w:t>Open the document cover and place a document face down on the document table.</w:t>
      </w:r>
    </w:p>
    <w:p w14:paraId="2EF68C4C" w14:textId="6E4502EE" w:rsidR="00177B71" w:rsidRPr="00DE1EA7" w:rsidRDefault="00177B71" w:rsidP="00177B71">
      <w:pPr>
        <w:jc w:val="center"/>
        <w:rPr>
          <w:rFonts w:ascii="Arial Hebrew" w:hAnsi="Arial Hebrew" w:cs="Arial Hebrew" w:hint="cs"/>
          <w:color w:val="000000"/>
          <w:sz w:val="20"/>
          <w:szCs w:val="20"/>
        </w:rPr>
      </w:pPr>
      <w:r w:rsidRPr="00DE1EA7">
        <w:rPr>
          <w:rFonts w:ascii="Arial Hebrew" w:hAnsi="Arial Hebrew" w:cs="Arial Hebrew" w:hint="cs"/>
          <w:color w:val="000000"/>
          <w:sz w:val="20"/>
          <w:szCs w:val="20"/>
        </w:rPr>
        <w:lastRenderedPageBreak/>
        <w:fldChar w:fldCharType="begin"/>
      </w:r>
      <w:r w:rsidRPr="00DE1EA7">
        <w:rPr>
          <w:rFonts w:ascii="Arial Hebrew" w:hAnsi="Arial Hebrew" w:cs="Arial Hebrew" w:hint="cs"/>
          <w:color w:val="000000"/>
          <w:sz w:val="20"/>
          <w:szCs w:val="20"/>
        </w:rPr>
        <w:instrText xml:space="preserve"> INCLUDEPICTURE "http://support.epson-europe.com/onlineguides/en/exp10000xl/ref_g/images/d1800003.gif" \* MERGEFORMATINET </w:instrText>
      </w:r>
      <w:r w:rsidRPr="00DE1EA7">
        <w:rPr>
          <w:rFonts w:ascii="Arial Hebrew" w:hAnsi="Arial Hebrew" w:cs="Arial Hebrew" w:hint="cs"/>
          <w:color w:val="000000"/>
          <w:sz w:val="20"/>
          <w:szCs w:val="20"/>
        </w:rPr>
        <w:fldChar w:fldCharType="separate"/>
      </w:r>
      <w:r w:rsidRPr="00DE1EA7">
        <w:rPr>
          <w:rFonts w:ascii="Arial Hebrew" w:hAnsi="Arial Hebrew" w:cs="Arial Hebrew" w:hint="cs"/>
          <w:noProof/>
          <w:color w:val="000000"/>
          <w:sz w:val="20"/>
          <w:szCs w:val="20"/>
        </w:rPr>
        <w:drawing>
          <wp:inline distT="0" distB="0" distL="0" distR="0" wp14:anchorId="48BEA479" wp14:editId="2112EE19">
            <wp:extent cx="4854575" cy="3388360"/>
            <wp:effectExtent l="0" t="0" r="0" b="2540"/>
            <wp:docPr id="25" name="Picture 25" descr="http://support.epson-europe.com/onlineguides/en/exp10000xl/ref_g/images/d180000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upport.epson-europe.com/onlineguides/en/exp10000xl/ref_g/images/d1800003.gif"/>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54575" cy="3388360"/>
                    </a:xfrm>
                    <a:prstGeom prst="rect">
                      <a:avLst/>
                    </a:prstGeom>
                    <a:noFill/>
                    <a:ln>
                      <a:noFill/>
                    </a:ln>
                  </pic:spPr>
                </pic:pic>
              </a:graphicData>
            </a:graphic>
          </wp:inline>
        </w:drawing>
      </w:r>
      <w:r w:rsidRPr="00DE1EA7">
        <w:rPr>
          <w:rFonts w:ascii="Arial Hebrew" w:hAnsi="Arial Hebrew" w:cs="Arial Hebrew" w:hint="cs"/>
          <w:color w:val="000000"/>
          <w:sz w:val="20"/>
          <w:szCs w:val="20"/>
        </w:rPr>
        <w:fldChar w:fldCharType="end"/>
      </w:r>
    </w:p>
    <w:p w14:paraId="1893875B" w14:textId="77777777" w:rsidR="00177B71" w:rsidRPr="00DE1EA7" w:rsidRDefault="00177B71" w:rsidP="00177B71">
      <w:pPr>
        <w:pStyle w:val="Heading2"/>
        <w:rPr>
          <w:rFonts w:ascii="Arial Hebrew" w:hAnsi="Arial Hebrew" w:cs="Arial Hebrew" w:hint="cs"/>
          <w:color w:val="000000"/>
          <w:sz w:val="20"/>
          <w:szCs w:val="20"/>
        </w:rPr>
      </w:pPr>
      <w:bookmarkStart w:id="2" w:name="step.3_starting_the_software_and_scannin"/>
      <w:bookmarkEnd w:id="2"/>
      <w:r w:rsidRPr="00DE1EA7">
        <w:rPr>
          <w:rFonts w:ascii="Arial Hebrew" w:hAnsi="Arial Hebrew" w:cs="Arial Hebrew" w:hint="cs"/>
          <w:color w:val="000000"/>
          <w:sz w:val="20"/>
          <w:szCs w:val="20"/>
        </w:rPr>
        <w:t>Step.3 Starting the software and scanning an image</w:t>
      </w:r>
    </w:p>
    <w:p w14:paraId="4F419762" w14:textId="77777777" w:rsidR="008B203F" w:rsidRPr="00DE1EA7" w:rsidRDefault="008B203F" w:rsidP="008B203F">
      <w:pPr>
        <w:pStyle w:val="Heading1"/>
        <w:rPr>
          <w:rFonts w:ascii="Arial Hebrew" w:hAnsi="Arial Hebrew" w:cs="Arial Hebrew" w:hint="cs"/>
          <w:color w:val="000000"/>
          <w:sz w:val="20"/>
          <w:szCs w:val="20"/>
        </w:rPr>
      </w:pPr>
      <w:r w:rsidRPr="00DE1EA7">
        <w:rPr>
          <w:rFonts w:ascii="Arial Hebrew" w:hAnsi="Arial Hebrew" w:cs="Arial Hebrew" w:hint="cs"/>
          <w:color w:val="000000"/>
          <w:sz w:val="20"/>
          <w:szCs w:val="20"/>
        </w:rPr>
        <w:t>Start Scanner Software (EPSON Scan) Directly</w:t>
      </w:r>
    </w:p>
    <w:p w14:paraId="225958FB" w14:textId="77777777" w:rsidR="008B203F" w:rsidRPr="00DE1EA7" w:rsidRDefault="008B203F" w:rsidP="008B203F">
      <w:pPr>
        <w:pStyle w:val="NormalWeb"/>
        <w:rPr>
          <w:rFonts w:ascii="Arial Hebrew" w:hAnsi="Arial Hebrew" w:cs="Arial Hebrew" w:hint="cs"/>
          <w:color w:val="000000"/>
          <w:sz w:val="20"/>
          <w:szCs w:val="20"/>
        </w:rPr>
      </w:pPr>
      <w:r w:rsidRPr="00DE1EA7">
        <w:rPr>
          <w:rFonts w:ascii="Arial Hebrew" w:hAnsi="Arial Hebrew" w:cs="Arial Hebrew" w:hint="cs"/>
          <w:color w:val="000000"/>
          <w:sz w:val="20"/>
          <w:szCs w:val="20"/>
        </w:rPr>
        <w:t>To save scanned images without editing them in an application, start EPSON Scan directly. After scanning images, the scanned images are automatically saved as files in the folder specified in the File Save Settings dialog box. This operation can be set up as follows:</w:t>
      </w:r>
    </w:p>
    <w:tbl>
      <w:tblPr>
        <w:tblW w:w="0" w:type="auto"/>
        <w:tblCellSpacing w:w="0" w:type="dxa"/>
        <w:tblCellMar>
          <w:top w:w="100" w:type="dxa"/>
          <w:left w:w="100" w:type="dxa"/>
          <w:bottom w:w="100" w:type="dxa"/>
          <w:right w:w="100" w:type="dxa"/>
        </w:tblCellMar>
        <w:tblLook w:val="04A0" w:firstRow="1" w:lastRow="0" w:firstColumn="1" w:lastColumn="0" w:noHBand="0" w:noVBand="1"/>
      </w:tblPr>
      <w:tblGrid>
        <w:gridCol w:w="687"/>
        <w:gridCol w:w="3532"/>
      </w:tblGrid>
      <w:tr w:rsidR="008B203F" w:rsidRPr="00DE1EA7" w14:paraId="74EB8AC8" w14:textId="77777777" w:rsidTr="008B203F">
        <w:trPr>
          <w:tblCellSpacing w:w="0" w:type="dxa"/>
        </w:trPr>
        <w:tc>
          <w:tcPr>
            <w:tcW w:w="0" w:type="auto"/>
            <w:hideMark/>
          </w:tcPr>
          <w:p w14:paraId="58B74882" w14:textId="7DFDE26C"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fldChar w:fldCharType="begin"/>
            </w:r>
            <w:r w:rsidRPr="00DE1EA7">
              <w:rPr>
                <w:rFonts w:ascii="Arial Hebrew" w:hAnsi="Arial Hebrew" w:cs="Arial Hebrew" w:hint="cs"/>
                <w:sz w:val="20"/>
                <w:szCs w:val="20"/>
              </w:rPr>
              <w:instrText xml:space="preserve"> INCLUDEPICTURE "http://support.epson-europe.com/onlineguides/en/exp10000xl/ref_g/images/r_1.gif" \* MERGEFORMATINET </w:instrText>
            </w:r>
            <w:r w:rsidRPr="00DE1EA7">
              <w:rPr>
                <w:rFonts w:ascii="Arial Hebrew" w:hAnsi="Arial Hebrew" w:cs="Arial Hebrew" w:hint="cs"/>
                <w:sz w:val="20"/>
                <w:szCs w:val="20"/>
              </w:rPr>
              <w:fldChar w:fldCharType="separate"/>
            </w:r>
            <w:r w:rsidRPr="00DE1EA7">
              <w:rPr>
                <w:rFonts w:ascii="Arial Hebrew" w:hAnsi="Arial Hebrew" w:cs="Arial Hebrew" w:hint="cs"/>
                <w:noProof/>
                <w:sz w:val="20"/>
                <w:szCs w:val="20"/>
              </w:rPr>
              <w:drawing>
                <wp:inline distT="0" distB="0" distL="0" distR="0" wp14:anchorId="209362E7" wp14:editId="09402CA8">
                  <wp:extent cx="309245" cy="309245"/>
                  <wp:effectExtent l="0" t="0" r="0" b="0"/>
                  <wp:docPr id="53" name="Picture 53" descr="http://support.epson-europe.com/onlineguides/en/exp10000xl/ref_g/images/r_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http://support.epson-europe.com/onlineguides/en/exp10000xl/ref_g/images/r_1.gif"/>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9245" cy="309245"/>
                          </a:xfrm>
                          <a:prstGeom prst="rect">
                            <a:avLst/>
                          </a:prstGeom>
                          <a:noFill/>
                          <a:ln>
                            <a:noFill/>
                          </a:ln>
                        </pic:spPr>
                      </pic:pic>
                    </a:graphicData>
                  </a:graphic>
                </wp:inline>
              </w:drawing>
            </w:r>
            <w:r w:rsidRPr="00DE1EA7">
              <w:rPr>
                <w:rFonts w:ascii="Arial Hebrew" w:hAnsi="Arial Hebrew" w:cs="Arial Hebrew" w:hint="cs"/>
                <w:sz w:val="20"/>
                <w:szCs w:val="20"/>
              </w:rPr>
              <w:fldChar w:fldCharType="end"/>
            </w:r>
          </w:p>
        </w:tc>
        <w:tc>
          <w:tcPr>
            <w:tcW w:w="0" w:type="auto"/>
            <w:hideMark/>
          </w:tcPr>
          <w:p w14:paraId="0A658D54" w14:textId="77777777"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t>Open the File Save Settings dialog box.</w:t>
            </w:r>
          </w:p>
        </w:tc>
      </w:tr>
    </w:tbl>
    <w:p w14:paraId="0FE44EAF" w14:textId="77777777" w:rsidR="008B203F" w:rsidRPr="00DE1EA7" w:rsidRDefault="008B203F" w:rsidP="008B203F">
      <w:pPr>
        <w:rPr>
          <w:rFonts w:ascii="Arial Hebrew" w:hAnsi="Arial Hebrew" w:cs="Arial Hebrew" w:hint="cs"/>
          <w:b/>
          <w:bCs/>
          <w:color w:val="000000"/>
          <w:sz w:val="20"/>
          <w:szCs w:val="20"/>
        </w:rPr>
      </w:pPr>
    </w:p>
    <w:p w14:paraId="0090F116" w14:textId="77777777" w:rsidR="008B203F" w:rsidRPr="00DE1EA7" w:rsidRDefault="008B203F" w:rsidP="008B203F">
      <w:pPr>
        <w:rPr>
          <w:rFonts w:ascii="Arial Hebrew" w:hAnsi="Arial Hebrew" w:cs="Arial Hebrew" w:hint="cs"/>
          <w:color w:val="000000"/>
          <w:sz w:val="20"/>
          <w:szCs w:val="20"/>
        </w:rPr>
      </w:pPr>
      <w:r w:rsidRPr="00DE1EA7">
        <w:rPr>
          <w:rFonts w:ascii="Arial Hebrew" w:hAnsi="Arial Hebrew" w:cs="Arial Hebrew" w:hint="cs"/>
          <w:b/>
          <w:bCs/>
          <w:color w:val="000000"/>
          <w:sz w:val="20"/>
          <w:szCs w:val="20"/>
        </w:rPr>
        <w:t>For Mac OS 9 users:</w:t>
      </w:r>
      <w:r w:rsidRPr="00DE1EA7">
        <w:rPr>
          <w:rFonts w:ascii="Arial Hebrew" w:hAnsi="Arial Hebrew" w:cs="Arial Hebrew" w:hint="cs"/>
          <w:color w:val="000000"/>
          <w:sz w:val="20"/>
          <w:szCs w:val="20"/>
        </w:rPr>
        <w:br/>
        <w:t>Select </w:t>
      </w:r>
      <w:r w:rsidRPr="00DE1EA7">
        <w:rPr>
          <w:rFonts w:ascii="Arial Hebrew" w:hAnsi="Arial Hebrew" w:cs="Arial Hebrew" w:hint="cs"/>
          <w:b/>
          <w:bCs/>
          <w:color w:val="000000"/>
          <w:sz w:val="20"/>
          <w:szCs w:val="20"/>
        </w:rPr>
        <w:t>EPSON Scan</w:t>
      </w:r>
      <w:r w:rsidRPr="00DE1EA7">
        <w:rPr>
          <w:rFonts w:ascii="Arial Hebrew" w:hAnsi="Arial Hebrew" w:cs="Arial Hebrew" w:hint="cs"/>
          <w:color w:val="000000"/>
          <w:sz w:val="20"/>
          <w:szCs w:val="20"/>
        </w:rPr>
        <w:t> from the </w:t>
      </w:r>
      <w:r w:rsidRPr="00DE1EA7">
        <w:rPr>
          <w:rFonts w:ascii="Arial Hebrew" w:hAnsi="Arial Hebrew" w:cs="Arial Hebrew" w:hint="cs"/>
          <w:b/>
          <w:bCs/>
          <w:color w:val="000000"/>
          <w:sz w:val="20"/>
          <w:szCs w:val="20"/>
        </w:rPr>
        <w:t>Apple</w:t>
      </w:r>
      <w:r w:rsidRPr="00DE1EA7">
        <w:rPr>
          <w:rFonts w:ascii="Arial Hebrew" w:hAnsi="Arial Hebrew" w:cs="Arial Hebrew" w:hint="cs"/>
          <w:color w:val="000000"/>
          <w:sz w:val="20"/>
          <w:szCs w:val="20"/>
        </w:rPr>
        <w:t> menu.</w:t>
      </w:r>
    </w:p>
    <w:p w14:paraId="537D8F64" w14:textId="77777777" w:rsidR="008B203F" w:rsidRPr="00DE1EA7" w:rsidRDefault="008B203F" w:rsidP="008B203F">
      <w:pPr>
        <w:rPr>
          <w:rFonts w:ascii="Arial Hebrew" w:hAnsi="Arial Hebrew" w:cs="Arial Hebrew" w:hint="cs"/>
          <w:color w:val="000000"/>
          <w:sz w:val="20"/>
          <w:szCs w:val="20"/>
        </w:rPr>
      </w:pPr>
      <w:r w:rsidRPr="00DE1EA7">
        <w:rPr>
          <w:rFonts w:ascii="Arial Hebrew" w:hAnsi="Arial Hebrew" w:cs="Arial Hebrew" w:hint="cs"/>
          <w:b/>
          <w:bCs/>
          <w:color w:val="000000"/>
          <w:sz w:val="20"/>
          <w:szCs w:val="20"/>
        </w:rPr>
        <w:t>For Mac OS X users:</w:t>
      </w:r>
      <w:r w:rsidRPr="00DE1EA7">
        <w:rPr>
          <w:rFonts w:ascii="Arial Hebrew" w:hAnsi="Arial Hebrew" w:cs="Arial Hebrew" w:hint="cs"/>
          <w:color w:val="000000"/>
          <w:sz w:val="20"/>
          <w:szCs w:val="20"/>
        </w:rPr>
        <w:br/>
        <w:t>Click the </w:t>
      </w:r>
      <w:r w:rsidRPr="00DE1EA7">
        <w:rPr>
          <w:rFonts w:ascii="Arial Hebrew" w:hAnsi="Arial Hebrew" w:cs="Arial Hebrew" w:hint="cs"/>
          <w:b/>
          <w:bCs/>
          <w:color w:val="000000"/>
          <w:sz w:val="20"/>
          <w:szCs w:val="20"/>
        </w:rPr>
        <w:t>EPSON Scan</w:t>
      </w:r>
      <w:r w:rsidRPr="00DE1EA7">
        <w:rPr>
          <w:rFonts w:ascii="Arial Hebrew" w:hAnsi="Arial Hebrew" w:cs="Arial Hebrew" w:hint="cs"/>
          <w:color w:val="000000"/>
          <w:sz w:val="20"/>
          <w:szCs w:val="20"/>
        </w:rPr>
        <w:t> icon in the </w:t>
      </w:r>
      <w:r w:rsidRPr="00DE1EA7">
        <w:rPr>
          <w:rFonts w:ascii="Arial Hebrew" w:hAnsi="Arial Hebrew" w:cs="Arial Hebrew" w:hint="cs"/>
          <w:b/>
          <w:bCs/>
          <w:color w:val="000000"/>
          <w:sz w:val="20"/>
          <w:szCs w:val="20"/>
        </w:rPr>
        <w:t>Applications</w:t>
      </w:r>
      <w:r w:rsidRPr="00DE1EA7">
        <w:rPr>
          <w:rFonts w:ascii="Arial Hebrew" w:hAnsi="Arial Hebrew" w:cs="Arial Hebrew" w:hint="cs"/>
          <w:color w:val="000000"/>
          <w:sz w:val="20"/>
          <w:szCs w:val="20"/>
        </w:rPr>
        <w:t> folder.</w:t>
      </w:r>
    </w:p>
    <w:p w14:paraId="12F2C43A" w14:textId="28C16592" w:rsidR="008B203F" w:rsidRPr="00DE1EA7" w:rsidRDefault="008B203F" w:rsidP="008B203F">
      <w:pPr>
        <w:jc w:val="center"/>
        <w:rPr>
          <w:rFonts w:ascii="Arial Hebrew" w:hAnsi="Arial Hebrew" w:cs="Arial Hebrew" w:hint="cs"/>
          <w:color w:val="000000"/>
          <w:sz w:val="20"/>
          <w:szCs w:val="20"/>
        </w:rPr>
      </w:pPr>
      <w:r w:rsidRPr="00DE1EA7">
        <w:rPr>
          <w:rFonts w:ascii="Arial Hebrew" w:hAnsi="Arial Hebrew" w:cs="Arial Hebrew" w:hint="cs"/>
          <w:color w:val="000000"/>
          <w:sz w:val="20"/>
          <w:szCs w:val="20"/>
        </w:rPr>
        <w:lastRenderedPageBreak/>
        <w:fldChar w:fldCharType="begin"/>
      </w:r>
      <w:r w:rsidRPr="00DE1EA7">
        <w:rPr>
          <w:rFonts w:ascii="Arial Hebrew" w:hAnsi="Arial Hebrew" w:cs="Arial Hebrew" w:hint="cs"/>
          <w:color w:val="000000"/>
          <w:sz w:val="20"/>
          <w:szCs w:val="20"/>
        </w:rPr>
        <w:instrText xml:space="preserve"> INCLUDEPICTURE "http://support.epson-europe.com/onlineguides/en/exp10000xl/ref_g/images/file.gif" \* MERGEFORMATINET </w:instrText>
      </w:r>
      <w:r w:rsidRPr="00DE1EA7">
        <w:rPr>
          <w:rFonts w:ascii="Arial Hebrew" w:hAnsi="Arial Hebrew" w:cs="Arial Hebrew" w:hint="cs"/>
          <w:color w:val="000000"/>
          <w:sz w:val="20"/>
          <w:szCs w:val="20"/>
        </w:rPr>
        <w:fldChar w:fldCharType="separate"/>
      </w:r>
      <w:r w:rsidRPr="00DE1EA7">
        <w:rPr>
          <w:rFonts w:ascii="Arial Hebrew" w:hAnsi="Arial Hebrew" w:cs="Arial Hebrew" w:hint="cs"/>
          <w:noProof/>
          <w:color w:val="000000"/>
          <w:sz w:val="20"/>
          <w:szCs w:val="20"/>
        </w:rPr>
        <w:drawing>
          <wp:inline distT="0" distB="0" distL="0" distR="0" wp14:anchorId="5145F642" wp14:editId="452B49F7">
            <wp:extent cx="3657600" cy="3698240"/>
            <wp:effectExtent l="0" t="0" r="0" b="0"/>
            <wp:docPr id="52" name="Picture 52" descr="http://support.epson-europe.com/onlineguides/en/exp10000xl/ref_g/images/fi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http://support.epson-europe.com/onlineguides/en/exp10000xl/ref_g/images/file.gif"/>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57600" cy="3698240"/>
                    </a:xfrm>
                    <a:prstGeom prst="rect">
                      <a:avLst/>
                    </a:prstGeom>
                    <a:noFill/>
                    <a:ln>
                      <a:noFill/>
                    </a:ln>
                  </pic:spPr>
                </pic:pic>
              </a:graphicData>
            </a:graphic>
          </wp:inline>
        </w:drawing>
      </w:r>
      <w:r w:rsidRPr="00DE1EA7">
        <w:rPr>
          <w:rFonts w:ascii="Arial Hebrew" w:hAnsi="Arial Hebrew" w:cs="Arial Hebrew" w:hint="cs"/>
          <w:color w:val="000000"/>
          <w:sz w:val="20"/>
          <w:szCs w:val="20"/>
        </w:rPr>
        <w:fldChar w:fldCharType="end"/>
      </w:r>
    </w:p>
    <w:tbl>
      <w:tblPr>
        <w:tblW w:w="5000" w:type="pct"/>
        <w:tblCellSpacing w:w="0" w:type="dxa"/>
        <w:tblCellMar>
          <w:left w:w="0" w:type="dxa"/>
          <w:right w:w="0" w:type="dxa"/>
        </w:tblCellMar>
        <w:tblLook w:val="04A0" w:firstRow="1" w:lastRow="0" w:firstColumn="1" w:lastColumn="0" w:noHBand="0" w:noVBand="1"/>
      </w:tblPr>
      <w:tblGrid>
        <w:gridCol w:w="805"/>
        <w:gridCol w:w="508"/>
        <w:gridCol w:w="7707"/>
      </w:tblGrid>
      <w:tr w:rsidR="008B203F" w:rsidRPr="00DE1EA7" w14:paraId="4D7F408C" w14:textId="77777777" w:rsidTr="008B203F">
        <w:trPr>
          <w:tblCellSpacing w:w="0" w:type="dxa"/>
        </w:trPr>
        <w:tc>
          <w:tcPr>
            <w:tcW w:w="600" w:type="dxa"/>
            <w:hideMark/>
          </w:tcPr>
          <w:p w14:paraId="065E9C4C" w14:textId="0D0103BC"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fldChar w:fldCharType="begin"/>
            </w:r>
            <w:r w:rsidRPr="00DE1EA7">
              <w:rPr>
                <w:rFonts w:ascii="Arial Hebrew" w:hAnsi="Arial Hebrew" w:cs="Arial Hebrew" w:hint="cs"/>
                <w:sz w:val="20"/>
                <w:szCs w:val="20"/>
              </w:rPr>
              <w:instrText xml:space="preserve"> INCLUDEPICTURE "http://support.epson-europe.com/onlineguides/en/exp10000xl/ref_g/images/r_space.gif" \* MERGEFORMATINET </w:instrText>
            </w:r>
            <w:r w:rsidRPr="00DE1EA7">
              <w:rPr>
                <w:rFonts w:ascii="Arial Hebrew" w:hAnsi="Arial Hebrew" w:cs="Arial Hebrew" w:hint="cs"/>
                <w:sz w:val="20"/>
                <w:szCs w:val="20"/>
              </w:rPr>
              <w:fldChar w:fldCharType="separate"/>
            </w:r>
            <w:r w:rsidRPr="00DE1EA7">
              <w:rPr>
                <w:rFonts w:ascii="Arial Hebrew" w:hAnsi="Arial Hebrew" w:cs="Arial Hebrew" w:hint="cs"/>
                <w:noProof/>
                <w:sz w:val="20"/>
                <w:szCs w:val="20"/>
              </w:rPr>
              <w:drawing>
                <wp:inline distT="0" distB="0" distL="0" distR="0" wp14:anchorId="0405209D" wp14:editId="1F11E814">
                  <wp:extent cx="511175" cy="121285"/>
                  <wp:effectExtent l="0" t="0" r="0" b="0"/>
                  <wp:docPr id="51" name="Picture 51" descr="http://support.epson-europe.com/onlineguides/en/exp10000xl/ref_g/images/r_spac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http://support.epson-europe.com/onlineguides/en/exp10000xl/ref_g/images/r_space.gi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1175" cy="121285"/>
                          </a:xfrm>
                          <a:prstGeom prst="rect">
                            <a:avLst/>
                          </a:prstGeom>
                          <a:noFill/>
                          <a:ln>
                            <a:noFill/>
                          </a:ln>
                        </pic:spPr>
                      </pic:pic>
                    </a:graphicData>
                  </a:graphic>
                </wp:inline>
              </w:drawing>
            </w:r>
            <w:r w:rsidRPr="00DE1EA7">
              <w:rPr>
                <w:rFonts w:ascii="Arial Hebrew" w:hAnsi="Arial Hebrew" w:cs="Arial Hebrew" w:hint="cs"/>
                <w:sz w:val="20"/>
                <w:szCs w:val="20"/>
              </w:rPr>
              <w:fldChar w:fldCharType="end"/>
            </w:r>
          </w:p>
        </w:tc>
        <w:tc>
          <w:tcPr>
            <w:tcW w:w="420" w:type="dxa"/>
            <w:hideMark/>
          </w:tcPr>
          <w:p w14:paraId="769EBE10" w14:textId="448BB395"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fldChar w:fldCharType="begin"/>
            </w:r>
            <w:r w:rsidRPr="00DE1EA7">
              <w:rPr>
                <w:rFonts w:ascii="Arial Hebrew" w:hAnsi="Arial Hebrew" w:cs="Arial Hebrew" w:hint="cs"/>
                <w:sz w:val="20"/>
                <w:szCs w:val="20"/>
              </w:rPr>
              <w:instrText xml:space="preserve"> INCLUDEPICTURE "http://support.epson-europe.com/onlineguides/en/exp10000xl/ref_g/images/r_note.gif" \* MERGEFORMATINET </w:instrText>
            </w:r>
            <w:r w:rsidRPr="00DE1EA7">
              <w:rPr>
                <w:rFonts w:ascii="Arial Hebrew" w:hAnsi="Arial Hebrew" w:cs="Arial Hebrew" w:hint="cs"/>
                <w:sz w:val="20"/>
                <w:szCs w:val="20"/>
              </w:rPr>
              <w:fldChar w:fldCharType="separate"/>
            </w:r>
            <w:r w:rsidRPr="00DE1EA7">
              <w:rPr>
                <w:rFonts w:ascii="Arial Hebrew" w:hAnsi="Arial Hebrew" w:cs="Arial Hebrew" w:hint="cs"/>
                <w:noProof/>
                <w:sz w:val="20"/>
                <w:szCs w:val="20"/>
              </w:rPr>
              <w:drawing>
                <wp:inline distT="0" distB="0" distL="0" distR="0" wp14:anchorId="53C0EA52" wp14:editId="4A3A95A5">
                  <wp:extent cx="322580" cy="322580"/>
                  <wp:effectExtent l="0" t="0" r="0" b="0"/>
                  <wp:docPr id="50" name="Picture 50" descr="http://support.epson-europe.com/onlineguides/en/exp10000xl/ref_g/images/r_not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http://support.epson-europe.com/onlineguides/en/exp10000xl/ref_g/images/r_note.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2580" cy="322580"/>
                          </a:xfrm>
                          <a:prstGeom prst="rect">
                            <a:avLst/>
                          </a:prstGeom>
                          <a:noFill/>
                          <a:ln>
                            <a:noFill/>
                          </a:ln>
                        </pic:spPr>
                      </pic:pic>
                    </a:graphicData>
                  </a:graphic>
                </wp:inline>
              </w:drawing>
            </w:r>
            <w:r w:rsidRPr="00DE1EA7">
              <w:rPr>
                <w:rFonts w:ascii="Arial Hebrew" w:hAnsi="Arial Hebrew" w:cs="Arial Hebrew" w:hint="cs"/>
                <w:sz w:val="20"/>
                <w:szCs w:val="20"/>
              </w:rPr>
              <w:fldChar w:fldCharType="end"/>
            </w:r>
          </w:p>
        </w:tc>
        <w:tc>
          <w:tcPr>
            <w:tcW w:w="0" w:type="auto"/>
            <w:hideMark/>
          </w:tcPr>
          <w:p w14:paraId="42EE5D54" w14:textId="77777777" w:rsidR="008B203F" w:rsidRPr="00DE1EA7" w:rsidRDefault="008B203F">
            <w:pPr>
              <w:rPr>
                <w:rFonts w:ascii="Arial Hebrew" w:hAnsi="Arial Hebrew" w:cs="Arial Hebrew" w:hint="cs"/>
                <w:sz w:val="20"/>
                <w:szCs w:val="20"/>
              </w:rPr>
            </w:pPr>
            <w:r w:rsidRPr="00DE1EA7">
              <w:rPr>
                <w:rFonts w:ascii="Arial Hebrew" w:hAnsi="Arial Hebrew" w:cs="Arial Hebrew" w:hint="cs"/>
                <w:b/>
                <w:bCs/>
                <w:color w:val="0000FF"/>
                <w:sz w:val="20"/>
                <w:szCs w:val="20"/>
              </w:rPr>
              <w:t>Note:</w:t>
            </w:r>
          </w:p>
        </w:tc>
      </w:tr>
    </w:tbl>
    <w:p w14:paraId="25DC1D51" w14:textId="77777777" w:rsidR="008B203F" w:rsidRPr="00DE1EA7" w:rsidRDefault="008B203F" w:rsidP="008B203F">
      <w:pPr>
        <w:pStyle w:val="NormalWeb"/>
        <w:spacing w:before="0" w:beforeAutospacing="0" w:after="0" w:afterAutospacing="0"/>
        <w:rPr>
          <w:rFonts w:ascii="Arial Hebrew" w:hAnsi="Arial Hebrew" w:cs="Arial Hebrew" w:hint="cs"/>
          <w:vanish/>
          <w:color w:val="000000"/>
          <w:sz w:val="20"/>
          <w:szCs w:val="20"/>
        </w:rPr>
      </w:pPr>
    </w:p>
    <w:tbl>
      <w:tblPr>
        <w:tblW w:w="5000" w:type="pct"/>
        <w:tblCellSpacing w:w="0" w:type="dxa"/>
        <w:tblCellMar>
          <w:left w:w="0" w:type="dxa"/>
          <w:right w:w="0" w:type="dxa"/>
        </w:tblCellMar>
        <w:tblLook w:val="04A0" w:firstRow="1" w:lastRow="0" w:firstColumn="1" w:lastColumn="0" w:noHBand="0" w:noVBand="1"/>
      </w:tblPr>
      <w:tblGrid>
        <w:gridCol w:w="805"/>
        <w:gridCol w:w="508"/>
        <w:gridCol w:w="7707"/>
      </w:tblGrid>
      <w:tr w:rsidR="008B203F" w:rsidRPr="00DE1EA7" w14:paraId="5E798F3A" w14:textId="77777777" w:rsidTr="008B203F">
        <w:trPr>
          <w:tblCellSpacing w:w="0" w:type="dxa"/>
        </w:trPr>
        <w:tc>
          <w:tcPr>
            <w:tcW w:w="600" w:type="dxa"/>
            <w:hideMark/>
          </w:tcPr>
          <w:p w14:paraId="085D79D5" w14:textId="57CD2DD7"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fldChar w:fldCharType="begin"/>
            </w:r>
            <w:r w:rsidRPr="00DE1EA7">
              <w:rPr>
                <w:rFonts w:ascii="Arial Hebrew" w:hAnsi="Arial Hebrew" w:cs="Arial Hebrew" w:hint="cs"/>
                <w:sz w:val="20"/>
                <w:szCs w:val="20"/>
              </w:rPr>
              <w:instrText xml:space="preserve"> INCLUDEPICTURE "http://support.epson-europe.com/onlineguides/en/exp10000xl/ref_g/images/r_space.gif" \* MERGEFORMATINET </w:instrText>
            </w:r>
            <w:r w:rsidRPr="00DE1EA7">
              <w:rPr>
                <w:rFonts w:ascii="Arial Hebrew" w:hAnsi="Arial Hebrew" w:cs="Arial Hebrew" w:hint="cs"/>
                <w:sz w:val="20"/>
                <w:szCs w:val="20"/>
              </w:rPr>
              <w:fldChar w:fldCharType="separate"/>
            </w:r>
            <w:r w:rsidRPr="00DE1EA7">
              <w:rPr>
                <w:rFonts w:ascii="Arial Hebrew" w:hAnsi="Arial Hebrew" w:cs="Arial Hebrew" w:hint="cs"/>
                <w:noProof/>
                <w:sz w:val="20"/>
                <w:szCs w:val="20"/>
              </w:rPr>
              <w:drawing>
                <wp:inline distT="0" distB="0" distL="0" distR="0" wp14:anchorId="2AEA29FA" wp14:editId="4F38F99F">
                  <wp:extent cx="511175" cy="121285"/>
                  <wp:effectExtent l="0" t="0" r="0" b="0"/>
                  <wp:docPr id="49" name="Picture 49" descr="http://support.epson-europe.com/onlineguides/en/exp10000xl/ref_g/images/r_spac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http://support.epson-europe.com/onlineguides/en/exp10000xl/ref_g/images/r_space.gi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1175" cy="121285"/>
                          </a:xfrm>
                          <a:prstGeom prst="rect">
                            <a:avLst/>
                          </a:prstGeom>
                          <a:noFill/>
                          <a:ln>
                            <a:noFill/>
                          </a:ln>
                        </pic:spPr>
                      </pic:pic>
                    </a:graphicData>
                  </a:graphic>
                </wp:inline>
              </w:drawing>
            </w:r>
            <w:r w:rsidRPr="00DE1EA7">
              <w:rPr>
                <w:rFonts w:ascii="Arial Hebrew" w:hAnsi="Arial Hebrew" w:cs="Arial Hebrew" w:hint="cs"/>
                <w:sz w:val="20"/>
                <w:szCs w:val="20"/>
              </w:rPr>
              <w:fldChar w:fldCharType="end"/>
            </w:r>
          </w:p>
        </w:tc>
        <w:tc>
          <w:tcPr>
            <w:tcW w:w="420" w:type="dxa"/>
            <w:hideMark/>
          </w:tcPr>
          <w:p w14:paraId="051785D9" w14:textId="3CC70ECB"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fldChar w:fldCharType="begin"/>
            </w:r>
            <w:r w:rsidRPr="00DE1EA7">
              <w:rPr>
                <w:rFonts w:ascii="Arial Hebrew" w:hAnsi="Arial Hebrew" w:cs="Arial Hebrew" w:hint="cs"/>
                <w:sz w:val="20"/>
                <w:szCs w:val="20"/>
              </w:rPr>
              <w:instrText xml:space="preserve"> INCLUDEPICTURE "http://support.epson-europe.com/onlineguides/en/exp10000xl/ref_g/images/r_space.gif" \* MERGEFORMATINET </w:instrText>
            </w:r>
            <w:r w:rsidRPr="00DE1EA7">
              <w:rPr>
                <w:rFonts w:ascii="Arial Hebrew" w:hAnsi="Arial Hebrew" w:cs="Arial Hebrew" w:hint="cs"/>
                <w:sz w:val="20"/>
                <w:szCs w:val="20"/>
              </w:rPr>
              <w:fldChar w:fldCharType="separate"/>
            </w:r>
            <w:r w:rsidRPr="00DE1EA7">
              <w:rPr>
                <w:rFonts w:ascii="Arial Hebrew" w:hAnsi="Arial Hebrew" w:cs="Arial Hebrew" w:hint="cs"/>
                <w:noProof/>
                <w:sz w:val="20"/>
                <w:szCs w:val="20"/>
              </w:rPr>
              <w:drawing>
                <wp:inline distT="0" distB="0" distL="0" distR="0" wp14:anchorId="74591BA8" wp14:editId="763A7C7F">
                  <wp:extent cx="322580" cy="322580"/>
                  <wp:effectExtent l="0" t="0" r="0" b="0"/>
                  <wp:docPr id="48" name="Picture 48" descr="http://support.epson-europe.com/onlineguides/en/exp10000xl/ref_g/images/r_spac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http://support.epson-europe.com/onlineguides/en/exp10000xl/ref_g/images/r_space.gi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2580" cy="322580"/>
                          </a:xfrm>
                          <a:prstGeom prst="rect">
                            <a:avLst/>
                          </a:prstGeom>
                          <a:noFill/>
                          <a:ln>
                            <a:noFill/>
                          </a:ln>
                        </pic:spPr>
                      </pic:pic>
                    </a:graphicData>
                  </a:graphic>
                </wp:inline>
              </w:drawing>
            </w:r>
            <w:r w:rsidRPr="00DE1EA7">
              <w:rPr>
                <w:rFonts w:ascii="Arial Hebrew" w:hAnsi="Arial Hebrew" w:cs="Arial Hebrew" w:hint="cs"/>
                <w:sz w:val="20"/>
                <w:szCs w:val="20"/>
              </w:rPr>
              <w:fldChar w:fldCharType="end"/>
            </w:r>
          </w:p>
        </w:tc>
        <w:tc>
          <w:tcPr>
            <w:tcW w:w="0" w:type="auto"/>
            <w:hideMark/>
          </w:tcPr>
          <w:tbl>
            <w:tblPr>
              <w:tblW w:w="5000" w:type="pct"/>
              <w:tblCellSpacing w:w="0" w:type="dxa"/>
              <w:shd w:val="clear" w:color="auto" w:fill="CCFFFF"/>
              <w:tblCellMar>
                <w:top w:w="100" w:type="dxa"/>
                <w:left w:w="100" w:type="dxa"/>
                <w:bottom w:w="100" w:type="dxa"/>
                <w:right w:w="100" w:type="dxa"/>
              </w:tblCellMar>
              <w:tblLook w:val="04A0" w:firstRow="1" w:lastRow="0" w:firstColumn="1" w:lastColumn="0" w:noHBand="0" w:noVBand="1"/>
            </w:tblPr>
            <w:tblGrid>
              <w:gridCol w:w="7707"/>
            </w:tblGrid>
            <w:tr w:rsidR="008B203F" w:rsidRPr="00DE1EA7" w14:paraId="4775F945" w14:textId="77777777">
              <w:trPr>
                <w:tblCellSpacing w:w="0" w:type="dxa"/>
              </w:trPr>
              <w:tc>
                <w:tcPr>
                  <w:tcW w:w="0" w:type="auto"/>
                  <w:shd w:val="clear" w:color="auto" w:fill="CCFFFF"/>
                  <w:vAlign w:val="center"/>
                  <w:hideMark/>
                </w:tcPr>
                <w:p w14:paraId="72768269" w14:textId="77777777"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t>If the </w:t>
                  </w:r>
                  <w:r w:rsidRPr="00DE1EA7">
                    <w:rPr>
                      <w:rFonts w:ascii="Arial Hebrew" w:hAnsi="Arial Hebrew" w:cs="Arial Hebrew" w:hint="cs"/>
                      <w:b/>
                      <w:bCs/>
                      <w:sz w:val="20"/>
                      <w:szCs w:val="20"/>
                    </w:rPr>
                    <w:t>Show this dialog box before next scan</w:t>
                  </w:r>
                  <w:r w:rsidRPr="00DE1EA7">
                    <w:rPr>
                      <w:rFonts w:ascii="Arial Hebrew" w:hAnsi="Arial Hebrew" w:cs="Arial Hebrew" w:hint="cs"/>
                      <w:sz w:val="20"/>
                      <w:szCs w:val="20"/>
                    </w:rPr>
                    <w:t> check box is cleared, the File Save Settings dialog box does not appear automatically. To open the dialog box, click the arrow to the right of the </w:t>
                  </w:r>
                  <w:r w:rsidRPr="00DE1EA7">
                    <w:rPr>
                      <w:rFonts w:ascii="Arial Hebrew" w:hAnsi="Arial Hebrew" w:cs="Arial Hebrew" w:hint="cs"/>
                      <w:b/>
                      <w:bCs/>
                      <w:sz w:val="20"/>
                      <w:szCs w:val="20"/>
                    </w:rPr>
                    <w:t>Scan</w:t>
                  </w:r>
                  <w:r w:rsidRPr="00DE1EA7">
                    <w:rPr>
                      <w:rFonts w:ascii="Arial Hebrew" w:hAnsi="Arial Hebrew" w:cs="Arial Hebrew" w:hint="cs"/>
                      <w:sz w:val="20"/>
                      <w:szCs w:val="20"/>
                    </w:rPr>
                    <w:t> button and then select </w:t>
                  </w:r>
                  <w:r w:rsidRPr="00DE1EA7">
                    <w:rPr>
                      <w:rFonts w:ascii="Arial Hebrew" w:hAnsi="Arial Hebrew" w:cs="Arial Hebrew" w:hint="cs"/>
                      <w:b/>
                      <w:bCs/>
                      <w:sz w:val="20"/>
                      <w:szCs w:val="20"/>
                    </w:rPr>
                    <w:t>File Save Settings</w:t>
                  </w:r>
                  <w:r w:rsidRPr="00DE1EA7">
                    <w:rPr>
                      <w:rFonts w:ascii="Arial Hebrew" w:hAnsi="Arial Hebrew" w:cs="Arial Hebrew" w:hint="cs"/>
                      <w:sz w:val="20"/>
                      <w:szCs w:val="20"/>
                    </w:rPr>
                    <w:t>.</w:t>
                  </w:r>
                </w:p>
              </w:tc>
            </w:tr>
          </w:tbl>
          <w:p w14:paraId="13E8A11D" w14:textId="77777777" w:rsidR="008B203F" w:rsidRPr="00DE1EA7" w:rsidRDefault="008B203F">
            <w:pPr>
              <w:rPr>
                <w:rFonts w:ascii="Arial Hebrew" w:hAnsi="Arial Hebrew" w:cs="Arial Hebrew" w:hint="cs"/>
                <w:sz w:val="20"/>
                <w:szCs w:val="20"/>
              </w:rPr>
            </w:pPr>
          </w:p>
        </w:tc>
      </w:tr>
    </w:tbl>
    <w:p w14:paraId="78789F06" w14:textId="77777777" w:rsidR="008B203F" w:rsidRPr="00DE1EA7" w:rsidRDefault="008B203F" w:rsidP="008B203F">
      <w:pPr>
        <w:pStyle w:val="NormalWeb"/>
        <w:spacing w:before="0" w:beforeAutospacing="0" w:after="0" w:afterAutospacing="0"/>
        <w:rPr>
          <w:rFonts w:ascii="Arial Hebrew" w:hAnsi="Arial Hebrew" w:cs="Arial Hebrew" w:hint="cs"/>
          <w:vanish/>
          <w:color w:val="000000"/>
          <w:sz w:val="20"/>
          <w:szCs w:val="20"/>
        </w:rPr>
      </w:pPr>
    </w:p>
    <w:tbl>
      <w:tblPr>
        <w:tblW w:w="0" w:type="auto"/>
        <w:tblCellSpacing w:w="0" w:type="dxa"/>
        <w:tblCellMar>
          <w:top w:w="100" w:type="dxa"/>
          <w:left w:w="100" w:type="dxa"/>
          <w:bottom w:w="100" w:type="dxa"/>
          <w:right w:w="100" w:type="dxa"/>
        </w:tblCellMar>
        <w:tblLook w:val="04A0" w:firstRow="1" w:lastRow="0" w:firstColumn="1" w:lastColumn="0" w:noHBand="0" w:noVBand="1"/>
      </w:tblPr>
      <w:tblGrid>
        <w:gridCol w:w="687"/>
        <w:gridCol w:w="8333"/>
      </w:tblGrid>
      <w:tr w:rsidR="008B203F" w:rsidRPr="00DE1EA7" w14:paraId="37B332C6" w14:textId="77777777" w:rsidTr="008B203F">
        <w:trPr>
          <w:tblCellSpacing w:w="0" w:type="dxa"/>
        </w:trPr>
        <w:tc>
          <w:tcPr>
            <w:tcW w:w="0" w:type="auto"/>
            <w:hideMark/>
          </w:tcPr>
          <w:p w14:paraId="4679AC27" w14:textId="27ABD957"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fldChar w:fldCharType="begin"/>
            </w:r>
            <w:r w:rsidRPr="00DE1EA7">
              <w:rPr>
                <w:rFonts w:ascii="Arial Hebrew" w:hAnsi="Arial Hebrew" w:cs="Arial Hebrew" w:hint="cs"/>
                <w:sz w:val="20"/>
                <w:szCs w:val="20"/>
              </w:rPr>
              <w:instrText xml:space="preserve"> INCLUDEPICTURE "http://support.epson-europe.com/onlineguides/en/exp10000xl/ref_g/images/r_2.gif" \* MERGEFORMATINET </w:instrText>
            </w:r>
            <w:r w:rsidRPr="00DE1EA7">
              <w:rPr>
                <w:rFonts w:ascii="Arial Hebrew" w:hAnsi="Arial Hebrew" w:cs="Arial Hebrew" w:hint="cs"/>
                <w:sz w:val="20"/>
                <w:szCs w:val="20"/>
              </w:rPr>
              <w:fldChar w:fldCharType="separate"/>
            </w:r>
            <w:r w:rsidRPr="00DE1EA7">
              <w:rPr>
                <w:rFonts w:ascii="Arial Hebrew" w:hAnsi="Arial Hebrew" w:cs="Arial Hebrew" w:hint="cs"/>
                <w:noProof/>
                <w:sz w:val="20"/>
                <w:szCs w:val="20"/>
              </w:rPr>
              <w:drawing>
                <wp:inline distT="0" distB="0" distL="0" distR="0" wp14:anchorId="1986F2F2" wp14:editId="0D8E5051">
                  <wp:extent cx="309245" cy="309245"/>
                  <wp:effectExtent l="0" t="0" r="0" b="0"/>
                  <wp:docPr id="47" name="Picture 47" descr="http://support.epson-europe.com/onlineguides/en/exp10000xl/ref_g/images/r_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http://support.epson-europe.com/onlineguides/en/exp10000xl/ref_g/images/r_2.gif"/>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9245" cy="309245"/>
                          </a:xfrm>
                          <a:prstGeom prst="rect">
                            <a:avLst/>
                          </a:prstGeom>
                          <a:noFill/>
                          <a:ln>
                            <a:noFill/>
                          </a:ln>
                        </pic:spPr>
                      </pic:pic>
                    </a:graphicData>
                  </a:graphic>
                </wp:inline>
              </w:drawing>
            </w:r>
            <w:r w:rsidRPr="00DE1EA7">
              <w:rPr>
                <w:rFonts w:ascii="Arial Hebrew" w:hAnsi="Arial Hebrew" w:cs="Arial Hebrew" w:hint="cs"/>
                <w:sz w:val="20"/>
                <w:szCs w:val="20"/>
              </w:rPr>
              <w:fldChar w:fldCharType="end"/>
            </w:r>
          </w:p>
        </w:tc>
        <w:tc>
          <w:tcPr>
            <w:tcW w:w="0" w:type="auto"/>
            <w:hideMark/>
          </w:tcPr>
          <w:p w14:paraId="44CE417D" w14:textId="77777777"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t>Specify a location where scanned images are saved. If you want to change the default location, click </w:t>
            </w:r>
            <w:r w:rsidRPr="00DE1EA7">
              <w:rPr>
                <w:rFonts w:ascii="Arial Hebrew" w:hAnsi="Arial Hebrew" w:cs="Arial Hebrew" w:hint="cs"/>
                <w:b/>
                <w:bCs/>
                <w:sz w:val="20"/>
                <w:szCs w:val="20"/>
              </w:rPr>
              <w:t>Browse</w:t>
            </w:r>
            <w:r w:rsidRPr="00DE1EA7">
              <w:rPr>
                <w:rFonts w:ascii="Arial Hebrew" w:hAnsi="Arial Hebrew" w:cs="Arial Hebrew" w:hint="cs"/>
                <w:sz w:val="20"/>
                <w:szCs w:val="20"/>
              </w:rPr>
              <w:t> (for Windows) or </w:t>
            </w:r>
            <w:r w:rsidRPr="00DE1EA7">
              <w:rPr>
                <w:rFonts w:ascii="Arial Hebrew" w:hAnsi="Arial Hebrew" w:cs="Arial Hebrew" w:hint="cs"/>
                <w:b/>
                <w:bCs/>
                <w:sz w:val="20"/>
                <w:szCs w:val="20"/>
              </w:rPr>
              <w:t>Choose</w:t>
            </w:r>
            <w:r w:rsidRPr="00DE1EA7">
              <w:rPr>
                <w:rFonts w:ascii="Arial Hebrew" w:hAnsi="Arial Hebrew" w:cs="Arial Hebrew" w:hint="cs"/>
                <w:sz w:val="20"/>
                <w:szCs w:val="20"/>
              </w:rPr>
              <w:t> (for Macintosh) and then select a desired folder.</w:t>
            </w:r>
          </w:p>
        </w:tc>
      </w:tr>
    </w:tbl>
    <w:p w14:paraId="70AFB204" w14:textId="77777777" w:rsidR="008B203F" w:rsidRPr="00DE1EA7" w:rsidRDefault="008B203F" w:rsidP="008B203F">
      <w:pPr>
        <w:pStyle w:val="NormalWeb"/>
        <w:spacing w:before="0" w:beforeAutospacing="0" w:after="0" w:afterAutospacing="0"/>
        <w:rPr>
          <w:rFonts w:ascii="Arial Hebrew" w:hAnsi="Arial Hebrew" w:cs="Arial Hebrew" w:hint="cs"/>
          <w:vanish/>
          <w:color w:val="000000"/>
          <w:sz w:val="20"/>
          <w:szCs w:val="20"/>
        </w:rPr>
      </w:pPr>
    </w:p>
    <w:tbl>
      <w:tblPr>
        <w:tblW w:w="0" w:type="auto"/>
        <w:tblCellSpacing w:w="0" w:type="dxa"/>
        <w:tblCellMar>
          <w:top w:w="100" w:type="dxa"/>
          <w:left w:w="100" w:type="dxa"/>
          <w:bottom w:w="100" w:type="dxa"/>
          <w:right w:w="100" w:type="dxa"/>
        </w:tblCellMar>
        <w:tblLook w:val="04A0" w:firstRow="1" w:lastRow="0" w:firstColumn="1" w:lastColumn="0" w:noHBand="0" w:noVBand="1"/>
      </w:tblPr>
      <w:tblGrid>
        <w:gridCol w:w="687"/>
        <w:gridCol w:w="8333"/>
      </w:tblGrid>
      <w:tr w:rsidR="008B203F" w:rsidRPr="00DE1EA7" w14:paraId="493DF888" w14:textId="77777777" w:rsidTr="008B203F">
        <w:trPr>
          <w:tblCellSpacing w:w="0" w:type="dxa"/>
        </w:trPr>
        <w:tc>
          <w:tcPr>
            <w:tcW w:w="0" w:type="auto"/>
            <w:hideMark/>
          </w:tcPr>
          <w:p w14:paraId="1F4D265C" w14:textId="167602B0"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fldChar w:fldCharType="begin"/>
            </w:r>
            <w:r w:rsidRPr="00DE1EA7">
              <w:rPr>
                <w:rFonts w:ascii="Arial Hebrew" w:hAnsi="Arial Hebrew" w:cs="Arial Hebrew" w:hint="cs"/>
                <w:sz w:val="20"/>
                <w:szCs w:val="20"/>
              </w:rPr>
              <w:instrText xml:space="preserve"> INCLUDEPICTURE "http://support.epson-europe.com/onlineguides/en/exp10000xl/ref_g/images/r_3.gif" \* MERGEFORMATINET </w:instrText>
            </w:r>
            <w:r w:rsidRPr="00DE1EA7">
              <w:rPr>
                <w:rFonts w:ascii="Arial Hebrew" w:hAnsi="Arial Hebrew" w:cs="Arial Hebrew" w:hint="cs"/>
                <w:sz w:val="20"/>
                <w:szCs w:val="20"/>
              </w:rPr>
              <w:fldChar w:fldCharType="separate"/>
            </w:r>
            <w:r w:rsidRPr="00DE1EA7">
              <w:rPr>
                <w:rFonts w:ascii="Arial Hebrew" w:hAnsi="Arial Hebrew" w:cs="Arial Hebrew" w:hint="cs"/>
                <w:noProof/>
                <w:sz w:val="20"/>
                <w:szCs w:val="20"/>
              </w:rPr>
              <w:drawing>
                <wp:inline distT="0" distB="0" distL="0" distR="0" wp14:anchorId="6922EB94" wp14:editId="3DDB05B0">
                  <wp:extent cx="309245" cy="309245"/>
                  <wp:effectExtent l="0" t="0" r="0" b="0"/>
                  <wp:docPr id="46" name="Picture 46" descr="http://support.epson-europe.com/onlineguides/en/exp10000xl/ref_g/images/r_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http://support.epson-europe.com/onlineguides/en/exp10000xl/ref_g/images/r_3.gif"/>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9245" cy="309245"/>
                          </a:xfrm>
                          <a:prstGeom prst="rect">
                            <a:avLst/>
                          </a:prstGeom>
                          <a:noFill/>
                          <a:ln>
                            <a:noFill/>
                          </a:ln>
                        </pic:spPr>
                      </pic:pic>
                    </a:graphicData>
                  </a:graphic>
                </wp:inline>
              </w:drawing>
            </w:r>
            <w:r w:rsidRPr="00DE1EA7">
              <w:rPr>
                <w:rFonts w:ascii="Arial Hebrew" w:hAnsi="Arial Hebrew" w:cs="Arial Hebrew" w:hint="cs"/>
                <w:sz w:val="20"/>
                <w:szCs w:val="20"/>
              </w:rPr>
              <w:fldChar w:fldCharType="end"/>
            </w:r>
          </w:p>
        </w:tc>
        <w:tc>
          <w:tcPr>
            <w:tcW w:w="0" w:type="auto"/>
            <w:hideMark/>
          </w:tcPr>
          <w:p w14:paraId="6DC56844" w14:textId="77777777"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t>Specify a file name with an alphanumeric character string (prefix) and a 3-digit number (start number).</w:t>
            </w:r>
          </w:p>
        </w:tc>
      </w:tr>
    </w:tbl>
    <w:p w14:paraId="69744EBF" w14:textId="77777777" w:rsidR="008B203F" w:rsidRPr="00DE1EA7" w:rsidRDefault="008B203F" w:rsidP="008B203F">
      <w:pPr>
        <w:rPr>
          <w:rFonts w:ascii="Arial Hebrew" w:hAnsi="Arial Hebrew" w:cs="Arial Hebrew" w:hint="cs"/>
          <w:color w:val="000000"/>
          <w:sz w:val="20"/>
          <w:szCs w:val="20"/>
        </w:rPr>
      </w:pPr>
      <w:r w:rsidRPr="00DE1EA7">
        <w:rPr>
          <w:rFonts w:ascii="Arial Hebrew" w:hAnsi="Arial Hebrew" w:cs="Arial Hebrew" w:hint="cs"/>
          <w:color w:val="000000"/>
          <w:sz w:val="20"/>
          <w:szCs w:val="20"/>
        </w:rPr>
        <w:t>If you want to change the file name, type an alphanumeric character string in Prefix and select a start number. The name of a file is generated using a combination of the prefix and number specified here.</w:t>
      </w:r>
    </w:p>
    <w:p w14:paraId="0709B2F3" w14:textId="77777777" w:rsidR="008B203F" w:rsidRPr="00DE1EA7" w:rsidRDefault="008B203F" w:rsidP="008B203F">
      <w:pPr>
        <w:pStyle w:val="NormalWeb"/>
        <w:spacing w:before="0" w:beforeAutospacing="0" w:after="0" w:afterAutospacing="0"/>
        <w:rPr>
          <w:rFonts w:ascii="Arial Hebrew" w:hAnsi="Arial Hebrew" w:cs="Arial Hebrew" w:hint="cs"/>
          <w:vanish/>
          <w:color w:val="000000"/>
          <w:sz w:val="20"/>
          <w:szCs w:val="20"/>
        </w:rPr>
      </w:pPr>
    </w:p>
    <w:p w14:paraId="21266E69" w14:textId="77777777" w:rsidR="008B203F" w:rsidRPr="00DE1EA7" w:rsidRDefault="008B203F" w:rsidP="008B203F">
      <w:pPr>
        <w:pStyle w:val="NormalWeb"/>
        <w:spacing w:before="0" w:beforeAutospacing="0" w:after="0" w:afterAutospacing="0"/>
        <w:rPr>
          <w:rFonts w:ascii="Arial Hebrew" w:hAnsi="Arial Hebrew" w:cs="Arial Hebrew" w:hint="cs"/>
          <w:vanish/>
          <w:color w:val="000000"/>
          <w:sz w:val="20"/>
          <w:szCs w:val="20"/>
        </w:rPr>
      </w:pPr>
    </w:p>
    <w:p w14:paraId="68BFFB2B" w14:textId="77777777" w:rsidR="008B203F" w:rsidRPr="00DE1EA7" w:rsidRDefault="008B203F" w:rsidP="008B203F">
      <w:pPr>
        <w:pStyle w:val="NormalWeb"/>
        <w:spacing w:before="0" w:beforeAutospacing="0" w:after="0" w:afterAutospacing="0"/>
        <w:rPr>
          <w:rFonts w:ascii="Arial Hebrew" w:hAnsi="Arial Hebrew" w:cs="Arial Hebrew" w:hint="cs"/>
          <w:vanish/>
          <w:color w:val="000000"/>
          <w:sz w:val="20"/>
          <w:szCs w:val="20"/>
        </w:rPr>
      </w:pPr>
    </w:p>
    <w:tbl>
      <w:tblPr>
        <w:tblW w:w="0" w:type="auto"/>
        <w:tblCellSpacing w:w="0" w:type="dxa"/>
        <w:tblCellMar>
          <w:top w:w="100" w:type="dxa"/>
          <w:left w:w="100" w:type="dxa"/>
          <w:bottom w:w="100" w:type="dxa"/>
          <w:right w:w="100" w:type="dxa"/>
        </w:tblCellMar>
        <w:tblLook w:val="04A0" w:firstRow="1" w:lastRow="0" w:firstColumn="1" w:lastColumn="0" w:noHBand="0" w:noVBand="1"/>
      </w:tblPr>
      <w:tblGrid>
        <w:gridCol w:w="687"/>
        <w:gridCol w:w="8333"/>
      </w:tblGrid>
      <w:tr w:rsidR="008B203F" w:rsidRPr="00DE1EA7" w14:paraId="6A082C3F" w14:textId="77777777" w:rsidTr="008B203F">
        <w:trPr>
          <w:tblCellSpacing w:w="0" w:type="dxa"/>
        </w:trPr>
        <w:tc>
          <w:tcPr>
            <w:tcW w:w="0" w:type="auto"/>
            <w:hideMark/>
          </w:tcPr>
          <w:p w14:paraId="2813864D" w14:textId="72C19773"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fldChar w:fldCharType="begin"/>
            </w:r>
            <w:r w:rsidRPr="00DE1EA7">
              <w:rPr>
                <w:rFonts w:ascii="Arial Hebrew" w:hAnsi="Arial Hebrew" w:cs="Arial Hebrew" w:hint="cs"/>
                <w:sz w:val="20"/>
                <w:szCs w:val="20"/>
              </w:rPr>
              <w:instrText xml:space="preserve"> INCLUDEPICTURE "http://support.epson-europe.com/onlineguides/en/exp10000xl/ref_g/images/r_4.gif" \* MERGEFORMATINET </w:instrText>
            </w:r>
            <w:r w:rsidRPr="00DE1EA7">
              <w:rPr>
                <w:rFonts w:ascii="Arial Hebrew" w:hAnsi="Arial Hebrew" w:cs="Arial Hebrew" w:hint="cs"/>
                <w:sz w:val="20"/>
                <w:szCs w:val="20"/>
              </w:rPr>
              <w:fldChar w:fldCharType="separate"/>
            </w:r>
            <w:r w:rsidRPr="00DE1EA7">
              <w:rPr>
                <w:rFonts w:ascii="Arial Hebrew" w:hAnsi="Arial Hebrew" w:cs="Arial Hebrew" w:hint="cs"/>
                <w:noProof/>
                <w:sz w:val="20"/>
                <w:szCs w:val="20"/>
              </w:rPr>
              <w:drawing>
                <wp:inline distT="0" distB="0" distL="0" distR="0" wp14:anchorId="4022032F" wp14:editId="5F80FEF3">
                  <wp:extent cx="309245" cy="309245"/>
                  <wp:effectExtent l="0" t="0" r="0" b="0"/>
                  <wp:docPr id="37" name="Picture 37" descr="http://support.epson-europe.com/onlineguides/en/exp10000xl/ref_g/images/r_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http://support.epson-europe.com/onlineguides/en/exp10000xl/ref_g/images/r_4.gif"/>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09245" cy="309245"/>
                          </a:xfrm>
                          <a:prstGeom prst="rect">
                            <a:avLst/>
                          </a:prstGeom>
                          <a:noFill/>
                          <a:ln>
                            <a:noFill/>
                          </a:ln>
                        </pic:spPr>
                      </pic:pic>
                    </a:graphicData>
                  </a:graphic>
                </wp:inline>
              </w:drawing>
            </w:r>
            <w:r w:rsidRPr="00DE1EA7">
              <w:rPr>
                <w:rFonts w:ascii="Arial Hebrew" w:hAnsi="Arial Hebrew" w:cs="Arial Hebrew" w:hint="cs"/>
                <w:sz w:val="20"/>
                <w:szCs w:val="20"/>
              </w:rPr>
              <w:fldChar w:fldCharType="end"/>
            </w:r>
          </w:p>
        </w:tc>
        <w:tc>
          <w:tcPr>
            <w:tcW w:w="0" w:type="auto"/>
            <w:hideMark/>
          </w:tcPr>
          <w:p w14:paraId="1013FE1C" w14:textId="77777777"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t>Select a file format from the following table. Depending on the selected file format, the </w:t>
            </w:r>
            <w:r w:rsidRPr="00DE1EA7">
              <w:rPr>
                <w:rFonts w:ascii="Arial Hebrew" w:hAnsi="Arial Hebrew" w:cs="Arial Hebrew" w:hint="cs"/>
                <w:b/>
                <w:bCs/>
                <w:sz w:val="20"/>
                <w:szCs w:val="20"/>
              </w:rPr>
              <w:t>Options</w:t>
            </w:r>
            <w:r w:rsidRPr="00DE1EA7">
              <w:rPr>
                <w:rFonts w:ascii="Arial Hebrew" w:hAnsi="Arial Hebrew" w:cs="Arial Hebrew" w:hint="cs"/>
                <w:sz w:val="20"/>
                <w:szCs w:val="20"/>
              </w:rPr>
              <w:t> button may be available so that you can make detailed settings for scanned images.</w:t>
            </w:r>
          </w:p>
        </w:tc>
      </w:tr>
    </w:tbl>
    <w:p w14:paraId="56964FF1" w14:textId="77777777" w:rsidR="008B203F" w:rsidRPr="00DE1EA7" w:rsidRDefault="008B203F" w:rsidP="008B203F">
      <w:pPr>
        <w:jc w:val="center"/>
        <w:rPr>
          <w:rFonts w:ascii="Arial Hebrew" w:hAnsi="Arial Hebrew" w:cs="Arial Hebrew" w:hint="cs"/>
          <w:vanish/>
          <w:color w:val="000000"/>
          <w:sz w:val="20"/>
          <w:szCs w:val="20"/>
        </w:rPr>
      </w:pPr>
    </w:p>
    <w:tbl>
      <w:tblPr>
        <w:tblW w:w="4500" w:type="pct"/>
        <w:jc w:val="center"/>
        <w:tblCellSpacing w:w="15" w:type="dxa"/>
        <w:tblBorders>
          <w:top w:val="outset" w:sz="6" w:space="0" w:color="auto"/>
          <w:left w:val="outset" w:sz="6" w:space="0" w:color="auto"/>
          <w:bottom w:val="outset" w:sz="6" w:space="0" w:color="auto"/>
          <w:right w:val="outset" w:sz="6" w:space="0" w:color="auto"/>
        </w:tblBorders>
        <w:tblCellMar>
          <w:top w:w="60" w:type="dxa"/>
          <w:left w:w="60" w:type="dxa"/>
          <w:bottom w:w="60" w:type="dxa"/>
          <w:right w:w="60" w:type="dxa"/>
        </w:tblCellMar>
        <w:tblLook w:val="04A0" w:firstRow="1" w:lastRow="0" w:firstColumn="1" w:lastColumn="0" w:noHBand="0" w:noVBand="1"/>
      </w:tblPr>
      <w:tblGrid>
        <w:gridCol w:w="2393"/>
        <w:gridCol w:w="5711"/>
      </w:tblGrid>
      <w:tr w:rsidR="008B203F" w:rsidRPr="00DE1EA7" w14:paraId="0756762D" w14:textId="77777777" w:rsidTr="008B203F">
        <w:trPr>
          <w:tblCellSpacing w:w="15" w:type="dxa"/>
          <w:jc w:val="center"/>
        </w:trPr>
        <w:tc>
          <w:tcPr>
            <w:tcW w:w="1450" w:type="pct"/>
            <w:tcBorders>
              <w:top w:val="outset" w:sz="6" w:space="0" w:color="auto"/>
              <w:left w:val="outset" w:sz="6" w:space="0" w:color="auto"/>
              <w:bottom w:val="outset" w:sz="6" w:space="0" w:color="auto"/>
              <w:right w:val="outset" w:sz="6" w:space="0" w:color="auto"/>
            </w:tcBorders>
            <w:hideMark/>
          </w:tcPr>
          <w:p w14:paraId="5F85AF55" w14:textId="77777777" w:rsidR="008B203F" w:rsidRPr="00DE1EA7" w:rsidRDefault="008B203F">
            <w:pPr>
              <w:pStyle w:val="NormalWeb"/>
              <w:rPr>
                <w:rFonts w:ascii="Arial Hebrew" w:hAnsi="Arial Hebrew" w:cs="Arial Hebrew" w:hint="cs"/>
                <w:sz w:val="20"/>
                <w:szCs w:val="20"/>
              </w:rPr>
            </w:pPr>
            <w:r w:rsidRPr="00DE1EA7">
              <w:rPr>
                <w:rFonts w:ascii="Arial Hebrew" w:hAnsi="Arial Hebrew" w:cs="Arial Hebrew" w:hint="cs"/>
                <w:b/>
                <w:bCs/>
                <w:sz w:val="20"/>
                <w:szCs w:val="20"/>
              </w:rPr>
              <w:t>Format</w:t>
            </w:r>
            <w:r w:rsidRPr="00DE1EA7">
              <w:rPr>
                <w:rFonts w:ascii="Arial Hebrew" w:hAnsi="Arial Hebrew" w:cs="Arial Hebrew" w:hint="cs"/>
                <w:b/>
                <w:bCs/>
                <w:sz w:val="20"/>
                <w:szCs w:val="20"/>
              </w:rPr>
              <w:br/>
              <w:t>(File Extension)</w:t>
            </w:r>
          </w:p>
        </w:tc>
        <w:tc>
          <w:tcPr>
            <w:tcW w:w="3500" w:type="pct"/>
            <w:tcBorders>
              <w:top w:val="outset" w:sz="6" w:space="0" w:color="auto"/>
              <w:left w:val="outset" w:sz="6" w:space="0" w:color="auto"/>
              <w:bottom w:val="outset" w:sz="6" w:space="0" w:color="auto"/>
              <w:right w:val="outset" w:sz="6" w:space="0" w:color="auto"/>
            </w:tcBorders>
            <w:hideMark/>
          </w:tcPr>
          <w:p w14:paraId="26A44777" w14:textId="77777777" w:rsidR="008B203F" w:rsidRPr="00DE1EA7" w:rsidRDefault="008B203F">
            <w:pPr>
              <w:pStyle w:val="NormalWeb"/>
              <w:rPr>
                <w:rFonts w:ascii="Arial Hebrew" w:hAnsi="Arial Hebrew" w:cs="Arial Hebrew" w:hint="cs"/>
                <w:sz w:val="20"/>
                <w:szCs w:val="20"/>
              </w:rPr>
            </w:pPr>
            <w:r w:rsidRPr="00DE1EA7">
              <w:rPr>
                <w:rFonts w:ascii="Arial Hebrew" w:hAnsi="Arial Hebrew" w:cs="Arial Hebrew" w:hint="cs"/>
                <w:b/>
                <w:bCs/>
                <w:sz w:val="20"/>
                <w:szCs w:val="20"/>
              </w:rPr>
              <w:t>Explanation</w:t>
            </w:r>
          </w:p>
        </w:tc>
      </w:tr>
      <w:tr w:rsidR="008B203F" w:rsidRPr="00DE1EA7" w14:paraId="53916368" w14:textId="77777777" w:rsidTr="008B203F">
        <w:trPr>
          <w:tblCellSpacing w:w="15" w:type="dxa"/>
          <w:jc w:val="center"/>
        </w:trPr>
        <w:tc>
          <w:tcPr>
            <w:tcW w:w="1450" w:type="pct"/>
            <w:tcBorders>
              <w:top w:val="outset" w:sz="6" w:space="0" w:color="auto"/>
              <w:left w:val="outset" w:sz="6" w:space="0" w:color="auto"/>
              <w:bottom w:val="outset" w:sz="6" w:space="0" w:color="auto"/>
              <w:right w:val="outset" w:sz="6" w:space="0" w:color="auto"/>
            </w:tcBorders>
            <w:hideMark/>
          </w:tcPr>
          <w:p w14:paraId="1B005CF0" w14:textId="77777777" w:rsidR="008B203F" w:rsidRPr="00DE1EA7" w:rsidRDefault="008B203F">
            <w:pPr>
              <w:pStyle w:val="NormalWeb"/>
              <w:rPr>
                <w:rFonts w:ascii="Arial Hebrew" w:hAnsi="Arial Hebrew" w:cs="Arial Hebrew" w:hint="cs"/>
                <w:sz w:val="20"/>
                <w:szCs w:val="20"/>
              </w:rPr>
            </w:pPr>
            <w:r w:rsidRPr="00DE1EA7">
              <w:rPr>
                <w:rFonts w:ascii="Arial Hebrew" w:hAnsi="Arial Hebrew" w:cs="Arial Hebrew" w:hint="cs"/>
                <w:sz w:val="20"/>
                <w:szCs w:val="20"/>
              </w:rPr>
              <w:t>BITMAP (*.BMP) (Windows only)</w:t>
            </w:r>
          </w:p>
        </w:tc>
        <w:tc>
          <w:tcPr>
            <w:tcW w:w="3500" w:type="pct"/>
            <w:tcBorders>
              <w:top w:val="outset" w:sz="6" w:space="0" w:color="auto"/>
              <w:left w:val="outset" w:sz="6" w:space="0" w:color="auto"/>
              <w:bottom w:val="outset" w:sz="6" w:space="0" w:color="auto"/>
              <w:right w:val="outset" w:sz="6" w:space="0" w:color="auto"/>
            </w:tcBorders>
            <w:hideMark/>
          </w:tcPr>
          <w:p w14:paraId="77FA2CB0" w14:textId="77777777" w:rsidR="008B203F" w:rsidRPr="00DE1EA7" w:rsidRDefault="008B203F">
            <w:pPr>
              <w:pStyle w:val="NormalWeb"/>
              <w:rPr>
                <w:rFonts w:ascii="Arial Hebrew" w:hAnsi="Arial Hebrew" w:cs="Arial Hebrew" w:hint="cs"/>
                <w:sz w:val="20"/>
                <w:szCs w:val="20"/>
              </w:rPr>
            </w:pPr>
            <w:r w:rsidRPr="00DE1EA7">
              <w:rPr>
                <w:rFonts w:ascii="Arial Hebrew" w:hAnsi="Arial Hebrew" w:cs="Arial Hebrew" w:hint="cs"/>
                <w:sz w:val="20"/>
                <w:szCs w:val="20"/>
              </w:rPr>
              <w:t>A standard image file format for Windows. Most Windows applications including word processing applications can read and prepare images in this format.</w:t>
            </w:r>
          </w:p>
        </w:tc>
      </w:tr>
      <w:tr w:rsidR="008B203F" w:rsidRPr="00DE1EA7" w14:paraId="69968BF8" w14:textId="77777777" w:rsidTr="008B203F">
        <w:trPr>
          <w:tblCellSpacing w:w="15" w:type="dxa"/>
          <w:jc w:val="center"/>
        </w:trPr>
        <w:tc>
          <w:tcPr>
            <w:tcW w:w="1450" w:type="pct"/>
            <w:tcBorders>
              <w:top w:val="outset" w:sz="6" w:space="0" w:color="auto"/>
              <w:left w:val="outset" w:sz="6" w:space="0" w:color="auto"/>
              <w:bottom w:val="outset" w:sz="6" w:space="0" w:color="auto"/>
              <w:right w:val="outset" w:sz="6" w:space="0" w:color="auto"/>
            </w:tcBorders>
            <w:hideMark/>
          </w:tcPr>
          <w:p w14:paraId="0B9F7635" w14:textId="77777777" w:rsidR="008B203F" w:rsidRPr="00DE1EA7" w:rsidRDefault="008B203F">
            <w:pPr>
              <w:pStyle w:val="NormalWeb"/>
              <w:rPr>
                <w:rFonts w:ascii="Arial Hebrew" w:hAnsi="Arial Hebrew" w:cs="Arial Hebrew" w:hint="cs"/>
                <w:sz w:val="20"/>
                <w:szCs w:val="20"/>
              </w:rPr>
            </w:pPr>
            <w:r w:rsidRPr="00DE1EA7">
              <w:rPr>
                <w:rFonts w:ascii="Arial Hebrew" w:hAnsi="Arial Hebrew" w:cs="Arial Hebrew" w:hint="cs"/>
                <w:sz w:val="20"/>
                <w:szCs w:val="20"/>
              </w:rPr>
              <w:t>JPEG (*.JPG)</w:t>
            </w:r>
          </w:p>
        </w:tc>
        <w:tc>
          <w:tcPr>
            <w:tcW w:w="3500" w:type="pct"/>
            <w:tcBorders>
              <w:top w:val="outset" w:sz="6" w:space="0" w:color="auto"/>
              <w:left w:val="outset" w:sz="6" w:space="0" w:color="auto"/>
              <w:bottom w:val="outset" w:sz="6" w:space="0" w:color="auto"/>
              <w:right w:val="outset" w:sz="6" w:space="0" w:color="auto"/>
            </w:tcBorders>
            <w:hideMark/>
          </w:tcPr>
          <w:p w14:paraId="7F869888" w14:textId="77777777" w:rsidR="008B203F" w:rsidRPr="00DE1EA7" w:rsidRDefault="008B203F">
            <w:pPr>
              <w:pStyle w:val="NormalWeb"/>
              <w:rPr>
                <w:rFonts w:ascii="Arial Hebrew" w:hAnsi="Arial Hebrew" w:cs="Arial Hebrew" w:hint="cs"/>
                <w:sz w:val="20"/>
                <w:szCs w:val="20"/>
              </w:rPr>
            </w:pPr>
            <w:r w:rsidRPr="00DE1EA7">
              <w:rPr>
                <w:rFonts w:ascii="Arial Hebrew" w:hAnsi="Arial Hebrew" w:cs="Arial Hebrew" w:hint="cs"/>
                <w:sz w:val="20"/>
                <w:szCs w:val="20"/>
              </w:rPr>
              <w:t xml:space="preserve">A compressed file </w:t>
            </w:r>
            <w:proofErr w:type="gramStart"/>
            <w:r w:rsidRPr="00DE1EA7">
              <w:rPr>
                <w:rFonts w:ascii="Arial Hebrew" w:hAnsi="Arial Hebrew" w:cs="Arial Hebrew" w:hint="cs"/>
                <w:sz w:val="20"/>
                <w:szCs w:val="20"/>
              </w:rPr>
              <w:t>format</w:t>
            </w:r>
            <w:proofErr w:type="gramEnd"/>
            <w:r w:rsidRPr="00DE1EA7">
              <w:rPr>
                <w:rFonts w:ascii="Arial Hebrew" w:hAnsi="Arial Hebrew" w:cs="Arial Hebrew" w:hint="cs"/>
                <w:sz w:val="20"/>
                <w:szCs w:val="20"/>
              </w:rPr>
              <w:t xml:space="preserve">. The compression quality can be selected. The JEPG format enables relatively high compression ratio. However, the higher the compression ratio is, the lower the image quality becomes. (Note that the original data cannot be restored.) In addition, the quality deteriorates every time </w:t>
            </w:r>
            <w:r w:rsidRPr="00DE1EA7">
              <w:rPr>
                <w:rFonts w:ascii="Arial Hebrew" w:hAnsi="Arial Hebrew" w:cs="Arial Hebrew" w:hint="cs"/>
                <w:sz w:val="20"/>
                <w:szCs w:val="20"/>
              </w:rPr>
              <w:lastRenderedPageBreak/>
              <w:t>the data is saved. The TIFF format is recommended in cases where modification, retouch and like are required.</w:t>
            </w:r>
          </w:p>
        </w:tc>
      </w:tr>
      <w:tr w:rsidR="008B203F" w:rsidRPr="00DE1EA7" w14:paraId="0FB980A3" w14:textId="77777777" w:rsidTr="008B203F">
        <w:trPr>
          <w:tblCellSpacing w:w="15" w:type="dxa"/>
          <w:jc w:val="center"/>
        </w:trPr>
        <w:tc>
          <w:tcPr>
            <w:tcW w:w="1450" w:type="pct"/>
            <w:tcBorders>
              <w:top w:val="outset" w:sz="6" w:space="0" w:color="auto"/>
              <w:left w:val="outset" w:sz="6" w:space="0" w:color="auto"/>
              <w:bottom w:val="outset" w:sz="6" w:space="0" w:color="auto"/>
              <w:right w:val="outset" w:sz="6" w:space="0" w:color="auto"/>
            </w:tcBorders>
            <w:hideMark/>
          </w:tcPr>
          <w:p w14:paraId="4F849EF5" w14:textId="77777777" w:rsidR="008B203F" w:rsidRPr="00DE1EA7" w:rsidRDefault="008B203F">
            <w:pPr>
              <w:pStyle w:val="NormalWeb"/>
              <w:rPr>
                <w:rFonts w:ascii="Arial Hebrew" w:hAnsi="Arial Hebrew" w:cs="Arial Hebrew" w:hint="cs"/>
                <w:sz w:val="20"/>
                <w:szCs w:val="20"/>
              </w:rPr>
            </w:pPr>
            <w:r w:rsidRPr="00DE1EA7">
              <w:rPr>
                <w:rFonts w:ascii="Arial Hebrew" w:hAnsi="Arial Hebrew" w:cs="Arial Hebrew" w:hint="cs"/>
                <w:sz w:val="20"/>
                <w:szCs w:val="20"/>
              </w:rPr>
              <w:lastRenderedPageBreak/>
              <w:t>Multi-TIFF (*.TIF)</w:t>
            </w:r>
          </w:p>
        </w:tc>
        <w:tc>
          <w:tcPr>
            <w:tcW w:w="3500" w:type="pct"/>
            <w:tcBorders>
              <w:top w:val="outset" w:sz="6" w:space="0" w:color="auto"/>
              <w:left w:val="outset" w:sz="6" w:space="0" w:color="auto"/>
              <w:bottom w:val="outset" w:sz="6" w:space="0" w:color="auto"/>
              <w:right w:val="outset" w:sz="6" w:space="0" w:color="auto"/>
            </w:tcBorders>
            <w:hideMark/>
          </w:tcPr>
          <w:p w14:paraId="2DD2EC21" w14:textId="77777777" w:rsidR="008B203F" w:rsidRPr="00DE1EA7" w:rsidRDefault="008B203F">
            <w:pPr>
              <w:pStyle w:val="NormalWeb"/>
              <w:rPr>
                <w:rFonts w:ascii="Arial Hebrew" w:hAnsi="Arial Hebrew" w:cs="Arial Hebrew" w:hint="cs"/>
                <w:sz w:val="20"/>
                <w:szCs w:val="20"/>
              </w:rPr>
            </w:pPr>
            <w:r w:rsidRPr="00DE1EA7">
              <w:rPr>
                <w:rFonts w:ascii="Arial Hebrew" w:hAnsi="Arial Hebrew" w:cs="Arial Hebrew" w:hint="cs"/>
                <w:sz w:val="20"/>
                <w:szCs w:val="20"/>
              </w:rPr>
              <w:t>A TIFF format where multiple pages are saved to the same file. When you scan documents using the Automatic Document Feeder, they are all stored in the same file. (With other formats, each document is saved in a separate file.) However, to open the Multi-TIFF files, you need an application supporting this format.</w:t>
            </w:r>
          </w:p>
        </w:tc>
      </w:tr>
      <w:tr w:rsidR="008B203F" w:rsidRPr="00DE1EA7" w14:paraId="3E086F47" w14:textId="77777777" w:rsidTr="008B203F">
        <w:trPr>
          <w:tblCellSpacing w:w="15" w:type="dxa"/>
          <w:jc w:val="center"/>
        </w:trPr>
        <w:tc>
          <w:tcPr>
            <w:tcW w:w="1450" w:type="pct"/>
            <w:tcBorders>
              <w:top w:val="outset" w:sz="6" w:space="0" w:color="auto"/>
              <w:left w:val="outset" w:sz="6" w:space="0" w:color="auto"/>
              <w:bottom w:val="outset" w:sz="6" w:space="0" w:color="auto"/>
              <w:right w:val="outset" w:sz="6" w:space="0" w:color="auto"/>
            </w:tcBorders>
            <w:hideMark/>
          </w:tcPr>
          <w:p w14:paraId="5A88AE1A" w14:textId="77777777" w:rsidR="008B203F" w:rsidRPr="00DE1EA7" w:rsidRDefault="008B203F">
            <w:pPr>
              <w:pStyle w:val="NormalWeb"/>
              <w:rPr>
                <w:rFonts w:ascii="Arial Hebrew" w:hAnsi="Arial Hebrew" w:cs="Arial Hebrew" w:hint="cs"/>
                <w:sz w:val="20"/>
                <w:szCs w:val="20"/>
              </w:rPr>
            </w:pPr>
            <w:r w:rsidRPr="00DE1EA7">
              <w:rPr>
                <w:rFonts w:ascii="Arial Hebrew" w:hAnsi="Arial Hebrew" w:cs="Arial Hebrew" w:hint="cs"/>
                <w:sz w:val="20"/>
                <w:szCs w:val="20"/>
              </w:rPr>
              <w:t>PDF (*.PDF)</w:t>
            </w:r>
          </w:p>
        </w:tc>
        <w:tc>
          <w:tcPr>
            <w:tcW w:w="3500" w:type="pct"/>
            <w:tcBorders>
              <w:top w:val="outset" w:sz="6" w:space="0" w:color="auto"/>
              <w:left w:val="outset" w:sz="6" w:space="0" w:color="auto"/>
              <w:bottom w:val="outset" w:sz="6" w:space="0" w:color="auto"/>
              <w:right w:val="outset" w:sz="6" w:space="0" w:color="auto"/>
            </w:tcBorders>
            <w:hideMark/>
          </w:tcPr>
          <w:p w14:paraId="488C00D3" w14:textId="77777777" w:rsidR="008B203F" w:rsidRPr="00DE1EA7" w:rsidRDefault="008B203F">
            <w:pPr>
              <w:pStyle w:val="NormalWeb"/>
              <w:rPr>
                <w:rFonts w:ascii="Arial Hebrew" w:hAnsi="Arial Hebrew" w:cs="Arial Hebrew" w:hint="cs"/>
                <w:sz w:val="20"/>
                <w:szCs w:val="20"/>
              </w:rPr>
            </w:pPr>
            <w:r w:rsidRPr="00DE1EA7">
              <w:rPr>
                <w:rFonts w:ascii="Arial Hebrew" w:hAnsi="Arial Hebrew" w:cs="Arial Hebrew" w:hint="cs"/>
                <w:sz w:val="20"/>
                <w:szCs w:val="20"/>
              </w:rPr>
              <w:t>A document format that is independent of platforms. To use PDF documents, you need Adobe Acrobat</w:t>
            </w:r>
            <w:r w:rsidRPr="00DE1EA7">
              <w:rPr>
                <w:rFonts w:ascii="Cambria" w:hAnsi="Cambria" w:cs="Cambria"/>
                <w:sz w:val="20"/>
                <w:szCs w:val="20"/>
                <w:vertAlign w:val="superscript"/>
              </w:rPr>
              <w:t>®</w:t>
            </w:r>
            <w:r w:rsidRPr="00DE1EA7">
              <w:rPr>
                <w:rFonts w:ascii="Arial Hebrew" w:hAnsi="Arial Hebrew" w:cs="Arial Hebrew" w:hint="cs"/>
                <w:sz w:val="20"/>
                <w:szCs w:val="20"/>
              </w:rPr>
              <w:t> Reader</w:t>
            </w:r>
            <w:r w:rsidRPr="00DE1EA7">
              <w:rPr>
                <w:rFonts w:ascii="Cambria" w:hAnsi="Cambria" w:cs="Cambria"/>
                <w:sz w:val="20"/>
                <w:szCs w:val="20"/>
                <w:vertAlign w:val="superscript"/>
              </w:rPr>
              <w:t>®</w:t>
            </w:r>
            <w:r w:rsidRPr="00DE1EA7">
              <w:rPr>
                <w:rFonts w:ascii="Arial Hebrew" w:hAnsi="Arial Hebrew" w:cs="Arial Hebrew" w:hint="cs"/>
                <w:sz w:val="20"/>
                <w:szCs w:val="20"/>
              </w:rPr>
              <w:t xml:space="preserve"> or Acrobat. When you scan documents using the Automatic Document Feeder, multiple pages are saved to a single file. When you save </w:t>
            </w:r>
            <w:proofErr w:type="spellStart"/>
            <w:r w:rsidRPr="00DE1EA7">
              <w:rPr>
                <w:rFonts w:ascii="Arial Hebrew" w:hAnsi="Arial Hebrew" w:cs="Arial Hebrew" w:hint="cs"/>
                <w:sz w:val="20"/>
                <w:szCs w:val="20"/>
              </w:rPr>
              <w:t>color</w:t>
            </w:r>
            <w:proofErr w:type="spellEnd"/>
            <w:r w:rsidRPr="00DE1EA7">
              <w:rPr>
                <w:rFonts w:ascii="Arial Hebrew" w:hAnsi="Arial Hebrew" w:cs="Arial Hebrew" w:hint="cs"/>
                <w:sz w:val="20"/>
                <w:szCs w:val="20"/>
              </w:rPr>
              <w:t xml:space="preserve"> or grayscale images in PDF, you can select a compression quality.</w:t>
            </w:r>
          </w:p>
        </w:tc>
      </w:tr>
      <w:tr w:rsidR="008B203F" w:rsidRPr="00DE1EA7" w14:paraId="4CA97D1F" w14:textId="77777777" w:rsidTr="008B203F">
        <w:trPr>
          <w:tblCellSpacing w:w="15" w:type="dxa"/>
          <w:jc w:val="center"/>
        </w:trPr>
        <w:tc>
          <w:tcPr>
            <w:tcW w:w="1450" w:type="pct"/>
            <w:tcBorders>
              <w:top w:val="outset" w:sz="6" w:space="0" w:color="auto"/>
              <w:left w:val="outset" w:sz="6" w:space="0" w:color="auto"/>
              <w:bottom w:val="outset" w:sz="6" w:space="0" w:color="auto"/>
              <w:right w:val="outset" w:sz="6" w:space="0" w:color="auto"/>
            </w:tcBorders>
            <w:hideMark/>
          </w:tcPr>
          <w:p w14:paraId="64A1BB5A" w14:textId="77777777" w:rsidR="008B203F" w:rsidRPr="00DE1EA7" w:rsidRDefault="008B203F">
            <w:pPr>
              <w:pStyle w:val="NormalWeb"/>
              <w:rPr>
                <w:rFonts w:ascii="Arial Hebrew" w:hAnsi="Arial Hebrew" w:cs="Arial Hebrew" w:hint="cs"/>
                <w:sz w:val="20"/>
                <w:szCs w:val="20"/>
              </w:rPr>
            </w:pPr>
            <w:r w:rsidRPr="00DE1EA7">
              <w:rPr>
                <w:rFonts w:ascii="Arial Hebrew" w:hAnsi="Arial Hebrew" w:cs="Arial Hebrew" w:hint="cs"/>
                <w:sz w:val="20"/>
                <w:szCs w:val="20"/>
              </w:rPr>
              <w:t>PICT (*.PCT) (Macintosh only)</w:t>
            </w:r>
          </w:p>
        </w:tc>
        <w:tc>
          <w:tcPr>
            <w:tcW w:w="3500" w:type="pct"/>
            <w:tcBorders>
              <w:top w:val="outset" w:sz="6" w:space="0" w:color="auto"/>
              <w:left w:val="outset" w:sz="6" w:space="0" w:color="auto"/>
              <w:bottom w:val="outset" w:sz="6" w:space="0" w:color="auto"/>
              <w:right w:val="outset" w:sz="6" w:space="0" w:color="auto"/>
            </w:tcBorders>
            <w:hideMark/>
          </w:tcPr>
          <w:p w14:paraId="2B9D4D41" w14:textId="77777777" w:rsidR="008B203F" w:rsidRPr="00DE1EA7" w:rsidRDefault="008B203F">
            <w:pPr>
              <w:pStyle w:val="NormalWeb"/>
              <w:rPr>
                <w:rFonts w:ascii="Arial Hebrew" w:hAnsi="Arial Hebrew" w:cs="Arial Hebrew" w:hint="cs"/>
                <w:sz w:val="20"/>
                <w:szCs w:val="20"/>
              </w:rPr>
            </w:pPr>
            <w:r w:rsidRPr="00DE1EA7">
              <w:rPr>
                <w:rFonts w:ascii="Arial Hebrew" w:hAnsi="Arial Hebrew" w:cs="Arial Hebrew" w:hint="cs"/>
                <w:sz w:val="20"/>
                <w:szCs w:val="20"/>
              </w:rPr>
              <w:t>A standard image file format for Macintosh. Most Macintosh applications including word processing applications can read and prepare images in this format.</w:t>
            </w:r>
          </w:p>
        </w:tc>
      </w:tr>
      <w:tr w:rsidR="008B203F" w:rsidRPr="00DE1EA7" w14:paraId="7B0AD98C" w14:textId="77777777" w:rsidTr="008B203F">
        <w:trPr>
          <w:tblCellSpacing w:w="15" w:type="dxa"/>
          <w:jc w:val="center"/>
        </w:trPr>
        <w:tc>
          <w:tcPr>
            <w:tcW w:w="1450" w:type="pct"/>
            <w:tcBorders>
              <w:top w:val="outset" w:sz="6" w:space="0" w:color="auto"/>
              <w:left w:val="outset" w:sz="6" w:space="0" w:color="auto"/>
              <w:bottom w:val="outset" w:sz="6" w:space="0" w:color="auto"/>
              <w:right w:val="outset" w:sz="6" w:space="0" w:color="auto"/>
            </w:tcBorders>
            <w:hideMark/>
          </w:tcPr>
          <w:p w14:paraId="1D31E52E" w14:textId="77777777" w:rsidR="008B203F" w:rsidRPr="00DE1EA7" w:rsidRDefault="008B203F">
            <w:pPr>
              <w:pStyle w:val="NormalWeb"/>
              <w:rPr>
                <w:rFonts w:ascii="Arial Hebrew" w:hAnsi="Arial Hebrew" w:cs="Arial Hebrew" w:hint="cs"/>
                <w:sz w:val="20"/>
                <w:szCs w:val="20"/>
              </w:rPr>
            </w:pPr>
            <w:r w:rsidRPr="00DE1EA7">
              <w:rPr>
                <w:rFonts w:ascii="Arial Hebrew" w:hAnsi="Arial Hebrew" w:cs="Arial Hebrew" w:hint="cs"/>
                <w:sz w:val="20"/>
                <w:szCs w:val="20"/>
              </w:rPr>
              <w:t>TIFF (*.TIF)</w:t>
            </w:r>
          </w:p>
        </w:tc>
        <w:tc>
          <w:tcPr>
            <w:tcW w:w="3500" w:type="pct"/>
            <w:tcBorders>
              <w:top w:val="outset" w:sz="6" w:space="0" w:color="auto"/>
              <w:left w:val="outset" w:sz="6" w:space="0" w:color="auto"/>
              <w:bottom w:val="outset" w:sz="6" w:space="0" w:color="auto"/>
              <w:right w:val="outset" w:sz="6" w:space="0" w:color="auto"/>
            </w:tcBorders>
            <w:hideMark/>
          </w:tcPr>
          <w:p w14:paraId="1E31E42A" w14:textId="77777777" w:rsidR="008B203F" w:rsidRPr="00DE1EA7" w:rsidRDefault="008B203F">
            <w:pPr>
              <w:pStyle w:val="NormalWeb"/>
              <w:rPr>
                <w:rFonts w:ascii="Arial Hebrew" w:hAnsi="Arial Hebrew" w:cs="Arial Hebrew" w:hint="cs"/>
                <w:sz w:val="20"/>
                <w:szCs w:val="20"/>
              </w:rPr>
            </w:pPr>
            <w:r w:rsidRPr="00DE1EA7">
              <w:rPr>
                <w:rFonts w:ascii="Arial Hebrew" w:hAnsi="Arial Hebrew" w:cs="Arial Hebrew" w:hint="cs"/>
                <w:sz w:val="20"/>
                <w:szCs w:val="20"/>
              </w:rPr>
              <w:t>A file format created for exchanging data among many applications, such as graphic and DTP software. When scanning black &amp; white images, you can specify the compression type.</w:t>
            </w:r>
          </w:p>
        </w:tc>
      </w:tr>
    </w:tbl>
    <w:p w14:paraId="6A48DC33" w14:textId="77777777" w:rsidR="008B203F" w:rsidRPr="00DE1EA7" w:rsidRDefault="008B203F" w:rsidP="008B203F">
      <w:pPr>
        <w:pStyle w:val="NormalWeb"/>
        <w:spacing w:before="0" w:beforeAutospacing="0" w:after="0" w:afterAutospacing="0"/>
        <w:rPr>
          <w:rFonts w:ascii="Arial Hebrew" w:hAnsi="Arial Hebrew" w:cs="Arial Hebrew" w:hint="cs"/>
          <w:vanish/>
          <w:color w:val="000000"/>
          <w:sz w:val="20"/>
          <w:szCs w:val="20"/>
        </w:rPr>
      </w:pPr>
    </w:p>
    <w:tbl>
      <w:tblPr>
        <w:tblW w:w="0" w:type="auto"/>
        <w:tblCellSpacing w:w="0" w:type="dxa"/>
        <w:tblCellMar>
          <w:top w:w="100" w:type="dxa"/>
          <w:left w:w="100" w:type="dxa"/>
          <w:bottom w:w="100" w:type="dxa"/>
          <w:right w:w="100" w:type="dxa"/>
        </w:tblCellMar>
        <w:tblLook w:val="04A0" w:firstRow="1" w:lastRow="0" w:firstColumn="1" w:lastColumn="0" w:noHBand="0" w:noVBand="1"/>
      </w:tblPr>
      <w:tblGrid>
        <w:gridCol w:w="687"/>
        <w:gridCol w:w="989"/>
      </w:tblGrid>
      <w:tr w:rsidR="008B203F" w:rsidRPr="00DE1EA7" w14:paraId="0DE6F6A8" w14:textId="77777777" w:rsidTr="008B203F">
        <w:trPr>
          <w:tblCellSpacing w:w="0" w:type="dxa"/>
        </w:trPr>
        <w:tc>
          <w:tcPr>
            <w:tcW w:w="0" w:type="auto"/>
            <w:hideMark/>
          </w:tcPr>
          <w:p w14:paraId="0834729D" w14:textId="6649D650"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fldChar w:fldCharType="begin"/>
            </w:r>
            <w:r w:rsidRPr="00DE1EA7">
              <w:rPr>
                <w:rFonts w:ascii="Arial Hebrew" w:hAnsi="Arial Hebrew" w:cs="Arial Hebrew" w:hint="cs"/>
                <w:sz w:val="20"/>
                <w:szCs w:val="20"/>
              </w:rPr>
              <w:instrText xml:space="preserve"> INCLUDEPICTURE "http://support.epson-europe.com/onlineguides/en/exp10000xl/ref_g/images/r_5.gif" \* MERGEFORMATINET </w:instrText>
            </w:r>
            <w:r w:rsidRPr="00DE1EA7">
              <w:rPr>
                <w:rFonts w:ascii="Arial Hebrew" w:hAnsi="Arial Hebrew" w:cs="Arial Hebrew" w:hint="cs"/>
                <w:sz w:val="20"/>
                <w:szCs w:val="20"/>
              </w:rPr>
              <w:fldChar w:fldCharType="separate"/>
            </w:r>
            <w:r w:rsidRPr="00DE1EA7">
              <w:rPr>
                <w:rFonts w:ascii="Arial Hebrew" w:hAnsi="Arial Hebrew" w:cs="Arial Hebrew" w:hint="cs"/>
                <w:noProof/>
                <w:sz w:val="20"/>
                <w:szCs w:val="20"/>
              </w:rPr>
              <w:drawing>
                <wp:inline distT="0" distB="0" distL="0" distR="0" wp14:anchorId="73E10880" wp14:editId="2DD1D7A0">
                  <wp:extent cx="309245" cy="309245"/>
                  <wp:effectExtent l="0" t="0" r="0" b="0"/>
                  <wp:docPr id="36" name="Picture 36" descr="http://support.epson-europe.com/onlineguides/en/exp10000xl/ref_g/images/r_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http://support.epson-europe.com/onlineguides/en/exp10000xl/ref_g/images/r_5.gif"/>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9245" cy="309245"/>
                          </a:xfrm>
                          <a:prstGeom prst="rect">
                            <a:avLst/>
                          </a:prstGeom>
                          <a:noFill/>
                          <a:ln>
                            <a:noFill/>
                          </a:ln>
                        </pic:spPr>
                      </pic:pic>
                    </a:graphicData>
                  </a:graphic>
                </wp:inline>
              </w:drawing>
            </w:r>
            <w:r w:rsidRPr="00DE1EA7">
              <w:rPr>
                <w:rFonts w:ascii="Arial Hebrew" w:hAnsi="Arial Hebrew" w:cs="Arial Hebrew" w:hint="cs"/>
                <w:sz w:val="20"/>
                <w:szCs w:val="20"/>
              </w:rPr>
              <w:fldChar w:fldCharType="end"/>
            </w:r>
          </w:p>
        </w:tc>
        <w:tc>
          <w:tcPr>
            <w:tcW w:w="0" w:type="auto"/>
            <w:hideMark/>
          </w:tcPr>
          <w:p w14:paraId="5F1D9B98" w14:textId="77777777"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t>Click </w:t>
            </w:r>
            <w:r w:rsidRPr="00DE1EA7">
              <w:rPr>
                <w:rFonts w:ascii="Arial Hebrew" w:hAnsi="Arial Hebrew" w:cs="Arial Hebrew" w:hint="cs"/>
                <w:b/>
                <w:bCs/>
                <w:sz w:val="20"/>
                <w:szCs w:val="20"/>
              </w:rPr>
              <w:t>OK</w:t>
            </w:r>
            <w:r w:rsidRPr="00DE1EA7">
              <w:rPr>
                <w:rFonts w:ascii="Arial Hebrew" w:hAnsi="Arial Hebrew" w:cs="Arial Hebrew" w:hint="cs"/>
                <w:sz w:val="20"/>
                <w:szCs w:val="20"/>
              </w:rPr>
              <w:t>.</w:t>
            </w:r>
          </w:p>
        </w:tc>
      </w:tr>
    </w:tbl>
    <w:p w14:paraId="709135BD" w14:textId="77777777" w:rsidR="008B203F" w:rsidRPr="00DE1EA7" w:rsidRDefault="008B203F" w:rsidP="008B203F">
      <w:pPr>
        <w:rPr>
          <w:rFonts w:ascii="Arial Hebrew" w:hAnsi="Arial Hebrew" w:cs="Arial Hebrew" w:hint="cs"/>
          <w:color w:val="000000"/>
          <w:sz w:val="20"/>
          <w:szCs w:val="20"/>
        </w:rPr>
      </w:pPr>
      <w:r w:rsidRPr="00DE1EA7">
        <w:rPr>
          <w:rFonts w:ascii="Arial Hebrew" w:hAnsi="Arial Hebrew" w:cs="Arial Hebrew" w:hint="cs"/>
          <w:color w:val="000000"/>
          <w:sz w:val="20"/>
          <w:szCs w:val="20"/>
        </w:rPr>
        <w:t>EPSON Scan starts scanning.</w:t>
      </w:r>
    </w:p>
    <w:tbl>
      <w:tblPr>
        <w:tblW w:w="0" w:type="auto"/>
        <w:tblCellSpacing w:w="0" w:type="dxa"/>
        <w:tblCellMar>
          <w:top w:w="100" w:type="dxa"/>
          <w:left w:w="100" w:type="dxa"/>
          <w:bottom w:w="100" w:type="dxa"/>
          <w:right w:w="100" w:type="dxa"/>
        </w:tblCellMar>
        <w:tblLook w:val="04A0" w:firstRow="1" w:lastRow="0" w:firstColumn="1" w:lastColumn="0" w:noHBand="0" w:noVBand="1"/>
      </w:tblPr>
      <w:tblGrid>
        <w:gridCol w:w="687"/>
        <w:gridCol w:w="5980"/>
      </w:tblGrid>
      <w:tr w:rsidR="008B203F" w:rsidRPr="00DE1EA7" w14:paraId="1D213C4A" w14:textId="77777777" w:rsidTr="008B203F">
        <w:trPr>
          <w:tblCellSpacing w:w="0" w:type="dxa"/>
        </w:trPr>
        <w:tc>
          <w:tcPr>
            <w:tcW w:w="0" w:type="auto"/>
            <w:hideMark/>
          </w:tcPr>
          <w:p w14:paraId="0DC78208" w14:textId="4CD84387"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fldChar w:fldCharType="begin"/>
            </w:r>
            <w:r w:rsidRPr="00DE1EA7">
              <w:rPr>
                <w:rFonts w:ascii="Arial Hebrew" w:hAnsi="Arial Hebrew" w:cs="Arial Hebrew" w:hint="cs"/>
                <w:sz w:val="20"/>
                <w:szCs w:val="20"/>
              </w:rPr>
              <w:instrText xml:space="preserve"> INCLUDEPICTURE "http://support.epson-europe.com/onlineguides/en/exp10000xl/ref_g/images/r_6.gif" \* MERGEFORMATINET </w:instrText>
            </w:r>
            <w:r w:rsidRPr="00DE1EA7">
              <w:rPr>
                <w:rFonts w:ascii="Arial Hebrew" w:hAnsi="Arial Hebrew" w:cs="Arial Hebrew" w:hint="cs"/>
                <w:sz w:val="20"/>
                <w:szCs w:val="20"/>
              </w:rPr>
              <w:fldChar w:fldCharType="separate"/>
            </w:r>
            <w:r w:rsidRPr="00DE1EA7">
              <w:rPr>
                <w:rFonts w:ascii="Arial Hebrew" w:hAnsi="Arial Hebrew" w:cs="Arial Hebrew" w:hint="cs"/>
                <w:noProof/>
                <w:sz w:val="20"/>
                <w:szCs w:val="20"/>
              </w:rPr>
              <w:drawing>
                <wp:inline distT="0" distB="0" distL="0" distR="0" wp14:anchorId="1B0FFBF5" wp14:editId="17F27DFE">
                  <wp:extent cx="309245" cy="309245"/>
                  <wp:effectExtent l="0" t="0" r="0" b="0"/>
                  <wp:docPr id="35" name="Picture 35" descr="http://support.epson-europe.com/onlineguides/en/exp10000xl/ref_g/images/r_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http://support.epson-europe.com/onlineguides/en/exp10000xl/ref_g/images/r_6.gif"/>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9245" cy="309245"/>
                          </a:xfrm>
                          <a:prstGeom prst="rect">
                            <a:avLst/>
                          </a:prstGeom>
                          <a:noFill/>
                          <a:ln>
                            <a:noFill/>
                          </a:ln>
                        </pic:spPr>
                      </pic:pic>
                    </a:graphicData>
                  </a:graphic>
                </wp:inline>
              </w:drawing>
            </w:r>
            <w:r w:rsidRPr="00DE1EA7">
              <w:rPr>
                <w:rFonts w:ascii="Arial Hebrew" w:hAnsi="Arial Hebrew" w:cs="Arial Hebrew" w:hint="cs"/>
                <w:sz w:val="20"/>
                <w:szCs w:val="20"/>
              </w:rPr>
              <w:fldChar w:fldCharType="end"/>
            </w:r>
          </w:p>
        </w:tc>
        <w:tc>
          <w:tcPr>
            <w:tcW w:w="0" w:type="auto"/>
            <w:hideMark/>
          </w:tcPr>
          <w:p w14:paraId="39D435D0" w14:textId="77777777" w:rsidR="008B203F" w:rsidRPr="00DE1EA7" w:rsidRDefault="008B203F">
            <w:pPr>
              <w:rPr>
                <w:rFonts w:ascii="Arial Hebrew" w:hAnsi="Arial Hebrew" w:cs="Arial Hebrew" w:hint="cs"/>
                <w:sz w:val="20"/>
                <w:szCs w:val="20"/>
              </w:rPr>
            </w:pPr>
            <w:r w:rsidRPr="00DE1EA7">
              <w:rPr>
                <w:rFonts w:ascii="Arial Hebrew" w:hAnsi="Arial Hebrew" w:cs="Arial Hebrew" w:hint="cs"/>
                <w:sz w:val="20"/>
                <w:szCs w:val="20"/>
              </w:rPr>
              <w:t>The scanned image is automatically saved in the specified location.</w:t>
            </w:r>
          </w:p>
        </w:tc>
      </w:tr>
    </w:tbl>
    <w:p w14:paraId="1F12A08D" w14:textId="77777777" w:rsidR="008B203F" w:rsidRPr="00DE1EA7" w:rsidRDefault="008B203F" w:rsidP="008B203F">
      <w:pPr>
        <w:rPr>
          <w:rFonts w:ascii="Arial Hebrew" w:hAnsi="Arial Hebrew" w:cs="Arial Hebrew" w:hint="cs"/>
          <w:color w:val="000000"/>
          <w:sz w:val="20"/>
          <w:szCs w:val="20"/>
        </w:rPr>
      </w:pPr>
      <w:r w:rsidRPr="00DE1EA7">
        <w:rPr>
          <w:rFonts w:ascii="Arial Hebrew" w:hAnsi="Arial Hebrew" w:cs="Arial Hebrew" w:hint="cs"/>
          <w:color w:val="000000"/>
          <w:sz w:val="20"/>
          <w:szCs w:val="20"/>
        </w:rPr>
        <w:t>If the </w:t>
      </w:r>
      <w:r w:rsidRPr="00DE1EA7">
        <w:rPr>
          <w:rFonts w:ascii="Arial Hebrew" w:hAnsi="Arial Hebrew" w:cs="Arial Hebrew" w:hint="cs"/>
          <w:b/>
          <w:bCs/>
          <w:color w:val="000000"/>
          <w:sz w:val="20"/>
          <w:szCs w:val="20"/>
        </w:rPr>
        <w:t>Open image folder after scanning</w:t>
      </w:r>
      <w:r w:rsidRPr="00DE1EA7">
        <w:rPr>
          <w:rFonts w:ascii="Arial Hebrew" w:hAnsi="Arial Hebrew" w:cs="Arial Hebrew" w:hint="cs"/>
          <w:color w:val="000000"/>
          <w:sz w:val="20"/>
          <w:szCs w:val="20"/>
        </w:rPr>
        <w:t> check box in the File Save Settings dialog box is selected, Windows Explorer (Windows) or Finder (Macintosh) automatically opens the folder where the scanned image is saved when EPSON Scan finishes scanning.</w:t>
      </w:r>
    </w:p>
    <w:p w14:paraId="5731805B" w14:textId="77777777" w:rsidR="008B203F" w:rsidRPr="00DE1EA7" w:rsidRDefault="008B203F" w:rsidP="00177B71">
      <w:pPr>
        <w:pStyle w:val="Heading2"/>
        <w:rPr>
          <w:rFonts w:ascii="Arial Hebrew" w:hAnsi="Arial Hebrew" w:cs="Arial Hebrew" w:hint="cs"/>
          <w:color w:val="000000"/>
          <w:sz w:val="20"/>
          <w:szCs w:val="20"/>
        </w:rPr>
      </w:pPr>
    </w:p>
    <w:p w14:paraId="464A3792" w14:textId="143BC41C" w:rsidR="00882456" w:rsidRDefault="00882456" w:rsidP="00177B71">
      <w:pPr>
        <w:pStyle w:val="Heading2"/>
        <w:rPr>
          <w:rFonts w:ascii="Arial Hebrew" w:hAnsi="Arial Hebrew" w:cs="Arial Hebrew"/>
          <w:color w:val="000000"/>
          <w:sz w:val="20"/>
          <w:szCs w:val="20"/>
        </w:rPr>
      </w:pPr>
    </w:p>
    <w:p w14:paraId="53DF2376" w14:textId="32605609" w:rsidR="00DE1EA7" w:rsidRDefault="00DE1EA7" w:rsidP="00177B71">
      <w:pPr>
        <w:pStyle w:val="Heading2"/>
        <w:rPr>
          <w:rFonts w:ascii="Arial Hebrew" w:hAnsi="Arial Hebrew" w:cs="Arial Hebrew"/>
          <w:color w:val="000000"/>
          <w:sz w:val="20"/>
          <w:szCs w:val="20"/>
        </w:rPr>
      </w:pPr>
    </w:p>
    <w:p w14:paraId="34D16DE3" w14:textId="61717667" w:rsidR="00DE1EA7" w:rsidRDefault="00DE1EA7" w:rsidP="00177B71">
      <w:pPr>
        <w:pStyle w:val="Heading2"/>
        <w:rPr>
          <w:rFonts w:ascii="Arial Hebrew" w:hAnsi="Arial Hebrew" w:cs="Arial Hebrew"/>
          <w:color w:val="000000"/>
          <w:sz w:val="20"/>
          <w:szCs w:val="20"/>
        </w:rPr>
      </w:pPr>
    </w:p>
    <w:p w14:paraId="58D83E8F" w14:textId="7AE4D86D" w:rsidR="00DE1EA7" w:rsidRDefault="00DE1EA7" w:rsidP="00177B71">
      <w:pPr>
        <w:pStyle w:val="Heading2"/>
        <w:rPr>
          <w:rFonts w:ascii="Arial Hebrew" w:hAnsi="Arial Hebrew" w:cs="Arial Hebrew"/>
          <w:color w:val="000000"/>
          <w:sz w:val="20"/>
          <w:szCs w:val="20"/>
        </w:rPr>
      </w:pPr>
    </w:p>
    <w:p w14:paraId="384FBDB1" w14:textId="662CFEF3" w:rsidR="00DE1EA7" w:rsidRDefault="00DE1EA7" w:rsidP="00177B71">
      <w:pPr>
        <w:pStyle w:val="Heading2"/>
        <w:rPr>
          <w:rFonts w:ascii="Arial Hebrew" w:hAnsi="Arial Hebrew" w:cs="Arial Hebrew"/>
          <w:color w:val="000000"/>
          <w:sz w:val="20"/>
          <w:szCs w:val="20"/>
        </w:rPr>
      </w:pPr>
    </w:p>
    <w:p w14:paraId="673D8D56" w14:textId="3F640D02" w:rsidR="00DE1EA7" w:rsidRDefault="00DE1EA7" w:rsidP="00177B71">
      <w:pPr>
        <w:pStyle w:val="Heading2"/>
        <w:rPr>
          <w:rFonts w:ascii="Arial Hebrew" w:hAnsi="Arial Hebrew" w:cs="Arial Hebrew"/>
          <w:color w:val="000000"/>
          <w:sz w:val="20"/>
          <w:szCs w:val="20"/>
        </w:rPr>
      </w:pPr>
    </w:p>
    <w:p w14:paraId="7C53EDB9" w14:textId="3AD3D6E8" w:rsidR="00DE1EA7" w:rsidRDefault="00DE1EA7" w:rsidP="00177B71">
      <w:pPr>
        <w:pStyle w:val="Heading2"/>
        <w:rPr>
          <w:rFonts w:ascii="Arial Hebrew" w:hAnsi="Arial Hebrew" w:cs="Arial Hebrew"/>
          <w:color w:val="000000"/>
          <w:sz w:val="20"/>
          <w:szCs w:val="20"/>
        </w:rPr>
      </w:pPr>
    </w:p>
    <w:p w14:paraId="6BE85021" w14:textId="4A56F7A0" w:rsidR="00DE1EA7" w:rsidRDefault="00DE1EA7" w:rsidP="00177B71">
      <w:pPr>
        <w:pStyle w:val="Heading2"/>
        <w:rPr>
          <w:rFonts w:ascii="Arial Hebrew" w:hAnsi="Arial Hebrew" w:cs="Arial Hebrew"/>
          <w:color w:val="000000"/>
          <w:sz w:val="20"/>
          <w:szCs w:val="20"/>
        </w:rPr>
      </w:pPr>
    </w:p>
    <w:p w14:paraId="056695DC" w14:textId="77777777" w:rsidR="00DE1EA7" w:rsidRPr="00DE1EA7" w:rsidRDefault="00DE1EA7" w:rsidP="00177B71">
      <w:pPr>
        <w:pStyle w:val="Heading2"/>
        <w:rPr>
          <w:rFonts w:ascii="Arial Hebrew" w:hAnsi="Arial Hebrew" w:cs="Arial Hebrew" w:hint="cs"/>
          <w:color w:val="000000"/>
          <w:sz w:val="20"/>
          <w:szCs w:val="20"/>
        </w:rPr>
      </w:pPr>
    </w:p>
    <w:p w14:paraId="21E96EAE" w14:textId="77777777" w:rsidR="00882456" w:rsidRPr="00DE1EA7" w:rsidRDefault="00882456" w:rsidP="00177B71">
      <w:pPr>
        <w:pStyle w:val="Heading2"/>
        <w:rPr>
          <w:rFonts w:ascii="Arial Hebrew" w:hAnsi="Arial Hebrew" w:cs="Arial Hebrew" w:hint="cs"/>
          <w:color w:val="000000"/>
          <w:sz w:val="20"/>
          <w:szCs w:val="20"/>
        </w:rPr>
      </w:pPr>
    </w:p>
    <w:p w14:paraId="6881746B" w14:textId="6F768C5E" w:rsidR="00882456" w:rsidRPr="00DE1EA7" w:rsidRDefault="00882456" w:rsidP="00882456">
      <w:pPr>
        <w:pStyle w:val="Heading2"/>
        <w:rPr>
          <w:rFonts w:ascii="Arial Hebrew" w:hAnsi="Arial Hebrew" w:cs="Arial Hebrew" w:hint="cs"/>
          <w:color w:val="000000"/>
          <w:sz w:val="20"/>
          <w:szCs w:val="20"/>
          <w:lang w:val="en-US"/>
        </w:rPr>
      </w:pPr>
      <w:r w:rsidRPr="00DE1EA7">
        <w:rPr>
          <w:rFonts w:ascii="Arial Hebrew" w:hAnsi="Arial Hebrew" w:cs="Arial Hebrew" w:hint="cs"/>
          <w:color w:val="000000"/>
          <w:sz w:val="20"/>
          <w:szCs w:val="20"/>
          <w:lang w:val="en-US"/>
        </w:rPr>
        <w:lastRenderedPageBreak/>
        <w:t>RESIZING AND RESOLUTIONS – dpi – DOTS PER INCH</w:t>
      </w:r>
    </w:p>
    <w:p w14:paraId="42005C5A" w14:textId="2AF365E7" w:rsidR="00882456" w:rsidRPr="00DE1EA7" w:rsidRDefault="00882456" w:rsidP="00882456">
      <w:pPr>
        <w:pStyle w:val="Heading2"/>
        <w:rPr>
          <w:rFonts w:ascii="Arial Hebrew" w:hAnsi="Arial Hebrew" w:cs="Arial Hebrew" w:hint="cs"/>
          <w:b w:val="0"/>
          <w:color w:val="000000"/>
          <w:sz w:val="20"/>
          <w:szCs w:val="20"/>
          <w:lang w:val="en-US"/>
        </w:rPr>
      </w:pPr>
      <w:r w:rsidRPr="00DE1EA7">
        <w:rPr>
          <w:rFonts w:ascii="Arial Hebrew" w:hAnsi="Arial Hebrew" w:cs="Arial Hebrew" w:hint="cs"/>
          <w:b w:val="0"/>
          <w:color w:val="000000"/>
          <w:sz w:val="20"/>
          <w:szCs w:val="20"/>
          <w:lang w:val="en-US"/>
        </w:rPr>
        <w:t>Printer resolution</w:t>
      </w:r>
      <w:r w:rsidR="000B4938" w:rsidRPr="00DE1EA7">
        <w:rPr>
          <w:rFonts w:ascii="Arial Hebrew" w:hAnsi="Arial Hebrew" w:cs="Arial Hebrew" w:hint="cs"/>
          <w:b w:val="0"/>
          <w:color w:val="000000"/>
          <w:sz w:val="20"/>
          <w:szCs w:val="20"/>
          <w:lang w:val="en-US"/>
        </w:rPr>
        <w:t>s can vary</w:t>
      </w:r>
      <w:r w:rsidRPr="00DE1EA7">
        <w:rPr>
          <w:rFonts w:ascii="Arial Hebrew" w:hAnsi="Arial Hebrew" w:cs="Arial Hebrew" w:hint="cs"/>
          <w:b w:val="0"/>
          <w:color w:val="000000"/>
          <w:sz w:val="20"/>
          <w:szCs w:val="20"/>
          <w:lang w:val="en-US"/>
        </w:rPr>
        <w:t>: 300, 360, 720 up to 2400 dpi</w:t>
      </w:r>
      <w:r w:rsidR="000B4938" w:rsidRPr="00DE1EA7">
        <w:rPr>
          <w:rFonts w:ascii="Arial Hebrew" w:hAnsi="Arial Hebrew" w:cs="Arial Hebrew" w:hint="cs"/>
          <w:b w:val="0"/>
          <w:color w:val="000000"/>
          <w:sz w:val="20"/>
          <w:szCs w:val="20"/>
          <w:lang w:val="en-US"/>
        </w:rPr>
        <w:br/>
      </w:r>
      <w:r w:rsidRPr="00DE1EA7">
        <w:rPr>
          <w:rFonts w:ascii="Arial Hebrew" w:hAnsi="Arial Hebrew" w:cs="Arial Hebrew" w:hint="cs"/>
          <w:b w:val="0"/>
          <w:color w:val="000000"/>
          <w:sz w:val="20"/>
          <w:szCs w:val="20"/>
          <w:lang w:val="en-US"/>
        </w:rPr>
        <w:t>Digital Textile printer: 720 dpi</w:t>
      </w:r>
    </w:p>
    <w:p w14:paraId="368A71C8" w14:textId="6065C857" w:rsidR="00882456" w:rsidRPr="00DE1EA7" w:rsidRDefault="00882456" w:rsidP="00882456">
      <w:pPr>
        <w:pStyle w:val="Heading2"/>
        <w:rPr>
          <w:rFonts w:ascii="Arial Hebrew" w:hAnsi="Arial Hebrew" w:cs="Arial Hebrew" w:hint="cs"/>
          <w:b w:val="0"/>
          <w:color w:val="000000"/>
          <w:sz w:val="20"/>
          <w:szCs w:val="20"/>
          <w:lang w:val="en-US"/>
        </w:rPr>
      </w:pPr>
      <w:r w:rsidRPr="00DE1EA7">
        <w:rPr>
          <w:rFonts w:ascii="Arial Hebrew" w:hAnsi="Arial Hebrew" w:cs="Arial Hebrew" w:hint="cs"/>
          <w:b w:val="0"/>
          <w:color w:val="000000"/>
          <w:sz w:val="20"/>
          <w:szCs w:val="20"/>
          <w:lang w:val="en-US"/>
        </w:rPr>
        <w:t xml:space="preserve">Printer resolution is fixed and refers to the </w:t>
      </w:r>
      <w:proofErr w:type="gramStart"/>
      <w:r w:rsidRPr="00DE1EA7">
        <w:rPr>
          <w:rFonts w:ascii="Arial Hebrew" w:hAnsi="Arial Hebrew" w:cs="Arial Hebrew" w:hint="cs"/>
          <w:b w:val="0"/>
          <w:color w:val="000000"/>
          <w:sz w:val="20"/>
          <w:szCs w:val="20"/>
          <w:lang w:val="en-US"/>
        </w:rPr>
        <w:t>amount</w:t>
      </w:r>
      <w:proofErr w:type="gramEnd"/>
      <w:r w:rsidRPr="00DE1EA7">
        <w:rPr>
          <w:rFonts w:ascii="Arial Hebrew" w:hAnsi="Arial Hebrew" w:cs="Arial Hebrew" w:hint="cs"/>
          <w:b w:val="0"/>
          <w:color w:val="000000"/>
          <w:sz w:val="20"/>
          <w:szCs w:val="20"/>
          <w:lang w:val="en-US"/>
        </w:rPr>
        <w:t xml:space="preserve"> of 'dots' </w:t>
      </w:r>
      <w:r w:rsidR="000B4938" w:rsidRPr="00DE1EA7">
        <w:rPr>
          <w:rFonts w:ascii="Arial Hebrew" w:hAnsi="Arial Hebrew" w:cs="Arial Hebrew" w:hint="cs"/>
          <w:b w:val="0"/>
          <w:color w:val="000000"/>
          <w:sz w:val="20"/>
          <w:szCs w:val="20"/>
          <w:lang w:val="en-US"/>
        </w:rPr>
        <w:t xml:space="preserve">the actual </w:t>
      </w:r>
      <w:r w:rsidRPr="00DE1EA7">
        <w:rPr>
          <w:rFonts w:ascii="Arial Hebrew" w:hAnsi="Arial Hebrew" w:cs="Arial Hebrew" w:hint="cs"/>
          <w:b w:val="0"/>
          <w:color w:val="000000"/>
          <w:sz w:val="20"/>
          <w:szCs w:val="20"/>
          <w:lang w:val="en-US"/>
        </w:rPr>
        <w:t>printer places on the paper or fabric to create your image. It has an influence on the quality of your printed image, but thankfully you do not have to use these resolutions as your image resolution.</w:t>
      </w:r>
    </w:p>
    <w:p w14:paraId="3BC3A5AC" w14:textId="7F3A77EA" w:rsidR="000B4938" w:rsidRPr="00DE1EA7" w:rsidRDefault="000B4938" w:rsidP="00882456">
      <w:pPr>
        <w:pStyle w:val="Heading2"/>
        <w:rPr>
          <w:rFonts w:ascii="Arial Hebrew" w:hAnsi="Arial Hebrew" w:cs="Arial Hebrew" w:hint="cs"/>
          <w:color w:val="000000"/>
          <w:sz w:val="20"/>
          <w:szCs w:val="20"/>
          <w:lang w:val="en-US"/>
        </w:rPr>
      </w:pPr>
      <w:r w:rsidRPr="00DE1EA7">
        <w:rPr>
          <w:rFonts w:ascii="Arial Hebrew" w:hAnsi="Arial Hebrew" w:cs="Arial Hebrew" w:hint="cs"/>
          <w:color w:val="000000"/>
          <w:sz w:val="20"/>
          <w:szCs w:val="20"/>
          <w:lang w:val="en-US"/>
        </w:rPr>
        <w:t>Image resolution is the most important to get right!</w:t>
      </w:r>
    </w:p>
    <w:p w14:paraId="08068157" w14:textId="067EC0BE" w:rsidR="00882456" w:rsidRPr="00DE1EA7" w:rsidRDefault="00882456" w:rsidP="00882456">
      <w:pPr>
        <w:pStyle w:val="Heading2"/>
        <w:rPr>
          <w:rFonts w:ascii="Arial Hebrew" w:hAnsi="Arial Hebrew" w:cs="Arial Hebrew" w:hint="cs"/>
          <w:b w:val="0"/>
          <w:color w:val="000000"/>
          <w:sz w:val="20"/>
          <w:szCs w:val="20"/>
          <w:lang w:val="en-US"/>
        </w:rPr>
      </w:pPr>
      <w:r w:rsidRPr="00DE1EA7">
        <w:rPr>
          <w:rFonts w:ascii="Arial Hebrew" w:hAnsi="Arial Hebrew" w:cs="Arial Hebrew" w:hint="cs"/>
          <w:b w:val="0"/>
          <w:color w:val="000000"/>
          <w:sz w:val="20"/>
          <w:szCs w:val="20"/>
          <w:lang w:val="en-US"/>
        </w:rPr>
        <w:t>This is the resolution you set yourself and is determined by your output device (printer), the size of your original and the final image size.</w:t>
      </w:r>
    </w:p>
    <w:p w14:paraId="7C9CAE89" w14:textId="77777777" w:rsidR="00882456" w:rsidRPr="00DE1EA7" w:rsidRDefault="00882456" w:rsidP="00882456">
      <w:pPr>
        <w:pStyle w:val="Heading2"/>
        <w:rPr>
          <w:rFonts w:ascii="Arial Hebrew" w:hAnsi="Arial Hebrew" w:cs="Arial Hebrew" w:hint="cs"/>
          <w:b w:val="0"/>
          <w:color w:val="000000"/>
          <w:sz w:val="20"/>
          <w:szCs w:val="20"/>
          <w:lang w:val="en-US"/>
        </w:rPr>
      </w:pPr>
      <w:r w:rsidRPr="00DE1EA7">
        <w:rPr>
          <w:rFonts w:ascii="Arial Hebrew" w:hAnsi="Arial Hebrew" w:cs="Arial Hebrew" w:hint="cs"/>
          <w:b w:val="0"/>
          <w:color w:val="000000"/>
          <w:sz w:val="20"/>
          <w:szCs w:val="20"/>
          <w:lang w:val="en-US"/>
        </w:rPr>
        <w:t>As a guideline, the final resolution to aim for in relation to your output device:</w:t>
      </w:r>
    </w:p>
    <w:p w14:paraId="1D500D3D" w14:textId="337136D9" w:rsidR="00882456" w:rsidRPr="00DE1EA7" w:rsidRDefault="00882456" w:rsidP="00882456">
      <w:pPr>
        <w:pStyle w:val="Heading2"/>
        <w:rPr>
          <w:rFonts w:ascii="Arial Hebrew" w:hAnsi="Arial Hebrew" w:cs="Arial Hebrew" w:hint="cs"/>
          <w:color w:val="000000"/>
          <w:sz w:val="20"/>
          <w:szCs w:val="20"/>
          <w:lang w:val="en-US"/>
        </w:rPr>
      </w:pPr>
      <w:r w:rsidRPr="00DE1EA7">
        <w:rPr>
          <w:rFonts w:ascii="Arial Hebrew" w:hAnsi="Arial Hebrew" w:cs="Arial Hebrew" w:hint="cs"/>
          <w:color w:val="000000"/>
          <w:sz w:val="20"/>
          <w:szCs w:val="20"/>
          <w:lang w:val="en-US"/>
        </w:rPr>
        <w:t>is</w:t>
      </w:r>
      <w:r w:rsidR="000B4938" w:rsidRPr="00DE1EA7">
        <w:rPr>
          <w:rFonts w:ascii="Arial Hebrew" w:hAnsi="Arial Hebrew" w:cs="Arial Hebrew" w:hint="cs"/>
          <w:color w:val="000000"/>
          <w:sz w:val="20"/>
          <w:szCs w:val="20"/>
          <w:lang w:val="en-US"/>
        </w:rPr>
        <w:t xml:space="preserve"> 300 dpi, </w:t>
      </w:r>
      <w:r w:rsidRPr="00DE1EA7">
        <w:rPr>
          <w:rFonts w:ascii="Arial Hebrew" w:hAnsi="Arial Hebrew" w:cs="Arial Hebrew" w:hint="cs"/>
          <w:color w:val="000000"/>
          <w:sz w:val="20"/>
          <w:szCs w:val="20"/>
          <w:lang w:val="en-US"/>
        </w:rPr>
        <w:t>a perfect resolution!</w:t>
      </w:r>
    </w:p>
    <w:p w14:paraId="7D075476" w14:textId="274FB76D" w:rsidR="00882456" w:rsidRPr="00DE1EA7" w:rsidRDefault="00882456" w:rsidP="00882456">
      <w:pPr>
        <w:pStyle w:val="Heading2"/>
        <w:rPr>
          <w:rFonts w:ascii="Arial Hebrew" w:hAnsi="Arial Hebrew" w:cs="Arial Hebrew" w:hint="cs"/>
          <w:b w:val="0"/>
          <w:color w:val="000000"/>
          <w:sz w:val="20"/>
          <w:szCs w:val="20"/>
          <w:lang w:val="en-US"/>
        </w:rPr>
      </w:pPr>
      <w:r w:rsidRPr="00DE1EA7">
        <w:rPr>
          <w:rFonts w:ascii="Arial Hebrew" w:hAnsi="Arial Hebrew" w:cs="Arial Hebrew" w:hint="cs"/>
          <w:b w:val="0"/>
          <w:color w:val="000000"/>
          <w:sz w:val="20"/>
          <w:szCs w:val="20"/>
          <w:lang w:val="en-US"/>
        </w:rPr>
        <w:t>Plan before you start!</w:t>
      </w:r>
    </w:p>
    <w:p w14:paraId="1347D125" w14:textId="06446BD3" w:rsidR="00882456" w:rsidRPr="00DE1EA7" w:rsidRDefault="00882456" w:rsidP="00882456">
      <w:pPr>
        <w:pStyle w:val="Heading2"/>
        <w:rPr>
          <w:rFonts w:ascii="Arial Hebrew" w:hAnsi="Arial Hebrew" w:cs="Arial Hebrew" w:hint="cs"/>
          <w:b w:val="0"/>
          <w:color w:val="000000"/>
          <w:sz w:val="20"/>
          <w:szCs w:val="20"/>
          <w:lang w:val="en-US"/>
        </w:rPr>
      </w:pPr>
      <w:r w:rsidRPr="00DE1EA7">
        <w:rPr>
          <w:rFonts w:ascii="Arial Hebrew" w:hAnsi="Arial Hebrew" w:cs="Arial Hebrew" w:hint="cs"/>
          <w:b w:val="0"/>
          <w:color w:val="000000"/>
          <w:sz w:val="20"/>
          <w:szCs w:val="20"/>
          <w:lang w:val="en-US"/>
        </w:rPr>
        <w:t>What is the final size of your image in relation to its original?</w:t>
      </w:r>
    </w:p>
    <w:p w14:paraId="546D155F" w14:textId="60FA31D2" w:rsidR="00882456" w:rsidRPr="00DE1EA7" w:rsidRDefault="00882456" w:rsidP="00882456">
      <w:pPr>
        <w:pStyle w:val="Heading2"/>
        <w:rPr>
          <w:rFonts w:ascii="Arial Hebrew" w:hAnsi="Arial Hebrew" w:cs="Arial Hebrew" w:hint="cs"/>
          <w:color w:val="000000"/>
          <w:sz w:val="20"/>
          <w:szCs w:val="20"/>
          <w:lang w:val="en-US"/>
        </w:rPr>
      </w:pPr>
      <w:r w:rsidRPr="00DE1EA7">
        <w:rPr>
          <w:rFonts w:ascii="Arial Hebrew" w:hAnsi="Arial Hebrew" w:cs="Arial Hebrew" w:hint="cs"/>
          <w:b w:val="0"/>
          <w:color w:val="000000"/>
          <w:sz w:val="20"/>
          <w:szCs w:val="20"/>
          <w:lang w:val="en-US"/>
        </w:rPr>
        <w:t>If you scan at A4</w:t>
      </w:r>
      <w:r w:rsidR="000B4938" w:rsidRPr="00DE1EA7">
        <w:rPr>
          <w:rFonts w:ascii="Arial Hebrew" w:hAnsi="Arial Hebrew" w:cs="Arial Hebrew" w:hint="cs"/>
          <w:b w:val="0"/>
          <w:color w:val="000000"/>
          <w:sz w:val="20"/>
          <w:szCs w:val="20"/>
          <w:lang w:val="en-US"/>
        </w:rPr>
        <w:t xml:space="preserve"> and your final printed output is going to be A3, you would need to scan at a higher resolution otherwise you will stretch the dots too much; and this will</w:t>
      </w:r>
      <w:r w:rsidR="000B4938" w:rsidRPr="00DE1EA7">
        <w:rPr>
          <w:rFonts w:ascii="Arial Hebrew" w:hAnsi="Arial Hebrew" w:cs="Arial Hebrew" w:hint="cs"/>
          <w:color w:val="000000"/>
          <w:sz w:val="20"/>
          <w:szCs w:val="20"/>
          <w:lang w:val="en-US"/>
        </w:rPr>
        <w:t xml:space="preserve"> result in blurred pixels </w:t>
      </w:r>
      <w:r w:rsidR="000B4938" w:rsidRPr="00DE1EA7">
        <w:rPr>
          <w:rFonts w:ascii="Arial Hebrew" w:hAnsi="Arial Hebrew" w:cs="Arial Hebrew" w:hint="cs"/>
          <w:color w:val="000000"/>
          <w:sz w:val="20"/>
          <w:szCs w:val="20"/>
          <w:lang w:val="en-US"/>
        </w:rPr>
        <w:sym w:font="Wingdings" w:char="F04C"/>
      </w:r>
    </w:p>
    <w:p w14:paraId="7BA889EE" w14:textId="56991294" w:rsidR="000B4938" w:rsidRPr="00DE1EA7" w:rsidRDefault="000B4938" w:rsidP="00882456">
      <w:pPr>
        <w:pStyle w:val="Heading2"/>
        <w:rPr>
          <w:rFonts w:ascii="Arial Hebrew" w:hAnsi="Arial Hebrew" w:cs="Arial Hebrew" w:hint="cs"/>
          <w:color w:val="000000"/>
          <w:sz w:val="20"/>
          <w:szCs w:val="20"/>
          <w:lang w:val="en-US"/>
        </w:rPr>
      </w:pPr>
      <w:r w:rsidRPr="00DE1EA7">
        <w:rPr>
          <w:rFonts w:ascii="Arial Hebrew" w:hAnsi="Arial Hebrew" w:cs="Arial Hebrew" w:hint="cs"/>
          <w:noProof/>
          <w:color w:val="000000"/>
          <w:sz w:val="20"/>
          <w:szCs w:val="20"/>
          <w:lang w:val="en-US"/>
        </w:rPr>
        <w:drawing>
          <wp:inline distT="0" distB="0" distL="0" distR="0" wp14:anchorId="25319862" wp14:editId="38881E30">
            <wp:extent cx="2000527" cy="1941531"/>
            <wp:effectExtent l="0" t="0" r="0" b="190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blurredpixels.jpeg"/>
                    <pic:cNvPicPr/>
                  </pic:nvPicPr>
                  <pic:blipFill>
                    <a:blip r:embed="rId27">
                      <a:extLst>
                        <a:ext uri="{28A0092B-C50C-407E-A947-70E740481C1C}">
                          <a14:useLocalDpi xmlns:a14="http://schemas.microsoft.com/office/drawing/2010/main" val="0"/>
                        </a:ext>
                      </a:extLst>
                    </a:blip>
                    <a:stretch>
                      <a:fillRect/>
                    </a:stretch>
                  </pic:blipFill>
                  <pic:spPr>
                    <a:xfrm>
                      <a:off x="0" y="0"/>
                      <a:ext cx="2006256" cy="1947091"/>
                    </a:xfrm>
                    <a:prstGeom prst="rect">
                      <a:avLst/>
                    </a:prstGeom>
                  </pic:spPr>
                </pic:pic>
              </a:graphicData>
            </a:graphic>
          </wp:inline>
        </w:drawing>
      </w:r>
    </w:p>
    <w:p w14:paraId="697E35BF" w14:textId="77777777" w:rsidR="00DE1EA7" w:rsidRDefault="000B4938" w:rsidP="00882456">
      <w:pPr>
        <w:pStyle w:val="Heading2"/>
        <w:rPr>
          <w:rFonts w:ascii="Arial Hebrew" w:hAnsi="Arial Hebrew" w:cs="Arial Hebrew"/>
          <w:color w:val="000000"/>
          <w:sz w:val="20"/>
          <w:szCs w:val="20"/>
          <w:lang w:val="en-US"/>
        </w:rPr>
      </w:pPr>
      <w:r w:rsidRPr="00DE1EA7">
        <w:rPr>
          <w:rFonts w:ascii="Arial Hebrew" w:hAnsi="Arial Hebrew" w:cs="Arial Hebrew" w:hint="cs"/>
          <w:color w:val="000000"/>
          <w:sz w:val="20"/>
          <w:szCs w:val="20"/>
          <w:lang w:val="en-US"/>
        </w:rPr>
        <w:t xml:space="preserve">Please ask a member of staff if you unsure! </w:t>
      </w:r>
    </w:p>
    <w:p w14:paraId="41793D2C" w14:textId="4B8FDF81" w:rsidR="000B4938" w:rsidRPr="00DE1EA7" w:rsidRDefault="000B4938" w:rsidP="00882456">
      <w:pPr>
        <w:pStyle w:val="Heading2"/>
        <w:rPr>
          <w:rFonts w:ascii="Arial Hebrew" w:hAnsi="Arial Hebrew" w:cs="Arial Hebrew" w:hint="cs"/>
          <w:color w:val="000000"/>
          <w:sz w:val="20"/>
          <w:szCs w:val="20"/>
        </w:rPr>
      </w:pPr>
      <w:bookmarkStart w:id="3" w:name="_GoBack"/>
      <w:bookmarkEnd w:id="3"/>
      <w:r w:rsidRPr="00DE1EA7">
        <w:rPr>
          <w:rFonts w:ascii="Arial Hebrew" w:hAnsi="Arial Hebrew" w:cs="Arial Hebrew" w:hint="cs"/>
          <w:color w:val="000000"/>
          <w:sz w:val="20"/>
          <w:szCs w:val="20"/>
          <w:lang w:val="en-US"/>
        </w:rPr>
        <w:t>If you are scanning like for like sizes, stick to 300dpi!</w:t>
      </w:r>
    </w:p>
    <w:sectPr w:rsidR="000B4938" w:rsidRPr="00DE1EA7" w:rsidSect="004817D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Hebrew">
    <w:panose1 w:val="00000000000000000000"/>
    <w:charset w:val="B1"/>
    <w:family w:val="auto"/>
    <w:pitch w:val="variable"/>
    <w:sig w:usb0="80000843" w:usb1="40002002" w:usb2="00000000" w:usb3="00000000" w:csb0="00000021"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D75820"/>
    <w:multiLevelType w:val="multilevel"/>
    <w:tmpl w:val="0E18F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541469"/>
    <w:multiLevelType w:val="multilevel"/>
    <w:tmpl w:val="6AD6F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EF1142"/>
    <w:multiLevelType w:val="multilevel"/>
    <w:tmpl w:val="97FC3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B71"/>
    <w:rsid w:val="000B4938"/>
    <w:rsid w:val="00177B71"/>
    <w:rsid w:val="003250B9"/>
    <w:rsid w:val="004817D4"/>
    <w:rsid w:val="00882456"/>
    <w:rsid w:val="008B203F"/>
    <w:rsid w:val="009A463D"/>
    <w:rsid w:val="00AC218B"/>
    <w:rsid w:val="00CB12F6"/>
    <w:rsid w:val="00DD1475"/>
    <w:rsid w:val="00DE1E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61A339A"/>
  <w14:defaultImageDpi w14:val="32767"/>
  <w15:chartTrackingRefBased/>
  <w15:docId w15:val="{6F4285C5-877C-784C-A7DD-FF12F0301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177B71"/>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177B71"/>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177B71"/>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7B71"/>
    <w:rPr>
      <w:color w:val="0563C1" w:themeColor="hyperlink"/>
      <w:u w:val="single"/>
    </w:rPr>
  </w:style>
  <w:style w:type="character" w:styleId="UnresolvedMention">
    <w:name w:val="Unresolved Mention"/>
    <w:basedOn w:val="DefaultParagraphFont"/>
    <w:uiPriority w:val="99"/>
    <w:rsid w:val="00177B71"/>
    <w:rPr>
      <w:color w:val="605E5C"/>
      <w:shd w:val="clear" w:color="auto" w:fill="E1DFDD"/>
    </w:rPr>
  </w:style>
  <w:style w:type="character" w:customStyle="1" w:styleId="Heading1Char">
    <w:name w:val="Heading 1 Char"/>
    <w:basedOn w:val="DefaultParagraphFont"/>
    <w:link w:val="Heading1"/>
    <w:uiPriority w:val="9"/>
    <w:rsid w:val="00177B71"/>
    <w:rPr>
      <w:rFonts w:ascii="Times New Roman" w:eastAsia="Times New Roman" w:hAnsi="Times New Roman" w:cs="Times New Roman"/>
      <w:b/>
      <w:bCs/>
      <w:kern w:val="36"/>
      <w:sz w:val="48"/>
      <w:szCs w:val="48"/>
      <w:lang w:val="en-GB"/>
    </w:rPr>
  </w:style>
  <w:style w:type="character" w:customStyle="1" w:styleId="Heading2Char">
    <w:name w:val="Heading 2 Char"/>
    <w:basedOn w:val="DefaultParagraphFont"/>
    <w:link w:val="Heading2"/>
    <w:uiPriority w:val="9"/>
    <w:rsid w:val="00177B71"/>
    <w:rPr>
      <w:rFonts w:ascii="Times New Roman" w:eastAsia="Times New Roman" w:hAnsi="Times New Roman" w:cs="Times New Roman"/>
      <w:b/>
      <w:bCs/>
      <w:sz w:val="36"/>
      <w:szCs w:val="36"/>
      <w:lang w:val="en-GB"/>
    </w:rPr>
  </w:style>
  <w:style w:type="character" w:customStyle="1" w:styleId="Heading3Char">
    <w:name w:val="Heading 3 Char"/>
    <w:basedOn w:val="DefaultParagraphFont"/>
    <w:link w:val="Heading3"/>
    <w:uiPriority w:val="9"/>
    <w:rsid w:val="00177B71"/>
    <w:rPr>
      <w:rFonts w:ascii="Times New Roman" w:eastAsia="Times New Roman" w:hAnsi="Times New Roman" w:cs="Times New Roman"/>
      <w:b/>
      <w:bCs/>
      <w:sz w:val="27"/>
      <w:szCs w:val="27"/>
      <w:lang w:val="en-GB"/>
    </w:rPr>
  </w:style>
  <w:style w:type="paragraph" w:styleId="NormalWeb">
    <w:name w:val="Normal (Web)"/>
    <w:basedOn w:val="Normal"/>
    <w:uiPriority w:val="99"/>
    <w:unhideWhenUsed/>
    <w:rsid w:val="00177B71"/>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7709854">
      <w:bodyDiv w:val="1"/>
      <w:marLeft w:val="0"/>
      <w:marRight w:val="0"/>
      <w:marTop w:val="0"/>
      <w:marBottom w:val="0"/>
      <w:divBdr>
        <w:top w:val="none" w:sz="0" w:space="0" w:color="auto"/>
        <w:left w:val="none" w:sz="0" w:space="0" w:color="auto"/>
        <w:bottom w:val="none" w:sz="0" w:space="0" w:color="auto"/>
        <w:right w:val="none" w:sz="0" w:space="0" w:color="auto"/>
      </w:divBdr>
      <w:divsChild>
        <w:div w:id="779106847">
          <w:blockQuote w:val="1"/>
          <w:marLeft w:val="720"/>
          <w:marRight w:val="720"/>
          <w:marTop w:val="100"/>
          <w:marBottom w:val="100"/>
          <w:divBdr>
            <w:top w:val="none" w:sz="0" w:space="0" w:color="auto"/>
            <w:left w:val="none" w:sz="0" w:space="0" w:color="auto"/>
            <w:bottom w:val="none" w:sz="0" w:space="0" w:color="auto"/>
            <w:right w:val="none" w:sz="0" w:space="0" w:color="auto"/>
          </w:divBdr>
        </w:div>
        <w:div w:id="1299334280">
          <w:blockQuote w:val="1"/>
          <w:marLeft w:val="720"/>
          <w:marRight w:val="720"/>
          <w:marTop w:val="100"/>
          <w:marBottom w:val="100"/>
          <w:divBdr>
            <w:top w:val="none" w:sz="0" w:space="0" w:color="auto"/>
            <w:left w:val="none" w:sz="0" w:space="0" w:color="auto"/>
            <w:bottom w:val="none" w:sz="0" w:space="0" w:color="auto"/>
            <w:right w:val="none" w:sz="0" w:space="0" w:color="auto"/>
          </w:divBdr>
        </w:div>
        <w:div w:id="1125201654">
          <w:blockQuote w:val="1"/>
          <w:marLeft w:val="720"/>
          <w:marRight w:val="720"/>
          <w:marTop w:val="100"/>
          <w:marBottom w:val="100"/>
          <w:divBdr>
            <w:top w:val="none" w:sz="0" w:space="0" w:color="auto"/>
            <w:left w:val="none" w:sz="0" w:space="0" w:color="auto"/>
            <w:bottom w:val="none" w:sz="0" w:space="0" w:color="auto"/>
            <w:right w:val="none" w:sz="0" w:space="0" w:color="auto"/>
          </w:divBdr>
        </w:div>
        <w:div w:id="123928809">
          <w:blockQuote w:val="1"/>
          <w:marLeft w:val="720"/>
          <w:marRight w:val="720"/>
          <w:marTop w:val="100"/>
          <w:marBottom w:val="100"/>
          <w:divBdr>
            <w:top w:val="none" w:sz="0" w:space="0" w:color="auto"/>
            <w:left w:val="none" w:sz="0" w:space="0" w:color="auto"/>
            <w:bottom w:val="none" w:sz="0" w:space="0" w:color="auto"/>
            <w:right w:val="none" w:sz="0" w:space="0" w:color="auto"/>
          </w:divBdr>
        </w:div>
        <w:div w:id="2126730861">
          <w:blockQuote w:val="1"/>
          <w:marLeft w:val="720"/>
          <w:marRight w:val="720"/>
          <w:marTop w:val="100"/>
          <w:marBottom w:val="100"/>
          <w:divBdr>
            <w:top w:val="none" w:sz="0" w:space="0" w:color="auto"/>
            <w:left w:val="none" w:sz="0" w:space="0" w:color="auto"/>
            <w:bottom w:val="none" w:sz="0" w:space="0" w:color="auto"/>
            <w:right w:val="none" w:sz="0" w:space="0" w:color="auto"/>
          </w:divBdr>
        </w:div>
        <w:div w:id="2194394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81465167">
      <w:bodyDiv w:val="1"/>
      <w:marLeft w:val="0"/>
      <w:marRight w:val="0"/>
      <w:marTop w:val="0"/>
      <w:marBottom w:val="0"/>
      <w:divBdr>
        <w:top w:val="none" w:sz="0" w:space="0" w:color="auto"/>
        <w:left w:val="none" w:sz="0" w:space="0" w:color="auto"/>
        <w:bottom w:val="none" w:sz="0" w:space="0" w:color="auto"/>
        <w:right w:val="none" w:sz="0" w:space="0" w:color="auto"/>
      </w:divBdr>
      <w:divsChild>
        <w:div w:id="270478107">
          <w:blockQuote w:val="1"/>
          <w:marLeft w:val="720"/>
          <w:marRight w:val="720"/>
          <w:marTop w:val="100"/>
          <w:marBottom w:val="100"/>
          <w:divBdr>
            <w:top w:val="none" w:sz="0" w:space="0" w:color="auto"/>
            <w:left w:val="none" w:sz="0" w:space="0" w:color="auto"/>
            <w:bottom w:val="none" w:sz="0" w:space="0" w:color="auto"/>
            <w:right w:val="none" w:sz="0" w:space="0" w:color="auto"/>
          </w:divBdr>
        </w:div>
        <w:div w:id="1852376687">
          <w:blockQuote w:val="1"/>
          <w:marLeft w:val="720"/>
          <w:marRight w:val="720"/>
          <w:marTop w:val="100"/>
          <w:marBottom w:val="100"/>
          <w:divBdr>
            <w:top w:val="none" w:sz="0" w:space="0" w:color="auto"/>
            <w:left w:val="none" w:sz="0" w:space="0" w:color="auto"/>
            <w:bottom w:val="none" w:sz="0" w:space="0" w:color="auto"/>
            <w:right w:val="none" w:sz="0" w:space="0" w:color="auto"/>
          </w:divBdr>
        </w:div>
        <w:div w:id="1641225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pport.epson-europe.com/onlineguides/en/exp10000xl/ref_g/basic_3.htm" TargetMode="External"/><Relationship Id="rId13" Type="http://schemas.openxmlformats.org/officeDocument/2006/relationships/hyperlink" Target="http://support.epson-europe.com/onlineguides/en/exp10000xl/ref_g/basic_3.htm#step.4%20saving%20the%20result%20as%20an%20image%20file%20b" TargetMode="External"/><Relationship Id="rId18" Type="http://schemas.openxmlformats.org/officeDocument/2006/relationships/image" Target="media/image5.gif"/><Relationship Id="rId26" Type="http://schemas.openxmlformats.org/officeDocument/2006/relationships/image" Target="media/image13.gif"/><Relationship Id="rId3" Type="http://schemas.openxmlformats.org/officeDocument/2006/relationships/settings" Target="settings.xml"/><Relationship Id="rId21" Type="http://schemas.openxmlformats.org/officeDocument/2006/relationships/image" Target="media/image8.gif"/><Relationship Id="rId7" Type="http://schemas.openxmlformats.org/officeDocument/2006/relationships/image" Target="media/image1.gif"/><Relationship Id="rId12" Type="http://schemas.openxmlformats.org/officeDocument/2006/relationships/hyperlink" Target="http://support.epson-europe.com/onlineguides/en/exp10000xl/ref_g/basic_3.htm" TargetMode="External"/><Relationship Id="rId17" Type="http://schemas.openxmlformats.org/officeDocument/2006/relationships/image" Target="media/image4.gif"/><Relationship Id="rId25" Type="http://schemas.openxmlformats.org/officeDocument/2006/relationships/image" Target="media/image12.gif"/><Relationship Id="rId2" Type="http://schemas.openxmlformats.org/officeDocument/2006/relationships/styles" Target="styles.xml"/><Relationship Id="rId16" Type="http://schemas.openxmlformats.org/officeDocument/2006/relationships/hyperlink" Target="http://support.epson-europe.com/onlineguides/en/exp10000xl/ref_g/basic_3.htm" TargetMode="External"/><Relationship Id="rId20" Type="http://schemas.openxmlformats.org/officeDocument/2006/relationships/image" Target="media/image7.gif"/><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upport.epson-europe.com/onlineguides/en/exp10000xl/ref_g/basic_3.htm#step.1%20turning%20on%20the%20scanner%20b" TargetMode="External"/><Relationship Id="rId11" Type="http://schemas.openxmlformats.org/officeDocument/2006/relationships/hyperlink" Target="http://support.epson-europe.com/onlineguides/en/exp10000xl/ref_g/basic_3.htm#step.3%20starting%20the%20software%20and%20scanning%20an%20image%20b" TargetMode="External"/><Relationship Id="rId24" Type="http://schemas.openxmlformats.org/officeDocument/2006/relationships/image" Target="media/image11.gif"/><Relationship Id="rId5" Type="http://schemas.openxmlformats.org/officeDocument/2006/relationships/hyperlink" Target="http://support.epson-europe.com/onlineguides/en/exp10000xl/ref_g/basic_3.htm" TargetMode="External"/><Relationship Id="rId15" Type="http://schemas.openxmlformats.org/officeDocument/2006/relationships/image" Target="media/image3.gif"/><Relationship Id="rId23" Type="http://schemas.openxmlformats.org/officeDocument/2006/relationships/image" Target="media/image10.gif"/><Relationship Id="rId28" Type="http://schemas.openxmlformats.org/officeDocument/2006/relationships/fontTable" Target="fontTable.xml"/><Relationship Id="rId10" Type="http://schemas.openxmlformats.org/officeDocument/2006/relationships/hyperlink" Target="http://support.epson-europe.com/onlineguides/en/exp10000xl/ref_g/basic_3.htm" TargetMode="External"/><Relationship Id="rId19" Type="http://schemas.openxmlformats.org/officeDocument/2006/relationships/image" Target="media/image6.gif"/><Relationship Id="rId4" Type="http://schemas.openxmlformats.org/officeDocument/2006/relationships/webSettings" Target="webSettings.xml"/><Relationship Id="rId9" Type="http://schemas.openxmlformats.org/officeDocument/2006/relationships/hyperlink" Target="http://support.epson-europe.com/onlineguides/en/exp10000xl/ref_g/basic_3.htm#step.2%20placing%20your%20materials%20on%20the%20document%20table%20b" TargetMode="External"/><Relationship Id="rId14" Type="http://schemas.openxmlformats.org/officeDocument/2006/relationships/image" Target="media/image2.gif"/><Relationship Id="rId22" Type="http://schemas.openxmlformats.org/officeDocument/2006/relationships/image" Target="media/image9.gif"/><Relationship Id="rId27"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1647</Words>
  <Characters>6605</Characters>
  <Application>Microsoft Office Word</Application>
  <DocSecurity>0</DocSecurity>
  <Lines>143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2019-10-31T16:25:00Z</dcterms:created>
  <dcterms:modified xsi:type="dcterms:W3CDTF">2019-10-31T16:25:00Z</dcterms:modified>
</cp:coreProperties>
</file>