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93853E3" w:rsidP="17BC5495" w:rsidRDefault="093853E3" w14:paraId="56BFDBDA" w14:textId="3A480985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7BC5495" w:rsidR="093853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Landscape report</w:t>
      </w:r>
      <w:r w:rsidRPr="17BC5495" w:rsidR="14E7E9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</w:t>
      </w:r>
      <w:r w:rsidRPr="17BC5495" w:rsidR="14E7E9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Falcondale</w:t>
      </w:r>
      <w:r w:rsidRPr="17BC5495" w:rsidR="14E7E9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032E08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Mansion and its impact on Lampeter</w:t>
      </w:r>
    </w:p>
    <w:p w:rsidR="7F32375E" w:rsidP="17BC5495" w:rsidRDefault="7F32375E" w14:paraId="334014DD" w14:textId="4C6F71B2">
      <w:pPr>
        <w:pStyle w:val="Normal"/>
        <w:rPr>
          <w:color w:val="FF0000"/>
        </w:rPr>
      </w:pPr>
      <w:r w:rsidRPr="17BC5495" w:rsidR="7F32375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Ceredigion is a collection of small communities </w:t>
      </w:r>
      <w:r w:rsidRPr="17BC5495" w:rsidR="7F32375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generally formed</w:t>
      </w:r>
      <w:r w:rsidRPr="17BC5495" w:rsidR="7F32375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17BC5495" w:rsidR="3CBD96B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around</w:t>
      </w:r>
      <w:r w:rsidRPr="17BC5495" w:rsidR="7F32375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a church linked by roads which are not major routes.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17BC5495" w:rsidR="4A7CFE1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Lampeter is the third largest town in Ceredigion with a population of 2504 in 2021 census (1197 in 1831), Welsh language and culture thrive.  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Natural </w:t>
      </w:r>
      <w:r w:rsidRPr="17BC5495" w:rsidR="781F6F0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R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esources </w:t>
      </w:r>
      <w:r w:rsidRPr="17BC5495" w:rsidR="38D25F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Wales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="037E13FD">
        <w:rPr/>
        <w:t>divide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Wales into Landscape </w:t>
      </w:r>
      <w:r w:rsidRPr="17BC5495" w:rsidR="0F77209A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Character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Areas, </w:t>
      </w:r>
      <w:r w:rsidRPr="17BC5495" w:rsidR="0C24E6F6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L</w:t>
      </w:r>
      <w:r w:rsidRPr="17BC5495" w:rsidR="4D8001C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ampeter fall</w:t>
      </w:r>
      <w:r w:rsidRPr="17BC5495" w:rsidR="71B6B741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ing i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 Area 40 </w:t>
      </w:r>
      <w:r w:rsidRPr="17BC5495" w:rsidR="064282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Teifi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Valley, bounded to the East by area 21 the Cambrian </w:t>
      </w:r>
      <w:r w:rsidRPr="17BC5495" w:rsidR="76BE46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mountains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National Resources Wales (2014) discuss how the </w:t>
      </w:r>
      <w:r w:rsidRPr="17BC5495" w:rsidR="0C830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valley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rural and </w:t>
      </w:r>
      <w:r w:rsidRPr="17BC5495" w:rsidR="5712C6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predominantly 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put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agriculture in a series of varying size pastures </w:t>
      </w:r>
      <w:r w:rsidRPr="17BC5495" w:rsidR="07027B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separated</w:t>
      </w:r>
      <w:r w:rsidRPr="17BC5495" w:rsidR="277E5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hedgerows with roads following the bottom of valleys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 18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century 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gentried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houses encompassing gardens and parks. 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Falcondale</w:t>
      </w:r>
      <w:r w:rsidRPr="17BC5495" w:rsidR="724CB8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one of</w:t>
      </w:r>
      <w:r w:rsidRPr="17BC5495" w:rsidR="756AA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these residences</w:t>
      </w:r>
      <w:r w:rsidRPr="17BC5495" w:rsidR="02BB4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sitting a mile outside Lampeter.</w:t>
      </w:r>
    </w:p>
    <w:p w:rsidR="17BC5495" w:rsidP="17BC5495" w:rsidRDefault="17BC5495" w14:paraId="00D789D3" w14:textId="441CF9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C922AAE" w:rsidP="17BC5495" w:rsidRDefault="7C922AAE" w14:paraId="2B67C0F3" w14:textId="716F89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="7C922AAE">
        <w:drawing>
          <wp:inline wp14:editId="28C009C0" wp14:anchorId="41F3A017">
            <wp:extent cx="3409950" cy="4572000"/>
            <wp:effectExtent l="0" t="0" r="0" b="0"/>
            <wp:docPr id="1085853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6178229b6349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922AAE" w:rsidP="17BC5495" w:rsidRDefault="7C922AAE" w14:paraId="3B992C6F" w14:textId="6F733E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hyperlink r:id="R3485e405b8f64291">
        <w:r w:rsidRPr="17BC5495" w:rsidR="7C922AA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https://naturalresources.wales/media/682542/nlca-map-and-names.pdf</w:t>
        </w:r>
      </w:hyperlink>
    </w:p>
    <w:p w:rsidR="17BC5495" w:rsidP="17BC5495" w:rsidRDefault="17BC5495" w14:paraId="6B763BF4" w14:textId="70F9E642">
      <w:pPr>
        <w:pStyle w:val="Normal"/>
        <w:rPr/>
      </w:pPr>
    </w:p>
    <w:p w:rsidR="7C922AAE" w:rsidP="17BC5495" w:rsidRDefault="7C922AAE" w14:paraId="4860F98F" w14:textId="55C4C90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="7C922AAE">
        <w:drawing>
          <wp:inline wp14:editId="75AFB0D5" wp14:anchorId="7B798D95">
            <wp:extent cx="4572000" cy="4133850"/>
            <wp:effectExtent l="0" t="0" r="0" b="0"/>
            <wp:docPr id="2004622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0fe1a6e45148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922AAE" w:rsidP="17BC5495" w:rsidRDefault="7C922AAE" w14:paraId="67D007C0" w14:textId="466DF6B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17BC5495" w:rsidR="7C922AA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Page 3 </w:t>
      </w:r>
      <w:hyperlink r:id="R5a2243d30c3f4602">
        <w:r w:rsidRPr="17BC5495" w:rsidR="7C922AAE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2"/>
            <w:szCs w:val="22"/>
          </w:rPr>
          <w:t>https://cdn.cyfoethnaturiol.cymru/media/682631/nlca40-teifi-valley-description.pdf?mode=pad&amp;amp;rnd=131550645589470000</w:t>
        </w:r>
      </w:hyperlink>
      <w:r w:rsidRPr="17BC5495" w:rsidR="7C922AA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</w:p>
    <w:p w:rsidR="17BC5495" w:rsidP="17BC5495" w:rsidRDefault="17BC5495" w14:paraId="77570C9F" w14:textId="67945DE2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0634499A" w:rsidP="17BC5495" w:rsidRDefault="0634499A" w14:paraId="613728EC" w14:textId="7A88E8DB">
      <w:pPr>
        <w:pStyle w:val="Normal"/>
        <w:spacing w:after="160" w:line="259" w:lineRule="auto"/>
        <w:rPr>
          <w:b w:val="0"/>
          <w:bCs w:val="0"/>
          <w:color w:val="auto"/>
        </w:rPr>
      </w:pP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The </w:t>
      </w: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Peterwell</w:t>
      </w: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Estate (including the area known as </w:t>
      </w: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Falcondale</w:t>
      </w: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came </w:t>
      </w:r>
      <w:r w:rsidRPr="17BC5495" w:rsidR="3FF71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into</w:t>
      </w:r>
      <w:r w:rsidRPr="17BC5495" w:rsidR="0634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 </w:t>
      </w:r>
      <w:r w:rsidRPr="17BC5495" w:rsidR="0F8EDF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possession of </w:t>
      </w:r>
      <w:r w:rsidRPr="17BC5495" w:rsidR="00C0AE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the Hartford family of </w:t>
      </w:r>
      <w:r w:rsidRPr="17BC5495" w:rsidR="0E8DA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Bla</w:t>
      </w:r>
      <w:r w:rsidRPr="17BC5495" w:rsidR="7CA9E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</w:t>
      </w:r>
      <w:r w:rsidRPr="17BC5495" w:rsidR="4DF5FA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</w:t>
      </w:r>
      <w:r w:rsidRPr="17BC5495" w:rsidR="7CA9E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</w:t>
      </w:r>
      <w:r w:rsidRPr="17BC5495" w:rsidR="0E8DA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7BC5495" w:rsidR="0E8DA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Castle</w:t>
      </w:r>
      <w:r w:rsidRPr="17BC5495" w:rsidR="275C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</w:t>
      </w:r>
      <w:r w:rsidRPr="17BC5495" w:rsidR="0E8DA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Bristol</w:t>
      </w:r>
      <w:r w:rsidRPr="17BC5495" w:rsidR="3C409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</w:t>
      </w:r>
      <w:r w:rsidRPr="17BC5495" w:rsidR="3C409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around 1812, it was rented to</w:t>
      </w:r>
      <w:r w:rsidRPr="17BC5495" w:rsidR="365E3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 series of occupants until around 1859 Falcondale Mansion was constructed and occupied by John Battersby Harford.  </w:t>
      </w:r>
      <w:r w:rsidRPr="17BC5495" w:rsidR="22F9EA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Harford (1909) described how he wanted to settle at </w:t>
      </w:r>
      <w:r w:rsidRPr="17BC5495" w:rsidR="22F9EA04">
        <w:rPr>
          <w:rFonts w:ascii="Calibri" w:hAnsi="Calibri" w:eastAsia="Calibri" w:cs="Calibri"/>
          <w:noProof w:val="0"/>
          <w:sz w:val="22"/>
          <w:szCs w:val="22"/>
          <w:lang w:val="en-GB"/>
        </w:rPr>
        <w:t>Falcondale</w:t>
      </w:r>
      <w:r w:rsidRPr="17BC5495" w:rsidR="22F9EA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improve the estate and provide for tenants – both housing and buildings. </w:t>
      </w:r>
      <w:r w:rsidRPr="17BC5495" w:rsidR="365E3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</w:t>
      </w:r>
      <w:r w:rsidRPr="17BC5495" w:rsidR="7665D10E">
        <w:rPr>
          <w:b w:val="0"/>
          <w:bCs w:val="0"/>
          <w:color w:val="auto"/>
        </w:rPr>
        <w:t xml:space="preserve">here was </w:t>
      </w:r>
      <w:r w:rsidRPr="17BC5495" w:rsidR="7665D10E">
        <w:rPr>
          <w:b w:val="0"/>
          <w:bCs w:val="0"/>
          <w:color w:val="auto"/>
        </w:rPr>
        <w:t>a previous</w:t>
      </w:r>
      <w:r w:rsidRPr="17BC5495" w:rsidR="7665D10E">
        <w:rPr>
          <w:b w:val="0"/>
          <w:bCs w:val="0"/>
          <w:color w:val="auto"/>
        </w:rPr>
        <w:t xml:space="preserve"> property on the site called </w:t>
      </w:r>
      <w:r w:rsidRPr="17BC5495" w:rsidR="7665D10E">
        <w:rPr>
          <w:b w:val="0"/>
          <w:bCs w:val="0"/>
          <w:color w:val="auto"/>
        </w:rPr>
        <w:t>Falconda</w:t>
      </w:r>
      <w:r w:rsidRPr="17BC5495" w:rsidR="4634E142">
        <w:rPr>
          <w:b w:val="0"/>
          <w:bCs w:val="0"/>
          <w:color w:val="auto"/>
        </w:rPr>
        <w:t>le</w:t>
      </w:r>
      <w:r w:rsidRPr="17BC5495" w:rsidR="4634E142">
        <w:rPr>
          <w:b w:val="0"/>
          <w:bCs w:val="0"/>
          <w:color w:val="auto"/>
        </w:rPr>
        <w:t>,</w:t>
      </w:r>
      <w:r w:rsidRPr="17BC5495" w:rsidR="69C013E6">
        <w:rPr>
          <w:b w:val="0"/>
          <w:bCs w:val="0"/>
          <w:color w:val="auto"/>
        </w:rPr>
        <w:t xml:space="preserve"> </w:t>
      </w:r>
      <w:r w:rsidRPr="17BC5495" w:rsidR="248782AF">
        <w:rPr>
          <w:b w:val="0"/>
          <w:bCs w:val="0"/>
          <w:color w:val="auto"/>
        </w:rPr>
        <w:t>referenced</w:t>
      </w:r>
      <w:r w:rsidRPr="17BC5495" w:rsidR="248782AF">
        <w:rPr>
          <w:b w:val="0"/>
          <w:bCs w:val="0"/>
          <w:color w:val="auto"/>
        </w:rPr>
        <w:t xml:space="preserve"> as early as 1814 in local newspapers.</w:t>
      </w:r>
      <w:r w:rsidRPr="17BC5495" w:rsidR="5AE962B0">
        <w:rPr>
          <w:b w:val="0"/>
          <w:bCs w:val="0"/>
          <w:color w:val="auto"/>
        </w:rPr>
        <w:t xml:space="preserve"> </w:t>
      </w:r>
      <w:r w:rsidRPr="17BC5495" w:rsidR="1FC47C19">
        <w:rPr>
          <w:b w:val="0"/>
          <w:bCs w:val="0"/>
          <w:color w:val="auto"/>
        </w:rPr>
        <w:t xml:space="preserve">A </w:t>
      </w:r>
      <w:r w:rsidRPr="17BC5495" w:rsidR="5C0A725A">
        <w:rPr>
          <w:b w:val="0"/>
          <w:bCs w:val="0"/>
          <w:color w:val="auto"/>
        </w:rPr>
        <w:t>new-built mansion i</w:t>
      </w:r>
      <w:r w:rsidRPr="17BC5495" w:rsidR="01523173">
        <w:rPr>
          <w:b w:val="0"/>
          <w:bCs w:val="0"/>
          <w:color w:val="auto"/>
        </w:rPr>
        <w:t xml:space="preserve">s </w:t>
      </w:r>
      <w:r w:rsidRPr="17BC5495" w:rsidR="465DAD08">
        <w:rPr>
          <w:b w:val="0"/>
          <w:bCs w:val="0"/>
          <w:color w:val="auto"/>
        </w:rPr>
        <w:t>referenced</w:t>
      </w:r>
      <w:r w:rsidRPr="17BC5495" w:rsidR="64BA51F7">
        <w:rPr>
          <w:b w:val="0"/>
          <w:bCs w:val="0"/>
          <w:color w:val="auto"/>
        </w:rPr>
        <w:t xml:space="preserve"> in 1821, so there may have been a series of houses at the site.</w:t>
      </w:r>
    </w:p>
    <w:p w:rsidR="7F16EEB1" w:rsidP="17BC5495" w:rsidRDefault="7F16EEB1" w14:paraId="0AF3CC91" w14:textId="47F458EC">
      <w:pPr>
        <w:pStyle w:val="Normal"/>
        <w:spacing w:after="160" w:line="259" w:lineRule="auto"/>
        <w:rPr/>
      </w:pPr>
      <w:r w:rsidR="7F16EEB1">
        <w:drawing>
          <wp:inline wp14:editId="2B4E35E3" wp14:anchorId="5CE68C49">
            <wp:extent cx="3536453" cy="3133725"/>
            <wp:effectExtent l="0" t="0" r="0" b="0"/>
            <wp:docPr id="809379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200e5f1e4745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6453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5886FD08" w:rsidP="17BC5495" w:rsidRDefault="5886FD08" w14:paraId="79D73DD6" w14:textId="6B2C9D8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2b9a224cc3734109">
        <w:r w:rsidRPr="17BC5495" w:rsidR="5886FD0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Advertising|1821-07-07|The Cambrian - Welsh Newspapers (library.wales)</w:t>
        </w:r>
      </w:hyperlink>
    </w:p>
    <w:p w:rsidR="14BBF0DD" w:rsidP="17BC5495" w:rsidRDefault="14BBF0DD" w14:paraId="06C2EA0F" w14:textId="6923BFF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14BBF0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The </w:t>
      </w:r>
      <w:r w:rsidRPr="17BC5495" w:rsidR="6CC3A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house does not appear on the 1831 map</w:t>
      </w:r>
      <w:r w:rsidRPr="17BC5495" w:rsidR="5B9FD1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from the People’s Collection.</w:t>
      </w:r>
    </w:p>
    <w:p w:rsidR="0E859A22" w:rsidP="17BC5495" w:rsidRDefault="0E859A22" w14:paraId="73713700" w14:textId="5D307F55">
      <w:pPr>
        <w:pStyle w:val="Normal"/>
        <w:spacing w:after="160" w:line="259" w:lineRule="auto"/>
        <w:rPr/>
      </w:pPr>
      <w:r w:rsidR="0E859A22">
        <w:drawing>
          <wp:inline wp14:editId="30921461" wp14:anchorId="4A117947">
            <wp:extent cx="3038475" cy="4572000"/>
            <wp:effectExtent l="0" t="0" r="0" b="0"/>
            <wp:docPr id="20593967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2d3a5f462c4e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859A22" w:rsidP="17BC5495" w:rsidRDefault="0E859A22" w14:paraId="7B73CF59" w14:textId="2113FFE1">
      <w:pPr>
        <w:pStyle w:val="Normal"/>
        <w:spacing w:after="160" w:line="259" w:lineRule="auto"/>
        <w:rPr>
          <w:highlight w:val="yellow"/>
        </w:rPr>
      </w:pPr>
      <w:r w:rsidRPr="17BC5495" w:rsidR="0E859A22">
        <w:rPr>
          <w:highlight w:val="yellow"/>
        </w:rPr>
        <w:t>Peoples Collection</w:t>
      </w:r>
    </w:p>
    <w:p w:rsidR="17BC5495" w:rsidP="17BC5495" w:rsidRDefault="17BC5495" w14:paraId="4AB2BC6A" w14:textId="4FED380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1BA558A" w:rsidP="17BC5495" w:rsidRDefault="11BA558A" w14:paraId="3E79C42E" w14:textId="7129F26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Falcondale</w:t>
      </w: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was </w:t>
      </w: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desined</w:t>
      </w: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in an </w:t>
      </w: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Italianite</w:t>
      </w:r>
      <w:r w:rsidRPr="17BC5495" w:rsidR="11BA5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style which may be attributed to </w:t>
      </w:r>
      <w:r w:rsidRPr="17BC5495" w:rsidR="7F107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his wife’s </w:t>
      </w:r>
      <w:r w:rsidRPr="17BC5495" w:rsidR="7F107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bithrplace</w:t>
      </w:r>
      <w:r w:rsidRPr="17BC5495" w:rsidR="7F107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as Rome, </w:t>
      </w:r>
      <w:r w:rsidRPr="17BC5495" w:rsidR="7F107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itlay</w:t>
      </w:r>
      <w:r w:rsidRPr="17BC5495" w:rsidR="7F107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,</w:t>
      </w:r>
      <w:r w:rsidRPr="17BC5495" w:rsidR="104A58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or the time he spent in Europe.</w:t>
      </w:r>
    </w:p>
    <w:p w:rsidR="45D0EE23" w:rsidP="17BC5495" w:rsidRDefault="45D0EE23" w14:paraId="2313B823" w14:textId="7BF313AE">
      <w:pPr>
        <w:pStyle w:val="Normal"/>
        <w:spacing w:after="160" w:line="259" w:lineRule="auto"/>
        <w:rPr/>
      </w:pPr>
      <w:r w:rsidR="45D0EE23">
        <w:drawing>
          <wp:inline wp14:editId="106AE09B" wp14:anchorId="6AB40517">
            <wp:extent cx="4572000" cy="2343150"/>
            <wp:effectExtent l="0" t="0" r="0" b="0"/>
            <wp:docPr id="11623127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edc249a19347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0EE23" w:rsidP="17BC5495" w:rsidRDefault="45D0EE23" w14:paraId="01F3170D" w14:textId="79D960B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6a35c512d5a4490">
        <w:r w:rsidRPr="17BC5495" w:rsidR="45D0EE2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https://www.ancestry.co.uk/discoveryui-content/view/7320830:7618?tid=&amp;pid=&amp;queryId=b05cc559-889f-4dc4-9be1-50964fe2d3ad&amp;_phsrc=PHH70&amp;_phstart=successSource</w:t>
        </w:r>
      </w:hyperlink>
    </w:p>
    <w:p w:rsidR="7F50B7C6" w:rsidP="17BC5495" w:rsidRDefault="7F50B7C6" w14:paraId="20BAA982" w14:textId="13A0148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7F50B7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 around 25 years </w:t>
      </w:r>
      <w:r w:rsidRPr="17BC5495" w:rsidR="6371AA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Hartford extensively </w:t>
      </w:r>
      <w:r w:rsidRPr="17BC5495" w:rsidR="46CD876B">
        <w:rPr>
          <w:rFonts w:ascii="Calibri" w:hAnsi="Calibri" w:eastAsia="Calibri" w:cs="Calibri"/>
          <w:noProof w:val="0"/>
          <w:sz w:val="22"/>
          <w:szCs w:val="22"/>
          <w:lang w:val="en-GB"/>
        </w:rPr>
        <w:t>developed</w:t>
      </w:r>
      <w:r w:rsidRPr="17BC5495" w:rsidR="6371AA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17BC5495" w:rsidR="6371AAF0">
        <w:rPr>
          <w:rFonts w:ascii="Calibri" w:hAnsi="Calibri" w:eastAsia="Calibri" w:cs="Calibri"/>
          <w:noProof w:val="0"/>
          <w:sz w:val="22"/>
          <w:szCs w:val="22"/>
          <w:lang w:val="en-GB"/>
        </w:rPr>
        <w:t>Falcondale</w:t>
      </w:r>
      <w:r w:rsidRPr="17BC5495" w:rsidR="6371AA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Estate, </w:t>
      </w:r>
      <w:r w:rsidRPr="17BC5495" w:rsidR="052E13A4">
        <w:rPr>
          <w:rFonts w:ascii="Calibri" w:hAnsi="Calibri" w:eastAsia="Calibri" w:cs="Calibri"/>
          <w:noProof w:val="0"/>
          <w:sz w:val="22"/>
          <w:szCs w:val="22"/>
          <w:lang w:val="en-GB"/>
        </w:rPr>
        <w:t>constructing a</w:t>
      </w:r>
      <w:r w:rsidRPr="17BC5495" w:rsidR="009AA6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model farm, coach house,</w:t>
      </w:r>
      <w:r w:rsidRPr="17BC5495" w:rsidR="76722A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gatehouses,</w:t>
      </w:r>
      <w:r w:rsidRPr="17BC5495" w:rsidR="009AA6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gardens, fishing</w:t>
      </w:r>
      <w:r w:rsidRPr="17BC5495" w:rsidR="052E13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lake, planting</w:t>
      </w:r>
      <w:r w:rsidRPr="17BC5495" w:rsidR="2E50FB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trees</w:t>
      </w:r>
      <w:r w:rsidRPr="17BC5495" w:rsidR="34A847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</w:t>
      </w:r>
      <w:r w:rsidRPr="17BC5495" w:rsidR="052E13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4BC421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replaced the </w:t>
      </w:r>
      <w:r w:rsidRPr="17BC5495" w:rsidR="0E871E29">
        <w:rPr>
          <w:rFonts w:ascii="Calibri" w:hAnsi="Calibri" w:eastAsia="Calibri" w:cs="Calibri"/>
          <w:noProof w:val="0"/>
          <w:sz w:val="22"/>
          <w:szCs w:val="22"/>
          <w:lang w:val="en-GB"/>
        </w:rPr>
        <w:t>existing</w:t>
      </w:r>
      <w:r w:rsidRPr="17BC5495" w:rsidR="052E13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506D32B5">
        <w:rPr>
          <w:rFonts w:ascii="Calibri" w:hAnsi="Calibri" w:eastAsia="Calibri" w:cs="Calibri"/>
          <w:noProof w:val="0"/>
          <w:sz w:val="22"/>
          <w:szCs w:val="22"/>
          <w:lang w:val="en-GB"/>
        </w:rPr>
        <w:t>access roads</w:t>
      </w:r>
      <w:r w:rsidRPr="17BC5495" w:rsidR="533D60E2">
        <w:rPr>
          <w:rFonts w:ascii="Calibri" w:hAnsi="Calibri" w:eastAsia="Calibri" w:cs="Calibri"/>
          <w:noProof w:val="0"/>
          <w:sz w:val="22"/>
          <w:szCs w:val="22"/>
          <w:lang w:val="en-GB"/>
        </w:rPr>
        <w:t>. Sheltered on three sides from public view and with a sweeping drive</w:t>
      </w:r>
      <w:r w:rsidRPr="17BC5495" w:rsidR="734D2C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734D2C59">
        <w:rPr>
          <w:rFonts w:ascii="Calibri" w:hAnsi="Calibri" w:eastAsia="Calibri" w:cs="Calibri"/>
          <w:noProof w:val="0"/>
          <w:sz w:val="22"/>
          <w:szCs w:val="22"/>
          <w:lang w:val="en-GB"/>
        </w:rPr>
        <w:t>Falcondale</w:t>
      </w:r>
      <w:r w:rsidRPr="17BC5495" w:rsidR="734D2C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37B16E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replicated </w:t>
      </w:r>
      <w:r w:rsidRPr="17BC5495" w:rsidR="37B16E95">
        <w:rPr>
          <w:rFonts w:ascii="Calibri" w:hAnsi="Calibri" w:eastAsia="Calibri" w:cs="Calibri"/>
          <w:noProof w:val="0"/>
          <w:sz w:val="22"/>
          <w:szCs w:val="22"/>
          <w:lang w:val="en-GB"/>
        </w:rPr>
        <w:t>the  design</w:t>
      </w:r>
      <w:r w:rsidRPr="17BC5495" w:rsidR="37B16E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r w:rsidRPr="17BC5495" w:rsidR="734D2C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many other </w:t>
      </w:r>
      <w:r w:rsidRPr="17BC5495" w:rsidR="3E3B0C31">
        <w:rPr>
          <w:rFonts w:ascii="Calibri" w:hAnsi="Calibri" w:eastAsia="Calibri" w:cs="Calibri"/>
          <w:noProof w:val="0"/>
          <w:sz w:val="22"/>
          <w:szCs w:val="22"/>
          <w:lang w:val="en-GB"/>
        </w:rPr>
        <w:t>estates</w:t>
      </w:r>
      <w:r w:rsidRPr="17BC5495" w:rsidR="734D2C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time. </w:t>
      </w:r>
      <w:r w:rsidRPr="17BC5495" w:rsidR="4CC810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Its elevated position was manorial in aspect. </w:t>
      </w:r>
      <w:r w:rsidRPr="17BC5495" w:rsidR="5E73B2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</w:t>
      </w:r>
      <w:r w:rsidRPr="17BC5495" w:rsidR="4D3A0F5B">
        <w:rPr>
          <w:rFonts w:ascii="Calibri" w:hAnsi="Calibri" w:eastAsia="Calibri" w:cs="Calibri"/>
          <w:noProof w:val="0"/>
          <w:sz w:val="22"/>
          <w:szCs w:val="22"/>
          <w:lang w:val="en-GB"/>
        </w:rPr>
        <w:t>addition</w:t>
      </w:r>
      <w:r w:rsidRPr="17BC5495" w:rsidR="5E73B2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this he constructed new houses for his estate workers, a school for their children and a church for worship.</w:t>
      </w:r>
    </w:p>
    <w:p w:rsidR="1D18977B" w:rsidP="17BC5495" w:rsidRDefault="1D18977B" w14:paraId="4AB5D2EF" w14:textId="3D85A3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1D18977B">
        <w:rPr>
          <w:rFonts w:ascii="Calibri" w:hAnsi="Calibri" w:eastAsia="Calibri" w:cs="Calibri"/>
          <w:noProof w:val="0"/>
          <w:sz w:val="22"/>
          <w:szCs w:val="22"/>
          <w:lang w:val="en-GB"/>
        </w:rPr>
        <w:t>The est</w:t>
      </w:r>
      <w:r w:rsidRPr="17BC5495" w:rsidR="32DE7C7D">
        <w:rPr>
          <w:rFonts w:ascii="Calibri" w:hAnsi="Calibri" w:eastAsia="Calibri" w:cs="Calibri"/>
          <w:noProof w:val="0"/>
          <w:sz w:val="22"/>
          <w:szCs w:val="22"/>
          <w:lang w:val="en-GB"/>
        </w:rPr>
        <w:t>ate</w:t>
      </w:r>
      <w:r w:rsidRPr="17BC5495" w:rsidR="1D1897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remained in the ownership of the </w:t>
      </w:r>
      <w:r w:rsidRPr="17BC5495" w:rsidR="43B8A631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17BC5495" w:rsidR="1D18977B">
        <w:rPr>
          <w:rFonts w:ascii="Calibri" w:hAnsi="Calibri" w:eastAsia="Calibri" w:cs="Calibri"/>
          <w:noProof w:val="0"/>
          <w:sz w:val="22"/>
          <w:szCs w:val="22"/>
          <w:lang w:val="en-GB"/>
        </w:rPr>
        <w:t>artford family and its trustees until 1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951 when it was auctioned, the Mansion was 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>purchased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the council and </w:t>
      </w:r>
      <w:r w:rsidRPr="17BC5495" w:rsidR="1CD039E0">
        <w:rPr>
          <w:rFonts w:ascii="Calibri" w:hAnsi="Calibri" w:eastAsia="Calibri" w:cs="Calibri"/>
          <w:noProof w:val="0"/>
          <w:sz w:val="22"/>
          <w:szCs w:val="22"/>
          <w:lang w:val="en-GB"/>
        </w:rPr>
        <w:t>converted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264B5436">
        <w:rPr>
          <w:rFonts w:ascii="Calibri" w:hAnsi="Calibri" w:eastAsia="Calibri" w:cs="Calibri"/>
          <w:noProof w:val="0"/>
          <w:sz w:val="22"/>
          <w:szCs w:val="22"/>
          <w:lang w:val="en-GB"/>
        </w:rPr>
        <w:t>into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old </w:t>
      </w:r>
      <w:r w:rsidRPr="17BC5495" w:rsidR="5BAE31D9">
        <w:rPr>
          <w:rFonts w:ascii="Calibri" w:hAnsi="Calibri" w:eastAsia="Calibri" w:cs="Calibri"/>
          <w:noProof w:val="0"/>
          <w:sz w:val="22"/>
          <w:szCs w:val="22"/>
          <w:lang w:val="en-GB"/>
        </w:rPr>
        <w:t>people's</w:t>
      </w:r>
      <w:r w:rsidRPr="17BC5495" w:rsidR="0AED38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home.</w:t>
      </w:r>
      <w:r w:rsidRPr="17BC5495" w:rsidR="7A04FD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7A04FD1B">
        <w:rPr>
          <w:rFonts w:ascii="Calibri" w:hAnsi="Calibri" w:eastAsia="Calibri" w:cs="Calibri"/>
          <w:noProof w:val="0"/>
          <w:sz w:val="22"/>
          <w:szCs w:val="22"/>
          <w:lang w:val="en-GB"/>
        </w:rPr>
        <w:t>Ultimately the</w:t>
      </w:r>
      <w:r w:rsidRPr="17BC5495" w:rsidR="7A04FD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mansion became a hotel. </w:t>
      </w:r>
    </w:p>
    <w:p w:rsidR="582CA865" w:rsidP="17BC5495" w:rsidRDefault="582CA865" w14:paraId="27C3265C" w14:textId="18B6F88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582CA8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17BC5495" w:rsidR="271A252E">
        <w:rPr>
          <w:rFonts w:ascii="Calibri" w:hAnsi="Calibri" w:eastAsia="Calibri" w:cs="Calibri"/>
          <w:noProof w:val="0"/>
          <w:sz w:val="22"/>
          <w:szCs w:val="22"/>
          <w:lang w:val="en-GB"/>
        </w:rPr>
        <w:t>Harford</w:t>
      </w:r>
      <w:r w:rsidRPr="17BC5495" w:rsidR="20E47C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41673A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positively influenced the development of Lampeter itself, they </w:t>
      </w:r>
      <w:r w:rsidRPr="17BC5495" w:rsidR="41673AD6">
        <w:rPr>
          <w:rFonts w:ascii="Calibri" w:hAnsi="Calibri" w:eastAsia="Calibri" w:cs="Calibri"/>
          <w:noProof w:val="0"/>
          <w:sz w:val="22"/>
          <w:szCs w:val="22"/>
          <w:lang w:val="en-GB"/>
        </w:rPr>
        <w:t>provided</w:t>
      </w:r>
      <w:r w:rsidRPr="17BC5495" w:rsidR="22CB3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first fresh water source</w:t>
      </w:r>
      <w:r w:rsidRPr="17BC5495" w:rsidR="3DBE0A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benefit of Lampeter </w:t>
      </w:r>
      <w:r w:rsidRPr="17BC5495" w:rsidR="0B53E6C8">
        <w:rPr>
          <w:rFonts w:ascii="Calibri" w:hAnsi="Calibri" w:eastAsia="Calibri" w:cs="Calibri"/>
          <w:noProof w:val="0"/>
          <w:sz w:val="22"/>
          <w:szCs w:val="22"/>
          <w:lang w:val="en-GB"/>
        </w:rPr>
        <w:t>residents, donated</w:t>
      </w:r>
      <w:r w:rsidRPr="17BC5495" w:rsidR="675F4A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675F4A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land for </w:t>
      </w:r>
      <w:r w:rsidRPr="17BC5495" w:rsidR="6540F6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building of </w:t>
      </w:r>
      <w:r w:rsidRPr="17BC5495" w:rsidR="675F4A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 David’s College and the Town Hall, </w:t>
      </w:r>
      <w:r w:rsidRPr="17BC5495" w:rsidR="6DE0C11F">
        <w:rPr>
          <w:rFonts w:ascii="Calibri" w:hAnsi="Calibri" w:eastAsia="Calibri" w:cs="Calibri"/>
          <w:noProof w:val="0"/>
          <w:sz w:val="22"/>
          <w:szCs w:val="22"/>
          <w:lang w:val="en-GB"/>
        </w:rPr>
        <w:t>provided</w:t>
      </w:r>
      <w:r w:rsidRPr="17BC5495" w:rsidR="6DE0C1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financial support for 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>numerous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schools</w:t>
      </w:r>
      <w:r w:rsidRPr="17BC5495" w:rsidR="6C5A2A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sitting on 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>numerous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committees </w:t>
      </w:r>
      <w:r w:rsidRPr="17BC5495" w:rsidR="74B30D26">
        <w:rPr>
          <w:rFonts w:ascii="Calibri" w:hAnsi="Calibri" w:eastAsia="Calibri" w:cs="Calibri"/>
          <w:noProof w:val="0"/>
          <w:sz w:val="22"/>
          <w:szCs w:val="22"/>
          <w:lang w:val="en-GB"/>
        </w:rPr>
        <w:t>including</w:t>
      </w:r>
      <w:r w:rsidRPr="17BC5495" w:rsidR="2F6382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Union Workhouse and </w:t>
      </w:r>
      <w:r w:rsidRPr="17BC5495" w:rsidR="70B974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advocated for the </w:t>
      </w:r>
      <w:r w:rsidRPr="17BC5495" w:rsidR="19D8EFC3">
        <w:rPr>
          <w:rFonts w:ascii="Calibri" w:hAnsi="Calibri" w:eastAsia="Calibri" w:cs="Calibri"/>
          <w:noProof w:val="0"/>
          <w:sz w:val="22"/>
          <w:szCs w:val="22"/>
          <w:lang w:val="en-GB"/>
        </w:rPr>
        <w:t>railw</w:t>
      </w:r>
      <w:r w:rsidRPr="17BC5495" w:rsidR="1997AECA">
        <w:rPr>
          <w:rFonts w:ascii="Calibri" w:hAnsi="Calibri" w:eastAsia="Calibri" w:cs="Calibri"/>
          <w:noProof w:val="0"/>
          <w:sz w:val="22"/>
          <w:szCs w:val="22"/>
          <w:lang w:val="en-GB"/>
        </w:rPr>
        <w:t>ay.</w:t>
      </w:r>
    </w:p>
    <w:p w:rsidR="1997AECA" w:rsidP="17BC5495" w:rsidRDefault="1997AECA" w14:paraId="7F0DC43B" w14:textId="7E9BC42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auto"/>
        </w:rPr>
      </w:pPr>
      <w:r w:rsidRPr="17BC5495" w:rsidR="1997AECA"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  <w:t xml:space="preserve">Accessible </w:t>
      </w:r>
      <w:r w:rsidRPr="17BC5495" w:rsidR="73048BA2">
        <w:rPr>
          <w:b w:val="1"/>
          <w:bCs w:val="1"/>
          <w:color w:val="auto"/>
        </w:rPr>
        <w:t>Evidence and resources</w:t>
      </w:r>
    </w:p>
    <w:p w:rsidR="20D4C1EE" w:rsidP="17BC5495" w:rsidRDefault="20D4C1EE" w14:paraId="596C4DC1" w14:textId="325C26CD">
      <w:pPr>
        <w:pStyle w:val="Normal"/>
        <w:suppressLineNumbers w:val="0"/>
        <w:bidi w:val="0"/>
        <w:rPr>
          <w:b w:val="0"/>
          <w:bCs w:val="0"/>
          <w:color w:val="auto"/>
        </w:rPr>
      </w:pPr>
      <w:r w:rsidRPr="17BC5495" w:rsidR="20D4C1EE">
        <w:rPr>
          <w:b w:val="0"/>
          <w:bCs w:val="0"/>
          <w:color w:val="auto"/>
        </w:rPr>
        <w:t>Cadw</w:t>
      </w:r>
      <w:r w:rsidRPr="17BC5495" w:rsidR="20D4C1EE">
        <w:rPr>
          <w:b w:val="0"/>
          <w:bCs w:val="0"/>
          <w:color w:val="auto"/>
        </w:rPr>
        <w:t xml:space="preserve"> records </w:t>
      </w:r>
      <w:r w:rsidRPr="17BC5495" w:rsidR="20D4C1EE">
        <w:rPr>
          <w:b w:val="0"/>
          <w:bCs w:val="0"/>
          <w:color w:val="auto"/>
        </w:rPr>
        <w:t>a number of</w:t>
      </w:r>
      <w:r w:rsidRPr="17BC5495" w:rsidR="20D4C1EE">
        <w:rPr>
          <w:b w:val="0"/>
          <w:bCs w:val="0"/>
          <w:color w:val="auto"/>
        </w:rPr>
        <w:t xml:space="preserve"> buildings on the </w:t>
      </w:r>
      <w:r w:rsidRPr="17BC5495" w:rsidR="20D4C1EE">
        <w:rPr>
          <w:b w:val="0"/>
          <w:bCs w:val="0"/>
          <w:color w:val="auto"/>
        </w:rPr>
        <w:t>Falcondale</w:t>
      </w:r>
      <w:r w:rsidRPr="17BC5495" w:rsidR="20D4C1EE">
        <w:rPr>
          <w:b w:val="0"/>
          <w:bCs w:val="0"/>
          <w:color w:val="auto"/>
        </w:rPr>
        <w:t xml:space="preserve"> estate as </w:t>
      </w:r>
      <w:r w:rsidRPr="17BC5495" w:rsidR="003C9DFF">
        <w:rPr>
          <w:b w:val="0"/>
          <w:bCs w:val="0"/>
          <w:color w:val="auto"/>
        </w:rPr>
        <w:t xml:space="preserve">Grade II listed </w:t>
      </w:r>
      <w:r w:rsidRPr="17BC5495" w:rsidR="0A987E87">
        <w:rPr>
          <w:b w:val="0"/>
          <w:bCs w:val="0"/>
          <w:color w:val="auto"/>
        </w:rPr>
        <w:t>building</w:t>
      </w:r>
      <w:r w:rsidRPr="17BC5495" w:rsidR="329F9D1E">
        <w:rPr>
          <w:b w:val="0"/>
          <w:bCs w:val="0"/>
          <w:color w:val="auto"/>
        </w:rPr>
        <w:t xml:space="preserve">s </w:t>
      </w:r>
      <w:r w:rsidRPr="17BC5495" w:rsidR="003C9DFF">
        <w:rPr>
          <w:b w:val="0"/>
          <w:bCs w:val="0"/>
          <w:color w:val="auto"/>
        </w:rPr>
        <w:t xml:space="preserve">under the Planning (Listed Buildings and Conservation </w:t>
      </w:r>
      <w:r w:rsidRPr="17BC5495" w:rsidR="003C9DFF">
        <w:rPr>
          <w:b w:val="0"/>
          <w:bCs w:val="0"/>
          <w:color w:val="auto"/>
        </w:rPr>
        <w:t>Areas)Act</w:t>
      </w:r>
      <w:r w:rsidRPr="17BC5495" w:rsidR="003C9DFF">
        <w:rPr>
          <w:b w:val="0"/>
          <w:bCs w:val="0"/>
          <w:color w:val="auto"/>
        </w:rPr>
        <w:t xml:space="preserve"> 1990, </w:t>
      </w:r>
      <w:r w:rsidRPr="17BC5495" w:rsidR="003C9DFF">
        <w:rPr>
          <w:b w:val="0"/>
          <w:bCs w:val="0"/>
          <w:color w:val="auto"/>
        </w:rPr>
        <w:t>Falcondale</w:t>
      </w:r>
      <w:r w:rsidRPr="17BC5495" w:rsidR="003C9DFF">
        <w:rPr>
          <w:b w:val="0"/>
          <w:bCs w:val="0"/>
          <w:color w:val="auto"/>
        </w:rPr>
        <w:t xml:space="preserve"> Hotel, </w:t>
      </w:r>
      <w:r w:rsidRPr="17BC5495" w:rsidR="003C9DFF">
        <w:rPr>
          <w:b w:val="0"/>
          <w:bCs w:val="0"/>
          <w:color w:val="auto"/>
        </w:rPr>
        <w:t>Glyncoed</w:t>
      </w:r>
      <w:r w:rsidRPr="17BC5495" w:rsidR="003C9DFF">
        <w:rPr>
          <w:b w:val="0"/>
          <w:bCs w:val="0"/>
          <w:color w:val="auto"/>
        </w:rPr>
        <w:t xml:space="preserve">  </w:t>
      </w:r>
      <w:r w:rsidRPr="17BC5495" w:rsidR="3BA6FFA7">
        <w:rPr>
          <w:b w:val="0"/>
          <w:bCs w:val="0"/>
          <w:color w:val="auto"/>
        </w:rPr>
        <w:t xml:space="preserve">(lodge) </w:t>
      </w:r>
      <w:r w:rsidRPr="17BC5495" w:rsidR="003C9DFF">
        <w:rPr>
          <w:b w:val="0"/>
          <w:bCs w:val="0"/>
          <w:color w:val="auto"/>
        </w:rPr>
        <w:t xml:space="preserve">opposite the original drive, </w:t>
      </w:r>
      <w:r w:rsidRPr="17BC5495" w:rsidR="003C9DFF">
        <w:rPr>
          <w:b w:val="0"/>
          <w:bCs w:val="0"/>
          <w:color w:val="auto"/>
        </w:rPr>
        <w:t>Falcondale</w:t>
      </w:r>
      <w:r w:rsidRPr="17BC5495" w:rsidR="003C9DFF">
        <w:rPr>
          <w:b w:val="0"/>
          <w:bCs w:val="0"/>
          <w:color w:val="auto"/>
        </w:rPr>
        <w:t xml:space="preserve"> Home Farm, a model farm complex</w:t>
      </w:r>
      <w:r w:rsidRPr="17BC5495" w:rsidR="5ADB7AD0">
        <w:rPr>
          <w:b w:val="0"/>
          <w:bCs w:val="0"/>
          <w:color w:val="auto"/>
        </w:rPr>
        <w:t>,</w:t>
      </w:r>
      <w:r w:rsidRPr="17BC5495" w:rsidR="003C9DFF">
        <w:rPr>
          <w:b w:val="0"/>
          <w:bCs w:val="0"/>
          <w:color w:val="auto"/>
        </w:rPr>
        <w:t xml:space="preserve"> the fo</w:t>
      </w:r>
      <w:r w:rsidRPr="17BC5495" w:rsidR="6097270E">
        <w:rPr>
          <w:b w:val="0"/>
          <w:bCs w:val="0"/>
          <w:color w:val="auto"/>
        </w:rPr>
        <w:t>r</w:t>
      </w:r>
      <w:r w:rsidRPr="17BC5495" w:rsidR="003C9DFF">
        <w:rPr>
          <w:b w:val="0"/>
          <w:bCs w:val="0"/>
          <w:color w:val="auto"/>
        </w:rPr>
        <w:t xml:space="preserve">mer coach </w:t>
      </w:r>
      <w:r w:rsidRPr="17BC5495" w:rsidR="003C9DFF">
        <w:rPr>
          <w:b w:val="0"/>
          <w:bCs w:val="0"/>
          <w:color w:val="auto"/>
        </w:rPr>
        <w:t>house</w:t>
      </w:r>
      <w:r w:rsidRPr="17BC5495" w:rsidR="003C9DFF">
        <w:rPr>
          <w:b w:val="0"/>
          <w:bCs w:val="0"/>
          <w:color w:val="auto"/>
        </w:rPr>
        <w:t xml:space="preserve"> and the North Lodge. </w:t>
      </w:r>
      <w:r w:rsidRPr="17BC5495" w:rsidR="1D480F91">
        <w:rPr>
          <w:b w:val="0"/>
          <w:bCs w:val="0"/>
          <w:color w:val="auto"/>
        </w:rPr>
        <w:t>The</w:t>
      </w:r>
      <w:r w:rsidRPr="17BC5495" w:rsidR="003C9DFF">
        <w:rPr>
          <w:b w:val="0"/>
          <w:bCs w:val="0"/>
          <w:color w:val="auto"/>
        </w:rPr>
        <w:t xml:space="preserve"> Full Report for </w:t>
      </w:r>
      <w:r w:rsidRPr="17BC5495" w:rsidR="003C9DFF">
        <w:rPr>
          <w:b w:val="0"/>
          <w:bCs w:val="0"/>
          <w:color w:val="auto"/>
        </w:rPr>
        <w:t>Falcondale</w:t>
      </w:r>
      <w:r w:rsidRPr="17BC5495" w:rsidR="003C9DFF">
        <w:rPr>
          <w:b w:val="0"/>
          <w:bCs w:val="0"/>
          <w:color w:val="auto"/>
        </w:rPr>
        <w:t xml:space="preserve"> Hotel </w:t>
      </w:r>
      <w:r w:rsidRPr="17BC5495" w:rsidR="4D555CCB">
        <w:rPr>
          <w:b w:val="0"/>
          <w:bCs w:val="0"/>
          <w:color w:val="auto"/>
        </w:rPr>
        <w:t xml:space="preserve">is </w:t>
      </w:r>
      <w:r w:rsidRPr="17BC5495" w:rsidR="003C9DFF">
        <w:rPr>
          <w:b w:val="0"/>
          <w:bCs w:val="0"/>
          <w:color w:val="auto"/>
        </w:rPr>
        <w:t>described as sitting in its own ‘picturesque landscape setting</w:t>
      </w:r>
      <w:r w:rsidRPr="17BC5495" w:rsidR="003C9DFF">
        <w:rPr>
          <w:b w:val="0"/>
          <w:bCs w:val="0"/>
          <w:color w:val="auto"/>
        </w:rPr>
        <w:t>’</w:t>
      </w:r>
      <w:r w:rsidRPr="17BC5495" w:rsidR="4CCE8600">
        <w:rPr>
          <w:b w:val="0"/>
          <w:bCs w:val="0"/>
          <w:color w:val="auto"/>
        </w:rPr>
        <w:t>.</w:t>
      </w:r>
    </w:p>
    <w:p w:rsidR="17BC5495" w:rsidP="17BC5495" w:rsidRDefault="17BC5495" w14:paraId="45884518" w14:textId="6F77BF0A">
      <w:pPr>
        <w:pStyle w:val="Normal"/>
        <w:suppressLineNumbers w:val="0"/>
        <w:bidi w:val="0"/>
        <w:rPr/>
      </w:pPr>
    </w:p>
    <w:p w:rsidR="771FD1FD" w:rsidP="17BC5495" w:rsidRDefault="771FD1FD" w14:paraId="62141847" w14:textId="43D9349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771FD1FD">
        <w:rPr/>
        <w:t>Coflein</w:t>
      </w:r>
      <w:r w:rsidR="10EB9000">
        <w:rPr/>
        <w:t xml:space="preserve"> is a database for the </w:t>
      </w:r>
      <w:r w:rsidR="05A91511">
        <w:rPr/>
        <w:t>historic</w:t>
      </w:r>
      <w:r w:rsidR="10EB9000">
        <w:rPr/>
        <w:t xml:space="preserve"> environment in Wales, </w:t>
      </w:r>
      <w:r w:rsidR="5AAFA5C5">
        <w:rPr/>
        <w:t>a</w:t>
      </w:r>
      <w:r w:rsidR="6D43F1BB">
        <w:rPr/>
        <w:t xml:space="preserve"> map search </w:t>
      </w:r>
      <w:r w:rsidR="6D43F1BB">
        <w:rPr/>
        <w:t>identifie</w:t>
      </w:r>
      <w:r w:rsidR="795DF244">
        <w:rPr/>
        <w:t>s</w:t>
      </w:r>
      <w:r w:rsidR="6D43F1BB">
        <w:rPr/>
        <w:t xml:space="preserve"> seven records related to </w:t>
      </w:r>
      <w:r w:rsidR="6D43F1BB">
        <w:rPr/>
        <w:t>Falcondale</w:t>
      </w:r>
      <w:r w:rsidR="6D43F1BB">
        <w:rPr/>
        <w:t>, the Mansion, former coach house</w:t>
      </w:r>
      <w:r w:rsidR="404D69AE">
        <w:rPr/>
        <w:t xml:space="preserve"> and</w:t>
      </w:r>
      <w:r w:rsidR="6D43F1BB">
        <w:rPr/>
        <w:t xml:space="preserve"> home farm</w:t>
      </w:r>
      <w:r w:rsidR="2BA39244">
        <w:rPr/>
        <w:t xml:space="preserve"> along with an icehouse, the garden, the boathouse, St Mary’s Church and M</w:t>
      </w:r>
      <w:r w:rsidR="61EDF1E1">
        <w:rPr/>
        <w:t xml:space="preserve">esir School. </w:t>
      </w:r>
      <w:r w:rsidR="5679592A">
        <w:rPr/>
        <w:t xml:space="preserve">Locations, </w:t>
      </w:r>
      <w:r w:rsidR="5679592A">
        <w:rPr/>
        <w:t>inlcuding</w:t>
      </w:r>
      <w:r w:rsidR="5679592A">
        <w:rPr/>
        <w:t xml:space="preserve"> those listed by </w:t>
      </w:r>
      <w:r w:rsidR="5679592A">
        <w:rPr/>
        <w:t>Cadw</w:t>
      </w:r>
      <w:r w:rsidR="5679592A">
        <w:rPr/>
        <w:t xml:space="preserve"> have photographs. A limited amount of </w:t>
      </w:r>
      <w:r w:rsidR="5679592A">
        <w:rPr/>
        <w:t>a</w:t>
      </w:r>
      <w:r w:rsidR="61EDF1E1">
        <w:rPr/>
        <w:t>dditional</w:t>
      </w:r>
      <w:r w:rsidR="61EDF1E1">
        <w:rPr/>
        <w:t xml:space="preserve"> </w:t>
      </w:r>
      <w:r w:rsidR="17DBA457">
        <w:rPr/>
        <w:t>information</w:t>
      </w:r>
      <w:r w:rsidR="61EDF1E1">
        <w:rPr/>
        <w:t xml:space="preserve"> </w:t>
      </w:r>
      <w:r w:rsidR="30850222">
        <w:rPr/>
        <w:t xml:space="preserve">is </w:t>
      </w:r>
      <w:r w:rsidR="4D04D331">
        <w:rPr/>
        <w:t>available</w:t>
      </w:r>
      <w:r w:rsidR="30850222">
        <w:rPr/>
        <w:t xml:space="preserve"> for other locations</w:t>
      </w:r>
      <w:r w:rsidR="78E318A6">
        <w:rPr/>
        <w:t>. For example</w:t>
      </w:r>
    </w:p>
    <w:p w:rsidR="78E318A6" w:rsidP="17BC5495" w:rsidRDefault="78E318A6" w14:paraId="3BB779CE" w14:textId="58DDAC02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7BC5495" w:rsidR="78E318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 Marys Church</w:t>
      </w:r>
      <w:hyperlink r:id="R8c32546896b149be">
        <w:r w:rsidRPr="17BC5495" w:rsidR="28821C40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St Mary's Church, Maestir, Lampeter | Coflein</w:t>
        </w:r>
      </w:hyperlink>
    </w:p>
    <w:p w:rsidR="28821C40" w:rsidP="17BC5495" w:rsidRDefault="28821C40" w14:paraId="2815AF06" w14:textId="46D5AD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 Mary's Church was constructed by J.B. Harford in 1880, as an estate church to 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Falcondale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mansion and chapel of ease to St Peter's Church, Lampeter (NPRN 270).</w:t>
      </w:r>
      <w:r w:rsidRPr="17BC5495" w:rsidR="76DDC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 </w:t>
      </w:r>
    </w:p>
    <w:p w:rsidR="28821C40" w:rsidP="17BC5495" w:rsidRDefault="28821C40" w14:paraId="7148FB97" w14:textId="7B556E44">
      <w:pPr>
        <w:pStyle w:val="Normal"/>
        <w:rPr/>
      </w:pPr>
      <w:r w:rsidR="28821C40">
        <w:drawing>
          <wp:inline wp14:editId="65DD1971" wp14:anchorId="07FE7845">
            <wp:extent cx="3810000" cy="2457450"/>
            <wp:effectExtent l="0" t="0" r="0" b="0"/>
            <wp:docPr id="9120688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4cbcd0969343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821C40" w:rsidP="17BC5495" w:rsidRDefault="28821C40" w14:paraId="4BA0EFD5" w14:textId="247B80DE">
      <w:pPr>
        <w:pStyle w:val="Normal"/>
        <w:rPr>
          <w:rFonts w:ascii="Calibri" w:hAnsi="Calibri" w:eastAsia="Calibri" w:cs="Calibri"/>
          <w:noProof w:val="0"/>
          <w:color w:val="FF0000"/>
          <w:sz w:val="22"/>
          <w:szCs w:val="22"/>
          <w:lang w:val="en-GB"/>
        </w:rPr>
      </w:pP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 xml:space="preserve">Digital copy of a black and white negative showing exterior view of St Mary's Church, 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>Maestir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 xml:space="preserve">, 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>Lampter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 xml:space="preserve">. Photographed in April 1963 by Arthur O. Chater from Grid Reference SN 5538 4927, looking 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>north west</w:t>
      </w:r>
      <w:r w:rsidRPr="17BC5495" w:rsidR="28821C40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  <w:t>.</w:t>
      </w:r>
    </w:p>
    <w:p w:rsidR="28821C40" w:rsidP="17BC5495" w:rsidRDefault="28821C40" w14:paraId="559C9AEB" w14:textId="74C40F44">
      <w:pPr>
        <w:pStyle w:val="Normal"/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313234"/>
          <w:sz w:val="19"/>
          <w:szCs w:val="19"/>
          <w:lang w:val="en-GB"/>
        </w:rPr>
      </w:pPr>
      <w:hyperlink r:id="Ra35707c7f23b4dda">
        <w:r w:rsidRPr="17BC5495" w:rsidR="28821C40">
          <w:rPr>
            <w:rStyle w:val="Hyperlink"/>
            <w:rFonts w:ascii="Tahoma" w:hAnsi="Tahoma" w:eastAsia="Tahoma" w:cs="Tahoma"/>
            <w:b w:val="0"/>
            <w:bCs w:val="0"/>
            <w:i w:val="0"/>
            <w:iCs w:val="0"/>
            <w:caps w:val="0"/>
            <w:smallCaps w:val="0"/>
            <w:noProof w:val="0"/>
            <w:sz w:val="19"/>
            <w:szCs w:val="19"/>
            <w:lang w:val="en-GB"/>
          </w:rPr>
          <w:t>https://rcahmw.ibase.media/en/view-item?i=285984&amp;WINID=1707396512248</w:t>
        </w:r>
      </w:hyperlink>
    </w:p>
    <w:p w:rsidR="17BC5495" w:rsidP="17BC5495" w:rsidRDefault="17BC5495" w14:paraId="2BB7842C" w14:textId="16781ACD">
      <w:pPr>
        <w:pStyle w:val="Normal"/>
        <w:rPr/>
      </w:pPr>
    </w:p>
    <w:p w:rsidR="2F6C65BD" w:rsidP="17BC5495" w:rsidRDefault="2F6C65BD" w14:paraId="7B3F58CB" w14:textId="73574630">
      <w:pPr>
        <w:pStyle w:val="Normal"/>
        <w:rPr>
          <w:color w:val="auto"/>
          <w:highlight w:val="yellow"/>
        </w:rPr>
      </w:pPr>
      <w:r w:rsidRPr="17BC5495" w:rsidR="2F6C65BD">
        <w:rPr>
          <w:color w:val="auto"/>
          <w:highlight w:val="yellow"/>
        </w:rPr>
        <w:t>F</w:t>
      </w:r>
      <w:r w:rsidRPr="17BC5495" w:rsidR="28821C40">
        <w:rPr>
          <w:color w:val="auto"/>
          <w:highlight w:val="yellow"/>
        </w:rPr>
        <w:t>alcondale</w:t>
      </w:r>
      <w:r w:rsidRPr="17BC5495" w:rsidR="28821C40">
        <w:rPr>
          <w:color w:val="auto"/>
          <w:highlight w:val="yellow"/>
        </w:rPr>
        <w:t xml:space="preserve"> garden </w:t>
      </w:r>
      <w:hyperlink r:id="Rd3b6eb793eee462e">
        <w:r w:rsidRPr="17BC5495" w:rsidR="28821C40">
          <w:rPr>
            <w:rStyle w:val="Hyperlink"/>
            <w:color w:val="auto"/>
            <w:highlight w:val="yellow"/>
          </w:rPr>
          <w:t>https://coflein.gov.uk/en/site/265069?term=lampeter&amp;pg=2</w:t>
        </w:r>
      </w:hyperlink>
    </w:p>
    <w:p w:rsidR="69919921" w:rsidP="17BC5495" w:rsidRDefault="69919921" w14:paraId="7FC634ED" w14:textId="3CA0E65C">
      <w:pPr>
        <w:pStyle w:val="Normal"/>
        <w:rPr>
          <w:color w:val="auto"/>
        </w:rPr>
      </w:pPr>
      <w:r w:rsidRPr="17BC5495" w:rsidR="69919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‘T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his garden is depicted on the Second Edition Ordnance Survey 25-inch map of Cardiganshire XXXIV, sheet 9 (1905). Its main elements on that map include terrace, carriage drive, conservatory, isolated geometric 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copses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lodge, lawns, 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pheasantry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woodland with vista paths, kitchen garden, 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kennels</w:t>
      </w:r>
      <w:r w:rsidRPr="17BC5495" w:rsidR="28821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orchard.</w:t>
      </w:r>
      <w:r w:rsidRPr="17BC5495" w:rsidR="0EBED8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</w:t>
      </w:r>
      <w:r>
        <w:br/>
      </w:r>
      <w:r w:rsidR="08B0BAA9">
        <w:drawing>
          <wp:inline wp14:editId="78F34A14" wp14:anchorId="2DD25DAC">
            <wp:extent cx="4572000" cy="3362325"/>
            <wp:effectExtent l="0" t="0" r="0" b="0"/>
            <wp:docPr id="16303964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69e7afb9b84a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0BAA9" w:rsidP="17BC5495" w:rsidRDefault="08B0BAA9" w14:paraId="7D4FFBDF" w14:textId="5D85B506">
      <w:pPr>
        <w:pStyle w:val="Normal"/>
        <w:ind w:left="-20" w:right="-2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hyperlink r:id="R004039c8faf440c9">
        <w:r w:rsidRPr="17BC5495" w:rsidR="08B0BAA9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View map: Ordnance Survey, Cardiganshire XXXIV.9 (Lampeter Rural; Lampeter; Llangybi; Silian) - Ordnance Survey 25 inch England and Wales, 1841-1952 (nls.uk)</w:t>
        </w:r>
      </w:hyperlink>
    </w:p>
    <w:p w:rsidR="352B3DB4" w:rsidP="17BC5495" w:rsidRDefault="352B3DB4" w14:paraId="3DA2AC58" w14:textId="71EB70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auto"/>
        </w:rPr>
      </w:pPr>
      <w:r w:rsidRPr="17BC5495" w:rsidR="352B3DB4">
        <w:rPr>
          <w:b w:val="0"/>
          <w:bCs w:val="0"/>
          <w:color w:val="auto"/>
        </w:rPr>
        <w:t xml:space="preserve">The National Library of Wales (NLW) has extensive resources </w:t>
      </w:r>
      <w:r w:rsidRPr="17BC5495" w:rsidR="14243AD4">
        <w:rPr>
          <w:b w:val="0"/>
          <w:bCs w:val="0"/>
          <w:color w:val="auto"/>
        </w:rPr>
        <w:t>related</w:t>
      </w:r>
      <w:r w:rsidRPr="17BC5495" w:rsidR="352B3DB4">
        <w:rPr>
          <w:b w:val="0"/>
          <w:bCs w:val="0"/>
          <w:color w:val="auto"/>
        </w:rPr>
        <w:t xml:space="preserve"> to the </w:t>
      </w:r>
      <w:r w:rsidRPr="17BC5495" w:rsidR="352B3DB4">
        <w:rPr>
          <w:b w:val="0"/>
          <w:bCs w:val="0"/>
          <w:color w:val="auto"/>
        </w:rPr>
        <w:t>Falcondale</w:t>
      </w:r>
      <w:r w:rsidRPr="17BC5495" w:rsidR="352B3DB4">
        <w:rPr>
          <w:b w:val="0"/>
          <w:bCs w:val="0"/>
          <w:color w:val="auto"/>
        </w:rPr>
        <w:t xml:space="preserve"> </w:t>
      </w:r>
      <w:r w:rsidRPr="17BC5495" w:rsidR="4871ED92">
        <w:rPr>
          <w:b w:val="0"/>
          <w:bCs w:val="0"/>
          <w:color w:val="auto"/>
        </w:rPr>
        <w:t>estate</w:t>
      </w:r>
      <w:r w:rsidRPr="17BC5495" w:rsidR="352B3DB4">
        <w:rPr>
          <w:b w:val="0"/>
          <w:bCs w:val="0"/>
          <w:color w:val="auto"/>
        </w:rPr>
        <w:t>. The 1843 tithe map</w:t>
      </w:r>
      <w:r w:rsidRPr="17BC5495" w:rsidR="4D63BD87">
        <w:rPr>
          <w:b w:val="0"/>
          <w:bCs w:val="0"/>
          <w:color w:val="auto"/>
        </w:rPr>
        <w:t xml:space="preserve"> shows a house called Falcondale as can be </w:t>
      </w:r>
      <w:r w:rsidRPr="17BC5495" w:rsidR="4D63BD87">
        <w:rPr>
          <w:b w:val="0"/>
          <w:bCs w:val="0"/>
          <w:color w:val="auto"/>
        </w:rPr>
        <w:t>identified</w:t>
      </w:r>
      <w:r w:rsidRPr="17BC5495" w:rsidR="4D63BD87">
        <w:rPr>
          <w:b w:val="0"/>
          <w:bCs w:val="0"/>
          <w:color w:val="auto"/>
        </w:rPr>
        <w:t xml:space="preserve"> on the extract below,</w:t>
      </w:r>
    </w:p>
    <w:p w:rsidR="106AC8BE" w:rsidP="17BC5495" w:rsidRDefault="106AC8BE" w14:paraId="08A85E2E" w14:textId="404155C1">
      <w:pPr>
        <w:pStyle w:val="Normal"/>
        <w:spacing w:after="160" w:line="259" w:lineRule="auto"/>
        <w:rPr/>
      </w:pPr>
      <w:r w:rsidR="106AC8BE">
        <w:drawing>
          <wp:inline wp14:editId="2D59B1AA" wp14:anchorId="1915F324">
            <wp:extent cx="4572000" cy="3200400"/>
            <wp:effectExtent l="0" t="0" r="0" b="0"/>
            <wp:docPr id="4667814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82846da95e4c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BC5495" w:rsidP="17BC5495" w:rsidRDefault="17BC5495" w14:paraId="7C3C6068" w14:textId="26455E58">
      <w:pPr>
        <w:pStyle w:val="Normal"/>
        <w:spacing w:after="160" w:line="259" w:lineRule="auto"/>
        <w:rPr>
          <w:b w:val="1"/>
          <w:bCs w:val="1"/>
          <w:color w:val="7030A0"/>
        </w:rPr>
      </w:pPr>
    </w:p>
    <w:p w:rsidR="106AC8BE" w:rsidP="17BC5495" w:rsidRDefault="106AC8BE" w14:paraId="398286D0" w14:textId="308E7CAA">
      <w:pPr>
        <w:pStyle w:val="Normal"/>
        <w:spacing w:after="160" w:line="259" w:lineRule="auto"/>
        <w:rPr>
          <w:color w:val="auto"/>
        </w:rPr>
      </w:pPr>
      <w:hyperlink r:id="Ra709dfe60c7f4b85">
        <w:r w:rsidRPr="17BC5495" w:rsidR="106AC8BE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https://places.library.wales/browse/52.122/-4.089/16?page=1&amp;alt=&amp;alt=&amp;leaflet-base-layers_66=on</w:t>
        </w:r>
      </w:hyperlink>
    </w:p>
    <w:p w:rsidR="0ADC2D9E" w:rsidP="17BC5495" w:rsidRDefault="0ADC2D9E" w14:paraId="0591B0C9" w14:textId="02522EFD">
      <w:pPr>
        <w:pStyle w:val="Normal"/>
        <w:spacing w:after="160" w:line="259" w:lineRule="auto"/>
        <w:rPr>
          <w:b w:val="0"/>
          <w:bCs w:val="0"/>
          <w:color w:val="auto"/>
        </w:rPr>
      </w:pP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analysis of the </w:t>
      </w:r>
      <w:r w:rsidRPr="17BC5495" w:rsidR="1A8AD1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tithes in the 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parish 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>indicates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17BC5495" w:rsidR="736DCA88">
        <w:rPr>
          <w:rFonts w:ascii="Calibri" w:hAnsi="Calibri" w:eastAsia="Calibri" w:cs="Calibri"/>
          <w:noProof w:val="0"/>
          <w:sz w:val="22"/>
          <w:szCs w:val="22"/>
          <w:lang w:val="en-GB"/>
        </w:rPr>
        <w:t>extent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Har</w:t>
      </w:r>
      <w:r w:rsidRPr="17BC5495" w:rsidR="6B5B1551">
        <w:rPr>
          <w:rFonts w:ascii="Calibri" w:hAnsi="Calibri" w:eastAsia="Calibri" w:cs="Calibri"/>
          <w:noProof w:val="0"/>
          <w:sz w:val="22"/>
          <w:szCs w:val="22"/>
          <w:lang w:val="en-GB"/>
        </w:rPr>
        <w:t>ford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>’s</w:t>
      </w:r>
      <w:r w:rsidRPr="17BC5495" w:rsidR="0ADC2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ownership:</w:t>
      </w:r>
      <w:r w:rsidR="75212F31">
        <w:drawing>
          <wp:inline wp14:editId="58879205" wp14:anchorId="5ACDBE46">
            <wp:extent cx="5014452" cy="971550"/>
            <wp:effectExtent l="0" t="0" r="0" b="0"/>
            <wp:docPr id="1063960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a5fd1f166b42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4452" cy="9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78B10F" w:rsidP="17BC5495" w:rsidRDefault="6578B10F" w14:paraId="20CDB591" w14:textId="379A0C3A">
      <w:pPr>
        <w:pStyle w:val="Normal"/>
        <w:spacing w:after="160" w:line="259" w:lineRule="auto"/>
        <w:rPr>
          <w:b w:val="0"/>
          <w:bCs w:val="0"/>
          <w:color w:val="auto"/>
        </w:rPr>
      </w:pPr>
      <w:r w:rsidRPr="17BC5495" w:rsidR="6578B10F">
        <w:rPr>
          <w:b w:val="0"/>
          <w:bCs w:val="0"/>
          <w:color w:val="auto"/>
        </w:rPr>
        <w:t>Additional</w:t>
      </w:r>
      <w:r w:rsidRPr="17BC5495" w:rsidR="6578B10F">
        <w:rPr>
          <w:b w:val="0"/>
          <w:bCs w:val="0"/>
          <w:color w:val="auto"/>
        </w:rPr>
        <w:t xml:space="preserve"> data is </w:t>
      </w:r>
      <w:r w:rsidRPr="17BC5495" w:rsidR="09526D1C">
        <w:rPr>
          <w:b w:val="0"/>
          <w:bCs w:val="0"/>
          <w:color w:val="auto"/>
        </w:rPr>
        <w:t>available</w:t>
      </w:r>
      <w:r w:rsidRPr="17BC5495" w:rsidR="6578B10F">
        <w:rPr>
          <w:b w:val="0"/>
          <w:bCs w:val="0"/>
          <w:color w:val="auto"/>
        </w:rPr>
        <w:t xml:space="preserve"> f</w:t>
      </w:r>
      <w:r w:rsidRPr="17BC5495" w:rsidR="2217B73F">
        <w:rPr>
          <w:b w:val="0"/>
          <w:bCs w:val="0"/>
          <w:color w:val="auto"/>
        </w:rPr>
        <w:t>rom</w:t>
      </w:r>
      <w:r w:rsidRPr="17BC5495" w:rsidR="6578B10F">
        <w:rPr>
          <w:b w:val="0"/>
          <w:bCs w:val="0"/>
          <w:color w:val="auto"/>
        </w:rPr>
        <w:t xml:space="preserve"> the tithe map and </w:t>
      </w:r>
      <w:r w:rsidRPr="17BC5495" w:rsidR="402B81D5">
        <w:rPr>
          <w:b w:val="0"/>
          <w:bCs w:val="0"/>
          <w:color w:val="auto"/>
        </w:rPr>
        <w:t>apportionment</w:t>
      </w:r>
      <w:r w:rsidRPr="17BC5495" w:rsidR="6578B10F">
        <w:rPr>
          <w:b w:val="0"/>
          <w:bCs w:val="0"/>
          <w:color w:val="auto"/>
        </w:rPr>
        <w:t xml:space="preserve"> records </w:t>
      </w:r>
      <w:r w:rsidRPr="17BC5495" w:rsidR="6578B10F">
        <w:rPr>
          <w:b w:val="0"/>
          <w:bCs w:val="0"/>
          <w:color w:val="auto"/>
        </w:rPr>
        <w:t>ie</w:t>
      </w:r>
      <w:r w:rsidRPr="17BC5495" w:rsidR="351C800E">
        <w:rPr>
          <w:b w:val="0"/>
          <w:bCs w:val="0"/>
          <w:color w:val="auto"/>
        </w:rPr>
        <w:t xml:space="preserve"> field name, number, tenant and landlord</w:t>
      </w:r>
      <w:r w:rsidRPr="17BC5495" w:rsidR="1FB151CC">
        <w:rPr>
          <w:b w:val="0"/>
          <w:bCs w:val="0"/>
          <w:color w:val="auto"/>
        </w:rPr>
        <w:t xml:space="preserve">, the </w:t>
      </w:r>
      <w:r w:rsidRPr="17BC5495" w:rsidR="6339F005">
        <w:rPr>
          <w:b w:val="0"/>
          <w:bCs w:val="0"/>
          <w:color w:val="auto"/>
        </w:rPr>
        <w:t xml:space="preserve">field </w:t>
      </w:r>
      <w:r w:rsidRPr="17BC5495" w:rsidR="1FB151CC">
        <w:rPr>
          <w:b w:val="0"/>
          <w:bCs w:val="0"/>
          <w:color w:val="auto"/>
        </w:rPr>
        <w:t>measurement individual tithes payable</w:t>
      </w:r>
      <w:r w:rsidRPr="17BC5495" w:rsidR="7B0DCCC2">
        <w:rPr>
          <w:b w:val="0"/>
          <w:bCs w:val="0"/>
          <w:color w:val="auto"/>
        </w:rPr>
        <w:t>.</w:t>
      </w:r>
    </w:p>
    <w:p w:rsidR="0EB7CF9A" w:rsidP="17BC5495" w:rsidRDefault="0EB7CF9A" w14:paraId="68E91C7F" w14:textId="0005FD28">
      <w:pPr>
        <w:pStyle w:val="Normal"/>
        <w:spacing w:after="160" w:line="259" w:lineRule="auto"/>
        <w:rPr>
          <w:b w:val="0"/>
          <w:bCs w:val="0"/>
          <w:color w:val="auto"/>
        </w:rPr>
      </w:pPr>
      <w:r w:rsidRPr="17BC5495" w:rsidR="0EB7CF9A">
        <w:rPr>
          <w:b w:val="0"/>
          <w:bCs w:val="0"/>
          <w:color w:val="auto"/>
        </w:rPr>
        <w:t>Com</w:t>
      </w:r>
      <w:r w:rsidRPr="17BC5495" w:rsidR="0EB7CF9A">
        <w:rPr>
          <w:b w:val="0"/>
          <w:bCs w:val="0"/>
          <w:color w:val="auto"/>
        </w:rPr>
        <w:t>parison</w:t>
      </w:r>
      <w:r w:rsidRPr="17BC5495" w:rsidR="037008DA">
        <w:rPr>
          <w:b w:val="0"/>
          <w:bCs w:val="0"/>
          <w:color w:val="auto"/>
        </w:rPr>
        <w:t xml:space="preserve"> wi</w:t>
      </w:r>
      <w:r w:rsidRPr="17BC5495" w:rsidR="037008DA">
        <w:rPr>
          <w:b w:val="0"/>
          <w:bCs w:val="0"/>
          <w:color w:val="auto"/>
        </w:rPr>
        <w:t xml:space="preserve">th later ONS maps </w:t>
      </w:r>
      <w:r w:rsidRPr="17BC5495" w:rsidR="037008DA">
        <w:rPr>
          <w:b w:val="0"/>
          <w:bCs w:val="0"/>
          <w:color w:val="auto"/>
        </w:rPr>
        <w:t>demonstrates</w:t>
      </w:r>
      <w:r w:rsidRPr="17BC5495" w:rsidR="037008DA">
        <w:rPr>
          <w:b w:val="0"/>
          <w:bCs w:val="0"/>
          <w:color w:val="auto"/>
        </w:rPr>
        <w:t xml:space="preserve"> the extent of </w:t>
      </w:r>
      <w:r w:rsidRPr="17BC5495" w:rsidR="5C88F548">
        <w:rPr>
          <w:b w:val="0"/>
          <w:bCs w:val="0"/>
          <w:color w:val="auto"/>
        </w:rPr>
        <w:t xml:space="preserve">estate </w:t>
      </w:r>
      <w:r w:rsidRPr="17BC5495" w:rsidR="037008DA">
        <w:rPr>
          <w:b w:val="0"/>
          <w:bCs w:val="0"/>
          <w:color w:val="auto"/>
        </w:rPr>
        <w:t xml:space="preserve">development: </w:t>
      </w:r>
    </w:p>
    <w:p w:rsidR="17BC5495" w:rsidP="17BC5495" w:rsidRDefault="17BC5495" w14:paraId="3A0E3139" w14:textId="292ECA1F">
      <w:pPr>
        <w:pStyle w:val="Normal"/>
        <w:spacing w:after="160" w:line="259" w:lineRule="auto"/>
        <w:rPr>
          <w:b w:val="1"/>
          <w:bCs w:val="1"/>
          <w:color w:val="7030A0"/>
        </w:rPr>
      </w:pPr>
    </w:p>
    <w:p w:rsidR="1C24E2DB" w:rsidP="17BC5495" w:rsidRDefault="1C24E2DB" w14:paraId="56C35A41" w14:textId="6D2C7F77">
      <w:pPr>
        <w:pStyle w:val="Normal"/>
        <w:spacing w:after="160" w:line="259" w:lineRule="auto"/>
        <w:rPr/>
      </w:pPr>
      <w:r w:rsidR="1C24E2DB">
        <w:drawing>
          <wp:inline wp14:editId="4D0CD2FB" wp14:anchorId="3C969D27">
            <wp:extent cx="3914775" cy="4572000"/>
            <wp:effectExtent l="0" t="0" r="0" b="0"/>
            <wp:docPr id="6117186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858e3998ee4b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32E82" w:rsidP="17BC5495" w:rsidRDefault="20E32E82" w14:paraId="1ED6F84A" w14:textId="5A413ECE">
      <w:pPr>
        <w:pStyle w:val="Normal"/>
        <w:spacing w:after="160" w:line="259" w:lineRule="auto"/>
        <w:rPr>
          <w:highlight w:val="yellow"/>
        </w:rPr>
      </w:pPr>
      <w:r w:rsidRPr="17BC5495" w:rsidR="20E32E82">
        <w:rPr>
          <w:highlight w:val="yellow"/>
        </w:rPr>
        <w:t>1888 NLS map</w:t>
      </w:r>
    </w:p>
    <w:p w:rsidR="1BB120DB" w:rsidP="17BC5495" w:rsidRDefault="1BB120DB" w14:paraId="7F7F71A2" w14:textId="04AC6331">
      <w:pPr>
        <w:pStyle w:val="Normal"/>
        <w:spacing w:after="160" w:line="259" w:lineRule="auto"/>
        <w:rPr/>
      </w:pPr>
      <w:r w:rsidR="1BB120DB">
        <w:drawing>
          <wp:inline wp14:editId="643EDD2D" wp14:anchorId="4AE2D16B">
            <wp:extent cx="1905000" cy="1219200"/>
            <wp:effectExtent l="0" t="0" r="0" b="0"/>
            <wp:docPr id="4202335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62cc8a195242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BC5495" w:rsidP="17BC5495" w:rsidRDefault="17BC5495" w14:paraId="217948DD" w14:textId="7376FCA6">
      <w:pPr>
        <w:pStyle w:val="Normal"/>
        <w:spacing w:after="160" w:line="259" w:lineRule="auto"/>
        <w:rPr/>
      </w:pPr>
    </w:p>
    <w:p w:rsidR="4C0039EF" w:rsidP="17BC5495" w:rsidRDefault="4C0039EF" w14:paraId="519B4ACC" w14:textId="7DBC5469">
      <w:pPr>
        <w:pStyle w:val="Normal"/>
        <w:spacing w:after="160" w:line="259" w:lineRule="auto"/>
        <w:rPr/>
      </w:pPr>
      <w:r w:rsidR="4C0039EF">
        <w:rPr/>
        <w:t>Pictures form Cofelin demonstrate some of these features</w:t>
      </w:r>
    </w:p>
    <w:p w:rsidR="4C0039EF" w:rsidP="17BC5495" w:rsidRDefault="4C0039EF" w14:paraId="2B7AF420" w14:textId="2250A5A8">
      <w:pPr>
        <w:pStyle w:val="Normal"/>
        <w:spacing w:after="120" w:afterAutospacing="off"/>
        <w:ind w:left="-20" w:right="-20"/>
        <w:rPr/>
      </w:pPr>
      <w:r w:rsidR="4C0039EF">
        <w:drawing>
          <wp:inline wp14:editId="5CF25717" wp14:anchorId="0221BC14">
            <wp:extent cx="3685880" cy="2390780"/>
            <wp:effectExtent l="0" t="0" r="0" b="0"/>
            <wp:docPr id="516347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1a2f53556b41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713" r="258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685880" cy="239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E9F731" w:rsidP="17BC5495" w:rsidRDefault="0BE9F731" w14:paraId="4C6450B7" w14:textId="6F78A5EF">
      <w:pPr>
        <w:pStyle w:val="Normal"/>
        <w:spacing w:after="160" w:line="259" w:lineRule="auto"/>
        <w:rPr/>
      </w:pPr>
      <w:r w:rsidR="0BE9F731">
        <w:rPr/>
        <w:t xml:space="preserve">The 1843 fields in front of </w:t>
      </w:r>
      <w:r w:rsidR="0BE9F731">
        <w:rPr/>
        <w:t>Falcondale</w:t>
      </w:r>
      <w:r w:rsidR="0BE9F731">
        <w:rPr/>
        <w:t xml:space="preserve"> have been turned over to </w:t>
      </w:r>
      <w:r w:rsidR="0BE9F731">
        <w:rPr/>
        <w:t>ornamental</w:t>
      </w:r>
      <w:r w:rsidR="0BE9F731">
        <w:rPr/>
        <w:t xml:space="preserve">. </w:t>
      </w:r>
    </w:p>
    <w:p w:rsidR="4C0039EF" w:rsidP="17BC5495" w:rsidRDefault="4C0039EF" w14:paraId="3C0C851E" w14:textId="196E9F22">
      <w:pPr>
        <w:pStyle w:val="Normal"/>
        <w:spacing w:after="120" w:afterAutospacing="off"/>
        <w:ind w:left="-20" w:right="-20"/>
        <w:rPr/>
      </w:pPr>
      <w:r w:rsidR="4C0039EF">
        <w:rPr/>
        <w:t>https://coflein.gov.uk/en/archive/6223134/</w:t>
      </w:r>
    </w:p>
    <w:p w:rsidR="4C5809AF" w:rsidP="17BC5495" w:rsidRDefault="4C5809AF" w14:paraId="35085BC2" w14:textId="745D571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4C5809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Further maps are </w:t>
      </w:r>
      <w:r w:rsidRPr="17BC5495" w:rsidR="131886FC">
        <w:rPr>
          <w:rFonts w:ascii="Calibri" w:hAnsi="Calibri" w:eastAsia="Calibri" w:cs="Calibri"/>
          <w:noProof w:val="0"/>
          <w:sz w:val="22"/>
          <w:szCs w:val="22"/>
          <w:lang w:val="en-GB"/>
        </w:rPr>
        <w:t>available</w:t>
      </w:r>
      <w:r w:rsidRPr="17BC5495" w:rsidR="4C5809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</w:t>
      </w:r>
      <w:r w:rsidRPr="17BC5495" w:rsidR="1FC9A71B">
        <w:rPr>
          <w:rFonts w:ascii="Calibri" w:hAnsi="Calibri" w:eastAsia="Calibri" w:cs="Calibri"/>
          <w:noProof w:val="0"/>
          <w:sz w:val="22"/>
          <w:szCs w:val="22"/>
          <w:lang w:val="en-GB"/>
        </w:rPr>
        <w:t>The National Library of Scotland</w:t>
      </w:r>
      <w:r w:rsidRPr="17BC5495" w:rsidR="545413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17BC5495" w:rsidR="571F2B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c7292639495b4eab">
        <w:r w:rsidRPr="17BC5495" w:rsidR="571F2B4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www.lidarfinder.com</w:t>
        </w:r>
      </w:hyperlink>
      <w:r w:rsidRPr="17BC5495" w:rsidR="571F2B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 free resource</w:t>
      </w:r>
      <w:r w:rsidRPr="17BC5495" w:rsidR="0C83DD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allowing </w:t>
      </w:r>
      <w:r w:rsidRPr="17BC5495" w:rsidR="3CACE1E5">
        <w:rPr>
          <w:rFonts w:ascii="Calibri" w:hAnsi="Calibri" w:eastAsia="Calibri" w:cs="Calibri"/>
          <w:noProof w:val="0"/>
          <w:sz w:val="22"/>
          <w:szCs w:val="22"/>
          <w:lang w:val="en-GB"/>
        </w:rPr>
        <w:t>comparison</w:t>
      </w:r>
      <w:r w:rsidRPr="17BC5495" w:rsidR="0C83DD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7FDF0330">
        <w:rPr>
          <w:rFonts w:ascii="Calibri" w:hAnsi="Calibri" w:eastAsia="Calibri" w:cs="Calibri"/>
          <w:noProof w:val="0"/>
          <w:sz w:val="22"/>
          <w:szCs w:val="22"/>
          <w:lang w:val="en-GB"/>
        </w:rPr>
        <w:t>between</w:t>
      </w:r>
      <w:r w:rsidRPr="17BC5495" w:rsidR="0C83DD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0C83DD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ONS </w:t>
      </w:r>
      <w:r w:rsidRPr="17BC5495" w:rsidR="25C818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maps </w:t>
      </w:r>
      <w:r w:rsidRPr="17BC5495" w:rsidR="0C83DD88">
        <w:rPr>
          <w:rFonts w:ascii="Calibri" w:hAnsi="Calibri" w:eastAsia="Calibri" w:cs="Calibri"/>
          <w:noProof w:val="0"/>
          <w:sz w:val="22"/>
          <w:szCs w:val="22"/>
          <w:lang w:val="en-GB"/>
        </w:rPr>
        <w:t>to lidar data provided by the Environment Agency</w:t>
      </w:r>
      <w:r w:rsidRPr="17BC5495" w:rsidR="000BDC8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C83DD88" w:rsidP="17BC5495" w:rsidRDefault="0C83DD88" w14:paraId="4FAC9D70" w14:textId="51A3CA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0C83DD88">
        <w:drawing>
          <wp:inline wp14:editId="3217FD79" wp14:anchorId="6944E773">
            <wp:extent cx="4572000" cy="2867025"/>
            <wp:effectExtent l="0" t="0" r="0" b="0"/>
            <wp:docPr id="19978610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9fe0e63a9b42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83DD88" w:rsidP="17BC5495" w:rsidRDefault="0C83DD88" w14:paraId="10410C03" w14:textId="2FD9D3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b5204cb361dc4809">
        <w:r w:rsidRPr="17BC5495" w:rsidR="0C83DD8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https://www.lidarfinder.com/</w:t>
        </w:r>
      </w:hyperlink>
    </w:p>
    <w:p w:rsidR="17BC5495" w:rsidP="17BC5495" w:rsidRDefault="17BC5495" w14:paraId="1041DD92" w14:textId="56B4AC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BCBC805" w:rsidP="17BC5495" w:rsidRDefault="4BCBC805" w14:paraId="3D7EEA38" w14:textId="563C85A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7BC5495" w:rsidR="4BCBC8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The NLW holds </w:t>
      </w:r>
      <w:r w:rsidRPr="17BC5495" w:rsidR="69E11F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54</w:t>
      </w:r>
      <w:r w:rsidRPr="17BC5495" w:rsidR="6ED7B8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8</w:t>
      </w:r>
      <w:r w:rsidRPr="17BC5495" w:rsidR="69E11F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files</w:t>
      </w:r>
      <w:r w:rsidRPr="17BC5495" w:rsidR="5BCD32F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relate to </w:t>
      </w:r>
      <w:r w:rsidRPr="17BC5495" w:rsidR="5BCD32F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P</w:t>
      </w:r>
      <w:r w:rsidRPr="17BC5495" w:rsidR="4BCBC8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eterwell</w:t>
      </w:r>
      <w:r w:rsidRPr="17BC5495" w:rsidR="473738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/</w:t>
      </w:r>
      <w:r w:rsidRPr="17BC5495" w:rsidR="473738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F</w:t>
      </w:r>
      <w:r w:rsidRPr="17BC5495" w:rsidR="4BCBC8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alcondale</w:t>
      </w:r>
      <w:r w:rsidRPr="17BC5495" w:rsidR="4BCBC8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est</w:t>
      </w:r>
      <w:r w:rsidRPr="17BC5495" w:rsidR="652E8C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ates fr</w:t>
      </w:r>
      <w:r w:rsidRPr="17BC5495" w:rsidR="4BCBC8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om</w:t>
      </w:r>
      <w:r w:rsidRPr="17BC5495" w:rsidR="33C8B99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1696 to 1975</w:t>
      </w:r>
      <w:r w:rsidRPr="17BC5495" w:rsidR="017801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  <w:r w:rsidRPr="17BC5495" w:rsidR="6B425C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The files</w:t>
      </w:r>
      <w:r w:rsidRPr="17BC5495" w:rsidR="310FDE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2147773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include</w:t>
      </w:r>
      <w:r w:rsidRPr="17BC5495" w:rsidR="310FDE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estate papers, 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surveys, pla</w:t>
      </w:r>
      <w:r w:rsidRPr="17BC5495" w:rsidR="1BDCB6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n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s, deed</w:t>
      </w:r>
      <w:r w:rsidRPr="17BC5495" w:rsidR="5659976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s,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accounts</w:t>
      </w:r>
      <w:r w:rsidRPr="17BC5495" w:rsidR="2B3B52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</w:t>
      </w:r>
      <w:r w:rsidRPr="17BC5495" w:rsidR="692865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tenancy</w:t>
      </w:r>
      <w:r w:rsidRPr="17BC5495" w:rsidR="2B3B52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documentation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and </w:t>
      </w:r>
      <w:r w:rsidRPr="17BC5495" w:rsidR="5172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valuations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77F359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and </w:t>
      </w:r>
      <w:r w:rsidRPr="17BC5495" w:rsidR="63F6A2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personal letters. </w:t>
      </w:r>
      <w:r w:rsidRPr="17BC5495" w:rsidR="1B7F82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434915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Additionally</w:t>
      </w:r>
      <w:r w:rsidRPr="17BC5495" w:rsidR="434915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there is extensive documentation related to </w:t>
      </w:r>
      <w:r w:rsidRPr="17BC5495" w:rsidR="4B9C1EC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Harford's</w:t>
      </w:r>
      <w:r w:rsidRPr="17BC5495" w:rsidR="7C0B964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other activities in </w:t>
      </w:r>
      <w:r w:rsidRPr="17BC5495" w:rsidR="434915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Lampeter</w:t>
      </w:r>
      <w:r w:rsidRPr="17BC5495" w:rsidR="3E59AB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, for example the surrender of Castle field for the construction of St David</w:t>
      </w:r>
      <w:r w:rsidRPr="17BC5495" w:rsidR="0F49AB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’s</w:t>
      </w:r>
      <w:r w:rsidRPr="17BC5495" w:rsidR="3E59AB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College</w:t>
      </w:r>
      <w:r w:rsidRPr="17BC5495" w:rsidR="4A5B25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</w:p>
    <w:p w:rsidR="4911355A" w:rsidP="17BC5495" w:rsidRDefault="4911355A" w14:paraId="4E933F87" w14:textId="42DB102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4911355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</w:t>
      </w:r>
      <w:r w:rsidRPr="17BC5495" w:rsidR="265AE0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state records are also </w:t>
      </w:r>
      <w:r w:rsidRPr="17BC5495" w:rsidR="1440AB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deposited</w:t>
      </w:r>
      <w:r w:rsidRPr="17BC5495" w:rsidR="265AE0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at the Bristol </w:t>
      </w:r>
      <w:r w:rsidRPr="17BC5495" w:rsidR="7C47034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</w:t>
      </w:r>
      <w:r w:rsidRPr="17BC5495" w:rsidR="265AE0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ecord Office. These are said to be </w:t>
      </w:r>
      <w:r w:rsidRPr="17BC5495" w:rsidR="507B18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2.5 shelves of documents</w:t>
      </w:r>
      <w:r w:rsidRPr="17BC5495" w:rsidR="4734E3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0EF65D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including</w:t>
      </w:r>
      <w:r w:rsidRPr="17BC5495" w:rsidR="4734E3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correspondence, deeds, wills, family documents</w:t>
      </w:r>
      <w:r w:rsidRPr="17BC5495" w:rsidR="750B99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</w:t>
      </w:r>
      <w:r w:rsidRPr="17BC5495" w:rsidR="068DA34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and in the </w:t>
      </w:r>
      <w:r w:rsidRPr="17BC5495" w:rsidR="750B99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National Archive at Kew such as land </w:t>
      </w:r>
      <w:r w:rsidRPr="17BC5495" w:rsidR="3BECE5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acquisition</w:t>
      </w:r>
      <w:r w:rsidRPr="17BC5495" w:rsidR="750B99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by M</w:t>
      </w:r>
      <w:r w:rsidRPr="17BC5495" w:rsidR="1AA5B43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inistry of Agriculture Fisheries and Food and </w:t>
      </w:r>
      <w:r w:rsidRPr="17BC5495" w:rsidR="6E02DE5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Countryside Council for Wales protection </w:t>
      </w:r>
      <w:r w:rsidRPr="17BC5495" w:rsidR="37AF98E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papers</w:t>
      </w:r>
      <w:r w:rsidRPr="17BC5495" w:rsidR="6E02DE5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for </w:t>
      </w:r>
      <w:r w:rsidRPr="17BC5495" w:rsidR="6E02DE5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Falcondale</w:t>
      </w:r>
      <w:r w:rsidRPr="17BC5495" w:rsidR="6E02DE5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</w:p>
    <w:p w:rsidR="43C9BC48" w:rsidP="17BC5495" w:rsidRDefault="43C9BC48" w14:paraId="48C74290" w14:textId="386B553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>Archwilio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Cymraeg Historic Environment </w:t>
      </w:r>
      <w:r w:rsidRPr="17BC5495" w:rsidR="249CE227">
        <w:rPr>
          <w:rFonts w:ascii="Calibri" w:hAnsi="Calibri" w:eastAsia="Calibri" w:cs="Calibri"/>
          <w:noProof w:val="0"/>
          <w:sz w:val="22"/>
          <w:szCs w:val="22"/>
          <w:lang w:val="en-GB"/>
        </w:rPr>
        <w:t>Record UWL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project record</w:t>
      </w:r>
      <w:r w:rsidRPr="17BC5495" w:rsidR="645EC41D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based on field observation in years 1992, 2001 and </w:t>
      </w:r>
      <w:r w:rsidRPr="17BC5495" w:rsidR="6A2EFB52">
        <w:rPr>
          <w:rFonts w:ascii="Calibri" w:hAnsi="Calibri" w:eastAsia="Calibri" w:cs="Calibri"/>
          <w:noProof w:val="0"/>
          <w:sz w:val="22"/>
          <w:szCs w:val="22"/>
          <w:lang w:val="en-GB"/>
        </w:rPr>
        <w:t>2002 at</w:t>
      </w:r>
      <w:r w:rsidRPr="17BC5495" w:rsidR="22D365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17BC5495" w:rsidR="79707DAF">
        <w:rPr>
          <w:rFonts w:ascii="Calibri" w:hAnsi="Calibri" w:eastAsia="Calibri" w:cs="Calibri"/>
          <w:noProof w:val="0"/>
          <w:sz w:val="22"/>
          <w:szCs w:val="22"/>
          <w:lang w:val="en-GB"/>
        </w:rPr>
        <w:t>estate,</w:t>
      </w:r>
      <w:r w:rsidRPr="17BC5495" w:rsidR="470BD6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7BC5495" w:rsidR="5D520A8C">
        <w:rPr>
          <w:rFonts w:ascii="Calibri" w:hAnsi="Calibri" w:eastAsia="Calibri" w:cs="Calibri"/>
          <w:noProof w:val="0"/>
          <w:sz w:val="22"/>
          <w:szCs w:val="22"/>
          <w:lang w:val="en-GB"/>
        </w:rPr>
        <w:t>detailed</w:t>
      </w:r>
      <w:r w:rsidRPr="17BC5495" w:rsidR="470BD6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information </w:t>
      </w:r>
      <w:r w:rsidRPr="17BC5495" w:rsidR="470BD6BE">
        <w:rPr>
          <w:rFonts w:ascii="Calibri" w:hAnsi="Calibri" w:eastAsia="Calibri" w:cs="Calibri"/>
          <w:noProof w:val="0"/>
          <w:sz w:val="22"/>
          <w:szCs w:val="22"/>
          <w:lang w:val="en-GB"/>
        </w:rPr>
        <w:t>avaiable</w:t>
      </w:r>
      <w:r w:rsidRPr="17BC5495" w:rsidR="470BD6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>Heneb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The Trust for Welsh Archaeology </w:t>
      </w:r>
      <w:r w:rsidRPr="17BC5495" w:rsidR="64E2F63F">
        <w:rPr>
          <w:rFonts w:ascii="Calibri" w:hAnsi="Calibri" w:eastAsia="Calibri" w:cs="Calibri"/>
          <w:noProof w:val="0"/>
          <w:sz w:val="22"/>
          <w:szCs w:val="22"/>
          <w:lang w:val="en-GB"/>
        </w:rPr>
        <w:t>on request</w:t>
      </w:r>
      <w:r w:rsidRPr="17BC5495" w:rsidR="43C9BC4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551BEE9" w:rsidP="17BC5495" w:rsidRDefault="6551BEE9" w14:paraId="0999863E" w14:textId="75315B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7BC5495" w:rsidR="6551BE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Annals of the Harford Family by Alice Harfo</w:t>
      </w:r>
      <w:r w:rsidRPr="17BC5495" w:rsidR="5D6C49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17BC5495" w:rsidR="6551BE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 1909 </w:t>
      </w:r>
      <w:r w:rsidRPr="17BC5495" w:rsidR="6551BE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cont</w:t>
      </w:r>
      <w:r w:rsidRPr="17BC5495" w:rsidR="01DE6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ains</w:t>
      </w:r>
      <w:r w:rsidRPr="17BC5495" w:rsidR="01DE6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6551BE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personal d</w:t>
      </w:r>
      <w:r w:rsidRPr="17BC5495" w:rsidR="76915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etail relating to the activities of her father, this is </w:t>
      </w:r>
      <w:r w:rsidRPr="17BC5495" w:rsidR="7A41B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</w:t>
      </w:r>
      <w:r w:rsidRPr="17BC5495" w:rsidR="769153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online.</w:t>
      </w:r>
    </w:p>
    <w:p w:rsidR="35363895" w:rsidP="17BC5495" w:rsidRDefault="35363895" w14:paraId="64EC6C4F" w14:textId="52F2CEE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Pr="17BC5495" w:rsidR="353638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Ceredigion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3B9CCE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Archives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has local government, board of guardian, school, electoral registers, district council and parish records, census records, </w:t>
      </w:r>
      <w:r w:rsidRPr="17BC5495" w:rsidR="3F9678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deposited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private collections, </w:t>
      </w:r>
      <w:r w:rsidRPr="17BC5495" w:rsidR="4AF7EF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valuations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lists, </w:t>
      </w:r>
      <w:r w:rsidRPr="17BC5495" w:rsidR="263708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quarter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session lists. 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The majority of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the archive is </w:t>
      </w:r>
      <w:r w:rsidRPr="17BC5495" w:rsidR="440AC5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available</w:t>
      </w: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only by personal visit</w:t>
      </w:r>
      <w:r w:rsidRPr="17BC5495" w:rsidR="0CF671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.</w:t>
      </w:r>
    </w:p>
    <w:p w:rsidR="15F8CF60" w:rsidP="17BC5495" w:rsidRDefault="15F8CF60" w14:paraId="64DA46CD" w14:textId="0A265E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The People’s Collection Wales has 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a very limited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information on the 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Falcondale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albeit the</w:t>
      </w:r>
      <w:r w:rsidRPr="17BC5495" w:rsidR="61FFD5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re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is an extract form an unnamed book with an </w:t>
      </w:r>
      <w:r w:rsidRPr="17BC5495" w:rsidR="41F27DE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early</w:t>
      </w:r>
      <w:r w:rsidRPr="17BC5495" w:rsidR="15F8CF6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map </w:t>
      </w:r>
      <w:hyperlink w:anchor="?xywh=-287%2C-1%2C1244%2C1000&amp;cv=2" r:id="Rf1fb3c83b6424d5d">
        <w:r w:rsidRPr="17BC5495" w:rsidR="15F8CF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Information and statistics on Lampeter | Peoples Collection Wales</w:t>
        </w:r>
        <w:r w:rsidRPr="17BC5495" w:rsidR="426BD7C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.</w:t>
        </w:r>
      </w:hyperlink>
    </w:p>
    <w:p w:rsidR="158A7F6A" w:rsidP="17BC5495" w:rsidRDefault="158A7F6A" w14:paraId="3AA686E6" w14:textId="3D0CE14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7BC5495" w:rsidR="158A7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7BC5495" w:rsidR="4E4D00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Ancestry.com hold the census records from 1941 to 1911, the census </w:t>
      </w:r>
      <w:r w:rsidRPr="17BC5495" w:rsidR="47D79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provides</w:t>
      </w:r>
      <w:r w:rsidRPr="17BC5495" w:rsidR="47D79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useful research information</w:t>
      </w:r>
      <w:r w:rsidRPr="17BC5495" w:rsidR="2D9F7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for example occupations, acres farmed</w:t>
      </w:r>
      <w:r w:rsidRPr="17BC5495" w:rsidR="2D9F7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17BC5495" w:rsidR="35AC3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It can be used to </w:t>
      </w:r>
      <w:r w:rsidRPr="17BC5495" w:rsidR="35AC3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roughly date</w:t>
      </w:r>
      <w:r w:rsidRPr="17BC5495" w:rsidR="35AC3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buildings.</w:t>
      </w:r>
    </w:p>
    <w:p w:rsidR="7BB9816E" w:rsidP="17BC5495" w:rsidRDefault="7BB9816E" w14:paraId="58C9A11C" w14:textId="7EF629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7BC5495" w:rsidR="7BB981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Newspapers are </w:t>
      </w:r>
      <w:r w:rsidRPr="17BC5495" w:rsidR="5EECDD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</w:t>
      </w:r>
      <w:r w:rsidRPr="17BC5495" w:rsidR="7BB981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118A2B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 NLW</w:t>
      </w:r>
      <w:r w:rsidRPr="17BC5495" w:rsidR="7BB981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between 18</w:t>
      </w:r>
      <w:r w:rsidRPr="17BC5495" w:rsidR="730C37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</w:t>
      </w:r>
      <w:r w:rsidRPr="17BC5495" w:rsidR="7BB981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0 and 1919</w:t>
      </w:r>
      <w:r w:rsidRPr="17BC5495" w:rsidR="68FA1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17BC5495" w:rsidR="68FA1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Falcondale</w:t>
      </w:r>
      <w:r w:rsidRPr="17BC5495" w:rsidR="68FA1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features continually throughout the period</w:t>
      </w:r>
      <w:r w:rsidRPr="17BC5495" w:rsidR="77FA47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</w:p>
    <w:p w:rsidR="0C110A26" w:rsidP="17BC5495" w:rsidRDefault="0C110A26" w14:paraId="58A8A5FC" w14:textId="595439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noProof w:val="0"/>
          <w:sz w:val="22"/>
          <w:szCs w:val="22"/>
          <w:lang w:val="en-GB"/>
        </w:rPr>
      </w:pPr>
      <w:r w:rsidR="0C110A26">
        <w:drawing>
          <wp:inline wp14:editId="761384C5" wp14:anchorId="6AC8FCD6">
            <wp:extent cx="5349506" cy="2190750"/>
            <wp:effectExtent l="0" t="0" r="0" b="0"/>
            <wp:docPr id="8651617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cce1c3852c43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9506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833E6C" w:rsidP="17BC5495" w:rsidRDefault="60833E6C" w14:paraId="2F65AB5B" w14:textId="67B891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7BC5495" w:rsidR="60833E6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information </w:t>
      </w:r>
      <w:r w:rsidRPr="17BC5495" w:rsidR="0F1C3FF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requires detailed review but covers</w:t>
      </w:r>
      <w:r w:rsidRPr="17BC5495" w:rsidR="60833E6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7BC5495" w:rsidR="5A36974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Harford's</w:t>
      </w:r>
      <w:r w:rsidRPr="17BC5495" w:rsidR="60833E6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involvement in the community f</w:t>
      </w:r>
      <w:r w:rsidRPr="17BC5495" w:rsidR="50943ED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rom representation at </w:t>
      </w:r>
      <w:r w:rsidRPr="17BC5495" w:rsidR="02BB885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noteworthy events</w:t>
      </w:r>
      <w:r w:rsidRPr="17BC5495" w:rsidR="50943ED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for example </w:t>
      </w:r>
      <w:r w:rsidRPr="17BC5495" w:rsidR="5ED3A68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ongoing</w:t>
      </w:r>
      <w:r w:rsidRPr="17BC5495" w:rsidR="591E498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welfare provision via </w:t>
      </w:r>
      <w:r w:rsidRPr="17BC5495" w:rsidR="770BEC1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National</w:t>
      </w:r>
      <w:r w:rsidRPr="17BC5495" w:rsidR="50943ED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School at </w:t>
      </w:r>
      <w:r w:rsidRPr="17BC5495" w:rsidR="31AFDA9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</w:t>
      </w:r>
      <w:r w:rsidRPr="17BC5495" w:rsidR="50943ED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aestir</w:t>
      </w:r>
      <w:r w:rsidRPr="17BC5495" w:rsidR="18AF04F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the cessation of farming at </w:t>
      </w:r>
      <w:r w:rsidRPr="17BC5495" w:rsidR="18AF04F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Falcondale</w:t>
      </w:r>
      <w:r w:rsidRPr="17BC5495" w:rsidR="18AF04F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6916F2D" w:rsidP="17BC5495" w:rsidRDefault="76916F2D" w14:paraId="2DBBBB03" w14:textId="3645B334">
      <w:pPr>
        <w:pStyle w:val="Normal"/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6916F2D">
        <w:drawing>
          <wp:inline wp14:editId="5F0DBC15" wp14:anchorId="62A40FD6">
            <wp:extent cx="4619626" cy="5257800"/>
            <wp:effectExtent l="0" t="0" r="0" b="0"/>
            <wp:docPr id="17566607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1baaa0a88544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26" cy="525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6916F2D" w:rsidP="17BC5495" w:rsidRDefault="76916F2D" w14:paraId="79134DCD" w14:textId="65509604">
      <w:pPr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bab65839c8584c95">
        <w:r w:rsidRPr="17BC5495" w:rsidR="76916F2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--------._------'---"------,-------' LAMPETER NATIONAL SCHOOL.|1853-10-07|The Pembrokeshire Herald and General Advertiser - Welsh Newspapers (library.wales)</w:t>
        </w:r>
      </w:hyperlink>
    </w:p>
    <w:p w:rsidR="0C627A21" w:rsidP="17BC5495" w:rsidRDefault="0C627A21" w14:paraId="37F9447A" w14:textId="091AAC19">
      <w:pPr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C627A21">
        <w:drawing>
          <wp:inline wp14:editId="2C102CAD" wp14:anchorId="7E228025">
            <wp:extent cx="2828925" cy="4572000"/>
            <wp:effectExtent l="0" t="0" r="0" b="0"/>
            <wp:docPr id="4374427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99205753674f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BC5495" w:rsidP="17BC5495" w:rsidRDefault="17BC5495" w14:paraId="3A40EB9F" w14:textId="25341AA8">
      <w:pPr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627A21" w:rsidP="17BC5495" w:rsidRDefault="0C627A21" w14:paraId="6D5A7B34" w14:textId="06EC8381">
      <w:pPr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029892f88dfe4942">
        <w:r w:rsidRPr="17BC5495" w:rsidR="0C627A2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Advertising|1861-08-30|The Welshman - Welsh Newspapers (library.wales)</w:t>
        </w:r>
      </w:hyperlink>
    </w:p>
    <w:p w:rsidR="17BC5495" w:rsidP="17BC5495" w:rsidRDefault="17BC5495" w14:paraId="2C8BE18F" w14:textId="4BED6166">
      <w:pPr>
        <w:pStyle w:val="Normal"/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CE4ECC9" w:rsidP="17BC5495" w:rsidRDefault="5CE4ECC9" w14:paraId="3372E5ED" w14:textId="2C2C39B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5CE4ECC9">
        <w:rPr>
          <w:rFonts w:ascii="Calibri" w:hAnsi="Calibri" w:eastAsia="Calibri" w:cs="Calibri"/>
          <w:noProof w:val="0"/>
          <w:sz w:val="22"/>
          <w:szCs w:val="22"/>
          <w:lang w:val="en-GB"/>
        </w:rPr>
        <w:t>Archaeology</w:t>
      </w:r>
      <w:r w:rsidRPr="17BC5495" w:rsidR="4FDB61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Data Service – Archaeological </w:t>
      </w:r>
      <w:r w:rsidRPr="17BC5495" w:rsidR="4FDB61E4">
        <w:rPr>
          <w:rFonts w:ascii="Calibri" w:hAnsi="Calibri" w:eastAsia="Calibri" w:cs="Calibri"/>
          <w:noProof w:val="0"/>
          <w:sz w:val="22"/>
          <w:szCs w:val="22"/>
          <w:lang w:val="en-GB"/>
        </w:rPr>
        <w:t>Cambrensis</w:t>
      </w:r>
      <w:r w:rsidRPr="17BC5495" w:rsidR="4FDB61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also </w:t>
      </w:r>
      <w:r w:rsidRPr="17BC5495" w:rsidR="4FDB61E4">
        <w:rPr>
          <w:rFonts w:ascii="Calibri" w:hAnsi="Calibri" w:eastAsia="Calibri" w:cs="Calibri"/>
          <w:noProof w:val="0"/>
          <w:sz w:val="22"/>
          <w:szCs w:val="22"/>
          <w:lang w:val="en-GB"/>
        </w:rPr>
        <w:t>avaiable</w:t>
      </w:r>
      <w:r w:rsidRPr="17BC5495" w:rsidR="4FDB61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1999 digitally on NLW</w:t>
      </w:r>
    </w:p>
    <w:p w:rsidR="0F7A8F5D" w:rsidP="17BC5495" w:rsidRDefault="0F7A8F5D" w14:paraId="555962DA" w14:textId="3A4D19D0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7BC5495" w:rsidR="0F7A8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Ceredigion:</w:t>
      </w:r>
      <w:r w:rsidRPr="17BC5495" w:rsidR="500ACC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Journal of the Cardiganshire Antiquarian Society 1955 vol 2 </w:t>
      </w:r>
      <w:r w:rsidRPr="17BC5495" w:rsidR="500ACC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nos</w:t>
      </w:r>
      <w:r w:rsidRPr="17BC5495" w:rsidR="500ACC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1-4</w:t>
      </w:r>
    </w:p>
    <w:p w:rsidR="17BC5495" w:rsidP="17BC5495" w:rsidRDefault="17BC5495" w14:paraId="3C12DCC2" w14:textId="188F345E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7BC5495" w:rsidP="17BC5495" w:rsidRDefault="17BC5495" w14:paraId="3D0367E5" w14:textId="24ECC52D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7BC5495" w:rsidP="17BC5495" w:rsidRDefault="17BC5495" w14:paraId="499C5BF3" w14:textId="7C7547C4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7BC5495" w:rsidP="17BC5495" w:rsidRDefault="17BC5495" w14:paraId="311A8445" w14:textId="6917846D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7BC5495" w:rsidP="17BC5495" w:rsidRDefault="17BC5495" w14:paraId="5B093130" w14:textId="3D230237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00ACCBC" w:rsidP="17BC5495" w:rsidRDefault="500ACCBC" w14:paraId="37179741" w14:textId="3F383EEB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hyperlink w:anchor="?xywh=-314%2C466%2C3214%2C2062" r:id="Rc1019aa059c540cb">
        <w:r w:rsidRPr="17BC5495" w:rsidR="500ACC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https://journals.library.wales/view/1093205/1093441/154#?xywh=-314%2C466%2C3214%2C2062</w:t>
        </w:r>
      </w:hyperlink>
    </w:p>
    <w:p w:rsidR="500ACCBC" w:rsidP="17BC5495" w:rsidRDefault="500ACCBC" w14:paraId="56160012" w14:textId="7DD77D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="500ACCBC">
        <w:drawing>
          <wp:inline wp14:editId="2E37A2FB" wp14:anchorId="519DC18C">
            <wp:extent cx="4572000" cy="1971675"/>
            <wp:effectExtent l="0" t="0" r="0" b="0"/>
            <wp:docPr id="7010602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4e5c74f94a4c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BC5495" w:rsidR="500ACC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P.135</w:t>
      </w:r>
    </w:p>
    <w:p w:rsidR="500ACCBC" w:rsidP="17BC5495" w:rsidRDefault="500ACCBC" w14:paraId="216AD127" w14:textId="1D5ED2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00ACCBC">
        <w:drawing>
          <wp:inline wp14:editId="2FCEAF06" wp14:anchorId="40FC1197">
            <wp:extent cx="4572000" cy="4533900"/>
            <wp:effectExtent l="0" t="0" r="0" b="0"/>
            <wp:docPr id="374886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aba8eb6ddd49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3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0ACCBC" w:rsidP="17BC5495" w:rsidRDefault="500ACCBC" w14:paraId="2DAF8B9C" w14:textId="51CD0A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="500ACCBC">
        <w:drawing>
          <wp:inline wp14:editId="19B1E572" wp14:anchorId="32B6F8CF">
            <wp:extent cx="4572000" cy="1905000"/>
            <wp:effectExtent l="0" t="0" r="0" b="0"/>
            <wp:docPr id="16702803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44e2004da74c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BC5495" w:rsidR="089DFF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</w:t>
      </w:r>
      <w:r w:rsidRPr="17BC5495" w:rsidR="500ACC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137</w:t>
      </w:r>
    </w:p>
    <w:p w:rsidR="44A45924" w:rsidP="17BC5495" w:rsidRDefault="44A45924" w14:paraId="57C4EF95" w14:textId="347FD6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17BC5495" w:rsidR="44A45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</w:t>
      </w:r>
      <w:r w:rsidRPr="17BC5495" w:rsidR="5600A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urrent day issues</w:t>
      </w:r>
    </w:p>
    <w:p w:rsidR="5AEC323F" w:rsidP="17BC5495" w:rsidRDefault="5AEC323F" w14:paraId="24D1225A" w14:textId="6D7266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17BC5495" w:rsidR="5AEC3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There are powers and measures used by </w:t>
      </w:r>
      <w:r w:rsidRPr="17BC5495" w:rsidR="5AEC3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Cadw</w:t>
      </w:r>
      <w:r w:rsidRPr="17BC5495" w:rsidR="5AEC3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to protect Grade II </w:t>
      </w:r>
      <w:r w:rsidRPr="17BC5495" w:rsidR="3C0BBF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listed</w:t>
      </w:r>
      <w:r w:rsidRPr="17BC5495" w:rsidR="5AEC3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buildings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Cadw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publish information for owners o</w:t>
      </w:r>
      <w:r w:rsidRPr="17BC5495" w:rsidR="33F02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n how to manage their building as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relatively minor </w:t>
      </w:r>
      <w:r w:rsidRPr="17BC5495" w:rsidR="24FF0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work requires</w:t>
      </w:r>
      <w:r w:rsidRPr="17BC5495" w:rsidR="132A8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conse</w:t>
      </w:r>
      <w:r w:rsidRPr="17BC5495" w:rsidR="1FF7AD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nt in order that any loss of historical characteristics is minimised. Advance applicati</w:t>
      </w:r>
      <w:r w:rsidRPr="17BC5495" w:rsidR="3B319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on </w:t>
      </w:r>
      <w:r w:rsidRPr="17BC5495" w:rsidR="7EDE07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for consent, </w:t>
      </w:r>
      <w:r w:rsidRPr="17BC5495" w:rsidR="71FF5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accompanied by an impact </w:t>
      </w:r>
      <w:r w:rsidRPr="17BC5495" w:rsidR="62487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statement, </w:t>
      </w:r>
      <w:r w:rsidRPr="17BC5495" w:rsidR="3B319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has to</w:t>
      </w:r>
      <w:r w:rsidRPr="17BC5495" w:rsidR="3B319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be made to </w:t>
      </w:r>
      <w:r w:rsidRPr="17BC5495" w:rsidR="3B319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Cadw</w:t>
      </w:r>
      <w:r w:rsidRPr="17BC5495" w:rsidR="6E452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For the listed </w:t>
      </w:r>
      <w:r w:rsidRPr="17BC5495" w:rsidR="22B7C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buildings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of </w:t>
      </w:r>
      <w:r w:rsidRPr="17BC5495" w:rsidR="43EEA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alcondale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this is problematic for 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 </w:t>
      </w:r>
      <w:r w:rsidRPr="17BC5495" w:rsidR="4F55D8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number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of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reasons, </w:t>
      </w:r>
      <w:r w:rsidRPr="17BC5495" w:rsidR="4F33A0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predominantly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that the buildings were designed within a wider setting of woodland, parkland and gardens which are not protected, so whilst the </w:t>
      </w:r>
      <w:r w:rsidRPr="17BC5495" w:rsidR="6421B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building</w:t>
      </w:r>
      <w:r w:rsidRPr="17BC5495" w:rsidR="54FB9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fabri</w:t>
      </w:r>
      <w:r w:rsidRPr="17BC5495" w:rsidR="7C93E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c can be </w:t>
      </w:r>
      <w:r w:rsidRPr="17BC5495" w:rsidR="29F3B2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maintained</w:t>
      </w:r>
      <w:r w:rsidRPr="17BC5495" w:rsidR="7C93E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the wider impact of change cannot. The </w:t>
      </w:r>
      <w:r w:rsidRPr="17BC5495" w:rsidR="5F8F6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Harford's</w:t>
      </w:r>
      <w:r w:rsidRPr="17BC5495" w:rsidR="7C93E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had a view over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parkland to the distant </w:t>
      </w:r>
      <w:r w:rsidRPr="17BC5495" w:rsidR="0171B7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mountains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, Lampeter sat in a dip. The growth of </w:t>
      </w:r>
      <w:r w:rsidRPr="17BC5495" w:rsidR="1698C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Lampeter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48E00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as made it visible fr</w:t>
      </w:r>
      <w:r w:rsidRPr="17BC5495" w:rsidR="75C13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o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m </w:t>
      </w:r>
      <w:r w:rsidRPr="17BC5495" w:rsidR="510F05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alcondale</w:t>
      </w:r>
      <w:r w:rsidRPr="17BC5495" w:rsidR="5BE65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but additionally the landscaped parkland has not been put back to grazin</w:t>
      </w:r>
      <w:r w:rsidRPr="17BC5495" w:rsidR="52C99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g and housing </w:t>
      </w:r>
      <w:r w:rsidRPr="17BC5495" w:rsidR="36D0A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encroaches</w:t>
      </w:r>
      <w:r w:rsidRPr="17BC5495" w:rsidR="52C99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up </w:t>
      </w:r>
      <w:r w:rsidRPr="17BC5495" w:rsidR="52C99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Falcondale</w:t>
      </w:r>
      <w:r w:rsidRPr="17BC5495" w:rsidR="52C99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Drive.</w:t>
      </w:r>
    </w:p>
    <w:p w:rsidR="29532F97" w:rsidP="17BC5495" w:rsidRDefault="29532F97" w14:paraId="2ACD2BBA" w14:textId="324738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</w:rPr>
      </w:pPr>
      <w:r w:rsidR="29532F97">
        <w:drawing>
          <wp:inline wp14:editId="56AA34B7" wp14:anchorId="6B1FBCB3">
            <wp:extent cx="4572000" cy="2743200"/>
            <wp:effectExtent l="0" t="0" r="0" b="0"/>
            <wp:docPr id="10155082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9d9e99fd5a4a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532F97" w:rsidP="17BC5495" w:rsidRDefault="29532F97" w14:paraId="25121D8B" w14:textId="7120A241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</w:rPr>
      </w:pPr>
      <w:hyperlink r:id="Rea6b76e1aa7b422d">
        <w:r w:rsidRPr="17BC5495" w:rsidR="29532F9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color w:val="auto"/>
            <w:sz w:val="22"/>
            <w:szCs w:val="22"/>
            <w:lang w:val="en-GB"/>
          </w:rPr>
          <w:t>https://thefalcondale.co.uk/galleries/the-falcondale/</w:t>
        </w:r>
      </w:hyperlink>
    </w:p>
    <w:p w:rsidR="29532F97" w:rsidP="17BC5495" w:rsidRDefault="29532F97" w14:paraId="7B023E4D" w14:textId="2581127D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17BC5495" w:rsidR="29532F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The </w:t>
      </w:r>
      <w:r w:rsidRPr="17BC5495" w:rsidR="29532F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Falcondale</w:t>
      </w:r>
      <w:r w:rsidRPr="17BC5495" w:rsidR="29532F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32810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Hotel</w:t>
      </w:r>
      <w:r w:rsidRPr="17BC5495" w:rsidR="29532F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itself is for sale</w:t>
      </w:r>
      <w:r w:rsidRPr="17BC5495" w:rsidR="52C5D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for £1.3m, Companies House records a profit and loss account loss in the past two years, it may be unattractive to buyers in the current </w:t>
      </w:r>
      <w:r w:rsidRPr="17BC5495" w:rsidR="6896C3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market,</w:t>
      </w:r>
      <w:r w:rsidRPr="17BC5495" w:rsidR="52C5D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and this could </w:t>
      </w:r>
      <w:r w:rsidRPr="17BC5495" w:rsidR="2EA23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put</w:t>
      </w:r>
      <w:r w:rsidRPr="17BC5495" w:rsidR="52C5D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its </w:t>
      </w:r>
      <w:r w:rsidRPr="17BC5495" w:rsidR="25C915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long-term</w:t>
      </w:r>
      <w:r w:rsidRPr="17BC5495" w:rsidR="52C5D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survival at risk. </w:t>
      </w:r>
      <w:r w:rsidRPr="17BC5495" w:rsidR="174D2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Whilst a private buyer may be interested in the </w:t>
      </w:r>
      <w:r w:rsidRPr="17BC5495" w:rsidR="6A9682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estate</w:t>
      </w:r>
      <w:r w:rsidRPr="17BC5495" w:rsidR="174D2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the question of building consent to turn this back to a </w:t>
      </w:r>
      <w:r w:rsidRPr="17BC5495" w:rsidR="46FFDE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private</w:t>
      </w:r>
      <w:r w:rsidRPr="17BC5495" w:rsidR="174D2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dwelling could be problematic plus a change in use consent would be </w:t>
      </w:r>
      <w:r w:rsidRPr="17BC5495" w:rsidR="174D2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required</w:t>
      </w:r>
      <w:r w:rsidRPr="17BC5495" w:rsidR="174D2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for </w:t>
      </w: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 change </w:t>
      </w:r>
      <w:r w:rsidRPr="17BC5495" w:rsidR="3BD7B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from</w:t>
      </w: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C1 to C3 use.</w:t>
      </w:r>
    </w:p>
    <w:p w:rsidR="17BC5495" w:rsidP="17BC5495" w:rsidRDefault="17BC5495" w14:paraId="131660A6" w14:textId="179797B5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02ABEA66" w:rsidP="17BC5495" w:rsidRDefault="02ABEA66" w14:paraId="6A9C1DAD" w14:textId="1DAB4767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Lampeter </w:t>
      </w:r>
      <w:r w:rsidRPr="17BC5495" w:rsidR="7B8C0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to</w:t>
      </w:r>
      <w:r w:rsidRPr="17BC5495" w:rsidR="32556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w</w:t>
      </w:r>
      <w:r w:rsidRPr="17BC5495" w:rsidR="7B8C0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n centre </w:t>
      </w: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sits within a</w:t>
      </w:r>
      <w:r w:rsidRPr="17BC5495" w:rsidR="091729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Ceredigion</w:t>
      </w: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17923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</w:t>
      </w:r>
      <w:r w:rsidRPr="17BC5495" w:rsidR="02ABE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onservation </w:t>
      </w:r>
      <w:r w:rsidRPr="17BC5495" w:rsidR="486AF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Area </w:t>
      </w:r>
      <w:r w:rsidRPr="17BC5495" w:rsidR="2CD22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(an</w:t>
      </w:r>
      <w:r w:rsidRPr="17BC5495" w:rsidR="148CC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area to preserve the </w:t>
      </w:r>
      <w:r w:rsidRPr="17BC5495" w:rsidR="148CC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special character</w:t>
      </w:r>
      <w:r w:rsidRPr="17BC5495" w:rsidR="148CC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of architectural or historic interest) </w:t>
      </w:r>
      <w:r w:rsidRPr="17BC5495" w:rsidR="486AF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although this </w:t>
      </w:r>
      <w:r w:rsidRPr="17BC5495" w:rsidR="4341B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does</w:t>
      </w:r>
      <w:r w:rsidRPr="17BC5495" w:rsidR="4341B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not cover</w:t>
      </w:r>
      <w:r w:rsidRPr="17BC5495" w:rsidR="486AF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486AF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Falcondale</w:t>
      </w:r>
      <w:r w:rsidRPr="17BC5495" w:rsidR="486AF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17BC5495" w:rsidR="08D95A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Ceredigion Country Council have a </w:t>
      </w:r>
      <w:r w:rsidRPr="17BC5495" w:rsidR="3B526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regeneration</w:t>
      </w:r>
      <w:r w:rsidRPr="17BC5495" w:rsidR="08D95A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7BC5495" w:rsidR="4D60A3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strategy</w:t>
      </w:r>
      <w:r w:rsidRPr="17BC5495" w:rsidR="08D95A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for Lampeter</w:t>
      </w:r>
      <w:r w:rsidRPr="17BC5495" w:rsidR="0957E9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17BC5495" w:rsidR="14AA2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again</w:t>
      </w:r>
      <w:r w:rsidRPr="17BC5495" w:rsidR="131CC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not encompassing </w:t>
      </w:r>
      <w:r w:rsidRPr="17BC5495" w:rsidR="131CC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Falcondale</w:t>
      </w:r>
      <w:r w:rsidRPr="17BC5495" w:rsidR="131CC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, but it</w:t>
      </w:r>
      <w:r w:rsidRPr="17BC5495" w:rsidR="0957E9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may have a </w:t>
      </w:r>
      <w:r w:rsidRPr="17BC5495" w:rsidR="6395DC1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positive</w:t>
      </w:r>
      <w:r w:rsidRPr="17BC5495" w:rsidR="0957E9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impact if successful on </w:t>
      </w:r>
      <w:r w:rsidRPr="17BC5495" w:rsidR="0957E9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Falcondale</w:t>
      </w:r>
      <w:r w:rsidRPr="17BC5495" w:rsidR="1D9E26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but stretches </w:t>
      </w:r>
      <w:r w:rsidRPr="17BC5495" w:rsidR="50DFB2E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through</w:t>
      </w:r>
      <w:r w:rsidRPr="17BC5495" w:rsidR="1D9E26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2035.</w:t>
      </w:r>
    </w:p>
    <w:p w:rsidR="3F9AF957" w:rsidP="17BC5495" w:rsidRDefault="3F9AF957" w14:paraId="38A1E40C" w14:textId="1D8AF62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Extensive mater</w:t>
      </w:r>
      <w:r w:rsidRPr="17BC5495" w:rsidR="3B35E9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ial</w:t>
      </w: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related to </w:t>
      </w:r>
      <w:r w:rsidRPr="17BC5495" w:rsidR="4FDB7F0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</w:t>
      </w: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alcondale</w:t>
      </w: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7BC5495" w:rsidR="773CC66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exists</w:t>
      </w: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across a </w:t>
      </w:r>
      <w:r w:rsidRPr="17BC5495" w:rsidR="05D9913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range of</w:t>
      </w:r>
      <w:r w:rsidRPr="17BC5495" w:rsidR="3F9AF95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organisations, 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only large organisations are covered here. In </w:t>
      </w:r>
      <w:r w:rsidRPr="17BC5495" w:rsidR="03AC890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addition,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7BC5495" w:rsidR="269557B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numerous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books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websites reference 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Falcondale</w:t>
      </w:r>
      <w:r w:rsidRPr="17BC5495" w:rsidR="7DD545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the Harford family, these may </w:t>
      </w:r>
      <w:r w:rsidRPr="17BC5495" w:rsidR="02DB07D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contain</w:t>
      </w:r>
      <w:r w:rsidRPr="17BC5495" w:rsidR="4E9FD7F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further information</w:t>
      </w:r>
      <w:r w:rsidRPr="17BC5495" w:rsidR="6E612B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when considered individually or in association with the </w:t>
      </w:r>
      <w:r w:rsidRPr="17BC5495" w:rsidR="6E612B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Peterwell</w:t>
      </w:r>
      <w:r w:rsidRPr="17BC5495" w:rsidR="6E612B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7BC5495" w:rsidR="6E612B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estate</w:t>
      </w:r>
      <w:r w:rsidRPr="17BC5495" w:rsidR="6E612B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17BC5495" w:rsidP="17BC5495" w:rsidRDefault="17BC5495" w14:paraId="52C544B3" w14:textId="3D530AB6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7BC5495" w:rsidP="17BC5495" w:rsidRDefault="17BC5495" w14:paraId="137235B8" w14:textId="360237D4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7BC5495" w:rsidP="17BC5495" w:rsidRDefault="17BC5495" w14:paraId="0241D7CA" w14:textId="241EF23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7BC5495" w:rsidP="17BC5495" w:rsidRDefault="17BC5495" w14:paraId="7E620CD3" w14:textId="51CE21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7BC5495" w:rsidP="17BC5495" w:rsidRDefault="17BC5495" w14:paraId="06CFB6AE" w14:textId="2708223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C334049" w:rsidP="17BC5495" w:rsidRDefault="1C334049" w14:paraId="60086E11" w14:textId="1E1CFE1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1C334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Bibliography</w:t>
      </w:r>
    </w:p>
    <w:p w:rsidR="3A3DA2A7" w:rsidP="17BC5495" w:rsidRDefault="3A3DA2A7" w14:paraId="4C9663AC" w14:textId="712802C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3A3DA2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Phillips, B. (1997) </w:t>
      </w:r>
      <w:r w:rsidRPr="17BC5495" w:rsidR="3A3DA2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Peterwell</w:t>
      </w:r>
      <w:r w:rsidRPr="17BC5495" w:rsidR="3A3DA2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. </w:t>
      </w:r>
      <w:r w:rsidRPr="17BC5495" w:rsidR="3A3DA2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Aberystw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yth: 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Cymdeithas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Lyfrau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Ceredigion </w:t>
      </w:r>
      <w:r w:rsidRPr="17BC5495" w:rsidR="6D085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Gyf.</w:t>
      </w:r>
    </w:p>
    <w:p w:rsidR="1F644068" w:rsidP="17BC5495" w:rsidRDefault="1F644068" w14:paraId="5CED6D90" w14:textId="57004DF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1F644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Jones, F. ed. (2004) </w:t>
      </w:r>
      <w:r w:rsidRPr="17BC5495" w:rsidR="1F64406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The Francis Jones </w:t>
      </w:r>
      <w:r w:rsidRPr="17BC5495" w:rsidR="34BBCD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Late Wales Herald at Arms Historic Cardiganshire Homes and their Families. </w:t>
      </w:r>
      <w:r w:rsidRPr="17BC5495" w:rsidR="22906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Newport</w:t>
      </w:r>
      <w:r w:rsidRPr="17BC5495" w:rsidR="22906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: Brawdy Books.</w:t>
      </w:r>
    </w:p>
    <w:p w:rsidR="59F37302" w:rsidP="17BC5495" w:rsidRDefault="59F37302" w14:paraId="486ACC5A" w14:textId="5CB579B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59F37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Lewis, W.J. (1997) </w:t>
      </w:r>
      <w:r w:rsidRPr="17BC5495" w:rsidR="5A55CB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A </w:t>
      </w:r>
      <w:r w:rsidRPr="17BC5495" w:rsidR="298E9A5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History</w:t>
      </w:r>
      <w:r w:rsidRPr="17BC5495" w:rsidR="5A55CB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of Lampeter. </w:t>
      </w:r>
      <w:r w:rsidRPr="17BC5495" w:rsidR="5A55CB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Aberaeron: Ceredigion County Council</w:t>
      </w:r>
    </w:p>
    <w:p w:rsidR="0BD2BF09" w:rsidP="17BC5495" w:rsidRDefault="0BD2BF09" w14:paraId="161F54C7" w14:textId="2894F17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17BC5495" w:rsidR="0BD2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Inglis-Jone</w:t>
      </w:r>
      <w:r w:rsidRPr="17BC5495" w:rsidR="44110D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s</w:t>
      </w:r>
      <w:r w:rsidRPr="17BC5495" w:rsidR="0BD2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, E. (</w:t>
      </w:r>
      <w:r w:rsidRPr="17BC5495" w:rsidR="7B914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1950</w:t>
      </w:r>
      <w:r w:rsidRPr="17BC5495" w:rsidR="0BD2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) </w:t>
      </w:r>
      <w:r w:rsidRPr="17BC5495" w:rsidR="0BD2BF0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Peacocks in Paradise. </w:t>
      </w:r>
      <w:r w:rsidRPr="17BC5495" w:rsidR="0BD2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London: Fa</w:t>
      </w:r>
      <w:r w:rsidRPr="17BC5495" w:rsidR="399B5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ber and Faber</w:t>
      </w:r>
    </w:p>
    <w:p w:rsidR="60A52D2A" w:rsidP="17BC5495" w:rsidRDefault="60A52D2A" w14:paraId="4ED1C0EE" w14:textId="61AEC6B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9916e22133c4848">
        <w:r w:rsidRPr="17BC5495" w:rsidR="60A52D2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https://www.archifdy-ceredigion.org.uk/index.php</w:t>
        </w:r>
      </w:hyperlink>
    </w:p>
    <w:p w:rsidR="0B970F0B" w:rsidP="17BC5495" w:rsidRDefault="0B970F0B" w14:paraId="771279D2" w14:textId="482DF70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a02971dad107402b">
        <w:r w:rsidRPr="17BC5495" w:rsidR="0B970F0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https://discovery.nationalarchives.gov.uk/</w:t>
        </w:r>
      </w:hyperlink>
    </w:p>
    <w:p w:rsidR="68C3BE44" w:rsidP="17BC5495" w:rsidRDefault="68C3BE44" w14:paraId="44506E43" w14:textId="78BDDD3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c172e71f94784a7d">
        <w:r w:rsidRPr="17BC5495" w:rsidR="68C3BE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https://www.genuki.org.uk/</w:t>
        </w:r>
      </w:hyperlink>
    </w:p>
    <w:p w:rsidR="1A9D6713" w:rsidP="17BC5495" w:rsidRDefault="1A9D6713" w14:paraId="26EF5C18" w14:textId="5C1030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26b8d475cf0f425a">
        <w:r w:rsidRPr="17BC5495" w:rsidR="1A9D671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https://www.dyfedfhs.org.uk/</w:t>
        </w:r>
      </w:hyperlink>
    </w:p>
    <w:p w:rsidR="1329680F" w:rsidP="17BC5495" w:rsidRDefault="1329680F" w14:paraId="3C1F450D" w14:textId="4EF1D69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7215ae4b24f4323">
        <w:r w:rsidRPr="17BC5495" w:rsidR="1329680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https://archaeologydataservice.ac.uk/library/index.xhtml</w:t>
        </w:r>
      </w:hyperlink>
    </w:p>
    <w:p w:rsidR="3CC86328" w:rsidP="17BC5495" w:rsidRDefault="3CC86328" w14:paraId="7EF4DC8D" w14:textId="12583F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f5e3711dfbe4b0d">
        <w:r w:rsidRPr="17BC5495" w:rsidR="3CC8632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https://www.ancestry.co.uk</w:t>
        </w:r>
      </w:hyperlink>
    </w:p>
    <w:p w:rsidR="725D48A2" w:rsidP="17BC5495" w:rsidRDefault="725D48A2" w14:paraId="266056D9" w14:textId="4DEA65D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w:anchor="/?channel=COM_BUY" r:id="R96a58719586d4ffa">
        <w:r w:rsidRPr="17BC5495" w:rsidR="725D48A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https://www.rightmove.co.uk/properties/140926214#/?channel=COM_BUY</w:t>
        </w:r>
      </w:hyperlink>
    </w:p>
    <w:p w:rsidR="550BF5F6" w:rsidP="17BC5495" w:rsidRDefault="550BF5F6" w14:paraId="2DDCB00C" w14:textId="2AA4F40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42cd93140ca41c4">
        <w:r w:rsidRPr="17BC5495" w:rsidR="550BF5F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https://www.welshruins.co.uk/peterwell-lampeter-ceredigion-2003</w:t>
        </w:r>
      </w:hyperlink>
    </w:p>
    <w:p w:rsidR="23EAFD8A" w:rsidP="17BC5495" w:rsidRDefault="23EAFD8A" w14:paraId="14B31124" w14:textId="0EAEE8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1fcc094da5c470a">
        <w:r w:rsidRPr="17BC5495" w:rsidR="23EAFD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https://www.historyofparliamentonline.org/volume/1820-1832/constituencies/cardigan-boroughs</w:t>
        </w:r>
      </w:hyperlink>
    </w:p>
    <w:p w:rsidR="510B26FB" w:rsidP="17BC5495" w:rsidRDefault="510B26FB" w14:paraId="0AD25A1B" w14:textId="169106E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01fafa9571e4391">
        <w:r w:rsidRPr="17BC5495" w:rsidR="510B26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https://www.lidarfinder.com/</w:t>
        </w:r>
      </w:hyperlink>
    </w:p>
    <w:p w:rsidR="0F770D4B" w:rsidP="17BC5495" w:rsidRDefault="0F770D4B" w14:paraId="04762120" w14:textId="51973C8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0F770D4B">
        <w:rPr>
          <w:rFonts w:ascii="Calibri" w:hAnsi="Calibri" w:eastAsia="Calibri" w:cs="Calibri"/>
          <w:noProof w:val="0"/>
          <w:sz w:val="22"/>
          <w:szCs w:val="22"/>
          <w:lang w:val="en-GB"/>
        </w:rPr>
        <w:t>https://maps.nls.uk/</w:t>
      </w:r>
    </w:p>
    <w:p w:rsidR="0F770D4B" w:rsidP="17BC5495" w:rsidRDefault="0F770D4B" w14:paraId="3DA0557B" w14:textId="6CA6190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35b87fb04a4540bf">
        <w:r w:rsidRPr="17BC5495" w:rsidR="0F770D4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https://archives.library.wales/index.php/peterwell-and-falcondale-estate-records</w:t>
        </w:r>
      </w:hyperlink>
    </w:p>
    <w:p w:rsidR="293D8B54" w:rsidP="17BC5495" w:rsidRDefault="293D8B54" w14:paraId="4BBD19BC" w14:textId="0BE2FED9">
      <w:pPr>
        <w:pStyle w:val="Normal"/>
        <w:rPr>
          <w:rStyle w:val="Hyperlink"/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C5495" w:rsidR="293D8B54">
        <w:rPr>
          <w:rFonts w:ascii="Calibri" w:hAnsi="Calibri" w:eastAsia="Calibri" w:cs="Calibri"/>
          <w:noProof w:val="0"/>
          <w:sz w:val="22"/>
          <w:szCs w:val="22"/>
          <w:lang w:val="en-GB"/>
        </w:rPr>
        <w:t>https://archives.bristol.gov.uk/</w:t>
      </w:r>
      <w:r w:rsidRPr="17BC5495" w:rsidR="293D8B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</w:p>
    <w:p w:rsidR="1C5C8F62" w:rsidP="17BC5495" w:rsidRDefault="1C5C8F62" w14:paraId="14191E41" w14:textId="61F4504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5ab6ff967104511">
        <w:r w:rsidRPr="17BC5495" w:rsidR="1C5C8F6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https://www.nationalarchives.gov.uk/</w:t>
        </w:r>
      </w:hyperlink>
    </w:p>
    <w:p w:rsidR="636538CB" w:rsidP="17BC5495" w:rsidRDefault="636538CB" w14:paraId="654BCD20" w14:textId="55B9F75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7db1f3bcd0549f6">
        <w:r w:rsidRPr="17BC5495" w:rsidR="636538C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https://thefalcondale.co.uk/falcondale-history/</w:t>
        </w:r>
      </w:hyperlink>
    </w:p>
    <w:p w:rsidR="0109C07D" w:rsidP="17BC5495" w:rsidRDefault="0109C07D" w14:paraId="0A7D8D71" w14:textId="399E349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165b2985d6f4f62">
        <w:r w:rsidRPr="17BC5495" w:rsidR="0109C07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https://www.ceredigion.gov.uk/media/13236/ro_190_wp2_lampeter_regeneration-strategy.pdf</w:t>
        </w:r>
      </w:hyperlink>
    </w:p>
    <w:p w:rsidR="1FB0D245" w:rsidP="17BC5495" w:rsidRDefault="1FB0D245" w14:paraId="39B6C670" w14:textId="0C83822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4f4ee33a6e7e4bab">
        <w:r w:rsidRPr="17BC5495" w:rsidR="1FB0D24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https://www.peoplescollection.wales/</w:t>
        </w:r>
      </w:hyperlink>
    </w:p>
    <w:p w:rsidR="17BC5495" w:rsidP="17BC5495" w:rsidRDefault="17BC5495" w14:paraId="68A16FAE" w14:textId="6FD74FA1">
      <w:pPr>
        <w:pStyle w:val="Normal"/>
        <w:rPr/>
      </w:pPr>
    </w:p>
    <w:p w:rsidR="140CBFAA" w:rsidP="17BC5495" w:rsidRDefault="140CBFAA" w14:paraId="6CC8B43C" w14:textId="71DA85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d577358a283f448b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NLCA40 Teifi Valley - description (cyfoethnaturiol.cymru)</w:t>
        </w:r>
      </w:hyperlink>
    </w:p>
    <w:p w:rsidR="140CBFAA" w:rsidP="17BC5495" w:rsidRDefault="140CBFAA" w14:paraId="5A04454B" w14:textId="7D84CA7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71bd2f15f4184bac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https://cadwpublic-api.azurewebsites.net/reports/listedbuilding/FullReport?lang=&amp;id=10449</w:t>
        </w:r>
      </w:hyperlink>
    </w:p>
    <w:p w:rsidR="140CBFAA" w:rsidP="17BC5495" w:rsidRDefault="140CBFAA" w14:paraId="1BD54871" w14:textId="21070D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45eaef8988654e66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https://ceredigionhistory.wales/lampeter/</w:t>
        </w:r>
      </w:hyperlink>
    </w:p>
    <w:p w:rsidR="17BC5495" w:rsidP="17BC5495" w:rsidRDefault="17BC5495" w14:paraId="03C695F3" w14:textId="6A2892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</w:p>
    <w:p w:rsidR="140CBFAA" w:rsidP="17BC5495" w:rsidRDefault="140CBFAA" w14:paraId="2E214AF1" w14:textId="0617AB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FF0000"/>
          <w:sz w:val="22"/>
          <w:szCs w:val="22"/>
          <w:highlight w:val="yellow"/>
          <w:lang w:val="en-GB"/>
        </w:rPr>
      </w:pPr>
      <w:hyperlink r:id="R3a048fd12c854d06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FF0000"/>
            <w:sz w:val="22"/>
            <w:szCs w:val="22"/>
            <w:highlight w:val="yellow"/>
            <w:lang w:val="en-GB"/>
          </w:rPr>
          <w:t>https://archaeologydataservice.ac.uk/archives/view/pgdp/</w:t>
        </w:r>
      </w:hyperlink>
      <w:r w:rsidRPr="17BC5495" w:rsidR="140CBFAA">
        <w:rPr>
          <w:rFonts w:ascii="Calibri" w:hAnsi="Calibri" w:eastAsia="Calibri" w:cs="Calibri" w:asciiTheme="minorAscii" w:hAnsiTheme="minorAscii" w:eastAsiaTheme="minorAscii" w:cstheme="minorAscii"/>
          <w:noProof w:val="0"/>
          <w:color w:val="FF0000"/>
          <w:sz w:val="22"/>
          <w:szCs w:val="22"/>
          <w:highlight w:val="yellow"/>
          <w:lang w:val="en-GB"/>
        </w:rPr>
        <w:t xml:space="preserve">  </w:t>
      </w:r>
    </w:p>
    <w:p w:rsidR="140CBFAA" w:rsidP="17BC5495" w:rsidRDefault="140CBFAA" w14:paraId="7CDE76A9" w14:textId="0BC292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r w:rsidRPr="17BC5495" w:rsidR="140CBF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  <w:t>https://www.ons.gov.uk/census/maps/choropleth?msoa=W02000123</w:t>
      </w:r>
    </w:p>
    <w:p w:rsidR="140CBFAA" w:rsidP="17BC5495" w:rsidRDefault="140CBFAA" w14:paraId="6B5E4579" w14:textId="6AD8CD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de9f9af171df4b0e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https://naturalresources.wales/evidence-and-data/maps/nlca/?lang=en</w:t>
        </w:r>
      </w:hyperlink>
    </w:p>
    <w:p w:rsidR="140CBFAA" w:rsidP="17BC5495" w:rsidRDefault="140CBFAA" w14:paraId="23D2932F" w14:textId="442DE5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46c8675290a141b9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https://archwilio.org.uk/wp/</w:t>
        </w:r>
      </w:hyperlink>
    </w:p>
    <w:p w:rsidR="140CBFAA" w:rsidP="17BC5495" w:rsidRDefault="140CBFAA" w14:paraId="5B04B1ED" w14:textId="752ACA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cfea1a91a6e84975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https://www.dyfedarchaeology.org.uk/wp/</w:t>
        </w:r>
      </w:hyperlink>
    </w:p>
    <w:p w:rsidR="140CBFAA" w:rsidP="17BC5495" w:rsidRDefault="140CBFAA" w14:paraId="5DE70301" w14:textId="38D692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8e1a1a37fe4e45d5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RCAHMW | Royal Commission on the Ancient and Historical Monuments of Wales</w:t>
        </w:r>
      </w:hyperlink>
    </w:p>
    <w:p w:rsidR="140CBFAA" w:rsidP="17BC5495" w:rsidRDefault="140CBFAA" w14:paraId="0E7E94D8" w14:textId="56C74C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952b743f0e524117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EPRN_125663_LAMPETER.pdf (dyfedarchaeology.org.uk)</w:t>
        </w:r>
      </w:hyperlink>
    </w:p>
    <w:p w:rsidR="140CBFAA" w:rsidP="17BC5495" w:rsidRDefault="140CBFAA" w14:paraId="4C0DF97F" w14:textId="1E9D47F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828f52d2ae7a4b76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https://maps.nls.uk/</w:t>
        </w:r>
      </w:hyperlink>
    </w:p>
    <w:p w:rsidR="140CBFAA" w:rsidP="17BC5495" w:rsidRDefault="140CBFAA" w14:paraId="7EA4D4AD" w14:textId="43DF7292">
      <w:pPr>
        <w:pStyle w:val="Normal"/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r w:rsidRPr="17BC5495" w:rsidR="140CBF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</w:t>
      </w:r>
      <w:r w:rsidRPr="17BC5495" w:rsidR="140CBF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  <w:t>-correspondence</w:t>
      </w:r>
    </w:p>
    <w:p w:rsidR="17BC5495" w:rsidP="17BC5495" w:rsidRDefault="17BC5495" w14:paraId="37790AD4" w14:textId="56EBDB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</w:p>
    <w:p w:rsidR="17BC5495" w:rsidP="17BC5495" w:rsidRDefault="17BC5495" w14:paraId="3DBB4261" w14:textId="073068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26066"/>
          <w:sz w:val="22"/>
          <w:szCs w:val="22"/>
          <w:highlight w:val="yellow"/>
          <w:lang w:val="en-GB"/>
        </w:rPr>
      </w:pPr>
    </w:p>
    <w:p w:rsidR="140CBFAA" w:rsidP="17BC5495" w:rsidRDefault="140CBFAA" w14:paraId="29F8BA5D" w14:textId="3E091F3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  <w:hyperlink r:id="R32d1bfa5e2db4cc8">
        <w:r w:rsidRPr="17BC5495" w:rsidR="140CBFA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highlight w:val="yellow"/>
            <w:lang w:val="en-GB"/>
          </w:rPr>
          <w:t>https://archive.org/details/annalsofharfordf00harf/page/n9/mode/2up</w:t>
        </w:r>
      </w:hyperlink>
      <w:r w:rsidRPr="17BC5495" w:rsidR="140CBF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  <w:t xml:space="preserve">   </w:t>
      </w:r>
    </w:p>
    <w:p w:rsidR="17BC5495" w:rsidP="17BC5495" w:rsidRDefault="17BC5495" w14:paraId="36B9C95D" w14:textId="6F39710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highlight w:val="yellow"/>
          <w:lang w:val="en-GB"/>
        </w:rPr>
      </w:pPr>
    </w:p>
    <w:p w:rsidR="17BC5495" w:rsidP="17BC5495" w:rsidRDefault="17BC5495" w14:paraId="7E04A325" w14:textId="22F7D28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VrG9qA3VxcQgl" int2:id="HzLypQDg">
      <int2:state int2:type="AugLoop_Text_Critique" int2:value="Rejected"/>
    </int2:textHash>
    <int2:textHash int2:hashCode="ag0htAq81tOGck" int2:id="JXZAvHBz">
      <int2:state int2:type="AugLoop_Text_Critique" int2:value="Rejected"/>
    </int2:textHash>
    <int2:textHash int2:hashCode="uRgg8e63XOdDmT" int2:id="oEkqrPMj">
      <int2:state int2:type="AugLoop_Text_Critique" int2:value="Rejected"/>
    </int2:textHash>
    <int2:textHash int2:hashCode="AIhwtEaBwNarwn" int2:id="ixNRjxUJ">
      <int2:state int2:type="AugLoop_Text_Critique" int2:value="Rejected"/>
    </int2:textHash>
    <int2:textHash int2:hashCode="d7QZEFUNxNCanB" int2:id="6PXG7VQp">
      <int2:state int2:type="AugLoop_Text_Critique" int2:value="Rejected"/>
    </int2:textHash>
    <int2:textHash int2:hashCode="D7cdf/KpxdKmcO" int2:id="lulFl4pA">
      <int2:state int2:type="AugLoop_Text_Critique" int2:value="Rejected"/>
    </int2:textHash>
    <int2:textHash int2:hashCode="uMmWidWv2QPLTJ" int2:id="sZ99t5cq">
      <int2:state int2:type="AugLoop_Text_Critique" int2:value="Rejected"/>
    </int2:textHash>
    <int2:textHash int2:hashCode="yIYMtac4TvtR1B" int2:id="C6uf2h2K">
      <int2:state int2:type="AugLoop_Text_Critique" int2:value="Rejected"/>
    </int2:textHash>
    <int2:textHash int2:hashCode="JGMBBXAUI9Y8uG" int2:id="6QDpG2Gy">
      <int2:state int2:type="AugLoop_Text_Critique" int2:value="Rejected"/>
    </int2:textHash>
    <int2:textHash int2:hashCode="8SjqU3eJa6TJkv" int2:id="ZXc1qoHK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e8ab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82DCE5"/>
    <w:rsid w:val="000BDC8E"/>
    <w:rsid w:val="00224A38"/>
    <w:rsid w:val="003C9DFF"/>
    <w:rsid w:val="004283C4"/>
    <w:rsid w:val="008F4005"/>
    <w:rsid w:val="009AA6AC"/>
    <w:rsid w:val="00C0AE02"/>
    <w:rsid w:val="0109C07D"/>
    <w:rsid w:val="01523173"/>
    <w:rsid w:val="016A556D"/>
    <w:rsid w:val="0171B7EA"/>
    <w:rsid w:val="01780181"/>
    <w:rsid w:val="01DE629C"/>
    <w:rsid w:val="0213E9A1"/>
    <w:rsid w:val="0273AFD0"/>
    <w:rsid w:val="02ABEA66"/>
    <w:rsid w:val="02BB4CE9"/>
    <w:rsid w:val="02BB885C"/>
    <w:rsid w:val="02DB07D7"/>
    <w:rsid w:val="02DD8287"/>
    <w:rsid w:val="0310D0C3"/>
    <w:rsid w:val="032E0801"/>
    <w:rsid w:val="037008DA"/>
    <w:rsid w:val="037E13FD"/>
    <w:rsid w:val="03AC8903"/>
    <w:rsid w:val="041796F2"/>
    <w:rsid w:val="0438A8DD"/>
    <w:rsid w:val="045C1BA5"/>
    <w:rsid w:val="04B48EAA"/>
    <w:rsid w:val="04E60888"/>
    <w:rsid w:val="0502923A"/>
    <w:rsid w:val="052E13A4"/>
    <w:rsid w:val="053E1B03"/>
    <w:rsid w:val="056DD6EF"/>
    <w:rsid w:val="05A7A5DE"/>
    <w:rsid w:val="05A91511"/>
    <w:rsid w:val="05D9913A"/>
    <w:rsid w:val="05E0DDAA"/>
    <w:rsid w:val="05F7EC06"/>
    <w:rsid w:val="0634499A"/>
    <w:rsid w:val="064282B4"/>
    <w:rsid w:val="0648B30B"/>
    <w:rsid w:val="064B0653"/>
    <w:rsid w:val="0663B2E3"/>
    <w:rsid w:val="067AD0F4"/>
    <w:rsid w:val="068DA349"/>
    <w:rsid w:val="0696F4D7"/>
    <w:rsid w:val="06AB9BD1"/>
    <w:rsid w:val="07027BF4"/>
    <w:rsid w:val="074720F3"/>
    <w:rsid w:val="0770499F"/>
    <w:rsid w:val="079DE047"/>
    <w:rsid w:val="07C26E48"/>
    <w:rsid w:val="07E441E6"/>
    <w:rsid w:val="07E4836C"/>
    <w:rsid w:val="07E608FC"/>
    <w:rsid w:val="08479500"/>
    <w:rsid w:val="0888EFD5"/>
    <w:rsid w:val="089A51EA"/>
    <w:rsid w:val="089DFFF1"/>
    <w:rsid w:val="08B0BAA9"/>
    <w:rsid w:val="08D95A46"/>
    <w:rsid w:val="091729EB"/>
    <w:rsid w:val="09187E6C"/>
    <w:rsid w:val="092A949A"/>
    <w:rsid w:val="093853E3"/>
    <w:rsid w:val="09526D1C"/>
    <w:rsid w:val="0957E930"/>
    <w:rsid w:val="096D43D9"/>
    <w:rsid w:val="09914D1E"/>
    <w:rsid w:val="09B9F928"/>
    <w:rsid w:val="0A0C5DB8"/>
    <w:rsid w:val="0A851011"/>
    <w:rsid w:val="0A987E87"/>
    <w:rsid w:val="0AA85EBD"/>
    <w:rsid w:val="0ACA63D0"/>
    <w:rsid w:val="0AD58109"/>
    <w:rsid w:val="0ADC2D9E"/>
    <w:rsid w:val="0AED3893"/>
    <w:rsid w:val="0AF027E3"/>
    <w:rsid w:val="0AFA0F0A"/>
    <w:rsid w:val="0B283A53"/>
    <w:rsid w:val="0B53E6C8"/>
    <w:rsid w:val="0B608A1B"/>
    <w:rsid w:val="0B6B6491"/>
    <w:rsid w:val="0B71820E"/>
    <w:rsid w:val="0B970F0B"/>
    <w:rsid w:val="0BC6C24D"/>
    <w:rsid w:val="0BD2BF09"/>
    <w:rsid w:val="0BE9F731"/>
    <w:rsid w:val="0C110A26"/>
    <w:rsid w:val="0C1A9216"/>
    <w:rsid w:val="0C1D3C14"/>
    <w:rsid w:val="0C24E6F6"/>
    <w:rsid w:val="0C465FDA"/>
    <w:rsid w:val="0C627A21"/>
    <w:rsid w:val="0C6EEA28"/>
    <w:rsid w:val="0C6FBF22"/>
    <w:rsid w:val="0C830644"/>
    <w:rsid w:val="0C83DD88"/>
    <w:rsid w:val="0C9D2788"/>
    <w:rsid w:val="0CF671CE"/>
    <w:rsid w:val="0D10CD90"/>
    <w:rsid w:val="0D2BC593"/>
    <w:rsid w:val="0D3D7E48"/>
    <w:rsid w:val="0D9026A7"/>
    <w:rsid w:val="0DD9AC38"/>
    <w:rsid w:val="0E3F4EAC"/>
    <w:rsid w:val="0E4AD829"/>
    <w:rsid w:val="0E61970E"/>
    <w:rsid w:val="0E859A22"/>
    <w:rsid w:val="0E871E29"/>
    <w:rsid w:val="0E8DABF6"/>
    <w:rsid w:val="0EB7CF9A"/>
    <w:rsid w:val="0EBED856"/>
    <w:rsid w:val="0ED4AD7E"/>
    <w:rsid w:val="0EF65D3B"/>
    <w:rsid w:val="0EFFAC6C"/>
    <w:rsid w:val="0F1C3FF4"/>
    <w:rsid w:val="0F49AB89"/>
    <w:rsid w:val="0F732B1A"/>
    <w:rsid w:val="0F770D4B"/>
    <w:rsid w:val="0F77209A"/>
    <w:rsid w:val="0F7A8F5D"/>
    <w:rsid w:val="0F8E7095"/>
    <w:rsid w:val="0F8EDFDC"/>
    <w:rsid w:val="0FEBD617"/>
    <w:rsid w:val="0FF44BF9"/>
    <w:rsid w:val="1021A7A7"/>
    <w:rsid w:val="102673AC"/>
    <w:rsid w:val="102B5678"/>
    <w:rsid w:val="104A58FA"/>
    <w:rsid w:val="105C5617"/>
    <w:rsid w:val="106AC8BE"/>
    <w:rsid w:val="107E8B32"/>
    <w:rsid w:val="10D98489"/>
    <w:rsid w:val="10DC78E6"/>
    <w:rsid w:val="10EB9000"/>
    <w:rsid w:val="118A2B62"/>
    <w:rsid w:val="11B6C196"/>
    <w:rsid w:val="11BA558A"/>
    <w:rsid w:val="11FE2AE7"/>
    <w:rsid w:val="1260A9E9"/>
    <w:rsid w:val="12A39BA9"/>
    <w:rsid w:val="12CC98FF"/>
    <w:rsid w:val="12EE19B7"/>
    <w:rsid w:val="131886FC"/>
    <w:rsid w:val="131CCC01"/>
    <w:rsid w:val="1329680F"/>
    <w:rsid w:val="132A810D"/>
    <w:rsid w:val="1332413F"/>
    <w:rsid w:val="13AAE309"/>
    <w:rsid w:val="13B6A8FF"/>
    <w:rsid w:val="13D549D7"/>
    <w:rsid w:val="13DFBB85"/>
    <w:rsid w:val="13E82A58"/>
    <w:rsid w:val="140CBFAA"/>
    <w:rsid w:val="14216EA0"/>
    <w:rsid w:val="14243AD4"/>
    <w:rsid w:val="1440AB27"/>
    <w:rsid w:val="148CC891"/>
    <w:rsid w:val="14A110A3"/>
    <w:rsid w:val="14AA223E"/>
    <w:rsid w:val="14B18A17"/>
    <w:rsid w:val="14BBF0DD"/>
    <w:rsid w:val="14E7E9B2"/>
    <w:rsid w:val="14F4BA99"/>
    <w:rsid w:val="15003E91"/>
    <w:rsid w:val="15214266"/>
    <w:rsid w:val="1535CBA9"/>
    <w:rsid w:val="153AA0B6"/>
    <w:rsid w:val="1563068F"/>
    <w:rsid w:val="158A7F6A"/>
    <w:rsid w:val="15B7512A"/>
    <w:rsid w:val="15F8CF60"/>
    <w:rsid w:val="162971F6"/>
    <w:rsid w:val="166FD026"/>
    <w:rsid w:val="1698C8D9"/>
    <w:rsid w:val="16ACE093"/>
    <w:rsid w:val="16D24F28"/>
    <w:rsid w:val="17175C47"/>
    <w:rsid w:val="1735BA3B"/>
    <w:rsid w:val="174D2809"/>
    <w:rsid w:val="1754B3C4"/>
    <w:rsid w:val="17923A58"/>
    <w:rsid w:val="17A283A8"/>
    <w:rsid w:val="17BC5495"/>
    <w:rsid w:val="17D89212"/>
    <w:rsid w:val="17DBA457"/>
    <w:rsid w:val="17ECC241"/>
    <w:rsid w:val="17F1BA6F"/>
    <w:rsid w:val="18086846"/>
    <w:rsid w:val="182760D4"/>
    <w:rsid w:val="182AAB39"/>
    <w:rsid w:val="1836574F"/>
    <w:rsid w:val="18AF04FD"/>
    <w:rsid w:val="18DE2802"/>
    <w:rsid w:val="18EEF1EC"/>
    <w:rsid w:val="19223C6C"/>
    <w:rsid w:val="1929CEE8"/>
    <w:rsid w:val="19451E71"/>
    <w:rsid w:val="197C4FF9"/>
    <w:rsid w:val="1997AECA"/>
    <w:rsid w:val="19B6F495"/>
    <w:rsid w:val="19BB5AD5"/>
    <w:rsid w:val="19D8EFC3"/>
    <w:rsid w:val="1A0AF126"/>
    <w:rsid w:val="1A51D9D8"/>
    <w:rsid w:val="1A772A96"/>
    <w:rsid w:val="1A8017E6"/>
    <w:rsid w:val="1A82DEFC"/>
    <w:rsid w:val="1A8AD138"/>
    <w:rsid w:val="1A904944"/>
    <w:rsid w:val="1A9D6713"/>
    <w:rsid w:val="1AA5B43F"/>
    <w:rsid w:val="1ACDC103"/>
    <w:rsid w:val="1ADEF326"/>
    <w:rsid w:val="1AEEAC74"/>
    <w:rsid w:val="1AEEC6F6"/>
    <w:rsid w:val="1B1032D4"/>
    <w:rsid w:val="1B440934"/>
    <w:rsid w:val="1B558C0C"/>
    <w:rsid w:val="1B5DA3DC"/>
    <w:rsid w:val="1B7F829A"/>
    <w:rsid w:val="1BB120DB"/>
    <w:rsid w:val="1BD24813"/>
    <w:rsid w:val="1BDCB673"/>
    <w:rsid w:val="1BEACD6A"/>
    <w:rsid w:val="1C24E2DB"/>
    <w:rsid w:val="1C25C965"/>
    <w:rsid w:val="1C334049"/>
    <w:rsid w:val="1C3F0077"/>
    <w:rsid w:val="1C5C8F62"/>
    <w:rsid w:val="1C7AC387"/>
    <w:rsid w:val="1CD039E0"/>
    <w:rsid w:val="1CD4DB31"/>
    <w:rsid w:val="1D18977B"/>
    <w:rsid w:val="1D1C0F18"/>
    <w:rsid w:val="1D480F91"/>
    <w:rsid w:val="1D637A75"/>
    <w:rsid w:val="1D8B5DA8"/>
    <w:rsid w:val="1D8DFE6C"/>
    <w:rsid w:val="1D9E2680"/>
    <w:rsid w:val="1D9FC628"/>
    <w:rsid w:val="1DD18907"/>
    <w:rsid w:val="1DEE3ADB"/>
    <w:rsid w:val="1DEF679A"/>
    <w:rsid w:val="1DFB80A7"/>
    <w:rsid w:val="1DFC4774"/>
    <w:rsid w:val="1E1693E8"/>
    <w:rsid w:val="1E1B5B7E"/>
    <w:rsid w:val="1E23CA4C"/>
    <w:rsid w:val="1E6FEF10"/>
    <w:rsid w:val="1E805F9E"/>
    <w:rsid w:val="1EBDFB04"/>
    <w:rsid w:val="1F203198"/>
    <w:rsid w:val="1F5FB7ED"/>
    <w:rsid w:val="1F644068"/>
    <w:rsid w:val="1FB0D245"/>
    <w:rsid w:val="1FB151CC"/>
    <w:rsid w:val="1FC47C19"/>
    <w:rsid w:val="1FC9A71B"/>
    <w:rsid w:val="1FE3A3F7"/>
    <w:rsid w:val="1FF2D99A"/>
    <w:rsid w:val="1FF7ADD5"/>
    <w:rsid w:val="2059CB65"/>
    <w:rsid w:val="20674379"/>
    <w:rsid w:val="209AA482"/>
    <w:rsid w:val="20B90ADE"/>
    <w:rsid w:val="20C6AD60"/>
    <w:rsid w:val="20D4C1EE"/>
    <w:rsid w:val="20E32E82"/>
    <w:rsid w:val="20E47C0F"/>
    <w:rsid w:val="21303D91"/>
    <w:rsid w:val="2147773A"/>
    <w:rsid w:val="215318E6"/>
    <w:rsid w:val="21D0EB54"/>
    <w:rsid w:val="22166642"/>
    <w:rsid w:val="2217B73F"/>
    <w:rsid w:val="223580ED"/>
    <w:rsid w:val="223674E3"/>
    <w:rsid w:val="22629785"/>
    <w:rsid w:val="22906F0D"/>
    <w:rsid w:val="22A0B61A"/>
    <w:rsid w:val="22B7C30E"/>
    <w:rsid w:val="22CB3EFE"/>
    <w:rsid w:val="22D181F2"/>
    <w:rsid w:val="22D3658E"/>
    <w:rsid w:val="22EA6BE6"/>
    <w:rsid w:val="22F9EA04"/>
    <w:rsid w:val="237A91FA"/>
    <w:rsid w:val="23EAFD8A"/>
    <w:rsid w:val="2448B711"/>
    <w:rsid w:val="2461D27D"/>
    <w:rsid w:val="248782AF"/>
    <w:rsid w:val="2488BF31"/>
    <w:rsid w:val="249CE227"/>
    <w:rsid w:val="24D5B077"/>
    <w:rsid w:val="24D8E8B8"/>
    <w:rsid w:val="24FF0469"/>
    <w:rsid w:val="254E0704"/>
    <w:rsid w:val="25999D36"/>
    <w:rsid w:val="259F1ACE"/>
    <w:rsid w:val="25B0C5DF"/>
    <w:rsid w:val="25C65D4F"/>
    <w:rsid w:val="25C81806"/>
    <w:rsid w:val="25C91536"/>
    <w:rsid w:val="25D856DC"/>
    <w:rsid w:val="25F17F39"/>
    <w:rsid w:val="2618E01F"/>
    <w:rsid w:val="26370852"/>
    <w:rsid w:val="264B5436"/>
    <w:rsid w:val="265AE0C0"/>
    <w:rsid w:val="269206A7"/>
    <w:rsid w:val="269557BB"/>
    <w:rsid w:val="26AD015A"/>
    <w:rsid w:val="26B098AA"/>
    <w:rsid w:val="26FFF6AA"/>
    <w:rsid w:val="27082C31"/>
    <w:rsid w:val="271961EB"/>
    <w:rsid w:val="271A252E"/>
    <w:rsid w:val="272D8011"/>
    <w:rsid w:val="275CC977"/>
    <w:rsid w:val="27687C0C"/>
    <w:rsid w:val="2774273D"/>
    <w:rsid w:val="277E5629"/>
    <w:rsid w:val="279E4AAA"/>
    <w:rsid w:val="27A4F315"/>
    <w:rsid w:val="27BF8A74"/>
    <w:rsid w:val="27E7EA50"/>
    <w:rsid w:val="282BA29A"/>
    <w:rsid w:val="287C17C5"/>
    <w:rsid w:val="28821C40"/>
    <w:rsid w:val="28EDF647"/>
    <w:rsid w:val="28FE7268"/>
    <w:rsid w:val="2913B8F1"/>
    <w:rsid w:val="29279B19"/>
    <w:rsid w:val="293D8B54"/>
    <w:rsid w:val="29532F97"/>
    <w:rsid w:val="2970EF4F"/>
    <w:rsid w:val="298E9A57"/>
    <w:rsid w:val="29F3B252"/>
    <w:rsid w:val="2A3E5A1F"/>
    <w:rsid w:val="2A7E4930"/>
    <w:rsid w:val="2AABC7FF"/>
    <w:rsid w:val="2B251462"/>
    <w:rsid w:val="2B3B522D"/>
    <w:rsid w:val="2B482A3C"/>
    <w:rsid w:val="2BA39244"/>
    <w:rsid w:val="2BAD16D3"/>
    <w:rsid w:val="2BB4846A"/>
    <w:rsid w:val="2BBC1588"/>
    <w:rsid w:val="2BBFDC34"/>
    <w:rsid w:val="2BC1E19C"/>
    <w:rsid w:val="2C200763"/>
    <w:rsid w:val="2C85A651"/>
    <w:rsid w:val="2CD222F0"/>
    <w:rsid w:val="2D808418"/>
    <w:rsid w:val="2D946392"/>
    <w:rsid w:val="2D9F72F2"/>
    <w:rsid w:val="2DC1676A"/>
    <w:rsid w:val="2DDFEC9C"/>
    <w:rsid w:val="2E1F06C7"/>
    <w:rsid w:val="2E50FB97"/>
    <w:rsid w:val="2EA2344D"/>
    <w:rsid w:val="2EAD3CD7"/>
    <w:rsid w:val="2EC6F49F"/>
    <w:rsid w:val="2EE4B795"/>
    <w:rsid w:val="2F3F3A5C"/>
    <w:rsid w:val="2F407F7C"/>
    <w:rsid w:val="2F5D37CB"/>
    <w:rsid w:val="2F6382E3"/>
    <w:rsid w:val="2F6C65BD"/>
    <w:rsid w:val="2F765495"/>
    <w:rsid w:val="301B9B5F"/>
    <w:rsid w:val="302E3429"/>
    <w:rsid w:val="3034C3BC"/>
    <w:rsid w:val="3042E2AB"/>
    <w:rsid w:val="30595783"/>
    <w:rsid w:val="30823C50"/>
    <w:rsid w:val="30850222"/>
    <w:rsid w:val="30AEDFC3"/>
    <w:rsid w:val="30F1B6D8"/>
    <w:rsid w:val="3100A63B"/>
    <w:rsid w:val="310FDEC6"/>
    <w:rsid w:val="311D9C18"/>
    <w:rsid w:val="3167CBC8"/>
    <w:rsid w:val="31A9E814"/>
    <w:rsid w:val="31AFDA9C"/>
    <w:rsid w:val="31D25FB4"/>
    <w:rsid w:val="3215AFEC"/>
    <w:rsid w:val="322DD097"/>
    <w:rsid w:val="32556E28"/>
    <w:rsid w:val="32762800"/>
    <w:rsid w:val="3280CB7F"/>
    <w:rsid w:val="32810FD2"/>
    <w:rsid w:val="329F9D1E"/>
    <w:rsid w:val="32DE7C7D"/>
    <w:rsid w:val="333247F7"/>
    <w:rsid w:val="3362620F"/>
    <w:rsid w:val="3376CEAC"/>
    <w:rsid w:val="3388EE19"/>
    <w:rsid w:val="339CEB77"/>
    <w:rsid w:val="33A7A183"/>
    <w:rsid w:val="33C342EC"/>
    <w:rsid w:val="33C8B997"/>
    <w:rsid w:val="33F0272A"/>
    <w:rsid w:val="34070A1D"/>
    <w:rsid w:val="340AEF6C"/>
    <w:rsid w:val="340F5ABA"/>
    <w:rsid w:val="3424501A"/>
    <w:rsid w:val="348FA29B"/>
    <w:rsid w:val="34A84728"/>
    <w:rsid w:val="34BBCDF5"/>
    <w:rsid w:val="34BBFE0D"/>
    <w:rsid w:val="34C07D66"/>
    <w:rsid w:val="34C5AA85"/>
    <w:rsid w:val="351C800E"/>
    <w:rsid w:val="352B3DB4"/>
    <w:rsid w:val="35363895"/>
    <w:rsid w:val="356D861D"/>
    <w:rsid w:val="35AC319D"/>
    <w:rsid w:val="35C0207B"/>
    <w:rsid w:val="360B7B7F"/>
    <w:rsid w:val="363E622D"/>
    <w:rsid w:val="365C4DC7"/>
    <w:rsid w:val="365E30AA"/>
    <w:rsid w:val="367B8537"/>
    <w:rsid w:val="3692CA69"/>
    <w:rsid w:val="369EC6D0"/>
    <w:rsid w:val="36A69D30"/>
    <w:rsid w:val="36AE6F6E"/>
    <w:rsid w:val="36B2242F"/>
    <w:rsid w:val="36CE5566"/>
    <w:rsid w:val="36D0A318"/>
    <w:rsid w:val="36E4D02E"/>
    <w:rsid w:val="374B9161"/>
    <w:rsid w:val="376716A3"/>
    <w:rsid w:val="376E2E48"/>
    <w:rsid w:val="37AF98E0"/>
    <w:rsid w:val="37B16E95"/>
    <w:rsid w:val="37D39FB5"/>
    <w:rsid w:val="382908C6"/>
    <w:rsid w:val="38498119"/>
    <w:rsid w:val="385C56C2"/>
    <w:rsid w:val="3880A08F"/>
    <w:rsid w:val="38A91947"/>
    <w:rsid w:val="38D25F72"/>
    <w:rsid w:val="399B553F"/>
    <w:rsid w:val="39BDD891"/>
    <w:rsid w:val="39EBF91C"/>
    <w:rsid w:val="39EEBC71"/>
    <w:rsid w:val="39F50ACD"/>
    <w:rsid w:val="39F8FCF2"/>
    <w:rsid w:val="3A026B53"/>
    <w:rsid w:val="3A3DA2A7"/>
    <w:rsid w:val="3A44228B"/>
    <w:rsid w:val="3AC6FA22"/>
    <w:rsid w:val="3AC95707"/>
    <w:rsid w:val="3B319FA4"/>
    <w:rsid w:val="3B35E9AA"/>
    <w:rsid w:val="3B5264F0"/>
    <w:rsid w:val="3B663B8C"/>
    <w:rsid w:val="3B85B567"/>
    <w:rsid w:val="3B9CCEF9"/>
    <w:rsid w:val="3BA6FFA7"/>
    <w:rsid w:val="3BD7B7DB"/>
    <w:rsid w:val="3BDFF2EC"/>
    <w:rsid w:val="3BECE548"/>
    <w:rsid w:val="3C0BBF45"/>
    <w:rsid w:val="3C31DB85"/>
    <w:rsid w:val="3C4094EC"/>
    <w:rsid w:val="3C8679B4"/>
    <w:rsid w:val="3CA51516"/>
    <w:rsid w:val="3CACE1E5"/>
    <w:rsid w:val="3CBD96B0"/>
    <w:rsid w:val="3CC86328"/>
    <w:rsid w:val="3CD3DE02"/>
    <w:rsid w:val="3CF99D1A"/>
    <w:rsid w:val="3D0AD7F1"/>
    <w:rsid w:val="3D3F8590"/>
    <w:rsid w:val="3D517F1D"/>
    <w:rsid w:val="3DBE0A6D"/>
    <w:rsid w:val="3E206E82"/>
    <w:rsid w:val="3E3B0C31"/>
    <w:rsid w:val="3E4337C4"/>
    <w:rsid w:val="3E4FAD3E"/>
    <w:rsid w:val="3E59ABE1"/>
    <w:rsid w:val="3E682C15"/>
    <w:rsid w:val="3F5B7C95"/>
    <w:rsid w:val="3F9678A9"/>
    <w:rsid w:val="3F9AF957"/>
    <w:rsid w:val="3F9CC82A"/>
    <w:rsid w:val="3F9DAE19"/>
    <w:rsid w:val="3FA31686"/>
    <w:rsid w:val="3FB25DC5"/>
    <w:rsid w:val="3FD25542"/>
    <w:rsid w:val="3FF716A4"/>
    <w:rsid w:val="4003E64B"/>
    <w:rsid w:val="4008E911"/>
    <w:rsid w:val="4026CC2E"/>
    <w:rsid w:val="402B81D5"/>
    <w:rsid w:val="40313DDC"/>
    <w:rsid w:val="4036BB74"/>
    <w:rsid w:val="404D69AE"/>
    <w:rsid w:val="407B4A4D"/>
    <w:rsid w:val="408A54B7"/>
    <w:rsid w:val="40938B0D"/>
    <w:rsid w:val="40981E94"/>
    <w:rsid w:val="41030C6E"/>
    <w:rsid w:val="41153151"/>
    <w:rsid w:val="4147FA77"/>
    <w:rsid w:val="41673AD6"/>
    <w:rsid w:val="4172FAB0"/>
    <w:rsid w:val="41874E00"/>
    <w:rsid w:val="41A0881E"/>
    <w:rsid w:val="41CF3D69"/>
    <w:rsid w:val="41EC44E4"/>
    <w:rsid w:val="41F27DEF"/>
    <w:rsid w:val="41F9CE56"/>
    <w:rsid w:val="4210EC67"/>
    <w:rsid w:val="42551F88"/>
    <w:rsid w:val="426BD7CE"/>
    <w:rsid w:val="42C2154B"/>
    <w:rsid w:val="4309F604"/>
    <w:rsid w:val="4341B28F"/>
    <w:rsid w:val="43491557"/>
    <w:rsid w:val="4363C9C5"/>
    <w:rsid w:val="43B8A631"/>
    <w:rsid w:val="43C3BEAC"/>
    <w:rsid w:val="43C9BC48"/>
    <w:rsid w:val="43D9DB0D"/>
    <w:rsid w:val="43E23A2B"/>
    <w:rsid w:val="43EEACBD"/>
    <w:rsid w:val="4403EECA"/>
    <w:rsid w:val="440AC5E5"/>
    <w:rsid w:val="440DD6EC"/>
    <w:rsid w:val="44110DD6"/>
    <w:rsid w:val="446B3AA4"/>
    <w:rsid w:val="446CA68B"/>
    <w:rsid w:val="449D7DEB"/>
    <w:rsid w:val="44A45924"/>
    <w:rsid w:val="44AA9B72"/>
    <w:rsid w:val="45066A82"/>
    <w:rsid w:val="45D0EE23"/>
    <w:rsid w:val="45D4A616"/>
    <w:rsid w:val="45D67D91"/>
    <w:rsid w:val="45FC995C"/>
    <w:rsid w:val="461355D2"/>
    <w:rsid w:val="4634E142"/>
    <w:rsid w:val="465DAD08"/>
    <w:rsid w:val="468C8D95"/>
    <w:rsid w:val="46982349"/>
    <w:rsid w:val="46B62580"/>
    <w:rsid w:val="46CC80BE"/>
    <w:rsid w:val="46CD3F79"/>
    <w:rsid w:val="46CD876B"/>
    <w:rsid w:val="46D52CFF"/>
    <w:rsid w:val="46EB9E75"/>
    <w:rsid w:val="46FFDEAC"/>
    <w:rsid w:val="4708B0BC"/>
    <w:rsid w:val="470BD6BE"/>
    <w:rsid w:val="4734E31E"/>
    <w:rsid w:val="47373851"/>
    <w:rsid w:val="473C0BEE"/>
    <w:rsid w:val="47885243"/>
    <w:rsid w:val="47D79085"/>
    <w:rsid w:val="47F68F84"/>
    <w:rsid w:val="4803C7D1"/>
    <w:rsid w:val="483BC2DC"/>
    <w:rsid w:val="484B5F84"/>
    <w:rsid w:val="485F02D3"/>
    <w:rsid w:val="486AF2C2"/>
    <w:rsid w:val="4871ED92"/>
    <w:rsid w:val="48E000A9"/>
    <w:rsid w:val="4911355A"/>
    <w:rsid w:val="491F592A"/>
    <w:rsid w:val="496DFB91"/>
    <w:rsid w:val="4975AFD0"/>
    <w:rsid w:val="4992C487"/>
    <w:rsid w:val="49B5FEF9"/>
    <w:rsid w:val="49C7D499"/>
    <w:rsid w:val="49CFC40B"/>
    <w:rsid w:val="49E36031"/>
    <w:rsid w:val="49EF48CB"/>
    <w:rsid w:val="4A0172BE"/>
    <w:rsid w:val="4A02F157"/>
    <w:rsid w:val="4A13E566"/>
    <w:rsid w:val="4A5B2593"/>
    <w:rsid w:val="4A681EF3"/>
    <w:rsid w:val="4A7C5D65"/>
    <w:rsid w:val="4A7CFE1B"/>
    <w:rsid w:val="4A8FEEEC"/>
    <w:rsid w:val="4A945DBF"/>
    <w:rsid w:val="4A947BE4"/>
    <w:rsid w:val="4AA2012E"/>
    <w:rsid w:val="4AA99F38"/>
    <w:rsid w:val="4AA9EEB4"/>
    <w:rsid w:val="4AB33C05"/>
    <w:rsid w:val="4AF0F829"/>
    <w:rsid w:val="4AF7EFD4"/>
    <w:rsid w:val="4B9C1EC2"/>
    <w:rsid w:val="4BB2AA29"/>
    <w:rsid w:val="4BB53CBE"/>
    <w:rsid w:val="4BC4213F"/>
    <w:rsid w:val="4BCBC805"/>
    <w:rsid w:val="4BD98C20"/>
    <w:rsid w:val="4C0039EF"/>
    <w:rsid w:val="4C32ABC8"/>
    <w:rsid w:val="4C399197"/>
    <w:rsid w:val="4C4F0C66"/>
    <w:rsid w:val="4C5809AF"/>
    <w:rsid w:val="4C698685"/>
    <w:rsid w:val="4C7B4B32"/>
    <w:rsid w:val="4CC8103B"/>
    <w:rsid w:val="4CCE8600"/>
    <w:rsid w:val="4D04D331"/>
    <w:rsid w:val="4D3A0F5B"/>
    <w:rsid w:val="4D555CCB"/>
    <w:rsid w:val="4D60A3B9"/>
    <w:rsid w:val="4D63BD87"/>
    <w:rsid w:val="4D7CD119"/>
    <w:rsid w:val="4D8001C4"/>
    <w:rsid w:val="4DD4A10E"/>
    <w:rsid w:val="4DD9A1F0"/>
    <w:rsid w:val="4DF5FACC"/>
    <w:rsid w:val="4E3C4930"/>
    <w:rsid w:val="4E4D0059"/>
    <w:rsid w:val="4E631F8F"/>
    <w:rsid w:val="4E821D5F"/>
    <w:rsid w:val="4E9070AA"/>
    <w:rsid w:val="4E9FD7F7"/>
    <w:rsid w:val="4EBA9675"/>
    <w:rsid w:val="4ECFC065"/>
    <w:rsid w:val="4F0168FC"/>
    <w:rsid w:val="4F116E68"/>
    <w:rsid w:val="4F1217EE"/>
    <w:rsid w:val="4F1BE835"/>
    <w:rsid w:val="4F33A032"/>
    <w:rsid w:val="4F4F84C0"/>
    <w:rsid w:val="4F55D8D6"/>
    <w:rsid w:val="4F69DD4B"/>
    <w:rsid w:val="4F6CC710"/>
    <w:rsid w:val="4FB163F0"/>
    <w:rsid w:val="4FDB61E4"/>
    <w:rsid w:val="4FDB7F01"/>
    <w:rsid w:val="4FFEEFF0"/>
    <w:rsid w:val="500ACCBC"/>
    <w:rsid w:val="506D32B5"/>
    <w:rsid w:val="507B18E1"/>
    <w:rsid w:val="508D10D0"/>
    <w:rsid w:val="50943ED7"/>
    <w:rsid w:val="509A3968"/>
    <w:rsid w:val="50B354D4"/>
    <w:rsid w:val="50C313A2"/>
    <w:rsid w:val="50DFB2E1"/>
    <w:rsid w:val="50E8893B"/>
    <w:rsid w:val="510B26FB"/>
    <w:rsid w:val="510F0552"/>
    <w:rsid w:val="511369B8"/>
    <w:rsid w:val="51155E46"/>
    <w:rsid w:val="511971BE"/>
    <w:rsid w:val="511B121D"/>
    <w:rsid w:val="51720E9A"/>
    <w:rsid w:val="51F23737"/>
    <w:rsid w:val="5217DFA6"/>
    <w:rsid w:val="52427F48"/>
    <w:rsid w:val="5269B915"/>
    <w:rsid w:val="52C5DE95"/>
    <w:rsid w:val="52C99168"/>
    <w:rsid w:val="52F27A3C"/>
    <w:rsid w:val="52F3602B"/>
    <w:rsid w:val="5307FD40"/>
    <w:rsid w:val="533D60E2"/>
    <w:rsid w:val="5342D1FD"/>
    <w:rsid w:val="534F93D3"/>
    <w:rsid w:val="53558E82"/>
    <w:rsid w:val="5360C532"/>
    <w:rsid w:val="5370A5BE"/>
    <w:rsid w:val="53A19F4F"/>
    <w:rsid w:val="53FAB464"/>
    <w:rsid w:val="543DBDAD"/>
    <w:rsid w:val="5453EC90"/>
    <w:rsid w:val="5454138C"/>
    <w:rsid w:val="546E0838"/>
    <w:rsid w:val="547D24F1"/>
    <w:rsid w:val="54909D98"/>
    <w:rsid w:val="5495D37E"/>
    <w:rsid w:val="54B17F01"/>
    <w:rsid w:val="54C8ACC2"/>
    <w:rsid w:val="54E49AED"/>
    <w:rsid w:val="54FB94E3"/>
    <w:rsid w:val="550BF5F6"/>
    <w:rsid w:val="55245D7E"/>
    <w:rsid w:val="55358C5F"/>
    <w:rsid w:val="55419E95"/>
    <w:rsid w:val="555791D3"/>
    <w:rsid w:val="55784CAC"/>
    <w:rsid w:val="558B6ED3"/>
    <w:rsid w:val="55D98E0E"/>
    <w:rsid w:val="5600A33E"/>
    <w:rsid w:val="5641C69F"/>
    <w:rsid w:val="56599762"/>
    <w:rsid w:val="5679592A"/>
    <w:rsid w:val="56BA4BA0"/>
    <w:rsid w:val="56C702A5"/>
    <w:rsid w:val="5712C6CD"/>
    <w:rsid w:val="571F2B4C"/>
    <w:rsid w:val="5788B342"/>
    <w:rsid w:val="58132AE5"/>
    <w:rsid w:val="582CA865"/>
    <w:rsid w:val="58630C52"/>
    <w:rsid w:val="58654C8C"/>
    <w:rsid w:val="5886FD08"/>
    <w:rsid w:val="589505AD"/>
    <w:rsid w:val="58AFED6E"/>
    <w:rsid w:val="58C9A826"/>
    <w:rsid w:val="5901FE45"/>
    <w:rsid w:val="59112ED0"/>
    <w:rsid w:val="591E4985"/>
    <w:rsid w:val="59577155"/>
    <w:rsid w:val="59641416"/>
    <w:rsid w:val="59A529AB"/>
    <w:rsid w:val="59ACBD27"/>
    <w:rsid w:val="59F37302"/>
    <w:rsid w:val="5A34EB18"/>
    <w:rsid w:val="5A369742"/>
    <w:rsid w:val="5A55CB55"/>
    <w:rsid w:val="5A73263C"/>
    <w:rsid w:val="5A734206"/>
    <w:rsid w:val="5AAFA5C5"/>
    <w:rsid w:val="5ADB7AD0"/>
    <w:rsid w:val="5ADD49BC"/>
    <w:rsid w:val="5AE962B0"/>
    <w:rsid w:val="5AEAB220"/>
    <w:rsid w:val="5AEC323F"/>
    <w:rsid w:val="5B386400"/>
    <w:rsid w:val="5B9A73C8"/>
    <w:rsid w:val="5B9FD11D"/>
    <w:rsid w:val="5BADB050"/>
    <w:rsid w:val="5BAE31D9"/>
    <w:rsid w:val="5BC51048"/>
    <w:rsid w:val="5BCD32FA"/>
    <w:rsid w:val="5BD78555"/>
    <w:rsid w:val="5BDCDB01"/>
    <w:rsid w:val="5BE65D69"/>
    <w:rsid w:val="5BF14F14"/>
    <w:rsid w:val="5C0A725A"/>
    <w:rsid w:val="5C2C2384"/>
    <w:rsid w:val="5C88F548"/>
    <w:rsid w:val="5CA28391"/>
    <w:rsid w:val="5CD79E10"/>
    <w:rsid w:val="5CE4ECC9"/>
    <w:rsid w:val="5CE57450"/>
    <w:rsid w:val="5D028E87"/>
    <w:rsid w:val="5D30CB40"/>
    <w:rsid w:val="5D520A8C"/>
    <w:rsid w:val="5D65BC31"/>
    <w:rsid w:val="5D6C4958"/>
    <w:rsid w:val="5D846643"/>
    <w:rsid w:val="5DE7F9ED"/>
    <w:rsid w:val="5DFB6A6B"/>
    <w:rsid w:val="5E17AF63"/>
    <w:rsid w:val="5E5666AB"/>
    <w:rsid w:val="5E6CEEC0"/>
    <w:rsid w:val="5E73B249"/>
    <w:rsid w:val="5EAE6554"/>
    <w:rsid w:val="5EBCBCE1"/>
    <w:rsid w:val="5EC85D75"/>
    <w:rsid w:val="5ED3A688"/>
    <w:rsid w:val="5EECDD8E"/>
    <w:rsid w:val="5EF662AE"/>
    <w:rsid w:val="5F057D0E"/>
    <w:rsid w:val="5F0A5F0C"/>
    <w:rsid w:val="5F3D670B"/>
    <w:rsid w:val="5F7CDE04"/>
    <w:rsid w:val="5F8F6344"/>
    <w:rsid w:val="5FBAAD99"/>
    <w:rsid w:val="5FDD9BE0"/>
    <w:rsid w:val="5FEB57B3"/>
    <w:rsid w:val="60082CA8"/>
    <w:rsid w:val="600BD523"/>
    <w:rsid w:val="602C1A42"/>
    <w:rsid w:val="606902E8"/>
    <w:rsid w:val="607496B0"/>
    <w:rsid w:val="60833E6C"/>
    <w:rsid w:val="6097270E"/>
    <w:rsid w:val="60A52D2A"/>
    <w:rsid w:val="60CE37BE"/>
    <w:rsid w:val="60D03EA0"/>
    <w:rsid w:val="613362E3"/>
    <w:rsid w:val="614D2933"/>
    <w:rsid w:val="6182DCE5"/>
    <w:rsid w:val="619F3131"/>
    <w:rsid w:val="619FBD16"/>
    <w:rsid w:val="61AB26C1"/>
    <w:rsid w:val="61EDF1E1"/>
    <w:rsid w:val="61EF32A4"/>
    <w:rsid w:val="61FFD52D"/>
    <w:rsid w:val="6237B405"/>
    <w:rsid w:val="62454634"/>
    <w:rsid w:val="624872AD"/>
    <w:rsid w:val="6255DFBD"/>
    <w:rsid w:val="62571B0E"/>
    <w:rsid w:val="62CF3344"/>
    <w:rsid w:val="62EAC241"/>
    <w:rsid w:val="631414DD"/>
    <w:rsid w:val="63260E90"/>
    <w:rsid w:val="6339F005"/>
    <w:rsid w:val="633CBA36"/>
    <w:rsid w:val="635447F3"/>
    <w:rsid w:val="636538CB"/>
    <w:rsid w:val="6368AE1A"/>
    <w:rsid w:val="6371AAF0"/>
    <w:rsid w:val="6395DC18"/>
    <w:rsid w:val="6399A58B"/>
    <w:rsid w:val="639B1404"/>
    <w:rsid w:val="63B11FCB"/>
    <w:rsid w:val="63F6A2BE"/>
    <w:rsid w:val="6421BC11"/>
    <w:rsid w:val="643DB7CC"/>
    <w:rsid w:val="645BCEFD"/>
    <w:rsid w:val="645EC41D"/>
    <w:rsid w:val="6466F4C4"/>
    <w:rsid w:val="64BA51F7"/>
    <w:rsid w:val="64C5987F"/>
    <w:rsid w:val="64DED08C"/>
    <w:rsid w:val="64E2F63F"/>
    <w:rsid w:val="652E8C9A"/>
    <w:rsid w:val="6540F6E2"/>
    <w:rsid w:val="6547A46A"/>
    <w:rsid w:val="6551BEE9"/>
    <w:rsid w:val="6570F971"/>
    <w:rsid w:val="6578B10F"/>
    <w:rsid w:val="657F08FD"/>
    <w:rsid w:val="65A26265"/>
    <w:rsid w:val="65C07417"/>
    <w:rsid w:val="65C354F6"/>
    <w:rsid w:val="6627159D"/>
    <w:rsid w:val="662EC271"/>
    <w:rsid w:val="663620F8"/>
    <w:rsid w:val="663F9404"/>
    <w:rsid w:val="664F5928"/>
    <w:rsid w:val="66617890"/>
    <w:rsid w:val="6713BF56"/>
    <w:rsid w:val="674EC2BD"/>
    <w:rsid w:val="675F4A36"/>
    <w:rsid w:val="67729EBB"/>
    <w:rsid w:val="6774A1D7"/>
    <w:rsid w:val="67AEC22B"/>
    <w:rsid w:val="67C6F8C7"/>
    <w:rsid w:val="67EE08B6"/>
    <w:rsid w:val="67F07289"/>
    <w:rsid w:val="680CFD27"/>
    <w:rsid w:val="68315CAF"/>
    <w:rsid w:val="68397957"/>
    <w:rsid w:val="685AAF07"/>
    <w:rsid w:val="686D029E"/>
    <w:rsid w:val="6896C3CB"/>
    <w:rsid w:val="689CE000"/>
    <w:rsid w:val="68B846B0"/>
    <w:rsid w:val="68C3BE44"/>
    <w:rsid w:val="68CDFEBE"/>
    <w:rsid w:val="68FA1096"/>
    <w:rsid w:val="6909F064"/>
    <w:rsid w:val="691CFD92"/>
    <w:rsid w:val="6928650C"/>
    <w:rsid w:val="6941FC0E"/>
    <w:rsid w:val="69919921"/>
    <w:rsid w:val="69A27F2C"/>
    <w:rsid w:val="69A8DD38"/>
    <w:rsid w:val="69C013E6"/>
    <w:rsid w:val="69E11F29"/>
    <w:rsid w:val="69EA2BAC"/>
    <w:rsid w:val="6A09B378"/>
    <w:rsid w:val="6A2EFB52"/>
    <w:rsid w:val="6A880738"/>
    <w:rsid w:val="6A96829B"/>
    <w:rsid w:val="6B25A978"/>
    <w:rsid w:val="6B34FD50"/>
    <w:rsid w:val="6B425C45"/>
    <w:rsid w:val="6B5B1551"/>
    <w:rsid w:val="6B618D26"/>
    <w:rsid w:val="6B71EDC1"/>
    <w:rsid w:val="6B74E874"/>
    <w:rsid w:val="6B86A129"/>
    <w:rsid w:val="6BA625E9"/>
    <w:rsid w:val="6BB11264"/>
    <w:rsid w:val="6BDC94D3"/>
    <w:rsid w:val="6C2E15A3"/>
    <w:rsid w:val="6C43C1AE"/>
    <w:rsid w:val="6C499BB3"/>
    <w:rsid w:val="6C5A2A8D"/>
    <w:rsid w:val="6CC3A3AB"/>
    <w:rsid w:val="6D0855DC"/>
    <w:rsid w:val="6D43F1BB"/>
    <w:rsid w:val="6D4785F0"/>
    <w:rsid w:val="6D82A929"/>
    <w:rsid w:val="6DE0C11F"/>
    <w:rsid w:val="6E02DE5A"/>
    <w:rsid w:val="6E0CBBE7"/>
    <w:rsid w:val="6E270289"/>
    <w:rsid w:val="6E3C826B"/>
    <w:rsid w:val="6E452397"/>
    <w:rsid w:val="6E612BF5"/>
    <w:rsid w:val="6E6A7626"/>
    <w:rsid w:val="6EBE41EB"/>
    <w:rsid w:val="6ED7B8FD"/>
    <w:rsid w:val="6EF025DA"/>
    <w:rsid w:val="6F6E3CDF"/>
    <w:rsid w:val="6F970E7E"/>
    <w:rsid w:val="6FF91A9B"/>
    <w:rsid w:val="70043789"/>
    <w:rsid w:val="701242F8"/>
    <w:rsid w:val="7050B23F"/>
    <w:rsid w:val="70517BAB"/>
    <w:rsid w:val="70557121"/>
    <w:rsid w:val="708D4B40"/>
    <w:rsid w:val="70B9746F"/>
    <w:rsid w:val="70D910A3"/>
    <w:rsid w:val="70E76C4D"/>
    <w:rsid w:val="71121365"/>
    <w:rsid w:val="7117DEBD"/>
    <w:rsid w:val="71246D8D"/>
    <w:rsid w:val="71B5CD0E"/>
    <w:rsid w:val="71B6B741"/>
    <w:rsid w:val="71EC82A0"/>
    <w:rsid w:val="71FC4686"/>
    <w:rsid w:val="71FF5E76"/>
    <w:rsid w:val="720E9E3F"/>
    <w:rsid w:val="723439DD"/>
    <w:rsid w:val="724CB89C"/>
    <w:rsid w:val="725D48A2"/>
    <w:rsid w:val="72665D21"/>
    <w:rsid w:val="72EA1431"/>
    <w:rsid w:val="73048BA2"/>
    <w:rsid w:val="730C376D"/>
    <w:rsid w:val="73378539"/>
    <w:rsid w:val="734D2C59"/>
    <w:rsid w:val="736DCA88"/>
    <w:rsid w:val="73AA6EA0"/>
    <w:rsid w:val="73BBE2C3"/>
    <w:rsid w:val="73C9E559"/>
    <w:rsid w:val="73D07FD3"/>
    <w:rsid w:val="73F5C9A4"/>
    <w:rsid w:val="7400CD05"/>
    <w:rsid w:val="74075EFC"/>
    <w:rsid w:val="74A1DE2B"/>
    <w:rsid w:val="74B30D26"/>
    <w:rsid w:val="74E03A53"/>
    <w:rsid w:val="750B9912"/>
    <w:rsid w:val="75212F31"/>
    <w:rsid w:val="754C8D5D"/>
    <w:rsid w:val="756AAE27"/>
    <w:rsid w:val="757DA15B"/>
    <w:rsid w:val="75C13B00"/>
    <w:rsid w:val="75CF8EEC"/>
    <w:rsid w:val="75E6EA8B"/>
    <w:rsid w:val="75E73453"/>
    <w:rsid w:val="76324DBA"/>
    <w:rsid w:val="7665D10E"/>
    <w:rsid w:val="76722AA0"/>
    <w:rsid w:val="768324A8"/>
    <w:rsid w:val="76915363"/>
    <w:rsid w:val="76916F2D"/>
    <w:rsid w:val="76BE46E4"/>
    <w:rsid w:val="76CCAC21"/>
    <w:rsid w:val="76CFCB9B"/>
    <w:rsid w:val="76D68936"/>
    <w:rsid w:val="76DDC6CD"/>
    <w:rsid w:val="76EC0400"/>
    <w:rsid w:val="76F38385"/>
    <w:rsid w:val="77015767"/>
    <w:rsid w:val="770BEC18"/>
    <w:rsid w:val="771FD1FD"/>
    <w:rsid w:val="773CC666"/>
    <w:rsid w:val="774D61E3"/>
    <w:rsid w:val="777EF2EC"/>
    <w:rsid w:val="778B03F1"/>
    <w:rsid w:val="77A6F840"/>
    <w:rsid w:val="77E22B29"/>
    <w:rsid w:val="77F359B6"/>
    <w:rsid w:val="77FA4737"/>
    <w:rsid w:val="780F8D52"/>
    <w:rsid w:val="781F6F0F"/>
    <w:rsid w:val="782E70B0"/>
    <w:rsid w:val="785142CB"/>
    <w:rsid w:val="78525FAD"/>
    <w:rsid w:val="788A5304"/>
    <w:rsid w:val="788B13EE"/>
    <w:rsid w:val="78BADE94"/>
    <w:rsid w:val="78C7D609"/>
    <w:rsid w:val="78CC01DD"/>
    <w:rsid w:val="78CF8B81"/>
    <w:rsid w:val="78E318A6"/>
    <w:rsid w:val="791E8B4D"/>
    <w:rsid w:val="793E99BC"/>
    <w:rsid w:val="793F4EDA"/>
    <w:rsid w:val="795DF244"/>
    <w:rsid w:val="795F4387"/>
    <w:rsid w:val="79707DAF"/>
    <w:rsid w:val="79754F4E"/>
    <w:rsid w:val="798316D9"/>
    <w:rsid w:val="79DE6C28"/>
    <w:rsid w:val="7A04FD1B"/>
    <w:rsid w:val="7A41B42A"/>
    <w:rsid w:val="7A4D18A8"/>
    <w:rsid w:val="7A524E3F"/>
    <w:rsid w:val="7A5B0E6D"/>
    <w:rsid w:val="7A63A66A"/>
    <w:rsid w:val="7A9FCD4E"/>
    <w:rsid w:val="7AA298DF"/>
    <w:rsid w:val="7AFB13E8"/>
    <w:rsid w:val="7B031011"/>
    <w:rsid w:val="7B063DCC"/>
    <w:rsid w:val="7B0DCCC2"/>
    <w:rsid w:val="7B3E4987"/>
    <w:rsid w:val="7B8C0A9A"/>
    <w:rsid w:val="7B914B36"/>
    <w:rsid w:val="7BB9816E"/>
    <w:rsid w:val="7C0B9646"/>
    <w:rsid w:val="7C15D10E"/>
    <w:rsid w:val="7C375DBC"/>
    <w:rsid w:val="7C44DF67"/>
    <w:rsid w:val="7C470346"/>
    <w:rsid w:val="7C77ED6D"/>
    <w:rsid w:val="7C86FD3E"/>
    <w:rsid w:val="7C882A73"/>
    <w:rsid w:val="7C922AAE"/>
    <w:rsid w:val="7C93EAD0"/>
    <w:rsid w:val="7CA9E802"/>
    <w:rsid w:val="7CC18177"/>
    <w:rsid w:val="7CC399CA"/>
    <w:rsid w:val="7CC4CCD7"/>
    <w:rsid w:val="7CDA19E8"/>
    <w:rsid w:val="7CE3F1E8"/>
    <w:rsid w:val="7D808FA2"/>
    <w:rsid w:val="7DA03EAC"/>
    <w:rsid w:val="7DBCA367"/>
    <w:rsid w:val="7DD545E7"/>
    <w:rsid w:val="7DE2334D"/>
    <w:rsid w:val="7E2CC6D8"/>
    <w:rsid w:val="7E384450"/>
    <w:rsid w:val="7E5CD83C"/>
    <w:rsid w:val="7E80573D"/>
    <w:rsid w:val="7EAB8AD2"/>
    <w:rsid w:val="7EB69C2D"/>
    <w:rsid w:val="7EDE0701"/>
    <w:rsid w:val="7F0FD041"/>
    <w:rsid w:val="7F1070D6"/>
    <w:rsid w:val="7F16669E"/>
    <w:rsid w:val="7F16EEB1"/>
    <w:rsid w:val="7F32375E"/>
    <w:rsid w:val="7F3C0F0D"/>
    <w:rsid w:val="7F4CE0AE"/>
    <w:rsid w:val="7F50B7C6"/>
    <w:rsid w:val="7F61283E"/>
    <w:rsid w:val="7FB35E6B"/>
    <w:rsid w:val="7FC67156"/>
    <w:rsid w:val="7FCE850B"/>
    <w:rsid w:val="7FDA0F74"/>
    <w:rsid w:val="7FDF0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2DCE5"/>
  <w15:chartTrackingRefBased/>
  <w15:docId w15:val="{1E9A4A91-1290-45C7-9246-D505291F77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26178229b634974" /><Relationship Type="http://schemas.openxmlformats.org/officeDocument/2006/relationships/hyperlink" Target="https://naturalresources.wales/media/682542/nlca-map-and-names.pdf" TargetMode="External" Id="R3485e405b8f64291" /><Relationship Type="http://schemas.openxmlformats.org/officeDocument/2006/relationships/image" Target="/media/image2.png" Id="R100fe1a6e45148cd" /><Relationship Type="http://schemas.openxmlformats.org/officeDocument/2006/relationships/hyperlink" Target="https://cdn.cyfoethnaturiol.cymru/media/682631/nlca40-teifi-valley-description.pdf?mode=pad&amp;amp;rnd=131550645589470000" TargetMode="External" Id="R5a2243d30c3f4602" /><Relationship Type="http://schemas.openxmlformats.org/officeDocument/2006/relationships/image" Target="/media/image3.png" Id="R8a200e5f1e4745f2" /><Relationship Type="http://schemas.openxmlformats.org/officeDocument/2006/relationships/hyperlink" Target="https://newspapers.library.wales/view/3324925/3324928/11/falcondale" TargetMode="External" Id="R2b9a224cc3734109" /><Relationship Type="http://schemas.openxmlformats.org/officeDocument/2006/relationships/image" Target="/media/image.jpg" Id="Rcc2d3a5f462c4eae" /><Relationship Type="http://schemas.openxmlformats.org/officeDocument/2006/relationships/image" Target="/media/image4.png" Id="Rfbedc249a1934745" /><Relationship Type="http://schemas.openxmlformats.org/officeDocument/2006/relationships/hyperlink" Target="https://www.ancestry.co.uk/discoveryui-content/view/7320830:7618?tid=&amp;pid=&amp;queryId=b05cc559-889f-4dc4-9be1-50964fe2d3ad&amp;_phsrc=PHH70&amp;_phstart=successSource" TargetMode="External" Id="R56a35c512d5a4490" /><Relationship Type="http://schemas.openxmlformats.org/officeDocument/2006/relationships/hyperlink" Target="https://coflein.gov.uk/en/site/310150?term=lampeter&amp;pg=5" TargetMode="External" Id="R8c32546896b149be" /><Relationship Type="http://schemas.openxmlformats.org/officeDocument/2006/relationships/image" Target="/media/image5.png" Id="R904cbcd0969343eb" /><Relationship Type="http://schemas.openxmlformats.org/officeDocument/2006/relationships/hyperlink" Target="https://rcahmw.ibase.media/en/view-item?i=285984&amp;WINID=1707396512248" TargetMode="External" Id="Ra35707c7f23b4dda" /><Relationship Type="http://schemas.openxmlformats.org/officeDocument/2006/relationships/hyperlink" Target="https://coflein.gov.uk/en/site/265069?term=lampeter&amp;pg=2" TargetMode="External" Id="Rd3b6eb793eee462e" /><Relationship Type="http://schemas.openxmlformats.org/officeDocument/2006/relationships/image" Target="/media/image6.png" Id="R9569e7afb9b84a86" /><Relationship Type="http://schemas.openxmlformats.org/officeDocument/2006/relationships/hyperlink" Target="https://maps.nls.uk/view/135193087" TargetMode="External" Id="R004039c8faf440c9" /><Relationship Type="http://schemas.openxmlformats.org/officeDocument/2006/relationships/image" Target="/media/image7.png" Id="Rd882846da95e4c75" /><Relationship Type="http://schemas.openxmlformats.org/officeDocument/2006/relationships/hyperlink" Target="https://places.library.wales/browse/52.122/-4.089/16?page=1&amp;alt=&amp;alt=&amp;leaflet-base-layers_66=on" TargetMode="External" Id="Ra709dfe60c7f4b85" /><Relationship Type="http://schemas.openxmlformats.org/officeDocument/2006/relationships/image" Target="/media/image8.png" Id="R7ea5fd1f166b421a" /><Relationship Type="http://schemas.openxmlformats.org/officeDocument/2006/relationships/image" Target="/media/image2.jpg" Id="Ra2858e3998ee4b5a" /><Relationship Type="http://schemas.openxmlformats.org/officeDocument/2006/relationships/image" Target="/media/image9.png" Id="Rda62cc8a195242bc" /><Relationship Type="http://schemas.openxmlformats.org/officeDocument/2006/relationships/image" Target="/media/imagea.png" Id="Ra81a2f53556b41d0" /><Relationship Type="http://schemas.openxmlformats.org/officeDocument/2006/relationships/hyperlink" Target="http://www.lidarfinder.com" TargetMode="External" Id="Rc7292639495b4eab" /><Relationship Type="http://schemas.openxmlformats.org/officeDocument/2006/relationships/image" Target="/media/imageb.png" Id="R6c9fe0e63a9b42fd" /><Relationship Type="http://schemas.openxmlformats.org/officeDocument/2006/relationships/hyperlink" Target="https://www.lidarfinder.com/" TargetMode="External" Id="Rb5204cb361dc4809" /><Relationship Type="http://schemas.openxmlformats.org/officeDocument/2006/relationships/hyperlink" Target="https://www.peoplescollection.wales/items/43235" TargetMode="External" Id="Rf1fb3c83b6424d5d" /><Relationship Type="http://schemas.openxmlformats.org/officeDocument/2006/relationships/image" Target="/media/imagec.png" Id="R37cce1c3852c4384" /><Relationship Type="http://schemas.openxmlformats.org/officeDocument/2006/relationships/image" Target="/media/imaged.png" Id="R041baaa0a88544bf" /><Relationship Type="http://schemas.openxmlformats.org/officeDocument/2006/relationships/hyperlink" Target="https://newspapers.library.wales/view/3053999/3054001/23/falcondale" TargetMode="External" Id="Rbab65839c8584c95" /><Relationship Type="http://schemas.openxmlformats.org/officeDocument/2006/relationships/image" Target="/media/imagee.png" Id="Rf199205753674f58" /><Relationship Type="http://schemas.openxmlformats.org/officeDocument/2006/relationships/hyperlink" Target="https://newspapers.library.wales/view/4351316/4351317/1/falcondale" TargetMode="External" Id="R029892f88dfe4942" /><Relationship Type="http://schemas.openxmlformats.org/officeDocument/2006/relationships/hyperlink" Target="https://journals.library.wales/view/1093205/1093441/154" TargetMode="External" Id="Rc1019aa059c540cb" /><Relationship Type="http://schemas.openxmlformats.org/officeDocument/2006/relationships/image" Target="/media/imagef.png" Id="R834e5c74f94a4c0f" /><Relationship Type="http://schemas.openxmlformats.org/officeDocument/2006/relationships/image" Target="/media/image10.png" Id="R1baba8eb6ddd4956" /><Relationship Type="http://schemas.openxmlformats.org/officeDocument/2006/relationships/image" Target="/media/image11.png" Id="R0d44e2004da74c18" /><Relationship Type="http://schemas.openxmlformats.org/officeDocument/2006/relationships/image" Target="/media/image12.png" Id="R9f9d9e99fd5a4a1f" /><Relationship Type="http://schemas.openxmlformats.org/officeDocument/2006/relationships/hyperlink" Target="https://thefalcondale.co.uk/galleries/the-falcondale/" TargetMode="External" Id="Rea6b76e1aa7b422d" /><Relationship Type="http://schemas.openxmlformats.org/officeDocument/2006/relationships/hyperlink" Target="https://www.archifdy-ceredigion.org.uk/index.php" TargetMode="External" Id="R79916e22133c4848" /><Relationship Type="http://schemas.openxmlformats.org/officeDocument/2006/relationships/hyperlink" Target="https://discovery.nationalarchives.gov.uk/" TargetMode="External" Id="Ra02971dad107402b" /><Relationship Type="http://schemas.openxmlformats.org/officeDocument/2006/relationships/hyperlink" Target="https://www.genuki.org.uk/" TargetMode="External" Id="Rc172e71f94784a7d" /><Relationship Type="http://schemas.openxmlformats.org/officeDocument/2006/relationships/hyperlink" Target="https://www.dyfedfhs.org.uk/" TargetMode="External" Id="R26b8d475cf0f425a" /><Relationship Type="http://schemas.openxmlformats.org/officeDocument/2006/relationships/hyperlink" Target="https://archaeologydataservice.ac.uk/library/index.xhtml" TargetMode="External" Id="R87215ae4b24f4323" /><Relationship Type="http://schemas.openxmlformats.org/officeDocument/2006/relationships/hyperlink" Target="https://www.ancestry.co.uk/?_gl=1*1ncbjio" TargetMode="External" Id="Rff5e3711dfbe4b0d" /><Relationship Type="http://schemas.openxmlformats.org/officeDocument/2006/relationships/hyperlink" Target="https://www.rightmove.co.uk/properties/140926214" TargetMode="External" Id="R96a58719586d4ffa" /><Relationship Type="http://schemas.openxmlformats.org/officeDocument/2006/relationships/hyperlink" Target="https://www.welshruins.co.uk/peterwell-lampeter-ceredigion-2003" TargetMode="External" Id="R842cd93140ca41c4" /><Relationship Type="http://schemas.openxmlformats.org/officeDocument/2006/relationships/hyperlink" Target="https://www.historyofparliamentonline.org/volume/1820-1832/constituencies/cardigan-boroughs" TargetMode="External" Id="Rd1fcc094da5c470a" /><Relationship Type="http://schemas.openxmlformats.org/officeDocument/2006/relationships/hyperlink" Target="https://www.lidarfinder.com/" TargetMode="External" Id="R501fafa9571e4391" /><Relationship Type="http://schemas.openxmlformats.org/officeDocument/2006/relationships/hyperlink" Target="https://archives.library.wales/index.php/peterwell-and-falcondale-estate-records" TargetMode="External" Id="R35b87fb04a4540bf" /><Relationship Type="http://schemas.openxmlformats.org/officeDocument/2006/relationships/hyperlink" Target="https://www.nationalarchives.gov.uk/" TargetMode="External" Id="R15ab6ff967104511" /><Relationship Type="http://schemas.openxmlformats.org/officeDocument/2006/relationships/hyperlink" Target="https://thefalcondale.co.uk/falcondale-history/" TargetMode="External" Id="Re7db1f3bcd0549f6" /><Relationship Type="http://schemas.openxmlformats.org/officeDocument/2006/relationships/hyperlink" Target="https://www.ceredigion.gov.uk/media/13236/ro_190_wp2_lampeter_regeneration-strategy.pdf" TargetMode="External" Id="R1165b2985d6f4f62" /><Relationship Type="http://schemas.openxmlformats.org/officeDocument/2006/relationships/hyperlink" Target="https://www.peoplescollection.wales/" TargetMode="External" Id="R4f4ee33a6e7e4bab" /><Relationship Type="http://schemas.openxmlformats.org/officeDocument/2006/relationships/hyperlink" Target="https://cdn.cyfoethnaturiol.cymru/media/682631/nlca40-teifi-valley-description.pdf?mode=pad&amp;amp;rnd=131550645589470000" TargetMode="External" Id="Rd577358a283f448b" /><Relationship Type="http://schemas.openxmlformats.org/officeDocument/2006/relationships/hyperlink" Target="https://cadwpublic-api.azurewebsites.net/reports/listedbuilding/FullReport?lang=&amp;id=10449" TargetMode="External" Id="R71bd2f15f4184bac" /><Relationship Type="http://schemas.openxmlformats.org/officeDocument/2006/relationships/hyperlink" Target="https://ceredigionhistory.wales/lampeter/" TargetMode="External" Id="R45eaef8988654e66" /><Relationship Type="http://schemas.openxmlformats.org/officeDocument/2006/relationships/hyperlink" Target="https://archaeologydataservice.ac.uk/archives/view/pgdp/" TargetMode="External" Id="R3a048fd12c854d06" /><Relationship Type="http://schemas.openxmlformats.org/officeDocument/2006/relationships/hyperlink" Target="https://naturalresources.wales/evidence-and-data/maps/nlca/?lang=en" TargetMode="External" Id="Rde9f9af171df4b0e" /><Relationship Type="http://schemas.openxmlformats.org/officeDocument/2006/relationships/hyperlink" Target="https://archwilio.org.uk/wp/" TargetMode="External" Id="R46c8675290a141b9" /><Relationship Type="http://schemas.openxmlformats.org/officeDocument/2006/relationships/hyperlink" Target="https://www.dyfedarchaeology.org.uk/wp/" TargetMode="External" Id="Rcfea1a91a6e84975" /><Relationship Type="http://schemas.openxmlformats.org/officeDocument/2006/relationships/hyperlink" Target="https://rcahmw.gov.uk/" TargetMode="External" Id="R8e1a1a37fe4e45d5" /><Relationship Type="http://schemas.openxmlformats.org/officeDocument/2006/relationships/hyperlink" Target="https://www.dyfedarchaeology.org.uk/wp/wp-content/uploads/historic-towns-2020/EPRN_125663_LAMPETER.pdf" TargetMode="External" Id="R952b743f0e524117" /><Relationship Type="http://schemas.openxmlformats.org/officeDocument/2006/relationships/hyperlink" Target="https://maps.nls.uk/" TargetMode="External" Id="R828f52d2ae7a4b76" /><Relationship Type="http://schemas.openxmlformats.org/officeDocument/2006/relationships/hyperlink" Target="https://archive.org/details/annalsofharfordf00harf/page/n9/mode/2up" TargetMode="External" Id="R32d1bfa5e2db4cc8" /><Relationship Type="http://schemas.microsoft.com/office/2020/10/relationships/intelligence" Target="/word/intelligence2.xml" Id="Rde5ecceaaf8e4c51" /><Relationship Type="http://schemas.openxmlformats.org/officeDocument/2006/relationships/numbering" Target="/word/numbering.xml" Id="R2dfc8158f45449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 Woodhouse (2110818)</dc:creator>
  <keywords/>
  <dc:description/>
  <lastModifiedBy>Kay Woodhouse (2110818)</lastModifiedBy>
  <revision>2</revision>
  <dcterms:created xsi:type="dcterms:W3CDTF">2024-02-07T19:20:51.3630828Z</dcterms:created>
  <dcterms:modified xsi:type="dcterms:W3CDTF">2024-02-11T02:00:20.9906518Z</dcterms:modified>
</coreProperties>
</file>