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C98E34" w14:textId="77777777" w:rsidR="00832FB3" w:rsidRDefault="00832FB3">
      <w:pPr>
        <w:pStyle w:val="Title"/>
        <w:spacing w:after="200"/>
        <w:jc w:val="center"/>
        <w:rPr>
          <w:b/>
        </w:rPr>
      </w:pPr>
    </w:p>
    <w:p w14:paraId="00000001" w14:textId="19466CD3" w:rsidR="00DA741E" w:rsidRDefault="00000000">
      <w:pPr>
        <w:pStyle w:val="Title"/>
        <w:spacing w:after="200"/>
        <w:jc w:val="center"/>
        <w:rPr>
          <w:b/>
        </w:rPr>
      </w:pPr>
      <w:r>
        <w:rPr>
          <w:b/>
        </w:rPr>
        <w:t>The Purpose and Importance of Harvard Referencing in Academic Writing</w:t>
      </w:r>
    </w:p>
    <w:p w14:paraId="00000002" w14:textId="77777777" w:rsidR="00DA741E" w:rsidRDefault="00DA741E"/>
    <w:p w14:paraId="399EB126" w14:textId="77777777" w:rsidR="00B0796D" w:rsidRDefault="00B0796D" w:rsidP="00B0796D">
      <w:pPr>
        <w:pStyle w:val="Heading1"/>
        <w:spacing w:after="200" w:line="240" w:lineRule="auto"/>
        <w:jc w:val="center"/>
        <w:rPr>
          <w:b/>
          <w:sz w:val="32"/>
          <w:szCs w:val="32"/>
        </w:rPr>
      </w:pPr>
      <w:bookmarkStart w:id="0" w:name="_iqjkmred4jhq" w:colFirst="0" w:colLast="0"/>
      <w:bookmarkStart w:id="1" w:name="_syo9otal7v8u" w:colFirst="0" w:colLast="0"/>
      <w:bookmarkEnd w:id="0"/>
      <w:bookmarkEnd w:id="1"/>
      <w:r>
        <w:rPr>
          <w:b/>
          <w:noProof/>
          <w:sz w:val="32"/>
          <w:szCs w:val="32"/>
        </w:rPr>
        <w:drawing>
          <wp:inline distT="0" distB="0" distL="0" distR="0" wp14:anchorId="28676AC9" wp14:editId="74443CA4">
            <wp:extent cx="5724861" cy="3171464"/>
            <wp:effectExtent l="0" t="0" r="0" b="0"/>
            <wp:docPr id="654121966" name="Picture 2" descr="A pen and notebook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121966" name="Picture 2" descr="A pen and notebook on a table&#10;&#10;Description automatically generated"/>
                    <pic:cNvPicPr/>
                  </pic:nvPicPr>
                  <pic:blipFill>
                    <a:blip r:embed="rId4">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5928987" cy="3284546"/>
                    </a:xfrm>
                    <a:prstGeom prst="rect">
                      <a:avLst/>
                    </a:prstGeom>
                  </pic:spPr>
                </pic:pic>
              </a:graphicData>
            </a:graphic>
          </wp:inline>
        </w:drawing>
      </w:r>
    </w:p>
    <w:p w14:paraId="6DF1DA05" w14:textId="77777777" w:rsidR="00B0796D" w:rsidRDefault="00B0796D" w:rsidP="00B0796D">
      <w:pPr>
        <w:pStyle w:val="Heading1"/>
        <w:spacing w:before="0" w:after="200" w:line="240" w:lineRule="auto"/>
        <w:jc w:val="center"/>
        <w:rPr>
          <w:b/>
          <w:sz w:val="32"/>
          <w:szCs w:val="32"/>
        </w:rPr>
      </w:pPr>
    </w:p>
    <w:p w14:paraId="1AF4CC09" w14:textId="77777777" w:rsidR="00832FB3" w:rsidRDefault="00832FB3" w:rsidP="00832FB3"/>
    <w:p w14:paraId="1F4BE882" w14:textId="77777777" w:rsidR="00832FB3" w:rsidRDefault="00832FB3" w:rsidP="00832FB3"/>
    <w:p w14:paraId="72EC5948" w14:textId="77777777" w:rsidR="00832FB3" w:rsidRDefault="00832FB3" w:rsidP="00832FB3"/>
    <w:p w14:paraId="1A5565EE" w14:textId="77777777" w:rsidR="00832FB3" w:rsidRDefault="00832FB3" w:rsidP="00832FB3"/>
    <w:p w14:paraId="40BA35FE" w14:textId="77777777" w:rsidR="00832FB3" w:rsidRPr="00832FB3" w:rsidRDefault="00832FB3" w:rsidP="00832FB3"/>
    <w:p w14:paraId="00000004" w14:textId="0CCEA08C" w:rsidR="00DA741E" w:rsidRPr="00B0796D" w:rsidRDefault="00000000" w:rsidP="00B0796D">
      <w:pPr>
        <w:pStyle w:val="Heading1"/>
        <w:spacing w:before="0" w:after="200" w:line="240" w:lineRule="auto"/>
        <w:jc w:val="center"/>
        <w:rPr>
          <w:sz w:val="32"/>
          <w:szCs w:val="32"/>
        </w:rPr>
      </w:pPr>
      <w:r w:rsidRPr="00B0796D">
        <w:rPr>
          <w:b/>
          <w:sz w:val="32"/>
          <w:szCs w:val="32"/>
        </w:rPr>
        <w:t>Module</w:t>
      </w:r>
      <w:r w:rsidRPr="00B0796D">
        <w:rPr>
          <w:sz w:val="32"/>
          <w:szCs w:val="32"/>
        </w:rPr>
        <w:t>: Study Skills</w:t>
      </w:r>
    </w:p>
    <w:p w14:paraId="00000005" w14:textId="3B5880B2" w:rsidR="00DA741E" w:rsidRPr="00B0796D" w:rsidRDefault="00000000" w:rsidP="00B0796D">
      <w:pPr>
        <w:pStyle w:val="Heading1"/>
        <w:spacing w:before="0" w:after="200" w:line="240" w:lineRule="auto"/>
        <w:jc w:val="center"/>
        <w:rPr>
          <w:sz w:val="32"/>
          <w:szCs w:val="32"/>
        </w:rPr>
      </w:pPr>
      <w:bookmarkStart w:id="2" w:name="_m06xbqqi2hj6" w:colFirst="0" w:colLast="0"/>
      <w:bookmarkEnd w:id="2"/>
      <w:proofErr w:type="gramStart"/>
      <w:r w:rsidRPr="00B0796D">
        <w:rPr>
          <w:b/>
          <w:sz w:val="32"/>
          <w:szCs w:val="32"/>
        </w:rPr>
        <w:t>Name</w:t>
      </w:r>
      <w:r w:rsidRPr="00B0796D">
        <w:rPr>
          <w:sz w:val="32"/>
          <w:szCs w:val="32"/>
        </w:rPr>
        <w:t xml:space="preserve"> :</w:t>
      </w:r>
      <w:proofErr w:type="gramEnd"/>
      <w:r w:rsidRPr="00B0796D">
        <w:rPr>
          <w:rFonts w:ascii="Calibri" w:eastAsia="Calibri" w:hAnsi="Calibri" w:cs="Calibri"/>
          <w:sz w:val="32"/>
          <w:szCs w:val="32"/>
        </w:rPr>
        <w:t xml:space="preserve"> </w:t>
      </w:r>
      <w:r w:rsidRPr="00B0796D">
        <w:rPr>
          <w:sz w:val="32"/>
          <w:szCs w:val="32"/>
        </w:rPr>
        <w:t>Natalie</w:t>
      </w:r>
      <w:r w:rsidR="00B0796D" w:rsidRPr="00B0796D">
        <w:rPr>
          <w:sz w:val="32"/>
          <w:szCs w:val="32"/>
        </w:rPr>
        <w:t xml:space="preserve"> Skalkosova</w:t>
      </w:r>
    </w:p>
    <w:p w14:paraId="00000008" w14:textId="5E941B9C" w:rsidR="00DA741E" w:rsidRDefault="00B0796D" w:rsidP="003D6A7B">
      <w:pPr>
        <w:pStyle w:val="Heading1"/>
        <w:spacing w:before="0" w:after="200" w:line="240" w:lineRule="auto"/>
        <w:jc w:val="center"/>
      </w:pPr>
      <w:bookmarkStart w:id="3" w:name="_8muzc0rwpkx5" w:colFirst="0" w:colLast="0"/>
      <w:bookmarkEnd w:id="3"/>
      <w:r w:rsidRPr="00B0796D">
        <w:rPr>
          <w:b/>
          <w:bCs/>
          <w:sz w:val="32"/>
          <w:szCs w:val="32"/>
        </w:rPr>
        <w:t xml:space="preserve">Student </w:t>
      </w:r>
      <w:proofErr w:type="gramStart"/>
      <w:r w:rsidRPr="00B0796D">
        <w:rPr>
          <w:b/>
          <w:bCs/>
          <w:sz w:val="32"/>
          <w:szCs w:val="32"/>
        </w:rPr>
        <w:t>no</w:t>
      </w:r>
      <w:r w:rsidRPr="00B0796D">
        <w:rPr>
          <w:sz w:val="32"/>
          <w:szCs w:val="32"/>
        </w:rPr>
        <w:t xml:space="preserve"> </w:t>
      </w:r>
      <w:r w:rsidR="00000000" w:rsidRPr="00B0796D">
        <w:rPr>
          <w:sz w:val="32"/>
          <w:szCs w:val="32"/>
        </w:rPr>
        <w:t>:</w:t>
      </w:r>
      <w:proofErr w:type="gramEnd"/>
      <w:r w:rsidR="00000000" w:rsidRPr="00B0796D">
        <w:rPr>
          <w:sz w:val="32"/>
          <w:szCs w:val="32"/>
        </w:rPr>
        <w:t xml:space="preserve"> 2212439</w:t>
      </w:r>
      <w:r w:rsidR="00000000">
        <w:br w:type="page"/>
      </w:r>
      <w:r w:rsidR="00000000">
        <w:lastRenderedPageBreak/>
        <w:t>What is Harvard Referencing?</w:t>
      </w:r>
    </w:p>
    <w:p w14:paraId="00000009" w14:textId="77777777" w:rsidR="00DA741E" w:rsidRDefault="00000000">
      <w:pPr>
        <w:jc w:val="both"/>
      </w:pPr>
      <w:r>
        <w:t xml:space="preserve">In academic writing, Harvard referencing is a technique used to acknowledge sources of ideas and information. Along with a thorough reference list at the conclusion (Pears and Shields, 2019), it has in-text citations with the last name and publication year of the author. This approach minimises plagiarism, encourages academic integrity, and facilitates quick source identification. Harvard referencing makes academic work more credible by giving readers a simple approach to link ideas to original sources and </w:t>
      </w:r>
      <w:r>
        <w:t>enable them to check material (Neville, 2010).</w:t>
      </w:r>
    </w:p>
    <w:p w14:paraId="0000000A" w14:textId="77777777" w:rsidR="00DA741E" w:rsidRDefault="00000000">
      <w:pPr>
        <w:pStyle w:val="Heading1"/>
        <w:jc w:val="both"/>
      </w:pPr>
      <w:bookmarkStart w:id="4" w:name="_dxdzu6cw3tmm" w:colFirst="0" w:colLast="0"/>
      <w:bookmarkEnd w:id="4"/>
      <w:r>
        <w:t>Purpose and Importance of Harvard Referencing</w:t>
      </w:r>
    </w:p>
    <w:p w14:paraId="0000000B" w14:textId="77777777" w:rsidR="00DA741E" w:rsidRDefault="00000000">
      <w:pPr>
        <w:jc w:val="both"/>
      </w:pPr>
      <w:r>
        <w:t>Academic writing depends on Harvard referencing as it honours original writers, promotes academic integrity, and helps against plagiarism. It also lends professionalism, enabling readers to quickly consult references and motivates further study. Harvard referencing helps to reinforce arguments and provide a strong basis for intellectual debate by tying ideas to known material.</w:t>
      </w:r>
    </w:p>
    <w:p w14:paraId="0000000C" w14:textId="77777777" w:rsidR="00DA741E" w:rsidRDefault="00000000">
      <w:pPr>
        <w:pStyle w:val="Heading1"/>
        <w:jc w:val="both"/>
      </w:pPr>
      <w:bookmarkStart w:id="5" w:name="_pibe8ab1ye0o" w:colFirst="0" w:colLast="0"/>
      <w:bookmarkEnd w:id="5"/>
      <w:r>
        <w:t>What Needs to Be Referenced?</w:t>
      </w:r>
    </w:p>
    <w:p w14:paraId="0000000D" w14:textId="375B6DC7" w:rsidR="00DA741E" w:rsidRDefault="00000000">
      <w:pPr>
        <w:jc w:val="both"/>
      </w:pPr>
      <w:r>
        <w:t>Academic work including direct quotations, paraphrased ideas, statistics, or book, article, website, or lecture interpretations must all reference all outside material. This covers any particular facts, hypotheses, or conclusions not known to most people. Correct referencing guarantees clarity, promotes personal ideas, and honours the work of earlier academics. Incorrect referencing of sources might result in plagiarism, therefore compromising academic integrity (Neville, 2010).</w:t>
      </w:r>
    </w:p>
    <w:p w14:paraId="0000000E" w14:textId="77777777" w:rsidR="00DA741E" w:rsidRDefault="00000000">
      <w:pPr>
        <w:pStyle w:val="Heading1"/>
        <w:jc w:val="both"/>
      </w:pPr>
      <w:bookmarkStart w:id="6" w:name="_frcp0o92lupv" w:colFirst="0" w:colLast="0"/>
      <w:bookmarkEnd w:id="6"/>
      <w:r>
        <w:t>Consequences of Incorrect Referencing</w:t>
      </w:r>
    </w:p>
    <w:p w14:paraId="0000000F" w14:textId="77777777" w:rsidR="00DA741E" w:rsidRDefault="00000000">
      <w:pPr>
        <w:jc w:val="both"/>
      </w:pPr>
      <w:r>
        <w:t>Bad referencing could cause someone to be accused of plagiarism and damage their academic or professional reputation. It erodes the credibility of the work as readers who cannot confirm sources find it confusing. In professional environments, poor referencing may affect author reputation and publishing chances.</w:t>
      </w:r>
    </w:p>
    <w:p w14:paraId="00000010" w14:textId="77777777" w:rsidR="00DA741E" w:rsidRDefault="00000000">
      <w:pPr>
        <w:pStyle w:val="Heading1"/>
        <w:jc w:val="both"/>
      </w:pPr>
      <w:bookmarkStart w:id="7" w:name="_pn4x3asfw1cf" w:colFirst="0" w:colLast="0"/>
      <w:bookmarkEnd w:id="7"/>
      <w:r>
        <w:t>The Importance of Paraphrasing in Academic Writing</w:t>
      </w:r>
    </w:p>
    <w:p w14:paraId="67EEF5A1" w14:textId="77777777" w:rsidR="00273F5E" w:rsidRDefault="00000000">
      <w:pPr>
        <w:jc w:val="both"/>
      </w:pPr>
      <w:r>
        <w:t xml:space="preserve">By using their own words, paraphrasing enables authors to clarify difficult concepts, thereby </w:t>
      </w:r>
    </w:p>
    <w:p w14:paraId="229C1E52" w14:textId="77777777" w:rsidR="00ED0FEE" w:rsidRDefault="00000000">
      <w:pPr>
        <w:jc w:val="both"/>
      </w:pPr>
      <w:r>
        <w:t xml:space="preserve">lowering direct quotations, and so interact with sources more fully. Paragraphing maintains academic integrity and improves the potency of communication by separating cited from personal </w:t>
      </w:r>
      <w:r w:rsidR="002A7820">
        <w:t>==</w:t>
      </w:r>
      <w:r>
        <w:t>thoughts.</w:t>
      </w:r>
    </w:p>
    <w:p w14:paraId="2190B458" w14:textId="156CAFD1" w:rsidR="00AE1D2B" w:rsidRDefault="00AE1D2B">
      <w:pPr>
        <w:jc w:val="both"/>
      </w:pPr>
    </w:p>
    <w:p w14:paraId="00000011" w14:textId="4B84040C" w:rsidR="00DA741E" w:rsidRDefault="00000000">
      <w:pPr>
        <w:jc w:val="both"/>
        <w:rPr>
          <w:rStyle w:val="Hyperlink"/>
        </w:rPr>
      </w:pPr>
      <w:r>
        <w:br/>
      </w:r>
      <w:hyperlink r:id="rId6" w:history="1">
        <w:r w:rsidR="008C47C8" w:rsidRPr="00446C88">
          <w:rPr>
            <w:rStyle w:val="Hyperlink"/>
          </w:rPr>
          <w:t>https://youtu.be/FG9kloAh5zw</w:t>
        </w:r>
      </w:hyperlink>
    </w:p>
    <w:p w14:paraId="5063834C" w14:textId="77777777" w:rsidR="00E94C5B" w:rsidRDefault="00E94C5B">
      <w:pPr>
        <w:jc w:val="both"/>
      </w:pPr>
    </w:p>
    <w:p w14:paraId="129E7041" w14:textId="77777777" w:rsidR="008C47C8" w:rsidRDefault="008C47C8">
      <w:pPr>
        <w:jc w:val="both"/>
      </w:pPr>
    </w:p>
    <w:p w14:paraId="4A6796ED" w14:textId="77777777" w:rsidR="00B5223C" w:rsidRDefault="00B5223C">
      <w:pPr>
        <w:rPr>
          <w:sz w:val="40"/>
          <w:szCs w:val="40"/>
        </w:rPr>
      </w:pPr>
      <w:bookmarkStart w:id="8" w:name="_j53lqcz4mcbn" w:colFirst="0" w:colLast="0"/>
      <w:bookmarkStart w:id="9" w:name="_flssmgo3ke1l" w:colFirst="0" w:colLast="0"/>
      <w:bookmarkEnd w:id="8"/>
      <w:bookmarkEnd w:id="9"/>
      <w:r>
        <w:br w:type="page"/>
      </w:r>
    </w:p>
    <w:p w14:paraId="00000019" w14:textId="7AC3F3A9" w:rsidR="00DA741E" w:rsidRDefault="00000000">
      <w:pPr>
        <w:pStyle w:val="Heading1"/>
        <w:jc w:val="both"/>
      </w:pPr>
      <w:r>
        <w:lastRenderedPageBreak/>
        <w:t xml:space="preserve">References </w:t>
      </w:r>
    </w:p>
    <w:p w14:paraId="0000001A" w14:textId="77777777" w:rsidR="00DA741E" w:rsidRDefault="00000000">
      <w:pPr>
        <w:jc w:val="both"/>
      </w:pPr>
      <w:r>
        <w:t>Neville, C., 2010. The Complete Guide to Referencing and Avoiding Plagiarism. 2nd ed. Maidenhead: Open University Press.</w:t>
      </w:r>
    </w:p>
    <w:p w14:paraId="0000001B" w14:textId="77777777" w:rsidR="00DA741E" w:rsidRDefault="00000000">
      <w:pPr>
        <w:jc w:val="both"/>
      </w:pPr>
      <w:r>
        <w:t>Pears, R. and Shields, G., 2019. Cite them right: The essential referencing guide. 11th ed. London: Macmillan.</w:t>
      </w:r>
    </w:p>
    <w:p w14:paraId="0000001C" w14:textId="77777777" w:rsidR="00DA741E" w:rsidRDefault="00DA741E"/>
    <w:p w14:paraId="0000001D" w14:textId="77777777" w:rsidR="00DA741E" w:rsidRDefault="00DA741E"/>
    <w:sectPr w:rsidR="00DA741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741E"/>
    <w:rsid w:val="00156162"/>
    <w:rsid w:val="00207A6B"/>
    <w:rsid w:val="00273F5E"/>
    <w:rsid w:val="002959B8"/>
    <w:rsid w:val="002A7820"/>
    <w:rsid w:val="00315591"/>
    <w:rsid w:val="003D6A7B"/>
    <w:rsid w:val="0068109E"/>
    <w:rsid w:val="006F0653"/>
    <w:rsid w:val="0073673D"/>
    <w:rsid w:val="00832FB3"/>
    <w:rsid w:val="008C47C8"/>
    <w:rsid w:val="009F2DD4"/>
    <w:rsid w:val="00AE1D2B"/>
    <w:rsid w:val="00B0796D"/>
    <w:rsid w:val="00B5223C"/>
    <w:rsid w:val="00BD5AC2"/>
    <w:rsid w:val="00DA741E"/>
    <w:rsid w:val="00E94C5B"/>
    <w:rsid w:val="00EB61DC"/>
    <w:rsid w:val="00EC2D62"/>
    <w:rsid w:val="00ED0FE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A9BD8"/>
  <w15:docId w15:val="{14037730-4D40-4DBB-A34F-21028BA66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8C47C8"/>
    <w:rPr>
      <w:color w:val="0000FF" w:themeColor="hyperlink"/>
      <w:u w:val="single"/>
    </w:rPr>
  </w:style>
  <w:style w:type="character" w:styleId="UnresolvedMention">
    <w:name w:val="Unresolved Mention"/>
    <w:basedOn w:val="DefaultParagraphFont"/>
    <w:uiPriority w:val="99"/>
    <w:semiHidden/>
    <w:unhideWhenUsed/>
    <w:rsid w:val="008C47C8"/>
    <w:rPr>
      <w:color w:val="605E5C"/>
      <w:shd w:val="clear" w:color="auto" w:fill="E1DFDD"/>
    </w:rPr>
  </w:style>
  <w:style w:type="character" w:styleId="FollowedHyperlink">
    <w:name w:val="FollowedHyperlink"/>
    <w:basedOn w:val="DefaultParagraphFont"/>
    <w:uiPriority w:val="99"/>
    <w:semiHidden/>
    <w:unhideWhenUsed/>
    <w:rsid w:val="0031559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FG9kloAh5zw" TargetMode="External"/><Relationship Id="rId5" Type="http://schemas.openxmlformats.org/officeDocument/2006/relationships/hyperlink" Target="https://pxhere.com/en/photo/534153" TargetMode="Externa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4</Pages>
  <Words>402</Words>
  <Characters>2294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Natalie Skalkosova</cp:lastModifiedBy>
  <cp:revision>3</cp:revision>
  <dcterms:created xsi:type="dcterms:W3CDTF">2024-11-07T15:57:00Z</dcterms:created>
  <dcterms:modified xsi:type="dcterms:W3CDTF">2024-11-07T16:04:00Z</dcterms:modified>
</cp:coreProperties>
</file>