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4337093"/>
        <w:docPartObj>
          <w:docPartGallery w:val="Cover Pages"/>
          <w:docPartUnique/>
        </w:docPartObj>
      </w:sdtPr>
      <w:sdtContent>
        <w:p w14:paraId="03658248" w14:textId="06747E52" w:rsidR="00CA634A" w:rsidRDefault="00CA634A">
          <w:r>
            <w:rPr>
              <w:noProof/>
            </w:rPr>
            <mc:AlternateContent>
              <mc:Choice Requires="wpg">
                <w:drawing>
                  <wp:anchor distT="0" distB="0" distL="114300" distR="114300" simplePos="0" relativeHeight="251659264" behindDoc="1" locked="0" layoutInCell="1" allowOverlap="1" wp14:anchorId="6843ABB7" wp14:editId="071F881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D9D137" w14:textId="0BAB51F6" w:rsidR="00CA634A" w:rsidRDefault="00CA634A">
                                      <w:pPr>
                                        <w:pStyle w:val="NoSpacing"/>
                                        <w:spacing w:before="120"/>
                                        <w:jc w:val="center"/>
                                        <w:rPr>
                                          <w:color w:val="FFFFFF" w:themeColor="background1"/>
                                        </w:rPr>
                                      </w:pPr>
                                      <w:r>
                                        <w:rPr>
                                          <w:color w:val="FFFFFF" w:themeColor="background1"/>
                                        </w:rPr>
                                        <w:t>Laurice Keogh</w:t>
                                      </w:r>
                                    </w:p>
                                  </w:sdtContent>
                                </w:sdt>
                                <w:p w14:paraId="783BED84" w14:textId="2ADDE63E" w:rsidR="00CA634A" w:rsidRDefault="00CA63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2115745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A6BBD6" w14:textId="70B2200E" w:rsidR="00CA634A" w:rsidRDefault="00CA63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Networks and cyber security 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843ABB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DD9D137" w14:textId="0BAB51F6" w:rsidR="00CA634A" w:rsidRDefault="00CA634A">
                                <w:pPr>
                                  <w:pStyle w:val="NoSpacing"/>
                                  <w:spacing w:before="120"/>
                                  <w:jc w:val="center"/>
                                  <w:rPr>
                                    <w:color w:val="FFFFFF" w:themeColor="background1"/>
                                  </w:rPr>
                                </w:pPr>
                                <w:r>
                                  <w:rPr>
                                    <w:color w:val="FFFFFF" w:themeColor="background1"/>
                                  </w:rPr>
                                  <w:t>Laurice Keogh</w:t>
                                </w:r>
                              </w:p>
                            </w:sdtContent>
                          </w:sdt>
                          <w:p w14:paraId="783BED84" w14:textId="2ADDE63E" w:rsidR="00CA634A" w:rsidRDefault="00CA634A">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2115745</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7A6BBD6" w14:textId="70B2200E" w:rsidR="00CA634A" w:rsidRDefault="00CA634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Networks and cyber security assignment</w:t>
                                </w:r>
                              </w:p>
                            </w:sdtContent>
                          </w:sdt>
                        </w:txbxContent>
                      </v:textbox>
                    </v:shape>
                    <w10:wrap anchorx="page" anchory="page"/>
                  </v:group>
                </w:pict>
              </mc:Fallback>
            </mc:AlternateContent>
          </w:r>
        </w:p>
        <w:p w14:paraId="0AA94D13" w14:textId="362C0F22" w:rsidR="00CA634A" w:rsidRDefault="00CA634A">
          <w:r>
            <w:br w:type="page"/>
          </w:r>
        </w:p>
      </w:sdtContent>
    </w:sdt>
    <w:sdt>
      <w:sdtPr>
        <w:rPr>
          <w:rFonts w:asciiTheme="minorHAnsi" w:eastAsiaTheme="minorHAnsi" w:hAnsiTheme="minorHAnsi" w:cstheme="minorBidi"/>
          <w:color w:val="auto"/>
          <w:sz w:val="22"/>
          <w:szCs w:val="22"/>
          <w:lang w:val="en-GB"/>
        </w:rPr>
        <w:id w:val="-1159999361"/>
        <w:docPartObj>
          <w:docPartGallery w:val="Table of Contents"/>
          <w:docPartUnique/>
        </w:docPartObj>
      </w:sdtPr>
      <w:sdtEndPr>
        <w:rPr>
          <w:b/>
          <w:bCs/>
          <w:noProof/>
        </w:rPr>
      </w:sdtEndPr>
      <w:sdtContent>
        <w:p w14:paraId="54A862A9" w14:textId="1F3335F2" w:rsidR="00EC7B24" w:rsidRDefault="00EC7B24">
          <w:pPr>
            <w:pStyle w:val="TOCHeading"/>
          </w:pPr>
          <w:r>
            <w:t>Table of Contents</w:t>
          </w:r>
        </w:p>
        <w:p w14:paraId="760E4F94" w14:textId="6C048614" w:rsidR="00CA634A" w:rsidRDefault="00EC7B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948990" w:history="1">
            <w:r w:rsidR="00CA634A" w:rsidRPr="00BA0AB0">
              <w:rPr>
                <w:rStyle w:val="Hyperlink"/>
                <w:noProof/>
              </w:rPr>
              <w:t>Abstract</w:t>
            </w:r>
            <w:r w:rsidR="00CA634A">
              <w:rPr>
                <w:noProof/>
                <w:webHidden/>
              </w:rPr>
              <w:tab/>
            </w:r>
            <w:r w:rsidR="00CA634A">
              <w:rPr>
                <w:noProof/>
                <w:webHidden/>
              </w:rPr>
              <w:fldChar w:fldCharType="begin"/>
            </w:r>
            <w:r w:rsidR="00CA634A">
              <w:rPr>
                <w:noProof/>
                <w:webHidden/>
              </w:rPr>
              <w:instrText xml:space="preserve"> PAGEREF _Toc109948990 \h </w:instrText>
            </w:r>
            <w:r w:rsidR="00CA634A">
              <w:rPr>
                <w:noProof/>
                <w:webHidden/>
              </w:rPr>
            </w:r>
            <w:r w:rsidR="00CA634A">
              <w:rPr>
                <w:noProof/>
                <w:webHidden/>
              </w:rPr>
              <w:fldChar w:fldCharType="separate"/>
            </w:r>
            <w:r w:rsidR="00CA634A">
              <w:rPr>
                <w:noProof/>
                <w:webHidden/>
              </w:rPr>
              <w:t>1</w:t>
            </w:r>
            <w:r w:rsidR="00CA634A">
              <w:rPr>
                <w:noProof/>
                <w:webHidden/>
              </w:rPr>
              <w:fldChar w:fldCharType="end"/>
            </w:r>
          </w:hyperlink>
        </w:p>
        <w:p w14:paraId="1E0FE4DE" w14:textId="70A117AF" w:rsidR="00CA634A" w:rsidRDefault="00CA634A">
          <w:pPr>
            <w:pStyle w:val="TOC1"/>
            <w:tabs>
              <w:tab w:val="right" w:leader="dot" w:pos="9016"/>
            </w:tabs>
            <w:rPr>
              <w:rFonts w:eastAsiaTheme="minorEastAsia"/>
              <w:noProof/>
              <w:lang w:eastAsia="en-GB"/>
            </w:rPr>
          </w:pPr>
          <w:hyperlink w:anchor="_Toc109948991" w:history="1">
            <w:r w:rsidRPr="00BA0AB0">
              <w:rPr>
                <w:rStyle w:val="Hyperlink"/>
                <w:noProof/>
              </w:rPr>
              <w:t>Introduction</w:t>
            </w:r>
            <w:r>
              <w:rPr>
                <w:noProof/>
                <w:webHidden/>
              </w:rPr>
              <w:tab/>
            </w:r>
            <w:r>
              <w:rPr>
                <w:noProof/>
                <w:webHidden/>
              </w:rPr>
              <w:fldChar w:fldCharType="begin"/>
            </w:r>
            <w:r>
              <w:rPr>
                <w:noProof/>
                <w:webHidden/>
              </w:rPr>
              <w:instrText xml:space="preserve"> PAGEREF _Toc109948991 \h </w:instrText>
            </w:r>
            <w:r>
              <w:rPr>
                <w:noProof/>
                <w:webHidden/>
              </w:rPr>
            </w:r>
            <w:r>
              <w:rPr>
                <w:noProof/>
                <w:webHidden/>
              </w:rPr>
              <w:fldChar w:fldCharType="separate"/>
            </w:r>
            <w:r>
              <w:rPr>
                <w:noProof/>
                <w:webHidden/>
              </w:rPr>
              <w:t>1</w:t>
            </w:r>
            <w:r>
              <w:rPr>
                <w:noProof/>
                <w:webHidden/>
              </w:rPr>
              <w:fldChar w:fldCharType="end"/>
            </w:r>
          </w:hyperlink>
        </w:p>
        <w:p w14:paraId="62CBD51D" w14:textId="34148EC7" w:rsidR="00CA634A" w:rsidRDefault="00CA634A">
          <w:pPr>
            <w:pStyle w:val="TOC1"/>
            <w:tabs>
              <w:tab w:val="right" w:leader="dot" w:pos="9016"/>
            </w:tabs>
            <w:rPr>
              <w:rFonts w:eastAsiaTheme="minorEastAsia"/>
              <w:noProof/>
              <w:lang w:eastAsia="en-GB"/>
            </w:rPr>
          </w:pPr>
          <w:hyperlink w:anchor="_Toc109948992" w:history="1">
            <w:r w:rsidRPr="00BA0AB0">
              <w:rPr>
                <w:rStyle w:val="Hyperlink"/>
                <w:noProof/>
              </w:rPr>
              <w:t>Task 1</w:t>
            </w:r>
            <w:r>
              <w:rPr>
                <w:noProof/>
                <w:webHidden/>
              </w:rPr>
              <w:tab/>
            </w:r>
            <w:r>
              <w:rPr>
                <w:noProof/>
                <w:webHidden/>
              </w:rPr>
              <w:fldChar w:fldCharType="begin"/>
            </w:r>
            <w:r>
              <w:rPr>
                <w:noProof/>
                <w:webHidden/>
              </w:rPr>
              <w:instrText xml:space="preserve"> PAGEREF _Toc109948992 \h </w:instrText>
            </w:r>
            <w:r>
              <w:rPr>
                <w:noProof/>
                <w:webHidden/>
              </w:rPr>
            </w:r>
            <w:r>
              <w:rPr>
                <w:noProof/>
                <w:webHidden/>
              </w:rPr>
              <w:fldChar w:fldCharType="separate"/>
            </w:r>
            <w:r>
              <w:rPr>
                <w:noProof/>
                <w:webHidden/>
              </w:rPr>
              <w:t>2</w:t>
            </w:r>
            <w:r>
              <w:rPr>
                <w:noProof/>
                <w:webHidden/>
              </w:rPr>
              <w:fldChar w:fldCharType="end"/>
            </w:r>
          </w:hyperlink>
        </w:p>
        <w:p w14:paraId="40BBA9C7" w14:textId="0E28C8DD" w:rsidR="00CA634A" w:rsidRDefault="00CA634A">
          <w:pPr>
            <w:pStyle w:val="TOC2"/>
            <w:tabs>
              <w:tab w:val="right" w:leader="dot" w:pos="9016"/>
            </w:tabs>
            <w:rPr>
              <w:rFonts w:eastAsiaTheme="minorEastAsia"/>
              <w:noProof/>
              <w:lang w:eastAsia="en-GB"/>
            </w:rPr>
          </w:pPr>
          <w:hyperlink w:anchor="_Toc109948993" w:history="1">
            <w:r w:rsidRPr="00BA0AB0">
              <w:rPr>
                <w:rStyle w:val="Hyperlink"/>
                <w:noProof/>
              </w:rPr>
              <w:t>Threats, vulnerabilities, and attacks</w:t>
            </w:r>
            <w:r>
              <w:rPr>
                <w:noProof/>
                <w:webHidden/>
              </w:rPr>
              <w:tab/>
            </w:r>
            <w:r>
              <w:rPr>
                <w:noProof/>
                <w:webHidden/>
              </w:rPr>
              <w:fldChar w:fldCharType="begin"/>
            </w:r>
            <w:r>
              <w:rPr>
                <w:noProof/>
                <w:webHidden/>
              </w:rPr>
              <w:instrText xml:space="preserve"> PAGEREF _Toc109948993 \h </w:instrText>
            </w:r>
            <w:r>
              <w:rPr>
                <w:noProof/>
                <w:webHidden/>
              </w:rPr>
            </w:r>
            <w:r>
              <w:rPr>
                <w:noProof/>
                <w:webHidden/>
              </w:rPr>
              <w:fldChar w:fldCharType="separate"/>
            </w:r>
            <w:r>
              <w:rPr>
                <w:noProof/>
                <w:webHidden/>
              </w:rPr>
              <w:t>2</w:t>
            </w:r>
            <w:r>
              <w:rPr>
                <w:noProof/>
                <w:webHidden/>
              </w:rPr>
              <w:fldChar w:fldCharType="end"/>
            </w:r>
          </w:hyperlink>
        </w:p>
        <w:p w14:paraId="7A6D14E0" w14:textId="3FB75CC1" w:rsidR="00CA634A" w:rsidRDefault="00CA634A">
          <w:pPr>
            <w:pStyle w:val="TOC3"/>
            <w:tabs>
              <w:tab w:val="right" w:leader="dot" w:pos="9016"/>
            </w:tabs>
            <w:rPr>
              <w:rFonts w:eastAsiaTheme="minorEastAsia"/>
              <w:noProof/>
              <w:lang w:eastAsia="en-GB"/>
            </w:rPr>
          </w:pPr>
          <w:hyperlink w:anchor="_Toc109948994" w:history="1">
            <w:r w:rsidRPr="00BA0AB0">
              <w:rPr>
                <w:rStyle w:val="Hyperlink"/>
                <w:noProof/>
              </w:rPr>
              <w:t>Threats:</w:t>
            </w:r>
            <w:r>
              <w:rPr>
                <w:noProof/>
                <w:webHidden/>
              </w:rPr>
              <w:tab/>
            </w:r>
            <w:r>
              <w:rPr>
                <w:noProof/>
                <w:webHidden/>
              </w:rPr>
              <w:fldChar w:fldCharType="begin"/>
            </w:r>
            <w:r>
              <w:rPr>
                <w:noProof/>
                <w:webHidden/>
              </w:rPr>
              <w:instrText xml:space="preserve"> PAGEREF _Toc109948994 \h </w:instrText>
            </w:r>
            <w:r>
              <w:rPr>
                <w:noProof/>
                <w:webHidden/>
              </w:rPr>
            </w:r>
            <w:r>
              <w:rPr>
                <w:noProof/>
                <w:webHidden/>
              </w:rPr>
              <w:fldChar w:fldCharType="separate"/>
            </w:r>
            <w:r>
              <w:rPr>
                <w:noProof/>
                <w:webHidden/>
              </w:rPr>
              <w:t>2</w:t>
            </w:r>
            <w:r>
              <w:rPr>
                <w:noProof/>
                <w:webHidden/>
              </w:rPr>
              <w:fldChar w:fldCharType="end"/>
            </w:r>
          </w:hyperlink>
        </w:p>
        <w:p w14:paraId="45C6D08F" w14:textId="6D056773" w:rsidR="00CA634A" w:rsidRDefault="00CA634A">
          <w:pPr>
            <w:pStyle w:val="TOC3"/>
            <w:tabs>
              <w:tab w:val="right" w:leader="dot" w:pos="9016"/>
            </w:tabs>
            <w:rPr>
              <w:rFonts w:eastAsiaTheme="minorEastAsia"/>
              <w:noProof/>
              <w:lang w:eastAsia="en-GB"/>
            </w:rPr>
          </w:pPr>
          <w:hyperlink w:anchor="_Toc109948995" w:history="1">
            <w:r w:rsidRPr="00BA0AB0">
              <w:rPr>
                <w:rStyle w:val="Hyperlink"/>
                <w:noProof/>
              </w:rPr>
              <w:t>Vulnerabilities:</w:t>
            </w:r>
            <w:r>
              <w:rPr>
                <w:noProof/>
                <w:webHidden/>
              </w:rPr>
              <w:tab/>
            </w:r>
            <w:r>
              <w:rPr>
                <w:noProof/>
                <w:webHidden/>
              </w:rPr>
              <w:fldChar w:fldCharType="begin"/>
            </w:r>
            <w:r>
              <w:rPr>
                <w:noProof/>
                <w:webHidden/>
              </w:rPr>
              <w:instrText xml:space="preserve"> PAGEREF _Toc109948995 \h </w:instrText>
            </w:r>
            <w:r>
              <w:rPr>
                <w:noProof/>
                <w:webHidden/>
              </w:rPr>
            </w:r>
            <w:r>
              <w:rPr>
                <w:noProof/>
                <w:webHidden/>
              </w:rPr>
              <w:fldChar w:fldCharType="separate"/>
            </w:r>
            <w:r>
              <w:rPr>
                <w:noProof/>
                <w:webHidden/>
              </w:rPr>
              <w:t>2</w:t>
            </w:r>
            <w:r>
              <w:rPr>
                <w:noProof/>
                <w:webHidden/>
              </w:rPr>
              <w:fldChar w:fldCharType="end"/>
            </w:r>
          </w:hyperlink>
        </w:p>
        <w:p w14:paraId="773BC919" w14:textId="024AB5D0" w:rsidR="00CA634A" w:rsidRDefault="00CA634A">
          <w:pPr>
            <w:pStyle w:val="TOC3"/>
            <w:tabs>
              <w:tab w:val="right" w:leader="dot" w:pos="9016"/>
            </w:tabs>
            <w:rPr>
              <w:rFonts w:eastAsiaTheme="minorEastAsia"/>
              <w:noProof/>
              <w:lang w:eastAsia="en-GB"/>
            </w:rPr>
          </w:pPr>
          <w:hyperlink w:anchor="_Toc109948996" w:history="1">
            <w:r w:rsidRPr="00BA0AB0">
              <w:rPr>
                <w:rStyle w:val="Hyperlink"/>
                <w:noProof/>
              </w:rPr>
              <w:t>Attacks:</w:t>
            </w:r>
            <w:r>
              <w:rPr>
                <w:noProof/>
                <w:webHidden/>
              </w:rPr>
              <w:tab/>
            </w:r>
            <w:r>
              <w:rPr>
                <w:noProof/>
                <w:webHidden/>
              </w:rPr>
              <w:fldChar w:fldCharType="begin"/>
            </w:r>
            <w:r>
              <w:rPr>
                <w:noProof/>
                <w:webHidden/>
              </w:rPr>
              <w:instrText xml:space="preserve"> PAGEREF _Toc109948996 \h </w:instrText>
            </w:r>
            <w:r>
              <w:rPr>
                <w:noProof/>
                <w:webHidden/>
              </w:rPr>
            </w:r>
            <w:r>
              <w:rPr>
                <w:noProof/>
                <w:webHidden/>
              </w:rPr>
              <w:fldChar w:fldCharType="separate"/>
            </w:r>
            <w:r>
              <w:rPr>
                <w:noProof/>
                <w:webHidden/>
              </w:rPr>
              <w:t>2</w:t>
            </w:r>
            <w:r>
              <w:rPr>
                <w:noProof/>
                <w:webHidden/>
              </w:rPr>
              <w:fldChar w:fldCharType="end"/>
            </w:r>
          </w:hyperlink>
        </w:p>
        <w:p w14:paraId="4B9ECB67" w14:textId="1209BC2D" w:rsidR="00CA634A" w:rsidRDefault="00CA634A">
          <w:pPr>
            <w:pStyle w:val="TOC1"/>
            <w:tabs>
              <w:tab w:val="right" w:leader="dot" w:pos="9016"/>
            </w:tabs>
            <w:rPr>
              <w:rFonts w:eastAsiaTheme="minorEastAsia"/>
              <w:noProof/>
              <w:lang w:eastAsia="en-GB"/>
            </w:rPr>
          </w:pPr>
          <w:hyperlink w:anchor="_Toc109948997" w:history="1">
            <w:r w:rsidRPr="00BA0AB0">
              <w:rPr>
                <w:rStyle w:val="Hyperlink"/>
                <w:noProof/>
              </w:rPr>
              <w:t>Task 2</w:t>
            </w:r>
            <w:r>
              <w:rPr>
                <w:noProof/>
                <w:webHidden/>
              </w:rPr>
              <w:tab/>
            </w:r>
            <w:r>
              <w:rPr>
                <w:noProof/>
                <w:webHidden/>
              </w:rPr>
              <w:fldChar w:fldCharType="begin"/>
            </w:r>
            <w:r>
              <w:rPr>
                <w:noProof/>
                <w:webHidden/>
              </w:rPr>
              <w:instrText xml:space="preserve"> PAGEREF _Toc109948997 \h </w:instrText>
            </w:r>
            <w:r>
              <w:rPr>
                <w:noProof/>
                <w:webHidden/>
              </w:rPr>
            </w:r>
            <w:r>
              <w:rPr>
                <w:noProof/>
                <w:webHidden/>
              </w:rPr>
              <w:fldChar w:fldCharType="separate"/>
            </w:r>
            <w:r>
              <w:rPr>
                <w:noProof/>
                <w:webHidden/>
              </w:rPr>
              <w:t>3</w:t>
            </w:r>
            <w:r>
              <w:rPr>
                <w:noProof/>
                <w:webHidden/>
              </w:rPr>
              <w:fldChar w:fldCharType="end"/>
            </w:r>
          </w:hyperlink>
        </w:p>
        <w:p w14:paraId="25EE0A0F" w14:textId="6F10F8A3" w:rsidR="00CA634A" w:rsidRDefault="00CA634A">
          <w:pPr>
            <w:pStyle w:val="TOC2"/>
            <w:tabs>
              <w:tab w:val="right" w:leader="dot" w:pos="9016"/>
            </w:tabs>
            <w:rPr>
              <w:rFonts w:eastAsiaTheme="minorEastAsia"/>
              <w:noProof/>
              <w:lang w:eastAsia="en-GB"/>
            </w:rPr>
          </w:pPr>
          <w:hyperlink w:anchor="_Toc109948998" w:history="1">
            <w:r w:rsidRPr="00BA0AB0">
              <w:rPr>
                <w:rStyle w:val="Hyperlink"/>
                <w:noProof/>
              </w:rPr>
              <w:t>Vulnerabilities</w:t>
            </w:r>
            <w:r>
              <w:rPr>
                <w:noProof/>
                <w:webHidden/>
              </w:rPr>
              <w:tab/>
            </w:r>
            <w:r>
              <w:rPr>
                <w:noProof/>
                <w:webHidden/>
              </w:rPr>
              <w:fldChar w:fldCharType="begin"/>
            </w:r>
            <w:r>
              <w:rPr>
                <w:noProof/>
                <w:webHidden/>
              </w:rPr>
              <w:instrText xml:space="preserve"> PAGEREF _Toc109948998 \h </w:instrText>
            </w:r>
            <w:r>
              <w:rPr>
                <w:noProof/>
                <w:webHidden/>
              </w:rPr>
            </w:r>
            <w:r>
              <w:rPr>
                <w:noProof/>
                <w:webHidden/>
              </w:rPr>
              <w:fldChar w:fldCharType="separate"/>
            </w:r>
            <w:r>
              <w:rPr>
                <w:noProof/>
                <w:webHidden/>
              </w:rPr>
              <w:t>3</w:t>
            </w:r>
            <w:r>
              <w:rPr>
                <w:noProof/>
                <w:webHidden/>
              </w:rPr>
              <w:fldChar w:fldCharType="end"/>
            </w:r>
          </w:hyperlink>
        </w:p>
        <w:p w14:paraId="38049A8C" w14:textId="5B16562A" w:rsidR="00CA634A" w:rsidRDefault="00CA634A">
          <w:pPr>
            <w:pStyle w:val="TOC1"/>
            <w:tabs>
              <w:tab w:val="right" w:leader="dot" w:pos="9016"/>
            </w:tabs>
            <w:rPr>
              <w:rFonts w:eastAsiaTheme="minorEastAsia"/>
              <w:noProof/>
              <w:lang w:eastAsia="en-GB"/>
            </w:rPr>
          </w:pPr>
          <w:hyperlink w:anchor="_Toc109948999" w:history="1">
            <w:r w:rsidRPr="00BA0AB0">
              <w:rPr>
                <w:rStyle w:val="Hyperlink"/>
                <w:noProof/>
              </w:rPr>
              <w:t>Task 3</w:t>
            </w:r>
            <w:r>
              <w:rPr>
                <w:noProof/>
                <w:webHidden/>
              </w:rPr>
              <w:tab/>
            </w:r>
            <w:r>
              <w:rPr>
                <w:noProof/>
                <w:webHidden/>
              </w:rPr>
              <w:fldChar w:fldCharType="begin"/>
            </w:r>
            <w:r>
              <w:rPr>
                <w:noProof/>
                <w:webHidden/>
              </w:rPr>
              <w:instrText xml:space="preserve"> PAGEREF _Toc109948999 \h </w:instrText>
            </w:r>
            <w:r>
              <w:rPr>
                <w:noProof/>
                <w:webHidden/>
              </w:rPr>
            </w:r>
            <w:r>
              <w:rPr>
                <w:noProof/>
                <w:webHidden/>
              </w:rPr>
              <w:fldChar w:fldCharType="separate"/>
            </w:r>
            <w:r>
              <w:rPr>
                <w:noProof/>
                <w:webHidden/>
              </w:rPr>
              <w:t>4</w:t>
            </w:r>
            <w:r>
              <w:rPr>
                <w:noProof/>
                <w:webHidden/>
              </w:rPr>
              <w:fldChar w:fldCharType="end"/>
            </w:r>
          </w:hyperlink>
        </w:p>
        <w:p w14:paraId="23A9B012" w14:textId="7EF88D12" w:rsidR="00CA634A" w:rsidRDefault="00CA634A">
          <w:pPr>
            <w:pStyle w:val="TOC2"/>
            <w:tabs>
              <w:tab w:val="right" w:leader="dot" w:pos="9016"/>
            </w:tabs>
            <w:rPr>
              <w:rFonts w:eastAsiaTheme="minorEastAsia"/>
              <w:noProof/>
              <w:lang w:eastAsia="en-GB"/>
            </w:rPr>
          </w:pPr>
          <w:hyperlink w:anchor="_Toc109949000" w:history="1">
            <w:r w:rsidRPr="00BA0AB0">
              <w:rPr>
                <w:rStyle w:val="Hyperlink"/>
                <w:noProof/>
              </w:rPr>
              <w:t>Mitigation strategies on the listed encryption file formats</w:t>
            </w:r>
            <w:r>
              <w:rPr>
                <w:noProof/>
                <w:webHidden/>
              </w:rPr>
              <w:tab/>
            </w:r>
            <w:r>
              <w:rPr>
                <w:noProof/>
                <w:webHidden/>
              </w:rPr>
              <w:fldChar w:fldCharType="begin"/>
            </w:r>
            <w:r>
              <w:rPr>
                <w:noProof/>
                <w:webHidden/>
              </w:rPr>
              <w:instrText xml:space="preserve"> PAGEREF _Toc109949000 \h </w:instrText>
            </w:r>
            <w:r>
              <w:rPr>
                <w:noProof/>
                <w:webHidden/>
              </w:rPr>
            </w:r>
            <w:r>
              <w:rPr>
                <w:noProof/>
                <w:webHidden/>
              </w:rPr>
              <w:fldChar w:fldCharType="separate"/>
            </w:r>
            <w:r>
              <w:rPr>
                <w:noProof/>
                <w:webHidden/>
              </w:rPr>
              <w:t>4</w:t>
            </w:r>
            <w:r>
              <w:rPr>
                <w:noProof/>
                <w:webHidden/>
              </w:rPr>
              <w:fldChar w:fldCharType="end"/>
            </w:r>
          </w:hyperlink>
        </w:p>
        <w:p w14:paraId="3FD479C2" w14:textId="4A8971D7" w:rsidR="00CA634A" w:rsidRDefault="00CA634A">
          <w:pPr>
            <w:pStyle w:val="TOC1"/>
            <w:tabs>
              <w:tab w:val="right" w:leader="dot" w:pos="9016"/>
            </w:tabs>
            <w:rPr>
              <w:rFonts w:eastAsiaTheme="minorEastAsia"/>
              <w:noProof/>
              <w:lang w:eastAsia="en-GB"/>
            </w:rPr>
          </w:pPr>
          <w:hyperlink w:anchor="_Toc109949001" w:history="1">
            <w:r w:rsidRPr="00BA0AB0">
              <w:rPr>
                <w:rStyle w:val="Hyperlink"/>
                <w:noProof/>
              </w:rPr>
              <w:t>Task 4</w:t>
            </w:r>
            <w:r>
              <w:rPr>
                <w:noProof/>
                <w:webHidden/>
              </w:rPr>
              <w:tab/>
            </w:r>
            <w:r>
              <w:rPr>
                <w:noProof/>
                <w:webHidden/>
              </w:rPr>
              <w:fldChar w:fldCharType="begin"/>
            </w:r>
            <w:r>
              <w:rPr>
                <w:noProof/>
                <w:webHidden/>
              </w:rPr>
              <w:instrText xml:space="preserve"> PAGEREF _Toc109949001 \h </w:instrText>
            </w:r>
            <w:r>
              <w:rPr>
                <w:noProof/>
                <w:webHidden/>
              </w:rPr>
            </w:r>
            <w:r>
              <w:rPr>
                <w:noProof/>
                <w:webHidden/>
              </w:rPr>
              <w:fldChar w:fldCharType="separate"/>
            </w:r>
            <w:r>
              <w:rPr>
                <w:noProof/>
                <w:webHidden/>
              </w:rPr>
              <w:t>4</w:t>
            </w:r>
            <w:r>
              <w:rPr>
                <w:noProof/>
                <w:webHidden/>
              </w:rPr>
              <w:fldChar w:fldCharType="end"/>
            </w:r>
          </w:hyperlink>
        </w:p>
        <w:p w14:paraId="554FCB70" w14:textId="42D84D87" w:rsidR="00CA634A" w:rsidRDefault="00CA634A">
          <w:pPr>
            <w:pStyle w:val="TOC2"/>
            <w:tabs>
              <w:tab w:val="right" w:leader="dot" w:pos="9016"/>
            </w:tabs>
            <w:rPr>
              <w:rFonts w:eastAsiaTheme="minorEastAsia"/>
              <w:noProof/>
              <w:lang w:eastAsia="en-GB"/>
            </w:rPr>
          </w:pPr>
          <w:hyperlink w:anchor="_Toc109949002" w:history="1">
            <w:r w:rsidRPr="00BA0AB0">
              <w:rPr>
                <w:rStyle w:val="Hyperlink"/>
                <w:noProof/>
              </w:rPr>
              <w:t>Introduction to packet tracer certificate and link</w:t>
            </w:r>
            <w:r>
              <w:rPr>
                <w:noProof/>
                <w:webHidden/>
              </w:rPr>
              <w:tab/>
            </w:r>
            <w:r>
              <w:rPr>
                <w:noProof/>
                <w:webHidden/>
              </w:rPr>
              <w:fldChar w:fldCharType="begin"/>
            </w:r>
            <w:r>
              <w:rPr>
                <w:noProof/>
                <w:webHidden/>
              </w:rPr>
              <w:instrText xml:space="preserve"> PAGEREF _Toc109949002 \h </w:instrText>
            </w:r>
            <w:r>
              <w:rPr>
                <w:noProof/>
                <w:webHidden/>
              </w:rPr>
            </w:r>
            <w:r>
              <w:rPr>
                <w:noProof/>
                <w:webHidden/>
              </w:rPr>
              <w:fldChar w:fldCharType="separate"/>
            </w:r>
            <w:r>
              <w:rPr>
                <w:noProof/>
                <w:webHidden/>
              </w:rPr>
              <w:t>4</w:t>
            </w:r>
            <w:r>
              <w:rPr>
                <w:noProof/>
                <w:webHidden/>
              </w:rPr>
              <w:fldChar w:fldCharType="end"/>
            </w:r>
          </w:hyperlink>
        </w:p>
        <w:p w14:paraId="713C57DC" w14:textId="0FE25E5D" w:rsidR="00CA634A" w:rsidRDefault="00CA634A">
          <w:pPr>
            <w:pStyle w:val="TOC2"/>
            <w:tabs>
              <w:tab w:val="right" w:leader="dot" w:pos="9016"/>
            </w:tabs>
            <w:rPr>
              <w:rFonts w:eastAsiaTheme="minorEastAsia"/>
              <w:noProof/>
              <w:lang w:eastAsia="en-GB"/>
            </w:rPr>
          </w:pPr>
          <w:hyperlink w:anchor="_Toc109949003" w:history="1">
            <w:r w:rsidRPr="00BA0AB0">
              <w:rPr>
                <w:rStyle w:val="Hyperlink"/>
                <w:noProof/>
              </w:rPr>
              <w:t>Network Security Fundamentals Certificate</w:t>
            </w:r>
            <w:r>
              <w:rPr>
                <w:noProof/>
                <w:webHidden/>
              </w:rPr>
              <w:tab/>
            </w:r>
            <w:r>
              <w:rPr>
                <w:noProof/>
                <w:webHidden/>
              </w:rPr>
              <w:fldChar w:fldCharType="begin"/>
            </w:r>
            <w:r>
              <w:rPr>
                <w:noProof/>
                <w:webHidden/>
              </w:rPr>
              <w:instrText xml:space="preserve"> PAGEREF _Toc109949003 \h </w:instrText>
            </w:r>
            <w:r>
              <w:rPr>
                <w:noProof/>
                <w:webHidden/>
              </w:rPr>
            </w:r>
            <w:r>
              <w:rPr>
                <w:noProof/>
                <w:webHidden/>
              </w:rPr>
              <w:fldChar w:fldCharType="separate"/>
            </w:r>
            <w:r>
              <w:rPr>
                <w:noProof/>
                <w:webHidden/>
              </w:rPr>
              <w:t>5</w:t>
            </w:r>
            <w:r>
              <w:rPr>
                <w:noProof/>
                <w:webHidden/>
              </w:rPr>
              <w:fldChar w:fldCharType="end"/>
            </w:r>
          </w:hyperlink>
        </w:p>
        <w:p w14:paraId="33037A66" w14:textId="5CDEA887" w:rsidR="00CA634A" w:rsidRDefault="00CA634A">
          <w:pPr>
            <w:pStyle w:val="TOC2"/>
            <w:tabs>
              <w:tab w:val="right" w:leader="dot" w:pos="9016"/>
            </w:tabs>
            <w:rPr>
              <w:rFonts w:eastAsiaTheme="minorEastAsia"/>
              <w:noProof/>
              <w:lang w:eastAsia="en-GB"/>
            </w:rPr>
          </w:pPr>
          <w:hyperlink w:anchor="_Toc109949004" w:history="1">
            <w:r w:rsidRPr="00BA0AB0">
              <w:rPr>
                <w:rStyle w:val="Hyperlink"/>
                <w:noProof/>
              </w:rPr>
              <w:t>Cyber Security Foundation Certificate</w:t>
            </w:r>
            <w:r>
              <w:rPr>
                <w:noProof/>
                <w:webHidden/>
              </w:rPr>
              <w:tab/>
            </w:r>
            <w:r>
              <w:rPr>
                <w:noProof/>
                <w:webHidden/>
              </w:rPr>
              <w:fldChar w:fldCharType="begin"/>
            </w:r>
            <w:r>
              <w:rPr>
                <w:noProof/>
                <w:webHidden/>
              </w:rPr>
              <w:instrText xml:space="preserve"> PAGEREF _Toc109949004 \h </w:instrText>
            </w:r>
            <w:r>
              <w:rPr>
                <w:noProof/>
                <w:webHidden/>
              </w:rPr>
            </w:r>
            <w:r>
              <w:rPr>
                <w:noProof/>
                <w:webHidden/>
              </w:rPr>
              <w:fldChar w:fldCharType="separate"/>
            </w:r>
            <w:r>
              <w:rPr>
                <w:noProof/>
                <w:webHidden/>
              </w:rPr>
              <w:t>5</w:t>
            </w:r>
            <w:r>
              <w:rPr>
                <w:noProof/>
                <w:webHidden/>
              </w:rPr>
              <w:fldChar w:fldCharType="end"/>
            </w:r>
          </w:hyperlink>
        </w:p>
        <w:p w14:paraId="277B6F0D" w14:textId="31897933" w:rsidR="00CA634A" w:rsidRDefault="00CA634A">
          <w:pPr>
            <w:pStyle w:val="TOC2"/>
            <w:tabs>
              <w:tab w:val="right" w:leader="dot" w:pos="9016"/>
            </w:tabs>
            <w:rPr>
              <w:rFonts w:eastAsiaTheme="minorEastAsia"/>
              <w:noProof/>
              <w:lang w:eastAsia="en-GB"/>
            </w:rPr>
          </w:pPr>
          <w:hyperlink w:anchor="_Toc109949005" w:history="1">
            <w:r w:rsidRPr="00BA0AB0">
              <w:rPr>
                <w:rStyle w:val="Hyperlink"/>
                <w:noProof/>
              </w:rPr>
              <w:t>Draw Physical and Logical Topology</w:t>
            </w:r>
            <w:r>
              <w:rPr>
                <w:noProof/>
                <w:webHidden/>
              </w:rPr>
              <w:tab/>
            </w:r>
            <w:r>
              <w:rPr>
                <w:noProof/>
                <w:webHidden/>
              </w:rPr>
              <w:fldChar w:fldCharType="begin"/>
            </w:r>
            <w:r>
              <w:rPr>
                <w:noProof/>
                <w:webHidden/>
              </w:rPr>
              <w:instrText xml:space="preserve"> PAGEREF _Toc109949005 \h </w:instrText>
            </w:r>
            <w:r>
              <w:rPr>
                <w:noProof/>
                <w:webHidden/>
              </w:rPr>
            </w:r>
            <w:r>
              <w:rPr>
                <w:noProof/>
                <w:webHidden/>
              </w:rPr>
              <w:fldChar w:fldCharType="separate"/>
            </w:r>
            <w:r>
              <w:rPr>
                <w:noProof/>
                <w:webHidden/>
              </w:rPr>
              <w:t>6</w:t>
            </w:r>
            <w:r>
              <w:rPr>
                <w:noProof/>
                <w:webHidden/>
              </w:rPr>
              <w:fldChar w:fldCharType="end"/>
            </w:r>
          </w:hyperlink>
        </w:p>
        <w:p w14:paraId="456010F3" w14:textId="6E2D52D5" w:rsidR="00CA634A" w:rsidRDefault="00CA634A">
          <w:pPr>
            <w:pStyle w:val="TOC2"/>
            <w:tabs>
              <w:tab w:val="right" w:leader="dot" w:pos="9016"/>
            </w:tabs>
            <w:rPr>
              <w:rFonts w:eastAsiaTheme="minorEastAsia"/>
              <w:noProof/>
              <w:lang w:eastAsia="en-GB"/>
            </w:rPr>
          </w:pPr>
          <w:hyperlink w:anchor="_Toc109949006" w:history="1">
            <w:r w:rsidRPr="00BA0AB0">
              <w:rPr>
                <w:rStyle w:val="Hyperlink"/>
                <w:noProof/>
              </w:rPr>
              <w:t>Implement the Topology</w:t>
            </w:r>
            <w:r>
              <w:rPr>
                <w:noProof/>
                <w:webHidden/>
              </w:rPr>
              <w:tab/>
            </w:r>
            <w:r>
              <w:rPr>
                <w:noProof/>
                <w:webHidden/>
              </w:rPr>
              <w:fldChar w:fldCharType="begin"/>
            </w:r>
            <w:r>
              <w:rPr>
                <w:noProof/>
                <w:webHidden/>
              </w:rPr>
              <w:instrText xml:space="preserve"> PAGEREF _Toc109949006 \h </w:instrText>
            </w:r>
            <w:r>
              <w:rPr>
                <w:noProof/>
                <w:webHidden/>
              </w:rPr>
            </w:r>
            <w:r>
              <w:rPr>
                <w:noProof/>
                <w:webHidden/>
              </w:rPr>
              <w:fldChar w:fldCharType="separate"/>
            </w:r>
            <w:r>
              <w:rPr>
                <w:noProof/>
                <w:webHidden/>
              </w:rPr>
              <w:t>7</w:t>
            </w:r>
            <w:r>
              <w:rPr>
                <w:noProof/>
                <w:webHidden/>
              </w:rPr>
              <w:fldChar w:fldCharType="end"/>
            </w:r>
          </w:hyperlink>
        </w:p>
        <w:p w14:paraId="11772235" w14:textId="3B617197" w:rsidR="00CA634A" w:rsidRDefault="00CA634A">
          <w:pPr>
            <w:pStyle w:val="TOC1"/>
            <w:tabs>
              <w:tab w:val="right" w:leader="dot" w:pos="9016"/>
            </w:tabs>
            <w:rPr>
              <w:rFonts w:eastAsiaTheme="minorEastAsia"/>
              <w:noProof/>
              <w:lang w:eastAsia="en-GB"/>
            </w:rPr>
          </w:pPr>
          <w:hyperlink w:anchor="_Toc109949007" w:history="1">
            <w:r w:rsidRPr="00BA0AB0">
              <w:rPr>
                <w:rStyle w:val="Hyperlink"/>
                <w:noProof/>
              </w:rPr>
              <w:t>Task 5</w:t>
            </w:r>
            <w:r>
              <w:rPr>
                <w:noProof/>
                <w:webHidden/>
              </w:rPr>
              <w:tab/>
            </w:r>
            <w:r>
              <w:rPr>
                <w:noProof/>
                <w:webHidden/>
              </w:rPr>
              <w:fldChar w:fldCharType="begin"/>
            </w:r>
            <w:r>
              <w:rPr>
                <w:noProof/>
                <w:webHidden/>
              </w:rPr>
              <w:instrText xml:space="preserve"> PAGEREF _Toc109949007 \h </w:instrText>
            </w:r>
            <w:r>
              <w:rPr>
                <w:noProof/>
                <w:webHidden/>
              </w:rPr>
            </w:r>
            <w:r>
              <w:rPr>
                <w:noProof/>
                <w:webHidden/>
              </w:rPr>
              <w:fldChar w:fldCharType="separate"/>
            </w:r>
            <w:r>
              <w:rPr>
                <w:noProof/>
                <w:webHidden/>
              </w:rPr>
              <w:t>13</w:t>
            </w:r>
            <w:r>
              <w:rPr>
                <w:noProof/>
                <w:webHidden/>
              </w:rPr>
              <w:fldChar w:fldCharType="end"/>
            </w:r>
          </w:hyperlink>
        </w:p>
        <w:p w14:paraId="2267FC42" w14:textId="16E33EA0" w:rsidR="00CA634A" w:rsidRDefault="00CA634A">
          <w:pPr>
            <w:pStyle w:val="TOC2"/>
            <w:tabs>
              <w:tab w:val="right" w:leader="dot" w:pos="9016"/>
            </w:tabs>
            <w:rPr>
              <w:rFonts w:eastAsiaTheme="minorEastAsia"/>
              <w:noProof/>
              <w:lang w:eastAsia="en-GB"/>
            </w:rPr>
          </w:pPr>
          <w:hyperlink w:anchor="_Toc109949008" w:history="1">
            <w:r w:rsidRPr="00BA0AB0">
              <w:rPr>
                <w:rStyle w:val="Hyperlink"/>
                <w:noProof/>
              </w:rPr>
              <w:t>Security devices to mitigate vulnerabilities</w:t>
            </w:r>
            <w:r>
              <w:rPr>
                <w:noProof/>
                <w:webHidden/>
              </w:rPr>
              <w:tab/>
            </w:r>
            <w:r>
              <w:rPr>
                <w:noProof/>
                <w:webHidden/>
              </w:rPr>
              <w:fldChar w:fldCharType="begin"/>
            </w:r>
            <w:r>
              <w:rPr>
                <w:noProof/>
                <w:webHidden/>
              </w:rPr>
              <w:instrText xml:space="preserve"> PAGEREF _Toc109949008 \h </w:instrText>
            </w:r>
            <w:r>
              <w:rPr>
                <w:noProof/>
                <w:webHidden/>
              </w:rPr>
            </w:r>
            <w:r>
              <w:rPr>
                <w:noProof/>
                <w:webHidden/>
              </w:rPr>
              <w:fldChar w:fldCharType="separate"/>
            </w:r>
            <w:r>
              <w:rPr>
                <w:noProof/>
                <w:webHidden/>
              </w:rPr>
              <w:t>13</w:t>
            </w:r>
            <w:r>
              <w:rPr>
                <w:noProof/>
                <w:webHidden/>
              </w:rPr>
              <w:fldChar w:fldCharType="end"/>
            </w:r>
          </w:hyperlink>
        </w:p>
        <w:p w14:paraId="0A4541E0" w14:textId="79BFDB14" w:rsidR="00CA634A" w:rsidRDefault="00CA634A">
          <w:pPr>
            <w:pStyle w:val="TOC1"/>
            <w:tabs>
              <w:tab w:val="right" w:leader="dot" w:pos="9016"/>
            </w:tabs>
            <w:rPr>
              <w:rFonts w:eastAsiaTheme="minorEastAsia"/>
              <w:noProof/>
              <w:lang w:eastAsia="en-GB"/>
            </w:rPr>
          </w:pPr>
          <w:hyperlink w:anchor="_Toc109949009" w:history="1">
            <w:r w:rsidRPr="00BA0AB0">
              <w:rPr>
                <w:rStyle w:val="Hyperlink"/>
                <w:noProof/>
              </w:rPr>
              <w:t>Conclusion</w:t>
            </w:r>
            <w:r>
              <w:rPr>
                <w:noProof/>
                <w:webHidden/>
              </w:rPr>
              <w:tab/>
            </w:r>
            <w:r>
              <w:rPr>
                <w:noProof/>
                <w:webHidden/>
              </w:rPr>
              <w:fldChar w:fldCharType="begin"/>
            </w:r>
            <w:r>
              <w:rPr>
                <w:noProof/>
                <w:webHidden/>
              </w:rPr>
              <w:instrText xml:space="preserve"> PAGEREF _Toc109949009 \h </w:instrText>
            </w:r>
            <w:r>
              <w:rPr>
                <w:noProof/>
                <w:webHidden/>
              </w:rPr>
            </w:r>
            <w:r>
              <w:rPr>
                <w:noProof/>
                <w:webHidden/>
              </w:rPr>
              <w:fldChar w:fldCharType="separate"/>
            </w:r>
            <w:r>
              <w:rPr>
                <w:noProof/>
                <w:webHidden/>
              </w:rPr>
              <w:t>14</w:t>
            </w:r>
            <w:r>
              <w:rPr>
                <w:noProof/>
                <w:webHidden/>
              </w:rPr>
              <w:fldChar w:fldCharType="end"/>
            </w:r>
          </w:hyperlink>
        </w:p>
        <w:p w14:paraId="1DFCF64F" w14:textId="7E3E7C78" w:rsidR="00CA634A" w:rsidRDefault="00CA634A">
          <w:pPr>
            <w:pStyle w:val="TOC1"/>
            <w:tabs>
              <w:tab w:val="right" w:leader="dot" w:pos="9016"/>
            </w:tabs>
            <w:rPr>
              <w:rFonts w:eastAsiaTheme="minorEastAsia"/>
              <w:noProof/>
              <w:lang w:eastAsia="en-GB"/>
            </w:rPr>
          </w:pPr>
          <w:hyperlink w:anchor="_Toc109949010" w:history="1">
            <w:r w:rsidRPr="00BA0AB0">
              <w:rPr>
                <w:rStyle w:val="Hyperlink"/>
                <w:noProof/>
              </w:rPr>
              <w:t>References</w:t>
            </w:r>
            <w:r>
              <w:rPr>
                <w:noProof/>
                <w:webHidden/>
              </w:rPr>
              <w:tab/>
            </w:r>
            <w:r>
              <w:rPr>
                <w:noProof/>
                <w:webHidden/>
              </w:rPr>
              <w:fldChar w:fldCharType="begin"/>
            </w:r>
            <w:r>
              <w:rPr>
                <w:noProof/>
                <w:webHidden/>
              </w:rPr>
              <w:instrText xml:space="preserve"> PAGEREF _Toc109949010 \h </w:instrText>
            </w:r>
            <w:r>
              <w:rPr>
                <w:noProof/>
                <w:webHidden/>
              </w:rPr>
            </w:r>
            <w:r>
              <w:rPr>
                <w:noProof/>
                <w:webHidden/>
              </w:rPr>
              <w:fldChar w:fldCharType="separate"/>
            </w:r>
            <w:r>
              <w:rPr>
                <w:noProof/>
                <w:webHidden/>
              </w:rPr>
              <w:t>14</w:t>
            </w:r>
            <w:r>
              <w:rPr>
                <w:noProof/>
                <w:webHidden/>
              </w:rPr>
              <w:fldChar w:fldCharType="end"/>
            </w:r>
          </w:hyperlink>
        </w:p>
        <w:p w14:paraId="397F5D11" w14:textId="0C81F691" w:rsidR="00EC7B24" w:rsidRDefault="00EC7B24" w:rsidP="00EC7B24">
          <w:r>
            <w:rPr>
              <w:b/>
              <w:bCs/>
              <w:noProof/>
            </w:rPr>
            <w:fldChar w:fldCharType="end"/>
          </w:r>
        </w:p>
      </w:sdtContent>
    </w:sdt>
    <w:p w14:paraId="4589FF9F" w14:textId="08CB4D6B" w:rsidR="00EC7B24" w:rsidRDefault="00EC7B24" w:rsidP="00EC7B24">
      <w:pPr>
        <w:pStyle w:val="Heading1"/>
      </w:pPr>
      <w:bookmarkStart w:id="0" w:name="_Toc109948990"/>
      <w:r>
        <w:t>Abstract</w:t>
      </w:r>
      <w:bookmarkEnd w:id="0"/>
    </w:p>
    <w:p w14:paraId="7A65AD67" w14:textId="202EFBAF" w:rsidR="00EC7B24" w:rsidRDefault="008B5AAD" w:rsidP="00EC7B24">
      <w:r>
        <w:t>The purpose of this report is to help Skywalker with his Star Wars NGO after it</w:t>
      </w:r>
      <w:r w:rsidR="00C91F6C">
        <w:t xml:space="preserve"> was </w:t>
      </w:r>
      <w:r>
        <w:t>previous</w:t>
      </w:r>
      <w:r w:rsidR="00C91F6C">
        <w:t>ly</w:t>
      </w:r>
      <w:r>
        <w:t xml:space="preserve"> attack</w:t>
      </w:r>
      <w:r w:rsidR="00C91F6C">
        <w:t xml:space="preserve">ed </w:t>
      </w:r>
      <w:r>
        <w:t>causi</w:t>
      </w:r>
      <w:r w:rsidR="00C91F6C">
        <w:t xml:space="preserve">ng the enemy to gain access to important files. </w:t>
      </w:r>
      <w:r w:rsidR="00865D76">
        <w:t xml:space="preserve">This research </w:t>
      </w:r>
      <w:r w:rsidR="00BB75EC">
        <w:t xml:space="preserve">navigates possible security mitigations that can help secure the network from these attacks in the future. Included are details about what types of attacks could occur and what to watch out for. </w:t>
      </w:r>
    </w:p>
    <w:p w14:paraId="67D1CC57" w14:textId="6A09D607" w:rsidR="00EC7B24" w:rsidRDefault="00EC7B24" w:rsidP="00EC7B24">
      <w:pPr>
        <w:pStyle w:val="Heading1"/>
      </w:pPr>
      <w:bookmarkStart w:id="1" w:name="_Toc109948991"/>
      <w:r>
        <w:t>Introduction</w:t>
      </w:r>
      <w:bookmarkEnd w:id="1"/>
    </w:p>
    <w:p w14:paraId="1664CA00" w14:textId="68269CE7" w:rsidR="00EC7B24" w:rsidRDefault="00D214D8" w:rsidP="00EC7B24">
      <w:r>
        <w:t xml:space="preserve">Skywalker’s Star Wars NGO </w:t>
      </w:r>
      <w:r w:rsidR="002B16B3">
        <w:t xml:space="preserve">was recently the target in an attack for data. Files with sensitive information were leaked to the enemy and this was due to poor network infrastructure. This report is going to look at network threats, </w:t>
      </w:r>
      <w:r w:rsidR="00CA7E0D">
        <w:t>vulnerabilities,</w:t>
      </w:r>
      <w:r w:rsidR="002B16B3">
        <w:t xml:space="preserve"> and attacks specific to the NGO so that these attacks can be prevented in the future. </w:t>
      </w:r>
      <w:r w:rsidR="002E4BBE">
        <w:t xml:space="preserve">There is information about why these </w:t>
      </w:r>
      <w:r w:rsidR="00CA7E0D">
        <w:t>vulnerabilities</w:t>
      </w:r>
      <w:r w:rsidR="002E4BBE">
        <w:t xml:space="preserve"> could have allowed an attacker onto the network and what strategies/security devices could be implemented to heighten security. </w:t>
      </w:r>
      <w:r w:rsidR="00CA7E0D">
        <w:t xml:space="preserve">Included are screenshots of cisco packet tracer that display the state of the network when the attacker infiltrated.  </w:t>
      </w:r>
    </w:p>
    <w:p w14:paraId="05679CF0" w14:textId="5AF3C124" w:rsidR="00EC7B24" w:rsidRDefault="00EC7B24" w:rsidP="00EC7B24">
      <w:pPr>
        <w:pStyle w:val="Heading1"/>
      </w:pPr>
      <w:bookmarkStart w:id="2" w:name="_Toc109948992"/>
      <w:r>
        <w:lastRenderedPageBreak/>
        <w:t>Task 1</w:t>
      </w:r>
      <w:bookmarkEnd w:id="2"/>
    </w:p>
    <w:p w14:paraId="7E0F7B23" w14:textId="6C4669EC" w:rsidR="003A29D5" w:rsidRPr="00CA634A" w:rsidRDefault="00CA634A" w:rsidP="003A29D5">
      <w:pPr>
        <w:spacing w:line="360" w:lineRule="auto"/>
        <w:jc w:val="both"/>
        <w:rPr>
          <w:rFonts w:ascii="Arial" w:hAnsi="Arial" w:cs="Arial"/>
        </w:rPr>
      </w:pPr>
      <w:bookmarkStart w:id="3" w:name="_Toc109948993"/>
      <w:r w:rsidRPr="00CA634A">
        <w:rPr>
          <w:rStyle w:val="Heading2Char"/>
        </w:rPr>
        <w:t>T</w:t>
      </w:r>
      <w:r w:rsidR="003A29D5" w:rsidRPr="00CA634A">
        <w:rPr>
          <w:rStyle w:val="Heading2Char"/>
        </w:rPr>
        <w:t>hreats, vulnerabilities, and attacks</w:t>
      </w:r>
      <w:bookmarkEnd w:id="3"/>
      <w:r w:rsidR="003A29D5" w:rsidRPr="00CA634A">
        <w:rPr>
          <w:rFonts w:ascii="Arial" w:hAnsi="Arial" w:cs="Arial"/>
        </w:rPr>
        <w:t xml:space="preserve"> </w:t>
      </w:r>
    </w:p>
    <w:p w14:paraId="54455C84" w14:textId="60AA49F1" w:rsidR="00EC7B24" w:rsidRPr="00F943A0" w:rsidRDefault="009B6AEA" w:rsidP="00FC7157">
      <w:pPr>
        <w:pStyle w:val="Heading3"/>
      </w:pPr>
      <w:bookmarkStart w:id="4" w:name="_Toc109948994"/>
      <w:r w:rsidRPr="00F943A0">
        <w:t>Threats:</w:t>
      </w:r>
      <w:bookmarkEnd w:id="4"/>
    </w:p>
    <w:p w14:paraId="7FE3883A" w14:textId="787536E8" w:rsidR="009B6AEA" w:rsidRDefault="00A8312C" w:rsidP="00EC7B24">
      <w:r>
        <w:t xml:space="preserve">[1] A threat is when someone tries to view or steal data that is being stored on a network. </w:t>
      </w:r>
      <w:r w:rsidR="00F92A1C">
        <w:t xml:space="preserve">There are many different types of threats that can be observed. [2] A common threat to a network is malware and this is software that </w:t>
      </w:r>
      <w:r w:rsidR="0038347B">
        <w:t>a hacker</w:t>
      </w:r>
      <w:r w:rsidR="00F92A1C">
        <w:t xml:space="preserve"> use</w:t>
      </w:r>
      <w:r w:rsidR="0038347B">
        <w:t>s</w:t>
      </w:r>
      <w:r w:rsidR="00F92A1C">
        <w:t xml:space="preserve"> to get into a network. Forms of malware include viruses (</w:t>
      </w:r>
      <w:r w:rsidR="0038347B">
        <w:t>hidden within files and replicate until they gain access to other programs that they can make changes to or remov</w:t>
      </w:r>
      <w:r w:rsidR="00DD6891">
        <w:t>e</w:t>
      </w:r>
      <w:r w:rsidR="0038347B">
        <w:t>), trojans (disguise themselves as a real program</w:t>
      </w:r>
      <w:r w:rsidR="00E170CC">
        <w:t xml:space="preserve"> usually in the form of an email attachment the user downloads</w:t>
      </w:r>
      <w:r w:rsidR="00FB4516">
        <w:t xml:space="preserve">), spyware (tracks movement from users like key patterns which allows access to sensitive data such as passwords), </w:t>
      </w:r>
      <w:r w:rsidR="00965B15">
        <w:t>and ransomware (</w:t>
      </w:r>
      <w:r w:rsidR="006D6204">
        <w:t xml:space="preserve">where </w:t>
      </w:r>
      <w:r w:rsidR="00D9458C">
        <w:t>the hacker demands payment for the users stolen data to be deleted or control of their device</w:t>
      </w:r>
      <w:r w:rsidR="006D6204">
        <w:t xml:space="preserve">). There are some other threats such as phishing (emails imitating a legitimate source to get usernames/passwords etc.), brute force (trying common passwords and different combination until access is granted), denial of service (overloading the server with requests so that it slows down and can’t respond to the user’s real requests), and many more. </w:t>
      </w:r>
      <w:r w:rsidR="00C41309">
        <w:t>Threats are significant to a network because they can cause a breach of important data</w:t>
      </w:r>
      <w:r w:rsidR="006D473E">
        <w:t xml:space="preserve"> where it gets into the hands of those it isn’t intended for. It is also significant because a hacker could delete files/programs on your network that were important. </w:t>
      </w:r>
    </w:p>
    <w:p w14:paraId="09ABE51B" w14:textId="641B8BAA" w:rsidR="00FC7157" w:rsidRDefault="00FC7157" w:rsidP="006658E3">
      <w:bookmarkStart w:id="5" w:name="_Toc109948995"/>
      <w:r w:rsidRPr="00F943A0">
        <w:rPr>
          <w:rStyle w:val="Heading3Char"/>
        </w:rPr>
        <w:t>Vulnerabilities:</w:t>
      </w:r>
      <w:bookmarkEnd w:id="5"/>
      <w:r w:rsidRPr="00FC7157">
        <w:br/>
      </w:r>
      <w:r w:rsidR="00B023A3">
        <w:t xml:space="preserve">[3] </w:t>
      </w:r>
      <w:r w:rsidR="006658E3">
        <w:t>There can be many vulnerabilities in a network that can allow an attacker to gain access. One vulnerability can be people connecting their mobile devices</w:t>
      </w:r>
      <w:r w:rsidR="00F76492">
        <w:t>/personal hardware</w:t>
      </w:r>
      <w:r w:rsidR="006658E3">
        <w:t xml:space="preserve"> which may contain malware etc that can</w:t>
      </w:r>
      <w:r w:rsidR="00A3405B">
        <w:t xml:space="preserve"> spread</w:t>
      </w:r>
      <w:r w:rsidR="006658E3">
        <w:t xml:space="preserve">, </w:t>
      </w:r>
      <w:r w:rsidR="00A3405B">
        <w:t xml:space="preserve">or </w:t>
      </w:r>
      <w:r w:rsidR="006658E3">
        <w:t xml:space="preserve">these devices </w:t>
      </w:r>
      <w:r w:rsidR="00A3405B">
        <w:t xml:space="preserve">could </w:t>
      </w:r>
      <w:r w:rsidR="006658E3">
        <w:t xml:space="preserve">hold sensitive information and be taken off site where they then get stolen. Internet of Things devices such as thermometers or cameras are commonly used by hackers to access the network because people do not </w:t>
      </w:r>
      <w:r w:rsidR="00666295">
        <w:t xml:space="preserve">think of using security on them. </w:t>
      </w:r>
      <w:r w:rsidR="00B023A3">
        <w:t xml:space="preserve">Another vulnerability is about passwords </w:t>
      </w:r>
      <w:r w:rsidR="00F0597A">
        <w:t xml:space="preserve">such as easily guessable weak passwords or </w:t>
      </w:r>
      <w:r w:rsidR="00B023A3">
        <w:t xml:space="preserve">single-factor authentication </w:t>
      </w:r>
      <w:r w:rsidR="00135C98">
        <w:t>where</w:t>
      </w:r>
      <w:r w:rsidR="00B023A3">
        <w:t xml:space="preserve"> a hacker can gain access with just the password. Another vulnerability are the people who have access to the network who deliberately compromise the network. </w:t>
      </w:r>
      <w:r w:rsidR="0031423B">
        <w:t>Network Vulnerabilities are dangerous because they allow unauthorised access</w:t>
      </w:r>
      <w:r w:rsidR="00167E69">
        <w:t xml:space="preserve">, compromising the security of sensitive information and can even result in financial loss. </w:t>
      </w:r>
    </w:p>
    <w:p w14:paraId="6CEC0E7C" w14:textId="78DFA1B1" w:rsidR="00A943CD" w:rsidRPr="00F943A0" w:rsidRDefault="00A943CD" w:rsidP="00A943CD">
      <w:pPr>
        <w:pStyle w:val="Heading3"/>
      </w:pPr>
      <w:bookmarkStart w:id="6" w:name="_Toc109948996"/>
      <w:r w:rsidRPr="00F943A0">
        <w:t>Attacks:</w:t>
      </w:r>
      <w:bookmarkEnd w:id="6"/>
    </w:p>
    <w:p w14:paraId="77003B8A" w14:textId="5F1DD535" w:rsidR="00A943CD" w:rsidRPr="00A943CD" w:rsidRDefault="00132151" w:rsidP="00A943CD">
      <w:r>
        <w:t xml:space="preserve">[4] </w:t>
      </w:r>
      <w:r w:rsidR="008057DD">
        <w:t xml:space="preserve">An attack on a network is when </w:t>
      </w:r>
      <w:r w:rsidR="00856E2B">
        <w:t xml:space="preserve">someone who isn’t allowed access </w:t>
      </w:r>
      <w:r w:rsidR="0010061C">
        <w:t xml:space="preserve">manages to </w:t>
      </w:r>
      <w:r w:rsidR="00856E2B">
        <w:t xml:space="preserve">infiltrate the system. </w:t>
      </w:r>
      <w:r w:rsidR="0010061C">
        <w:t xml:space="preserve">The purpose of an attack is to </w:t>
      </w:r>
      <w:r w:rsidR="007F15B2">
        <w:t xml:space="preserve">make changes to, delete, or steal someone’s data. An attack is made by someone who has malicious </w:t>
      </w:r>
      <w:r>
        <w:t>intent</w:t>
      </w:r>
      <w:r w:rsidR="007F15B2">
        <w:t xml:space="preserve">. </w:t>
      </w:r>
      <w:r w:rsidR="00D61C5D">
        <w:t>Attacks happen in two formats – Active and passive. An active attack</w:t>
      </w:r>
      <w:r w:rsidR="00CA066F">
        <w:t xml:space="preserve"> is where the hacker is making physical changes such as altering, deleting, or encrypting someone’s data. A passive attack is where </w:t>
      </w:r>
      <w:r w:rsidR="00F378CE">
        <w:t xml:space="preserve">no changes are being made, they are just observing and stealing the data, which </w:t>
      </w:r>
      <w:r w:rsidR="00B17AF0">
        <w:t>can be done without the user knowing</w:t>
      </w:r>
      <w:r w:rsidR="00F378CE">
        <w:t xml:space="preserve">. </w:t>
      </w:r>
      <w:r w:rsidR="00CB4E0E">
        <w:t xml:space="preserve">There are different types of attacks </w:t>
      </w:r>
      <w:r w:rsidR="00353385">
        <w:t xml:space="preserve">such as DDOS (distributed denial of service) where malware is used to overload the server with traffic causing </w:t>
      </w:r>
      <w:r w:rsidR="002B2410">
        <w:t xml:space="preserve">delays in speed. Another attack is the man-in-the-middle </w:t>
      </w:r>
      <w:r w:rsidR="0007501C">
        <w:t>where hackers can infiltrate the data when travelling between an internal and external source</w:t>
      </w:r>
      <w:r w:rsidR="00106F98">
        <w:t xml:space="preserve"> and they do this by pretending to be proxy servers. </w:t>
      </w:r>
      <w:r w:rsidR="00C15697">
        <w:t>Another is unauthorised access where someone gains access without permission such as by guessing the password</w:t>
      </w:r>
      <w:r w:rsidR="001C6CE1">
        <w:t xml:space="preserve"> which is why companies don’t allow users access to information they do not use, meaning the hacker can</w:t>
      </w:r>
      <w:r w:rsidR="00B17AF0">
        <w:t>’t steal everything</w:t>
      </w:r>
      <w:r w:rsidR="001C6CE1">
        <w:t xml:space="preserve">. </w:t>
      </w:r>
    </w:p>
    <w:p w14:paraId="52AE8683" w14:textId="0D9CBB0A" w:rsidR="00EC7B24" w:rsidRDefault="00EC7B24" w:rsidP="00EC7B24">
      <w:pPr>
        <w:pStyle w:val="Heading1"/>
      </w:pPr>
      <w:bookmarkStart w:id="7" w:name="_Toc109948997"/>
      <w:r>
        <w:lastRenderedPageBreak/>
        <w:t>Task 2</w:t>
      </w:r>
      <w:bookmarkEnd w:id="7"/>
    </w:p>
    <w:p w14:paraId="22B09CF4" w14:textId="4932AF4E" w:rsidR="00FA7329" w:rsidRDefault="00FA7329" w:rsidP="00FA7329">
      <w:pPr>
        <w:pStyle w:val="Heading2"/>
      </w:pPr>
      <w:bookmarkStart w:id="8" w:name="_Toc109948998"/>
      <w:r>
        <w:t>Vulnerabilities</w:t>
      </w:r>
      <w:bookmarkEnd w:id="8"/>
    </w:p>
    <w:p w14:paraId="50C03883" w14:textId="69F97955" w:rsidR="00EC7B24" w:rsidRDefault="791BF546" w:rsidP="00EC7B24">
      <w:r>
        <w:t xml:space="preserve">One of the vulnerabilities found in </w:t>
      </w:r>
      <w:r w:rsidR="0CD95064">
        <w:t xml:space="preserve">Star Wars NGO is that default login </w:t>
      </w:r>
      <w:r w:rsidR="391AF8AA">
        <w:t xml:space="preserve">credentials were </w:t>
      </w:r>
      <w:r w:rsidR="5313DA2E">
        <w:t xml:space="preserve">still being used. </w:t>
      </w:r>
      <w:r w:rsidR="64AFCE25">
        <w:t>[</w:t>
      </w:r>
      <w:r w:rsidR="02B2FD7C">
        <w:t xml:space="preserve">5] </w:t>
      </w:r>
      <w:r w:rsidR="0A7F0CBF">
        <w:t xml:space="preserve">This is where </w:t>
      </w:r>
      <w:r w:rsidR="7BFE2D90">
        <w:t xml:space="preserve">devices </w:t>
      </w:r>
      <w:r w:rsidR="28EF0682">
        <w:t>originally all</w:t>
      </w:r>
      <w:r w:rsidR="0824C91A">
        <w:t xml:space="preserve"> have the same </w:t>
      </w:r>
      <w:r w:rsidR="6D7D4E62">
        <w:t xml:space="preserve">log in username and </w:t>
      </w:r>
      <w:r w:rsidR="6E7A5FA1">
        <w:t>password when they</w:t>
      </w:r>
      <w:r w:rsidR="7AA0FB2A">
        <w:t xml:space="preserve"> are new</w:t>
      </w:r>
      <w:r w:rsidR="413C3D94">
        <w:t>,</w:t>
      </w:r>
      <w:r w:rsidR="7AA0FB2A">
        <w:t xml:space="preserve"> and </w:t>
      </w:r>
      <w:r w:rsidR="26E2A371">
        <w:t xml:space="preserve">this is a </w:t>
      </w:r>
      <w:r w:rsidR="0C3B28BA">
        <w:t>vulnerability because hackers</w:t>
      </w:r>
      <w:r w:rsidR="0A8F7E48">
        <w:t xml:space="preserve"> can </w:t>
      </w:r>
      <w:r w:rsidR="4FCCF6D3">
        <w:t>find out</w:t>
      </w:r>
      <w:r w:rsidR="7C0E9F19">
        <w:t xml:space="preserve"> what </w:t>
      </w:r>
      <w:r w:rsidR="4D62D91D">
        <w:t xml:space="preserve">type of </w:t>
      </w:r>
      <w:r w:rsidR="7C0E9F19">
        <w:t xml:space="preserve">device is being </w:t>
      </w:r>
      <w:r w:rsidR="159B4DA9">
        <w:t xml:space="preserve">used and input </w:t>
      </w:r>
      <w:r w:rsidR="623C2F52">
        <w:t>known</w:t>
      </w:r>
      <w:r w:rsidR="08C618ED">
        <w:t xml:space="preserve"> </w:t>
      </w:r>
      <w:r w:rsidR="575F56AC">
        <w:t xml:space="preserve">combinations to </w:t>
      </w:r>
      <w:r w:rsidR="1CC17A8D">
        <w:t xml:space="preserve">gain </w:t>
      </w:r>
      <w:r w:rsidR="28E81616">
        <w:t xml:space="preserve">access. </w:t>
      </w:r>
      <w:r w:rsidR="3CA0472F">
        <w:t xml:space="preserve">A hacker will use </w:t>
      </w:r>
      <w:r w:rsidR="1D1618BC">
        <w:t>this vulnerability to</w:t>
      </w:r>
      <w:r w:rsidR="72F20F58">
        <w:t xml:space="preserve"> </w:t>
      </w:r>
      <w:r w:rsidR="2FEFBDC8">
        <w:t xml:space="preserve">cause an </w:t>
      </w:r>
      <w:r w:rsidR="10122016">
        <w:t>[</w:t>
      </w:r>
      <w:r w:rsidR="6A411B14">
        <w:t>4]</w:t>
      </w:r>
      <w:r w:rsidR="487A63E5">
        <w:t xml:space="preserve"> </w:t>
      </w:r>
      <w:r w:rsidR="6A411B14">
        <w:t>unauthorised</w:t>
      </w:r>
      <w:r w:rsidR="0637E75A">
        <w:t xml:space="preserve"> access attack</w:t>
      </w:r>
      <w:r w:rsidR="39BD776D">
        <w:t xml:space="preserve"> so </w:t>
      </w:r>
      <w:r w:rsidR="1F15FCB6">
        <w:t xml:space="preserve">it is important that </w:t>
      </w:r>
      <w:r w:rsidR="0AB5588D">
        <w:t>any</w:t>
      </w:r>
      <w:r w:rsidR="69FAC264">
        <w:t xml:space="preserve"> outstanding </w:t>
      </w:r>
      <w:r w:rsidR="6444CA20">
        <w:t xml:space="preserve">default credentials get </w:t>
      </w:r>
      <w:r w:rsidR="3D9B5F35">
        <w:t>changed as soon as possible</w:t>
      </w:r>
      <w:r w:rsidR="0CE3CDA0">
        <w:t>,</w:t>
      </w:r>
      <w:r w:rsidR="3D9B5F35">
        <w:t xml:space="preserve"> </w:t>
      </w:r>
      <w:r w:rsidR="5C0AC180">
        <w:t xml:space="preserve">and that in future </w:t>
      </w:r>
      <w:r w:rsidR="3CECC602">
        <w:t xml:space="preserve">any new devices have </w:t>
      </w:r>
      <w:r w:rsidR="692E6E48">
        <w:t xml:space="preserve">their default </w:t>
      </w:r>
      <w:r w:rsidR="7C744649">
        <w:t xml:space="preserve">credentials changed </w:t>
      </w:r>
      <w:r w:rsidR="6CF655DC">
        <w:t xml:space="preserve">straight away to </w:t>
      </w:r>
      <w:r w:rsidR="0B65B828">
        <w:t xml:space="preserve">ensure </w:t>
      </w:r>
      <w:r w:rsidR="178C53B1">
        <w:t>this</w:t>
      </w:r>
      <w:r w:rsidR="1CFFE5B7">
        <w:t xml:space="preserve"> </w:t>
      </w:r>
      <w:r w:rsidR="3045BDB8">
        <w:t xml:space="preserve">vulnerability is eliminated. </w:t>
      </w:r>
    </w:p>
    <w:p w14:paraId="3408DBCA" w14:textId="1AEBDAD9" w:rsidR="6DC561E7" w:rsidRDefault="2D718D84" w:rsidP="6DC561E7">
      <w:r>
        <w:t xml:space="preserve">Another </w:t>
      </w:r>
      <w:r w:rsidR="67027E53">
        <w:t>vulnerability</w:t>
      </w:r>
      <w:r>
        <w:t xml:space="preserve"> that was found is</w:t>
      </w:r>
      <w:r w:rsidR="0DE75F11">
        <w:t xml:space="preserve"> </w:t>
      </w:r>
      <w:r w:rsidR="5C809CD0">
        <w:t>that a remote host is running a</w:t>
      </w:r>
      <w:r w:rsidR="0F091BA5">
        <w:t xml:space="preserve"> Telnet service </w:t>
      </w:r>
      <w:r w:rsidR="0F99F9EF">
        <w:t xml:space="preserve">that allows </w:t>
      </w:r>
      <w:r w:rsidR="4941B53B">
        <w:t xml:space="preserve">cleartext logins over an </w:t>
      </w:r>
      <w:r w:rsidR="67B11786">
        <w:t xml:space="preserve">unencrypted </w:t>
      </w:r>
      <w:r w:rsidR="2CEE9012">
        <w:t xml:space="preserve">connection. </w:t>
      </w:r>
      <w:r w:rsidR="00FA191E">
        <w:t>Star Wars using a</w:t>
      </w:r>
      <w:r w:rsidR="000826E1">
        <w:t xml:space="preserve"> remote host that is unencrypted</w:t>
      </w:r>
      <w:r w:rsidR="00FA191E">
        <w:t xml:space="preserve"> means that it is left vulnerable to [</w:t>
      </w:r>
      <w:r w:rsidR="002B3C0F">
        <w:t>6] man-in-the-middle attacks</w:t>
      </w:r>
      <w:r w:rsidR="000826E1">
        <w:t xml:space="preserve">. </w:t>
      </w:r>
      <w:r w:rsidR="00161EEE">
        <w:t xml:space="preserve">Hackers </w:t>
      </w:r>
      <w:r w:rsidR="001740BC">
        <w:t>could have used a man-in-the-middle attack to infiltrate t</w:t>
      </w:r>
      <w:r w:rsidR="006E2961">
        <w:t>he network because there is a connection between an internal and external source and if passwords are carried across this unencrypted network the hacker can easily gain access</w:t>
      </w:r>
      <w:r w:rsidR="00E91A75">
        <w:t xml:space="preserve"> because the credentials are in clear text </w:t>
      </w:r>
      <w:r w:rsidR="006C29D8">
        <w:t xml:space="preserve">meaning the hacker doesn’t need to </w:t>
      </w:r>
      <w:r w:rsidR="009E4B9F">
        <w:t xml:space="preserve">reverse any encryption keys. </w:t>
      </w:r>
      <w:r w:rsidR="00697B3A">
        <w:t xml:space="preserve">Skywalker would be able to heighten security on the network </w:t>
      </w:r>
      <w:r w:rsidR="00F110D7">
        <w:t xml:space="preserve">by using an encryption key </w:t>
      </w:r>
      <w:r w:rsidR="00717131">
        <w:t>on everything that is external to the network</w:t>
      </w:r>
      <w:r w:rsidR="00B87CF2">
        <w:t xml:space="preserve">. Star Wars NGO is using telnet which isn’t the most secure method </w:t>
      </w:r>
      <w:r w:rsidR="00572126">
        <w:t>because of the clear text element s</w:t>
      </w:r>
      <w:r w:rsidR="00B87CF2">
        <w:t xml:space="preserve">o in future they should look at using SSH </w:t>
      </w:r>
      <w:r w:rsidR="00572126">
        <w:t xml:space="preserve">instead </w:t>
      </w:r>
      <w:r w:rsidR="00B87CF2">
        <w:t xml:space="preserve">because </w:t>
      </w:r>
      <w:r w:rsidR="00C06F73">
        <w:t>it can offer protection against main-in-the-middle attacks</w:t>
      </w:r>
      <w:r w:rsidR="0093731F">
        <w:t xml:space="preserve"> by </w:t>
      </w:r>
      <w:r w:rsidR="009565D2">
        <w:t>preventing</w:t>
      </w:r>
      <w:r w:rsidR="00863CDE">
        <w:t xml:space="preserve"> </w:t>
      </w:r>
      <w:r w:rsidR="009565D2">
        <w:t>eavesdropping</w:t>
      </w:r>
      <w:r w:rsidR="00572126">
        <w:t>,</w:t>
      </w:r>
      <w:r w:rsidR="002005A6">
        <w:t xml:space="preserve"> and</w:t>
      </w:r>
      <w:r w:rsidR="00863CDE">
        <w:t xml:space="preserve"> [7]</w:t>
      </w:r>
      <w:r w:rsidR="002005A6">
        <w:t xml:space="preserve"> encrypting the data in a way that in hard for a hacker to decrypt. </w:t>
      </w:r>
    </w:p>
    <w:p w14:paraId="6BA40254" w14:textId="32CBFD3C" w:rsidR="00391C45" w:rsidRDefault="00F61EB2" w:rsidP="6DC561E7">
      <w:r w:rsidRPr="00D57967">
        <w:t xml:space="preserve">The server used by Star Wars </w:t>
      </w:r>
      <w:r w:rsidR="00F8027D" w:rsidRPr="00D57967">
        <w:t xml:space="preserve">NGO </w:t>
      </w:r>
      <w:r w:rsidR="0031676D" w:rsidRPr="00D57967">
        <w:t>runs using SSL/</w:t>
      </w:r>
      <w:r w:rsidR="006D29BE" w:rsidRPr="00D57967">
        <w:t>TLS,</w:t>
      </w:r>
      <w:r w:rsidR="0031676D" w:rsidRPr="00D57967">
        <w:t xml:space="preserve"> but this is also a vulnerability in the network because </w:t>
      </w:r>
      <w:r w:rsidR="001823E1" w:rsidRPr="00D57967">
        <w:t>this is commonly linked with information disclosure</w:t>
      </w:r>
      <w:r w:rsidR="00844167" w:rsidRPr="00D57967">
        <w:t xml:space="preserve"> </w:t>
      </w:r>
      <w:r w:rsidR="001823E1" w:rsidRPr="00D57967">
        <w:t xml:space="preserve">issues. </w:t>
      </w:r>
      <w:r w:rsidR="00712BC3" w:rsidRPr="00D57967">
        <w:t>[</w:t>
      </w:r>
      <w:r w:rsidR="0057046C">
        <w:t>8</w:t>
      </w:r>
      <w:r w:rsidR="00712BC3" w:rsidRPr="00D57967">
        <w:t xml:space="preserve">] </w:t>
      </w:r>
      <w:r w:rsidR="007368CC" w:rsidRPr="00D57967">
        <w:t xml:space="preserve">Information disclosure vulnerabilities are when data is unintentionally leaked </w:t>
      </w:r>
      <w:r w:rsidR="00EE6F4A" w:rsidRPr="00D57967">
        <w:t xml:space="preserve">to an attacker. </w:t>
      </w:r>
      <w:r w:rsidR="00FF582C" w:rsidRPr="00D57967">
        <w:t xml:space="preserve">The attacker is able to get information such as passwords, sensitive information, or knowledge on a network’s infrastructure. </w:t>
      </w:r>
      <w:r w:rsidR="00712BC3" w:rsidRPr="00D57967">
        <w:t>[</w:t>
      </w:r>
      <w:r w:rsidR="0057046C">
        <w:t>9</w:t>
      </w:r>
      <w:r w:rsidR="00712BC3" w:rsidRPr="00D57967">
        <w:t>]</w:t>
      </w:r>
      <w:r w:rsidR="00AC1319">
        <w:t xml:space="preserve"> </w:t>
      </w:r>
      <w:r w:rsidR="00BA4C85" w:rsidRPr="00D57967">
        <w:t xml:space="preserve">TLS/SSL is being used by Star Wars NGO </w:t>
      </w:r>
      <w:r w:rsidR="003F0CF6" w:rsidRPr="00D57967">
        <w:t>meaning</w:t>
      </w:r>
      <w:r w:rsidR="00BA4C85" w:rsidRPr="00D57967">
        <w:t xml:space="preserve"> </w:t>
      </w:r>
      <w:r w:rsidR="00A661B1" w:rsidRPr="00D57967">
        <w:t>hackers are able to decry</w:t>
      </w:r>
      <w:r w:rsidR="00242C7D" w:rsidRPr="00D57967">
        <w:t xml:space="preserve">pt data byte by byte </w:t>
      </w:r>
      <w:r w:rsidR="0098534B" w:rsidRPr="00D57967">
        <w:t xml:space="preserve">by sending </w:t>
      </w:r>
      <w:r w:rsidR="004412AD">
        <w:t xml:space="preserve">[10] </w:t>
      </w:r>
      <w:r w:rsidR="0098534B" w:rsidRPr="00D57967">
        <w:t xml:space="preserve">clear text data </w:t>
      </w:r>
      <w:r w:rsidR="00670CCE" w:rsidRPr="00D57967">
        <w:t xml:space="preserve">into the channel </w:t>
      </w:r>
      <w:r w:rsidR="000E3745" w:rsidRPr="00D57967">
        <w:t xml:space="preserve">and changing the data slightly each time until the attacker receives a response </w:t>
      </w:r>
      <w:r w:rsidR="00FB3191" w:rsidRPr="00D57967">
        <w:t xml:space="preserve">signifying that </w:t>
      </w:r>
      <w:r w:rsidR="00DA3522" w:rsidRPr="00D57967">
        <w:t>they</w:t>
      </w:r>
      <w:r w:rsidR="00FB3191" w:rsidRPr="00D57967">
        <w:t xml:space="preserve"> have</w:t>
      </w:r>
      <w:r w:rsidR="00DA3522" w:rsidRPr="00D57967">
        <w:t xml:space="preserve"> </w:t>
      </w:r>
      <w:r w:rsidR="00C229EF" w:rsidRPr="00D57967">
        <w:t>achieved the correct combination</w:t>
      </w:r>
      <w:r w:rsidR="00DA3522" w:rsidRPr="00D57967">
        <w:t xml:space="preserve">. </w:t>
      </w:r>
      <w:r w:rsidR="00373273" w:rsidRPr="00D57967">
        <w:t xml:space="preserve">This is achieved by carrying out a man in the middle attack. </w:t>
      </w:r>
      <w:r w:rsidR="00CA5053" w:rsidRPr="00D57967">
        <w:t>If th</w:t>
      </w:r>
      <w:r w:rsidR="00FF7A69">
        <w:t>e</w:t>
      </w:r>
      <w:r w:rsidR="00CA5053" w:rsidRPr="00D57967">
        <w:t xml:space="preserve"> attacker is </w:t>
      </w:r>
      <w:r w:rsidR="00D57967" w:rsidRPr="00D57967">
        <w:t>successful,</w:t>
      </w:r>
      <w:r w:rsidR="00CA5053" w:rsidRPr="00D57967">
        <w:t xml:space="preserve"> then they are able to decrypt the </w:t>
      </w:r>
      <w:r w:rsidR="00E913B3" w:rsidRPr="00D57967">
        <w:t xml:space="preserve">TLS/SSL </w:t>
      </w:r>
      <w:r w:rsidR="00D57967" w:rsidRPr="00D57967">
        <w:t xml:space="preserve">encryption making the Star Wars data vulnerable. </w:t>
      </w:r>
      <w:r w:rsidR="009B5996">
        <w:t xml:space="preserve">[11] </w:t>
      </w:r>
      <w:r w:rsidR="00272FCC">
        <w:t>Star Wars</w:t>
      </w:r>
      <w:r w:rsidR="00C32C2B">
        <w:t xml:space="preserve"> should keep </w:t>
      </w:r>
      <w:r w:rsidR="00A04E91">
        <w:t>everything to the latest version</w:t>
      </w:r>
      <w:r w:rsidR="00A00A63">
        <w:t xml:space="preserve">, </w:t>
      </w:r>
      <w:r w:rsidR="00A04E91">
        <w:t xml:space="preserve">completely disable SSL </w:t>
      </w:r>
      <w:r w:rsidR="00A00A63">
        <w:t>and only use TLS 1.</w:t>
      </w:r>
      <w:r w:rsidR="005F4617">
        <w:t xml:space="preserve">2 </w:t>
      </w:r>
      <w:r w:rsidR="00A00A63">
        <w:t xml:space="preserve">and above </w:t>
      </w:r>
      <w:r w:rsidR="00A04E91">
        <w:t xml:space="preserve">if they want to </w:t>
      </w:r>
      <w:r w:rsidR="00A00A63">
        <w:t xml:space="preserve">help </w:t>
      </w:r>
      <w:r w:rsidR="00A04E91">
        <w:t xml:space="preserve">eliminate this vulnerability. </w:t>
      </w:r>
    </w:p>
    <w:p w14:paraId="7D595486" w14:textId="6A69F3AD" w:rsidR="00027030" w:rsidRDefault="008D7AF6" w:rsidP="6DC561E7">
      <w:r>
        <w:t xml:space="preserve">There is the possibility of SSLv2 and/or SSLv3 being used on the Star Wars NGO network. These </w:t>
      </w:r>
      <w:r w:rsidR="0057420F">
        <w:t xml:space="preserve">protocols are very </w:t>
      </w:r>
      <w:r w:rsidR="0077384E">
        <w:t>outdated,</w:t>
      </w:r>
      <w:r w:rsidR="0057420F">
        <w:t xml:space="preserve"> </w:t>
      </w:r>
      <w:r w:rsidR="00A6518C">
        <w:t xml:space="preserve">and this means that it is not the best way of </w:t>
      </w:r>
      <w:r w:rsidR="00637B56">
        <w:t>protecting data</w:t>
      </w:r>
      <w:r w:rsidR="00AD0266">
        <w:t>.</w:t>
      </w:r>
      <w:r w:rsidR="00086A05">
        <w:t xml:space="preserve"> [12]</w:t>
      </w:r>
      <w:r w:rsidR="00AD0266">
        <w:t xml:space="preserve"> The network should have at least TLS </w:t>
      </w:r>
      <w:r w:rsidR="00094BA4">
        <w:t>version 1.</w:t>
      </w:r>
      <w:r w:rsidR="005F4617">
        <w:t>2</w:t>
      </w:r>
      <w:r w:rsidR="00094BA4">
        <w:t xml:space="preserve"> implemented for adequate protection from man in the middle attacks. </w:t>
      </w:r>
      <w:r w:rsidR="00FA4724">
        <w:t xml:space="preserve">[13] </w:t>
      </w:r>
      <w:r w:rsidR="00652498">
        <w:t>Another way of mitigating this</w:t>
      </w:r>
      <w:r w:rsidR="00C149D6">
        <w:t xml:space="preserve"> would be to make sure SSLv2 and SSLv3 are completely disabled </w:t>
      </w:r>
      <w:r w:rsidR="005600FF">
        <w:t xml:space="preserve">leaving the latest version of TLS in place. When searching online everyone on the Star Wars network should </w:t>
      </w:r>
      <w:r w:rsidR="0040452A">
        <w:t xml:space="preserve">make sure they are only using https sites because this provides added protection from SSL vulnerabilities. </w:t>
      </w:r>
      <w:r w:rsidR="0006736A">
        <w:t xml:space="preserve">Encryption packages are most effective when they are up to </w:t>
      </w:r>
      <w:proofErr w:type="gramStart"/>
      <w:r w:rsidR="0006736A">
        <w:t>date</w:t>
      </w:r>
      <w:proofErr w:type="gramEnd"/>
      <w:r w:rsidR="0006736A">
        <w:t xml:space="preserve"> and they are the only encryption protocol in use. </w:t>
      </w:r>
    </w:p>
    <w:p w14:paraId="59F9130D" w14:textId="1A05DB2B" w:rsidR="003617B8" w:rsidRPr="00D57967" w:rsidRDefault="003617B8" w:rsidP="6DC561E7">
      <w:r>
        <w:t xml:space="preserve">On the Star Wars NGO </w:t>
      </w:r>
      <w:r w:rsidR="000614F3">
        <w:t>network,</w:t>
      </w:r>
      <w:r>
        <w:t xml:space="preserve"> a remote SSL/TLS server certificate </w:t>
      </w:r>
      <w:r w:rsidR="009E39A4">
        <w:t>and/or any certificates using RSA</w:t>
      </w:r>
      <w:r w:rsidR="00AA16B0">
        <w:t xml:space="preserve"> (encryption)</w:t>
      </w:r>
      <w:r w:rsidR="005F050C">
        <w:t xml:space="preserve"> key below 2048 is a vulnerability. </w:t>
      </w:r>
      <w:r w:rsidR="00641665">
        <w:t xml:space="preserve">[14] An SSL/TLS certificate is for securely storing </w:t>
      </w:r>
      <w:r w:rsidR="00061B6A">
        <w:t xml:space="preserve">important data such as log in details and other personal information. If the SSL/TLS server certificate is </w:t>
      </w:r>
      <w:r w:rsidR="000614F3">
        <w:t>remote,</w:t>
      </w:r>
      <w:r w:rsidR="00061B6A">
        <w:t xml:space="preserve"> then this creates a vulnerability in the network because a hacker could perform a man in the middle attack to gain access to this sensitive information. </w:t>
      </w:r>
      <w:r w:rsidR="00091F42">
        <w:t xml:space="preserve">[15] A common attack on remote SSL certificates is called FREAK. </w:t>
      </w:r>
      <w:r w:rsidR="003D410C">
        <w:t xml:space="preserve">This method is used on </w:t>
      </w:r>
      <w:r w:rsidR="00DE4853">
        <w:t xml:space="preserve">remote SSL/TSL with lesser RSA keys such as the </w:t>
      </w:r>
      <w:r w:rsidR="00DE4853">
        <w:lastRenderedPageBreak/>
        <w:t xml:space="preserve">one used in Star Wars NGO and it allows the attacker to discover session keys, gain access and steal information. This vulnerability can be lessened by ensuring any certificates are 2048 </w:t>
      </w:r>
      <w:r w:rsidR="009E00D4">
        <w:t xml:space="preserve">RSA or over making it harder to hackers to uncover sensitive information. </w:t>
      </w:r>
      <w:r w:rsidR="00B864DA">
        <w:t xml:space="preserve">[16] </w:t>
      </w:r>
      <w:r w:rsidR="005D25E9">
        <w:t xml:space="preserve">If Skywalker wanted improved </w:t>
      </w:r>
      <w:r w:rsidR="001D3EAF">
        <w:t>encryption,</w:t>
      </w:r>
      <w:r w:rsidR="005D25E9">
        <w:t xml:space="preserve"> then he could </w:t>
      </w:r>
      <w:r w:rsidR="001D3EAF">
        <w:t xml:space="preserve">also </w:t>
      </w:r>
      <w:r w:rsidR="005D25E9">
        <w:t>use AES which is an example of a symmetric encryption algorithm which is much faster</w:t>
      </w:r>
      <w:r w:rsidR="001D3EAF">
        <w:t>.</w:t>
      </w:r>
      <w:r w:rsidR="005D25E9">
        <w:t xml:space="preserve"> </w:t>
      </w:r>
    </w:p>
    <w:p w14:paraId="60FFAE2A" w14:textId="0D005C31" w:rsidR="00EC7B24" w:rsidRDefault="00EC7B24" w:rsidP="00EC7B24">
      <w:pPr>
        <w:pStyle w:val="Heading1"/>
      </w:pPr>
      <w:bookmarkStart w:id="9" w:name="_Toc109948999"/>
      <w:r>
        <w:t>Task 3</w:t>
      </w:r>
      <w:bookmarkEnd w:id="9"/>
    </w:p>
    <w:p w14:paraId="61DCA9DE" w14:textId="3A1B34A6" w:rsidR="00AE7F50" w:rsidRPr="006A16F4" w:rsidRDefault="00AE7F50" w:rsidP="00AE7F50">
      <w:pPr>
        <w:spacing w:line="360" w:lineRule="auto"/>
        <w:jc w:val="both"/>
        <w:rPr>
          <w:rFonts w:ascii="Arial" w:hAnsi="Arial" w:cs="Arial"/>
        </w:rPr>
      </w:pPr>
      <w:bookmarkStart w:id="10" w:name="_Toc109949000"/>
      <w:r w:rsidRPr="006A16F4">
        <w:rPr>
          <w:rStyle w:val="Heading2Char"/>
        </w:rPr>
        <w:t>Mitigation strategies on the listed encryption file formats</w:t>
      </w:r>
      <w:bookmarkEnd w:id="10"/>
    </w:p>
    <w:p w14:paraId="61DD76D3" w14:textId="5B9276AF" w:rsidR="00EC7B24" w:rsidRDefault="00830AE9" w:rsidP="00EC7B24">
      <w:r>
        <w:t xml:space="preserve">[17] </w:t>
      </w:r>
      <w:proofErr w:type="spellStart"/>
      <w:r w:rsidR="007E5B84">
        <w:t>EvilLock</w:t>
      </w:r>
      <w:proofErr w:type="spellEnd"/>
      <w:r w:rsidR="007E5B84">
        <w:t xml:space="preserve"> is a type of </w:t>
      </w:r>
      <w:r w:rsidR="00A50457">
        <w:t xml:space="preserve">JavaScript </w:t>
      </w:r>
      <w:r w:rsidR="007E5B84">
        <w:t>trojan malware</w:t>
      </w:r>
      <w:r w:rsidR="00C03AE6">
        <w:t xml:space="preserve"> </w:t>
      </w:r>
      <w:r w:rsidR="007E5B84">
        <w:t xml:space="preserve">which </w:t>
      </w:r>
      <w:r w:rsidR="00A50457">
        <w:t>is used by</w:t>
      </w:r>
      <w:r w:rsidR="002F5A73">
        <w:t xml:space="preserve"> an attacker t</w:t>
      </w:r>
      <w:r w:rsidR="00A00C83">
        <w:t>o encrypt files</w:t>
      </w:r>
      <w:r w:rsidR="00C20D3F">
        <w:t>. Star Wars NGO</w:t>
      </w:r>
      <w:r w:rsidR="003065AF">
        <w:t xml:space="preserve"> </w:t>
      </w:r>
      <w:r w:rsidR="00A50457">
        <w:t>cannot</w:t>
      </w:r>
      <w:r w:rsidR="003065AF">
        <w:t xml:space="preserve"> recover these files</w:t>
      </w:r>
      <w:r w:rsidR="00BD2C63">
        <w:t>,</w:t>
      </w:r>
      <w:r w:rsidR="003065AF">
        <w:t xml:space="preserve"> but loss of files and money can be prevented by always having back up copies of all files. </w:t>
      </w:r>
      <w:proofErr w:type="spellStart"/>
      <w:r w:rsidR="007711FD">
        <w:t>EvilLock</w:t>
      </w:r>
      <w:proofErr w:type="spellEnd"/>
      <w:r w:rsidR="007711FD">
        <w:t xml:space="preserve"> can be prevented by </w:t>
      </w:r>
      <w:r w:rsidR="00456B7F">
        <w:t>avoiding links in</w:t>
      </w:r>
      <w:r w:rsidR="00DC03ED">
        <w:t xml:space="preserve"> emails and recognising when emails are coming from an illegitimate source. </w:t>
      </w:r>
      <w:proofErr w:type="spellStart"/>
      <w:r w:rsidR="00D309DB">
        <w:t>EvilLock</w:t>
      </w:r>
      <w:proofErr w:type="spellEnd"/>
      <w:r w:rsidR="00D309DB">
        <w:t xml:space="preserve"> was </w:t>
      </w:r>
      <w:r w:rsidR="008C0DA9">
        <w:t>last seen in 2020</w:t>
      </w:r>
      <w:r w:rsidR="00D309DB">
        <w:t xml:space="preserve"> and </w:t>
      </w:r>
      <w:r w:rsidR="00085005">
        <w:t xml:space="preserve">shouldn’t be seen as a threat to the NGO. </w:t>
      </w:r>
      <w:r w:rsidR="002F7AB6">
        <w:t xml:space="preserve">[18] </w:t>
      </w:r>
      <w:r w:rsidR="00085005">
        <w:t xml:space="preserve">However, if </w:t>
      </w:r>
      <w:r w:rsidR="004D3926">
        <w:t xml:space="preserve">the NGO wanted mitigation for </w:t>
      </w:r>
      <w:proofErr w:type="spellStart"/>
      <w:r w:rsidR="004D3926">
        <w:t>EvilLock</w:t>
      </w:r>
      <w:proofErr w:type="spellEnd"/>
      <w:r w:rsidR="004D3926">
        <w:t xml:space="preserve"> the most effective method is prevention</w:t>
      </w:r>
      <w:r w:rsidR="0064762B">
        <w:t xml:space="preserve"> by using </w:t>
      </w:r>
      <w:r w:rsidR="00693716">
        <w:t>an anti-malware software that scans incoming files for viruses</w:t>
      </w:r>
      <w:r w:rsidR="00FD621F">
        <w:t xml:space="preserve">, and an anti-virus software that informs </w:t>
      </w:r>
      <w:r w:rsidR="00CF0934">
        <w:t xml:space="preserve">an NGO user </w:t>
      </w:r>
      <w:r w:rsidR="00FD621F">
        <w:t xml:space="preserve">that they are about to access an unsecure </w:t>
      </w:r>
      <w:r w:rsidR="00CF0934">
        <w:t>web</w:t>
      </w:r>
      <w:r w:rsidR="00FD621F">
        <w:t>site.</w:t>
      </w:r>
      <w:r w:rsidR="001E7A34">
        <w:t xml:space="preserve"> If </w:t>
      </w:r>
      <w:proofErr w:type="spellStart"/>
      <w:r w:rsidR="001E7A34">
        <w:t>EvilLock</w:t>
      </w:r>
      <w:proofErr w:type="spellEnd"/>
      <w:r w:rsidR="001E7A34">
        <w:t xml:space="preserve"> were on the </w:t>
      </w:r>
      <w:r w:rsidR="005507C9">
        <w:t>network,</w:t>
      </w:r>
      <w:r w:rsidR="001E7A34">
        <w:t xml:space="preserve"> then a malware scanner would be the best mitigation to try and remove the </w:t>
      </w:r>
      <w:r w:rsidR="005507C9">
        <w:t>encryption.</w:t>
      </w:r>
    </w:p>
    <w:p w14:paraId="2DF4DB55" w14:textId="3FECCCED" w:rsidR="00AF3D88" w:rsidRDefault="00AF3D88" w:rsidP="00EC7B24">
      <w:r>
        <w:t>[1</w:t>
      </w:r>
      <w:r w:rsidR="002F7AB6">
        <w:t>9</w:t>
      </w:r>
      <w:r>
        <w:t xml:space="preserve">] </w:t>
      </w:r>
      <w:r w:rsidR="008C32CD">
        <w:t xml:space="preserve">If the </w:t>
      </w:r>
      <w:r>
        <w:t xml:space="preserve">ABC encryption </w:t>
      </w:r>
      <w:r w:rsidR="008C32CD">
        <w:t xml:space="preserve">file format enters the </w:t>
      </w:r>
      <w:r w:rsidR="00EF23ED">
        <w:t>NGO,</w:t>
      </w:r>
      <w:r w:rsidR="008C32CD">
        <w:t xml:space="preserve"> </w:t>
      </w:r>
      <w:r w:rsidR="00BE19D8">
        <w:t>then most files will be encrypted</w:t>
      </w:r>
      <w:r w:rsidR="007C2E3D">
        <w:t xml:space="preserve"> which cannot be decrypted</w:t>
      </w:r>
      <w:r w:rsidR="00BE19D8">
        <w:t xml:space="preserve"> because it is unknown whether this format operates </w:t>
      </w:r>
      <w:r w:rsidR="00601E84">
        <w:t xml:space="preserve">with symmetric or asymmetric cryptography. </w:t>
      </w:r>
      <w:r w:rsidR="00EF23ED">
        <w:t>It can be identified by a random 8-digit code on the end of the file name. T</w:t>
      </w:r>
      <w:r w:rsidR="00601E84">
        <w:t xml:space="preserve">his is a current threat as it was only recently </w:t>
      </w:r>
      <w:r w:rsidR="00EF23ED">
        <w:t>discovered</w:t>
      </w:r>
      <w:r w:rsidR="00534887">
        <w:t>. I</w:t>
      </w:r>
      <w:r w:rsidR="00013660">
        <w:t xml:space="preserve">t would infect if someone </w:t>
      </w:r>
      <w:r w:rsidR="00534887">
        <w:t>on</w:t>
      </w:r>
      <w:r w:rsidR="00013660">
        <w:t xml:space="preserve"> NGO</w:t>
      </w:r>
      <w:r w:rsidR="00534887">
        <w:t>’s network</w:t>
      </w:r>
      <w:r w:rsidR="00013660">
        <w:t xml:space="preserve"> opens an </w:t>
      </w:r>
      <w:r w:rsidR="00534887">
        <w:t xml:space="preserve">ABC infected </w:t>
      </w:r>
      <w:r w:rsidR="00013660">
        <w:t>email attachment or advert et</w:t>
      </w:r>
      <w:r w:rsidR="00534887">
        <w:t>c</w:t>
      </w:r>
      <w:r w:rsidR="00013660">
        <w:t xml:space="preserve">. </w:t>
      </w:r>
      <w:r w:rsidR="003B5E9F">
        <w:t xml:space="preserve">Whilst the encryption cannot be undone, </w:t>
      </w:r>
      <w:r w:rsidR="0094677A">
        <w:t xml:space="preserve">the </w:t>
      </w:r>
      <w:r w:rsidR="00DA5154">
        <w:t xml:space="preserve">best mitigation is </w:t>
      </w:r>
      <w:r w:rsidR="0094677A">
        <w:t>disconnect</w:t>
      </w:r>
      <w:r w:rsidR="00035AE7">
        <w:t>ing the infected device</w:t>
      </w:r>
      <w:r w:rsidR="0094677A">
        <w:t xml:space="preserve"> from the internet,</w:t>
      </w:r>
      <w:r w:rsidR="00035AE7">
        <w:t xml:space="preserve"> removing hard drives</w:t>
      </w:r>
      <w:r w:rsidR="002335F9">
        <w:t xml:space="preserve">, and </w:t>
      </w:r>
      <w:r w:rsidR="00035AE7">
        <w:t xml:space="preserve">logging out of cloud accounts, </w:t>
      </w:r>
      <w:r w:rsidR="00DA5154">
        <w:t xml:space="preserve">which isolates the threat. </w:t>
      </w:r>
      <w:r w:rsidR="002335F9">
        <w:t xml:space="preserve"> </w:t>
      </w:r>
    </w:p>
    <w:p w14:paraId="79192346" w14:textId="074236DA" w:rsidR="00EC7B24" w:rsidRDefault="00EC7B24" w:rsidP="00EC7B24">
      <w:pPr>
        <w:pStyle w:val="Heading1"/>
      </w:pPr>
      <w:bookmarkStart w:id="11" w:name="_Toc109949001"/>
      <w:r>
        <w:t>Task 4</w:t>
      </w:r>
      <w:bookmarkEnd w:id="11"/>
    </w:p>
    <w:p w14:paraId="123EFBA0" w14:textId="290A1ADB" w:rsidR="00EC7B24" w:rsidRPr="006A16F4" w:rsidRDefault="00EC7B24" w:rsidP="00AE7F50">
      <w:pPr>
        <w:pStyle w:val="Heading2"/>
      </w:pPr>
      <w:bookmarkStart w:id="12" w:name="_Toc109949002"/>
      <w:r w:rsidRPr="006A16F4">
        <w:t>Introduction to packet tracer certificate and link</w:t>
      </w:r>
      <w:bookmarkEnd w:id="12"/>
    </w:p>
    <w:p w14:paraId="03B50AAB" w14:textId="24C01F81" w:rsidR="00EC7B24" w:rsidRDefault="00EC7B24" w:rsidP="00EC7B24">
      <w:r>
        <w:rPr>
          <w:noProof/>
        </w:rPr>
        <w:drawing>
          <wp:inline distT="0" distB="0" distL="0" distR="0" wp14:anchorId="323A2BE7" wp14:editId="714D8885">
            <wp:extent cx="1837690" cy="1837690"/>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37690" cy="1837690"/>
                    </a:xfrm>
                    <a:prstGeom prst="rect">
                      <a:avLst/>
                    </a:prstGeom>
                    <a:noFill/>
                    <a:ln>
                      <a:noFill/>
                    </a:ln>
                  </pic:spPr>
                </pic:pic>
              </a:graphicData>
            </a:graphic>
          </wp:inline>
        </w:drawing>
      </w:r>
    </w:p>
    <w:p w14:paraId="798561F7" w14:textId="46BDBA3C" w:rsidR="007A0493" w:rsidRDefault="00B53BA7" w:rsidP="00EC7B24">
      <w:hyperlink r:id="rId8" w:history="1">
        <w:r w:rsidR="007A0493" w:rsidRPr="00BB1B1C">
          <w:rPr>
            <w:rStyle w:val="Hyperlink"/>
          </w:rPr>
          <w:t>https://www.credly.com/badges/cd3e3242-f109-4e78-abaf-298ebce1d4f2/public_url</w:t>
        </w:r>
      </w:hyperlink>
    </w:p>
    <w:p w14:paraId="34CB7EB6" w14:textId="534F128D" w:rsidR="007A0493" w:rsidRPr="006A16F4" w:rsidRDefault="007A0493" w:rsidP="00AE7F50">
      <w:pPr>
        <w:pStyle w:val="Heading2"/>
      </w:pPr>
      <w:bookmarkStart w:id="13" w:name="_Toc109949003"/>
      <w:r w:rsidRPr="006A16F4">
        <w:lastRenderedPageBreak/>
        <w:t>Network Security Fundamentals Certificate</w:t>
      </w:r>
      <w:bookmarkEnd w:id="13"/>
    </w:p>
    <w:p w14:paraId="1B879A0B" w14:textId="62145580" w:rsidR="007A0493" w:rsidRDefault="007A0493" w:rsidP="00EC7B24">
      <w:r>
        <w:rPr>
          <w:noProof/>
        </w:rPr>
        <w:drawing>
          <wp:inline distT="0" distB="0" distL="0" distR="0" wp14:anchorId="1C306845" wp14:editId="7EF6EDF9">
            <wp:extent cx="5731510" cy="4042410"/>
            <wp:effectExtent l="0" t="0" r="254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a:stretch>
                      <a:fillRect/>
                    </a:stretch>
                  </pic:blipFill>
                  <pic:spPr>
                    <a:xfrm>
                      <a:off x="0" y="0"/>
                      <a:ext cx="5731510" cy="4042410"/>
                    </a:xfrm>
                    <a:prstGeom prst="rect">
                      <a:avLst/>
                    </a:prstGeom>
                  </pic:spPr>
                </pic:pic>
              </a:graphicData>
            </a:graphic>
          </wp:inline>
        </w:drawing>
      </w:r>
    </w:p>
    <w:p w14:paraId="41210D01" w14:textId="60850536" w:rsidR="007A0493" w:rsidRPr="006A16F4" w:rsidRDefault="007A0493" w:rsidP="00AE7F50">
      <w:pPr>
        <w:pStyle w:val="Heading2"/>
      </w:pPr>
      <w:bookmarkStart w:id="14" w:name="_Toc109949004"/>
      <w:r w:rsidRPr="006A16F4">
        <w:t>Cyber Security Foundation Certificate</w:t>
      </w:r>
      <w:bookmarkEnd w:id="14"/>
    </w:p>
    <w:p w14:paraId="6A25CEAB" w14:textId="5F5BFE61" w:rsidR="007A0493" w:rsidRDefault="007A0493" w:rsidP="00EC7B24">
      <w:pPr>
        <w:rPr>
          <w:b/>
          <w:bCs/>
          <w:u w:val="single"/>
        </w:rPr>
      </w:pPr>
      <w:r>
        <w:rPr>
          <w:noProof/>
        </w:rPr>
        <w:drawing>
          <wp:inline distT="0" distB="0" distL="0" distR="0" wp14:anchorId="3A3BFC90" wp14:editId="1536C633">
            <wp:extent cx="5731510" cy="4031615"/>
            <wp:effectExtent l="0" t="0" r="2540" b="698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0"/>
                    <a:stretch>
                      <a:fillRect/>
                    </a:stretch>
                  </pic:blipFill>
                  <pic:spPr>
                    <a:xfrm>
                      <a:off x="0" y="0"/>
                      <a:ext cx="5731510" cy="4031615"/>
                    </a:xfrm>
                    <a:prstGeom prst="rect">
                      <a:avLst/>
                    </a:prstGeom>
                  </pic:spPr>
                </pic:pic>
              </a:graphicData>
            </a:graphic>
          </wp:inline>
        </w:drawing>
      </w:r>
    </w:p>
    <w:p w14:paraId="673AA867" w14:textId="36200C12" w:rsidR="007A0493" w:rsidRDefault="007A0493" w:rsidP="00AE7F50">
      <w:pPr>
        <w:pStyle w:val="Heading2"/>
      </w:pPr>
      <w:bookmarkStart w:id="15" w:name="_Toc109949005"/>
      <w:r w:rsidRPr="006A16F4">
        <w:lastRenderedPageBreak/>
        <w:t>Draw Physical and Logical Topology</w:t>
      </w:r>
      <w:bookmarkEnd w:id="15"/>
      <w:r w:rsidRPr="006A16F4">
        <w:t xml:space="preserve"> </w:t>
      </w:r>
    </w:p>
    <w:p w14:paraId="47F245CC" w14:textId="61C63A45" w:rsidR="00657735" w:rsidRPr="00657735" w:rsidRDefault="00657735" w:rsidP="00657735">
      <w:r>
        <w:t>The below screenshot demonstrate</w:t>
      </w:r>
      <w:r w:rsidR="006D2F41">
        <w:t xml:space="preserve">s 20 devices on the Star Wars network for the 20 employees. </w:t>
      </w:r>
      <w:r w:rsidR="00B40415">
        <w:t xml:space="preserve">One of the vulnerabilities in the network is that the router uses default credentials where the </w:t>
      </w:r>
      <w:r w:rsidR="002404A4">
        <w:t>username is ‘admin’ and password is ‘admin’. This is common knowledge to an attacker trying to access this type of router</w:t>
      </w:r>
      <w:r w:rsidR="00DF7294">
        <w:t xml:space="preserve"> so an attacker can infiltrate the network </w:t>
      </w:r>
      <w:r w:rsidR="00E853DC">
        <w:t xml:space="preserve">over an internet connection. </w:t>
      </w:r>
    </w:p>
    <w:p w14:paraId="2C630513" w14:textId="3A849B16" w:rsidR="002F5D6F" w:rsidRDefault="00BF250F" w:rsidP="00EC7B24">
      <w:pPr>
        <w:rPr>
          <w:rFonts w:ascii="Arial" w:hAnsi="Arial" w:cs="Arial"/>
        </w:rPr>
      </w:pPr>
      <w:r>
        <w:rPr>
          <w:rFonts w:ascii="Arial" w:hAnsi="Arial" w:cs="Arial"/>
          <w:noProof/>
        </w:rPr>
        <w:drawing>
          <wp:inline distT="0" distB="0" distL="0" distR="0" wp14:anchorId="4BFB4908" wp14:editId="2C3B51C4">
            <wp:extent cx="5731510" cy="3225165"/>
            <wp:effectExtent l="0" t="0" r="254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r w:rsidR="002F5D6F">
        <w:rPr>
          <w:rFonts w:ascii="Arial" w:hAnsi="Arial" w:cs="Arial"/>
        </w:rPr>
        <w:t xml:space="preserve">Below is a screenshot of the physical view of the Star Wars network </w:t>
      </w:r>
      <w:r w:rsidR="00920492">
        <w:rPr>
          <w:rFonts w:ascii="Arial" w:hAnsi="Arial" w:cs="Arial"/>
        </w:rPr>
        <w:t xml:space="preserve">where all of the PCs and Laptops are in an office environment connected to one router. </w:t>
      </w:r>
      <w:r w:rsidR="0078686D">
        <w:rPr>
          <w:rFonts w:ascii="Arial" w:hAnsi="Arial" w:cs="Arial"/>
        </w:rPr>
        <w:t>With the router using default log in credential</w:t>
      </w:r>
      <w:r w:rsidR="003A37C3">
        <w:rPr>
          <w:rFonts w:ascii="Arial" w:hAnsi="Arial" w:cs="Arial"/>
        </w:rPr>
        <w:t>s,</w:t>
      </w:r>
      <w:r w:rsidR="0078686D">
        <w:rPr>
          <w:rFonts w:ascii="Arial" w:hAnsi="Arial" w:cs="Arial"/>
        </w:rPr>
        <w:t xml:space="preserve"> </w:t>
      </w:r>
      <w:r w:rsidR="00F72FD7">
        <w:rPr>
          <w:rFonts w:ascii="Arial" w:hAnsi="Arial" w:cs="Arial"/>
        </w:rPr>
        <w:t xml:space="preserve">a hacker with physical access to a </w:t>
      </w:r>
      <w:r w:rsidR="00C0543C">
        <w:rPr>
          <w:rFonts w:ascii="Arial" w:hAnsi="Arial" w:cs="Arial"/>
        </w:rPr>
        <w:t xml:space="preserve">connected device </w:t>
      </w:r>
      <w:r w:rsidR="009904F1">
        <w:rPr>
          <w:rFonts w:ascii="Arial" w:hAnsi="Arial" w:cs="Arial"/>
        </w:rPr>
        <w:t xml:space="preserve">will easily be able to access files stored on the NGO which could have led to the leakage of sensitive data to Skywalker’s enemy. </w:t>
      </w:r>
      <w:r w:rsidR="00F52163">
        <w:rPr>
          <w:rFonts w:ascii="Arial" w:hAnsi="Arial" w:cs="Arial"/>
        </w:rPr>
        <w:t xml:space="preserve">They would also have access to the network traffic and could do more damage such as implement spyware or malware. </w:t>
      </w:r>
    </w:p>
    <w:p w14:paraId="77CDBDAF" w14:textId="7E7653DE" w:rsidR="00844991" w:rsidRDefault="00657735" w:rsidP="00EC7B24">
      <w:pPr>
        <w:rPr>
          <w:rFonts w:ascii="Arial" w:hAnsi="Arial" w:cs="Arial"/>
        </w:rPr>
      </w:pPr>
      <w:r>
        <w:rPr>
          <w:rFonts w:ascii="Calibri" w:hAnsi="Calibri" w:cs="Calibri"/>
          <w:color w:val="000000"/>
          <w:shd w:val="clear" w:color="auto" w:fill="FFFFFF"/>
        </w:rPr>
        <w:br/>
      </w:r>
      <w:r>
        <w:rPr>
          <w:rFonts w:ascii="Arial" w:hAnsi="Arial" w:cs="Arial"/>
          <w:noProof/>
        </w:rPr>
        <w:drawing>
          <wp:inline distT="0" distB="0" distL="0" distR="0" wp14:anchorId="1982D474" wp14:editId="6CE68DF4">
            <wp:extent cx="5731510" cy="3223895"/>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6EE8CB5" w14:textId="40912A88" w:rsidR="00AE7F50" w:rsidRDefault="00AE7F50" w:rsidP="00AE7F50">
      <w:pPr>
        <w:pStyle w:val="Heading2"/>
      </w:pPr>
      <w:bookmarkStart w:id="16" w:name="_Toc109949006"/>
      <w:r w:rsidRPr="006A16F4">
        <w:lastRenderedPageBreak/>
        <w:t>Implement the Topology</w:t>
      </w:r>
      <w:bookmarkEnd w:id="16"/>
    </w:p>
    <w:p w14:paraId="1EC7F8AE" w14:textId="50775E7F" w:rsidR="004D6585" w:rsidRPr="004D6585" w:rsidRDefault="004D6585" w:rsidP="004D6585">
      <w:r>
        <w:t>Below shows the router</w:t>
      </w:r>
      <w:r w:rsidR="004C7F22">
        <w:t>’</w:t>
      </w:r>
      <w:r>
        <w:t xml:space="preserve">s IP address and subnet mask. </w:t>
      </w:r>
      <w:r w:rsidR="004A1E3B">
        <w:t xml:space="preserve">The network is set to allow 50 devices to connect which more than enough for that Star Wars need in their NGO. It can also be seen that the login credentials are still default which would allow any attacker with knowledge of the device access. </w:t>
      </w:r>
      <w:r w:rsidR="006838D6">
        <w:t xml:space="preserve">They would do this by using DORA (discover, offer, request, accept). </w:t>
      </w:r>
      <w:r w:rsidR="004A1E3B">
        <w:t xml:space="preserve">The below screenshots also show </w:t>
      </w:r>
      <w:r w:rsidR="0075239C">
        <w:t xml:space="preserve">that the PCs and Laptops are connected to the router via a wireless connection. </w:t>
      </w:r>
    </w:p>
    <w:p w14:paraId="0FBBDC74" w14:textId="55DB33DB" w:rsidR="00AE7F50" w:rsidRPr="00AE7F50" w:rsidRDefault="00F17EAB" w:rsidP="00EC7B24">
      <w:r>
        <w:rPr>
          <w:noProof/>
        </w:rPr>
        <w:lastRenderedPageBreak/>
        <w:drawing>
          <wp:inline distT="0" distB="0" distL="0" distR="0" wp14:anchorId="2368703B" wp14:editId="143377DD">
            <wp:extent cx="5576888" cy="4360359"/>
            <wp:effectExtent l="0" t="0" r="5080" b="254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5676" t="14922" r="29371" b="22593"/>
                    <a:stretch/>
                  </pic:blipFill>
                  <pic:spPr bwMode="auto">
                    <a:xfrm>
                      <a:off x="0" y="0"/>
                      <a:ext cx="5576888" cy="4360359"/>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rsidR="00662AD9">
        <w:rPr>
          <w:noProof/>
        </w:rPr>
        <w:drawing>
          <wp:inline distT="0" distB="0" distL="0" distR="0" wp14:anchorId="14C20512" wp14:editId="55F83696">
            <wp:extent cx="5543550" cy="4341089"/>
            <wp:effectExtent l="0" t="0" r="0" b="254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5593" t="14183" r="29205" b="22887"/>
                    <a:stretch/>
                  </pic:blipFill>
                  <pic:spPr bwMode="auto">
                    <a:xfrm>
                      <a:off x="0" y="0"/>
                      <a:ext cx="5546775" cy="4343614"/>
                    </a:xfrm>
                    <a:prstGeom prst="rect">
                      <a:avLst/>
                    </a:prstGeom>
                    <a:noFill/>
                    <a:ln>
                      <a:noFill/>
                    </a:ln>
                    <a:extLst>
                      <a:ext uri="{53640926-AAD7-44D8-BBD7-CCE9431645EC}">
                        <a14:shadowObscured xmlns:a14="http://schemas.microsoft.com/office/drawing/2010/main"/>
                      </a:ext>
                    </a:extLst>
                  </pic:spPr>
                </pic:pic>
              </a:graphicData>
            </a:graphic>
          </wp:inline>
        </w:drawing>
      </w:r>
      <w:r w:rsidR="00662AD9">
        <w:rPr>
          <w:rFonts w:ascii="Calibri" w:hAnsi="Calibri" w:cs="Calibri"/>
          <w:color w:val="000000"/>
          <w:shd w:val="clear" w:color="auto" w:fill="FFFFFF"/>
        </w:rPr>
        <w:br/>
      </w:r>
      <w:r w:rsidR="004A34F2">
        <w:rPr>
          <w:noProof/>
        </w:rPr>
        <w:lastRenderedPageBreak/>
        <w:drawing>
          <wp:inline distT="0" distB="0" distL="0" distR="0" wp14:anchorId="1C67D5F1" wp14:editId="283C323C">
            <wp:extent cx="5486400" cy="5397910"/>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31991" t="14773" r="31944" b="22144"/>
                    <a:stretch/>
                  </pic:blipFill>
                  <pic:spPr bwMode="auto">
                    <a:xfrm>
                      <a:off x="0" y="0"/>
                      <a:ext cx="5515079" cy="5426126"/>
                    </a:xfrm>
                    <a:prstGeom prst="rect">
                      <a:avLst/>
                    </a:prstGeom>
                    <a:noFill/>
                    <a:ln>
                      <a:noFill/>
                    </a:ln>
                    <a:extLst>
                      <a:ext uri="{53640926-AAD7-44D8-BBD7-CCE9431645EC}">
                        <a14:shadowObscured xmlns:a14="http://schemas.microsoft.com/office/drawing/2010/main"/>
                      </a:ext>
                    </a:extLst>
                  </pic:spPr>
                </pic:pic>
              </a:graphicData>
            </a:graphic>
          </wp:inline>
        </w:drawing>
      </w:r>
      <w:r w:rsidR="004A34F2">
        <w:rPr>
          <w:rFonts w:ascii="Calibri" w:hAnsi="Calibri" w:cs="Calibri"/>
          <w:color w:val="000000"/>
          <w:shd w:val="clear" w:color="auto" w:fill="FFFFFF"/>
        </w:rPr>
        <w:br/>
      </w:r>
      <w:r w:rsidR="004A34F2">
        <w:rPr>
          <w:noProof/>
        </w:rPr>
        <w:lastRenderedPageBreak/>
        <w:drawing>
          <wp:inline distT="0" distB="0" distL="0" distR="0" wp14:anchorId="6B739442" wp14:editId="273C00BF">
            <wp:extent cx="5462588" cy="5338326"/>
            <wp:effectExtent l="0" t="0" r="508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825" t="15363" r="32375" b="22439"/>
                    <a:stretch/>
                  </pic:blipFill>
                  <pic:spPr bwMode="auto">
                    <a:xfrm>
                      <a:off x="0" y="0"/>
                      <a:ext cx="5462588" cy="5338326"/>
                    </a:xfrm>
                    <a:prstGeom prst="rect">
                      <a:avLst/>
                    </a:prstGeom>
                    <a:noFill/>
                    <a:ln>
                      <a:noFill/>
                    </a:ln>
                    <a:extLst>
                      <a:ext uri="{53640926-AAD7-44D8-BBD7-CCE9431645EC}">
                        <a14:shadowObscured xmlns:a14="http://schemas.microsoft.com/office/drawing/2010/main"/>
                      </a:ext>
                    </a:extLst>
                  </pic:spPr>
                </pic:pic>
              </a:graphicData>
            </a:graphic>
          </wp:inline>
        </w:drawing>
      </w:r>
      <w:r w:rsidR="004A34F2">
        <w:rPr>
          <w:rFonts w:ascii="Calibri" w:hAnsi="Calibri" w:cs="Calibri"/>
          <w:color w:val="000000"/>
          <w:shd w:val="clear" w:color="auto" w:fill="FFFFFF"/>
        </w:rPr>
        <w:br/>
      </w:r>
      <w:r w:rsidR="004A34F2">
        <w:rPr>
          <w:rFonts w:ascii="Calibri" w:hAnsi="Calibri" w:cs="Calibri"/>
          <w:color w:val="000000"/>
          <w:shd w:val="clear" w:color="auto" w:fill="FFFFFF"/>
        </w:rPr>
        <w:br/>
      </w:r>
      <w:r w:rsidR="004A34F2">
        <w:rPr>
          <w:noProof/>
        </w:rPr>
        <w:lastRenderedPageBreak/>
        <w:drawing>
          <wp:inline distT="0" distB="0" distL="0" distR="0" wp14:anchorId="7C3097D9" wp14:editId="20878044">
            <wp:extent cx="5453063" cy="5390496"/>
            <wp:effectExtent l="0" t="0" r="0" b="127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2244" t="15663" r="32196" b="21844"/>
                    <a:stretch/>
                  </pic:blipFill>
                  <pic:spPr bwMode="auto">
                    <a:xfrm>
                      <a:off x="0" y="0"/>
                      <a:ext cx="5469820" cy="5407061"/>
                    </a:xfrm>
                    <a:prstGeom prst="rect">
                      <a:avLst/>
                    </a:prstGeom>
                    <a:noFill/>
                    <a:ln>
                      <a:noFill/>
                    </a:ln>
                    <a:extLst>
                      <a:ext uri="{53640926-AAD7-44D8-BBD7-CCE9431645EC}">
                        <a14:shadowObscured xmlns:a14="http://schemas.microsoft.com/office/drawing/2010/main"/>
                      </a:ext>
                    </a:extLst>
                  </pic:spPr>
                </pic:pic>
              </a:graphicData>
            </a:graphic>
          </wp:inline>
        </w:drawing>
      </w:r>
      <w:r w:rsidR="004A34F2">
        <w:rPr>
          <w:rFonts w:ascii="Calibri" w:hAnsi="Calibri" w:cs="Calibri"/>
          <w:color w:val="000000"/>
          <w:shd w:val="clear" w:color="auto" w:fill="FFFFFF"/>
        </w:rPr>
        <w:br/>
      </w:r>
      <w:r w:rsidR="004C651C">
        <w:rPr>
          <w:noProof/>
        </w:rPr>
        <w:lastRenderedPageBreak/>
        <w:drawing>
          <wp:inline distT="0" distB="0" distL="0" distR="0" wp14:anchorId="70AD0040" wp14:editId="7E4FB8FC">
            <wp:extent cx="5700713" cy="5607913"/>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31991" t="15368" r="32193" b="21995"/>
                    <a:stretch/>
                  </pic:blipFill>
                  <pic:spPr bwMode="auto">
                    <a:xfrm>
                      <a:off x="0" y="0"/>
                      <a:ext cx="5724176" cy="5630994"/>
                    </a:xfrm>
                    <a:prstGeom prst="rect">
                      <a:avLst/>
                    </a:prstGeom>
                    <a:noFill/>
                    <a:ln>
                      <a:noFill/>
                    </a:ln>
                    <a:extLst>
                      <a:ext uri="{53640926-AAD7-44D8-BBD7-CCE9431645EC}">
                        <a14:shadowObscured xmlns:a14="http://schemas.microsoft.com/office/drawing/2010/main"/>
                      </a:ext>
                    </a:extLst>
                  </pic:spPr>
                </pic:pic>
              </a:graphicData>
            </a:graphic>
          </wp:inline>
        </w:drawing>
      </w:r>
      <w:r w:rsidR="004C651C">
        <w:rPr>
          <w:rFonts w:ascii="Calibri" w:hAnsi="Calibri" w:cs="Calibri"/>
          <w:color w:val="000000"/>
          <w:shd w:val="clear" w:color="auto" w:fill="FFFFFF"/>
        </w:rPr>
        <w:br/>
      </w:r>
      <w:r w:rsidR="004C651C">
        <w:rPr>
          <w:noProof/>
        </w:rPr>
        <w:lastRenderedPageBreak/>
        <w:drawing>
          <wp:inline distT="0" distB="0" distL="0" distR="0" wp14:anchorId="4EFD46AD" wp14:editId="070B829A">
            <wp:extent cx="5667375" cy="5553125"/>
            <wp:effectExtent l="0" t="0" r="0" b="9525"/>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2101" t="15427" r="31908" b="21876"/>
                    <a:stretch/>
                  </pic:blipFill>
                  <pic:spPr bwMode="auto">
                    <a:xfrm>
                      <a:off x="0" y="0"/>
                      <a:ext cx="5667375" cy="5553125"/>
                    </a:xfrm>
                    <a:prstGeom prst="rect">
                      <a:avLst/>
                    </a:prstGeom>
                    <a:noFill/>
                    <a:ln>
                      <a:noFill/>
                    </a:ln>
                    <a:extLst>
                      <a:ext uri="{53640926-AAD7-44D8-BBD7-CCE9431645EC}">
                        <a14:shadowObscured xmlns:a14="http://schemas.microsoft.com/office/drawing/2010/main"/>
                      </a:ext>
                    </a:extLst>
                  </pic:spPr>
                </pic:pic>
              </a:graphicData>
            </a:graphic>
          </wp:inline>
        </w:drawing>
      </w:r>
      <w:r w:rsidR="004C651C">
        <w:rPr>
          <w:rFonts w:ascii="Calibri" w:hAnsi="Calibri" w:cs="Calibri"/>
          <w:color w:val="000000"/>
          <w:shd w:val="clear" w:color="auto" w:fill="FFFFFF"/>
        </w:rPr>
        <w:br/>
      </w:r>
    </w:p>
    <w:p w14:paraId="024E2175" w14:textId="2C522C22" w:rsidR="00EC7B24" w:rsidRDefault="00EC7B24" w:rsidP="00EC7B24">
      <w:pPr>
        <w:pStyle w:val="Heading1"/>
      </w:pPr>
      <w:bookmarkStart w:id="17" w:name="_Toc109949007"/>
      <w:r>
        <w:t>Task 5</w:t>
      </w:r>
      <w:bookmarkEnd w:id="17"/>
    </w:p>
    <w:p w14:paraId="35F838C0" w14:textId="0C7DA23F" w:rsidR="00AE7F50" w:rsidRDefault="006A16F4" w:rsidP="006A16F4">
      <w:pPr>
        <w:spacing w:line="360" w:lineRule="auto"/>
        <w:jc w:val="both"/>
        <w:rPr>
          <w:rFonts w:ascii="Arial" w:hAnsi="Arial" w:cs="Arial"/>
        </w:rPr>
      </w:pPr>
      <w:bookmarkStart w:id="18" w:name="_Toc109949008"/>
      <w:r>
        <w:rPr>
          <w:rStyle w:val="Heading2Char"/>
        </w:rPr>
        <w:t>Security devices to mitigate vulnerabilities</w:t>
      </w:r>
      <w:bookmarkEnd w:id="18"/>
    </w:p>
    <w:p w14:paraId="548E1FED" w14:textId="79E8B745" w:rsidR="00823BC4" w:rsidRDefault="00792C9F" w:rsidP="0071286F">
      <w:pPr>
        <w:spacing w:line="360" w:lineRule="auto"/>
        <w:rPr>
          <w:rFonts w:ascii="Arial" w:hAnsi="Arial" w:cs="Arial"/>
        </w:rPr>
      </w:pPr>
      <w:r>
        <w:rPr>
          <w:rFonts w:ascii="Arial" w:hAnsi="Arial" w:cs="Arial"/>
        </w:rPr>
        <w:t xml:space="preserve">[20] </w:t>
      </w:r>
      <w:r w:rsidR="00205BF9">
        <w:rPr>
          <w:rFonts w:ascii="Arial" w:hAnsi="Arial" w:cs="Arial"/>
        </w:rPr>
        <w:t>The</w:t>
      </w:r>
      <w:r w:rsidR="00823BC4">
        <w:rPr>
          <w:rFonts w:ascii="Arial" w:hAnsi="Arial" w:cs="Arial"/>
        </w:rPr>
        <w:t xml:space="preserve"> Star Wars NGO</w:t>
      </w:r>
      <w:r w:rsidR="009A34A6">
        <w:rPr>
          <w:rFonts w:ascii="Arial" w:hAnsi="Arial" w:cs="Arial"/>
        </w:rPr>
        <w:t xml:space="preserve"> would benefit from a firewall </w:t>
      </w:r>
      <w:r w:rsidR="00C803BB">
        <w:rPr>
          <w:rFonts w:ascii="Arial" w:hAnsi="Arial" w:cs="Arial"/>
        </w:rPr>
        <w:t>device because</w:t>
      </w:r>
      <w:r w:rsidR="004A7603">
        <w:rPr>
          <w:rFonts w:ascii="Arial" w:hAnsi="Arial" w:cs="Arial"/>
        </w:rPr>
        <w:t xml:space="preserve"> it would </w:t>
      </w:r>
      <w:r w:rsidR="0056132F">
        <w:rPr>
          <w:rFonts w:ascii="Arial" w:hAnsi="Arial" w:cs="Arial"/>
        </w:rPr>
        <w:t xml:space="preserve">help prevent </w:t>
      </w:r>
      <w:r w:rsidR="00A47DF7">
        <w:rPr>
          <w:rFonts w:ascii="Arial" w:hAnsi="Arial" w:cs="Arial"/>
        </w:rPr>
        <w:t xml:space="preserve">unwanted traffic such as that from a </w:t>
      </w:r>
      <w:r w:rsidR="000A6A2D">
        <w:rPr>
          <w:rFonts w:ascii="Arial" w:hAnsi="Arial" w:cs="Arial"/>
        </w:rPr>
        <w:t xml:space="preserve">hacker that wants </w:t>
      </w:r>
      <w:r w:rsidR="00BA1CC7">
        <w:rPr>
          <w:rFonts w:ascii="Arial" w:hAnsi="Arial" w:cs="Arial"/>
        </w:rPr>
        <w:t xml:space="preserve">to overload the network </w:t>
      </w:r>
      <w:r w:rsidR="00836C43">
        <w:rPr>
          <w:rFonts w:ascii="Arial" w:hAnsi="Arial" w:cs="Arial"/>
        </w:rPr>
        <w:t xml:space="preserve">in order to sneak into the network or slow the user down. </w:t>
      </w:r>
      <w:r w:rsidR="001460F6">
        <w:rPr>
          <w:rFonts w:ascii="Arial" w:hAnsi="Arial" w:cs="Arial"/>
        </w:rPr>
        <w:t>A whitelisting firewall would be best because it blocks any connections that haven’t been approved.</w:t>
      </w:r>
      <w:r w:rsidR="00185FE5">
        <w:rPr>
          <w:rFonts w:ascii="Arial" w:hAnsi="Arial" w:cs="Arial"/>
        </w:rPr>
        <w:t xml:space="preserve"> </w:t>
      </w:r>
      <w:r w:rsidR="00165211">
        <w:rPr>
          <w:rFonts w:ascii="Arial" w:hAnsi="Arial" w:cs="Arial"/>
        </w:rPr>
        <w:t>A packe</w:t>
      </w:r>
      <w:r w:rsidR="000A0274">
        <w:rPr>
          <w:rFonts w:ascii="Arial" w:hAnsi="Arial" w:cs="Arial"/>
        </w:rPr>
        <w:t>t</w:t>
      </w:r>
      <w:r w:rsidR="00165211">
        <w:rPr>
          <w:rFonts w:ascii="Arial" w:hAnsi="Arial" w:cs="Arial"/>
        </w:rPr>
        <w:t>-filtering firewall</w:t>
      </w:r>
      <w:r w:rsidR="008014A8">
        <w:rPr>
          <w:rFonts w:ascii="Arial" w:hAnsi="Arial" w:cs="Arial"/>
        </w:rPr>
        <w:t xml:space="preserve"> would be useful because it works at layer </w:t>
      </w:r>
      <w:r w:rsidR="00FA2ECE">
        <w:rPr>
          <w:rFonts w:ascii="Arial" w:hAnsi="Arial" w:cs="Arial"/>
        </w:rPr>
        <w:t xml:space="preserve">3 and </w:t>
      </w:r>
      <w:r w:rsidR="008014A8">
        <w:rPr>
          <w:rFonts w:ascii="Arial" w:hAnsi="Arial" w:cs="Arial"/>
        </w:rPr>
        <w:t xml:space="preserve">4 </w:t>
      </w:r>
      <w:r w:rsidR="00482E5D">
        <w:rPr>
          <w:rFonts w:ascii="Arial" w:hAnsi="Arial" w:cs="Arial"/>
        </w:rPr>
        <w:t xml:space="preserve">and it checks that the </w:t>
      </w:r>
      <w:r w:rsidR="006F2C29">
        <w:rPr>
          <w:rFonts w:ascii="Arial" w:hAnsi="Arial" w:cs="Arial"/>
        </w:rPr>
        <w:t xml:space="preserve">source IP and destination IP </w:t>
      </w:r>
      <w:r w:rsidR="00FE6DBB">
        <w:rPr>
          <w:rFonts w:ascii="Arial" w:hAnsi="Arial" w:cs="Arial"/>
        </w:rPr>
        <w:t>of</w:t>
      </w:r>
      <w:r w:rsidR="00150FDE">
        <w:rPr>
          <w:rFonts w:ascii="Arial" w:hAnsi="Arial" w:cs="Arial"/>
        </w:rPr>
        <w:t xml:space="preserve"> </w:t>
      </w:r>
      <w:r w:rsidR="00FE6DBB">
        <w:rPr>
          <w:rFonts w:ascii="Arial" w:hAnsi="Arial" w:cs="Arial"/>
        </w:rPr>
        <w:t xml:space="preserve">packets are feasible before </w:t>
      </w:r>
      <w:r w:rsidR="00150FDE">
        <w:rPr>
          <w:rFonts w:ascii="Arial" w:hAnsi="Arial" w:cs="Arial"/>
        </w:rPr>
        <w:t>being allowed</w:t>
      </w:r>
      <w:r w:rsidR="00FE6DBB">
        <w:rPr>
          <w:rFonts w:ascii="Arial" w:hAnsi="Arial" w:cs="Arial"/>
        </w:rPr>
        <w:t xml:space="preserve"> through.</w:t>
      </w:r>
      <w:r w:rsidR="000A0274">
        <w:rPr>
          <w:rFonts w:ascii="Arial" w:hAnsi="Arial" w:cs="Arial"/>
        </w:rPr>
        <w:t xml:space="preserve"> </w:t>
      </w:r>
      <w:r>
        <w:rPr>
          <w:rFonts w:ascii="Arial" w:hAnsi="Arial" w:cs="Arial"/>
        </w:rPr>
        <w:t>[2</w:t>
      </w:r>
      <w:r w:rsidR="00990828">
        <w:rPr>
          <w:rFonts w:ascii="Arial" w:hAnsi="Arial" w:cs="Arial"/>
        </w:rPr>
        <w:t>0</w:t>
      </w:r>
      <w:r>
        <w:rPr>
          <w:rFonts w:ascii="Arial" w:hAnsi="Arial" w:cs="Arial"/>
        </w:rPr>
        <w:t xml:space="preserve">] </w:t>
      </w:r>
      <w:r w:rsidR="00185FE5">
        <w:rPr>
          <w:rFonts w:ascii="Arial" w:hAnsi="Arial" w:cs="Arial"/>
        </w:rPr>
        <w:t xml:space="preserve">An intrusion </w:t>
      </w:r>
      <w:r w:rsidR="00860A11">
        <w:rPr>
          <w:rFonts w:ascii="Arial" w:hAnsi="Arial" w:cs="Arial"/>
        </w:rPr>
        <w:t>p</w:t>
      </w:r>
      <w:r>
        <w:rPr>
          <w:rFonts w:ascii="Arial" w:hAnsi="Arial" w:cs="Arial"/>
        </w:rPr>
        <w:t>revention</w:t>
      </w:r>
      <w:r w:rsidR="00185FE5">
        <w:rPr>
          <w:rFonts w:ascii="Arial" w:hAnsi="Arial" w:cs="Arial"/>
        </w:rPr>
        <w:t xml:space="preserve"> system would also be a beneficial security device </w:t>
      </w:r>
      <w:r w:rsidR="0043691D">
        <w:rPr>
          <w:rFonts w:ascii="Arial" w:hAnsi="Arial" w:cs="Arial"/>
        </w:rPr>
        <w:t xml:space="preserve">to the NGO </w:t>
      </w:r>
      <w:r w:rsidR="00010672">
        <w:rPr>
          <w:rFonts w:ascii="Arial" w:hAnsi="Arial" w:cs="Arial"/>
        </w:rPr>
        <w:t xml:space="preserve">because it would alert Skywalker if </w:t>
      </w:r>
      <w:r w:rsidR="00F56E20">
        <w:rPr>
          <w:rFonts w:ascii="Arial" w:hAnsi="Arial" w:cs="Arial"/>
        </w:rPr>
        <w:t>an attack has been detected. The fire wall and I</w:t>
      </w:r>
      <w:r w:rsidR="00860A11">
        <w:rPr>
          <w:rFonts w:ascii="Arial" w:hAnsi="Arial" w:cs="Arial"/>
        </w:rPr>
        <w:t>P</w:t>
      </w:r>
      <w:r w:rsidR="00F56E20">
        <w:rPr>
          <w:rFonts w:ascii="Arial" w:hAnsi="Arial" w:cs="Arial"/>
        </w:rPr>
        <w:t xml:space="preserve">S work well together because the firewall blocks </w:t>
      </w:r>
      <w:r w:rsidR="00F2579E">
        <w:rPr>
          <w:rFonts w:ascii="Arial" w:hAnsi="Arial" w:cs="Arial"/>
        </w:rPr>
        <w:t xml:space="preserve">connections from </w:t>
      </w:r>
      <w:r>
        <w:rPr>
          <w:rFonts w:ascii="Arial" w:hAnsi="Arial" w:cs="Arial"/>
        </w:rPr>
        <w:t>outside,</w:t>
      </w:r>
      <w:r w:rsidR="00F2579E">
        <w:rPr>
          <w:rFonts w:ascii="Arial" w:hAnsi="Arial" w:cs="Arial"/>
        </w:rPr>
        <w:t xml:space="preserve"> but the I</w:t>
      </w:r>
      <w:r w:rsidR="00860A11">
        <w:rPr>
          <w:rFonts w:ascii="Arial" w:hAnsi="Arial" w:cs="Arial"/>
        </w:rPr>
        <w:t>P</w:t>
      </w:r>
      <w:r w:rsidR="00F2579E">
        <w:rPr>
          <w:rFonts w:ascii="Arial" w:hAnsi="Arial" w:cs="Arial"/>
        </w:rPr>
        <w:t>S checks for attacks that have passed the firewall</w:t>
      </w:r>
      <w:r>
        <w:rPr>
          <w:rFonts w:ascii="Arial" w:hAnsi="Arial" w:cs="Arial"/>
        </w:rPr>
        <w:t xml:space="preserve"> </w:t>
      </w:r>
      <w:r>
        <w:rPr>
          <w:rFonts w:ascii="Arial" w:hAnsi="Arial" w:cs="Arial"/>
        </w:rPr>
        <w:lastRenderedPageBreak/>
        <w:t xml:space="preserve">and IPS can act upon this to work on eradicating the threat. </w:t>
      </w:r>
      <w:r w:rsidR="00990828">
        <w:rPr>
          <w:rFonts w:ascii="Arial" w:hAnsi="Arial" w:cs="Arial"/>
        </w:rPr>
        <w:t>T</w:t>
      </w:r>
      <w:r w:rsidR="008E47F6">
        <w:rPr>
          <w:rFonts w:ascii="Arial" w:hAnsi="Arial" w:cs="Arial"/>
        </w:rPr>
        <w:t>ypes of IPS include system memory and process protection</w:t>
      </w:r>
      <w:r w:rsidR="00CC5C57">
        <w:rPr>
          <w:rFonts w:ascii="Arial" w:hAnsi="Arial" w:cs="Arial"/>
        </w:rPr>
        <w:t xml:space="preserve">, inline network devices, session snipping, and gateway interaction devices. </w:t>
      </w:r>
      <w:r w:rsidR="001E000D">
        <w:rPr>
          <w:rFonts w:ascii="Arial" w:hAnsi="Arial" w:cs="Arial"/>
        </w:rPr>
        <w:t xml:space="preserve">[21] </w:t>
      </w:r>
      <w:r w:rsidR="002E3A3F">
        <w:rPr>
          <w:rFonts w:ascii="Arial" w:hAnsi="Arial" w:cs="Arial"/>
        </w:rPr>
        <w:t xml:space="preserve">A proxy server is another good security device because it will block any inappropriate websites and threats </w:t>
      </w:r>
      <w:r w:rsidR="00B17496">
        <w:rPr>
          <w:rFonts w:ascii="Arial" w:hAnsi="Arial" w:cs="Arial"/>
        </w:rPr>
        <w:t xml:space="preserve">when users are using web browsers. </w:t>
      </w:r>
      <w:r w:rsidR="001E000D">
        <w:rPr>
          <w:rFonts w:ascii="Arial" w:hAnsi="Arial" w:cs="Arial"/>
        </w:rPr>
        <w:t xml:space="preserve">[21] </w:t>
      </w:r>
      <w:r w:rsidR="00221D21">
        <w:rPr>
          <w:rFonts w:ascii="Arial" w:hAnsi="Arial" w:cs="Arial"/>
        </w:rPr>
        <w:t xml:space="preserve">Another mitigation security device would be having network access control which checks the credentials of devices trying to get </w:t>
      </w:r>
      <w:r w:rsidR="00C87D2F">
        <w:rPr>
          <w:rFonts w:ascii="Arial" w:hAnsi="Arial" w:cs="Arial"/>
        </w:rPr>
        <w:t>into</w:t>
      </w:r>
      <w:r w:rsidR="00221D21">
        <w:rPr>
          <w:rFonts w:ascii="Arial" w:hAnsi="Arial" w:cs="Arial"/>
        </w:rPr>
        <w:t xml:space="preserve"> the network and it will deny access </w:t>
      </w:r>
      <w:r w:rsidR="001E000D">
        <w:rPr>
          <w:rFonts w:ascii="Arial" w:hAnsi="Arial" w:cs="Arial"/>
        </w:rPr>
        <w:t xml:space="preserve">to hackers. </w:t>
      </w:r>
      <w:r w:rsidR="00C87D2F">
        <w:rPr>
          <w:rFonts w:ascii="Arial" w:hAnsi="Arial" w:cs="Arial"/>
        </w:rPr>
        <w:t xml:space="preserve">[22] </w:t>
      </w:r>
      <w:r w:rsidR="007A4829">
        <w:rPr>
          <w:rFonts w:ascii="Arial" w:hAnsi="Arial" w:cs="Arial"/>
        </w:rPr>
        <w:t>VPN would be a useful security device because it would encrypt everything sent and received by Star Wars</w:t>
      </w:r>
      <w:r w:rsidR="008F103A">
        <w:rPr>
          <w:rFonts w:ascii="Arial" w:hAnsi="Arial" w:cs="Arial"/>
        </w:rPr>
        <w:t xml:space="preserve"> which helps mitigate the issue of telnet being cleartext. </w:t>
      </w:r>
      <w:r w:rsidR="00F0198C">
        <w:rPr>
          <w:rFonts w:ascii="Arial" w:hAnsi="Arial" w:cs="Arial"/>
        </w:rPr>
        <w:t xml:space="preserve">[23] SIEM (Security </w:t>
      </w:r>
      <w:r w:rsidR="00711136">
        <w:rPr>
          <w:rFonts w:ascii="Arial" w:hAnsi="Arial" w:cs="Arial"/>
        </w:rPr>
        <w:t>Information and Event Management</w:t>
      </w:r>
      <w:r w:rsidR="001540FD">
        <w:rPr>
          <w:rFonts w:ascii="Arial" w:hAnsi="Arial" w:cs="Arial"/>
        </w:rPr>
        <w:t xml:space="preserve">) is another good security device because it has threat detection </w:t>
      </w:r>
      <w:r w:rsidR="00006658">
        <w:rPr>
          <w:rFonts w:ascii="Arial" w:hAnsi="Arial" w:cs="Arial"/>
        </w:rPr>
        <w:t xml:space="preserve">and an incident response, but it also logs who is logging in at what time and what they are doing making it useful for Star Wars to </w:t>
      </w:r>
      <w:r w:rsidR="00CE563B">
        <w:rPr>
          <w:rFonts w:ascii="Arial" w:hAnsi="Arial" w:cs="Arial"/>
        </w:rPr>
        <w:t xml:space="preserve">analyse threats that they are facing and prepare for similar future attacks. </w:t>
      </w:r>
    </w:p>
    <w:p w14:paraId="0A31307E" w14:textId="6188B4D4" w:rsidR="00EC7B24" w:rsidRPr="00823BC4" w:rsidRDefault="00EC7B24" w:rsidP="0087710D">
      <w:pPr>
        <w:pStyle w:val="Heading1"/>
        <w:rPr>
          <w:rFonts w:ascii="Arial" w:hAnsi="Arial" w:cs="Arial"/>
        </w:rPr>
      </w:pPr>
      <w:bookmarkStart w:id="19" w:name="_Toc109949009"/>
      <w:r>
        <w:t>Conclusion</w:t>
      </w:r>
      <w:bookmarkEnd w:id="19"/>
    </w:p>
    <w:p w14:paraId="62355950" w14:textId="43950326" w:rsidR="00EC7B24" w:rsidRDefault="00423F0A" w:rsidP="00EC7B24">
      <w:r>
        <w:t xml:space="preserve">It is clear that </w:t>
      </w:r>
      <w:r w:rsidR="00E7117B">
        <w:t>the network was not prepared before</w:t>
      </w:r>
      <w:r w:rsidR="003A731D">
        <w:t xml:space="preserve"> allowing other companies </w:t>
      </w:r>
      <w:proofErr w:type="gramStart"/>
      <w:r w:rsidR="003A731D">
        <w:t>in to</w:t>
      </w:r>
      <w:proofErr w:type="gramEnd"/>
      <w:r w:rsidR="003A731D">
        <w:t xml:space="preserve"> the building. </w:t>
      </w:r>
      <w:r w:rsidR="00A71951">
        <w:t>This left the network vulnerable becaus</w:t>
      </w:r>
      <w:r w:rsidR="00EA0D55">
        <w:t xml:space="preserve">e unauthorised individuals could have used the Star Ward hardware such as open </w:t>
      </w:r>
      <w:r w:rsidR="00FF036A">
        <w:t xml:space="preserve">ports or </w:t>
      </w:r>
      <w:r w:rsidR="00F03740">
        <w:t>the default log in credentials</w:t>
      </w:r>
      <w:r w:rsidR="00FF036A">
        <w:t xml:space="preserve">. Any unused ports need to be blocked and any remaining </w:t>
      </w:r>
      <w:r w:rsidR="001A585F">
        <w:t xml:space="preserve">default credentials need to be changed. </w:t>
      </w:r>
      <w:r w:rsidR="00F03740">
        <w:t xml:space="preserve">Telnet </w:t>
      </w:r>
      <w:r w:rsidR="00EA454F">
        <w:t xml:space="preserve">was being used which is unencrypted clear text so </w:t>
      </w:r>
      <w:r w:rsidR="001A585F">
        <w:t xml:space="preserve">the </w:t>
      </w:r>
      <w:r w:rsidR="00EA454F">
        <w:t xml:space="preserve">NGO </w:t>
      </w:r>
      <w:r w:rsidR="001A585F">
        <w:t>should</w:t>
      </w:r>
      <w:r w:rsidR="00EA454F">
        <w:t xml:space="preserve"> </w:t>
      </w:r>
      <w:r w:rsidR="001A585F">
        <w:t xml:space="preserve">have </w:t>
      </w:r>
      <w:r w:rsidR="00EA454F">
        <w:t>a VPN</w:t>
      </w:r>
      <w:r w:rsidR="00485EBF">
        <w:t xml:space="preserve"> </w:t>
      </w:r>
      <w:r w:rsidR="001A585F">
        <w:t xml:space="preserve">implemented </w:t>
      </w:r>
      <w:r w:rsidR="00485EBF">
        <w:t xml:space="preserve">or another encryption service. SSL/TLS is out of date and hackers are easily able to infiltrate so the NGO should </w:t>
      </w:r>
      <w:r w:rsidR="00F739C9">
        <w:t xml:space="preserve">get a firewall </w:t>
      </w:r>
      <w:r w:rsidR="00435FE1">
        <w:t xml:space="preserve">to mitigate this issue and make sure everything installed is the latest version. </w:t>
      </w:r>
      <w:r w:rsidR="008F6EC6">
        <w:t xml:space="preserve">There are different types of </w:t>
      </w:r>
      <w:r w:rsidR="0071286F">
        <w:t>ransomwares</w:t>
      </w:r>
      <w:r w:rsidR="008F6EC6">
        <w:t xml:space="preserve"> that Star Wars should be aware of because by clicking on </w:t>
      </w:r>
      <w:r w:rsidR="0071286F">
        <w:t xml:space="preserve">tampered links the company could lose all of their files like what has just happened or there could be financial loss from the blackmail. </w:t>
      </w:r>
    </w:p>
    <w:p w14:paraId="0C1D65BA" w14:textId="2CDFE98F" w:rsidR="00EC7B24" w:rsidRDefault="00EC7B24" w:rsidP="00EC7B24">
      <w:pPr>
        <w:pStyle w:val="Heading1"/>
      </w:pPr>
      <w:bookmarkStart w:id="20" w:name="_Toc109949010"/>
      <w:r>
        <w:t>References</w:t>
      </w:r>
      <w:bookmarkEnd w:id="20"/>
    </w:p>
    <w:p w14:paraId="1EDA743D" w14:textId="77777777" w:rsidR="00C2161C" w:rsidRDefault="00F92A1C" w:rsidP="00F92A1C">
      <w:pPr>
        <w:spacing w:after="0" w:line="240" w:lineRule="auto"/>
        <w:rPr>
          <w:rFonts w:ascii="Calibri" w:eastAsia="Times New Roman" w:hAnsi="Calibri" w:cs="Calibri"/>
          <w:color w:val="000000"/>
          <w:lang w:eastAsia="en-GB"/>
        </w:rPr>
      </w:pPr>
      <w:r w:rsidRPr="00F92A1C">
        <w:rPr>
          <w:rFonts w:ascii="Calibri" w:eastAsia="Times New Roman" w:hAnsi="Calibri" w:cs="Calibri"/>
          <w:color w:val="000000"/>
          <w:lang w:eastAsia="en-GB"/>
        </w:rPr>
        <w:t>[1]</w:t>
      </w:r>
      <w:r w:rsidR="00C2161C">
        <w:rPr>
          <w:rFonts w:ascii="Calibri" w:eastAsia="Times New Roman" w:hAnsi="Calibri" w:cs="Calibri"/>
          <w:color w:val="000000"/>
          <w:lang w:eastAsia="en-GB"/>
        </w:rPr>
        <w:t xml:space="preserve"> </w:t>
      </w:r>
    </w:p>
    <w:p w14:paraId="69CBC44A" w14:textId="29F7B4A9" w:rsidR="00F92A1C" w:rsidRDefault="00F92A1C" w:rsidP="00F92A1C">
      <w:pPr>
        <w:spacing w:after="0" w:line="240" w:lineRule="auto"/>
        <w:rPr>
          <w:rFonts w:ascii="Calibri" w:eastAsia="Times New Roman" w:hAnsi="Calibri" w:cs="Calibri"/>
          <w:color w:val="000000"/>
          <w:lang w:eastAsia="en-GB"/>
        </w:rPr>
      </w:pPr>
      <w:r w:rsidRPr="00F92A1C">
        <w:rPr>
          <w:rFonts w:ascii="Calibri" w:eastAsia="Times New Roman" w:hAnsi="Calibri" w:cs="Calibri"/>
          <w:color w:val="000000"/>
          <w:lang w:eastAsia="en-GB"/>
        </w:rPr>
        <w:t xml:space="preserve">“What are Network Security Threats and How to Identify </w:t>
      </w:r>
      <w:proofErr w:type="gramStart"/>
      <w:r w:rsidRPr="00F92A1C">
        <w:rPr>
          <w:rFonts w:ascii="Calibri" w:eastAsia="Times New Roman" w:hAnsi="Calibri" w:cs="Calibri"/>
          <w:color w:val="000000"/>
          <w:lang w:eastAsia="en-GB"/>
        </w:rPr>
        <w:t>Them?,</w:t>
      </w:r>
      <w:proofErr w:type="gramEnd"/>
      <w:r w:rsidRPr="00F92A1C">
        <w:rPr>
          <w:rFonts w:ascii="Calibri" w:eastAsia="Times New Roman" w:hAnsi="Calibri" w:cs="Calibri"/>
          <w:color w:val="000000"/>
          <w:lang w:eastAsia="en-GB"/>
        </w:rPr>
        <w:t>” </w:t>
      </w:r>
      <w:r w:rsidRPr="00F92A1C">
        <w:rPr>
          <w:rFonts w:ascii="Calibri" w:eastAsia="Times New Roman" w:hAnsi="Calibri" w:cs="Calibri"/>
          <w:i/>
          <w:iCs/>
          <w:color w:val="000000"/>
          <w:lang w:eastAsia="en-GB"/>
        </w:rPr>
        <w:t>Enterprise Networking Mag</w:t>
      </w:r>
      <w:r w:rsidRPr="00F92A1C">
        <w:rPr>
          <w:rFonts w:ascii="Calibri" w:eastAsia="Times New Roman" w:hAnsi="Calibri" w:cs="Calibri"/>
          <w:color w:val="000000"/>
          <w:lang w:eastAsia="en-GB"/>
        </w:rPr>
        <w:t>. https://www.enterprisenetworkingmag.com/news/what-are-network-security-threats-and-how-to-identify-them-nid-1303.html (accessed Jul. 25, 2022).</w:t>
      </w:r>
    </w:p>
    <w:p w14:paraId="3FFBCD4C" w14:textId="77777777" w:rsidR="00C2161C" w:rsidRDefault="00C2161C" w:rsidP="00F92A1C">
      <w:pPr>
        <w:spacing w:after="0" w:line="240" w:lineRule="auto"/>
        <w:rPr>
          <w:rFonts w:ascii="Calibri" w:eastAsia="Times New Roman" w:hAnsi="Calibri" w:cs="Calibri"/>
          <w:color w:val="000000"/>
          <w:lang w:eastAsia="en-GB"/>
        </w:rPr>
      </w:pPr>
    </w:p>
    <w:p w14:paraId="1077ECAE" w14:textId="56E9D6CD" w:rsidR="00C41309" w:rsidRPr="00C41309" w:rsidRDefault="00C41309" w:rsidP="00C41309">
      <w:pPr>
        <w:spacing w:after="0" w:line="240" w:lineRule="auto"/>
        <w:rPr>
          <w:rFonts w:ascii="Calibri" w:eastAsia="Times New Roman" w:hAnsi="Calibri" w:cs="Calibri"/>
          <w:color w:val="000000"/>
          <w:lang w:eastAsia="en-GB"/>
        </w:rPr>
      </w:pPr>
      <w:r w:rsidRPr="00C41309">
        <w:rPr>
          <w:rFonts w:ascii="Calibri" w:eastAsia="Times New Roman" w:hAnsi="Calibri" w:cs="Calibri"/>
          <w:color w:val="000000"/>
          <w:lang w:eastAsia="en-GB"/>
        </w:rPr>
        <w:t>[2]</w:t>
      </w:r>
    </w:p>
    <w:p w14:paraId="4738D243" w14:textId="17FB30DB" w:rsidR="00C41309" w:rsidRDefault="00C41309" w:rsidP="006E2605">
      <w:pPr>
        <w:spacing w:after="0" w:line="240" w:lineRule="auto"/>
        <w:rPr>
          <w:rStyle w:val="Hyperlink"/>
          <w:rFonts w:ascii="Calibri" w:eastAsia="Times New Roman" w:hAnsi="Calibri" w:cs="Calibri"/>
          <w:lang w:eastAsia="en-GB"/>
        </w:rPr>
      </w:pPr>
      <w:r w:rsidRPr="00C41309">
        <w:rPr>
          <w:rFonts w:ascii="Calibri" w:eastAsia="Times New Roman" w:hAnsi="Calibri" w:cs="Calibri"/>
          <w:color w:val="000000"/>
          <w:lang w:eastAsia="en-GB"/>
        </w:rPr>
        <w:t>“Threats to networks - System security - OCR - GCSE Computer Science Revision - OCR,” </w:t>
      </w:r>
      <w:r w:rsidRPr="00C41309">
        <w:rPr>
          <w:rFonts w:ascii="Calibri" w:eastAsia="Times New Roman" w:hAnsi="Calibri" w:cs="Calibri"/>
          <w:i/>
          <w:iCs/>
          <w:color w:val="000000"/>
          <w:lang w:eastAsia="en-GB"/>
        </w:rPr>
        <w:t>BBC Bitesize</w:t>
      </w:r>
      <w:r w:rsidRPr="00C41309">
        <w:rPr>
          <w:rFonts w:ascii="Calibri" w:eastAsia="Times New Roman" w:hAnsi="Calibri" w:cs="Calibri"/>
          <w:color w:val="000000"/>
          <w:lang w:eastAsia="en-GB"/>
        </w:rPr>
        <w:t xml:space="preserve">. </w:t>
      </w:r>
      <w:hyperlink r:id="rId20" w:history="1">
        <w:r w:rsidR="006E2605" w:rsidRPr="00C41309">
          <w:rPr>
            <w:rStyle w:val="Hyperlink"/>
            <w:rFonts w:ascii="Calibri" w:eastAsia="Times New Roman" w:hAnsi="Calibri" w:cs="Calibri"/>
            <w:lang w:eastAsia="en-GB"/>
          </w:rPr>
          <w:t>https://www.bbc.co.uk/bitesize/guides/zj89dxs/revision/2</w:t>
        </w:r>
      </w:hyperlink>
    </w:p>
    <w:p w14:paraId="218E70E2" w14:textId="77777777" w:rsidR="00C2161C" w:rsidRDefault="00C2161C" w:rsidP="006E2605">
      <w:pPr>
        <w:spacing w:after="0" w:line="240" w:lineRule="auto"/>
        <w:rPr>
          <w:rFonts w:ascii="Calibri" w:eastAsia="Times New Roman" w:hAnsi="Calibri" w:cs="Calibri"/>
          <w:color w:val="000000"/>
          <w:lang w:eastAsia="en-GB"/>
        </w:rPr>
      </w:pPr>
    </w:p>
    <w:p w14:paraId="21E3F12A" w14:textId="4FE8B3D5" w:rsidR="006E2605" w:rsidRPr="006E2605" w:rsidRDefault="006E2605" w:rsidP="006E2605">
      <w:pPr>
        <w:spacing w:after="0" w:line="240" w:lineRule="auto"/>
        <w:rPr>
          <w:rFonts w:ascii="Calibri" w:eastAsia="Times New Roman" w:hAnsi="Calibri" w:cs="Calibri"/>
          <w:color w:val="000000"/>
          <w:lang w:eastAsia="en-GB"/>
        </w:rPr>
      </w:pPr>
      <w:r w:rsidRPr="006E2605">
        <w:rPr>
          <w:rFonts w:ascii="Calibri" w:eastAsia="Times New Roman" w:hAnsi="Calibri" w:cs="Calibri"/>
          <w:color w:val="000000"/>
          <w:lang w:eastAsia="en-GB"/>
        </w:rPr>
        <w:t>[</w:t>
      </w:r>
      <w:r>
        <w:rPr>
          <w:rFonts w:ascii="Calibri" w:eastAsia="Times New Roman" w:hAnsi="Calibri" w:cs="Calibri"/>
          <w:color w:val="000000"/>
          <w:lang w:eastAsia="en-GB"/>
        </w:rPr>
        <w:t>3</w:t>
      </w:r>
      <w:r w:rsidRPr="006E2605">
        <w:rPr>
          <w:rFonts w:ascii="Calibri" w:eastAsia="Times New Roman" w:hAnsi="Calibri" w:cs="Calibri"/>
          <w:color w:val="000000"/>
          <w:lang w:eastAsia="en-GB"/>
        </w:rPr>
        <w:t>]</w:t>
      </w:r>
    </w:p>
    <w:p w14:paraId="53E781EA" w14:textId="217E48B8" w:rsidR="00132151" w:rsidRDefault="006E2605" w:rsidP="00132151">
      <w:pPr>
        <w:spacing w:after="0" w:line="240" w:lineRule="auto"/>
        <w:rPr>
          <w:rFonts w:ascii="Calibri" w:eastAsia="Times New Roman" w:hAnsi="Calibri" w:cs="Calibri"/>
          <w:color w:val="000000"/>
          <w:lang w:eastAsia="en-GB"/>
        </w:rPr>
      </w:pPr>
      <w:r w:rsidRPr="006E2605">
        <w:rPr>
          <w:rFonts w:ascii="Calibri" w:eastAsia="Times New Roman" w:hAnsi="Calibri" w:cs="Calibri"/>
          <w:color w:val="000000"/>
          <w:lang w:eastAsia="en-GB"/>
        </w:rPr>
        <w:t>“10 Common Types of Network Vulnerabilities Affecting Businesses,” </w:t>
      </w:r>
      <w:proofErr w:type="spellStart"/>
      <w:r w:rsidRPr="006E2605">
        <w:rPr>
          <w:rFonts w:ascii="Calibri" w:eastAsia="Times New Roman" w:hAnsi="Calibri" w:cs="Calibri"/>
          <w:i/>
          <w:iCs/>
          <w:color w:val="000000"/>
          <w:lang w:eastAsia="en-GB"/>
        </w:rPr>
        <w:t>Heimdal</w:t>
      </w:r>
      <w:proofErr w:type="spellEnd"/>
      <w:r w:rsidRPr="006E2605">
        <w:rPr>
          <w:rFonts w:ascii="Calibri" w:eastAsia="Times New Roman" w:hAnsi="Calibri" w:cs="Calibri"/>
          <w:i/>
          <w:iCs/>
          <w:color w:val="000000"/>
          <w:lang w:eastAsia="en-GB"/>
        </w:rPr>
        <w:t xml:space="preserve"> Security Blog</w:t>
      </w:r>
      <w:r w:rsidRPr="006E2605">
        <w:rPr>
          <w:rFonts w:ascii="Calibri" w:eastAsia="Times New Roman" w:hAnsi="Calibri" w:cs="Calibri"/>
          <w:color w:val="000000"/>
          <w:lang w:eastAsia="en-GB"/>
        </w:rPr>
        <w:t xml:space="preserve">, Feb. 18, 2022. </w:t>
      </w:r>
      <w:hyperlink r:id="rId21" w:anchor=":~:text=%2010%20Common%20Types%20of%20Network%20Vulnerabilities%20" w:history="1">
        <w:r w:rsidR="0085434B" w:rsidRPr="006E2605">
          <w:rPr>
            <w:rStyle w:val="Hyperlink"/>
            <w:rFonts w:ascii="Calibri" w:eastAsia="Times New Roman" w:hAnsi="Calibri" w:cs="Calibri"/>
            <w:lang w:eastAsia="en-GB"/>
          </w:rPr>
          <w:t>https://heimdalsecurity.com/blog/common-network-vulnerabilities/#:~:text=%2010%20Common%20Types%20of%20Network%20Vulnerabilities%20</w:t>
        </w:r>
      </w:hyperlink>
      <w:r w:rsidR="0085434B">
        <w:rPr>
          <w:rFonts w:ascii="Calibri" w:eastAsia="Times New Roman" w:hAnsi="Calibri" w:cs="Calibri"/>
          <w:color w:val="000000"/>
          <w:lang w:eastAsia="en-GB"/>
        </w:rPr>
        <w:t xml:space="preserve"> </w:t>
      </w:r>
      <w:r w:rsidRPr="006E2605">
        <w:rPr>
          <w:rFonts w:ascii="Calibri" w:eastAsia="Times New Roman" w:hAnsi="Calibri" w:cs="Calibri"/>
          <w:color w:val="000000"/>
          <w:lang w:eastAsia="en-GB"/>
        </w:rPr>
        <w:t xml:space="preserve"> (accessed Jul. 25, 2022).</w:t>
      </w:r>
    </w:p>
    <w:p w14:paraId="78F97B54" w14:textId="77777777" w:rsidR="00C2161C" w:rsidRDefault="00C2161C" w:rsidP="00132151">
      <w:pPr>
        <w:spacing w:after="0" w:line="240" w:lineRule="auto"/>
        <w:rPr>
          <w:rFonts w:ascii="Calibri" w:eastAsia="Times New Roman" w:hAnsi="Calibri" w:cs="Calibri"/>
          <w:color w:val="000000"/>
          <w:lang w:eastAsia="en-GB"/>
        </w:rPr>
      </w:pPr>
    </w:p>
    <w:p w14:paraId="2FD67AAE" w14:textId="7DE68970" w:rsidR="00C74797" w:rsidRPr="00C74797" w:rsidRDefault="00C74797" w:rsidP="00C74797">
      <w:pPr>
        <w:spacing w:after="0" w:line="240" w:lineRule="auto"/>
        <w:rPr>
          <w:rFonts w:ascii="Calibri" w:eastAsia="Times New Roman" w:hAnsi="Calibri" w:cs="Calibri"/>
          <w:color w:val="000000"/>
          <w:lang w:eastAsia="en-GB"/>
        </w:rPr>
      </w:pPr>
      <w:r w:rsidRPr="00C74797">
        <w:rPr>
          <w:rFonts w:ascii="Calibri" w:eastAsia="Times New Roman" w:hAnsi="Calibri" w:cs="Calibri"/>
          <w:color w:val="000000"/>
          <w:lang w:eastAsia="en-GB"/>
        </w:rPr>
        <w:t>[</w:t>
      </w:r>
      <w:r>
        <w:rPr>
          <w:rFonts w:ascii="Calibri" w:eastAsia="Times New Roman" w:hAnsi="Calibri" w:cs="Calibri"/>
          <w:color w:val="000000"/>
          <w:lang w:eastAsia="en-GB"/>
        </w:rPr>
        <w:t>4</w:t>
      </w:r>
      <w:r w:rsidRPr="00C74797">
        <w:rPr>
          <w:rFonts w:ascii="Calibri" w:eastAsia="Times New Roman" w:hAnsi="Calibri" w:cs="Calibri"/>
          <w:color w:val="000000"/>
          <w:lang w:eastAsia="en-GB"/>
        </w:rPr>
        <w:t>]</w:t>
      </w:r>
    </w:p>
    <w:p w14:paraId="2A6043D9" w14:textId="3E293F05" w:rsidR="00C74797" w:rsidRDefault="00C74797" w:rsidP="00900AAA">
      <w:pPr>
        <w:spacing w:after="0" w:line="240" w:lineRule="auto"/>
        <w:rPr>
          <w:rStyle w:val="Hyperlink"/>
          <w:rFonts w:ascii="Calibri" w:eastAsia="Times New Roman" w:hAnsi="Calibri" w:cs="Calibri"/>
          <w:lang w:eastAsia="en-GB"/>
        </w:rPr>
      </w:pPr>
      <w:r w:rsidRPr="00C74797">
        <w:rPr>
          <w:rFonts w:ascii="Calibri" w:eastAsia="Times New Roman" w:hAnsi="Calibri" w:cs="Calibri"/>
          <w:color w:val="000000"/>
          <w:lang w:eastAsia="en-GB"/>
        </w:rPr>
        <w:t xml:space="preserve">“What is a Network </w:t>
      </w:r>
      <w:proofErr w:type="gramStart"/>
      <w:r w:rsidRPr="00C74797">
        <w:rPr>
          <w:rFonts w:ascii="Calibri" w:eastAsia="Times New Roman" w:hAnsi="Calibri" w:cs="Calibri"/>
          <w:color w:val="000000"/>
          <w:lang w:eastAsia="en-GB"/>
        </w:rPr>
        <w:t>Attack?,</w:t>
      </w:r>
      <w:proofErr w:type="gramEnd"/>
      <w:r w:rsidRPr="00C74797">
        <w:rPr>
          <w:rFonts w:ascii="Calibri" w:eastAsia="Times New Roman" w:hAnsi="Calibri" w:cs="Calibri"/>
          <w:color w:val="000000"/>
          <w:lang w:eastAsia="en-GB"/>
        </w:rPr>
        <w:t>” </w:t>
      </w:r>
      <w:r w:rsidRPr="00C74797">
        <w:rPr>
          <w:rFonts w:ascii="Calibri" w:eastAsia="Times New Roman" w:hAnsi="Calibri" w:cs="Calibri"/>
          <w:i/>
          <w:iCs/>
          <w:color w:val="000000"/>
          <w:lang w:eastAsia="en-GB"/>
        </w:rPr>
        <w:t>Forcepoint</w:t>
      </w:r>
      <w:r w:rsidRPr="00C74797">
        <w:rPr>
          <w:rFonts w:ascii="Calibri" w:eastAsia="Times New Roman" w:hAnsi="Calibri" w:cs="Calibri"/>
          <w:color w:val="000000"/>
          <w:lang w:eastAsia="en-GB"/>
        </w:rPr>
        <w:t xml:space="preserve">, Feb. 17, 2021. </w:t>
      </w:r>
      <w:hyperlink r:id="rId22" w:history="1">
        <w:r w:rsidR="00900AAA" w:rsidRPr="00C74797">
          <w:rPr>
            <w:rStyle w:val="Hyperlink"/>
            <w:rFonts w:ascii="Calibri" w:eastAsia="Times New Roman" w:hAnsi="Calibri" w:cs="Calibri"/>
            <w:lang w:eastAsia="en-GB"/>
          </w:rPr>
          <w:t>https://www.forcepoint.com/cyber-edu/network-attack</w:t>
        </w:r>
      </w:hyperlink>
    </w:p>
    <w:p w14:paraId="2D7D1737" w14:textId="77777777" w:rsidR="00C2161C" w:rsidRDefault="00C2161C" w:rsidP="00900AAA">
      <w:pPr>
        <w:spacing w:after="0" w:line="240" w:lineRule="auto"/>
        <w:rPr>
          <w:rFonts w:ascii="Calibri" w:eastAsia="Times New Roman" w:hAnsi="Calibri" w:cs="Calibri"/>
          <w:color w:val="000000"/>
          <w:lang w:eastAsia="en-GB"/>
        </w:rPr>
      </w:pPr>
    </w:p>
    <w:p w14:paraId="5022620A" w14:textId="70110CA5" w:rsidR="00900AAA" w:rsidRPr="00900AAA" w:rsidRDefault="00900AAA" w:rsidP="00900AAA">
      <w:pPr>
        <w:spacing w:after="0" w:line="240" w:lineRule="auto"/>
        <w:rPr>
          <w:rFonts w:ascii="Calibri" w:eastAsia="Times New Roman" w:hAnsi="Calibri" w:cs="Calibri"/>
          <w:color w:val="000000"/>
          <w:lang w:eastAsia="en-GB"/>
        </w:rPr>
      </w:pPr>
      <w:r w:rsidRPr="00900AAA">
        <w:rPr>
          <w:rFonts w:ascii="Calibri" w:eastAsia="Times New Roman" w:hAnsi="Calibri" w:cs="Calibri"/>
          <w:color w:val="000000"/>
          <w:lang w:eastAsia="en-GB"/>
        </w:rPr>
        <w:lastRenderedPageBreak/>
        <w:t>[</w:t>
      </w:r>
      <w:r>
        <w:rPr>
          <w:rFonts w:ascii="Calibri" w:eastAsia="Times New Roman" w:hAnsi="Calibri" w:cs="Calibri"/>
          <w:color w:val="000000"/>
          <w:lang w:eastAsia="en-GB"/>
        </w:rPr>
        <w:t>5</w:t>
      </w:r>
      <w:r w:rsidRPr="00900AAA">
        <w:rPr>
          <w:rFonts w:ascii="Calibri" w:eastAsia="Times New Roman" w:hAnsi="Calibri" w:cs="Calibri"/>
          <w:color w:val="000000"/>
          <w:lang w:eastAsia="en-GB"/>
        </w:rPr>
        <w:t>]</w:t>
      </w:r>
    </w:p>
    <w:p w14:paraId="7CA1F217" w14:textId="7E27CA33" w:rsidR="00900AAA" w:rsidRDefault="00900AAA" w:rsidP="00316056">
      <w:pPr>
        <w:spacing w:after="0" w:line="240" w:lineRule="auto"/>
        <w:rPr>
          <w:rStyle w:val="Hyperlink"/>
          <w:rFonts w:ascii="Calibri" w:eastAsia="Times New Roman" w:hAnsi="Calibri" w:cs="Calibri"/>
          <w:lang w:eastAsia="en-GB"/>
        </w:rPr>
      </w:pPr>
      <w:r w:rsidRPr="00900AAA">
        <w:rPr>
          <w:rFonts w:ascii="Calibri" w:eastAsia="Times New Roman" w:hAnsi="Calibri" w:cs="Calibri"/>
          <w:color w:val="000000"/>
          <w:lang w:eastAsia="en-GB"/>
        </w:rPr>
        <w:t xml:space="preserve">“Top 5 Most Common Network Vulnerabilities: default </w:t>
      </w:r>
      <w:proofErr w:type="gramStart"/>
      <w:r w:rsidRPr="00900AAA">
        <w:rPr>
          <w:rFonts w:ascii="Calibri" w:eastAsia="Times New Roman" w:hAnsi="Calibri" w:cs="Calibri"/>
          <w:color w:val="000000"/>
          <w:lang w:eastAsia="en-GB"/>
        </w:rPr>
        <w:t>user names</w:t>
      </w:r>
      <w:proofErr w:type="gramEnd"/>
      <w:r w:rsidRPr="00900AAA">
        <w:rPr>
          <w:rFonts w:ascii="Calibri" w:eastAsia="Times New Roman" w:hAnsi="Calibri" w:cs="Calibri"/>
          <w:color w:val="000000"/>
          <w:lang w:eastAsia="en-GB"/>
        </w:rPr>
        <w:t xml:space="preserve"> and passwords,” </w:t>
      </w:r>
      <w:r w:rsidRPr="00900AAA">
        <w:rPr>
          <w:rFonts w:ascii="Calibri" w:eastAsia="Times New Roman" w:hAnsi="Calibri" w:cs="Calibri"/>
          <w:i/>
          <w:iCs/>
          <w:color w:val="000000"/>
          <w:lang w:eastAsia="en-GB"/>
        </w:rPr>
        <w:t>Perspective Risk</w:t>
      </w:r>
      <w:r w:rsidRPr="00900AAA">
        <w:rPr>
          <w:rFonts w:ascii="Calibri" w:eastAsia="Times New Roman" w:hAnsi="Calibri" w:cs="Calibri"/>
          <w:color w:val="000000"/>
          <w:lang w:eastAsia="en-GB"/>
        </w:rPr>
        <w:t xml:space="preserve">, Oct. 20, 2016. </w:t>
      </w:r>
      <w:hyperlink r:id="rId23" w:history="1">
        <w:r w:rsidR="00316056" w:rsidRPr="00900AAA">
          <w:rPr>
            <w:rStyle w:val="Hyperlink"/>
            <w:rFonts w:ascii="Calibri" w:eastAsia="Times New Roman" w:hAnsi="Calibri" w:cs="Calibri"/>
            <w:lang w:eastAsia="en-GB"/>
          </w:rPr>
          <w:t>https://perspectiverisk.com/top-5-common-network-vulnerabilities-default-login-credentials/</w:t>
        </w:r>
      </w:hyperlink>
    </w:p>
    <w:p w14:paraId="4E044D5D" w14:textId="77777777" w:rsidR="00C2161C" w:rsidRDefault="00C2161C" w:rsidP="00316056">
      <w:pPr>
        <w:spacing w:after="0" w:line="240" w:lineRule="auto"/>
        <w:rPr>
          <w:rFonts w:ascii="Calibri" w:eastAsia="Times New Roman" w:hAnsi="Calibri" w:cs="Calibri"/>
          <w:color w:val="000000"/>
          <w:lang w:eastAsia="en-GB"/>
        </w:rPr>
      </w:pPr>
    </w:p>
    <w:p w14:paraId="1FCD1A93" w14:textId="5B95BD1A" w:rsidR="00316056" w:rsidRPr="00316056" w:rsidRDefault="00316056" w:rsidP="00316056">
      <w:pPr>
        <w:spacing w:after="0" w:line="240" w:lineRule="auto"/>
        <w:rPr>
          <w:rFonts w:ascii="Calibri" w:eastAsia="Times New Roman" w:hAnsi="Calibri" w:cs="Calibri"/>
          <w:color w:val="000000"/>
          <w:lang w:eastAsia="en-GB"/>
        </w:rPr>
      </w:pPr>
      <w:r w:rsidRPr="00316056">
        <w:rPr>
          <w:rFonts w:ascii="Calibri" w:eastAsia="Times New Roman" w:hAnsi="Calibri" w:cs="Calibri"/>
          <w:color w:val="000000"/>
          <w:lang w:eastAsia="en-GB"/>
        </w:rPr>
        <w:t>[</w:t>
      </w:r>
      <w:r>
        <w:rPr>
          <w:rFonts w:ascii="Calibri" w:eastAsia="Times New Roman" w:hAnsi="Calibri" w:cs="Calibri"/>
          <w:color w:val="000000"/>
          <w:lang w:eastAsia="en-GB"/>
        </w:rPr>
        <w:t>6</w:t>
      </w:r>
      <w:r w:rsidRPr="00316056">
        <w:rPr>
          <w:rFonts w:ascii="Calibri" w:eastAsia="Times New Roman" w:hAnsi="Calibri" w:cs="Calibri"/>
          <w:color w:val="000000"/>
          <w:lang w:eastAsia="en-GB"/>
        </w:rPr>
        <w:t>]</w:t>
      </w:r>
    </w:p>
    <w:p w14:paraId="6C60BA58" w14:textId="3A19DC03" w:rsidR="00316056" w:rsidRDefault="00316056" w:rsidP="003D584F">
      <w:pPr>
        <w:spacing w:after="0" w:line="240" w:lineRule="auto"/>
        <w:rPr>
          <w:rStyle w:val="Hyperlink"/>
          <w:rFonts w:ascii="Calibri" w:eastAsia="Times New Roman" w:hAnsi="Calibri" w:cs="Calibri"/>
          <w:lang w:eastAsia="en-GB"/>
        </w:rPr>
      </w:pPr>
      <w:r w:rsidRPr="00316056">
        <w:rPr>
          <w:rFonts w:ascii="Calibri" w:eastAsia="Times New Roman" w:hAnsi="Calibri" w:cs="Calibri"/>
          <w:i/>
          <w:iCs/>
          <w:color w:val="000000"/>
          <w:lang w:eastAsia="en-GB"/>
        </w:rPr>
        <w:t>Tenable.com</w:t>
      </w:r>
      <w:r w:rsidRPr="00316056">
        <w:rPr>
          <w:rFonts w:ascii="Calibri" w:eastAsia="Times New Roman" w:hAnsi="Calibri" w:cs="Calibri"/>
          <w:color w:val="000000"/>
          <w:lang w:eastAsia="en-GB"/>
        </w:rPr>
        <w:t xml:space="preserve">, 2020. </w:t>
      </w:r>
      <w:hyperlink r:id="rId24" w:history="1">
        <w:r w:rsidR="003D584F" w:rsidRPr="00316056">
          <w:rPr>
            <w:rStyle w:val="Hyperlink"/>
            <w:rFonts w:ascii="Calibri" w:eastAsia="Times New Roman" w:hAnsi="Calibri" w:cs="Calibri"/>
            <w:lang w:eastAsia="en-GB"/>
          </w:rPr>
          <w:t>https://www.tenable.com/plugins/nessus/42263</w:t>
        </w:r>
      </w:hyperlink>
    </w:p>
    <w:p w14:paraId="51DD840B" w14:textId="77777777" w:rsidR="00C2161C" w:rsidRDefault="00C2161C" w:rsidP="003D584F">
      <w:pPr>
        <w:spacing w:after="0" w:line="240" w:lineRule="auto"/>
        <w:rPr>
          <w:rFonts w:ascii="Calibri" w:eastAsia="Times New Roman" w:hAnsi="Calibri" w:cs="Calibri"/>
          <w:color w:val="000000"/>
          <w:lang w:eastAsia="en-GB"/>
        </w:rPr>
      </w:pPr>
    </w:p>
    <w:p w14:paraId="6207985C" w14:textId="6638D1BD" w:rsidR="003D584F" w:rsidRPr="003D584F" w:rsidRDefault="003D584F" w:rsidP="003D584F">
      <w:pPr>
        <w:spacing w:after="0" w:line="240" w:lineRule="auto"/>
        <w:rPr>
          <w:rFonts w:ascii="Calibri" w:eastAsia="Times New Roman" w:hAnsi="Calibri" w:cs="Calibri"/>
          <w:color w:val="000000"/>
          <w:lang w:eastAsia="en-GB"/>
        </w:rPr>
      </w:pPr>
      <w:r w:rsidRPr="003D584F">
        <w:rPr>
          <w:rFonts w:ascii="Calibri" w:eastAsia="Times New Roman" w:hAnsi="Calibri" w:cs="Calibri"/>
          <w:color w:val="000000"/>
          <w:lang w:eastAsia="en-GB"/>
        </w:rPr>
        <w:t>[</w:t>
      </w:r>
      <w:r>
        <w:rPr>
          <w:rFonts w:ascii="Calibri" w:eastAsia="Times New Roman" w:hAnsi="Calibri" w:cs="Calibri"/>
          <w:color w:val="000000"/>
          <w:lang w:eastAsia="en-GB"/>
        </w:rPr>
        <w:t>7</w:t>
      </w:r>
      <w:r w:rsidRPr="003D584F">
        <w:rPr>
          <w:rFonts w:ascii="Calibri" w:eastAsia="Times New Roman" w:hAnsi="Calibri" w:cs="Calibri"/>
          <w:color w:val="000000"/>
          <w:lang w:eastAsia="en-GB"/>
        </w:rPr>
        <w:t>]</w:t>
      </w:r>
    </w:p>
    <w:p w14:paraId="7C45FD2E" w14:textId="2ACBF505" w:rsidR="00734616" w:rsidRDefault="003D584F" w:rsidP="00734616">
      <w:pPr>
        <w:spacing w:after="0" w:line="240" w:lineRule="auto"/>
        <w:rPr>
          <w:rFonts w:ascii="Calibri" w:eastAsia="Times New Roman" w:hAnsi="Calibri" w:cs="Calibri"/>
          <w:color w:val="000000"/>
          <w:lang w:eastAsia="en-GB"/>
        </w:rPr>
      </w:pPr>
      <w:r w:rsidRPr="003D584F">
        <w:rPr>
          <w:rFonts w:ascii="Calibri" w:eastAsia="Times New Roman" w:hAnsi="Calibri" w:cs="Calibri"/>
          <w:color w:val="000000"/>
          <w:lang w:eastAsia="en-GB"/>
        </w:rPr>
        <w:t>“Difference between SSH and Telnet,” </w:t>
      </w:r>
      <w:proofErr w:type="spellStart"/>
      <w:r w:rsidRPr="003D584F">
        <w:rPr>
          <w:rFonts w:ascii="Calibri" w:eastAsia="Times New Roman" w:hAnsi="Calibri" w:cs="Calibri"/>
          <w:i/>
          <w:iCs/>
          <w:color w:val="000000"/>
          <w:lang w:eastAsia="en-GB"/>
        </w:rPr>
        <w:t>GeeksforGeeks</w:t>
      </w:r>
      <w:proofErr w:type="spellEnd"/>
      <w:r w:rsidRPr="003D584F">
        <w:rPr>
          <w:rFonts w:ascii="Calibri" w:eastAsia="Times New Roman" w:hAnsi="Calibri" w:cs="Calibri"/>
          <w:color w:val="000000"/>
          <w:lang w:eastAsia="en-GB"/>
        </w:rPr>
        <w:t xml:space="preserve">, Nov. 21, 2017. </w:t>
      </w:r>
      <w:hyperlink r:id="rId25" w:anchor=":~:text=1%20SSH%20is%20more%20secure%20compared%20to%20Telnet" w:history="1">
        <w:r w:rsidR="0085434B" w:rsidRPr="003D584F">
          <w:rPr>
            <w:rStyle w:val="Hyperlink"/>
            <w:rFonts w:ascii="Calibri" w:eastAsia="Times New Roman" w:hAnsi="Calibri" w:cs="Calibri"/>
            <w:lang w:eastAsia="en-GB"/>
          </w:rPr>
          <w:t>https://www.geeksforgeeks.org/difference-ssh-telnet/#:~:text=1%20SSH%20is%20more%20secure%20compared%20to%20Telnet</w:t>
        </w:r>
      </w:hyperlink>
      <w:r w:rsidR="0085434B">
        <w:rPr>
          <w:rFonts w:ascii="Calibri" w:eastAsia="Times New Roman" w:hAnsi="Calibri" w:cs="Calibri"/>
          <w:color w:val="000000"/>
          <w:lang w:eastAsia="en-GB"/>
        </w:rPr>
        <w:t xml:space="preserve"> </w:t>
      </w:r>
      <w:r w:rsidRPr="003D584F">
        <w:rPr>
          <w:rFonts w:ascii="Calibri" w:eastAsia="Times New Roman" w:hAnsi="Calibri" w:cs="Calibri"/>
          <w:color w:val="000000"/>
          <w:lang w:eastAsia="en-GB"/>
        </w:rPr>
        <w:t>(accessed Jul. 26, 2022).</w:t>
      </w:r>
    </w:p>
    <w:p w14:paraId="018AE25A" w14:textId="77777777" w:rsidR="002A2FBB" w:rsidRPr="00734616" w:rsidRDefault="002A2FBB" w:rsidP="00734616">
      <w:pPr>
        <w:spacing w:after="0" w:line="240" w:lineRule="auto"/>
        <w:rPr>
          <w:rFonts w:ascii="Calibri" w:eastAsia="Times New Roman" w:hAnsi="Calibri" w:cs="Calibri"/>
          <w:color w:val="000000"/>
          <w:lang w:eastAsia="en-GB"/>
        </w:rPr>
      </w:pPr>
    </w:p>
    <w:p w14:paraId="4F93BD39" w14:textId="696CD7C2" w:rsidR="004662A5" w:rsidRPr="004662A5" w:rsidRDefault="004662A5" w:rsidP="004662A5">
      <w:pPr>
        <w:spacing w:after="0" w:line="240" w:lineRule="auto"/>
        <w:rPr>
          <w:rFonts w:ascii="Calibri" w:eastAsia="Times New Roman" w:hAnsi="Calibri" w:cs="Calibri"/>
          <w:color w:val="000000"/>
          <w:lang w:eastAsia="en-GB"/>
        </w:rPr>
      </w:pPr>
      <w:r w:rsidRPr="004662A5">
        <w:rPr>
          <w:rFonts w:ascii="Calibri" w:eastAsia="Times New Roman" w:hAnsi="Calibri" w:cs="Calibri"/>
          <w:color w:val="000000"/>
          <w:lang w:eastAsia="en-GB"/>
        </w:rPr>
        <w:t>[</w:t>
      </w:r>
      <w:r w:rsidR="0057046C">
        <w:rPr>
          <w:rFonts w:ascii="Calibri" w:eastAsia="Times New Roman" w:hAnsi="Calibri" w:cs="Calibri"/>
          <w:color w:val="000000"/>
          <w:lang w:eastAsia="en-GB"/>
        </w:rPr>
        <w:t>8</w:t>
      </w:r>
      <w:r w:rsidRPr="004662A5">
        <w:rPr>
          <w:rFonts w:ascii="Calibri" w:eastAsia="Times New Roman" w:hAnsi="Calibri" w:cs="Calibri"/>
          <w:color w:val="000000"/>
          <w:lang w:eastAsia="en-GB"/>
        </w:rPr>
        <w:t>]</w:t>
      </w:r>
    </w:p>
    <w:p w14:paraId="67BC161E" w14:textId="1E230FD4" w:rsidR="003D584F" w:rsidRDefault="004662A5" w:rsidP="0076594E">
      <w:pPr>
        <w:spacing w:after="0" w:line="240" w:lineRule="auto"/>
        <w:rPr>
          <w:rFonts w:ascii="Calibri" w:eastAsia="Times New Roman" w:hAnsi="Calibri" w:cs="Calibri"/>
          <w:color w:val="000000"/>
          <w:lang w:eastAsia="en-GB"/>
        </w:rPr>
      </w:pPr>
      <w:r w:rsidRPr="004662A5">
        <w:rPr>
          <w:rFonts w:ascii="Calibri" w:eastAsia="Times New Roman" w:hAnsi="Calibri" w:cs="Calibri"/>
          <w:color w:val="000000"/>
          <w:lang w:eastAsia="en-GB"/>
        </w:rPr>
        <w:t>“Information disclosure vulnerabilities | Web Security Academy,” </w:t>
      </w:r>
      <w:r w:rsidRPr="004662A5">
        <w:rPr>
          <w:rFonts w:ascii="Calibri" w:eastAsia="Times New Roman" w:hAnsi="Calibri" w:cs="Calibri"/>
          <w:i/>
          <w:iCs/>
          <w:color w:val="000000"/>
          <w:lang w:eastAsia="en-GB"/>
        </w:rPr>
        <w:t>portswigger.net</w:t>
      </w:r>
      <w:r w:rsidRPr="004662A5">
        <w:rPr>
          <w:rFonts w:ascii="Calibri" w:eastAsia="Times New Roman" w:hAnsi="Calibri" w:cs="Calibri"/>
          <w:color w:val="000000"/>
          <w:lang w:eastAsia="en-GB"/>
        </w:rPr>
        <w:t xml:space="preserve">. </w:t>
      </w:r>
      <w:hyperlink r:id="rId26" w:history="1">
        <w:r w:rsidRPr="004662A5">
          <w:rPr>
            <w:rStyle w:val="Hyperlink"/>
            <w:rFonts w:ascii="Calibri" w:eastAsia="Times New Roman" w:hAnsi="Calibri" w:cs="Calibri"/>
            <w:lang w:eastAsia="en-GB"/>
          </w:rPr>
          <w:t>https://portswigger.net/web-security/information-disclosur</w:t>
        </w:r>
        <w:r w:rsidRPr="00BB1B1C">
          <w:rPr>
            <w:rStyle w:val="Hyperlink"/>
            <w:rFonts w:ascii="Calibri" w:eastAsia="Times New Roman" w:hAnsi="Calibri" w:cs="Calibri"/>
            <w:lang w:eastAsia="en-GB"/>
          </w:rPr>
          <w:t>e</w:t>
        </w:r>
      </w:hyperlink>
      <w:r>
        <w:rPr>
          <w:rFonts w:ascii="Calibri" w:eastAsia="Times New Roman" w:hAnsi="Calibri" w:cs="Calibri"/>
          <w:color w:val="000000"/>
          <w:lang w:eastAsia="en-GB"/>
        </w:rPr>
        <w:t xml:space="preserve"> </w:t>
      </w:r>
    </w:p>
    <w:p w14:paraId="3517BA96" w14:textId="77777777" w:rsidR="002A2FBB" w:rsidRDefault="002A2FBB" w:rsidP="0076594E">
      <w:pPr>
        <w:spacing w:after="0" w:line="240" w:lineRule="auto"/>
        <w:rPr>
          <w:rFonts w:ascii="Calibri" w:eastAsia="Times New Roman" w:hAnsi="Calibri" w:cs="Calibri"/>
          <w:color w:val="000000"/>
          <w:lang w:eastAsia="en-GB"/>
        </w:rPr>
      </w:pPr>
    </w:p>
    <w:p w14:paraId="5CB8A9E0" w14:textId="1341186C" w:rsidR="0057046C" w:rsidRPr="0057046C" w:rsidRDefault="0057046C" w:rsidP="0057046C">
      <w:pPr>
        <w:spacing w:after="0" w:line="240" w:lineRule="auto"/>
        <w:rPr>
          <w:rFonts w:ascii="Calibri" w:eastAsia="Times New Roman" w:hAnsi="Calibri" w:cs="Calibri"/>
          <w:color w:val="000000"/>
          <w:lang w:eastAsia="en-GB"/>
        </w:rPr>
      </w:pPr>
      <w:r w:rsidRPr="0057046C">
        <w:rPr>
          <w:rFonts w:ascii="Calibri" w:eastAsia="Times New Roman" w:hAnsi="Calibri" w:cs="Calibri"/>
          <w:color w:val="000000"/>
          <w:lang w:eastAsia="en-GB"/>
        </w:rPr>
        <w:t>[</w:t>
      </w:r>
      <w:r>
        <w:rPr>
          <w:rFonts w:ascii="Calibri" w:eastAsia="Times New Roman" w:hAnsi="Calibri" w:cs="Calibri"/>
          <w:color w:val="000000"/>
          <w:lang w:eastAsia="en-GB"/>
        </w:rPr>
        <w:t>9</w:t>
      </w:r>
      <w:r w:rsidRPr="0057046C">
        <w:rPr>
          <w:rFonts w:ascii="Calibri" w:eastAsia="Times New Roman" w:hAnsi="Calibri" w:cs="Calibri"/>
          <w:color w:val="000000"/>
          <w:lang w:eastAsia="en-GB"/>
        </w:rPr>
        <w:t>]</w:t>
      </w:r>
    </w:p>
    <w:p w14:paraId="5D9B5578" w14:textId="132BEE7E" w:rsidR="0057046C" w:rsidRDefault="0057046C" w:rsidP="0057046C">
      <w:pPr>
        <w:spacing w:after="0" w:line="240" w:lineRule="auto"/>
        <w:rPr>
          <w:rFonts w:ascii="Calibri" w:eastAsia="Times New Roman" w:hAnsi="Calibri" w:cs="Calibri"/>
          <w:color w:val="000000"/>
          <w:lang w:eastAsia="en-GB"/>
        </w:rPr>
      </w:pPr>
      <w:proofErr w:type="spellStart"/>
      <w:r w:rsidRPr="0057046C">
        <w:rPr>
          <w:rFonts w:ascii="Calibri" w:eastAsia="Times New Roman" w:hAnsi="Calibri" w:cs="Calibri"/>
          <w:color w:val="000000"/>
          <w:lang w:eastAsia="en-GB"/>
        </w:rPr>
        <w:t>blowdart</w:t>
      </w:r>
      <w:proofErr w:type="spellEnd"/>
      <w:r w:rsidRPr="0057046C">
        <w:rPr>
          <w:rFonts w:ascii="Calibri" w:eastAsia="Times New Roman" w:hAnsi="Calibri" w:cs="Calibri"/>
          <w:color w:val="000000"/>
          <w:lang w:eastAsia="en-GB"/>
        </w:rPr>
        <w:t>, “CBC decryption vulnerability,” </w:t>
      </w:r>
      <w:r w:rsidRPr="0057046C">
        <w:rPr>
          <w:rFonts w:ascii="Calibri" w:eastAsia="Times New Roman" w:hAnsi="Calibri" w:cs="Calibri"/>
          <w:i/>
          <w:iCs/>
          <w:color w:val="000000"/>
          <w:lang w:eastAsia="en-GB"/>
        </w:rPr>
        <w:t>Microsoft.com</w:t>
      </w:r>
      <w:r w:rsidRPr="0057046C">
        <w:rPr>
          <w:rFonts w:ascii="Calibri" w:eastAsia="Times New Roman" w:hAnsi="Calibri" w:cs="Calibri"/>
          <w:color w:val="000000"/>
          <w:lang w:eastAsia="en-GB"/>
        </w:rPr>
        <w:t xml:space="preserve">, Jun. 12, 2018. </w:t>
      </w:r>
      <w:hyperlink r:id="rId27" w:history="1">
        <w:r w:rsidRPr="0057046C">
          <w:rPr>
            <w:rStyle w:val="Hyperlink"/>
            <w:rFonts w:ascii="Calibri" w:eastAsia="Times New Roman" w:hAnsi="Calibri" w:cs="Calibri"/>
            <w:lang w:eastAsia="en-GB"/>
          </w:rPr>
          <w:t>https://docs.microsoft.com/en-us/dotnet/standard/security/vulnerabilities-cbc-mode</w:t>
        </w:r>
      </w:hyperlink>
      <w:r>
        <w:rPr>
          <w:rFonts w:ascii="Calibri" w:eastAsia="Times New Roman" w:hAnsi="Calibri" w:cs="Calibri"/>
          <w:color w:val="000000"/>
          <w:lang w:eastAsia="en-GB"/>
        </w:rPr>
        <w:t xml:space="preserve"> </w:t>
      </w:r>
    </w:p>
    <w:p w14:paraId="2FF83570" w14:textId="77777777" w:rsidR="002A2FBB" w:rsidRPr="0057046C" w:rsidRDefault="002A2FBB" w:rsidP="0057046C">
      <w:pPr>
        <w:spacing w:after="0" w:line="240" w:lineRule="auto"/>
        <w:rPr>
          <w:rFonts w:ascii="Calibri" w:eastAsia="Times New Roman" w:hAnsi="Calibri" w:cs="Calibri"/>
          <w:color w:val="000000"/>
          <w:lang w:eastAsia="en-GB"/>
        </w:rPr>
      </w:pPr>
    </w:p>
    <w:p w14:paraId="0D38A2BA" w14:textId="5222F401" w:rsidR="0076594E" w:rsidRPr="0076594E" w:rsidRDefault="0076594E" w:rsidP="0076594E">
      <w:pPr>
        <w:spacing w:after="0" w:line="240" w:lineRule="auto"/>
        <w:rPr>
          <w:rFonts w:ascii="Calibri" w:eastAsia="Times New Roman" w:hAnsi="Calibri" w:cs="Calibri"/>
          <w:color w:val="000000"/>
          <w:lang w:eastAsia="en-GB"/>
        </w:rPr>
      </w:pPr>
      <w:r w:rsidRPr="0076594E">
        <w:rPr>
          <w:rFonts w:ascii="Calibri" w:eastAsia="Times New Roman" w:hAnsi="Calibri" w:cs="Calibri"/>
          <w:color w:val="000000"/>
          <w:lang w:eastAsia="en-GB"/>
        </w:rPr>
        <w:t>[1</w:t>
      </w:r>
      <w:r w:rsidR="0057046C">
        <w:rPr>
          <w:rFonts w:ascii="Calibri" w:eastAsia="Times New Roman" w:hAnsi="Calibri" w:cs="Calibri"/>
          <w:color w:val="000000"/>
          <w:lang w:eastAsia="en-GB"/>
        </w:rPr>
        <w:t>0</w:t>
      </w:r>
      <w:r w:rsidRPr="0076594E">
        <w:rPr>
          <w:rFonts w:ascii="Calibri" w:eastAsia="Times New Roman" w:hAnsi="Calibri" w:cs="Calibri"/>
          <w:color w:val="000000"/>
          <w:lang w:eastAsia="en-GB"/>
        </w:rPr>
        <w:t>]</w:t>
      </w:r>
    </w:p>
    <w:p w14:paraId="0B819020" w14:textId="28802D6C" w:rsidR="0076594E" w:rsidRDefault="0076594E" w:rsidP="006D29BE">
      <w:pPr>
        <w:spacing w:after="0" w:line="240" w:lineRule="auto"/>
        <w:rPr>
          <w:rFonts w:ascii="Calibri" w:eastAsia="Times New Roman" w:hAnsi="Calibri" w:cs="Calibri"/>
          <w:color w:val="000000"/>
          <w:lang w:eastAsia="en-GB"/>
        </w:rPr>
      </w:pPr>
      <w:r w:rsidRPr="0076594E">
        <w:rPr>
          <w:rFonts w:ascii="Calibri" w:eastAsia="Times New Roman" w:hAnsi="Calibri" w:cs="Calibri"/>
          <w:color w:val="000000"/>
          <w:lang w:eastAsia="en-GB"/>
        </w:rPr>
        <w:t>“MS16-065: Description of the TLS/SSL protocol information disclosure vulnerability (CVE-2016-0149): May 10, 2016,” </w:t>
      </w:r>
      <w:r w:rsidRPr="0076594E">
        <w:rPr>
          <w:rFonts w:ascii="Calibri" w:eastAsia="Times New Roman" w:hAnsi="Calibri" w:cs="Calibri"/>
          <w:i/>
          <w:iCs/>
          <w:color w:val="000000"/>
          <w:lang w:eastAsia="en-GB"/>
        </w:rPr>
        <w:t>support.microsoft.com</w:t>
      </w:r>
      <w:r w:rsidRPr="0076594E">
        <w:rPr>
          <w:rFonts w:ascii="Calibri" w:eastAsia="Times New Roman" w:hAnsi="Calibri" w:cs="Calibri"/>
          <w:color w:val="000000"/>
          <w:lang w:eastAsia="en-GB"/>
        </w:rPr>
        <w:t xml:space="preserve">. </w:t>
      </w:r>
      <w:hyperlink r:id="rId28" w:anchor=":~:text=An%20information%20disclosure%20vulnerability%20exists%20in%20the%20Transport" w:history="1">
        <w:r w:rsidR="0057046C" w:rsidRPr="0076594E">
          <w:rPr>
            <w:rStyle w:val="Hyperlink"/>
            <w:rFonts w:ascii="Calibri" w:eastAsia="Times New Roman" w:hAnsi="Calibri" w:cs="Calibri"/>
            <w:lang w:eastAsia="en-GB"/>
          </w:rPr>
          <w:t>https://support.microsoft.com/en-us/topic/ms16-065-description-of-the-tls-ssl-protocol-information-disclosure-vulnerability-cve-2016-0149-may-10-2016-7af955c4-ac73-6c50-dfbb-8267e6284df5#:~:text=An%20information%20disclosure%20vulnerability%20exists%20in%20the%20Transport</w:t>
        </w:r>
      </w:hyperlink>
      <w:r w:rsidR="0057046C">
        <w:rPr>
          <w:rFonts w:ascii="Calibri" w:eastAsia="Times New Roman" w:hAnsi="Calibri" w:cs="Calibri"/>
          <w:color w:val="000000"/>
          <w:lang w:eastAsia="en-GB"/>
        </w:rPr>
        <w:t xml:space="preserve"> </w:t>
      </w:r>
      <w:r w:rsidRPr="0076594E">
        <w:rPr>
          <w:rFonts w:ascii="Calibri" w:eastAsia="Times New Roman" w:hAnsi="Calibri" w:cs="Calibri"/>
          <w:color w:val="000000"/>
          <w:lang w:eastAsia="en-GB"/>
        </w:rPr>
        <w:t xml:space="preserve"> (accessed Jul. 26, 2022).</w:t>
      </w:r>
    </w:p>
    <w:p w14:paraId="4F695E69" w14:textId="77777777" w:rsidR="002A2FBB" w:rsidRDefault="002A2FBB" w:rsidP="006D29BE">
      <w:pPr>
        <w:spacing w:after="0" w:line="240" w:lineRule="auto"/>
        <w:rPr>
          <w:rFonts w:ascii="Calibri" w:eastAsia="Times New Roman" w:hAnsi="Calibri" w:cs="Calibri"/>
          <w:color w:val="000000"/>
          <w:lang w:eastAsia="en-GB"/>
        </w:rPr>
      </w:pPr>
    </w:p>
    <w:p w14:paraId="05A3161A" w14:textId="2A50992A" w:rsidR="006D29BE" w:rsidRPr="006D29BE" w:rsidRDefault="006D29BE" w:rsidP="006D29BE">
      <w:pPr>
        <w:spacing w:after="0" w:line="240" w:lineRule="auto"/>
        <w:rPr>
          <w:rFonts w:ascii="Calibri" w:eastAsia="Times New Roman" w:hAnsi="Calibri" w:cs="Calibri"/>
          <w:color w:val="000000"/>
          <w:lang w:eastAsia="en-GB"/>
        </w:rPr>
      </w:pPr>
      <w:r w:rsidRPr="006D29BE">
        <w:rPr>
          <w:rFonts w:ascii="Calibri" w:eastAsia="Times New Roman" w:hAnsi="Calibri" w:cs="Calibri"/>
          <w:color w:val="000000"/>
          <w:lang w:eastAsia="en-GB"/>
        </w:rPr>
        <w:t>[1</w:t>
      </w:r>
      <w:r>
        <w:rPr>
          <w:rFonts w:ascii="Calibri" w:eastAsia="Times New Roman" w:hAnsi="Calibri" w:cs="Calibri"/>
          <w:color w:val="000000"/>
          <w:lang w:eastAsia="en-GB"/>
        </w:rPr>
        <w:t>1</w:t>
      </w:r>
      <w:r w:rsidRPr="006D29BE">
        <w:rPr>
          <w:rFonts w:ascii="Calibri" w:eastAsia="Times New Roman" w:hAnsi="Calibri" w:cs="Calibri"/>
          <w:color w:val="000000"/>
          <w:lang w:eastAsia="en-GB"/>
        </w:rPr>
        <w:t>]</w:t>
      </w:r>
    </w:p>
    <w:p w14:paraId="11A5484D" w14:textId="44434306" w:rsidR="003D584F" w:rsidRDefault="006D29BE" w:rsidP="003D584F">
      <w:pPr>
        <w:spacing w:after="0" w:line="240" w:lineRule="auto"/>
        <w:rPr>
          <w:rFonts w:ascii="Calibri" w:eastAsia="Times New Roman" w:hAnsi="Calibri" w:cs="Calibri"/>
          <w:color w:val="000000"/>
          <w:lang w:eastAsia="en-GB"/>
        </w:rPr>
      </w:pPr>
      <w:r w:rsidRPr="006D29BE">
        <w:rPr>
          <w:rFonts w:ascii="Calibri" w:eastAsia="Times New Roman" w:hAnsi="Calibri" w:cs="Calibri"/>
          <w:color w:val="000000"/>
          <w:lang w:eastAsia="en-GB"/>
        </w:rPr>
        <w:t xml:space="preserve">“Guide to SSL and TLS Security Misconfiguration &amp; Prevention,” Jul. 20, 2021. </w:t>
      </w:r>
      <w:hyperlink r:id="rId29" w:history="1">
        <w:r w:rsidRPr="006D29BE">
          <w:rPr>
            <w:rStyle w:val="Hyperlink"/>
            <w:rFonts w:ascii="Calibri" w:eastAsia="Times New Roman" w:hAnsi="Calibri" w:cs="Calibri"/>
            <w:lang w:eastAsia="en-GB"/>
          </w:rPr>
          <w:t>https://crashtest-security.com/ssl-and-tls-security-misconfiguration-guide/</w:t>
        </w:r>
      </w:hyperlink>
      <w:r>
        <w:rPr>
          <w:rFonts w:ascii="Calibri" w:eastAsia="Times New Roman" w:hAnsi="Calibri" w:cs="Calibri"/>
          <w:color w:val="000000"/>
          <w:lang w:eastAsia="en-GB"/>
        </w:rPr>
        <w:t xml:space="preserve"> </w:t>
      </w:r>
      <w:r w:rsidRPr="006D29BE">
        <w:rPr>
          <w:rFonts w:ascii="Calibri" w:eastAsia="Times New Roman" w:hAnsi="Calibri" w:cs="Calibri"/>
          <w:color w:val="000000"/>
          <w:lang w:eastAsia="en-GB"/>
        </w:rPr>
        <w:t xml:space="preserve"> (accessed Jul. 26, 2022).</w:t>
      </w:r>
    </w:p>
    <w:p w14:paraId="7C2EFD8C" w14:textId="77777777" w:rsidR="002A2FBB" w:rsidRDefault="002A2FBB" w:rsidP="003D584F">
      <w:pPr>
        <w:spacing w:after="0" w:line="240" w:lineRule="auto"/>
        <w:rPr>
          <w:rFonts w:ascii="Calibri" w:eastAsia="Times New Roman" w:hAnsi="Calibri" w:cs="Calibri"/>
          <w:color w:val="000000"/>
          <w:lang w:eastAsia="en-GB"/>
        </w:rPr>
      </w:pPr>
    </w:p>
    <w:p w14:paraId="3C26AADB" w14:textId="6E1A564C" w:rsidR="00B03E7F" w:rsidRPr="00B03E7F" w:rsidRDefault="00B03E7F" w:rsidP="00B03E7F">
      <w:pPr>
        <w:spacing w:after="0" w:line="240" w:lineRule="auto"/>
        <w:rPr>
          <w:rFonts w:ascii="Calibri" w:eastAsia="Times New Roman" w:hAnsi="Calibri" w:cs="Calibri"/>
          <w:color w:val="000000"/>
          <w:lang w:eastAsia="en-GB"/>
        </w:rPr>
      </w:pPr>
      <w:r w:rsidRPr="00B03E7F">
        <w:rPr>
          <w:rFonts w:ascii="Calibri" w:eastAsia="Times New Roman" w:hAnsi="Calibri" w:cs="Calibri"/>
          <w:color w:val="000000"/>
          <w:lang w:eastAsia="en-GB"/>
        </w:rPr>
        <w:t>[1</w:t>
      </w:r>
      <w:r>
        <w:rPr>
          <w:rFonts w:ascii="Calibri" w:eastAsia="Times New Roman" w:hAnsi="Calibri" w:cs="Calibri"/>
          <w:color w:val="000000"/>
          <w:lang w:eastAsia="en-GB"/>
        </w:rPr>
        <w:t>2</w:t>
      </w:r>
      <w:r w:rsidRPr="00B03E7F">
        <w:rPr>
          <w:rFonts w:ascii="Calibri" w:eastAsia="Times New Roman" w:hAnsi="Calibri" w:cs="Calibri"/>
          <w:color w:val="000000"/>
          <w:lang w:eastAsia="en-GB"/>
        </w:rPr>
        <w:t>]</w:t>
      </w:r>
    </w:p>
    <w:p w14:paraId="78FD3EA4" w14:textId="46FAC2FC" w:rsidR="00900AAA" w:rsidRDefault="00B03E7F" w:rsidP="00900AAA">
      <w:pPr>
        <w:spacing w:after="0" w:line="240" w:lineRule="auto"/>
        <w:rPr>
          <w:rFonts w:ascii="Calibri" w:eastAsia="Times New Roman" w:hAnsi="Calibri" w:cs="Calibri"/>
          <w:color w:val="000000"/>
          <w:sz w:val="27"/>
          <w:szCs w:val="27"/>
          <w:lang w:eastAsia="en-GB"/>
        </w:rPr>
      </w:pPr>
      <w:r w:rsidRPr="00B03E7F">
        <w:rPr>
          <w:rFonts w:ascii="Calibri" w:eastAsia="Times New Roman" w:hAnsi="Calibri" w:cs="Calibri"/>
          <w:color w:val="000000"/>
          <w:lang w:eastAsia="en-GB"/>
        </w:rPr>
        <w:t xml:space="preserve">“Overview of SSL Attacks and How to Find SSL Vulnerabilities in Web Applications | All About Testing.” </w:t>
      </w:r>
      <w:hyperlink r:id="rId30" w:history="1">
        <w:r w:rsidRPr="00B03E7F">
          <w:rPr>
            <w:rStyle w:val="Hyperlink"/>
            <w:rFonts w:ascii="Calibri" w:eastAsia="Times New Roman" w:hAnsi="Calibri" w:cs="Calibri"/>
            <w:lang w:eastAsia="en-GB"/>
          </w:rPr>
          <w:t>https://allabouttesting.org/overview-of-ssl-attacks-and-how-to-find-ssl-vulnerabilities-in-web-applications/</w:t>
        </w:r>
      </w:hyperlink>
      <w:r w:rsidRPr="00B03E7F">
        <w:rPr>
          <w:rFonts w:ascii="Calibri" w:eastAsia="Times New Roman" w:hAnsi="Calibri" w:cs="Calibri"/>
          <w:color w:val="000000"/>
          <w:lang w:eastAsia="en-GB"/>
        </w:rPr>
        <w:t xml:space="preserve">  (accessed Jul. 26, 2022).</w:t>
      </w:r>
      <w:r>
        <w:rPr>
          <w:rFonts w:ascii="Calibri" w:eastAsia="Times New Roman" w:hAnsi="Calibri" w:cs="Calibri"/>
          <w:color w:val="000000"/>
          <w:sz w:val="27"/>
          <w:szCs w:val="27"/>
          <w:lang w:eastAsia="en-GB"/>
        </w:rPr>
        <w:t xml:space="preserve"> </w:t>
      </w:r>
    </w:p>
    <w:p w14:paraId="75967425" w14:textId="77777777" w:rsidR="002A2FBB" w:rsidRDefault="002A2FBB" w:rsidP="00900AAA">
      <w:pPr>
        <w:spacing w:after="0" w:line="240" w:lineRule="auto"/>
        <w:rPr>
          <w:rFonts w:ascii="Calibri" w:eastAsia="Times New Roman" w:hAnsi="Calibri" w:cs="Calibri"/>
          <w:color w:val="000000"/>
          <w:sz w:val="27"/>
          <w:szCs w:val="27"/>
          <w:lang w:eastAsia="en-GB"/>
        </w:rPr>
      </w:pPr>
    </w:p>
    <w:p w14:paraId="431180A3" w14:textId="059B8BAB" w:rsidR="00FA4724" w:rsidRPr="00FA4724" w:rsidRDefault="00FA4724" w:rsidP="00FA4724">
      <w:pPr>
        <w:spacing w:after="0" w:line="240" w:lineRule="auto"/>
        <w:rPr>
          <w:rFonts w:ascii="Calibri" w:eastAsia="Times New Roman" w:hAnsi="Calibri" w:cs="Calibri"/>
          <w:color w:val="000000"/>
          <w:lang w:eastAsia="en-GB"/>
        </w:rPr>
      </w:pPr>
      <w:r w:rsidRPr="00FA4724">
        <w:rPr>
          <w:rFonts w:ascii="Calibri" w:eastAsia="Times New Roman" w:hAnsi="Calibri" w:cs="Calibri"/>
          <w:color w:val="000000"/>
          <w:lang w:eastAsia="en-GB"/>
        </w:rPr>
        <w:t>[13]</w:t>
      </w:r>
    </w:p>
    <w:p w14:paraId="1180B2C0" w14:textId="29CAB4A9" w:rsidR="00FA4724" w:rsidRDefault="00FA4724" w:rsidP="00FA4724">
      <w:pPr>
        <w:spacing w:after="0" w:line="240" w:lineRule="auto"/>
        <w:rPr>
          <w:rFonts w:ascii="Calibri" w:eastAsia="Times New Roman" w:hAnsi="Calibri" w:cs="Calibri"/>
          <w:color w:val="000000"/>
          <w:lang w:eastAsia="en-GB"/>
        </w:rPr>
      </w:pPr>
      <w:r w:rsidRPr="00FA4724">
        <w:rPr>
          <w:rFonts w:ascii="Calibri" w:eastAsia="Times New Roman" w:hAnsi="Calibri" w:cs="Calibri"/>
          <w:color w:val="000000"/>
          <w:lang w:eastAsia="en-GB"/>
        </w:rPr>
        <w:t xml:space="preserve">“What Is SSL Vulnerability In Computer Network </w:t>
      </w:r>
      <w:proofErr w:type="gramStart"/>
      <w:r w:rsidRPr="00FA4724">
        <w:rPr>
          <w:rFonts w:ascii="Calibri" w:eastAsia="Times New Roman" w:hAnsi="Calibri" w:cs="Calibri"/>
          <w:color w:val="000000"/>
          <w:lang w:eastAsia="en-GB"/>
        </w:rPr>
        <w:t>Science?,</w:t>
      </w:r>
      <w:proofErr w:type="gramEnd"/>
      <w:r w:rsidRPr="00FA4724">
        <w:rPr>
          <w:rFonts w:ascii="Calibri" w:eastAsia="Times New Roman" w:hAnsi="Calibri" w:cs="Calibri"/>
          <w:color w:val="000000"/>
          <w:lang w:eastAsia="en-GB"/>
        </w:rPr>
        <w:t>” </w:t>
      </w:r>
      <w:proofErr w:type="spellStart"/>
      <w:r w:rsidRPr="00FA4724">
        <w:rPr>
          <w:rFonts w:ascii="Calibri" w:eastAsia="Times New Roman" w:hAnsi="Calibri" w:cs="Calibri"/>
          <w:i/>
          <w:iCs/>
          <w:color w:val="000000"/>
          <w:lang w:eastAsia="en-GB"/>
        </w:rPr>
        <w:t>Heimdal</w:t>
      </w:r>
      <w:proofErr w:type="spellEnd"/>
      <w:r w:rsidRPr="00FA4724">
        <w:rPr>
          <w:rFonts w:ascii="Calibri" w:eastAsia="Times New Roman" w:hAnsi="Calibri" w:cs="Calibri"/>
          <w:i/>
          <w:iCs/>
          <w:color w:val="000000"/>
          <w:lang w:eastAsia="en-GB"/>
        </w:rPr>
        <w:t xml:space="preserve"> Security Blog</w:t>
      </w:r>
      <w:r w:rsidRPr="00FA4724">
        <w:rPr>
          <w:rFonts w:ascii="Calibri" w:eastAsia="Times New Roman" w:hAnsi="Calibri" w:cs="Calibri"/>
          <w:color w:val="000000"/>
          <w:lang w:eastAsia="en-GB"/>
        </w:rPr>
        <w:t xml:space="preserve">, Apr. 28, 2021. </w:t>
      </w:r>
      <w:hyperlink r:id="rId31" w:history="1">
        <w:r w:rsidR="00C41019" w:rsidRPr="00FA4724">
          <w:rPr>
            <w:rStyle w:val="Hyperlink"/>
            <w:rFonts w:ascii="Calibri" w:eastAsia="Times New Roman" w:hAnsi="Calibri" w:cs="Calibri"/>
            <w:lang w:eastAsia="en-GB"/>
          </w:rPr>
          <w:t>https://heimdalsecurity.com/blog/what-is-ssl-vulnerability/</w:t>
        </w:r>
      </w:hyperlink>
      <w:r w:rsidR="00C41019">
        <w:rPr>
          <w:rFonts w:ascii="Calibri" w:eastAsia="Times New Roman" w:hAnsi="Calibri" w:cs="Calibri"/>
          <w:color w:val="000000"/>
          <w:lang w:eastAsia="en-GB"/>
        </w:rPr>
        <w:t xml:space="preserve"> </w:t>
      </w:r>
      <w:r w:rsidRPr="00FA4724">
        <w:rPr>
          <w:rFonts w:ascii="Calibri" w:eastAsia="Times New Roman" w:hAnsi="Calibri" w:cs="Calibri"/>
          <w:color w:val="000000"/>
          <w:lang w:eastAsia="en-GB"/>
        </w:rPr>
        <w:t xml:space="preserve"> (accessed Jul. 26, 2022).</w:t>
      </w:r>
    </w:p>
    <w:p w14:paraId="255A327B" w14:textId="77777777" w:rsidR="002A2FBB" w:rsidRDefault="002A2FBB" w:rsidP="00FA4724">
      <w:pPr>
        <w:spacing w:after="0" w:line="240" w:lineRule="auto"/>
        <w:rPr>
          <w:rFonts w:ascii="Calibri" w:eastAsia="Times New Roman" w:hAnsi="Calibri" w:cs="Calibri"/>
          <w:color w:val="000000"/>
          <w:lang w:eastAsia="en-GB"/>
        </w:rPr>
      </w:pPr>
    </w:p>
    <w:p w14:paraId="24A52D7B" w14:textId="38B4EE0E" w:rsidR="00EE42C0" w:rsidRPr="00EE42C0" w:rsidRDefault="00EE42C0" w:rsidP="00EE42C0">
      <w:pPr>
        <w:spacing w:after="0" w:line="240" w:lineRule="auto"/>
        <w:rPr>
          <w:rFonts w:ascii="Calibri" w:eastAsia="Times New Roman" w:hAnsi="Calibri" w:cs="Calibri"/>
          <w:color w:val="000000"/>
          <w:lang w:eastAsia="en-GB"/>
        </w:rPr>
      </w:pPr>
      <w:r w:rsidRPr="00EE42C0">
        <w:rPr>
          <w:rFonts w:ascii="Calibri" w:eastAsia="Times New Roman" w:hAnsi="Calibri" w:cs="Calibri"/>
          <w:color w:val="000000"/>
          <w:lang w:eastAsia="en-GB"/>
        </w:rPr>
        <w:t>[1</w:t>
      </w:r>
      <w:r w:rsidRPr="00BF640B">
        <w:rPr>
          <w:rFonts w:ascii="Calibri" w:eastAsia="Times New Roman" w:hAnsi="Calibri" w:cs="Calibri"/>
          <w:color w:val="000000"/>
          <w:lang w:eastAsia="en-GB"/>
        </w:rPr>
        <w:t>4</w:t>
      </w:r>
      <w:r w:rsidRPr="00EE42C0">
        <w:rPr>
          <w:rFonts w:ascii="Calibri" w:eastAsia="Times New Roman" w:hAnsi="Calibri" w:cs="Calibri"/>
          <w:color w:val="000000"/>
          <w:lang w:eastAsia="en-GB"/>
        </w:rPr>
        <w:t>]</w:t>
      </w:r>
    </w:p>
    <w:p w14:paraId="6A95A7C3" w14:textId="0858BF39" w:rsidR="00EE42C0" w:rsidRDefault="00EE42C0" w:rsidP="00EE42C0">
      <w:pPr>
        <w:spacing w:after="0" w:line="240" w:lineRule="auto"/>
        <w:rPr>
          <w:rFonts w:ascii="Calibri" w:eastAsia="Times New Roman" w:hAnsi="Calibri" w:cs="Calibri"/>
          <w:color w:val="000000"/>
          <w:lang w:eastAsia="en-GB"/>
        </w:rPr>
      </w:pPr>
      <w:r w:rsidRPr="00EE42C0">
        <w:rPr>
          <w:rFonts w:ascii="Calibri" w:eastAsia="Times New Roman" w:hAnsi="Calibri" w:cs="Calibri"/>
          <w:color w:val="000000"/>
          <w:lang w:eastAsia="en-GB"/>
        </w:rPr>
        <w:t>Kaspersky, “What Is an SSL Certificate – Definition and Explanation,” </w:t>
      </w:r>
      <w:r w:rsidRPr="00EE42C0">
        <w:rPr>
          <w:rFonts w:ascii="Calibri" w:eastAsia="Times New Roman" w:hAnsi="Calibri" w:cs="Calibri"/>
          <w:i/>
          <w:iCs/>
          <w:color w:val="000000"/>
          <w:lang w:eastAsia="en-GB"/>
        </w:rPr>
        <w:t>www.kaspersky.com</w:t>
      </w:r>
      <w:r w:rsidRPr="00EE42C0">
        <w:rPr>
          <w:rFonts w:ascii="Calibri" w:eastAsia="Times New Roman" w:hAnsi="Calibri" w:cs="Calibri"/>
          <w:color w:val="000000"/>
          <w:lang w:eastAsia="en-GB"/>
        </w:rPr>
        <w:t xml:space="preserve">, Jan. 13, 2021. </w:t>
      </w:r>
      <w:hyperlink r:id="rId32" w:history="1">
        <w:r w:rsidR="002A2FBB" w:rsidRPr="001567EB">
          <w:rPr>
            <w:rStyle w:val="Hyperlink"/>
            <w:rFonts w:ascii="Calibri" w:eastAsia="Times New Roman" w:hAnsi="Calibri" w:cs="Calibri"/>
            <w:lang w:eastAsia="en-GB"/>
          </w:rPr>
          <w:t>https://www.kaspersky.com/resource-center/definitions/what-is-a-ssl-certificate</w:t>
        </w:r>
      </w:hyperlink>
    </w:p>
    <w:p w14:paraId="4E0128DE" w14:textId="77777777" w:rsidR="002A2FBB" w:rsidRPr="00BF640B" w:rsidRDefault="002A2FBB" w:rsidP="00EE42C0">
      <w:pPr>
        <w:spacing w:after="0" w:line="240" w:lineRule="auto"/>
        <w:rPr>
          <w:rFonts w:ascii="Calibri" w:eastAsia="Times New Roman" w:hAnsi="Calibri" w:cs="Calibri"/>
          <w:color w:val="000000"/>
          <w:lang w:eastAsia="en-GB"/>
        </w:rPr>
      </w:pPr>
    </w:p>
    <w:p w14:paraId="059E6F1B" w14:textId="27594CDC" w:rsidR="00C41019" w:rsidRPr="00C41019" w:rsidRDefault="00C41019" w:rsidP="00C41019">
      <w:pPr>
        <w:spacing w:after="0" w:line="240" w:lineRule="auto"/>
        <w:rPr>
          <w:rFonts w:ascii="Calibri" w:eastAsia="Times New Roman" w:hAnsi="Calibri" w:cs="Calibri"/>
          <w:color w:val="000000"/>
          <w:lang w:eastAsia="en-GB"/>
        </w:rPr>
      </w:pPr>
      <w:r w:rsidRPr="00C41019">
        <w:rPr>
          <w:rFonts w:ascii="Calibri" w:eastAsia="Times New Roman" w:hAnsi="Calibri" w:cs="Calibri"/>
          <w:color w:val="000000"/>
          <w:lang w:eastAsia="en-GB"/>
        </w:rPr>
        <w:t>[1</w:t>
      </w:r>
      <w:r w:rsidR="00BF640B">
        <w:rPr>
          <w:rFonts w:ascii="Calibri" w:eastAsia="Times New Roman" w:hAnsi="Calibri" w:cs="Calibri"/>
          <w:color w:val="000000"/>
          <w:lang w:eastAsia="en-GB"/>
        </w:rPr>
        <w:t>5</w:t>
      </w:r>
      <w:r w:rsidRPr="00C41019">
        <w:rPr>
          <w:rFonts w:ascii="Calibri" w:eastAsia="Times New Roman" w:hAnsi="Calibri" w:cs="Calibri"/>
          <w:color w:val="000000"/>
          <w:lang w:eastAsia="en-GB"/>
        </w:rPr>
        <w:t>]</w:t>
      </w:r>
    </w:p>
    <w:p w14:paraId="32FA5F24" w14:textId="0B724790" w:rsidR="00C41019" w:rsidRDefault="00C41019" w:rsidP="00C41019">
      <w:pPr>
        <w:spacing w:after="0" w:line="240" w:lineRule="auto"/>
        <w:rPr>
          <w:rFonts w:ascii="Calibri" w:eastAsia="Times New Roman" w:hAnsi="Calibri" w:cs="Calibri"/>
          <w:color w:val="000000"/>
          <w:lang w:eastAsia="en-GB"/>
        </w:rPr>
      </w:pPr>
      <w:r w:rsidRPr="00C41019">
        <w:rPr>
          <w:rFonts w:ascii="Calibri" w:eastAsia="Times New Roman" w:hAnsi="Calibri" w:cs="Calibri"/>
          <w:color w:val="000000"/>
          <w:lang w:eastAsia="en-GB"/>
        </w:rPr>
        <w:t>“FREAK SSL Vulnerability,” </w:t>
      </w:r>
      <w:r w:rsidRPr="00C41019">
        <w:rPr>
          <w:rFonts w:ascii="Calibri" w:eastAsia="Times New Roman" w:hAnsi="Calibri" w:cs="Calibri"/>
          <w:i/>
          <w:iCs/>
          <w:color w:val="000000"/>
          <w:lang w:eastAsia="en-GB"/>
        </w:rPr>
        <w:t>www.cyberssl.com</w:t>
      </w:r>
      <w:r w:rsidRPr="00C41019">
        <w:rPr>
          <w:rFonts w:ascii="Calibri" w:eastAsia="Times New Roman" w:hAnsi="Calibri" w:cs="Calibri"/>
          <w:color w:val="000000"/>
          <w:lang w:eastAsia="en-GB"/>
        </w:rPr>
        <w:t xml:space="preserve">. </w:t>
      </w:r>
      <w:hyperlink r:id="rId33" w:anchor=":~:text=What%20does%20FREAK%20SSL%20Vulnerability%20mean%3F%20FREAK%20denotes" w:history="1">
        <w:r w:rsidRPr="00C41019">
          <w:rPr>
            <w:rStyle w:val="Hyperlink"/>
            <w:rFonts w:ascii="Calibri" w:eastAsia="Times New Roman" w:hAnsi="Calibri" w:cs="Calibri"/>
            <w:lang w:eastAsia="en-GB"/>
          </w:rPr>
          <w:t>https://www.cyberssl.com/blog/freak-ssl-vulnerability#:~:text=What%20does%20FREAK%20SSL%20Vulnerability%20mean%3F%20FREAK%20denotes</w:t>
        </w:r>
      </w:hyperlink>
      <w:r>
        <w:rPr>
          <w:rFonts w:ascii="Calibri" w:eastAsia="Times New Roman" w:hAnsi="Calibri" w:cs="Calibri"/>
          <w:color w:val="000000"/>
          <w:lang w:eastAsia="en-GB"/>
        </w:rPr>
        <w:t xml:space="preserve"> </w:t>
      </w:r>
      <w:r w:rsidRPr="00C41019">
        <w:rPr>
          <w:rFonts w:ascii="Calibri" w:eastAsia="Times New Roman" w:hAnsi="Calibri" w:cs="Calibri"/>
          <w:color w:val="000000"/>
          <w:lang w:eastAsia="en-GB"/>
        </w:rPr>
        <w:t xml:space="preserve"> (accessed Jul. 26, 2022).</w:t>
      </w:r>
    </w:p>
    <w:p w14:paraId="0588D6A2" w14:textId="77777777" w:rsidR="002A2FBB" w:rsidRDefault="002A2FBB" w:rsidP="00C41019">
      <w:pPr>
        <w:spacing w:after="0" w:line="240" w:lineRule="auto"/>
        <w:rPr>
          <w:rFonts w:ascii="Calibri" w:eastAsia="Times New Roman" w:hAnsi="Calibri" w:cs="Calibri"/>
          <w:color w:val="000000"/>
          <w:lang w:eastAsia="en-GB"/>
        </w:rPr>
      </w:pPr>
    </w:p>
    <w:p w14:paraId="251197A7" w14:textId="66487BAD" w:rsidR="00E05E3F" w:rsidRPr="00E05E3F" w:rsidRDefault="00E05E3F" w:rsidP="00E05E3F">
      <w:pPr>
        <w:spacing w:after="0" w:line="240" w:lineRule="auto"/>
        <w:rPr>
          <w:rFonts w:ascii="Calibri" w:eastAsia="Times New Roman" w:hAnsi="Calibri" w:cs="Calibri"/>
          <w:color w:val="000000"/>
          <w:lang w:eastAsia="en-GB"/>
        </w:rPr>
      </w:pPr>
      <w:r w:rsidRPr="00E05E3F">
        <w:rPr>
          <w:rFonts w:ascii="Calibri" w:eastAsia="Times New Roman" w:hAnsi="Calibri" w:cs="Calibri"/>
          <w:color w:val="000000"/>
          <w:lang w:eastAsia="en-GB"/>
        </w:rPr>
        <w:t>[1</w:t>
      </w:r>
      <w:r>
        <w:rPr>
          <w:rFonts w:ascii="Calibri" w:eastAsia="Times New Roman" w:hAnsi="Calibri" w:cs="Calibri"/>
          <w:color w:val="000000"/>
          <w:lang w:eastAsia="en-GB"/>
        </w:rPr>
        <w:t>6</w:t>
      </w:r>
      <w:r w:rsidRPr="00E05E3F">
        <w:rPr>
          <w:rFonts w:ascii="Calibri" w:eastAsia="Times New Roman" w:hAnsi="Calibri" w:cs="Calibri"/>
          <w:color w:val="000000"/>
          <w:lang w:eastAsia="en-GB"/>
        </w:rPr>
        <w:t>]</w:t>
      </w:r>
    </w:p>
    <w:p w14:paraId="115638CF" w14:textId="1DAF87CD" w:rsidR="00FA4724" w:rsidRDefault="00E05E3F" w:rsidP="00830AE9">
      <w:pPr>
        <w:spacing w:after="0" w:line="240" w:lineRule="auto"/>
        <w:rPr>
          <w:rFonts w:ascii="Calibri" w:eastAsia="Times New Roman" w:hAnsi="Calibri" w:cs="Calibri"/>
          <w:color w:val="000000"/>
          <w:lang w:eastAsia="en-GB"/>
        </w:rPr>
      </w:pPr>
      <w:r w:rsidRPr="00E05E3F">
        <w:rPr>
          <w:rFonts w:ascii="Calibri" w:eastAsia="Times New Roman" w:hAnsi="Calibri" w:cs="Calibri"/>
          <w:color w:val="000000"/>
          <w:lang w:eastAsia="en-GB"/>
        </w:rPr>
        <w:t xml:space="preserve">“What is </w:t>
      </w:r>
      <w:proofErr w:type="gramStart"/>
      <w:r w:rsidRPr="00E05E3F">
        <w:rPr>
          <w:rFonts w:ascii="Calibri" w:eastAsia="Times New Roman" w:hAnsi="Calibri" w:cs="Calibri"/>
          <w:color w:val="000000"/>
          <w:lang w:eastAsia="en-GB"/>
        </w:rPr>
        <w:t>a</w:t>
      </w:r>
      <w:proofErr w:type="gramEnd"/>
      <w:r w:rsidRPr="00E05E3F">
        <w:rPr>
          <w:rFonts w:ascii="Calibri" w:eastAsia="Times New Roman" w:hAnsi="Calibri" w:cs="Calibri"/>
          <w:color w:val="000000"/>
          <w:lang w:eastAsia="en-GB"/>
        </w:rPr>
        <w:t xml:space="preserve"> RSA Key? | Definition &amp; examples of </w:t>
      </w:r>
      <w:proofErr w:type="spellStart"/>
      <w:r w:rsidRPr="00E05E3F">
        <w:rPr>
          <w:rFonts w:ascii="Calibri" w:eastAsia="Times New Roman" w:hAnsi="Calibri" w:cs="Calibri"/>
          <w:color w:val="000000"/>
          <w:lang w:eastAsia="en-GB"/>
        </w:rPr>
        <w:t>it’s</w:t>
      </w:r>
      <w:proofErr w:type="spellEnd"/>
      <w:r w:rsidRPr="00E05E3F">
        <w:rPr>
          <w:rFonts w:ascii="Calibri" w:eastAsia="Times New Roman" w:hAnsi="Calibri" w:cs="Calibri"/>
          <w:color w:val="000000"/>
          <w:lang w:eastAsia="en-GB"/>
        </w:rPr>
        <w:t xml:space="preserve"> use,” </w:t>
      </w:r>
      <w:r w:rsidRPr="00E05E3F">
        <w:rPr>
          <w:rFonts w:ascii="Calibri" w:eastAsia="Times New Roman" w:hAnsi="Calibri" w:cs="Calibri"/>
          <w:i/>
          <w:iCs/>
          <w:color w:val="000000"/>
          <w:lang w:eastAsia="en-GB"/>
        </w:rPr>
        <w:t>ProPrivacy.com</w:t>
      </w:r>
      <w:r w:rsidRPr="00E05E3F">
        <w:rPr>
          <w:rFonts w:ascii="Calibri" w:eastAsia="Times New Roman" w:hAnsi="Calibri" w:cs="Calibri"/>
          <w:color w:val="000000"/>
          <w:lang w:eastAsia="en-GB"/>
        </w:rPr>
        <w:t xml:space="preserve">. </w:t>
      </w:r>
      <w:hyperlink r:id="rId34" w:history="1">
        <w:r w:rsidRPr="00E05E3F">
          <w:rPr>
            <w:rStyle w:val="Hyperlink"/>
            <w:rFonts w:ascii="Calibri" w:eastAsia="Times New Roman" w:hAnsi="Calibri" w:cs="Calibri"/>
            <w:lang w:eastAsia="en-GB"/>
          </w:rPr>
          <w:t>https://proprivacy.com/blog/what-is-rsa-key</w:t>
        </w:r>
      </w:hyperlink>
      <w:r w:rsidRPr="00E05E3F">
        <w:rPr>
          <w:rFonts w:ascii="Calibri" w:eastAsia="Times New Roman" w:hAnsi="Calibri" w:cs="Calibri"/>
          <w:color w:val="000000"/>
          <w:lang w:eastAsia="en-GB"/>
        </w:rPr>
        <w:t xml:space="preserve"> </w:t>
      </w:r>
    </w:p>
    <w:p w14:paraId="7CCD434A" w14:textId="77777777" w:rsidR="002A2FBB" w:rsidRDefault="002A2FBB" w:rsidP="00830AE9">
      <w:pPr>
        <w:spacing w:after="0" w:line="240" w:lineRule="auto"/>
        <w:rPr>
          <w:rFonts w:ascii="Calibri" w:eastAsia="Times New Roman" w:hAnsi="Calibri" w:cs="Calibri"/>
          <w:color w:val="000000"/>
          <w:lang w:eastAsia="en-GB"/>
        </w:rPr>
      </w:pPr>
    </w:p>
    <w:p w14:paraId="4F5419ED" w14:textId="66BAEE6E" w:rsidR="00830AE9" w:rsidRPr="00830AE9" w:rsidRDefault="00830AE9" w:rsidP="00830AE9">
      <w:pPr>
        <w:spacing w:after="0" w:line="240" w:lineRule="auto"/>
        <w:rPr>
          <w:rFonts w:ascii="Calibri" w:eastAsia="Times New Roman" w:hAnsi="Calibri" w:cs="Calibri"/>
          <w:color w:val="000000"/>
          <w:lang w:eastAsia="en-GB"/>
        </w:rPr>
      </w:pPr>
      <w:r w:rsidRPr="00830AE9">
        <w:rPr>
          <w:rFonts w:ascii="Calibri" w:eastAsia="Times New Roman" w:hAnsi="Calibri" w:cs="Calibri"/>
          <w:color w:val="000000"/>
          <w:lang w:eastAsia="en-GB"/>
        </w:rPr>
        <w:t>[17]</w:t>
      </w:r>
    </w:p>
    <w:p w14:paraId="7B7AB5AC" w14:textId="77777777" w:rsidR="00BF6FA9" w:rsidRDefault="00830AE9" w:rsidP="00BF6FA9">
      <w:pPr>
        <w:keepNext/>
        <w:keepLines/>
        <w:spacing w:after="0" w:line="240" w:lineRule="auto"/>
        <w:contextualSpacing/>
        <w:rPr>
          <w:rFonts w:ascii="Calibri" w:eastAsia="Times New Roman" w:hAnsi="Calibri" w:cs="Calibri"/>
          <w:color w:val="000000"/>
          <w:lang w:eastAsia="en-GB"/>
        </w:rPr>
      </w:pPr>
      <w:proofErr w:type="spellStart"/>
      <w:r w:rsidRPr="00830AE9">
        <w:rPr>
          <w:rFonts w:ascii="Calibri" w:eastAsia="Times New Roman" w:hAnsi="Calibri" w:cs="Calibri"/>
          <w:color w:val="000000"/>
          <w:lang w:eastAsia="en-GB"/>
        </w:rPr>
        <w:t>GoldSparrow</w:t>
      </w:r>
      <w:proofErr w:type="spellEnd"/>
      <w:r w:rsidRPr="00830AE9">
        <w:rPr>
          <w:rFonts w:ascii="Calibri" w:eastAsia="Times New Roman" w:hAnsi="Calibri" w:cs="Calibri"/>
          <w:color w:val="000000"/>
          <w:lang w:eastAsia="en-GB"/>
        </w:rPr>
        <w:t>, “</w:t>
      </w:r>
      <w:proofErr w:type="spellStart"/>
      <w:r w:rsidRPr="00830AE9">
        <w:rPr>
          <w:rFonts w:ascii="Calibri" w:eastAsia="Times New Roman" w:hAnsi="Calibri" w:cs="Calibri"/>
          <w:color w:val="000000"/>
          <w:lang w:eastAsia="en-GB"/>
        </w:rPr>
        <w:t>EvilLock</w:t>
      </w:r>
      <w:proofErr w:type="spellEnd"/>
      <w:r w:rsidRPr="00830AE9">
        <w:rPr>
          <w:rFonts w:ascii="Calibri" w:eastAsia="Times New Roman" w:hAnsi="Calibri" w:cs="Calibri"/>
          <w:color w:val="000000"/>
          <w:lang w:eastAsia="en-GB"/>
        </w:rPr>
        <w:t xml:space="preserve"> Ransomware,” </w:t>
      </w:r>
      <w:r w:rsidRPr="00830AE9">
        <w:rPr>
          <w:rFonts w:ascii="Calibri" w:eastAsia="Times New Roman" w:hAnsi="Calibri" w:cs="Calibri"/>
          <w:i/>
          <w:iCs/>
          <w:color w:val="000000"/>
          <w:lang w:eastAsia="en-GB"/>
        </w:rPr>
        <w:t xml:space="preserve">Remove Spyware &amp; Malware with </w:t>
      </w:r>
      <w:proofErr w:type="spellStart"/>
      <w:r w:rsidRPr="00830AE9">
        <w:rPr>
          <w:rFonts w:ascii="Calibri" w:eastAsia="Times New Roman" w:hAnsi="Calibri" w:cs="Calibri"/>
          <w:i/>
          <w:iCs/>
          <w:color w:val="000000"/>
          <w:lang w:eastAsia="en-GB"/>
        </w:rPr>
        <w:t>SpyHunter</w:t>
      </w:r>
      <w:proofErr w:type="spellEnd"/>
      <w:r w:rsidRPr="00830AE9">
        <w:rPr>
          <w:rFonts w:ascii="Calibri" w:eastAsia="Times New Roman" w:hAnsi="Calibri" w:cs="Calibri"/>
          <w:i/>
          <w:iCs/>
          <w:color w:val="000000"/>
          <w:lang w:eastAsia="en-GB"/>
        </w:rPr>
        <w:t xml:space="preserve"> - </w:t>
      </w:r>
      <w:proofErr w:type="spellStart"/>
      <w:r w:rsidRPr="00830AE9">
        <w:rPr>
          <w:rFonts w:ascii="Calibri" w:eastAsia="Times New Roman" w:hAnsi="Calibri" w:cs="Calibri"/>
          <w:i/>
          <w:iCs/>
          <w:color w:val="000000"/>
          <w:lang w:eastAsia="en-GB"/>
        </w:rPr>
        <w:t>EnigmaSoft</w:t>
      </w:r>
      <w:proofErr w:type="spellEnd"/>
      <w:r w:rsidRPr="00830AE9">
        <w:rPr>
          <w:rFonts w:ascii="Calibri" w:eastAsia="Times New Roman" w:hAnsi="Calibri" w:cs="Calibri"/>
          <w:i/>
          <w:iCs/>
          <w:color w:val="000000"/>
          <w:lang w:eastAsia="en-GB"/>
        </w:rPr>
        <w:t xml:space="preserve"> Ltd</w:t>
      </w:r>
      <w:r w:rsidRPr="00830AE9">
        <w:rPr>
          <w:rFonts w:ascii="Calibri" w:eastAsia="Times New Roman" w:hAnsi="Calibri" w:cs="Calibri"/>
          <w:color w:val="000000"/>
          <w:lang w:eastAsia="en-GB"/>
        </w:rPr>
        <w:t xml:space="preserve">, Feb. 01, 2017. </w:t>
      </w:r>
      <w:hyperlink r:id="rId35" w:history="1">
        <w:r w:rsidRPr="00830AE9">
          <w:rPr>
            <w:rStyle w:val="Hyperlink"/>
            <w:rFonts w:ascii="Calibri" w:eastAsia="Times New Roman" w:hAnsi="Calibri" w:cs="Calibri"/>
            <w:lang w:eastAsia="en-GB"/>
          </w:rPr>
          <w:t>https://www.enigmasoftware.com/evillockransomware-removal/</w:t>
        </w:r>
      </w:hyperlink>
      <w:r>
        <w:rPr>
          <w:rFonts w:ascii="Calibri" w:eastAsia="Times New Roman" w:hAnsi="Calibri" w:cs="Calibri"/>
          <w:color w:val="000000"/>
          <w:lang w:eastAsia="en-GB"/>
        </w:rPr>
        <w:t xml:space="preserve"> </w:t>
      </w:r>
      <w:r w:rsidRPr="00830AE9">
        <w:rPr>
          <w:rFonts w:ascii="Calibri" w:eastAsia="Times New Roman" w:hAnsi="Calibri" w:cs="Calibri"/>
          <w:color w:val="000000"/>
          <w:lang w:eastAsia="en-GB"/>
        </w:rPr>
        <w:t xml:space="preserve"> (accessed Jul. 26, 2022</w:t>
      </w:r>
    </w:p>
    <w:p w14:paraId="0862B032" w14:textId="77777777" w:rsidR="002A2FBB" w:rsidRDefault="002A2FBB" w:rsidP="00BF6FA9">
      <w:pPr>
        <w:keepNext/>
        <w:keepLines/>
        <w:spacing w:after="0" w:line="240" w:lineRule="auto"/>
        <w:contextualSpacing/>
        <w:rPr>
          <w:rFonts w:ascii="Calibri" w:eastAsia="Times New Roman" w:hAnsi="Calibri" w:cs="Calibri"/>
          <w:color w:val="000000"/>
          <w:lang w:eastAsia="en-GB"/>
        </w:rPr>
      </w:pPr>
    </w:p>
    <w:p w14:paraId="45D371AD" w14:textId="01E6011C" w:rsidR="00BF6FA9" w:rsidRPr="00BF6FA9" w:rsidRDefault="00BF6FA9" w:rsidP="00BF6FA9">
      <w:pPr>
        <w:spacing w:after="0" w:line="240" w:lineRule="auto"/>
        <w:rPr>
          <w:rFonts w:ascii="Calibri" w:eastAsia="Times New Roman" w:hAnsi="Calibri" w:cs="Calibri"/>
          <w:color w:val="000000"/>
          <w:lang w:eastAsia="en-GB"/>
        </w:rPr>
      </w:pPr>
      <w:r w:rsidRPr="00BF6FA9">
        <w:rPr>
          <w:rFonts w:ascii="Calibri" w:eastAsia="Times New Roman" w:hAnsi="Calibri" w:cs="Calibri"/>
          <w:color w:val="000000"/>
          <w:lang w:eastAsia="en-GB"/>
        </w:rPr>
        <w:t>[18]</w:t>
      </w:r>
    </w:p>
    <w:p w14:paraId="72634BC3" w14:textId="63EFCF06" w:rsidR="00BF6FA9" w:rsidRDefault="00BF6FA9" w:rsidP="00BF6FA9">
      <w:pPr>
        <w:spacing w:after="0" w:line="240" w:lineRule="auto"/>
        <w:rPr>
          <w:rFonts w:ascii="Calibri" w:eastAsia="Times New Roman" w:hAnsi="Calibri" w:cs="Calibri"/>
          <w:color w:val="000000"/>
          <w:lang w:eastAsia="en-GB"/>
        </w:rPr>
      </w:pPr>
      <w:r w:rsidRPr="00BF6FA9">
        <w:rPr>
          <w:rFonts w:ascii="Calibri" w:eastAsia="Times New Roman" w:hAnsi="Calibri" w:cs="Calibri"/>
          <w:color w:val="000000"/>
          <w:lang w:eastAsia="en-GB"/>
        </w:rPr>
        <w:t>“</w:t>
      </w:r>
      <w:proofErr w:type="spellStart"/>
      <w:r w:rsidRPr="00BF6FA9">
        <w:rPr>
          <w:rFonts w:ascii="Calibri" w:eastAsia="Times New Roman" w:hAnsi="Calibri" w:cs="Calibri"/>
          <w:color w:val="000000"/>
          <w:lang w:eastAsia="en-GB"/>
        </w:rPr>
        <w:t>EvilLock</w:t>
      </w:r>
      <w:proofErr w:type="spellEnd"/>
      <w:r w:rsidRPr="00BF6FA9">
        <w:rPr>
          <w:rFonts w:ascii="Calibri" w:eastAsia="Times New Roman" w:hAnsi="Calibri" w:cs="Calibri"/>
          <w:color w:val="000000"/>
          <w:lang w:eastAsia="en-GB"/>
        </w:rPr>
        <w:t xml:space="preserve"> Ransomware,” </w:t>
      </w:r>
      <w:r w:rsidRPr="00BF6FA9">
        <w:rPr>
          <w:rFonts w:ascii="Calibri" w:eastAsia="Times New Roman" w:hAnsi="Calibri" w:cs="Calibri"/>
          <w:i/>
          <w:iCs/>
          <w:color w:val="000000"/>
          <w:lang w:eastAsia="en-GB"/>
        </w:rPr>
        <w:t xml:space="preserve">Remove Spyware &amp; Malware with </w:t>
      </w:r>
      <w:proofErr w:type="spellStart"/>
      <w:r w:rsidRPr="00BF6FA9">
        <w:rPr>
          <w:rFonts w:ascii="Calibri" w:eastAsia="Times New Roman" w:hAnsi="Calibri" w:cs="Calibri"/>
          <w:i/>
          <w:iCs/>
          <w:color w:val="000000"/>
          <w:lang w:eastAsia="en-GB"/>
        </w:rPr>
        <w:t>SpyHunter</w:t>
      </w:r>
      <w:proofErr w:type="spellEnd"/>
      <w:r w:rsidRPr="00BF6FA9">
        <w:rPr>
          <w:rFonts w:ascii="Calibri" w:eastAsia="Times New Roman" w:hAnsi="Calibri" w:cs="Calibri"/>
          <w:i/>
          <w:iCs/>
          <w:color w:val="000000"/>
          <w:lang w:eastAsia="en-GB"/>
        </w:rPr>
        <w:t xml:space="preserve"> - </w:t>
      </w:r>
      <w:proofErr w:type="spellStart"/>
      <w:r w:rsidRPr="00BF6FA9">
        <w:rPr>
          <w:rFonts w:ascii="Calibri" w:eastAsia="Times New Roman" w:hAnsi="Calibri" w:cs="Calibri"/>
          <w:i/>
          <w:iCs/>
          <w:color w:val="000000"/>
          <w:lang w:eastAsia="en-GB"/>
        </w:rPr>
        <w:t>EnigmaSoft</w:t>
      </w:r>
      <w:proofErr w:type="spellEnd"/>
      <w:r w:rsidRPr="00BF6FA9">
        <w:rPr>
          <w:rFonts w:ascii="Calibri" w:eastAsia="Times New Roman" w:hAnsi="Calibri" w:cs="Calibri"/>
          <w:i/>
          <w:iCs/>
          <w:color w:val="000000"/>
          <w:lang w:eastAsia="en-GB"/>
        </w:rPr>
        <w:t xml:space="preserve"> Ltd</w:t>
      </w:r>
      <w:r w:rsidRPr="00BF6FA9">
        <w:rPr>
          <w:rFonts w:ascii="Calibri" w:eastAsia="Times New Roman" w:hAnsi="Calibri" w:cs="Calibri"/>
          <w:color w:val="000000"/>
          <w:lang w:eastAsia="en-GB"/>
        </w:rPr>
        <w:t>, Feb. 01, 2017. https://www.spywareremove.com/removeevillockransomware.html (accessed Jul. 27, 2022).</w:t>
      </w:r>
    </w:p>
    <w:p w14:paraId="310B0F50" w14:textId="77777777" w:rsidR="002A2FBB" w:rsidRPr="00BF6FA9" w:rsidRDefault="002A2FBB" w:rsidP="00BF6FA9">
      <w:pPr>
        <w:spacing w:after="0" w:line="240" w:lineRule="auto"/>
        <w:rPr>
          <w:rFonts w:ascii="Calibri" w:eastAsia="Times New Roman" w:hAnsi="Calibri" w:cs="Calibri"/>
          <w:color w:val="000000"/>
          <w:lang w:eastAsia="en-GB"/>
        </w:rPr>
      </w:pPr>
    </w:p>
    <w:p w14:paraId="2C3148E9" w14:textId="6CFB3059" w:rsidR="0079323D" w:rsidRPr="0079323D" w:rsidRDefault="0079323D" w:rsidP="00BF6FA9">
      <w:pPr>
        <w:keepNext/>
        <w:keepLines/>
        <w:spacing w:after="0" w:line="240" w:lineRule="auto"/>
        <w:contextualSpacing/>
        <w:rPr>
          <w:rFonts w:ascii="Calibri" w:eastAsia="Times New Roman" w:hAnsi="Calibri" w:cs="Calibri"/>
          <w:color w:val="000000"/>
          <w:lang w:eastAsia="en-GB"/>
        </w:rPr>
      </w:pPr>
      <w:r w:rsidRPr="0079323D">
        <w:rPr>
          <w:rFonts w:ascii="Calibri" w:eastAsia="Times New Roman" w:hAnsi="Calibri" w:cs="Calibri"/>
          <w:color w:val="000000"/>
          <w:lang w:eastAsia="en-GB"/>
        </w:rPr>
        <w:t>[1</w:t>
      </w:r>
      <w:r w:rsidR="002F7AB6">
        <w:rPr>
          <w:rFonts w:ascii="Calibri" w:eastAsia="Times New Roman" w:hAnsi="Calibri" w:cs="Calibri"/>
          <w:color w:val="000000"/>
          <w:lang w:eastAsia="en-GB"/>
        </w:rPr>
        <w:t>9</w:t>
      </w:r>
      <w:r w:rsidRPr="0079323D">
        <w:rPr>
          <w:rFonts w:ascii="Calibri" w:eastAsia="Times New Roman" w:hAnsi="Calibri" w:cs="Calibri"/>
          <w:color w:val="000000"/>
          <w:lang w:eastAsia="en-GB"/>
        </w:rPr>
        <w:t>]</w:t>
      </w:r>
    </w:p>
    <w:p w14:paraId="059073F7" w14:textId="0342E158" w:rsidR="00132151" w:rsidRDefault="0079323D" w:rsidP="005261D2">
      <w:pPr>
        <w:keepNext/>
        <w:keepLines/>
        <w:spacing w:after="0" w:line="240" w:lineRule="auto"/>
        <w:contextualSpacing/>
        <w:rPr>
          <w:rFonts w:ascii="Calibri" w:eastAsia="Times New Roman" w:hAnsi="Calibri" w:cs="Calibri"/>
          <w:color w:val="000000"/>
          <w:lang w:eastAsia="en-GB"/>
        </w:rPr>
      </w:pPr>
      <w:r w:rsidRPr="0079323D">
        <w:rPr>
          <w:rFonts w:ascii="Calibri" w:eastAsia="Times New Roman" w:hAnsi="Calibri" w:cs="Calibri"/>
          <w:color w:val="000000"/>
          <w:lang w:eastAsia="en-GB"/>
        </w:rPr>
        <w:t>“ABC Ransomware,” </w:t>
      </w:r>
      <w:r w:rsidRPr="0079323D">
        <w:rPr>
          <w:rFonts w:ascii="Calibri" w:eastAsia="Times New Roman" w:hAnsi="Calibri" w:cs="Calibri"/>
          <w:i/>
          <w:iCs/>
          <w:color w:val="000000"/>
          <w:lang w:eastAsia="en-GB"/>
        </w:rPr>
        <w:t>www.pcrisk.com</w:t>
      </w:r>
      <w:r w:rsidRPr="0079323D">
        <w:rPr>
          <w:rFonts w:ascii="Calibri" w:eastAsia="Times New Roman" w:hAnsi="Calibri" w:cs="Calibri"/>
          <w:color w:val="000000"/>
          <w:lang w:eastAsia="en-GB"/>
        </w:rPr>
        <w:t xml:space="preserve">. </w:t>
      </w:r>
      <w:hyperlink r:id="rId36" w:history="1">
        <w:r w:rsidR="008566DB" w:rsidRPr="0079323D">
          <w:rPr>
            <w:rStyle w:val="Hyperlink"/>
            <w:rFonts w:ascii="Calibri" w:eastAsia="Times New Roman" w:hAnsi="Calibri" w:cs="Calibri"/>
            <w:lang w:eastAsia="en-GB"/>
          </w:rPr>
          <w:t>https://www.pcrisk.com/removal-guides/11888-abc-ransomware</w:t>
        </w:r>
      </w:hyperlink>
      <w:r w:rsidR="008566DB">
        <w:rPr>
          <w:rFonts w:ascii="Calibri" w:eastAsia="Times New Roman" w:hAnsi="Calibri" w:cs="Calibri"/>
          <w:color w:val="000000"/>
          <w:lang w:eastAsia="en-GB"/>
        </w:rPr>
        <w:t xml:space="preserve"> </w:t>
      </w:r>
      <w:r w:rsidRPr="0079323D">
        <w:rPr>
          <w:rFonts w:ascii="Calibri" w:eastAsia="Times New Roman" w:hAnsi="Calibri" w:cs="Calibri"/>
          <w:color w:val="000000"/>
          <w:lang w:eastAsia="en-GB"/>
        </w:rPr>
        <w:t xml:space="preserve"> (accessed Jul. 27, 2022)</w:t>
      </w:r>
    </w:p>
    <w:p w14:paraId="7ECC5F52" w14:textId="77777777" w:rsidR="002A2FBB" w:rsidRDefault="002A2FBB" w:rsidP="005261D2">
      <w:pPr>
        <w:keepNext/>
        <w:keepLines/>
        <w:spacing w:after="0" w:line="240" w:lineRule="auto"/>
        <w:contextualSpacing/>
        <w:rPr>
          <w:rFonts w:ascii="Calibri" w:eastAsia="Times New Roman" w:hAnsi="Calibri" w:cs="Calibri"/>
          <w:color w:val="000000"/>
          <w:lang w:eastAsia="en-GB"/>
        </w:rPr>
      </w:pPr>
    </w:p>
    <w:p w14:paraId="73EB9F37" w14:textId="6C886C90" w:rsidR="005261D2" w:rsidRPr="005261D2" w:rsidRDefault="005261D2" w:rsidP="005261D2">
      <w:pPr>
        <w:spacing w:after="0" w:line="240" w:lineRule="auto"/>
        <w:rPr>
          <w:rFonts w:ascii="Calibri" w:eastAsia="Times New Roman" w:hAnsi="Calibri" w:cs="Calibri"/>
          <w:color w:val="000000"/>
          <w:lang w:eastAsia="en-GB"/>
        </w:rPr>
      </w:pPr>
      <w:r w:rsidRPr="005261D2">
        <w:rPr>
          <w:rFonts w:ascii="Calibri" w:eastAsia="Times New Roman" w:hAnsi="Calibri" w:cs="Calibri"/>
          <w:color w:val="000000"/>
          <w:lang w:eastAsia="en-GB"/>
        </w:rPr>
        <w:t>[</w:t>
      </w:r>
      <w:r>
        <w:rPr>
          <w:rFonts w:ascii="Calibri" w:eastAsia="Times New Roman" w:hAnsi="Calibri" w:cs="Calibri"/>
          <w:color w:val="000000"/>
          <w:lang w:eastAsia="en-GB"/>
        </w:rPr>
        <w:t>20</w:t>
      </w:r>
      <w:r w:rsidRPr="005261D2">
        <w:rPr>
          <w:rFonts w:ascii="Calibri" w:eastAsia="Times New Roman" w:hAnsi="Calibri" w:cs="Calibri"/>
          <w:color w:val="000000"/>
          <w:lang w:eastAsia="en-GB"/>
        </w:rPr>
        <w:t>]</w:t>
      </w:r>
    </w:p>
    <w:p w14:paraId="6431C148" w14:textId="7C79C2E4" w:rsidR="005261D2" w:rsidRDefault="005261D2" w:rsidP="00F92A1C">
      <w:pPr>
        <w:spacing w:after="0" w:line="240" w:lineRule="auto"/>
        <w:rPr>
          <w:rFonts w:ascii="Calibri" w:eastAsia="Times New Roman" w:hAnsi="Calibri" w:cs="Calibri"/>
          <w:color w:val="000000"/>
          <w:lang w:eastAsia="en-GB"/>
        </w:rPr>
      </w:pPr>
      <w:r w:rsidRPr="005261D2">
        <w:rPr>
          <w:rFonts w:ascii="Calibri" w:eastAsia="Times New Roman" w:hAnsi="Calibri" w:cs="Calibri"/>
          <w:color w:val="000000"/>
          <w:lang w:eastAsia="en-GB"/>
        </w:rPr>
        <w:t>J. Melnick, “Network Security Devices You Need to Know About,” </w:t>
      </w:r>
      <w:r w:rsidRPr="005261D2">
        <w:rPr>
          <w:rFonts w:ascii="Calibri" w:eastAsia="Times New Roman" w:hAnsi="Calibri" w:cs="Calibri"/>
          <w:i/>
          <w:iCs/>
          <w:color w:val="000000"/>
          <w:lang w:eastAsia="en-GB"/>
        </w:rPr>
        <w:t>Netwrix.com</w:t>
      </w:r>
      <w:r w:rsidRPr="005261D2">
        <w:rPr>
          <w:rFonts w:ascii="Calibri" w:eastAsia="Times New Roman" w:hAnsi="Calibri" w:cs="Calibri"/>
          <w:color w:val="000000"/>
          <w:lang w:eastAsia="en-GB"/>
        </w:rPr>
        <w:t xml:space="preserve">, Jan. 22, 2019. </w:t>
      </w:r>
      <w:hyperlink r:id="rId37" w:history="1">
        <w:r w:rsidRPr="005261D2">
          <w:rPr>
            <w:rStyle w:val="Hyperlink"/>
            <w:rFonts w:ascii="Calibri" w:eastAsia="Times New Roman" w:hAnsi="Calibri" w:cs="Calibri"/>
            <w:lang w:eastAsia="en-GB"/>
          </w:rPr>
          <w:t>https://blog.netwrix.com/2019/01/22/network-security-devices-you-need-to-know-about/</w:t>
        </w:r>
      </w:hyperlink>
      <w:r w:rsidRPr="005261D2">
        <w:rPr>
          <w:rFonts w:ascii="Calibri" w:eastAsia="Times New Roman" w:hAnsi="Calibri" w:cs="Calibri"/>
          <w:color w:val="000000"/>
          <w:lang w:eastAsia="en-GB"/>
        </w:rPr>
        <w:t xml:space="preserve"> </w:t>
      </w:r>
    </w:p>
    <w:p w14:paraId="05452470" w14:textId="77777777" w:rsidR="002A2FBB" w:rsidRDefault="002A2FBB" w:rsidP="00F92A1C">
      <w:pPr>
        <w:spacing w:after="0" w:line="240" w:lineRule="auto"/>
        <w:rPr>
          <w:rFonts w:ascii="Calibri" w:eastAsia="Times New Roman" w:hAnsi="Calibri" w:cs="Calibri"/>
          <w:color w:val="000000"/>
          <w:lang w:eastAsia="en-GB"/>
        </w:rPr>
      </w:pPr>
    </w:p>
    <w:p w14:paraId="032B0A81" w14:textId="28B594EF" w:rsidR="00E13798" w:rsidRPr="00E13798" w:rsidRDefault="00E13798" w:rsidP="00E13798">
      <w:pPr>
        <w:spacing w:after="0" w:line="240" w:lineRule="auto"/>
        <w:rPr>
          <w:rFonts w:ascii="Calibri" w:eastAsia="Times New Roman" w:hAnsi="Calibri" w:cs="Calibri"/>
          <w:color w:val="000000"/>
          <w:lang w:eastAsia="en-GB"/>
        </w:rPr>
      </w:pPr>
      <w:r w:rsidRPr="00E13798">
        <w:rPr>
          <w:rFonts w:ascii="Calibri" w:eastAsia="Times New Roman" w:hAnsi="Calibri" w:cs="Calibri"/>
          <w:color w:val="000000"/>
          <w:lang w:eastAsia="en-GB"/>
        </w:rPr>
        <w:t>[</w:t>
      </w:r>
      <w:r>
        <w:rPr>
          <w:rFonts w:ascii="Calibri" w:eastAsia="Times New Roman" w:hAnsi="Calibri" w:cs="Calibri"/>
          <w:color w:val="000000"/>
          <w:lang w:eastAsia="en-GB"/>
        </w:rPr>
        <w:t>2</w:t>
      </w:r>
      <w:r w:rsidRPr="00E13798">
        <w:rPr>
          <w:rFonts w:ascii="Calibri" w:eastAsia="Times New Roman" w:hAnsi="Calibri" w:cs="Calibri"/>
          <w:color w:val="000000"/>
          <w:lang w:eastAsia="en-GB"/>
        </w:rPr>
        <w:t>1]</w:t>
      </w:r>
    </w:p>
    <w:p w14:paraId="562A1AE6" w14:textId="3A581A55" w:rsidR="005261D2" w:rsidRDefault="00E13798" w:rsidP="00E13798">
      <w:pPr>
        <w:spacing w:after="0" w:line="240" w:lineRule="auto"/>
        <w:rPr>
          <w:rFonts w:ascii="Calibri" w:eastAsia="Times New Roman" w:hAnsi="Calibri" w:cs="Calibri"/>
          <w:color w:val="000000"/>
          <w:lang w:eastAsia="en-GB"/>
        </w:rPr>
      </w:pPr>
      <w:r w:rsidRPr="00E13798">
        <w:rPr>
          <w:rFonts w:ascii="Calibri" w:eastAsia="Times New Roman" w:hAnsi="Calibri" w:cs="Calibri"/>
          <w:color w:val="000000"/>
          <w:lang w:eastAsia="en-GB"/>
        </w:rPr>
        <w:t xml:space="preserve">A. Networks, “Network Device Security: Guide and Best Practices | </w:t>
      </w:r>
      <w:proofErr w:type="spellStart"/>
      <w:r w:rsidRPr="00E13798">
        <w:rPr>
          <w:rFonts w:ascii="Calibri" w:eastAsia="Times New Roman" w:hAnsi="Calibri" w:cs="Calibri"/>
          <w:color w:val="000000"/>
          <w:lang w:eastAsia="en-GB"/>
        </w:rPr>
        <w:t>Auvik</w:t>
      </w:r>
      <w:proofErr w:type="spellEnd"/>
      <w:r w:rsidRPr="00E13798">
        <w:rPr>
          <w:rFonts w:ascii="Calibri" w:eastAsia="Times New Roman" w:hAnsi="Calibri" w:cs="Calibri"/>
          <w:color w:val="000000"/>
          <w:lang w:eastAsia="en-GB"/>
        </w:rPr>
        <w:t>,” </w:t>
      </w:r>
      <w:proofErr w:type="spellStart"/>
      <w:r w:rsidRPr="00E13798">
        <w:rPr>
          <w:rFonts w:ascii="Calibri" w:eastAsia="Times New Roman" w:hAnsi="Calibri" w:cs="Calibri"/>
          <w:i/>
          <w:iCs/>
          <w:color w:val="000000"/>
          <w:lang w:eastAsia="en-GB"/>
        </w:rPr>
        <w:t>Auvik</w:t>
      </w:r>
      <w:proofErr w:type="spellEnd"/>
      <w:r w:rsidRPr="00E13798">
        <w:rPr>
          <w:rFonts w:ascii="Calibri" w:eastAsia="Times New Roman" w:hAnsi="Calibri" w:cs="Calibri"/>
          <w:i/>
          <w:iCs/>
          <w:color w:val="000000"/>
          <w:lang w:eastAsia="en-GB"/>
        </w:rPr>
        <w:t xml:space="preserve"> Networks Inc.</w:t>
      </w:r>
      <w:r w:rsidRPr="00E13798">
        <w:rPr>
          <w:rFonts w:ascii="Calibri" w:eastAsia="Times New Roman" w:hAnsi="Calibri" w:cs="Calibri"/>
          <w:color w:val="000000"/>
          <w:lang w:eastAsia="en-GB"/>
        </w:rPr>
        <w:t xml:space="preserve">, Jan. 29, 2019. </w:t>
      </w:r>
      <w:hyperlink r:id="rId38" w:history="1">
        <w:r w:rsidRPr="00E13798">
          <w:rPr>
            <w:rStyle w:val="Hyperlink"/>
            <w:rFonts w:ascii="Calibri" w:eastAsia="Times New Roman" w:hAnsi="Calibri" w:cs="Calibri"/>
            <w:lang w:eastAsia="en-GB"/>
          </w:rPr>
          <w:t>https://www.auvik.com/franklyit/blog/network-device-security/</w:t>
        </w:r>
      </w:hyperlink>
      <w:r>
        <w:rPr>
          <w:rFonts w:ascii="Calibri" w:eastAsia="Times New Roman" w:hAnsi="Calibri" w:cs="Calibri"/>
          <w:color w:val="000000"/>
          <w:lang w:eastAsia="en-GB"/>
        </w:rPr>
        <w:t xml:space="preserve"> </w:t>
      </w:r>
    </w:p>
    <w:p w14:paraId="5DD831E7" w14:textId="77777777" w:rsidR="002A2FBB" w:rsidRDefault="002A2FBB" w:rsidP="00E13798">
      <w:pPr>
        <w:spacing w:after="0" w:line="240" w:lineRule="auto"/>
        <w:rPr>
          <w:rFonts w:ascii="Calibri" w:eastAsia="Times New Roman" w:hAnsi="Calibri" w:cs="Calibri"/>
          <w:color w:val="000000"/>
          <w:lang w:eastAsia="en-GB"/>
        </w:rPr>
      </w:pPr>
    </w:p>
    <w:p w14:paraId="38283D84" w14:textId="25F4EDF4" w:rsidR="002227FD" w:rsidRPr="002227FD" w:rsidRDefault="002227FD" w:rsidP="002227FD">
      <w:pPr>
        <w:spacing w:after="0" w:line="240" w:lineRule="auto"/>
        <w:rPr>
          <w:rFonts w:ascii="Calibri" w:eastAsia="Times New Roman" w:hAnsi="Calibri" w:cs="Calibri"/>
          <w:color w:val="000000"/>
          <w:lang w:eastAsia="en-GB"/>
        </w:rPr>
      </w:pPr>
      <w:r w:rsidRPr="002227FD">
        <w:rPr>
          <w:rFonts w:ascii="Calibri" w:eastAsia="Times New Roman" w:hAnsi="Calibri" w:cs="Calibri"/>
          <w:color w:val="000000"/>
          <w:lang w:eastAsia="en-GB"/>
        </w:rPr>
        <w:t>[</w:t>
      </w:r>
      <w:r>
        <w:rPr>
          <w:rFonts w:ascii="Calibri" w:eastAsia="Times New Roman" w:hAnsi="Calibri" w:cs="Calibri"/>
          <w:color w:val="000000"/>
          <w:lang w:eastAsia="en-GB"/>
        </w:rPr>
        <w:t>22</w:t>
      </w:r>
      <w:r w:rsidRPr="002227FD">
        <w:rPr>
          <w:rFonts w:ascii="Calibri" w:eastAsia="Times New Roman" w:hAnsi="Calibri" w:cs="Calibri"/>
          <w:color w:val="000000"/>
          <w:lang w:eastAsia="en-GB"/>
        </w:rPr>
        <w:t>]</w:t>
      </w:r>
    </w:p>
    <w:p w14:paraId="493646E4" w14:textId="59C39A1E" w:rsidR="00F92A1C" w:rsidRDefault="002227FD" w:rsidP="006C3522">
      <w:pPr>
        <w:spacing w:after="0" w:line="240" w:lineRule="auto"/>
        <w:rPr>
          <w:rFonts w:ascii="Calibri" w:eastAsia="Times New Roman" w:hAnsi="Calibri" w:cs="Calibri"/>
          <w:color w:val="000000"/>
          <w:lang w:eastAsia="en-GB"/>
        </w:rPr>
      </w:pPr>
      <w:r w:rsidRPr="002227FD">
        <w:rPr>
          <w:rFonts w:ascii="Calibri" w:eastAsia="Times New Roman" w:hAnsi="Calibri" w:cs="Calibri"/>
          <w:color w:val="000000"/>
          <w:lang w:eastAsia="en-GB"/>
        </w:rPr>
        <w:t>“VPN Encryption: What is It and How it Works,” </w:t>
      </w:r>
      <w:r w:rsidRPr="002227FD">
        <w:rPr>
          <w:rFonts w:ascii="Calibri" w:eastAsia="Times New Roman" w:hAnsi="Calibri" w:cs="Calibri"/>
          <w:i/>
          <w:iCs/>
          <w:color w:val="000000"/>
          <w:lang w:eastAsia="en-GB"/>
        </w:rPr>
        <w:t>www.privacyaffairs.com</w:t>
      </w:r>
      <w:r w:rsidRPr="002227FD">
        <w:rPr>
          <w:rFonts w:ascii="Calibri" w:eastAsia="Times New Roman" w:hAnsi="Calibri" w:cs="Calibri"/>
          <w:color w:val="000000"/>
          <w:lang w:eastAsia="en-GB"/>
        </w:rPr>
        <w:t xml:space="preserve">, Feb. 10, 2022. </w:t>
      </w:r>
      <w:hyperlink r:id="rId39" w:history="1">
        <w:r w:rsidRPr="002227FD">
          <w:rPr>
            <w:rStyle w:val="Hyperlink"/>
            <w:rFonts w:ascii="Calibri" w:eastAsia="Times New Roman" w:hAnsi="Calibri" w:cs="Calibri"/>
            <w:lang w:eastAsia="en-GB"/>
          </w:rPr>
          <w:t>https://www.privacyaffairs.com/vpn-encryption/</w:t>
        </w:r>
      </w:hyperlink>
      <w:r>
        <w:rPr>
          <w:rFonts w:ascii="Calibri" w:eastAsia="Times New Roman" w:hAnsi="Calibri" w:cs="Calibri"/>
          <w:color w:val="000000"/>
          <w:lang w:eastAsia="en-GB"/>
        </w:rPr>
        <w:t xml:space="preserve"> </w:t>
      </w:r>
      <w:r w:rsidRPr="002227FD">
        <w:rPr>
          <w:rFonts w:ascii="Calibri" w:eastAsia="Times New Roman" w:hAnsi="Calibri" w:cs="Calibri"/>
          <w:color w:val="000000"/>
          <w:lang w:eastAsia="en-GB"/>
        </w:rPr>
        <w:t xml:space="preserve"> (accessed Jul. 28, 2022).</w:t>
      </w:r>
    </w:p>
    <w:p w14:paraId="2585B29D" w14:textId="77777777" w:rsidR="006C3522" w:rsidRDefault="006C3522" w:rsidP="006C3522">
      <w:pPr>
        <w:spacing w:after="0" w:line="240" w:lineRule="auto"/>
        <w:rPr>
          <w:rFonts w:ascii="Calibri" w:eastAsia="Times New Roman" w:hAnsi="Calibri" w:cs="Calibri"/>
          <w:color w:val="000000"/>
          <w:lang w:eastAsia="en-GB"/>
        </w:rPr>
      </w:pPr>
    </w:p>
    <w:p w14:paraId="6579F907" w14:textId="30D48FC2" w:rsidR="006C3522" w:rsidRPr="006C3522" w:rsidRDefault="006C3522" w:rsidP="006C3522">
      <w:pPr>
        <w:spacing w:after="0" w:line="240" w:lineRule="auto"/>
        <w:rPr>
          <w:rFonts w:ascii="Calibri" w:eastAsia="Times New Roman" w:hAnsi="Calibri" w:cs="Calibri"/>
          <w:color w:val="000000"/>
          <w:lang w:eastAsia="en-GB"/>
        </w:rPr>
      </w:pPr>
      <w:r w:rsidRPr="006C3522">
        <w:rPr>
          <w:rFonts w:ascii="Calibri" w:eastAsia="Times New Roman" w:hAnsi="Calibri" w:cs="Calibri"/>
          <w:color w:val="000000"/>
          <w:lang w:eastAsia="en-GB"/>
        </w:rPr>
        <w:t>[</w:t>
      </w:r>
      <w:r>
        <w:rPr>
          <w:rFonts w:ascii="Calibri" w:eastAsia="Times New Roman" w:hAnsi="Calibri" w:cs="Calibri"/>
          <w:color w:val="000000"/>
          <w:lang w:eastAsia="en-GB"/>
        </w:rPr>
        <w:t>23</w:t>
      </w:r>
      <w:r w:rsidRPr="006C3522">
        <w:rPr>
          <w:rFonts w:ascii="Calibri" w:eastAsia="Times New Roman" w:hAnsi="Calibri" w:cs="Calibri"/>
          <w:color w:val="000000"/>
          <w:lang w:eastAsia="en-GB"/>
        </w:rPr>
        <w:t>]</w:t>
      </w:r>
    </w:p>
    <w:p w14:paraId="4BF19029" w14:textId="3A65E227" w:rsidR="006C3522" w:rsidRPr="006C3522" w:rsidRDefault="006C3522" w:rsidP="006C3522">
      <w:pPr>
        <w:spacing w:after="0" w:line="240" w:lineRule="auto"/>
        <w:rPr>
          <w:rFonts w:ascii="Calibri" w:eastAsia="Times New Roman" w:hAnsi="Calibri" w:cs="Calibri"/>
          <w:color w:val="000000"/>
          <w:lang w:eastAsia="en-GB"/>
        </w:rPr>
      </w:pPr>
      <w:r w:rsidRPr="006C3522">
        <w:rPr>
          <w:rFonts w:ascii="Calibri" w:eastAsia="Times New Roman" w:hAnsi="Calibri" w:cs="Calibri"/>
          <w:color w:val="000000"/>
          <w:lang w:eastAsia="en-GB"/>
        </w:rPr>
        <w:t>“What Is Security Information and Event Management (SIEM</w:t>
      </w:r>
      <w:proofErr w:type="gramStart"/>
      <w:r w:rsidRPr="006C3522">
        <w:rPr>
          <w:rFonts w:ascii="Calibri" w:eastAsia="Times New Roman" w:hAnsi="Calibri" w:cs="Calibri"/>
          <w:color w:val="000000"/>
          <w:lang w:eastAsia="en-GB"/>
        </w:rPr>
        <w:t>)?,</w:t>
      </w:r>
      <w:proofErr w:type="gramEnd"/>
      <w:r w:rsidRPr="006C3522">
        <w:rPr>
          <w:rFonts w:ascii="Calibri" w:eastAsia="Times New Roman" w:hAnsi="Calibri" w:cs="Calibri"/>
          <w:color w:val="000000"/>
          <w:lang w:eastAsia="en-GB"/>
        </w:rPr>
        <w:t>” </w:t>
      </w:r>
      <w:r w:rsidRPr="006C3522">
        <w:rPr>
          <w:rFonts w:ascii="Calibri" w:eastAsia="Times New Roman" w:hAnsi="Calibri" w:cs="Calibri"/>
          <w:i/>
          <w:iCs/>
          <w:color w:val="000000"/>
          <w:lang w:eastAsia="en-GB"/>
        </w:rPr>
        <w:t>https://blog.netwrix.com/</w:t>
      </w:r>
      <w:r w:rsidRPr="006C3522">
        <w:rPr>
          <w:rFonts w:ascii="Calibri" w:eastAsia="Times New Roman" w:hAnsi="Calibri" w:cs="Calibri"/>
          <w:color w:val="000000"/>
          <w:lang w:eastAsia="en-GB"/>
        </w:rPr>
        <w:t xml:space="preserve">. </w:t>
      </w:r>
      <w:hyperlink r:id="rId40" w:history="1">
        <w:r w:rsidRPr="006C3522">
          <w:rPr>
            <w:rStyle w:val="Hyperlink"/>
            <w:rFonts w:ascii="Calibri" w:eastAsia="Times New Roman" w:hAnsi="Calibri" w:cs="Calibri"/>
            <w:lang w:eastAsia="en-GB"/>
          </w:rPr>
          <w:t>https://blog.netwrix.com/2021/06/03/siem-security-information-and-event-management//</w:t>
        </w:r>
      </w:hyperlink>
      <w:r w:rsidRPr="006C3522">
        <w:rPr>
          <w:rFonts w:ascii="Calibri" w:eastAsia="Times New Roman" w:hAnsi="Calibri" w:cs="Calibri"/>
          <w:color w:val="000000"/>
          <w:lang w:eastAsia="en-GB"/>
        </w:rPr>
        <w:t xml:space="preserve"> </w:t>
      </w:r>
      <w:r w:rsidRPr="006C3522">
        <w:rPr>
          <w:rFonts w:ascii="Calibri" w:eastAsia="Times New Roman" w:hAnsi="Calibri" w:cs="Calibri"/>
          <w:color w:val="000000"/>
          <w:lang w:eastAsia="en-GB"/>
        </w:rPr>
        <w:t xml:space="preserve"> (accessed Jul. 28, 2022).</w:t>
      </w:r>
      <w:r w:rsidRPr="006C3522">
        <w:rPr>
          <w:rFonts w:ascii="Calibri" w:eastAsia="Times New Roman" w:hAnsi="Calibri" w:cs="Calibri"/>
          <w:color w:val="000000"/>
          <w:lang w:eastAsia="en-GB"/>
        </w:rPr>
        <w:t xml:space="preserve"> </w:t>
      </w:r>
    </w:p>
    <w:p w14:paraId="250FDBDB" w14:textId="77777777" w:rsidR="00F92A1C" w:rsidRPr="00F92A1C" w:rsidRDefault="00F92A1C" w:rsidP="00F92A1C"/>
    <w:sectPr w:rsidR="00F92A1C" w:rsidRPr="00F92A1C" w:rsidSect="00CA634A">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EA67FB" w14:textId="77777777" w:rsidR="00CA634A" w:rsidRDefault="00CA634A" w:rsidP="00CA634A">
      <w:pPr>
        <w:spacing w:after="0" w:line="240" w:lineRule="auto"/>
      </w:pPr>
      <w:r>
        <w:separator/>
      </w:r>
    </w:p>
  </w:endnote>
  <w:endnote w:type="continuationSeparator" w:id="0">
    <w:p w14:paraId="0627EBF4" w14:textId="77777777" w:rsidR="00CA634A" w:rsidRDefault="00CA634A" w:rsidP="00CA6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7462FD" w14:textId="77777777" w:rsidR="00CA634A" w:rsidRDefault="00CA634A" w:rsidP="00CA634A">
      <w:pPr>
        <w:spacing w:after="0" w:line="240" w:lineRule="auto"/>
      </w:pPr>
      <w:r>
        <w:separator/>
      </w:r>
    </w:p>
  </w:footnote>
  <w:footnote w:type="continuationSeparator" w:id="0">
    <w:p w14:paraId="1F000509" w14:textId="77777777" w:rsidR="00CA634A" w:rsidRDefault="00CA634A" w:rsidP="00CA63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E9CF0" w14:textId="5DCAF22B" w:rsidR="00CA634A" w:rsidRDefault="00CA634A">
    <w:pPr>
      <w:pStyle w:val="Header"/>
    </w:pPr>
    <w:r>
      <w:t>2098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20C78"/>
    <w:multiLevelType w:val="hybridMultilevel"/>
    <w:tmpl w:val="B2CA8FAE"/>
    <w:lvl w:ilvl="0" w:tplc="FDDA4D58">
      <w:numFmt w:val="bullet"/>
      <w:lvlText w:val=""/>
      <w:lvlJc w:val="left"/>
      <w:pPr>
        <w:ind w:left="1211" w:hanging="360"/>
      </w:pPr>
      <w:rPr>
        <w:rFonts w:ascii="Wingdings" w:eastAsia="Times New Roman" w:hAnsi="Wingdings" w:cs="Aria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1"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45698147">
    <w:abstractNumId w:val="1"/>
  </w:num>
  <w:num w:numId="2" w16cid:durableId="339359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B24"/>
    <w:rsid w:val="0000378A"/>
    <w:rsid w:val="00006658"/>
    <w:rsid w:val="00007B26"/>
    <w:rsid w:val="00010672"/>
    <w:rsid w:val="00010725"/>
    <w:rsid w:val="00010E1E"/>
    <w:rsid w:val="00013660"/>
    <w:rsid w:val="00025A34"/>
    <w:rsid w:val="00027030"/>
    <w:rsid w:val="00032F4B"/>
    <w:rsid w:val="00035AE7"/>
    <w:rsid w:val="00042381"/>
    <w:rsid w:val="000614F3"/>
    <w:rsid w:val="00061B6A"/>
    <w:rsid w:val="0006736A"/>
    <w:rsid w:val="00067F84"/>
    <w:rsid w:val="000708A8"/>
    <w:rsid w:val="000713AE"/>
    <w:rsid w:val="0007501C"/>
    <w:rsid w:val="000826E1"/>
    <w:rsid w:val="00083D11"/>
    <w:rsid w:val="00085005"/>
    <w:rsid w:val="00086A05"/>
    <w:rsid w:val="00091F42"/>
    <w:rsid w:val="00094BA4"/>
    <w:rsid w:val="00096CF9"/>
    <w:rsid w:val="000A0274"/>
    <w:rsid w:val="000A2198"/>
    <w:rsid w:val="000A39AD"/>
    <w:rsid w:val="000A5BF3"/>
    <w:rsid w:val="000A6A2D"/>
    <w:rsid w:val="000B6D60"/>
    <w:rsid w:val="000E3745"/>
    <w:rsid w:val="000F075D"/>
    <w:rsid w:val="0010061C"/>
    <w:rsid w:val="00106572"/>
    <w:rsid w:val="00106F98"/>
    <w:rsid w:val="00132151"/>
    <w:rsid w:val="001358F8"/>
    <w:rsid w:val="00135C98"/>
    <w:rsid w:val="001460F6"/>
    <w:rsid w:val="00150FDE"/>
    <w:rsid w:val="00153BEF"/>
    <w:rsid w:val="001540FD"/>
    <w:rsid w:val="0015BC21"/>
    <w:rsid w:val="00161EEE"/>
    <w:rsid w:val="00165211"/>
    <w:rsid w:val="00167E69"/>
    <w:rsid w:val="00171F0D"/>
    <w:rsid w:val="001740BC"/>
    <w:rsid w:val="001823E1"/>
    <w:rsid w:val="001838FF"/>
    <w:rsid w:val="00185FE5"/>
    <w:rsid w:val="00194C99"/>
    <w:rsid w:val="001A585F"/>
    <w:rsid w:val="001B0557"/>
    <w:rsid w:val="001C6CE1"/>
    <w:rsid w:val="001D3EAF"/>
    <w:rsid w:val="001E000D"/>
    <w:rsid w:val="001E6600"/>
    <w:rsid w:val="001E67A2"/>
    <w:rsid w:val="001E7A34"/>
    <w:rsid w:val="001E7E73"/>
    <w:rsid w:val="002005A6"/>
    <w:rsid w:val="00205BF9"/>
    <w:rsid w:val="002072BB"/>
    <w:rsid w:val="002157FF"/>
    <w:rsid w:val="00221D21"/>
    <w:rsid w:val="002227FD"/>
    <w:rsid w:val="002335EF"/>
    <w:rsid w:val="002335F9"/>
    <w:rsid w:val="0023563E"/>
    <w:rsid w:val="002404A4"/>
    <w:rsid w:val="00241FCB"/>
    <w:rsid w:val="00242C7D"/>
    <w:rsid w:val="002460F3"/>
    <w:rsid w:val="00246F13"/>
    <w:rsid w:val="002651BF"/>
    <w:rsid w:val="00272FCC"/>
    <w:rsid w:val="002764DE"/>
    <w:rsid w:val="002942E3"/>
    <w:rsid w:val="002A2FBB"/>
    <w:rsid w:val="002B16B3"/>
    <w:rsid w:val="002B2410"/>
    <w:rsid w:val="002B3C0F"/>
    <w:rsid w:val="002D0994"/>
    <w:rsid w:val="002E3A3F"/>
    <w:rsid w:val="002E4BBE"/>
    <w:rsid w:val="002E5CEC"/>
    <w:rsid w:val="002F5A73"/>
    <w:rsid w:val="002F5D6F"/>
    <w:rsid w:val="002F7AB6"/>
    <w:rsid w:val="003065AF"/>
    <w:rsid w:val="0031423B"/>
    <w:rsid w:val="00316056"/>
    <w:rsid w:val="0031676D"/>
    <w:rsid w:val="00320B6A"/>
    <w:rsid w:val="00326277"/>
    <w:rsid w:val="0033455C"/>
    <w:rsid w:val="0034427A"/>
    <w:rsid w:val="00353385"/>
    <w:rsid w:val="00357B91"/>
    <w:rsid w:val="003617B8"/>
    <w:rsid w:val="003652A0"/>
    <w:rsid w:val="00373273"/>
    <w:rsid w:val="0038347B"/>
    <w:rsid w:val="00391C45"/>
    <w:rsid w:val="00392522"/>
    <w:rsid w:val="003A29D5"/>
    <w:rsid w:val="003A37C3"/>
    <w:rsid w:val="003A731D"/>
    <w:rsid w:val="003B5E9F"/>
    <w:rsid w:val="003B6C0E"/>
    <w:rsid w:val="003C1D2D"/>
    <w:rsid w:val="003D410C"/>
    <w:rsid w:val="003D584F"/>
    <w:rsid w:val="003E4EB7"/>
    <w:rsid w:val="003F0CF6"/>
    <w:rsid w:val="003F1EF2"/>
    <w:rsid w:val="00403BE8"/>
    <w:rsid w:val="0040452A"/>
    <w:rsid w:val="00420F7F"/>
    <w:rsid w:val="00423F0A"/>
    <w:rsid w:val="004307EC"/>
    <w:rsid w:val="00435FE1"/>
    <w:rsid w:val="0043691D"/>
    <w:rsid w:val="004400D9"/>
    <w:rsid w:val="004412AD"/>
    <w:rsid w:val="00444C94"/>
    <w:rsid w:val="00452A02"/>
    <w:rsid w:val="004537A4"/>
    <w:rsid w:val="00456B7F"/>
    <w:rsid w:val="00457EFD"/>
    <w:rsid w:val="004662A5"/>
    <w:rsid w:val="00472664"/>
    <w:rsid w:val="00481E05"/>
    <w:rsid w:val="00482E5D"/>
    <w:rsid w:val="00485EBF"/>
    <w:rsid w:val="00493764"/>
    <w:rsid w:val="00494B0C"/>
    <w:rsid w:val="004A1E3B"/>
    <w:rsid w:val="004A34F2"/>
    <w:rsid w:val="004A63BC"/>
    <w:rsid w:val="004A7603"/>
    <w:rsid w:val="004B10E4"/>
    <w:rsid w:val="004B355D"/>
    <w:rsid w:val="004B3B10"/>
    <w:rsid w:val="004C651C"/>
    <w:rsid w:val="004C7F22"/>
    <w:rsid w:val="004D3926"/>
    <w:rsid w:val="004D4E27"/>
    <w:rsid w:val="004D6585"/>
    <w:rsid w:val="004E6D09"/>
    <w:rsid w:val="004F2691"/>
    <w:rsid w:val="0050137B"/>
    <w:rsid w:val="005022EC"/>
    <w:rsid w:val="005044EC"/>
    <w:rsid w:val="00513F05"/>
    <w:rsid w:val="005261D2"/>
    <w:rsid w:val="00534887"/>
    <w:rsid w:val="00535AC2"/>
    <w:rsid w:val="00535C03"/>
    <w:rsid w:val="00541410"/>
    <w:rsid w:val="0054794B"/>
    <w:rsid w:val="005507C9"/>
    <w:rsid w:val="005600FF"/>
    <w:rsid w:val="0056132F"/>
    <w:rsid w:val="00565900"/>
    <w:rsid w:val="005679DE"/>
    <w:rsid w:val="0057046C"/>
    <w:rsid w:val="0057095D"/>
    <w:rsid w:val="00570C60"/>
    <w:rsid w:val="00572126"/>
    <w:rsid w:val="0057420F"/>
    <w:rsid w:val="00583284"/>
    <w:rsid w:val="00583A3F"/>
    <w:rsid w:val="00584F83"/>
    <w:rsid w:val="005B74FE"/>
    <w:rsid w:val="005C50C9"/>
    <w:rsid w:val="005D25E9"/>
    <w:rsid w:val="005E4B4C"/>
    <w:rsid w:val="005E4BBE"/>
    <w:rsid w:val="005F050C"/>
    <w:rsid w:val="005F4617"/>
    <w:rsid w:val="005F4F34"/>
    <w:rsid w:val="00601E84"/>
    <w:rsid w:val="00624225"/>
    <w:rsid w:val="00624238"/>
    <w:rsid w:val="00637B56"/>
    <w:rsid w:val="00640357"/>
    <w:rsid w:val="00641665"/>
    <w:rsid w:val="006419D1"/>
    <w:rsid w:val="0064762B"/>
    <w:rsid w:val="00650215"/>
    <w:rsid w:val="00652498"/>
    <w:rsid w:val="00653587"/>
    <w:rsid w:val="00653D87"/>
    <w:rsid w:val="00654138"/>
    <w:rsid w:val="00657735"/>
    <w:rsid w:val="00662AD9"/>
    <w:rsid w:val="006658E3"/>
    <w:rsid w:val="00666295"/>
    <w:rsid w:val="006708B2"/>
    <w:rsid w:val="00670CCE"/>
    <w:rsid w:val="006775BD"/>
    <w:rsid w:val="00682707"/>
    <w:rsid w:val="00682A46"/>
    <w:rsid w:val="006838D6"/>
    <w:rsid w:val="00683BF2"/>
    <w:rsid w:val="00684599"/>
    <w:rsid w:val="00686533"/>
    <w:rsid w:val="00693716"/>
    <w:rsid w:val="00696180"/>
    <w:rsid w:val="00697B3A"/>
    <w:rsid w:val="006A16F4"/>
    <w:rsid w:val="006A1A80"/>
    <w:rsid w:val="006A239E"/>
    <w:rsid w:val="006C29D8"/>
    <w:rsid w:val="006C3522"/>
    <w:rsid w:val="006D29BE"/>
    <w:rsid w:val="006D2F41"/>
    <w:rsid w:val="006D473E"/>
    <w:rsid w:val="006D5E40"/>
    <w:rsid w:val="006D6204"/>
    <w:rsid w:val="006D7380"/>
    <w:rsid w:val="006D7B04"/>
    <w:rsid w:val="006E0284"/>
    <w:rsid w:val="006E2605"/>
    <w:rsid w:val="006E2961"/>
    <w:rsid w:val="006E6804"/>
    <w:rsid w:val="006F02F2"/>
    <w:rsid w:val="006F2C29"/>
    <w:rsid w:val="006F531B"/>
    <w:rsid w:val="00705144"/>
    <w:rsid w:val="00711136"/>
    <w:rsid w:val="00711602"/>
    <w:rsid w:val="0071286F"/>
    <w:rsid w:val="00712BC3"/>
    <w:rsid w:val="00717131"/>
    <w:rsid w:val="00720F98"/>
    <w:rsid w:val="00734480"/>
    <w:rsid w:val="00734616"/>
    <w:rsid w:val="00735810"/>
    <w:rsid w:val="007368CC"/>
    <w:rsid w:val="00736985"/>
    <w:rsid w:val="00737A44"/>
    <w:rsid w:val="00742788"/>
    <w:rsid w:val="0074349A"/>
    <w:rsid w:val="0075239C"/>
    <w:rsid w:val="0076594E"/>
    <w:rsid w:val="0076740F"/>
    <w:rsid w:val="00770E92"/>
    <w:rsid w:val="007711FD"/>
    <w:rsid w:val="0077384E"/>
    <w:rsid w:val="00777259"/>
    <w:rsid w:val="0078686D"/>
    <w:rsid w:val="007909B9"/>
    <w:rsid w:val="00792C9F"/>
    <w:rsid w:val="0079323D"/>
    <w:rsid w:val="007A0493"/>
    <w:rsid w:val="007A4829"/>
    <w:rsid w:val="007A685D"/>
    <w:rsid w:val="007B56A5"/>
    <w:rsid w:val="007C2E3D"/>
    <w:rsid w:val="007D46D0"/>
    <w:rsid w:val="007E5B84"/>
    <w:rsid w:val="007F15B2"/>
    <w:rsid w:val="00800A7F"/>
    <w:rsid w:val="008014A8"/>
    <w:rsid w:val="008057DD"/>
    <w:rsid w:val="00807EB4"/>
    <w:rsid w:val="00823BC4"/>
    <w:rsid w:val="00830AE9"/>
    <w:rsid w:val="00836A4B"/>
    <w:rsid w:val="00836C43"/>
    <w:rsid w:val="00844167"/>
    <w:rsid w:val="00844991"/>
    <w:rsid w:val="0085150E"/>
    <w:rsid w:val="0085434B"/>
    <w:rsid w:val="008566DB"/>
    <w:rsid w:val="00856E2B"/>
    <w:rsid w:val="00860A11"/>
    <w:rsid w:val="00863CDE"/>
    <w:rsid w:val="00865D11"/>
    <w:rsid w:val="00865D76"/>
    <w:rsid w:val="0087710D"/>
    <w:rsid w:val="008838D6"/>
    <w:rsid w:val="008B5AAD"/>
    <w:rsid w:val="008C0DA9"/>
    <w:rsid w:val="008C0FEE"/>
    <w:rsid w:val="008C32CD"/>
    <w:rsid w:val="008C459E"/>
    <w:rsid w:val="008D2F32"/>
    <w:rsid w:val="008D321B"/>
    <w:rsid w:val="008D7AF6"/>
    <w:rsid w:val="008E458F"/>
    <w:rsid w:val="008E47F6"/>
    <w:rsid w:val="008F103A"/>
    <w:rsid w:val="008F6EC6"/>
    <w:rsid w:val="008F7671"/>
    <w:rsid w:val="00900AAA"/>
    <w:rsid w:val="00905AF7"/>
    <w:rsid w:val="0090658E"/>
    <w:rsid w:val="00911553"/>
    <w:rsid w:val="00913847"/>
    <w:rsid w:val="00913D0A"/>
    <w:rsid w:val="00920492"/>
    <w:rsid w:val="00922A1A"/>
    <w:rsid w:val="00926FD4"/>
    <w:rsid w:val="0093731F"/>
    <w:rsid w:val="00941B29"/>
    <w:rsid w:val="009439AB"/>
    <w:rsid w:val="0094677A"/>
    <w:rsid w:val="00952C58"/>
    <w:rsid w:val="009565D2"/>
    <w:rsid w:val="00960026"/>
    <w:rsid w:val="00965B15"/>
    <w:rsid w:val="00972FAE"/>
    <w:rsid w:val="0098534B"/>
    <w:rsid w:val="0098736F"/>
    <w:rsid w:val="009904F1"/>
    <w:rsid w:val="00990828"/>
    <w:rsid w:val="00992253"/>
    <w:rsid w:val="00995D4E"/>
    <w:rsid w:val="009A18BF"/>
    <w:rsid w:val="009A34A6"/>
    <w:rsid w:val="009A7A0F"/>
    <w:rsid w:val="009B5996"/>
    <w:rsid w:val="009B6AEA"/>
    <w:rsid w:val="009C061E"/>
    <w:rsid w:val="009C1F4B"/>
    <w:rsid w:val="009E00D4"/>
    <w:rsid w:val="009E39A4"/>
    <w:rsid w:val="009E4B9F"/>
    <w:rsid w:val="00A00A63"/>
    <w:rsid w:val="00A00C83"/>
    <w:rsid w:val="00A04E91"/>
    <w:rsid w:val="00A17654"/>
    <w:rsid w:val="00A227F1"/>
    <w:rsid w:val="00A27708"/>
    <w:rsid w:val="00A3405B"/>
    <w:rsid w:val="00A435FF"/>
    <w:rsid w:val="00A47DF7"/>
    <w:rsid w:val="00A50457"/>
    <w:rsid w:val="00A54E95"/>
    <w:rsid w:val="00A63C80"/>
    <w:rsid w:val="00A6518C"/>
    <w:rsid w:val="00A661B1"/>
    <w:rsid w:val="00A71951"/>
    <w:rsid w:val="00A75651"/>
    <w:rsid w:val="00A80DF0"/>
    <w:rsid w:val="00A8312C"/>
    <w:rsid w:val="00A91B02"/>
    <w:rsid w:val="00A943CD"/>
    <w:rsid w:val="00A9742F"/>
    <w:rsid w:val="00AA16B0"/>
    <w:rsid w:val="00AB23A8"/>
    <w:rsid w:val="00AC0E4E"/>
    <w:rsid w:val="00AC1319"/>
    <w:rsid w:val="00AD0266"/>
    <w:rsid w:val="00AD7886"/>
    <w:rsid w:val="00AE0817"/>
    <w:rsid w:val="00AE3084"/>
    <w:rsid w:val="00AE7F50"/>
    <w:rsid w:val="00AF0267"/>
    <w:rsid w:val="00AF3D88"/>
    <w:rsid w:val="00AF4463"/>
    <w:rsid w:val="00AF59AA"/>
    <w:rsid w:val="00B023A3"/>
    <w:rsid w:val="00B03E7F"/>
    <w:rsid w:val="00B1735D"/>
    <w:rsid w:val="00B17496"/>
    <w:rsid w:val="00B17AF0"/>
    <w:rsid w:val="00B23755"/>
    <w:rsid w:val="00B23BBB"/>
    <w:rsid w:val="00B27392"/>
    <w:rsid w:val="00B40415"/>
    <w:rsid w:val="00B42394"/>
    <w:rsid w:val="00B57B82"/>
    <w:rsid w:val="00B65021"/>
    <w:rsid w:val="00B80C72"/>
    <w:rsid w:val="00B864DA"/>
    <w:rsid w:val="00B87CF2"/>
    <w:rsid w:val="00B95C5A"/>
    <w:rsid w:val="00BA1CC7"/>
    <w:rsid w:val="00BA4C85"/>
    <w:rsid w:val="00BB526D"/>
    <w:rsid w:val="00BB5E35"/>
    <w:rsid w:val="00BB75EC"/>
    <w:rsid w:val="00BC4278"/>
    <w:rsid w:val="00BD2C63"/>
    <w:rsid w:val="00BE19D8"/>
    <w:rsid w:val="00BE3971"/>
    <w:rsid w:val="00BE7255"/>
    <w:rsid w:val="00BF250F"/>
    <w:rsid w:val="00BF640B"/>
    <w:rsid w:val="00BF6FA9"/>
    <w:rsid w:val="00C021D8"/>
    <w:rsid w:val="00C03AE6"/>
    <w:rsid w:val="00C0543C"/>
    <w:rsid w:val="00C06F73"/>
    <w:rsid w:val="00C149D6"/>
    <w:rsid w:val="00C1520E"/>
    <w:rsid w:val="00C15697"/>
    <w:rsid w:val="00C15D55"/>
    <w:rsid w:val="00C16863"/>
    <w:rsid w:val="00C20D3F"/>
    <w:rsid w:val="00C2161C"/>
    <w:rsid w:val="00C229EF"/>
    <w:rsid w:val="00C3037D"/>
    <w:rsid w:val="00C32C2B"/>
    <w:rsid w:val="00C41019"/>
    <w:rsid w:val="00C41309"/>
    <w:rsid w:val="00C46B73"/>
    <w:rsid w:val="00C5184D"/>
    <w:rsid w:val="00C51AA3"/>
    <w:rsid w:val="00C65EBB"/>
    <w:rsid w:val="00C66716"/>
    <w:rsid w:val="00C74797"/>
    <w:rsid w:val="00C803BB"/>
    <w:rsid w:val="00C878B1"/>
    <w:rsid w:val="00C87D2F"/>
    <w:rsid w:val="00C91F6C"/>
    <w:rsid w:val="00C9649D"/>
    <w:rsid w:val="00C975FF"/>
    <w:rsid w:val="00CA066F"/>
    <w:rsid w:val="00CA5053"/>
    <w:rsid w:val="00CA56A2"/>
    <w:rsid w:val="00CA634A"/>
    <w:rsid w:val="00CA7E0D"/>
    <w:rsid w:val="00CB4E0E"/>
    <w:rsid w:val="00CB54AB"/>
    <w:rsid w:val="00CB6120"/>
    <w:rsid w:val="00CB67AA"/>
    <w:rsid w:val="00CC3D5A"/>
    <w:rsid w:val="00CC58AB"/>
    <w:rsid w:val="00CC5C57"/>
    <w:rsid w:val="00CE0DDB"/>
    <w:rsid w:val="00CE563B"/>
    <w:rsid w:val="00CF0934"/>
    <w:rsid w:val="00CF24B3"/>
    <w:rsid w:val="00CF484D"/>
    <w:rsid w:val="00CF5BFC"/>
    <w:rsid w:val="00D00A51"/>
    <w:rsid w:val="00D11D80"/>
    <w:rsid w:val="00D14049"/>
    <w:rsid w:val="00D156C2"/>
    <w:rsid w:val="00D214D8"/>
    <w:rsid w:val="00D26F58"/>
    <w:rsid w:val="00D309DB"/>
    <w:rsid w:val="00D40A82"/>
    <w:rsid w:val="00D47F7D"/>
    <w:rsid w:val="00D53B97"/>
    <w:rsid w:val="00D54610"/>
    <w:rsid w:val="00D553F4"/>
    <w:rsid w:val="00D57967"/>
    <w:rsid w:val="00D61C5D"/>
    <w:rsid w:val="00D61EFE"/>
    <w:rsid w:val="00D705BF"/>
    <w:rsid w:val="00D719CB"/>
    <w:rsid w:val="00D77CC6"/>
    <w:rsid w:val="00D85A4E"/>
    <w:rsid w:val="00D9458C"/>
    <w:rsid w:val="00DA1704"/>
    <w:rsid w:val="00DA3522"/>
    <w:rsid w:val="00DA5154"/>
    <w:rsid w:val="00DA5678"/>
    <w:rsid w:val="00DC03ED"/>
    <w:rsid w:val="00DD59DB"/>
    <w:rsid w:val="00DD6891"/>
    <w:rsid w:val="00DE10BB"/>
    <w:rsid w:val="00DE14E2"/>
    <w:rsid w:val="00DE4853"/>
    <w:rsid w:val="00DF2FBC"/>
    <w:rsid w:val="00DF441A"/>
    <w:rsid w:val="00DF4EF1"/>
    <w:rsid w:val="00DF7294"/>
    <w:rsid w:val="00E05E3F"/>
    <w:rsid w:val="00E12E0D"/>
    <w:rsid w:val="00E13798"/>
    <w:rsid w:val="00E170CC"/>
    <w:rsid w:val="00E271FA"/>
    <w:rsid w:val="00E34535"/>
    <w:rsid w:val="00E45CC2"/>
    <w:rsid w:val="00E53C54"/>
    <w:rsid w:val="00E56214"/>
    <w:rsid w:val="00E67BAC"/>
    <w:rsid w:val="00E7117B"/>
    <w:rsid w:val="00E82D8A"/>
    <w:rsid w:val="00E853DC"/>
    <w:rsid w:val="00E913B3"/>
    <w:rsid w:val="00E91A75"/>
    <w:rsid w:val="00E95335"/>
    <w:rsid w:val="00EA007D"/>
    <w:rsid w:val="00EA0D55"/>
    <w:rsid w:val="00EA454F"/>
    <w:rsid w:val="00EC0EE0"/>
    <w:rsid w:val="00EC7B24"/>
    <w:rsid w:val="00ED728F"/>
    <w:rsid w:val="00EE42C0"/>
    <w:rsid w:val="00EE6F4A"/>
    <w:rsid w:val="00EF04C5"/>
    <w:rsid w:val="00EF23ED"/>
    <w:rsid w:val="00F0198C"/>
    <w:rsid w:val="00F03740"/>
    <w:rsid w:val="00F0597A"/>
    <w:rsid w:val="00F06D63"/>
    <w:rsid w:val="00F10CC3"/>
    <w:rsid w:val="00F110D7"/>
    <w:rsid w:val="00F1629A"/>
    <w:rsid w:val="00F16E9D"/>
    <w:rsid w:val="00F17EAB"/>
    <w:rsid w:val="00F2579E"/>
    <w:rsid w:val="00F378CE"/>
    <w:rsid w:val="00F4439E"/>
    <w:rsid w:val="00F52163"/>
    <w:rsid w:val="00F56E20"/>
    <w:rsid w:val="00F61EB2"/>
    <w:rsid w:val="00F64183"/>
    <w:rsid w:val="00F72FD7"/>
    <w:rsid w:val="00F739C9"/>
    <w:rsid w:val="00F76492"/>
    <w:rsid w:val="00F8027D"/>
    <w:rsid w:val="00F85F7A"/>
    <w:rsid w:val="00F90574"/>
    <w:rsid w:val="00F92A1C"/>
    <w:rsid w:val="00F943A0"/>
    <w:rsid w:val="00FA191E"/>
    <w:rsid w:val="00FA2ECE"/>
    <w:rsid w:val="00FA4724"/>
    <w:rsid w:val="00FA7329"/>
    <w:rsid w:val="00FB30C3"/>
    <w:rsid w:val="00FB3191"/>
    <w:rsid w:val="00FB4516"/>
    <w:rsid w:val="00FC7157"/>
    <w:rsid w:val="00FD621F"/>
    <w:rsid w:val="00FE6657"/>
    <w:rsid w:val="00FE6DBB"/>
    <w:rsid w:val="00FF036A"/>
    <w:rsid w:val="00FF2DB9"/>
    <w:rsid w:val="00FF582C"/>
    <w:rsid w:val="00FF6419"/>
    <w:rsid w:val="00FF7A69"/>
    <w:rsid w:val="02B2FD7C"/>
    <w:rsid w:val="0637E75A"/>
    <w:rsid w:val="0824C91A"/>
    <w:rsid w:val="08C618ED"/>
    <w:rsid w:val="0A7F0CBF"/>
    <w:rsid w:val="0A8F7E48"/>
    <w:rsid w:val="0AB5588D"/>
    <w:rsid w:val="0B65B828"/>
    <w:rsid w:val="0C3B28BA"/>
    <w:rsid w:val="0CD95064"/>
    <w:rsid w:val="0CE3CDA0"/>
    <w:rsid w:val="0DE75F11"/>
    <w:rsid w:val="0F091BA5"/>
    <w:rsid w:val="0F99F9EF"/>
    <w:rsid w:val="10122016"/>
    <w:rsid w:val="159B4DA9"/>
    <w:rsid w:val="15D9215B"/>
    <w:rsid w:val="16A5A848"/>
    <w:rsid w:val="178C53B1"/>
    <w:rsid w:val="1CC17A8D"/>
    <w:rsid w:val="1CFFE5B7"/>
    <w:rsid w:val="1D1618BC"/>
    <w:rsid w:val="1E0A4056"/>
    <w:rsid w:val="1F15FCB6"/>
    <w:rsid w:val="26E2A371"/>
    <w:rsid w:val="2783C073"/>
    <w:rsid w:val="28E81616"/>
    <w:rsid w:val="28EF0682"/>
    <w:rsid w:val="29DE0418"/>
    <w:rsid w:val="2C20E5C8"/>
    <w:rsid w:val="2CEE9012"/>
    <w:rsid w:val="2D718D84"/>
    <w:rsid w:val="2FEFBDC8"/>
    <w:rsid w:val="3045BDB8"/>
    <w:rsid w:val="32F3A36D"/>
    <w:rsid w:val="36225A8A"/>
    <w:rsid w:val="391AF8AA"/>
    <w:rsid w:val="39BD776D"/>
    <w:rsid w:val="3C0F68E5"/>
    <w:rsid w:val="3CA0472F"/>
    <w:rsid w:val="3CECC602"/>
    <w:rsid w:val="3D9B5F35"/>
    <w:rsid w:val="3F66BDC9"/>
    <w:rsid w:val="413C3D94"/>
    <w:rsid w:val="436AE578"/>
    <w:rsid w:val="4447784C"/>
    <w:rsid w:val="487A63E5"/>
    <w:rsid w:val="48E49DA1"/>
    <w:rsid w:val="4941B53B"/>
    <w:rsid w:val="4A618429"/>
    <w:rsid w:val="4AEC097F"/>
    <w:rsid w:val="4BE88346"/>
    <w:rsid w:val="4D62D91D"/>
    <w:rsid w:val="4D9A86AC"/>
    <w:rsid w:val="4FCCF6D3"/>
    <w:rsid w:val="5313DA2E"/>
    <w:rsid w:val="53507EF0"/>
    <w:rsid w:val="56EC007A"/>
    <w:rsid w:val="575F56AC"/>
    <w:rsid w:val="5C0AC180"/>
    <w:rsid w:val="5C5F9280"/>
    <w:rsid w:val="5C809CD0"/>
    <w:rsid w:val="5CD2B5E1"/>
    <w:rsid w:val="5D1D6E4C"/>
    <w:rsid w:val="5EEEF303"/>
    <w:rsid w:val="623C2F52"/>
    <w:rsid w:val="63B18DF6"/>
    <w:rsid w:val="6444CA20"/>
    <w:rsid w:val="645A65AD"/>
    <w:rsid w:val="64AFCE25"/>
    <w:rsid w:val="67027E53"/>
    <w:rsid w:val="67B11786"/>
    <w:rsid w:val="69170C53"/>
    <w:rsid w:val="692E6E48"/>
    <w:rsid w:val="69977914"/>
    <w:rsid w:val="69F2A308"/>
    <w:rsid w:val="69FAC264"/>
    <w:rsid w:val="6A411B14"/>
    <w:rsid w:val="6C19B775"/>
    <w:rsid w:val="6CF655DC"/>
    <w:rsid w:val="6D7D4E62"/>
    <w:rsid w:val="6DC561E7"/>
    <w:rsid w:val="6E7A5FA1"/>
    <w:rsid w:val="72F20F58"/>
    <w:rsid w:val="77A5FF2A"/>
    <w:rsid w:val="77BDF897"/>
    <w:rsid w:val="791BF546"/>
    <w:rsid w:val="79DC2EF2"/>
    <w:rsid w:val="7A7CDBBA"/>
    <w:rsid w:val="7AA0FB2A"/>
    <w:rsid w:val="7B42182C"/>
    <w:rsid w:val="7BFE2D90"/>
    <w:rsid w:val="7C0E9F19"/>
    <w:rsid w:val="7C744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966B5"/>
  <w15:chartTrackingRefBased/>
  <w15:docId w15:val="{BF480FCA-752F-4BD9-9692-EC235DBAF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B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7F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C71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B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7B24"/>
    <w:pPr>
      <w:outlineLvl w:val="9"/>
    </w:pPr>
    <w:rPr>
      <w:lang w:val="en-US"/>
    </w:rPr>
  </w:style>
  <w:style w:type="character" w:styleId="Hyperlink">
    <w:name w:val="Hyperlink"/>
    <w:basedOn w:val="DefaultParagraphFont"/>
    <w:uiPriority w:val="99"/>
    <w:unhideWhenUsed/>
    <w:rsid w:val="007A0493"/>
    <w:rPr>
      <w:color w:val="0563C1" w:themeColor="hyperlink"/>
      <w:u w:val="single"/>
    </w:rPr>
  </w:style>
  <w:style w:type="character" w:styleId="UnresolvedMention">
    <w:name w:val="Unresolved Mention"/>
    <w:basedOn w:val="DefaultParagraphFont"/>
    <w:uiPriority w:val="99"/>
    <w:semiHidden/>
    <w:unhideWhenUsed/>
    <w:rsid w:val="007A0493"/>
    <w:rPr>
      <w:color w:val="605E5C"/>
      <w:shd w:val="clear" w:color="auto" w:fill="E1DFDD"/>
    </w:rPr>
  </w:style>
  <w:style w:type="paragraph" w:styleId="ListParagraph">
    <w:name w:val="List Paragraph"/>
    <w:basedOn w:val="Normal"/>
    <w:uiPriority w:val="34"/>
    <w:qFormat/>
    <w:rsid w:val="00AE7F5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AE7F5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92A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FC7157"/>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943A0"/>
    <w:pPr>
      <w:spacing w:after="100"/>
    </w:pPr>
  </w:style>
  <w:style w:type="paragraph" w:styleId="TOC3">
    <w:name w:val="toc 3"/>
    <w:basedOn w:val="Normal"/>
    <w:next w:val="Normal"/>
    <w:autoRedefine/>
    <w:uiPriority w:val="39"/>
    <w:unhideWhenUsed/>
    <w:rsid w:val="00F943A0"/>
    <w:pPr>
      <w:spacing w:after="100"/>
      <w:ind w:left="440"/>
    </w:pPr>
  </w:style>
  <w:style w:type="paragraph" w:styleId="TOC2">
    <w:name w:val="toc 2"/>
    <w:basedOn w:val="Normal"/>
    <w:next w:val="Normal"/>
    <w:autoRedefine/>
    <w:uiPriority w:val="39"/>
    <w:unhideWhenUsed/>
    <w:rsid w:val="00F943A0"/>
    <w:pPr>
      <w:spacing w:after="100"/>
      <w:ind w:left="220"/>
    </w:pPr>
  </w:style>
  <w:style w:type="paragraph" w:styleId="Header">
    <w:name w:val="header"/>
    <w:basedOn w:val="Normal"/>
    <w:link w:val="HeaderChar"/>
    <w:uiPriority w:val="99"/>
    <w:unhideWhenUsed/>
    <w:rsid w:val="00CA63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634A"/>
  </w:style>
  <w:style w:type="paragraph" w:styleId="Footer">
    <w:name w:val="footer"/>
    <w:basedOn w:val="Normal"/>
    <w:link w:val="FooterChar"/>
    <w:uiPriority w:val="99"/>
    <w:unhideWhenUsed/>
    <w:rsid w:val="00CA6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634A"/>
  </w:style>
  <w:style w:type="paragraph" w:styleId="NoSpacing">
    <w:name w:val="No Spacing"/>
    <w:link w:val="NoSpacingChar"/>
    <w:uiPriority w:val="1"/>
    <w:qFormat/>
    <w:rsid w:val="00CA63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634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68044">
      <w:bodyDiv w:val="1"/>
      <w:marLeft w:val="0"/>
      <w:marRight w:val="0"/>
      <w:marTop w:val="0"/>
      <w:marBottom w:val="0"/>
      <w:divBdr>
        <w:top w:val="none" w:sz="0" w:space="0" w:color="auto"/>
        <w:left w:val="none" w:sz="0" w:space="0" w:color="auto"/>
        <w:bottom w:val="none" w:sz="0" w:space="0" w:color="auto"/>
        <w:right w:val="none" w:sz="0" w:space="0" w:color="auto"/>
      </w:divBdr>
      <w:divsChild>
        <w:div w:id="338041453">
          <w:marLeft w:val="0"/>
          <w:marRight w:val="720"/>
          <w:marTop w:val="0"/>
          <w:marBottom w:val="0"/>
          <w:divBdr>
            <w:top w:val="none" w:sz="0" w:space="0" w:color="auto"/>
            <w:left w:val="none" w:sz="0" w:space="0" w:color="auto"/>
            <w:bottom w:val="none" w:sz="0" w:space="0" w:color="auto"/>
            <w:right w:val="none" w:sz="0" w:space="0" w:color="auto"/>
          </w:divBdr>
        </w:div>
        <w:div w:id="1364987385">
          <w:marLeft w:val="0"/>
          <w:marRight w:val="0"/>
          <w:marTop w:val="0"/>
          <w:marBottom w:val="0"/>
          <w:divBdr>
            <w:top w:val="none" w:sz="0" w:space="0" w:color="auto"/>
            <w:left w:val="none" w:sz="0" w:space="0" w:color="auto"/>
            <w:bottom w:val="none" w:sz="0" w:space="0" w:color="auto"/>
            <w:right w:val="none" w:sz="0" w:space="0" w:color="auto"/>
          </w:divBdr>
        </w:div>
      </w:divsChild>
    </w:div>
    <w:div w:id="85656065">
      <w:bodyDiv w:val="1"/>
      <w:marLeft w:val="0"/>
      <w:marRight w:val="0"/>
      <w:marTop w:val="0"/>
      <w:marBottom w:val="0"/>
      <w:divBdr>
        <w:top w:val="none" w:sz="0" w:space="0" w:color="auto"/>
        <w:left w:val="none" w:sz="0" w:space="0" w:color="auto"/>
        <w:bottom w:val="none" w:sz="0" w:space="0" w:color="auto"/>
        <w:right w:val="none" w:sz="0" w:space="0" w:color="auto"/>
      </w:divBdr>
      <w:divsChild>
        <w:div w:id="1245915944">
          <w:marLeft w:val="0"/>
          <w:marRight w:val="720"/>
          <w:marTop w:val="0"/>
          <w:marBottom w:val="0"/>
          <w:divBdr>
            <w:top w:val="none" w:sz="0" w:space="0" w:color="auto"/>
            <w:left w:val="none" w:sz="0" w:space="0" w:color="auto"/>
            <w:bottom w:val="none" w:sz="0" w:space="0" w:color="auto"/>
            <w:right w:val="none" w:sz="0" w:space="0" w:color="auto"/>
          </w:divBdr>
        </w:div>
        <w:div w:id="738215344">
          <w:marLeft w:val="0"/>
          <w:marRight w:val="0"/>
          <w:marTop w:val="0"/>
          <w:marBottom w:val="0"/>
          <w:divBdr>
            <w:top w:val="none" w:sz="0" w:space="0" w:color="auto"/>
            <w:left w:val="none" w:sz="0" w:space="0" w:color="auto"/>
            <w:bottom w:val="none" w:sz="0" w:space="0" w:color="auto"/>
            <w:right w:val="none" w:sz="0" w:space="0" w:color="auto"/>
          </w:divBdr>
        </w:div>
      </w:divsChild>
    </w:div>
    <w:div w:id="458033335">
      <w:bodyDiv w:val="1"/>
      <w:marLeft w:val="0"/>
      <w:marRight w:val="0"/>
      <w:marTop w:val="0"/>
      <w:marBottom w:val="0"/>
      <w:divBdr>
        <w:top w:val="none" w:sz="0" w:space="0" w:color="auto"/>
        <w:left w:val="none" w:sz="0" w:space="0" w:color="auto"/>
        <w:bottom w:val="none" w:sz="0" w:space="0" w:color="auto"/>
        <w:right w:val="none" w:sz="0" w:space="0" w:color="auto"/>
      </w:divBdr>
      <w:divsChild>
        <w:div w:id="1853838235">
          <w:marLeft w:val="0"/>
          <w:marRight w:val="720"/>
          <w:marTop w:val="0"/>
          <w:marBottom w:val="0"/>
          <w:divBdr>
            <w:top w:val="none" w:sz="0" w:space="0" w:color="auto"/>
            <w:left w:val="none" w:sz="0" w:space="0" w:color="auto"/>
            <w:bottom w:val="none" w:sz="0" w:space="0" w:color="auto"/>
            <w:right w:val="none" w:sz="0" w:space="0" w:color="auto"/>
          </w:divBdr>
        </w:div>
        <w:div w:id="91829399">
          <w:marLeft w:val="0"/>
          <w:marRight w:val="0"/>
          <w:marTop w:val="0"/>
          <w:marBottom w:val="0"/>
          <w:divBdr>
            <w:top w:val="none" w:sz="0" w:space="0" w:color="auto"/>
            <w:left w:val="none" w:sz="0" w:space="0" w:color="auto"/>
            <w:bottom w:val="none" w:sz="0" w:space="0" w:color="auto"/>
            <w:right w:val="none" w:sz="0" w:space="0" w:color="auto"/>
          </w:divBdr>
        </w:div>
      </w:divsChild>
    </w:div>
    <w:div w:id="499546249">
      <w:bodyDiv w:val="1"/>
      <w:marLeft w:val="0"/>
      <w:marRight w:val="0"/>
      <w:marTop w:val="0"/>
      <w:marBottom w:val="0"/>
      <w:divBdr>
        <w:top w:val="none" w:sz="0" w:space="0" w:color="auto"/>
        <w:left w:val="none" w:sz="0" w:space="0" w:color="auto"/>
        <w:bottom w:val="none" w:sz="0" w:space="0" w:color="auto"/>
        <w:right w:val="none" w:sz="0" w:space="0" w:color="auto"/>
      </w:divBdr>
      <w:divsChild>
        <w:div w:id="294453969">
          <w:marLeft w:val="0"/>
          <w:marRight w:val="720"/>
          <w:marTop w:val="0"/>
          <w:marBottom w:val="0"/>
          <w:divBdr>
            <w:top w:val="none" w:sz="0" w:space="0" w:color="auto"/>
            <w:left w:val="none" w:sz="0" w:space="0" w:color="auto"/>
            <w:bottom w:val="none" w:sz="0" w:space="0" w:color="auto"/>
            <w:right w:val="none" w:sz="0" w:space="0" w:color="auto"/>
          </w:divBdr>
        </w:div>
        <w:div w:id="617368772">
          <w:marLeft w:val="0"/>
          <w:marRight w:val="0"/>
          <w:marTop w:val="0"/>
          <w:marBottom w:val="0"/>
          <w:divBdr>
            <w:top w:val="none" w:sz="0" w:space="0" w:color="auto"/>
            <w:left w:val="none" w:sz="0" w:space="0" w:color="auto"/>
            <w:bottom w:val="none" w:sz="0" w:space="0" w:color="auto"/>
            <w:right w:val="none" w:sz="0" w:space="0" w:color="auto"/>
          </w:divBdr>
        </w:div>
      </w:divsChild>
    </w:div>
    <w:div w:id="572740537">
      <w:bodyDiv w:val="1"/>
      <w:marLeft w:val="0"/>
      <w:marRight w:val="0"/>
      <w:marTop w:val="0"/>
      <w:marBottom w:val="0"/>
      <w:divBdr>
        <w:top w:val="none" w:sz="0" w:space="0" w:color="auto"/>
        <w:left w:val="none" w:sz="0" w:space="0" w:color="auto"/>
        <w:bottom w:val="none" w:sz="0" w:space="0" w:color="auto"/>
        <w:right w:val="none" w:sz="0" w:space="0" w:color="auto"/>
      </w:divBdr>
      <w:divsChild>
        <w:div w:id="362752516">
          <w:marLeft w:val="0"/>
          <w:marRight w:val="720"/>
          <w:marTop w:val="0"/>
          <w:marBottom w:val="0"/>
          <w:divBdr>
            <w:top w:val="none" w:sz="0" w:space="0" w:color="auto"/>
            <w:left w:val="none" w:sz="0" w:space="0" w:color="auto"/>
            <w:bottom w:val="none" w:sz="0" w:space="0" w:color="auto"/>
            <w:right w:val="none" w:sz="0" w:space="0" w:color="auto"/>
          </w:divBdr>
        </w:div>
        <w:div w:id="2106878250">
          <w:marLeft w:val="0"/>
          <w:marRight w:val="0"/>
          <w:marTop w:val="0"/>
          <w:marBottom w:val="0"/>
          <w:divBdr>
            <w:top w:val="none" w:sz="0" w:space="0" w:color="auto"/>
            <w:left w:val="none" w:sz="0" w:space="0" w:color="auto"/>
            <w:bottom w:val="none" w:sz="0" w:space="0" w:color="auto"/>
            <w:right w:val="none" w:sz="0" w:space="0" w:color="auto"/>
          </w:divBdr>
        </w:div>
      </w:divsChild>
    </w:div>
    <w:div w:id="626552132">
      <w:bodyDiv w:val="1"/>
      <w:marLeft w:val="0"/>
      <w:marRight w:val="0"/>
      <w:marTop w:val="0"/>
      <w:marBottom w:val="0"/>
      <w:divBdr>
        <w:top w:val="none" w:sz="0" w:space="0" w:color="auto"/>
        <w:left w:val="none" w:sz="0" w:space="0" w:color="auto"/>
        <w:bottom w:val="none" w:sz="0" w:space="0" w:color="auto"/>
        <w:right w:val="none" w:sz="0" w:space="0" w:color="auto"/>
      </w:divBdr>
      <w:divsChild>
        <w:div w:id="593125620">
          <w:marLeft w:val="0"/>
          <w:marRight w:val="720"/>
          <w:marTop w:val="0"/>
          <w:marBottom w:val="0"/>
          <w:divBdr>
            <w:top w:val="none" w:sz="0" w:space="0" w:color="auto"/>
            <w:left w:val="none" w:sz="0" w:space="0" w:color="auto"/>
            <w:bottom w:val="none" w:sz="0" w:space="0" w:color="auto"/>
            <w:right w:val="none" w:sz="0" w:space="0" w:color="auto"/>
          </w:divBdr>
        </w:div>
        <w:div w:id="429398212">
          <w:marLeft w:val="0"/>
          <w:marRight w:val="0"/>
          <w:marTop w:val="0"/>
          <w:marBottom w:val="0"/>
          <w:divBdr>
            <w:top w:val="none" w:sz="0" w:space="0" w:color="auto"/>
            <w:left w:val="none" w:sz="0" w:space="0" w:color="auto"/>
            <w:bottom w:val="none" w:sz="0" w:space="0" w:color="auto"/>
            <w:right w:val="none" w:sz="0" w:space="0" w:color="auto"/>
          </w:divBdr>
        </w:div>
      </w:divsChild>
    </w:div>
    <w:div w:id="724372221">
      <w:bodyDiv w:val="1"/>
      <w:marLeft w:val="0"/>
      <w:marRight w:val="0"/>
      <w:marTop w:val="0"/>
      <w:marBottom w:val="0"/>
      <w:divBdr>
        <w:top w:val="none" w:sz="0" w:space="0" w:color="auto"/>
        <w:left w:val="none" w:sz="0" w:space="0" w:color="auto"/>
        <w:bottom w:val="none" w:sz="0" w:space="0" w:color="auto"/>
        <w:right w:val="none" w:sz="0" w:space="0" w:color="auto"/>
      </w:divBdr>
      <w:divsChild>
        <w:div w:id="649284864">
          <w:marLeft w:val="0"/>
          <w:marRight w:val="720"/>
          <w:marTop w:val="0"/>
          <w:marBottom w:val="0"/>
          <w:divBdr>
            <w:top w:val="none" w:sz="0" w:space="0" w:color="auto"/>
            <w:left w:val="none" w:sz="0" w:space="0" w:color="auto"/>
            <w:bottom w:val="none" w:sz="0" w:space="0" w:color="auto"/>
            <w:right w:val="none" w:sz="0" w:space="0" w:color="auto"/>
          </w:divBdr>
        </w:div>
        <w:div w:id="708382028">
          <w:marLeft w:val="0"/>
          <w:marRight w:val="0"/>
          <w:marTop w:val="0"/>
          <w:marBottom w:val="0"/>
          <w:divBdr>
            <w:top w:val="none" w:sz="0" w:space="0" w:color="auto"/>
            <w:left w:val="none" w:sz="0" w:space="0" w:color="auto"/>
            <w:bottom w:val="none" w:sz="0" w:space="0" w:color="auto"/>
            <w:right w:val="none" w:sz="0" w:space="0" w:color="auto"/>
          </w:divBdr>
        </w:div>
      </w:divsChild>
    </w:div>
    <w:div w:id="770010189">
      <w:bodyDiv w:val="1"/>
      <w:marLeft w:val="0"/>
      <w:marRight w:val="0"/>
      <w:marTop w:val="0"/>
      <w:marBottom w:val="0"/>
      <w:divBdr>
        <w:top w:val="none" w:sz="0" w:space="0" w:color="auto"/>
        <w:left w:val="none" w:sz="0" w:space="0" w:color="auto"/>
        <w:bottom w:val="none" w:sz="0" w:space="0" w:color="auto"/>
        <w:right w:val="none" w:sz="0" w:space="0" w:color="auto"/>
      </w:divBdr>
      <w:divsChild>
        <w:div w:id="1438526442">
          <w:marLeft w:val="0"/>
          <w:marRight w:val="720"/>
          <w:marTop w:val="0"/>
          <w:marBottom w:val="0"/>
          <w:divBdr>
            <w:top w:val="none" w:sz="0" w:space="0" w:color="auto"/>
            <w:left w:val="none" w:sz="0" w:space="0" w:color="auto"/>
            <w:bottom w:val="none" w:sz="0" w:space="0" w:color="auto"/>
            <w:right w:val="none" w:sz="0" w:space="0" w:color="auto"/>
          </w:divBdr>
        </w:div>
        <w:div w:id="1312247691">
          <w:marLeft w:val="0"/>
          <w:marRight w:val="0"/>
          <w:marTop w:val="0"/>
          <w:marBottom w:val="0"/>
          <w:divBdr>
            <w:top w:val="none" w:sz="0" w:space="0" w:color="auto"/>
            <w:left w:val="none" w:sz="0" w:space="0" w:color="auto"/>
            <w:bottom w:val="none" w:sz="0" w:space="0" w:color="auto"/>
            <w:right w:val="none" w:sz="0" w:space="0" w:color="auto"/>
          </w:divBdr>
        </w:div>
      </w:divsChild>
    </w:div>
    <w:div w:id="827549852">
      <w:bodyDiv w:val="1"/>
      <w:marLeft w:val="0"/>
      <w:marRight w:val="0"/>
      <w:marTop w:val="0"/>
      <w:marBottom w:val="0"/>
      <w:divBdr>
        <w:top w:val="none" w:sz="0" w:space="0" w:color="auto"/>
        <w:left w:val="none" w:sz="0" w:space="0" w:color="auto"/>
        <w:bottom w:val="none" w:sz="0" w:space="0" w:color="auto"/>
        <w:right w:val="none" w:sz="0" w:space="0" w:color="auto"/>
      </w:divBdr>
      <w:divsChild>
        <w:div w:id="135876255">
          <w:marLeft w:val="0"/>
          <w:marRight w:val="720"/>
          <w:marTop w:val="0"/>
          <w:marBottom w:val="0"/>
          <w:divBdr>
            <w:top w:val="none" w:sz="0" w:space="0" w:color="auto"/>
            <w:left w:val="none" w:sz="0" w:space="0" w:color="auto"/>
            <w:bottom w:val="none" w:sz="0" w:space="0" w:color="auto"/>
            <w:right w:val="none" w:sz="0" w:space="0" w:color="auto"/>
          </w:divBdr>
        </w:div>
        <w:div w:id="1416323727">
          <w:marLeft w:val="0"/>
          <w:marRight w:val="0"/>
          <w:marTop w:val="0"/>
          <w:marBottom w:val="0"/>
          <w:divBdr>
            <w:top w:val="none" w:sz="0" w:space="0" w:color="auto"/>
            <w:left w:val="none" w:sz="0" w:space="0" w:color="auto"/>
            <w:bottom w:val="none" w:sz="0" w:space="0" w:color="auto"/>
            <w:right w:val="none" w:sz="0" w:space="0" w:color="auto"/>
          </w:divBdr>
        </w:div>
      </w:divsChild>
    </w:div>
    <w:div w:id="952178120">
      <w:bodyDiv w:val="1"/>
      <w:marLeft w:val="0"/>
      <w:marRight w:val="0"/>
      <w:marTop w:val="0"/>
      <w:marBottom w:val="0"/>
      <w:divBdr>
        <w:top w:val="none" w:sz="0" w:space="0" w:color="auto"/>
        <w:left w:val="none" w:sz="0" w:space="0" w:color="auto"/>
        <w:bottom w:val="none" w:sz="0" w:space="0" w:color="auto"/>
        <w:right w:val="none" w:sz="0" w:space="0" w:color="auto"/>
      </w:divBdr>
      <w:divsChild>
        <w:div w:id="2037726914">
          <w:marLeft w:val="0"/>
          <w:marRight w:val="720"/>
          <w:marTop w:val="0"/>
          <w:marBottom w:val="0"/>
          <w:divBdr>
            <w:top w:val="none" w:sz="0" w:space="0" w:color="auto"/>
            <w:left w:val="none" w:sz="0" w:space="0" w:color="auto"/>
            <w:bottom w:val="none" w:sz="0" w:space="0" w:color="auto"/>
            <w:right w:val="none" w:sz="0" w:space="0" w:color="auto"/>
          </w:divBdr>
        </w:div>
        <w:div w:id="686324179">
          <w:marLeft w:val="0"/>
          <w:marRight w:val="0"/>
          <w:marTop w:val="0"/>
          <w:marBottom w:val="0"/>
          <w:divBdr>
            <w:top w:val="none" w:sz="0" w:space="0" w:color="auto"/>
            <w:left w:val="none" w:sz="0" w:space="0" w:color="auto"/>
            <w:bottom w:val="none" w:sz="0" w:space="0" w:color="auto"/>
            <w:right w:val="none" w:sz="0" w:space="0" w:color="auto"/>
          </w:divBdr>
        </w:div>
      </w:divsChild>
    </w:div>
    <w:div w:id="969824754">
      <w:bodyDiv w:val="1"/>
      <w:marLeft w:val="0"/>
      <w:marRight w:val="0"/>
      <w:marTop w:val="0"/>
      <w:marBottom w:val="0"/>
      <w:divBdr>
        <w:top w:val="none" w:sz="0" w:space="0" w:color="auto"/>
        <w:left w:val="none" w:sz="0" w:space="0" w:color="auto"/>
        <w:bottom w:val="none" w:sz="0" w:space="0" w:color="auto"/>
        <w:right w:val="none" w:sz="0" w:space="0" w:color="auto"/>
      </w:divBdr>
      <w:divsChild>
        <w:div w:id="1988975027">
          <w:marLeft w:val="0"/>
          <w:marRight w:val="720"/>
          <w:marTop w:val="0"/>
          <w:marBottom w:val="0"/>
          <w:divBdr>
            <w:top w:val="none" w:sz="0" w:space="0" w:color="auto"/>
            <w:left w:val="none" w:sz="0" w:space="0" w:color="auto"/>
            <w:bottom w:val="none" w:sz="0" w:space="0" w:color="auto"/>
            <w:right w:val="none" w:sz="0" w:space="0" w:color="auto"/>
          </w:divBdr>
        </w:div>
        <w:div w:id="1412390106">
          <w:marLeft w:val="0"/>
          <w:marRight w:val="0"/>
          <w:marTop w:val="0"/>
          <w:marBottom w:val="0"/>
          <w:divBdr>
            <w:top w:val="none" w:sz="0" w:space="0" w:color="auto"/>
            <w:left w:val="none" w:sz="0" w:space="0" w:color="auto"/>
            <w:bottom w:val="none" w:sz="0" w:space="0" w:color="auto"/>
            <w:right w:val="none" w:sz="0" w:space="0" w:color="auto"/>
          </w:divBdr>
        </w:div>
      </w:divsChild>
    </w:div>
    <w:div w:id="992413004">
      <w:bodyDiv w:val="1"/>
      <w:marLeft w:val="0"/>
      <w:marRight w:val="0"/>
      <w:marTop w:val="0"/>
      <w:marBottom w:val="0"/>
      <w:divBdr>
        <w:top w:val="none" w:sz="0" w:space="0" w:color="auto"/>
        <w:left w:val="none" w:sz="0" w:space="0" w:color="auto"/>
        <w:bottom w:val="none" w:sz="0" w:space="0" w:color="auto"/>
        <w:right w:val="none" w:sz="0" w:space="0" w:color="auto"/>
      </w:divBdr>
      <w:divsChild>
        <w:div w:id="1265917061">
          <w:marLeft w:val="0"/>
          <w:marRight w:val="720"/>
          <w:marTop w:val="0"/>
          <w:marBottom w:val="0"/>
          <w:divBdr>
            <w:top w:val="none" w:sz="0" w:space="0" w:color="auto"/>
            <w:left w:val="none" w:sz="0" w:space="0" w:color="auto"/>
            <w:bottom w:val="none" w:sz="0" w:space="0" w:color="auto"/>
            <w:right w:val="none" w:sz="0" w:space="0" w:color="auto"/>
          </w:divBdr>
        </w:div>
        <w:div w:id="2127306088">
          <w:marLeft w:val="0"/>
          <w:marRight w:val="0"/>
          <w:marTop w:val="0"/>
          <w:marBottom w:val="0"/>
          <w:divBdr>
            <w:top w:val="none" w:sz="0" w:space="0" w:color="auto"/>
            <w:left w:val="none" w:sz="0" w:space="0" w:color="auto"/>
            <w:bottom w:val="none" w:sz="0" w:space="0" w:color="auto"/>
            <w:right w:val="none" w:sz="0" w:space="0" w:color="auto"/>
          </w:divBdr>
        </w:div>
      </w:divsChild>
    </w:div>
    <w:div w:id="1125074903">
      <w:bodyDiv w:val="1"/>
      <w:marLeft w:val="0"/>
      <w:marRight w:val="0"/>
      <w:marTop w:val="0"/>
      <w:marBottom w:val="0"/>
      <w:divBdr>
        <w:top w:val="none" w:sz="0" w:space="0" w:color="auto"/>
        <w:left w:val="none" w:sz="0" w:space="0" w:color="auto"/>
        <w:bottom w:val="none" w:sz="0" w:space="0" w:color="auto"/>
        <w:right w:val="none" w:sz="0" w:space="0" w:color="auto"/>
      </w:divBdr>
      <w:divsChild>
        <w:div w:id="77674571">
          <w:marLeft w:val="0"/>
          <w:marRight w:val="720"/>
          <w:marTop w:val="0"/>
          <w:marBottom w:val="0"/>
          <w:divBdr>
            <w:top w:val="none" w:sz="0" w:space="0" w:color="auto"/>
            <w:left w:val="none" w:sz="0" w:space="0" w:color="auto"/>
            <w:bottom w:val="none" w:sz="0" w:space="0" w:color="auto"/>
            <w:right w:val="none" w:sz="0" w:space="0" w:color="auto"/>
          </w:divBdr>
        </w:div>
        <w:div w:id="709306686">
          <w:marLeft w:val="0"/>
          <w:marRight w:val="0"/>
          <w:marTop w:val="0"/>
          <w:marBottom w:val="0"/>
          <w:divBdr>
            <w:top w:val="none" w:sz="0" w:space="0" w:color="auto"/>
            <w:left w:val="none" w:sz="0" w:space="0" w:color="auto"/>
            <w:bottom w:val="none" w:sz="0" w:space="0" w:color="auto"/>
            <w:right w:val="none" w:sz="0" w:space="0" w:color="auto"/>
          </w:divBdr>
        </w:div>
      </w:divsChild>
    </w:div>
    <w:div w:id="1142967525">
      <w:bodyDiv w:val="1"/>
      <w:marLeft w:val="0"/>
      <w:marRight w:val="0"/>
      <w:marTop w:val="0"/>
      <w:marBottom w:val="0"/>
      <w:divBdr>
        <w:top w:val="none" w:sz="0" w:space="0" w:color="auto"/>
        <w:left w:val="none" w:sz="0" w:space="0" w:color="auto"/>
        <w:bottom w:val="none" w:sz="0" w:space="0" w:color="auto"/>
        <w:right w:val="none" w:sz="0" w:space="0" w:color="auto"/>
      </w:divBdr>
      <w:divsChild>
        <w:div w:id="1111243877">
          <w:marLeft w:val="0"/>
          <w:marRight w:val="720"/>
          <w:marTop w:val="0"/>
          <w:marBottom w:val="0"/>
          <w:divBdr>
            <w:top w:val="none" w:sz="0" w:space="0" w:color="auto"/>
            <w:left w:val="none" w:sz="0" w:space="0" w:color="auto"/>
            <w:bottom w:val="none" w:sz="0" w:space="0" w:color="auto"/>
            <w:right w:val="none" w:sz="0" w:space="0" w:color="auto"/>
          </w:divBdr>
        </w:div>
        <w:div w:id="418019074">
          <w:marLeft w:val="0"/>
          <w:marRight w:val="0"/>
          <w:marTop w:val="0"/>
          <w:marBottom w:val="0"/>
          <w:divBdr>
            <w:top w:val="none" w:sz="0" w:space="0" w:color="auto"/>
            <w:left w:val="none" w:sz="0" w:space="0" w:color="auto"/>
            <w:bottom w:val="none" w:sz="0" w:space="0" w:color="auto"/>
            <w:right w:val="none" w:sz="0" w:space="0" w:color="auto"/>
          </w:divBdr>
        </w:div>
      </w:divsChild>
    </w:div>
    <w:div w:id="1174420704">
      <w:bodyDiv w:val="1"/>
      <w:marLeft w:val="0"/>
      <w:marRight w:val="0"/>
      <w:marTop w:val="0"/>
      <w:marBottom w:val="0"/>
      <w:divBdr>
        <w:top w:val="none" w:sz="0" w:space="0" w:color="auto"/>
        <w:left w:val="none" w:sz="0" w:space="0" w:color="auto"/>
        <w:bottom w:val="none" w:sz="0" w:space="0" w:color="auto"/>
        <w:right w:val="none" w:sz="0" w:space="0" w:color="auto"/>
      </w:divBdr>
      <w:divsChild>
        <w:div w:id="1527867384">
          <w:marLeft w:val="0"/>
          <w:marRight w:val="720"/>
          <w:marTop w:val="0"/>
          <w:marBottom w:val="0"/>
          <w:divBdr>
            <w:top w:val="none" w:sz="0" w:space="0" w:color="auto"/>
            <w:left w:val="none" w:sz="0" w:space="0" w:color="auto"/>
            <w:bottom w:val="none" w:sz="0" w:space="0" w:color="auto"/>
            <w:right w:val="none" w:sz="0" w:space="0" w:color="auto"/>
          </w:divBdr>
        </w:div>
        <w:div w:id="1017120423">
          <w:marLeft w:val="0"/>
          <w:marRight w:val="0"/>
          <w:marTop w:val="0"/>
          <w:marBottom w:val="0"/>
          <w:divBdr>
            <w:top w:val="none" w:sz="0" w:space="0" w:color="auto"/>
            <w:left w:val="none" w:sz="0" w:space="0" w:color="auto"/>
            <w:bottom w:val="none" w:sz="0" w:space="0" w:color="auto"/>
            <w:right w:val="none" w:sz="0" w:space="0" w:color="auto"/>
          </w:divBdr>
        </w:div>
      </w:divsChild>
    </w:div>
    <w:div w:id="1354266568">
      <w:bodyDiv w:val="1"/>
      <w:marLeft w:val="0"/>
      <w:marRight w:val="0"/>
      <w:marTop w:val="0"/>
      <w:marBottom w:val="0"/>
      <w:divBdr>
        <w:top w:val="none" w:sz="0" w:space="0" w:color="auto"/>
        <w:left w:val="none" w:sz="0" w:space="0" w:color="auto"/>
        <w:bottom w:val="none" w:sz="0" w:space="0" w:color="auto"/>
        <w:right w:val="none" w:sz="0" w:space="0" w:color="auto"/>
      </w:divBdr>
      <w:divsChild>
        <w:div w:id="218978249">
          <w:marLeft w:val="0"/>
          <w:marRight w:val="720"/>
          <w:marTop w:val="0"/>
          <w:marBottom w:val="0"/>
          <w:divBdr>
            <w:top w:val="none" w:sz="0" w:space="0" w:color="auto"/>
            <w:left w:val="none" w:sz="0" w:space="0" w:color="auto"/>
            <w:bottom w:val="none" w:sz="0" w:space="0" w:color="auto"/>
            <w:right w:val="none" w:sz="0" w:space="0" w:color="auto"/>
          </w:divBdr>
        </w:div>
        <w:div w:id="1762557863">
          <w:marLeft w:val="0"/>
          <w:marRight w:val="0"/>
          <w:marTop w:val="0"/>
          <w:marBottom w:val="0"/>
          <w:divBdr>
            <w:top w:val="none" w:sz="0" w:space="0" w:color="auto"/>
            <w:left w:val="none" w:sz="0" w:space="0" w:color="auto"/>
            <w:bottom w:val="none" w:sz="0" w:space="0" w:color="auto"/>
            <w:right w:val="none" w:sz="0" w:space="0" w:color="auto"/>
          </w:divBdr>
        </w:div>
      </w:divsChild>
    </w:div>
    <w:div w:id="1399210519">
      <w:bodyDiv w:val="1"/>
      <w:marLeft w:val="0"/>
      <w:marRight w:val="0"/>
      <w:marTop w:val="0"/>
      <w:marBottom w:val="0"/>
      <w:divBdr>
        <w:top w:val="none" w:sz="0" w:space="0" w:color="auto"/>
        <w:left w:val="none" w:sz="0" w:space="0" w:color="auto"/>
        <w:bottom w:val="none" w:sz="0" w:space="0" w:color="auto"/>
        <w:right w:val="none" w:sz="0" w:space="0" w:color="auto"/>
      </w:divBdr>
      <w:divsChild>
        <w:div w:id="966352606">
          <w:marLeft w:val="0"/>
          <w:marRight w:val="720"/>
          <w:marTop w:val="0"/>
          <w:marBottom w:val="0"/>
          <w:divBdr>
            <w:top w:val="none" w:sz="0" w:space="0" w:color="auto"/>
            <w:left w:val="none" w:sz="0" w:space="0" w:color="auto"/>
            <w:bottom w:val="none" w:sz="0" w:space="0" w:color="auto"/>
            <w:right w:val="none" w:sz="0" w:space="0" w:color="auto"/>
          </w:divBdr>
        </w:div>
        <w:div w:id="508297465">
          <w:marLeft w:val="0"/>
          <w:marRight w:val="0"/>
          <w:marTop w:val="0"/>
          <w:marBottom w:val="0"/>
          <w:divBdr>
            <w:top w:val="none" w:sz="0" w:space="0" w:color="auto"/>
            <w:left w:val="none" w:sz="0" w:space="0" w:color="auto"/>
            <w:bottom w:val="none" w:sz="0" w:space="0" w:color="auto"/>
            <w:right w:val="none" w:sz="0" w:space="0" w:color="auto"/>
          </w:divBdr>
        </w:div>
      </w:divsChild>
    </w:div>
    <w:div w:id="1443763338">
      <w:bodyDiv w:val="1"/>
      <w:marLeft w:val="0"/>
      <w:marRight w:val="0"/>
      <w:marTop w:val="0"/>
      <w:marBottom w:val="0"/>
      <w:divBdr>
        <w:top w:val="none" w:sz="0" w:space="0" w:color="auto"/>
        <w:left w:val="none" w:sz="0" w:space="0" w:color="auto"/>
        <w:bottom w:val="none" w:sz="0" w:space="0" w:color="auto"/>
        <w:right w:val="none" w:sz="0" w:space="0" w:color="auto"/>
      </w:divBdr>
      <w:divsChild>
        <w:div w:id="2004577507">
          <w:marLeft w:val="0"/>
          <w:marRight w:val="720"/>
          <w:marTop w:val="0"/>
          <w:marBottom w:val="0"/>
          <w:divBdr>
            <w:top w:val="none" w:sz="0" w:space="0" w:color="auto"/>
            <w:left w:val="none" w:sz="0" w:space="0" w:color="auto"/>
            <w:bottom w:val="none" w:sz="0" w:space="0" w:color="auto"/>
            <w:right w:val="none" w:sz="0" w:space="0" w:color="auto"/>
          </w:divBdr>
        </w:div>
        <w:div w:id="1823498392">
          <w:marLeft w:val="0"/>
          <w:marRight w:val="0"/>
          <w:marTop w:val="0"/>
          <w:marBottom w:val="0"/>
          <w:divBdr>
            <w:top w:val="none" w:sz="0" w:space="0" w:color="auto"/>
            <w:left w:val="none" w:sz="0" w:space="0" w:color="auto"/>
            <w:bottom w:val="none" w:sz="0" w:space="0" w:color="auto"/>
            <w:right w:val="none" w:sz="0" w:space="0" w:color="auto"/>
          </w:divBdr>
        </w:div>
      </w:divsChild>
    </w:div>
    <w:div w:id="1476027007">
      <w:bodyDiv w:val="1"/>
      <w:marLeft w:val="0"/>
      <w:marRight w:val="0"/>
      <w:marTop w:val="0"/>
      <w:marBottom w:val="0"/>
      <w:divBdr>
        <w:top w:val="none" w:sz="0" w:space="0" w:color="auto"/>
        <w:left w:val="none" w:sz="0" w:space="0" w:color="auto"/>
        <w:bottom w:val="none" w:sz="0" w:space="0" w:color="auto"/>
        <w:right w:val="none" w:sz="0" w:space="0" w:color="auto"/>
      </w:divBdr>
      <w:divsChild>
        <w:div w:id="546994094">
          <w:marLeft w:val="0"/>
          <w:marRight w:val="720"/>
          <w:marTop w:val="0"/>
          <w:marBottom w:val="0"/>
          <w:divBdr>
            <w:top w:val="none" w:sz="0" w:space="0" w:color="auto"/>
            <w:left w:val="none" w:sz="0" w:space="0" w:color="auto"/>
            <w:bottom w:val="none" w:sz="0" w:space="0" w:color="auto"/>
            <w:right w:val="none" w:sz="0" w:space="0" w:color="auto"/>
          </w:divBdr>
        </w:div>
        <w:div w:id="2085029120">
          <w:marLeft w:val="0"/>
          <w:marRight w:val="0"/>
          <w:marTop w:val="0"/>
          <w:marBottom w:val="0"/>
          <w:divBdr>
            <w:top w:val="none" w:sz="0" w:space="0" w:color="auto"/>
            <w:left w:val="none" w:sz="0" w:space="0" w:color="auto"/>
            <w:bottom w:val="none" w:sz="0" w:space="0" w:color="auto"/>
            <w:right w:val="none" w:sz="0" w:space="0" w:color="auto"/>
          </w:divBdr>
        </w:div>
      </w:divsChild>
    </w:div>
    <w:div w:id="1519346267">
      <w:bodyDiv w:val="1"/>
      <w:marLeft w:val="0"/>
      <w:marRight w:val="0"/>
      <w:marTop w:val="0"/>
      <w:marBottom w:val="0"/>
      <w:divBdr>
        <w:top w:val="none" w:sz="0" w:space="0" w:color="auto"/>
        <w:left w:val="none" w:sz="0" w:space="0" w:color="auto"/>
        <w:bottom w:val="none" w:sz="0" w:space="0" w:color="auto"/>
        <w:right w:val="none" w:sz="0" w:space="0" w:color="auto"/>
      </w:divBdr>
      <w:divsChild>
        <w:div w:id="726804393">
          <w:marLeft w:val="0"/>
          <w:marRight w:val="720"/>
          <w:marTop w:val="0"/>
          <w:marBottom w:val="0"/>
          <w:divBdr>
            <w:top w:val="none" w:sz="0" w:space="0" w:color="auto"/>
            <w:left w:val="none" w:sz="0" w:space="0" w:color="auto"/>
            <w:bottom w:val="none" w:sz="0" w:space="0" w:color="auto"/>
            <w:right w:val="none" w:sz="0" w:space="0" w:color="auto"/>
          </w:divBdr>
        </w:div>
        <w:div w:id="52436699">
          <w:marLeft w:val="0"/>
          <w:marRight w:val="0"/>
          <w:marTop w:val="0"/>
          <w:marBottom w:val="0"/>
          <w:divBdr>
            <w:top w:val="none" w:sz="0" w:space="0" w:color="auto"/>
            <w:left w:val="none" w:sz="0" w:space="0" w:color="auto"/>
            <w:bottom w:val="none" w:sz="0" w:space="0" w:color="auto"/>
            <w:right w:val="none" w:sz="0" w:space="0" w:color="auto"/>
          </w:divBdr>
        </w:div>
      </w:divsChild>
    </w:div>
    <w:div w:id="1602687359">
      <w:bodyDiv w:val="1"/>
      <w:marLeft w:val="0"/>
      <w:marRight w:val="0"/>
      <w:marTop w:val="0"/>
      <w:marBottom w:val="0"/>
      <w:divBdr>
        <w:top w:val="none" w:sz="0" w:space="0" w:color="auto"/>
        <w:left w:val="none" w:sz="0" w:space="0" w:color="auto"/>
        <w:bottom w:val="none" w:sz="0" w:space="0" w:color="auto"/>
        <w:right w:val="none" w:sz="0" w:space="0" w:color="auto"/>
      </w:divBdr>
      <w:divsChild>
        <w:div w:id="1614241617">
          <w:marLeft w:val="0"/>
          <w:marRight w:val="720"/>
          <w:marTop w:val="0"/>
          <w:marBottom w:val="0"/>
          <w:divBdr>
            <w:top w:val="none" w:sz="0" w:space="0" w:color="auto"/>
            <w:left w:val="none" w:sz="0" w:space="0" w:color="auto"/>
            <w:bottom w:val="none" w:sz="0" w:space="0" w:color="auto"/>
            <w:right w:val="none" w:sz="0" w:space="0" w:color="auto"/>
          </w:divBdr>
        </w:div>
        <w:div w:id="1395085560">
          <w:marLeft w:val="0"/>
          <w:marRight w:val="0"/>
          <w:marTop w:val="0"/>
          <w:marBottom w:val="0"/>
          <w:divBdr>
            <w:top w:val="none" w:sz="0" w:space="0" w:color="auto"/>
            <w:left w:val="none" w:sz="0" w:space="0" w:color="auto"/>
            <w:bottom w:val="none" w:sz="0" w:space="0" w:color="auto"/>
            <w:right w:val="none" w:sz="0" w:space="0" w:color="auto"/>
          </w:divBdr>
        </w:div>
      </w:divsChild>
    </w:div>
    <w:div w:id="1683967380">
      <w:bodyDiv w:val="1"/>
      <w:marLeft w:val="0"/>
      <w:marRight w:val="0"/>
      <w:marTop w:val="0"/>
      <w:marBottom w:val="0"/>
      <w:divBdr>
        <w:top w:val="none" w:sz="0" w:space="0" w:color="auto"/>
        <w:left w:val="none" w:sz="0" w:space="0" w:color="auto"/>
        <w:bottom w:val="none" w:sz="0" w:space="0" w:color="auto"/>
        <w:right w:val="none" w:sz="0" w:space="0" w:color="auto"/>
      </w:divBdr>
      <w:divsChild>
        <w:div w:id="1146779526">
          <w:marLeft w:val="0"/>
          <w:marRight w:val="720"/>
          <w:marTop w:val="0"/>
          <w:marBottom w:val="0"/>
          <w:divBdr>
            <w:top w:val="none" w:sz="0" w:space="0" w:color="auto"/>
            <w:left w:val="none" w:sz="0" w:space="0" w:color="auto"/>
            <w:bottom w:val="none" w:sz="0" w:space="0" w:color="auto"/>
            <w:right w:val="none" w:sz="0" w:space="0" w:color="auto"/>
          </w:divBdr>
        </w:div>
        <w:div w:id="1880897379">
          <w:marLeft w:val="0"/>
          <w:marRight w:val="0"/>
          <w:marTop w:val="0"/>
          <w:marBottom w:val="0"/>
          <w:divBdr>
            <w:top w:val="none" w:sz="0" w:space="0" w:color="auto"/>
            <w:left w:val="none" w:sz="0" w:space="0" w:color="auto"/>
            <w:bottom w:val="none" w:sz="0" w:space="0" w:color="auto"/>
            <w:right w:val="none" w:sz="0" w:space="0" w:color="auto"/>
          </w:divBdr>
        </w:div>
      </w:divsChild>
    </w:div>
    <w:div w:id="1698197845">
      <w:bodyDiv w:val="1"/>
      <w:marLeft w:val="0"/>
      <w:marRight w:val="0"/>
      <w:marTop w:val="0"/>
      <w:marBottom w:val="0"/>
      <w:divBdr>
        <w:top w:val="none" w:sz="0" w:space="0" w:color="auto"/>
        <w:left w:val="none" w:sz="0" w:space="0" w:color="auto"/>
        <w:bottom w:val="none" w:sz="0" w:space="0" w:color="auto"/>
        <w:right w:val="none" w:sz="0" w:space="0" w:color="auto"/>
      </w:divBdr>
      <w:divsChild>
        <w:div w:id="861895805">
          <w:marLeft w:val="0"/>
          <w:marRight w:val="720"/>
          <w:marTop w:val="0"/>
          <w:marBottom w:val="0"/>
          <w:divBdr>
            <w:top w:val="none" w:sz="0" w:space="0" w:color="auto"/>
            <w:left w:val="none" w:sz="0" w:space="0" w:color="auto"/>
            <w:bottom w:val="none" w:sz="0" w:space="0" w:color="auto"/>
            <w:right w:val="none" w:sz="0" w:space="0" w:color="auto"/>
          </w:divBdr>
        </w:div>
        <w:div w:id="1971940576">
          <w:marLeft w:val="0"/>
          <w:marRight w:val="0"/>
          <w:marTop w:val="0"/>
          <w:marBottom w:val="0"/>
          <w:divBdr>
            <w:top w:val="none" w:sz="0" w:space="0" w:color="auto"/>
            <w:left w:val="none" w:sz="0" w:space="0" w:color="auto"/>
            <w:bottom w:val="none" w:sz="0" w:space="0" w:color="auto"/>
            <w:right w:val="none" w:sz="0" w:space="0" w:color="auto"/>
          </w:divBdr>
        </w:div>
      </w:divsChild>
    </w:div>
    <w:div w:id="1778330374">
      <w:bodyDiv w:val="1"/>
      <w:marLeft w:val="0"/>
      <w:marRight w:val="0"/>
      <w:marTop w:val="0"/>
      <w:marBottom w:val="0"/>
      <w:divBdr>
        <w:top w:val="none" w:sz="0" w:space="0" w:color="auto"/>
        <w:left w:val="none" w:sz="0" w:space="0" w:color="auto"/>
        <w:bottom w:val="none" w:sz="0" w:space="0" w:color="auto"/>
        <w:right w:val="none" w:sz="0" w:space="0" w:color="auto"/>
      </w:divBdr>
      <w:divsChild>
        <w:div w:id="1390685837">
          <w:marLeft w:val="0"/>
          <w:marRight w:val="720"/>
          <w:marTop w:val="0"/>
          <w:marBottom w:val="0"/>
          <w:divBdr>
            <w:top w:val="none" w:sz="0" w:space="0" w:color="auto"/>
            <w:left w:val="none" w:sz="0" w:space="0" w:color="auto"/>
            <w:bottom w:val="none" w:sz="0" w:space="0" w:color="auto"/>
            <w:right w:val="none" w:sz="0" w:space="0" w:color="auto"/>
          </w:divBdr>
        </w:div>
        <w:div w:id="2070223433">
          <w:marLeft w:val="0"/>
          <w:marRight w:val="0"/>
          <w:marTop w:val="0"/>
          <w:marBottom w:val="0"/>
          <w:divBdr>
            <w:top w:val="none" w:sz="0" w:space="0" w:color="auto"/>
            <w:left w:val="none" w:sz="0" w:space="0" w:color="auto"/>
            <w:bottom w:val="none" w:sz="0" w:space="0" w:color="auto"/>
            <w:right w:val="none" w:sz="0" w:space="0" w:color="auto"/>
          </w:divBdr>
        </w:div>
      </w:divsChild>
    </w:div>
    <w:div w:id="1780562790">
      <w:bodyDiv w:val="1"/>
      <w:marLeft w:val="0"/>
      <w:marRight w:val="0"/>
      <w:marTop w:val="0"/>
      <w:marBottom w:val="0"/>
      <w:divBdr>
        <w:top w:val="none" w:sz="0" w:space="0" w:color="auto"/>
        <w:left w:val="none" w:sz="0" w:space="0" w:color="auto"/>
        <w:bottom w:val="none" w:sz="0" w:space="0" w:color="auto"/>
        <w:right w:val="none" w:sz="0" w:space="0" w:color="auto"/>
      </w:divBdr>
      <w:divsChild>
        <w:div w:id="591545693">
          <w:marLeft w:val="0"/>
          <w:marRight w:val="720"/>
          <w:marTop w:val="0"/>
          <w:marBottom w:val="0"/>
          <w:divBdr>
            <w:top w:val="none" w:sz="0" w:space="0" w:color="auto"/>
            <w:left w:val="none" w:sz="0" w:space="0" w:color="auto"/>
            <w:bottom w:val="none" w:sz="0" w:space="0" w:color="auto"/>
            <w:right w:val="none" w:sz="0" w:space="0" w:color="auto"/>
          </w:divBdr>
        </w:div>
        <w:div w:id="375741529">
          <w:marLeft w:val="0"/>
          <w:marRight w:val="0"/>
          <w:marTop w:val="0"/>
          <w:marBottom w:val="0"/>
          <w:divBdr>
            <w:top w:val="none" w:sz="0" w:space="0" w:color="auto"/>
            <w:left w:val="none" w:sz="0" w:space="0" w:color="auto"/>
            <w:bottom w:val="none" w:sz="0" w:space="0" w:color="auto"/>
            <w:right w:val="none" w:sz="0" w:space="0" w:color="auto"/>
          </w:divBdr>
        </w:div>
      </w:divsChild>
    </w:div>
    <w:div w:id="1938102202">
      <w:bodyDiv w:val="1"/>
      <w:marLeft w:val="0"/>
      <w:marRight w:val="0"/>
      <w:marTop w:val="0"/>
      <w:marBottom w:val="0"/>
      <w:divBdr>
        <w:top w:val="none" w:sz="0" w:space="0" w:color="auto"/>
        <w:left w:val="none" w:sz="0" w:space="0" w:color="auto"/>
        <w:bottom w:val="none" w:sz="0" w:space="0" w:color="auto"/>
        <w:right w:val="none" w:sz="0" w:space="0" w:color="auto"/>
      </w:divBdr>
      <w:divsChild>
        <w:div w:id="1716810408">
          <w:marLeft w:val="0"/>
          <w:marRight w:val="720"/>
          <w:marTop w:val="0"/>
          <w:marBottom w:val="0"/>
          <w:divBdr>
            <w:top w:val="none" w:sz="0" w:space="0" w:color="auto"/>
            <w:left w:val="none" w:sz="0" w:space="0" w:color="auto"/>
            <w:bottom w:val="none" w:sz="0" w:space="0" w:color="auto"/>
            <w:right w:val="none" w:sz="0" w:space="0" w:color="auto"/>
          </w:divBdr>
        </w:div>
        <w:div w:id="1038700983">
          <w:marLeft w:val="0"/>
          <w:marRight w:val="0"/>
          <w:marTop w:val="0"/>
          <w:marBottom w:val="0"/>
          <w:divBdr>
            <w:top w:val="none" w:sz="0" w:space="0" w:color="auto"/>
            <w:left w:val="none" w:sz="0" w:space="0" w:color="auto"/>
            <w:bottom w:val="none" w:sz="0" w:space="0" w:color="auto"/>
            <w:right w:val="none" w:sz="0" w:space="0" w:color="auto"/>
          </w:divBdr>
        </w:div>
      </w:divsChild>
    </w:div>
    <w:div w:id="2132236931">
      <w:bodyDiv w:val="1"/>
      <w:marLeft w:val="0"/>
      <w:marRight w:val="0"/>
      <w:marTop w:val="0"/>
      <w:marBottom w:val="0"/>
      <w:divBdr>
        <w:top w:val="none" w:sz="0" w:space="0" w:color="auto"/>
        <w:left w:val="none" w:sz="0" w:space="0" w:color="auto"/>
        <w:bottom w:val="none" w:sz="0" w:space="0" w:color="auto"/>
        <w:right w:val="none" w:sz="0" w:space="0" w:color="auto"/>
      </w:divBdr>
      <w:divsChild>
        <w:div w:id="1313438826">
          <w:marLeft w:val="0"/>
          <w:marRight w:val="720"/>
          <w:marTop w:val="0"/>
          <w:marBottom w:val="0"/>
          <w:divBdr>
            <w:top w:val="none" w:sz="0" w:space="0" w:color="auto"/>
            <w:left w:val="none" w:sz="0" w:space="0" w:color="auto"/>
            <w:bottom w:val="none" w:sz="0" w:space="0" w:color="auto"/>
            <w:right w:val="none" w:sz="0" w:space="0" w:color="auto"/>
          </w:divBdr>
        </w:div>
        <w:div w:id="4027989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portswigger.net/web-security/information-disclosure" TargetMode="External"/><Relationship Id="rId39" Type="http://schemas.openxmlformats.org/officeDocument/2006/relationships/hyperlink" Target="https://www.privacyaffairs.com/vpn-encryption/" TargetMode="External"/><Relationship Id="rId21" Type="http://schemas.openxmlformats.org/officeDocument/2006/relationships/hyperlink" Target="https://heimdalsecurity.com/blog/common-network-vulnerabilities/" TargetMode="External"/><Relationship Id="rId34" Type="http://schemas.openxmlformats.org/officeDocument/2006/relationships/hyperlink" Target="https://proprivacy.com/blog/what-is-rsa-key"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bbc.co.uk/bitesize/guides/zj89dxs/revision/2" TargetMode="External"/><Relationship Id="rId29" Type="http://schemas.openxmlformats.org/officeDocument/2006/relationships/hyperlink" Target="https://crashtest-security.com/ssl-and-tls-security-misconfiguration-guide/"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tenable.com/plugins/nessus/42263" TargetMode="External"/><Relationship Id="rId32" Type="http://schemas.openxmlformats.org/officeDocument/2006/relationships/hyperlink" Target="https://www.kaspersky.com/resource-center/definitions/what-is-a-ssl-certificate" TargetMode="External"/><Relationship Id="rId37" Type="http://schemas.openxmlformats.org/officeDocument/2006/relationships/hyperlink" Target="https://blog.netwrix.com/2019/01/22/network-security-devices-you-need-to-know-about/" TargetMode="External"/><Relationship Id="rId40" Type="http://schemas.openxmlformats.org/officeDocument/2006/relationships/hyperlink" Target="https://blog.netwrix.com/2021/06/03/siem-security-information-and-event-management//"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perspectiverisk.com/top-5-common-network-vulnerabilities-default-login-credentials/" TargetMode="External"/><Relationship Id="rId28" Type="http://schemas.openxmlformats.org/officeDocument/2006/relationships/hyperlink" Target="https://support.microsoft.com/en-us/topic/ms16-065-description-of-the-tls-ssl-protocol-information-disclosure-vulnerability-cve-2016-0149-may-10-2016-7af955c4-ac73-6c50-dfbb-8267e6284df5" TargetMode="External"/><Relationship Id="rId36" Type="http://schemas.openxmlformats.org/officeDocument/2006/relationships/hyperlink" Target="https://www.pcrisk.com/removal-guides/11888-abc-ransomwar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heimdalsecurity.com/blog/what-is-ssl-vulnerability/"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forcepoint.com/cyber-edu/network-attack" TargetMode="External"/><Relationship Id="rId27" Type="http://schemas.openxmlformats.org/officeDocument/2006/relationships/hyperlink" Target="https://docs.microsoft.com/en-us/dotnet/standard/security/vulnerabilities-cbc-mode" TargetMode="External"/><Relationship Id="rId30" Type="http://schemas.openxmlformats.org/officeDocument/2006/relationships/hyperlink" Target="https://allabouttesting.org/overview-of-ssl-attacks-and-how-to-find-ssl-vulnerabilities-in-web-applications/" TargetMode="External"/><Relationship Id="rId35" Type="http://schemas.openxmlformats.org/officeDocument/2006/relationships/hyperlink" Target="https://www.enigmasoftware.com/evillockransomware-removal/" TargetMode="External"/><Relationship Id="rId43" Type="http://schemas.openxmlformats.org/officeDocument/2006/relationships/theme" Target="theme/theme1.xml"/><Relationship Id="rId8" Type="http://schemas.openxmlformats.org/officeDocument/2006/relationships/hyperlink" Target="https://www.credly.com/badges/cd3e3242-f109-4e78-abaf-298ebce1d4f2/public_url"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eeksforgeeks.org/difference-ssh-telnet/" TargetMode="External"/><Relationship Id="rId33" Type="http://schemas.openxmlformats.org/officeDocument/2006/relationships/hyperlink" Target="https://www.cyberssl.com/blog/freak-ssl-vulnerability" TargetMode="External"/><Relationship Id="rId38" Type="http://schemas.openxmlformats.org/officeDocument/2006/relationships/hyperlink" Target="https://www.auvik.com/franklyit/blog/network-device-secu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3365</Words>
  <Characters>20293</Characters>
  <Application>Microsoft Office Word</Application>
  <DocSecurity>0</DocSecurity>
  <Lines>1193</Lines>
  <Paragraphs>438</Paragraphs>
  <ScaleCrop>false</ScaleCrop>
  <HeadingPairs>
    <vt:vector size="2" baseType="variant">
      <vt:variant>
        <vt:lpstr>Title</vt:lpstr>
      </vt:variant>
      <vt:variant>
        <vt:i4>1</vt:i4>
      </vt:variant>
    </vt:vector>
  </HeadingPairs>
  <TitlesOfParts>
    <vt:vector size="1" baseType="lpstr">
      <vt:lpstr/>
    </vt:vector>
  </TitlesOfParts>
  <Company>2115745</Company>
  <LinksUpToDate>false</LinksUpToDate>
  <CharactersWithSpaces>23220</CharactersWithSpaces>
  <SharedDoc>false</SharedDoc>
  <HLinks>
    <vt:vector size="186" baseType="variant">
      <vt:variant>
        <vt:i4>6750266</vt:i4>
      </vt:variant>
      <vt:variant>
        <vt:i4>153</vt:i4>
      </vt:variant>
      <vt:variant>
        <vt:i4>0</vt:i4>
      </vt:variant>
      <vt:variant>
        <vt:i4>5</vt:i4>
      </vt:variant>
      <vt:variant>
        <vt:lpwstr>https://crashtest-security.com/ssl-and-tls-security-misconfiguration-guide/</vt:lpwstr>
      </vt:variant>
      <vt:variant>
        <vt:lpwstr/>
      </vt:variant>
      <vt:variant>
        <vt:i4>2359341</vt:i4>
      </vt:variant>
      <vt:variant>
        <vt:i4>150</vt:i4>
      </vt:variant>
      <vt:variant>
        <vt:i4>0</vt:i4>
      </vt:variant>
      <vt:variant>
        <vt:i4>5</vt:i4>
      </vt:variant>
      <vt:variant>
        <vt:lpwstr>https://support.microsoft.com/en-us/topic/ms16-065-description-of-the-tls-ssl-protocol-information-disclosure-vulnerability-cve-2016-0149-may-10-2016-7af955c4-ac73-6c50-dfbb-8267e6284df5</vt:lpwstr>
      </vt:variant>
      <vt:variant>
        <vt:lpwstr>:~:text=An%20information%20disclosure%20vulnerability%20exists%20in%20the%20Transport</vt:lpwstr>
      </vt:variant>
      <vt:variant>
        <vt:i4>2097262</vt:i4>
      </vt:variant>
      <vt:variant>
        <vt:i4>147</vt:i4>
      </vt:variant>
      <vt:variant>
        <vt:i4>0</vt:i4>
      </vt:variant>
      <vt:variant>
        <vt:i4>5</vt:i4>
      </vt:variant>
      <vt:variant>
        <vt:lpwstr>https://docs.microsoft.com/en-us/dotnet/standard/security/vulnerabilities-cbc-mode</vt:lpwstr>
      </vt:variant>
      <vt:variant>
        <vt:lpwstr/>
      </vt:variant>
      <vt:variant>
        <vt:i4>3276849</vt:i4>
      </vt:variant>
      <vt:variant>
        <vt:i4>144</vt:i4>
      </vt:variant>
      <vt:variant>
        <vt:i4>0</vt:i4>
      </vt:variant>
      <vt:variant>
        <vt:i4>5</vt:i4>
      </vt:variant>
      <vt:variant>
        <vt:lpwstr>https://portswigger.net/web-security/information-disclosure</vt:lpwstr>
      </vt:variant>
      <vt:variant>
        <vt:lpwstr/>
      </vt:variant>
      <vt:variant>
        <vt:i4>2031635</vt:i4>
      </vt:variant>
      <vt:variant>
        <vt:i4>141</vt:i4>
      </vt:variant>
      <vt:variant>
        <vt:i4>0</vt:i4>
      </vt:variant>
      <vt:variant>
        <vt:i4>5</vt:i4>
      </vt:variant>
      <vt:variant>
        <vt:lpwstr>https://www.geeksforgeeks.org/difference-ssh-telnet/</vt:lpwstr>
      </vt:variant>
      <vt:variant>
        <vt:lpwstr>:~:text=1%20SSH%20is%20more%20secure%20compared%20to%20Telnet</vt:lpwstr>
      </vt:variant>
      <vt:variant>
        <vt:i4>5505039</vt:i4>
      </vt:variant>
      <vt:variant>
        <vt:i4>138</vt:i4>
      </vt:variant>
      <vt:variant>
        <vt:i4>0</vt:i4>
      </vt:variant>
      <vt:variant>
        <vt:i4>5</vt:i4>
      </vt:variant>
      <vt:variant>
        <vt:lpwstr>https://www.tenable.com/plugins/nessus/42263</vt:lpwstr>
      </vt:variant>
      <vt:variant>
        <vt:lpwstr/>
      </vt:variant>
      <vt:variant>
        <vt:i4>7667753</vt:i4>
      </vt:variant>
      <vt:variant>
        <vt:i4>135</vt:i4>
      </vt:variant>
      <vt:variant>
        <vt:i4>0</vt:i4>
      </vt:variant>
      <vt:variant>
        <vt:i4>5</vt:i4>
      </vt:variant>
      <vt:variant>
        <vt:lpwstr>https://perspectiverisk.com/top-5-common-network-vulnerabilities-default-login-credentials/</vt:lpwstr>
      </vt:variant>
      <vt:variant>
        <vt:lpwstr/>
      </vt:variant>
      <vt:variant>
        <vt:i4>2883708</vt:i4>
      </vt:variant>
      <vt:variant>
        <vt:i4>132</vt:i4>
      </vt:variant>
      <vt:variant>
        <vt:i4>0</vt:i4>
      </vt:variant>
      <vt:variant>
        <vt:i4>5</vt:i4>
      </vt:variant>
      <vt:variant>
        <vt:lpwstr>https://www.forcepoint.com/cyber-edu/network-attack</vt:lpwstr>
      </vt:variant>
      <vt:variant>
        <vt:lpwstr/>
      </vt:variant>
      <vt:variant>
        <vt:i4>8192038</vt:i4>
      </vt:variant>
      <vt:variant>
        <vt:i4>129</vt:i4>
      </vt:variant>
      <vt:variant>
        <vt:i4>0</vt:i4>
      </vt:variant>
      <vt:variant>
        <vt:i4>5</vt:i4>
      </vt:variant>
      <vt:variant>
        <vt:lpwstr>https://heimdalsecurity.com/blog/common-network-vulnerabilities/</vt:lpwstr>
      </vt:variant>
      <vt:variant>
        <vt:lpwstr>:~:text=%2010%20Common%20Types%20of%20Network%20Vulnerabilities%20</vt:lpwstr>
      </vt:variant>
      <vt:variant>
        <vt:i4>4718679</vt:i4>
      </vt:variant>
      <vt:variant>
        <vt:i4>126</vt:i4>
      </vt:variant>
      <vt:variant>
        <vt:i4>0</vt:i4>
      </vt:variant>
      <vt:variant>
        <vt:i4>5</vt:i4>
      </vt:variant>
      <vt:variant>
        <vt:lpwstr>https://www.bbc.co.uk/bitesize/guides/zj89dxs/revision/2</vt:lpwstr>
      </vt:variant>
      <vt:variant>
        <vt:lpwstr/>
      </vt:variant>
      <vt:variant>
        <vt:i4>3211334</vt:i4>
      </vt:variant>
      <vt:variant>
        <vt:i4>123</vt:i4>
      </vt:variant>
      <vt:variant>
        <vt:i4>0</vt:i4>
      </vt:variant>
      <vt:variant>
        <vt:i4>5</vt:i4>
      </vt:variant>
      <vt:variant>
        <vt:lpwstr>https://www.credly.com/badges/cd3e3242-f109-4e78-abaf-298ebce1d4f2/public_url</vt:lpwstr>
      </vt:variant>
      <vt:variant>
        <vt:lpwstr/>
      </vt:variant>
      <vt:variant>
        <vt:i4>1835061</vt:i4>
      </vt:variant>
      <vt:variant>
        <vt:i4>116</vt:i4>
      </vt:variant>
      <vt:variant>
        <vt:i4>0</vt:i4>
      </vt:variant>
      <vt:variant>
        <vt:i4>5</vt:i4>
      </vt:variant>
      <vt:variant>
        <vt:lpwstr/>
      </vt:variant>
      <vt:variant>
        <vt:lpwstr>_Toc109699444</vt:lpwstr>
      </vt:variant>
      <vt:variant>
        <vt:i4>1835061</vt:i4>
      </vt:variant>
      <vt:variant>
        <vt:i4>110</vt:i4>
      </vt:variant>
      <vt:variant>
        <vt:i4>0</vt:i4>
      </vt:variant>
      <vt:variant>
        <vt:i4>5</vt:i4>
      </vt:variant>
      <vt:variant>
        <vt:lpwstr/>
      </vt:variant>
      <vt:variant>
        <vt:lpwstr>_Toc109699443</vt:lpwstr>
      </vt:variant>
      <vt:variant>
        <vt:i4>1835061</vt:i4>
      </vt:variant>
      <vt:variant>
        <vt:i4>104</vt:i4>
      </vt:variant>
      <vt:variant>
        <vt:i4>0</vt:i4>
      </vt:variant>
      <vt:variant>
        <vt:i4>5</vt:i4>
      </vt:variant>
      <vt:variant>
        <vt:lpwstr/>
      </vt:variant>
      <vt:variant>
        <vt:lpwstr>_Toc109699442</vt:lpwstr>
      </vt:variant>
      <vt:variant>
        <vt:i4>1835061</vt:i4>
      </vt:variant>
      <vt:variant>
        <vt:i4>98</vt:i4>
      </vt:variant>
      <vt:variant>
        <vt:i4>0</vt:i4>
      </vt:variant>
      <vt:variant>
        <vt:i4>5</vt:i4>
      </vt:variant>
      <vt:variant>
        <vt:lpwstr/>
      </vt:variant>
      <vt:variant>
        <vt:lpwstr>_Toc109699441</vt:lpwstr>
      </vt:variant>
      <vt:variant>
        <vt:i4>1835061</vt:i4>
      </vt:variant>
      <vt:variant>
        <vt:i4>92</vt:i4>
      </vt:variant>
      <vt:variant>
        <vt:i4>0</vt:i4>
      </vt:variant>
      <vt:variant>
        <vt:i4>5</vt:i4>
      </vt:variant>
      <vt:variant>
        <vt:lpwstr/>
      </vt:variant>
      <vt:variant>
        <vt:lpwstr>_Toc109699440</vt:lpwstr>
      </vt:variant>
      <vt:variant>
        <vt:i4>1769525</vt:i4>
      </vt:variant>
      <vt:variant>
        <vt:i4>86</vt:i4>
      </vt:variant>
      <vt:variant>
        <vt:i4>0</vt:i4>
      </vt:variant>
      <vt:variant>
        <vt:i4>5</vt:i4>
      </vt:variant>
      <vt:variant>
        <vt:lpwstr/>
      </vt:variant>
      <vt:variant>
        <vt:lpwstr>_Toc109699439</vt:lpwstr>
      </vt:variant>
      <vt:variant>
        <vt:i4>1769525</vt:i4>
      </vt:variant>
      <vt:variant>
        <vt:i4>80</vt:i4>
      </vt:variant>
      <vt:variant>
        <vt:i4>0</vt:i4>
      </vt:variant>
      <vt:variant>
        <vt:i4>5</vt:i4>
      </vt:variant>
      <vt:variant>
        <vt:lpwstr/>
      </vt:variant>
      <vt:variant>
        <vt:lpwstr>_Toc109699438</vt:lpwstr>
      </vt:variant>
      <vt:variant>
        <vt:i4>1769525</vt:i4>
      </vt:variant>
      <vt:variant>
        <vt:i4>74</vt:i4>
      </vt:variant>
      <vt:variant>
        <vt:i4>0</vt:i4>
      </vt:variant>
      <vt:variant>
        <vt:i4>5</vt:i4>
      </vt:variant>
      <vt:variant>
        <vt:lpwstr/>
      </vt:variant>
      <vt:variant>
        <vt:lpwstr>_Toc109699437</vt:lpwstr>
      </vt:variant>
      <vt:variant>
        <vt:i4>1769525</vt:i4>
      </vt:variant>
      <vt:variant>
        <vt:i4>68</vt:i4>
      </vt:variant>
      <vt:variant>
        <vt:i4>0</vt:i4>
      </vt:variant>
      <vt:variant>
        <vt:i4>5</vt:i4>
      </vt:variant>
      <vt:variant>
        <vt:lpwstr/>
      </vt:variant>
      <vt:variant>
        <vt:lpwstr>_Toc109699436</vt:lpwstr>
      </vt:variant>
      <vt:variant>
        <vt:i4>1769525</vt:i4>
      </vt:variant>
      <vt:variant>
        <vt:i4>62</vt:i4>
      </vt:variant>
      <vt:variant>
        <vt:i4>0</vt:i4>
      </vt:variant>
      <vt:variant>
        <vt:i4>5</vt:i4>
      </vt:variant>
      <vt:variant>
        <vt:lpwstr/>
      </vt:variant>
      <vt:variant>
        <vt:lpwstr>_Toc109699435</vt:lpwstr>
      </vt:variant>
      <vt:variant>
        <vt:i4>1769525</vt:i4>
      </vt:variant>
      <vt:variant>
        <vt:i4>56</vt:i4>
      </vt:variant>
      <vt:variant>
        <vt:i4>0</vt:i4>
      </vt:variant>
      <vt:variant>
        <vt:i4>5</vt:i4>
      </vt:variant>
      <vt:variant>
        <vt:lpwstr/>
      </vt:variant>
      <vt:variant>
        <vt:lpwstr>_Toc109699434</vt:lpwstr>
      </vt:variant>
      <vt:variant>
        <vt:i4>1769525</vt:i4>
      </vt:variant>
      <vt:variant>
        <vt:i4>50</vt:i4>
      </vt:variant>
      <vt:variant>
        <vt:i4>0</vt:i4>
      </vt:variant>
      <vt:variant>
        <vt:i4>5</vt:i4>
      </vt:variant>
      <vt:variant>
        <vt:lpwstr/>
      </vt:variant>
      <vt:variant>
        <vt:lpwstr>_Toc109699433</vt:lpwstr>
      </vt:variant>
      <vt:variant>
        <vt:i4>1769525</vt:i4>
      </vt:variant>
      <vt:variant>
        <vt:i4>44</vt:i4>
      </vt:variant>
      <vt:variant>
        <vt:i4>0</vt:i4>
      </vt:variant>
      <vt:variant>
        <vt:i4>5</vt:i4>
      </vt:variant>
      <vt:variant>
        <vt:lpwstr/>
      </vt:variant>
      <vt:variant>
        <vt:lpwstr>_Toc109699432</vt:lpwstr>
      </vt:variant>
      <vt:variant>
        <vt:i4>1769525</vt:i4>
      </vt:variant>
      <vt:variant>
        <vt:i4>38</vt:i4>
      </vt:variant>
      <vt:variant>
        <vt:i4>0</vt:i4>
      </vt:variant>
      <vt:variant>
        <vt:i4>5</vt:i4>
      </vt:variant>
      <vt:variant>
        <vt:lpwstr/>
      </vt:variant>
      <vt:variant>
        <vt:lpwstr>_Toc109699431</vt:lpwstr>
      </vt:variant>
      <vt:variant>
        <vt:i4>1769525</vt:i4>
      </vt:variant>
      <vt:variant>
        <vt:i4>32</vt:i4>
      </vt:variant>
      <vt:variant>
        <vt:i4>0</vt:i4>
      </vt:variant>
      <vt:variant>
        <vt:i4>5</vt:i4>
      </vt:variant>
      <vt:variant>
        <vt:lpwstr/>
      </vt:variant>
      <vt:variant>
        <vt:lpwstr>_Toc109699430</vt:lpwstr>
      </vt:variant>
      <vt:variant>
        <vt:i4>1703989</vt:i4>
      </vt:variant>
      <vt:variant>
        <vt:i4>26</vt:i4>
      </vt:variant>
      <vt:variant>
        <vt:i4>0</vt:i4>
      </vt:variant>
      <vt:variant>
        <vt:i4>5</vt:i4>
      </vt:variant>
      <vt:variant>
        <vt:lpwstr/>
      </vt:variant>
      <vt:variant>
        <vt:lpwstr>_Toc109699429</vt:lpwstr>
      </vt:variant>
      <vt:variant>
        <vt:i4>1703989</vt:i4>
      </vt:variant>
      <vt:variant>
        <vt:i4>20</vt:i4>
      </vt:variant>
      <vt:variant>
        <vt:i4>0</vt:i4>
      </vt:variant>
      <vt:variant>
        <vt:i4>5</vt:i4>
      </vt:variant>
      <vt:variant>
        <vt:lpwstr/>
      </vt:variant>
      <vt:variant>
        <vt:lpwstr>_Toc109699428</vt:lpwstr>
      </vt:variant>
      <vt:variant>
        <vt:i4>1703989</vt:i4>
      </vt:variant>
      <vt:variant>
        <vt:i4>14</vt:i4>
      </vt:variant>
      <vt:variant>
        <vt:i4>0</vt:i4>
      </vt:variant>
      <vt:variant>
        <vt:i4>5</vt:i4>
      </vt:variant>
      <vt:variant>
        <vt:lpwstr/>
      </vt:variant>
      <vt:variant>
        <vt:lpwstr>_Toc109699427</vt:lpwstr>
      </vt:variant>
      <vt:variant>
        <vt:i4>1703989</vt:i4>
      </vt:variant>
      <vt:variant>
        <vt:i4>8</vt:i4>
      </vt:variant>
      <vt:variant>
        <vt:i4>0</vt:i4>
      </vt:variant>
      <vt:variant>
        <vt:i4>5</vt:i4>
      </vt:variant>
      <vt:variant>
        <vt:lpwstr/>
      </vt:variant>
      <vt:variant>
        <vt:lpwstr>_Toc109699426</vt:lpwstr>
      </vt:variant>
      <vt:variant>
        <vt:i4>1703989</vt:i4>
      </vt:variant>
      <vt:variant>
        <vt:i4>2</vt:i4>
      </vt:variant>
      <vt:variant>
        <vt:i4>0</vt:i4>
      </vt:variant>
      <vt:variant>
        <vt:i4>5</vt:i4>
      </vt:variant>
      <vt:variant>
        <vt:lpwstr/>
      </vt:variant>
      <vt:variant>
        <vt:lpwstr>_Toc109699425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assignment</dc:title>
  <dc:subject/>
  <dc:creator>Laurice Keogh</dc:creator>
  <cp:keywords/>
  <dc:description/>
  <cp:lastModifiedBy>Laurice Keogh</cp:lastModifiedBy>
  <cp:revision>2</cp:revision>
  <dcterms:created xsi:type="dcterms:W3CDTF">2022-07-29T00:04:00Z</dcterms:created>
  <dcterms:modified xsi:type="dcterms:W3CDTF">2022-07-29T00:04:00Z</dcterms:modified>
</cp:coreProperties>
</file>