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0"/>
        <w:tblpPr w:leftFromText="180" w:rightFromText="180" w:vertAnchor="page" w:horzAnchor="page" w:tblpX="1772" w:tblpY="2108"/>
        <w:tblOverlap w:val="never"/>
        <w:tblW w:w="90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52"/>
        <w:gridCol w:w="3896"/>
        <w:gridCol w:w="2482"/>
        <w:gridCol w:w="15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727" w:hRule="atLeast"/>
        </w:trPr>
        <w:tc>
          <w:tcPr>
            <w:tcW w:w="1152" w:type="dxa"/>
            <w:tcBorders>
              <w:top w:val="nil"/>
              <w:left w:val="nil"/>
              <w:bottom w:val="nil"/>
              <w:right w:val="nil"/>
            </w:tcBorders>
            <w:vAlign w:val="bottom"/>
          </w:tcPr>
          <w:p>
            <w:pPr>
              <w:pStyle w:val="16"/>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仿宋_GB2312" w:cs="Arial"/>
                <w:sz w:val="24"/>
                <w:szCs w:val="24"/>
                <w:lang w:eastAsia="zh-CN"/>
              </w:rPr>
            </w:pPr>
            <w:r>
              <w:rPr>
                <w:rFonts w:hint="default" w:ascii="Arial" w:hAnsi="Arial" w:eastAsia="仿宋_GB2312" w:cs="Arial"/>
                <w:sz w:val="24"/>
                <w:szCs w:val="24"/>
                <w:lang w:eastAsia="zh-CN"/>
              </w:rPr>
              <w:t xml:space="preserve"> Name</w:t>
            </w:r>
          </w:p>
        </w:tc>
        <w:tc>
          <w:tcPr>
            <w:tcW w:w="3896" w:type="dxa"/>
            <w:tcBorders>
              <w:top w:val="dashSmallGap" w:color="auto" w:sz="4" w:space="0"/>
              <w:left w:val="nil"/>
              <w:bottom w:val="dashSmallGap" w:color="auto" w:sz="4" w:space="0"/>
              <w:right w:val="nil"/>
            </w:tcBorders>
            <w:vAlign w:val="bottom"/>
          </w:tcPr>
          <w:p>
            <w:pPr>
              <w:pStyle w:val="16"/>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仿宋_GB2312" w:cs="Arial"/>
                <w:sz w:val="24"/>
                <w:szCs w:val="24"/>
                <w:lang w:val="en-US" w:eastAsia="zh-CN"/>
              </w:rPr>
            </w:pPr>
            <w:r>
              <w:rPr>
                <w:rFonts w:hint="default" w:ascii="Arial" w:hAnsi="Arial" w:cs="Arial"/>
                <w:sz w:val="24"/>
                <w:szCs w:val="24"/>
                <w:lang w:val="en-US" w:eastAsia="zh-CN"/>
              </w:rPr>
              <w:t>Pengjin Yang</w:t>
            </w:r>
          </w:p>
        </w:tc>
        <w:tc>
          <w:tcPr>
            <w:tcW w:w="2482" w:type="dxa"/>
            <w:tcBorders>
              <w:top w:val="nil"/>
              <w:left w:val="nil"/>
              <w:bottom w:val="nil"/>
              <w:right w:val="nil"/>
            </w:tcBorders>
            <w:vAlign w:val="bottom"/>
          </w:tcPr>
          <w:p>
            <w:pPr>
              <w:pStyle w:val="16"/>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Student Number</w:t>
            </w:r>
          </w:p>
        </w:tc>
        <w:tc>
          <w:tcPr>
            <w:tcW w:w="1568" w:type="dxa"/>
            <w:tcBorders>
              <w:top w:val="dashSmallGap" w:color="auto" w:sz="4" w:space="0"/>
              <w:left w:val="nil"/>
              <w:bottom w:val="dashSmallGap" w:color="auto" w:sz="4" w:space="0"/>
              <w:right w:val="nil"/>
            </w:tcBorders>
            <w:vAlign w:val="bottom"/>
          </w:tcPr>
          <w:p>
            <w:pPr>
              <w:pStyle w:val="16"/>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仿宋_GB2312" w:cs="Arial"/>
                <w:sz w:val="24"/>
                <w:szCs w:val="24"/>
                <w:lang w:val="en-US" w:eastAsia="zh-CN"/>
              </w:rPr>
            </w:pPr>
            <w:r>
              <w:rPr>
                <w:rFonts w:hint="default" w:ascii="Arial" w:hAnsi="Arial" w:cs="Arial"/>
                <w:sz w:val="24"/>
                <w:szCs w:val="24"/>
                <w:lang w:val="en-US" w:eastAsia="zh-CN"/>
              </w:rPr>
              <w:t>2215962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03" w:hRule="atLeast"/>
        </w:trPr>
        <w:tc>
          <w:tcPr>
            <w:tcW w:w="9098" w:type="dxa"/>
            <w:gridSpan w:val="4"/>
            <w:tcBorders>
              <w:top w:val="nil"/>
              <w:left w:val="nil"/>
              <w:bottom w:val="nil"/>
              <w:right w:val="nil"/>
            </w:tcBorders>
          </w:tcPr>
          <w:p>
            <w:pPr>
              <w:pStyle w:val="18"/>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bCs/>
                <w:sz w:val="24"/>
                <w:szCs w:val="24"/>
              </w:rPr>
            </w:pPr>
          </w:p>
          <w:p>
            <w:pPr>
              <w:pStyle w:val="18"/>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bCs/>
                <w:sz w:val="24"/>
                <w:szCs w:val="24"/>
              </w:rPr>
            </w:pPr>
            <w:r>
              <w:rPr>
                <w:rFonts w:hint="default" w:ascii="Arial" w:hAnsi="Arial" w:cs="Arial"/>
                <w:bCs/>
                <w:sz w:val="24"/>
                <w:szCs w:val="24"/>
              </w:rPr>
              <w:t>Strategic Management and Sustainability</w:t>
            </w:r>
          </w:p>
          <w:p>
            <w:pPr>
              <w:pStyle w:val="18"/>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bCs/>
                <w:sz w:val="24"/>
                <w:szCs w:val="24"/>
              </w:rPr>
            </w:pPr>
            <w:r>
              <w:rPr>
                <w:rFonts w:hint="default" w:ascii="Arial" w:hAnsi="Arial" w:cs="Arial"/>
                <w:bCs/>
                <w:sz w:val="24"/>
                <w:szCs w:val="24"/>
              </w:rPr>
              <w:t>BMBM6015</w:t>
            </w:r>
          </w:p>
          <w:p>
            <w:pPr>
              <w:pStyle w:val="18"/>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79" w:hRule="atLeast"/>
        </w:trPr>
        <w:tc>
          <w:tcPr>
            <w:tcW w:w="9098" w:type="dxa"/>
            <w:gridSpan w:val="4"/>
            <w:tcBorders>
              <w:top w:val="nil"/>
              <w:left w:val="nil"/>
              <w:bottom w:val="nil"/>
              <w:right w:val="nil"/>
            </w:tcBorders>
          </w:tcPr>
          <w:p>
            <w:pPr>
              <w:pStyle w:val="18"/>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0" w:name="_Toc22502"/>
          </w:p>
          <w:bookmarkEnd w:id="0"/>
          <w:p>
            <w:pPr>
              <w:pStyle w:val="18"/>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cs="Arial"/>
                <w:sz w:val="24"/>
                <w:szCs w:val="24"/>
              </w:rPr>
              <w:t>Tesla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47" w:hRule="atLeast"/>
        </w:trPr>
        <w:tc>
          <w:tcPr>
            <w:tcW w:w="9098" w:type="dxa"/>
            <w:gridSpan w:val="4"/>
            <w:tcBorders>
              <w:top w:val="nil"/>
              <w:left w:val="nil"/>
              <w:bottom w:val="nil"/>
              <w:right w:val="nil"/>
            </w:tcBorders>
          </w:tcPr>
          <w:p>
            <w:pPr>
              <w:pStyle w:val="17"/>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eastAsia="宋体" w:cs="Arial"/>
                <w:sz w:val="24"/>
                <w:szCs w:val="24"/>
              </w:rPr>
              <w:drawing>
                <wp:inline distT="0" distB="0" distL="114300" distR="114300">
                  <wp:extent cx="4286250" cy="4286250"/>
                  <wp:effectExtent l="0" t="0" r="6350" b="6350"/>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6"/>
                          <a:stretch>
                            <a:fillRect/>
                          </a:stretch>
                        </pic:blipFill>
                        <pic:spPr>
                          <a:xfrm>
                            <a:off x="0" y="0"/>
                            <a:ext cx="4286250" cy="4286250"/>
                          </a:xfrm>
                          <a:prstGeom prst="rect">
                            <a:avLst/>
                          </a:prstGeom>
                          <a:noFill/>
                          <a:ln w="9525">
                            <a:noFill/>
                          </a:ln>
                        </pic:spPr>
                      </pic:pic>
                    </a:graphicData>
                  </a:graphic>
                </wp:inline>
              </w:drawing>
            </w:r>
          </w:p>
        </w:tc>
      </w:tr>
    </w:tbl>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sectPr>
          <w:pgSz w:w="11906" w:h="16838"/>
          <w:pgMar w:top="1440" w:right="1800" w:bottom="1440" w:left="1800" w:header="851" w:footer="992" w:gutter="0"/>
          <w:cols w:space="425" w:num="1"/>
          <w:docGrid w:type="lines" w:linePitch="312" w:charSpace="0"/>
        </w:sectPr>
      </w:pPr>
    </w:p>
    <w:sdt>
      <w:sdtPr>
        <w:rPr>
          <w:rFonts w:hint="default" w:ascii="Arial" w:hAnsi="Arial" w:eastAsia="宋体" w:cs="Arial"/>
          <w:color w:val="000000"/>
          <w:sz w:val="24"/>
          <w:szCs w:val="24"/>
          <w:lang w:val="en-US" w:eastAsia="en-US" w:bidi="ar-SA"/>
        </w:rPr>
        <w:id w:val="147461894"/>
        <w15:color w:val="DBDBDB"/>
        <w:docPartObj>
          <w:docPartGallery w:val="Table of Contents"/>
          <w:docPartUnique/>
        </w:docPartObj>
      </w:sdtPr>
      <w:sdtEndPr>
        <w:rPr>
          <w:rFonts w:hint="default" w:ascii="Arial" w:hAnsi="Arial" w:eastAsia="Calibri" w:cs="Arial"/>
          <w:color w:val="000000"/>
          <w:sz w:val="24"/>
          <w:szCs w:val="24"/>
          <w:lang w:val="en-US" w:eastAsia="zh-CN" w:bidi="ar-SA"/>
        </w:rPr>
      </w:sdtEndPr>
      <w:sdtContent>
        <w:p>
          <w:pPr>
            <w:keepNext w:val="0"/>
            <w:keepLines w:val="0"/>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宋体" w:cs="Arial"/>
              <w:sz w:val="24"/>
              <w:szCs w:val="24"/>
              <w:lang w:val="en-US" w:eastAsia="zh-CN"/>
            </w:rPr>
          </w:pPr>
          <w:r>
            <w:rPr>
              <w:rFonts w:hint="default" w:ascii="Arial" w:hAnsi="Arial" w:eastAsia="宋体" w:cs="Arial"/>
              <w:color w:val="000000"/>
              <w:sz w:val="24"/>
              <w:szCs w:val="24"/>
              <w:lang w:val="en-US" w:eastAsia="zh-CN" w:bidi="ar-SA"/>
            </w:rPr>
            <w:t>MENU</w:t>
          </w:r>
        </w:p>
        <w:p>
          <w:pPr>
            <w:pStyle w:val="7"/>
            <w:tabs>
              <w:tab w:val="right" w:leader="dot" w:pos="8306"/>
            </w:tabs>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"1-3" \h \u </w:instrText>
          </w:r>
          <w:r>
            <w:rPr>
              <w:rFonts w:hint="default" w:ascii="Arial" w:hAnsi="Arial" w:cs="Arial"/>
              <w:sz w:val="24"/>
              <w:szCs w:val="24"/>
              <w:lang w:val="en-US" w:eastAsia="zh-CN"/>
            </w:rPr>
            <w:fldChar w:fldCharType="separate"/>
          </w: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_Toc5509 </w:instrText>
          </w:r>
          <w:r>
            <w:rPr>
              <w:rFonts w:hint="default" w:ascii="Arial" w:hAnsi="Arial" w:cs="Arial"/>
              <w:szCs w:val="24"/>
              <w:lang w:val="en-US" w:eastAsia="zh-CN"/>
            </w:rPr>
            <w:fldChar w:fldCharType="separate"/>
          </w:r>
          <w:r>
            <w:rPr>
              <w:rFonts w:hint="default" w:ascii="Arial" w:hAnsi="Arial" w:cs="Arial"/>
              <w:szCs w:val="24"/>
              <w:lang w:val="en-US" w:eastAsia="zh-CN"/>
            </w:rPr>
            <w:t>Ⅰ.Introduction</w:t>
          </w:r>
          <w:r>
            <w:tab/>
          </w:r>
          <w:r>
            <w:fldChar w:fldCharType="begin"/>
          </w:r>
          <w:r>
            <w:instrText xml:space="preserve"> PAGEREF _Toc5509 \h </w:instrText>
          </w:r>
          <w:r>
            <w:fldChar w:fldCharType="separate"/>
          </w:r>
          <w:r>
            <w:t>3</w:t>
          </w:r>
          <w:r>
            <w:fldChar w:fldCharType="end"/>
          </w:r>
          <w:r>
            <w:rPr>
              <w:rFonts w:hint="default" w:ascii="Arial" w:hAnsi="Arial" w:cs="Arial"/>
              <w:szCs w:val="24"/>
              <w:lang w:val="en-US" w:eastAsia="zh-CN"/>
            </w:rPr>
            <w:fldChar w:fldCharType="end"/>
          </w:r>
        </w:p>
        <w:p>
          <w:pPr>
            <w:pStyle w:val="7"/>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_Toc1788 </w:instrText>
          </w:r>
          <w:r>
            <w:rPr>
              <w:rFonts w:hint="default" w:ascii="Arial" w:hAnsi="Arial" w:cs="Arial"/>
              <w:szCs w:val="24"/>
              <w:lang w:val="en-US" w:eastAsia="zh-CN"/>
            </w:rPr>
            <w:fldChar w:fldCharType="separate"/>
          </w:r>
          <w:r>
            <w:rPr>
              <w:rFonts w:hint="default" w:ascii="Arial" w:hAnsi="Arial" w:cs="Arial"/>
              <w:szCs w:val="24"/>
              <w:lang w:val="en-US" w:eastAsia="zh-CN"/>
            </w:rPr>
            <w:t>Ⅱ Main Body</w:t>
          </w:r>
          <w:r>
            <w:tab/>
          </w:r>
          <w:r>
            <w:fldChar w:fldCharType="begin"/>
          </w:r>
          <w:r>
            <w:instrText xml:space="preserve"> PAGEREF _Toc1788 \h </w:instrText>
          </w:r>
          <w:r>
            <w:fldChar w:fldCharType="separate"/>
          </w:r>
          <w:r>
            <w:t>4</w:t>
          </w:r>
          <w:r>
            <w:fldChar w:fldCharType="end"/>
          </w:r>
          <w:r>
            <w:rPr>
              <w:rFonts w:hint="default" w:ascii="Arial" w:hAnsi="Arial" w:cs="Arial"/>
              <w:szCs w:val="24"/>
              <w:lang w:val="en-US" w:eastAsia="zh-CN"/>
            </w:rPr>
            <w:fldChar w:fldCharType="end"/>
          </w:r>
        </w:p>
        <w:p>
          <w:pPr>
            <w:pStyle w:val="6"/>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_Toc1240 </w:instrText>
          </w:r>
          <w:r>
            <w:rPr>
              <w:rFonts w:hint="default" w:ascii="Arial" w:hAnsi="Arial" w:cs="Arial"/>
              <w:szCs w:val="24"/>
              <w:lang w:val="en-US" w:eastAsia="zh-CN"/>
            </w:rPr>
            <w:fldChar w:fldCharType="separate"/>
          </w:r>
          <w:r>
            <w:rPr>
              <w:rFonts w:hint="default" w:ascii="Arial" w:hAnsi="Arial" w:cs="Arial"/>
              <w:bCs/>
              <w:szCs w:val="24"/>
              <w:lang w:val="en-US" w:eastAsia="zh-CN"/>
            </w:rPr>
            <w:t xml:space="preserve">1. </w:t>
          </w:r>
          <w:r>
            <w:rPr>
              <w:rFonts w:hint="default" w:ascii="Arial" w:hAnsi="Arial" w:cs="Arial"/>
              <w:bCs/>
              <w:szCs w:val="24"/>
              <w:lang w:val="en-US" w:eastAsia="zh-CN"/>
            </w:rPr>
            <w:t>Strategic analysis</w:t>
          </w:r>
          <w:r>
            <w:tab/>
          </w:r>
          <w:r>
            <w:fldChar w:fldCharType="begin"/>
          </w:r>
          <w:r>
            <w:instrText xml:space="preserve"> PAGEREF _Toc1240 \h </w:instrText>
          </w:r>
          <w:r>
            <w:fldChar w:fldCharType="separate"/>
          </w:r>
          <w:r>
            <w:t>4</w:t>
          </w:r>
          <w:r>
            <w:fldChar w:fldCharType="end"/>
          </w:r>
          <w:r>
            <w:rPr>
              <w:rFonts w:hint="default" w:ascii="Arial" w:hAnsi="Arial" w:cs="Arial"/>
              <w:szCs w:val="24"/>
              <w:lang w:val="en-US" w:eastAsia="zh-CN"/>
            </w:rPr>
            <w:fldChar w:fldCharType="end"/>
          </w:r>
        </w:p>
        <w:p>
          <w:pPr>
            <w:pStyle w:val="6"/>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_Toc14638 </w:instrText>
          </w:r>
          <w:r>
            <w:rPr>
              <w:rFonts w:hint="default" w:ascii="Arial" w:hAnsi="Arial" w:cs="Arial"/>
              <w:szCs w:val="24"/>
              <w:lang w:val="en-US" w:eastAsia="zh-CN"/>
            </w:rPr>
            <w:fldChar w:fldCharType="separate"/>
          </w:r>
          <w:r>
            <w:rPr>
              <w:rFonts w:hint="default" w:ascii="Arial" w:hAnsi="Arial" w:cs="Arial"/>
              <w:bCs/>
              <w:szCs w:val="24"/>
              <w:lang w:val="en-US" w:eastAsia="zh-CN"/>
            </w:rPr>
            <w:t xml:space="preserve">2. </w:t>
          </w:r>
          <w:r>
            <w:rPr>
              <w:rFonts w:hint="default" w:ascii="Arial" w:hAnsi="Arial" w:cs="Arial"/>
              <w:bCs/>
              <w:szCs w:val="24"/>
              <w:lang w:val="en-US" w:eastAsia="zh-CN"/>
            </w:rPr>
            <w:t>Strategy implementation</w:t>
          </w:r>
          <w:r>
            <w:tab/>
          </w:r>
          <w:r>
            <w:fldChar w:fldCharType="begin"/>
          </w:r>
          <w:r>
            <w:instrText xml:space="preserve"> PAGEREF _Toc14638 \h </w:instrText>
          </w:r>
          <w:r>
            <w:fldChar w:fldCharType="separate"/>
          </w:r>
          <w:r>
            <w:t>9</w:t>
          </w:r>
          <w:r>
            <w:fldChar w:fldCharType="end"/>
          </w:r>
          <w:r>
            <w:rPr>
              <w:rFonts w:hint="default" w:ascii="Arial" w:hAnsi="Arial" w:cs="Arial"/>
              <w:szCs w:val="24"/>
              <w:lang w:val="en-US" w:eastAsia="zh-CN"/>
            </w:rPr>
            <w:fldChar w:fldCharType="end"/>
          </w:r>
        </w:p>
        <w:p>
          <w:pPr>
            <w:pStyle w:val="7"/>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_Toc25690 </w:instrText>
          </w:r>
          <w:r>
            <w:rPr>
              <w:rFonts w:hint="default" w:ascii="Arial" w:hAnsi="Arial" w:cs="Arial"/>
              <w:szCs w:val="24"/>
              <w:lang w:val="en-US" w:eastAsia="zh-CN"/>
            </w:rPr>
            <w:fldChar w:fldCharType="separate"/>
          </w:r>
          <w:r>
            <w:rPr>
              <w:rFonts w:hint="default" w:ascii="Arial" w:hAnsi="Arial" w:cs="Arial"/>
              <w:szCs w:val="24"/>
              <w:lang w:val="en-US" w:eastAsia="zh-CN"/>
            </w:rPr>
            <w:t>Ⅲ Conclusion</w:t>
          </w:r>
          <w:r>
            <w:tab/>
          </w:r>
          <w:r>
            <w:fldChar w:fldCharType="begin"/>
          </w:r>
          <w:r>
            <w:instrText xml:space="preserve"> PAGEREF _Toc25690 \h </w:instrText>
          </w:r>
          <w:r>
            <w:fldChar w:fldCharType="separate"/>
          </w:r>
          <w:r>
            <w:t>12</w:t>
          </w:r>
          <w:r>
            <w:fldChar w:fldCharType="end"/>
          </w:r>
          <w:r>
            <w:rPr>
              <w:rFonts w:hint="default" w:ascii="Arial" w:hAnsi="Arial" w:cs="Arial"/>
              <w:szCs w:val="24"/>
              <w:lang w:val="en-US" w:eastAsia="zh-CN"/>
            </w:rPr>
            <w:fldChar w:fldCharType="end"/>
          </w:r>
        </w:p>
        <w:p>
          <w:pPr>
            <w:pStyle w:val="8"/>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_Toc21632 </w:instrText>
          </w:r>
          <w:r>
            <w:rPr>
              <w:rFonts w:hint="default" w:ascii="Arial" w:hAnsi="Arial" w:cs="Arial"/>
              <w:szCs w:val="24"/>
              <w:lang w:val="en-US" w:eastAsia="zh-CN"/>
            </w:rPr>
            <w:fldChar w:fldCharType="separate"/>
          </w:r>
          <w:r>
            <w:rPr>
              <w:rFonts w:hint="eastAsia" w:ascii="Arial" w:hAnsi="Arial" w:cs="Arial"/>
              <w:bCs/>
              <w:szCs w:val="24"/>
              <w:lang w:val="en-US" w:eastAsia="zh-CN"/>
            </w:rPr>
            <w:t>Reference</w:t>
          </w:r>
          <w:r>
            <w:tab/>
          </w:r>
          <w:r>
            <w:fldChar w:fldCharType="begin"/>
          </w:r>
          <w:r>
            <w:instrText xml:space="preserve"> PAGEREF _Toc21632 \h </w:instrText>
          </w:r>
          <w:r>
            <w:fldChar w:fldCharType="separate"/>
          </w:r>
          <w:r>
            <w:t>14</w:t>
          </w:r>
          <w:r>
            <w:fldChar w:fldCharType="end"/>
          </w:r>
          <w:r>
            <w:rPr>
              <w:rFonts w:hint="default" w:ascii="Arial" w:hAnsi="Arial" w:cs="Arial"/>
              <w:szCs w:val="24"/>
              <w:lang w:val="en-US" w:eastAsia="zh-CN"/>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Cs w:val="24"/>
              <w:lang w:val="en-US" w:eastAsia="zh-CN"/>
            </w:rPr>
            <w:fldChar w:fldCharType="end"/>
          </w:r>
          <w:bookmarkStart w:id="7" w:name="_GoBack"/>
        </w:p>
      </w:sdtContent>
    </w:sdt>
    <w:bookmarkEnd w:id="7"/>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1" w:name="_Toc5509"/>
      <w:r>
        <w:rPr>
          <w:rFonts w:hint="default" w:ascii="Arial" w:hAnsi="Arial" w:cs="Arial"/>
          <w:sz w:val="24"/>
          <w:szCs w:val="24"/>
          <w:lang w:val="en-US" w:eastAsia="zh-CN"/>
        </w:rPr>
        <w:t>Ⅰ.</w:t>
      </w:r>
      <w:r>
        <w:rPr>
          <w:rFonts w:hint="default" w:ascii="Arial" w:hAnsi="Arial" w:cs="Arial"/>
          <w:sz w:val="24"/>
          <w:szCs w:val="24"/>
          <w:lang w:val="en-US" w:eastAsia="zh-CN"/>
        </w:rPr>
        <w:t>Introduction</w:t>
      </w:r>
      <w:bookmarkEnd w:id="1"/>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Tesla is one of the most well-known car companies in the world. Its headquarters are located in California, USA. It is a very young company, founded in 2003. Unlike other car companies, Tesla is a company that only makes electric cars.</w:t>
      </w:r>
      <w:r>
        <w:rPr>
          <w:rFonts w:hint="default" w:ascii="Arial" w:hAnsi="Arial" w:cs="Arial"/>
          <w:sz w:val="24"/>
          <w:szCs w:val="24"/>
        </w:rPr>
        <w:tab/>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At the beginning of the 20th century, Martin Eberhard discovered that high-income people liked to buy hybrid sports cars, so he realized that people were paying more and more attention to environmental protection, and he had the idea of making an electric sports car. In July 2003, Martin Eberhard and his longtime business partner Marc Tarpenning founded Tesla. And launched the first electric sports car TeslaRoadster. in 2008</w:t>
      </w:r>
      <w:r>
        <w:rPr>
          <w:rFonts w:hint="default" w:ascii="Arial" w:hAnsi="Arial" w:cs="Arial"/>
          <w:sz w:val="24"/>
          <w:szCs w:val="24"/>
        </w:rPr>
        <w:t>.</w:t>
      </w:r>
      <w:r>
        <w:rPr>
          <w:rFonts w:hint="default" w:ascii="Arial" w:hAnsi="Arial" w:cs="Arial"/>
          <w:sz w:val="24"/>
          <w:szCs w:val="24"/>
        </w:rPr>
        <w:t xml:space="preserve"> </w:t>
      </w:r>
      <w:r>
        <w:rPr>
          <w:rFonts w:hint="default" w:ascii="Arial" w:hAnsi="Arial" w:cs="Arial"/>
          <w:sz w:val="24"/>
          <w:szCs w:val="24"/>
        </w:rPr>
        <w:t xml:space="preserve">Today, Tesla has grown into the most profitable car company in the world. For the full year of 2022, Tesla's total revenue will reach US$81.5 billion, a year-on-year increase of 51%, reaching US$81.5 billion; net profit will reach US$12.6 billion, a year-on-year increase of 128%. </w:t>
      </w:r>
      <w:sdt>
        <w:sdtPr>
          <w:rPr>
            <w:rFonts w:hint="default" w:ascii="Arial" w:hAnsi="Arial" w:cs="Arial"/>
            <w:sz w:val="24"/>
            <w:szCs w:val="24"/>
          </w:rPr>
          <w:id w:val="1211465791"/>
        </w:sdtPr>
        <w:sdtEndPr>
          <w:rPr>
            <w:rFonts w:hint="default" w:ascii="Arial" w:hAnsi="Arial" w:cs="Arial"/>
            <w:sz w:val="24"/>
            <w:szCs w:val="24"/>
          </w:rPr>
        </w:sdtEndPr>
        <w:sdtContent>
          <w:r>
            <w:rPr>
              <w:rFonts w:hint="default" w:ascii="Arial" w:hAnsi="Arial" w:cs="Arial"/>
              <w:sz w:val="24"/>
              <w:szCs w:val="24"/>
            </w:rPr>
            <w:fldChar w:fldCharType="begin"/>
          </w:r>
          <w:r>
            <w:rPr>
              <w:rFonts w:hint="default" w:ascii="Arial" w:hAnsi="Arial" w:cs="Arial"/>
              <w:sz w:val="24"/>
              <w:szCs w:val="24"/>
            </w:rPr>
            <w:instrText xml:space="preserve"> </w:instrText>
          </w:r>
          <w:r>
            <w:rPr>
              <w:rFonts w:hint="default" w:ascii="Arial" w:hAnsi="Arial" w:cs="Arial"/>
              <w:sz w:val="24"/>
              <w:szCs w:val="24"/>
            </w:rPr>
            <w:instrText xml:space="preserve">CITATION Tes23 \l 2052</w:instrText>
          </w:r>
          <w:r>
            <w:rPr>
              <w:rFonts w:hint="default" w:ascii="Arial" w:hAnsi="Arial" w:cs="Arial"/>
              <w:sz w:val="24"/>
              <w:szCs w:val="24"/>
            </w:rPr>
            <w:instrText xml:space="preserve"> </w:instrText>
          </w:r>
          <w:r>
            <w:rPr>
              <w:rFonts w:hint="default" w:ascii="Arial" w:hAnsi="Arial" w:cs="Arial"/>
              <w:sz w:val="24"/>
              <w:szCs w:val="24"/>
            </w:rPr>
            <w:fldChar w:fldCharType="separate"/>
          </w:r>
          <w:r>
            <w:rPr>
              <w:rFonts w:hint="default" w:ascii="Arial" w:hAnsi="Arial" w:cs="Arial"/>
              <w:sz w:val="24"/>
              <w:szCs w:val="24"/>
            </w:rPr>
            <w:t>(Tesla Releases</w:t>
          </w:r>
          <w:r>
            <w:rPr>
              <w:rFonts w:hint="default" w:ascii="Arial" w:hAnsi="Arial" w:cs="Arial"/>
              <w:sz w:val="24"/>
              <w:szCs w:val="24"/>
            </w:rPr>
            <w:t> </w:t>
          </w:r>
          <w:r>
            <w:rPr>
              <w:rFonts w:hint="default" w:ascii="Arial" w:hAnsi="Arial" w:cs="Arial"/>
              <w:sz w:val="24"/>
              <w:szCs w:val="24"/>
            </w:rPr>
            <w:t>Fourth Quarter</w:t>
          </w:r>
          <w:r>
            <w:rPr>
              <w:rFonts w:hint="default" w:ascii="Arial" w:hAnsi="Arial" w:cs="Arial"/>
              <w:sz w:val="24"/>
              <w:szCs w:val="24"/>
            </w:rPr>
            <w:t> </w:t>
          </w:r>
          <w:r>
            <w:rPr>
              <w:rFonts w:hint="default" w:ascii="Arial" w:hAnsi="Arial" w:cs="Arial"/>
              <w:sz w:val="24"/>
              <w:szCs w:val="24"/>
            </w:rPr>
            <w:t>and</w:t>
          </w:r>
          <w:r>
            <w:rPr>
              <w:rFonts w:hint="default" w:ascii="Arial" w:hAnsi="Arial" w:cs="Arial"/>
              <w:sz w:val="24"/>
              <w:szCs w:val="24"/>
            </w:rPr>
            <w:t> </w:t>
          </w:r>
          <w:r>
            <w:rPr>
              <w:rFonts w:hint="default" w:ascii="Arial" w:hAnsi="Arial" w:cs="Arial"/>
              <w:sz w:val="24"/>
              <w:szCs w:val="24"/>
            </w:rPr>
            <w:t>Full</w:t>
          </w:r>
          <w:r>
            <w:rPr>
              <w:rFonts w:hint="default" w:ascii="Arial" w:hAnsi="Arial" w:cs="Arial"/>
              <w:sz w:val="24"/>
              <w:szCs w:val="24"/>
            </w:rPr>
            <w:t> </w:t>
          </w:r>
          <w:r>
            <w:rPr>
              <w:rFonts w:hint="default" w:ascii="Arial" w:hAnsi="Arial" w:cs="Arial"/>
              <w:sz w:val="24"/>
              <w:szCs w:val="24"/>
            </w:rPr>
            <w:t>Year</w:t>
          </w:r>
          <w:r>
            <w:rPr>
              <w:rFonts w:hint="default" w:ascii="Arial" w:hAnsi="Arial" w:cs="Arial"/>
              <w:sz w:val="24"/>
              <w:szCs w:val="24"/>
            </w:rPr>
            <w:t> </w:t>
          </w:r>
          <w:r>
            <w:rPr>
              <w:rFonts w:hint="default" w:ascii="Arial" w:hAnsi="Arial" w:cs="Arial"/>
              <w:sz w:val="24"/>
              <w:szCs w:val="24"/>
            </w:rPr>
            <w:t>2022 Financial Results, 2023)</w:t>
          </w:r>
          <w:r>
            <w:rPr>
              <w:rFonts w:hint="default" w:ascii="Arial" w:hAnsi="Arial" w:cs="Arial"/>
              <w:sz w:val="24"/>
              <w:szCs w:val="24"/>
            </w:rPr>
            <w:fldChar w:fldCharType="end"/>
          </w:r>
        </w:sdtContent>
      </w:sdt>
    </w:p>
    <w:p>
      <w:pPr>
        <w:keepNext w:val="0"/>
        <w:keepLines w:val="0"/>
        <w:pageBreakBefore w:val="0"/>
        <w:numPr>
          <w:numId w:val="0"/>
        </w:numPr>
        <w:kinsoku/>
        <w:wordWrap/>
        <w:overflowPunct/>
        <w:topLinePunct w:val="0"/>
        <w:autoSpaceDE/>
        <w:autoSpaceDN/>
        <w:bidi w:val="0"/>
        <w:adjustRightInd/>
        <w:snapToGrid/>
        <w:spacing w:line="480" w:lineRule="auto"/>
        <w:ind w:leftChars="0"/>
        <w:textAlignment w:val="auto"/>
        <w:outlineLvl w:val="1"/>
        <w:rPr>
          <w:rFonts w:hint="default" w:ascii="Arial" w:hAnsi="Arial" w:cs="Arial"/>
          <w:sz w:val="24"/>
          <w:szCs w:val="24"/>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 w:name="_Toc1788"/>
      <w:r>
        <w:rPr>
          <w:rFonts w:hint="default" w:ascii="Arial" w:hAnsi="Arial" w:cs="Arial"/>
          <w:sz w:val="24"/>
          <w:szCs w:val="24"/>
          <w:lang w:val="en-US" w:eastAsia="zh-CN"/>
        </w:rPr>
        <w:t xml:space="preserve">Ⅱ </w:t>
      </w:r>
      <w:r>
        <w:rPr>
          <w:rFonts w:hint="default" w:ascii="Arial" w:hAnsi="Arial" w:cs="Arial"/>
          <w:sz w:val="24"/>
          <w:szCs w:val="24"/>
          <w:lang w:val="en-US" w:eastAsia="zh-CN"/>
        </w:rPr>
        <w:t>Main Body</w:t>
      </w:r>
      <w:bookmarkEnd w:id="2"/>
    </w:p>
    <w:p>
      <w:pPr>
        <w:keepNext w:val="0"/>
        <w:keepLines w:val="0"/>
        <w:pageBreakBefore w:val="0"/>
        <w:numPr>
          <w:ilvl w:val="0"/>
          <w:numId w:val="1"/>
        </w:numPr>
        <w:kinsoku/>
        <w:wordWrap/>
        <w:overflowPunct/>
        <w:topLinePunct w:val="0"/>
        <w:autoSpaceDE/>
        <w:autoSpaceDN/>
        <w:bidi w:val="0"/>
        <w:adjustRightInd/>
        <w:snapToGrid/>
        <w:spacing w:line="480" w:lineRule="auto"/>
        <w:textAlignment w:val="auto"/>
        <w:outlineLvl w:val="2"/>
        <w:rPr>
          <w:rFonts w:hint="default" w:ascii="Arial" w:hAnsi="Arial" w:cs="Arial"/>
          <w:b/>
          <w:bCs/>
          <w:sz w:val="24"/>
          <w:szCs w:val="24"/>
          <w:lang w:val="en-US" w:eastAsia="zh-CN"/>
        </w:rPr>
      </w:pPr>
      <w:bookmarkStart w:id="3" w:name="_Toc1240"/>
      <w:r>
        <w:rPr>
          <w:rFonts w:hint="default" w:ascii="Arial" w:hAnsi="Arial" w:cs="Arial"/>
          <w:b/>
          <w:bCs/>
          <w:sz w:val="24"/>
          <w:szCs w:val="24"/>
          <w:lang w:val="en-US" w:eastAsia="zh-CN"/>
        </w:rPr>
        <w:t>Strategic analysis</w:t>
      </w:r>
      <w:bookmarkEnd w:id="3"/>
    </w:p>
    <w:p>
      <w:pPr>
        <w:keepNext w:val="0"/>
        <w:keepLines w:val="0"/>
        <w:pageBreakBefore w:val="0"/>
        <w:numPr>
          <w:numId w:val="0"/>
        </w:numPr>
        <w:kinsoku/>
        <w:wordWrap/>
        <w:overflowPunct/>
        <w:topLinePunct w:val="0"/>
        <w:autoSpaceDE/>
        <w:autoSpaceDN/>
        <w:bidi w:val="0"/>
        <w:adjustRightInd/>
        <w:snapToGrid/>
        <w:spacing w:line="480" w:lineRule="auto"/>
        <w:textAlignment w:val="auto"/>
        <w:outlineLvl w:val="3"/>
        <w:rPr>
          <w:rFonts w:hint="default" w:ascii="Arial" w:hAnsi="Arial" w:cs="Arial"/>
          <w:b w:val="0"/>
          <w:bCs w:val="0"/>
          <w:sz w:val="24"/>
          <w:szCs w:val="24"/>
          <w:lang w:val="en-US" w:eastAsia="zh-CN"/>
        </w:rPr>
      </w:pPr>
      <w:r>
        <w:rPr>
          <w:rFonts w:hint="default" w:ascii="Arial" w:hAnsi="Arial" w:cs="Arial"/>
          <w:sz w:val="24"/>
          <w:szCs w:val="24"/>
          <w:lang w:val="en-US" w:eastAsia="zh-CN"/>
        </w:rPr>
        <w:t>1.1</w:t>
      </w:r>
      <w:r>
        <w:rPr>
          <w:rFonts w:hint="default" w:ascii="Arial" w:hAnsi="Arial" w:cs="Arial"/>
          <w:b w:val="0"/>
          <w:bCs w:val="0"/>
          <w:sz w:val="24"/>
          <w:szCs w:val="24"/>
          <w:lang w:val="en-US" w:eastAsia="zh-CN"/>
        </w:rPr>
        <w:t xml:space="preserve"> The environment for electric vehicles</w:t>
      </w:r>
    </w:p>
    <w:p>
      <w:pPr>
        <w:keepNext w:val="0"/>
        <w:keepLines w:val="0"/>
        <w:pageBreakBefore w:val="0"/>
        <w:numPr>
          <w:numId w:val="0"/>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In people's impression, electric car is a new car in the last decade, is a brand new technology. But a hundred years ago, there was a competition between electric cars and gas-powered cars. Electric cars were invented more than two decades before gas-fired cars.In 1912, Edison and other scientists believed that electric cars would be the most important form of transportation for mankind. There were also far more electric cars on the streets than gas-powered ones. However, at that time, the automobile companies represented by Ford still decided to take the strategic route of fuel cars. </w:t>
      </w:r>
      <w:r>
        <w:rPr>
          <w:rFonts w:hint="default" w:ascii="Arial" w:hAnsi="Arial" w:cs="Arial"/>
          <w:sz w:val="24"/>
          <w:szCs w:val="24"/>
          <w:lang w:val="en-US" w:eastAsia="zh-CN"/>
        </w:rPr>
        <w:t>By the 1920s, the U.S. had a better system of roads connecting cities, and Americans wanted to get out and explore. With the discovery of Texas crude oil, gas became cheap and readily available for rural Americans, and filling stations began popping up across the country. In comparison, very few Americans outside of cities had electricity at that time. In the end, electric vehicles all but disappeared by 1935.</w:t>
      </w:r>
      <w:r>
        <w:rPr>
          <w:rFonts w:hint="eastAsia" w:ascii="Arial" w:hAnsi="Arial" w:cs="Arial"/>
          <w:sz w:val="24"/>
          <w:szCs w:val="24"/>
          <w:lang w:val="en-US" w:eastAsia="zh-CN"/>
        </w:rPr>
        <w:t>（The History of the Electric Car | Department of Energy）</w:t>
      </w:r>
      <w:r>
        <w:rPr>
          <w:rFonts w:hint="default" w:ascii="Arial" w:hAnsi="Arial" w:cs="Arial"/>
          <w:sz w:val="24"/>
          <w:szCs w:val="24"/>
          <w:lang w:val="en-US" w:eastAsia="zh-CN"/>
        </w:rPr>
        <w:t xml:space="preserve"> </w:t>
      </w:r>
      <w:r>
        <w:rPr>
          <w:rFonts w:hint="default" w:ascii="Arial" w:hAnsi="Arial" w:cs="Arial"/>
          <w:sz w:val="24"/>
          <w:szCs w:val="24"/>
          <w:lang w:val="en-US" w:eastAsia="zh-CN"/>
        </w:rPr>
        <w:t>The main reason for this is that the volume energy density of batteries and diesel is completely different. Cars are limited in size, so is the space to store energy. Diesel provides more energy than batteries for the same volume. Fuel-powered cars can form far greater distances than electric cars. Diesel, on the other hand, is a liquid, which is easier to transport than solid batteries.</w:t>
      </w:r>
    </w:p>
    <w:p>
      <w:pPr>
        <w:keepNext w:val="0"/>
        <w:keepLines w:val="0"/>
        <w:pageBreakBefore w:val="0"/>
        <w:numPr>
          <w:numId w:val="0"/>
        </w:numPr>
        <w:kinsoku/>
        <w:wordWrap/>
        <w:overflowPunct/>
        <w:topLinePunct w:val="0"/>
        <w:autoSpaceDE/>
        <w:autoSpaceDN/>
        <w:bidi w:val="0"/>
        <w:adjustRightInd/>
        <w:snapToGrid/>
        <w:spacing w:line="480" w:lineRule="auto"/>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Tesla was founded at a time when acceptance of electric cars was low. However, in the early 1920s, there were more and more environmental problems in human life, such as global warming, air pollution and so on. This type of problem is mainly caused by the burning of fossil energy, which releases excessive carbon dioxide, sulfur dioxide, carbon monoxide and other harmful gases to the body and the environment. People are attaching more and more importance to the problem of environmental protection. Founder Martin Eberhard found that there were a lot of high-income people who would buy hybrid sports cars, which were much cheaper than their gas-powered counterparts. For this group of people, they will not choose a hybrid sports car because of the price. They chose the sports car because they wanted the look and driving experience of a sports car, while at the same time making a contribution to the environment. So he decided to develop an electric sports car for this demographic.</w:t>
      </w:r>
    </w:p>
    <w:p>
      <w:pPr>
        <w:keepNext w:val="0"/>
        <w:keepLines w:val="0"/>
        <w:pageBreakBefore w:val="0"/>
        <w:numPr>
          <w:numId w:val="0"/>
        </w:numPr>
        <w:kinsoku/>
        <w:wordWrap/>
        <w:overflowPunct/>
        <w:topLinePunct w:val="0"/>
        <w:autoSpaceDE/>
        <w:autoSpaceDN/>
        <w:bidi w:val="0"/>
        <w:adjustRightInd/>
        <w:snapToGrid/>
        <w:spacing w:line="480" w:lineRule="auto"/>
        <w:textAlignment w:val="auto"/>
        <w:outlineLvl w:val="3"/>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1.2 The difficulty is with electric cars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The main problem with electric cars is the battery.At the time, the batteries used in electric cars were mainly lead-acid batteries. For one thing, the batteries have a very low energy density, which means that a lead-acid battery cannot keep the car going at the same volume. No one wants their car to charge up after two or three hours of driving. Gas-powered cars don't have that problem. They can last a few days or even a week. And it takes far less time to fill a lead-acid battery with diesel. Second, lead-acid batteries are heavy and have few charging cycles. This means that not only do people need to charge their batteries frequently, they also need to replace them frequently. For consumers, they need to go to a fixed place to replace the battery in a fixed period. As for car makers, they need to invest more in storing and transporting batteries.Finally, many established car companies have tried and failed to make cars using lead-acid batteries.Edison and his camping buddy Henry Ford also tried their hand at an electric car and built at least one prototype before both decided that the gasoline engine had a more promising future.   One factor was that electricity was not yet widely available outside city centers, severely limiting the market for cars tied to that infrastructure.   Drivers could </w:t>
      </w:r>
      <w:r>
        <w:rPr>
          <w:rFonts w:hint="default" w:ascii="Arial" w:hAnsi="Arial" w:cs="Arial"/>
          <w:sz w:val="24"/>
          <w:szCs w:val="24"/>
          <w:lang w:val="en-US" w:eastAsia="zh-CN"/>
        </w:rPr>
        <w:t>carry spare cans of gasoline for long journeys, but spare batteries were a lot heavier per unit of energy.</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"https://www.caranddriver.com/features/g15378765/worth-the-watt-a-brief-history-of-the-electric-car-1830-to-present/"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First Electric Car: A Brief History of the EV, 1830 to Present (caranddriver.com)</w:t>
      </w:r>
      <w:r>
        <w:rPr>
          <w:rFonts w:hint="default" w:ascii="Arial" w:hAnsi="Arial" w:cs="Arial"/>
          <w:sz w:val="24"/>
          <w:szCs w:val="24"/>
          <w:lang w:val="en-US" w:eastAsia="zh-CN"/>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all these reasons, the Tesla team decided not to continue working on lead-acid batteries, but on lithium batteries.At the time, lithium batteries were cutting-edge technology and were often used in small electronic devices such as mobile phones and computers.Lithium-ion batteries provide more than three times as much energy as lead-acid batteries. But at that time, lithium battery technology was not very mature, its safety was not very good, and sometimes spontaneous combustion occurred. Car companies want to design their cars as sleek and slim while giving the maximum range and performance. These requirements push battery pack manufacturers to come up with compact designs by packing high-capacity cells into a smaller body, messing with an otherwise well-built battery.</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Compromising on the design can cause damage to the electrodes or the separator. Either of which could result in a short circuit. Further, the absence of a proper cooling system or vent can cause battery temperatures to rise as the flammable electrolyte heats up.</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"https://www.ionenergy.co/resources/blogs/battery-safety/"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Battery Safety : Top 5 Reasons Why Lithium-Ion Batteries Catch Fire — ION Energy</w:t>
      </w:r>
      <w:r>
        <w:rPr>
          <w:rFonts w:hint="default" w:ascii="Arial" w:hAnsi="Arial" w:cs="Arial"/>
          <w:sz w:val="24"/>
          <w:szCs w:val="24"/>
          <w:lang w:val="en-US" w:eastAsia="zh-CN"/>
        </w:rPr>
        <w:fldChar w:fldCharType="end"/>
      </w:r>
      <w:r>
        <w:rPr>
          <w:rFonts w:hint="default" w:ascii="Arial" w:hAnsi="Arial" w:cs="Arial"/>
          <w:sz w:val="24"/>
          <w:szCs w:val="24"/>
          <w:lang w:val="en-US" w:eastAsia="zh-CN"/>
        </w:rPr>
        <w:t>People rarely put electronic products with lithium batteries in their homes or cars.The Tesla team envisions using several small cylindrical lithium-ion batteries to be stitched together and assembled into a single battery, using the most advanced technology and design to improve its safety and serve as a power source for the car.The idea didn't take into account battery life or acceleration, but one has to admit that it was this creative idea that made Tesla successful.</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1.3 Summarize</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At that time, people paid more and more attention to environmental protection, resulting in a strong demand for pollution-free cars, and the government would also introduce relevant favorable policies for pollution-free electric vehicles. Tesla's sports car is aimed at upper-income people who are more willing and able to support an environmentally friendly car brand. In terms of technology, the emergence of lithium batteries provides more possibilities for the manufacture of electric vehicles. Tesla's team tried this new policy accurately and boldly, which contributed to Tesla's early success.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Strategic development</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Today, Tesla is much more than just a car manufacturer. In addition to car manufacturing, Tesla also attaches great importance to the development of energy. From its initial power generation, Tesla has made a big push into solar power. The electricity generated is stored to charge Tesla's cars. Tesla has implemented a complete set of closed-loop new energy power solutions.</w:t>
      </w:r>
    </w:p>
    <w:p>
      <w:pPr>
        <w:keepNext w:val="0"/>
        <w:keepLines w:val="0"/>
        <w:pageBreakBefore w:val="0"/>
        <w:numPr>
          <w:ilvl w:val="1"/>
          <w:numId w:val="1"/>
        </w:numPr>
        <w:kinsoku/>
        <w:wordWrap/>
        <w:overflowPunct/>
        <w:topLinePunct w:val="0"/>
        <w:autoSpaceDE/>
        <w:autoSpaceDN/>
        <w:bidi w:val="0"/>
        <w:adjustRightInd/>
        <w:snapToGrid/>
        <w:spacing w:line="480" w:lineRule="auto"/>
        <w:ind w:leftChars="0"/>
        <w:textAlignment w:val="auto"/>
        <w:outlineLvl w:val="3"/>
        <w:rPr>
          <w:rFonts w:hint="default" w:ascii="Arial" w:hAnsi="Arial" w:cs="Arial"/>
          <w:sz w:val="24"/>
          <w:szCs w:val="24"/>
          <w:lang w:val="en-US" w:eastAsia="zh-CN"/>
        </w:rPr>
      </w:pPr>
      <w:r>
        <w:rPr>
          <w:rFonts w:hint="default" w:ascii="Arial" w:hAnsi="Arial" w:cs="Arial"/>
          <w:sz w:val="24"/>
          <w:szCs w:val="24"/>
          <w:lang w:val="en-US" w:eastAsia="zh-CN"/>
        </w:rPr>
        <w:t>From expensive cars to cheap cars</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Less than a year after the founding of Tesla in 2003, Musk invested in Tesla and became its chairman.Musk outlined his plans for Tesla in 2006.First</w:t>
      </w:r>
      <w:r>
        <w:rPr>
          <w:rFonts w:hint="default" w:ascii="Arial" w:hAnsi="Arial" w:cs="Arial"/>
          <w:sz w:val="24"/>
          <w:szCs w:val="24"/>
          <w:lang w:val="en-US" w:eastAsia="zh-CN"/>
        </w:rPr>
        <w:t>ly</w:t>
      </w:r>
      <w:r>
        <w:rPr>
          <w:rFonts w:hint="default" w:ascii="Arial" w:hAnsi="Arial" w:cs="Arial"/>
          <w:sz w:val="24"/>
          <w:szCs w:val="24"/>
          <w:lang w:val="en-US" w:eastAsia="zh-CN"/>
        </w:rPr>
        <w:t>, Tesla made an expensive, high-end electric sports car</w:t>
      </w:r>
      <w:r>
        <w:rPr>
          <w:rFonts w:hint="default" w:ascii="Arial" w:hAnsi="Arial" w:cs="Arial"/>
          <w:sz w:val="24"/>
          <w:szCs w:val="24"/>
          <w:lang w:val="en-US" w:eastAsia="zh-CN"/>
        </w:rPr>
        <w:t xml:space="preserve"> ROADSTER</w:t>
      </w:r>
      <w:r>
        <w:rPr>
          <w:rFonts w:hint="default" w:ascii="Arial" w:hAnsi="Arial" w:cs="Arial"/>
          <w:sz w:val="24"/>
          <w:szCs w:val="24"/>
          <w:lang w:val="en-US" w:eastAsia="zh-CN"/>
        </w:rPr>
        <w:t>.</w:t>
      </w:r>
      <w:r>
        <w:rPr>
          <w:rFonts w:hint="default" w:ascii="Arial" w:hAnsi="Arial" w:cs="Arial"/>
          <w:sz w:val="24"/>
          <w:szCs w:val="24"/>
          <w:lang w:val="en-US" w:eastAsia="zh-CN"/>
        </w:rPr>
        <w:t xml:space="preserve"> </w:t>
      </w:r>
      <w:r>
        <w:rPr>
          <w:rFonts w:hint="default" w:ascii="Arial" w:hAnsi="Arial" w:cs="Arial"/>
          <w:sz w:val="24"/>
          <w:szCs w:val="24"/>
          <w:lang w:val="en-US" w:eastAsia="zh-CN"/>
        </w:rPr>
        <w:t>The Roadster, aimed at high-income people who want to contribute to environmental protection, successfully opened the door of the electric vehicle market for Tesla. Tesla made its first big hit.Then use the money to make a relatively cheap model for middle - and upper-income people.For example, model X</w:t>
      </w:r>
      <w:r>
        <w:rPr>
          <w:rFonts w:hint="default" w:ascii="Arial" w:hAnsi="Arial" w:cs="Arial"/>
          <w:sz w:val="24"/>
          <w:szCs w:val="24"/>
          <w:lang w:val="en-US" w:eastAsia="zh-CN"/>
        </w:rPr>
        <w:t>.The end result is the most affordable model for all people. It was also the highest-selling car on the schedule.</w:t>
      </w:r>
    </w:p>
    <w:p>
      <w:pPr>
        <w:keepNext w:val="0"/>
        <w:keepLines w:val="0"/>
        <w:pageBreakBefore w:val="0"/>
        <w:numPr>
          <w:ilvl w:val="1"/>
          <w:numId w:val="1"/>
        </w:numPr>
        <w:kinsoku/>
        <w:wordWrap/>
        <w:overflowPunct/>
        <w:topLinePunct w:val="0"/>
        <w:autoSpaceDE/>
        <w:autoSpaceDN/>
        <w:bidi w:val="0"/>
        <w:adjustRightInd/>
        <w:snapToGrid/>
        <w:spacing w:line="480" w:lineRule="auto"/>
        <w:ind w:left="0" w:leftChars="0" w:firstLine="0" w:firstLineChars="0"/>
        <w:textAlignment w:val="auto"/>
        <w:outlineLvl w:val="3"/>
        <w:rPr>
          <w:rFonts w:hint="default" w:ascii="Arial" w:hAnsi="Arial" w:cs="Arial"/>
          <w:sz w:val="24"/>
          <w:szCs w:val="24"/>
          <w:lang w:val="en-US" w:eastAsia="zh-CN"/>
        </w:rPr>
      </w:pPr>
      <w:r>
        <w:rPr>
          <w:rFonts w:hint="default" w:ascii="Arial" w:hAnsi="Arial" w:cs="Arial"/>
          <w:sz w:val="24"/>
          <w:szCs w:val="24"/>
          <w:lang w:val="en-US" w:eastAsia="zh-CN"/>
        </w:rPr>
        <w:t>Solar power and energy storage.</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After all three models are completed, Tesla plans to start laying out the energy side. They plan to make a big push into solar power and use the technology and experience they have gained from making cars to develop more efficient ways of storing electricity.While developing energy, Tesla constantly launches new electric vehicles to adapt to different demographic segments.Tesla also focuses on the development of driving-related technologies and researches </w:t>
      </w:r>
      <w:r>
        <w:rPr>
          <w:rFonts w:hint="default" w:ascii="Arial" w:hAnsi="Arial" w:cs="Arial"/>
          <w:sz w:val="24"/>
          <w:szCs w:val="24"/>
          <w:lang w:val="en-US" w:eastAsia="zh-CN"/>
        </w:rPr>
        <w:t>driver-less</w:t>
      </w:r>
      <w:r>
        <w:rPr>
          <w:rFonts w:hint="default" w:ascii="Arial" w:hAnsi="Arial" w:cs="Arial"/>
          <w:sz w:val="24"/>
          <w:szCs w:val="24"/>
          <w:lang w:val="en-US" w:eastAsia="zh-CN"/>
        </w:rPr>
        <w:t xml:space="preserve"> technology.</w:t>
      </w:r>
    </w:p>
    <w:p>
      <w:pPr>
        <w:keepNext w:val="0"/>
        <w:keepLines w:val="0"/>
        <w:pageBreakBefore w:val="0"/>
        <w:numPr>
          <w:ilvl w:val="0"/>
          <w:numId w:val="1"/>
        </w:numPr>
        <w:kinsoku/>
        <w:wordWrap/>
        <w:overflowPunct/>
        <w:topLinePunct w:val="0"/>
        <w:autoSpaceDE/>
        <w:autoSpaceDN/>
        <w:bidi w:val="0"/>
        <w:adjustRightInd/>
        <w:snapToGrid/>
        <w:spacing w:line="480" w:lineRule="auto"/>
        <w:ind w:left="0" w:leftChars="0" w:firstLine="0" w:firstLineChars="0"/>
        <w:textAlignment w:val="auto"/>
        <w:outlineLvl w:val="2"/>
        <w:rPr>
          <w:rFonts w:hint="default" w:ascii="Arial" w:hAnsi="Arial" w:cs="Arial"/>
          <w:b/>
          <w:bCs/>
          <w:sz w:val="24"/>
          <w:szCs w:val="24"/>
          <w:lang w:val="en-US" w:eastAsia="zh-CN"/>
        </w:rPr>
      </w:pPr>
      <w:bookmarkStart w:id="4" w:name="_Toc14638"/>
      <w:r>
        <w:rPr>
          <w:rFonts w:hint="default" w:ascii="Arial" w:hAnsi="Arial" w:cs="Arial"/>
          <w:b/>
          <w:bCs/>
          <w:sz w:val="24"/>
          <w:szCs w:val="24"/>
          <w:lang w:val="en-US" w:eastAsia="zh-CN"/>
        </w:rPr>
        <w:t>Strategy implementation</w:t>
      </w:r>
      <w:bookmarkEnd w:id="4"/>
    </w:p>
    <w:p>
      <w:pPr>
        <w:keepNext w:val="0"/>
        <w:keepLines w:val="0"/>
        <w:pageBreakBefore w:val="0"/>
        <w:numPr>
          <w:ilvl w:val="1"/>
          <w:numId w:val="1"/>
        </w:numPr>
        <w:kinsoku/>
        <w:wordWrap/>
        <w:overflowPunct/>
        <w:topLinePunct w:val="0"/>
        <w:autoSpaceDE/>
        <w:autoSpaceDN/>
        <w:bidi w:val="0"/>
        <w:adjustRightInd/>
        <w:snapToGrid/>
        <w:spacing w:line="480" w:lineRule="auto"/>
        <w:ind w:left="0" w:leftChars="0" w:firstLine="0" w:firstLineChars="0"/>
        <w:textAlignment w:val="auto"/>
        <w:outlineLvl w:val="3"/>
        <w:rPr>
          <w:rStyle w:val="12"/>
          <w:rFonts w:hint="default" w:ascii="Arial" w:hAnsi="Arial" w:eastAsia="微软雅黑" w:cs="Arial"/>
          <w:b w:val="0"/>
          <w:bCs w:val="0"/>
          <w:i w:val="0"/>
          <w:iCs w:val="0"/>
          <w:caps w:val="0"/>
          <w:color w:val="404040"/>
          <w:spacing w:val="0"/>
          <w:sz w:val="24"/>
          <w:szCs w:val="24"/>
          <w:bdr w:val="none" w:color="auto" w:sz="0" w:space="0"/>
          <w:shd w:val="clear" w:fill="FFFFFF"/>
        </w:rPr>
      </w:pPr>
      <w:r>
        <w:rPr>
          <w:rStyle w:val="12"/>
          <w:rFonts w:hint="default" w:ascii="Arial" w:hAnsi="Arial" w:eastAsia="微软雅黑" w:cs="Arial"/>
          <w:b w:val="0"/>
          <w:bCs w:val="0"/>
          <w:i w:val="0"/>
          <w:iCs w:val="0"/>
          <w:caps w:val="0"/>
          <w:color w:val="404040"/>
          <w:spacing w:val="0"/>
          <w:sz w:val="24"/>
          <w:szCs w:val="24"/>
          <w:bdr w:val="none" w:color="auto" w:sz="0" w:space="0"/>
          <w:shd w:val="clear" w:fill="FFFFFF"/>
        </w:rPr>
        <w:t>Roadster</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2008, Tesla launched its Roadster electric sports car. It was also Tesla's first car.At first Tesla acquired the core technology of its GM partner, AC propulsion, at little cost. For cars, they plan to refit the British Elise sports car. It took five years for Tesla to build their first sports car. They spend most of their time on research and development. The first was the car's exterior, which they redesigned with new batteries and power plants. Then there is the battery research, which uses more advanced lithium batteries.The safety of lithium batteries is a big issue. The Tesla team tested 300 types of lithium batteries to find the best fit. They assembled the batteries separately, 69 cells into one battery, nine cells into one battery, and finally 11 cells into the final power system. Nearly 7,000 batteries were used. Through this scheme, Tesla's electric cars have a strong and stable power source. The heat from lithium-ion batteries does not cause spontaneous combustion, and the failure of a single battery does not affect the overall power of the car.But it wasn't all smooth sailing for the Roadster. The gearbox problem is a very important difficulty that Tesla needs to face. That was eventually solved, but the actual launch time and cost of the Roadster far exceeded Tesla's expectations.Mr Musk's strict approach to car manufacturing is the main reason for this. For a start-up company</w:t>
      </w:r>
      <w:r>
        <w:rPr>
          <w:rFonts w:hint="default" w:ascii="Arial" w:hAnsi="Arial" w:cs="Arial"/>
          <w:sz w:val="24"/>
          <w:szCs w:val="24"/>
          <w:lang w:val="en-US" w:eastAsia="zh-CN"/>
        </w:rPr>
        <w:t xml:space="preserve">, </w:t>
      </w:r>
      <w:r>
        <w:rPr>
          <w:rFonts w:hint="default" w:ascii="Arial" w:hAnsi="Arial" w:cs="Arial"/>
          <w:sz w:val="24"/>
          <w:szCs w:val="24"/>
        </w:rPr>
        <w:t>What Tesla needed was a low-cost and efficient way to launch its first car.At the time, for the people Tesla was targeting. They are more focused on the fact that the car is powered by electricity and needs to look good. Mr Musk has focused too much on the car's speed and the kilometre-range the battery can provide.</w:t>
      </w:r>
      <w:r>
        <w:rPr>
          <w:rFonts w:hint="default" w:ascii="Arial" w:hAnsi="Arial" w:eastAsia="宋体" w:cs="Arial"/>
          <w:sz w:val="24"/>
          <w:szCs w:val="24"/>
          <w:lang w:val="en-US" w:eastAsia="zh-CN"/>
        </w:rPr>
        <w:t xml:space="preserve"> </w:t>
      </w:r>
      <w:r>
        <w:rPr>
          <w:rFonts w:hint="default" w:ascii="Arial" w:hAnsi="Arial" w:cs="Arial"/>
          <w:sz w:val="24"/>
          <w:szCs w:val="24"/>
        </w:rPr>
        <w:t>As a result, the launch time and price of cars are not as expected by consumers, and the investment in manufacturing cars is much higher than expected, which increases the financial risks of the company.</w:t>
      </w:r>
    </w:p>
    <w:p>
      <w:pPr>
        <w:keepNext w:val="0"/>
        <w:keepLines w:val="0"/>
        <w:pageBreakBefore w:val="0"/>
        <w:numPr>
          <w:ilvl w:val="1"/>
          <w:numId w:val="1"/>
        </w:numPr>
        <w:kinsoku/>
        <w:wordWrap/>
        <w:overflowPunct/>
        <w:topLinePunct w:val="0"/>
        <w:autoSpaceDE/>
        <w:autoSpaceDN/>
        <w:bidi w:val="0"/>
        <w:adjustRightInd/>
        <w:snapToGrid/>
        <w:spacing w:line="480" w:lineRule="auto"/>
        <w:ind w:left="0" w:leftChars="0" w:firstLine="0" w:firstLineChars="0"/>
        <w:textAlignment w:val="auto"/>
        <w:outlineLvl w:val="3"/>
        <w:rPr>
          <w:rStyle w:val="12"/>
          <w:rFonts w:hint="default" w:ascii="Arial" w:hAnsi="Arial" w:eastAsia="微软雅黑" w:cs="Arial"/>
          <w:b w:val="0"/>
          <w:bCs w:val="0"/>
          <w:i w:val="0"/>
          <w:iCs w:val="0"/>
          <w:caps w:val="0"/>
          <w:color w:val="404040"/>
          <w:spacing w:val="0"/>
          <w:sz w:val="24"/>
          <w:szCs w:val="24"/>
          <w:bdr w:val="none" w:color="auto" w:sz="0" w:space="0"/>
          <w:shd w:val="clear" w:fill="FFFFFF"/>
          <w:lang w:val="en-US" w:eastAsia="zh-CN"/>
        </w:rPr>
      </w:pPr>
      <w:r>
        <w:rPr>
          <w:rStyle w:val="12"/>
          <w:rFonts w:hint="default" w:ascii="Arial" w:hAnsi="Arial" w:eastAsia="微软雅黑" w:cs="Arial"/>
          <w:b w:val="0"/>
          <w:bCs w:val="0"/>
          <w:i w:val="0"/>
          <w:iCs w:val="0"/>
          <w:caps w:val="0"/>
          <w:color w:val="404040"/>
          <w:spacing w:val="0"/>
          <w:sz w:val="24"/>
          <w:szCs w:val="24"/>
          <w:bdr w:val="none" w:color="auto" w:sz="0" w:space="0"/>
          <w:shd w:val="clear" w:fill="FFFFFF"/>
        </w:rPr>
        <w:t>Model S</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Compared to the roadster, the model </w:t>
      </w:r>
      <w:r>
        <w:rPr>
          <w:rFonts w:hint="eastAsia" w:ascii="Arial" w:hAnsi="Arial" w:cs="Arial"/>
          <w:sz w:val="24"/>
          <w:szCs w:val="24"/>
          <w:lang w:val="en-US" w:eastAsia="zh-CN"/>
        </w:rPr>
        <w:t>S</w:t>
      </w:r>
      <w:r>
        <w:rPr>
          <w:rFonts w:hint="default" w:ascii="Arial" w:hAnsi="Arial" w:cs="Arial"/>
          <w:sz w:val="24"/>
          <w:szCs w:val="24"/>
          <w:lang w:val="en-US" w:eastAsia="zh-CN"/>
        </w:rPr>
        <w:t xml:space="preserve"> is undoubtedly Tesla's more successful car product.The exterior of the model </w:t>
      </w:r>
      <w:r>
        <w:rPr>
          <w:rFonts w:hint="eastAsia" w:ascii="Arial" w:hAnsi="Arial" w:cs="Arial"/>
          <w:sz w:val="24"/>
          <w:szCs w:val="24"/>
          <w:lang w:val="en-US" w:eastAsia="zh-CN"/>
        </w:rPr>
        <w:t>S</w:t>
      </w:r>
      <w:r>
        <w:rPr>
          <w:rFonts w:hint="default" w:ascii="Arial" w:hAnsi="Arial" w:cs="Arial"/>
          <w:sz w:val="24"/>
          <w:szCs w:val="24"/>
          <w:lang w:val="en-US" w:eastAsia="zh-CN"/>
        </w:rPr>
        <w:t xml:space="preserve"> was completely redesigned. Tesla has also made many innovative moves. For example, large touch screen, all-aluminum body, etc.Through the success of roadster and Musk's excellent marketing techniques, Tesla has won a large amount of financial support. At this stage, Tesla focused on chassis research. Batteries, motors and all-wheel-drive get a big break. On the battery side alone, Tesla has been awarded 104 patents.The model </w:t>
      </w:r>
      <w:r>
        <w:rPr>
          <w:rFonts w:hint="eastAsia" w:ascii="Arial" w:hAnsi="Arial" w:cs="Arial"/>
          <w:sz w:val="24"/>
          <w:szCs w:val="24"/>
          <w:lang w:val="en-US" w:eastAsia="zh-CN"/>
        </w:rPr>
        <w:t>S</w:t>
      </w:r>
      <w:r>
        <w:rPr>
          <w:rFonts w:hint="default" w:ascii="Arial" w:hAnsi="Arial" w:cs="Arial"/>
          <w:sz w:val="24"/>
          <w:szCs w:val="24"/>
          <w:lang w:val="en-US" w:eastAsia="zh-CN"/>
        </w:rPr>
        <w:t xml:space="preserve">'s battery weighs 0.6 tons. But thanks to the all-aluminum body, the car's total weight remains at 2.1 tons, ensuring its safety.With the rapid development of its car-making technology, Tesla acquired New United Motor Manufacturing Inc, a car factory jointly established by General Motors and Toyota Motor, at a lower price due to the impact of the 2008 economic crisis. This is one of the most sophisticated and efficient auto manufacturing plants in the United States. This would allow the model </w:t>
      </w:r>
      <w:r>
        <w:rPr>
          <w:rFonts w:hint="eastAsia" w:ascii="Arial" w:hAnsi="Arial" w:cs="Arial"/>
          <w:sz w:val="24"/>
          <w:szCs w:val="24"/>
          <w:lang w:val="en-US" w:eastAsia="zh-CN"/>
        </w:rPr>
        <w:t>S</w:t>
      </w:r>
      <w:r>
        <w:rPr>
          <w:rFonts w:hint="default" w:ascii="Arial" w:hAnsi="Arial" w:cs="Arial"/>
          <w:sz w:val="24"/>
          <w:szCs w:val="24"/>
          <w:lang w:val="en-US" w:eastAsia="zh-CN"/>
        </w:rPr>
        <w:t xml:space="preserve"> to face the market at a lower price and with a more stable supply.</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order to protect the environment, the U.S. government has introduced many favorable policies for electric car companies. In order to significantly reduce the total amount of automobile exhaust emissions, the California government launched the zero-emission credits system in 1994. In the first quarter of 2013, when Tesla earned $11.2 million for the first time since the launch of the model S, Tesla would have lost $53 million without zero-emission credits, or $10,000 per vehicle sold in the quarter. The excellent performance of MODEL S in products and Tesla's grasp of the environment and policies at that time enabled Tesla to usher in its first profit and then enter a period of rapid development.</w:t>
      </w:r>
    </w:p>
    <w:p>
      <w:pPr>
        <w:keepNext w:val="0"/>
        <w:keepLines w:val="0"/>
        <w:pageBreakBefore w:val="0"/>
        <w:numPr>
          <w:ilvl w:val="1"/>
          <w:numId w:val="1"/>
        </w:numPr>
        <w:kinsoku/>
        <w:wordWrap/>
        <w:overflowPunct/>
        <w:topLinePunct w:val="0"/>
        <w:autoSpaceDE/>
        <w:autoSpaceDN/>
        <w:bidi w:val="0"/>
        <w:adjustRightInd/>
        <w:snapToGrid/>
        <w:spacing w:line="480" w:lineRule="auto"/>
        <w:ind w:left="0" w:leftChars="0" w:firstLine="0" w:firstLineChars="0"/>
        <w:textAlignment w:val="auto"/>
        <w:outlineLvl w:val="3"/>
        <w:rPr>
          <w:rStyle w:val="12"/>
          <w:rFonts w:hint="default" w:ascii="Arial" w:hAnsi="Arial" w:eastAsia="微软雅黑" w:cs="Arial"/>
          <w:b w:val="0"/>
          <w:bCs w:val="0"/>
          <w:i w:val="0"/>
          <w:iCs w:val="0"/>
          <w:caps w:val="0"/>
          <w:color w:val="404040"/>
          <w:spacing w:val="0"/>
          <w:sz w:val="24"/>
          <w:szCs w:val="24"/>
          <w:bdr w:val="none" w:color="auto" w:sz="0" w:space="0"/>
          <w:shd w:val="clear" w:fill="FFFFFF"/>
          <w:lang w:val="en-US" w:eastAsia="zh-CN"/>
        </w:rPr>
      </w:pPr>
      <w:r>
        <w:rPr>
          <w:rStyle w:val="12"/>
          <w:rFonts w:hint="default" w:ascii="Arial" w:hAnsi="Arial" w:eastAsia="微软雅黑" w:cs="Arial"/>
          <w:b w:val="0"/>
          <w:bCs w:val="0"/>
          <w:i w:val="0"/>
          <w:iCs w:val="0"/>
          <w:color w:val="404040"/>
          <w:spacing w:val="0"/>
          <w:sz w:val="24"/>
          <w:szCs w:val="24"/>
          <w:bdr w:val="none" w:color="auto" w:sz="0" w:space="0"/>
          <w:shd w:val="clear" w:fill="FFFFFF"/>
          <w:lang w:val="en-US" w:eastAsia="zh-CN"/>
        </w:rPr>
        <w:t>E</w:t>
      </w:r>
      <w:r>
        <w:rPr>
          <w:rStyle w:val="12"/>
          <w:rFonts w:hint="default" w:ascii="Arial" w:hAnsi="Arial" w:eastAsia="微软雅黑" w:cs="Arial"/>
          <w:b w:val="0"/>
          <w:bCs w:val="0"/>
          <w:i w:val="0"/>
          <w:iCs w:val="0"/>
          <w:caps w:val="0"/>
          <w:color w:val="404040"/>
          <w:spacing w:val="0"/>
          <w:sz w:val="24"/>
          <w:szCs w:val="24"/>
          <w:bdr w:val="none" w:color="auto" w:sz="0" w:space="0"/>
          <w:shd w:val="clear" w:fill="FFFFFF"/>
          <w:lang w:val="en-US" w:eastAsia="zh-CN"/>
        </w:rPr>
        <w:t>nergy</w:t>
      </w:r>
    </w:p>
    <w:p>
      <w:pPr>
        <w:keepNext w:val="0"/>
        <w:keepLines w:val="0"/>
        <w:pageBreakBefore w:val="0"/>
        <w:numPr>
          <w:numId w:val="0"/>
        </w:numPr>
        <w:kinsoku/>
        <w:wordWrap/>
        <w:overflowPunct/>
        <w:topLinePunct w:val="0"/>
        <w:autoSpaceDE/>
        <w:autoSpaceDN/>
        <w:bidi w:val="0"/>
        <w:adjustRightInd/>
        <w:snapToGrid/>
        <w:spacing w:line="480" w:lineRule="auto"/>
        <w:ind w:leftChars="0"/>
        <w:textAlignment w:val="auto"/>
        <w:outlineLvl w:val="9"/>
        <w:rPr>
          <w:rStyle w:val="12"/>
          <w:rFonts w:hint="default" w:ascii="Arial" w:hAnsi="Arial" w:eastAsia="微软雅黑" w:cs="Arial"/>
          <w:b w:val="0"/>
          <w:bCs w:val="0"/>
          <w:i w:val="0"/>
          <w:iCs w:val="0"/>
          <w:caps w:val="0"/>
          <w:color w:val="404040"/>
          <w:spacing w:val="0"/>
          <w:sz w:val="24"/>
          <w:szCs w:val="24"/>
          <w:bdr w:val="none" w:color="auto" w:sz="0" w:space="0"/>
          <w:shd w:val="clear" w:fill="FFFFFF"/>
          <w:lang w:val="en-US" w:eastAsia="zh-CN"/>
        </w:rPr>
      </w:pPr>
      <w:r>
        <w:rPr>
          <w:rStyle w:val="12"/>
          <w:rFonts w:hint="default" w:ascii="Arial" w:hAnsi="Arial" w:eastAsia="微软雅黑" w:cs="Arial"/>
          <w:b w:val="0"/>
          <w:bCs w:val="0"/>
          <w:i w:val="0"/>
          <w:iCs w:val="0"/>
          <w:caps w:val="0"/>
          <w:color w:val="404040"/>
          <w:spacing w:val="0"/>
          <w:sz w:val="24"/>
          <w:szCs w:val="24"/>
          <w:bdr w:val="none" w:color="auto" w:sz="0" w:space="0"/>
          <w:shd w:val="clear" w:fill="FFFFFF"/>
          <w:lang w:val="en-US" w:eastAsia="zh-CN"/>
        </w:rPr>
        <w:t>After reaching a certain level in automobile manufacturing, Tesla began to focus on energy. On the one hand, Tesla is pushing hard for solar power. Providing people with more efficient solar panels would not only provide their daily electricity, but would also capture excess electricity and use it to charge their Tesla. On the other hand, Tesla lays charging piles in a large area to provide more convenient charging services for every consumer who buys Tesla vehicles.</w:t>
      </w:r>
    </w:p>
    <w:p>
      <w:pPr>
        <w:keepNext w:val="0"/>
        <w:keepLines w:val="0"/>
        <w:pageBreakBefore w:val="0"/>
        <w:numPr>
          <w:numId w:val="0"/>
        </w:numPr>
        <w:kinsoku/>
        <w:wordWrap/>
        <w:overflowPunct/>
        <w:topLinePunct w:val="0"/>
        <w:autoSpaceDE/>
        <w:autoSpaceDN/>
        <w:bidi w:val="0"/>
        <w:adjustRightInd/>
        <w:snapToGrid/>
        <w:spacing w:line="480" w:lineRule="auto"/>
        <w:ind w:leftChars="0"/>
        <w:textAlignment w:val="auto"/>
        <w:outlineLvl w:val="9"/>
        <w:rPr>
          <w:rStyle w:val="12"/>
          <w:rFonts w:hint="default" w:ascii="Arial" w:hAnsi="Arial" w:eastAsia="微软雅黑" w:cs="Arial"/>
          <w:b w:val="0"/>
          <w:bCs w:val="0"/>
          <w:i w:val="0"/>
          <w:iCs w:val="0"/>
          <w:caps w:val="0"/>
          <w:color w:val="404040"/>
          <w:spacing w:val="0"/>
          <w:sz w:val="24"/>
          <w:szCs w:val="24"/>
          <w:bdr w:val="none" w:color="auto" w:sz="0" w:space="0"/>
          <w:shd w:val="clear" w:fill="FFFFFF"/>
          <w:lang w:val="en-US" w:eastAsia="zh-CN"/>
        </w:rPr>
      </w:pPr>
      <w:r>
        <w:rPr>
          <w:rStyle w:val="12"/>
          <w:rFonts w:hint="default" w:ascii="Arial" w:hAnsi="Arial" w:eastAsia="微软雅黑" w:cs="Arial"/>
          <w:b w:val="0"/>
          <w:bCs w:val="0"/>
          <w:i w:val="0"/>
          <w:iCs w:val="0"/>
          <w:caps w:val="0"/>
          <w:color w:val="404040"/>
          <w:spacing w:val="0"/>
          <w:sz w:val="24"/>
          <w:szCs w:val="24"/>
          <w:bdr w:val="none" w:color="auto" w:sz="0" w:space="0"/>
          <w:shd w:val="clear" w:fill="FFFFFF"/>
          <w:lang w:val="en-US" w:eastAsia="zh-CN"/>
        </w:rPr>
        <w:t>Tesla is giving people cleaner electricity. It does not require fossil fuels to produce electricity and makes an important contribution to environmental protection. It also greatly enhanced the image of Tesla in people's minds. People are more trusting and willing to buy Tesla products.Fuel cars have been around longer than electric cars. Gas stations are everywhere in the city, but charging points are rare. Tesla laid charging piles in large areas, which greatly alleviated consumers' anxiety about nowhere to charge. That has also spurred consumer spending on Tesla cars.</w:t>
      </w:r>
    </w:p>
    <w:p>
      <w:pPr>
        <w:pStyle w:val="2"/>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5" w:name="_Toc25690"/>
      <w:r>
        <w:rPr>
          <w:rFonts w:hint="default" w:ascii="Arial" w:hAnsi="Arial" w:cs="Arial"/>
          <w:sz w:val="24"/>
          <w:szCs w:val="24"/>
          <w:lang w:val="en-US" w:eastAsia="zh-CN"/>
        </w:rPr>
        <w:t xml:space="preserve">Ⅲ </w:t>
      </w:r>
      <w:r>
        <w:rPr>
          <w:rFonts w:hint="default" w:ascii="Arial" w:hAnsi="Arial" w:cs="Arial"/>
          <w:sz w:val="24"/>
          <w:szCs w:val="24"/>
          <w:lang w:val="en-US" w:eastAsia="zh-CN"/>
        </w:rPr>
        <w:t>Conclusion</w:t>
      </w:r>
      <w:bookmarkEnd w:id="5"/>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Tesla is undoubtedly one of the most successful companies of the 21st century. In terms of technology, Tesla has always maintained the spirit of innovation and mastered the most advanced technology in the electric vehicle industry. At the same time, Tesla opens its patents free of charge for other automobile enterprises and unites them to develop electric vehicles together. On the one hand to make a contribution to environmental protection. On the other hand, it can further compete with traditional fuel enterprises and expand the market of electric vehicles. In terms of development direction, Tesla has accurately grasped the psychology of people's attention to environmental protection. They provide transportation that uses clean energy, they provide clean electricity to people. The government has also helped Tesla a lot.</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But the safety of the Tesla is still a big question.With the cheaper MODEL 3, people often see cars spontaneously combusting and out-of-control problems in the news.</w:t>
      </w:r>
      <w:r>
        <w:rPr>
          <w:rFonts w:hint="eastAsia" w:ascii="Arial" w:hAnsi="Arial" w:cs="Arial"/>
          <w:sz w:val="24"/>
          <w:szCs w:val="24"/>
          <w:lang w:val="en-US" w:eastAsia="zh-CN"/>
        </w:rPr>
        <w:t>On November 13, Jimu News reported that when a man was driving a Tesla vehicle in Chaozhou and preparing to stop, the vehicle lost control and accelerated.The vehicle traveled 2 kilometers at high speed, knocking down two motorcycles and two bicycles, killing two people and injuring three others.</w:t>
      </w:r>
      <w:r>
        <w:rPr>
          <w:rFonts w:ascii="宋体" w:hAnsi="宋体" w:eastAsia="宋体" w:cs="宋体"/>
          <w:sz w:val="24"/>
          <w:szCs w:val="24"/>
        </w:rPr>
        <w:fldChar w:fldCharType="begin"/>
      </w:r>
      <w:r>
        <w:rPr>
          <w:rFonts w:ascii="宋体" w:hAnsi="宋体" w:eastAsia="宋体" w:cs="宋体"/>
          <w:sz w:val="24"/>
          <w:szCs w:val="24"/>
        </w:rPr>
        <w:instrText xml:space="preserve"> HYPERLINK "https://cnevpost.com/2023/02/17/tesla-model-3-crashes-after-high-speed-driving/" </w:instrText>
      </w:r>
      <w:r>
        <w:rPr>
          <w:rFonts w:ascii="宋体" w:hAnsi="宋体" w:eastAsia="宋体" w:cs="宋体"/>
          <w:sz w:val="24"/>
          <w:szCs w:val="24"/>
        </w:rPr>
        <w:fldChar w:fldCharType="separate"/>
      </w:r>
      <w:r>
        <w:rPr>
          <w:rStyle w:val="13"/>
          <w:rFonts w:ascii="宋体" w:hAnsi="宋体" w:eastAsia="宋体" w:cs="宋体"/>
          <w:sz w:val="24"/>
          <w:szCs w:val="24"/>
        </w:rPr>
        <w:t>Tesla in spotlight again in China as Model 3 crashes after high-speed driving - CnEVPost</w:t>
      </w:r>
      <w:r>
        <w:rPr>
          <w:rFonts w:ascii="宋体" w:hAnsi="宋体" w:eastAsia="宋体" w:cs="宋体"/>
          <w:sz w:val="24"/>
          <w:szCs w:val="24"/>
        </w:rPr>
        <w:fldChar w:fldCharType="end"/>
      </w:r>
      <w:r>
        <w:rPr>
          <w:rFonts w:hint="default" w:ascii="Arial" w:hAnsi="Arial" w:cs="Arial"/>
          <w:sz w:val="24"/>
          <w:szCs w:val="24"/>
          <w:lang w:val="en-US" w:eastAsia="zh-CN"/>
        </w:rPr>
        <w:t>There is reason to believe that Tesla has sacrificed a lot on the safety of the MODEL 3 to save money.This has greatly affected people's trust in the Tesla brand. There are many consumers who will not continue to choose Tesla-related products after seeing such negative news.But neither Tesla's changes to the model 3 nor its efforts to clarify the news are enough.</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Finally, Tesla's innovation in some technologies has indeed brought a lot of technological breakthroughs for Tesla.But it also adds a lot of costs to the Tesla brand.Tesla already has a high profile in the electric car industry. They should choose a relatively conservative development strategy and focus more on improving brand image and product quality.</w:t>
      </w:r>
    </w:p>
    <w:p>
      <w:pPr>
        <w:keepNext w:val="0"/>
        <w:keepLines w:val="0"/>
        <w:pageBreakBefore w:val="0"/>
        <w:numPr>
          <w:numId w:val="0"/>
        </w:numPr>
        <w:kinsoku/>
        <w:wordWrap/>
        <w:overflowPunct/>
        <w:topLinePunct w:val="0"/>
        <w:autoSpaceDE/>
        <w:autoSpaceDN/>
        <w:bidi w:val="0"/>
        <w:adjustRightInd/>
        <w:snapToGrid/>
        <w:spacing w:after="160" w:line="480" w:lineRule="auto"/>
        <w:jc w:val="center"/>
        <w:textAlignment w:val="auto"/>
        <w:outlineLvl w:val="1"/>
        <w:rPr>
          <w:rFonts w:hint="default" w:ascii="Arial" w:hAnsi="Arial" w:cs="Arial"/>
          <w:b/>
          <w:bCs/>
          <w:sz w:val="24"/>
          <w:szCs w:val="24"/>
          <w:lang w:val="en-US" w:eastAsia="zh-CN"/>
        </w:rPr>
      </w:pPr>
      <w:bookmarkStart w:id="6" w:name="_Toc21632"/>
      <w:r>
        <w:rPr>
          <w:rFonts w:hint="eastAsia" w:ascii="Arial" w:hAnsi="Arial" w:cs="Arial"/>
          <w:b/>
          <w:bCs/>
          <w:sz w:val="24"/>
          <w:szCs w:val="24"/>
          <w:lang w:val="en-US" w:eastAsia="zh-CN"/>
        </w:rPr>
        <w:t>Reference</w:t>
      </w:r>
      <w:bookmarkEnd w:id="6"/>
    </w:p>
    <w:p>
      <w:pPr>
        <w:keepNext w:val="0"/>
        <w:keepLines w:val="0"/>
        <w:pageBreakBefore w:val="0"/>
        <w:numPr>
          <w:numId w:val="0"/>
        </w:numPr>
        <w:kinsoku/>
        <w:wordWrap/>
        <w:overflowPunct/>
        <w:topLinePunct w:val="0"/>
        <w:autoSpaceDE/>
        <w:autoSpaceDN/>
        <w:bidi w:val="0"/>
        <w:adjustRightInd/>
        <w:snapToGrid/>
        <w:spacing w:after="160"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1 </w:t>
      </w:r>
      <w:r>
        <w:rPr>
          <w:rFonts w:hint="default" w:ascii="Arial" w:hAnsi="Arial" w:cs="Arial"/>
          <w:sz w:val="24"/>
          <w:szCs w:val="24"/>
        </w:rPr>
        <w:t>Tesla Releases Fourth Quarter and Full Year 2022 Financial Results, 2023</w:t>
      </w:r>
    </w:p>
    <w:p>
      <w:pPr>
        <w:keepNext w:val="0"/>
        <w:keepLines w:val="0"/>
        <w:pageBreakBefore w:val="0"/>
        <w:numPr>
          <w:ilvl w:val="0"/>
          <w:numId w:val="2"/>
        </w:numPr>
        <w:kinsoku/>
        <w:wordWrap/>
        <w:overflowPunct/>
        <w:topLinePunct w:val="0"/>
        <w:autoSpaceDE/>
        <w:autoSpaceDN/>
        <w:bidi w:val="0"/>
        <w:adjustRightInd/>
        <w:snapToGrid/>
        <w:spacing w:after="160" w:line="480" w:lineRule="auto"/>
        <w:textAlignment w:val="auto"/>
        <w:rPr>
          <w:rFonts w:hint="eastAsia" w:ascii="Arial" w:hAnsi="Arial" w:cs="Arial"/>
          <w:sz w:val="24"/>
          <w:szCs w:val="24"/>
          <w:lang w:val="en-US" w:eastAsia="zh-CN"/>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"https://www.energy.gov/articles/history-electric-car" </w:instrText>
      </w:r>
      <w:r>
        <w:rPr>
          <w:rFonts w:ascii="宋体" w:hAnsi="宋体" w:eastAsia="宋体" w:cs="宋体"/>
          <w:sz w:val="24"/>
          <w:szCs w:val="24"/>
        </w:rPr>
        <w:fldChar w:fldCharType="separate"/>
      </w:r>
      <w:r>
        <w:rPr>
          <w:rStyle w:val="13"/>
          <w:rFonts w:ascii="宋体" w:hAnsi="宋体" w:eastAsia="宋体" w:cs="宋体"/>
          <w:sz w:val="24"/>
          <w:szCs w:val="24"/>
        </w:rPr>
        <w:t>The History of the Electric Car | Department of Energy</w:t>
      </w:r>
      <w:r>
        <w:rPr>
          <w:rFonts w:ascii="宋体" w:hAnsi="宋体" w:eastAsia="宋体" w:cs="宋体"/>
          <w:sz w:val="24"/>
          <w:szCs w:val="24"/>
        </w:rPr>
        <w:fldChar w:fldCharType="end"/>
      </w:r>
    </w:p>
    <w:p>
      <w:pPr>
        <w:keepNext w:val="0"/>
        <w:keepLines w:val="0"/>
        <w:pageBreakBefore w:val="0"/>
        <w:numPr>
          <w:ilvl w:val="0"/>
          <w:numId w:val="2"/>
        </w:numPr>
        <w:kinsoku/>
        <w:wordWrap/>
        <w:overflowPunct/>
        <w:topLinePunct w:val="0"/>
        <w:autoSpaceDE/>
        <w:autoSpaceDN/>
        <w:bidi w:val="0"/>
        <w:adjustRightInd/>
        <w:snapToGrid/>
        <w:spacing w:after="160" w:line="480" w:lineRule="auto"/>
        <w:textAlignment w:val="auto"/>
        <w:rPr>
          <w:rFonts w:hint="eastAsia" w:ascii="Arial" w:hAnsi="Arial" w:cs="Arial"/>
          <w:sz w:val="24"/>
          <w:szCs w:val="24"/>
          <w:lang w:val="en-US" w:eastAsia="zh-CN"/>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"https://www.caranddriver.com/features/g15378765/worth-the-watt-a-brief-history-of-the-electric-car-1830-to-present/" </w:instrText>
      </w:r>
      <w:r>
        <w:rPr>
          <w:rFonts w:ascii="宋体" w:hAnsi="宋体" w:eastAsia="宋体" w:cs="宋体"/>
          <w:sz w:val="24"/>
          <w:szCs w:val="24"/>
        </w:rPr>
        <w:fldChar w:fldCharType="separate"/>
      </w:r>
      <w:r>
        <w:rPr>
          <w:rStyle w:val="13"/>
          <w:rFonts w:ascii="宋体" w:hAnsi="宋体" w:eastAsia="宋体" w:cs="宋体"/>
          <w:sz w:val="24"/>
          <w:szCs w:val="24"/>
        </w:rPr>
        <w:t>First Electric Car: A Brief History of the EV, 1830 to Present (caranddriver.com)</w:t>
      </w:r>
      <w:r>
        <w:rPr>
          <w:rFonts w:ascii="宋体" w:hAnsi="宋体" w:eastAsia="宋体" w:cs="宋体"/>
          <w:sz w:val="24"/>
          <w:szCs w:val="24"/>
        </w:rPr>
        <w:fldChar w:fldCharType="end"/>
      </w:r>
    </w:p>
    <w:p>
      <w:pPr>
        <w:keepNext w:val="0"/>
        <w:keepLines w:val="0"/>
        <w:pageBreakBefore w:val="0"/>
        <w:numPr>
          <w:ilvl w:val="0"/>
          <w:numId w:val="2"/>
        </w:numPr>
        <w:kinsoku/>
        <w:wordWrap/>
        <w:overflowPunct/>
        <w:topLinePunct w:val="0"/>
        <w:autoSpaceDE/>
        <w:autoSpaceDN/>
        <w:bidi w:val="0"/>
        <w:adjustRightInd/>
        <w:snapToGrid/>
        <w:spacing w:after="160" w:line="480" w:lineRule="auto"/>
        <w:textAlignment w:val="auto"/>
        <w:rPr>
          <w:rFonts w:hint="eastAsia" w:ascii="Arial" w:hAnsi="Arial" w:cs="Arial"/>
          <w:sz w:val="24"/>
          <w:szCs w:val="24"/>
          <w:lang w:val="en-US" w:eastAsia="zh-CN"/>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"https://www.ionenergy.co/resources/blogs/battery-safety/" </w:instrText>
      </w:r>
      <w:r>
        <w:rPr>
          <w:rFonts w:ascii="宋体" w:hAnsi="宋体" w:eastAsia="宋体" w:cs="宋体"/>
          <w:sz w:val="24"/>
          <w:szCs w:val="24"/>
        </w:rPr>
        <w:fldChar w:fldCharType="separate"/>
      </w:r>
      <w:r>
        <w:rPr>
          <w:rStyle w:val="13"/>
          <w:rFonts w:ascii="宋体" w:hAnsi="宋体" w:eastAsia="宋体" w:cs="宋体"/>
          <w:sz w:val="24"/>
          <w:szCs w:val="24"/>
        </w:rPr>
        <w:t>Battery Safety : Top 5 Reasons Why Lithium-Ion Batteries Catch Fire — ION Energy</w:t>
      </w:r>
      <w:r>
        <w:rPr>
          <w:rFonts w:ascii="宋体" w:hAnsi="宋体" w:eastAsia="宋体" w:cs="宋体"/>
          <w:sz w:val="24"/>
          <w:szCs w:val="24"/>
        </w:rPr>
        <w:fldChar w:fldCharType="end"/>
      </w:r>
    </w:p>
    <w:p>
      <w:pPr>
        <w:keepNext w:val="0"/>
        <w:keepLines w:val="0"/>
        <w:pageBreakBefore w:val="0"/>
        <w:numPr>
          <w:ilvl w:val="0"/>
          <w:numId w:val="2"/>
        </w:numPr>
        <w:kinsoku/>
        <w:wordWrap/>
        <w:overflowPunct/>
        <w:topLinePunct w:val="0"/>
        <w:autoSpaceDE/>
        <w:autoSpaceDN/>
        <w:bidi w:val="0"/>
        <w:adjustRightInd/>
        <w:snapToGrid/>
        <w:spacing w:after="160" w:line="480" w:lineRule="auto"/>
        <w:textAlignment w:val="auto"/>
        <w:rPr>
          <w:rFonts w:hint="eastAsia" w:ascii="Arial" w:hAnsi="Arial" w:cs="Arial"/>
          <w:sz w:val="24"/>
          <w:szCs w:val="24"/>
          <w:lang w:val="en-US" w:eastAsia="zh-CN"/>
        </w:rPr>
      </w:pPr>
      <w:r>
        <w:rPr>
          <w:rFonts w:ascii="宋体" w:hAnsi="宋体" w:eastAsia="宋体" w:cs="宋体"/>
          <w:sz w:val="24"/>
          <w:szCs w:val="24"/>
        </w:rPr>
        <w:fldChar w:fldCharType="begin"/>
      </w:r>
      <w:r>
        <w:rPr>
          <w:rFonts w:ascii="宋体" w:hAnsi="宋体" w:eastAsia="宋体" w:cs="宋体"/>
          <w:sz w:val="24"/>
          <w:szCs w:val="24"/>
        </w:rPr>
        <w:instrText xml:space="preserve"> HYPERLINK "https://cnevpost.com/2023/02/17/tesla-model-3-crashes-after-high-speed-driving/" </w:instrText>
      </w:r>
      <w:r>
        <w:rPr>
          <w:rFonts w:ascii="宋体" w:hAnsi="宋体" w:eastAsia="宋体" w:cs="宋体"/>
          <w:sz w:val="24"/>
          <w:szCs w:val="24"/>
        </w:rPr>
        <w:fldChar w:fldCharType="separate"/>
      </w:r>
      <w:r>
        <w:rPr>
          <w:rStyle w:val="13"/>
          <w:rFonts w:ascii="宋体" w:hAnsi="宋体" w:eastAsia="宋体" w:cs="宋体"/>
          <w:sz w:val="24"/>
          <w:szCs w:val="24"/>
        </w:rPr>
        <w:t>Tesla in spotlight again in China as Model 3 crashes after high-speed driving - CnEVPost</w:t>
      </w:r>
      <w:r>
        <w:rPr>
          <w:rFonts w:ascii="宋体" w:hAnsi="宋体" w:eastAsia="宋体" w:cs="宋体"/>
          <w:sz w:val="24"/>
          <w:szCs w:val="24"/>
        </w:rPr>
        <w:fldChar w:fldCharType="end"/>
      </w:r>
    </w:p>
    <w:p>
      <w:pPr>
        <w:keepNext w:val="0"/>
        <w:keepLines w:val="0"/>
        <w:pageBreakBefore w:val="0"/>
        <w:numPr>
          <w:numId w:val="0"/>
        </w:numPr>
        <w:kinsoku/>
        <w:wordWrap/>
        <w:overflowPunct/>
        <w:topLinePunct w:val="0"/>
        <w:autoSpaceDE/>
        <w:autoSpaceDN/>
        <w:bidi w:val="0"/>
        <w:adjustRightInd/>
        <w:snapToGrid/>
        <w:spacing w:after="160" w:line="480" w:lineRule="auto"/>
        <w:textAlignment w:val="auto"/>
        <w:rPr>
          <w:rFonts w:hint="default" w:ascii="Arial" w:hAnsi="Arial" w:cs="Arial"/>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_GB2312">
    <w:altName w:val="仿宋"/>
    <w:panose1 w:val="00000000000000000000"/>
    <w:charset w:val="86"/>
    <w:family w:val="modern"/>
    <w:pitch w:val="default"/>
    <w:sig w:usb0="00000000" w:usb1="00000000" w:usb2="00000010" w:usb3="00000000" w:csb0="00040000" w:csb1="00000000"/>
  </w:font>
  <w:font w:name="楷体_GB2312">
    <w:altName w:val="楷体"/>
    <w:panose1 w:val="00000000000000000000"/>
    <w:charset w:val="86"/>
    <w:family w:val="modern"/>
    <w:pitch w:val="default"/>
    <w:sig w:usb0="00000000" w:usb1="00000000" w:usb2="00000010" w:usb3="00000000" w:csb0="00040000" w:csb1="00000000"/>
  </w:font>
  <w:font w:name="仿宋">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楷体">
    <w:panose1 w:val="02010609060101010101"/>
    <w:charset w:val="86"/>
    <w:family w:val="auto"/>
    <w:pitch w:val="default"/>
    <w:sig w:usb0="800002BF" w:usb1="38CF7CFA" w:usb2="00000016" w:usb3="00000000" w:csb0="00040001" w:csb1="00000000"/>
  </w:font>
  <w:font w:name="Segoe UI Emoji">
    <w:panose1 w:val="020B0502040204020203"/>
    <w:charset w:val="00"/>
    <w:family w:val="auto"/>
    <w:pitch w:val="default"/>
    <w:sig w:usb0="00000001" w:usb1="02000000" w:usb2="00000000" w:usb3="00000000" w:csb0="00000001" w:csb1="00000000"/>
  </w:font>
  <w:font w:name="Arial">
    <w:panose1 w:val="020B0604020202020204"/>
    <w:charset w:val="00"/>
    <w:family w:val="auto"/>
    <w:pitch w:val="default"/>
    <w:sig w:usb0="E0002EFF" w:usb1="C000785B" w:usb2="00000009" w:usb3="00000000" w:csb0="400001FF" w:csb1="FFFF0000"/>
  </w:font>
  <w:font w:name="Verdana">
    <w:panose1 w:val="020B0604030504040204"/>
    <w:charset w:val="00"/>
    <w:family w:val="auto"/>
    <w:pitch w:val="default"/>
    <w:sig w:usb0="A00006FF" w:usb1="4000205B" w:usb2="00000010" w:usb3="00000000" w:csb0="200001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1E1339"/>
    <w:multiLevelType w:val="singleLevel"/>
    <w:tmpl w:val="A11E1339"/>
    <w:lvl w:ilvl="0" w:tentative="0">
      <w:start w:val="2"/>
      <w:numFmt w:val="decimal"/>
      <w:suff w:val="space"/>
      <w:lvlText w:val="%1."/>
      <w:lvlJc w:val="left"/>
    </w:lvl>
  </w:abstractNum>
  <w:abstractNum w:abstractNumId="1">
    <w:nsid w:val="0BA1F2A6"/>
    <w:multiLevelType w:val="multilevel"/>
    <w:tmpl w:val="0BA1F2A6"/>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58557563"/>
    <w:rsid w:val="002561F8"/>
    <w:rsid w:val="06225878"/>
    <w:rsid w:val="08190389"/>
    <w:rsid w:val="0D865199"/>
    <w:rsid w:val="0DC13976"/>
    <w:rsid w:val="143170CC"/>
    <w:rsid w:val="1465336C"/>
    <w:rsid w:val="1E95516C"/>
    <w:rsid w:val="2A9C469E"/>
    <w:rsid w:val="2CB27398"/>
    <w:rsid w:val="30066A90"/>
    <w:rsid w:val="306C1866"/>
    <w:rsid w:val="351A11F7"/>
    <w:rsid w:val="58557563"/>
    <w:rsid w:val="7DB61C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Calibri"/>
      <w:color w:val="000000"/>
      <w:sz w:val="22"/>
      <w:szCs w:val="22"/>
      <w:lang w:val="en-US" w:eastAsia="en-US" w:bidi="ar-SA"/>
    </w:rPr>
  </w:style>
  <w:style w:type="paragraph" w:styleId="2">
    <w:name w:val="heading 1"/>
    <w:basedOn w:val="1"/>
    <w:next w:val="1"/>
    <w:qFormat/>
    <w:uiPriority w:val="9"/>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next w:val="1"/>
    <w:unhideWhenUsed/>
    <w:qFormat/>
    <w:uiPriority w:val="9"/>
    <w:pPr>
      <w:keepNext/>
      <w:keepLines/>
      <w:pBdr>
        <w:top w:val="single" w:color="000000" w:sz="4" w:space="0"/>
        <w:left w:val="single" w:color="000000" w:sz="4" w:space="0"/>
        <w:bottom w:val="single" w:color="000000" w:sz="4" w:space="0"/>
        <w:right w:val="single" w:color="000000" w:sz="4" w:space="0"/>
      </w:pBdr>
      <w:shd w:val="clear" w:color="auto" w:fill="C0C0C0"/>
      <w:spacing w:line="259" w:lineRule="auto"/>
      <w:ind w:left="131" w:hanging="10"/>
      <w:jc w:val="center"/>
      <w:outlineLvl w:val="1"/>
    </w:pPr>
    <w:rPr>
      <w:rFonts w:ascii="Arial" w:hAnsi="Arial" w:eastAsia="Arial" w:cs="Arial"/>
      <w:b/>
      <w:color w:val="000000"/>
      <w:sz w:val="40"/>
      <w:szCs w:val="22"/>
      <w:lang w:val="en-US" w:eastAsia="en-US" w:bidi="ar-SA"/>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link w:val="14"/>
    <w:semiHidden/>
    <w:unhideWhenUsed/>
    <w:qFormat/>
    <w:uiPriority w:val="9"/>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semiHidden/>
    <w:unhideWhenUsed/>
    <w:uiPriority w:val="39"/>
    <w:pPr>
      <w:ind w:left="840" w:leftChars="400"/>
    </w:pPr>
  </w:style>
  <w:style w:type="paragraph" w:styleId="7">
    <w:name w:val="toc 1"/>
    <w:basedOn w:val="1"/>
    <w:next w:val="1"/>
    <w:semiHidden/>
    <w:unhideWhenUsed/>
    <w:qFormat/>
    <w:uiPriority w:val="39"/>
  </w:style>
  <w:style w:type="paragraph" w:styleId="8">
    <w:name w:val="toc 2"/>
    <w:basedOn w:val="1"/>
    <w:next w:val="1"/>
    <w:semiHidden/>
    <w:unhideWhenUsed/>
    <w:uiPriority w:val="39"/>
    <w:pPr>
      <w:ind w:left="420" w:leftChars="200"/>
    </w:pPr>
  </w:style>
  <w:style w:type="paragraph" w:styleId="9">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styleId="12">
    <w:name w:val="Strong"/>
    <w:basedOn w:val="11"/>
    <w:qFormat/>
    <w:uiPriority w:val="22"/>
    <w:rPr>
      <w:b/>
    </w:rPr>
  </w:style>
  <w:style w:type="character" w:styleId="13">
    <w:name w:val="Hyperlink"/>
    <w:basedOn w:val="11"/>
    <w:semiHidden/>
    <w:unhideWhenUsed/>
    <w:qFormat/>
    <w:uiPriority w:val="99"/>
    <w:rPr>
      <w:color w:val="0000FF"/>
      <w:u w:val="single"/>
    </w:rPr>
  </w:style>
  <w:style w:type="character" w:customStyle="1" w:styleId="14">
    <w:name w:val="标题 4 Char"/>
    <w:link w:val="5"/>
    <w:qFormat/>
    <w:uiPriority w:val="0"/>
    <w:rPr>
      <w:rFonts w:ascii="Arial" w:hAnsi="Arial" w:eastAsia="黑体"/>
      <w:b/>
      <w:sz w:val="28"/>
    </w:rPr>
  </w:style>
  <w:style w:type="paragraph" w:customStyle="1" w:styleId="15">
    <w:name w:val="WPSOffice手动目录 1"/>
    <w:qFormat/>
    <w:uiPriority w:val="0"/>
    <w:pPr>
      <w:ind w:leftChars="0"/>
    </w:pPr>
    <w:rPr>
      <w:rFonts w:ascii="Times New Roman" w:hAnsi="Times New Roman" w:eastAsia="宋体" w:cs="Times New Roman"/>
      <w:sz w:val="20"/>
      <w:szCs w:val="20"/>
    </w:rPr>
  </w:style>
  <w:style w:type="paragraph" w:customStyle="1" w:styleId="16">
    <w:name w:val="分类号"/>
    <w:basedOn w:val="1"/>
    <w:uiPriority w:val="0"/>
    <w:pPr>
      <w:widowControl w:val="0"/>
      <w:spacing w:after="0" w:line="240" w:lineRule="auto"/>
      <w:jc w:val="both"/>
    </w:pPr>
    <w:rPr>
      <w:rFonts w:ascii="仿宋_GB2312" w:hAnsi="Times New Roman" w:eastAsia="仿宋_GB2312" w:cs="Times New Roman"/>
      <w:kern w:val="2"/>
      <w:sz w:val="28"/>
      <w:szCs w:val="28"/>
      <w:lang w:eastAsia="zh-CN"/>
    </w:rPr>
  </w:style>
  <w:style w:type="paragraph" w:customStyle="1" w:styleId="17">
    <w:name w:val="封面日期"/>
    <w:basedOn w:val="1"/>
    <w:qFormat/>
    <w:uiPriority w:val="0"/>
    <w:pPr>
      <w:widowControl w:val="0"/>
      <w:spacing w:after="0" w:line="240" w:lineRule="auto"/>
      <w:jc w:val="center"/>
    </w:pPr>
    <w:rPr>
      <w:rFonts w:ascii="黑体" w:hAnsi="Times New Roman" w:eastAsia="黑体" w:cs="Times New Roman"/>
      <w:kern w:val="2"/>
      <w:sz w:val="32"/>
      <w:szCs w:val="32"/>
      <w:lang w:eastAsia="zh-CN"/>
    </w:rPr>
  </w:style>
  <w:style w:type="paragraph" w:customStyle="1" w:styleId="18">
    <w:name w:val="论文标题"/>
    <w:basedOn w:val="1"/>
    <w:qFormat/>
    <w:uiPriority w:val="0"/>
    <w:pPr>
      <w:widowControl w:val="0"/>
      <w:spacing w:after="0" w:line="240" w:lineRule="auto"/>
      <w:jc w:val="center"/>
    </w:pPr>
    <w:rPr>
      <w:rFonts w:ascii="Times New Roman" w:hAnsi="Times New Roman" w:eastAsia="楷体_GB2312" w:cs="Times New Roman"/>
      <w:b/>
      <w:kern w:val="36"/>
      <w:sz w:val="52"/>
      <w:szCs w:val="52"/>
      <w:lang w:eastAsia="zh-CN"/>
    </w:rPr>
  </w:style>
  <w:style w:type="paragraph" w:customStyle="1" w:styleId="19">
    <w:name w:val="硕士学位论文"/>
    <w:basedOn w:val="1"/>
    <w:qFormat/>
    <w:uiPriority w:val="0"/>
    <w:pPr>
      <w:widowControl w:val="0"/>
      <w:spacing w:before="240" w:after="0" w:line="240" w:lineRule="auto"/>
      <w:jc w:val="center"/>
    </w:pPr>
    <w:rPr>
      <w:rFonts w:ascii="Times New Roman" w:hAnsi="Times New Roman" w:eastAsia="宋体" w:cs="Times New Roman"/>
      <w:kern w:val="2"/>
      <w:sz w:val="44"/>
      <w:szCs w:val="44"/>
      <w:lang w:eastAsia="zh-CN"/>
    </w:rPr>
  </w:style>
  <w:style w:type="paragraph" w:customStyle="1" w:styleId="20">
    <w:name w:val="研究生姓名"/>
    <w:basedOn w:val="1"/>
    <w:qFormat/>
    <w:uiPriority w:val="0"/>
    <w:pPr>
      <w:widowControl w:val="0"/>
      <w:spacing w:after="0" w:line="240" w:lineRule="auto"/>
      <w:ind w:firstLine="700" w:firstLineChars="700"/>
      <w:jc w:val="both"/>
    </w:pPr>
    <w:rPr>
      <w:rFonts w:ascii="Times New Roman" w:hAnsi="Times New Roman" w:eastAsia="宋体" w:cs="Times New Roman"/>
      <w:kern w:val="2"/>
      <w:sz w:val="28"/>
      <w:szCs w:val="28"/>
      <w:lang w:eastAsia="zh-CN"/>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1"/>
      <sectRole val="1"/>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27</Words>
  <Characters>160</Characters>
  <Lines>1</Lines>
  <Paragraphs>1</Paragraphs>
  <TotalTime>0</TotalTime>
  <ScaleCrop>false</ScaleCrop>
  <LinksUpToDate>false</LinksUpToDate>
  <CharactersWithSpaces>186</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2019-12-26T09:26:00Z</dcterms:created>
  <dc:creator>xiaofei li</dc:creator>
  <cp:lastModifiedBy>子瑜</cp:lastModifiedBy>
  <dcterms:modified xsi:type="dcterms:W3CDTF">2023-03-10T10:40:05Z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6E2FCB25C99040E98109488F1F2880D6</vt:lpwstr>
  </property>
</Properties>
</file>