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92"/>
          <w:szCs w:val="92"/>
        </w:rPr>
      </w:pPr>
      <w:r w:rsidDel="00000000" w:rsidR="00000000" w:rsidRPr="00000000">
        <w:rPr>
          <w:b w:val="1"/>
          <w:sz w:val="92"/>
          <w:szCs w:val="92"/>
          <w:rtl w:val="0"/>
        </w:rPr>
        <w:t xml:space="preserve">INTRODUCTION TO PHYSIOLOGY</w:t>
      </w:r>
    </w:p>
    <w:p w:rsidR="00000000" w:rsidDel="00000000" w:rsidP="00000000" w:rsidRDefault="00000000" w:rsidRPr="00000000" w14:paraId="00000002">
      <w:pPr>
        <w:rPr>
          <w:b w:val="1"/>
          <w:sz w:val="56"/>
          <w:szCs w:val="56"/>
        </w:rPr>
      </w:pPr>
      <w:r w:rsidDel="00000000" w:rsidR="00000000" w:rsidRPr="00000000">
        <w:rPr>
          <w:rtl w:val="0"/>
        </w:rPr>
      </w:r>
    </w:p>
    <w:p w:rsidR="00000000" w:rsidDel="00000000" w:rsidP="00000000" w:rsidRDefault="00000000" w:rsidRPr="00000000" w14:paraId="00000003">
      <w:pPr>
        <w:rPr>
          <w:b w:val="1"/>
          <w:sz w:val="46"/>
          <w:szCs w:val="46"/>
        </w:rPr>
      </w:pPr>
      <w:r w:rsidDel="00000000" w:rsidR="00000000" w:rsidRPr="00000000">
        <w:rPr>
          <w:b w:val="1"/>
          <w:sz w:val="46"/>
          <w:szCs w:val="46"/>
          <w:rtl w:val="0"/>
        </w:rPr>
        <w:t xml:space="preserve">Student Name : Olibia Chaffatt</w:t>
      </w:r>
    </w:p>
    <w:p w:rsidR="00000000" w:rsidDel="00000000" w:rsidP="00000000" w:rsidRDefault="00000000" w:rsidRPr="00000000" w14:paraId="00000004">
      <w:pPr>
        <w:rPr>
          <w:b w:val="1"/>
          <w:sz w:val="46"/>
          <w:szCs w:val="46"/>
        </w:rPr>
      </w:pPr>
      <w:r w:rsidDel="00000000" w:rsidR="00000000" w:rsidRPr="00000000">
        <w:rPr>
          <w:b w:val="1"/>
          <w:sz w:val="46"/>
          <w:szCs w:val="46"/>
          <w:rtl w:val="0"/>
        </w:rPr>
        <w:t xml:space="preserve">Student ID Number : 1908130</w:t>
      </w:r>
    </w:p>
    <w:p w:rsidR="00000000" w:rsidDel="00000000" w:rsidP="00000000" w:rsidRDefault="00000000" w:rsidRPr="00000000" w14:paraId="00000005">
      <w:pPr>
        <w:rPr>
          <w:b w:val="1"/>
          <w:sz w:val="46"/>
          <w:szCs w:val="46"/>
        </w:rPr>
      </w:pPr>
      <w:r w:rsidDel="00000000" w:rsidR="00000000" w:rsidRPr="00000000">
        <w:rPr>
          <w:b w:val="1"/>
          <w:sz w:val="46"/>
          <w:szCs w:val="46"/>
          <w:rtl w:val="0"/>
        </w:rPr>
        <w:t xml:space="preserve">Lecturer Name : Mumtaz Goolam</w:t>
      </w:r>
    </w:p>
    <w:p w:rsidR="00000000" w:rsidDel="00000000" w:rsidP="00000000" w:rsidRDefault="00000000" w:rsidRPr="00000000" w14:paraId="00000006">
      <w:pPr>
        <w:rPr>
          <w:b w:val="1"/>
          <w:sz w:val="46"/>
          <w:szCs w:val="46"/>
        </w:rPr>
      </w:pPr>
      <w:r w:rsidDel="00000000" w:rsidR="00000000" w:rsidRPr="00000000">
        <w:rPr>
          <w:b w:val="1"/>
          <w:sz w:val="46"/>
          <w:szCs w:val="46"/>
          <w:rtl w:val="0"/>
        </w:rPr>
        <w:t xml:space="preserve">Assignment Section : Individual Poster of the Respiratory System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b w:val="1"/>
          <w:sz w:val="30"/>
          <w:szCs w:val="30"/>
          <w:u w:val="single"/>
        </w:rPr>
      </w:pPr>
      <w:r w:rsidDel="00000000" w:rsidR="00000000" w:rsidRPr="00000000">
        <w:rPr>
          <w:b w:val="1"/>
          <w:sz w:val="30"/>
          <w:szCs w:val="30"/>
          <w:u w:val="single"/>
          <w:rtl w:val="0"/>
        </w:rPr>
        <w:t xml:space="preserve">RESPIRATORY SYSTEM with a healthy LUNG</w:t>
      </w:r>
    </w:p>
    <w:p w:rsidR="00000000" w:rsidDel="00000000" w:rsidP="00000000" w:rsidRDefault="00000000" w:rsidRPr="00000000" w14:paraId="00000022">
      <w:pPr>
        <w:rPr/>
      </w:pPr>
      <w:r w:rsidDel="00000000" w:rsidR="00000000" w:rsidRPr="00000000">
        <w:rPr>
          <w:rtl w:val="0"/>
        </w:rPr>
      </w:r>
      <w:r w:rsidDel="00000000" w:rsidR="00000000" w:rsidRPr="00000000">
        <w:drawing>
          <wp:anchor allowOverlap="1" behindDoc="1" distB="114300" distT="114300" distL="114300" distR="114300" hidden="0" layoutInCell="1" locked="0" relativeHeight="0" simplePos="0">
            <wp:simplePos x="0" y="0"/>
            <wp:positionH relativeFrom="column">
              <wp:posOffset>19051</wp:posOffset>
            </wp:positionH>
            <wp:positionV relativeFrom="paragraph">
              <wp:posOffset>194263</wp:posOffset>
            </wp:positionV>
            <wp:extent cx="5291138" cy="6029325"/>
            <wp:effectExtent b="0" l="0" r="0" t="0"/>
            <wp:wrapNone/>
            <wp:docPr id="1" name="image2.png"/>
            <a:graphic>
              <a:graphicData uri="http://schemas.openxmlformats.org/drawingml/2006/picture">
                <pic:pic>
                  <pic:nvPicPr>
                    <pic:cNvPr id="0" name="image2.png"/>
                    <pic:cNvPicPr preferRelativeResize="0"/>
                  </pic:nvPicPr>
                  <pic:blipFill>
                    <a:blip r:embed="rId6"/>
                    <a:srcRect b="-13270" l="6478" r="-6478" t="13270"/>
                    <a:stretch>
                      <a:fillRect/>
                    </a:stretch>
                  </pic:blipFill>
                  <pic:spPr>
                    <a:xfrm>
                      <a:off x="0" y="0"/>
                      <a:ext cx="5291138" cy="6029325"/>
                    </a:xfrm>
                    <a:prstGeom prst="rect"/>
                    <a:ln/>
                  </pic:spPr>
                </pic:pic>
              </a:graphicData>
            </a:graphic>
          </wp:anchor>
        </w:drawing>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b w:val="1"/>
        </w:rPr>
      </w:pPr>
      <w:r w:rsidDel="00000000" w:rsidR="00000000" w:rsidRPr="00000000">
        <w:rPr>
          <w:rtl w:val="0"/>
        </w:rPr>
        <w:t xml:space="preserve">                                                                                      </w:t>
      </w:r>
      <w:r w:rsidDel="00000000" w:rsidR="00000000" w:rsidRPr="00000000">
        <w:rPr>
          <w:b w:val="1"/>
          <w:rtl w:val="0"/>
        </w:rPr>
        <w:t xml:space="preserve">----------Nasal Cavity</w:t>
      </w:r>
    </w:p>
    <w:p w:rsidR="00000000" w:rsidDel="00000000" w:rsidP="00000000" w:rsidRDefault="00000000" w:rsidRPr="00000000" w14:paraId="00000026">
      <w:pPr>
        <w:rPr>
          <w:b w:val="1"/>
        </w:rPr>
      </w:pPr>
      <w:r w:rsidDel="00000000" w:rsidR="00000000" w:rsidRPr="00000000">
        <w:rPr>
          <w:rtl w:val="0"/>
        </w:rPr>
        <w:t xml:space="preserve">                                                                                           </w:t>
      </w:r>
      <w:r w:rsidDel="00000000" w:rsidR="00000000" w:rsidRPr="00000000">
        <w:rPr>
          <w:b w:val="1"/>
          <w:rtl w:val="0"/>
        </w:rPr>
        <w:t xml:space="preserve">------------Nostril</w:t>
      </w:r>
    </w:p>
    <w:p w:rsidR="00000000" w:rsidDel="00000000" w:rsidP="00000000" w:rsidRDefault="00000000" w:rsidRPr="00000000" w14:paraId="00000027">
      <w:pPr>
        <w:rPr/>
      </w:pPr>
      <w:r w:rsidDel="00000000" w:rsidR="00000000" w:rsidRPr="00000000">
        <w:rPr>
          <w:b w:val="1"/>
          <w:rtl w:val="0"/>
        </w:rPr>
        <w:t xml:space="preserve">Pharynx--------------------------------------</w:t>
      </w:r>
      <w:r w:rsidDel="00000000" w:rsidR="00000000" w:rsidRPr="00000000">
        <w:rPr>
          <w:rtl w:val="0"/>
        </w:rPr>
        <w:t xml:space="preserve">                                                             </w:t>
      </w:r>
    </w:p>
    <w:p w:rsidR="00000000" w:rsidDel="00000000" w:rsidP="00000000" w:rsidRDefault="00000000" w:rsidRPr="00000000" w14:paraId="00000028">
      <w:pPr>
        <w:rPr>
          <w:b w:val="1"/>
        </w:rPr>
      </w:pPr>
      <w:r w:rsidDel="00000000" w:rsidR="00000000" w:rsidRPr="00000000">
        <w:rPr>
          <w:rtl w:val="0"/>
        </w:rPr>
        <w:t xml:space="preserve">                                                                                     </w:t>
      </w:r>
      <w:r w:rsidDel="00000000" w:rsidR="00000000" w:rsidRPr="00000000">
        <w:rPr>
          <w:b w:val="1"/>
          <w:rtl w:val="0"/>
        </w:rPr>
        <w:t xml:space="preserve">------------Oral Cavity</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b w:val="1"/>
        </w:rPr>
      </w:pPr>
      <w:r w:rsidDel="00000000" w:rsidR="00000000" w:rsidRPr="00000000">
        <w:rPr>
          <w:rtl w:val="0"/>
        </w:rPr>
        <w:t xml:space="preserve">                                                              </w:t>
      </w:r>
      <w:r w:rsidDel="00000000" w:rsidR="00000000" w:rsidRPr="00000000">
        <w:rPr>
          <w:b w:val="1"/>
          <w:rtl w:val="0"/>
        </w:rPr>
        <w:t xml:space="preserve">-------------------------Larynx</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b w:val="1"/>
        </w:rPr>
      </w:pPr>
      <w:r w:rsidDel="00000000" w:rsidR="00000000" w:rsidRPr="00000000">
        <w:rPr>
          <w:b w:val="1"/>
          <w:rtl w:val="0"/>
        </w:rPr>
        <w:t xml:space="preserve">Trachea----------------------------------</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                               </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                                                                                                                                                                                                                                 </w:t>
      </w:r>
    </w:p>
    <w:p w:rsidR="00000000" w:rsidDel="00000000" w:rsidP="00000000" w:rsidRDefault="00000000" w:rsidRPr="00000000" w14:paraId="00000032">
      <w:pPr>
        <w:rPr>
          <w:b w:val="1"/>
        </w:rPr>
      </w:pPr>
      <w:r w:rsidDel="00000000" w:rsidR="00000000" w:rsidRPr="00000000">
        <w:rPr>
          <w:rtl w:val="0"/>
        </w:rPr>
        <w:t xml:space="preserve">                                                                -</w:t>
      </w:r>
      <w:r w:rsidDel="00000000" w:rsidR="00000000" w:rsidRPr="00000000">
        <w:rPr>
          <w:b w:val="1"/>
          <w:rtl w:val="0"/>
        </w:rPr>
        <w:t xml:space="preserve">--------------------------------left main bronchus</w:t>
      </w:r>
    </w:p>
    <w:p w:rsidR="00000000" w:rsidDel="00000000" w:rsidP="00000000" w:rsidRDefault="00000000" w:rsidRPr="00000000" w14:paraId="00000033">
      <w:pPr>
        <w:rPr>
          <w:b w:val="1"/>
        </w:rPr>
      </w:pPr>
      <w:r w:rsidDel="00000000" w:rsidR="00000000" w:rsidRPr="00000000">
        <w:rPr>
          <w:b w:val="1"/>
          <w:rtl w:val="0"/>
        </w:rPr>
        <w:t xml:space="preserve">Right main -------------------------------</w:t>
      </w:r>
    </w:p>
    <w:p w:rsidR="00000000" w:rsidDel="00000000" w:rsidP="00000000" w:rsidRDefault="00000000" w:rsidRPr="00000000" w14:paraId="00000034">
      <w:pPr>
        <w:rPr>
          <w:b w:val="1"/>
        </w:rPr>
      </w:pPr>
      <w:r w:rsidDel="00000000" w:rsidR="00000000" w:rsidRPr="00000000">
        <w:rPr>
          <w:b w:val="1"/>
          <w:rtl w:val="0"/>
        </w:rPr>
        <w:t xml:space="preserve">bronchus</w:t>
      </w:r>
    </w:p>
    <w:p w:rsidR="00000000" w:rsidDel="00000000" w:rsidP="00000000" w:rsidRDefault="00000000" w:rsidRPr="00000000" w14:paraId="00000035">
      <w:pPr>
        <w:rPr/>
      </w:pPr>
      <w:r w:rsidDel="00000000" w:rsidR="00000000" w:rsidRPr="00000000">
        <w:rPr>
          <w:rtl w:val="0"/>
        </w:rPr>
        <w:t xml:space="preserve"> </w:t>
      </w:r>
    </w:p>
    <w:p w:rsidR="00000000" w:rsidDel="00000000" w:rsidP="00000000" w:rsidRDefault="00000000" w:rsidRPr="00000000" w14:paraId="00000036">
      <w:pPr>
        <w:rPr>
          <w:b w:val="1"/>
        </w:rPr>
      </w:pPr>
      <w:r w:rsidDel="00000000" w:rsidR="00000000" w:rsidRPr="00000000">
        <w:rPr>
          <w:b w:val="1"/>
          <w:rtl w:val="0"/>
        </w:rPr>
        <w:t xml:space="preserve">Right Lung</w:t>
      </w:r>
      <w:r w:rsidDel="00000000" w:rsidR="00000000" w:rsidRPr="00000000">
        <w:rPr>
          <w:rtl w:val="0"/>
        </w:rPr>
        <w:t xml:space="preserve">----------------------------                                      ---------------------</w:t>
      </w:r>
      <w:r w:rsidDel="00000000" w:rsidR="00000000" w:rsidRPr="00000000">
        <w:rPr>
          <w:b w:val="1"/>
          <w:rtl w:val="0"/>
        </w:rPr>
        <w:t xml:space="preserve">Left Lung</w:t>
      </w:r>
    </w:p>
    <w:p w:rsidR="00000000" w:rsidDel="00000000" w:rsidP="00000000" w:rsidRDefault="00000000" w:rsidRPr="00000000" w14:paraId="00000037">
      <w:pPr>
        <w:rPr>
          <w:b w:val="1"/>
        </w:rPr>
      </w:pPr>
      <w:r w:rsidDel="00000000" w:rsidR="00000000" w:rsidRPr="00000000">
        <w:rPr>
          <w:rtl w:val="0"/>
        </w:rPr>
      </w:r>
    </w:p>
    <w:p w:rsidR="00000000" w:rsidDel="00000000" w:rsidP="00000000" w:rsidRDefault="00000000" w:rsidRPr="00000000" w14:paraId="00000038">
      <w:pPr>
        <w:rPr>
          <w:b w:val="1"/>
        </w:rPr>
      </w:pPr>
      <w:r w:rsidDel="00000000" w:rsidR="00000000" w:rsidRPr="00000000">
        <w:rPr>
          <w:rtl w:val="0"/>
        </w:rPr>
      </w:r>
    </w:p>
    <w:p w:rsidR="00000000" w:rsidDel="00000000" w:rsidP="00000000" w:rsidRDefault="00000000" w:rsidRPr="00000000" w14:paraId="00000039">
      <w:pPr>
        <w:rPr>
          <w:b w:val="1"/>
        </w:rPr>
      </w:pPr>
      <w:r w:rsidDel="00000000" w:rsidR="00000000" w:rsidRPr="00000000">
        <w:rPr>
          <w:b w:val="1"/>
          <w:rtl w:val="0"/>
        </w:rPr>
        <w:t xml:space="preserve">Alveoli -------------------------</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b w:val="1"/>
          <w:sz w:val="20"/>
          <w:szCs w:val="20"/>
        </w:rPr>
      </w:pPr>
      <w:r w:rsidDel="00000000" w:rsidR="00000000" w:rsidRPr="00000000">
        <w:rPr>
          <w:rtl w:val="0"/>
        </w:rPr>
      </w:r>
    </w:p>
    <w:p w:rsidR="00000000" w:rsidDel="00000000" w:rsidP="00000000" w:rsidRDefault="00000000" w:rsidRPr="00000000" w14:paraId="0000003F">
      <w:pPr>
        <w:rPr>
          <w:b w:val="1"/>
          <w:sz w:val="20"/>
          <w:szCs w:val="20"/>
        </w:rPr>
      </w:pPr>
      <w:r w:rsidDel="00000000" w:rsidR="00000000" w:rsidRPr="00000000">
        <w:rPr>
          <w:rtl w:val="0"/>
        </w:rPr>
      </w:r>
    </w:p>
    <w:p w:rsidR="00000000" w:rsidDel="00000000" w:rsidP="00000000" w:rsidRDefault="00000000" w:rsidRPr="00000000" w14:paraId="00000040">
      <w:pPr>
        <w:rPr>
          <w:sz w:val="20"/>
          <w:szCs w:val="20"/>
        </w:rPr>
      </w:pPr>
      <w:r w:rsidDel="00000000" w:rsidR="00000000" w:rsidRPr="00000000">
        <w:rPr>
          <w:b w:val="1"/>
          <w:sz w:val="20"/>
          <w:szCs w:val="20"/>
          <w:rtl w:val="0"/>
        </w:rPr>
        <w:t xml:space="preserve">Nasal cavity</w:t>
      </w:r>
      <w:r w:rsidDel="00000000" w:rsidR="00000000" w:rsidRPr="00000000">
        <w:rPr>
          <w:sz w:val="20"/>
          <w:szCs w:val="20"/>
          <w:rtl w:val="0"/>
        </w:rPr>
        <w:t xml:space="preserve"> </w:t>
      </w:r>
      <w:r w:rsidDel="00000000" w:rsidR="00000000" w:rsidRPr="00000000">
        <w:rPr>
          <w:b w:val="1"/>
          <w:sz w:val="20"/>
          <w:szCs w:val="20"/>
          <w:rtl w:val="0"/>
        </w:rPr>
        <w:t xml:space="preserve">:</w:t>
      </w:r>
      <w:r w:rsidDel="00000000" w:rsidR="00000000" w:rsidRPr="00000000">
        <w:rPr>
          <w:sz w:val="20"/>
          <w:szCs w:val="20"/>
          <w:rtl w:val="0"/>
        </w:rPr>
        <w:t xml:space="preserve"> physiology is reliant upon the actual construction of the nose. Singular parts of the nasal hole, for example, the math and stream rate on the whole influence nasal capacity like the filtration of unfamiliar particles by bringing enlivened air into contact with mucous-covered dividers, humidifying and warming the air before it enters the lungs and the feeling of smell. </w:t>
      </w:r>
      <w:r w:rsidDel="00000000" w:rsidR="00000000" w:rsidRPr="00000000">
        <w:rPr>
          <w:sz w:val="20"/>
          <w:szCs w:val="20"/>
          <w:rtl w:val="0"/>
        </w:rPr>
        <w:t xml:space="preserve">(Wen et al. , 2008)</w:t>
      </w:r>
    </w:p>
    <w:p w:rsidR="00000000" w:rsidDel="00000000" w:rsidP="00000000" w:rsidRDefault="00000000" w:rsidRPr="00000000" w14:paraId="00000041">
      <w:pPr>
        <w:rPr>
          <w:sz w:val="20"/>
          <w:szCs w:val="20"/>
        </w:rPr>
      </w:pPr>
      <w:r w:rsidDel="00000000" w:rsidR="00000000" w:rsidRPr="00000000">
        <w:rPr>
          <w:b w:val="1"/>
          <w:sz w:val="20"/>
          <w:szCs w:val="20"/>
          <w:rtl w:val="0"/>
        </w:rPr>
        <w:t xml:space="preserve">Nostrils : </w:t>
      </w:r>
      <w:r w:rsidDel="00000000" w:rsidR="00000000" w:rsidRPr="00000000">
        <w:rPr>
          <w:sz w:val="20"/>
          <w:szCs w:val="20"/>
          <w:rtl w:val="0"/>
        </w:rPr>
        <w:t xml:space="preserve">A nostril (or naris, pl. nares) is one of the two channels of the nose, from where they separate to the outside opening. It also contains branches of cartilages which are called turbinates, its role is to remove moisture on exhalation and warm air on inhalation.</w:t>
      </w:r>
    </w:p>
    <w:p w:rsidR="00000000" w:rsidDel="00000000" w:rsidP="00000000" w:rsidRDefault="00000000" w:rsidRPr="00000000" w14:paraId="00000042">
      <w:pPr>
        <w:rPr>
          <w:sz w:val="20"/>
          <w:szCs w:val="20"/>
        </w:rPr>
      </w:pPr>
      <w:r w:rsidDel="00000000" w:rsidR="00000000" w:rsidRPr="00000000">
        <w:rPr>
          <w:b w:val="1"/>
          <w:sz w:val="20"/>
          <w:szCs w:val="20"/>
          <w:rtl w:val="0"/>
        </w:rPr>
        <w:t xml:space="preserve">Oral cavity : </w:t>
      </w:r>
      <w:r w:rsidDel="00000000" w:rsidR="00000000" w:rsidRPr="00000000">
        <w:rPr>
          <w:sz w:val="20"/>
          <w:szCs w:val="20"/>
          <w:rtl w:val="0"/>
        </w:rPr>
        <w:t xml:space="preserve">The mouth</w:t>
      </w:r>
      <w:r w:rsidDel="00000000" w:rsidR="00000000" w:rsidRPr="00000000">
        <w:rPr>
          <w:b w:val="1"/>
          <w:sz w:val="20"/>
          <w:szCs w:val="20"/>
          <w:rtl w:val="0"/>
        </w:rPr>
        <w:t xml:space="preserve"> </w:t>
      </w:r>
      <w:r w:rsidDel="00000000" w:rsidR="00000000" w:rsidRPr="00000000">
        <w:rPr>
          <w:sz w:val="20"/>
          <w:szCs w:val="20"/>
          <w:rtl w:val="0"/>
        </w:rPr>
        <w:t xml:space="preserve">is not the primary part of the respiratory system; its job includes helping as a second extract for air to come in and out the respiratory tract during the course of breathing in and breathing out. However when the nose is not working eg: having a stuffy nose, the mouth helps a passageway for air and direct it through the pharynx. The nose also has more cilia present in the latter and mucus lining to moisten and purity inhaled air than in the mouth. </w:t>
      </w:r>
    </w:p>
    <w:p w:rsidR="00000000" w:rsidDel="00000000" w:rsidP="00000000" w:rsidRDefault="00000000" w:rsidRPr="00000000" w14:paraId="00000043">
      <w:pPr>
        <w:rPr>
          <w:sz w:val="20"/>
          <w:szCs w:val="20"/>
        </w:rPr>
      </w:pPr>
      <w:r w:rsidDel="00000000" w:rsidR="00000000" w:rsidRPr="00000000">
        <w:rPr>
          <w:b w:val="1"/>
          <w:sz w:val="20"/>
          <w:szCs w:val="20"/>
          <w:rtl w:val="0"/>
        </w:rPr>
        <w:t xml:space="preserve">Pharynx : </w:t>
      </w:r>
      <w:r w:rsidDel="00000000" w:rsidR="00000000" w:rsidRPr="00000000">
        <w:rPr>
          <w:sz w:val="20"/>
          <w:szCs w:val="20"/>
          <w:rtl w:val="0"/>
        </w:rPr>
        <w:t xml:space="preserve">The pharynx is shaped like a funnel and it is about 12.5 cm long with three sections. It is the passageway for food traveling to the stomach and air that is travelling to the lungs. The mucosal epithelium in the pharynx is thicker than anywhere else in the respiratory system as it needs to shield the tissues from any grating and synthetic injury brought about by food. (Richardson, 2006)</w:t>
      </w:r>
    </w:p>
    <w:p w:rsidR="00000000" w:rsidDel="00000000" w:rsidP="00000000" w:rsidRDefault="00000000" w:rsidRPr="00000000" w14:paraId="00000044">
      <w:pPr>
        <w:rPr>
          <w:sz w:val="20"/>
          <w:szCs w:val="20"/>
        </w:rPr>
      </w:pPr>
      <w:r w:rsidDel="00000000" w:rsidR="00000000" w:rsidRPr="00000000">
        <w:rPr>
          <w:b w:val="1"/>
          <w:sz w:val="20"/>
          <w:szCs w:val="20"/>
          <w:rtl w:val="0"/>
        </w:rPr>
        <w:t xml:space="preserve">Larynx : </w:t>
      </w:r>
      <w:r w:rsidDel="00000000" w:rsidR="00000000" w:rsidRPr="00000000">
        <w:rPr>
          <w:sz w:val="20"/>
          <w:szCs w:val="20"/>
          <w:rtl w:val="0"/>
        </w:rPr>
        <w:t xml:space="preserve">The larynx is thought of as an organ of song and speech, it works as a protective shield to keep unwanted materials out of the respiratory tract. It also participates in laughing, hiccuping, vomiting, vocalization and breathing. It is widely known as the Adam's apple and it is 5cm in length with the structure of a tubular. Its walls are supported by 9 cartridges which are linked by connective tissue and ligaments. </w:t>
      </w:r>
      <w:r w:rsidDel="00000000" w:rsidR="00000000" w:rsidRPr="00000000">
        <w:rPr>
          <w:sz w:val="20"/>
          <w:szCs w:val="20"/>
          <w:rtl w:val="0"/>
        </w:rPr>
        <w:t xml:space="preserve">(Bartlett Jr, 1989)</w:t>
      </w:r>
    </w:p>
    <w:p w:rsidR="00000000" w:rsidDel="00000000" w:rsidP="00000000" w:rsidRDefault="00000000" w:rsidRPr="00000000" w14:paraId="00000045">
      <w:pPr>
        <w:rPr>
          <w:sz w:val="20"/>
          <w:szCs w:val="20"/>
        </w:rPr>
      </w:pPr>
      <w:r w:rsidDel="00000000" w:rsidR="00000000" w:rsidRPr="00000000">
        <w:rPr>
          <w:b w:val="1"/>
          <w:sz w:val="20"/>
          <w:szCs w:val="20"/>
          <w:rtl w:val="0"/>
        </w:rPr>
        <w:t xml:space="preserve">Trachea : </w:t>
      </w:r>
      <w:r w:rsidDel="00000000" w:rsidR="00000000" w:rsidRPr="00000000">
        <w:rPr>
          <w:sz w:val="20"/>
          <w:szCs w:val="20"/>
          <w:rtl w:val="0"/>
        </w:rPr>
        <w:t xml:space="preserve"> The trachea is widely known as the windpipe, it is in the front of the esophagus linking the larynx to the lungs. It is a tube which is flexible with the length of 11-15 cm and diameter of 2.5 cm ligaments and the open ends of the cartridges are joined to smooth muscle that contracts during coughing to reduce the trachea’s diameter. This helps to clear the passage and expands the speed of airflow. </w:t>
      </w:r>
      <w:r w:rsidDel="00000000" w:rsidR="00000000" w:rsidRPr="00000000">
        <w:rPr>
          <w:sz w:val="20"/>
          <w:szCs w:val="20"/>
          <w:rtl w:val="0"/>
        </w:rPr>
        <w:t xml:space="preserve">(Shambayati &amp; Evered, 2014)</w:t>
      </w:r>
    </w:p>
    <w:p w:rsidR="00000000" w:rsidDel="00000000" w:rsidP="00000000" w:rsidRDefault="00000000" w:rsidRPr="00000000" w14:paraId="00000046">
      <w:pPr>
        <w:rPr>
          <w:sz w:val="20"/>
          <w:szCs w:val="20"/>
        </w:rPr>
      </w:pPr>
      <w:r w:rsidDel="00000000" w:rsidR="00000000" w:rsidRPr="00000000">
        <w:rPr>
          <w:b w:val="1"/>
          <w:sz w:val="20"/>
          <w:szCs w:val="20"/>
          <w:rtl w:val="0"/>
        </w:rPr>
        <w:t xml:space="preserve">Right main bronchus :</w:t>
      </w:r>
      <w:r w:rsidDel="00000000" w:rsidR="00000000" w:rsidRPr="00000000">
        <w:rPr>
          <w:sz w:val="20"/>
          <w:szCs w:val="20"/>
          <w:rtl w:val="0"/>
        </w:rPr>
        <w:t xml:space="preserve">  The right primary stem bronchus shapes a practically straight line with the windpipe, while the</w:t>
      </w:r>
      <w:r w:rsidDel="00000000" w:rsidR="00000000" w:rsidRPr="00000000">
        <w:rPr>
          <w:b w:val="1"/>
          <w:sz w:val="20"/>
          <w:szCs w:val="20"/>
          <w:rtl w:val="0"/>
        </w:rPr>
        <w:t xml:space="preserve"> left bronchus</w:t>
      </w:r>
      <w:r w:rsidDel="00000000" w:rsidR="00000000" w:rsidRPr="00000000">
        <w:rPr>
          <w:sz w:val="20"/>
          <w:szCs w:val="20"/>
          <w:rtl w:val="0"/>
        </w:rPr>
        <w:t xml:space="preserve"> strays marginally. On each side, the primary bronchus emerging from the horizontal mass of the primary stem bronchus is to the cranial piece of the lung. </w:t>
      </w:r>
    </w:p>
    <w:p w:rsidR="00000000" w:rsidDel="00000000" w:rsidP="00000000" w:rsidRDefault="00000000" w:rsidRPr="00000000" w14:paraId="00000047">
      <w:pPr>
        <w:rPr>
          <w:sz w:val="20"/>
          <w:szCs w:val="20"/>
        </w:rPr>
      </w:pPr>
      <w:r w:rsidDel="00000000" w:rsidR="00000000" w:rsidRPr="00000000">
        <w:rPr>
          <w:b w:val="1"/>
          <w:sz w:val="20"/>
          <w:szCs w:val="20"/>
          <w:rtl w:val="0"/>
        </w:rPr>
        <w:t xml:space="preserve">Lungs : </w:t>
      </w:r>
      <w:r w:rsidDel="00000000" w:rsidR="00000000" w:rsidRPr="00000000">
        <w:rPr>
          <w:sz w:val="20"/>
          <w:szCs w:val="20"/>
          <w:rtl w:val="0"/>
        </w:rPr>
        <w:t xml:space="preserve">Both lungs are situated in the chest which is sat on either side of the heart. They are called lobes with the right lung has two lobes and the left  has three. The left lung shares the same side as the heart so it is smaller than the right lung. Oxygen is absorbed from the air you breathe in and transfer into the bloodstream so it can circulate around the body. Cells in the body produce waste which is called carbon dioxide which is released into the bloodstream. The lung disposes of the waste by breathing out.</w:t>
      </w:r>
    </w:p>
    <w:p w:rsidR="00000000" w:rsidDel="00000000" w:rsidP="00000000" w:rsidRDefault="00000000" w:rsidRPr="00000000" w14:paraId="00000048">
      <w:pPr>
        <w:rPr>
          <w:sz w:val="20"/>
          <w:szCs w:val="20"/>
        </w:rPr>
      </w:pPr>
      <w:r w:rsidDel="00000000" w:rsidR="00000000" w:rsidRPr="00000000">
        <w:rPr>
          <w:b w:val="1"/>
          <w:sz w:val="20"/>
          <w:szCs w:val="20"/>
          <w:rtl w:val="0"/>
        </w:rPr>
        <w:t xml:space="preserve">Alveolar pipes and alveoli : </w:t>
      </w:r>
      <w:r w:rsidDel="00000000" w:rsidR="00000000" w:rsidRPr="00000000">
        <w:rPr>
          <w:sz w:val="20"/>
          <w:szCs w:val="20"/>
          <w:rtl w:val="0"/>
        </w:rPr>
        <w:t xml:space="preserve">Gas trade happens in the alveolar channels and alveoli. The previous are augmentations of the bronchioles and can shape a few ages, every one of which has various alveoli in its dividers. The alveolar construction of the lung results in an enormous surface region for gas trade. </w:t>
      </w:r>
      <w:r w:rsidDel="00000000" w:rsidR="00000000" w:rsidRPr="00000000">
        <w:rPr>
          <w:sz w:val="20"/>
          <w:szCs w:val="20"/>
          <w:rtl w:val="0"/>
        </w:rPr>
        <w:t xml:space="preserve">(Robinson &amp; Furlow, 2007)</w:t>
      </w:r>
    </w:p>
    <w:p w:rsidR="00000000" w:rsidDel="00000000" w:rsidP="00000000" w:rsidRDefault="00000000" w:rsidRPr="00000000" w14:paraId="00000049">
      <w:pPr>
        <w:rPr>
          <w:sz w:val="20"/>
          <w:szCs w:val="20"/>
        </w:rPr>
      </w:pPr>
      <w:r w:rsidDel="00000000" w:rsidR="00000000" w:rsidRPr="00000000">
        <w:rPr>
          <w:b w:val="1"/>
          <w:sz w:val="20"/>
          <w:szCs w:val="20"/>
          <w:u w:val="single"/>
          <w:rtl w:val="0"/>
        </w:rPr>
        <w:t xml:space="preserve">UNHEALTHY LUNG with CANCER</w:t>
      </w:r>
      <w:r w:rsidDel="00000000" w:rsidR="00000000" w:rsidRPr="00000000">
        <w:rPr>
          <w:rtl w:val="0"/>
        </w:rPr>
      </w:r>
    </w:p>
    <w:p w:rsidR="00000000" w:rsidDel="00000000" w:rsidP="00000000" w:rsidRDefault="00000000" w:rsidRPr="00000000" w14:paraId="0000004A">
      <w:pPr>
        <w:rPr>
          <w:b w:val="1"/>
          <w:sz w:val="20"/>
          <w:szCs w:val="20"/>
          <w:u w:val="single"/>
        </w:rPr>
      </w:pPr>
      <w:r w:rsidDel="00000000" w:rsidR="00000000" w:rsidRPr="00000000">
        <w:rPr>
          <w:b w:val="1"/>
          <w:sz w:val="20"/>
          <w:szCs w:val="20"/>
          <w:u w:val="single"/>
          <w:rtl w:val="0"/>
        </w:rPr>
        <w:t xml:space="preserve">Recommendation</w:t>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3228975" cy="3014663"/>
            <wp:effectExtent b="0" l="0" r="0" t="0"/>
            <wp:wrapSquare wrapText="bothSides" distB="114300" distT="114300" distL="114300" distR="11430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228975" cy="3014663"/>
                    </a:xfrm>
                    <a:prstGeom prst="rect"/>
                    <a:ln/>
                  </pic:spPr>
                </pic:pic>
              </a:graphicData>
            </a:graphic>
          </wp:anchor>
        </w:drawing>
      </w:r>
    </w:p>
    <w:p w:rsidR="00000000" w:rsidDel="00000000" w:rsidP="00000000" w:rsidRDefault="00000000" w:rsidRPr="00000000" w14:paraId="0000004B">
      <w:pPr>
        <w:rPr>
          <w:sz w:val="20"/>
          <w:szCs w:val="20"/>
        </w:rPr>
      </w:pPr>
      <w:r w:rsidDel="00000000" w:rsidR="00000000" w:rsidRPr="00000000">
        <w:rPr>
          <w:sz w:val="20"/>
          <w:szCs w:val="20"/>
          <w:rtl w:val="0"/>
        </w:rPr>
        <w:t xml:space="preserve">Having lung cancer can leave a person with shortness of breath caused by tumors that have grown and press against the airway, narrowing the passage making it hard for air to get in and out. </w:t>
      </w:r>
      <w:r w:rsidDel="00000000" w:rsidR="00000000" w:rsidRPr="00000000">
        <w:rPr>
          <w:sz w:val="20"/>
          <w:szCs w:val="20"/>
          <w:rtl w:val="0"/>
        </w:rPr>
        <w:t xml:space="preserve">(</w:t>
      </w:r>
      <w:r w:rsidDel="00000000" w:rsidR="00000000" w:rsidRPr="00000000">
        <w:rPr>
          <w:sz w:val="20"/>
          <w:szCs w:val="20"/>
          <w:highlight w:val="white"/>
          <w:rtl w:val="0"/>
        </w:rPr>
        <w:t xml:space="preserve">John Hopkins Medicine</w:t>
      </w:r>
      <w:r w:rsidDel="00000000" w:rsidR="00000000" w:rsidRPr="00000000">
        <w:rPr>
          <w:sz w:val="20"/>
          <w:szCs w:val="20"/>
          <w:rtl w:val="0"/>
        </w:rPr>
        <w:t xml:space="preserve">, n.d.)</w:t>
      </w:r>
    </w:p>
    <w:p w:rsidR="00000000" w:rsidDel="00000000" w:rsidP="00000000" w:rsidRDefault="00000000" w:rsidRPr="00000000" w14:paraId="0000004C">
      <w:pPr>
        <w:rPr>
          <w:sz w:val="20"/>
          <w:szCs w:val="20"/>
        </w:rPr>
      </w:pPr>
      <w:r w:rsidDel="00000000" w:rsidR="00000000" w:rsidRPr="00000000">
        <w:rPr>
          <w:sz w:val="20"/>
          <w:szCs w:val="20"/>
          <w:rtl w:val="0"/>
        </w:rPr>
        <w:t xml:space="preserve"> A healthy diet and lifestyle should be recommended. They may need help with breathing, eg. ventilator, oxygen. </w:t>
      </w:r>
    </w:p>
    <w:p w:rsidR="00000000" w:rsidDel="00000000" w:rsidP="00000000" w:rsidRDefault="00000000" w:rsidRPr="00000000" w14:paraId="0000004D">
      <w:pPr>
        <w:rPr>
          <w:sz w:val="20"/>
          <w:szCs w:val="20"/>
        </w:rPr>
      </w:pPr>
      <w:r w:rsidDel="00000000" w:rsidR="00000000" w:rsidRPr="00000000">
        <w:rPr>
          <w:sz w:val="20"/>
          <w:szCs w:val="20"/>
          <w:rtl w:val="0"/>
        </w:rPr>
        <w:t xml:space="preserve">Our NHS in the UK provides long term care for service users, their families and carers during the whole process. They offer help in coordinating tests such as Chemotherapy, Radiotherapy and surgery, the specialist nurse will keep in close contact with you, your GP, the thoracic oncology team and the community. </w:t>
      </w:r>
      <w:r w:rsidDel="00000000" w:rsidR="00000000" w:rsidRPr="00000000">
        <w:rPr>
          <w:sz w:val="20"/>
          <w:szCs w:val="20"/>
          <w:rtl w:val="0"/>
        </w:rPr>
        <w:t xml:space="preserve">(NHS, n.d.)</w:t>
      </w:r>
    </w:p>
    <w:p w:rsidR="00000000" w:rsidDel="00000000" w:rsidP="00000000" w:rsidRDefault="00000000" w:rsidRPr="00000000" w14:paraId="0000004E">
      <w:pPr>
        <w:rPr>
          <w:b w:val="1"/>
          <w:sz w:val="20"/>
          <w:szCs w:val="20"/>
          <w:u w:val="single"/>
        </w:rPr>
      </w:pPr>
      <w:r w:rsidDel="00000000" w:rsidR="00000000" w:rsidRPr="00000000">
        <w:rPr>
          <w:rtl w:val="0"/>
        </w:rPr>
      </w:r>
    </w:p>
    <w:p w:rsidR="00000000" w:rsidDel="00000000" w:rsidP="00000000" w:rsidRDefault="00000000" w:rsidRPr="00000000" w14:paraId="0000004F">
      <w:pPr>
        <w:rPr>
          <w:sz w:val="20"/>
          <w:szCs w:val="20"/>
        </w:rPr>
      </w:pPr>
      <w:r w:rsidDel="00000000" w:rsidR="00000000" w:rsidRPr="00000000">
        <w:rPr>
          <w:rtl w:val="0"/>
        </w:rPr>
      </w:r>
    </w:p>
    <w:p w:rsidR="00000000" w:rsidDel="00000000" w:rsidP="00000000" w:rsidRDefault="00000000" w:rsidRPr="00000000" w14:paraId="00000050">
      <w:pPr>
        <w:rPr>
          <w:sz w:val="20"/>
          <w:szCs w:val="20"/>
        </w:rPr>
      </w:pPr>
      <w:r w:rsidDel="00000000" w:rsidR="00000000" w:rsidRPr="00000000">
        <w:rPr>
          <w:sz w:val="20"/>
          <w:szCs w:val="20"/>
          <w:rtl w:val="0"/>
        </w:rPr>
        <w:t xml:space="preserve">The cardiovascular system works with the respiratory system to circulate blood and oxygen around the body and to remove waste. To maintain life the body needs a continuous supply of oxygen for the metabolic system which helps to regulate the PH of the blood. (National cancer institute, n.a )</w:t>
      </w:r>
    </w:p>
    <w:p w:rsidR="00000000" w:rsidDel="00000000" w:rsidP="00000000" w:rsidRDefault="00000000" w:rsidRPr="00000000" w14:paraId="00000051">
      <w:pPr>
        <w:rPr>
          <w:b w:val="1"/>
          <w:sz w:val="20"/>
          <w:szCs w:val="20"/>
          <w:u w:val="single"/>
        </w:rPr>
      </w:pPr>
      <w:r w:rsidDel="00000000" w:rsidR="00000000" w:rsidRPr="00000000">
        <w:rPr>
          <w:rtl w:val="0"/>
        </w:rPr>
      </w:r>
    </w:p>
    <w:p w:rsidR="00000000" w:rsidDel="00000000" w:rsidP="00000000" w:rsidRDefault="00000000" w:rsidRPr="00000000" w14:paraId="00000052">
      <w:pPr>
        <w:rPr>
          <w:b w:val="1"/>
          <w:sz w:val="20"/>
          <w:szCs w:val="20"/>
          <w:u w:val="single"/>
        </w:rPr>
      </w:pPr>
      <w:r w:rsidDel="00000000" w:rsidR="00000000" w:rsidRPr="00000000">
        <w:rPr>
          <w:rtl w:val="0"/>
        </w:rPr>
      </w:r>
    </w:p>
    <w:p w:rsidR="00000000" w:rsidDel="00000000" w:rsidP="00000000" w:rsidRDefault="00000000" w:rsidRPr="00000000" w14:paraId="00000053">
      <w:pPr>
        <w:rPr>
          <w:b w:val="1"/>
          <w:sz w:val="20"/>
          <w:szCs w:val="20"/>
          <w:u w:val="single"/>
        </w:rPr>
      </w:pPr>
      <w:r w:rsidDel="00000000" w:rsidR="00000000" w:rsidRPr="00000000">
        <w:rPr>
          <w:rtl w:val="0"/>
        </w:rPr>
      </w:r>
    </w:p>
    <w:p w:rsidR="00000000" w:rsidDel="00000000" w:rsidP="00000000" w:rsidRDefault="00000000" w:rsidRPr="00000000" w14:paraId="00000054">
      <w:pPr>
        <w:rPr>
          <w:b w:val="1"/>
          <w:sz w:val="20"/>
          <w:szCs w:val="20"/>
          <w:u w:val="single"/>
        </w:rPr>
      </w:pPr>
      <w:r w:rsidDel="00000000" w:rsidR="00000000" w:rsidRPr="00000000">
        <w:rPr>
          <w:rtl w:val="0"/>
        </w:rPr>
      </w:r>
    </w:p>
    <w:p w:rsidR="00000000" w:rsidDel="00000000" w:rsidP="00000000" w:rsidRDefault="00000000" w:rsidRPr="00000000" w14:paraId="00000055">
      <w:pPr>
        <w:rPr>
          <w:b w:val="1"/>
          <w:sz w:val="20"/>
          <w:szCs w:val="20"/>
          <w:u w:val="single"/>
        </w:rPr>
      </w:pPr>
      <w:r w:rsidDel="00000000" w:rsidR="00000000" w:rsidRPr="00000000">
        <w:rPr>
          <w:rtl w:val="0"/>
        </w:rPr>
      </w:r>
    </w:p>
    <w:p w:rsidR="00000000" w:rsidDel="00000000" w:rsidP="00000000" w:rsidRDefault="00000000" w:rsidRPr="00000000" w14:paraId="00000056">
      <w:pPr>
        <w:rPr>
          <w:b w:val="1"/>
          <w:sz w:val="20"/>
          <w:szCs w:val="20"/>
          <w:u w:val="single"/>
        </w:rPr>
      </w:pPr>
      <w:r w:rsidDel="00000000" w:rsidR="00000000" w:rsidRPr="00000000">
        <w:rPr>
          <w:rtl w:val="0"/>
        </w:rPr>
      </w:r>
    </w:p>
    <w:p w:rsidR="00000000" w:rsidDel="00000000" w:rsidP="00000000" w:rsidRDefault="00000000" w:rsidRPr="00000000" w14:paraId="00000057">
      <w:pPr>
        <w:rPr>
          <w:b w:val="1"/>
          <w:sz w:val="20"/>
          <w:szCs w:val="20"/>
          <w:u w:val="single"/>
        </w:rPr>
      </w:pPr>
      <w:r w:rsidDel="00000000" w:rsidR="00000000" w:rsidRPr="00000000">
        <w:rPr>
          <w:rtl w:val="0"/>
        </w:rPr>
      </w:r>
    </w:p>
    <w:p w:rsidR="00000000" w:rsidDel="00000000" w:rsidP="00000000" w:rsidRDefault="00000000" w:rsidRPr="00000000" w14:paraId="00000058">
      <w:pPr>
        <w:rPr>
          <w:b w:val="1"/>
          <w:sz w:val="42"/>
          <w:szCs w:val="42"/>
          <w:u w:val="single"/>
        </w:rPr>
      </w:pPr>
      <w:r w:rsidDel="00000000" w:rsidR="00000000" w:rsidRPr="00000000">
        <w:rPr>
          <w:b w:val="1"/>
          <w:sz w:val="42"/>
          <w:szCs w:val="42"/>
          <w:u w:val="single"/>
          <w:rtl w:val="0"/>
        </w:rPr>
        <w:t xml:space="preserve">REFERENCE</w:t>
      </w:r>
    </w:p>
    <w:p w:rsidR="00000000" w:rsidDel="00000000" w:rsidP="00000000" w:rsidRDefault="00000000" w:rsidRPr="00000000" w14:paraId="00000059">
      <w:pPr>
        <w:rPr>
          <w:color w:val="222222"/>
          <w:sz w:val="20"/>
          <w:szCs w:val="20"/>
          <w:highlight w:val="white"/>
        </w:rPr>
      </w:pPr>
      <w:r w:rsidDel="00000000" w:rsidR="00000000" w:rsidRPr="00000000">
        <w:rPr>
          <w:rtl w:val="0"/>
        </w:rPr>
      </w:r>
    </w:p>
    <w:p w:rsidR="00000000" w:rsidDel="00000000" w:rsidP="00000000" w:rsidRDefault="00000000" w:rsidRPr="00000000" w14:paraId="0000005A">
      <w:pPr>
        <w:rPr>
          <w:color w:val="222222"/>
          <w:sz w:val="20"/>
          <w:szCs w:val="20"/>
          <w:highlight w:val="white"/>
        </w:rPr>
      </w:pPr>
      <w:r w:rsidDel="00000000" w:rsidR="00000000" w:rsidRPr="00000000">
        <w:rPr>
          <w:rtl w:val="0"/>
        </w:rPr>
      </w:r>
    </w:p>
    <w:p w:rsidR="00000000" w:rsidDel="00000000" w:rsidP="00000000" w:rsidRDefault="00000000" w:rsidRPr="00000000" w14:paraId="0000005B">
      <w:pPr>
        <w:rPr>
          <w:color w:val="222222"/>
          <w:sz w:val="20"/>
          <w:szCs w:val="20"/>
          <w:highlight w:val="white"/>
        </w:rPr>
      </w:pPr>
      <w:r w:rsidDel="00000000" w:rsidR="00000000" w:rsidRPr="00000000">
        <w:rPr>
          <w:rtl w:val="0"/>
        </w:rPr>
      </w:r>
    </w:p>
    <w:p w:rsidR="00000000" w:rsidDel="00000000" w:rsidP="00000000" w:rsidRDefault="00000000" w:rsidRPr="00000000" w14:paraId="0000005C">
      <w:pPr>
        <w:rPr>
          <w:color w:val="222222"/>
          <w:sz w:val="20"/>
          <w:szCs w:val="20"/>
          <w:highlight w:val="white"/>
        </w:rPr>
      </w:pPr>
      <w:r w:rsidDel="00000000" w:rsidR="00000000" w:rsidRPr="00000000">
        <w:rPr>
          <w:color w:val="222222"/>
          <w:sz w:val="20"/>
          <w:szCs w:val="20"/>
          <w:highlight w:val="white"/>
          <w:rtl w:val="0"/>
        </w:rPr>
        <w:t xml:space="preserve">Bartlett Jr, D. (1989). Respiratory functions of the larynx. </w:t>
      </w:r>
      <w:r w:rsidDel="00000000" w:rsidR="00000000" w:rsidRPr="00000000">
        <w:rPr>
          <w:i w:val="1"/>
          <w:color w:val="222222"/>
          <w:sz w:val="20"/>
          <w:szCs w:val="20"/>
          <w:highlight w:val="white"/>
          <w:rtl w:val="0"/>
        </w:rPr>
        <w:t xml:space="preserve">Physiological reviews</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69</w:t>
      </w:r>
      <w:r w:rsidDel="00000000" w:rsidR="00000000" w:rsidRPr="00000000">
        <w:rPr>
          <w:color w:val="222222"/>
          <w:sz w:val="20"/>
          <w:szCs w:val="20"/>
          <w:highlight w:val="white"/>
          <w:rtl w:val="0"/>
        </w:rPr>
        <w:t xml:space="preserve">(1), pp.33-57.</w:t>
      </w:r>
    </w:p>
    <w:p w:rsidR="00000000" w:rsidDel="00000000" w:rsidP="00000000" w:rsidRDefault="00000000" w:rsidRPr="00000000" w14:paraId="0000005D">
      <w:pPr>
        <w:rPr>
          <w:color w:val="222222"/>
          <w:sz w:val="20"/>
          <w:szCs w:val="20"/>
          <w:highlight w:val="white"/>
        </w:rPr>
      </w:pPr>
      <w:r w:rsidDel="00000000" w:rsidR="00000000" w:rsidRPr="00000000">
        <w:rPr>
          <w:rtl w:val="0"/>
        </w:rPr>
      </w:r>
    </w:p>
    <w:p w:rsidR="00000000" w:rsidDel="00000000" w:rsidP="00000000" w:rsidRDefault="00000000" w:rsidRPr="00000000" w14:paraId="0000005E">
      <w:pPr>
        <w:rPr>
          <w:color w:val="222222"/>
          <w:sz w:val="20"/>
          <w:szCs w:val="20"/>
          <w:highlight w:val="white"/>
        </w:rPr>
      </w:pPr>
      <w:r w:rsidDel="00000000" w:rsidR="00000000" w:rsidRPr="00000000">
        <w:rPr>
          <w:color w:val="222222"/>
          <w:sz w:val="20"/>
          <w:szCs w:val="20"/>
          <w:highlight w:val="white"/>
          <w:rtl w:val="0"/>
        </w:rPr>
        <w:t xml:space="preserve">John Hopkins Medicine. (n.d.). Manage Shortness of Breath with Lung Cancer. John Hopkins Medicine. [Online]. Available at: </w:t>
      </w:r>
      <w:hyperlink r:id="rId8">
        <w:r w:rsidDel="00000000" w:rsidR="00000000" w:rsidRPr="00000000">
          <w:rPr>
            <w:color w:val="1155cc"/>
            <w:sz w:val="20"/>
            <w:szCs w:val="20"/>
            <w:highlight w:val="white"/>
            <w:u w:val="single"/>
            <w:rtl w:val="0"/>
          </w:rPr>
          <w:t xml:space="preserve">https://www.hopkinsmedicine.org/health/conditions-and-diseases/lung-cancer/manage-shortness-of-breath-with-lung-cancer#:~:text=A%20distressing%20symptom%20of%20lung%20cancer%20you%20may,on%20with%20physical%20activity%2C%20or%20even%20while%20resting</w:t>
        </w:r>
      </w:hyperlink>
      <w:r w:rsidDel="00000000" w:rsidR="00000000" w:rsidRPr="00000000">
        <w:rPr>
          <w:color w:val="222222"/>
          <w:sz w:val="20"/>
          <w:szCs w:val="20"/>
          <w:highlight w:val="white"/>
          <w:rtl w:val="0"/>
        </w:rPr>
        <w:t xml:space="preserve">. (accessed 18 June 2021).</w:t>
      </w:r>
    </w:p>
    <w:p w:rsidR="00000000" w:rsidDel="00000000" w:rsidP="00000000" w:rsidRDefault="00000000" w:rsidRPr="00000000" w14:paraId="0000005F">
      <w:pPr>
        <w:rPr>
          <w:color w:val="222222"/>
          <w:sz w:val="20"/>
          <w:szCs w:val="20"/>
          <w:highlight w:val="white"/>
        </w:rPr>
      </w:pPr>
      <w:r w:rsidDel="00000000" w:rsidR="00000000" w:rsidRPr="00000000">
        <w:rPr>
          <w:rtl w:val="0"/>
        </w:rPr>
      </w:r>
    </w:p>
    <w:p w:rsidR="00000000" w:rsidDel="00000000" w:rsidP="00000000" w:rsidRDefault="00000000" w:rsidRPr="00000000" w14:paraId="00000060">
      <w:pPr>
        <w:rPr>
          <w:color w:val="222222"/>
          <w:sz w:val="20"/>
          <w:szCs w:val="20"/>
          <w:highlight w:val="white"/>
        </w:rPr>
      </w:pPr>
      <w:r w:rsidDel="00000000" w:rsidR="00000000" w:rsidRPr="00000000">
        <w:rPr>
          <w:color w:val="333333"/>
          <w:highlight w:val="white"/>
          <w:rtl w:val="0"/>
        </w:rPr>
        <w:t xml:space="preserve">National cancer institute : https://training.seer.cancer.gov/anatomy/respiratory/</w:t>
      </w:r>
      <w:r w:rsidDel="00000000" w:rsidR="00000000" w:rsidRPr="00000000">
        <w:rPr>
          <w:rtl w:val="0"/>
        </w:rPr>
      </w:r>
    </w:p>
    <w:p w:rsidR="00000000" w:rsidDel="00000000" w:rsidP="00000000" w:rsidRDefault="00000000" w:rsidRPr="00000000" w14:paraId="00000061">
      <w:pPr>
        <w:rPr>
          <w:color w:val="222222"/>
          <w:sz w:val="20"/>
          <w:szCs w:val="20"/>
          <w:highlight w:val="white"/>
        </w:rPr>
      </w:pPr>
      <w:r w:rsidDel="00000000" w:rsidR="00000000" w:rsidRPr="00000000">
        <w:rPr>
          <w:rtl w:val="0"/>
        </w:rPr>
      </w:r>
    </w:p>
    <w:p w:rsidR="00000000" w:rsidDel="00000000" w:rsidP="00000000" w:rsidRDefault="00000000" w:rsidRPr="00000000" w14:paraId="00000062">
      <w:pPr>
        <w:rPr>
          <w:color w:val="222222"/>
          <w:sz w:val="20"/>
          <w:szCs w:val="20"/>
          <w:highlight w:val="white"/>
        </w:rPr>
      </w:pPr>
      <w:r w:rsidDel="00000000" w:rsidR="00000000" w:rsidRPr="00000000">
        <w:rPr>
          <w:color w:val="222222"/>
          <w:sz w:val="20"/>
          <w:szCs w:val="20"/>
          <w:highlight w:val="white"/>
          <w:rtl w:val="0"/>
        </w:rPr>
        <w:t xml:space="preserve">NHS (n.d.). Lung Cancer. University Hospital Southampton, NHS Foundation Trust. [Online]. Available at: </w:t>
      </w:r>
      <w:hyperlink r:id="rId9">
        <w:r w:rsidDel="00000000" w:rsidR="00000000" w:rsidRPr="00000000">
          <w:rPr>
            <w:color w:val="1155cc"/>
            <w:sz w:val="20"/>
            <w:szCs w:val="20"/>
            <w:highlight w:val="white"/>
            <w:u w:val="single"/>
            <w:rtl w:val="0"/>
          </w:rPr>
          <w:t xml:space="preserve">https://www.uhs.nhs.uk/OurServices/Respiratorysystem/Lung-cancer/Lung-cancer.aspx</w:t>
        </w:r>
      </w:hyperlink>
      <w:r w:rsidDel="00000000" w:rsidR="00000000" w:rsidRPr="00000000">
        <w:rPr>
          <w:color w:val="222222"/>
          <w:sz w:val="20"/>
          <w:szCs w:val="20"/>
          <w:highlight w:val="white"/>
          <w:rtl w:val="0"/>
        </w:rPr>
        <w:t xml:space="preserve"> (accessed 20 June 2021).</w:t>
      </w:r>
    </w:p>
    <w:p w:rsidR="00000000" w:rsidDel="00000000" w:rsidP="00000000" w:rsidRDefault="00000000" w:rsidRPr="00000000" w14:paraId="00000063">
      <w:pPr>
        <w:rPr>
          <w:color w:val="222222"/>
          <w:sz w:val="20"/>
          <w:szCs w:val="20"/>
          <w:highlight w:val="white"/>
        </w:rPr>
      </w:pPr>
      <w:r w:rsidDel="00000000" w:rsidR="00000000" w:rsidRPr="00000000">
        <w:rPr>
          <w:rtl w:val="0"/>
        </w:rPr>
      </w:r>
    </w:p>
    <w:p w:rsidR="00000000" w:rsidDel="00000000" w:rsidP="00000000" w:rsidRDefault="00000000" w:rsidRPr="00000000" w14:paraId="00000064">
      <w:pPr>
        <w:rPr>
          <w:color w:val="222222"/>
          <w:sz w:val="20"/>
          <w:szCs w:val="20"/>
          <w:highlight w:val="white"/>
        </w:rPr>
      </w:pPr>
      <w:r w:rsidDel="00000000" w:rsidR="00000000" w:rsidRPr="00000000">
        <w:rPr>
          <w:color w:val="222222"/>
          <w:sz w:val="20"/>
          <w:szCs w:val="20"/>
          <w:highlight w:val="white"/>
          <w:rtl w:val="0"/>
        </w:rPr>
        <w:t xml:space="preserve">Richardson, M. (2006). The Respiratory System. Part 1: Nose, Pharynx and Larynx. Nursing Times, 102(21), pp.24-25.</w:t>
      </w:r>
    </w:p>
    <w:p w:rsidR="00000000" w:rsidDel="00000000" w:rsidP="00000000" w:rsidRDefault="00000000" w:rsidRPr="00000000" w14:paraId="00000065">
      <w:pPr>
        <w:rPr>
          <w:color w:val="222222"/>
          <w:sz w:val="20"/>
          <w:szCs w:val="20"/>
          <w:highlight w:val="white"/>
        </w:rPr>
      </w:pPr>
      <w:r w:rsidDel="00000000" w:rsidR="00000000" w:rsidRPr="00000000">
        <w:rPr>
          <w:rtl w:val="0"/>
        </w:rPr>
      </w:r>
    </w:p>
    <w:p w:rsidR="00000000" w:rsidDel="00000000" w:rsidP="00000000" w:rsidRDefault="00000000" w:rsidRPr="00000000" w14:paraId="00000066">
      <w:pPr>
        <w:rPr>
          <w:color w:val="222222"/>
          <w:sz w:val="20"/>
          <w:szCs w:val="20"/>
          <w:highlight w:val="white"/>
        </w:rPr>
      </w:pPr>
      <w:r w:rsidDel="00000000" w:rsidR="00000000" w:rsidRPr="00000000">
        <w:rPr>
          <w:color w:val="222222"/>
          <w:sz w:val="20"/>
          <w:szCs w:val="20"/>
          <w:highlight w:val="white"/>
          <w:rtl w:val="0"/>
        </w:rPr>
        <w:t xml:space="preserve">Robinson, N.E. and Furlow, P.W. (2007). Anatomy of the respiratory system. </w:t>
      </w:r>
      <w:r w:rsidDel="00000000" w:rsidR="00000000" w:rsidRPr="00000000">
        <w:rPr>
          <w:i w:val="1"/>
          <w:color w:val="222222"/>
          <w:sz w:val="20"/>
          <w:szCs w:val="20"/>
          <w:highlight w:val="white"/>
          <w:rtl w:val="0"/>
        </w:rPr>
        <w:t xml:space="preserve">Equine respiratory medicine and surgery</w:t>
      </w:r>
      <w:r w:rsidDel="00000000" w:rsidR="00000000" w:rsidRPr="00000000">
        <w:rPr>
          <w:color w:val="222222"/>
          <w:sz w:val="20"/>
          <w:szCs w:val="20"/>
          <w:highlight w:val="white"/>
          <w:rtl w:val="0"/>
        </w:rPr>
        <w:t xml:space="preserve">, pp.3-17.</w:t>
      </w:r>
    </w:p>
    <w:p w:rsidR="00000000" w:rsidDel="00000000" w:rsidP="00000000" w:rsidRDefault="00000000" w:rsidRPr="00000000" w14:paraId="00000067">
      <w:pPr>
        <w:rPr>
          <w:color w:val="222222"/>
          <w:sz w:val="20"/>
          <w:szCs w:val="20"/>
          <w:highlight w:val="white"/>
        </w:rPr>
      </w:pPr>
      <w:r w:rsidDel="00000000" w:rsidR="00000000" w:rsidRPr="00000000">
        <w:rPr>
          <w:rtl w:val="0"/>
        </w:rPr>
      </w:r>
    </w:p>
    <w:p w:rsidR="00000000" w:rsidDel="00000000" w:rsidP="00000000" w:rsidRDefault="00000000" w:rsidRPr="00000000" w14:paraId="00000068">
      <w:pPr>
        <w:rPr>
          <w:color w:val="222222"/>
          <w:sz w:val="20"/>
          <w:szCs w:val="20"/>
          <w:highlight w:val="white"/>
        </w:rPr>
      </w:pPr>
      <w:r w:rsidDel="00000000" w:rsidR="00000000" w:rsidRPr="00000000">
        <w:rPr>
          <w:color w:val="222222"/>
          <w:sz w:val="20"/>
          <w:szCs w:val="20"/>
          <w:highlight w:val="white"/>
          <w:rtl w:val="0"/>
        </w:rPr>
        <w:t xml:space="preserve">Shambayati, B. and Evered, A. (2014). Lungs: the cells of the respiratory system. </w:t>
      </w:r>
      <w:r w:rsidDel="00000000" w:rsidR="00000000" w:rsidRPr="00000000">
        <w:rPr>
          <w:i w:val="1"/>
          <w:color w:val="222222"/>
          <w:sz w:val="20"/>
          <w:szCs w:val="20"/>
          <w:highlight w:val="white"/>
          <w:rtl w:val="0"/>
        </w:rPr>
        <w:t xml:space="preserve">Cell Structure &amp; Function</w:t>
      </w:r>
      <w:r w:rsidDel="00000000" w:rsidR="00000000" w:rsidRPr="00000000">
        <w:rPr>
          <w:color w:val="222222"/>
          <w:sz w:val="20"/>
          <w:szCs w:val="20"/>
          <w:highlight w:val="white"/>
          <w:rtl w:val="0"/>
        </w:rPr>
        <w:t xml:space="preserve">, pp.186.</w:t>
      </w:r>
    </w:p>
    <w:p w:rsidR="00000000" w:rsidDel="00000000" w:rsidP="00000000" w:rsidRDefault="00000000" w:rsidRPr="00000000" w14:paraId="00000069">
      <w:pPr>
        <w:rPr>
          <w:color w:val="222222"/>
          <w:sz w:val="20"/>
          <w:szCs w:val="20"/>
          <w:highlight w:val="white"/>
        </w:rPr>
      </w:pPr>
      <w:r w:rsidDel="00000000" w:rsidR="00000000" w:rsidRPr="00000000">
        <w:rPr>
          <w:rtl w:val="0"/>
        </w:rPr>
      </w:r>
    </w:p>
    <w:p w:rsidR="00000000" w:rsidDel="00000000" w:rsidP="00000000" w:rsidRDefault="00000000" w:rsidRPr="00000000" w14:paraId="0000006A">
      <w:pPr>
        <w:rPr>
          <w:color w:val="222222"/>
          <w:sz w:val="20"/>
          <w:szCs w:val="20"/>
          <w:highlight w:val="white"/>
        </w:rPr>
      </w:pPr>
      <w:r w:rsidDel="00000000" w:rsidR="00000000" w:rsidRPr="00000000">
        <w:rPr>
          <w:color w:val="222222"/>
          <w:sz w:val="20"/>
          <w:szCs w:val="20"/>
          <w:highlight w:val="white"/>
          <w:rtl w:val="0"/>
        </w:rPr>
        <w:t xml:space="preserve">Sydney, F (n.d.). Respiratory System. [Online]. Image available at: </w:t>
      </w:r>
      <w:hyperlink r:id="rId10">
        <w:r w:rsidDel="00000000" w:rsidR="00000000" w:rsidRPr="00000000">
          <w:rPr>
            <w:color w:val="1155cc"/>
            <w:sz w:val="20"/>
            <w:szCs w:val="20"/>
            <w:highlight w:val="white"/>
            <w:u w:val="single"/>
            <w:rtl w:val="0"/>
          </w:rPr>
          <w:t xml:space="preserve">https://www.thinglink.com/scene/512300398007025664</w:t>
        </w:r>
      </w:hyperlink>
      <w:r w:rsidDel="00000000" w:rsidR="00000000" w:rsidRPr="00000000">
        <w:rPr>
          <w:color w:val="222222"/>
          <w:sz w:val="20"/>
          <w:szCs w:val="20"/>
          <w:highlight w:val="white"/>
          <w:rtl w:val="0"/>
        </w:rPr>
        <w:t xml:space="preserve"> (accessed 15 June 2021).</w:t>
      </w:r>
    </w:p>
    <w:p w:rsidR="00000000" w:rsidDel="00000000" w:rsidP="00000000" w:rsidRDefault="00000000" w:rsidRPr="00000000" w14:paraId="0000006B">
      <w:pPr>
        <w:rPr>
          <w:sz w:val="20"/>
          <w:szCs w:val="20"/>
          <w:highlight w:val="yellow"/>
          <w:u w:val="single"/>
        </w:rPr>
      </w:pPr>
      <w:r w:rsidDel="00000000" w:rsidR="00000000" w:rsidRPr="00000000">
        <w:rPr>
          <w:rtl w:val="0"/>
        </w:rPr>
      </w:r>
    </w:p>
    <w:p w:rsidR="00000000" w:rsidDel="00000000" w:rsidP="00000000" w:rsidRDefault="00000000" w:rsidRPr="00000000" w14:paraId="0000006C">
      <w:pPr>
        <w:rPr>
          <w:color w:val="222222"/>
          <w:sz w:val="20"/>
          <w:szCs w:val="20"/>
          <w:highlight w:val="white"/>
        </w:rPr>
      </w:pPr>
      <w:r w:rsidDel="00000000" w:rsidR="00000000" w:rsidRPr="00000000">
        <w:rPr>
          <w:color w:val="222222"/>
          <w:sz w:val="20"/>
          <w:szCs w:val="20"/>
          <w:highlight w:val="white"/>
          <w:rtl w:val="0"/>
        </w:rPr>
        <w:t xml:space="preserve">The Respiratory System (2018). Oral Cavity. The Respiratory System. Available at: </w:t>
      </w:r>
      <w:hyperlink r:id="rId11">
        <w:r w:rsidDel="00000000" w:rsidR="00000000" w:rsidRPr="00000000">
          <w:rPr>
            <w:color w:val="1155cc"/>
            <w:sz w:val="20"/>
            <w:szCs w:val="20"/>
            <w:highlight w:val="white"/>
            <w:u w:val="single"/>
            <w:rtl w:val="0"/>
          </w:rPr>
          <w:t xml:space="preserve">https://www.therespiratorysystem.com/glossary/oral-cavity/#:~:text=What%20Does%20the%20Oral%20Cavity%20Do%20in%20the,exit%20the%20respiratory%20tract%20during%20inhalation%20and%20exhalation</w:t>
        </w:r>
      </w:hyperlink>
      <w:r w:rsidDel="00000000" w:rsidR="00000000" w:rsidRPr="00000000">
        <w:rPr>
          <w:color w:val="222222"/>
          <w:sz w:val="20"/>
          <w:szCs w:val="20"/>
          <w:highlight w:val="white"/>
          <w:rtl w:val="0"/>
        </w:rPr>
        <w:t xml:space="preserve"> (accessed 23 June 2021).</w:t>
      </w:r>
    </w:p>
    <w:p w:rsidR="00000000" w:rsidDel="00000000" w:rsidP="00000000" w:rsidRDefault="00000000" w:rsidRPr="00000000" w14:paraId="0000006D">
      <w:pPr>
        <w:rPr>
          <w:color w:val="222222"/>
          <w:sz w:val="20"/>
          <w:szCs w:val="20"/>
          <w:highlight w:val="white"/>
        </w:rPr>
      </w:pPr>
      <w:r w:rsidDel="00000000" w:rsidR="00000000" w:rsidRPr="00000000">
        <w:rPr>
          <w:rtl w:val="0"/>
        </w:rPr>
      </w:r>
    </w:p>
    <w:p w:rsidR="00000000" w:rsidDel="00000000" w:rsidP="00000000" w:rsidRDefault="00000000" w:rsidRPr="00000000" w14:paraId="0000006E">
      <w:pPr>
        <w:rPr>
          <w:color w:val="222222"/>
          <w:sz w:val="20"/>
          <w:szCs w:val="20"/>
          <w:highlight w:val="white"/>
        </w:rPr>
      </w:pPr>
      <w:r w:rsidDel="00000000" w:rsidR="00000000" w:rsidRPr="00000000">
        <w:rPr>
          <w:color w:val="222222"/>
          <w:sz w:val="20"/>
          <w:szCs w:val="20"/>
          <w:highlight w:val="white"/>
          <w:rtl w:val="0"/>
        </w:rPr>
        <w:t xml:space="preserve">Wen, J., Inthavong, K., Tu, J. and Wang, S. (2008). Numerical simulations for detailed airflow dynamics in a human nasal cavity. </w:t>
      </w:r>
      <w:r w:rsidDel="00000000" w:rsidR="00000000" w:rsidRPr="00000000">
        <w:rPr>
          <w:i w:val="1"/>
          <w:color w:val="222222"/>
          <w:sz w:val="20"/>
          <w:szCs w:val="20"/>
          <w:highlight w:val="white"/>
          <w:rtl w:val="0"/>
        </w:rPr>
        <w:t xml:space="preserve">Respiratory physiology &amp; neurobiology</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161</w:t>
      </w:r>
      <w:r w:rsidDel="00000000" w:rsidR="00000000" w:rsidRPr="00000000">
        <w:rPr>
          <w:color w:val="222222"/>
          <w:sz w:val="20"/>
          <w:szCs w:val="20"/>
          <w:highlight w:val="white"/>
          <w:rtl w:val="0"/>
        </w:rPr>
        <w:t xml:space="preserve">(2), pp.125-135.</w:t>
      </w:r>
    </w:p>
    <w:p w:rsidR="00000000" w:rsidDel="00000000" w:rsidP="00000000" w:rsidRDefault="00000000" w:rsidRPr="00000000" w14:paraId="0000006F">
      <w:pPr>
        <w:rPr>
          <w:color w:val="222222"/>
          <w:sz w:val="20"/>
          <w:szCs w:val="20"/>
          <w:highlight w:val="white"/>
        </w:rPr>
      </w:pPr>
      <w:r w:rsidDel="00000000" w:rsidR="00000000" w:rsidRPr="00000000">
        <w:rPr>
          <w:rtl w:val="0"/>
        </w:rPr>
      </w:r>
    </w:p>
    <w:p w:rsidR="00000000" w:rsidDel="00000000" w:rsidP="00000000" w:rsidRDefault="00000000" w:rsidRPr="00000000" w14:paraId="00000070">
      <w:pPr>
        <w:rPr>
          <w:color w:val="222222"/>
          <w:highlight w:val="white"/>
        </w:rPr>
      </w:pPr>
      <w:r w:rsidDel="00000000" w:rsidR="00000000" w:rsidRPr="00000000">
        <w:rPr>
          <w:rtl w:val="0"/>
        </w:rPr>
      </w:r>
    </w:p>
    <w:p w:rsidR="00000000" w:rsidDel="00000000" w:rsidP="00000000" w:rsidRDefault="00000000" w:rsidRPr="00000000" w14:paraId="00000071">
      <w:pPr>
        <w:rPr>
          <w:color w:val="222222"/>
          <w:sz w:val="20"/>
          <w:szCs w:val="20"/>
          <w:highlight w:val="white"/>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color w:val="222222"/>
          <w:sz w:val="20"/>
          <w:szCs w:val="20"/>
          <w:highlight w:val="white"/>
        </w:rPr>
      </w:pPr>
      <w:r w:rsidDel="00000000" w:rsidR="00000000" w:rsidRPr="00000000">
        <w:rPr>
          <w:rtl w:val="0"/>
        </w:rPr>
      </w:r>
    </w:p>
    <w:p w:rsidR="00000000" w:rsidDel="00000000" w:rsidP="00000000" w:rsidRDefault="00000000" w:rsidRPr="00000000" w14:paraId="00000075">
      <w:pPr>
        <w:rPr>
          <w:color w:val="ff0000"/>
          <w:sz w:val="20"/>
          <w:szCs w:val="20"/>
          <w:highlight w:val="white"/>
        </w:rPr>
      </w:pPr>
      <w:r w:rsidDel="00000000" w:rsidR="00000000" w:rsidRPr="00000000">
        <w:rPr>
          <w:rtl w:val="0"/>
        </w:rPr>
      </w:r>
    </w:p>
    <w:p w:rsidR="00000000" w:rsidDel="00000000" w:rsidP="00000000" w:rsidRDefault="00000000" w:rsidRPr="00000000" w14:paraId="00000076">
      <w:pPr>
        <w:rPr>
          <w:color w:val="222222"/>
          <w:sz w:val="20"/>
          <w:szCs w:val="20"/>
          <w:highlight w:val="white"/>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sectPr>
      <w:headerReference r:id="rId12"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9">
    <w:pPr>
      <w:rPr>
        <w:b w:val="1"/>
        <w:sz w:val="32"/>
        <w:szCs w:val="32"/>
        <w:u w:val="singl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therespiratorysystem.com/glossary/oral-cavity/#:~:text=What%20Does%20the%20Oral%20Cavity%20Do%20in%20the,exit%20the%20respiratory%20tract%20during%20inhalation%20and%20exhalation" TargetMode="External"/><Relationship Id="rId10" Type="http://schemas.openxmlformats.org/officeDocument/2006/relationships/hyperlink" Target="https://www.thinglink.com/scene/512300398007025664" TargetMode="External"/><Relationship Id="rId12" Type="http://schemas.openxmlformats.org/officeDocument/2006/relationships/header" Target="header1.xml"/><Relationship Id="rId9" Type="http://schemas.openxmlformats.org/officeDocument/2006/relationships/hyperlink" Target="https://www.uhs.nhs.uk/OurServices/Respiratorysystem/Lung-cancer/Lung-cancer.aspx"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hyperlink" Target="https://www.hopkinsmedicine.org/health/conditions-and-diseases/lung-cancer/manage-shortness-of-breath-with-lung-cancer#:~:text=A%20distressing%20symptom%20of%20lung%20cancer%20you%20may,on%20with%20physical%20activity%2C%20or%20even%20while%20res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