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10A4D" w14:textId="076EDF7C" w:rsidR="00AD3C2B" w:rsidRPr="00AD3C2B" w:rsidRDefault="00EC058F" w:rsidP="008069A8">
      <w:pPr>
        <w:pStyle w:val="IntenseQuote"/>
      </w:pPr>
      <w:r>
        <w:t>Dripstar</w:t>
      </w:r>
      <w:r w:rsidR="008069A8">
        <w:t xml:space="preserve">’s </w:t>
      </w:r>
      <w:r w:rsidR="00AD3C2B" w:rsidRPr="00AF0DEC">
        <w:t xml:space="preserve">Business Plan </w:t>
      </w:r>
    </w:p>
    <w:p w14:paraId="7DFDC273" w14:textId="59DA344D" w:rsidR="00AD3C2B" w:rsidRDefault="00AD3C2B" w:rsidP="00F8783F">
      <w:pPr>
        <w:jc w:val="center"/>
        <w:rPr>
          <w:rFonts w:ascii="Impact" w:hAnsi="Impact"/>
          <w:color w:val="4472C4" w:themeColor="accent1"/>
          <w:sz w:val="48"/>
          <w:szCs w:val="48"/>
        </w:rPr>
      </w:pPr>
    </w:p>
    <w:p w14:paraId="18D6D0DD" w14:textId="3B4BE3F1" w:rsidR="00B138C3" w:rsidRDefault="00F2128F" w:rsidP="00AF0DEC">
      <w:pPr>
        <w:rPr>
          <w:rFonts w:ascii="Arial" w:hAnsi="Arial" w:cs="Arial"/>
          <w:sz w:val="22"/>
          <w:szCs w:val="22"/>
        </w:rPr>
      </w:pPr>
      <w:r>
        <w:rPr>
          <w:rFonts w:ascii="Arial" w:hAnsi="Arial" w:cs="Arial"/>
          <w:noProof/>
          <w:sz w:val="22"/>
          <w:szCs w:val="22"/>
        </w:rPr>
        <w:drawing>
          <wp:inline distT="0" distB="0" distL="0" distR="0" wp14:anchorId="69746F36" wp14:editId="37ACFA21">
            <wp:extent cx="5340350" cy="3105150"/>
            <wp:effectExtent l="152400" t="152400" r="355600" b="361950"/>
            <wp:docPr id="2" name="Picture 2" descr="Tex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40350" cy="3105150"/>
                    </a:xfrm>
                    <a:prstGeom prst="rect">
                      <a:avLst/>
                    </a:prstGeom>
                    <a:ln>
                      <a:noFill/>
                    </a:ln>
                    <a:effectLst>
                      <a:outerShdw blurRad="292100" dist="139700" dir="2700000" algn="tl" rotWithShape="0">
                        <a:srgbClr val="333333">
                          <a:alpha val="65000"/>
                        </a:srgbClr>
                      </a:outerShdw>
                    </a:effectLst>
                  </pic:spPr>
                </pic:pic>
              </a:graphicData>
            </a:graphic>
          </wp:inline>
        </w:drawing>
      </w:r>
    </w:p>
    <w:p w14:paraId="1078A2BB" w14:textId="77777777" w:rsidR="00B138C3" w:rsidRDefault="00B138C3" w:rsidP="00AF0DEC">
      <w:pPr>
        <w:rPr>
          <w:rFonts w:ascii="Arial" w:hAnsi="Arial" w:cs="Arial"/>
          <w:sz w:val="22"/>
          <w:szCs w:val="22"/>
        </w:rPr>
      </w:pPr>
    </w:p>
    <w:p w14:paraId="60C313E9" w14:textId="77777777" w:rsidR="00B138C3" w:rsidRDefault="00B138C3" w:rsidP="00AF0DEC">
      <w:pPr>
        <w:rPr>
          <w:rFonts w:ascii="Arial" w:hAnsi="Arial" w:cs="Arial"/>
          <w:sz w:val="22"/>
          <w:szCs w:val="22"/>
        </w:rPr>
      </w:pPr>
    </w:p>
    <w:p w14:paraId="0B449472" w14:textId="77777777" w:rsidR="00F2128F" w:rsidRDefault="00F2128F" w:rsidP="00AF0DEC">
      <w:pPr>
        <w:rPr>
          <w:rFonts w:ascii="Arial" w:hAnsi="Arial" w:cs="Arial"/>
          <w:sz w:val="22"/>
          <w:szCs w:val="22"/>
        </w:rPr>
      </w:pPr>
    </w:p>
    <w:p w14:paraId="45150C49" w14:textId="77777777" w:rsidR="00F2128F" w:rsidRDefault="00F2128F" w:rsidP="00AF0DEC">
      <w:pPr>
        <w:rPr>
          <w:rFonts w:ascii="Arial" w:hAnsi="Arial" w:cs="Arial"/>
          <w:sz w:val="22"/>
          <w:szCs w:val="22"/>
        </w:rPr>
      </w:pPr>
    </w:p>
    <w:p w14:paraId="38332171" w14:textId="60FF816D" w:rsidR="00AD3C2B" w:rsidRDefault="00AF0DEC" w:rsidP="00AF0DEC">
      <w:pPr>
        <w:rPr>
          <w:rFonts w:ascii="Arial" w:hAnsi="Arial" w:cs="Arial"/>
          <w:sz w:val="22"/>
          <w:szCs w:val="22"/>
        </w:rPr>
      </w:pPr>
      <w:r>
        <w:rPr>
          <w:rFonts w:ascii="Arial" w:hAnsi="Arial" w:cs="Arial"/>
          <w:sz w:val="22"/>
          <w:szCs w:val="22"/>
        </w:rPr>
        <w:t xml:space="preserve">Lecture’s name: </w:t>
      </w:r>
      <w:r w:rsidR="00D91AC1">
        <w:rPr>
          <w:rFonts w:ascii="Arial" w:hAnsi="Arial" w:cs="Arial"/>
          <w:sz w:val="22"/>
          <w:szCs w:val="22"/>
        </w:rPr>
        <w:t>Obinna</w:t>
      </w:r>
      <w:r w:rsidR="003273DE">
        <w:rPr>
          <w:rFonts w:ascii="Arial" w:hAnsi="Arial" w:cs="Arial"/>
          <w:sz w:val="22"/>
          <w:szCs w:val="22"/>
        </w:rPr>
        <w:t xml:space="preserve"> Nkwocha </w:t>
      </w:r>
      <w:r w:rsidR="00D91AC1">
        <w:rPr>
          <w:rFonts w:ascii="Arial" w:hAnsi="Arial" w:cs="Arial"/>
          <w:sz w:val="22"/>
          <w:szCs w:val="22"/>
        </w:rPr>
        <w:t xml:space="preserve"> </w:t>
      </w:r>
    </w:p>
    <w:p w14:paraId="74937914" w14:textId="3DBD910A" w:rsidR="00AF0DEC" w:rsidRDefault="00AF0DEC" w:rsidP="00AF0DEC">
      <w:pPr>
        <w:rPr>
          <w:rFonts w:ascii="Arial" w:hAnsi="Arial" w:cs="Arial"/>
          <w:sz w:val="22"/>
          <w:szCs w:val="22"/>
        </w:rPr>
      </w:pPr>
      <w:r>
        <w:rPr>
          <w:rFonts w:ascii="Arial" w:hAnsi="Arial" w:cs="Arial"/>
          <w:sz w:val="22"/>
          <w:szCs w:val="22"/>
        </w:rPr>
        <w:t>Module code:</w:t>
      </w:r>
    </w:p>
    <w:p w14:paraId="2C721190" w14:textId="413B2E18" w:rsidR="00AF0DEC" w:rsidRPr="00572AF1" w:rsidRDefault="00AF0DEC" w:rsidP="00AF0DEC">
      <w:pPr>
        <w:rPr>
          <w:rFonts w:ascii="Arial" w:hAnsi="Arial" w:cs="Arial"/>
          <w:sz w:val="22"/>
          <w:szCs w:val="22"/>
          <w:lang w:val="pt-PT"/>
        </w:rPr>
      </w:pPr>
      <w:r w:rsidRPr="00572AF1">
        <w:rPr>
          <w:rFonts w:ascii="Arial" w:hAnsi="Arial" w:cs="Arial"/>
          <w:sz w:val="22"/>
          <w:szCs w:val="22"/>
          <w:lang w:val="pt-PT"/>
        </w:rPr>
        <w:t>Student names:</w:t>
      </w:r>
      <w:r w:rsidR="00DA2CF4" w:rsidRPr="00572AF1">
        <w:rPr>
          <w:rFonts w:ascii="Arial" w:hAnsi="Arial" w:cs="Arial"/>
          <w:sz w:val="22"/>
          <w:szCs w:val="22"/>
          <w:lang w:val="pt-PT"/>
        </w:rPr>
        <w:t xml:space="preserve"> </w:t>
      </w:r>
      <w:r w:rsidR="00CA25D5" w:rsidRPr="00572AF1">
        <w:rPr>
          <w:rFonts w:ascii="Arial" w:hAnsi="Arial" w:cs="Arial"/>
          <w:sz w:val="22"/>
          <w:szCs w:val="22"/>
          <w:lang w:val="pt-PT"/>
        </w:rPr>
        <w:t xml:space="preserve"> Aida Lorena Leitão, </w:t>
      </w:r>
      <w:r w:rsidR="00DA2CF4" w:rsidRPr="00572AF1">
        <w:rPr>
          <w:rFonts w:ascii="Arial" w:hAnsi="Arial" w:cs="Arial"/>
          <w:sz w:val="22"/>
          <w:szCs w:val="22"/>
          <w:lang w:val="pt-PT"/>
        </w:rPr>
        <w:t>Max Sochuk</w:t>
      </w:r>
      <w:r w:rsidR="00572AF1" w:rsidRPr="00572AF1">
        <w:rPr>
          <w:rFonts w:ascii="Arial" w:hAnsi="Arial" w:cs="Arial"/>
          <w:sz w:val="22"/>
          <w:szCs w:val="22"/>
          <w:lang w:val="pt-PT"/>
        </w:rPr>
        <w:t>wu</w:t>
      </w:r>
      <w:r w:rsidR="00572AF1">
        <w:rPr>
          <w:rFonts w:ascii="Arial" w:hAnsi="Arial" w:cs="Arial"/>
          <w:sz w:val="22"/>
          <w:szCs w:val="22"/>
          <w:lang w:val="pt-PT"/>
        </w:rPr>
        <w:t>kamma</w:t>
      </w:r>
      <w:r w:rsidR="00DA2CF4" w:rsidRPr="00572AF1">
        <w:rPr>
          <w:rFonts w:ascii="Arial" w:hAnsi="Arial" w:cs="Arial"/>
          <w:sz w:val="22"/>
          <w:szCs w:val="22"/>
          <w:lang w:val="pt-PT"/>
        </w:rPr>
        <w:t xml:space="preserve">, </w:t>
      </w:r>
      <w:r w:rsidR="0066182C" w:rsidRPr="00572AF1">
        <w:rPr>
          <w:rFonts w:ascii="Arial" w:hAnsi="Arial" w:cs="Arial"/>
          <w:sz w:val="22"/>
          <w:szCs w:val="22"/>
          <w:lang w:val="pt-PT"/>
        </w:rPr>
        <w:t>Laura Bytyq</w:t>
      </w:r>
      <w:r w:rsidR="003E603E">
        <w:rPr>
          <w:rFonts w:ascii="Arial" w:hAnsi="Arial" w:cs="Arial"/>
          <w:sz w:val="22"/>
          <w:szCs w:val="22"/>
          <w:lang w:val="pt-PT"/>
        </w:rPr>
        <w:t>i</w:t>
      </w:r>
    </w:p>
    <w:p w14:paraId="7F1780CC" w14:textId="16643752" w:rsidR="00AF0DEC" w:rsidRPr="00AF0DEC" w:rsidRDefault="00AF0DEC" w:rsidP="00AF0DEC">
      <w:pPr>
        <w:rPr>
          <w:rFonts w:ascii="Arial" w:hAnsi="Arial" w:cs="Arial"/>
          <w:sz w:val="22"/>
          <w:szCs w:val="22"/>
        </w:rPr>
      </w:pPr>
      <w:r>
        <w:rPr>
          <w:rFonts w:ascii="Arial" w:hAnsi="Arial" w:cs="Arial"/>
          <w:sz w:val="22"/>
          <w:szCs w:val="22"/>
        </w:rPr>
        <w:t>Student ID:</w:t>
      </w:r>
      <w:r w:rsidR="00096AA3">
        <w:rPr>
          <w:rFonts w:ascii="Arial" w:hAnsi="Arial" w:cs="Arial"/>
          <w:sz w:val="22"/>
          <w:szCs w:val="22"/>
        </w:rPr>
        <w:t xml:space="preserve">2021916, 2027493, 2027491, </w:t>
      </w:r>
    </w:p>
    <w:p w14:paraId="5FB9A76C" w14:textId="7058B1BF" w:rsidR="00AD3C2B" w:rsidRDefault="00AD3C2B" w:rsidP="00F8783F">
      <w:pPr>
        <w:jc w:val="center"/>
        <w:rPr>
          <w:rFonts w:ascii="Impact" w:hAnsi="Impact"/>
          <w:color w:val="4472C4" w:themeColor="accent1"/>
          <w:sz w:val="48"/>
          <w:szCs w:val="48"/>
        </w:rPr>
      </w:pPr>
    </w:p>
    <w:p w14:paraId="15A7F296" w14:textId="67122441" w:rsidR="00AD3C2B" w:rsidRDefault="00AD3C2B" w:rsidP="00F8783F">
      <w:pPr>
        <w:jc w:val="center"/>
        <w:rPr>
          <w:rFonts w:ascii="Impact" w:hAnsi="Impact"/>
          <w:color w:val="4472C4" w:themeColor="accent1"/>
          <w:sz w:val="48"/>
          <w:szCs w:val="48"/>
        </w:rPr>
      </w:pPr>
    </w:p>
    <w:p w14:paraId="3E05C18E" w14:textId="7DDF4CA8" w:rsidR="00AD3C2B" w:rsidRDefault="00AD3C2B" w:rsidP="00F8783F">
      <w:pPr>
        <w:jc w:val="center"/>
        <w:rPr>
          <w:rFonts w:ascii="Impact" w:hAnsi="Impact"/>
          <w:color w:val="4472C4" w:themeColor="accent1"/>
          <w:sz w:val="48"/>
          <w:szCs w:val="48"/>
        </w:rPr>
      </w:pPr>
    </w:p>
    <w:p w14:paraId="7A8CD4B2" w14:textId="07C8A0B0" w:rsidR="00AD3C2B" w:rsidRPr="00F2068E" w:rsidRDefault="00AD3C2B" w:rsidP="00F2068E">
      <w:pPr>
        <w:pStyle w:val="NoSpacing"/>
      </w:pPr>
    </w:p>
    <w:p w14:paraId="36C92255" w14:textId="5D36D8AA" w:rsidR="00AD3C2B" w:rsidRDefault="00AD3C2B" w:rsidP="00F8783F">
      <w:pPr>
        <w:jc w:val="center"/>
        <w:rPr>
          <w:rFonts w:ascii="Impact" w:hAnsi="Impact"/>
          <w:color w:val="4472C4" w:themeColor="accent1"/>
          <w:sz w:val="48"/>
          <w:szCs w:val="48"/>
        </w:rPr>
      </w:pPr>
    </w:p>
    <w:p w14:paraId="088F56C6" w14:textId="7C43AF89" w:rsidR="00AD3C2B" w:rsidRDefault="00AD3C2B" w:rsidP="00F8783F">
      <w:pPr>
        <w:jc w:val="center"/>
        <w:rPr>
          <w:rFonts w:ascii="Impact" w:hAnsi="Impact"/>
          <w:color w:val="4472C4" w:themeColor="accent1"/>
          <w:sz w:val="48"/>
          <w:szCs w:val="48"/>
        </w:rPr>
      </w:pPr>
    </w:p>
    <w:p w14:paraId="4BB226A9" w14:textId="77777777" w:rsidR="00F2128F" w:rsidRDefault="00F2128F" w:rsidP="00F8783F">
      <w:pPr>
        <w:jc w:val="center"/>
        <w:rPr>
          <w:rFonts w:ascii="Impact" w:hAnsi="Impact"/>
          <w:color w:val="4472C4" w:themeColor="accent1"/>
          <w:sz w:val="48"/>
          <w:szCs w:val="48"/>
        </w:rPr>
      </w:pPr>
    </w:p>
    <w:sdt>
      <w:sdtPr>
        <w:id w:val="591601820"/>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31317FBB" w14:textId="3A956DCC" w:rsidR="00717818" w:rsidRPr="00C77B0F" w:rsidRDefault="00717818">
          <w:pPr>
            <w:pStyle w:val="TOCHeading"/>
            <w:rPr>
              <w:b/>
              <w:bCs/>
            </w:rPr>
          </w:pPr>
          <w:r w:rsidRPr="00C77B0F">
            <w:rPr>
              <w:b/>
              <w:bCs/>
            </w:rPr>
            <w:t>Contents</w:t>
          </w:r>
        </w:p>
        <w:p w14:paraId="0ABA2BCF" w14:textId="7B34217F" w:rsidR="00717818" w:rsidRDefault="00717818">
          <w:pPr>
            <w:pStyle w:val="TOC1"/>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101002269" w:history="1">
            <w:r w:rsidRPr="000F1FE2">
              <w:rPr>
                <w:rStyle w:val="Hyperlink"/>
                <w:rFonts w:ascii="Arial" w:hAnsi="Arial" w:cs="Arial"/>
                <w:b/>
                <w:bCs/>
                <w:noProof/>
              </w:rPr>
              <w:t>Business/Company overview</w:t>
            </w:r>
            <w:r>
              <w:rPr>
                <w:noProof/>
                <w:webHidden/>
              </w:rPr>
              <w:tab/>
            </w:r>
            <w:r>
              <w:rPr>
                <w:noProof/>
                <w:webHidden/>
              </w:rPr>
              <w:fldChar w:fldCharType="begin"/>
            </w:r>
            <w:r>
              <w:rPr>
                <w:noProof/>
                <w:webHidden/>
              </w:rPr>
              <w:instrText xml:space="preserve"> PAGEREF _Toc101002269 \h </w:instrText>
            </w:r>
            <w:r>
              <w:rPr>
                <w:noProof/>
                <w:webHidden/>
              </w:rPr>
            </w:r>
            <w:r>
              <w:rPr>
                <w:noProof/>
                <w:webHidden/>
              </w:rPr>
              <w:fldChar w:fldCharType="separate"/>
            </w:r>
            <w:r>
              <w:rPr>
                <w:noProof/>
                <w:webHidden/>
              </w:rPr>
              <w:t>2</w:t>
            </w:r>
            <w:r>
              <w:rPr>
                <w:noProof/>
                <w:webHidden/>
              </w:rPr>
              <w:fldChar w:fldCharType="end"/>
            </w:r>
          </w:hyperlink>
        </w:p>
        <w:p w14:paraId="232F6DA2" w14:textId="0AD4D67A" w:rsidR="00717818" w:rsidRDefault="00717818">
          <w:pPr>
            <w:pStyle w:val="TOC1"/>
            <w:tabs>
              <w:tab w:val="right" w:leader="dot" w:pos="9016"/>
            </w:tabs>
            <w:rPr>
              <w:rFonts w:eastAsiaTheme="minorEastAsia"/>
              <w:noProof/>
              <w:sz w:val="22"/>
              <w:szCs w:val="22"/>
              <w:lang w:eastAsia="en-GB"/>
            </w:rPr>
          </w:pPr>
          <w:hyperlink w:anchor="_Toc101002270" w:history="1">
            <w:r w:rsidRPr="000F1FE2">
              <w:rPr>
                <w:rStyle w:val="Hyperlink"/>
                <w:rFonts w:ascii="Arial" w:hAnsi="Arial" w:cs="Arial"/>
                <w:b/>
                <w:bCs/>
                <w:noProof/>
              </w:rPr>
              <w:t>Product and services, market audit and competitors</w:t>
            </w:r>
            <w:r>
              <w:rPr>
                <w:noProof/>
                <w:webHidden/>
              </w:rPr>
              <w:tab/>
            </w:r>
            <w:r>
              <w:rPr>
                <w:noProof/>
                <w:webHidden/>
              </w:rPr>
              <w:fldChar w:fldCharType="begin"/>
            </w:r>
            <w:r>
              <w:rPr>
                <w:noProof/>
                <w:webHidden/>
              </w:rPr>
              <w:instrText xml:space="preserve"> PAGEREF _Toc101002270 \h </w:instrText>
            </w:r>
            <w:r>
              <w:rPr>
                <w:noProof/>
                <w:webHidden/>
              </w:rPr>
            </w:r>
            <w:r>
              <w:rPr>
                <w:noProof/>
                <w:webHidden/>
              </w:rPr>
              <w:fldChar w:fldCharType="separate"/>
            </w:r>
            <w:r>
              <w:rPr>
                <w:noProof/>
                <w:webHidden/>
              </w:rPr>
              <w:t>2</w:t>
            </w:r>
            <w:r>
              <w:rPr>
                <w:noProof/>
                <w:webHidden/>
              </w:rPr>
              <w:fldChar w:fldCharType="end"/>
            </w:r>
          </w:hyperlink>
        </w:p>
        <w:p w14:paraId="6D8D93A0" w14:textId="4F7BEE18" w:rsidR="00717818" w:rsidRDefault="00717818">
          <w:pPr>
            <w:pStyle w:val="TOC1"/>
            <w:tabs>
              <w:tab w:val="right" w:leader="dot" w:pos="9016"/>
            </w:tabs>
            <w:rPr>
              <w:rFonts w:eastAsiaTheme="minorEastAsia"/>
              <w:noProof/>
              <w:sz w:val="22"/>
              <w:szCs w:val="22"/>
              <w:lang w:eastAsia="en-GB"/>
            </w:rPr>
          </w:pPr>
          <w:hyperlink w:anchor="_Toc101002271" w:history="1">
            <w:r w:rsidRPr="000F1FE2">
              <w:rPr>
                <w:rStyle w:val="Hyperlink"/>
                <w:rFonts w:ascii="Arial" w:hAnsi="Arial" w:cs="Arial"/>
                <w:b/>
                <w:bCs/>
                <w:noProof/>
              </w:rPr>
              <w:t>SWOT Analysis</w:t>
            </w:r>
            <w:r>
              <w:rPr>
                <w:noProof/>
                <w:webHidden/>
              </w:rPr>
              <w:tab/>
            </w:r>
            <w:r>
              <w:rPr>
                <w:noProof/>
                <w:webHidden/>
              </w:rPr>
              <w:fldChar w:fldCharType="begin"/>
            </w:r>
            <w:r>
              <w:rPr>
                <w:noProof/>
                <w:webHidden/>
              </w:rPr>
              <w:instrText xml:space="preserve"> PAGEREF _Toc101002271 \h </w:instrText>
            </w:r>
            <w:r>
              <w:rPr>
                <w:noProof/>
                <w:webHidden/>
              </w:rPr>
            </w:r>
            <w:r>
              <w:rPr>
                <w:noProof/>
                <w:webHidden/>
              </w:rPr>
              <w:fldChar w:fldCharType="separate"/>
            </w:r>
            <w:r>
              <w:rPr>
                <w:noProof/>
                <w:webHidden/>
              </w:rPr>
              <w:t>3</w:t>
            </w:r>
            <w:r>
              <w:rPr>
                <w:noProof/>
                <w:webHidden/>
              </w:rPr>
              <w:fldChar w:fldCharType="end"/>
            </w:r>
          </w:hyperlink>
        </w:p>
        <w:p w14:paraId="6B654EAB" w14:textId="11AC70A2" w:rsidR="00717818" w:rsidRDefault="00717818">
          <w:pPr>
            <w:pStyle w:val="TOC1"/>
            <w:tabs>
              <w:tab w:val="right" w:leader="dot" w:pos="9016"/>
            </w:tabs>
            <w:rPr>
              <w:rFonts w:eastAsiaTheme="minorEastAsia"/>
              <w:noProof/>
              <w:sz w:val="22"/>
              <w:szCs w:val="22"/>
              <w:lang w:eastAsia="en-GB"/>
            </w:rPr>
          </w:pPr>
          <w:hyperlink w:anchor="_Toc101002272" w:history="1">
            <w:r w:rsidRPr="000F1FE2">
              <w:rPr>
                <w:rStyle w:val="Hyperlink"/>
                <w:rFonts w:ascii="Arial" w:hAnsi="Arial" w:cs="Arial"/>
                <w:b/>
                <w:bCs/>
                <w:noProof/>
              </w:rPr>
              <w:t>Target Market</w:t>
            </w:r>
            <w:r>
              <w:rPr>
                <w:noProof/>
                <w:webHidden/>
              </w:rPr>
              <w:tab/>
            </w:r>
            <w:r>
              <w:rPr>
                <w:noProof/>
                <w:webHidden/>
              </w:rPr>
              <w:fldChar w:fldCharType="begin"/>
            </w:r>
            <w:r>
              <w:rPr>
                <w:noProof/>
                <w:webHidden/>
              </w:rPr>
              <w:instrText xml:space="preserve"> PAGEREF _Toc101002272 \h </w:instrText>
            </w:r>
            <w:r>
              <w:rPr>
                <w:noProof/>
                <w:webHidden/>
              </w:rPr>
            </w:r>
            <w:r>
              <w:rPr>
                <w:noProof/>
                <w:webHidden/>
              </w:rPr>
              <w:fldChar w:fldCharType="separate"/>
            </w:r>
            <w:r>
              <w:rPr>
                <w:noProof/>
                <w:webHidden/>
              </w:rPr>
              <w:t>3</w:t>
            </w:r>
            <w:r>
              <w:rPr>
                <w:noProof/>
                <w:webHidden/>
              </w:rPr>
              <w:fldChar w:fldCharType="end"/>
            </w:r>
          </w:hyperlink>
        </w:p>
        <w:p w14:paraId="2887E58B" w14:textId="5CE3DF25" w:rsidR="00717818" w:rsidRDefault="00717818">
          <w:pPr>
            <w:pStyle w:val="TOC1"/>
            <w:tabs>
              <w:tab w:val="right" w:leader="dot" w:pos="9016"/>
            </w:tabs>
            <w:rPr>
              <w:rFonts w:eastAsiaTheme="minorEastAsia"/>
              <w:noProof/>
              <w:sz w:val="22"/>
              <w:szCs w:val="22"/>
              <w:lang w:eastAsia="en-GB"/>
            </w:rPr>
          </w:pPr>
          <w:hyperlink w:anchor="_Toc101002273" w:history="1">
            <w:r w:rsidRPr="000F1FE2">
              <w:rPr>
                <w:rStyle w:val="Hyperlink"/>
                <w:rFonts w:ascii="Arial" w:hAnsi="Arial" w:cs="Arial"/>
                <w:b/>
                <w:bCs/>
                <w:noProof/>
              </w:rPr>
              <w:t>DRIPSTAR MARKET SALEES PLAN AND PESTLE</w:t>
            </w:r>
            <w:r>
              <w:rPr>
                <w:noProof/>
                <w:webHidden/>
              </w:rPr>
              <w:tab/>
            </w:r>
            <w:r>
              <w:rPr>
                <w:noProof/>
                <w:webHidden/>
              </w:rPr>
              <w:fldChar w:fldCharType="begin"/>
            </w:r>
            <w:r>
              <w:rPr>
                <w:noProof/>
                <w:webHidden/>
              </w:rPr>
              <w:instrText xml:space="preserve"> PAGEREF _Toc101002273 \h </w:instrText>
            </w:r>
            <w:r>
              <w:rPr>
                <w:noProof/>
                <w:webHidden/>
              </w:rPr>
            </w:r>
            <w:r>
              <w:rPr>
                <w:noProof/>
                <w:webHidden/>
              </w:rPr>
              <w:fldChar w:fldCharType="separate"/>
            </w:r>
            <w:r>
              <w:rPr>
                <w:noProof/>
                <w:webHidden/>
              </w:rPr>
              <w:t>4</w:t>
            </w:r>
            <w:r>
              <w:rPr>
                <w:noProof/>
                <w:webHidden/>
              </w:rPr>
              <w:fldChar w:fldCharType="end"/>
            </w:r>
          </w:hyperlink>
        </w:p>
        <w:p w14:paraId="007DBCDF" w14:textId="6AED5549" w:rsidR="00717818" w:rsidRDefault="00717818">
          <w:pPr>
            <w:pStyle w:val="TOC1"/>
            <w:tabs>
              <w:tab w:val="right" w:leader="dot" w:pos="9016"/>
            </w:tabs>
            <w:rPr>
              <w:rFonts w:eastAsiaTheme="minorEastAsia"/>
              <w:noProof/>
              <w:sz w:val="22"/>
              <w:szCs w:val="22"/>
              <w:lang w:eastAsia="en-GB"/>
            </w:rPr>
          </w:pPr>
          <w:hyperlink w:anchor="_Toc101002274" w:history="1">
            <w:r w:rsidRPr="000F1FE2">
              <w:rPr>
                <w:rStyle w:val="Hyperlink"/>
                <w:rFonts w:ascii="Arial" w:hAnsi="Arial" w:cs="Arial"/>
                <w:b/>
                <w:bCs/>
                <w:noProof/>
              </w:rPr>
              <w:t>FINANCIAL PLAN</w:t>
            </w:r>
            <w:r>
              <w:rPr>
                <w:noProof/>
                <w:webHidden/>
              </w:rPr>
              <w:tab/>
            </w:r>
            <w:r>
              <w:rPr>
                <w:noProof/>
                <w:webHidden/>
              </w:rPr>
              <w:fldChar w:fldCharType="begin"/>
            </w:r>
            <w:r>
              <w:rPr>
                <w:noProof/>
                <w:webHidden/>
              </w:rPr>
              <w:instrText xml:space="preserve"> PAGEREF _Toc101002274 \h </w:instrText>
            </w:r>
            <w:r>
              <w:rPr>
                <w:noProof/>
                <w:webHidden/>
              </w:rPr>
            </w:r>
            <w:r>
              <w:rPr>
                <w:noProof/>
                <w:webHidden/>
              </w:rPr>
              <w:fldChar w:fldCharType="separate"/>
            </w:r>
            <w:r>
              <w:rPr>
                <w:noProof/>
                <w:webHidden/>
              </w:rPr>
              <w:t>5</w:t>
            </w:r>
            <w:r>
              <w:rPr>
                <w:noProof/>
                <w:webHidden/>
              </w:rPr>
              <w:fldChar w:fldCharType="end"/>
            </w:r>
          </w:hyperlink>
        </w:p>
        <w:p w14:paraId="72C37367" w14:textId="7A8A2F73" w:rsidR="00717818" w:rsidRDefault="00717818">
          <w:pPr>
            <w:pStyle w:val="TOC1"/>
            <w:tabs>
              <w:tab w:val="right" w:leader="dot" w:pos="9016"/>
            </w:tabs>
            <w:rPr>
              <w:rFonts w:eastAsiaTheme="minorEastAsia"/>
              <w:noProof/>
              <w:sz w:val="22"/>
              <w:szCs w:val="22"/>
              <w:lang w:eastAsia="en-GB"/>
            </w:rPr>
          </w:pPr>
          <w:hyperlink w:anchor="_Toc101002275" w:history="1">
            <w:r w:rsidRPr="000F1FE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_Toc101002275 \h </w:instrText>
            </w:r>
            <w:r>
              <w:rPr>
                <w:noProof/>
                <w:webHidden/>
              </w:rPr>
            </w:r>
            <w:r>
              <w:rPr>
                <w:noProof/>
                <w:webHidden/>
              </w:rPr>
              <w:fldChar w:fldCharType="separate"/>
            </w:r>
            <w:r>
              <w:rPr>
                <w:noProof/>
                <w:webHidden/>
              </w:rPr>
              <w:t>6</w:t>
            </w:r>
            <w:r>
              <w:rPr>
                <w:noProof/>
                <w:webHidden/>
              </w:rPr>
              <w:fldChar w:fldCharType="end"/>
            </w:r>
          </w:hyperlink>
        </w:p>
        <w:p w14:paraId="52FDFEF3" w14:textId="224B374E" w:rsidR="00717818" w:rsidRDefault="00717818">
          <w:r>
            <w:rPr>
              <w:b/>
              <w:bCs/>
              <w:noProof/>
            </w:rPr>
            <w:fldChar w:fldCharType="end"/>
          </w:r>
        </w:p>
      </w:sdtContent>
    </w:sdt>
    <w:p w14:paraId="052D2D5A" w14:textId="77777777" w:rsidR="00717818" w:rsidRDefault="00717818" w:rsidP="003B2F74">
      <w:pPr>
        <w:pStyle w:val="Heading1"/>
        <w:jc w:val="both"/>
        <w:rPr>
          <w:rFonts w:ascii="Arial" w:hAnsi="Arial" w:cs="Arial"/>
          <w:b/>
          <w:bCs/>
        </w:rPr>
      </w:pPr>
    </w:p>
    <w:p w14:paraId="7D14A84E" w14:textId="77777777" w:rsidR="00717818" w:rsidRDefault="00717818" w:rsidP="003B2F74">
      <w:pPr>
        <w:pStyle w:val="Heading1"/>
        <w:jc w:val="both"/>
        <w:rPr>
          <w:rFonts w:ascii="Arial" w:hAnsi="Arial" w:cs="Arial"/>
          <w:b/>
          <w:bCs/>
        </w:rPr>
      </w:pPr>
      <w:bookmarkStart w:id="0" w:name="_Toc101002269"/>
    </w:p>
    <w:p w14:paraId="6BB86999" w14:textId="77777777" w:rsidR="00717818" w:rsidRDefault="00717818" w:rsidP="003B2F74">
      <w:pPr>
        <w:pStyle w:val="Heading1"/>
        <w:jc w:val="both"/>
        <w:rPr>
          <w:rFonts w:ascii="Arial" w:hAnsi="Arial" w:cs="Arial"/>
          <w:b/>
          <w:bCs/>
        </w:rPr>
      </w:pPr>
    </w:p>
    <w:p w14:paraId="596B40BC" w14:textId="77777777" w:rsidR="00717818" w:rsidRDefault="00717818" w:rsidP="003B2F74">
      <w:pPr>
        <w:pStyle w:val="Heading1"/>
        <w:jc w:val="both"/>
        <w:rPr>
          <w:rFonts w:ascii="Arial" w:hAnsi="Arial" w:cs="Arial"/>
          <w:b/>
          <w:bCs/>
        </w:rPr>
      </w:pPr>
    </w:p>
    <w:p w14:paraId="3252A9E6" w14:textId="77777777" w:rsidR="00717818" w:rsidRDefault="00717818" w:rsidP="003B2F74">
      <w:pPr>
        <w:pStyle w:val="Heading1"/>
        <w:jc w:val="both"/>
        <w:rPr>
          <w:rFonts w:ascii="Arial" w:hAnsi="Arial" w:cs="Arial"/>
          <w:b/>
          <w:bCs/>
        </w:rPr>
      </w:pPr>
    </w:p>
    <w:p w14:paraId="1F66273E" w14:textId="77777777" w:rsidR="00717818" w:rsidRDefault="00717818" w:rsidP="003B2F74">
      <w:pPr>
        <w:pStyle w:val="Heading1"/>
        <w:jc w:val="both"/>
        <w:rPr>
          <w:rFonts w:ascii="Arial" w:hAnsi="Arial" w:cs="Arial"/>
          <w:b/>
          <w:bCs/>
        </w:rPr>
      </w:pPr>
    </w:p>
    <w:p w14:paraId="63FF512A" w14:textId="77777777" w:rsidR="00717818" w:rsidRDefault="00717818" w:rsidP="003B2F74">
      <w:pPr>
        <w:pStyle w:val="Heading1"/>
        <w:jc w:val="both"/>
        <w:rPr>
          <w:rFonts w:ascii="Arial" w:hAnsi="Arial" w:cs="Arial"/>
          <w:b/>
          <w:bCs/>
        </w:rPr>
      </w:pPr>
    </w:p>
    <w:p w14:paraId="3E94E367" w14:textId="77777777" w:rsidR="00717818" w:rsidRDefault="00717818" w:rsidP="003B2F74">
      <w:pPr>
        <w:pStyle w:val="Heading1"/>
        <w:jc w:val="both"/>
        <w:rPr>
          <w:rFonts w:ascii="Arial" w:hAnsi="Arial" w:cs="Arial"/>
          <w:b/>
          <w:bCs/>
        </w:rPr>
      </w:pPr>
    </w:p>
    <w:p w14:paraId="12C1B4E0" w14:textId="77777777" w:rsidR="00717818" w:rsidRDefault="00717818" w:rsidP="003B2F74">
      <w:pPr>
        <w:pStyle w:val="Heading1"/>
        <w:jc w:val="both"/>
        <w:rPr>
          <w:rFonts w:ascii="Arial" w:hAnsi="Arial" w:cs="Arial"/>
          <w:b/>
          <w:bCs/>
        </w:rPr>
      </w:pPr>
    </w:p>
    <w:p w14:paraId="63086E1B" w14:textId="77777777" w:rsidR="00717818" w:rsidRDefault="00717818" w:rsidP="003B2F74">
      <w:pPr>
        <w:pStyle w:val="Heading1"/>
        <w:jc w:val="both"/>
        <w:rPr>
          <w:rFonts w:ascii="Arial" w:hAnsi="Arial" w:cs="Arial"/>
          <w:b/>
          <w:bCs/>
        </w:rPr>
      </w:pPr>
    </w:p>
    <w:p w14:paraId="29665E6F" w14:textId="77777777" w:rsidR="00717818" w:rsidRDefault="00717818" w:rsidP="003B2F74">
      <w:pPr>
        <w:pStyle w:val="Heading1"/>
        <w:jc w:val="both"/>
        <w:rPr>
          <w:rFonts w:ascii="Arial" w:hAnsi="Arial" w:cs="Arial"/>
          <w:b/>
          <w:bCs/>
        </w:rPr>
      </w:pPr>
    </w:p>
    <w:p w14:paraId="0BBD7985" w14:textId="77777777" w:rsidR="00717818" w:rsidRDefault="00717818" w:rsidP="003B2F74">
      <w:pPr>
        <w:pStyle w:val="Heading1"/>
        <w:jc w:val="both"/>
        <w:rPr>
          <w:rFonts w:ascii="Arial" w:hAnsi="Arial" w:cs="Arial"/>
          <w:b/>
          <w:bCs/>
        </w:rPr>
      </w:pPr>
    </w:p>
    <w:p w14:paraId="3523EE64" w14:textId="77777777" w:rsidR="00717818" w:rsidRDefault="00717818" w:rsidP="003B2F74">
      <w:pPr>
        <w:pStyle w:val="Heading1"/>
        <w:jc w:val="both"/>
        <w:rPr>
          <w:rFonts w:ascii="Arial" w:hAnsi="Arial" w:cs="Arial"/>
          <w:b/>
          <w:bCs/>
        </w:rPr>
      </w:pPr>
    </w:p>
    <w:p w14:paraId="1CC26714" w14:textId="77777777" w:rsidR="00717818" w:rsidRDefault="00717818" w:rsidP="003B2F74">
      <w:pPr>
        <w:pStyle w:val="Heading1"/>
        <w:jc w:val="both"/>
        <w:rPr>
          <w:rFonts w:ascii="Arial" w:hAnsi="Arial" w:cs="Arial"/>
          <w:b/>
          <w:bCs/>
        </w:rPr>
      </w:pPr>
    </w:p>
    <w:p w14:paraId="4B3E36D2" w14:textId="77777777" w:rsidR="00717818" w:rsidRDefault="00717818" w:rsidP="003B2F74">
      <w:pPr>
        <w:pStyle w:val="Heading1"/>
        <w:jc w:val="both"/>
        <w:rPr>
          <w:rFonts w:ascii="Arial" w:hAnsi="Arial" w:cs="Arial"/>
          <w:b/>
          <w:bCs/>
        </w:rPr>
      </w:pPr>
    </w:p>
    <w:bookmarkEnd w:id="0"/>
    <w:p w14:paraId="4FCB1A01" w14:textId="0A49BC52" w:rsidR="00C9413B" w:rsidRDefault="00C9413B" w:rsidP="003B2F74">
      <w:pPr>
        <w:jc w:val="both"/>
        <w:rPr>
          <w:rFonts w:ascii="Arial" w:hAnsi="Arial" w:cs="Arial"/>
        </w:rPr>
      </w:pPr>
    </w:p>
    <w:p w14:paraId="49CA45E5" w14:textId="6FE82D31" w:rsidR="00717818" w:rsidRDefault="00717818" w:rsidP="003B2F74">
      <w:pPr>
        <w:jc w:val="both"/>
        <w:rPr>
          <w:rFonts w:ascii="Arial" w:hAnsi="Arial" w:cs="Arial"/>
        </w:rPr>
      </w:pPr>
    </w:p>
    <w:p w14:paraId="422E9F9C" w14:textId="6E1D0B65" w:rsidR="00717818" w:rsidRPr="00C77B0F" w:rsidRDefault="00717818" w:rsidP="00717818">
      <w:pPr>
        <w:pStyle w:val="Heading1"/>
        <w:rPr>
          <w:b/>
          <w:bCs/>
        </w:rPr>
      </w:pPr>
      <w:r w:rsidRPr="00C77B0F">
        <w:rPr>
          <w:b/>
          <w:bCs/>
        </w:rPr>
        <w:t>Business</w:t>
      </w:r>
      <w:r w:rsidR="00C77B0F" w:rsidRPr="00C77B0F">
        <w:rPr>
          <w:b/>
          <w:bCs/>
        </w:rPr>
        <w:t xml:space="preserve">/company </w:t>
      </w:r>
      <w:r w:rsidRPr="00C77B0F">
        <w:rPr>
          <w:b/>
          <w:bCs/>
        </w:rPr>
        <w:t>overvie</w:t>
      </w:r>
      <w:r w:rsidR="00C77B0F" w:rsidRPr="00C77B0F">
        <w:rPr>
          <w:b/>
          <w:bCs/>
        </w:rPr>
        <w:t>w</w:t>
      </w:r>
    </w:p>
    <w:p w14:paraId="59C9A8EF" w14:textId="77777777" w:rsidR="00717818" w:rsidRDefault="00717818" w:rsidP="003B2F74">
      <w:pPr>
        <w:jc w:val="both"/>
        <w:rPr>
          <w:rFonts w:ascii="Arial" w:hAnsi="Arial" w:cs="Arial"/>
        </w:rPr>
      </w:pPr>
    </w:p>
    <w:p w14:paraId="3DB16CCF" w14:textId="4EFFB0CE" w:rsidR="00C9413B" w:rsidRPr="003B2F74" w:rsidRDefault="00C9413B" w:rsidP="003B2F74">
      <w:pPr>
        <w:jc w:val="both"/>
        <w:rPr>
          <w:rFonts w:ascii="Arial" w:hAnsi="Arial" w:cs="Arial"/>
        </w:rPr>
      </w:pPr>
      <w:r w:rsidRPr="003B2F74">
        <w:rPr>
          <w:rFonts w:ascii="Arial" w:hAnsi="Arial" w:cs="Arial"/>
        </w:rPr>
        <w:t xml:space="preserve">Dripstar is an affordable streetwear clothing brand based in Birmingham, UK, mainly aimed at teens and young adults that aims to impact lives. The brand intends to expand both nationally and internationally and to have due recognition as the first affordable brand of exceptional quality. </w:t>
      </w:r>
    </w:p>
    <w:p w14:paraId="5AA80FDF" w14:textId="77777777" w:rsidR="00C9413B" w:rsidRPr="003B2F74" w:rsidRDefault="00C9413B" w:rsidP="003B2F74">
      <w:pPr>
        <w:jc w:val="both"/>
        <w:rPr>
          <w:rFonts w:ascii="Arial" w:hAnsi="Arial" w:cs="Arial"/>
        </w:rPr>
      </w:pPr>
      <w:r w:rsidRPr="003B2F74">
        <w:rPr>
          <w:rFonts w:ascii="Arial" w:hAnsi="Arial" w:cs="Arial"/>
        </w:rPr>
        <w:t xml:space="preserve">With all the versatility and style, Dripstar allows its customers to express themselves through their clothes. Streetwear is a casual fashion style very used by several artists such as ASAP Rocky, Dua Lipa, Rosalia etc. </w:t>
      </w:r>
    </w:p>
    <w:p w14:paraId="7C75D392" w14:textId="77777777" w:rsidR="00C9413B" w:rsidRPr="003B2F74" w:rsidRDefault="00C9413B" w:rsidP="003B2F74">
      <w:pPr>
        <w:jc w:val="both"/>
        <w:rPr>
          <w:rFonts w:ascii="Arial" w:hAnsi="Arial" w:cs="Arial"/>
        </w:rPr>
      </w:pPr>
      <w:r w:rsidRPr="003B2F74">
        <w:rPr>
          <w:rFonts w:ascii="Arial" w:hAnsi="Arial" w:cs="Arial"/>
        </w:rPr>
        <w:t>Our brand has a collaboration with Spotify, which makes our clothes authentic and unique!</w:t>
      </w:r>
    </w:p>
    <w:p w14:paraId="4F428804" w14:textId="4E07560C" w:rsidR="00C9413B" w:rsidRPr="003B2F74" w:rsidRDefault="00C9413B" w:rsidP="003B2F74">
      <w:pPr>
        <w:jc w:val="both"/>
        <w:rPr>
          <w:rFonts w:ascii="Arial" w:hAnsi="Arial" w:cs="Arial"/>
        </w:rPr>
      </w:pPr>
      <w:r w:rsidRPr="003B2F74">
        <w:rPr>
          <w:rFonts w:ascii="Arial" w:hAnsi="Arial" w:cs="Arial"/>
        </w:rPr>
        <w:t xml:space="preserve">Whenever you buy our clothes, you will have a </w:t>
      </w:r>
      <w:r w:rsidRPr="003B2F74">
        <w:rPr>
          <w:rFonts w:ascii="Arial" w:hAnsi="Arial" w:cs="Arial"/>
          <w:b/>
          <w:bCs/>
        </w:rPr>
        <w:t>QR CODE</w:t>
      </w:r>
      <w:r w:rsidRPr="003B2F74">
        <w:rPr>
          <w:rFonts w:ascii="Arial" w:hAnsi="Arial" w:cs="Arial"/>
        </w:rPr>
        <w:t xml:space="preserve"> that will give you access to an r &amp;b playlist on Spotify with best singers of the actuality as summer walker, H.E.R., SZA, Ella Mai, Ariana Grande etc. just to show some extra love to our customers.</w:t>
      </w:r>
    </w:p>
    <w:p w14:paraId="52F35090" w14:textId="77777777" w:rsidR="00816802" w:rsidRPr="003B2F74" w:rsidRDefault="00816802" w:rsidP="003B2F74">
      <w:pPr>
        <w:jc w:val="both"/>
        <w:rPr>
          <w:rFonts w:ascii="Arial" w:hAnsi="Arial" w:cs="Arial"/>
        </w:rPr>
      </w:pPr>
      <w:r w:rsidRPr="003B2F74">
        <w:rPr>
          <w:rFonts w:ascii="Arial" w:hAnsi="Arial" w:cs="Arial"/>
        </w:rPr>
        <w:t>DRIPSTAR PRODUCT AND SERVICES, MARKET AUDIT COMPETITORS, AND TARKET MARKET AUDIENCE.</w:t>
      </w:r>
    </w:p>
    <w:p w14:paraId="5B6676BB" w14:textId="4F9B2949" w:rsidR="00816802" w:rsidRPr="003B2F74" w:rsidRDefault="00816802" w:rsidP="003B2F74">
      <w:pPr>
        <w:jc w:val="both"/>
        <w:rPr>
          <w:rFonts w:ascii="Arial" w:hAnsi="Arial" w:cs="Arial"/>
        </w:rPr>
      </w:pPr>
    </w:p>
    <w:p w14:paraId="0E8BAACB" w14:textId="128EA879" w:rsidR="001D07D6" w:rsidRPr="003B2F74" w:rsidRDefault="001D07D6" w:rsidP="003B2F74">
      <w:pPr>
        <w:pStyle w:val="Heading1"/>
        <w:jc w:val="both"/>
        <w:rPr>
          <w:rFonts w:ascii="Arial" w:hAnsi="Arial" w:cs="Arial"/>
          <w:b/>
          <w:bCs/>
        </w:rPr>
      </w:pPr>
      <w:bookmarkStart w:id="1" w:name="_Toc101002270"/>
      <w:r w:rsidRPr="003B2F74">
        <w:rPr>
          <w:rFonts w:ascii="Arial" w:hAnsi="Arial" w:cs="Arial"/>
          <w:b/>
          <w:bCs/>
        </w:rPr>
        <w:t>Product and services</w:t>
      </w:r>
      <w:r w:rsidR="009470FB" w:rsidRPr="003B2F74">
        <w:rPr>
          <w:rFonts w:ascii="Arial" w:hAnsi="Arial" w:cs="Arial"/>
          <w:b/>
          <w:bCs/>
        </w:rPr>
        <w:t>, market audit and competitors</w:t>
      </w:r>
      <w:bookmarkEnd w:id="1"/>
    </w:p>
    <w:p w14:paraId="04E5DCA6" w14:textId="77777777" w:rsidR="00816802" w:rsidRPr="003B2F74" w:rsidRDefault="00816802" w:rsidP="003B2F74">
      <w:pPr>
        <w:jc w:val="both"/>
        <w:rPr>
          <w:rFonts w:ascii="Arial" w:hAnsi="Arial" w:cs="Arial"/>
        </w:rPr>
      </w:pPr>
    </w:p>
    <w:p w14:paraId="4668E495" w14:textId="64EF6771" w:rsidR="00C9413B" w:rsidRPr="003B2F74" w:rsidRDefault="00816802" w:rsidP="003B2F74">
      <w:pPr>
        <w:jc w:val="both"/>
        <w:rPr>
          <w:rFonts w:ascii="Arial" w:hAnsi="Arial" w:cs="Arial"/>
        </w:rPr>
      </w:pPr>
      <w:r w:rsidRPr="003B2F74">
        <w:rPr>
          <w:rFonts w:ascii="Arial" w:hAnsi="Arial" w:cs="Arial"/>
        </w:rPr>
        <w:t xml:space="preserve">For Dripstar’s products and services, we as a company offer affordable streetwear clothing attire for customers ranging from 15-30 years of age. Dripstar also offers many services including a well-presented website, delivery services around the country that start from 3.99-5.99, 10% student discount, membership discounts e.g.: points equal money off and click and collecting orders to our store. Moving along to our market audit competitor's analysis, some of our companies' competitors in the retail industry are H&amp;M, Primark, SHEIN, Boohoo, River Island and Hollister. For this summary, I'll focus on three of the companies from that selection. Starting with H&amp;M, this company is also well known for their affordable and recyclable products and has stores in over 74 countries worldwide but also this company is thriving in the retail section, H&amp;M have been known to be too dependent on their suppliers with outsourcing their products/merchandise which can cause many issues with shipping delays or quality of products not being as good (Parker, B.2022). Secondly, we have Primark, a very popular retail store that has a variety of affordable clothing targeting from men, </w:t>
      </w:r>
      <w:proofErr w:type="gramStart"/>
      <w:r w:rsidRPr="003B2F74">
        <w:rPr>
          <w:rFonts w:ascii="Arial" w:hAnsi="Arial" w:cs="Arial"/>
        </w:rPr>
        <w:t>women</w:t>
      </w:r>
      <w:proofErr w:type="gramEnd"/>
      <w:r w:rsidRPr="003B2F74">
        <w:rPr>
          <w:rFonts w:ascii="Arial" w:hAnsi="Arial" w:cs="Arial"/>
        </w:rPr>
        <w:t xml:space="preserve"> </w:t>
      </w:r>
      <w:r w:rsidRPr="003B2F74">
        <w:rPr>
          <w:rFonts w:ascii="Arial" w:hAnsi="Arial" w:cs="Arial"/>
        </w:rPr>
        <w:lastRenderedPageBreak/>
        <w:t xml:space="preserve">and children. Primark is known to earn profits of over $7 billion in a year with stores in over 10 different countries. Furthermore, Primark lack a lot of quality control within their business from their source companies and although making such a large figure, customers have been known to make complaints about sizing not being correct and the material of their clothing not being as sustainable (Team, 2022). Lastly, I will be covering Boohoo. Boohoo is an online brand that had their most success during the covid-19 pandemic with retail stores being shut and online orders were the only form of shopping with worldwide shipping. Although Boohoo is a very successful company, they’ve had many controversies with their clothing not being as diverse to the plus </w:t>
      </w:r>
      <w:proofErr w:type="spellStart"/>
      <w:r w:rsidRPr="003B2F74">
        <w:rPr>
          <w:rFonts w:ascii="Arial" w:hAnsi="Arial" w:cs="Arial"/>
        </w:rPr>
        <w:t>size</w:t>
      </w:r>
      <w:proofErr w:type="spellEnd"/>
      <w:r w:rsidRPr="003B2F74">
        <w:rPr>
          <w:rFonts w:ascii="Arial" w:hAnsi="Arial" w:cs="Arial"/>
        </w:rPr>
        <w:t xml:space="preserve"> community and a lot of the products not looking the same as they have on the website as to when the customer receives them (SWOT &amp; PESTLE.com, 2022). Now the target market, </w:t>
      </w:r>
      <w:proofErr w:type="spellStart"/>
      <w:r w:rsidRPr="003B2F74">
        <w:rPr>
          <w:rFonts w:ascii="Arial" w:hAnsi="Arial" w:cs="Arial"/>
        </w:rPr>
        <w:t>Dripstar’s</w:t>
      </w:r>
      <w:proofErr w:type="spellEnd"/>
      <w:r w:rsidRPr="003B2F74">
        <w:rPr>
          <w:rFonts w:ascii="Arial" w:hAnsi="Arial" w:cs="Arial"/>
        </w:rPr>
        <w:t xml:space="preserve"> target market ranges from 15 years old to 30-year old's and as an affordable brand, we want to hit that target of making high quality products that do fit everyone's budget. Being located by the city centre, our store is easily accessible if you live in Birmingham, UK but as mentioned we do have an online store that delivers.</w:t>
      </w:r>
    </w:p>
    <w:p w14:paraId="41160DE2" w14:textId="77777777" w:rsidR="00C9413B" w:rsidRPr="003B2F74" w:rsidRDefault="00C9413B" w:rsidP="003B2F74">
      <w:pPr>
        <w:pStyle w:val="Heading1"/>
        <w:jc w:val="both"/>
        <w:rPr>
          <w:rFonts w:ascii="Arial" w:hAnsi="Arial" w:cs="Arial"/>
          <w:b/>
          <w:bCs/>
        </w:rPr>
      </w:pPr>
      <w:bookmarkStart w:id="2" w:name="_Toc101002271"/>
      <w:r w:rsidRPr="003B2F74">
        <w:rPr>
          <w:rFonts w:ascii="Arial" w:hAnsi="Arial" w:cs="Arial"/>
          <w:b/>
          <w:bCs/>
        </w:rPr>
        <w:t>SWOT Analysis</w:t>
      </w:r>
      <w:bookmarkEnd w:id="2"/>
      <w:r w:rsidRPr="003B2F74">
        <w:rPr>
          <w:rFonts w:ascii="Arial" w:hAnsi="Arial" w:cs="Arial"/>
          <w:b/>
          <w:bCs/>
        </w:rPr>
        <w:t xml:space="preserve"> </w:t>
      </w:r>
    </w:p>
    <w:p w14:paraId="061F6435" w14:textId="77777777" w:rsidR="00C9413B" w:rsidRPr="003B2F74" w:rsidRDefault="00C9413B" w:rsidP="003B2F74">
      <w:pPr>
        <w:jc w:val="both"/>
        <w:rPr>
          <w:rFonts w:ascii="Arial" w:hAnsi="Arial" w:cs="Arial"/>
        </w:rPr>
      </w:pPr>
    </w:p>
    <w:p w14:paraId="7D53F534" w14:textId="77777777" w:rsidR="00C9413B" w:rsidRPr="003B2F74" w:rsidRDefault="00C9413B" w:rsidP="003B2F74">
      <w:pPr>
        <w:jc w:val="both"/>
        <w:rPr>
          <w:rFonts w:ascii="Arial" w:hAnsi="Arial" w:cs="Arial"/>
        </w:rPr>
      </w:pPr>
      <w:r w:rsidRPr="003B2F74">
        <w:rPr>
          <w:rFonts w:ascii="Arial" w:hAnsi="Arial" w:cs="Arial"/>
        </w:rPr>
        <w:t xml:space="preserve">A swot analysis is a tool for evaluating these four areas of your business. Swot stands for strengths, weaknesses, opportunities, and threats. </w:t>
      </w:r>
    </w:p>
    <w:p w14:paraId="18F2D5B0" w14:textId="77777777" w:rsidR="00C9413B" w:rsidRPr="003B2F74" w:rsidRDefault="00C9413B" w:rsidP="003B2F74">
      <w:pPr>
        <w:jc w:val="both"/>
        <w:rPr>
          <w:rFonts w:ascii="Arial" w:hAnsi="Arial" w:cs="Arial"/>
        </w:rPr>
      </w:pPr>
      <w:r w:rsidRPr="003B2F74">
        <w:rPr>
          <w:rFonts w:ascii="Arial" w:hAnsi="Arial" w:cs="Arial"/>
        </w:rPr>
        <w:t>SWOT Analysis is a tool that can assist you in analysing what your organisation does best right now and developing a prosperous future strategy. SWOT can also reveal aspects of your business that are holding you back or that your competitors could take advantage of if you don’t protect yourself.</w:t>
      </w:r>
    </w:p>
    <w:p w14:paraId="36FC75EA" w14:textId="77777777" w:rsidR="00C9413B" w:rsidRPr="003B2F74" w:rsidRDefault="00C9413B" w:rsidP="003B2F74">
      <w:pPr>
        <w:jc w:val="both"/>
        <w:rPr>
          <w:rFonts w:ascii="Arial" w:hAnsi="Arial" w:cs="Arial"/>
        </w:rPr>
      </w:pPr>
      <w:r w:rsidRPr="003B2F74">
        <w:rPr>
          <w:rFonts w:ascii="Arial" w:hAnsi="Arial" w:cs="Arial"/>
        </w:rPr>
        <w:t>A SWOT analysis looks at both internal and external issues, or what’s happening inside and outside in a company. So, we can have some control over some of these elements and others won’t. In either scenario, the best course of action will become evident once you’ve identified, recorded, and analysed as many variables as possible. (</w:t>
      </w:r>
      <w:proofErr w:type="gramStart"/>
      <w:r w:rsidRPr="003B2F74">
        <w:rPr>
          <w:rFonts w:ascii="Arial" w:hAnsi="Arial" w:cs="Arial"/>
        </w:rPr>
        <w:t>tools</w:t>
      </w:r>
      <w:proofErr w:type="gramEnd"/>
      <w:r w:rsidRPr="003B2F74">
        <w:rPr>
          <w:rFonts w:ascii="Arial" w:hAnsi="Arial" w:cs="Arial"/>
        </w:rPr>
        <w:t>, n.d.)</w:t>
      </w:r>
    </w:p>
    <w:p w14:paraId="0E445599" w14:textId="77777777" w:rsidR="00C9413B" w:rsidRPr="003B2F74" w:rsidRDefault="00C9413B" w:rsidP="003B2F74">
      <w:pPr>
        <w:jc w:val="both"/>
        <w:rPr>
          <w:rFonts w:ascii="Arial" w:hAnsi="Arial" w:cs="Arial"/>
        </w:rPr>
      </w:pPr>
    </w:p>
    <w:p w14:paraId="6E947BE9" w14:textId="77777777" w:rsidR="00C9413B" w:rsidRPr="003B2F74" w:rsidRDefault="00C9413B" w:rsidP="003B2F74">
      <w:pPr>
        <w:jc w:val="both"/>
        <w:rPr>
          <w:rFonts w:ascii="Arial" w:hAnsi="Arial" w:cs="Arial"/>
        </w:rPr>
      </w:pPr>
      <w:r w:rsidRPr="003B2F74">
        <w:rPr>
          <w:rFonts w:ascii="Arial" w:hAnsi="Arial" w:cs="Arial"/>
          <w:noProof/>
        </w:rPr>
        <w:drawing>
          <wp:inline distT="0" distB="0" distL="0" distR="0" wp14:anchorId="2ABCBAEA" wp14:editId="255B7116">
            <wp:extent cx="5004054" cy="1784442"/>
            <wp:effectExtent l="190500" t="190500" r="190246" b="196758"/>
            <wp:docPr id="1" name="Picture 1"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004054" cy="1784442"/>
                    </a:xfrm>
                    <a:prstGeom prst="rect">
                      <a:avLst/>
                    </a:prstGeom>
                    <a:solidFill>
                      <a:srgbClr val="EDEDED"/>
                    </a:solidFill>
                    <a:ln w="190496">
                      <a:solidFill>
                        <a:srgbClr val="FFFFFF"/>
                      </a:solidFill>
                      <a:prstDash val="solid"/>
                    </a:ln>
                    <a:effectLst>
                      <a:outerShdw dir="16200000" algn="tl">
                        <a:srgbClr val="000000"/>
                      </a:outerShdw>
                    </a:effectLst>
                  </pic:spPr>
                </pic:pic>
              </a:graphicData>
            </a:graphic>
          </wp:inline>
        </w:drawing>
      </w:r>
      <w:r w:rsidRPr="003B2F74">
        <w:rPr>
          <w:rFonts w:ascii="Arial" w:hAnsi="Arial" w:cs="Arial"/>
        </w:rPr>
        <w:br/>
      </w:r>
    </w:p>
    <w:p w14:paraId="516295BA" w14:textId="77777777" w:rsidR="00C9413B" w:rsidRPr="003B2F74" w:rsidRDefault="00C9413B" w:rsidP="003B2F74">
      <w:pPr>
        <w:jc w:val="both"/>
        <w:rPr>
          <w:rFonts w:ascii="Arial" w:hAnsi="Arial" w:cs="Arial"/>
        </w:rPr>
      </w:pPr>
    </w:p>
    <w:p w14:paraId="4E16D29E" w14:textId="77777777" w:rsidR="00C9413B" w:rsidRPr="003B2F74" w:rsidRDefault="00C9413B" w:rsidP="003B2F74">
      <w:pPr>
        <w:pStyle w:val="Heading1"/>
        <w:jc w:val="both"/>
        <w:rPr>
          <w:rFonts w:ascii="Arial" w:hAnsi="Arial" w:cs="Arial"/>
          <w:b/>
          <w:bCs/>
        </w:rPr>
      </w:pPr>
      <w:bookmarkStart w:id="3" w:name="_Toc101002272"/>
      <w:r w:rsidRPr="003B2F74">
        <w:rPr>
          <w:rFonts w:ascii="Arial" w:hAnsi="Arial" w:cs="Arial"/>
          <w:b/>
          <w:bCs/>
        </w:rPr>
        <w:t>Target Market</w:t>
      </w:r>
      <w:bookmarkEnd w:id="3"/>
      <w:r w:rsidRPr="003B2F74">
        <w:rPr>
          <w:rFonts w:ascii="Arial" w:hAnsi="Arial" w:cs="Arial"/>
          <w:b/>
          <w:bCs/>
        </w:rPr>
        <w:t xml:space="preserve"> </w:t>
      </w:r>
    </w:p>
    <w:p w14:paraId="5C9ACD44" w14:textId="77777777" w:rsidR="00C9413B" w:rsidRPr="003B2F74" w:rsidRDefault="00C9413B" w:rsidP="003B2F74">
      <w:pPr>
        <w:jc w:val="both"/>
        <w:rPr>
          <w:rFonts w:ascii="Arial" w:hAnsi="Arial" w:cs="Arial"/>
        </w:rPr>
      </w:pPr>
      <w:r w:rsidRPr="003B2F74">
        <w:rPr>
          <w:rFonts w:ascii="Arial" w:hAnsi="Arial" w:cs="Arial"/>
        </w:rPr>
        <w:t>A target market is a large number of people identified as possible clients for a company’s products based on some shared qualities. As a corporation designs, packages, and distributes its product.</w:t>
      </w:r>
    </w:p>
    <w:p w14:paraId="39C189B0" w14:textId="77777777" w:rsidR="00C9413B" w:rsidRPr="003B2F74" w:rsidRDefault="00C9413B" w:rsidP="003B2F74">
      <w:pPr>
        <w:jc w:val="both"/>
        <w:rPr>
          <w:rFonts w:ascii="Arial" w:hAnsi="Arial" w:cs="Arial"/>
        </w:rPr>
      </w:pPr>
      <w:r w:rsidRPr="003B2F74">
        <w:rPr>
          <w:rFonts w:ascii="Arial" w:hAnsi="Arial" w:cs="Arial"/>
        </w:rPr>
        <w:lastRenderedPageBreak/>
        <w:t xml:space="preserve">A target market can be divided into groups based on their age, location, income, and way of life. Many more demographics could be considered. Their age, habits, interests, and professions may all be </w:t>
      </w:r>
      <w:proofErr w:type="gramStart"/>
      <w:r w:rsidRPr="003B2F74">
        <w:rPr>
          <w:rFonts w:ascii="Arial" w:hAnsi="Arial" w:cs="Arial"/>
        </w:rPr>
        <w:t>taken into account</w:t>
      </w:r>
      <w:proofErr w:type="gramEnd"/>
      <w:r w:rsidRPr="003B2F74">
        <w:rPr>
          <w:rFonts w:ascii="Arial" w:hAnsi="Arial" w:cs="Arial"/>
        </w:rPr>
        <w:t>. (THE INVESTOPEDIA TEAM, 2021)</w:t>
      </w:r>
    </w:p>
    <w:p w14:paraId="50CBF290" w14:textId="77777777" w:rsidR="00C9413B" w:rsidRPr="003B2F74" w:rsidRDefault="00C9413B" w:rsidP="003B2F74">
      <w:pPr>
        <w:jc w:val="both"/>
        <w:rPr>
          <w:rFonts w:ascii="Arial" w:hAnsi="Arial" w:cs="Arial"/>
        </w:rPr>
      </w:pPr>
      <w:r w:rsidRPr="003B2F74">
        <w:rPr>
          <w:rFonts w:ascii="Arial" w:hAnsi="Arial" w:cs="Arial"/>
        </w:rPr>
        <w:t>That’s why companies invest so much effort and money defining their initial target markets and then following up with customised discounts, digital marketing, and tailored advertising.</w:t>
      </w:r>
    </w:p>
    <w:p w14:paraId="3B255F0C" w14:textId="77777777" w:rsidR="00C9413B" w:rsidRPr="003B2F74" w:rsidRDefault="00C9413B" w:rsidP="003B2F74">
      <w:pPr>
        <w:jc w:val="both"/>
        <w:rPr>
          <w:rFonts w:ascii="Arial" w:hAnsi="Arial" w:cs="Arial"/>
        </w:rPr>
      </w:pPr>
      <w:r w:rsidRPr="003B2F74">
        <w:rPr>
          <w:rFonts w:ascii="Arial" w:hAnsi="Arial" w:cs="Arial"/>
        </w:rPr>
        <w:t>Dripstar aims to cater to most with a wide age range our target market is targeting 15 to 30 years old. The perfect brand for teenager and young adults.</w:t>
      </w:r>
    </w:p>
    <w:p w14:paraId="23BC15F2" w14:textId="77777777" w:rsidR="00C9413B" w:rsidRPr="003B2F74" w:rsidRDefault="00C9413B" w:rsidP="003B2F74">
      <w:pPr>
        <w:jc w:val="both"/>
        <w:rPr>
          <w:rFonts w:ascii="Arial" w:hAnsi="Arial" w:cs="Arial"/>
        </w:rPr>
      </w:pPr>
      <w:r w:rsidRPr="003B2F74">
        <w:rPr>
          <w:rFonts w:ascii="Arial" w:hAnsi="Arial" w:cs="Arial"/>
        </w:rPr>
        <w:t>Online orders, with free shipping, membership gift and student discount will help increase revenue and spread the company name.</w:t>
      </w:r>
    </w:p>
    <w:p w14:paraId="01A29C71" w14:textId="77777777" w:rsidR="00C9413B" w:rsidRPr="003B2F74" w:rsidRDefault="00C9413B" w:rsidP="003B2F74">
      <w:pPr>
        <w:jc w:val="both"/>
        <w:rPr>
          <w:rFonts w:ascii="Arial" w:hAnsi="Arial" w:cs="Arial"/>
        </w:rPr>
      </w:pPr>
      <w:r w:rsidRPr="003B2F74">
        <w:rPr>
          <w:rFonts w:ascii="Arial" w:hAnsi="Arial" w:cs="Arial"/>
        </w:rPr>
        <w:t>No discrimination nor criteria is welcomed in our shop all our customers are welcomed.</w:t>
      </w:r>
    </w:p>
    <w:p w14:paraId="56583F04" w14:textId="77777777" w:rsidR="00C9413B" w:rsidRPr="003B2F74" w:rsidRDefault="00C9413B" w:rsidP="003B2F74">
      <w:pPr>
        <w:jc w:val="both"/>
        <w:rPr>
          <w:rFonts w:ascii="Arial" w:hAnsi="Arial" w:cs="Arial"/>
        </w:rPr>
      </w:pPr>
    </w:p>
    <w:p w14:paraId="12765D7D" w14:textId="77777777" w:rsidR="00C9413B" w:rsidRPr="003B2F74" w:rsidRDefault="00C9413B" w:rsidP="003B2F74">
      <w:pPr>
        <w:jc w:val="both"/>
        <w:rPr>
          <w:rFonts w:ascii="Arial" w:hAnsi="Arial" w:cs="Arial"/>
        </w:rPr>
      </w:pPr>
    </w:p>
    <w:p w14:paraId="5443FDEE" w14:textId="77777777" w:rsidR="00C9413B" w:rsidRPr="003B2F74" w:rsidRDefault="00C9413B" w:rsidP="003B2F74">
      <w:pPr>
        <w:jc w:val="both"/>
        <w:rPr>
          <w:rFonts w:ascii="Arial" w:hAnsi="Arial" w:cs="Arial"/>
          <w:color w:val="4472C4" w:themeColor="accent1"/>
          <w:sz w:val="48"/>
          <w:szCs w:val="48"/>
        </w:rPr>
      </w:pPr>
    </w:p>
    <w:p w14:paraId="4F06930A" w14:textId="4DBFDB11" w:rsidR="00F8783F" w:rsidRPr="003B2F74" w:rsidRDefault="00F8783F" w:rsidP="003B2F74">
      <w:pPr>
        <w:pStyle w:val="Heading1"/>
        <w:jc w:val="both"/>
        <w:rPr>
          <w:rFonts w:ascii="Arial" w:hAnsi="Arial" w:cs="Arial"/>
          <w:b/>
          <w:bCs/>
        </w:rPr>
      </w:pPr>
      <w:bookmarkStart w:id="4" w:name="_Toc101002273"/>
      <w:r w:rsidRPr="003B2F74">
        <w:rPr>
          <w:rFonts w:ascii="Arial" w:hAnsi="Arial" w:cs="Arial"/>
          <w:b/>
          <w:bCs/>
        </w:rPr>
        <w:t xml:space="preserve">DRIPSTAR </w:t>
      </w:r>
      <w:r w:rsidR="00911F32" w:rsidRPr="003B2F74">
        <w:rPr>
          <w:rFonts w:ascii="Arial" w:hAnsi="Arial" w:cs="Arial"/>
          <w:b/>
          <w:bCs/>
        </w:rPr>
        <w:t xml:space="preserve">MARKET SALEES PLAN AND </w:t>
      </w:r>
      <w:r w:rsidRPr="003B2F74">
        <w:rPr>
          <w:rFonts w:ascii="Arial" w:hAnsi="Arial" w:cs="Arial"/>
          <w:b/>
          <w:bCs/>
        </w:rPr>
        <w:t>PESTLE</w:t>
      </w:r>
      <w:bookmarkEnd w:id="4"/>
      <w:r w:rsidRPr="003B2F74">
        <w:rPr>
          <w:rFonts w:ascii="Arial" w:hAnsi="Arial" w:cs="Arial"/>
          <w:b/>
          <w:bCs/>
        </w:rPr>
        <w:t xml:space="preserve"> </w:t>
      </w:r>
    </w:p>
    <w:p w14:paraId="5BD8F40A" w14:textId="2D17092A" w:rsidR="00F8783F" w:rsidRPr="003B2F74" w:rsidRDefault="00F8783F" w:rsidP="003B2F74">
      <w:pPr>
        <w:pStyle w:val="Heading1"/>
        <w:jc w:val="both"/>
        <w:rPr>
          <w:rFonts w:ascii="Arial" w:hAnsi="Arial" w:cs="Arial"/>
        </w:rPr>
      </w:pPr>
    </w:p>
    <w:p w14:paraId="0CF60D0B" w14:textId="028EA4E0" w:rsidR="00F8783F" w:rsidRPr="003B2F74" w:rsidRDefault="00911F32" w:rsidP="003B2F74">
      <w:pPr>
        <w:jc w:val="both"/>
        <w:rPr>
          <w:rFonts w:ascii="Arial" w:hAnsi="Arial" w:cs="Arial"/>
        </w:rPr>
      </w:pPr>
      <w:r w:rsidRPr="003B2F74">
        <w:rPr>
          <w:rFonts w:ascii="Arial" w:hAnsi="Arial" w:cs="Arial"/>
        </w:rPr>
        <w:t xml:space="preserve">For our </w:t>
      </w:r>
      <w:r w:rsidR="00F8783F" w:rsidRPr="003B2F74">
        <w:rPr>
          <w:rFonts w:ascii="Arial" w:hAnsi="Arial" w:cs="Arial"/>
        </w:rPr>
        <w:t xml:space="preserve">Marketing sales plan, we used 4 P’s methods which is divided in (Price, Product, Place, and Promotion). </w:t>
      </w:r>
    </w:p>
    <w:p w14:paraId="628E9A42" w14:textId="77777777" w:rsidR="00F8783F" w:rsidRPr="003B2F74" w:rsidRDefault="00F8783F" w:rsidP="003B2F74">
      <w:pPr>
        <w:jc w:val="both"/>
        <w:rPr>
          <w:rFonts w:ascii="Arial" w:hAnsi="Arial" w:cs="Arial"/>
        </w:rPr>
      </w:pPr>
    </w:p>
    <w:p w14:paraId="198DCF89" w14:textId="45F860D2" w:rsidR="00F8783F" w:rsidRPr="003B2F74" w:rsidRDefault="00F8783F" w:rsidP="003B2F74">
      <w:pPr>
        <w:jc w:val="both"/>
        <w:rPr>
          <w:rFonts w:ascii="Arial" w:hAnsi="Arial" w:cs="Arial"/>
          <w:b/>
          <w:bCs/>
          <w:color w:val="4472C4" w:themeColor="accent1"/>
        </w:rPr>
      </w:pPr>
      <w:r w:rsidRPr="003B2F74">
        <w:rPr>
          <w:rFonts w:ascii="Arial" w:hAnsi="Arial" w:cs="Arial"/>
          <w:b/>
          <w:bCs/>
          <w:color w:val="4472C4" w:themeColor="accent1"/>
        </w:rPr>
        <w:t xml:space="preserve">WHAT ARE THE 4 </w:t>
      </w:r>
      <w:r w:rsidR="00A30A4F" w:rsidRPr="003B2F74">
        <w:rPr>
          <w:rFonts w:ascii="Arial" w:hAnsi="Arial" w:cs="Arial"/>
          <w:b/>
          <w:bCs/>
          <w:color w:val="4472C4" w:themeColor="accent1"/>
        </w:rPr>
        <w:t>P’S?</w:t>
      </w:r>
    </w:p>
    <w:p w14:paraId="1A69C196" w14:textId="77777777" w:rsidR="00A30A4F" w:rsidRPr="003B2F74" w:rsidRDefault="00A30A4F" w:rsidP="003B2F74">
      <w:pPr>
        <w:jc w:val="both"/>
        <w:rPr>
          <w:rFonts w:ascii="Arial" w:hAnsi="Arial" w:cs="Arial"/>
          <w:b/>
          <w:bCs/>
          <w:color w:val="4472C4" w:themeColor="accent1"/>
        </w:rPr>
      </w:pPr>
    </w:p>
    <w:p w14:paraId="66028A1C" w14:textId="2BB4B7A3" w:rsidR="00F8783F" w:rsidRPr="003B2F74" w:rsidRDefault="00F8783F" w:rsidP="003B2F74">
      <w:pPr>
        <w:jc w:val="both"/>
        <w:rPr>
          <w:rFonts w:ascii="Arial" w:hAnsi="Arial" w:cs="Arial"/>
        </w:rPr>
      </w:pPr>
      <w:r w:rsidRPr="003B2F74">
        <w:rPr>
          <w:rFonts w:ascii="Arial" w:hAnsi="Arial" w:cs="Arial"/>
        </w:rPr>
        <w:t>The 4Ps of marketing</w:t>
      </w:r>
      <w:r w:rsidRPr="003B2F74">
        <w:rPr>
          <w:rFonts w:ascii="Arial" w:hAnsi="Arial" w:cs="Arial"/>
          <w:b/>
          <w:bCs/>
        </w:rPr>
        <w:t xml:space="preserve"> </w:t>
      </w:r>
      <w:r w:rsidRPr="003B2F74">
        <w:rPr>
          <w:rFonts w:ascii="Arial" w:hAnsi="Arial" w:cs="Arial"/>
        </w:rPr>
        <w:t xml:space="preserve">is </w:t>
      </w:r>
      <w:r w:rsidRPr="003B2F74">
        <w:rPr>
          <w:rFonts w:ascii="Arial" w:hAnsi="Arial" w:cs="Arial"/>
          <w:b/>
          <w:bCs/>
        </w:rPr>
        <w:t xml:space="preserve">a model for enhancing the components of your “marketing mix” it’s the way in which you take a new product or service to market. </w:t>
      </w:r>
      <w:r w:rsidRPr="003B2F74">
        <w:rPr>
          <w:rFonts w:ascii="Arial" w:hAnsi="Arial" w:cs="Arial"/>
        </w:rPr>
        <w:t xml:space="preserve">It </w:t>
      </w:r>
      <w:r w:rsidR="00A30A4F" w:rsidRPr="003B2F74">
        <w:rPr>
          <w:rFonts w:ascii="Arial" w:hAnsi="Arial" w:cs="Arial"/>
        </w:rPr>
        <w:t xml:space="preserve">helps you to define your marketing options in terms of price product promotion and place so that your offering meets of a specific customer need or demand. In each 4 steps </w:t>
      </w:r>
      <w:r w:rsidR="00911F32" w:rsidRPr="003B2F74">
        <w:rPr>
          <w:rFonts w:ascii="Arial" w:hAnsi="Arial" w:cs="Arial"/>
        </w:rPr>
        <w:t xml:space="preserve">we </w:t>
      </w:r>
      <w:r w:rsidR="00A30A4F" w:rsidRPr="003B2F74">
        <w:rPr>
          <w:rFonts w:ascii="Arial" w:hAnsi="Arial" w:cs="Arial"/>
        </w:rPr>
        <w:t>valued the best option for the company</w:t>
      </w:r>
      <w:r w:rsidR="00911F32" w:rsidRPr="003B2F74">
        <w:rPr>
          <w:rFonts w:ascii="Arial" w:hAnsi="Arial" w:cs="Arial"/>
        </w:rPr>
        <w:t xml:space="preserve">, </w:t>
      </w:r>
      <w:r w:rsidR="00A30A4F" w:rsidRPr="003B2F74">
        <w:rPr>
          <w:rFonts w:ascii="Arial" w:hAnsi="Arial" w:cs="Arial"/>
        </w:rPr>
        <w:t xml:space="preserve">for our shop and online customers. Based on our time shop there will an increasement in our sales between 12 to 16pm so in the first p which is price we will have discounts, credit terms, coupon </w:t>
      </w:r>
      <w:r w:rsidR="00D96B91" w:rsidRPr="003B2F74">
        <w:rPr>
          <w:rFonts w:ascii="Arial" w:hAnsi="Arial" w:cs="Arial"/>
        </w:rPr>
        <w:t xml:space="preserve">for members only in which they can get money off sometimes, once you enter in the shop you can get points in which they can equal money, </w:t>
      </w:r>
      <w:r w:rsidR="00911F32" w:rsidRPr="003B2F74">
        <w:rPr>
          <w:rFonts w:ascii="Arial" w:hAnsi="Arial" w:cs="Arial"/>
        </w:rPr>
        <w:t>and</w:t>
      </w:r>
      <w:r w:rsidR="00D96B91" w:rsidRPr="003B2F74">
        <w:rPr>
          <w:rFonts w:ascii="Arial" w:hAnsi="Arial" w:cs="Arial"/>
        </w:rPr>
        <w:t xml:space="preserve"> gift cards for students</w:t>
      </w:r>
      <w:r w:rsidR="00911F32" w:rsidRPr="003B2F74">
        <w:rPr>
          <w:rFonts w:ascii="Arial" w:hAnsi="Arial" w:cs="Arial"/>
        </w:rPr>
        <w:t xml:space="preserve">. For the Product case we focus a lot </w:t>
      </w:r>
      <w:proofErr w:type="gramStart"/>
      <w:r w:rsidR="00911F32" w:rsidRPr="003B2F74">
        <w:rPr>
          <w:rFonts w:ascii="Arial" w:hAnsi="Arial" w:cs="Arial"/>
        </w:rPr>
        <w:t>in</w:t>
      </w:r>
      <w:proofErr w:type="gramEnd"/>
      <w:r w:rsidR="00911F32" w:rsidRPr="003B2F74">
        <w:rPr>
          <w:rFonts w:ascii="Arial" w:hAnsi="Arial" w:cs="Arial"/>
        </w:rPr>
        <w:t xml:space="preserve"> our brand name which is unique especially if we want to be different from our competitors. The design, quality of our products, the features and services which include the </w:t>
      </w:r>
      <w:proofErr w:type="spellStart"/>
      <w:r w:rsidR="00911F32" w:rsidRPr="003B2F74">
        <w:rPr>
          <w:rFonts w:ascii="Arial" w:hAnsi="Arial" w:cs="Arial"/>
        </w:rPr>
        <w:t>Qr</w:t>
      </w:r>
      <w:proofErr w:type="spellEnd"/>
      <w:r w:rsidR="00911F32" w:rsidRPr="003B2F74">
        <w:rPr>
          <w:rFonts w:ascii="Arial" w:hAnsi="Arial" w:cs="Arial"/>
        </w:rPr>
        <w:t xml:space="preserve"> code alongside the Spotify music in our products. For the place we really focused on the location of our shop and make it easy on our customers to locate us and get here with any transport, and to attract new customers. For the promotion we advertise our shop online, (use social media platforms to reach out new and existing customers).  direct marketing sales promotion and thanks to that we have also online supporter. </w:t>
      </w:r>
    </w:p>
    <w:p w14:paraId="4EF5BC49" w14:textId="44450EB7" w:rsidR="00911F32" w:rsidRPr="003B2F74" w:rsidRDefault="00911F32" w:rsidP="003B2F74">
      <w:pPr>
        <w:jc w:val="both"/>
        <w:rPr>
          <w:rFonts w:ascii="Arial" w:hAnsi="Arial" w:cs="Arial"/>
        </w:rPr>
      </w:pPr>
    </w:p>
    <w:p w14:paraId="28526649" w14:textId="200315B3" w:rsidR="00911F32" w:rsidRPr="003B2F74" w:rsidRDefault="00911F32" w:rsidP="003B2F74">
      <w:pPr>
        <w:jc w:val="both"/>
        <w:rPr>
          <w:rFonts w:ascii="Arial" w:hAnsi="Arial" w:cs="Arial"/>
          <w:b/>
          <w:bCs/>
          <w:color w:val="4472C4" w:themeColor="accent1"/>
        </w:rPr>
      </w:pPr>
      <w:r w:rsidRPr="003B2F74">
        <w:rPr>
          <w:rFonts w:ascii="Arial" w:hAnsi="Arial" w:cs="Arial"/>
          <w:b/>
          <w:bCs/>
          <w:color w:val="4472C4" w:themeColor="accent1"/>
        </w:rPr>
        <w:t>PESTLE</w:t>
      </w:r>
    </w:p>
    <w:p w14:paraId="0BCDBA05" w14:textId="1C477679" w:rsidR="007631D1" w:rsidRPr="003B2F74" w:rsidRDefault="00CB7F0F" w:rsidP="003B2F74">
      <w:pPr>
        <w:jc w:val="both"/>
        <w:rPr>
          <w:rFonts w:ascii="Arial" w:hAnsi="Arial" w:cs="Arial"/>
        </w:rPr>
      </w:pPr>
      <w:r w:rsidRPr="003B2F74">
        <w:rPr>
          <w:rFonts w:ascii="Arial" w:hAnsi="Arial" w:cs="Arial"/>
        </w:rPr>
        <w:t xml:space="preserve">Pestle Analysis is a tool used to gain a macro picture of an industry environment. PESTLE stands for Political, Economic, Social, Technological, Legal and Environmental factors. It allows a company to form an impression of the factors that might impact a new business industry. SWOT analysis </w:t>
      </w:r>
      <w:r w:rsidR="00ED3B95" w:rsidRPr="003B2F74">
        <w:rPr>
          <w:rFonts w:ascii="Arial" w:hAnsi="Arial" w:cs="Arial"/>
        </w:rPr>
        <w:t>focus</w:t>
      </w:r>
      <w:r w:rsidRPr="003B2F74">
        <w:rPr>
          <w:rFonts w:ascii="Arial" w:hAnsi="Arial" w:cs="Arial"/>
        </w:rPr>
        <w:t xml:space="preserve"> on the company’s internal </w:t>
      </w:r>
      <w:r w:rsidR="00ED3B95" w:rsidRPr="003B2F74">
        <w:rPr>
          <w:rFonts w:ascii="Arial" w:hAnsi="Arial" w:cs="Arial"/>
        </w:rPr>
        <w:t xml:space="preserve">while </w:t>
      </w:r>
      <w:r w:rsidRPr="003B2F74">
        <w:rPr>
          <w:rFonts w:ascii="Arial" w:hAnsi="Arial" w:cs="Arial"/>
        </w:rPr>
        <w:t>PESTLE provides information on external</w:t>
      </w:r>
      <w:r w:rsidR="00ED3B95" w:rsidRPr="003B2F74">
        <w:rPr>
          <w:rFonts w:ascii="Arial" w:hAnsi="Arial" w:cs="Arial"/>
        </w:rPr>
        <w:t>.</w:t>
      </w:r>
      <w:r w:rsidRPr="003B2F74">
        <w:rPr>
          <w:rFonts w:ascii="Arial" w:hAnsi="Arial" w:cs="Arial"/>
        </w:rPr>
        <w:t xml:space="preserve"> PESTLE can be used for larger small-scale projects. </w:t>
      </w:r>
      <w:r w:rsidR="00ED3B95" w:rsidRPr="003B2F74">
        <w:rPr>
          <w:rFonts w:ascii="Arial" w:hAnsi="Arial" w:cs="Arial"/>
        </w:rPr>
        <w:t>With i</w:t>
      </w:r>
      <w:r w:rsidR="00460CB5" w:rsidRPr="003B2F74">
        <w:rPr>
          <w:rFonts w:ascii="Arial" w:hAnsi="Arial" w:cs="Arial"/>
        </w:rPr>
        <w:t xml:space="preserve">t we have </w:t>
      </w:r>
      <w:r w:rsidR="00ED3B95" w:rsidRPr="003B2F74">
        <w:rPr>
          <w:rFonts w:ascii="Arial" w:hAnsi="Arial" w:cs="Arial"/>
        </w:rPr>
        <w:t>i</w:t>
      </w:r>
      <w:r w:rsidRPr="003B2F74">
        <w:rPr>
          <w:rFonts w:ascii="Arial" w:hAnsi="Arial" w:cs="Arial"/>
        </w:rPr>
        <w:t xml:space="preserve">dentify more what is around the company. </w:t>
      </w:r>
    </w:p>
    <w:p w14:paraId="5DFC5C5A" w14:textId="77777777" w:rsidR="007631D1" w:rsidRPr="003B2F74" w:rsidRDefault="007631D1" w:rsidP="003B2F74">
      <w:pPr>
        <w:jc w:val="both"/>
        <w:rPr>
          <w:rFonts w:ascii="Arial" w:hAnsi="Arial" w:cs="Arial"/>
        </w:rPr>
      </w:pPr>
    </w:p>
    <w:p w14:paraId="070E2674" w14:textId="6E6619E5" w:rsidR="007631D1" w:rsidRPr="003B2F74" w:rsidRDefault="00CB7F0F" w:rsidP="003B2F74">
      <w:pPr>
        <w:jc w:val="both"/>
        <w:rPr>
          <w:rFonts w:ascii="Arial" w:hAnsi="Arial" w:cs="Arial"/>
        </w:rPr>
      </w:pPr>
      <w:r w:rsidRPr="003B2F74">
        <w:rPr>
          <w:rFonts w:ascii="Arial" w:hAnsi="Arial" w:cs="Arial"/>
        </w:rPr>
        <w:lastRenderedPageBreak/>
        <w:t xml:space="preserve">Political </w:t>
      </w:r>
      <w:r w:rsidR="007631D1" w:rsidRPr="003B2F74">
        <w:rPr>
          <w:rFonts w:ascii="Arial" w:hAnsi="Arial" w:cs="Arial"/>
        </w:rPr>
        <w:t xml:space="preserve">factors relate to government controls and influences over economy or industry government factors may be legislations or economic policies the political environment can affect an industry through a range of factors. In our company case taxes in our products arrival in the shop and delivery online. </w:t>
      </w:r>
    </w:p>
    <w:p w14:paraId="4143229D" w14:textId="77777777" w:rsidR="007631D1" w:rsidRPr="003B2F74" w:rsidRDefault="007631D1" w:rsidP="003B2F74">
      <w:pPr>
        <w:jc w:val="both"/>
        <w:rPr>
          <w:rFonts w:ascii="Arial" w:hAnsi="Arial" w:cs="Arial"/>
        </w:rPr>
      </w:pPr>
    </w:p>
    <w:p w14:paraId="31644001" w14:textId="149DB453" w:rsidR="00E4513C" w:rsidRPr="003B2F74" w:rsidRDefault="007631D1" w:rsidP="003B2F74">
      <w:pPr>
        <w:jc w:val="both"/>
        <w:rPr>
          <w:rFonts w:ascii="Arial" w:hAnsi="Arial" w:cs="Arial"/>
        </w:rPr>
      </w:pPr>
      <w:r w:rsidRPr="003B2F74">
        <w:rPr>
          <w:rFonts w:ascii="Arial" w:hAnsi="Arial" w:cs="Arial"/>
        </w:rPr>
        <w:t>Economic ha</w:t>
      </w:r>
      <w:r w:rsidR="00ED3B95" w:rsidRPr="003B2F74">
        <w:rPr>
          <w:rFonts w:ascii="Arial" w:hAnsi="Arial" w:cs="Arial"/>
        </w:rPr>
        <w:t>s</w:t>
      </w:r>
      <w:r w:rsidRPr="003B2F74">
        <w:rPr>
          <w:rFonts w:ascii="Arial" w:hAnsi="Arial" w:cs="Arial"/>
        </w:rPr>
        <w:t xml:space="preserve"> a direct impact on the company’s long-term </w:t>
      </w:r>
      <w:r w:rsidR="00ED3B95" w:rsidRPr="003B2F74">
        <w:rPr>
          <w:rFonts w:ascii="Arial" w:hAnsi="Arial" w:cs="Arial"/>
        </w:rPr>
        <w:t xml:space="preserve">goal </w:t>
      </w:r>
      <w:r w:rsidRPr="003B2F74">
        <w:rPr>
          <w:rFonts w:ascii="Arial" w:hAnsi="Arial" w:cs="Arial"/>
        </w:rPr>
        <w:t xml:space="preserve">in the market. </w:t>
      </w:r>
      <w:r w:rsidR="00460CB5" w:rsidRPr="003B2F74">
        <w:rPr>
          <w:rFonts w:ascii="Arial" w:hAnsi="Arial" w:cs="Arial"/>
        </w:rPr>
        <w:t>E</w:t>
      </w:r>
      <w:r w:rsidRPr="003B2F74">
        <w:rPr>
          <w:rFonts w:ascii="Arial" w:hAnsi="Arial" w:cs="Arial"/>
        </w:rPr>
        <w:t>conomic advantage is the affordable price</w:t>
      </w:r>
      <w:r w:rsidR="00460CB5" w:rsidRPr="003B2F74">
        <w:rPr>
          <w:rFonts w:ascii="Arial" w:hAnsi="Arial" w:cs="Arial"/>
        </w:rPr>
        <w:t xml:space="preserve">, and </w:t>
      </w:r>
      <w:r w:rsidRPr="003B2F74">
        <w:rPr>
          <w:rFonts w:ascii="Arial" w:hAnsi="Arial" w:cs="Arial"/>
        </w:rPr>
        <w:t>the good quality of our products. The economic environment may affect how a company prices the products or influence the supply and demand model.</w:t>
      </w:r>
    </w:p>
    <w:p w14:paraId="76DFFDEC" w14:textId="0A1D41D8" w:rsidR="007631D1" w:rsidRPr="003B2F74" w:rsidRDefault="007631D1" w:rsidP="003B2F74">
      <w:pPr>
        <w:jc w:val="both"/>
        <w:rPr>
          <w:rFonts w:ascii="Arial" w:hAnsi="Arial" w:cs="Arial"/>
        </w:rPr>
      </w:pPr>
    </w:p>
    <w:p w14:paraId="1F73BFBB" w14:textId="786816B1" w:rsidR="007631D1" w:rsidRPr="003B2F74" w:rsidRDefault="007631D1" w:rsidP="003B2F74">
      <w:pPr>
        <w:jc w:val="both"/>
        <w:rPr>
          <w:rFonts w:ascii="Arial" w:hAnsi="Arial" w:cs="Arial"/>
        </w:rPr>
      </w:pPr>
      <w:r w:rsidRPr="003B2F74">
        <w:rPr>
          <w:rFonts w:ascii="Arial" w:hAnsi="Arial" w:cs="Arial"/>
        </w:rPr>
        <w:t xml:space="preserve">Social = streetwear </w:t>
      </w:r>
      <w:r w:rsidR="00460CB5" w:rsidRPr="003B2F74">
        <w:rPr>
          <w:rFonts w:ascii="Arial" w:hAnsi="Arial" w:cs="Arial"/>
        </w:rPr>
        <w:t xml:space="preserve">It’s our main focus </w:t>
      </w:r>
      <w:r w:rsidRPr="003B2F74">
        <w:rPr>
          <w:rFonts w:ascii="Arial" w:hAnsi="Arial" w:cs="Arial"/>
        </w:rPr>
        <w:t xml:space="preserve">is very trendy </w:t>
      </w:r>
      <w:r w:rsidR="00460CB5" w:rsidRPr="003B2F74">
        <w:rPr>
          <w:rFonts w:ascii="Arial" w:hAnsi="Arial" w:cs="Arial"/>
        </w:rPr>
        <w:t xml:space="preserve">and </w:t>
      </w:r>
      <w:r w:rsidRPr="003B2F74">
        <w:rPr>
          <w:rFonts w:ascii="Arial" w:hAnsi="Arial" w:cs="Arial"/>
        </w:rPr>
        <w:t>it’s what people like. Such things as demographics and culture can impact the industry environment by influencing p</w:t>
      </w:r>
      <w:r w:rsidR="00ED3B95" w:rsidRPr="003B2F74">
        <w:rPr>
          <w:rFonts w:ascii="Arial" w:hAnsi="Arial" w:cs="Arial"/>
        </w:rPr>
        <w:t>eak</w:t>
      </w:r>
      <w:r w:rsidRPr="003B2F74">
        <w:rPr>
          <w:rFonts w:ascii="Arial" w:hAnsi="Arial" w:cs="Arial"/>
        </w:rPr>
        <w:t xml:space="preserve"> b</w:t>
      </w:r>
      <w:r w:rsidR="00ED3B95" w:rsidRPr="003B2F74">
        <w:rPr>
          <w:rFonts w:ascii="Arial" w:hAnsi="Arial" w:cs="Arial"/>
        </w:rPr>
        <w:t>uying</w:t>
      </w:r>
      <w:r w:rsidRPr="003B2F74">
        <w:rPr>
          <w:rFonts w:ascii="Arial" w:hAnsi="Arial" w:cs="Arial"/>
        </w:rPr>
        <w:t xml:space="preserve"> peri</w:t>
      </w:r>
      <w:r w:rsidR="00ED3B95" w:rsidRPr="003B2F74">
        <w:rPr>
          <w:rFonts w:ascii="Arial" w:hAnsi="Arial" w:cs="Arial"/>
        </w:rPr>
        <w:t>ods,</w:t>
      </w:r>
      <w:r w:rsidRPr="003B2F74">
        <w:rPr>
          <w:rFonts w:ascii="Arial" w:hAnsi="Arial" w:cs="Arial"/>
        </w:rPr>
        <w:t xml:space="preserve"> purchasing habits and lifestyle choices</w:t>
      </w:r>
    </w:p>
    <w:p w14:paraId="0B804983" w14:textId="3A2E30EF" w:rsidR="00ED3B95" w:rsidRPr="003B2F74" w:rsidRDefault="00ED3B95" w:rsidP="003B2F74">
      <w:pPr>
        <w:jc w:val="both"/>
        <w:rPr>
          <w:rFonts w:ascii="Arial" w:hAnsi="Arial" w:cs="Arial"/>
        </w:rPr>
      </w:pPr>
      <w:r w:rsidRPr="003B2F74">
        <w:rPr>
          <w:rFonts w:ascii="Arial" w:hAnsi="Arial" w:cs="Arial"/>
        </w:rPr>
        <w:t xml:space="preserve">Technological has a direct or an indirect influence on an industry. In our case social media promoting can impact in our business profit and reach many people. </w:t>
      </w:r>
    </w:p>
    <w:p w14:paraId="19181439" w14:textId="4BCC888D" w:rsidR="00ED3B95" w:rsidRPr="003B2F74" w:rsidRDefault="00ED3B95" w:rsidP="003B2F74">
      <w:pPr>
        <w:jc w:val="both"/>
        <w:rPr>
          <w:rFonts w:ascii="Arial" w:hAnsi="Arial" w:cs="Arial"/>
        </w:rPr>
      </w:pPr>
    </w:p>
    <w:p w14:paraId="009F6BC2" w14:textId="20F8EF55" w:rsidR="00ED3B95" w:rsidRPr="003B2F74" w:rsidRDefault="00ED3B95" w:rsidP="003B2F74">
      <w:pPr>
        <w:jc w:val="both"/>
        <w:rPr>
          <w:rFonts w:ascii="Arial" w:hAnsi="Arial" w:cs="Arial"/>
        </w:rPr>
      </w:pPr>
      <w:r w:rsidRPr="003B2F74">
        <w:rPr>
          <w:rFonts w:ascii="Arial" w:hAnsi="Arial" w:cs="Arial"/>
        </w:rPr>
        <w:t xml:space="preserve">Legal factors may affect both the internal and external of a company. </w:t>
      </w:r>
    </w:p>
    <w:p w14:paraId="090249F4" w14:textId="37DBC05A" w:rsidR="00ED3B95" w:rsidRPr="003B2F74" w:rsidRDefault="00ED3B95" w:rsidP="003B2F74">
      <w:pPr>
        <w:jc w:val="both"/>
        <w:rPr>
          <w:rFonts w:ascii="Arial" w:hAnsi="Arial" w:cs="Arial"/>
        </w:rPr>
      </w:pPr>
    </w:p>
    <w:p w14:paraId="046F04B5" w14:textId="44051A46" w:rsidR="00ED3B95" w:rsidRPr="003B2F74" w:rsidRDefault="00ED3B95" w:rsidP="003B2F74">
      <w:pPr>
        <w:jc w:val="both"/>
        <w:rPr>
          <w:rFonts w:ascii="Arial" w:hAnsi="Arial" w:cs="Arial"/>
        </w:rPr>
      </w:pPr>
      <w:r w:rsidRPr="003B2F74">
        <w:rPr>
          <w:rFonts w:ascii="Arial" w:hAnsi="Arial" w:cs="Arial"/>
        </w:rPr>
        <w:t>Environmental we want our products to be used by recycled materials eco-friendly</w:t>
      </w:r>
    </w:p>
    <w:p w14:paraId="12CDBA23" w14:textId="796A87DC" w:rsidR="00615D87" w:rsidRPr="003B2F74" w:rsidRDefault="00615D87" w:rsidP="003B2F74">
      <w:pPr>
        <w:jc w:val="both"/>
        <w:rPr>
          <w:rFonts w:ascii="Arial" w:hAnsi="Arial" w:cs="Arial"/>
        </w:rPr>
      </w:pPr>
    </w:p>
    <w:p w14:paraId="63E49ECA" w14:textId="77777777" w:rsidR="00615D87" w:rsidRPr="003B2F74" w:rsidRDefault="00615D87" w:rsidP="003B2F74">
      <w:pPr>
        <w:jc w:val="both"/>
        <w:rPr>
          <w:rFonts w:ascii="Arial" w:hAnsi="Arial" w:cs="Arial"/>
          <w:b/>
          <w:bCs/>
          <w:color w:val="4472C4" w:themeColor="accent1"/>
          <w:sz w:val="32"/>
          <w:szCs w:val="32"/>
        </w:rPr>
      </w:pPr>
    </w:p>
    <w:p w14:paraId="06EAF724" w14:textId="4FE6CA1D" w:rsidR="00615D87" w:rsidRPr="003B2F74" w:rsidRDefault="00615D87" w:rsidP="003B2F74">
      <w:pPr>
        <w:pStyle w:val="Heading1"/>
        <w:jc w:val="both"/>
        <w:rPr>
          <w:rFonts w:ascii="Arial" w:hAnsi="Arial" w:cs="Arial"/>
          <w:b/>
          <w:bCs/>
        </w:rPr>
      </w:pPr>
      <w:bookmarkStart w:id="5" w:name="_Toc101002274"/>
      <w:r w:rsidRPr="003B2F74">
        <w:rPr>
          <w:rFonts w:ascii="Arial" w:hAnsi="Arial" w:cs="Arial"/>
          <w:b/>
          <w:bCs/>
        </w:rPr>
        <w:t>FINANCIAL PLAN</w:t>
      </w:r>
      <w:bookmarkEnd w:id="5"/>
    </w:p>
    <w:p w14:paraId="0206A11B" w14:textId="77777777" w:rsidR="00AB3687" w:rsidRPr="003B2F74" w:rsidRDefault="00AB3687" w:rsidP="003B2F74">
      <w:pPr>
        <w:jc w:val="both"/>
        <w:rPr>
          <w:rFonts w:ascii="Arial" w:hAnsi="Arial" w:cs="Arial"/>
        </w:rPr>
      </w:pPr>
    </w:p>
    <w:p w14:paraId="535F3491" w14:textId="77777777" w:rsidR="00AB3687" w:rsidRPr="003B2F74" w:rsidRDefault="00AB3687" w:rsidP="003B2F74">
      <w:pPr>
        <w:jc w:val="both"/>
        <w:rPr>
          <w:rFonts w:ascii="Arial" w:hAnsi="Arial" w:cs="Arial"/>
        </w:rPr>
      </w:pPr>
    </w:p>
    <w:p w14:paraId="06707B85" w14:textId="77777777" w:rsidR="00AB3687" w:rsidRPr="003B2F74" w:rsidRDefault="00AB3687" w:rsidP="003B2F74">
      <w:pPr>
        <w:jc w:val="both"/>
        <w:rPr>
          <w:rFonts w:ascii="Arial" w:hAnsi="Arial" w:cs="Arial"/>
        </w:rPr>
      </w:pPr>
      <w:r w:rsidRPr="003B2F74">
        <w:rPr>
          <w:rFonts w:ascii="Arial" w:hAnsi="Arial" w:cs="Arial"/>
        </w:rPr>
        <w:t>A financial plan is essentially a summary of a company’s present financials and growth expectations.</w:t>
      </w:r>
    </w:p>
    <w:p w14:paraId="243F4375" w14:textId="77777777" w:rsidR="00AB3687" w:rsidRPr="003B2F74" w:rsidRDefault="00AB3687" w:rsidP="003B2F74">
      <w:pPr>
        <w:jc w:val="both"/>
        <w:rPr>
          <w:rFonts w:ascii="Arial" w:hAnsi="Arial" w:cs="Arial"/>
        </w:rPr>
      </w:pPr>
      <w:r w:rsidRPr="003B2F74">
        <w:rPr>
          <w:rFonts w:ascii="Arial" w:hAnsi="Arial" w:cs="Arial"/>
        </w:rPr>
        <w:t>Consider any documents that describe your actual financial condition as a snapshot of your company’s health, with predictions representing your expectations.</w:t>
      </w:r>
    </w:p>
    <w:p w14:paraId="2A0BA471" w14:textId="77777777" w:rsidR="00AB3687" w:rsidRPr="003B2F74" w:rsidRDefault="00AB3687" w:rsidP="003B2F74">
      <w:pPr>
        <w:jc w:val="both"/>
        <w:rPr>
          <w:rFonts w:ascii="Arial" w:hAnsi="Arial" w:cs="Arial"/>
        </w:rPr>
      </w:pPr>
      <w:r w:rsidRPr="003B2F74">
        <w:rPr>
          <w:rFonts w:ascii="Arial" w:hAnsi="Arial" w:cs="Arial"/>
        </w:rPr>
        <w:t>As previously stated, the financial plan provides a picture of you’re a company’s current status. Your immediate and long-term profits will be informed by projections, which will be informed by the projections, which will serve as a starting point for designing a strategy.</w:t>
      </w:r>
    </w:p>
    <w:p w14:paraId="1BB03ABA" w14:textId="77777777" w:rsidR="00AB3687" w:rsidRPr="003B2F74" w:rsidRDefault="00AB3687" w:rsidP="003B2F74">
      <w:pPr>
        <w:jc w:val="both"/>
        <w:rPr>
          <w:rFonts w:ascii="Arial" w:hAnsi="Arial" w:cs="Arial"/>
        </w:rPr>
      </w:pPr>
      <w:r w:rsidRPr="003B2F74">
        <w:rPr>
          <w:rFonts w:ascii="Arial" w:hAnsi="Arial" w:cs="Arial"/>
        </w:rPr>
        <w:t xml:space="preserve">It aids you in setting reasonable expectations for your company’s performance as a business owner. </w:t>
      </w:r>
    </w:p>
    <w:p w14:paraId="52C9A379" w14:textId="77777777" w:rsidR="00AB3687" w:rsidRPr="003B2F74" w:rsidRDefault="00AB3687" w:rsidP="003B2F74">
      <w:pPr>
        <w:jc w:val="both"/>
        <w:rPr>
          <w:rFonts w:ascii="Arial" w:hAnsi="Arial" w:cs="Arial"/>
        </w:rPr>
      </w:pPr>
      <w:r w:rsidRPr="003B2F74">
        <w:rPr>
          <w:rFonts w:ascii="Arial" w:hAnsi="Arial" w:cs="Arial"/>
        </w:rPr>
        <w:t>Because you have your finances’ data through and out, you’re less likely to be shocked by your present financial situation and better prepared to handle a crisis or explosive growth.</w:t>
      </w:r>
    </w:p>
    <w:p w14:paraId="1C9131C0" w14:textId="77777777" w:rsidR="00AB3687" w:rsidRPr="003B2F74" w:rsidRDefault="00AB3687" w:rsidP="003B2F74">
      <w:pPr>
        <w:jc w:val="both"/>
        <w:rPr>
          <w:rFonts w:ascii="Arial" w:hAnsi="Arial" w:cs="Arial"/>
        </w:rPr>
      </w:pPr>
      <w:r w:rsidRPr="003B2F74">
        <w:rPr>
          <w:rFonts w:ascii="Arial" w:hAnsi="Arial" w:cs="Arial"/>
        </w:rPr>
        <w:t>A solid financial strategy also makes you more appealing to investors, in addition to helping you better improve your business. It reduces your risk and demonstrates that you have a solid plan and track record for expanding your company. (</w:t>
      </w:r>
      <w:proofErr w:type="spellStart"/>
      <w:r w:rsidRPr="003B2F74">
        <w:rPr>
          <w:rFonts w:ascii="Arial" w:hAnsi="Arial" w:cs="Arial"/>
        </w:rPr>
        <w:t>Betenson</w:t>
      </w:r>
      <w:proofErr w:type="spellEnd"/>
      <w:r w:rsidRPr="003B2F74">
        <w:rPr>
          <w:rFonts w:ascii="Arial" w:hAnsi="Arial" w:cs="Arial"/>
        </w:rPr>
        <w:t>, 2022)</w:t>
      </w:r>
    </w:p>
    <w:p w14:paraId="719CA9B5" w14:textId="61031414" w:rsidR="00615D87" w:rsidRPr="003B2F74" w:rsidRDefault="00615D87" w:rsidP="003B2F74">
      <w:pPr>
        <w:jc w:val="both"/>
        <w:rPr>
          <w:rFonts w:ascii="Arial" w:hAnsi="Arial" w:cs="Arial"/>
        </w:rPr>
      </w:pPr>
    </w:p>
    <w:p w14:paraId="4E26232C" w14:textId="28203C02" w:rsidR="00AB3687" w:rsidRPr="003B2F74" w:rsidRDefault="00AB3687" w:rsidP="003B2F74">
      <w:pPr>
        <w:jc w:val="both"/>
        <w:rPr>
          <w:rFonts w:ascii="Arial" w:hAnsi="Arial" w:cs="Arial"/>
        </w:rPr>
      </w:pPr>
    </w:p>
    <w:p w14:paraId="77AAD737" w14:textId="700F458D" w:rsidR="00AB3687" w:rsidRPr="003B2F74" w:rsidRDefault="00AB3687" w:rsidP="003B2F74">
      <w:pPr>
        <w:jc w:val="both"/>
        <w:rPr>
          <w:rFonts w:ascii="Arial" w:hAnsi="Arial" w:cs="Arial"/>
        </w:rPr>
      </w:pPr>
    </w:p>
    <w:p w14:paraId="14EC13B5" w14:textId="77777777" w:rsidR="00AB3687" w:rsidRPr="003B2F74" w:rsidRDefault="00AB3687" w:rsidP="003B2F74">
      <w:pPr>
        <w:jc w:val="both"/>
        <w:rPr>
          <w:rFonts w:ascii="Arial" w:hAnsi="Arial" w:cs="Arial"/>
        </w:rPr>
      </w:pPr>
    </w:p>
    <w:p w14:paraId="778DD76A" w14:textId="718E7F06" w:rsidR="00C9413B" w:rsidRPr="003B2F74" w:rsidRDefault="00615D87" w:rsidP="003B2F74">
      <w:pPr>
        <w:jc w:val="both"/>
        <w:rPr>
          <w:rFonts w:ascii="Arial" w:hAnsi="Arial" w:cs="Arial"/>
        </w:rPr>
      </w:pPr>
      <w:r w:rsidRPr="003B2F74">
        <w:rPr>
          <w:rFonts w:ascii="Arial" w:hAnsi="Arial" w:cs="Arial"/>
        </w:rPr>
        <w:t xml:space="preserve">Financial plan helps determine if an idea is sustainable and then keeps you on track to finance your health as your business matures. it’s an integral part to an overall business plan and is made up of three financial statements cash flow statement income statement and balance sheet. </w:t>
      </w:r>
      <w:r w:rsidR="001D7AF8" w:rsidRPr="003B2F74">
        <w:rPr>
          <w:rFonts w:ascii="Arial" w:hAnsi="Arial" w:cs="Arial"/>
        </w:rPr>
        <w:t xml:space="preserve">When it comes to long-term business success, </w:t>
      </w:r>
      <w:r w:rsidR="001D7AF8" w:rsidRPr="003B2F74">
        <w:rPr>
          <w:rFonts w:ascii="Arial" w:hAnsi="Arial" w:cs="Arial"/>
        </w:rPr>
        <w:lastRenderedPageBreak/>
        <w:t>preparation is the name of the game and the key to the preparation is a solid financial plan it helps you pitch investors, anticipate growth and where the cash flow shortages. Those are the key elements of financial planning</w:t>
      </w:r>
    </w:p>
    <w:p w14:paraId="27035C22" w14:textId="42229524" w:rsidR="001D7AF8" w:rsidRPr="003B2F74" w:rsidRDefault="001D7AF8" w:rsidP="003B2F74">
      <w:pPr>
        <w:jc w:val="both"/>
        <w:rPr>
          <w:rFonts w:ascii="Arial" w:hAnsi="Arial" w:cs="Arial"/>
        </w:rPr>
      </w:pPr>
    </w:p>
    <w:p w14:paraId="43C05B32" w14:textId="45777431" w:rsidR="00A460CA" w:rsidRPr="003B2F74" w:rsidRDefault="00A460CA" w:rsidP="003B2F74">
      <w:pPr>
        <w:jc w:val="both"/>
        <w:rPr>
          <w:rFonts w:ascii="Arial" w:hAnsi="Arial" w:cs="Arial"/>
        </w:rPr>
      </w:pPr>
    </w:p>
    <w:p w14:paraId="12B14C47" w14:textId="77777777" w:rsidR="00A460CA" w:rsidRPr="003B2F74" w:rsidRDefault="00A460CA" w:rsidP="003B2F74">
      <w:pPr>
        <w:jc w:val="both"/>
        <w:rPr>
          <w:rFonts w:ascii="Arial" w:hAnsi="Arial" w:cs="Arial"/>
        </w:rPr>
      </w:pPr>
    </w:p>
    <w:p w14:paraId="59008766" w14:textId="48FFDACB" w:rsidR="001D7AF8" w:rsidRPr="003B2F74" w:rsidRDefault="001D7AF8" w:rsidP="003B2F74">
      <w:pPr>
        <w:jc w:val="both"/>
        <w:rPr>
          <w:rFonts w:ascii="Arial" w:hAnsi="Arial" w:cs="Arial"/>
          <w:b/>
          <w:bCs/>
        </w:rPr>
      </w:pPr>
      <w:r w:rsidRPr="003B2F74">
        <w:rPr>
          <w:rFonts w:ascii="Arial" w:hAnsi="Arial" w:cs="Arial"/>
          <w:b/>
          <w:bCs/>
        </w:rPr>
        <w:t xml:space="preserve">KEY TAKEAWAYS </w:t>
      </w:r>
    </w:p>
    <w:p w14:paraId="1A797929" w14:textId="683F2C1A" w:rsidR="001D7AF8" w:rsidRPr="003B2F74" w:rsidRDefault="001D7AF8" w:rsidP="003B2F74">
      <w:pPr>
        <w:pStyle w:val="ListParagraph"/>
        <w:numPr>
          <w:ilvl w:val="0"/>
          <w:numId w:val="1"/>
        </w:numPr>
        <w:jc w:val="both"/>
        <w:rPr>
          <w:rFonts w:ascii="Arial" w:hAnsi="Arial" w:cs="Arial"/>
        </w:rPr>
      </w:pPr>
      <w:r w:rsidRPr="003B2F74">
        <w:rPr>
          <w:rFonts w:ascii="Arial" w:hAnsi="Arial" w:cs="Arial"/>
        </w:rPr>
        <w:t>A financial plan helps you know where your business stands unless you make bedtime from decisions about resource allocation.</w:t>
      </w:r>
    </w:p>
    <w:p w14:paraId="5A8BC4CD" w14:textId="77777777" w:rsidR="001D7AF8" w:rsidRPr="003B2F74" w:rsidRDefault="001D7AF8" w:rsidP="003B2F74">
      <w:pPr>
        <w:jc w:val="both"/>
        <w:rPr>
          <w:rFonts w:ascii="Arial" w:hAnsi="Arial" w:cs="Arial"/>
        </w:rPr>
      </w:pPr>
    </w:p>
    <w:p w14:paraId="2B0B78FC" w14:textId="02226009" w:rsidR="001D7AF8" w:rsidRPr="003B2F74" w:rsidRDefault="001D7AF8" w:rsidP="003B2F74">
      <w:pPr>
        <w:pStyle w:val="ListParagraph"/>
        <w:numPr>
          <w:ilvl w:val="0"/>
          <w:numId w:val="1"/>
        </w:numPr>
        <w:jc w:val="both"/>
        <w:rPr>
          <w:rFonts w:ascii="Arial" w:hAnsi="Arial" w:cs="Arial"/>
        </w:rPr>
      </w:pPr>
      <w:r w:rsidRPr="003B2F74">
        <w:rPr>
          <w:rFonts w:ascii="Arial" w:hAnsi="Arial" w:cs="Arial"/>
        </w:rPr>
        <w:t>Your financial plan answers essential questions to set and truck progress toward goals</w:t>
      </w:r>
    </w:p>
    <w:p w14:paraId="3295D0D0" w14:textId="77777777" w:rsidR="001D7AF8" w:rsidRPr="003B2F74" w:rsidRDefault="001D7AF8" w:rsidP="003B2F74">
      <w:pPr>
        <w:pStyle w:val="ListParagraph"/>
        <w:jc w:val="both"/>
        <w:rPr>
          <w:rFonts w:ascii="Arial" w:hAnsi="Arial" w:cs="Arial"/>
        </w:rPr>
      </w:pPr>
    </w:p>
    <w:p w14:paraId="7BCAEA92" w14:textId="6BF15532" w:rsidR="001D7AF8" w:rsidRPr="003B2F74" w:rsidRDefault="001D7AF8" w:rsidP="003B2F74">
      <w:pPr>
        <w:jc w:val="both"/>
        <w:rPr>
          <w:rFonts w:ascii="Arial" w:hAnsi="Arial" w:cs="Arial"/>
          <w:b/>
          <w:bCs/>
          <w:sz w:val="32"/>
          <w:szCs w:val="32"/>
        </w:rPr>
      </w:pPr>
      <w:r w:rsidRPr="003B2F74">
        <w:rPr>
          <w:rFonts w:ascii="Arial" w:hAnsi="Arial" w:cs="Arial"/>
          <w:b/>
          <w:bCs/>
          <w:sz w:val="32"/>
          <w:szCs w:val="32"/>
        </w:rPr>
        <w:t>Why is financial plan important for our business?</w:t>
      </w:r>
    </w:p>
    <w:p w14:paraId="245E4CA3" w14:textId="77777777" w:rsidR="001D7AF8" w:rsidRPr="003B2F74" w:rsidRDefault="001D7AF8" w:rsidP="003B2F74">
      <w:pPr>
        <w:jc w:val="both"/>
        <w:rPr>
          <w:rFonts w:ascii="Arial" w:hAnsi="Arial" w:cs="Arial"/>
          <w:b/>
          <w:bCs/>
          <w:sz w:val="32"/>
          <w:szCs w:val="32"/>
        </w:rPr>
      </w:pPr>
    </w:p>
    <w:p w14:paraId="2006A8C4" w14:textId="67288111" w:rsidR="001D7AF8" w:rsidRPr="003B2F74" w:rsidRDefault="00BF3EB8" w:rsidP="003B2F74">
      <w:pPr>
        <w:jc w:val="both"/>
        <w:rPr>
          <w:rFonts w:ascii="Arial" w:hAnsi="Arial" w:cs="Arial"/>
        </w:rPr>
      </w:pPr>
      <w:r w:rsidRPr="003B2F74">
        <w:rPr>
          <w:rFonts w:ascii="Arial" w:hAnsi="Arial" w:cs="Arial"/>
        </w:rPr>
        <w:t>A</w:t>
      </w:r>
      <w:r w:rsidR="001D7AF8" w:rsidRPr="003B2F74">
        <w:rPr>
          <w:rFonts w:ascii="Arial" w:hAnsi="Arial" w:cs="Arial"/>
        </w:rPr>
        <w:t xml:space="preserve"> w</w:t>
      </w:r>
      <w:r w:rsidRPr="003B2F74">
        <w:rPr>
          <w:rFonts w:ascii="Arial" w:hAnsi="Arial" w:cs="Arial"/>
        </w:rPr>
        <w:t>ell</w:t>
      </w:r>
      <w:r w:rsidR="001D7AF8" w:rsidRPr="003B2F74">
        <w:rPr>
          <w:rFonts w:ascii="Arial" w:hAnsi="Arial" w:cs="Arial"/>
        </w:rPr>
        <w:t xml:space="preserve"> put </w:t>
      </w:r>
      <w:r w:rsidRPr="003B2F74">
        <w:rPr>
          <w:rFonts w:ascii="Arial" w:hAnsi="Arial" w:cs="Arial"/>
        </w:rPr>
        <w:t>together financial</w:t>
      </w:r>
      <w:r w:rsidR="001D7AF8" w:rsidRPr="003B2F74">
        <w:rPr>
          <w:rFonts w:ascii="Arial" w:hAnsi="Arial" w:cs="Arial"/>
        </w:rPr>
        <w:t xml:space="preserve"> </w:t>
      </w:r>
      <w:r w:rsidRPr="003B2F74">
        <w:rPr>
          <w:rFonts w:ascii="Arial" w:hAnsi="Arial" w:cs="Arial"/>
        </w:rPr>
        <w:t xml:space="preserve">can help </w:t>
      </w:r>
      <w:r w:rsidR="001D7AF8" w:rsidRPr="003B2F74">
        <w:rPr>
          <w:rFonts w:ascii="Arial" w:hAnsi="Arial" w:cs="Arial"/>
        </w:rPr>
        <w:t>you achieve greater confidence in your business why generating a better understanding of how to allocate resources. It shows your business is committed to spending wisely and its ability to meet financial obligations. A financial plan helps you to determine if choices will impact the revenue and which occasions call for dipping reserve funds. Your financial plan shows how your organisation manages expenses and generates revenue. It shows where your business stands how much it needs from sales and investors to meet important financial benchmarks</w:t>
      </w:r>
    </w:p>
    <w:p w14:paraId="17EC4770" w14:textId="77777777" w:rsidR="00A460CA" w:rsidRPr="003B2F74" w:rsidRDefault="00A460CA" w:rsidP="003B2F74">
      <w:pPr>
        <w:jc w:val="both"/>
        <w:rPr>
          <w:rFonts w:ascii="Arial" w:hAnsi="Arial" w:cs="Arial"/>
        </w:rPr>
      </w:pPr>
    </w:p>
    <w:p w14:paraId="03B4FA7B" w14:textId="5E7D5A7E" w:rsidR="00A460CA" w:rsidRPr="003B2F74" w:rsidRDefault="00A460CA" w:rsidP="003B2F74">
      <w:pPr>
        <w:jc w:val="both"/>
        <w:rPr>
          <w:rFonts w:ascii="Arial" w:hAnsi="Arial" w:cs="Arial"/>
        </w:rPr>
      </w:pPr>
      <w:r w:rsidRPr="003B2F74">
        <w:rPr>
          <w:rFonts w:ascii="Arial" w:hAnsi="Arial" w:cs="Arial"/>
        </w:rPr>
        <w:t>Whether you are modifying your plan or starting from scratch, our financial plan should include:</w:t>
      </w:r>
    </w:p>
    <w:p w14:paraId="0A058691" w14:textId="4F85FB07" w:rsidR="00A460CA" w:rsidRPr="003B2F74" w:rsidRDefault="00A460CA" w:rsidP="003B2F74">
      <w:pPr>
        <w:pStyle w:val="ListParagraph"/>
        <w:numPr>
          <w:ilvl w:val="0"/>
          <w:numId w:val="2"/>
        </w:numPr>
        <w:jc w:val="both"/>
        <w:rPr>
          <w:rFonts w:ascii="Arial" w:hAnsi="Arial" w:cs="Arial"/>
        </w:rPr>
      </w:pPr>
      <w:r w:rsidRPr="003B2F74">
        <w:rPr>
          <w:rFonts w:ascii="Arial" w:hAnsi="Arial" w:cs="Arial"/>
          <w:b/>
          <w:bCs/>
        </w:rPr>
        <w:t>Income statement</w:t>
      </w:r>
      <w:r w:rsidRPr="003B2F74">
        <w:rPr>
          <w:rFonts w:ascii="Arial" w:hAnsi="Arial" w:cs="Arial"/>
        </w:rPr>
        <w:t>: this shows how your business experienced profit or loss over a specific period</w:t>
      </w:r>
    </w:p>
    <w:p w14:paraId="61FC08CB" w14:textId="7033CAF6" w:rsidR="00A460CA" w:rsidRPr="003B2F74" w:rsidRDefault="00A460CA" w:rsidP="003B2F74">
      <w:pPr>
        <w:pStyle w:val="ListParagraph"/>
        <w:numPr>
          <w:ilvl w:val="0"/>
          <w:numId w:val="2"/>
        </w:numPr>
        <w:jc w:val="both"/>
        <w:rPr>
          <w:rFonts w:ascii="Arial" w:hAnsi="Arial" w:cs="Arial"/>
        </w:rPr>
      </w:pPr>
      <w:r w:rsidRPr="003B2F74">
        <w:rPr>
          <w:rFonts w:ascii="Arial" w:hAnsi="Arial" w:cs="Arial"/>
        </w:rPr>
        <w:t>Cost of sale or cost of goods how much does it cost to produce your goods or services?</w:t>
      </w:r>
    </w:p>
    <w:p w14:paraId="0DFE43EB" w14:textId="2F8BA6E5" w:rsidR="00A460CA" w:rsidRPr="003B2F74" w:rsidRDefault="00A460CA" w:rsidP="003B2F74">
      <w:pPr>
        <w:pStyle w:val="ListParagraph"/>
        <w:numPr>
          <w:ilvl w:val="0"/>
          <w:numId w:val="2"/>
        </w:numPr>
        <w:jc w:val="both"/>
        <w:rPr>
          <w:rFonts w:ascii="Arial" w:hAnsi="Arial" w:cs="Arial"/>
        </w:rPr>
      </w:pPr>
      <w:r w:rsidRPr="003B2F74">
        <w:rPr>
          <w:rFonts w:ascii="Arial" w:hAnsi="Arial" w:cs="Arial"/>
        </w:rPr>
        <w:t>Amount of total net profit or loss also known as gross margin.</w:t>
      </w:r>
    </w:p>
    <w:p w14:paraId="1B8E7C41" w14:textId="0CB7A0BF" w:rsidR="00A460CA" w:rsidRPr="003B2F74" w:rsidRDefault="00A460CA" w:rsidP="003B2F74">
      <w:pPr>
        <w:jc w:val="both"/>
        <w:rPr>
          <w:rFonts w:ascii="Arial" w:hAnsi="Arial" w:cs="Arial"/>
        </w:rPr>
      </w:pPr>
    </w:p>
    <w:p w14:paraId="07744848" w14:textId="7BA103E7" w:rsidR="00A460CA" w:rsidRPr="003B2F74" w:rsidRDefault="00A460CA" w:rsidP="003B2F74">
      <w:pPr>
        <w:pStyle w:val="ListParagraph"/>
        <w:numPr>
          <w:ilvl w:val="0"/>
          <w:numId w:val="2"/>
        </w:numPr>
        <w:jc w:val="both"/>
        <w:rPr>
          <w:rFonts w:ascii="Arial" w:hAnsi="Arial" w:cs="Arial"/>
        </w:rPr>
      </w:pPr>
      <w:r w:rsidRPr="003B2F74">
        <w:rPr>
          <w:rFonts w:ascii="Arial" w:hAnsi="Arial" w:cs="Arial"/>
        </w:rPr>
        <w:t>Balance sheet: rather than looking backward appearing into the future the balance sheet helps you see where you’re standing right now what do you own and what do you owe?  to figure it out you will need to consider the following</w:t>
      </w:r>
    </w:p>
    <w:p w14:paraId="3988829D" w14:textId="77777777" w:rsidR="00A460CA" w:rsidRPr="003B2F74" w:rsidRDefault="00A460CA" w:rsidP="003B2F74">
      <w:pPr>
        <w:pStyle w:val="ListParagraph"/>
        <w:jc w:val="both"/>
        <w:rPr>
          <w:rFonts w:ascii="Arial" w:hAnsi="Arial" w:cs="Arial"/>
        </w:rPr>
      </w:pPr>
    </w:p>
    <w:p w14:paraId="6B1FAEF9" w14:textId="77FC1961" w:rsidR="00A460CA" w:rsidRPr="003B2F74" w:rsidRDefault="00A460CA" w:rsidP="003B2F74">
      <w:pPr>
        <w:pStyle w:val="ListParagraph"/>
        <w:numPr>
          <w:ilvl w:val="0"/>
          <w:numId w:val="2"/>
        </w:numPr>
        <w:jc w:val="both"/>
        <w:rPr>
          <w:rFonts w:ascii="Arial" w:hAnsi="Arial" w:cs="Arial"/>
        </w:rPr>
      </w:pPr>
      <w:r w:rsidRPr="003B2F74">
        <w:rPr>
          <w:rFonts w:ascii="Arial" w:hAnsi="Arial" w:cs="Arial"/>
        </w:rPr>
        <w:t>Assets how much cash, goods and resources do you have available?</w:t>
      </w:r>
    </w:p>
    <w:p w14:paraId="04B6A85A" w14:textId="77777777" w:rsidR="00A460CA" w:rsidRPr="003B2F74" w:rsidRDefault="00A460CA" w:rsidP="003B2F74">
      <w:pPr>
        <w:pStyle w:val="ListParagraph"/>
        <w:jc w:val="both"/>
        <w:rPr>
          <w:rFonts w:ascii="Arial" w:hAnsi="Arial" w:cs="Arial"/>
        </w:rPr>
      </w:pPr>
    </w:p>
    <w:p w14:paraId="1D669D8B" w14:textId="0611ADFE" w:rsidR="00A460CA" w:rsidRPr="003B2F74" w:rsidRDefault="00A460CA" w:rsidP="003B2F74">
      <w:pPr>
        <w:pStyle w:val="ListParagraph"/>
        <w:numPr>
          <w:ilvl w:val="0"/>
          <w:numId w:val="2"/>
        </w:numPr>
        <w:jc w:val="both"/>
        <w:rPr>
          <w:rFonts w:ascii="Arial" w:hAnsi="Arial" w:cs="Arial"/>
        </w:rPr>
      </w:pPr>
      <w:r w:rsidRPr="003B2F74">
        <w:rPr>
          <w:rFonts w:ascii="Arial" w:hAnsi="Arial" w:cs="Arial"/>
        </w:rPr>
        <w:t>Liabilities what do you owe to suppliers, personnel, landlords, creditors, etc</w:t>
      </w:r>
    </w:p>
    <w:p w14:paraId="672F3A0D" w14:textId="77777777" w:rsidR="00A460CA" w:rsidRPr="003B2F74" w:rsidRDefault="00A460CA" w:rsidP="003B2F74">
      <w:pPr>
        <w:pStyle w:val="ListParagraph"/>
        <w:jc w:val="both"/>
        <w:rPr>
          <w:rFonts w:ascii="Arial" w:hAnsi="Arial" w:cs="Arial"/>
        </w:rPr>
      </w:pPr>
    </w:p>
    <w:p w14:paraId="6F4C8FA2" w14:textId="11B404A3" w:rsidR="00A460CA" w:rsidRPr="003B2F74" w:rsidRDefault="00A460CA" w:rsidP="003B2F74">
      <w:pPr>
        <w:pStyle w:val="ListParagraph"/>
        <w:numPr>
          <w:ilvl w:val="0"/>
          <w:numId w:val="2"/>
        </w:numPr>
        <w:jc w:val="both"/>
        <w:rPr>
          <w:rFonts w:ascii="Arial" w:hAnsi="Arial" w:cs="Arial"/>
        </w:rPr>
      </w:pPr>
      <w:r w:rsidRPr="003B2F74">
        <w:rPr>
          <w:rFonts w:ascii="Arial" w:hAnsi="Arial" w:cs="Arial"/>
        </w:rPr>
        <w:t>Shareholder equity (the amount of money generated by your business)</w:t>
      </w:r>
    </w:p>
    <w:p w14:paraId="36FE5FA5" w14:textId="77777777" w:rsidR="00AB3687" w:rsidRPr="003B2F74" w:rsidRDefault="00AB3687" w:rsidP="003B2F74">
      <w:pPr>
        <w:pStyle w:val="Heading1"/>
        <w:jc w:val="both"/>
        <w:rPr>
          <w:rFonts w:ascii="Arial" w:hAnsi="Arial" w:cs="Arial"/>
        </w:rPr>
      </w:pPr>
      <w:bookmarkStart w:id="6" w:name="_Toc101002275"/>
      <w:r w:rsidRPr="003B2F74">
        <w:rPr>
          <w:rFonts w:ascii="Arial" w:hAnsi="Arial" w:cs="Arial"/>
        </w:rPr>
        <w:t>References</w:t>
      </w:r>
      <w:bookmarkEnd w:id="6"/>
    </w:p>
    <w:p w14:paraId="57A80878" w14:textId="77777777" w:rsidR="00AB3687" w:rsidRPr="003B2F74" w:rsidRDefault="00AB3687" w:rsidP="003B2F74">
      <w:pPr>
        <w:pStyle w:val="Bibliography"/>
        <w:ind w:left="720" w:hanging="720"/>
        <w:jc w:val="both"/>
        <w:rPr>
          <w:rFonts w:ascii="Arial" w:hAnsi="Arial" w:cs="Arial"/>
        </w:rPr>
      </w:pPr>
      <w:r w:rsidRPr="003B2F74">
        <w:rPr>
          <w:rFonts w:ascii="Arial" w:hAnsi="Arial" w:cs="Arial"/>
          <w:i/>
          <w:iCs/>
        </w:rPr>
        <w:t>Cambridge dictionary</w:t>
      </w:r>
      <w:r w:rsidRPr="003B2F74">
        <w:rPr>
          <w:rFonts w:ascii="Arial" w:hAnsi="Arial" w:cs="Arial"/>
        </w:rPr>
        <w:t>. (2021). Retrieved from Cambridge dictionary: https://dictionary.cambridge.org/pt/dicionario/ingles/decision-making</w:t>
      </w:r>
    </w:p>
    <w:p w14:paraId="6459C107" w14:textId="550FBF80" w:rsidR="00AB3687" w:rsidRPr="003B2F74" w:rsidRDefault="00AB3687" w:rsidP="003B2F74">
      <w:pPr>
        <w:pStyle w:val="Bibliography"/>
        <w:ind w:left="720" w:hanging="720"/>
        <w:jc w:val="both"/>
        <w:rPr>
          <w:rFonts w:ascii="Arial" w:hAnsi="Arial" w:cs="Arial"/>
        </w:rPr>
      </w:pPr>
      <w:r w:rsidRPr="003B2F74">
        <w:rPr>
          <w:rFonts w:ascii="Arial" w:hAnsi="Arial" w:cs="Arial"/>
        </w:rPr>
        <w:t xml:space="preserve">THE INVESTOPEDIA TEAM, M. J. (2021, September 10). </w:t>
      </w:r>
      <w:r w:rsidRPr="003B2F74">
        <w:rPr>
          <w:rFonts w:ascii="Arial" w:hAnsi="Arial" w:cs="Arial"/>
          <w:i/>
          <w:iCs/>
        </w:rPr>
        <w:t>Target Market</w:t>
      </w:r>
      <w:r w:rsidRPr="003B2F74">
        <w:rPr>
          <w:rFonts w:ascii="Arial" w:hAnsi="Arial" w:cs="Arial"/>
        </w:rPr>
        <w:t>. Retrieved from Investopedia: www.investopedia.com/terms/t/target-market.asp</w:t>
      </w:r>
    </w:p>
    <w:p w14:paraId="624F16C9" w14:textId="77777777" w:rsidR="00AB3687" w:rsidRPr="003B2F74" w:rsidRDefault="00AB3687" w:rsidP="003B2F74">
      <w:pPr>
        <w:pStyle w:val="Bibliography"/>
        <w:ind w:left="720" w:hanging="720"/>
        <w:jc w:val="both"/>
        <w:rPr>
          <w:rFonts w:ascii="Arial" w:hAnsi="Arial" w:cs="Arial"/>
        </w:rPr>
      </w:pPr>
      <w:r w:rsidRPr="003B2F74">
        <w:rPr>
          <w:rFonts w:ascii="Arial" w:hAnsi="Arial" w:cs="Arial"/>
        </w:rPr>
        <w:lastRenderedPageBreak/>
        <w:t xml:space="preserve">tools, M. (n.d.). </w:t>
      </w:r>
      <w:r w:rsidRPr="003B2F74">
        <w:rPr>
          <w:rFonts w:ascii="Arial" w:hAnsi="Arial" w:cs="Arial"/>
          <w:i/>
          <w:iCs/>
        </w:rPr>
        <w:t>SWOT analysis</w:t>
      </w:r>
      <w:r w:rsidRPr="003B2F74">
        <w:rPr>
          <w:rFonts w:ascii="Arial" w:hAnsi="Arial" w:cs="Arial"/>
        </w:rPr>
        <w:t>. Retrieved from www.mindtools.com/pages/article/newTMC_05.htm</w:t>
      </w:r>
    </w:p>
    <w:p w14:paraId="4912487E" w14:textId="77777777" w:rsidR="00CB7F0F" w:rsidRPr="003B2F74" w:rsidRDefault="00CB7F0F" w:rsidP="003B2F74">
      <w:pPr>
        <w:jc w:val="both"/>
        <w:rPr>
          <w:rFonts w:ascii="Arial" w:hAnsi="Arial" w:cs="Arial"/>
        </w:rPr>
      </w:pPr>
    </w:p>
    <w:sectPr w:rsidR="00CB7F0F" w:rsidRPr="003B2F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mpact">
    <w:altName w:val="Impact"/>
    <w:panose1 w:val="020B080603090205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43D6F"/>
    <w:multiLevelType w:val="hybridMultilevel"/>
    <w:tmpl w:val="201E77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0800BF"/>
    <w:multiLevelType w:val="hybridMultilevel"/>
    <w:tmpl w:val="14DEE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5224660">
    <w:abstractNumId w:val="0"/>
  </w:num>
  <w:num w:numId="2" w16cid:durableId="18068487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83F"/>
    <w:rsid w:val="00031BF5"/>
    <w:rsid w:val="00096AA3"/>
    <w:rsid w:val="000C6D48"/>
    <w:rsid w:val="00127CF0"/>
    <w:rsid w:val="001D07D6"/>
    <w:rsid w:val="001D7AF8"/>
    <w:rsid w:val="001F3D03"/>
    <w:rsid w:val="00230875"/>
    <w:rsid w:val="0025671E"/>
    <w:rsid w:val="003273DE"/>
    <w:rsid w:val="003B2F74"/>
    <w:rsid w:val="003E2245"/>
    <w:rsid w:val="003E603E"/>
    <w:rsid w:val="00460CB5"/>
    <w:rsid w:val="00572AF1"/>
    <w:rsid w:val="0058506D"/>
    <w:rsid w:val="00615D87"/>
    <w:rsid w:val="0066182C"/>
    <w:rsid w:val="00717818"/>
    <w:rsid w:val="007631D1"/>
    <w:rsid w:val="008069A8"/>
    <w:rsid w:val="00816802"/>
    <w:rsid w:val="00881751"/>
    <w:rsid w:val="00911F32"/>
    <w:rsid w:val="009470FB"/>
    <w:rsid w:val="00A30A4F"/>
    <w:rsid w:val="00A460CA"/>
    <w:rsid w:val="00AA6CCD"/>
    <w:rsid w:val="00AB3687"/>
    <w:rsid w:val="00AD3C2B"/>
    <w:rsid w:val="00AF0DEC"/>
    <w:rsid w:val="00B124B4"/>
    <w:rsid w:val="00B138C3"/>
    <w:rsid w:val="00BE2559"/>
    <w:rsid w:val="00BF3EB8"/>
    <w:rsid w:val="00C77B0F"/>
    <w:rsid w:val="00C9413B"/>
    <w:rsid w:val="00CA25D5"/>
    <w:rsid w:val="00CB7F0F"/>
    <w:rsid w:val="00D91AC1"/>
    <w:rsid w:val="00D96B91"/>
    <w:rsid w:val="00DA2CF4"/>
    <w:rsid w:val="00DB4644"/>
    <w:rsid w:val="00E4513C"/>
    <w:rsid w:val="00EC058F"/>
    <w:rsid w:val="00ED3B95"/>
    <w:rsid w:val="00F2068E"/>
    <w:rsid w:val="00F2128F"/>
    <w:rsid w:val="00F8783F"/>
    <w:rsid w:val="00FD2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B47CE"/>
  <w15:chartTrackingRefBased/>
  <w15:docId w15:val="{23431CE5-B5F3-324A-95F0-8CAD72163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13B"/>
    <w:pPr>
      <w:keepNext/>
      <w:keepLines/>
      <w:suppressAutoHyphens/>
      <w:autoSpaceDN w:val="0"/>
      <w:spacing w:before="240" w:line="254" w:lineRule="auto"/>
      <w:outlineLvl w:val="0"/>
    </w:pPr>
    <w:rPr>
      <w:rFonts w:ascii="Calibri Light" w:eastAsia="Times New Roman" w:hAnsi="Calibri Light" w:cs="Times New Roman"/>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13B"/>
    <w:rPr>
      <w:rFonts w:ascii="Calibri Light" w:eastAsia="Times New Roman" w:hAnsi="Calibri Light" w:cs="Times New Roman"/>
      <w:color w:val="2F5496"/>
      <w:sz w:val="32"/>
      <w:szCs w:val="32"/>
    </w:rPr>
  </w:style>
  <w:style w:type="paragraph" w:styleId="Bibliography">
    <w:name w:val="Bibliography"/>
    <w:basedOn w:val="Normal"/>
    <w:next w:val="Normal"/>
    <w:rsid w:val="00C9413B"/>
    <w:pPr>
      <w:suppressAutoHyphens/>
      <w:autoSpaceDN w:val="0"/>
      <w:spacing w:after="160" w:line="254" w:lineRule="auto"/>
    </w:pPr>
    <w:rPr>
      <w:rFonts w:ascii="Calibri" w:eastAsia="Calibri" w:hAnsi="Calibri" w:cs="Times New Roman"/>
      <w:sz w:val="22"/>
      <w:szCs w:val="22"/>
    </w:rPr>
  </w:style>
  <w:style w:type="paragraph" w:styleId="ListParagraph">
    <w:name w:val="List Paragraph"/>
    <w:basedOn w:val="Normal"/>
    <w:uiPriority w:val="34"/>
    <w:qFormat/>
    <w:rsid w:val="001D7AF8"/>
    <w:pPr>
      <w:ind w:left="720"/>
      <w:contextualSpacing/>
    </w:pPr>
  </w:style>
  <w:style w:type="paragraph" w:styleId="IntenseQuote">
    <w:name w:val="Intense Quote"/>
    <w:basedOn w:val="Normal"/>
    <w:next w:val="Normal"/>
    <w:link w:val="IntenseQuoteChar"/>
    <w:uiPriority w:val="30"/>
    <w:qFormat/>
    <w:rsid w:val="008069A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069A8"/>
    <w:rPr>
      <w:i/>
      <w:iCs/>
      <w:color w:val="4472C4" w:themeColor="accent1"/>
    </w:rPr>
  </w:style>
  <w:style w:type="paragraph" w:styleId="TOCHeading">
    <w:name w:val="TOC Heading"/>
    <w:basedOn w:val="Heading1"/>
    <w:next w:val="Normal"/>
    <w:uiPriority w:val="39"/>
    <w:unhideWhenUsed/>
    <w:qFormat/>
    <w:rsid w:val="00F2128F"/>
    <w:pPr>
      <w:suppressAutoHyphens w:val="0"/>
      <w:autoSpaceDN/>
      <w:spacing w:line="259" w:lineRule="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F2128F"/>
    <w:pPr>
      <w:spacing w:after="100"/>
    </w:pPr>
  </w:style>
  <w:style w:type="character" w:styleId="Hyperlink">
    <w:name w:val="Hyperlink"/>
    <w:basedOn w:val="DefaultParagraphFont"/>
    <w:uiPriority w:val="99"/>
    <w:unhideWhenUsed/>
    <w:rsid w:val="00F2128F"/>
    <w:rPr>
      <w:color w:val="0563C1" w:themeColor="hyperlink"/>
      <w:u w:val="single"/>
    </w:rPr>
  </w:style>
  <w:style w:type="paragraph" w:styleId="NoSpacing">
    <w:name w:val="No Spacing"/>
    <w:uiPriority w:val="1"/>
    <w:qFormat/>
    <w:rsid w:val="00F206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db1148d25c1b9df70e354a0715bf1238">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378f66d203f3af988bdb5c2a2463e484"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E7AC87-29F3-4C38-9BBA-B1143A05C509}">
  <ds:schemaRefs>
    <ds:schemaRef ds:uri="http://schemas.openxmlformats.org/officeDocument/2006/bibliography"/>
  </ds:schemaRefs>
</ds:datastoreItem>
</file>

<file path=customXml/itemProps2.xml><?xml version="1.0" encoding="utf-8"?>
<ds:datastoreItem xmlns:ds="http://schemas.openxmlformats.org/officeDocument/2006/customXml" ds:itemID="{F8799CE7-40C8-401A-9682-38002D5517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341AF5-1802-4C16-9CD6-9C01C231AF69}">
  <ds:schemaRefs>
    <ds:schemaRef ds:uri="http://schemas.microsoft.com/sharepoint/v3/contenttype/forms"/>
  </ds:schemaRefs>
</ds:datastoreItem>
</file>

<file path=customXml/itemProps4.xml><?xml version="1.0" encoding="utf-8"?>
<ds:datastoreItem xmlns:ds="http://schemas.openxmlformats.org/officeDocument/2006/customXml" ds:itemID="{6E880BF3-9480-4E79-B048-A9A30C449531}">
  <ds:schemaRefs>
    <ds:schemaRef ds:uri="5861d064-84cb-4d90-8285-3b98c6fe9678"/>
    <ds:schemaRef ds:uri="http://schemas.microsoft.com/office/2006/documentManagement/types"/>
    <ds:schemaRef ds:uri="http://purl.org/dc/terms/"/>
    <ds:schemaRef ds:uri="http://schemas.openxmlformats.org/package/2006/metadata/core-properties"/>
    <ds:schemaRef ds:uri="http://schemas.microsoft.com/office/infopath/2007/PartnerControls"/>
    <ds:schemaRef ds:uri="http://schemas.microsoft.com/office/2006/metadata/properties"/>
    <ds:schemaRef ds:uri="http://www.w3.org/XML/1998/namespace"/>
    <ds:schemaRef ds:uri="http://purl.org/dc/elements/1.1/"/>
    <ds:schemaRef ds:uri="0340dd18-0450-4afb-b5d1-97b484958e7b"/>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1947</Words>
  <Characters>11102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chimesochukwu@gmail.com</dc:creator>
  <cp:keywords/>
  <dc:description/>
  <cp:lastModifiedBy>Aida Paulo LeitÃo (2021916)</cp:lastModifiedBy>
  <cp:revision>2</cp:revision>
  <dcterms:created xsi:type="dcterms:W3CDTF">2022-04-16T11:03:00Z</dcterms:created>
  <dcterms:modified xsi:type="dcterms:W3CDTF">2022-04-16T11:03:00Z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