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EBAE4A" w14:textId="77777777" w:rsidR="00E51E8F" w:rsidRDefault="00E51E8F" w:rsidP="007C0362">
      <w:pPr>
        <w:jc w:val="center"/>
        <w:rPr>
          <w:sz w:val="26"/>
          <w:szCs w:val="26"/>
        </w:rPr>
      </w:pPr>
    </w:p>
    <w:p w14:paraId="3C28507D" w14:textId="77777777" w:rsidR="00E51E8F" w:rsidRDefault="00E51E8F" w:rsidP="007C0362">
      <w:pPr>
        <w:jc w:val="center"/>
        <w:rPr>
          <w:sz w:val="26"/>
          <w:szCs w:val="26"/>
        </w:rPr>
      </w:pPr>
    </w:p>
    <w:p w14:paraId="556CCE06" w14:textId="77777777" w:rsidR="00E51E8F" w:rsidRDefault="00E51E8F" w:rsidP="007C0362">
      <w:pPr>
        <w:jc w:val="center"/>
        <w:rPr>
          <w:sz w:val="26"/>
          <w:szCs w:val="26"/>
        </w:rPr>
      </w:pPr>
    </w:p>
    <w:p w14:paraId="12B10840" w14:textId="77777777" w:rsidR="00E51E8F" w:rsidRDefault="00E51E8F" w:rsidP="007C0362">
      <w:pPr>
        <w:jc w:val="center"/>
        <w:rPr>
          <w:sz w:val="26"/>
          <w:szCs w:val="26"/>
        </w:rPr>
      </w:pPr>
    </w:p>
    <w:p w14:paraId="18FC9D0E" w14:textId="77777777" w:rsidR="00E51E8F" w:rsidRDefault="00E51E8F" w:rsidP="007C0362">
      <w:pPr>
        <w:jc w:val="center"/>
        <w:rPr>
          <w:sz w:val="26"/>
          <w:szCs w:val="26"/>
        </w:rPr>
      </w:pPr>
    </w:p>
    <w:p w14:paraId="65DF2664" w14:textId="77777777" w:rsidR="00E51E8F" w:rsidRDefault="00E51E8F" w:rsidP="007C0362">
      <w:pPr>
        <w:jc w:val="center"/>
        <w:rPr>
          <w:sz w:val="26"/>
          <w:szCs w:val="26"/>
        </w:rPr>
      </w:pPr>
    </w:p>
    <w:p w14:paraId="307DDA83" w14:textId="77777777" w:rsidR="00E51E8F" w:rsidRDefault="00E51E8F" w:rsidP="007C0362">
      <w:pPr>
        <w:jc w:val="center"/>
        <w:rPr>
          <w:sz w:val="26"/>
          <w:szCs w:val="26"/>
        </w:rPr>
      </w:pPr>
    </w:p>
    <w:p w14:paraId="680E47BD" w14:textId="762BCC7F" w:rsidR="00E51E8F" w:rsidRPr="00BA5A23" w:rsidRDefault="00BA5A23" w:rsidP="00BA5A23">
      <w:pPr>
        <w:pStyle w:val="Heading1"/>
        <w:jc w:val="center"/>
        <w:rPr>
          <w:rFonts w:asciiTheme="minorHAnsi" w:hAnsiTheme="minorHAnsi" w:cstheme="minorHAnsi"/>
          <w:sz w:val="80"/>
          <w:szCs w:val="80"/>
        </w:rPr>
      </w:pPr>
      <w:r w:rsidRPr="00BA5A23">
        <w:rPr>
          <w:rFonts w:asciiTheme="minorHAnsi" w:hAnsiTheme="minorHAnsi" w:cstheme="minorHAnsi"/>
          <w:sz w:val="80"/>
          <w:szCs w:val="80"/>
        </w:rPr>
        <w:t>Brush Switchgear Operations Management</w:t>
      </w:r>
    </w:p>
    <w:p w14:paraId="2B60F2C2" w14:textId="41746C9C" w:rsidR="00BA5A23" w:rsidRPr="00BA5A23" w:rsidRDefault="00BA5A23" w:rsidP="00BA5A23">
      <w:pPr>
        <w:pStyle w:val="Heading1"/>
        <w:jc w:val="center"/>
        <w:rPr>
          <w:rFonts w:asciiTheme="minorHAnsi" w:hAnsiTheme="minorHAnsi" w:cstheme="minorHAnsi"/>
          <w:sz w:val="80"/>
          <w:szCs w:val="80"/>
        </w:rPr>
      </w:pPr>
      <w:r w:rsidRPr="00BA5A23">
        <w:rPr>
          <w:rFonts w:asciiTheme="minorHAnsi" w:hAnsiTheme="minorHAnsi" w:cstheme="minorHAnsi"/>
          <w:sz w:val="80"/>
          <w:szCs w:val="80"/>
        </w:rPr>
        <w:t>Assignment 1</w:t>
      </w:r>
    </w:p>
    <w:p w14:paraId="4B9812EE" w14:textId="77777777" w:rsidR="003055DC" w:rsidRDefault="003055DC" w:rsidP="007C0362">
      <w:pPr>
        <w:jc w:val="center"/>
        <w:rPr>
          <w:rFonts w:asciiTheme="minorHAnsi" w:hAnsiTheme="minorHAnsi" w:cstheme="minorHAnsi"/>
          <w:sz w:val="44"/>
          <w:szCs w:val="44"/>
        </w:rPr>
      </w:pPr>
    </w:p>
    <w:p w14:paraId="2A777EFB" w14:textId="4ECA8D35" w:rsidR="00BA5A23" w:rsidRPr="003055DC" w:rsidRDefault="003055DC" w:rsidP="007C0362">
      <w:pPr>
        <w:jc w:val="center"/>
        <w:rPr>
          <w:rFonts w:asciiTheme="minorHAnsi" w:hAnsiTheme="minorHAnsi" w:cstheme="minorHAnsi"/>
          <w:sz w:val="44"/>
          <w:szCs w:val="44"/>
        </w:rPr>
      </w:pPr>
      <w:r w:rsidRPr="003055DC">
        <w:rPr>
          <w:rFonts w:asciiTheme="minorHAnsi" w:hAnsiTheme="minorHAnsi" w:cstheme="minorHAnsi"/>
          <w:sz w:val="44"/>
          <w:szCs w:val="44"/>
        </w:rPr>
        <w:t>b</w:t>
      </w:r>
      <w:r w:rsidR="00BA5A23" w:rsidRPr="003055DC">
        <w:rPr>
          <w:rFonts w:asciiTheme="minorHAnsi" w:hAnsiTheme="minorHAnsi" w:cstheme="minorHAnsi"/>
          <w:sz w:val="44"/>
          <w:szCs w:val="44"/>
        </w:rPr>
        <w:t>y Jodi Emanuelli</w:t>
      </w:r>
    </w:p>
    <w:p w14:paraId="6C4B3D37" w14:textId="77777777" w:rsidR="00BA5A23" w:rsidRDefault="00BA5A23" w:rsidP="007C0362">
      <w:pPr>
        <w:jc w:val="center"/>
        <w:rPr>
          <w:sz w:val="26"/>
          <w:szCs w:val="26"/>
        </w:rPr>
      </w:pPr>
    </w:p>
    <w:p w14:paraId="4F0C5AD7" w14:textId="77777777" w:rsidR="00E51E8F" w:rsidRDefault="00E51E8F" w:rsidP="007C0362">
      <w:pPr>
        <w:jc w:val="center"/>
        <w:rPr>
          <w:sz w:val="26"/>
          <w:szCs w:val="26"/>
        </w:rPr>
      </w:pPr>
    </w:p>
    <w:p w14:paraId="00FE63CC" w14:textId="77777777" w:rsidR="00E51E8F" w:rsidRDefault="00E51E8F" w:rsidP="007C0362">
      <w:pPr>
        <w:jc w:val="center"/>
        <w:rPr>
          <w:sz w:val="26"/>
          <w:szCs w:val="26"/>
        </w:rPr>
      </w:pPr>
    </w:p>
    <w:p w14:paraId="581A6D1D" w14:textId="77777777" w:rsidR="00E51E8F" w:rsidRDefault="00E51E8F" w:rsidP="007C0362">
      <w:pPr>
        <w:jc w:val="center"/>
        <w:rPr>
          <w:sz w:val="26"/>
          <w:szCs w:val="26"/>
        </w:rPr>
      </w:pPr>
    </w:p>
    <w:p w14:paraId="03F5A5E6" w14:textId="77777777" w:rsidR="00E51E8F" w:rsidRDefault="00E51E8F" w:rsidP="007C0362">
      <w:pPr>
        <w:jc w:val="center"/>
        <w:rPr>
          <w:sz w:val="26"/>
          <w:szCs w:val="26"/>
        </w:rPr>
      </w:pPr>
    </w:p>
    <w:p w14:paraId="0DA6CC0E" w14:textId="77777777" w:rsidR="00E51E8F" w:rsidRDefault="00E51E8F" w:rsidP="007C0362">
      <w:pPr>
        <w:jc w:val="center"/>
        <w:rPr>
          <w:sz w:val="26"/>
          <w:szCs w:val="26"/>
        </w:rPr>
      </w:pPr>
    </w:p>
    <w:p w14:paraId="33AD15DB" w14:textId="77777777" w:rsidR="00E51E8F" w:rsidRDefault="00E51E8F" w:rsidP="007C0362">
      <w:pPr>
        <w:jc w:val="center"/>
        <w:rPr>
          <w:sz w:val="26"/>
          <w:szCs w:val="26"/>
        </w:rPr>
      </w:pPr>
    </w:p>
    <w:p w14:paraId="4989EA92" w14:textId="77777777" w:rsidR="00E51E8F" w:rsidRDefault="00E51E8F" w:rsidP="007C0362">
      <w:pPr>
        <w:jc w:val="center"/>
        <w:rPr>
          <w:sz w:val="26"/>
          <w:szCs w:val="26"/>
        </w:rPr>
      </w:pPr>
    </w:p>
    <w:p w14:paraId="42D1DCA7" w14:textId="77777777" w:rsidR="00E51E8F" w:rsidRDefault="00E51E8F" w:rsidP="007C0362">
      <w:pPr>
        <w:jc w:val="center"/>
        <w:rPr>
          <w:sz w:val="26"/>
          <w:szCs w:val="26"/>
        </w:rPr>
      </w:pPr>
    </w:p>
    <w:p w14:paraId="215A28A4" w14:textId="77777777" w:rsidR="00E51E8F" w:rsidRDefault="00E51E8F" w:rsidP="007C0362">
      <w:pPr>
        <w:jc w:val="center"/>
        <w:rPr>
          <w:sz w:val="26"/>
          <w:szCs w:val="26"/>
        </w:rPr>
      </w:pPr>
    </w:p>
    <w:p w14:paraId="1BE76A8C" w14:textId="77777777" w:rsidR="00E51E8F" w:rsidRDefault="00E51E8F" w:rsidP="007C0362">
      <w:pPr>
        <w:jc w:val="center"/>
        <w:rPr>
          <w:sz w:val="26"/>
          <w:szCs w:val="26"/>
        </w:rPr>
      </w:pPr>
    </w:p>
    <w:p w14:paraId="50B3472B" w14:textId="77777777" w:rsidR="00E51E8F" w:rsidRDefault="00E51E8F" w:rsidP="007C0362">
      <w:pPr>
        <w:jc w:val="center"/>
        <w:rPr>
          <w:sz w:val="26"/>
          <w:szCs w:val="26"/>
        </w:rPr>
      </w:pPr>
    </w:p>
    <w:p w14:paraId="010E6BEC" w14:textId="77777777" w:rsidR="00E51E8F" w:rsidRDefault="00E51E8F" w:rsidP="007C0362">
      <w:pPr>
        <w:jc w:val="center"/>
        <w:rPr>
          <w:sz w:val="26"/>
          <w:szCs w:val="26"/>
        </w:rPr>
      </w:pPr>
    </w:p>
    <w:p w14:paraId="699EF91A" w14:textId="77777777" w:rsidR="00E51E8F" w:rsidRDefault="00E51E8F" w:rsidP="007C0362">
      <w:pPr>
        <w:jc w:val="center"/>
        <w:rPr>
          <w:sz w:val="26"/>
          <w:szCs w:val="26"/>
        </w:rPr>
      </w:pPr>
    </w:p>
    <w:p w14:paraId="034846F7" w14:textId="77777777" w:rsidR="00E51E8F" w:rsidRDefault="00E51E8F" w:rsidP="007C0362">
      <w:pPr>
        <w:jc w:val="center"/>
        <w:rPr>
          <w:sz w:val="26"/>
          <w:szCs w:val="26"/>
        </w:rPr>
      </w:pPr>
    </w:p>
    <w:p w14:paraId="05AD0017" w14:textId="77777777" w:rsidR="00E51E8F" w:rsidRDefault="00E51E8F" w:rsidP="007C0362">
      <w:pPr>
        <w:jc w:val="center"/>
        <w:rPr>
          <w:sz w:val="26"/>
          <w:szCs w:val="26"/>
        </w:rPr>
      </w:pPr>
    </w:p>
    <w:p w14:paraId="018E06E4" w14:textId="77777777" w:rsidR="00E51E8F" w:rsidRDefault="00E51E8F" w:rsidP="007C0362">
      <w:pPr>
        <w:jc w:val="center"/>
        <w:rPr>
          <w:sz w:val="26"/>
          <w:szCs w:val="26"/>
        </w:rPr>
      </w:pPr>
    </w:p>
    <w:p w14:paraId="7F70C212" w14:textId="77777777" w:rsidR="00E51E8F" w:rsidRDefault="00E51E8F" w:rsidP="007C0362">
      <w:pPr>
        <w:jc w:val="center"/>
        <w:rPr>
          <w:sz w:val="26"/>
          <w:szCs w:val="26"/>
        </w:rPr>
      </w:pPr>
    </w:p>
    <w:p w14:paraId="5186E149" w14:textId="77777777" w:rsidR="00E51E8F" w:rsidRDefault="00E51E8F" w:rsidP="007C0362">
      <w:pPr>
        <w:jc w:val="center"/>
        <w:rPr>
          <w:sz w:val="26"/>
          <w:szCs w:val="26"/>
        </w:rPr>
      </w:pPr>
    </w:p>
    <w:p w14:paraId="6F34D7CF" w14:textId="77777777" w:rsidR="00E51E8F" w:rsidRDefault="00E51E8F" w:rsidP="007C0362">
      <w:pPr>
        <w:jc w:val="center"/>
        <w:rPr>
          <w:sz w:val="26"/>
          <w:szCs w:val="26"/>
        </w:rPr>
      </w:pPr>
    </w:p>
    <w:p w14:paraId="3D5DD49E" w14:textId="77777777" w:rsidR="00E51E8F" w:rsidRDefault="00E51E8F" w:rsidP="007C0362">
      <w:pPr>
        <w:jc w:val="center"/>
        <w:rPr>
          <w:sz w:val="26"/>
          <w:szCs w:val="26"/>
        </w:rPr>
      </w:pPr>
    </w:p>
    <w:p w14:paraId="04C80700" w14:textId="77777777" w:rsidR="00E51E8F" w:rsidRDefault="00E51E8F" w:rsidP="007C0362">
      <w:pPr>
        <w:jc w:val="center"/>
        <w:rPr>
          <w:sz w:val="26"/>
          <w:szCs w:val="26"/>
        </w:rPr>
      </w:pPr>
    </w:p>
    <w:p w14:paraId="3D904887" w14:textId="77777777" w:rsidR="00E51E8F" w:rsidRDefault="00E51E8F" w:rsidP="007C0362">
      <w:pPr>
        <w:jc w:val="center"/>
        <w:rPr>
          <w:sz w:val="26"/>
          <w:szCs w:val="26"/>
        </w:rPr>
      </w:pPr>
    </w:p>
    <w:p w14:paraId="32AEB4F7" w14:textId="3AD2A1A7" w:rsidR="00BB3532" w:rsidRDefault="007C0362" w:rsidP="007C0362">
      <w:pPr>
        <w:jc w:val="center"/>
        <w:rPr>
          <w:sz w:val="26"/>
          <w:szCs w:val="26"/>
        </w:rPr>
      </w:pPr>
      <w:r w:rsidRPr="007E1862">
        <w:rPr>
          <w:noProof/>
          <w:sz w:val="26"/>
          <w:szCs w:val="26"/>
          <w:lang w:eastAsia="en-GB"/>
        </w:rPr>
        <w:lastRenderedPageBreak/>
        <w:drawing>
          <wp:inline distT="0" distB="0" distL="0" distR="0" wp14:anchorId="60D2401F" wp14:editId="7CF2E097">
            <wp:extent cx="4480442" cy="1485900"/>
            <wp:effectExtent l="0" t="0" r="0" b="0"/>
            <wp:docPr id="1" name="Picture 1" descr="https://encrypted-tbn2.gstatic.com/images?q=tbn:ANd9GcQmn-Ab0ZdJbevFZA7mi04_ri8gIudFox1W314d2sevIROD43KDhw">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Qmn-Ab0ZdJbevFZA7mi04_ri8gIudFox1W314d2sevIROD43KDhw">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7355" cy="1498142"/>
                    </a:xfrm>
                    <a:prstGeom prst="rect">
                      <a:avLst/>
                    </a:prstGeom>
                    <a:noFill/>
                    <a:ln>
                      <a:noFill/>
                    </a:ln>
                  </pic:spPr>
                </pic:pic>
              </a:graphicData>
            </a:graphic>
          </wp:inline>
        </w:drawing>
      </w:r>
    </w:p>
    <w:p w14:paraId="34158D7E" w14:textId="39E1FC7B" w:rsidR="00C77D47" w:rsidRDefault="00C77D47" w:rsidP="00BB3532">
      <w:pPr>
        <w:rPr>
          <w:sz w:val="26"/>
          <w:szCs w:val="26"/>
        </w:rPr>
      </w:pPr>
    </w:p>
    <w:p w14:paraId="2D9FCF21" w14:textId="66D9F3A9" w:rsidR="00C77D47" w:rsidRDefault="00C77D47" w:rsidP="00BB3532">
      <w:pPr>
        <w:rPr>
          <w:sz w:val="26"/>
          <w:szCs w:val="26"/>
        </w:rPr>
      </w:pPr>
    </w:p>
    <w:p w14:paraId="52658FF5" w14:textId="1D50839F" w:rsidR="00C77D47" w:rsidRDefault="00C77D47" w:rsidP="00BB3532">
      <w:pPr>
        <w:rPr>
          <w:sz w:val="26"/>
          <w:szCs w:val="26"/>
        </w:rPr>
      </w:pPr>
    </w:p>
    <w:p w14:paraId="34D62788" w14:textId="16B74BCC" w:rsidR="00C77D47" w:rsidRDefault="00C77D47" w:rsidP="00BB3532">
      <w:pPr>
        <w:rPr>
          <w:sz w:val="26"/>
          <w:szCs w:val="26"/>
        </w:rPr>
      </w:pPr>
    </w:p>
    <w:p w14:paraId="72688EE0" w14:textId="77777777" w:rsidR="00BB3532" w:rsidRDefault="00BB3532" w:rsidP="00BB3532">
      <w:pPr>
        <w:rPr>
          <w:sz w:val="26"/>
          <w:szCs w:val="26"/>
        </w:rPr>
      </w:pPr>
    </w:p>
    <w:p w14:paraId="3E708887" w14:textId="77777777" w:rsidR="00CA2F16" w:rsidRDefault="00CA2F16" w:rsidP="00CA2F16">
      <w:pPr>
        <w:jc w:val="center"/>
        <w:rPr>
          <w:rFonts w:asciiTheme="minorHAnsi" w:hAnsiTheme="minorHAnsi" w:cstheme="minorHAnsi"/>
          <w:sz w:val="28"/>
          <w:szCs w:val="28"/>
        </w:rPr>
      </w:pPr>
    </w:p>
    <w:p w14:paraId="303E22EF" w14:textId="65470A04" w:rsidR="00BB3532" w:rsidRPr="005D622C" w:rsidRDefault="0086107D" w:rsidP="00CA2F16">
      <w:pPr>
        <w:jc w:val="center"/>
        <w:rPr>
          <w:rFonts w:asciiTheme="minorHAnsi" w:hAnsiTheme="minorHAnsi" w:cstheme="minorHAnsi"/>
          <w:b/>
          <w:bCs/>
          <w:sz w:val="36"/>
          <w:szCs w:val="36"/>
        </w:rPr>
      </w:pPr>
      <w:r w:rsidRPr="005D622C">
        <w:rPr>
          <w:rFonts w:asciiTheme="minorHAnsi" w:hAnsiTheme="minorHAnsi" w:cstheme="minorHAnsi"/>
          <w:b/>
          <w:bCs/>
          <w:sz w:val="36"/>
          <w:szCs w:val="36"/>
        </w:rPr>
        <w:t>Operations Management Fundamentals</w:t>
      </w:r>
    </w:p>
    <w:p w14:paraId="71581FA1" w14:textId="77777777" w:rsidR="00CA2F16" w:rsidRPr="005D622C" w:rsidRDefault="00CA2F16" w:rsidP="00CA2F16">
      <w:pPr>
        <w:jc w:val="center"/>
        <w:rPr>
          <w:rFonts w:asciiTheme="minorHAnsi" w:hAnsiTheme="minorHAnsi" w:cstheme="minorHAnsi"/>
          <w:b/>
          <w:bCs/>
          <w:sz w:val="36"/>
          <w:szCs w:val="36"/>
        </w:rPr>
      </w:pPr>
    </w:p>
    <w:p w14:paraId="2B3D8EF6" w14:textId="72D52717" w:rsidR="00CA2F16" w:rsidRPr="005D622C" w:rsidRDefault="00CA2F16" w:rsidP="00CA2F16">
      <w:pPr>
        <w:ind w:left="360"/>
        <w:jc w:val="center"/>
        <w:rPr>
          <w:rFonts w:asciiTheme="minorHAnsi" w:hAnsiTheme="minorHAnsi" w:cstheme="minorHAnsi"/>
          <w:b/>
          <w:bCs/>
          <w:sz w:val="36"/>
          <w:szCs w:val="36"/>
        </w:rPr>
      </w:pPr>
      <w:r w:rsidRPr="005D622C">
        <w:rPr>
          <w:rFonts w:asciiTheme="minorHAnsi" w:hAnsiTheme="minorHAnsi" w:cstheme="minorHAnsi"/>
          <w:b/>
          <w:bCs/>
          <w:sz w:val="36"/>
          <w:szCs w:val="36"/>
        </w:rPr>
        <w:t>Critically assess the development and strategic importance of operations management</w:t>
      </w:r>
    </w:p>
    <w:p w14:paraId="0ECAA225" w14:textId="77777777" w:rsidR="0086107D" w:rsidRPr="00CA2F16" w:rsidRDefault="0086107D" w:rsidP="00BB3532">
      <w:pPr>
        <w:rPr>
          <w:rFonts w:asciiTheme="minorHAnsi" w:hAnsiTheme="minorHAnsi" w:cstheme="minorHAnsi"/>
          <w:b/>
          <w:bCs/>
          <w:sz w:val="26"/>
          <w:szCs w:val="26"/>
        </w:rPr>
      </w:pPr>
    </w:p>
    <w:p w14:paraId="5ACEF287" w14:textId="77777777" w:rsidR="00BB3532" w:rsidRDefault="00BB3532" w:rsidP="00BB3532">
      <w:pPr>
        <w:rPr>
          <w:sz w:val="26"/>
          <w:szCs w:val="26"/>
        </w:rPr>
      </w:pPr>
    </w:p>
    <w:p w14:paraId="503B1EBA" w14:textId="77777777" w:rsidR="00BB3532" w:rsidRDefault="00BB3532" w:rsidP="00BB3532">
      <w:pPr>
        <w:rPr>
          <w:sz w:val="26"/>
          <w:szCs w:val="26"/>
        </w:rPr>
      </w:pPr>
    </w:p>
    <w:p w14:paraId="07169ED0" w14:textId="77777777" w:rsidR="00BB3532" w:rsidRDefault="00BB3532" w:rsidP="00BB3532">
      <w:pPr>
        <w:rPr>
          <w:sz w:val="26"/>
          <w:szCs w:val="26"/>
        </w:rPr>
      </w:pPr>
    </w:p>
    <w:p w14:paraId="09D751DB" w14:textId="77777777" w:rsidR="00BB3532" w:rsidRDefault="00BB3532" w:rsidP="00BB3532">
      <w:pPr>
        <w:rPr>
          <w:sz w:val="26"/>
          <w:szCs w:val="26"/>
        </w:rPr>
      </w:pPr>
    </w:p>
    <w:p w14:paraId="246BEC31" w14:textId="77C5F281" w:rsidR="00BB3532" w:rsidRPr="005D73EB" w:rsidRDefault="00BB3532" w:rsidP="00BB3532">
      <w:pPr>
        <w:jc w:val="center"/>
        <w:rPr>
          <w:rFonts w:asciiTheme="minorHAnsi" w:hAnsiTheme="minorHAnsi"/>
          <w:sz w:val="28"/>
          <w:szCs w:val="28"/>
        </w:rPr>
      </w:pPr>
      <w:r w:rsidRPr="005D73EB">
        <w:rPr>
          <w:rFonts w:asciiTheme="minorHAnsi" w:hAnsiTheme="minorHAnsi"/>
          <w:b/>
          <w:sz w:val="28"/>
          <w:szCs w:val="28"/>
        </w:rPr>
        <w:t xml:space="preserve">Module: </w:t>
      </w:r>
      <w:r w:rsidR="00274F7E">
        <w:rPr>
          <w:rFonts w:asciiTheme="minorHAnsi" w:hAnsiTheme="minorHAnsi"/>
          <w:sz w:val="28"/>
          <w:szCs w:val="28"/>
        </w:rPr>
        <w:t>Operations Analysis</w:t>
      </w:r>
      <w:r w:rsidRPr="005D73EB">
        <w:rPr>
          <w:rFonts w:asciiTheme="minorHAnsi" w:hAnsiTheme="minorHAnsi"/>
          <w:sz w:val="28"/>
          <w:szCs w:val="28"/>
        </w:rPr>
        <w:t xml:space="preserve"> (M6X0129</w:t>
      </w:r>
      <w:r w:rsidR="00274F7E">
        <w:rPr>
          <w:rFonts w:asciiTheme="minorHAnsi" w:hAnsiTheme="minorHAnsi"/>
          <w:sz w:val="28"/>
          <w:szCs w:val="28"/>
        </w:rPr>
        <w:t>0</w:t>
      </w:r>
      <w:r w:rsidRPr="005D73EB">
        <w:rPr>
          <w:rFonts w:asciiTheme="minorHAnsi" w:hAnsiTheme="minorHAnsi"/>
          <w:sz w:val="28"/>
          <w:szCs w:val="28"/>
        </w:rPr>
        <w:t>)</w:t>
      </w:r>
    </w:p>
    <w:p w14:paraId="5B50DF07" w14:textId="77777777" w:rsidR="00BB3532" w:rsidRPr="005D73EB" w:rsidRDefault="00BB3532" w:rsidP="00BB3532">
      <w:pPr>
        <w:jc w:val="center"/>
        <w:rPr>
          <w:rFonts w:asciiTheme="minorHAnsi" w:hAnsiTheme="minorHAnsi"/>
          <w:sz w:val="28"/>
          <w:szCs w:val="28"/>
        </w:rPr>
      </w:pPr>
    </w:p>
    <w:p w14:paraId="4888F778" w14:textId="77777777" w:rsidR="00BB3532" w:rsidRPr="005D73EB" w:rsidRDefault="00BB3532" w:rsidP="00BB3532">
      <w:pPr>
        <w:jc w:val="center"/>
        <w:rPr>
          <w:rFonts w:asciiTheme="minorHAnsi" w:hAnsiTheme="minorHAnsi"/>
          <w:sz w:val="28"/>
          <w:szCs w:val="28"/>
        </w:rPr>
      </w:pPr>
      <w:r w:rsidRPr="005D73EB">
        <w:rPr>
          <w:rFonts w:asciiTheme="minorHAnsi" w:hAnsiTheme="minorHAnsi"/>
          <w:b/>
          <w:sz w:val="28"/>
          <w:szCs w:val="28"/>
        </w:rPr>
        <w:t>Programme</w:t>
      </w:r>
      <w:r w:rsidRPr="005D73EB">
        <w:rPr>
          <w:rFonts w:asciiTheme="minorHAnsi" w:hAnsiTheme="minorHAnsi"/>
          <w:sz w:val="28"/>
          <w:szCs w:val="28"/>
        </w:rPr>
        <w:t>: Bsc (Hons) Logistics and Supply Chain Management</w:t>
      </w:r>
    </w:p>
    <w:p w14:paraId="498A8DF6" w14:textId="77777777" w:rsidR="00BB3532" w:rsidRPr="005D73EB" w:rsidRDefault="00BB3532" w:rsidP="00BB3532">
      <w:pPr>
        <w:jc w:val="center"/>
        <w:rPr>
          <w:rFonts w:asciiTheme="minorHAnsi" w:hAnsiTheme="minorHAnsi"/>
          <w:sz w:val="28"/>
          <w:szCs w:val="28"/>
        </w:rPr>
      </w:pPr>
    </w:p>
    <w:p w14:paraId="6374E843" w14:textId="77777777" w:rsidR="00BB3532" w:rsidRPr="005D73EB" w:rsidRDefault="00BB3532" w:rsidP="00BB3532">
      <w:pPr>
        <w:jc w:val="center"/>
        <w:rPr>
          <w:rFonts w:asciiTheme="minorHAnsi" w:hAnsiTheme="minorHAnsi"/>
          <w:sz w:val="28"/>
          <w:szCs w:val="28"/>
        </w:rPr>
      </w:pPr>
      <w:r w:rsidRPr="005D73EB">
        <w:rPr>
          <w:rFonts w:asciiTheme="minorHAnsi" w:hAnsiTheme="minorHAnsi"/>
          <w:b/>
          <w:sz w:val="28"/>
          <w:szCs w:val="28"/>
        </w:rPr>
        <w:t>Student</w:t>
      </w:r>
      <w:r w:rsidRPr="005D73EB">
        <w:rPr>
          <w:rFonts w:asciiTheme="minorHAnsi" w:hAnsiTheme="minorHAnsi"/>
          <w:sz w:val="28"/>
          <w:szCs w:val="28"/>
        </w:rPr>
        <w:t>: Jodi Emanuelli</w:t>
      </w:r>
    </w:p>
    <w:p w14:paraId="16FF40A3" w14:textId="77777777" w:rsidR="00BB3532" w:rsidRPr="005D73EB" w:rsidRDefault="00BB3532" w:rsidP="00BB3532">
      <w:pPr>
        <w:jc w:val="center"/>
        <w:rPr>
          <w:rFonts w:asciiTheme="minorHAnsi" w:hAnsiTheme="minorHAnsi"/>
          <w:sz w:val="28"/>
          <w:szCs w:val="28"/>
        </w:rPr>
      </w:pPr>
    </w:p>
    <w:p w14:paraId="595F6F13" w14:textId="77777777" w:rsidR="00BB3532" w:rsidRPr="005D73EB" w:rsidRDefault="00BB3532" w:rsidP="00BB3532">
      <w:pPr>
        <w:jc w:val="center"/>
        <w:rPr>
          <w:rFonts w:asciiTheme="minorHAnsi" w:hAnsiTheme="minorHAnsi"/>
          <w:sz w:val="28"/>
          <w:szCs w:val="28"/>
        </w:rPr>
      </w:pPr>
      <w:r w:rsidRPr="005D73EB">
        <w:rPr>
          <w:rFonts w:asciiTheme="minorHAnsi" w:hAnsiTheme="minorHAnsi"/>
          <w:b/>
          <w:sz w:val="28"/>
          <w:szCs w:val="28"/>
        </w:rPr>
        <w:t>Student Number</w:t>
      </w:r>
      <w:r w:rsidRPr="005D73EB">
        <w:rPr>
          <w:rFonts w:asciiTheme="minorHAnsi" w:hAnsiTheme="minorHAnsi"/>
          <w:sz w:val="28"/>
          <w:szCs w:val="28"/>
        </w:rPr>
        <w:t>: P093663</w:t>
      </w:r>
    </w:p>
    <w:p w14:paraId="3D351F24" w14:textId="77777777" w:rsidR="00BB3532" w:rsidRPr="005D73EB" w:rsidRDefault="00BB3532" w:rsidP="00BB3532">
      <w:pPr>
        <w:jc w:val="center"/>
        <w:rPr>
          <w:rFonts w:asciiTheme="minorHAnsi" w:hAnsiTheme="minorHAnsi"/>
          <w:sz w:val="28"/>
          <w:szCs w:val="28"/>
        </w:rPr>
      </w:pPr>
    </w:p>
    <w:p w14:paraId="39F88FDB" w14:textId="1A22D98D" w:rsidR="00BB3532" w:rsidRDefault="00BB3532" w:rsidP="00BB3532">
      <w:pPr>
        <w:jc w:val="center"/>
        <w:rPr>
          <w:rFonts w:asciiTheme="minorHAnsi" w:hAnsiTheme="minorHAnsi"/>
          <w:sz w:val="28"/>
          <w:szCs w:val="28"/>
        </w:rPr>
      </w:pPr>
      <w:r w:rsidRPr="005D73EB">
        <w:rPr>
          <w:rFonts w:asciiTheme="minorHAnsi" w:hAnsiTheme="minorHAnsi"/>
          <w:b/>
          <w:sz w:val="28"/>
          <w:szCs w:val="28"/>
        </w:rPr>
        <w:t>Lecturer</w:t>
      </w:r>
      <w:r w:rsidRPr="005D73EB">
        <w:rPr>
          <w:rFonts w:asciiTheme="minorHAnsi" w:hAnsiTheme="minorHAnsi"/>
          <w:sz w:val="28"/>
          <w:szCs w:val="28"/>
        </w:rPr>
        <w:t xml:space="preserve">: Irina Neaga </w:t>
      </w:r>
    </w:p>
    <w:p w14:paraId="4600C798" w14:textId="26F5F61A" w:rsidR="00915419" w:rsidRDefault="00915419" w:rsidP="00BB3532">
      <w:pPr>
        <w:jc w:val="center"/>
        <w:rPr>
          <w:rFonts w:asciiTheme="minorHAnsi" w:hAnsiTheme="minorHAnsi"/>
          <w:sz w:val="28"/>
          <w:szCs w:val="28"/>
        </w:rPr>
      </w:pPr>
    </w:p>
    <w:p w14:paraId="44EEFBCB" w14:textId="4D7E4DE6" w:rsidR="00915419" w:rsidRPr="004F44FE" w:rsidRDefault="00915419" w:rsidP="00BB3532">
      <w:pPr>
        <w:jc w:val="center"/>
        <w:rPr>
          <w:rFonts w:asciiTheme="minorHAnsi" w:hAnsiTheme="minorHAnsi"/>
          <w:sz w:val="28"/>
          <w:szCs w:val="28"/>
        </w:rPr>
      </w:pPr>
      <w:r w:rsidRPr="004F44FE">
        <w:rPr>
          <w:rFonts w:asciiTheme="minorHAnsi" w:hAnsiTheme="minorHAnsi"/>
          <w:b/>
          <w:bCs/>
          <w:sz w:val="28"/>
          <w:szCs w:val="28"/>
        </w:rPr>
        <w:t xml:space="preserve">Word Count: </w:t>
      </w:r>
      <w:r w:rsidR="00535A50" w:rsidRPr="006166FE">
        <w:rPr>
          <w:rFonts w:asciiTheme="minorHAnsi" w:hAnsiTheme="minorHAnsi"/>
          <w:sz w:val="28"/>
          <w:szCs w:val="28"/>
        </w:rPr>
        <w:t>30</w:t>
      </w:r>
      <w:r w:rsidR="006F6E10" w:rsidRPr="006166FE">
        <w:rPr>
          <w:rFonts w:asciiTheme="minorHAnsi" w:hAnsiTheme="minorHAnsi"/>
          <w:sz w:val="28"/>
          <w:szCs w:val="28"/>
        </w:rPr>
        <w:t>2</w:t>
      </w:r>
      <w:r w:rsidR="006166FE" w:rsidRPr="006166FE">
        <w:rPr>
          <w:rFonts w:asciiTheme="minorHAnsi" w:hAnsiTheme="minorHAnsi"/>
          <w:sz w:val="28"/>
          <w:szCs w:val="28"/>
        </w:rPr>
        <w:t>4</w:t>
      </w:r>
      <w:r w:rsidR="00197F1D">
        <w:rPr>
          <w:rFonts w:asciiTheme="minorHAnsi" w:hAnsiTheme="minorHAnsi"/>
          <w:b/>
          <w:bCs/>
          <w:sz w:val="28"/>
          <w:szCs w:val="28"/>
        </w:rPr>
        <w:t xml:space="preserve"> </w:t>
      </w:r>
    </w:p>
    <w:p w14:paraId="0FB38DFE" w14:textId="77777777" w:rsidR="00BB3532" w:rsidRDefault="00BB3532" w:rsidP="00BB3532">
      <w:pPr>
        <w:jc w:val="center"/>
        <w:rPr>
          <w:sz w:val="28"/>
          <w:szCs w:val="28"/>
        </w:rPr>
      </w:pPr>
    </w:p>
    <w:p w14:paraId="53D8A8C4" w14:textId="77777777" w:rsidR="000E40F2" w:rsidRDefault="000E40F2">
      <w:pPr>
        <w:spacing w:line="480" w:lineRule="auto"/>
        <w:jc w:val="both"/>
        <w:rPr>
          <w:rFonts w:ascii="Calibri" w:eastAsia="Calibri" w:hAnsi="Calibri" w:cs="Calibri"/>
          <w:b/>
          <w:bCs/>
        </w:rPr>
      </w:pPr>
    </w:p>
    <w:p w14:paraId="5FD76914" w14:textId="77777777" w:rsidR="000E40F2" w:rsidRDefault="000E40F2">
      <w:pPr>
        <w:spacing w:line="480" w:lineRule="auto"/>
        <w:jc w:val="both"/>
        <w:rPr>
          <w:rFonts w:ascii="Calibri" w:eastAsia="Calibri" w:hAnsi="Calibri" w:cs="Calibri"/>
          <w:b/>
          <w:bCs/>
        </w:rPr>
      </w:pPr>
    </w:p>
    <w:p w14:paraId="7320F421" w14:textId="0FA319A5" w:rsidR="000E40F2" w:rsidRDefault="000E40F2">
      <w:pPr>
        <w:spacing w:line="480" w:lineRule="auto"/>
        <w:jc w:val="both"/>
        <w:rPr>
          <w:rFonts w:ascii="Calibri" w:eastAsia="Calibri" w:hAnsi="Calibri" w:cs="Calibri"/>
          <w:b/>
          <w:bCs/>
        </w:rPr>
      </w:pPr>
    </w:p>
    <w:p w14:paraId="191453FD" w14:textId="77777777" w:rsidR="00283987" w:rsidRDefault="00283987" w:rsidP="00283987">
      <w:pPr>
        <w:ind w:left="3600" w:firstLine="720"/>
        <w:rPr>
          <w:rFonts w:asciiTheme="minorHAnsi" w:hAnsiTheme="minorHAnsi"/>
          <w:sz w:val="20"/>
          <w:szCs w:val="20"/>
        </w:rPr>
      </w:pPr>
    </w:p>
    <w:p w14:paraId="76ED2DD5" w14:textId="77777777" w:rsidR="00283987" w:rsidRDefault="00283987" w:rsidP="00283987">
      <w:pPr>
        <w:ind w:left="3600" w:firstLine="720"/>
        <w:rPr>
          <w:rFonts w:asciiTheme="minorHAnsi" w:hAnsiTheme="minorHAnsi"/>
          <w:sz w:val="20"/>
          <w:szCs w:val="20"/>
        </w:rPr>
      </w:pPr>
      <w:r w:rsidRPr="00564F77">
        <w:rPr>
          <w:rFonts w:asciiTheme="minorHAnsi" w:hAnsiTheme="minorHAnsi"/>
          <w:sz w:val="20"/>
          <w:szCs w:val="20"/>
        </w:rPr>
        <w:t>1</w:t>
      </w:r>
    </w:p>
    <w:p w14:paraId="630A0D9E" w14:textId="5DD24805" w:rsidR="00B42318" w:rsidRDefault="00B42318" w:rsidP="00283987">
      <w:pPr>
        <w:rPr>
          <w:rFonts w:asciiTheme="minorHAnsi" w:hAnsiTheme="minorHAnsi"/>
          <w:b/>
          <w:bCs/>
        </w:rPr>
      </w:pPr>
      <w:r w:rsidRPr="00B42318">
        <w:rPr>
          <w:rFonts w:asciiTheme="minorHAnsi" w:hAnsiTheme="minorHAnsi"/>
          <w:b/>
          <w:bCs/>
        </w:rPr>
        <w:t xml:space="preserve">Executive summary </w:t>
      </w:r>
    </w:p>
    <w:p w14:paraId="6721BEA8" w14:textId="77777777" w:rsidR="00D5555E" w:rsidRPr="00283987" w:rsidRDefault="00D5555E" w:rsidP="00283987">
      <w:pPr>
        <w:rPr>
          <w:rFonts w:asciiTheme="minorHAnsi" w:hAnsiTheme="minorHAnsi"/>
          <w:sz w:val="20"/>
          <w:szCs w:val="20"/>
        </w:rPr>
      </w:pPr>
    </w:p>
    <w:p w14:paraId="042AA4F1" w14:textId="65A73A12" w:rsidR="00D5555E" w:rsidRDefault="00D5555E" w:rsidP="00D5555E">
      <w:pPr>
        <w:rPr>
          <w:rFonts w:ascii="Calibri" w:hAnsi="Calibri" w:cs="Calibri"/>
        </w:rPr>
      </w:pPr>
      <w:r>
        <w:rPr>
          <w:rFonts w:ascii="Calibri" w:hAnsi="Calibri" w:cs="Calibri"/>
        </w:rPr>
        <w:t xml:space="preserve">In this report, Brush Switchgear is used to examine the development and strategic importance of operations management within the </w:t>
      </w:r>
      <w:proofErr w:type="spellStart"/>
      <w:r>
        <w:rPr>
          <w:rFonts w:ascii="Calibri" w:hAnsi="Calibri" w:cs="Calibri"/>
        </w:rPr>
        <w:t>organi</w:t>
      </w:r>
      <w:r>
        <w:rPr>
          <w:rFonts w:ascii="Calibri" w:hAnsi="Calibri" w:cs="Calibri"/>
        </w:rPr>
        <w:t>s</w:t>
      </w:r>
      <w:r>
        <w:rPr>
          <w:rFonts w:ascii="Calibri" w:hAnsi="Calibri" w:cs="Calibri"/>
        </w:rPr>
        <w:t>ation</w:t>
      </w:r>
      <w:proofErr w:type="spellEnd"/>
      <w:r>
        <w:rPr>
          <w:rFonts w:ascii="Calibri" w:hAnsi="Calibri" w:cs="Calibri"/>
        </w:rPr>
        <w:t xml:space="preserve">. The ways in which the organization measures the performance of its processes, </w:t>
      </w:r>
      <w:proofErr w:type="spellStart"/>
      <w:r>
        <w:rPr>
          <w:rFonts w:ascii="Calibri" w:hAnsi="Calibri" w:cs="Calibri"/>
        </w:rPr>
        <w:t>utilising</w:t>
      </w:r>
      <w:proofErr w:type="spellEnd"/>
      <w:r>
        <w:rPr>
          <w:rFonts w:ascii="Calibri" w:hAnsi="Calibri" w:cs="Calibri"/>
        </w:rPr>
        <w:t xml:space="preserve"> the five performance objectives as defined by Slack et.al (2016) 8</w:t>
      </w:r>
      <w:r>
        <w:rPr>
          <w:rFonts w:ascii="Calibri" w:hAnsi="Calibri" w:cs="Calibri"/>
          <w:vertAlign w:val="superscript"/>
        </w:rPr>
        <w:t>th</w:t>
      </w:r>
      <w:r>
        <w:rPr>
          <w:rFonts w:ascii="Calibri" w:hAnsi="Calibri" w:cs="Calibri"/>
        </w:rPr>
        <w:t xml:space="preserve"> edition, are used to demonstrate the benefits of this strategy. Real-life examples of operations management within Brush Switchgear support the information included. The report considers the impact of COVID</w:t>
      </w:r>
      <w:r w:rsidR="00DE0DC5">
        <w:rPr>
          <w:rFonts w:ascii="Calibri" w:hAnsi="Calibri" w:cs="Calibri"/>
        </w:rPr>
        <w:t>-</w:t>
      </w:r>
      <w:r>
        <w:rPr>
          <w:rFonts w:ascii="Calibri" w:hAnsi="Calibri" w:cs="Calibri"/>
        </w:rPr>
        <w:t xml:space="preserve">19 on operations and makes recommendations for addressing the issues facing the </w:t>
      </w:r>
      <w:proofErr w:type="spellStart"/>
      <w:r>
        <w:rPr>
          <w:rFonts w:ascii="Calibri" w:hAnsi="Calibri" w:cs="Calibri"/>
        </w:rPr>
        <w:t>organisation</w:t>
      </w:r>
      <w:proofErr w:type="spellEnd"/>
      <w:r>
        <w:rPr>
          <w:rFonts w:ascii="Calibri" w:hAnsi="Calibri" w:cs="Calibri"/>
        </w:rPr>
        <w:t xml:space="preserve">. The assessment within this report concludes by demonstrating how Brush Switchgear has developed effective operations management and gained a competitive edge. </w:t>
      </w:r>
    </w:p>
    <w:p w14:paraId="730671FC" w14:textId="77777777" w:rsidR="00D5555E" w:rsidRDefault="00D5555E" w:rsidP="00D5555E">
      <w:pPr>
        <w:ind w:firstLine="360"/>
        <w:rPr>
          <w:rFonts w:ascii="Calibri" w:hAnsi="Calibri" w:cs="Calibri"/>
        </w:rPr>
      </w:pPr>
    </w:p>
    <w:p w14:paraId="594FD8D7" w14:textId="77777777" w:rsidR="00D5555E" w:rsidRDefault="00D5555E" w:rsidP="00D5555E">
      <w:pPr>
        <w:spacing w:line="480" w:lineRule="auto"/>
        <w:jc w:val="both"/>
      </w:pPr>
      <w:r>
        <w:rPr>
          <w:rFonts w:ascii="Arial" w:hAnsi="Arial" w:cs="Arial"/>
          <w:sz w:val="22"/>
          <w:szCs w:val="22"/>
        </w:rPr>
        <w:t> </w:t>
      </w:r>
    </w:p>
    <w:p w14:paraId="6AE3F0DB" w14:textId="77777777" w:rsidR="00D5555E" w:rsidRPr="006E29A8" w:rsidRDefault="00D5555E">
      <w:pPr>
        <w:spacing w:line="480" w:lineRule="auto"/>
        <w:jc w:val="both"/>
        <w:rPr>
          <w:rFonts w:ascii="Calibri" w:eastAsia="Calibri" w:hAnsi="Calibri" w:cs="Calibri"/>
          <w:b/>
          <w:bCs/>
        </w:rPr>
      </w:pPr>
    </w:p>
    <w:p w14:paraId="66EDC29A" w14:textId="77777777" w:rsidR="000E40F2" w:rsidRDefault="000E40F2">
      <w:pPr>
        <w:spacing w:line="480" w:lineRule="auto"/>
        <w:jc w:val="both"/>
        <w:rPr>
          <w:rFonts w:ascii="Calibri" w:eastAsia="Calibri" w:hAnsi="Calibri" w:cs="Calibri"/>
          <w:b/>
          <w:bCs/>
        </w:rPr>
      </w:pPr>
    </w:p>
    <w:p w14:paraId="68DF1B8B" w14:textId="77777777" w:rsidR="000E40F2" w:rsidRDefault="000E40F2">
      <w:pPr>
        <w:spacing w:line="480" w:lineRule="auto"/>
        <w:jc w:val="both"/>
        <w:rPr>
          <w:rFonts w:ascii="Calibri" w:eastAsia="Calibri" w:hAnsi="Calibri" w:cs="Calibri"/>
          <w:b/>
          <w:bCs/>
        </w:rPr>
      </w:pPr>
    </w:p>
    <w:p w14:paraId="2D55AF19" w14:textId="77777777" w:rsidR="000E40F2" w:rsidRDefault="000E40F2">
      <w:pPr>
        <w:spacing w:line="480" w:lineRule="auto"/>
        <w:jc w:val="both"/>
        <w:rPr>
          <w:rFonts w:ascii="Calibri" w:eastAsia="Calibri" w:hAnsi="Calibri" w:cs="Calibri"/>
          <w:b/>
          <w:bCs/>
        </w:rPr>
      </w:pPr>
    </w:p>
    <w:p w14:paraId="52D647AE" w14:textId="77777777" w:rsidR="000E40F2" w:rsidRDefault="000E40F2">
      <w:pPr>
        <w:spacing w:line="480" w:lineRule="auto"/>
        <w:jc w:val="both"/>
        <w:rPr>
          <w:rFonts w:ascii="Calibri" w:eastAsia="Calibri" w:hAnsi="Calibri" w:cs="Calibri"/>
          <w:b/>
          <w:bCs/>
        </w:rPr>
      </w:pPr>
    </w:p>
    <w:p w14:paraId="7759C1C0" w14:textId="77777777" w:rsidR="000E40F2" w:rsidRDefault="000E40F2">
      <w:pPr>
        <w:spacing w:line="480" w:lineRule="auto"/>
        <w:jc w:val="both"/>
        <w:rPr>
          <w:rFonts w:ascii="Calibri" w:eastAsia="Calibri" w:hAnsi="Calibri" w:cs="Calibri"/>
          <w:b/>
          <w:bCs/>
        </w:rPr>
      </w:pPr>
    </w:p>
    <w:p w14:paraId="23C2913D" w14:textId="77777777" w:rsidR="000E40F2" w:rsidRDefault="000E40F2">
      <w:pPr>
        <w:spacing w:line="480" w:lineRule="auto"/>
        <w:jc w:val="both"/>
        <w:rPr>
          <w:rFonts w:ascii="Calibri" w:eastAsia="Calibri" w:hAnsi="Calibri" w:cs="Calibri"/>
          <w:b/>
          <w:bCs/>
        </w:rPr>
      </w:pPr>
    </w:p>
    <w:p w14:paraId="1CD9D8D2" w14:textId="13B95778" w:rsidR="000E40F2" w:rsidRDefault="000E40F2">
      <w:pPr>
        <w:spacing w:line="480" w:lineRule="auto"/>
        <w:jc w:val="both"/>
        <w:rPr>
          <w:rFonts w:ascii="Calibri" w:eastAsia="Calibri" w:hAnsi="Calibri" w:cs="Calibri"/>
          <w:b/>
          <w:bCs/>
        </w:rPr>
      </w:pPr>
    </w:p>
    <w:p w14:paraId="485D4DBE" w14:textId="3E7C3FE0" w:rsidR="00B42318" w:rsidRDefault="00B42318">
      <w:pPr>
        <w:spacing w:line="480" w:lineRule="auto"/>
        <w:jc w:val="both"/>
        <w:rPr>
          <w:rFonts w:ascii="Calibri" w:eastAsia="Calibri" w:hAnsi="Calibri" w:cs="Calibri"/>
          <w:b/>
          <w:bCs/>
        </w:rPr>
      </w:pPr>
    </w:p>
    <w:p w14:paraId="3FAB43A6" w14:textId="284F17E4" w:rsidR="00B42318" w:rsidRDefault="00B42318">
      <w:pPr>
        <w:spacing w:line="480" w:lineRule="auto"/>
        <w:jc w:val="both"/>
        <w:rPr>
          <w:rFonts w:ascii="Calibri" w:eastAsia="Calibri" w:hAnsi="Calibri" w:cs="Calibri"/>
          <w:b/>
          <w:bCs/>
        </w:rPr>
      </w:pPr>
    </w:p>
    <w:p w14:paraId="7D543E78" w14:textId="23ED8E16" w:rsidR="00B42318" w:rsidRDefault="00B42318">
      <w:pPr>
        <w:spacing w:line="480" w:lineRule="auto"/>
        <w:jc w:val="both"/>
        <w:rPr>
          <w:rFonts w:ascii="Calibri" w:eastAsia="Calibri" w:hAnsi="Calibri" w:cs="Calibri"/>
          <w:b/>
          <w:bCs/>
        </w:rPr>
      </w:pPr>
    </w:p>
    <w:p w14:paraId="6B70ABA5" w14:textId="5C75C7FC" w:rsidR="00B42318" w:rsidRDefault="00B42318">
      <w:pPr>
        <w:spacing w:line="480" w:lineRule="auto"/>
        <w:jc w:val="both"/>
        <w:rPr>
          <w:rFonts w:ascii="Calibri" w:eastAsia="Calibri" w:hAnsi="Calibri" w:cs="Calibri"/>
          <w:b/>
          <w:bCs/>
        </w:rPr>
      </w:pPr>
    </w:p>
    <w:p w14:paraId="5BE0B476" w14:textId="075A6958" w:rsidR="000E40F2" w:rsidRDefault="000E40F2">
      <w:pPr>
        <w:spacing w:line="480" w:lineRule="auto"/>
        <w:jc w:val="both"/>
        <w:rPr>
          <w:rFonts w:ascii="Calibri" w:eastAsia="Calibri" w:hAnsi="Calibri" w:cs="Calibri"/>
          <w:b/>
          <w:bCs/>
        </w:rPr>
      </w:pPr>
    </w:p>
    <w:p w14:paraId="3287F989" w14:textId="77777777" w:rsidR="004543AA" w:rsidRDefault="004543AA">
      <w:pPr>
        <w:spacing w:line="480" w:lineRule="auto"/>
        <w:jc w:val="both"/>
        <w:rPr>
          <w:rFonts w:ascii="Calibri" w:eastAsia="Calibri" w:hAnsi="Calibri" w:cs="Calibri"/>
          <w:b/>
          <w:bCs/>
        </w:rPr>
      </w:pPr>
    </w:p>
    <w:p w14:paraId="51BAEDAF" w14:textId="04042C62" w:rsidR="000E40F2" w:rsidRDefault="000E40F2">
      <w:pPr>
        <w:spacing w:line="480" w:lineRule="auto"/>
        <w:jc w:val="both"/>
        <w:rPr>
          <w:rFonts w:ascii="Calibri" w:eastAsia="Calibri" w:hAnsi="Calibri" w:cs="Calibri"/>
          <w:b/>
          <w:bCs/>
        </w:rPr>
      </w:pPr>
    </w:p>
    <w:p w14:paraId="2F276393" w14:textId="17988329" w:rsidR="00283987" w:rsidRDefault="00283987">
      <w:pPr>
        <w:spacing w:line="480" w:lineRule="auto"/>
        <w:jc w:val="both"/>
        <w:rPr>
          <w:rFonts w:ascii="Calibri" w:eastAsia="Calibri" w:hAnsi="Calibri" w:cs="Calibri"/>
          <w:b/>
          <w:bCs/>
        </w:rPr>
      </w:pPr>
    </w:p>
    <w:p w14:paraId="1E249C05" w14:textId="77777777" w:rsidR="00283987" w:rsidRDefault="00283987" w:rsidP="00283987">
      <w:pPr>
        <w:ind w:left="3600" w:firstLine="720"/>
        <w:rPr>
          <w:rFonts w:asciiTheme="minorHAnsi" w:hAnsiTheme="minorHAnsi"/>
          <w:sz w:val="20"/>
          <w:szCs w:val="20"/>
        </w:rPr>
      </w:pPr>
    </w:p>
    <w:p w14:paraId="39F0F69B" w14:textId="2103E340" w:rsidR="00B02944" w:rsidRPr="00283987" w:rsidRDefault="00283987" w:rsidP="00283987">
      <w:pPr>
        <w:ind w:left="3600" w:firstLine="720"/>
        <w:rPr>
          <w:rFonts w:asciiTheme="minorHAnsi" w:hAnsiTheme="minorHAnsi"/>
          <w:sz w:val="20"/>
          <w:szCs w:val="20"/>
        </w:rPr>
      </w:pPr>
      <w:r>
        <w:rPr>
          <w:rFonts w:asciiTheme="minorHAnsi" w:hAnsiTheme="minorHAnsi"/>
          <w:sz w:val="20"/>
          <w:szCs w:val="20"/>
        </w:rPr>
        <w:t>2</w:t>
      </w:r>
    </w:p>
    <w:p w14:paraId="56650AC9" w14:textId="21E57B62" w:rsidR="00BF47DA" w:rsidRPr="00BC45D4" w:rsidRDefault="00BF47DA" w:rsidP="00BF47DA">
      <w:pPr>
        <w:rPr>
          <w:rFonts w:asciiTheme="minorHAnsi" w:hAnsiTheme="minorHAnsi" w:cstheme="minorHAnsi"/>
          <w:b/>
          <w:bCs/>
        </w:rPr>
      </w:pPr>
      <w:r w:rsidRPr="00BC45D4">
        <w:rPr>
          <w:rFonts w:asciiTheme="minorHAnsi" w:hAnsiTheme="minorHAnsi" w:cstheme="minorHAnsi"/>
          <w:b/>
          <w:bCs/>
        </w:rPr>
        <w:t xml:space="preserve">Table of contents </w:t>
      </w:r>
    </w:p>
    <w:p w14:paraId="7BBB25DB" w14:textId="77777777" w:rsidR="009D052C" w:rsidRPr="00BC45D4" w:rsidRDefault="009D052C" w:rsidP="00BF47DA">
      <w:pPr>
        <w:rPr>
          <w:rFonts w:asciiTheme="minorHAnsi" w:hAnsiTheme="minorHAnsi" w:cstheme="minorHAnsi"/>
          <w:b/>
          <w:bCs/>
        </w:rPr>
      </w:pPr>
    </w:p>
    <w:p w14:paraId="7D5BAB57" w14:textId="2F1508EC" w:rsidR="00BF47DA" w:rsidRPr="00BC45D4" w:rsidRDefault="00BF47DA" w:rsidP="00BF47DA">
      <w:pPr>
        <w:pStyle w:val="PretendTOC"/>
        <w:rPr>
          <w:rFonts w:asciiTheme="minorHAnsi" w:hAnsiTheme="minorHAnsi" w:cstheme="minorHAnsi"/>
          <w:sz w:val="24"/>
          <w:lang w:val="en-AU"/>
        </w:rPr>
      </w:pPr>
      <w:r w:rsidRPr="00BC45D4">
        <w:rPr>
          <w:rFonts w:asciiTheme="minorHAnsi" w:hAnsiTheme="minorHAnsi" w:cstheme="minorHAnsi"/>
          <w:b/>
          <w:sz w:val="24"/>
          <w:lang w:val="en-AU"/>
        </w:rPr>
        <w:t>1</w:t>
      </w:r>
      <w:r w:rsidRPr="00BC45D4">
        <w:rPr>
          <w:rFonts w:asciiTheme="minorHAnsi" w:hAnsiTheme="minorHAnsi" w:cstheme="minorHAnsi"/>
          <w:sz w:val="24"/>
          <w:lang w:val="en-AU"/>
        </w:rPr>
        <w:t xml:space="preserve">. </w:t>
      </w:r>
      <w:r w:rsidRPr="00BC45D4">
        <w:rPr>
          <w:rFonts w:asciiTheme="minorHAnsi" w:hAnsiTheme="minorHAnsi" w:cstheme="minorHAnsi"/>
          <w:b/>
          <w:bCs/>
          <w:sz w:val="24"/>
          <w:lang w:val="en-AU"/>
        </w:rPr>
        <w:t>INTRODUCTION</w:t>
      </w:r>
      <w:r w:rsidRPr="00BC45D4">
        <w:rPr>
          <w:rFonts w:asciiTheme="minorHAnsi" w:hAnsiTheme="minorHAnsi" w:cstheme="minorHAnsi"/>
          <w:sz w:val="24"/>
          <w:lang w:val="en-AU"/>
        </w:rPr>
        <w:tab/>
      </w:r>
      <w:r w:rsidR="00CC279B" w:rsidRPr="00BC45D4">
        <w:rPr>
          <w:rFonts w:asciiTheme="minorHAnsi" w:hAnsiTheme="minorHAnsi" w:cstheme="minorHAnsi"/>
          <w:sz w:val="24"/>
          <w:lang w:val="en-AU"/>
        </w:rPr>
        <w:t>4</w:t>
      </w:r>
    </w:p>
    <w:p w14:paraId="7EBC8FB3" w14:textId="4FE52679" w:rsidR="00BF47DA" w:rsidRPr="00BC45D4" w:rsidRDefault="00BF47DA" w:rsidP="00BF47DA">
      <w:pPr>
        <w:pStyle w:val="PretendTOC"/>
        <w:rPr>
          <w:rFonts w:asciiTheme="minorHAnsi" w:hAnsiTheme="minorHAnsi" w:cstheme="minorHAnsi"/>
          <w:sz w:val="24"/>
          <w:lang w:val="en-AU"/>
        </w:rPr>
      </w:pPr>
      <w:r w:rsidRPr="00BC45D4">
        <w:rPr>
          <w:rFonts w:asciiTheme="minorHAnsi" w:hAnsiTheme="minorHAnsi" w:cstheme="minorHAnsi"/>
          <w:sz w:val="24"/>
          <w:lang w:val="en-AU"/>
        </w:rPr>
        <w:t>2.</w:t>
      </w:r>
      <w:r w:rsidR="006043D6">
        <w:rPr>
          <w:rFonts w:asciiTheme="minorHAnsi" w:hAnsiTheme="minorHAnsi" w:cstheme="minorHAnsi"/>
          <w:sz w:val="24"/>
          <w:lang w:val="en-AU"/>
        </w:rPr>
        <w:t>0 Nature of Brush Switchgears products</w:t>
      </w:r>
      <w:r w:rsidRPr="00BC45D4">
        <w:rPr>
          <w:rFonts w:asciiTheme="minorHAnsi" w:hAnsiTheme="minorHAnsi" w:cstheme="minorHAnsi"/>
          <w:sz w:val="24"/>
          <w:lang w:val="en-AU"/>
        </w:rPr>
        <w:tab/>
      </w:r>
      <w:r w:rsidR="006043D6">
        <w:rPr>
          <w:rFonts w:asciiTheme="minorHAnsi" w:hAnsiTheme="minorHAnsi" w:cstheme="minorHAnsi"/>
          <w:sz w:val="24"/>
          <w:lang w:val="en-AU"/>
        </w:rPr>
        <w:t>5</w:t>
      </w:r>
    </w:p>
    <w:p w14:paraId="22E1CE40" w14:textId="00B2959F" w:rsidR="00BF47DA" w:rsidRPr="00BC45D4" w:rsidRDefault="006043D6" w:rsidP="00BF47DA">
      <w:pPr>
        <w:pStyle w:val="PretendTOC"/>
        <w:rPr>
          <w:rFonts w:asciiTheme="minorHAnsi" w:hAnsiTheme="minorHAnsi" w:cstheme="minorHAnsi"/>
          <w:sz w:val="24"/>
          <w:lang w:val="en-AU"/>
        </w:rPr>
      </w:pPr>
      <w:r>
        <w:rPr>
          <w:rFonts w:asciiTheme="minorHAnsi" w:hAnsiTheme="minorHAnsi" w:cstheme="minorHAnsi"/>
          <w:sz w:val="24"/>
          <w:lang w:val="en-AU"/>
        </w:rPr>
        <w:t>3.0</w:t>
      </w:r>
      <w:r w:rsidR="00BF47DA" w:rsidRPr="00BC45D4">
        <w:rPr>
          <w:rFonts w:asciiTheme="minorHAnsi" w:hAnsiTheme="minorHAnsi" w:cstheme="minorHAnsi"/>
          <w:sz w:val="24"/>
          <w:lang w:val="en-AU"/>
        </w:rPr>
        <w:t xml:space="preserve"> </w:t>
      </w:r>
      <w:r>
        <w:rPr>
          <w:rFonts w:asciiTheme="minorHAnsi" w:hAnsiTheme="minorHAnsi" w:cstheme="minorHAnsi"/>
          <w:sz w:val="24"/>
          <w:lang w:val="en-AU"/>
        </w:rPr>
        <w:t>Brush Switchgears customers ……</w:t>
      </w:r>
      <w:r w:rsidR="00BF47DA" w:rsidRPr="00BC45D4">
        <w:rPr>
          <w:rFonts w:asciiTheme="minorHAnsi" w:hAnsiTheme="minorHAnsi" w:cstheme="minorHAnsi"/>
          <w:sz w:val="24"/>
          <w:lang w:val="en-AU"/>
        </w:rPr>
        <w:t xml:space="preserve">………..………………………………………… </w:t>
      </w:r>
      <w:r w:rsidR="007732EE">
        <w:rPr>
          <w:rFonts w:asciiTheme="minorHAnsi" w:hAnsiTheme="minorHAnsi" w:cstheme="minorHAnsi"/>
          <w:sz w:val="24"/>
          <w:lang w:val="en-AU"/>
        </w:rPr>
        <w:t>6</w:t>
      </w:r>
    </w:p>
    <w:p w14:paraId="4BB2296B" w14:textId="53896FAA" w:rsidR="00BF47DA" w:rsidRPr="00BC45D4" w:rsidRDefault="007732EE" w:rsidP="00BF47DA">
      <w:pPr>
        <w:pStyle w:val="PretendTOC"/>
        <w:rPr>
          <w:rFonts w:asciiTheme="minorHAnsi" w:hAnsiTheme="minorHAnsi" w:cstheme="minorHAnsi"/>
          <w:sz w:val="24"/>
          <w:lang w:val="en-AU"/>
        </w:rPr>
      </w:pPr>
      <w:r>
        <w:rPr>
          <w:rFonts w:asciiTheme="minorHAnsi" w:hAnsiTheme="minorHAnsi" w:cstheme="minorHAnsi"/>
          <w:sz w:val="24"/>
          <w:lang w:val="en-AU"/>
        </w:rPr>
        <w:t>4.0</w:t>
      </w:r>
      <w:r w:rsidR="00BF47DA" w:rsidRPr="00BC45D4">
        <w:rPr>
          <w:rFonts w:asciiTheme="minorHAnsi" w:hAnsiTheme="minorHAnsi" w:cstheme="minorHAnsi"/>
          <w:sz w:val="24"/>
          <w:lang w:val="en-AU"/>
        </w:rPr>
        <w:t xml:space="preserve"> </w:t>
      </w:r>
      <w:r>
        <w:rPr>
          <w:rFonts w:asciiTheme="minorHAnsi" w:hAnsiTheme="minorHAnsi" w:cstheme="minorHAnsi"/>
          <w:sz w:val="24"/>
          <w:lang w:val="en-AU"/>
        </w:rPr>
        <w:t xml:space="preserve">Expectations of quality of products </w:t>
      </w:r>
      <w:r w:rsidR="00666400">
        <w:rPr>
          <w:rFonts w:asciiTheme="minorHAnsi" w:hAnsiTheme="minorHAnsi" w:cstheme="minorHAnsi"/>
          <w:sz w:val="24"/>
          <w:lang w:val="en-AU"/>
        </w:rPr>
        <w:t>&amp; services ..</w:t>
      </w:r>
      <w:r w:rsidR="00BF47DA" w:rsidRPr="00BC45D4">
        <w:rPr>
          <w:rFonts w:asciiTheme="minorHAnsi" w:hAnsiTheme="minorHAnsi" w:cstheme="minorHAnsi"/>
          <w:sz w:val="24"/>
          <w:lang w:val="en-AU"/>
        </w:rPr>
        <w:t xml:space="preserve">……………………………… </w:t>
      </w:r>
      <w:r w:rsidR="00666400">
        <w:rPr>
          <w:rFonts w:asciiTheme="minorHAnsi" w:hAnsiTheme="minorHAnsi" w:cstheme="minorHAnsi"/>
          <w:sz w:val="24"/>
          <w:lang w:val="en-AU"/>
        </w:rPr>
        <w:t>6</w:t>
      </w:r>
    </w:p>
    <w:p w14:paraId="0CEBC23E" w14:textId="74428EBB" w:rsidR="00BF47DA" w:rsidRPr="00BC45D4" w:rsidRDefault="00A32E51" w:rsidP="00BF47DA">
      <w:pPr>
        <w:pStyle w:val="PretendTOC"/>
        <w:rPr>
          <w:rFonts w:asciiTheme="minorHAnsi" w:hAnsiTheme="minorHAnsi" w:cstheme="minorHAnsi"/>
          <w:sz w:val="24"/>
          <w:lang w:val="en-AU"/>
        </w:rPr>
      </w:pPr>
      <w:r>
        <w:rPr>
          <w:rFonts w:asciiTheme="minorHAnsi" w:hAnsiTheme="minorHAnsi" w:cstheme="minorHAnsi"/>
          <w:sz w:val="24"/>
          <w:lang w:val="en-AU"/>
        </w:rPr>
        <w:t xml:space="preserve">     </w:t>
      </w:r>
      <w:r w:rsidR="00CF4544">
        <w:rPr>
          <w:rFonts w:asciiTheme="minorHAnsi" w:hAnsiTheme="minorHAnsi" w:cstheme="minorHAnsi"/>
          <w:sz w:val="24"/>
          <w:lang w:val="en-AU"/>
        </w:rPr>
        <w:t>4.1</w:t>
      </w:r>
      <w:r w:rsidR="00BF47DA" w:rsidRPr="00BC45D4">
        <w:rPr>
          <w:rFonts w:asciiTheme="minorHAnsi" w:hAnsiTheme="minorHAnsi" w:cstheme="minorHAnsi"/>
          <w:sz w:val="24"/>
          <w:lang w:val="en-AU"/>
        </w:rPr>
        <w:t xml:space="preserve"> </w:t>
      </w:r>
      <w:r w:rsidR="00CF4544">
        <w:rPr>
          <w:rFonts w:asciiTheme="minorHAnsi" w:hAnsiTheme="minorHAnsi" w:cstheme="minorHAnsi"/>
          <w:sz w:val="24"/>
          <w:lang w:val="en-AU"/>
        </w:rPr>
        <w:t>Quality of products</w:t>
      </w:r>
      <w:r w:rsidR="00BF47DA" w:rsidRPr="00BC45D4">
        <w:rPr>
          <w:rFonts w:asciiTheme="minorHAnsi" w:hAnsiTheme="minorHAnsi" w:cstheme="minorHAnsi"/>
          <w:sz w:val="24"/>
          <w:lang w:val="en-AU"/>
        </w:rPr>
        <w:t xml:space="preserve"> </w:t>
      </w:r>
      <w:r w:rsidR="00D378C2">
        <w:rPr>
          <w:rFonts w:asciiTheme="minorHAnsi" w:hAnsiTheme="minorHAnsi" w:cstheme="minorHAnsi"/>
          <w:sz w:val="24"/>
          <w:lang w:val="en-AU"/>
        </w:rPr>
        <w:t>…</w:t>
      </w:r>
      <w:r w:rsidR="00BF47DA" w:rsidRPr="00BC45D4">
        <w:rPr>
          <w:rFonts w:asciiTheme="minorHAnsi" w:hAnsiTheme="minorHAnsi" w:cstheme="minorHAnsi"/>
          <w:sz w:val="24"/>
          <w:lang w:val="en-AU"/>
        </w:rPr>
        <w:t>…………………..……………………………………………</w:t>
      </w:r>
      <w:r w:rsidR="00816AB7">
        <w:rPr>
          <w:rFonts w:asciiTheme="minorHAnsi" w:hAnsiTheme="minorHAnsi" w:cstheme="minorHAnsi"/>
          <w:sz w:val="24"/>
          <w:lang w:val="en-AU"/>
        </w:rPr>
        <w:t>.</w:t>
      </w:r>
      <w:r w:rsidR="00BF47DA" w:rsidRPr="00BC45D4">
        <w:rPr>
          <w:rFonts w:asciiTheme="minorHAnsi" w:hAnsiTheme="minorHAnsi" w:cstheme="minorHAnsi"/>
          <w:sz w:val="24"/>
          <w:lang w:val="en-AU"/>
        </w:rPr>
        <w:t xml:space="preserve"> </w:t>
      </w:r>
      <w:r w:rsidR="002938C6">
        <w:rPr>
          <w:rFonts w:asciiTheme="minorHAnsi" w:hAnsiTheme="minorHAnsi" w:cstheme="minorHAnsi"/>
          <w:sz w:val="24"/>
          <w:lang w:val="en-AU"/>
        </w:rPr>
        <w:t>6</w:t>
      </w:r>
    </w:p>
    <w:p w14:paraId="4B878C3B" w14:textId="22CF3E03" w:rsidR="00BF47DA" w:rsidRPr="00BC45D4" w:rsidRDefault="005F41BF" w:rsidP="00BF47DA">
      <w:pPr>
        <w:pStyle w:val="PretendTOC"/>
        <w:rPr>
          <w:rFonts w:asciiTheme="minorHAnsi" w:hAnsiTheme="minorHAnsi" w:cstheme="minorHAnsi"/>
          <w:sz w:val="24"/>
          <w:lang w:val="en-AU"/>
        </w:rPr>
      </w:pPr>
      <w:r>
        <w:rPr>
          <w:rFonts w:asciiTheme="minorHAnsi" w:hAnsiTheme="minorHAnsi" w:cstheme="minorHAnsi"/>
          <w:sz w:val="24"/>
          <w:lang w:val="en-AU"/>
        </w:rPr>
        <w:t xml:space="preserve">     </w:t>
      </w:r>
      <w:r w:rsidR="002C57EC">
        <w:rPr>
          <w:rFonts w:asciiTheme="minorHAnsi" w:hAnsiTheme="minorHAnsi" w:cstheme="minorHAnsi"/>
          <w:sz w:val="24"/>
          <w:lang w:val="en-AU"/>
        </w:rPr>
        <w:t>4</w:t>
      </w:r>
      <w:r w:rsidR="00BF47DA" w:rsidRPr="00BC45D4">
        <w:rPr>
          <w:rFonts w:asciiTheme="minorHAnsi" w:hAnsiTheme="minorHAnsi" w:cstheme="minorHAnsi"/>
          <w:sz w:val="24"/>
          <w:lang w:val="en-AU"/>
        </w:rPr>
        <w:t>.</w:t>
      </w:r>
      <w:r w:rsidR="002C57EC">
        <w:rPr>
          <w:rFonts w:asciiTheme="minorHAnsi" w:hAnsiTheme="minorHAnsi" w:cstheme="minorHAnsi"/>
          <w:sz w:val="24"/>
          <w:lang w:val="en-AU"/>
        </w:rPr>
        <w:t>2</w:t>
      </w:r>
      <w:r w:rsidR="00BF47DA" w:rsidRPr="00BC45D4">
        <w:rPr>
          <w:rFonts w:asciiTheme="minorHAnsi" w:hAnsiTheme="minorHAnsi" w:cstheme="minorHAnsi"/>
          <w:sz w:val="24"/>
          <w:lang w:val="en-AU"/>
        </w:rPr>
        <w:t xml:space="preserve"> </w:t>
      </w:r>
      <w:r w:rsidR="00D378C2">
        <w:rPr>
          <w:rFonts w:asciiTheme="minorHAnsi" w:hAnsiTheme="minorHAnsi" w:cstheme="minorHAnsi"/>
          <w:sz w:val="24"/>
          <w:lang w:val="en-AU"/>
        </w:rPr>
        <w:t>Quality of services …...</w:t>
      </w:r>
      <w:r w:rsidR="00BF47DA" w:rsidRPr="00BC45D4">
        <w:rPr>
          <w:rFonts w:asciiTheme="minorHAnsi" w:hAnsiTheme="minorHAnsi" w:cstheme="minorHAnsi"/>
          <w:sz w:val="24"/>
          <w:lang w:val="en-AU"/>
        </w:rPr>
        <w:t xml:space="preserve">…………………………………..…………………………… </w:t>
      </w:r>
      <w:r w:rsidR="00D378C2">
        <w:rPr>
          <w:rFonts w:asciiTheme="minorHAnsi" w:hAnsiTheme="minorHAnsi" w:cstheme="minorHAnsi"/>
          <w:sz w:val="24"/>
          <w:lang w:val="en-AU"/>
        </w:rPr>
        <w:t>7</w:t>
      </w:r>
    </w:p>
    <w:p w14:paraId="2A1B86C1" w14:textId="1657151C" w:rsidR="00BF47DA" w:rsidRPr="00BC45D4" w:rsidRDefault="002C57EC" w:rsidP="00BF47DA">
      <w:pPr>
        <w:pStyle w:val="PretendTOC"/>
        <w:rPr>
          <w:rFonts w:asciiTheme="minorHAnsi" w:hAnsiTheme="minorHAnsi" w:cstheme="minorHAnsi"/>
          <w:sz w:val="24"/>
          <w:lang w:val="en-AU"/>
        </w:rPr>
      </w:pPr>
      <w:r>
        <w:rPr>
          <w:rFonts w:asciiTheme="minorHAnsi" w:hAnsiTheme="minorHAnsi" w:cstheme="minorHAnsi"/>
          <w:sz w:val="24"/>
          <w:lang w:val="en-AU"/>
        </w:rPr>
        <w:t xml:space="preserve">5.0 Brush Switchgear performance objectives </w:t>
      </w:r>
      <w:r w:rsidR="00BF47DA" w:rsidRPr="00BC45D4">
        <w:rPr>
          <w:rFonts w:asciiTheme="minorHAnsi" w:hAnsiTheme="minorHAnsi" w:cstheme="minorHAnsi"/>
          <w:sz w:val="24"/>
          <w:lang w:val="en-AU"/>
        </w:rPr>
        <w:t>….…………………………………..</w:t>
      </w:r>
      <w:r>
        <w:rPr>
          <w:rFonts w:asciiTheme="minorHAnsi" w:hAnsiTheme="minorHAnsi" w:cstheme="minorHAnsi"/>
          <w:sz w:val="24"/>
          <w:lang w:val="en-AU"/>
        </w:rPr>
        <w:t xml:space="preserve"> </w:t>
      </w:r>
      <w:r w:rsidR="006E7597">
        <w:rPr>
          <w:rFonts w:asciiTheme="minorHAnsi" w:hAnsiTheme="minorHAnsi" w:cstheme="minorHAnsi"/>
          <w:sz w:val="24"/>
          <w:lang w:val="en-AU"/>
        </w:rPr>
        <w:t>7-8</w:t>
      </w:r>
      <w:r w:rsidR="00BF47DA" w:rsidRPr="00BC45D4">
        <w:rPr>
          <w:rFonts w:asciiTheme="minorHAnsi" w:hAnsiTheme="minorHAnsi" w:cstheme="minorHAnsi"/>
          <w:sz w:val="24"/>
          <w:lang w:val="en-AU"/>
        </w:rPr>
        <w:t xml:space="preserve"> </w:t>
      </w:r>
    </w:p>
    <w:p w14:paraId="7D0D7359" w14:textId="38CC5C42" w:rsidR="00BF47DA" w:rsidRPr="00BC45D4" w:rsidRDefault="005F41BF" w:rsidP="00BF47DA">
      <w:pPr>
        <w:pStyle w:val="PretendTOC"/>
        <w:rPr>
          <w:rFonts w:asciiTheme="minorHAnsi" w:hAnsiTheme="minorHAnsi" w:cstheme="minorHAnsi"/>
          <w:sz w:val="24"/>
          <w:lang w:val="en-AU"/>
        </w:rPr>
      </w:pPr>
      <w:r>
        <w:rPr>
          <w:rFonts w:asciiTheme="minorHAnsi" w:hAnsiTheme="minorHAnsi" w:cstheme="minorHAnsi"/>
          <w:sz w:val="24"/>
          <w:lang w:val="en-AU"/>
        </w:rPr>
        <w:t xml:space="preserve">     </w:t>
      </w:r>
      <w:r w:rsidR="006E7597">
        <w:rPr>
          <w:rFonts w:asciiTheme="minorHAnsi" w:hAnsiTheme="minorHAnsi" w:cstheme="minorHAnsi"/>
          <w:sz w:val="24"/>
          <w:lang w:val="en-AU"/>
        </w:rPr>
        <w:t>5.1 Quality ……….</w:t>
      </w:r>
      <w:r w:rsidR="00BF47DA" w:rsidRPr="00BC45D4">
        <w:rPr>
          <w:rFonts w:asciiTheme="minorHAnsi" w:hAnsiTheme="minorHAnsi" w:cstheme="minorHAnsi"/>
          <w:sz w:val="24"/>
          <w:lang w:val="en-AU"/>
        </w:rPr>
        <w:t>…………..…………………………………………………………………</w:t>
      </w:r>
      <w:r w:rsidR="00816AB7">
        <w:rPr>
          <w:rFonts w:asciiTheme="minorHAnsi" w:hAnsiTheme="minorHAnsi" w:cstheme="minorHAnsi"/>
          <w:sz w:val="24"/>
          <w:lang w:val="en-AU"/>
        </w:rPr>
        <w:t xml:space="preserve"> </w:t>
      </w:r>
      <w:r w:rsidR="008B52CD">
        <w:rPr>
          <w:rFonts w:asciiTheme="minorHAnsi" w:hAnsiTheme="minorHAnsi" w:cstheme="minorHAnsi"/>
          <w:sz w:val="24"/>
          <w:lang w:val="en-AU"/>
        </w:rPr>
        <w:t>8</w:t>
      </w:r>
    </w:p>
    <w:p w14:paraId="080F2A5A" w14:textId="3EE8D446" w:rsidR="00BF47DA" w:rsidRPr="00BC45D4" w:rsidRDefault="005F41BF" w:rsidP="00BF47DA">
      <w:pPr>
        <w:pStyle w:val="PretendTOC"/>
        <w:rPr>
          <w:rFonts w:asciiTheme="minorHAnsi" w:hAnsiTheme="minorHAnsi" w:cstheme="minorHAnsi"/>
          <w:sz w:val="24"/>
          <w:lang w:val="en-AU"/>
        </w:rPr>
      </w:pPr>
      <w:r>
        <w:rPr>
          <w:rFonts w:asciiTheme="minorHAnsi" w:hAnsiTheme="minorHAnsi" w:cstheme="minorHAnsi"/>
          <w:sz w:val="24"/>
          <w:lang w:val="en-AU"/>
        </w:rPr>
        <w:t xml:space="preserve">     </w:t>
      </w:r>
      <w:r w:rsidR="006E7597">
        <w:rPr>
          <w:rFonts w:asciiTheme="minorHAnsi" w:hAnsiTheme="minorHAnsi" w:cstheme="minorHAnsi"/>
          <w:sz w:val="24"/>
          <w:lang w:val="en-AU"/>
        </w:rPr>
        <w:t>5.2 Speed</w:t>
      </w:r>
      <w:r w:rsidR="00A4096A">
        <w:rPr>
          <w:rFonts w:asciiTheme="minorHAnsi" w:hAnsiTheme="minorHAnsi" w:cstheme="minorHAnsi"/>
          <w:sz w:val="24"/>
          <w:lang w:val="en-AU"/>
        </w:rPr>
        <w:t xml:space="preserve"> </w:t>
      </w:r>
      <w:r w:rsidR="00BF47DA" w:rsidRPr="00BC45D4">
        <w:rPr>
          <w:rFonts w:asciiTheme="minorHAnsi" w:hAnsiTheme="minorHAnsi" w:cstheme="minorHAnsi"/>
          <w:sz w:val="24"/>
          <w:lang w:val="en-AU"/>
        </w:rPr>
        <w:t>…………..…………..…………………………………………………………………</w:t>
      </w:r>
      <w:r w:rsidR="00816AB7">
        <w:rPr>
          <w:rFonts w:asciiTheme="minorHAnsi" w:hAnsiTheme="minorHAnsi" w:cstheme="minorHAnsi"/>
          <w:sz w:val="24"/>
          <w:lang w:val="en-AU"/>
        </w:rPr>
        <w:t xml:space="preserve"> </w:t>
      </w:r>
      <w:r w:rsidR="008B52CD">
        <w:rPr>
          <w:rFonts w:asciiTheme="minorHAnsi" w:hAnsiTheme="minorHAnsi" w:cstheme="minorHAnsi"/>
          <w:sz w:val="24"/>
          <w:lang w:val="en-AU"/>
        </w:rPr>
        <w:t>9</w:t>
      </w:r>
    </w:p>
    <w:p w14:paraId="48D86C7A" w14:textId="65974500" w:rsidR="00BF47DA" w:rsidRPr="00BC45D4" w:rsidRDefault="005F41BF" w:rsidP="00BF47DA">
      <w:pPr>
        <w:pStyle w:val="PretendTOC"/>
        <w:rPr>
          <w:rFonts w:asciiTheme="minorHAnsi" w:hAnsiTheme="minorHAnsi" w:cstheme="minorHAnsi"/>
          <w:sz w:val="24"/>
          <w:lang w:val="en-AU"/>
        </w:rPr>
      </w:pPr>
      <w:r>
        <w:rPr>
          <w:rFonts w:asciiTheme="minorHAnsi" w:hAnsiTheme="minorHAnsi" w:cstheme="minorHAnsi"/>
          <w:sz w:val="24"/>
          <w:lang w:val="en-AU"/>
        </w:rPr>
        <w:t xml:space="preserve">     </w:t>
      </w:r>
      <w:r w:rsidR="00A4096A">
        <w:rPr>
          <w:rFonts w:asciiTheme="minorHAnsi" w:hAnsiTheme="minorHAnsi" w:cstheme="minorHAnsi"/>
          <w:sz w:val="24"/>
          <w:lang w:val="en-AU"/>
        </w:rPr>
        <w:t>5.3 Dependability</w:t>
      </w:r>
      <w:r w:rsidR="00BF47DA" w:rsidRPr="00BC45D4">
        <w:rPr>
          <w:rFonts w:asciiTheme="minorHAnsi" w:hAnsiTheme="minorHAnsi" w:cstheme="minorHAnsi"/>
          <w:sz w:val="24"/>
          <w:lang w:val="en-AU"/>
        </w:rPr>
        <w:t xml:space="preserve"> </w:t>
      </w:r>
      <w:r w:rsidR="00A4096A">
        <w:rPr>
          <w:rFonts w:asciiTheme="minorHAnsi" w:hAnsiTheme="minorHAnsi" w:cstheme="minorHAnsi"/>
          <w:sz w:val="24"/>
          <w:lang w:val="en-AU"/>
        </w:rPr>
        <w:t>.</w:t>
      </w:r>
      <w:r w:rsidR="00BF47DA" w:rsidRPr="00BC45D4">
        <w:rPr>
          <w:rFonts w:asciiTheme="minorHAnsi" w:hAnsiTheme="minorHAnsi" w:cstheme="minorHAnsi"/>
          <w:sz w:val="24"/>
          <w:lang w:val="en-AU"/>
        </w:rPr>
        <w:t>…………..………………………………………………………………</w:t>
      </w:r>
      <w:r w:rsidR="00560BA4">
        <w:rPr>
          <w:rFonts w:asciiTheme="minorHAnsi" w:hAnsiTheme="minorHAnsi" w:cstheme="minorHAnsi"/>
          <w:sz w:val="24"/>
          <w:lang w:val="en-AU"/>
        </w:rPr>
        <w:t>..</w:t>
      </w:r>
      <w:r w:rsidR="00816AB7">
        <w:rPr>
          <w:rFonts w:asciiTheme="minorHAnsi" w:hAnsiTheme="minorHAnsi" w:cstheme="minorHAnsi"/>
          <w:sz w:val="24"/>
          <w:lang w:val="en-AU"/>
        </w:rPr>
        <w:t xml:space="preserve"> </w:t>
      </w:r>
      <w:r w:rsidR="008B52CD">
        <w:rPr>
          <w:rFonts w:asciiTheme="minorHAnsi" w:hAnsiTheme="minorHAnsi" w:cstheme="minorHAnsi"/>
          <w:sz w:val="24"/>
          <w:lang w:val="en-AU"/>
        </w:rPr>
        <w:t>9-10</w:t>
      </w:r>
    </w:p>
    <w:p w14:paraId="31C65D7C" w14:textId="16E7175B" w:rsidR="00BF47DA" w:rsidRPr="00BC45D4" w:rsidRDefault="005F41BF" w:rsidP="00BF47DA">
      <w:pPr>
        <w:pStyle w:val="PretendTOC"/>
        <w:rPr>
          <w:rFonts w:asciiTheme="minorHAnsi" w:hAnsiTheme="minorHAnsi" w:cstheme="minorHAnsi"/>
          <w:sz w:val="24"/>
          <w:lang w:val="en-AU"/>
        </w:rPr>
      </w:pPr>
      <w:r>
        <w:rPr>
          <w:rFonts w:asciiTheme="minorHAnsi" w:hAnsiTheme="minorHAnsi" w:cstheme="minorHAnsi"/>
          <w:sz w:val="24"/>
          <w:lang w:val="en-AU"/>
        </w:rPr>
        <w:t xml:space="preserve">     </w:t>
      </w:r>
      <w:r w:rsidR="00A4096A">
        <w:rPr>
          <w:rFonts w:asciiTheme="minorHAnsi" w:hAnsiTheme="minorHAnsi" w:cstheme="minorHAnsi"/>
          <w:sz w:val="24"/>
          <w:lang w:val="en-AU"/>
        </w:rPr>
        <w:t>5.4 Flexibility</w:t>
      </w:r>
      <w:r w:rsidR="00BF47DA" w:rsidRPr="00BC45D4">
        <w:rPr>
          <w:rFonts w:asciiTheme="minorHAnsi" w:hAnsiTheme="minorHAnsi" w:cstheme="minorHAnsi"/>
          <w:sz w:val="24"/>
          <w:lang w:val="en-AU"/>
        </w:rPr>
        <w:t xml:space="preserve"> </w:t>
      </w:r>
      <w:r w:rsidR="00A4096A">
        <w:rPr>
          <w:rFonts w:asciiTheme="minorHAnsi" w:hAnsiTheme="minorHAnsi" w:cstheme="minorHAnsi"/>
          <w:sz w:val="24"/>
          <w:lang w:val="en-AU"/>
        </w:rPr>
        <w:t>…</w:t>
      </w:r>
      <w:r w:rsidR="00E95B89">
        <w:rPr>
          <w:rFonts w:asciiTheme="minorHAnsi" w:hAnsiTheme="minorHAnsi" w:cstheme="minorHAnsi"/>
          <w:sz w:val="24"/>
          <w:lang w:val="en-AU"/>
        </w:rPr>
        <w:t>...</w:t>
      </w:r>
      <w:r w:rsidR="00BF47DA" w:rsidRPr="00BC45D4">
        <w:rPr>
          <w:rFonts w:asciiTheme="minorHAnsi" w:hAnsiTheme="minorHAnsi" w:cstheme="minorHAnsi"/>
          <w:sz w:val="24"/>
          <w:lang w:val="en-AU"/>
        </w:rPr>
        <w:t>.…………..………………………………………………………………</w:t>
      </w:r>
      <w:r w:rsidR="00560BA4">
        <w:rPr>
          <w:rFonts w:asciiTheme="minorHAnsi" w:hAnsiTheme="minorHAnsi" w:cstheme="minorHAnsi"/>
          <w:sz w:val="24"/>
          <w:lang w:val="en-AU"/>
        </w:rPr>
        <w:t>..</w:t>
      </w:r>
      <w:r w:rsidR="00816AB7">
        <w:rPr>
          <w:rFonts w:asciiTheme="minorHAnsi" w:hAnsiTheme="minorHAnsi" w:cstheme="minorHAnsi"/>
          <w:sz w:val="24"/>
          <w:lang w:val="en-AU"/>
        </w:rPr>
        <w:t xml:space="preserve"> </w:t>
      </w:r>
      <w:r w:rsidR="00407FE0">
        <w:rPr>
          <w:rFonts w:asciiTheme="minorHAnsi" w:hAnsiTheme="minorHAnsi" w:cstheme="minorHAnsi"/>
          <w:sz w:val="24"/>
          <w:lang w:val="en-AU"/>
        </w:rPr>
        <w:t>10</w:t>
      </w:r>
    </w:p>
    <w:p w14:paraId="21FD3DBC" w14:textId="11E52859" w:rsidR="00BF47DA" w:rsidRDefault="005F41BF" w:rsidP="00BF47DA">
      <w:pPr>
        <w:pStyle w:val="PretendTOC"/>
        <w:rPr>
          <w:rFonts w:asciiTheme="minorHAnsi" w:hAnsiTheme="minorHAnsi" w:cstheme="minorHAnsi"/>
          <w:sz w:val="24"/>
          <w:lang w:val="en-AU"/>
        </w:rPr>
      </w:pPr>
      <w:r>
        <w:rPr>
          <w:rFonts w:asciiTheme="minorHAnsi" w:hAnsiTheme="minorHAnsi" w:cstheme="minorHAnsi"/>
          <w:sz w:val="24"/>
          <w:lang w:val="en-AU"/>
        </w:rPr>
        <w:t xml:space="preserve">     </w:t>
      </w:r>
      <w:r w:rsidR="00E95B89">
        <w:rPr>
          <w:rFonts w:asciiTheme="minorHAnsi" w:hAnsiTheme="minorHAnsi" w:cstheme="minorHAnsi"/>
          <w:sz w:val="24"/>
          <w:lang w:val="en-AU"/>
        </w:rPr>
        <w:t>5.5 Cost</w:t>
      </w:r>
      <w:r w:rsidR="00BF47DA" w:rsidRPr="00BC45D4">
        <w:rPr>
          <w:rFonts w:asciiTheme="minorHAnsi" w:hAnsiTheme="minorHAnsi" w:cstheme="minorHAnsi"/>
          <w:sz w:val="24"/>
          <w:lang w:val="en-AU"/>
        </w:rPr>
        <w:t xml:space="preserve"> </w:t>
      </w:r>
      <w:r w:rsidR="00E95B89">
        <w:rPr>
          <w:rFonts w:asciiTheme="minorHAnsi" w:hAnsiTheme="minorHAnsi" w:cstheme="minorHAnsi"/>
          <w:sz w:val="24"/>
          <w:lang w:val="en-AU"/>
        </w:rPr>
        <w:t>………………….</w:t>
      </w:r>
      <w:r w:rsidR="00BF47DA" w:rsidRPr="00BC45D4">
        <w:rPr>
          <w:rFonts w:asciiTheme="minorHAnsi" w:hAnsiTheme="minorHAnsi" w:cstheme="minorHAnsi"/>
          <w:sz w:val="24"/>
          <w:lang w:val="en-AU"/>
        </w:rPr>
        <w:t>.…..…………………………………………….…………………</w:t>
      </w:r>
      <w:r w:rsidR="00560BA4">
        <w:rPr>
          <w:rFonts w:asciiTheme="minorHAnsi" w:hAnsiTheme="minorHAnsi" w:cstheme="minorHAnsi"/>
          <w:sz w:val="24"/>
          <w:lang w:val="en-AU"/>
        </w:rPr>
        <w:t>..</w:t>
      </w:r>
      <w:r w:rsidR="00816AB7">
        <w:rPr>
          <w:rFonts w:asciiTheme="minorHAnsi" w:hAnsiTheme="minorHAnsi" w:cstheme="minorHAnsi"/>
          <w:sz w:val="24"/>
          <w:lang w:val="en-AU"/>
        </w:rPr>
        <w:t xml:space="preserve"> </w:t>
      </w:r>
      <w:r w:rsidR="00BF47DA" w:rsidRPr="00BC45D4">
        <w:rPr>
          <w:rFonts w:asciiTheme="minorHAnsi" w:hAnsiTheme="minorHAnsi" w:cstheme="minorHAnsi"/>
          <w:sz w:val="24"/>
          <w:lang w:val="en-AU"/>
        </w:rPr>
        <w:t>1</w:t>
      </w:r>
      <w:r w:rsidR="00407FE0">
        <w:rPr>
          <w:rFonts w:asciiTheme="minorHAnsi" w:hAnsiTheme="minorHAnsi" w:cstheme="minorHAnsi"/>
          <w:sz w:val="24"/>
          <w:lang w:val="en-AU"/>
        </w:rPr>
        <w:t>0</w:t>
      </w:r>
      <w:r w:rsidR="00BF47DA" w:rsidRPr="00BC45D4">
        <w:rPr>
          <w:rFonts w:asciiTheme="minorHAnsi" w:hAnsiTheme="minorHAnsi" w:cstheme="minorHAnsi"/>
          <w:sz w:val="24"/>
          <w:lang w:val="en-AU"/>
        </w:rPr>
        <w:t>-1</w:t>
      </w:r>
      <w:r w:rsidR="00407FE0">
        <w:rPr>
          <w:rFonts w:asciiTheme="minorHAnsi" w:hAnsiTheme="minorHAnsi" w:cstheme="minorHAnsi"/>
          <w:sz w:val="24"/>
          <w:lang w:val="en-AU"/>
        </w:rPr>
        <w:t>1</w:t>
      </w:r>
    </w:p>
    <w:p w14:paraId="75364686" w14:textId="551F2D4A" w:rsidR="00407FE0" w:rsidRDefault="00407FE0" w:rsidP="00BF47DA">
      <w:pPr>
        <w:pStyle w:val="PretendTOC"/>
        <w:rPr>
          <w:rFonts w:asciiTheme="minorHAnsi" w:hAnsiTheme="minorHAnsi" w:cstheme="minorHAnsi"/>
          <w:sz w:val="24"/>
          <w:lang w:val="en-AU"/>
        </w:rPr>
      </w:pPr>
      <w:r>
        <w:rPr>
          <w:rFonts w:asciiTheme="minorHAnsi" w:hAnsiTheme="minorHAnsi" w:cstheme="minorHAnsi"/>
          <w:sz w:val="24"/>
          <w:lang w:val="en-AU"/>
        </w:rPr>
        <w:t>6.0 COVID-19 pandemic ………………………………………………………………………. 11</w:t>
      </w:r>
    </w:p>
    <w:p w14:paraId="28194980" w14:textId="44C8CAC5" w:rsidR="00407FE0" w:rsidRDefault="005F41BF" w:rsidP="00BF47DA">
      <w:pPr>
        <w:pStyle w:val="PretendTOC"/>
        <w:rPr>
          <w:rFonts w:asciiTheme="minorHAnsi" w:hAnsiTheme="minorHAnsi" w:cstheme="minorHAnsi"/>
          <w:sz w:val="24"/>
          <w:lang w:val="en-AU"/>
        </w:rPr>
      </w:pPr>
      <w:r>
        <w:rPr>
          <w:rFonts w:asciiTheme="minorHAnsi" w:hAnsiTheme="minorHAnsi" w:cstheme="minorHAnsi"/>
          <w:sz w:val="24"/>
          <w:lang w:val="en-AU"/>
        </w:rPr>
        <w:t xml:space="preserve">     </w:t>
      </w:r>
      <w:r w:rsidR="00407FE0">
        <w:rPr>
          <w:rFonts w:asciiTheme="minorHAnsi" w:hAnsiTheme="minorHAnsi" w:cstheme="minorHAnsi"/>
          <w:sz w:val="24"/>
          <w:lang w:val="en-AU"/>
        </w:rPr>
        <w:t>6.1</w:t>
      </w:r>
      <w:r w:rsidR="004323F1">
        <w:rPr>
          <w:rFonts w:asciiTheme="minorHAnsi" w:hAnsiTheme="minorHAnsi" w:cstheme="minorHAnsi"/>
          <w:sz w:val="24"/>
          <w:lang w:val="en-AU"/>
        </w:rPr>
        <w:t xml:space="preserve"> Impact of COVID-19 pandemic on the supply chain ………………………</w:t>
      </w:r>
      <w:r w:rsidR="00F32161">
        <w:rPr>
          <w:rFonts w:asciiTheme="minorHAnsi" w:hAnsiTheme="minorHAnsi" w:cstheme="minorHAnsi"/>
          <w:sz w:val="24"/>
          <w:lang w:val="en-AU"/>
        </w:rPr>
        <w:t>..</w:t>
      </w:r>
      <w:r w:rsidR="00816AB7">
        <w:rPr>
          <w:rFonts w:asciiTheme="minorHAnsi" w:hAnsiTheme="minorHAnsi" w:cstheme="minorHAnsi"/>
          <w:sz w:val="24"/>
          <w:lang w:val="en-AU"/>
        </w:rPr>
        <w:t xml:space="preserve"> </w:t>
      </w:r>
      <w:r w:rsidR="00200099">
        <w:rPr>
          <w:rFonts w:asciiTheme="minorHAnsi" w:hAnsiTheme="minorHAnsi" w:cstheme="minorHAnsi"/>
          <w:sz w:val="24"/>
          <w:lang w:val="en-AU"/>
        </w:rPr>
        <w:t>11</w:t>
      </w:r>
    </w:p>
    <w:p w14:paraId="3792D9A6" w14:textId="75AD8A18" w:rsidR="00200099" w:rsidRDefault="005F41BF" w:rsidP="00BF47DA">
      <w:pPr>
        <w:pStyle w:val="PretendTOC"/>
        <w:rPr>
          <w:rFonts w:asciiTheme="minorHAnsi" w:hAnsiTheme="minorHAnsi" w:cstheme="minorHAnsi"/>
          <w:sz w:val="24"/>
          <w:lang w:val="en-AU"/>
        </w:rPr>
      </w:pPr>
      <w:r>
        <w:rPr>
          <w:rFonts w:asciiTheme="minorHAnsi" w:hAnsiTheme="minorHAnsi" w:cstheme="minorHAnsi"/>
          <w:sz w:val="24"/>
          <w:lang w:val="en-AU"/>
        </w:rPr>
        <w:t xml:space="preserve">     </w:t>
      </w:r>
      <w:r w:rsidR="00200099">
        <w:rPr>
          <w:rFonts w:asciiTheme="minorHAnsi" w:hAnsiTheme="minorHAnsi" w:cstheme="minorHAnsi"/>
          <w:sz w:val="24"/>
          <w:lang w:val="en-AU"/>
        </w:rPr>
        <w:t>6.2 Addressing the supply chain issue …………………………………………………</w:t>
      </w:r>
      <w:r w:rsidR="00816AB7">
        <w:rPr>
          <w:rFonts w:asciiTheme="minorHAnsi" w:hAnsiTheme="minorHAnsi" w:cstheme="minorHAnsi"/>
          <w:sz w:val="24"/>
          <w:lang w:val="en-AU"/>
        </w:rPr>
        <w:t xml:space="preserve"> </w:t>
      </w:r>
      <w:r w:rsidR="00FB0C98">
        <w:rPr>
          <w:rFonts w:asciiTheme="minorHAnsi" w:hAnsiTheme="minorHAnsi" w:cstheme="minorHAnsi"/>
          <w:sz w:val="24"/>
          <w:lang w:val="en-AU"/>
        </w:rPr>
        <w:t>11-12</w:t>
      </w:r>
    </w:p>
    <w:p w14:paraId="5F83520C" w14:textId="2A9ED654" w:rsidR="00FB0C98" w:rsidRDefault="005F41BF" w:rsidP="00BF47DA">
      <w:pPr>
        <w:pStyle w:val="PretendTOC"/>
        <w:rPr>
          <w:rFonts w:asciiTheme="minorHAnsi" w:hAnsiTheme="minorHAnsi" w:cstheme="minorHAnsi"/>
          <w:sz w:val="24"/>
          <w:lang w:val="en-AU"/>
        </w:rPr>
      </w:pPr>
      <w:r>
        <w:rPr>
          <w:rFonts w:asciiTheme="minorHAnsi" w:hAnsiTheme="minorHAnsi" w:cstheme="minorHAnsi"/>
          <w:sz w:val="24"/>
          <w:lang w:val="en-AU"/>
        </w:rPr>
        <w:t xml:space="preserve">     </w:t>
      </w:r>
      <w:r w:rsidR="00FB0C98">
        <w:rPr>
          <w:rFonts w:asciiTheme="minorHAnsi" w:hAnsiTheme="minorHAnsi" w:cstheme="minorHAnsi"/>
          <w:sz w:val="24"/>
          <w:lang w:val="en-AU"/>
        </w:rPr>
        <w:t>6.3 Impact of COVID-19 pandemic on capacity …………………………………… 12</w:t>
      </w:r>
    </w:p>
    <w:p w14:paraId="6A5B22C8" w14:textId="1C8A034E" w:rsidR="000B4E40" w:rsidRPr="00BC45D4" w:rsidRDefault="005F41BF" w:rsidP="00BF47DA">
      <w:pPr>
        <w:pStyle w:val="PretendTOC"/>
        <w:rPr>
          <w:rFonts w:asciiTheme="minorHAnsi" w:hAnsiTheme="minorHAnsi" w:cstheme="minorHAnsi"/>
          <w:sz w:val="24"/>
          <w:lang w:val="en-AU"/>
        </w:rPr>
      </w:pPr>
      <w:r>
        <w:rPr>
          <w:rFonts w:asciiTheme="minorHAnsi" w:hAnsiTheme="minorHAnsi" w:cstheme="minorHAnsi"/>
          <w:sz w:val="24"/>
          <w:lang w:val="en-AU"/>
        </w:rPr>
        <w:t xml:space="preserve">     </w:t>
      </w:r>
      <w:r w:rsidR="000B4E40">
        <w:rPr>
          <w:rFonts w:asciiTheme="minorHAnsi" w:hAnsiTheme="minorHAnsi" w:cstheme="minorHAnsi"/>
          <w:sz w:val="24"/>
          <w:lang w:val="en-AU"/>
        </w:rPr>
        <w:t xml:space="preserve">6.4 Addressing </w:t>
      </w:r>
      <w:r w:rsidR="00C3270F">
        <w:rPr>
          <w:rFonts w:asciiTheme="minorHAnsi" w:hAnsiTheme="minorHAnsi" w:cstheme="minorHAnsi"/>
          <w:sz w:val="24"/>
          <w:lang w:val="en-AU"/>
        </w:rPr>
        <w:t>capacity issue ……………………………………………………………</w:t>
      </w:r>
      <w:r w:rsidR="00F32161">
        <w:rPr>
          <w:rFonts w:asciiTheme="minorHAnsi" w:hAnsiTheme="minorHAnsi" w:cstheme="minorHAnsi"/>
          <w:sz w:val="24"/>
          <w:lang w:val="en-AU"/>
        </w:rPr>
        <w:t xml:space="preserve"> </w:t>
      </w:r>
      <w:r w:rsidR="00C3270F">
        <w:rPr>
          <w:rFonts w:asciiTheme="minorHAnsi" w:hAnsiTheme="minorHAnsi" w:cstheme="minorHAnsi"/>
          <w:sz w:val="24"/>
          <w:lang w:val="en-AU"/>
        </w:rPr>
        <w:t xml:space="preserve"> 12-13</w:t>
      </w:r>
    </w:p>
    <w:p w14:paraId="0B36070E" w14:textId="17E87410" w:rsidR="00BF47DA" w:rsidRPr="00BC45D4" w:rsidRDefault="00C3270F" w:rsidP="00BF47DA">
      <w:pPr>
        <w:pStyle w:val="PretendTOC"/>
        <w:rPr>
          <w:rFonts w:asciiTheme="minorHAnsi" w:hAnsiTheme="minorHAnsi" w:cstheme="minorHAnsi"/>
          <w:sz w:val="24"/>
          <w:lang w:val="en-AU"/>
        </w:rPr>
      </w:pPr>
      <w:r>
        <w:rPr>
          <w:rFonts w:asciiTheme="minorHAnsi" w:hAnsiTheme="minorHAnsi" w:cstheme="minorHAnsi"/>
          <w:b/>
          <w:sz w:val="24"/>
          <w:lang w:val="en-AU"/>
        </w:rPr>
        <w:t>7.0</w:t>
      </w:r>
      <w:r w:rsidR="00BF47DA" w:rsidRPr="00BC45D4">
        <w:rPr>
          <w:rFonts w:asciiTheme="minorHAnsi" w:hAnsiTheme="minorHAnsi" w:cstheme="minorHAnsi"/>
          <w:b/>
          <w:sz w:val="24"/>
          <w:lang w:val="en-AU"/>
        </w:rPr>
        <w:t xml:space="preserve"> Conclusion</w:t>
      </w:r>
      <w:r w:rsidR="00BF47DA" w:rsidRPr="00BC45D4">
        <w:rPr>
          <w:rFonts w:asciiTheme="minorHAnsi" w:hAnsiTheme="minorHAnsi" w:cstheme="minorHAnsi"/>
          <w:sz w:val="24"/>
          <w:lang w:val="en-AU"/>
        </w:rPr>
        <w:t xml:space="preserve"> </w:t>
      </w:r>
      <w:r w:rsidR="00BF47DA" w:rsidRPr="00BC45D4">
        <w:rPr>
          <w:rFonts w:asciiTheme="minorHAnsi" w:hAnsiTheme="minorHAnsi" w:cstheme="minorHAnsi"/>
          <w:sz w:val="24"/>
          <w:lang w:val="en-AU"/>
        </w:rPr>
        <w:tab/>
      </w:r>
      <w:r w:rsidR="004661AF">
        <w:rPr>
          <w:rFonts w:asciiTheme="minorHAnsi" w:hAnsiTheme="minorHAnsi" w:cstheme="minorHAnsi"/>
          <w:sz w:val="24"/>
          <w:lang w:val="en-AU"/>
        </w:rPr>
        <w:t>14</w:t>
      </w:r>
    </w:p>
    <w:p w14:paraId="3B707316" w14:textId="3CED362D" w:rsidR="00BF47DA" w:rsidRPr="00BC45D4" w:rsidRDefault="00C3270F" w:rsidP="00C3270F">
      <w:pPr>
        <w:ind w:firstLine="567"/>
        <w:rPr>
          <w:rFonts w:asciiTheme="minorHAnsi" w:eastAsia="Calibri" w:hAnsiTheme="minorHAnsi" w:cstheme="minorHAnsi"/>
          <w:b/>
          <w:bCs/>
        </w:rPr>
      </w:pPr>
      <w:r w:rsidRPr="00C3270F">
        <w:rPr>
          <w:rFonts w:asciiTheme="minorHAnsi" w:hAnsiTheme="minorHAnsi" w:cstheme="minorHAnsi"/>
          <w:b/>
          <w:bCs/>
        </w:rPr>
        <w:t>8.0</w:t>
      </w:r>
      <w:r>
        <w:rPr>
          <w:rFonts w:asciiTheme="minorHAnsi" w:hAnsiTheme="minorHAnsi" w:cstheme="minorHAnsi"/>
        </w:rPr>
        <w:t xml:space="preserve"> </w:t>
      </w:r>
      <w:r w:rsidR="00BC45D4" w:rsidRPr="00BC45D4">
        <w:rPr>
          <w:rFonts w:asciiTheme="minorHAnsi" w:hAnsiTheme="minorHAnsi" w:cstheme="minorHAnsi"/>
          <w:b/>
          <w:bCs/>
        </w:rPr>
        <w:t>Bibliography</w:t>
      </w:r>
      <w:r>
        <w:rPr>
          <w:rFonts w:asciiTheme="minorHAnsi" w:hAnsiTheme="minorHAnsi" w:cstheme="minorHAnsi"/>
          <w:b/>
          <w:bCs/>
        </w:rPr>
        <w:t xml:space="preserve"> </w:t>
      </w:r>
      <w:r w:rsidRPr="004661AF">
        <w:rPr>
          <w:rFonts w:asciiTheme="minorHAnsi" w:hAnsiTheme="minorHAnsi" w:cstheme="minorHAnsi"/>
        </w:rPr>
        <w:t>……………………………………………………………………………</w:t>
      </w:r>
      <w:r w:rsidR="004661AF">
        <w:rPr>
          <w:rFonts w:asciiTheme="minorHAnsi" w:hAnsiTheme="minorHAnsi" w:cstheme="minorHAnsi"/>
        </w:rPr>
        <w:t>….</w:t>
      </w:r>
      <w:r w:rsidRPr="004661AF">
        <w:rPr>
          <w:rFonts w:asciiTheme="minorHAnsi" w:hAnsiTheme="minorHAnsi" w:cstheme="minorHAnsi"/>
        </w:rPr>
        <w:t>.</w:t>
      </w:r>
      <w:r w:rsidR="00F32161">
        <w:rPr>
          <w:rFonts w:asciiTheme="minorHAnsi" w:hAnsiTheme="minorHAnsi" w:cstheme="minorHAnsi"/>
        </w:rPr>
        <w:t xml:space="preserve"> </w:t>
      </w:r>
      <w:r w:rsidR="004661AF" w:rsidRPr="004661AF">
        <w:rPr>
          <w:rFonts w:asciiTheme="minorHAnsi" w:hAnsiTheme="minorHAnsi" w:cstheme="minorHAnsi"/>
        </w:rPr>
        <w:t>15</w:t>
      </w:r>
      <w:r w:rsidR="003407E8">
        <w:rPr>
          <w:rFonts w:asciiTheme="minorHAnsi" w:hAnsiTheme="minorHAnsi" w:cstheme="minorHAnsi"/>
        </w:rPr>
        <w:t>-16</w:t>
      </w:r>
    </w:p>
    <w:p w14:paraId="4F106336" w14:textId="77777777" w:rsidR="00BF47DA" w:rsidRPr="00BC45D4" w:rsidRDefault="00BF47DA">
      <w:pPr>
        <w:spacing w:line="480" w:lineRule="auto"/>
        <w:jc w:val="both"/>
        <w:rPr>
          <w:rFonts w:asciiTheme="minorHAnsi" w:eastAsia="Calibri" w:hAnsiTheme="minorHAnsi" w:cstheme="minorHAnsi"/>
          <w:b/>
          <w:bCs/>
        </w:rPr>
      </w:pPr>
    </w:p>
    <w:p w14:paraId="178021A9" w14:textId="77777777" w:rsidR="00BF47DA" w:rsidRDefault="00BF47DA">
      <w:pPr>
        <w:spacing w:line="480" w:lineRule="auto"/>
        <w:jc w:val="both"/>
        <w:rPr>
          <w:rFonts w:ascii="Calibri" w:eastAsia="Calibri" w:hAnsi="Calibri" w:cs="Calibri"/>
          <w:b/>
          <w:bCs/>
        </w:rPr>
      </w:pPr>
    </w:p>
    <w:p w14:paraId="4B0F6EB2" w14:textId="77777777" w:rsidR="00BF47DA" w:rsidRDefault="00BF47DA">
      <w:pPr>
        <w:spacing w:line="480" w:lineRule="auto"/>
        <w:jc w:val="both"/>
        <w:rPr>
          <w:rFonts w:ascii="Calibri" w:eastAsia="Calibri" w:hAnsi="Calibri" w:cs="Calibri"/>
          <w:b/>
          <w:bCs/>
        </w:rPr>
      </w:pPr>
    </w:p>
    <w:p w14:paraId="3D3A20F3" w14:textId="77777777" w:rsidR="00BF47DA" w:rsidRDefault="00BF47DA">
      <w:pPr>
        <w:spacing w:line="480" w:lineRule="auto"/>
        <w:jc w:val="both"/>
        <w:rPr>
          <w:rFonts w:ascii="Calibri" w:eastAsia="Calibri" w:hAnsi="Calibri" w:cs="Calibri"/>
          <w:b/>
          <w:bCs/>
        </w:rPr>
      </w:pPr>
    </w:p>
    <w:p w14:paraId="24C00DB3" w14:textId="77777777" w:rsidR="00BF47DA" w:rsidRDefault="00BF47DA">
      <w:pPr>
        <w:spacing w:line="480" w:lineRule="auto"/>
        <w:jc w:val="both"/>
        <w:rPr>
          <w:rFonts w:ascii="Calibri" w:eastAsia="Calibri" w:hAnsi="Calibri" w:cs="Calibri"/>
          <w:b/>
          <w:bCs/>
        </w:rPr>
      </w:pPr>
    </w:p>
    <w:p w14:paraId="2E9D7FB5" w14:textId="77777777" w:rsidR="00BF47DA" w:rsidRDefault="00BF47DA">
      <w:pPr>
        <w:spacing w:line="480" w:lineRule="auto"/>
        <w:jc w:val="both"/>
        <w:rPr>
          <w:rFonts w:ascii="Calibri" w:eastAsia="Calibri" w:hAnsi="Calibri" w:cs="Calibri"/>
          <w:b/>
          <w:bCs/>
        </w:rPr>
      </w:pPr>
    </w:p>
    <w:p w14:paraId="2CDB8275" w14:textId="5281372E" w:rsidR="00BF47DA" w:rsidRDefault="00BF47DA">
      <w:pPr>
        <w:spacing w:line="480" w:lineRule="auto"/>
        <w:jc w:val="both"/>
        <w:rPr>
          <w:rFonts w:ascii="Calibri" w:eastAsia="Calibri" w:hAnsi="Calibri" w:cs="Calibri"/>
          <w:b/>
          <w:bCs/>
        </w:rPr>
      </w:pPr>
    </w:p>
    <w:p w14:paraId="60078154" w14:textId="77777777" w:rsidR="008D2583" w:rsidRDefault="008D2583">
      <w:pPr>
        <w:spacing w:line="480" w:lineRule="auto"/>
        <w:jc w:val="both"/>
        <w:rPr>
          <w:rFonts w:ascii="Calibri" w:eastAsia="Calibri" w:hAnsi="Calibri" w:cs="Calibri"/>
          <w:b/>
          <w:bCs/>
        </w:rPr>
      </w:pPr>
    </w:p>
    <w:p w14:paraId="0AA89585" w14:textId="77777777" w:rsidR="004573A0" w:rsidRDefault="004573A0" w:rsidP="004573A0">
      <w:pPr>
        <w:ind w:left="3600" w:firstLine="720"/>
        <w:rPr>
          <w:rFonts w:asciiTheme="majorHAnsi" w:hAnsiTheme="majorHAnsi"/>
          <w:sz w:val="20"/>
          <w:szCs w:val="20"/>
        </w:rPr>
      </w:pPr>
    </w:p>
    <w:p w14:paraId="2B306EA4" w14:textId="77777777" w:rsidR="008D2583" w:rsidRDefault="008D2583" w:rsidP="0028473E">
      <w:pPr>
        <w:ind w:left="3600" w:firstLine="720"/>
        <w:rPr>
          <w:rFonts w:asciiTheme="minorHAnsi" w:hAnsiTheme="minorHAnsi"/>
          <w:sz w:val="20"/>
          <w:szCs w:val="20"/>
        </w:rPr>
      </w:pPr>
    </w:p>
    <w:p w14:paraId="270BEEFB" w14:textId="7C115747" w:rsidR="0028473E" w:rsidRDefault="00283987" w:rsidP="0028473E">
      <w:pPr>
        <w:ind w:left="3600" w:firstLine="720"/>
        <w:rPr>
          <w:rFonts w:asciiTheme="minorHAnsi" w:hAnsiTheme="minorHAnsi"/>
          <w:sz w:val="20"/>
          <w:szCs w:val="20"/>
        </w:rPr>
      </w:pPr>
      <w:r>
        <w:rPr>
          <w:rFonts w:asciiTheme="minorHAnsi" w:hAnsiTheme="minorHAnsi"/>
          <w:sz w:val="20"/>
          <w:szCs w:val="20"/>
        </w:rPr>
        <w:t>3</w:t>
      </w:r>
    </w:p>
    <w:p w14:paraId="4D65C7FE" w14:textId="0F9FF70A" w:rsidR="00606742" w:rsidRPr="00B878FC" w:rsidRDefault="00875BC9" w:rsidP="00B878FC">
      <w:pPr>
        <w:pStyle w:val="ListParagraph"/>
        <w:numPr>
          <w:ilvl w:val="0"/>
          <w:numId w:val="3"/>
        </w:numPr>
        <w:rPr>
          <w:rFonts w:ascii="Calibri" w:eastAsia="Calibri" w:hAnsi="Calibri" w:cs="Calibri"/>
          <w:b/>
          <w:bCs/>
        </w:rPr>
      </w:pPr>
      <w:r w:rsidRPr="00B878FC">
        <w:rPr>
          <w:rFonts w:ascii="Calibri" w:eastAsia="Calibri" w:hAnsi="Calibri" w:cs="Calibri"/>
          <w:b/>
          <w:bCs/>
        </w:rPr>
        <w:t xml:space="preserve">Introduction </w:t>
      </w:r>
    </w:p>
    <w:p w14:paraId="3A84B1A6" w14:textId="77777777" w:rsidR="00B878FC" w:rsidRPr="00B878FC" w:rsidRDefault="00B878FC" w:rsidP="00B878FC">
      <w:pPr>
        <w:pStyle w:val="ListParagraph"/>
        <w:ind w:left="360"/>
        <w:rPr>
          <w:rFonts w:asciiTheme="minorHAnsi" w:hAnsiTheme="minorHAnsi"/>
          <w:sz w:val="20"/>
          <w:szCs w:val="20"/>
        </w:rPr>
      </w:pPr>
    </w:p>
    <w:p w14:paraId="54B62ED1" w14:textId="403E32BC" w:rsidR="004F29C7" w:rsidRDefault="004F29C7" w:rsidP="004F29C7">
      <w:pPr>
        <w:spacing w:after="160" w:line="259" w:lineRule="auto"/>
      </w:pPr>
      <w:r>
        <w:rPr>
          <w:rFonts w:ascii="Calibri" w:eastAsia="Calibri" w:hAnsi="Calibri" w:cs="Calibri"/>
        </w:rPr>
        <w:t>Slack defines Operations management as “</w:t>
      </w:r>
      <w:r w:rsidRPr="00E13628">
        <w:rPr>
          <w:rFonts w:ascii="Calibri" w:eastAsia="Calibri" w:hAnsi="Calibri" w:cs="Calibri"/>
        </w:rPr>
        <w:t>the activity of managing the resources which produce and deliver products and services. The operations function is the part of the organi</w:t>
      </w:r>
      <w:r w:rsidR="00C25779" w:rsidRPr="00E13628">
        <w:rPr>
          <w:rFonts w:ascii="Calibri" w:eastAsia="Calibri" w:hAnsi="Calibri" w:cs="Calibri"/>
        </w:rPr>
        <w:t>s</w:t>
      </w:r>
      <w:r w:rsidRPr="00E13628">
        <w:rPr>
          <w:rFonts w:ascii="Calibri" w:eastAsia="Calibri" w:hAnsi="Calibri" w:cs="Calibri"/>
        </w:rPr>
        <w:t>ation that is responsible for this activity. Every organi</w:t>
      </w:r>
      <w:r w:rsidR="00C25779" w:rsidRPr="00E13628">
        <w:rPr>
          <w:rFonts w:ascii="Calibri" w:eastAsia="Calibri" w:hAnsi="Calibri" w:cs="Calibri"/>
        </w:rPr>
        <w:t>s</w:t>
      </w:r>
      <w:r w:rsidRPr="00E13628">
        <w:rPr>
          <w:rFonts w:ascii="Calibri" w:eastAsia="Calibri" w:hAnsi="Calibri" w:cs="Calibri"/>
        </w:rPr>
        <w:t>ation has an operations function because every organi</w:t>
      </w:r>
      <w:r w:rsidR="00C25779" w:rsidRPr="00E13628">
        <w:rPr>
          <w:rFonts w:ascii="Calibri" w:eastAsia="Calibri" w:hAnsi="Calibri" w:cs="Calibri"/>
        </w:rPr>
        <w:t>s</w:t>
      </w:r>
      <w:r w:rsidRPr="00E13628">
        <w:rPr>
          <w:rFonts w:ascii="Calibri" w:eastAsia="Calibri" w:hAnsi="Calibri" w:cs="Calibri"/>
        </w:rPr>
        <w:t>ation produces some type of products and/or services”</w:t>
      </w:r>
      <w:r w:rsidR="00D9717B" w:rsidRPr="00E13628">
        <w:rPr>
          <w:rFonts w:ascii="Calibri" w:eastAsia="Calibri" w:hAnsi="Calibri" w:cs="Calibri"/>
        </w:rPr>
        <w:t xml:space="preserve"> (Slack,et al, 2016)</w:t>
      </w:r>
      <w:r w:rsidR="00E22CF5">
        <w:rPr>
          <w:rFonts w:ascii="Calibri" w:eastAsia="Calibri" w:hAnsi="Calibri" w:cs="Calibri"/>
        </w:rPr>
        <w:t xml:space="preserve">. </w:t>
      </w:r>
    </w:p>
    <w:p w14:paraId="6C2EF611" w14:textId="0CB03059" w:rsidR="00606742" w:rsidRDefault="00875BC9" w:rsidP="002901B4">
      <w:pPr>
        <w:spacing w:after="160" w:line="259" w:lineRule="auto"/>
      </w:pPr>
      <w:r>
        <w:rPr>
          <w:rFonts w:ascii="Calibri" w:eastAsia="Calibri" w:hAnsi="Calibri" w:cs="Calibri"/>
        </w:rPr>
        <w:t xml:space="preserve">In </w:t>
      </w:r>
      <w:r w:rsidRPr="00E13628">
        <w:rPr>
          <w:rFonts w:ascii="Calibri" w:eastAsia="Calibri" w:hAnsi="Calibri" w:cs="Calibri"/>
        </w:rPr>
        <w:t xml:space="preserve">a </w:t>
      </w:r>
      <w:r w:rsidR="00341AB5" w:rsidRPr="00E13628">
        <w:rPr>
          <w:rFonts w:ascii="Calibri" w:eastAsia="Calibri" w:hAnsi="Calibri" w:cs="Calibri"/>
        </w:rPr>
        <w:t xml:space="preserve">constantly changing world, </w:t>
      </w:r>
      <w:r w:rsidR="004F29C7" w:rsidRPr="00E13628">
        <w:rPr>
          <w:rFonts w:ascii="Calibri" w:eastAsia="Calibri" w:hAnsi="Calibri" w:cs="Calibri"/>
        </w:rPr>
        <w:t>businesses st</w:t>
      </w:r>
      <w:r w:rsidR="00341AB5" w:rsidRPr="00E13628">
        <w:rPr>
          <w:rFonts w:ascii="Calibri" w:eastAsia="Calibri" w:hAnsi="Calibri" w:cs="Calibri"/>
        </w:rPr>
        <w:t xml:space="preserve">rive </w:t>
      </w:r>
      <w:r w:rsidR="006970A3" w:rsidRPr="00E13628">
        <w:rPr>
          <w:rFonts w:ascii="Calibri" w:eastAsia="Calibri" w:hAnsi="Calibri" w:cs="Calibri"/>
        </w:rPr>
        <w:t xml:space="preserve">to gain a </w:t>
      </w:r>
      <w:r w:rsidRPr="00E13628">
        <w:rPr>
          <w:rFonts w:ascii="Calibri" w:eastAsia="Calibri" w:hAnsi="Calibri" w:cs="Calibri"/>
        </w:rPr>
        <w:t xml:space="preserve">competitive edge in the market. </w:t>
      </w:r>
      <w:r w:rsidR="002901B4" w:rsidRPr="00E13628">
        <w:rPr>
          <w:rFonts w:ascii="Calibri" w:eastAsia="Calibri" w:hAnsi="Calibri" w:cs="Calibri"/>
        </w:rPr>
        <w:t>“BRUSH Switchgear is a leading manufacturer of highly reliable indoor and outdoor alternating Current and direct current medium voltage switchgear”</w:t>
      </w:r>
      <w:r w:rsidR="00E13628" w:rsidRPr="00E13628">
        <w:rPr>
          <w:rFonts w:ascii="Calibri" w:eastAsia="Calibri" w:hAnsi="Calibri" w:cs="Calibri"/>
        </w:rPr>
        <w:t xml:space="preserve"> (</w:t>
      </w:r>
      <w:proofErr w:type="spellStart"/>
      <w:r w:rsidR="00E13628" w:rsidRPr="00E13628">
        <w:rPr>
          <w:rFonts w:ascii="Calibri" w:eastAsia="Calibri" w:hAnsi="Calibri" w:cs="Calibri"/>
        </w:rPr>
        <w:t>BrushSwitchgear</w:t>
      </w:r>
      <w:proofErr w:type="spellEnd"/>
      <w:r w:rsidR="00E13628" w:rsidRPr="00E13628">
        <w:rPr>
          <w:rFonts w:ascii="Calibri" w:eastAsia="Calibri" w:hAnsi="Calibri" w:cs="Calibri"/>
        </w:rPr>
        <w:t xml:space="preserve">, 2020). </w:t>
      </w:r>
      <w:r w:rsidRPr="00E13628">
        <w:rPr>
          <w:rFonts w:ascii="Calibri" w:eastAsia="Calibri" w:hAnsi="Calibri" w:cs="Calibri"/>
        </w:rPr>
        <w:t xml:space="preserve">This report will </w:t>
      </w:r>
      <w:r w:rsidR="00341AB5" w:rsidRPr="00E13628">
        <w:rPr>
          <w:rFonts w:ascii="Calibri" w:eastAsia="Calibri" w:hAnsi="Calibri" w:cs="Calibri"/>
        </w:rPr>
        <w:t>explore the ways in which Brush Switchgear</w:t>
      </w:r>
      <w:r w:rsidR="00EA2E25" w:rsidRPr="00E13628">
        <w:rPr>
          <w:rFonts w:ascii="Calibri" w:eastAsia="Calibri" w:hAnsi="Calibri" w:cs="Calibri"/>
        </w:rPr>
        <w:t xml:space="preserve"> endeavor</w:t>
      </w:r>
      <w:r w:rsidRPr="00E13628">
        <w:rPr>
          <w:rFonts w:ascii="Calibri" w:eastAsia="Calibri" w:hAnsi="Calibri" w:cs="Calibri"/>
        </w:rPr>
        <w:t xml:space="preserve"> to exceed customers’ expectations</w:t>
      </w:r>
      <w:r w:rsidR="002901B4" w:rsidRPr="00E13628">
        <w:rPr>
          <w:rFonts w:ascii="Calibri" w:eastAsia="Calibri" w:hAnsi="Calibri" w:cs="Calibri"/>
        </w:rPr>
        <w:t>,</w:t>
      </w:r>
      <w:r w:rsidRPr="00E13628">
        <w:rPr>
          <w:rFonts w:ascii="Calibri" w:eastAsia="Calibri" w:hAnsi="Calibri" w:cs="Calibri"/>
        </w:rPr>
        <w:t xml:space="preserve"> in terms of quality of products and quality of services</w:t>
      </w:r>
      <w:r w:rsidR="00341AB5" w:rsidRPr="00E13628">
        <w:rPr>
          <w:rFonts w:ascii="Calibri" w:eastAsia="Calibri" w:hAnsi="Calibri" w:cs="Calibri"/>
        </w:rPr>
        <w:t>,</w:t>
      </w:r>
      <w:r w:rsidRPr="00E13628">
        <w:rPr>
          <w:rFonts w:ascii="Calibri" w:eastAsia="Calibri" w:hAnsi="Calibri" w:cs="Calibri"/>
        </w:rPr>
        <w:t xml:space="preserve"> to gain that competitive edge</w:t>
      </w:r>
      <w:r>
        <w:rPr>
          <w:rFonts w:ascii="Calibri" w:eastAsia="Calibri" w:hAnsi="Calibri" w:cs="Calibri"/>
        </w:rPr>
        <w:t xml:space="preserve">. </w:t>
      </w:r>
    </w:p>
    <w:p w14:paraId="60A2EAD3" w14:textId="77777777" w:rsidR="00606742" w:rsidRDefault="00875BC9">
      <w:pPr>
        <w:spacing w:line="259" w:lineRule="auto"/>
      </w:pPr>
      <w:r>
        <w:rPr>
          <w:rFonts w:ascii="Calibri" w:eastAsia="Calibri" w:hAnsi="Calibri" w:cs="Calibri"/>
        </w:rPr>
        <w:t>Within this report, Brush Switchgear</w:t>
      </w:r>
      <w:r w:rsidR="00EA2E25">
        <w:rPr>
          <w:rFonts w:ascii="Calibri" w:eastAsia="Calibri" w:hAnsi="Calibri" w:cs="Calibri"/>
        </w:rPr>
        <w:t>, with an international customer base,</w:t>
      </w:r>
      <w:r>
        <w:rPr>
          <w:rFonts w:ascii="Calibri" w:eastAsia="Calibri" w:hAnsi="Calibri" w:cs="Calibri"/>
        </w:rPr>
        <w:t xml:space="preserve"> </w:t>
      </w:r>
      <w:r w:rsidR="00EA2E25">
        <w:rPr>
          <w:rFonts w:ascii="Calibri" w:eastAsia="Calibri" w:hAnsi="Calibri" w:cs="Calibri"/>
        </w:rPr>
        <w:t xml:space="preserve">including customers linked to the major utilities, </w:t>
      </w:r>
      <w:r>
        <w:rPr>
          <w:rFonts w:ascii="Calibri" w:eastAsia="Calibri" w:hAnsi="Calibri" w:cs="Calibri"/>
        </w:rPr>
        <w:t>is used to critically asses the development and strategic impo</w:t>
      </w:r>
      <w:r w:rsidR="00EA2E25">
        <w:rPr>
          <w:rFonts w:ascii="Calibri" w:eastAsia="Calibri" w:hAnsi="Calibri" w:cs="Calibri"/>
        </w:rPr>
        <w:t>rtance of operations management. The report pays</w:t>
      </w:r>
      <w:r>
        <w:rPr>
          <w:rFonts w:ascii="Calibri" w:eastAsia="Calibri" w:hAnsi="Calibri" w:cs="Calibri"/>
        </w:rPr>
        <w:t xml:space="preserve"> particular attention to the five performance objectives id</w:t>
      </w:r>
      <w:r w:rsidR="00EA2E25">
        <w:rPr>
          <w:rFonts w:ascii="Calibri" w:eastAsia="Calibri" w:hAnsi="Calibri" w:cs="Calibri"/>
        </w:rPr>
        <w:t>entified by Slack et.al, (2016),</w:t>
      </w:r>
      <w:r>
        <w:rPr>
          <w:rFonts w:ascii="Calibri" w:eastAsia="Calibri" w:hAnsi="Calibri" w:cs="Calibri"/>
        </w:rPr>
        <w:t xml:space="preserve"> quality, speed, dependability, flexibility and cost. </w:t>
      </w:r>
    </w:p>
    <w:p w14:paraId="65179C35" w14:textId="77777777" w:rsidR="00606742" w:rsidRDefault="00606742">
      <w:pPr>
        <w:spacing w:line="259" w:lineRule="auto"/>
      </w:pPr>
    </w:p>
    <w:p w14:paraId="55D08B3F" w14:textId="77777777" w:rsidR="00606742" w:rsidRDefault="00875BC9">
      <w:pPr>
        <w:spacing w:after="160" w:line="259" w:lineRule="auto"/>
      </w:pPr>
      <w:r>
        <w:rPr>
          <w:rFonts w:ascii="Calibri" w:eastAsia="Calibri" w:hAnsi="Calibri" w:cs="Calibri"/>
        </w:rPr>
        <w:t xml:space="preserve">This report will then </w:t>
      </w:r>
      <w:r w:rsidR="00EA2E25">
        <w:rPr>
          <w:rFonts w:ascii="Calibri" w:eastAsia="Calibri" w:hAnsi="Calibri" w:cs="Calibri"/>
        </w:rPr>
        <w:t xml:space="preserve">consider </w:t>
      </w:r>
      <w:r>
        <w:rPr>
          <w:rFonts w:ascii="Calibri" w:eastAsia="Calibri" w:hAnsi="Calibri" w:cs="Calibri"/>
        </w:rPr>
        <w:t xml:space="preserve">the impact </w:t>
      </w:r>
      <w:r w:rsidR="00EA2E25">
        <w:rPr>
          <w:rFonts w:ascii="Calibri" w:eastAsia="Calibri" w:hAnsi="Calibri" w:cs="Calibri"/>
        </w:rPr>
        <w:t xml:space="preserve">of </w:t>
      </w:r>
      <w:r>
        <w:rPr>
          <w:rFonts w:ascii="Calibri" w:eastAsia="Calibri" w:hAnsi="Calibri" w:cs="Calibri"/>
        </w:rPr>
        <w:t>COVID-19 on Brush Switchgears</w:t>
      </w:r>
      <w:r w:rsidR="00EA2E25">
        <w:rPr>
          <w:rFonts w:ascii="Calibri" w:eastAsia="Calibri" w:hAnsi="Calibri" w:cs="Calibri"/>
        </w:rPr>
        <w:t>’ operations and mak</w:t>
      </w:r>
      <w:r>
        <w:rPr>
          <w:rFonts w:ascii="Calibri" w:eastAsia="Calibri" w:hAnsi="Calibri" w:cs="Calibri"/>
        </w:rPr>
        <w:t xml:space="preserve">e recommendations for addressing the issues the business is facing. </w:t>
      </w:r>
    </w:p>
    <w:p w14:paraId="3C7AE29A" w14:textId="77777777" w:rsidR="00606742" w:rsidRDefault="00606742">
      <w:pPr>
        <w:spacing w:line="480" w:lineRule="auto"/>
        <w:jc w:val="both"/>
      </w:pPr>
    </w:p>
    <w:p w14:paraId="51540B4E" w14:textId="77777777" w:rsidR="00606742" w:rsidRDefault="00606742">
      <w:pPr>
        <w:spacing w:line="480" w:lineRule="auto"/>
        <w:jc w:val="both"/>
      </w:pPr>
    </w:p>
    <w:p w14:paraId="2042959E" w14:textId="77777777" w:rsidR="00606742" w:rsidRDefault="00606742">
      <w:pPr>
        <w:spacing w:line="480" w:lineRule="auto"/>
        <w:jc w:val="both"/>
      </w:pPr>
    </w:p>
    <w:p w14:paraId="35727F8D" w14:textId="77777777" w:rsidR="00606742" w:rsidRDefault="00606742">
      <w:pPr>
        <w:spacing w:line="480" w:lineRule="auto"/>
        <w:jc w:val="both"/>
      </w:pPr>
    </w:p>
    <w:p w14:paraId="0494240F" w14:textId="77777777" w:rsidR="00606742" w:rsidRDefault="00606742">
      <w:pPr>
        <w:spacing w:line="480" w:lineRule="auto"/>
        <w:jc w:val="both"/>
      </w:pPr>
    </w:p>
    <w:p w14:paraId="42381323" w14:textId="77777777" w:rsidR="00606742" w:rsidRDefault="00606742">
      <w:pPr>
        <w:spacing w:line="480" w:lineRule="auto"/>
        <w:jc w:val="both"/>
      </w:pPr>
    </w:p>
    <w:p w14:paraId="7C430EB0" w14:textId="77777777" w:rsidR="00606742" w:rsidRDefault="00606742">
      <w:pPr>
        <w:spacing w:line="480" w:lineRule="auto"/>
        <w:jc w:val="both"/>
      </w:pPr>
    </w:p>
    <w:p w14:paraId="33976223" w14:textId="77777777" w:rsidR="008913DB" w:rsidRDefault="008913DB">
      <w:pPr>
        <w:spacing w:line="480" w:lineRule="auto"/>
        <w:jc w:val="both"/>
      </w:pPr>
    </w:p>
    <w:p w14:paraId="519C9747" w14:textId="77777777" w:rsidR="008913DB" w:rsidRDefault="008913DB">
      <w:pPr>
        <w:spacing w:line="480" w:lineRule="auto"/>
        <w:jc w:val="both"/>
      </w:pPr>
    </w:p>
    <w:p w14:paraId="0B9FC5BD" w14:textId="7503949B" w:rsidR="00283987" w:rsidRDefault="00283987" w:rsidP="00283987">
      <w:pPr>
        <w:ind w:left="3600" w:firstLine="720"/>
        <w:rPr>
          <w:rFonts w:asciiTheme="minorHAnsi" w:hAnsiTheme="minorHAnsi"/>
          <w:sz w:val="20"/>
          <w:szCs w:val="20"/>
        </w:rPr>
      </w:pPr>
    </w:p>
    <w:p w14:paraId="2569064E" w14:textId="4923ABE3" w:rsidR="002B6066" w:rsidRDefault="002B6066" w:rsidP="00283987">
      <w:pPr>
        <w:ind w:left="3600" w:firstLine="720"/>
        <w:rPr>
          <w:rFonts w:asciiTheme="minorHAnsi" w:hAnsiTheme="minorHAnsi"/>
          <w:sz w:val="20"/>
          <w:szCs w:val="20"/>
        </w:rPr>
      </w:pPr>
    </w:p>
    <w:p w14:paraId="7885FD3A" w14:textId="47508B23" w:rsidR="002B6066" w:rsidRDefault="002B6066" w:rsidP="00283987">
      <w:pPr>
        <w:ind w:left="3600" w:firstLine="720"/>
        <w:rPr>
          <w:rFonts w:asciiTheme="minorHAnsi" w:hAnsiTheme="minorHAnsi"/>
          <w:sz w:val="20"/>
          <w:szCs w:val="20"/>
        </w:rPr>
      </w:pPr>
    </w:p>
    <w:p w14:paraId="77F69B4C" w14:textId="4AB0ADCB" w:rsidR="002B6066" w:rsidRDefault="002B6066" w:rsidP="00283987">
      <w:pPr>
        <w:ind w:left="3600" w:firstLine="720"/>
        <w:rPr>
          <w:rFonts w:asciiTheme="minorHAnsi" w:hAnsiTheme="minorHAnsi"/>
          <w:sz w:val="20"/>
          <w:szCs w:val="20"/>
        </w:rPr>
      </w:pPr>
    </w:p>
    <w:p w14:paraId="77080FE5" w14:textId="77777777" w:rsidR="002B6066" w:rsidRDefault="002B6066" w:rsidP="00283987">
      <w:pPr>
        <w:ind w:left="3600" w:firstLine="720"/>
        <w:rPr>
          <w:rFonts w:asciiTheme="minorHAnsi" w:hAnsiTheme="minorHAnsi"/>
          <w:sz w:val="20"/>
          <w:szCs w:val="20"/>
        </w:rPr>
      </w:pPr>
    </w:p>
    <w:p w14:paraId="1F24B25F" w14:textId="77777777" w:rsidR="00283987" w:rsidRDefault="00283987" w:rsidP="00283987">
      <w:pPr>
        <w:ind w:left="3600" w:firstLine="720"/>
        <w:rPr>
          <w:rFonts w:asciiTheme="minorHAnsi" w:hAnsiTheme="minorHAnsi"/>
          <w:sz w:val="20"/>
          <w:szCs w:val="20"/>
        </w:rPr>
      </w:pPr>
    </w:p>
    <w:p w14:paraId="5DA3BADC" w14:textId="77777777" w:rsidR="00283987" w:rsidRDefault="00283987" w:rsidP="00283987">
      <w:pPr>
        <w:ind w:left="3600" w:firstLine="720"/>
        <w:rPr>
          <w:rFonts w:asciiTheme="minorHAnsi" w:hAnsiTheme="minorHAnsi"/>
          <w:sz w:val="20"/>
          <w:szCs w:val="20"/>
        </w:rPr>
      </w:pPr>
      <w:r>
        <w:rPr>
          <w:rFonts w:asciiTheme="minorHAnsi" w:hAnsiTheme="minorHAnsi"/>
          <w:sz w:val="20"/>
          <w:szCs w:val="20"/>
        </w:rPr>
        <w:t>4</w:t>
      </w:r>
    </w:p>
    <w:p w14:paraId="4929DC2F" w14:textId="7E22AC1B" w:rsidR="00606742" w:rsidRDefault="00832636" w:rsidP="00283987">
      <w:pPr>
        <w:rPr>
          <w:rFonts w:ascii="Calibri" w:eastAsia="Calibri" w:hAnsi="Calibri" w:cs="Calibri"/>
          <w:b/>
          <w:bCs/>
        </w:rPr>
      </w:pPr>
      <w:r>
        <w:rPr>
          <w:rFonts w:ascii="Calibri" w:eastAsia="Calibri" w:hAnsi="Calibri" w:cs="Calibri"/>
          <w:b/>
          <w:bCs/>
        </w:rPr>
        <w:t>2.</w:t>
      </w:r>
      <w:r w:rsidR="00D17B21">
        <w:rPr>
          <w:rFonts w:ascii="Calibri" w:eastAsia="Calibri" w:hAnsi="Calibri" w:cs="Calibri"/>
          <w:b/>
          <w:bCs/>
        </w:rPr>
        <w:t xml:space="preserve">0 </w:t>
      </w:r>
      <w:r w:rsidR="00875BC9">
        <w:rPr>
          <w:rFonts w:ascii="Calibri" w:eastAsia="Calibri" w:hAnsi="Calibri" w:cs="Calibri"/>
          <w:b/>
          <w:bCs/>
        </w:rPr>
        <w:t xml:space="preserve">Nature of </w:t>
      </w:r>
      <w:r w:rsidR="00FE4625">
        <w:rPr>
          <w:rFonts w:ascii="Calibri" w:eastAsia="Calibri" w:hAnsi="Calibri" w:cs="Calibri"/>
          <w:b/>
          <w:bCs/>
        </w:rPr>
        <w:t>Brush Switchgear’s</w:t>
      </w:r>
      <w:r w:rsidR="00875BC9">
        <w:rPr>
          <w:rFonts w:ascii="Calibri" w:eastAsia="Calibri" w:hAnsi="Calibri" w:cs="Calibri"/>
          <w:b/>
          <w:bCs/>
        </w:rPr>
        <w:t xml:space="preserve"> products </w:t>
      </w:r>
    </w:p>
    <w:p w14:paraId="75211116" w14:textId="77777777" w:rsidR="00283987" w:rsidRPr="00283987" w:rsidRDefault="00283987" w:rsidP="00283987">
      <w:pPr>
        <w:rPr>
          <w:rFonts w:asciiTheme="minorHAnsi" w:hAnsiTheme="minorHAnsi"/>
          <w:sz w:val="20"/>
          <w:szCs w:val="20"/>
        </w:rPr>
      </w:pPr>
    </w:p>
    <w:p w14:paraId="65F0D269" w14:textId="77777777" w:rsidR="00606742" w:rsidRDefault="00875BC9">
      <w:pPr>
        <w:spacing w:after="160" w:line="259" w:lineRule="auto"/>
      </w:pPr>
      <w:r>
        <w:rPr>
          <w:rFonts w:ascii="Calibri" w:eastAsia="Calibri" w:hAnsi="Calibri" w:cs="Calibri"/>
        </w:rPr>
        <w:t xml:space="preserve">BRUSH Switchgear </w:t>
      </w:r>
      <w:r w:rsidR="00A37779">
        <w:rPr>
          <w:rFonts w:ascii="Calibri" w:eastAsia="Calibri" w:hAnsi="Calibri" w:cs="Calibri"/>
        </w:rPr>
        <w:t>is a principal manufacturer of extremely reliable interior and exterior</w:t>
      </w:r>
      <w:r>
        <w:rPr>
          <w:rFonts w:ascii="Calibri" w:eastAsia="Calibri" w:hAnsi="Calibri" w:cs="Calibri"/>
        </w:rPr>
        <w:t xml:space="preserve"> alternating Current (AC) and direct current (DC) medium voltage switchgear. </w:t>
      </w:r>
    </w:p>
    <w:p w14:paraId="62C4F017" w14:textId="77777777" w:rsidR="00606742" w:rsidRDefault="00A37779">
      <w:pPr>
        <w:spacing w:after="160" w:line="259" w:lineRule="auto"/>
      </w:pPr>
      <w:r>
        <w:rPr>
          <w:rFonts w:ascii="Calibri" w:eastAsia="Calibri" w:hAnsi="Calibri" w:cs="Calibri"/>
        </w:rPr>
        <w:t>Switchgear is comprised</w:t>
      </w:r>
      <w:r w:rsidR="00875BC9">
        <w:rPr>
          <w:rFonts w:ascii="Calibri" w:eastAsia="Calibri" w:hAnsi="Calibri" w:cs="Calibri"/>
        </w:rPr>
        <w:t xml:space="preserve"> of electrical disconnect switches</w:t>
      </w:r>
      <w:r>
        <w:rPr>
          <w:rFonts w:ascii="Calibri" w:eastAsia="Calibri" w:hAnsi="Calibri" w:cs="Calibri"/>
        </w:rPr>
        <w:t>, circuit breakers or fuses, utilised</w:t>
      </w:r>
      <w:r w:rsidR="00875BC9">
        <w:rPr>
          <w:rFonts w:ascii="Calibri" w:eastAsia="Calibri" w:hAnsi="Calibri" w:cs="Calibri"/>
        </w:rPr>
        <w:t xml:space="preserve"> to control, protect and isolate </w:t>
      </w:r>
      <w:r>
        <w:rPr>
          <w:rFonts w:ascii="Calibri" w:eastAsia="Calibri" w:hAnsi="Calibri" w:cs="Calibri"/>
        </w:rPr>
        <w:t>electrical equipment, and</w:t>
      </w:r>
      <w:r w:rsidR="00875BC9">
        <w:rPr>
          <w:rFonts w:ascii="Calibri" w:eastAsia="Calibri" w:hAnsi="Calibri" w:cs="Calibri"/>
        </w:rPr>
        <w:t xml:space="preserve"> used both t</w:t>
      </w:r>
      <w:r>
        <w:rPr>
          <w:rFonts w:ascii="Calibri" w:eastAsia="Calibri" w:hAnsi="Calibri" w:cs="Calibri"/>
        </w:rPr>
        <w:t>o de-energise equipment</w:t>
      </w:r>
      <w:r w:rsidR="00FD5A07">
        <w:rPr>
          <w:rFonts w:ascii="Calibri" w:eastAsia="Calibri" w:hAnsi="Calibri" w:cs="Calibri"/>
        </w:rPr>
        <w:t>,</w:t>
      </w:r>
      <w:r>
        <w:rPr>
          <w:rFonts w:ascii="Calibri" w:eastAsia="Calibri" w:hAnsi="Calibri" w:cs="Calibri"/>
        </w:rPr>
        <w:t xml:space="preserve"> to enable work to be undertaken</w:t>
      </w:r>
      <w:r w:rsidR="00FD5A07">
        <w:rPr>
          <w:rFonts w:ascii="Calibri" w:eastAsia="Calibri" w:hAnsi="Calibri" w:cs="Calibri"/>
        </w:rPr>
        <w:t>,</w:t>
      </w:r>
      <w:r w:rsidR="00875BC9">
        <w:rPr>
          <w:rFonts w:ascii="Calibri" w:eastAsia="Calibri" w:hAnsi="Calibri" w:cs="Calibri"/>
        </w:rPr>
        <w:t xml:space="preserve"> and to </w:t>
      </w:r>
      <w:r>
        <w:rPr>
          <w:rFonts w:ascii="Calibri" w:eastAsia="Calibri" w:hAnsi="Calibri" w:cs="Calibri"/>
        </w:rPr>
        <w:t>remove faults further down the production line</w:t>
      </w:r>
      <w:r w:rsidR="00875BC9">
        <w:rPr>
          <w:rFonts w:ascii="Calibri" w:eastAsia="Calibri" w:hAnsi="Calibri" w:cs="Calibri"/>
        </w:rPr>
        <w:t xml:space="preserve">. </w:t>
      </w:r>
      <w:r w:rsidR="00FD5A07">
        <w:rPr>
          <w:rFonts w:ascii="Calibri" w:eastAsia="Calibri" w:hAnsi="Calibri" w:cs="Calibri"/>
        </w:rPr>
        <w:t xml:space="preserve">A fundamental purpose of </w:t>
      </w:r>
      <w:r w:rsidR="00875BC9">
        <w:rPr>
          <w:rFonts w:ascii="Calibri" w:eastAsia="Calibri" w:hAnsi="Calibri" w:cs="Calibri"/>
        </w:rPr>
        <w:t xml:space="preserve">switchgear is </w:t>
      </w:r>
      <w:r w:rsidR="00FD5A07">
        <w:rPr>
          <w:rFonts w:ascii="Calibri" w:eastAsia="Calibri" w:hAnsi="Calibri" w:cs="Calibri"/>
        </w:rPr>
        <w:t xml:space="preserve">to continue to provide electrical current while shielding </w:t>
      </w:r>
      <w:r w:rsidR="00875BC9">
        <w:rPr>
          <w:rFonts w:ascii="Calibri" w:eastAsia="Calibri" w:hAnsi="Calibri" w:cs="Calibri"/>
        </w:rPr>
        <w:t xml:space="preserve">systems from short circuits and </w:t>
      </w:r>
      <w:r w:rsidR="00FD5A07">
        <w:rPr>
          <w:rFonts w:ascii="Calibri" w:eastAsia="Calibri" w:hAnsi="Calibri" w:cs="Calibri"/>
        </w:rPr>
        <w:t xml:space="preserve">excess </w:t>
      </w:r>
      <w:r w:rsidR="00875BC9">
        <w:rPr>
          <w:rFonts w:ascii="Calibri" w:eastAsia="Calibri" w:hAnsi="Calibri" w:cs="Calibri"/>
        </w:rPr>
        <w:t xml:space="preserve">fault currents. </w:t>
      </w:r>
    </w:p>
    <w:p w14:paraId="383B9C6A" w14:textId="70228BD3" w:rsidR="00FD5A07" w:rsidRDefault="00674153">
      <w:pPr>
        <w:spacing w:after="160" w:line="259" w:lineRule="auto"/>
        <w:rPr>
          <w:rFonts w:ascii="Calibri" w:eastAsia="Calibri" w:hAnsi="Calibri" w:cs="Calibri"/>
        </w:rPr>
      </w:pPr>
      <w:r>
        <w:rPr>
          <w:rFonts w:ascii="Calibri" w:eastAsia="Calibri" w:hAnsi="Calibri" w:cs="Calibri"/>
        </w:rPr>
        <w:t xml:space="preserve">Alternating current (AC) switchgear is used in businesses across the UK. </w:t>
      </w:r>
      <w:r w:rsidR="00154075">
        <w:rPr>
          <w:rFonts w:ascii="Calibri" w:eastAsia="Calibri" w:hAnsi="Calibri" w:cs="Calibri"/>
        </w:rPr>
        <w:t>AC,</w:t>
      </w:r>
      <w:r w:rsidR="00FD5A07">
        <w:rPr>
          <w:rFonts w:ascii="Calibri" w:eastAsia="Calibri" w:hAnsi="Calibri" w:cs="Calibri"/>
        </w:rPr>
        <w:t xml:space="preserve"> shown in figure 1.1, </w:t>
      </w:r>
      <w:r>
        <w:rPr>
          <w:rFonts w:ascii="Calibri" w:eastAsia="Calibri" w:hAnsi="Calibri" w:cs="Calibri"/>
        </w:rPr>
        <w:t xml:space="preserve">comprising of radio and audio signals conveyed on electrical wires, </w:t>
      </w:r>
      <w:r w:rsidR="00FD5A07">
        <w:rPr>
          <w:rFonts w:ascii="Calibri" w:eastAsia="Calibri" w:hAnsi="Calibri" w:cs="Calibri"/>
        </w:rPr>
        <w:t xml:space="preserve">demonstrates the delivery of electric power to residences and businesses. </w:t>
      </w:r>
      <w:r>
        <w:rPr>
          <w:rFonts w:ascii="Calibri" w:eastAsia="Calibri" w:hAnsi="Calibri" w:cs="Calibri"/>
        </w:rPr>
        <w:t>AC power enables a reduced cost power supply as, unlike DC power, it can cover vast distances with no power loss.</w:t>
      </w:r>
    </w:p>
    <w:p w14:paraId="61EC6439" w14:textId="46774555" w:rsidR="004F4C29" w:rsidRDefault="00875BC9">
      <w:pPr>
        <w:spacing w:after="160" w:line="259" w:lineRule="auto"/>
        <w:rPr>
          <w:rFonts w:ascii="Calibri" w:eastAsia="Calibri" w:hAnsi="Calibri" w:cs="Calibri"/>
        </w:rPr>
      </w:pPr>
      <w:r>
        <w:rPr>
          <w:rFonts w:ascii="Calibri" w:eastAsia="Calibri" w:hAnsi="Calibri" w:cs="Calibri"/>
        </w:rPr>
        <w:t xml:space="preserve">Direct current (DC), shown in figure </w:t>
      </w:r>
      <w:r w:rsidR="00821CEC">
        <w:rPr>
          <w:rFonts w:ascii="Calibri" w:eastAsia="Calibri" w:hAnsi="Calibri" w:cs="Calibri"/>
        </w:rPr>
        <w:t>1</w:t>
      </w:r>
      <w:r>
        <w:rPr>
          <w:rFonts w:ascii="Calibri" w:eastAsia="Calibri" w:hAnsi="Calibri" w:cs="Calibri"/>
        </w:rPr>
        <w:t xml:space="preserve">, </w:t>
      </w:r>
      <w:r w:rsidR="004F4C29">
        <w:rPr>
          <w:rFonts w:ascii="Calibri" w:eastAsia="Calibri" w:hAnsi="Calibri" w:cs="Calibri"/>
        </w:rPr>
        <w:t xml:space="preserve">is produced by sources, such as solar cells, batteries and thermocouples, and </w:t>
      </w:r>
      <w:r>
        <w:rPr>
          <w:rFonts w:ascii="Calibri" w:eastAsia="Calibri" w:hAnsi="Calibri" w:cs="Calibri"/>
        </w:rPr>
        <w:t>is the unidirectional flow</w:t>
      </w:r>
      <w:r w:rsidR="004F4C29">
        <w:rPr>
          <w:rFonts w:ascii="Calibri" w:eastAsia="Calibri" w:hAnsi="Calibri" w:cs="Calibri"/>
        </w:rPr>
        <w:t xml:space="preserve"> of an electric charge.</w:t>
      </w:r>
      <w:r>
        <w:rPr>
          <w:rFonts w:ascii="Calibri" w:eastAsia="Calibri" w:hAnsi="Calibri" w:cs="Calibri"/>
        </w:rPr>
        <w:t xml:space="preserve"> </w:t>
      </w:r>
      <w:r w:rsidR="004F4C29">
        <w:rPr>
          <w:rFonts w:ascii="Calibri" w:eastAsia="Calibri" w:hAnsi="Calibri" w:cs="Calibri"/>
        </w:rPr>
        <w:t>DC power is able to flow in a conductor, such as a wire, and via insulators and semiconductors. High-voltage DC connects power grids across large areas and can be utili</w:t>
      </w:r>
      <w:r w:rsidR="00C25779">
        <w:rPr>
          <w:rFonts w:ascii="Calibri" w:eastAsia="Calibri" w:hAnsi="Calibri" w:cs="Calibri"/>
        </w:rPr>
        <w:t>s</w:t>
      </w:r>
      <w:r w:rsidR="004F4C29">
        <w:rPr>
          <w:rFonts w:ascii="Calibri" w:eastAsia="Calibri" w:hAnsi="Calibri" w:cs="Calibri"/>
        </w:rPr>
        <w:t>ed to send out great amounts of power from remote generation sites.</w:t>
      </w:r>
    </w:p>
    <w:p w14:paraId="35809C3B" w14:textId="21F64F0A" w:rsidR="00994D1C" w:rsidRDefault="00994D1C">
      <w:pPr>
        <w:spacing w:after="160" w:line="259" w:lineRule="auto"/>
        <w:rPr>
          <w:rFonts w:ascii="Calibri" w:eastAsia="Calibri" w:hAnsi="Calibri" w:cs="Calibri"/>
        </w:rPr>
      </w:pPr>
    </w:p>
    <w:p w14:paraId="0142F0AD" w14:textId="77777777" w:rsidR="00994D1C" w:rsidRDefault="00994D1C">
      <w:pPr>
        <w:spacing w:after="160" w:line="259" w:lineRule="auto"/>
        <w:rPr>
          <w:rFonts w:ascii="Calibri" w:eastAsia="Calibri" w:hAnsi="Calibri" w:cs="Calibri"/>
        </w:rPr>
      </w:pPr>
    </w:p>
    <w:p w14:paraId="44CDD71E" w14:textId="77777777" w:rsidR="00606742" w:rsidRDefault="00875BC9">
      <w:pPr>
        <w:spacing w:after="160" w:line="259" w:lineRule="auto"/>
        <w:rPr>
          <w:sz w:val="22"/>
          <w:szCs w:val="22"/>
        </w:rPr>
      </w:pPr>
      <w:r>
        <w:rPr>
          <w:noProof/>
          <w:sz w:val="22"/>
          <w:szCs w:val="22"/>
          <w:lang w:val="en-GB" w:eastAsia="en-GB"/>
        </w:rPr>
        <w:drawing>
          <wp:inline distT="0" distB="0" distL="0" distR="0" wp14:anchorId="6B499DF3" wp14:editId="023D5211">
            <wp:extent cx="2581275" cy="1771650"/>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10"/>
                    <a:stretch>
                      <a:fillRect/>
                    </a:stretch>
                  </pic:blipFill>
                  <pic:spPr>
                    <a:xfrm>
                      <a:off x="0" y="0"/>
                      <a:ext cx="2581275" cy="1771650"/>
                    </a:xfrm>
                    <a:prstGeom prst="rect">
                      <a:avLst/>
                    </a:prstGeom>
                  </pic:spPr>
                </pic:pic>
              </a:graphicData>
            </a:graphic>
          </wp:inline>
        </w:drawing>
      </w:r>
      <w:r>
        <w:rPr>
          <w:rFonts w:ascii="Roboto" w:eastAsia="Roboto" w:hAnsi="Roboto" w:cs="Roboto"/>
          <w:color w:val="2962FF"/>
          <w:sz w:val="22"/>
          <w:szCs w:val="22"/>
        </w:rPr>
        <w:t xml:space="preserve">          </w:t>
      </w:r>
      <w:r>
        <w:rPr>
          <w:noProof/>
          <w:color w:val="0000EE"/>
          <w:sz w:val="22"/>
          <w:szCs w:val="22"/>
          <w:lang w:val="en-GB" w:eastAsia="en-GB"/>
        </w:rPr>
        <w:drawing>
          <wp:inline distT="0" distB="0" distL="0" distR="0" wp14:anchorId="0582011D" wp14:editId="67716C15">
            <wp:extent cx="2695575" cy="1762125"/>
            <wp:effectExtent l="0" t="0" r="0" b="0"/>
            <wp:docPr id="100003" name="Picture 100003" descr="Switchgear Providing global switchgear solutions">
              <a:hlinkClick xmlns:a="http://schemas.openxmlformats.org/drawingml/2006/main" r:id="rId11" tgtFrame="%22_blank%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r:embed="rId12"/>
                    <a:stretch>
                      <a:fillRect/>
                    </a:stretch>
                  </pic:blipFill>
                  <pic:spPr>
                    <a:xfrm>
                      <a:off x="0" y="0"/>
                      <a:ext cx="2695575" cy="1762125"/>
                    </a:xfrm>
                    <a:prstGeom prst="rect">
                      <a:avLst/>
                    </a:prstGeom>
                    <a:ln>
                      <a:noFill/>
                    </a:ln>
                  </pic:spPr>
                </pic:pic>
              </a:graphicData>
            </a:graphic>
          </wp:inline>
        </w:drawing>
      </w:r>
    </w:p>
    <w:p w14:paraId="27C26FC5" w14:textId="77777777" w:rsidR="00606742" w:rsidRDefault="00875BC9">
      <w:pPr>
        <w:spacing w:after="160" w:line="259" w:lineRule="auto"/>
        <w:ind w:left="4320" w:firstLine="720"/>
      </w:pPr>
      <w:r>
        <w:rPr>
          <w:rFonts w:ascii="Calibri" w:eastAsia="Calibri" w:hAnsi="Calibri" w:cs="Calibri"/>
        </w:rPr>
        <w:t xml:space="preserve">Figure 1.1, 1.2, (BrushSwithgear, 2020) </w:t>
      </w:r>
    </w:p>
    <w:p w14:paraId="6946922F" w14:textId="77777777" w:rsidR="008913DB" w:rsidRDefault="008913DB">
      <w:pPr>
        <w:spacing w:line="480" w:lineRule="auto"/>
        <w:jc w:val="both"/>
      </w:pPr>
    </w:p>
    <w:p w14:paraId="195F8B8C" w14:textId="77777777" w:rsidR="008913DB" w:rsidRDefault="008913DB">
      <w:pPr>
        <w:spacing w:line="480" w:lineRule="auto"/>
        <w:jc w:val="both"/>
      </w:pPr>
    </w:p>
    <w:p w14:paraId="15A8A9CD" w14:textId="11159025" w:rsidR="00283987" w:rsidRDefault="00283987" w:rsidP="00283987">
      <w:pPr>
        <w:ind w:left="3600" w:firstLine="720"/>
        <w:rPr>
          <w:rFonts w:asciiTheme="minorHAnsi" w:hAnsiTheme="minorHAnsi"/>
          <w:sz w:val="20"/>
          <w:szCs w:val="20"/>
        </w:rPr>
      </w:pPr>
    </w:p>
    <w:p w14:paraId="0347A806" w14:textId="6F0593B7" w:rsidR="002B6066" w:rsidRDefault="002B6066" w:rsidP="00283987">
      <w:pPr>
        <w:ind w:left="3600" w:firstLine="720"/>
        <w:rPr>
          <w:rFonts w:asciiTheme="minorHAnsi" w:hAnsiTheme="minorHAnsi"/>
          <w:sz w:val="20"/>
          <w:szCs w:val="20"/>
        </w:rPr>
      </w:pPr>
    </w:p>
    <w:p w14:paraId="26080569" w14:textId="1CC45FCB" w:rsidR="002B6066" w:rsidRDefault="002B6066" w:rsidP="00283987">
      <w:pPr>
        <w:ind w:left="3600" w:firstLine="720"/>
        <w:rPr>
          <w:rFonts w:asciiTheme="minorHAnsi" w:hAnsiTheme="minorHAnsi"/>
          <w:sz w:val="20"/>
          <w:szCs w:val="20"/>
        </w:rPr>
      </w:pPr>
    </w:p>
    <w:p w14:paraId="349BAFA3" w14:textId="017F412F" w:rsidR="002B6066" w:rsidRDefault="002B6066" w:rsidP="00283987">
      <w:pPr>
        <w:ind w:left="3600" w:firstLine="720"/>
        <w:rPr>
          <w:rFonts w:asciiTheme="minorHAnsi" w:hAnsiTheme="minorHAnsi"/>
          <w:sz w:val="20"/>
          <w:szCs w:val="20"/>
        </w:rPr>
      </w:pPr>
    </w:p>
    <w:p w14:paraId="09F44646" w14:textId="77777777" w:rsidR="006166FE" w:rsidRDefault="006166FE" w:rsidP="00283987">
      <w:pPr>
        <w:ind w:left="3600" w:firstLine="720"/>
        <w:rPr>
          <w:rFonts w:asciiTheme="minorHAnsi" w:hAnsiTheme="minorHAnsi"/>
          <w:sz w:val="20"/>
          <w:szCs w:val="20"/>
        </w:rPr>
      </w:pPr>
    </w:p>
    <w:p w14:paraId="4B8E0B0E" w14:textId="234B0303" w:rsidR="002B6066" w:rsidRDefault="002B6066" w:rsidP="00283987">
      <w:pPr>
        <w:ind w:left="3600" w:firstLine="720"/>
        <w:rPr>
          <w:rFonts w:asciiTheme="minorHAnsi" w:hAnsiTheme="minorHAnsi"/>
          <w:sz w:val="20"/>
          <w:szCs w:val="20"/>
        </w:rPr>
      </w:pPr>
    </w:p>
    <w:p w14:paraId="0FBF4549" w14:textId="77777777" w:rsidR="002B6066" w:rsidRDefault="002B6066" w:rsidP="00283987">
      <w:pPr>
        <w:ind w:left="3600" w:firstLine="720"/>
        <w:rPr>
          <w:rFonts w:asciiTheme="minorHAnsi" w:hAnsiTheme="minorHAnsi"/>
          <w:sz w:val="20"/>
          <w:szCs w:val="20"/>
        </w:rPr>
      </w:pPr>
    </w:p>
    <w:p w14:paraId="3A16B17A" w14:textId="171B8421" w:rsidR="00283987" w:rsidRPr="00564F77" w:rsidRDefault="00283987" w:rsidP="00283987">
      <w:pPr>
        <w:ind w:left="3600" w:firstLine="720"/>
        <w:rPr>
          <w:rFonts w:asciiTheme="minorHAnsi" w:hAnsiTheme="minorHAnsi"/>
          <w:sz w:val="20"/>
          <w:szCs w:val="20"/>
        </w:rPr>
      </w:pPr>
      <w:r>
        <w:rPr>
          <w:rFonts w:asciiTheme="minorHAnsi" w:hAnsiTheme="minorHAnsi"/>
          <w:sz w:val="20"/>
          <w:szCs w:val="20"/>
        </w:rPr>
        <w:t>5</w:t>
      </w:r>
    </w:p>
    <w:p w14:paraId="37DC3D7D" w14:textId="77603A51" w:rsidR="00606742" w:rsidRDefault="00D17B21">
      <w:pPr>
        <w:spacing w:line="480" w:lineRule="auto"/>
        <w:jc w:val="both"/>
      </w:pPr>
      <w:r>
        <w:rPr>
          <w:rFonts w:ascii="Calibri" w:eastAsia="Calibri" w:hAnsi="Calibri" w:cs="Calibri"/>
          <w:b/>
          <w:bCs/>
        </w:rPr>
        <w:t xml:space="preserve">3.0 </w:t>
      </w:r>
      <w:r w:rsidR="00875BC9">
        <w:rPr>
          <w:rFonts w:ascii="Calibri" w:eastAsia="Calibri" w:hAnsi="Calibri" w:cs="Calibri"/>
          <w:b/>
          <w:bCs/>
        </w:rPr>
        <w:t xml:space="preserve">Brush Switchgear’s </w:t>
      </w:r>
      <w:r w:rsidR="00F45459">
        <w:rPr>
          <w:rFonts w:ascii="Calibri" w:eastAsia="Calibri" w:hAnsi="Calibri" w:cs="Calibri"/>
          <w:b/>
          <w:bCs/>
        </w:rPr>
        <w:t>Customers</w:t>
      </w:r>
    </w:p>
    <w:p w14:paraId="172FAF31" w14:textId="2B2501E6" w:rsidR="0082109E" w:rsidRPr="00CF1111" w:rsidRDefault="0082109E">
      <w:pPr>
        <w:spacing w:after="160" w:line="259" w:lineRule="auto"/>
        <w:rPr>
          <w:rFonts w:ascii="Calibri" w:eastAsia="Calibri" w:hAnsi="Calibri" w:cs="Calibri"/>
        </w:rPr>
      </w:pPr>
      <w:r>
        <w:rPr>
          <w:rFonts w:ascii="Calibri" w:eastAsia="Calibri" w:hAnsi="Calibri" w:cs="Calibri"/>
        </w:rPr>
        <w:t xml:space="preserve">Brush Switchgear has customers in the key utilities, infrastructure divisions, industrial and transportation from all over the world. In addition, Brush Switchgear has a firm association with various UK Distribution Network Operators and a significant presence </w:t>
      </w:r>
      <w:r w:rsidR="00961D50">
        <w:rPr>
          <w:rFonts w:ascii="Calibri" w:eastAsia="Calibri" w:hAnsi="Calibri" w:cs="Calibri"/>
        </w:rPr>
        <w:t xml:space="preserve">in </w:t>
      </w:r>
      <w:r>
        <w:rPr>
          <w:rFonts w:ascii="Calibri" w:eastAsia="Calibri" w:hAnsi="Calibri" w:cs="Calibri"/>
        </w:rPr>
        <w:t xml:space="preserve">the rail, </w:t>
      </w:r>
      <w:r w:rsidRPr="00CF1111">
        <w:rPr>
          <w:rFonts w:ascii="Calibri" w:eastAsia="Calibri" w:hAnsi="Calibri" w:cs="Calibri"/>
        </w:rPr>
        <w:t xml:space="preserve">steel, oil, building and petrochemical sectors. </w:t>
      </w:r>
    </w:p>
    <w:p w14:paraId="1B60A8EB" w14:textId="5B6F4ED0" w:rsidR="00606742" w:rsidRPr="00D23CA1" w:rsidRDefault="0082109E">
      <w:pPr>
        <w:spacing w:after="160" w:line="259" w:lineRule="auto"/>
        <w:rPr>
          <w:rFonts w:ascii="Calibri" w:eastAsia="Calibri" w:hAnsi="Calibri" w:cs="Calibri"/>
        </w:rPr>
      </w:pPr>
      <w:r w:rsidRPr="00CF1111">
        <w:rPr>
          <w:rFonts w:ascii="Calibri" w:eastAsia="Calibri" w:hAnsi="Calibri" w:cs="Calibri"/>
        </w:rPr>
        <w:t>Brush Switchgear</w:t>
      </w:r>
      <w:r w:rsidR="00D23CA1" w:rsidRPr="00CF1111">
        <w:rPr>
          <w:rFonts w:ascii="Calibri" w:eastAsia="Calibri" w:hAnsi="Calibri" w:cs="Calibri"/>
        </w:rPr>
        <w:t xml:space="preserve"> is see</w:t>
      </w:r>
      <w:r w:rsidR="00961D50" w:rsidRPr="00CF1111">
        <w:rPr>
          <w:rFonts w:ascii="Calibri" w:eastAsia="Calibri" w:hAnsi="Calibri" w:cs="Calibri"/>
        </w:rPr>
        <w:t>ing</w:t>
      </w:r>
      <w:r w:rsidR="00D23CA1" w:rsidRPr="00CF1111">
        <w:rPr>
          <w:rFonts w:ascii="Calibri" w:eastAsia="Calibri" w:hAnsi="Calibri" w:cs="Calibri"/>
        </w:rPr>
        <w:t xml:space="preserve"> the ambitious growth plans, aimed at expanding their quantity of customers, transpire. This is evidenced by the commercial manager, Mark Bennett, who states </w:t>
      </w:r>
      <w:r w:rsidR="00875BC9" w:rsidRPr="00CF1111">
        <w:rPr>
          <w:rFonts w:ascii="Calibri" w:eastAsia="Calibri" w:hAnsi="Calibri" w:cs="Calibri"/>
        </w:rPr>
        <w:t>“We have seen an increase in demand throughout the rail sector with Brush Switchgear being involved in a number of prestigious rail infrastructure projects. Examples of this include London Underground, Dubai Metro</w:t>
      </w:r>
      <w:r w:rsidR="00B66BA2">
        <w:rPr>
          <w:rFonts w:ascii="Calibri" w:eastAsia="Calibri" w:hAnsi="Calibri" w:cs="Calibri"/>
        </w:rPr>
        <w:t xml:space="preserve"> </w:t>
      </w:r>
      <w:r w:rsidR="00875BC9" w:rsidRPr="00CF1111">
        <w:rPr>
          <w:rFonts w:ascii="Calibri" w:eastAsia="Calibri" w:hAnsi="Calibri" w:cs="Calibri"/>
        </w:rPr>
        <w:t>and the Japanese Bullet Train. In terms of where we see opportunities down the line, demand and presence continues to grow in the emerging markets of the Indian sub-continent, Japan, China</w:t>
      </w:r>
      <w:r w:rsidR="00C16800">
        <w:rPr>
          <w:rFonts w:ascii="Calibri" w:eastAsia="Calibri" w:hAnsi="Calibri" w:cs="Calibri"/>
        </w:rPr>
        <w:t xml:space="preserve"> and </w:t>
      </w:r>
      <w:r w:rsidR="00875BC9" w:rsidRPr="00CF1111">
        <w:rPr>
          <w:rFonts w:ascii="Calibri" w:eastAsia="Calibri" w:hAnsi="Calibri" w:cs="Calibri"/>
        </w:rPr>
        <w:t>Singapore</w:t>
      </w:r>
      <w:r w:rsidR="00C16800">
        <w:rPr>
          <w:rFonts w:ascii="Calibri" w:eastAsia="Calibri" w:hAnsi="Calibri" w:cs="Calibri"/>
        </w:rPr>
        <w:t>.</w:t>
      </w:r>
      <w:r w:rsidR="00CF1111" w:rsidRPr="00CF1111">
        <w:rPr>
          <w:rFonts w:ascii="Calibri" w:eastAsia="Calibri" w:hAnsi="Calibri" w:cs="Calibri"/>
        </w:rPr>
        <w:t>”</w:t>
      </w:r>
      <w:r w:rsidR="00CF1111">
        <w:rPr>
          <w:rFonts w:ascii="Calibri" w:eastAsia="Calibri" w:hAnsi="Calibri" w:cs="Calibri"/>
        </w:rPr>
        <w:t xml:space="preserve"> </w:t>
      </w:r>
      <w:r w:rsidR="00CF1111" w:rsidRPr="00CF1111">
        <w:rPr>
          <w:rFonts w:ascii="Calibri" w:eastAsia="Calibri" w:hAnsi="Calibri" w:cs="Calibri"/>
        </w:rPr>
        <w:t>(Manufacturingtodayeurope, 2020).</w:t>
      </w:r>
      <w:r w:rsidR="00CF1111">
        <w:rPr>
          <w:rFonts w:ascii="Calibri" w:eastAsia="Calibri" w:hAnsi="Calibri" w:cs="Calibri"/>
        </w:rPr>
        <w:t xml:space="preserve"> </w:t>
      </w:r>
    </w:p>
    <w:p w14:paraId="663D0919" w14:textId="3C503405" w:rsidR="00D23CA1" w:rsidRDefault="00D23CA1">
      <w:pPr>
        <w:spacing w:after="160" w:line="259" w:lineRule="auto"/>
        <w:rPr>
          <w:rFonts w:ascii="Calibri" w:eastAsia="Calibri" w:hAnsi="Calibri" w:cs="Calibri"/>
        </w:rPr>
      </w:pPr>
      <w:r>
        <w:rPr>
          <w:rFonts w:ascii="Calibri" w:eastAsia="Calibri" w:hAnsi="Calibri" w:cs="Calibri"/>
        </w:rPr>
        <w:t>Brush Switchgear is geared up for a demanding period of growth over time</w:t>
      </w:r>
      <w:r w:rsidR="001C5F9D">
        <w:rPr>
          <w:rFonts w:ascii="Calibri" w:eastAsia="Calibri" w:hAnsi="Calibri" w:cs="Calibri"/>
        </w:rPr>
        <w:t>, concentrated on the promotion of a new product range,</w:t>
      </w:r>
      <w:r>
        <w:rPr>
          <w:rFonts w:ascii="Calibri" w:eastAsia="Calibri" w:hAnsi="Calibri" w:cs="Calibri"/>
        </w:rPr>
        <w:t xml:space="preserve"> as it aims to enlarge its portfolio and expan</w:t>
      </w:r>
      <w:r w:rsidR="001C5F9D">
        <w:rPr>
          <w:rFonts w:ascii="Calibri" w:eastAsia="Calibri" w:hAnsi="Calibri" w:cs="Calibri"/>
        </w:rPr>
        <w:t>d its presence globally. Brush Switchgear also seek</w:t>
      </w:r>
      <w:r w:rsidR="00961D50">
        <w:rPr>
          <w:rFonts w:ascii="Calibri" w:eastAsia="Calibri" w:hAnsi="Calibri" w:cs="Calibri"/>
        </w:rPr>
        <w:t>s</w:t>
      </w:r>
      <w:r w:rsidR="001C5F9D">
        <w:rPr>
          <w:rFonts w:ascii="Calibri" w:eastAsia="Calibri" w:hAnsi="Calibri" w:cs="Calibri"/>
        </w:rPr>
        <w:t xml:space="preserve"> to expand into developing markets.</w:t>
      </w:r>
    </w:p>
    <w:p w14:paraId="6D44A2FB" w14:textId="77777777" w:rsidR="00C5486F" w:rsidRDefault="00C5486F">
      <w:pPr>
        <w:spacing w:line="480" w:lineRule="auto"/>
        <w:jc w:val="both"/>
        <w:rPr>
          <w:rFonts w:ascii="Calibri" w:eastAsia="Calibri" w:hAnsi="Calibri" w:cs="Calibri"/>
          <w:b/>
          <w:bCs/>
        </w:rPr>
      </w:pPr>
    </w:p>
    <w:p w14:paraId="7D2D6733" w14:textId="0F1996C3" w:rsidR="00606742" w:rsidRPr="005405B5" w:rsidRDefault="00D17B21">
      <w:pPr>
        <w:spacing w:line="480" w:lineRule="auto"/>
        <w:jc w:val="both"/>
      </w:pPr>
      <w:r w:rsidRPr="005405B5">
        <w:rPr>
          <w:rFonts w:ascii="Calibri" w:eastAsia="Calibri" w:hAnsi="Calibri" w:cs="Calibri"/>
          <w:b/>
          <w:bCs/>
        </w:rPr>
        <w:t xml:space="preserve">4.0 </w:t>
      </w:r>
      <w:r w:rsidR="00875BC9" w:rsidRPr="005405B5">
        <w:rPr>
          <w:rFonts w:ascii="Calibri" w:eastAsia="Calibri" w:hAnsi="Calibri" w:cs="Calibri"/>
          <w:b/>
          <w:bCs/>
        </w:rPr>
        <w:t>Expectations of quality of products &amp; services</w:t>
      </w:r>
    </w:p>
    <w:p w14:paraId="65687CF1" w14:textId="04C23BA7" w:rsidR="007329A5" w:rsidRPr="007329A5" w:rsidRDefault="00C467F6" w:rsidP="007329A5">
      <w:pPr>
        <w:rPr>
          <w:rFonts w:asciiTheme="minorHAnsi" w:eastAsia="Calibri" w:hAnsiTheme="minorHAnsi" w:cstheme="minorHAnsi"/>
        </w:rPr>
      </w:pPr>
      <w:r w:rsidRPr="007329A5">
        <w:rPr>
          <w:rFonts w:asciiTheme="minorHAnsi" w:eastAsia="Calibri" w:hAnsiTheme="minorHAnsi" w:cstheme="minorHAnsi"/>
        </w:rPr>
        <w:t xml:space="preserve">To enable the </w:t>
      </w:r>
      <w:r w:rsidR="00F45459" w:rsidRPr="007329A5">
        <w:rPr>
          <w:rFonts w:asciiTheme="minorHAnsi" w:eastAsia="Calibri" w:hAnsiTheme="minorHAnsi" w:cstheme="minorHAnsi"/>
        </w:rPr>
        <w:t>business</w:t>
      </w:r>
      <w:r w:rsidRPr="007329A5">
        <w:rPr>
          <w:rFonts w:asciiTheme="minorHAnsi" w:eastAsia="Calibri" w:hAnsiTheme="minorHAnsi" w:cstheme="minorHAnsi"/>
        </w:rPr>
        <w:t xml:space="preserve"> to meet the expectations of customers, Brush Switchgear delivers </w:t>
      </w:r>
      <w:r w:rsidR="00875BC9" w:rsidRPr="007329A5">
        <w:rPr>
          <w:rFonts w:asciiTheme="minorHAnsi" w:eastAsia="Calibri" w:hAnsiTheme="minorHAnsi" w:cstheme="minorHAnsi"/>
        </w:rPr>
        <w:t>both quality of products and quality of services</w:t>
      </w:r>
      <w:r w:rsidRPr="007329A5">
        <w:rPr>
          <w:rFonts w:asciiTheme="minorHAnsi" w:eastAsia="Calibri" w:hAnsiTheme="minorHAnsi" w:cstheme="minorHAnsi"/>
        </w:rPr>
        <w:t>.</w:t>
      </w:r>
      <w:r w:rsidR="00875BC9" w:rsidRPr="007329A5">
        <w:rPr>
          <w:rFonts w:asciiTheme="minorHAnsi" w:eastAsia="Calibri" w:hAnsiTheme="minorHAnsi" w:cstheme="minorHAnsi"/>
        </w:rPr>
        <w:t xml:space="preserve"> </w:t>
      </w:r>
      <w:r w:rsidR="007329A5" w:rsidRPr="007329A5">
        <w:rPr>
          <w:rFonts w:asciiTheme="minorHAnsi" w:eastAsia="Calibri" w:hAnsiTheme="minorHAnsi" w:cstheme="minorHAnsi"/>
        </w:rPr>
        <w:t>Quality can be defined as “</w:t>
      </w:r>
      <w:r w:rsidR="007329A5" w:rsidRPr="007329A5">
        <w:rPr>
          <w:rFonts w:asciiTheme="minorHAnsi" w:eastAsia="Calibri" w:hAnsiTheme="minorHAnsi" w:cstheme="minorHAnsi"/>
        </w:rPr>
        <w:t xml:space="preserve">Freedom from deficiencies and </w:t>
      </w:r>
      <w:r w:rsidR="007329A5" w:rsidRPr="007329A5">
        <w:rPr>
          <w:rFonts w:asciiTheme="minorHAnsi" w:eastAsia="Calibri" w:hAnsiTheme="minorHAnsi" w:cstheme="minorHAnsi"/>
        </w:rPr>
        <w:t>t</w:t>
      </w:r>
      <w:r w:rsidR="007329A5" w:rsidRPr="007329A5">
        <w:rPr>
          <w:rFonts w:asciiTheme="minorHAnsi" w:eastAsia="Calibri" w:hAnsiTheme="minorHAnsi" w:cstheme="minorHAnsi"/>
        </w:rPr>
        <w:t>hose features of products which meet customer needs and thereby prov</w:t>
      </w:r>
      <w:r w:rsidR="007329A5" w:rsidRPr="007329A5">
        <w:rPr>
          <w:rFonts w:asciiTheme="minorHAnsi" w:eastAsia="Calibri" w:hAnsiTheme="minorHAnsi" w:cstheme="minorHAnsi"/>
        </w:rPr>
        <w:t>i</w:t>
      </w:r>
      <w:r w:rsidR="007329A5" w:rsidRPr="007329A5">
        <w:rPr>
          <w:rFonts w:asciiTheme="minorHAnsi" w:eastAsia="Calibri" w:hAnsiTheme="minorHAnsi" w:cstheme="minorHAnsi"/>
        </w:rPr>
        <w:t>de customer satisfaction</w:t>
      </w:r>
      <w:r w:rsidR="002938C6">
        <w:rPr>
          <w:rFonts w:asciiTheme="minorHAnsi" w:eastAsia="Calibri" w:hAnsiTheme="minorHAnsi" w:cstheme="minorHAnsi"/>
        </w:rPr>
        <w:t xml:space="preserve">” </w:t>
      </w:r>
      <w:r w:rsidR="00DC6E0A">
        <w:rPr>
          <w:rFonts w:asciiTheme="minorHAnsi" w:eastAsia="Calibri" w:hAnsiTheme="minorHAnsi" w:cstheme="minorHAnsi"/>
        </w:rPr>
        <w:t>(</w:t>
      </w:r>
      <w:proofErr w:type="spellStart"/>
      <w:r w:rsidR="00DC6E0A">
        <w:rPr>
          <w:rFonts w:asciiTheme="minorHAnsi" w:eastAsia="Calibri" w:hAnsiTheme="minorHAnsi" w:cstheme="minorHAnsi"/>
        </w:rPr>
        <w:t>Juran,J</w:t>
      </w:r>
      <w:proofErr w:type="spellEnd"/>
      <w:r w:rsidR="00DC6E0A">
        <w:rPr>
          <w:rFonts w:asciiTheme="minorHAnsi" w:eastAsia="Calibri" w:hAnsiTheme="minorHAnsi" w:cstheme="minorHAnsi"/>
        </w:rPr>
        <w:t xml:space="preserve">, 2016). </w:t>
      </w:r>
    </w:p>
    <w:p w14:paraId="5C48CCD1" w14:textId="748E0B08" w:rsidR="007329A5" w:rsidRDefault="007329A5" w:rsidP="007329A5">
      <w:pPr>
        <w:spacing w:line="480" w:lineRule="auto"/>
        <w:jc w:val="both"/>
        <w:rPr>
          <w:rFonts w:ascii="Calibri" w:eastAsia="Calibri" w:hAnsi="Calibri" w:cs="Calibri"/>
          <w:b/>
          <w:bCs/>
        </w:rPr>
      </w:pPr>
    </w:p>
    <w:p w14:paraId="3BFA0953" w14:textId="6FE6466A" w:rsidR="007329A5" w:rsidRDefault="007329A5">
      <w:pPr>
        <w:spacing w:after="160" w:line="259" w:lineRule="auto"/>
        <w:rPr>
          <w:rFonts w:ascii="Calibri" w:eastAsia="Calibri" w:hAnsi="Calibri" w:cs="Calibri"/>
        </w:rPr>
      </w:pPr>
    </w:p>
    <w:p w14:paraId="363AF9B3" w14:textId="13C44846" w:rsidR="00606742" w:rsidRDefault="00D17B21">
      <w:pPr>
        <w:spacing w:line="480" w:lineRule="auto"/>
        <w:jc w:val="both"/>
      </w:pPr>
      <w:r>
        <w:rPr>
          <w:rFonts w:ascii="Calibri" w:eastAsia="Calibri" w:hAnsi="Calibri" w:cs="Calibri"/>
          <w:b/>
          <w:bCs/>
        </w:rPr>
        <w:t xml:space="preserve">4.1 </w:t>
      </w:r>
      <w:r w:rsidR="00875BC9">
        <w:rPr>
          <w:rFonts w:ascii="Calibri" w:eastAsia="Calibri" w:hAnsi="Calibri" w:cs="Calibri"/>
          <w:b/>
          <w:bCs/>
        </w:rPr>
        <w:t xml:space="preserve">Quality of products </w:t>
      </w:r>
    </w:p>
    <w:p w14:paraId="0F8A0B17" w14:textId="70FC5191" w:rsidR="00C467F6" w:rsidRDefault="00C467F6">
      <w:pPr>
        <w:spacing w:after="160" w:line="259" w:lineRule="auto"/>
        <w:rPr>
          <w:rFonts w:ascii="Calibri" w:eastAsia="Calibri" w:hAnsi="Calibri" w:cs="Calibri"/>
        </w:rPr>
      </w:pPr>
      <w:r>
        <w:rPr>
          <w:rFonts w:ascii="Calibri" w:eastAsia="Calibri" w:hAnsi="Calibri" w:cs="Calibri"/>
        </w:rPr>
        <w:t xml:space="preserve">Brush Switchgear continually focus on improving their products to achieve </w:t>
      </w:r>
      <w:r w:rsidR="00F45459">
        <w:rPr>
          <w:rFonts w:ascii="Calibri" w:eastAsia="Calibri" w:hAnsi="Calibri" w:cs="Calibri"/>
        </w:rPr>
        <w:t>customer</w:t>
      </w:r>
      <w:r>
        <w:rPr>
          <w:rFonts w:ascii="Calibri" w:eastAsia="Calibri" w:hAnsi="Calibri" w:cs="Calibri"/>
        </w:rPr>
        <w:t xml:space="preserve"> satisfaction and ensure </w:t>
      </w:r>
      <w:r w:rsidR="00F45459">
        <w:rPr>
          <w:rFonts w:ascii="Calibri" w:eastAsia="Calibri" w:hAnsi="Calibri" w:cs="Calibri"/>
        </w:rPr>
        <w:t xml:space="preserve">customer </w:t>
      </w:r>
      <w:r>
        <w:rPr>
          <w:rFonts w:ascii="Calibri" w:eastAsia="Calibri" w:hAnsi="Calibri" w:cs="Calibri"/>
        </w:rPr>
        <w:t xml:space="preserve">are provided with products that are finished to a standard that meets their expectations. </w:t>
      </w:r>
      <w:r w:rsidR="00F45459">
        <w:rPr>
          <w:rFonts w:ascii="Calibri" w:eastAsia="Calibri" w:hAnsi="Calibri" w:cs="Calibri"/>
        </w:rPr>
        <w:t>Customers</w:t>
      </w:r>
      <w:r w:rsidR="00D34CED">
        <w:rPr>
          <w:rFonts w:ascii="Calibri" w:eastAsia="Calibri" w:hAnsi="Calibri" w:cs="Calibri"/>
        </w:rPr>
        <w:t xml:space="preserve"> </w:t>
      </w:r>
      <w:r w:rsidR="001C51BE">
        <w:rPr>
          <w:rFonts w:ascii="Calibri" w:eastAsia="Calibri" w:hAnsi="Calibri" w:cs="Calibri"/>
        </w:rPr>
        <w:t>requested Brush Switchgear</w:t>
      </w:r>
      <w:r w:rsidR="00D34CED">
        <w:rPr>
          <w:rFonts w:ascii="Calibri" w:eastAsia="Calibri" w:hAnsi="Calibri" w:cs="Calibri"/>
        </w:rPr>
        <w:t xml:space="preserve"> consider changing their outdoor products to products that are environmentally friendly. Brush Switchgear are in the process of changing from SF6 gas, which has high global warning potential, to C4 gas, which is more environmental</w:t>
      </w:r>
      <w:r w:rsidR="001C51BE">
        <w:rPr>
          <w:rFonts w:ascii="Calibri" w:eastAsia="Calibri" w:hAnsi="Calibri" w:cs="Calibri"/>
        </w:rPr>
        <w:t>ly friendly.</w:t>
      </w:r>
    </w:p>
    <w:p w14:paraId="10E11AB0" w14:textId="77777777" w:rsidR="002938C6" w:rsidRDefault="002938C6" w:rsidP="002938C6">
      <w:pPr>
        <w:ind w:left="3600" w:firstLine="720"/>
        <w:rPr>
          <w:rFonts w:asciiTheme="minorHAnsi" w:hAnsiTheme="minorHAnsi"/>
          <w:sz w:val="20"/>
          <w:szCs w:val="20"/>
        </w:rPr>
      </w:pPr>
    </w:p>
    <w:p w14:paraId="1A97847E" w14:textId="77777777" w:rsidR="002938C6" w:rsidRDefault="002938C6" w:rsidP="002938C6">
      <w:pPr>
        <w:ind w:left="3600" w:firstLine="720"/>
        <w:rPr>
          <w:rFonts w:asciiTheme="minorHAnsi" w:hAnsiTheme="minorHAnsi"/>
          <w:sz w:val="20"/>
          <w:szCs w:val="20"/>
        </w:rPr>
      </w:pPr>
    </w:p>
    <w:p w14:paraId="5FE7249C" w14:textId="77777777" w:rsidR="002938C6" w:rsidRDefault="002938C6" w:rsidP="002938C6">
      <w:pPr>
        <w:ind w:left="3600" w:firstLine="720"/>
        <w:rPr>
          <w:rFonts w:asciiTheme="minorHAnsi" w:hAnsiTheme="minorHAnsi"/>
          <w:sz w:val="20"/>
          <w:szCs w:val="20"/>
        </w:rPr>
      </w:pPr>
    </w:p>
    <w:p w14:paraId="276A7873" w14:textId="4CC073CE" w:rsidR="002938C6" w:rsidRDefault="002938C6" w:rsidP="002938C6">
      <w:pPr>
        <w:ind w:left="3600" w:firstLine="720"/>
        <w:rPr>
          <w:rFonts w:asciiTheme="minorHAnsi" w:hAnsiTheme="minorHAnsi"/>
          <w:sz w:val="20"/>
          <w:szCs w:val="20"/>
        </w:rPr>
      </w:pPr>
    </w:p>
    <w:p w14:paraId="0E277E1B" w14:textId="1C1D843D" w:rsidR="0054295C" w:rsidRDefault="0054295C" w:rsidP="002938C6">
      <w:pPr>
        <w:ind w:left="3600" w:firstLine="720"/>
        <w:rPr>
          <w:rFonts w:asciiTheme="minorHAnsi" w:hAnsiTheme="minorHAnsi"/>
          <w:sz w:val="20"/>
          <w:szCs w:val="20"/>
        </w:rPr>
      </w:pPr>
    </w:p>
    <w:p w14:paraId="3366D501" w14:textId="77777777" w:rsidR="0054295C" w:rsidRDefault="0054295C" w:rsidP="002938C6">
      <w:pPr>
        <w:ind w:left="3600" w:firstLine="720"/>
        <w:rPr>
          <w:rFonts w:asciiTheme="minorHAnsi" w:hAnsiTheme="minorHAnsi"/>
          <w:sz w:val="20"/>
          <w:szCs w:val="20"/>
        </w:rPr>
      </w:pPr>
    </w:p>
    <w:p w14:paraId="43A8D21F" w14:textId="77777777" w:rsidR="002938C6" w:rsidRDefault="002938C6" w:rsidP="002938C6">
      <w:pPr>
        <w:ind w:left="3600" w:firstLine="720"/>
        <w:rPr>
          <w:rFonts w:asciiTheme="minorHAnsi" w:hAnsiTheme="minorHAnsi"/>
          <w:sz w:val="20"/>
          <w:szCs w:val="20"/>
        </w:rPr>
      </w:pPr>
    </w:p>
    <w:p w14:paraId="0745E30C" w14:textId="3E91C29F" w:rsidR="002938C6" w:rsidRPr="00564F77" w:rsidRDefault="002938C6" w:rsidP="002938C6">
      <w:pPr>
        <w:ind w:left="3600" w:firstLine="720"/>
        <w:rPr>
          <w:rFonts w:asciiTheme="minorHAnsi" w:hAnsiTheme="minorHAnsi"/>
          <w:sz w:val="20"/>
          <w:szCs w:val="20"/>
        </w:rPr>
      </w:pPr>
      <w:r>
        <w:rPr>
          <w:rFonts w:asciiTheme="minorHAnsi" w:hAnsiTheme="minorHAnsi"/>
          <w:sz w:val="20"/>
          <w:szCs w:val="20"/>
        </w:rPr>
        <w:t>6</w:t>
      </w:r>
    </w:p>
    <w:p w14:paraId="2B4E4B6B" w14:textId="2DFD2D0F" w:rsidR="00606742" w:rsidRDefault="00D17B21">
      <w:pPr>
        <w:spacing w:line="480" w:lineRule="auto"/>
        <w:jc w:val="both"/>
      </w:pPr>
      <w:r>
        <w:rPr>
          <w:rFonts w:ascii="Calibri" w:eastAsia="Calibri" w:hAnsi="Calibri" w:cs="Calibri"/>
          <w:b/>
          <w:bCs/>
        </w:rPr>
        <w:t xml:space="preserve">4.2 </w:t>
      </w:r>
      <w:r w:rsidR="00875BC9">
        <w:rPr>
          <w:rFonts w:ascii="Calibri" w:eastAsia="Calibri" w:hAnsi="Calibri" w:cs="Calibri"/>
          <w:b/>
          <w:bCs/>
        </w:rPr>
        <w:t xml:space="preserve">Quality of services </w:t>
      </w:r>
    </w:p>
    <w:p w14:paraId="75B0174B" w14:textId="77777777" w:rsidR="00C5486F" w:rsidRDefault="001C51BE">
      <w:pPr>
        <w:spacing w:after="160" w:line="259" w:lineRule="auto"/>
        <w:rPr>
          <w:rFonts w:ascii="Calibri" w:eastAsia="Calibri" w:hAnsi="Calibri" w:cs="Calibri"/>
          <w:color w:val="222222"/>
        </w:rPr>
      </w:pPr>
      <w:r>
        <w:rPr>
          <w:rFonts w:ascii="Calibri" w:eastAsia="Calibri" w:hAnsi="Calibri" w:cs="Calibri"/>
          <w:color w:val="222222"/>
        </w:rPr>
        <w:t>Brush Switchgear focus on remaining ahead of competitors</w:t>
      </w:r>
      <w:r w:rsidR="005835AD">
        <w:rPr>
          <w:rFonts w:ascii="Calibri" w:eastAsia="Calibri" w:hAnsi="Calibri" w:cs="Calibri"/>
          <w:color w:val="222222"/>
        </w:rPr>
        <w:t>,</w:t>
      </w:r>
      <w:r>
        <w:rPr>
          <w:rFonts w:ascii="Calibri" w:eastAsia="Calibri" w:hAnsi="Calibri" w:cs="Calibri"/>
          <w:color w:val="222222"/>
        </w:rPr>
        <w:t xml:space="preserve"> in an industry that is constantly changing</w:t>
      </w:r>
      <w:r w:rsidR="005835AD">
        <w:rPr>
          <w:rFonts w:ascii="Calibri" w:eastAsia="Calibri" w:hAnsi="Calibri" w:cs="Calibri"/>
          <w:color w:val="222222"/>
        </w:rPr>
        <w:t xml:space="preserve">, for the advantage of long-term business planning. </w:t>
      </w:r>
    </w:p>
    <w:p w14:paraId="7F7A86C3" w14:textId="77777777" w:rsidR="00C5486F" w:rsidRDefault="005835AD">
      <w:pPr>
        <w:spacing w:after="160" w:line="259" w:lineRule="auto"/>
        <w:rPr>
          <w:rFonts w:ascii="Calibri" w:eastAsia="Calibri" w:hAnsi="Calibri" w:cs="Calibri"/>
          <w:color w:val="222222"/>
        </w:rPr>
      </w:pPr>
      <w:r>
        <w:rPr>
          <w:rFonts w:ascii="Calibri" w:eastAsia="Calibri" w:hAnsi="Calibri" w:cs="Calibri"/>
          <w:color w:val="222222"/>
        </w:rPr>
        <w:t xml:space="preserve">The business has a research and development team, who concentrate on sustaining Brush Switchgear’s competitiveness by watching developing trends, looking at what the competition is doing and examining and comprehending </w:t>
      </w:r>
      <w:r w:rsidR="00C5486F">
        <w:rPr>
          <w:rFonts w:ascii="Calibri" w:eastAsia="Calibri" w:hAnsi="Calibri" w:cs="Calibri"/>
          <w:color w:val="222222"/>
        </w:rPr>
        <w:t>present-day conditions in the business market. A current focus for the team is the aftermarket department. They have identified that, rather than buying new products, for a</w:t>
      </w:r>
      <w:r w:rsidR="00961D50">
        <w:rPr>
          <w:rFonts w:ascii="Calibri" w:eastAsia="Calibri" w:hAnsi="Calibri" w:cs="Calibri"/>
          <w:color w:val="222222"/>
        </w:rPr>
        <w:t xml:space="preserve"> reduced cost</w:t>
      </w:r>
      <w:r w:rsidR="00C5486F">
        <w:rPr>
          <w:rFonts w:ascii="Calibri" w:eastAsia="Calibri" w:hAnsi="Calibri" w:cs="Calibri"/>
          <w:color w:val="222222"/>
        </w:rPr>
        <w:t>, there is an opening in the marketplace for refurbishing products.</w:t>
      </w:r>
    </w:p>
    <w:p w14:paraId="1A90E40C" w14:textId="77777777" w:rsidR="00C5486F" w:rsidRDefault="00C5486F">
      <w:pPr>
        <w:spacing w:after="160" w:line="259" w:lineRule="auto"/>
        <w:rPr>
          <w:rFonts w:ascii="Calibri" w:eastAsia="Calibri" w:hAnsi="Calibri" w:cs="Calibri"/>
          <w:color w:val="222222"/>
        </w:rPr>
      </w:pPr>
    </w:p>
    <w:p w14:paraId="438967EA" w14:textId="731E972C" w:rsidR="00606742" w:rsidRDefault="00D17B21">
      <w:pPr>
        <w:spacing w:line="480" w:lineRule="auto"/>
        <w:jc w:val="both"/>
      </w:pPr>
      <w:r>
        <w:rPr>
          <w:rFonts w:ascii="Calibri" w:eastAsia="Calibri" w:hAnsi="Calibri" w:cs="Calibri"/>
          <w:b/>
          <w:bCs/>
        </w:rPr>
        <w:t xml:space="preserve">5.0 </w:t>
      </w:r>
      <w:r w:rsidR="00875BC9">
        <w:rPr>
          <w:rFonts w:ascii="Calibri" w:eastAsia="Calibri" w:hAnsi="Calibri" w:cs="Calibri"/>
          <w:b/>
          <w:bCs/>
        </w:rPr>
        <w:t>Brush Switchgear Performance Objectives</w:t>
      </w:r>
    </w:p>
    <w:p w14:paraId="096467C2" w14:textId="14B9EE8D" w:rsidR="003D1E5A" w:rsidRDefault="00671E29">
      <w:pPr>
        <w:spacing w:after="160" w:line="259" w:lineRule="auto"/>
        <w:rPr>
          <w:rFonts w:ascii="Calibri" w:eastAsia="Calibri" w:hAnsi="Calibri" w:cs="Calibri"/>
        </w:rPr>
      </w:pPr>
      <w:r w:rsidRPr="00671E29">
        <w:rPr>
          <w:rFonts w:ascii="Calibri" w:eastAsia="Calibri" w:hAnsi="Calibri" w:cs="Calibri"/>
        </w:rPr>
        <w:t>“</w:t>
      </w:r>
      <w:r w:rsidR="00875BC9" w:rsidRPr="00671E29">
        <w:rPr>
          <w:rFonts w:ascii="Calibri" w:eastAsia="Calibri" w:hAnsi="Calibri" w:cs="Calibri"/>
        </w:rPr>
        <w:t>Operational performance objectives are the areas of operational performance that a company tries to improve, in a bid to meet its corporate strategy. After defining its corporate strategy, a company will identify the relevant operational performance objectives to measure and configure the environment, to enable the objectives to be accomplished</w:t>
      </w:r>
      <w:r w:rsidRPr="00671E29">
        <w:rPr>
          <w:rFonts w:ascii="Calibri" w:eastAsia="Calibri" w:hAnsi="Calibri" w:cs="Calibri"/>
        </w:rPr>
        <w:t>”</w:t>
      </w:r>
      <w:r>
        <w:rPr>
          <w:rFonts w:ascii="Calibri" w:eastAsia="Calibri" w:hAnsi="Calibri" w:cs="Calibri"/>
        </w:rPr>
        <w:t xml:space="preserve"> </w:t>
      </w:r>
      <w:r w:rsidRPr="00671E29">
        <w:rPr>
          <w:rFonts w:ascii="Calibri" w:eastAsia="Calibri" w:hAnsi="Calibri" w:cs="Calibri"/>
        </w:rPr>
        <w:t>(Chron, 2020).</w:t>
      </w:r>
      <w:r>
        <w:rPr>
          <w:rFonts w:ascii="Calibri" w:eastAsia="Calibri" w:hAnsi="Calibri" w:cs="Calibri"/>
        </w:rPr>
        <w:t xml:space="preserve"> </w:t>
      </w:r>
      <w:r w:rsidR="00875BC9">
        <w:rPr>
          <w:rFonts w:ascii="Calibri" w:eastAsia="Calibri" w:hAnsi="Calibri" w:cs="Calibri"/>
        </w:rPr>
        <w:t xml:space="preserve"> </w:t>
      </w:r>
    </w:p>
    <w:p w14:paraId="6BED3898" w14:textId="77777777" w:rsidR="003D1E5A" w:rsidRDefault="00875BC9">
      <w:pPr>
        <w:spacing w:after="160" w:line="259" w:lineRule="auto"/>
        <w:rPr>
          <w:rFonts w:ascii="Calibri" w:eastAsia="Calibri" w:hAnsi="Calibri" w:cs="Calibri"/>
        </w:rPr>
      </w:pPr>
      <w:r>
        <w:rPr>
          <w:rFonts w:ascii="Calibri" w:eastAsia="Calibri" w:hAnsi="Calibri" w:cs="Calibri"/>
        </w:rPr>
        <w:t xml:space="preserve">Andy Neely, author of the book “Business Performance Measurement: Unifying Theory and Integrating Practice,” </w:t>
      </w:r>
      <w:r w:rsidR="003D1E5A">
        <w:rPr>
          <w:rFonts w:ascii="Calibri" w:eastAsia="Calibri" w:hAnsi="Calibri" w:cs="Calibri"/>
        </w:rPr>
        <w:t xml:space="preserve">claims that costs, quality, flexibility, speed and dependability are the </w:t>
      </w:r>
      <w:r>
        <w:rPr>
          <w:rFonts w:ascii="Calibri" w:eastAsia="Calibri" w:hAnsi="Calibri" w:cs="Calibri"/>
        </w:rPr>
        <w:t>five main ope</w:t>
      </w:r>
      <w:r w:rsidR="003D1E5A">
        <w:rPr>
          <w:rFonts w:ascii="Calibri" w:eastAsia="Calibri" w:hAnsi="Calibri" w:cs="Calibri"/>
        </w:rPr>
        <w:t xml:space="preserve">rational performance objectives. A business may </w:t>
      </w:r>
      <w:r w:rsidR="00327090">
        <w:rPr>
          <w:rFonts w:ascii="Calibri" w:eastAsia="Calibri" w:hAnsi="Calibri" w:cs="Calibri"/>
        </w:rPr>
        <w:t xml:space="preserve">choose to </w:t>
      </w:r>
      <w:r w:rsidR="003D1E5A">
        <w:rPr>
          <w:rFonts w:ascii="Calibri" w:eastAsia="Calibri" w:hAnsi="Calibri" w:cs="Calibri"/>
        </w:rPr>
        <w:t>f</w:t>
      </w:r>
      <w:r w:rsidR="00327090">
        <w:rPr>
          <w:rFonts w:ascii="Calibri" w:eastAsia="Calibri" w:hAnsi="Calibri" w:cs="Calibri"/>
        </w:rPr>
        <w:t>ocus on two of the obj</w:t>
      </w:r>
      <w:r w:rsidR="003D1E5A">
        <w:rPr>
          <w:rFonts w:ascii="Calibri" w:eastAsia="Calibri" w:hAnsi="Calibri" w:cs="Calibri"/>
        </w:rPr>
        <w:t>e</w:t>
      </w:r>
      <w:r w:rsidR="00327090">
        <w:rPr>
          <w:rFonts w:ascii="Calibri" w:eastAsia="Calibri" w:hAnsi="Calibri" w:cs="Calibri"/>
        </w:rPr>
        <w:t>c</w:t>
      </w:r>
      <w:r w:rsidR="003D1E5A">
        <w:rPr>
          <w:rFonts w:ascii="Calibri" w:eastAsia="Calibri" w:hAnsi="Calibri" w:cs="Calibri"/>
        </w:rPr>
        <w:t xml:space="preserve">tives and not all </w:t>
      </w:r>
      <w:r w:rsidR="00327090">
        <w:rPr>
          <w:rFonts w:ascii="Calibri" w:eastAsia="Calibri" w:hAnsi="Calibri" w:cs="Calibri"/>
        </w:rPr>
        <w:t xml:space="preserve">businesses </w:t>
      </w:r>
      <w:r w:rsidR="003D1E5A">
        <w:rPr>
          <w:rFonts w:ascii="Calibri" w:eastAsia="Calibri" w:hAnsi="Calibri" w:cs="Calibri"/>
        </w:rPr>
        <w:t>will balance five performance objectives.</w:t>
      </w:r>
    </w:p>
    <w:p w14:paraId="06A10520" w14:textId="77777777" w:rsidR="00606742" w:rsidRDefault="00327090">
      <w:pPr>
        <w:spacing w:after="160" w:line="259" w:lineRule="auto"/>
        <w:rPr>
          <w:rFonts w:ascii="Calibri" w:eastAsia="Calibri" w:hAnsi="Calibri" w:cs="Calibri"/>
        </w:rPr>
      </w:pPr>
      <w:r>
        <w:rPr>
          <w:rFonts w:ascii="Calibri" w:eastAsia="Calibri" w:hAnsi="Calibri" w:cs="Calibri"/>
        </w:rPr>
        <w:t>Brush Switchgear placed</w:t>
      </w:r>
      <w:r w:rsidR="00875BC9">
        <w:rPr>
          <w:rFonts w:ascii="Calibri" w:eastAsia="Calibri" w:hAnsi="Calibri" w:cs="Calibri"/>
        </w:rPr>
        <w:t xml:space="preserve"> greater focus on quality, flex</w:t>
      </w:r>
      <w:r>
        <w:rPr>
          <w:rFonts w:ascii="Calibri" w:eastAsia="Calibri" w:hAnsi="Calibri" w:cs="Calibri"/>
        </w:rPr>
        <w:t xml:space="preserve">ibility, dependability and cost, with a lesser focus on speed. </w:t>
      </w:r>
      <w:r w:rsidR="00875BC9">
        <w:rPr>
          <w:rFonts w:ascii="Calibri" w:eastAsia="Calibri" w:hAnsi="Calibri" w:cs="Calibri"/>
        </w:rPr>
        <w:t xml:space="preserve"> </w:t>
      </w:r>
    </w:p>
    <w:p w14:paraId="693E656B" w14:textId="7150F8DD" w:rsidR="00283987" w:rsidRDefault="00283987" w:rsidP="00283987">
      <w:pPr>
        <w:ind w:left="3600" w:firstLine="720"/>
        <w:rPr>
          <w:rFonts w:asciiTheme="minorHAnsi" w:hAnsiTheme="minorHAnsi"/>
          <w:sz w:val="20"/>
          <w:szCs w:val="20"/>
        </w:rPr>
      </w:pPr>
    </w:p>
    <w:p w14:paraId="4A6821CF" w14:textId="17E5CEDB" w:rsidR="00671E29" w:rsidRDefault="00671E29" w:rsidP="00283987">
      <w:pPr>
        <w:ind w:left="3600" w:firstLine="720"/>
        <w:rPr>
          <w:rFonts w:asciiTheme="minorHAnsi" w:hAnsiTheme="minorHAnsi"/>
          <w:sz w:val="20"/>
          <w:szCs w:val="20"/>
        </w:rPr>
      </w:pPr>
    </w:p>
    <w:p w14:paraId="663D5410" w14:textId="59CEE5F8" w:rsidR="00671E29" w:rsidRDefault="00671E29" w:rsidP="00283987">
      <w:pPr>
        <w:ind w:left="3600" w:firstLine="720"/>
        <w:rPr>
          <w:rFonts w:asciiTheme="minorHAnsi" w:hAnsiTheme="minorHAnsi"/>
          <w:sz w:val="20"/>
          <w:szCs w:val="20"/>
        </w:rPr>
      </w:pPr>
    </w:p>
    <w:p w14:paraId="7159341B" w14:textId="0630E7EC" w:rsidR="00671E29" w:rsidRDefault="00671E29" w:rsidP="00283987">
      <w:pPr>
        <w:ind w:left="3600" w:firstLine="720"/>
        <w:rPr>
          <w:rFonts w:asciiTheme="minorHAnsi" w:hAnsiTheme="minorHAnsi"/>
          <w:sz w:val="20"/>
          <w:szCs w:val="20"/>
        </w:rPr>
      </w:pPr>
    </w:p>
    <w:p w14:paraId="3131D7A7" w14:textId="77777777" w:rsidR="00671E29" w:rsidRDefault="00671E29" w:rsidP="00283987">
      <w:pPr>
        <w:ind w:left="3600" w:firstLine="720"/>
        <w:rPr>
          <w:rFonts w:asciiTheme="minorHAnsi" w:hAnsiTheme="minorHAnsi"/>
          <w:sz w:val="20"/>
          <w:szCs w:val="20"/>
        </w:rPr>
      </w:pPr>
    </w:p>
    <w:p w14:paraId="4FC2B09E" w14:textId="77777777" w:rsidR="00283987" w:rsidRDefault="00283987" w:rsidP="00283987">
      <w:pPr>
        <w:ind w:left="3600" w:firstLine="720"/>
        <w:rPr>
          <w:rFonts w:asciiTheme="minorHAnsi" w:hAnsiTheme="minorHAnsi"/>
          <w:sz w:val="20"/>
          <w:szCs w:val="20"/>
        </w:rPr>
      </w:pPr>
    </w:p>
    <w:p w14:paraId="12DD268C" w14:textId="77777777" w:rsidR="00283987" w:rsidRDefault="00283987" w:rsidP="00283987">
      <w:pPr>
        <w:ind w:left="3600" w:firstLine="720"/>
        <w:rPr>
          <w:rFonts w:asciiTheme="minorHAnsi" w:hAnsiTheme="minorHAnsi"/>
          <w:sz w:val="20"/>
          <w:szCs w:val="20"/>
        </w:rPr>
      </w:pPr>
    </w:p>
    <w:p w14:paraId="641189F7" w14:textId="77777777" w:rsidR="00283987" w:rsidRDefault="00283987" w:rsidP="00283987">
      <w:pPr>
        <w:ind w:left="3600" w:firstLine="720"/>
        <w:rPr>
          <w:rFonts w:asciiTheme="minorHAnsi" w:hAnsiTheme="minorHAnsi"/>
          <w:sz w:val="20"/>
          <w:szCs w:val="20"/>
        </w:rPr>
      </w:pPr>
    </w:p>
    <w:p w14:paraId="1A1FDDFF" w14:textId="77777777" w:rsidR="000F4298" w:rsidRDefault="000F4298" w:rsidP="00610487">
      <w:pPr>
        <w:ind w:left="3600" w:firstLine="720"/>
        <w:rPr>
          <w:rFonts w:asciiTheme="minorHAnsi" w:hAnsiTheme="minorHAnsi"/>
          <w:sz w:val="20"/>
          <w:szCs w:val="20"/>
        </w:rPr>
      </w:pPr>
    </w:p>
    <w:p w14:paraId="79179E95" w14:textId="77777777" w:rsidR="000F4298" w:rsidRDefault="000F4298" w:rsidP="00610487">
      <w:pPr>
        <w:ind w:left="3600" w:firstLine="720"/>
        <w:rPr>
          <w:rFonts w:asciiTheme="minorHAnsi" w:hAnsiTheme="minorHAnsi"/>
          <w:sz w:val="20"/>
          <w:szCs w:val="20"/>
        </w:rPr>
      </w:pPr>
    </w:p>
    <w:p w14:paraId="17D50071" w14:textId="77777777" w:rsidR="000F4298" w:rsidRDefault="000F4298" w:rsidP="00610487">
      <w:pPr>
        <w:ind w:left="3600" w:firstLine="720"/>
        <w:rPr>
          <w:rFonts w:asciiTheme="minorHAnsi" w:hAnsiTheme="minorHAnsi"/>
          <w:sz w:val="20"/>
          <w:szCs w:val="20"/>
        </w:rPr>
      </w:pPr>
    </w:p>
    <w:p w14:paraId="559A9F45" w14:textId="77777777" w:rsidR="000F4298" w:rsidRDefault="000F4298" w:rsidP="00610487">
      <w:pPr>
        <w:ind w:left="3600" w:firstLine="720"/>
        <w:rPr>
          <w:rFonts w:asciiTheme="minorHAnsi" w:hAnsiTheme="minorHAnsi"/>
          <w:sz w:val="20"/>
          <w:szCs w:val="20"/>
        </w:rPr>
      </w:pPr>
    </w:p>
    <w:p w14:paraId="63D06E14" w14:textId="77777777" w:rsidR="000F4298" w:rsidRDefault="000F4298" w:rsidP="00610487">
      <w:pPr>
        <w:ind w:left="3600" w:firstLine="720"/>
        <w:rPr>
          <w:rFonts w:asciiTheme="minorHAnsi" w:hAnsiTheme="minorHAnsi"/>
          <w:sz w:val="20"/>
          <w:szCs w:val="20"/>
        </w:rPr>
      </w:pPr>
    </w:p>
    <w:p w14:paraId="1F8B4674" w14:textId="77777777" w:rsidR="000F4298" w:rsidRDefault="000F4298" w:rsidP="00610487">
      <w:pPr>
        <w:ind w:left="3600" w:firstLine="720"/>
        <w:rPr>
          <w:rFonts w:asciiTheme="minorHAnsi" w:hAnsiTheme="minorHAnsi"/>
          <w:sz w:val="20"/>
          <w:szCs w:val="20"/>
        </w:rPr>
      </w:pPr>
    </w:p>
    <w:p w14:paraId="3DA83107" w14:textId="77777777" w:rsidR="000F4298" w:rsidRDefault="000F4298" w:rsidP="00610487">
      <w:pPr>
        <w:ind w:left="3600" w:firstLine="720"/>
        <w:rPr>
          <w:rFonts w:asciiTheme="minorHAnsi" w:hAnsiTheme="minorHAnsi"/>
          <w:sz w:val="20"/>
          <w:szCs w:val="20"/>
        </w:rPr>
      </w:pPr>
    </w:p>
    <w:p w14:paraId="225F7599" w14:textId="77777777" w:rsidR="000F4298" w:rsidRDefault="000F4298" w:rsidP="00610487">
      <w:pPr>
        <w:ind w:left="3600" w:firstLine="720"/>
        <w:rPr>
          <w:rFonts w:asciiTheme="minorHAnsi" w:hAnsiTheme="minorHAnsi"/>
          <w:sz w:val="20"/>
          <w:szCs w:val="20"/>
        </w:rPr>
      </w:pPr>
    </w:p>
    <w:p w14:paraId="028AE781" w14:textId="77777777" w:rsidR="000F4298" w:rsidRDefault="000F4298" w:rsidP="00610487">
      <w:pPr>
        <w:ind w:left="3600" w:firstLine="720"/>
        <w:rPr>
          <w:rFonts w:asciiTheme="minorHAnsi" w:hAnsiTheme="minorHAnsi"/>
          <w:sz w:val="20"/>
          <w:szCs w:val="20"/>
        </w:rPr>
      </w:pPr>
    </w:p>
    <w:p w14:paraId="1B6A6393" w14:textId="77777777" w:rsidR="000F4298" w:rsidRDefault="000F4298" w:rsidP="00610487">
      <w:pPr>
        <w:ind w:left="3600" w:firstLine="720"/>
        <w:rPr>
          <w:rFonts w:asciiTheme="minorHAnsi" w:hAnsiTheme="minorHAnsi"/>
          <w:sz w:val="20"/>
          <w:szCs w:val="20"/>
        </w:rPr>
      </w:pPr>
    </w:p>
    <w:p w14:paraId="10D54A92" w14:textId="77777777" w:rsidR="000F4298" w:rsidRDefault="000F4298" w:rsidP="00610487">
      <w:pPr>
        <w:ind w:left="3600" w:firstLine="720"/>
        <w:rPr>
          <w:rFonts w:asciiTheme="minorHAnsi" w:hAnsiTheme="minorHAnsi"/>
          <w:sz w:val="20"/>
          <w:szCs w:val="20"/>
        </w:rPr>
      </w:pPr>
    </w:p>
    <w:p w14:paraId="010BB1BD" w14:textId="77777777" w:rsidR="000F4298" w:rsidRDefault="000F4298" w:rsidP="00610487">
      <w:pPr>
        <w:ind w:left="3600" w:firstLine="720"/>
        <w:rPr>
          <w:rFonts w:asciiTheme="minorHAnsi" w:hAnsiTheme="minorHAnsi"/>
          <w:sz w:val="20"/>
          <w:szCs w:val="20"/>
        </w:rPr>
      </w:pPr>
    </w:p>
    <w:p w14:paraId="0FEC7798" w14:textId="77777777" w:rsidR="000F4298" w:rsidRDefault="000F4298" w:rsidP="00610487">
      <w:pPr>
        <w:ind w:left="3600" w:firstLine="720"/>
        <w:rPr>
          <w:rFonts w:asciiTheme="minorHAnsi" w:hAnsiTheme="minorHAnsi"/>
          <w:sz w:val="20"/>
          <w:szCs w:val="20"/>
        </w:rPr>
      </w:pPr>
    </w:p>
    <w:p w14:paraId="5CBF6394" w14:textId="7DB4B70A" w:rsidR="00606742" w:rsidRPr="00610487" w:rsidRDefault="00610487" w:rsidP="00610487">
      <w:pPr>
        <w:ind w:left="3600" w:firstLine="720"/>
        <w:rPr>
          <w:rFonts w:asciiTheme="minorHAnsi" w:hAnsiTheme="minorHAnsi"/>
          <w:sz w:val="20"/>
          <w:szCs w:val="20"/>
        </w:rPr>
      </w:pPr>
      <w:r>
        <w:rPr>
          <w:rFonts w:asciiTheme="minorHAnsi" w:hAnsiTheme="minorHAnsi"/>
          <w:sz w:val="20"/>
          <w:szCs w:val="20"/>
        </w:rPr>
        <w:t>7</w:t>
      </w:r>
    </w:p>
    <w:p w14:paraId="355BFD42" w14:textId="77777777" w:rsidR="00606742" w:rsidRDefault="00875BC9">
      <w:pPr>
        <w:spacing w:line="480" w:lineRule="auto"/>
        <w:jc w:val="center"/>
        <w:rPr>
          <w:sz w:val="22"/>
          <w:szCs w:val="22"/>
        </w:rPr>
      </w:pPr>
      <w:r>
        <w:rPr>
          <w:noProof/>
          <w:sz w:val="22"/>
          <w:szCs w:val="22"/>
          <w:lang w:val="en-GB" w:eastAsia="en-GB"/>
        </w:rPr>
        <w:drawing>
          <wp:inline distT="0" distB="0" distL="0" distR="0" wp14:anchorId="054C5B75" wp14:editId="5D5D4908">
            <wp:extent cx="4533900" cy="2343150"/>
            <wp:effectExtent l="0" t="0" r="0" b="0"/>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
                    <pic:cNvPicPr>
                      <a:picLocks noChangeAspect="1"/>
                    </pic:cNvPicPr>
                  </pic:nvPicPr>
                  <pic:blipFill>
                    <a:blip r:embed="rId13"/>
                    <a:stretch>
                      <a:fillRect/>
                    </a:stretch>
                  </pic:blipFill>
                  <pic:spPr>
                    <a:xfrm>
                      <a:off x="0" y="0"/>
                      <a:ext cx="4533900" cy="2343150"/>
                    </a:xfrm>
                    <a:prstGeom prst="rect">
                      <a:avLst/>
                    </a:prstGeom>
                  </pic:spPr>
                </pic:pic>
              </a:graphicData>
            </a:graphic>
          </wp:inline>
        </w:drawing>
      </w:r>
    </w:p>
    <w:p w14:paraId="250F944F" w14:textId="0D113A48" w:rsidR="00606742" w:rsidRDefault="00875BC9">
      <w:pPr>
        <w:spacing w:line="480" w:lineRule="auto"/>
        <w:ind w:left="5040" w:firstLine="720"/>
        <w:jc w:val="both"/>
      </w:pPr>
      <w:r>
        <w:rPr>
          <w:rFonts w:ascii="Calibri" w:eastAsia="Calibri" w:hAnsi="Calibri" w:cs="Calibri"/>
        </w:rPr>
        <w:t>Figure 2.0 (Slack</w:t>
      </w:r>
      <w:r w:rsidR="00A10048">
        <w:rPr>
          <w:rFonts w:ascii="Calibri" w:eastAsia="Calibri" w:hAnsi="Calibri" w:cs="Calibri"/>
        </w:rPr>
        <w:t xml:space="preserve"> et.al,</w:t>
      </w:r>
      <w:r>
        <w:rPr>
          <w:rFonts w:ascii="Calibri" w:eastAsia="Calibri" w:hAnsi="Calibri" w:cs="Calibri"/>
        </w:rPr>
        <w:t xml:space="preserve"> 2016)</w:t>
      </w:r>
    </w:p>
    <w:p w14:paraId="61B9718A" w14:textId="77777777" w:rsidR="00606742" w:rsidRDefault="00606742">
      <w:pPr>
        <w:spacing w:line="480" w:lineRule="auto"/>
        <w:jc w:val="both"/>
      </w:pPr>
    </w:p>
    <w:p w14:paraId="2245A8FB" w14:textId="0CE57CA6" w:rsidR="00606742" w:rsidRDefault="00D17B21">
      <w:pPr>
        <w:spacing w:line="480" w:lineRule="auto"/>
        <w:jc w:val="both"/>
      </w:pPr>
      <w:r>
        <w:rPr>
          <w:rFonts w:ascii="Calibri" w:eastAsia="Calibri" w:hAnsi="Calibri" w:cs="Calibri"/>
          <w:b/>
          <w:bCs/>
        </w:rPr>
        <w:t xml:space="preserve">5.1 </w:t>
      </w:r>
      <w:r w:rsidR="00875BC9">
        <w:rPr>
          <w:rFonts w:ascii="Calibri" w:eastAsia="Calibri" w:hAnsi="Calibri" w:cs="Calibri"/>
          <w:b/>
          <w:bCs/>
        </w:rPr>
        <w:t>Quality</w:t>
      </w:r>
    </w:p>
    <w:p w14:paraId="65706399" w14:textId="468DF643" w:rsidR="00327090" w:rsidRPr="00671E29" w:rsidRDefault="00875BC9">
      <w:pPr>
        <w:spacing w:after="160" w:line="259" w:lineRule="auto"/>
        <w:rPr>
          <w:rFonts w:ascii="Calibri" w:eastAsia="Calibri" w:hAnsi="Calibri" w:cs="Calibri"/>
        </w:rPr>
      </w:pPr>
      <w:r w:rsidRPr="00671E29">
        <w:rPr>
          <w:rFonts w:ascii="Calibri" w:eastAsia="Calibri" w:hAnsi="Calibri" w:cs="Calibri"/>
        </w:rPr>
        <w:t>Slack defines quality as “consistent conformance to customers”.</w:t>
      </w:r>
      <w:r w:rsidR="00327090" w:rsidRPr="00671E29">
        <w:rPr>
          <w:rFonts w:ascii="Calibri" w:eastAsia="Calibri" w:hAnsi="Calibri" w:cs="Calibri"/>
        </w:rPr>
        <w:t xml:space="preserve"> Quality is centra</w:t>
      </w:r>
      <w:r w:rsidRPr="00671E29">
        <w:rPr>
          <w:rFonts w:ascii="Calibri" w:eastAsia="Calibri" w:hAnsi="Calibri" w:cs="Calibri"/>
        </w:rPr>
        <w:t xml:space="preserve">l and </w:t>
      </w:r>
      <w:r w:rsidR="00327090" w:rsidRPr="00671E29">
        <w:rPr>
          <w:rFonts w:ascii="Calibri" w:eastAsia="Calibri" w:hAnsi="Calibri" w:cs="Calibri"/>
        </w:rPr>
        <w:t xml:space="preserve">impacts on </w:t>
      </w:r>
      <w:r w:rsidR="00F45459" w:rsidRPr="00671E29">
        <w:rPr>
          <w:rFonts w:ascii="Calibri" w:eastAsia="Calibri" w:hAnsi="Calibri" w:cs="Calibri"/>
        </w:rPr>
        <w:t xml:space="preserve">customer </w:t>
      </w:r>
      <w:r w:rsidRPr="00671E29">
        <w:rPr>
          <w:rFonts w:ascii="Calibri" w:eastAsia="Calibri" w:hAnsi="Calibri" w:cs="Calibri"/>
        </w:rPr>
        <w:t xml:space="preserve">satisfaction or dissatisfaction. </w:t>
      </w:r>
      <w:r w:rsidR="00327090" w:rsidRPr="00671E29">
        <w:rPr>
          <w:rFonts w:ascii="Calibri" w:eastAsia="Calibri" w:hAnsi="Calibri" w:cs="Calibri"/>
        </w:rPr>
        <w:t>There</w:t>
      </w:r>
      <w:r w:rsidR="00327090">
        <w:rPr>
          <w:rFonts w:ascii="Calibri" w:eastAsia="Calibri" w:hAnsi="Calibri" w:cs="Calibri"/>
        </w:rPr>
        <w:t xml:space="preserve"> is a greater probability that a </w:t>
      </w:r>
      <w:r w:rsidR="00F45459" w:rsidRPr="00671E29">
        <w:rPr>
          <w:rFonts w:ascii="Calibri" w:eastAsia="Calibri" w:hAnsi="Calibri" w:cs="Calibri"/>
        </w:rPr>
        <w:t xml:space="preserve">customer </w:t>
      </w:r>
      <w:r w:rsidR="00327090" w:rsidRPr="00671E29">
        <w:rPr>
          <w:rFonts w:ascii="Calibri" w:eastAsia="Calibri" w:hAnsi="Calibri" w:cs="Calibri"/>
        </w:rPr>
        <w:t>will return if their opinion is that a product or service is of high quality.</w:t>
      </w:r>
    </w:p>
    <w:p w14:paraId="23A9CA30" w14:textId="468984CA" w:rsidR="00606742" w:rsidRPr="00671E29" w:rsidRDefault="00327090">
      <w:pPr>
        <w:spacing w:after="160" w:line="259" w:lineRule="auto"/>
        <w:rPr>
          <w:rFonts w:ascii="Calibri" w:eastAsia="Calibri" w:hAnsi="Calibri" w:cs="Calibri"/>
        </w:rPr>
      </w:pPr>
      <w:r w:rsidRPr="00671E29">
        <w:rPr>
          <w:rFonts w:ascii="Calibri" w:eastAsia="Calibri" w:hAnsi="Calibri" w:cs="Calibri"/>
        </w:rPr>
        <w:t xml:space="preserve">Brush Switchgear identify quality as one of its main </w:t>
      </w:r>
      <w:r w:rsidR="002F06E9" w:rsidRPr="00671E29">
        <w:rPr>
          <w:rFonts w:ascii="Calibri" w:eastAsia="Calibri" w:hAnsi="Calibri" w:cs="Calibri"/>
        </w:rPr>
        <w:t xml:space="preserve">performance </w:t>
      </w:r>
      <w:r w:rsidRPr="00671E29">
        <w:rPr>
          <w:rFonts w:ascii="Calibri" w:eastAsia="Calibri" w:hAnsi="Calibri" w:cs="Calibri"/>
        </w:rPr>
        <w:t>objectives within the business</w:t>
      </w:r>
      <w:r w:rsidR="002F06E9" w:rsidRPr="00671E29">
        <w:rPr>
          <w:rFonts w:ascii="Calibri" w:eastAsia="Calibri" w:hAnsi="Calibri" w:cs="Calibri"/>
        </w:rPr>
        <w:t xml:space="preserve">. </w:t>
      </w:r>
      <w:r w:rsidR="00671E29" w:rsidRPr="00671E29">
        <w:rPr>
          <w:rFonts w:ascii="Calibri" w:eastAsia="Calibri" w:hAnsi="Calibri" w:cs="Calibri"/>
        </w:rPr>
        <w:t>“</w:t>
      </w:r>
      <w:r w:rsidR="00875BC9" w:rsidRPr="00671E29">
        <w:rPr>
          <w:rFonts w:ascii="Calibri" w:eastAsia="Calibri" w:hAnsi="Calibri" w:cs="Calibri"/>
        </w:rPr>
        <w:t>Brush Switchgear has a reputation for innovation, first class product performance and delivering high service standards to their customers. Brush Switchgear is also an ISO 9001 complaint company, which is an international standard that specifies requirements for a quality management system (QMS). Having an ISO certification is important because of its ability to enact growth, profitability, and cost savings. The benefit of reducing waste also allows the workforce to be more efficient and establish ongoing QMS standards for improvement and sustainable customer success</w:t>
      </w:r>
      <w:r w:rsidR="00671E29" w:rsidRPr="00671E29">
        <w:rPr>
          <w:rFonts w:ascii="Calibri" w:eastAsia="Calibri" w:hAnsi="Calibri" w:cs="Calibri"/>
        </w:rPr>
        <w:t xml:space="preserve">” (BrushSwitchgear, 2020). </w:t>
      </w:r>
    </w:p>
    <w:p w14:paraId="43BE529A" w14:textId="77777777" w:rsidR="005F2E54" w:rsidRDefault="002F06E9">
      <w:pPr>
        <w:spacing w:after="160" w:line="259" w:lineRule="auto"/>
        <w:rPr>
          <w:rFonts w:ascii="Calibri" w:eastAsia="Calibri" w:hAnsi="Calibri" w:cs="Calibri"/>
        </w:rPr>
      </w:pPr>
      <w:r>
        <w:rPr>
          <w:rFonts w:ascii="Calibri" w:eastAsia="Calibri" w:hAnsi="Calibri" w:cs="Calibri"/>
        </w:rPr>
        <w:t>A Factory Acceptance Test (FAT) before shipment is offered to customers of Brush Switchgear. The test, which assesses the equipment throughout and following the assembly process</w:t>
      </w:r>
      <w:r w:rsidR="00961D50">
        <w:rPr>
          <w:rFonts w:ascii="Calibri" w:eastAsia="Calibri" w:hAnsi="Calibri" w:cs="Calibri"/>
        </w:rPr>
        <w:t>,</w:t>
      </w:r>
      <w:r>
        <w:rPr>
          <w:rFonts w:ascii="Calibri" w:eastAsia="Calibri" w:hAnsi="Calibri" w:cs="Calibri"/>
        </w:rPr>
        <w:t xml:space="preserve"> by validating </w:t>
      </w:r>
      <w:r w:rsidR="005F2E54">
        <w:rPr>
          <w:rFonts w:ascii="Calibri" w:eastAsia="Calibri" w:hAnsi="Calibri" w:cs="Calibri"/>
        </w:rPr>
        <w:t>that it is constructed</w:t>
      </w:r>
      <w:r>
        <w:rPr>
          <w:rFonts w:ascii="Calibri" w:eastAsia="Calibri" w:hAnsi="Calibri" w:cs="Calibri"/>
        </w:rPr>
        <w:t xml:space="preserve"> and operat</w:t>
      </w:r>
      <w:r w:rsidR="005F2E54">
        <w:rPr>
          <w:rFonts w:ascii="Calibri" w:eastAsia="Calibri" w:hAnsi="Calibri" w:cs="Calibri"/>
        </w:rPr>
        <w:t xml:space="preserve">ing as specified by design, </w:t>
      </w:r>
      <w:r>
        <w:rPr>
          <w:rFonts w:ascii="Calibri" w:eastAsia="Calibri" w:hAnsi="Calibri" w:cs="Calibri"/>
        </w:rPr>
        <w:t>is undertaken at the business facility</w:t>
      </w:r>
      <w:r w:rsidR="005F2E54">
        <w:rPr>
          <w:rFonts w:ascii="Calibri" w:eastAsia="Calibri" w:hAnsi="Calibri" w:cs="Calibri"/>
        </w:rPr>
        <w:t xml:space="preserve">. This means that any issues are attended to </w:t>
      </w:r>
      <w:r w:rsidR="00961D50">
        <w:rPr>
          <w:rFonts w:ascii="Calibri" w:eastAsia="Calibri" w:hAnsi="Calibri" w:cs="Calibri"/>
        </w:rPr>
        <w:t>while</w:t>
      </w:r>
      <w:r w:rsidR="005F2E54">
        <w:rPr>
          <w:rFonts w:ascii="Calibri" w:eastAsia="Calibri" w:hAnsi="Calibri" w:cs="Calibri"/>
        </w:rPr>
        <w:t xml:space="preserve"> with the manufacturer, ensuring that the project remains within budget, on track and saves time and money for the business and the customer.</w:t>
      </w:r>
    </w:p>
    <w:p w14:paraId="2E13838C" w14:textId="77777777" w:rsidR="008913DB" w:rsidRDefault="008913DB">
      <w:pPr>
        <w:spacing w:after="160" w:line="259" w:lineRule="auto"/>
      </w:pPr>
    </w:p>
    <w:p w14:paraId="3DAA4DE1" w14:textId="77777777" w:rsidR="008913DB" w:rsidRDefault="008913DB">
      <w:pPr>
        <w:spacing w:after="160" w:line="259" w:lineRule="auto"/>
      </w:pPr>
    </w:p>
    <w:p w14:paraId="7A3AA2EE" w14:textId="4260234E" w:rsidR="00606742" w:rsidRDefault="00606742">
      <w:pPr>
        <w:spacing w:after="160" w:line="259" w:lineRule="auto"/>
      </w:pPr>
    </w:p>
    <w:p w14:paraId="7D373FBF" w14:textId="77777777" w:rsidR="00F1391B" w:rsidRDefault="00F1391B">
      <w:pPr>
        <w:spacing w:after="160" w:line="259" w:lineRule="auto"/>
      </w:pPr>
    </w:p>
    <w:p w14:paraId="2E4FF150" w14:textId="77777777" w:rsidR="00610487" w:rsidRDefault="00610487" w:rsidP="00610487">
      <w:pPr>
        <w:ind w:left="3600" w:firstLine="720"/>
        <w:rPr>
          <w:rFonts w:asciiTheme="minorHAnsi" w:hAnsiTheme="minorHAnsi"/>
          <w:sz w:val="20"/>
          <w:szCs w:val="20"/>
        </w:rPr>
      </w:pPr>
    </w:p>
    <w:p w14:paraId="211E6C51" w14:textId="54511F17" w:rsidR="00610487" w:rsidRPr="00564F77" w:rsidRDefault="00610487" w:rsidP="00610487">
      <w:pPr>
        <w:ind w:left="3600" w:firstLine="720"/>
        <w:rPr>
          <w:rFonts w:asciiTheme="minorHAnsi" w:hAnsiTheme="minorHAnsi"/>
          <w:sz w:val="20"/>
          <w:szCs w:val="20"/>
        </w:rPr>
      </w:pPr>
      <w:r>
        <w:rPr>
          <w:rFonts w:asciiTheme="minorHAnsi" w:hAnsiTheme="minorHAnsi"/>
          <w:sz w:val="20"/>
          <w:szCs w:val="20"/>
        </w:rPr>
        <w:t>8</w:t>
      </w:r>
    </w:p>
    <w:p w14:paraId="36897D65" w14:textId="2F098162" w:rsidR="00606742" w:rsidRDefault="00D17B21">
      <w:pPr>
        <w:spacing w:line="480" w:lineRule="auto"/>
        <w:jc w:val="both"/>
      </w:pPr>
      <w:r>
        <w:rPr>
          <w:rFonts w:ascii="Calibri" w:eastAsia="Calibri" w:hAnsi="Calibri" w:cs="Calibri"/>
          <w:b/>
          <w:bCs/>
        </w:rPr>
        <w:t xml:space="preserve">5.2 </w:t>
      </w:r>
      <w:r w:rsidR="00875BC9">
        <w:rPr>
          <w:rFonts w:ascii="Calibri" w:eastAsia="Calibri" w:hAnsi="Calibri" w:cs="Calibri"/>
          <w:b/>
          <w:bCs/>
        </w:rPr>
        <w:t>Speed</w:t>
      </w:r>
    </w:p>
    <w:p w14:paraId="539C6C20" w14:textId="4DCD9238" w:rsidR="00606742" w:rsidRDefault="00875BC9">
      <w:pPr>
        <w:spacing w:after="160" w:line="259" w:lineRule="auto"/>
        <w:rPr>
          <w:rFonts w:ascii="Calibri" w:eastAsia="Calibri" w:hAnsi="Calibri" w:cs="Calibri"/>
        </w:rPr>
      </w:pPr>
      <w:r w:rsidRPr="00A10048">
        <w:rPr>
          <w:rFonts w:ascii="Calibri" w:eastAsia="Calibri" w:hAnsi="Calibri" w:cs="Calibri"/>
        </w:rPr>
        <w:t>Slack defines speed as “the elapsed time between customers requesting products or services and receiving them”</w:t>
      </w:r>
      <w:r w:rsidR="00A10048" w:rsidRPr="00A10048">
        <w:rPr>
          <w:rFonts w:ascii="Calibri" w:eastAsia="Calibri" w:hAnsi="Calibri" w:cs="Calibri"/>
        </w:rPr>
        <w:t xml:space="preserve"> (Slack, et.al, 2016).</w:t>
      </w:r>
      <w:r w:rsidR="00A10048">
        <w:rPr>
          <w:rFonts w:ascii="Calibri" w:eastAsia="Calibri" w:hAnsi="Calibri" w:cs="Calibri"/>
        </w:rPr>
        <w:t xml:space="preserve"> </w:t>
      </w:r>
    </w:p>
    <w:p w14:paraId="32ECD8B3" w14:textId="77777777" w:rsidR="001C6192" w:rsidRDefault="00875BC9">
      <w:pPr>
        <w:spacing w:after="160" w:line="259" w:lineRule="auto"/>
        <w:rPr>
          <w:rFonts w:ascii="Calibri" w:eastAsia="Calibri" w:hAnsi="Calibri" w:cs="Calibri"/>
          <w:color w:val="222222"/>
        </w:rPr>
      </w:pPr>
      <w:r>
        <w:rPr>
          <w:rFonts w:ascii="Calibri" w:eastAsia="Calibri" w:hAnsi="Calibri" w:cs="Calibri"/>
        </w:rPr>
        <w:t>Speed is a key performance o</w:t>
      </w:r>
      <w:r w:rsidR="001C6192">
        <w:rPr>
          <w:rFonts w:ascii="Calibri" w:eastAsia="Calibri" w:hAnsi="Calibri" w:cs="Calibri"/>
        </w:rPr>
        <w:t>bject within Brush Switchgear. T</w:t>
      </w:r>
      <w:r>
        <w:rPr>
          <w:rFonts w:ascii="Calibri" w:eastAsia="Calibri" w:hAnsi="Calibri" w:cs="Calibri"/>
        </w:rPr>
        <w:t xml:space="preserve">he business </w:t>
      </w:r>
      <w:r w:rsidR="001C6192">
        <w:rPr>
          <w:rFonts w:ascii="Calibri" w:eastAsia="Calibri" w:hAnsi="Calibri" w:cs="Calibri"/>
        </w:rPr>
        <w:t>has a focus</w:t>
      </w:r>
      <w:r>
        <w:rPr>
          <w:rFonts w:ascii="Calibri" w:eastAsia="Calibri" w:hAnsi="Calibri" w:cs="Calibri"/>
        </w:rPr>
        <w:t xml:space="preserve"> on lean manufacturing, which </w:t>
      </w:r>
      <w:r w:rsidR="001C6192">
        <w:rPr>
          <w:rFonts w:ascii="Calibri" w:eastAsia="Calibri" w:hAnsi="Calibri" w:cs="Calibri"/>
          <w:color w:val="222222"/>
        </w:rPr>
        <w:t xml:space="preserve">eliminates waste, reduces costs, </w:t>
      </w:r>
      <w:r>
        <w:rPr>
          <w:rFonts w:ascii="Calibri" w:eastAsia="Calibri" w:hAnsi="Calibri" w:cs="Calibri"/>
          <w:color w:val="222222"/>
        </w:rPr>
        <w:t>increase</w:t>
      </w:r>
      <w:r w:rsidR="001C6192">
        <w:rPr>
          <w:rFonts w:ascii="Calibri" w:eastAsia="Calibri" w:hAnsi="Calibri" w:cs="Calibri"/>
          <w:color w:val="222222"/>
        </w:rPr>
        <w:t>s</w:t>
      </w:r>
      <w:r>
        <w:rPr>
          <w:rFonts w:ascii="Calibri" w:eastAsia="Calibri" w:hAnsi="Calibri" w:cs="Calibri"/>
          <w:color w:val="222222"/>
        </w:rPr>
        <w:t xml:space="preserve"> productivity thus increases speed</w:t>
      </w:r>
      <w:r w:rsidR="001C6192">
        <w:rPr>
          <w:rFonts w:ascii="Calibri" w:eastAsia="Calibri" w:hAnsi="Calibri" w:cs="Calibri"/>
          <w:color w:val="222222"/>
        </w:rPr>
        <w:t xml:space="preserve">, </w:t>
      </w:r>
      <w:r w:rsidR="0054462F">
        <w:rPr>
          <w:rFonts w:ascii="Calibri" w:eastAsia="Calibri" w:hAnsi="Calibri" w:cs="Calibri"/>
          <w:color w:val="222222"/>
        </w:rPr>
        <w:t>while maintaining high levels of quality and increasing profit</w:t>
      </w:r>
      <w:r w:rsidR="001C6192">
        <w:rPr>
          <w:rFonts w:ascii="Calibri" w:eastAsia="Calibri" w:hAnsi="Calibri" w:cs="Calibri"/>
          <w:color w:val="222222"/>
        </w:rPr>
        <w:t>.</w:t>
      </w:r>
      <w:r>
        <w:rPr>
          <w:rFonts w:ascii="Calibri" w:eastAsia="Calibri" w:hAnsi="Calibri" w:cs="Calibri"/>
          <w:color w:val="222222"/>
        </w:rPr>
        <w:t xml:space="preserve"> </w:t>
      </w:r>
      <w:r w:rsidR="0054462F">
        <w:rPr>
          <w:rFonts w:ascii="Calibri" w:eastAsia="Calibri" w:hAnsi="Calibri" w:cs="Calibri"/>
          <w:color w:val="222222"/>
        </w:rPr>
        <w:t xml:space="preserve">Using lean tools, multiple single flow lines have been constructed for each product, to speed up processes, and this has resulted in increased productivity and profit. </w:t>
      </w:r>
    </w:p>
    <w:p w14:paraId="43421309" w14:textId="77777777" w:rsidR="0054462F" w:rsidRDefault="0054462F">
      <w:pPr>
        <w:spacing w:after="160" w:line="259" w:lineRule="auto"/>
        <w:rPr>
          <w:rFonts w:ascii="Calibri" w:eastAsia="Calibri" w:hAnsi="Calibri" w:cs="Calibri"/>
        </w:rPr>
      </w:pPr>
      <w:r>
        <w:rPr>
          <w:rFonts w:ascii="Calibri" w:eastAsia="Calibri" w:hAnsi="Calibri" w:cs="Calibri"/>
        </w:rPr>
        <w:t xml:space="preserve">Brush Switchgear, </w:t>
      </w:r>
      <w:r w:rsidR="00875BC9">
        <w:rPr>
          <w:rFonts w:ascii="Calibri" w:eastAsia="Calibri" w:hAnsi="Calibri" w:cs="Calibri"/>
        </w:rPr>
        <w:t xml:space="preserve">as an Original Equipment Manufacturer (OEM), </w:t>
      </w:r>
      <w:r>
        <w:rPr>
          <w:rFonts w:ascii="Calibri" w:eastAsia="Calibri" w:hAnsi="Calibri" w:cs="Calibri"/>
        </w:rPr>
        <w:t>sell a range of engineering spares and components for switchgear currently in production and for previously manufactured products. The business offers a swift and dependable response to requests for spare parts and have a dedicated team of field engineers</w:t>
      </w:r>
      <w:r w:rsidR="00292512">
        <w:rPr>
          <w:rFonts w:ascii="Calibri" w:eastAsia="Calibri" w:hAnsi="Calibri" w:cs="Calibri"/>
        </w:rPr>
        <w:t xml:space="preserve"> available when required.</w:t>
      </w:r>
    </w:p>
    <w:p w14:paraId="58E10919" w14:textId="77777777" w:rsidR="00606742" w:rsidRDefault="00606742">
      <w:pPr>
        <w:spacing w:line="480" w:lineRule="auto"/>
        <w:jc w:val="both"/>
      </w:pPr>
    </w:p>
    <w:p w14:paraId="4C26F333" w14:textId="3FD19B46" w:rsidR="00606742" w:rsidRDefault="00D17B21">
      <w:pPr>
        <w:spacing w:line="480" w:lineRule="auto"/>
        <w:jc w:val="both"/>
      </w:pPr>
      <w:r>
        <w:rPr>
          <w:rFonts w:ascii="Calibri" w:eastAsia="Calibri" w:hAnsi="Calibri" w:cs="Calibri"/>
          <w:b/>
          <w:bCs/>
        </w:rPr>
        <w:t xml:space="preserve">5.3 </w:t>
      </w:r>
      <w:r w:rsidR="00875BC9">
        <w:rPr>
          <w:rFonts w:ascii="Calibri" w:eastAsia="Calibri" w:hAnsi="Calibri" w:cs="Calibri"/>
          <w:b/>
          <w:bCs/>
        </w:rPr>
        <w:t xml:space="preserve">Dependability </w:t>
      </w:r>
    </w:p>
    <w:p w14:paraId="0D4CD3AE" w14:textId="19EDBB18" w:rsidR="00606742" w:rsidRPr="00A10048" w:rsidRDefault="00875BC9">
      <w:pPr>
        <w:spacing w:after="160" w:line="259" w:lineRule="auto"/>
      </w:pPr>
      <w:r w:rsidRPr="00A10048">
        <w:rPr>
          <w:rFonts w:ascii="Calibri" w:eastAsia="Calibri" w:hAnsi="Calibri" w:cs="Calibri"/>
        </w:rPr>
        <w:t>Slack defines dependability as “doing things in time for customers to receive products or services exactly when they are needed, or at least when they are promised</w:t>
      </w:r>
      <w:r w:rsidR="00A10048" w:rsidRPr="00A10048">
        <w:rPr>
          <w:rFonts w:ascii="Calibri" w:eastAsia="Calibri" w:hAnsi="Calibri" w:cs="Calibri"/>
        </w:rPr>
        <w:t>” (Slack, et.al, 2016).</w:t>
      </w:r>
    </w:p>
    <w:p w14:paraId="5761801E" w14:textId="77777777" w:rsidR="00606742" w:rsidRDefault="00875BC9">
      <w:pPr>
        <w:spacing w:after="160" w:line="259" w:lineRule="auto"/>
      </w:pPr>
      <w:r w:rsidRPr="00A10048">
        <w:rPr>
          <w:rFonts w:ascii="Calibri" w:eastAsia="Calibri" w:hAnsi="Calibri" w:cs="Calibri"/>
        </w:rPr>
        <w:t>Depen</w:t>
      </w:r>
      <w:r w:rsidR="002B5330" w:rsidRPr="00A10048">
        <w:rPr>
          <w:rFonts w:ascii="Calibri" w:eastAsia="Calibri" w:hAnsi="Calibri" w:cs="Calibri"/>
        </w:rPr>
        <w:t>dability is a</w:t>
      </w:r>
      <w:r w:rsidRPr="00A10048">
        <w:rPr>
          <w:rFonts w:ascii="Calibri" w:eastAsia="Calibri" w:hAnsi="Calibri" w:cs="Calibri"/>
        </w:rPr>
        <w:t xml:space="preserve"> key </w:t>
      </w:r>
      <w:r w:rsidR="002B5330" w:rsidRPr="00A10048">
        <w:rPr>
          <w:rFonts w:ascii="Calibri" w:eastAsia="Calibri" w:hAnsi="Calibri" w:cs="Calibri"/>
        </w:rPr>
        <w:t xml:space="preserve">Brush Switchgear performance objective and key performance indicators (KPI’s) </w:t>
      </w:r>
      <w:r w:rsidRPr="00A10048">
        <w:rPr>
          <w:rFonts w:ascii="Calibri" w:eastAsia="Calibri" w:hAnsi="Calibri" w:cs="Calibri"/>
        </w:rPr>
        <w:t>measure on time delivery</w:t>
      </w:r>
      <w:r w:rsidR="002B5330" w:rsidRPr="00A10048">
        <w:rPr>
          <w:rFonts w:ascii="Calibri" w:eastAsia="Calibri" w:hAnsi="Calibri" w:cs="Calibri"/>
        </w:rPr>
        <w:t>.</w:t>
      </w:r>
    </w:p>
    <w:p w14:paraId="527CEACB" w14:textId="20DE6F50" w:rsidR="00606742" w:rsidRDefault="00A10048" w:rsidP="00A10048">
      <w:pPr>
        <w:spacing w:after="160" w:line="259" w:lineRule="auto"/>
        <w:jc w:val="center"/>
      </w:pPr>
      <w:r>
        <w:rPr>
          <w:noProof/>
          <w:lang w:val="en-GB" w:eastAsia="en-GB"/>
        </w:rPr>
        <w:drawing>
          <wp:inline distT="0" distB="0" distL="0" distR="0" wp14:anchorId="106107E3" wp14:editId="75784F4D">
            <wp:extent cx="4053840" cy="1990725"/>
            <wp:effectExtent l="0" t="0" r="3810" b="9525"/>
            <wp:docPr id="100007" name="Picture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14"/>
                    <a:stretch>
                      <a:fillRect/>
                    </a:stretch>
                  </pic:blipFill>
                  <pic:spPr>
                    <a:xfrm>
                      <a:off x="0" y="0"/>
                      <a:ext cx="4057626" cy="1992584"/>
                    </a:xfrm>
                    <a:prstGeom prst="rect">
                      <a:avLst/>
                    </a:prstGeom>
                  </pic:spPr>
                </pic:pic>
              </a:graphicData>
            </a:graphic>
          </wp:inline>
        </w:drawing>
      </w:r>
    </w:p>
    <w:p w14:paraId="1D485D2B" w14:textId="619F874F" w:rsidR="00606742" w:rsidRPr="00A10048" w:rsidRDefault="0086015B" w:rsidP="0086015B">
      <w:pPr>
        <w:spacing w:after="160" w:line="259" w:lineRule="auto"/>
        <w:ind w:left="3600" w:firstLine="720"/>
        <w:jc w:val="center"/>
        <w:rPr>
          <w:rFonts w:asciiTheme="minorHAnsi" w:hAnsiTheme="minorHAnsi" w:cstheme="minorHAnsi"/>
        </w:rPr>
      </w:pPr>
      <w:r>
        <w:rPr>
          <w:rFonts w:asciiTheme="minorHAnsi" w:hAnsiTheme="minorHAnsi" w:cstheme="minorHAnsi"/>
        </w:rPr>
        <w:t xml:space="preserve">        </w:t>
      </w:r>
      <w:r w:rsidR="00A10048" w:rsidRPr="00A10048">
        <w:rPr>
          <w:rFonts w:asciiTheme="minorHAnsi" w:hAnsiTheme="minorHAnsi" w:cstheme="minorHAnsi"/>
        </w:rPr>
        <w:t xml:space="preserve">Figure 3.0 (BrushSwitchgear, 2020) </w:t>
      </w:r>
    </w:p>
    <w:p w14:paraId="168FA029" w14:textId="3774DC60" w:rsidR="00FD1998" w:rsidRDefault="002B5330">
      <w:pPr>
        <w:spacing w:after="160" w:line="259" w:lineRule="auto"/>
        <w:rPr>
          <w:rFonts w:ascii="Calibri" w:eastAsia="Calibri" w:hAnsi="Calibri" w:cs="Calibri"/>
        </w:rPr>
      </w:pPr>
      <w:r>
        <w:rPr>
          <w:rFonts w:ascii="Calibri" w:eastAsia="Calibri" w:hAnsi="Calibri" w:cs="Calibri"/>
        </w:rPr>
        <w:t>As demonstrated above, Brush S</w:t>
      </w:r>
      <w:r w:rsidR="00875BC9">
        <w:rPr>
          <w:rFonts w:ascii="Calibri" w:eastAsia="Calibri" w:hAnsi="Calibri" w:cs="Calibri"/>
        </w:rPr>
        <w:t xml:space="preserve">witchgear </w:t>
      </w:r>
      <w:r w:rsidR="00FD1998">
        <w:rPr>
          <w:rFonts w:ascii="Calibri" w:eastAsia="Calibri" w:hAnsi="Calibri" w:cs="Calibri"/>
        </w:rPr>
        <w:t xml:space="preserve">consistently </w:t>
      </w:r>
      <w:r>
        <w:rPr>
          <w:rFonts w:ascii="Calibri" w:eastAsia="Calibri" w:hAnsi="Calibri" w:cs="Calibri"/>
        </w:rPr>
        <w:t>achieve</w:t>
      </w:r>
      <w:r w:rsidR="00875BC9">
        <w:rPr>
          <w:rFonts w:ascii="Calibri" w:eastAsia="Calibri" w:hAnsi="Calibri" w:cs="Calibri"/>
        </w:rPr>
        <w:t xml:space="preserve"> customer</w:t>
      </w:r>
      <w:r w:rsidR="00FD1998">
        <w:rPr>
          <w:rFonts w:ascii="Calibri" w:eastAsia="Calibri" w:hAnsi="Calibri" w:cs="Calibri"/>
        </w:rPr>
        <w:t xml:space="preserve">s required delivery dates, which is critical due to the nature of the products manufactured and the customer base.  Many customers have an arranged outage, a time when a power supply or service is not accessible or when equipment is shut down, to allow installation of the products.  </w:t>
      </w:r>
    </w:p>
    <w:p w14:paraId="66F3A27D" w14:textId="77777777" w:rsidR="007A07A4" w:rsidRDefault="007A07A4" w:rsidP="007A07A4">
      <w:pPr>
        <w:ind w:left="3600" w:firstLine="720"/>
        <w:rPr>
          <w:rFonts w:asciiTheme="minorHAnsi" w:hAnsiTheme="minorHAnsi"/>
          <w:sz w:val="20"/>
          <w:szCs w:val="20"/>
        </w:rPr>
      </w:pPr>
    </w:p>
    <w:p w14:paraId="4B6A2C92" w14:textId="77777777" w:rsidR="00A10048" w:rsidRDefault="00A10048" w:rsidP="007A07A4">
      <w:pPr>
        <w:ind w:left="3600" w:firstLine="720"/>
        <w:rPr>
          <w:rFonts w:asciiTheme="minorHAnsi" w:hAnsiTheme="minorHAnsi"/>
          <w:sz w:val="20"/>
          <w:szCs w:val="20"/>
        </w:rPr>
      </w:pPr>
    </w:p>
    <w:p w14:paraId="0D01133D" w14:textId="77777777" w:rsidR="00A10048" w:rsidRDefault="00A10048" w:rsidP="007A07A4">
      <w:pPr>
        <w:ind w:left="3600" w:firstLine="720"/>
        <w:rPr>
          <w:rFonts w:asciiTheme="minorHAnsi" w:hAnsiTheme="minorHAnsi"/>
          <w:sz w:val="20"/>
          <w:szCs w:val="20"/>
        </w:rPr>
      </w:pPr>
    </w:p>
    <w:p w14:paraId="60480424" w14:textId="7D4BC779" w:rsidR="007A07A4" w:rsidRPr="00564F77" w:rsidRDefault="007A07A4" w:rsidP="007A07A4">
      <w:pPr>
        <w:ind w:left="3600" w:firstLine="720"/>
        <w:rPr>
          <w:rFonts w:asciiTheme="minorHAnsi" w:hAnsiTheme="minorHAnsi"/>
          <w:sz w:val="20"/>
          <w:szCs w:val="20"/>
        </w:rPr>
      </w:pPr>
      <w:r>
        <w:rPr>
          <w:rFonts w:asciiTheme="minorHAnsi" w:hAnsiTheme="minorHAnsi"/>
          <w:sz w:val="20"/>
          <w:szCs w:val="20"/>
        </w:rPr>
        <w:t>9</w:t>
      </w:r>
    </w:p>
    <w:p w14:paraId="1F000C01" w14:textId="20B58C5E" w:rsidR="005F23CE" w:rsidRPr="00893513" w:rsidRDefault="00FD1998">
      <w:pPr>
        <w:spacing w:after="160" w:line="259" w:lineRule="auto"/>
        <w:rPr>
          <w:rFonts w:asciiTheme="minorHAnsi" w:eastAsia="Calibri" w:hAnsiTheme="minorHAnsi" w:cstheme="minorHAnsi"/>
        </w:rPr>
      </w:pPr>
      <w:r w:rsidRPr="00893513">
        <w:rPr>
          <w:rFonts w:asciiTheme="minorHAnsi" w:eastAsia="Calibri" w:hAnsiTheme="minorHAnsi" w:cstheme="minorHAnsi"/>
        </w:rPr>
        <w:t xml:space="preserve">For example, Network Rail, a Brush Switchgear customer, schedule the time required for planned improvements for their rail network in advance. </w:t>
      </w:r>
      <w:r w:rsidR="00875BC9" w:rsidRPr="00893513">
        <w:rPr>
          <w:rFonts w:asciiTheme="minorHAnsi" w:eastAsia="Calibri" w:hAnsiTheme="minorHAnsi" w:cstheme="minorHAnsi"/>
        </w:rPr>
        <w:t xml:space="preserve">Network rail </w:t>
      </w:r>
      <w:r w:rsidRPr="00893513">
        <w:rPr>
          <w:rFonts w:asciiTheme="minorHAnsi" w:eastAsia="Calibri" w:hAnsiTheme="minorHAnsi" w:cstheme="minorHAnsi"/>
        </w:rPr>
        <w:t xml:space="preserve">state </w:t>
      </w:r>
      <w:r w:rsidR="00875BC9" w:rsidRPr="00893513">
        <w:rPr>
          <w:rFonts w:asciiTheme="minorHAnsi" w:eastAsia="Calibri" w:hAnsiTheme="minorHAnsi" w:cstheme="minorHAnsi"/>
        </w:rPr>
        <w:t xml:space="preserve">“ When we need to carry out planned engineering works, such as replacing tracks or </w:t>
      </w:r>
      <w:r w:rsidRPr="00893513">
        <w:rPr>
          <w:rFonts w:asciiTheme="minorHAnsi" w:eastAsia="Calibri" w:hAnsiTheme="minorHAnsi" w:cstheme="minorHAnsi"/>
        </w:rPr>
        <w:t>u</w:t>
      </w:r>
      <w:r w:rsidR="00875BC9" w:rsidRPr="00893513">
        <w:rPr>
          <w:rFonts w:asciiTheme="minorHAnsi" w:eastAsia="Calibri" w:hAnsiTheme="minorHAnsi" w:cstheme="minorHAnsi"/>
        </w:rPr>
        <w:t>pgrading </w:t>
      </w:r>
      <w:hyperlink r:id="rId15" w:history="1">
        <w:r w:rsidRPr="00893513">
          <w:rPr>
            <w:rFonts w:asciiTheme="minorHAnsi" w:eastAsia="Calibri" w:hAnsiTheme="minorHAnsi" w:cstheme="minorHAnsi"/>
            <w:color w:val="000000"/>
          </w:rPr>
          <w:t>signaling</w:t>
        </w:r>
        <w:r w:rsidR="00875BC9" w:rsidRPr="00893513">
          <w:rPr>
            <w:rFonts w:asciiTheme="minorHAnsi" w:eastAsia="Calibri" w:hAnsiTheme="minorHAnsi" w:cstheme="minorHAnsi"/>
            <w:color w:val="000000"/>
          </w:rPr>
          <w:t xml:space="preserve"> systems</w:t>
        </w:r>
      </w:hyperlink>
      <w:r w:rsidR="00875BC9" w:rsidRPr="00893513">
        <w:rPr>
          <w:rFonts w:asciiTheme="minorHAnsi" w:eastAsia="Calibri" w:hAnsiTheme="minorHAnsi" w:cstheme="minorHAnsi"/>
        </w:rPr>
        <w:t>, we need to close a section of track for 24 hours or longer to complete the upgrade work efficiently and safely</w:t>
      </w:r>
      <w:r w:rsidR="00893513" w:rsidRPr="00893513">
        <w:rPr>
          <w:rFonts w:asciiTheme="minorHAnsi" w:eastAsia="Calibri" w:hAnsiTheme="minorHAnsi" w:cstheme="minorHAnsi"/>
        </w:rPr>
        <w:t>” (NetworkRail, 2020).</w:t>
      </w:r>
      <w:r w:rsidRPr="00893513">
        <w:rPr>
          <w:rFonts w:asciiTheme="minorHAnsi" w:eastAsia="Calibri" w:hAnsiTheme="minorHAnsi" w:cstheme="minorHAnsi"/>
        </w:rPr>
        <w:t xml:space="preserve"> </w:t>
      </w:r>
      <w:r w:rsidR="005F23CE" w:rsidRPr="00893513">
        <w:rPr>
          <w:rFonts w:asciiTheme="minorHAnsi" w:eastAsia="Calibri" w:hAnsiTheme="minorHAnsi" w:cstheme="minorHAnsi"/>
        </w:rPr>
        <w:t xml:space="preserve">As the network is in constant use, and so any work can cause </w:t>
      </w:r>
      <w:r w:rsidR="00875BC9" w:rsidRPr="00893513">
        <w:rPr>
          <w:rFonts w:asciiTheme="minorHAnsi" w:eastAsia="Calibri" w:hAnsiTheme="minorHAnsi" w:cstheme="minorHAnsi"/>
        </w:rPr>
        <w:t>some disruption for passengers and businesses</w:t>
      </w:r>
      <w:r w:rsidR="005F23CE" w:rsidRPr="00893513">
        <w:rPr>
          <w:rFonts w:asciiTheme="minorHAnsi" w:eastAsia="Calibri" w:hAnsiTheme="minorHAnsi" w:cstheme="minorHAnsi"/>
        </w:rPr>
        <w:t xml:space="preserve">, it is vital that </w:t>
      </w:r>
      <w:r w:rsidR="00875BC9" w:rsidRPr="00893513">
        <w:rPr>
          <w:rFonts w:asciiTheme="minorHAnsi" w:eastAsia="Calibri" w:hAnsiTheme="minorHAnsi" w:cstheme="minorHAnsi"/>
        </w:rPr>
        <w:t xml:space="preserve">delivery dates are met. </w:t>
      </w:r>
    </w:p>
    <w:p w14:paraId="5FD9444C" w14:textId="77777777" w:rsidR="00606742" w:rsidRPr="00FD1998" w:rsidRDefault="005F23CE">
      <w:pPr>
        <w:spacing w:after="160" w:line="259" w:lineRule="auto"/>
        <w:rPr>
          <w:rFonts w:ascii="Calibri" w:eastAsia="Calibri" w:hAnsi="Calibri" w:cs="Calibri"/>
        </w:rPr>
      </w:pPr>
      <w:r>
        <w:rPr>
          <w:rFonts w:ascii="Calibri" w:eastAsia="Calibri" w:hAnsi="Calibri" w:cs="Calibri"/>
        </w:rPr>
        <w:t>Therefore, i</w:t>
      </w:r>
      <w:r w:rsidR="00875BC9">
        <w:rPr>
          <w:rFonts w:ascii="Calibri" w:eastAsia="Calibri" w:hAnsi="Calibri" w:cs="Calibri"/>
        </w:rPr>
        <w:t>t is critical that the business focuses on dependability</w:t>
      </w:r>
      <w:r>
        <w:rPr>
          <w:rFonts w:ascii="Calibri" w:eastAsia="Calibri" w:hAnsi="Calibri" w:cs="Calibri"/>
        </w:rPr>
        <w:t>, to avoid potentially damaging</w:t>
      </w:r>
      <w:r w:rsidR="00875BC9">
        <w:rPr>
          <w:rFonts w:ascii="Calibri" w:eastAsia="Calibri" w:hAnsi="Calibri" w:cs="Calibri"/>
        </w:rPr>
        <w:t xml:space="preserve"> the</w:t>
      </w:r>
      <w:r>
        <w:rPr>
          <w:rFonts w:ascii="Calibri" w:eastAsia="Calibri" w:hAnsi="Calibri" w:cs="Calibri"/>
        </w:rPr>
        <w:t xml:space="preserve"> businesses reputation and losing</w:t>
      </w:r>
      <w:r w:rsidR="00875BC9">
        <w:rPr>
          <w:rFonts w:ascii="Calibri" w:eastAsia="Calibri" w:hAnsi="Calibri" w:cs="Calibri"/>
        </w:rPr>
        <w:t xml:space="preserve"> customers to competitors. </w:t>
      </w:r>
    </w:p>
    <w:p w14:paraId="2D1E11D2" w14:textId="77777777" w:rsidR="00606742" w:rsidRDefault="00606742">
      <w:pPr>
        <w:jc w:val="both"/>
      </w:pPr>
    </w:p>
    <w:p w14:paraId="12F52285" w14:textId="77777777" w:rsidR="00292512" w:rsidRDefault="00292512">
      <w:pPr>
        <w:jc w:val="both"/>
        <w:rPr>
          <w:rFonts w:ascii="Calibri" w:eastAsia="Calibri" w:hAnsi="Calibri" w:cs="Calibri"/>
          <w:b/>
          <w:bCs/>
        </w:rPr>
      </w:pPr>
    </w:p>
    <w:p w14:paraId="613A01DC" w14:textId="77777777" w:rsidR="00292512" w:rsidRDefault="00292512">
      <w:pPr>
        <w:jc w:val="both"/>
        <w:rPr>
          <w:rFonts w:ascii="Calibri" w:eastAsia="Calibri" w:hAnsi="Calibri" w:cs="Calibri"/>
          <w:b/>
          <w:bCs/>
        </w:rPr>
      </w:pPr>
    </w:p>
    <w:p w14:paraId="096641F2" w14:textId="5C85B7FA" w:rsidR="00606742" w:rsidRDefault="00D17B21">
      <w:pPr>
        <w:jc w:val="both"/>
      </w:pPr>
      <w:r>
        <w:rPr>
          <w:rFonts w:ascii="Calibri" w:eastAsia="Calibri" w:hAnsi="Calibri" w:cs="Calibri"/>
          <w:b/>
          <w:bCs/>
        </w:rPr>
        <w:t xml:space="preserve">5.4 </w:t>
      </w:r>
      <w:r w:rsidR="00875BC9">
        <w:rPr>
          <w:rFonts w:ascii="Calibri" w:eastAsia="Calibri" w:hAnsi="Calibri" w:cs="Calibri"/>
          <w:b/>
          <w:bCs/>
        </w:rPr>
        <w:t>Flexibility</w:t>
      </w:r>
    </w:p>
    <w:p w14:paraId="32FC9F68" w14:textId="5B38E820" w:rsidR="005F23CE" w:rsidRPr="00B54D5F" w:rsidRDefault="00875BC9" w:rsidP="005F23CE">
      <w:pPr>
        <w:spacing w:before="280" w:after="150" w:line="300" w:lineRule="atLeast"/>
      </w:pPr>
      <w:r w:rsidRPr="00B54D5F">
        <w:rPr>
          <w:rFonts w:ascii="Calibri" w:eastAsia="Calibri" w:hAnsi="Calibri" w:cs="Calibri"/>
        </w:rPr>
        <w:t>Slack defines flexibility as “being able to change the operation in some way. This may mean changing what the operation does, how it is doing it, or when it is doing it”</w:t>
      </w:r>
      <w:r w:rsidR="00B54D5F" w:rsidRPr="00B54D5F">
        <w:rPr>
          <w:rFonts w:ascii="Calibri" w:eastAsia="Calibri" w:hAnsi="Calibri" w:cs="Calibri"/>
        </w:rPr>
        <w:t xml:space="preserve"> (Slack,et al, 2016).</w:t>
      </w:r>
    </w:p>
    <w:p w14:paraId="207C1EFE" w14:textId="7E8AB715" w:rsidR="00606742" w:rsidRDefault="005F23CE" w:rsidP="005F23CE">
      <w:pPr>
        <w:spacing w:before="280" w:after="150" w:line="300" w:lineRule="atLeast"/>
      </w:pPr>
      <w:r w:rsidRPr="00B54D5F">
        <w:t>O</w:t>
      </w:r>
      <w:r w:rsidR="00875BC9" w:rsidRPr="00B54D5F">
        <w:rPr>
          <w:rFonts w:ascii="Calibri" w:eastAsia="Calibri" w:hAnsi="Calibri" w:cs="Calibri"/>
        </w:rPr>
        <w:t>ne of Brush Switchgears key performance objectives</w:t>
      </w:r>
      <w:r w:rsidRPr="00B54D5F">
        <w:rPr>
          <w:rFonts w:ascii="Calibri" w:eastAsia="Calibri" w:hAnsi="Calibri" w:cs="Calibri"/>
        </w:rPr>
        <w:t xml:space="preserve"> is Flexibility</w:t>
      </w:r>
      <w:r w:rsidR="00875BC9" w:rsidRPr="00B54D5F">
        <w:rPr>
          <w:rFonts w:ascii="Calibri" w:eastAsia="Calibri" w:hAnsi="Calibri" w:cs="Calibri"/>
        </w:rPr>
        <w:t>. Brush switchgear</w:t>
      </w:r>
      <w:r>
        <w:rPr>
          <w:rFonts w:ascii="Calibri" w:eastAsia="Calibri" w:hAnsi="Calibri" w:cs="Calibri"/>
        </w:rPr>
        <w:t xml:space="preserve"> are recognised</w:t>
      </w:r>
      <w:r w:rsidR="00875BC9">
        <w:rPr>
          <w:rFonts w:ascii="Calibri" w:eastAsia="Calibri" w:hAnsi="Calibri" w:cs="Calibri"/>
        </w:rPr>
        <w:t xml:space="preserve"> for its </w:t>
      </w:r>
      <w:r>
        <w:rPr>
          <w:rFonts w:ascii="Calibri" w:eastAsia="Calibri" w:hAnsi="Calibri" w:cs="Calibri"/>
        </w:rPr>
        <w:t xml:space="preserve">range of </w:t>
      </w:r>
      <w:r w:rsidR="00875BC9">
        <w:rPr>
          <w:rFonts w:ascii="Calibri" w:eastAsia="Calibri" w:hAnsi="Calibri" w:cs="Calibri"/>
        </w:rPr>
        <w:t>product</w:t>
      </w:r>
      <w:r>
        <w:rPr>
          <w:rFonts w:ascii="Calibri" w:eastAsia="Calibri" w:hAnsi="Calibri" w:cs="Calibri"/>
        </w:rPr>
        <w:t>s</w:t>
      </w:r>
      <w:r w:rsidR="00875BC9">
        <w:rPr>
          <w:rFonts w:ascii="Calibri" w:eastAsia="Calibri" w:hAnsi="Calibri" w:cs="Calibri"/>
        </w:rPr>
        <w:t xml:space="preserve">, offering indoor and outdoor Switchgear. The managing director of Brush </w:t>
      </w:r>
      <w:r w:rsidR="00875BC9" w:rsidRPr="00B54D5F">
        <w:rPr>
          <w:rFonts w:ascii="Calibri" w:eastAsia="Calibri" w:hAnsi="Calibri" w:cs="Calibri"/>
        </w:rPr>
        <w:t>switchgear stated that “we continue to pioneer ground-breaking technologies and introduce state-of-the-art developments to ensure we meet the need for safe and reliable protection for electricity systems”</w:t>
      </w:r>
      <w:r w:rsidR="00B54D5F" w:rsidRPr="00B54D5F">
        <w:rPr>
          <w:rFonts w:ascii="Calibri" w:eastAsia="Calibri" w:hAnsi="Calibri" w:cs="Calibri"/>
        </w:rPr>
        <w:t xml:space="preserve"> (BrushSwitchgear, 2020).</w:t>
      </w:r>
      <w:r w:rsidR="00B54D5F">
        <w:rPr>
          <w:rFonts w:ascii="Calibri" w:eastAsia="Calibri" w:hAnsi="Calibri" w:cs="Calibri"/>
        </w:rPr>
        <w:t xml:space="preserve"> </w:t>
      </w:r>
    </w:p>
    <w:p w14:paraId="54BDB151" w14:textId="77777777" w:rsidR="00606742" w:rsidRDefault="00875BC9">
      <w:pPr>
        <w:spacing w:after="160" w:line="259" w:lineRule="auto"/>
      </w:pPr>
      <w:r>
        <w:rPr>
          <w:rFonts w:ascii="Calibri" w:eastAsia="Calibri" w:hAnsi="Calibri" w:cs="Calibri"/>
        </w:rPr>
        <w:t xml:space="preserve">Brush Switchgear are also flexible and </w:t>
      </w:r>
      <w:r w:rsidR="008913DB">
        <w:rPr>
          <w:rFonts w:ascii="Calibri" w:eastAsia="Calibri" w:hAnsi="Calibri" w:cs="Calibri"/>
        </w:rPr>
        <w:t xml:space="preserve">renowned </w:t>
      </w:r>
      <w:r>
        <w:rPr>
          <w:rFonts w:ascii="Calibri" w:eastAsia="Calibri" w:hAnsi="Calibri" w:cs="Calibri"/>
        </w:rPr>
        <w:t xml:space="preserve">for tailoring their products to suit </w:t>
      </w:r>
      <w:r w:rsidR="008913DB">
        <w:rPr>
          <w:rFonts w:ascii="Calibri" w:eastAsia="Calibri" w:hAnsi="Calibri" w:cs="Calibri"/>
        </w:rPr>
        <w:t>customer requirements</w:t>
      </w:r>
      <w:r>
        <w:rPr>
          <w:rFonts w:ascii="Calibri" w:eastAsia="Calibri" w:hAnsi="Calibri" w:cs="Calibri"/>
        </w:rPr>
        <w:t xml:space="preserve">. </w:t>
      </w:r>
      <w:r w:rsidR="008913DB">
        <w:rPr>
          <w:rFonts w:ascii="Calibri" w:eastAsia="Calibri" w:hAnsi="Calibri" w:cs="Calibri"/>
        </w:rPr>
        <w:t>C</w:t>
      </w:r>
      <w:r>
        <w:rPr>
          <w:rFonts w:ascii="Calibri" w:eastAsia="Calibri" w:hAnsi="Calibri" w:cs="Calibri"/>
        </w:rPr>
        <w:t xml:space="preserve">ustomers </w:t>
      </w:r>
      <w:r w:rsidR="008913DB">
        <w:rPr>
          <w:rFonts w:ascii="Calibri" w:eastAsia="Calibri" w:hAnsi="Calibri" w:cs="Calibri"/>
        </w:rPr>
        <w:t xml:space="preserve">are given the opportunity to </w:t>
      </w:r>
      <w:r>
        <w:rPr>
          <w:rFonts w:ascii="Calibri" w:eastAsia="Calibri" w:hAnsi="Calibri" w:cs="Calibri"/>
        </w:rPr>
        <w:t xml:space="preserve">specify </w:t>
      </w:r>
      <w:r w:rsidR="008913DB">
        <w:rPr>
          <w:rFonts w:ascii="Calibri" w:eastAsia="Calibri" w:hAnsi="Calibri" w:cs="Calibri"/>
        </w:rPr>
        <w:t xml:space="preserve">their </w:t>
      </w:r>
      <w:r>
        <w:rPr>
          <w:rFonts w:ascii="Calibri" w:eastAsia="Calibri" w:hAnsi="Calibri" w:cs="Calibri"/>
        </w:rPr>
        <w:t>need</w:t>
      </w:r>
      <w:r w:rsidR="008913DB">
        <w:rPr>
          <w:rFonts w:ascii="Calibri" w:eastAsia="Calibri" w:hAnsi="Calibri" w:cs="Calibri"/>
        </w:rPr>
        <w:t>s, which are</w:t>
      </w:r>
      <w:r>
        <w:rPr>
          <w:rFonts w:ascii="Calibri" w:eastAsia="Calibri" w:hAnsi="Calibri" w:cs="Calibri"/>
        </w:rPr>
        <w:t xml:space="preserve"> agreed through </w:t>
      </w:r>
      <w:r w:rsidR="008913DB">
        <w:rPr>
          <w:rFonts w:ascii="Calibri" w:eastAsia="Calibri" w:hAnsi="Calibri" w:cs="Calibri"/>
        </w:rPr>
        <w:t xml:space="preserve">the </w:t>
      </w:r>
      <w:r>
        <w:rPr>
          <w:rFonts w:ascii="Calibri" w:eastAsia="Calibri" w:hAnsi="Calibri" w:cs="Calibri"/>
        </w:rPr>
        <w:t>engineering department via drawings and then</w:t>
      </w:r>
      <w:r w:rsidR="008913DB">
        <w:rPr>
          <w:rFonts w:ascii="Calibri" w:eastAsia="Calibri" w:hAnsi="Calibri" w:cs="Calibri"/>
        </w:rPr>
        <w:t xml:space="preserve"> approved by the customer prior to production starting</w:t>
      </w:r>
      <w:r>
        <w:rPr>
          <w:rFonts w:ascii="Calibri" w:eastAsia="Calibri" w:hAnsi="Calibri" w:cs="Calibri"/>
        </w:rPr>
        <w:t xml:space="preserve">. </w:t>
      </w:r>
      <w:r w:rsidR="008913DB">
        <w:rPr>
          <w:rFonts w:ascii="Calibri" w:eastAsia="Calibri" w:hAnsi="Calibri" w:cs="Calibri"/>
        </w:rPr>
        <w:t xml:space="preserve">As </w:t>
      </w:r>
      <w:r>
        <w:rPr>
          <w:rFonts w:ascii="Calibri" w:eastAsia="Calibri" w:hAnsi="Calibri" w:cs="Calibri"/>
        </w:rPr>
        <w:t xml:space="preserve">competitors </w:t>
      </w:r>
      <w:r w:rsidR="008913DB">
        <w:rPr>
          <w:rFonts w:ascii="Calibri" w:eastAsia="Calibri" w:hAnsi="Calibri" w:cs="Calibri"/>
        </w:rPr>
        <w:t xml:space="preserve">of Brush Switchgear </w:t>
      </w:r>
      <w:r>
        <w:rPr>
          <w:rFonts w:ascii="Calibri" w:eastAsia="Calibri" w:hAnsi="Calibri" w:cs="Calibri"/>
        </w:rPr>
        <w:t xml:space="preserve">do not offer this service, </w:t>
      </w:r>
      <w:r w:rsidR="008913DB">
        <w:rPr>
          <w:rFonts w:ascii="Calibri" w:eastAsia="Calibri" w:hAnsi="Calibri" w:cs="Calibri"/>
        </w:rPr>
        <w:t xml:space="preserve">they have the </w:t>
      </w:r>
      <w:r>
        <w:rPr>
          <w:rFonts w:ascii="Calibri" w:eastAsia="Calibri" w:hAnsi="Calibri" w:cs="Calibri"/>
        </w:rPr>
        <w:t xml:space="preserve">advantage </w:t>
      </w:r>
      <w:r w:rsidR="008913DB">
        <w:rPr>
          <w:rFonts w:ascii="Calibri" w:eastAsia="Calibri" w:hAnsi="Calibri" w:cs="Calibri"/>
        </w:rPr>
        <w:t>and gain a competitive edge</w:t>
      </w:r>
      <w:r>
        <w:rPr>
          <w:rFonts w:ascii="Calibri" w:eastAsia="Calibri" w:hAnsi="Calibri" w:cs="Calibri"/>
        </w:rPr>
        <w:t xml:space="preserve">.  </w:t>
      </w:r>
    </w:p>
    <w:p w14:paraId="0C484F5D" w14:textId="77777777" w:rsidR="00606742" w:rsidRDefault="008913DB">
      <w:pPr>
        <w:spacing w:after="160" w:line="259" w:lineRule="auto"/>
      </w:pPr>
      <w:r>
        <w:rPr>
          <w:rFonts w:ascii="Calibri" w:eastAsia="Calibri" w:hAnsi="Calibri" w:cs="Calibri"/>
        </w:rPr>
        <w:t>Brush Switchgear</w:t>
      </w:r>
      <w:r w:rsidR="00875BC9">
        <w:rPr>
          <w:rFonts w:ascii="Calibri" w:eastAsia="Calibri" w:hAnsi="Calibri" w:cs="Calibri"/>
        </w:rPr>
        <w:t xml:space="preserve"> pay </w:t>
      </w:r>
      <w:r>
        <w:rPr>
          <w:rFonts w:ascii="Calibri" w:eastAsia="Calibri" w:hAnsi="Calibri" w:cs="Calibri"/>
        </w:rPr>
        <w:t xml:space="preserve">particular </w:t>
      </w:r>
      <w:r w:rsidR="00875BC9">
        <w:rPr>
          <w:rFonts w:ascii="Calibri" w:eastAsia="Calibri" w:hAnsi="Calibri" w:cs="Calibri"/>
        </w:rPr>
        <w:t xml:space="preserve">attention to </w:t>
      </w:r>
      <w:r>
        <w:rPr>
          <w:rFonts w:ascii="Calibri" w:eastAsia="Calibri" w:hAnsi="Calibri" w:cs="Calibri"/>
        </w:rPr>
        <w:t>producing</w:t>
      </w:r>
      <w:r w:rsidR="00875BC9">
        <w:rPr>
          <w:rFonts w:ascii="Calibri" w:eastAsia="Calibri" w:hAnsi="Calibri" w:cs="Calibri"/>
        </w:rPr>
        <w:t xml:space="preserve"> different volumes of product</w:t>
      </w:r>
      <w:r>
        <w:rPr>
          <w:rFonts w:ascii="Calibri" w:eastAsia="Calibri" w:hAnsi="Calibri" w:cs="Calibri"/>
        </w:rPr>
        <w:t>s when required, by outsourcing</w:t>
      </w:r>
      <w:r w:rsidR="00875BC9">
        <w:rPr>
          <w:rFonts w:ascii="Calibri" w:eastAsia="Calibri" w:hAnsi="Calibri" w:cs="Calibri"/>
        </w:rPr>
        <w:t xml:space="preserve"> </w:t>
      </w:r>
      <w:r>
        <w:rPr>
          <w:rFonts w:ascii="Calibri" w:eastAsia="Calibri" w:hAnsi="Calibri" w:cs="Calibri"/>
        </w:rPr>
        <w:t>particular</w:t>
      </w:r>
      <w:r w:rsidR="00875BC9">
        <w:rPr>
          <w:rFonts w:ascii="Calibri" w:eastAsia="Calibri" w:hAnsi="Calibri" w:cs="Calibri"/>
        </w:rPr>
        <w:t xml:space="preserve"> parts of work to other reliable businesses. </w:t>
      </w:r>
      <w:r>
        <w:rPr>
          <w:rFonts w:ascii="Calibri" w:eastAsia="Calibri" w:hAnsi="Calibri" w:cs="Calibri"/>
        </w:rPr>
        <w:t xml:space="preserve">With the focus </w:t>
      </w:r>
      <w:r w:rsidR="00875BC9">
        <w:rPr>
          <w:rFonts w:ascii="Calibri" w:eastAsia="Calibri" w:hAnsi="Calibri" w:cs="Calibri"/>
        </w:rPr>
        <w:t xml:space="preserve">high on quality, </w:t>
      </w:r>
      <w:r w:rsidR="009872DC">
        <w:rPr>
          <w:rFonts w:ascii="Calibri" w:eastAsia="Calibri" w:hAnsi="Calibri" w:cs="Calibri"/>
        </w:rPr>
        <w:t xml:space="preserve">before use, </w:t>
      </w:r>
      <w:r w:rsidR="00875BC9">
        <w:rPr>
          <w:rFonts w:ascii="Calibri" w:eastAsia="Calibri" w:hAnsi="Calibri" w:cs="Calibri"/>
        </w:rPr>
        <w:t>all outsource work is fully insp</w:t>
      </w:r>
      <w:r w:rsidR="009872DC">
        <w:rPr>
          <w:rFonts w:ascii="Calibri" w:eastAsia="Calibri" w:hAnsi="Calibri" w:cs="Calibri"/>
        </w:rPr>
        <w:t>ected and tested to ensure it is</w:t>
      </w:r>
      <w:r w:rsidR="00875BC9">
        <w:rPr>
          <w:rFonts w:ascii="Calibri" w:eastAsia="Calibri" w:hAnsi="Calibri" w:cs="Calibri"/>
        </w:rPr>
        <w:t xml:space="preserve"> of the highest quality. </w:t>
      </w:r>
    </w:p>
    <w:p w14:paraId="4D195B95" w14:textId="77777777" w:rsidR="008913DB" w:rsidRDefault="008913DB">
      <w:pPr>
        <w:spacing w:line="480" w:lineRule="auto"/>
        <w:jc w:val="both"/>
        <w:rPr>
          <w:rFonts w:ascii="Calibri" w:eastAsia="Calibri" w:hAnsi="Calibri" w:cs="Calibri"/>
          <w:b/>
          <w:bCs/>
        </w:rPr>
      </w:pPr>
    </w:p>
    <w:p w14:paraId="60DB30D4" w14:textId="57BE454B" w:rsidR="00606742" w:rsidRDefault="00D17B21">
      <w:pPr>
        <w:spacing w:line="480" w:lineRule="auto"/>
        <w:jc w:val="both"/>
      </w:pPr>
      <w:r>
        <w:rPr>
          <w:rFonts w:ascii="Calibri" w:eastAsia="Calibri" w:hAnsi="Calibri" w:cs="Calibri"/>
          <w:b/>
          <w:bCs/>
        </w:rPr>
        <w:t xml:space="preserve">5.5 </w:t>
      </w:r>
      <w:r w:rsidR="00875BC9">
        <w:rPr>
          <w:rFonts w:ascii="Calibri" w:eastAsia="Calibri" w:hAnsi="Calibri" w:cs="Calibri"/>
          <w:b/>
          <w:bCs/>
        </w:rPr>
        <w:t>Cost</w:t>
      </w:r>
    </w:p>
    <w:p w14:paraId="53ED1CB7" w14:textId="10C3BB8D" w:rsidR="00606742" w:rsidRPr="00DE35CB" w:rsidRDefault="00DE35CB">
      <w:pPr>
        <w:spacing w:after="160" w:line="259" w:lineRule="auto"/>
        <w:rPr>
          <w:rFonts w:ascii="Calibri" w:eastAsia="Calibri" w:hAnsi="Calibri" w:cs="Calibri"/>
        </w:rPr>
      </w:pPr>
      <w:r>
        <w:rPr>
          <w:rFonts w:ascii="Calibri" w:eastAsia="Calibri" w:hAnsi="Calibri" w:cs="Calibri"/>
        </w:rPr>
        <w:t xml:space="preserve">Brush Switchgear also has a focus on cost as </w:t>
      </w:r>
      <w:r w:rsidR="00875BC9">
        <w:rPr>
          <w:rFonts w:ascii="Calibri" w:eastAsia="Calibri" w:hAnsi="Calibri" w:cs="Calibri"/>
        </w:rPr>
        <w:t>a performance objective</w:t>
      </w:r>
      <w:r>
        <w:rPr>
          <w:rFonts w:ascii="Calibri" w:eastAsia="Calibri" w:hAnsi="Calibri" w:cs="Calibri"/>
        </w:rPr>
        <w:t>,</w:t>
      </w:r>
      <w:r w:rsidR="00875BC9">
        <w:rPr>
          <w:rFonts w:ascii="Calibri" w:eastAsia="Calibri" w:hAnsi="Calibri" w:cs="Calibri"/>
        </w:rPr>
        <w:t xml:space="preserve"> </w:t>
      </w:r>
      <w:r>
        <w:rPr>
          <w:rFonts w:ascii="Calibri" w:eastAsia="Calibri" w:hAnsi="Calibri" w:cs="Calibri"/>
        </w:rPr>
        <w:t>to enable them to remain</w:t>
      </w:r>
      <w:r w:rsidR="00875BC9">
        <w:rPr>
          <w:rFonts w:ascii="Calibri" w:eastAsia="Calibri" w:hAnsi="Calibri" w:cs="Calibri"/>
        </w:rPr>
        <w:t xml:space="preserve"> competitive in the market. </w:t>
      </w:r>
      <w:r>
        <w:rPr>
          <w:rFonts w:ascii="Calibri" w:eastAsia="Calibri" w:hAnsi="Calibri" w:cs="Calibri"/>
        </w:rPr>
        <w:t>C</w:t>
      </w:r>
      <w:r w:rsidR="00875BC9">
        <w:rPr>
          <w:rFonts w:ascii="Calibri" w:eastAsia="Calibri" w:hAnsi="Calibri" w:cs="Calibri"/>
        </w:rPr>
        <w:t>usto</w:t>
      </w:r>
      <w:r>
        <w:rPr>
          <w:rFonts w:ascii="Calibri" w:eastAsia="Calibri" w:hAnsi="Calibri" w:cs="Calibri"/>
        </w:rPr>
        <w:t xml:space="preserve">mers recognise that, although </w:t>
      </w:r>
      <w:r w:rsidR="00875BC9">
        <w:rPr>
          <w:rFonts w:ascii="Calibri" w:eastAsia="Calibri" w:hAnsi="Calibri" w:cs="Calibri"/>
        </w:rPr>
        <w:t xml:space="preserve">products </w:t>
      </w:r>
      <w:r>
        <w:rPr>
          <w:rFonts w:ascii="Calibri" w:eastAsia="Calibri" w:hAnsi="Calibri" w:cs="Calibri"/>
        </w:rPr>
        <w:t xml:space="preserve">may </w:t>
      </w:r>
      <w:r w:rsidR="00875BC9">
        <w:rPr>
          <w:rFonts w:ascii="Calibri" w:eastAsia="Calibri" w:hAnsi="Calibri" w:cs="Calibri"/>
        </w:rPr>
        <w:t xml:space="preserve">be more expensive than </w:t>
      </w:r>
      <w:r>
        <w:rPr>
          <w:rFonts w:ascii="Calibri" w:eastAsia="Calibri" w:hAnsi="Calibri" w:cs="Calibri"/>
        </w:rPr>
        <w:t xml:space="preserve">their </w:t>
      </w:r>
      <w:r w:rsidR="00875BC9">
        <w:rPr>
          <w:rFonts w:ascii="Calibri" w:eastAsia="Calibri" w:hAnsi="Calibri" w:cs="Calibri"/>
        </w:rPr>
        <w:t xml:space="preserve">competitors, Brush Switchgear are </w:t>
      </w:r>
      <w:r>
        <w:rPr>
          <w:rFonts w:ascii="Calibri" w:eastAsia="Calibri" w:hAnsi="Calibri" w:cs="Calibri"/>
        </w:rPr>
        <w:t>recogni</w:t>
      </w:r>
      <w:r w:rsidR="00C25779">
        <w:rPr>
          <w:rFonts w:ascii="Calibri" w:eastAsia="Calibri" w:hAnsi="Calibri" w:cs="Calibri"/>
        </w:rPr>
        <w:t>s</w:t>
      </w:r>
      <w:r>
        <w:rPr>
          <w:rFonts w:ascii="Calibri" w:eastAsia="Calibri" w:hAnsi="Calibri" w:cs="Calibri"/>
        </w:rPr>
        <w:t xml:space="preserve">ed </w:t>
      </w:r>
      <w:r w:rsidR="00875BC9">
        <w:rPr>
          <w:rFonts w:ascii="Calibri" w:eastAsia="Calibri" w:hAnsi="Calibri" w:cs="Calibri"/>
        </w:rPr>
        <w:t xml:space="preserve">for their flexibility of </w:t>
      </w:r>
      <w:r w:rsidR="00E8683A">
        <w:rPr>
          <w:rFonts w:ascii="Calibri" w:eastAsia="Calibri" w:hAnsi="Calibri" w:cs="Calibri"/>
        </w:rPr>
        <w:t>tailor-made</w:t>
      </w:r>
      <w:r w:rsidR="00875BC9">
        <w:rPr>
          <w:rFonts w:ascii="Calibri" w:eastAsia="Calibri" w:hAnsi="Calibri" w:cs="Calibri"/>
        </w:rPr>
        <w:t xml:space="preserve"> products, high levels of quality, dependability and speed. </w:t>
      </w:r>
    </w:p>
    <w:p w14:paraId="0C5E5EA1" w14:textId="77777777" w:rsidR="007A07A4" w:rsidRDefault="007A07A4" w:rsidP="007A07A4">
      <w:pPr>
        <w:ind w:left="3600" w:firstLine="720"/>
        <w:rPr>
          <w:rFonts w:asciiTheme="minorHAnsi" w:hAnsiTheme="minorHAnsi"/>
          <w:sz w:val="20"/>
          <w:szCs w:val="20"/>
        </w:rPr>
      </w:pPr>
    </w:p>
    <w:p w14:paraId="73AFBB66" w14:textId="77777777" w:rsidR="007A07A4" w:rsidRDefault="007A07A4" w:rsidP="007A07A4">
      <w:pPr>
        <w:ind w:left="3600" w:firstLine="720"/>
        <w:rPr>
          <w:rFonts w:asciiTheme="minorHAnsi" w:hAnsiTheme="minorHAnsi"/>
          <w:sz w:val="20"/>
          <w:szCs w:val="20"/>
        </w:rPr>
      </w:pPr>
    </w:p>
    <w:p w14:paraId="77D66584" w14:textId="37B52620" w:rsidR="007A07A4" w:rsidRPr="00564F77" w:rsidRDefault="007A07A4" w:rsidP="007A07A4">
      <w:pPr>
        <w:ind w:left="3600" w:firstLine="720"/>
        <w:rPr>
          <w:rFonts w:asciiTheme="minorHAnsi" w:hAnsiTheme="minorHAnsi"/>
          <w:sz w:val="20"/>
          <w:szCs w:val="20"/>
        </w:rPr>
      </w:pPr>
      <w:r w:rsidRPr="00564F77">
        <w:rPr>
          <w:rFonts w:asciiTheme="minorHAnsi" w:hAnsiTheme="minorHAnsi"/>
          <w:sz w:val="20"/>
          <w:szCs w:val="20"/>
        </w:rPr>
        <w:t>1</w:t>
      </w:r>
      <w:r>
        <w:rPr>
          <w:rFonts w:asciiTheme="minorHAnsi" w:hAnsiTheme="minorHAnsi"/>
          <w:sz w:val="20"/>
          <w:szCs w:val="20"/>
        </w:rPr>
        <w:t>0</w:t>
      </w:r>
    </w:p>
    <w:p w14:paraId="4A73814E" w14:textId="2267DA0E" w:rsidR="00DE35CB" w:rsidRDefault="00C7207E">
      <w:pPr>
        <w:spacing w:after="160" w:line="259" w:lineRule="auto"/>
        <w:rPr>
          <w:rFonts w:ascii="Calibri" w:eastAsia="Calibri" w:hAnsi="Calibri" w:cs="Calibri"/>
        </w:rPr>
      </w:pPr>
      <w:r>
        <w:rPr>
          <w:rFonts w:ascii="Calibri" w:eastAsia="Calibri" w:hAnsi="Calibri" w:cs="Calibri"/>
        </w:rPr>
        <w:t>Brush Switchgear strives to maintain low costs while still creating profit. They achieve this by retaining a highly skilled workforce, which reduces re-work and enhances productivity, and by investing in innovative new equipment and equipment that streamlines manufacturing, increases employees’ efficiency and delivers a swift return on investment.</w:t>
      </w:r>
    </w:p>
    <w:p w14:paraId="12109364" w14:textId="7D62DDFA" w:rsidR="00606742" w:rsidRDefault="00875BC9">
      <w:pPr>
        <w:spacing w:after="160" w:line="259" w:lineRule="auto"/>
      </w:pPr>
      <w:r>
        <w:rPr>
          <w:rFonts w:ascii="Calibri" w:eastAsia="Calibri" w:hAnsi="Calibri" w:cs="Calibri"/>
        </w:rPr>
        <w:t xml:space="preserve">Brush switchgear </w:t>
      </w:r>
      <w:r w:rsidR="00C7207E">
        <w:rPr>
          <w:rFonts w:ascii="Calibri" w:eastAsia="Calibri" w:hAnsi="Calibri" w:cs="Calibri"/>
        </w:rPr>
        <w:t>utili</w:t>
      </w:r>
      <w:r w:rsidR="00C25779">
        <w:rPr>
          <w:rFonts w:ascii="Calibri" w:eastAsia="Calibri" w:hAnsi="Calibri" w:cs="Calibri"/>
        </w:rPr>
        <w:t>s</w:t>
      </w:r>
      <w:r w:rsidR="00C7207E">
        <w:rPr>
          <w:rFonts w:ascii="Calibri" w:eastAsia="Calibri" w:hAnsi="Calibri" w:cs="Calibri"/>
        </w:rPr>
        <w:t xml:space="preserve">e </w:t>
      </w:r>
      <w:r>
        <w:rPr>
          <w:rFonts w:ascii="Calibri" w:eastAsia="Calibri" w:hAnsi="Calibri" w:cs="Calibri"/>
        </w:rPr>
        <w:t>lean manufact</w:t>
      </w:r>
      <w:r w:rsidR="00C7207E">
        <w:rPr>
          <w:rFonts w:ascii="Calibri" w:eastAsia="Calibri" w:hAnsi="Calibri" w:cs="Calibri"/>
        </w:rPr>
        <w:t xml:space="preserve">uring to reduce waste and </w:t>
      </w:r>
      <w:r>
        <w:rPr>
          <w:rFonts w:ascii="Calibri" w:eastAsia="Calibri" w:hAnsi="Calibri" w:cs="Calibri"/>
        </w:rPr>
        <w:t xml:space="preserve">a Kanban system as a method for </w:t>
      </w:r>
      <w:hyperlink r:id="rId16" w:history="1">
        <w:r>
          <w:rPr>
            <w:rFonts w:ascii="Calibri" w:eastAsia="Calibri" w:hAnsi="Calibri" w:cs="Calibri"/>
            <w:color w:val="000000"/>
          </w:rPr>
          <w:t>controlling the flow of materials within the supply chain</w:t>
        </w:r>
      </w:hyperlink>
      <w:r>
        <w:rPr>
          <w:rFonts w:ascii="Calibri" w:eastAsia="Calibri" w:hAnsi="Calibri" w:cs="Calibri"/>
        </w:rPr>
        <w:t>.</w:t>
      </w:r>
      <w:r w:rsidR="00C7207E">
        <w:rPr>
          <w:rFonts w:ascii="Calibri" w:eastAsia="Calibri" w:hAnsi="Calibri" w:cs="Calibri"/>
        </w:rPr>
        <w:t xml:space="preserve"> </w:t>
      </w:r>
      <w:r w:rsidR="00965DAD">
        <w:rPr>
          <w:rFonts w:ascii="Calibri" w:eastAsia="Calibri" w:hAnsi="Calibri" w:cs="Calibri"/>
        </w:rPr>
        <w:t>K</w:t>
      </w:r>
      <w:r>
        <w:rPr>
          <w:rFonts w:ascii="Calibri" w:eastAsia="Calibri" w:hAnsi="Calibri" w:cs="Calibri"/>
        </w:rPr>
        <w:t xml:space="preserve">anban </w:t>
      </w:r>
      <w:r w:rsidR="00965DAD">
        <w:rPr>
          <w:rFonts w:ascii="Calibri" w:eastAsia="Calibri" w:hAnsi="Calibri" w:cs="Calibri"/>
        </w:rPr>
        <w:t>is a relatively low-cost innovation, and</w:t>
      </w:r>
      <w:r>
        <w:rPr>
          <w:rFonts w:ascii="Calibri" w:eastAsia="Calibri" w:hAnsi="Calibri" w:cs="Calibri"/>
        </w:rPr>
        <w:t xml:space="preserve"> the savings </w:t>
      </w:r>
      <w:r w:rsidR="00965DAD">
        <w:rPr>
          <w:rFonts w:ascii="Calibri" w:eastAsia="Calibri" w:hAnsi="Calibri" w:cs="Calibri"/>
        </w:rPr>
        <w:t xml:space="preserve">related to </w:t>
      </w:r>
      <w:r>
        <w:rPr>
          <w:rFonts w:ascii="Calibri" w:eastAsia="Calibri" w:hAnsi="Calibri" w:cs="Calibri"/>
        </w:rPr>
        <w:t>not producing unnecessary products and main</w:t>
      </w:r>
      <w:r w:rsidR="00965DAD">
        <w:rPr>
          <w:rFonts w:ascii="Calibri" w:eastAsia="Calibri" w:hAnsi="Calibri" w:cs="Calibri"/>
        </w:rPr>
        <w:t>taining extra inventory are significant for Brush Switchgear</w:t>
      </w:r>
      <w:r>
        <w:rPr>
          <w:rFonts w:ascii="Calibri" w:eastAsia="Calibri" w:hAnsi="Calibri" w:cs="Calibri"/>
        </w:rPr>
        <w:t>.</w:t>
      </w:r>
    </w:p>
    <w:p w14:paraId="20F32FC2" w14:textId="77777777" w:rsidR="00965DAD" w:rsidRDefault="00965DAD">
      <w:pPr>
        <w:spacing w:line="480" w:lineRule="auto"/>
        <w:jc w:val="both"/>
      </w:pPr>
    </w:p>
    <w:p w14:paraId="2C7BE372" w14:textId="02592B21" w:rsidR="00606742" w:rsidRDefault="00D17B21">
      <w:pPr>
        <w:spacing w:line="480" w:lineRule="auto"/>
        <w:jc w:val="both"/>
      </w:pPr>
      <w:r>
        <w:rPr>
          <w:rFonts w:ascii="Calibri" w:eastAsia="Calibri" w:hAnsi="Calibri" w:cs="Calibri"/>
          <w:b/>
          <w:bCs/>
        </w:rPr>
        <w:t xml:space="preserve">6.0 </w:t>
      </w:r>
      <w:r w:rsidR="00875BC9">
        <w:rPr>
          <w:rFonts w:ascii="Calibri" w:eastAsia="Calibri" w:hAnsi="Calibri" w:cs="Calibri"/>
          <w:b/>
          <w:bCs/>
        </w:rPr>
        <w:t xml:space="preserve">COVID-19 pandemic </w:t>
      </w:r>
    </w:p>
    <w:p w14:paraId="27D14835" w14:textId="382E96B2" w:rsidR="00965DAD" w:rsidRDefault="00965DAD">
      <w:pPr>
        <w:spacing w:after="160" w:line="259" w:lineRule="auto"/>
        <w:rPr>
          <w:rFonts w:ascii="Calibri" w:eastAsia="Calibri" w:hAnsi="Calibri" w:cs="Calibri"/>
        </w:rPr>
      </w:pPr>
      <w:r>
        <w:rPr>
          <w:rFonts w:ascii="Calibri" w:eastAsia="Calibri" w:hAnsi="Calibri" w:cs="Calibri"/>
        </w:rPr>
        <w:t xml:space="preserve">The COVID-19 pandemic </w:t>
      </w:r>
      <w:r>
        <w:rPr>
          <w:rFonts w:ascii="Calibri" w:eastAsia="Calibri" w:hAnsi="Calibri" w:cs="Calibri"/>
          <w:color w:val="1A1A1A"/>
        </w:rPr>
        <w:t>is a reminder that, pandemics have occurred in the past and could continue to occur in the future</w:t>
      </w:r>
      <w:r w:rsidR="00FD7937">
        <w:rPr>
          <w:rFonts w:ascii="Calibri" w:eastAsia="Calibri" w:hAnsi="Calibri" w:cs="Calibri"/>
          <w:color w:val="1A1A1A"/>
        </w:rPr>
        <w:t xml:space="preserve"> and businesses need to be prepared</w:t>
      </w:r>
      <w:r>
        <w:rPr>
          <w:rFonts w:ascii="Calibri" w:eastAsia="Calibri" w:hAnsi="Calibri" w:cs="Calibri"/>
          <w:color w:val="1A1A1A"/>
        </w:rPr>
        <w:t xml:space="preserve">. The current outbreak has had a negative impact on many </w:t>
      </w:r>
      <w:r w:rsidR="00E8683A">
        <w:rPr>
          <w:rFonts w:ascii="Calibri" w:eastAsia="Calibri" w:hAnsi="Calibri" w:cs="Calibri"/>
          <w:color w:val="1A1A1A"/>
        </w:rPr>
        <w:t>businesses,</w:t>
      </w:r>
      <w:r>
        <w:rPr>
          <w:rFonts w:ascii="Calibri" w:eastAsia="Calibri" w:hAnsi="Calibri" w:cs="Calibri"/>
          <w:color w:val="1A1A1A"/>
        </w:rPr>
        <w:t xml:space="preserve"> and it is difficult to assess the long-term effects on the operations of businesses. </w:t>
      </w:r>
      <w:r w:rsidR="00D442DA">
        <w:rPr>
          <w:rFonts w:ascii="Calibri" w:eastAsia="Calibri" w:hAnsi="Calibri" w:cs="Calibri"/>
          <w:color w:val="1A1A1A"/>
        </w:rPr>
        <w:t>However, i</w:t>
      </w:r>
      <w:r>
        <w:rPr>
          <w:rFonts w:ascii="Calibri" w:eastAsia="Calibri" w:hAnsi="Calibri" w:cs="Calibri"/>
          <w:color w:val="1A1A1A"/>
        </w:rPr>
        <w:t>t is evident that the pandemic has already had a number of short-term effects on Brush Switchgear operations.</w:t>
      </w:r>
    </w:p>
    <w:p w14:paraId="22CBF126" w14:textId="77777777" w:rsidR="00965DAD" w:rsidRDefault="00965DAD">
      <w:pPr>
        <w:spacing w:after="160" w:line="259" w:lineRule="auto"/>
        <w:rPr>
          <w:rFonts w:ascii="Calibri" w:eastAsia="Calibri" w:hAnsi="Calibri" w:cs="Calibri"/>
        </w:rPr>
      </w:pPr>
    </w:p>
    <w:p w14:paraId="04EEF4C2" w14:textId="0F825DD2" w:rsidR="00606742" w:rsidRDefault="00D17B21">
      <w:pPr>
        <w:spacing w:line="480" w:lineRule="auto"/>
        <w:jc w:val="both"/>
      </w:pPr>
      <w:r>
        <w:rPr>
          <w:rFonts w:ascii="Calibri" w:eastAsia="Calibri" w:hAnsi="Calibri" w:cs="Calibri"/>
          <w:b/>
          <w:bCs/>
        </w:rPr>
        <w:t xml:space="preserve">6.1 </w:t>
      </w:r>
      <w:r w:rsidR="00875BC9">
        <w:rPr>
          <w:rFonts w:ascii="Calibri" w:eastAsia="Calibri" w:hAnsi="Calibri" w:cs="Calibri"/>
          <w:b/>
          <w:bCs/>
        </w:rPr>
        <w:t xml:space="preserve">Impact of COVID-19 pandemic on the supply chain </w:t>
      </w:r>
    </w:p>
    <w:p w14:paraId="5E30618F" w14:textId="3E7B7F86" w:rsidR="00D442DA" w:rsidRDefault="00E8683A">
      <w:pPr>
        <w:spacing w:after="160" w:line="259" w:lineRule="auto"/>
        <w:rPr>
          <w:rFonts w:ascii="Calibri" w:eastAsia="Calibri" w:hAnsi="Calibri" w:cs="Calibri"/>
        </w:rPr>
      </w:pPr>
      <w:r>
        <w:rPr>
          <w:rFonts w:ascii="Calibri" w:eastAsia="Calibri" w:hAnsi="Calibri" w:cs="Calibri"/>
        </w:rPr>
        <w:t>Brush Switchgear</w:t>
      </w:r>
      <w:r w:rsidR="00875BC9">
        <w:rPr>
          <w:rFonts w:ascii="Calibri" w:eastAsia="Calibri" w:hAnsi="Calibri" w:cs="Calibri"/>
        </w:rPr>
        <w:t xml:space="preserve"> </w:t>
      </w:r>
      <w:r w:rsidR="00D442DA">
        <w:rPr>
          <w:rFonts w:ascii="Calibri" w:eastAsia="Calibri" w:hAnsi="Calibri" w:cs="Calibri"/>
        </w:rPr>
        <w:t xml:space="preserve">import </w:t>
      </w:r>
      <w:r w:rsidR="00875BC9">
        <w:rPr>
          <w:rFonts w:ascii="Calibri" w:eastAsia="Calibri" w:hAnsi="Calibri" w:cs="Calibri"/>
        </w:rPr>
        <w:t xml:space="preserve">the majority of raw materials </w:t>
      </w:r>
      <w:r w:rsidR="00D442DA">
        <w:rPr>
          <w:rFonts w:ascii="Calibri" w:eastAsia="Calibri" w:hAnsi="Calibri" w:cs="Calibri"/>
        </w:rPr>
        <w:t xml:space="preserve">they require </w:t>
      </w:r>
      <w:r w:rsidR="00875BC9">
        <w:rPr>
          <w:rFonts w:ascii="Calibri" w:eastAsia="Calibri" w:hAnsi="Calibri" w:cs="Calibri"/>
        </w:rPr>
        <w:t xml:space="preserve">from China, India and other Asian developing nations. The COVID 19 pandemic </w:t>
      </w:r>
      <w:r w:rsidR="00D442DA">
        <w:rPr>
          <w:rFonts w:ascii="Calibri" w:eastAsia="Calibri" w:hAnsi="Calibri" w:cs="Calibri"/>
        </w:rPr>
        <w:t xml:space="preserve">and the measures implemented, have restricted the movement of goods, thus impacting on </w:t>
      </w:r>
      <w:r w:rsidR="00875BC9">
        <w:rPr>
          <w:rFonts w:ascii="Calibri" w:eastAsia="Calibri" w:hAnsi="Calibri" w:cs="Calibri"/>
        </w:rPr>
        <w:t>the value chain o</w:t>
      </w:r>
      <w:r w:rsidR="00D442DA">
        <w:rPr>
          <w:rFonts w:ascii="Calibri" w:eastAsia="Calibri" w:hAnsi="Calibri" w:cs="Calibri"/>
        </w:rPr>
        <w:t>f production and consumption and transportation times of raw materials and goods</w:t>
      </w:r>
      <w:r w:rsidR="00FD7937">
        <w:rPr>
          <w:rFonts w:ascii="Calibri" w:eastAsia="Calibri" w:hAnsi="Calibri" w:cs="Calibri"/>
        </w:rPr>
        <w:t>,</w:t>
      </w:r>
      <w:r w:rsidR="00D442DA">
        <w:rPr>
          <w:rFonts w:ascii="Calibri" w:eastAsia="Calibri" w:hAnsi="Calibri" w:cs="Calibri"/>
        </w:rPr>
        <w:t xml:space="preserve"> required to manufacture a finished product. </w:t>
      </w:r>
    </w:p>
    <w:p w14:paraId="011B95CD" w14:textId="77777777" w:rsidR="00D03A41" w:rsidRDefault="00875BC9">
      <w:pPr>
        <w:spacing w:after="160" w:line="259" w:lineRule="auto"/>
        <w:rPr>
          <w:rFonts w:ascii="Calibri" w:eastAsia="Calibri" w:hAnsi="Calibri" w:cs="Calibri"/>
        </w:rPr>
      </w:pPr>
      <w:r>
        <w:rPr>
          <w:rFonts w:ascii="Calibri" w:eastAsia="Calibri" w:hAnsi="Calibri" w:cs="Calibri"/>
        </w:rPr>
        <w:t xml:space="preserve">Failure to meet </w:t>
      </w:r>
      <w:r w:rsidR="00D03A41">
        <w:rPr>
          <w:rFonts w:ascii="Calibri" w:eastAsia="Calibri" w:hAnsi="Calibri" w:cs="Calibri"/>
        </w:rPr>
        <w:t xml:space="preserve">customer </w:t>
      </w:r>
      <w:r>
        <w:rPr>
          <w:rFonts w:ascii="Calibri" w:eastAsia="Calibri" w:hAnsi="Calibri" w:cs="Calibri"/>
        </w:rPr>
        <w:t>demand is a</w:t>
      </w:r>
      <w:r w:rsidR="008703F6">
        <w:rPr>
          <w:rFonts w:ascii="Calibri" w:eastAsia="Calibri" w:hAnsi="Calibri" w:cs="Calibri"/>
        </w:rPr>
        <w:t>n</w:t>
      </w:r>
      <w:r>
        <w:rPr>
          <w:rFonts w:ascii="Calibri" w:eastAsia="Calibri" w:hAnsi="Calibri" w:cs="Calibri"/>
        </w:rPr>
        <w:t xml:space="preserve"> </w:t>
      </w:r>
      <w:r w:rsidR="00D03A41">
        <w:rPr>
          <w:rFonts w:ascii="Calibri" w:eastAsia="Calibri" w:hAnsi="Calibri" w:cs="Calibri"/>
        </w:rPr>
        <w:t xml:space="preserve">issue, which could lead to </w:t>
      </w:r>
      <w:r>
        <w:rPr>
          <w:rFonts w:ascii="Calibri" w:eastAsia="Calibri" w:hAnsi="Calibri" w:cs="Calibri"/>
        </w:rPr>
        <w:t>loss of customers, increased costs</w:t>
      </w:r>
      <w:r w:rsidR="00D03A41">
        <w:rPr>
          <w:rFonts w:ascii="Calibri" w:eastAsia="Calibri" w:hAnsi="Calibri" w:cs="Calibri"/>
        </w:rPr>
        <w:t xml:space="preserve"> and negative publicity</w:t>
      </w:r>
      <w:r>
        <w:rPr>
          <w:rFonts w:ascii="Calibri" w:eastAsia="Calibri" w:hAnsi="Calibri" w:cs="Calibri"/>
        </w:rPr>
        <w:t xml:space="preserve">. </w:t>
      </w:r>
      <w:r w:rsidR="00D03A41">
        <w:rPr>
          <w:rFonts w:ascii="Calibri" w:eastAsia="Calibri" w:hAnsi="Calibri" w:cs="Calibri"/>
        </w:rPr>
        <w:t xml:space="preserve">At Brush Switchgear, failure to meet customer demand frequently results in liquidating damages being applied and taking away from the business any profit in the job. This is due to </w:t>
      </w:r>
      <w:r w:rsidR="008703F6">
        <w:rPr>
          <w:rFonts w:ascii="Calibri" w:eastAsia="Calibri" w:hAnsi="Calibri" w:cs="Calibri"/>
        </w:rPr>
        <w:t xml:space="preserve">a low degree of visibility across the extended supply network and </w:t>
      </w:r>
      <w:r w:rsidR="00D03A41">
        <w:rPr>
          <w:rFonts w:ascii="Calibri" w:eastAsia="Calibri" w:hAnsi="Calibri" w:cs="Calibri"/>
        </w:rPr>
        <w:t>the businesses’ reliance o</w:t>
      </w:r>
      <w:r w:rsidR="008703F6">
        <w:rPr>
          <w:rFonts w:ascii="Calibri" w:eastAsia="Calibri" w:hAnsi="Calibri" w:cs="Calibri"/>
        </w:rPr>
        <w:t>n a single geography or a lone</w:t>
      </w:r>
      <w:r w:rsidR="00D03A41">
        <w:rPr>
          <w:rFonts w:ascii="Calibri" w:eastAsia="Calibri" w:hAnsi="Calibri" w:cs="Calibri"/>
        </w:rPr>
        <w:t xml:space="preserve"> supplier for key products. </w:t>
      </w:r>
      <w:r w:rsidR="008703F6">
        <w:rPr>
          <w:rFonts w:ascii="Calibri" w:eastAsia="Calibri" w:hAnsi="Calibri" w:cs="Calibri"/>
        </w:rPr>
        <w:t>Brush Switchgear have not developed systems to accurately comprehend their inventory status or to project shortages of materials and enhance production, or to project shortages of finished goods to heighten customer demand.</w:t>
      </w:r>
    </w:p>
    <w:p w14:paraId="1A4E8DB3" w14:textId="77777777" w:rsidR="00D03A41" w:rsidRDefault="00D03A41">
      <w:pPr>
        <w:spacing w:after="160" w:line="259" w:lineRule="auto"/>
        <w:rPr>
          <w:rFonts w:ascii="Calibri" w:eastAsia="Calibri" w:hAnsi="Calibri" w:cs="Calibri"/>
        </w:rPr>
      </w:pPr>
    </w:p>
    <w:p w14:paraId="529ED6A8" w14:textId="10743B8E" w:rsidR="00606742" w:rsidRDefault="00D17B21">
      <w:pPr>
        <w:spacing w:after="160" w:line="259" w:lineRule="auto"/>
      </w:pPr>
      <w:r>
        <w:rPr>
          <w:rFonts w:ascii="Calibri" w:eastAsia="Calibri" w:hAnsi="Calibri" w:cs="Calibri"/>
          <w:b/>
          <w:bCs/>
        </w:rPr>
        <w:t xml:space="preserve">6.2 </w:t>
      </w:r>
      <w:r w:rsidR="00875BC9">
        <w:rPr>
          <w:rFonts w:ascii="Calibri" w:eastAsia="Calibri" w:hAnsi="Calibri" w:cs="Calibri"/>
          <w:b/>
          <w:bCs/>
        </w:rPr>
        <w:t xml:space="preserve">Addressing the supply chain issue </w:t>
      </w:r>
    </w:p>
    <w:p w14:paraId="1D6A837D" w14:textId="3EEB96E9" w:rsidR="007A07A4" w:rsidRPr="00E22CF5" w:rsidRDefault="008703F6">
      <w:pPr>
        <w:spacing w:after="160" w:line="259" w:lineRule="auto"/>
        <w:rPr>
          <w:rFonts w:ascii="Calibri" w:eastAsia="Calibri" w:hAnsi="Calibri" w:cs="Calibri"/>
        </w:rPr>
      </w:pPr>
      <w:r>
        <w:rPr>
          <w:rFonts w:ascii="Calibri" w:eastAsia="Calibri" w:hAnsi="Calibri" w:cs="Calibri"/>
        </w:rPr>
        <w:t>We need to prepare to dampen the</w:t>
      </w:r>
      <w:r w:rsidR="00875BC9">
        <w:rPr>
          <w:rFonts w:ascii="Calibri" w:eastAsia="Calibri" w:hAnsi="Calibri" w:cs="Calibri"/>
        </w:rPr>
        <w:t xml:space="preserve"> effects </w:t>
      </w:r>
      <w:r>
        <w:rPr>
          <w:rFonts w:ascii="Calibri" w:eastAsia="Calibri" w:hAnsi="Calibri" w:cs="Calibri"/>
        </w:rPr>
        <w:t xml:space="preserve">of any further possible viruses </w:t>
      </w:r>
      <w:r w:rsidR="00875BC9">
        <w:rPr>
          <w:rFonts w:ascii="Calibri" w:eastAsia="Calibri" w:hAnsi="Calibri" w:cs="Calibri"/>
        </w:rPr>
        <w:t xml:space="preserve">on businesses and search for </w:t>
      </w:r>
      <w:r>
        <w:rPr>
          <w:rFonts w:ascii="Calibri" w:eastAsia="Calibri" w:hAnsi="Calibri" w:cs="Calibri"/>
        </w:rPr>
        <w:t xml:space="preserve">acceptable </w:t>
      </w:r>
      <w:r w:rsidR="00875BC9">
        <w:rPr>
          <w:rFonts w:ascii="Calibri" w:eastAsia="Calibri" w:hAnsi="Calibri" w:cs="Calibri"/>
        </w:rPr>
        <w:t xml:space="preserve">strategies for </w:t>
      </w:r>
      <w:r>
        <w:rPr>
          <w:rFonts w:ascii="Calibri" w:eastAsia="Calibri" w:hAnsi="Calibri" w:cs="Calibri"/>
        </w:rPr>
        <w:t xml:space="preserve">adjusting </w:t>
      </w:r>
      <w:r w:rsidR="00875BC9">
        <w:rPr>
          <w:rFonts w:ascii="Calibri" w:eastAsia="Calibri" w:hAnsi="Calibri" w:cs="Calibri"/>
        </w:rPr>
        <w:t>production and meet</w:t>
      </w:r>
      <w:r>
        <w:rPr>
          <w:rFonts w:ascii="Calibri" w:eastAsia="Calibri" w:hAnsi="Calibri" w:cs="Calibri"/>
        </w:rPr>
        <w:t>ing</w:t>
      </w:r>
      <w:r w:rsidR="00875BC9">
        <w:rPr>
          <w:rFonts w:ascii="Calibri" w:eastAsia="Calibri" w:hAnsi="Calibri" w:cs="Calibri"/>
        </w:rPr>
        <w:t xml:space="preserve"> customer demand. </w:t>
      </w:r>
      <w:r w:rsidR="00FE5888">
        <w:rPr>
          <w:rFonts w:ascii="Calibri" w:eastAsia="Calibri" w:hAnsi="Calibri" w:cs="Calibri"/>
        </w:rPr>
        <w:t xml:space="preserve">A proposal to tackle this is to develop and instigate </w:t>
      </w:r>
      <w:r w:rsidR="00875BC9">
        <w:rPr>
          <w:rFonts w:ascii="Calibri" w:eastAsia="Calibri" w:hAnsi="Calibri" w:cs="Calibri"/>
        </w:rPr>
        <w:t xml:space="preserve">supply chain risk management and business continuity strategies. </w:t>
      </w:r>
      <w:r w:rsidR="00F7272E" w:rsidRPr="00E22CF5">
        <w:rPr>
          <w:rFonts w:ascii="Calibri" w:eastAsia="Calibri" w:hAnsi="Calibri" w:cs="Calibri"/>
        </w:rPr>
        <w:t>“</w:t>
      </w:r>
      <w:r w:rsidR="00875BC9" w:rsidRPr="00E22CF5">
        <w:rPr>
          <w:rFonts w:ascii="Calibri" w:eastAsia="Calibri" w:hAnsi="Calibri" w:cs="Calibri"/>
        </w:rPr>
        <w:t xml:space="preserve">The business should diverse their supply chains from a </w:t>
      </w:r>
    </w:p>
    <w:p w14:paraId="116D7196" w14:textId="7BED97A6" w:rsidR="007A07A4" w:rsidRPr="00E22CF5" w:rsidRDefault="007A07A4" w:rsidP="007A07A4">
      <w:pPr>
        <w:ind w:left="3600" w:firstLine="720"/>
        <w:rPr>
          <w:rFonts w:asciiTheme="minorHAnsi" w:hAnsiTheme="minorHAnsi"/>
          <w:sz w:val="20"/>
          <w:szCs w:val="20"/>
        </w:rPr>
      </w:pPr>
      <w:r w:rsidRPr="00E22CF5">
        <w:rPr>
          <w:rFonts w:asciiTheme="minorHAnsi" w:hAnsiTheme="minorHAnsi"/>
          <w:sz w:val="20"/>
          <w:szCs w:val="20"/>
        </w:rPr>
        <w:t>11</w:t>
      </w:r>
    </w:p>
    <w:p w14:paraId="329DCD13" w14:textId="15353A4E" w:rsidR="00FE5888" w:rsidRDefault="00875BC9">
      <w:pPr>
        <w:spacing w:after="160" w:line="259" w:lineRule="auto"/>
        <w:rPr>
          <w:rFonts w:ascii="Calibri" w:eastAsia="Calibri" w:hAnsi="Calibri" w:cs="Calibri"/>
        </w:rPr>
      </w:pPr>
      <w:r w:rsidRPr="00E22CF5">
        <w:rPr>
          <w:rFonts w:ascii="Calibri" w:eastAsia="Calibri" w:hAnsi="Calibri" w:cs="Calibri"/>
        </w:rPr>
        <w:t>geographic perspective to reduce the supply-side risks from any one country or region and to multi-source key commodities or strategic components to reduce reliance on any one supplier, and also consider inventory strategy to buffer against supply chain disruption</w:t>
      </w:r>
      <w:r w:rsidR="00AB7064" w:rsidRPr="00E22CF5">
        <w:rPr>
          <w:rFonts w:ascii="Calibri" w:eastAsia="Calibri" w:hAnsi="Calibri" w:cs="Calibri"/>
        </w:rPr>
        <w:t>”</w:t>
      </w:r>
      <w:r w:rsidR="00E22CF5">
        <w:rPr>
          <w:rFonts w:ascii="Calibri" w:eastAsia="Calibri" w:hAnsi="Calibri" w:cs="Calibri"/>
        </w:rPr>
        <w:t xml:space="preserve"> (Deloitte, 2020). </w:t>
      </w:r>
      <w:r w:rsidR="00FE5888">
        <w:rPr>
          <w:rFonts w:ascii="Calibri" w:eastAsia="Calibri" w:hAnsi="Calibri" w:cs="Calibri"/>
        </w:rPr>
        <w:t xml:space="preserve">Businesses ought to construct robust relationships with main suppliers and </w:t>
      </w:r>
      <w:r w:rsidR="00FD7937">
        <w:rPr>
          <w:rFonts w:ascii="Calibri" w:eastAsia="Calibri" w:hAnsi="Calibri" w:cs="Calibri"/>
        </w:rPr>
        <w:t>develop system</w:t>
      </w:r>
      <w:r w:rsidR="00FE5888">
        <w:rPr>
          <w:rFonts w:ascii="Calibri" w:eastAsia="Calibri" w:hAnsi="Calibri" w:cs="Calibri"/>
        </w:rPr>
        <w:t>s to promote visibility across the extended supply network.</w:t>
      </w:r>
    </w:p>
    <w:p w14:paraId="6AD1328F" w14:textId="77777777" w:rsidR="00FE5888" w:rsidRDefault="00FE5888">
      <w:pPr>
        <w:spacing w:after="160" w:line="259" w:lineRule="auto"/>
        <w:rPr>
          <w:rFonts w:ascii="Calibri" w:eastAsia="Calibri" w:hAnsi="Calibri" w:cs="Calibri"/>
        </w:rPr>
      </w:pPr>
    </w:p>
    <w:p w14:paraId="768D7DEC" w14:textId="4B5ADC95" w:rsidR="00606742" w:rsidRDefault="005809AB">
      <w:pPr>
        <w:spacing w:after="160" w:line="259" w:lineRule="auto"/>
      </w:pPr>
      <w:r>
        <w:rPr>
          <w:rFonts w:ascii="Calibri" w:eastAsia="Calibri" w:hAnsi="Calibri" w:cs="Calibri"/>
          <w:b/>
          <w:bCs/>
        </w:rPr>
        <w:t xml:space="preserve">6.3 </w:t>
      </w:r>
      <w:r w:rsidR="00875BC9">
        <w:rPr>
          <w:rFonts w:ascii="Calibri" w:eastAsia="Calibri" w:hAnsi="Calibri" w:cs="Calibri"/>
          <w:b/>
          <w:bCs/>
        </w:rPr>
        <w:t>Impact of COVID-19 pandemic on capacity</w:t>
      </w:r>
    </w:p>
    <w:p w14:paraId="2D24CF2E" w14:textId="77777777" w:rsidR="00606742" w:rsidRDefault="00FD7937">
      <w:pPr>
        <w:spacing w:after="160" w:line="259" w:lineRule="auto"/>
      </w:pPr>
      <w:r>
        <w:rPr>
          <w:rFonts w:ascii="Calibri" w:eastAsia="Calibri" w:hAnsi="Calibri" w:cs="Calibri"/>
        </w:rPr>
        <w:t xml:space="preserve"> A further</w:t>
      </w:r>
      <w:r w:rsidR="00875BC9">
        <w:rPr>
          <w:rFonts w:ascii="Calibri" w:eastAsia="Calibri" w:hAnsi="Calibri" w:cs="Calibri"/>
        </w:rPr>
        <w:t xml:space="preserve"> short-term impact of COVID 19 </w:t>
      </w:r>
      <w:r>
        <w:rPr>
          <w:rFonts w:ascii="Calibri" w:eastAsia="Calibri" w:hAnsi="Calibri" w:cs="Calibri"/>
        </w:rPr>
        <w:t xml:space="preserve">on </w:t>
      </w:r>
      <w:r w:rsidR="00875BC9">
        <w:rPr>
          <w:rFonts w:ascii="Calibri" w:eastAsia="Calibri" w:hAnsi="Calibri" w:cs="Calibri"/>
        </w:rPr>
        <w:t xml:space="preserve">Brush Switchgear are </w:t>
      </w:r>
      <w:r>
        <w:rPr>
          <w:rFonts w:ascii="Calibri" w:eastAsia="Calibri" w:hAnsi="Calibri" w:cs="Calibri"/>
        </w:rPr>
        <w:t xml:space="preserve">capacity issues as absenteeism has increased. </w:t>
      </w:r>
      <w:r w:rsidR="00875BC9">
        <w:rPr>
          <w:rFonts w:ascii="Calibri" w:eastAsia="Calibri" w:hAnsi="Calibri" w:cs="Calibri"/>
        </w:rPr>
        <w:t xml:space="preserve">There are </w:t>
      </w:r>
      <w:r>
        <w:rPr>
          <w:rFonts w:ascii="Calibri" w:eastAsia="Calibri" w:hAnsi="Calibri" w:cs="Calibri"/>
        </w:rPr>
        <w:t>a range of reasons for this increase, including</w:t>
      </w:r>
      <w:r w:rsidR="00875BC9">
        <w:rPr>
          <w:rFonts w:ascii="Calibri" w:eastAsia="Calibri" w:hAnsi="Calibri" w:cs="Calibri"/>
        </w:rPr>
        <w:t xml:space="preserve"> employees </w:t>
      </w:r>
      <w:r>
        <w:rPr>
          <w:rFonts w:ascii="Calibri" w:eastAsia="Calibri" w:hAnsi="Calibri" w:cs="Calibri"/>
        </w:rPr>
        <w:t>caring</w:t>
      </w:r>
      <w:r w:rsidR="00875BC9">
        <w:rPr>
          <w:rFonts w:ascii="Calibri" w:eastAsia="Calibri" w:hAnsi="Calibri" w:cs="Calibri"/>
        </w:rPr>
        <w:t xml:space="preserve"> for children if schools </w:t>
      </w:r>
      <w:r w:rsidR="00663806">
        <w:rPr>
          <w:rFonts w:ascii="Calibri" w:eastAsia="Calibri" w:hAnsi="Calibri" w:cs="Calibri"/>
        </w:rPr>
        <w:t>are closed</w:t>
      </w:r>
      <w:r w:rsidR="00875BC9">
        <w:rPr>
          <w:rFonts w:ascii="Calibri" w:eastAsia="Calibri" w:hAnsi="Calibri" w:cs="Calibri"/>
        </w:rPr>
        <w:t>. T</w:t>
      </w:r>
      <w:r w:rsidR="00875BC9">
        <w:rPr>
          <w:rFonts w:ascii="Calibri" w:eastAsia="Calibri" w:hAnsi="Calibri" w:cs="Calibri"/>
          <w:color w:val="222222"/>
        </w:rPr>
        <w:t>he impact of absenteeism</w:t>
      </w:r>
      <w:r w:rsidR="00663806">
        <w:rPr>
          <w:rFonts w:ascii="Calibri" w:eastAsia="Calibri" w:hAnsi="Calibri" w:cs="Calibri"/>
          <w:color w:val="222222"/>
        </w:rPr>
        <w:t>,</w:t>
      </w:r>
      <w:r w:rsidR="00875BC9">
        <w:rPr>
          <w:rFonts w:ascii="Calibri" w:eastAsia="Calibri" w:hAnsi="Calibri" w:cs="Calibri"/>
          <w:color w:val="222222"/>
        </w:rPr>
        <w:t xml:space="preserve"> </w:t>
      </w:r>
      <w:r w:rsidR="00663806">
        <w:rPr>
          <w:rFonts w:ascii="Calibri" w:eastAsia="Calibri" w:hAnsi="Calibri" w:cs="Calibri"/>
          <w:color w:val="222222"/>
        </w:rPr>
        <w:t>where s</w:t>
      </w:r>
      <w:r w:rsidR="00875BC9">
        <w:rPr>
          <w:rFonts w:ascii="Calibri" w:eastAsia="Calibri" w:hAnsi="Calibri" w:cs="Calibri"/>
          <w:color w:val="222222"/>
        </w:rPr>
        <w:t xml:space="preserve">alaried employees are </w:t>
      </w:r>
      <w:r w:rsidR="00663806">
        <w:rPr>
          <w:rFonts w:ascii="Calibri" w:eastAsia="Calibri" w:hAnsi="Calibri" w:cs="Calibri"/>
          <w:color w:val="222222"/>
        </w:rPr>
        <w:t xml:space="preserve">being </w:t>
      </w:r>
      <w:r w:rsidR="00875BC9">
        <w:rPr>
          <w:rFonts w:ascii="Calibri" w:eastAsia="Calibri" w:hAnsi="Calibri" w:cs="Calibri"/>
          <w:color w:val="222222"/>
        </w:rPr>
        <w:t>paid</w:t>
      </w:r>
      <w:r w:rsidR="00663806">
        <w:rPr>
          <w:rFonts w:ascii="Calibri" w:eastAsia="Calibri" w:hAnsi="Calibri" w:cs="Calibri"/>
          <w:color w:val="222222"/>
        </w:rPr>
        <w:t xml:space="preserve"> but not actually working, results in</w:t>
      </w:r>
      <w:r w:rsidR="00875BC9">
        <w:rPr>
          <w:rFonts w:ascii="Calibri" w:eastAsia="Calibri" w:hAnsi="Calibri" w:cs="Calibri"/>
          <w:color w:val="222222"/>
        </w:rPr>
        <w:t xml:space="preserve"> a loss for the company. </w:t>
      </w:r>
    </w:p>
    <w:p w14:paraId="782CE8B5" w14:textId="3BC83A2A" w:rsidR="00606742" w:rsidRDefault="00663806">
      <w:pPr>
        <w:spacing w:after="160" w:line="259" w:lineRule="auto"/>
      </w:pPr>
      <w:r>
        <w:rPr>
          <w:rFonts w:ascii="Calibri" w:eastAsia="Calibri" w:hAnsi="Calibri" w:cs="Calibri"/>
          <w:color w:val="222222"/>
        </w:rPr>
        <w:t xml:space="preserve">Absenteeism has a significant impact on </w:t>
      </w:r>
      <w:r w:rsidR="00875BC9">
        <w:rPr>
          <w:rFonts w:ascii="Calibri" w:eastAsia="Calibri" w:hAnsi="Calibri" w:cs="Calibri"/>
          <w:color w:val="222222"/>
        </w:rPr>
        <w:t xml:space="preserve">co-workers and managers. </w:t>
      </w:r>
      <w:r>
        <w:rPr>
          <w:rFonts w:ascii="Calibri" w:eastAsia="Calibri" w:hAnsi="Calibri" w:cs="Calibri"/>
          <w:color w:val="222222"/>
        </w:rPr>
        <w:t xml:space="preserve">It increases the workload </w:t>
      </w:r>
      <w:r w:rsidR="00875BC9">
        <w:rPr>
          <w:rFonts w:ascii="Calibri" w:eastAsia="Calibri" w:hAnsi="Calibri" w:cs="Calibri"/>
          <w:color w:val="222222"/>
        </w:rPr>
        <w:t>of co-workers, who cover duties to keep manufacturing system running, resulting in decr</w:t>
      </w:r>
      <w:r>
        <w:rPr>
          <w:rFonts w:ascii="Calibri" w:eastAsia="Calibri" w:hAnsi="Calibri" w:cs="Calibri"/>
          <w:color w:val="222222"/>
        </w:rPr>
        <w:t>eased productivity overall. Any</w:t>
      </w:r>
      <w:r w:rsidR="00875BC9">
        <w:rPr>
          <w:rFonts w:ascii="Calibri" w:eastAsia="Calibri" w:hAnsi="Calibri" w:cs="Calibri"/>
          <w:color w:val="222222"/>
        </w:rPr>
        <w:t xml:space="preserve"> temporary replacement</w:t>
      </w:r>
      <w:r>
        <w:rPr>
          <w:rFonts w:ascii="Calibri" w:eastAsia="Calibri" w:hAnsi="Calibri" w:cs="Calibri"/>
          <w:color w:val="222222"/>
        </w:rPr>
        <w:t xml:space="preserve">s </w:t>
      </w:r>
      <w:r w:rsidR="00284837">
        <w:rPr>
          <w:rFonts w:ascii="Calibri" w:eastAsia="Calibri" w:hAnsi="Calibri" w:cs="Calibri"/>
          <w:color w:val="222222"/>
        </w:rPr>
        <w:t>decrease</w:t>
      </w:r>
      <w:r w:rsidR="00875BC9">
        <w:rPr>
          <w:rFonts w:ascii="Calibri" w:eastAsia="Calibri" w:hAnsi="Calibri" w:cs="Calibri"/>
          <w:color w:val="222222"/>
        </w:rPr>
        <w:t xml:space="preserve"> performance efficiency. </w:t>
      </w:r>
      <w:r>
        <w:rPr>
          <w:rFonts w:ascii="Calibri" w:eastAsia="Calibri" w:hAnsi="Calibri" w:cs="Calibri"/>
          <w:color w:val="222222"/>
        </w:rPr>
        <w:t>M</w:t>
      </w:r>
      <w:r w:rsidR="00875BC9">
        <w:rPr>
          <w:rFonts w:ascii="Calibri" w:eastAsia="Calibri" w:hAnsi="Calibri" w:cs="Calibri"/>
          <w:color w:val="222222"/>
        </w:rPr>
        <w:t xml:space="preserve">anagers </w:t>
      </w:r>
      <w:r>
        <w:rPr>
          <w:rFonts w:ascii="Calibri" w:eastAsia="Calibri" w:hAnsi="Calibri" w:cs="Calibri"/>
          <w:color w:val="222222"/>
        </w:rPr>
        <w:t xml:space="preserve">are </w:t>
      </w:r>
      <w:r w:rsidR="00875BC9">
        <w:rPr>
          <w:rFonts w:ascii="Calibri" w:eastAsia="Calibri" w:hAnsi="Calibri" w:cs="Calibri"/>
          <w:color w:val="222222"/>
        </w:rPr>
        <w:t xml:space="preserve">less productive </w:t>
      </w:r>
      <w:r>
        <w:rPr>
          <w:rFonts w:ascii="Calibri" w:eastAsia="Calibri" w:hAnsi="Calibri" w:cs="Calibri"/>
          <w:color w:val="222222"/>
        </w:rPr>
        <w:t xml:space="preserve">as it impacts on time </w:t>
      </w:r>
      <w:r w:rsidR="00875BC9">
        <w:rPr>
          <w:rFonts w:ascii="Calibri" w:eastAsia="Calibri" w:hAnsi="Calibri" w:cs="Calibri"/>
          <w:color w:val="222222"/>
        </w:rPr>
        <w:t xml:space="preserve">when </w:t>
      </w:r>
      <w:r>
        <w:rPr>
          <w:rFonts w:ascii="Calibri" w:eastAsia="Calibri" w:hAnsi="Calibri" w:cs="Calibri"/>
          <w:color w:val="222222"/>
        </w:rPr>
        <w:t>seeking replacement staff, reorgani</w:t>
      </w:r>
      <w:r w:rsidR="00C25779">
        <w:rPr>
          <w:rFonts w:ascii="Calibri" w:eastAsia="Calibri" w:hAnsi="Calibri" w:cs="Calibri"/>
          <w:color w:val="222222"/>
        </w:rPr>
        <w:t>s</w:t>
      </w:r>
      <w:r>
        <w:rPr>
          <w:rFonts w:ascii="Calibri" w:eastAsia="Calibri" w:hAnsi="Calibri" w:cs="Calibri"/>
          <w:color w:val="222222"/>
        </w:rPr>
        <w:t>ing</w:t>
      </w:r>
      <w:r w:rsidR="00875BC9">
        <w:rPr>
          <w:rFonts w:ascii="Calibri" w:eastAsia="Calibri" w:hAnsi="Calibri" w:cs="Calibri"/>
          <w:color w:val="222222"/>
        </w:rPr>
        <w:t xml:space="preserve"> the workflow and possibly train</w:t>
      </w:r>
      <w:r>
        <w:rPr>
          <w:rFonts w:ascii="Calibri" w:eastAsia="Calibri" w:hAnsi="Calibri" w:cs="Calibri"/>
          <w:color w:val="222222"/>
        </w:rPr>
        <w:t>ing</w:t>
      </w:r>
      <w:r w:rsidR="00875BC9">
        <w:rPr>
          <w:rFonts w:ascii="Calibri" w:eastAsia="Calibri" w:hAnsi="Calibri" w:cs="Calibri"/>
          <w:color w:val="222222"/>
        </w:rPr>
        <w:t xml:space="preserve"> an employee to handle the role of the absent worker.</w:t>
      </w:r>
    </w:p>
    <w:p w14:paraId="6DE84F27" w14:textId="59A1F33B" w:rsidR="00606742" w:rsidRDefault="005809AB">
      <w:pPr>
        <w:spacing w:after="160" w:line="259" w:lineRule="auto"/>
      </w:pPr>
      <w:r>
        <w:rPr>
          <w:rFonts w:ascii="Calibri" w:eastAsia="Calibri" w:hAnsi="Calibri" w:cs="Calibri"/>
          <w:b/>
          <w:bCs/>
        </w:rPr>
        <w:t xml:space="preserve">6.4 </w:t>
      </w:r>
      <w:r w:rsidR="00875BC9">
        <w:rPr>
          <w:rFonts w:ascii="Calibri" w:eastAsia="Calibri" w:hAnsi="Calibri" w:cs="Calibri"/>
          <w:b/>
          <w:bCs/>
        </w:rPr>
        <w:t xml:space="preserve">Addressing the capacity issue </w:t>
      </w:r>
    </w:p>
    <w:p w14:paraId="04317E7D" w14:textId="3DD67B25" w:rsidR="002C707B" w:rsidRDefault="00875BC9">
      <w:pPr>
        <w:spacing w:after="160" w:line="259" w:lineRule="auto"/>
        <w:rPr>
          <w:rFonts w:ascii="Calibri" w:eastAsia="Calibri" w:hAnsi="Calibri" w:cs="Calibri"/>
        </w:rPr>
      </w:pPr>
      <w:r>
        <w:rPr>
          <w:rFonts w:ascii="Calibri" w:eastAsia="Calibri" w:hAnsi="Calibri" w:cs="Calibri"/>
        </w:rPr>
        <w:t xml:space="preserve">There are </w:t>
      </w:r>
      <w:r w:rsidR="00663806">
        <w:rPr>
          <w:rFonts w:ascii="Calibri" w:eastAsia="Calibri" w:hAnsi="Calibri" w:cs="Calibri"/>
        </w:rPr>
        <w:t>various recommendations that could assist</w:t>
      </w:r>
      <w:r>
        <w:rPr>
          <w:rFonts w:ascii="Calibri" w:eastAsia="Calibri" w:hAnsi="Calibri" w:cs="Calibri"/>
        </w:rPr>
        <w:t xml:space="preserve"> in addressing loss of capacity, some o</w:t>
      </w:r>
      <w:r w:rsidR="002C707B">
        <w:rPr>
          <w:rFonts w:ascii="Calibri" w:eastAsia="Calibri" w:hAnsi="Calibri" w:cs="Calibri"/>
        </w:rPr>
        <w:t>f which Brush Switchgear have implemented</w:t>
      </w:r>
      <w:r>
        <w:rPr>
          <w:rFonts w:ascii="Calibri" w:eastAsia="Calibri" w:hAnsi="Calibri" w:cs="Calibri"/>
        </w:rPr>
        <w:t>. Brush Switchgear educate staff on symptoms and prevent</w:t>
      </w:r>
      <w:r w:rsidR="00663806">
        <w:rPr>
          <w:rFonts w:ascii="Calibri" w:eastAsia="Calibri" w:hAnsi="Calibri" w:cs="Calibri"/>
        </w:rPr>
        <w:t xml:space="preserve">ion of COVID 19, through </w:t>
      </w:r>
      <w:r>
        <w:rPr>
          <w:rFonts w:ascii="Calibri" w:eastAsia="Calibri" w:hAnsi="Calibri" w:cs="Calibri"/>
        </w:rPr>
        <w:t xml:space="preserve">weekly </w:t>
      </w:r>
      <w:r w:rsidR="00663806">
        <w:rPr>
          <w:rFonts w:ascii="Calibri" w:eastAsia="Calibri" w:hAnsi="Calibri" w:cs="Calibri"/>
        </w:rPr>
        <w:t xml:space="preserve">information </w:t>
      </w:r>
      <w:r>
        <w:rPr>
          <w:rFonts w:ascii="Calibri" w:eastAsia="Calibri" w:hAnsi="Calibri" w:cs="Calibri"/>
        </w:rPr>
        <w:t>reminders to all employees and suppliers</w:t>
      </w:r>
      <w:r w:rsidR="002C707B">
        <w:rPr>
          <w:rFonts w:ascii="Calibri" w:eastAsia="Calibri" w:hAnsi="Calibri" w:cs="Calibri"/>
        </w:rPr>
        <w:t>. Brush Switchgear enforce</w:t>
      </w:r>
      <w:r w:rsidR="00663806">
        <w:rPr>
          <w:rFonts w:ascii="Calibri" w:eastAsia="Calibri" w:hAnsi="Calibri" w:cs="Calibri"/>
        </w:rPr>
        <w:t xml:space="preserve"> precautionary measures</w:t>
      </w:r>
      <w:r w:rsidR="002C707B">
        <w:rPr>
          <w:rFonts w:ascii="Calibri" w:eastAsia="Calibri" w:hAnsi="Calibri" w:cs="Calibri"/>
        </w:rPr>
        <w:t>, including screens for when the two metre social distancing</w:t>
      </w:r>
      <w:r>
        <w:rPr>
          <w:rFonts w:ascii="Calibri" w:eastAsia="Calibri" w:hAnsi="Calibri" w:cs="Calibri"/>
        </w:rPr>
        <w:t xml:space="preserve"> </w:t>
      </w:r>
      <w:r w:rsidR="002C707B">
        <w:rPr>
          <w:rFonts w:ascii="Calibri" w:eastAsia="Calibri" w:hAnsi="Calibri" w:cs="Calibri"/>
        </w:rPr>
        <w:t>cannot be maintained, use of face coverings and temperature check stations at all entrances. The business has adopted a fl</w:t>
      </w:r>
      <w:r w:rsidR="000328C0">
        <w:rPr>
          <w:rFonts w:ascii="Calibri" w:eastAsia="Calibri" w:hAnsi="Calibri" w:cs="Calibri"/>
        </w:rPr>
        <w:t>exible sick leave policy and while</w:t>
      </w:r>
      <w:r>
        <w:rPr>
          <w:rFonts w:ascii="Calibri" w:eastAsia="Calibri" w:hAnsi="Calibri" w:cs="Calibri"/>
        </w:rPr>
        <w:t xml:space="preserve"> symptoms may not be related to COVID 19</w:t>
      </w:r>
      <w:r w:rsidR="000328C0">
        <w:rPr>
          <w:rFonts w:ascii="Calibri" w:eastAsia="Calibri" w:hAnsi="Calibri" w:cs="Calibri"/>
        </w:rPr>
        <w:t>,</w:t>
      </w:r>
      <w:r>
        <w:rPr>
          <w:rFonts w:ascii="Calibri" w:eastAsia="Calibri" w:hAnsi="Calibri" w:cs="Calibri"/>
        </w:rPr>
        <w:t xml:space="preserve"> Brush Switchgear err on the side of caution. Lost productivity </w:t>
      </w:r>
      <w:r w:rsidR="002C707B">
        <w:rPr>
          <w:rFonts w:ascii="Calibri" w:eastAsia="Calibri" w:hAnsi="Calibri" w:cs="Calibri"/>
        </w:rPr>
        <w:t>through</w:t>
      </w:r>
      <w:r>
        <w:rPr>
          <w:rFonts w:ascii="Calibri" w:eastAsia="Calibri" w:hAnsi="Calibri" w:cs="Calibri"/>
        </w:rPr>
        <w:t xml:space="preserve"> absence of </w:t>
      </w:r>
      <w:r w:rsidR="002C707B">
        <w:rPr>
          <w:rFonts w:ascii="Calibri" w:eastAsia="Calibri" w:hAnsi="Calibri" w:cs="Calibri"/>
        </w:rPr>
        <w:t>a few</w:t>
      </w:r>
      <w:r>
        <w:rPr>
          <w:rFonts w:ascii="Calibri" w:eastAsia="Calibri" w:hAnsi="Calibri" w:cs="Calibri"/>
        </w:rPr>
        <w:t xml:space="preserve"> employees due to sick leave </w:t>
      </w:r>
      <w:r w:rsidR="002C707B">
        <w:rPr>
          <w:rFonts w:ascii="Calibri" w:eastAsia="Calibri" w:hAnsi="Calibri" w:cs="Calibri"/>
        </w:rPr>
        <w:t xml:space="preserve">is </w:t>
      </w:r>
      <w:r>
        <w:rPr>
          <w:rFonts w:ascii="Calibri" w:eastAsia="Calibri" w:hAnsi="Calibri" w:cs="Calibri"/>
        </w:rPr>
        <w:t xml:space="preserve">less </w:t>
      </w:r>
      <w:r w:rsidR="002C707B">
        <w:rPr>
          <w:rFonts w:ascii="Calibri" w:eastAsia="Calibri" w:hAnsi="Calibri" w:cs="Calibri"/>
        </w:rPr>
        <w:t xml:space="preserve">costly </w:t>
      </w:r>
      <w:r>
        <w:rPr>
          <w:rFonts w:ascii="Calibri" w:eastAsia="Calibri" w:hAnsi="Calibri" w:cs="Calibri"/>
        </w:rPr>
        <w:t>than</w:t>
      </w:r>
      <w:r w:rsidR="002C707B">
        <w:rPr>
          <w:rFonts w:ascii="Calibri" w:eastAsia="Calibri" w:hAnsi="Calibri" w:cs="Calibri"/>
        </w:rPr>
        <w:t>,</w:t>
      </w:r>
      <w:r>
        <w:rPr>
          <w:rFonts w:ascii="Calibri" w:eastAsia="Calibri" w:hAnsi="Calibri" w:cs="Calibri"/>
        </w:rPr>
        <w:t xml:space="preserve"> </w:t>
      </w:r>
      <w:r w:rsidR="002C707B">
        <w:rPr>
          <w:rFonts w:ascii="Calibri" w:eastAsia="Calibri" w:hAnsi="Calibri" w:cs="Calibri"/>
        </w:rPr>
        <w:t>for example, possibly</w:t>
      </w:r>
      <w:r>
        <w:rPr>
          <w:rFonts w:ascii="Calibri" w:eastAsia="Calibri" w:hAnsi="Calibri" w:cs="Calibri"/>
        </w:rPr>
        <w:t xml:space="preserve"> </w:t>
      </w:r>
      <w:r w:rsidR="002C707B">
        <w:rPr>
          <w:rFonts w:ascii="Calibri" w:eastAsia="Calibri" w:hAnsi="Calibri" w:cs="Calibri"/>
        </w:rPr>
        <w:t>closing</w:t>
      </w:r>
      <w:r w:rsidR="00A3229B">
        <w:rPr>
          <w:rFonts w:ascii="Calibri" w:eastAsia="Calibri" w:hAnsi="Calibri" w:cs="Calibri"/>
        </w:rPr>
        <w:t xml:space="preserve"> the site</w:t>
      </w:r>
      <w:r w:rsidR="002C707B">
        <w:rPr>
          <w:rFonts w:ascii="Calibri" w:eastAsia="Calibri" w:hAnsi="Calibri" w:cs="Calibri"/>
        </w:rPr>
        <w:t>.</w:t>
      </w:r>
    </w:p>
    <w:p w14:paraId="7434D823" w14:textId="77777777" w:rsidR="000328C0" w:rsidRDefault="000328C0">
      <w:pPr>
        <w:spacing w:after="160" w:line="259" w:lineRule="auto"/>
        <w:rPr>
          <w:rFonts w:ascii="Calibri" w:eastAsia="Calibri" w:hAnsi="Calibri" w:cs="Calibri"/>
        </w:rPr>
      </w:pPr>
      <w:r>
        <w:rPr>
          <w:rFonts w:ascii="Calibri" w:eastAsia="Calibri" w:hAnsi="Calibri" w:cs="Calibri"/>
        </w:rPr>
        <w:t>Brush Switchgear has promoted remote and flexible working arrangements, restricted</w:t>
      </w:r>
      <w:r w:rsidR="00875BC9">
        <w:rPr>
          <w:rFonts w:ascii="Calibri" w:eastAsia="Calibri" w:hAnsi="Calibri" w:cs="Calibri"/>
        </w:rPr>
        <w:t xml:space="preserve"> non-essential travel</w:t>
      </w:r>
      <w:r>
        <w:rPr>
          <w:rFonts w:ascii="Calibri" w:eastAsia="Calibri" w:hAnsi="Calibri" w:cs="Calibri"/>
        </w:rPr>
        <w:t xml:space="preserve"> to protect employees and risk assessments are in place to enable vulnerable employees to return to work safely.</w:t>
      </w:r>
      <w:r w:rsidR="00875BC9">
        <w:rPr>
          <w:rFonts w:ascii="Calibri" w:eastAsia="Calibri" w:hAnsi="Calibri" w:cs="Calibri"/>
        </w:rPr>
        <w:t xml:space="preserve"> </w:t>
      </w:r>
    </w:p>
    <w:p w14:paraId="165A3A3B" w14:textId="6C2E4481" w:rsidR="007A07A4" w:rsidRDefault="00875BC9">
      <w:pPr>
        <w:spacing w:after="160" w:line="259" w:lineRule="auto"/>
        <w:rPr>
          <w:rFonts w:ascii="Calibri" w:eastAsia="Calibri" w:hAnsi="Calibri" w:cs="Calibri"/>
        </w:rPr>
      </w:pPr>
      <w:r>
        <w:rPr>
          <w:rFonts w:ascii="Calibri" w:eastAsia="Calibri" w:hAnsi="Calibri" w:cs="Calibri"/>
        </w:rPr>
        <w:t xml:space="preserve">Although </w:t>
      </w:r>
      <w:r w:rsidR="000328C0">
        <w:rPr>
          <w:rFonts w:ascii="Calibri" w:eastAsia="Calibri" w:hAnsi="Calibri" w:cs="Calibri"/>
        </w:rPr>
        <w:t>Brush Switchgear has implemented measures to address loss of capacity</w:t>
      </w:r>
      <w:r>
        <w:rPr>
          <w:rFonts w:ascii="Calibri" w:eastAsia="Calibri" w:hAnsi="Calibri" w:cs="Calibri"/>
        </w:rPr>
        <w:t xml:space="preserve">, </w:t>
      </w:r>
      <w:r w:rsidR="000328C0">
        <w:rPr>
          <w:rFonts w:ascii="Calibri" w:eastAsia="Calibri" w:hAnsi="Calibri" w:cs="Calibri"/>
        </w:rPr>
        <w:t xml:space="preserve">a further recommendation could be to introduce different working hours, such as </w:t>
      </w:r>
      <w:r>
        <w:rPr>
          <w:rFonts w:ascii="Calibri" w:eastAsia="Calibri" w:hAnsi="Calibri" w:cs="Calibri"/>
        </w:rPr>
        <w:t xml:space="preserve">overtime and shift patterns. </w:t>
      </w:r>
      <w:r w:rsidR="000328C0">
        <w:rPr>
          <w:rFonts w:ascii="Calibri" w:eastAsia="Calibri" w:hAnsi="Calibri" w:cs="Calibri"/>
        </w:rPr>
        <w:t xml:space="preserve">Overtime would provide the opportunity to </w:t>
      </w:r>
      <w:r w:rsidR="00FC5C45">
        <w:rPr>
          <w:rFonts w:ascii="Calibri" w:eastAsia="Calibri" w:hAnsi="Calibri" w:cs="Calibri"/>
        </w:rPr>
        <w:t>increase production to meet increased demand and be the possible means for innovative change. The disadvantages of using overtime include additional costs, increased risk of work accidents and there is a possible decrease</w:t>
      </w:r>
      <w:r>
        <w:rPr>
          <w:rFonts w:ascii="Calibri" w:eastAsia="Calibri" w:hAnsi="Calibri" w:cs="Calibri"/>
        </w:rPr>
        <w:t xml:space="preserve"> of marginal productivity</w:t>
      </w:r>
      <w:r w:rsidR="00FC5C45">
        <w:rPr>
          <w:rFonts w:ascii="Calibri" w:eastAsia="Calibri" w:hAnsi="Calibri" w:cs="Calibri"/>
        </w:rPr>
        <w:t xml:space="preserve">. </w:t>
      </w:r>
      <w:r w:rsidR="00BA1234">
        <w:rPr>
          <w:rFonts w:ascii="Calibri" w:eastAsia="Calibri" w:hAnsi="Calibri" w:cs="Calibri"/>
        </w:rPr>
        <w:t>The advantages of c</w:t>
      </w:r>
      <w:r w:rsidR="00FC5C45">
        <w:rPr>
          <w:rFonts w:ascii="Calibri" w:eastAsia="Calibri" w:hAnsi="Calibri" w:cs="Calibri"/>
        </w:rPr>
        <w:t xml:space="preserve">hanging shift patterns </w:t>
      </w:r>
      <w:r w:rsidR="00BA1234">
        <w:rPr>
          <w:rFonts w:ascii="Calibri" w:eastAsia="Calibri" w:hAnsi="Calibri" w:cs="Calibri"/>
        </w:rPr>
        <w:t xml:space="preserve">include improved use of budget planning, increased productivity and output and foreseeable costs. </w:t>
      </w:r>
    </w:p>
    <w:p w14:paraId="7AA89F6B" w14:textId="77777777" w:rsidR="007A07A4" w:rsidRDefault="007A07A4" w:rsidP="007A07A4">
      <w:pPr>
        <w:ind w:left="3600" w:firstLine="720"/>
        <w:rPr>
          <w:rFonts w:asciiTheme="minorHAnsi" w:hAnsiTheme="minorHAnsi"/>
          <w:sz w:val="20"/>
          <w:szCs w:val="20"/>
        </w:rPr>
      </w:pPr>
    </w:p>
    <w:p w14:paraId="15C5D094" w14:textId="360BE931" w:rsidR="007A07A4" w:rsidRPr="00564F77" w:rsidRDefault="007A07A4" w:rsidP="007A07A4">
      <w:pPr>
        <w:ind w:left="3600" w:firstLine="720"/>
        <w:rPr>
          <w:rFonts w:asciiTheme="minorHAnsi" w:hAnsiTheme="minorHAnsi"/>
          <w:sz w:val="20"/>
          <w:szCs w:val="20"/>
        </w:rPr>
      </w:pPr>
      <w:r w:rsidRPr="00564F77">
        <w:rPr>
          <w:rFonts w:asciiTheme="minorHAnsi" w:hAnsiTheme="minorHAnsi"/>
          <w:sz w:val="20"/>
          <w:szCs w:val="20"/>
        </w:rPr>
        <w:t>1</w:t>
      </w:r>
      <w:r>
        <w:rPr>
          <w:rFonts w:asciiTheme="minorHAnsi" w:hAnsiTheme="minorHAnsi"/>
          <w:sz w:val="20"/>
          <w:szCs w:val="20"/>
        </w:rPr>
        <w:t>2</w:t>
      </w:r>
    </w:p>
    <w:p w14:paraId="0E7BACD0" w14:textId="3933E162" w:rsidR="00FC5C45" w:rsidRDefault="00BA1234">
      <w:pPr>
        <w:spacing w:after="160" w:line="259" w:lineRule="auto"/>
        <w:rPr>
          <w:rFonts w:ascii="Calibri" w:eastAsia="Calibri" w:hAnsi="Calibri" w:cs="Calibri"/>
        </w:rPr>
      </w:pPr>
      <w:r>
        <w:rPr>
          <w:rFonts w:ascii="Calibri" w:eastAsia="Calibri" w:hAnsi="Calibri" w:cs="Calibri"/>
        </w:rPr>
        <w:t>The disadvantages of shift patterns include complex work organi</w:t>
      </w:r>
      <w:r w:rsidR="00C25779">
        <w:rPr>
          <w:rFonts w:ascii="Calibri" w:eastAsia="Calibri" w:hAnsi="Calibri" w:cs="Calibri"/>
        </w:rPr>
        <w:t>s</w:t>
      </w:r>
      <w:r>
        <w:rPr>
          <w:rFonts w:ascii="Calibri" w:eastAsia="Calibri" w:hAnsi="Calibri" w:cs="Calibri"/>
        </w:rPr>
        <w:t>ation, potential health and safety issues during night work and increased labour costs and wages.</w:t>
      </w:r>
    </w:p>
    <w:p w14:paraId="39A15711" w14:textId="77777777" w:rsidR="00606742" w:rsidRDefault="00BA1234">
      <w:pPr>
        <w:spacing w:after="160" w:line="259" w:lineRule="auto"/>
      </w:pPr>
      <w:r>
        <w:rPr>
          <w:rFonts w:ascii="Calibri" w:eastAsia="Calibri" w:hAnsi="Calibri" w:cs="Calibri"/>
        </w:rPr>
        <w:t xml:space="preserve">Brush Switchgear has experienced </w:t>
      </w:r>
      <w:r w:rsidR="00875BC9">
        <w:rPr>
          <w:rFonts w:ascii="Calibri" w:eastAsia="Calibri" w:hAnsi="Calibri" w:cs="Calibri"/>
        </w:rPr>
        <w:t xml:space="preserve">short-term impacts on the business, </w:t>
      </w:r>
      <w:r>
        <w:rPr>
          <w:rFonts w:ascii="Calibri" w:eastAsia="Calibri" w:hAnsi="Calibri" w:cs="Calibri"/>
        </w:rPr>
        <w:t xml:space="preserve">but generally, the </w:t>
      </w:r>
      <w:r w:rsidR="00875BC9">
        <w:rPr>
          <w:rFonts w:ascii="Calibri" w:eastAsia="Calibri" w:hAnsi="Calibri" w:cs="Calibri"/>
        </w:rPr>
        <w:t xml:space="preserve">business has been </w:t>
      </w:r>
      <w:r>
        <w:rPr>
          <w:rFonts w:ascii="Calibri" w:eastAsia="Calibri" w:hAnsi="Calibri" w:cs="Calibri"/>
        </w:rPr>
        <w:t xml:space="preserve">fortunate and </w:t>
      </w:r>
      <w:r w:rsidR="00875BC9">
        <w:rPr>
          <w:rFonts w:ascii="Calibri" w:eastAsia="Calibri" w:hAnsi="Calibri" w:cs="Calibri"/>
        </w:rPr>
        <w:t>only seen a four percent loss in revenue this year</w:t>
      </w:r>
      <w:r>
        <w:rPr>
          <w:rFonts w:ascii="Calibri" w:eastAsia="Calibri" w:hAnsi="Calibri" w:cs="Calibri"/>
        </w:rPr>
        <w:t xml:space="preserve">. In addition, </w:t>
      </w:r>
      <w:r w:rsidR="00875BC9">
        <w:rPr>
          <w:rFonts w:ascii="Calibri" w:eastAsia="Calibri" w:hAnsi="Calibri" w:cs="Calibri"/>
        </w:rPr>
        <w:t>the order</w:t>
      </w:r>
      <w:r>
        <w:rPr>
          <w:rFonts w:ascii="Calibri" w:eastAsia="Calibri" w:hAnsi="Calibri" w:cs="Calibri"/>
        </w:rPr>
        <w:t xml:space="preserve"> book for next year is</w:t>
      </w:r>
      <w:r w:rsidR="00875BC9">
        <w:rPr>
          <w:rFonts w:ascii="Calibri" w:eastAsia="Calibri" w:hAnsi="Calibri" w:cs="Calibri"/>
        </w:rPr>
        <w:t xml:space="preserve"> healthy</w:t>
      </w:r>
      <w:r>
        <w:rPr>
          <w:rFonts w:ascii="Calibri" w:eastAsia="Calibri" w:hAnsi="Calibri" w:cs="Calibri"/>
        </w:rPr>
        <w:t>,</w:t>
      </w:r>
      <w:r w:rsidR="00875BC9">
        <w:rPr>
          <w:rFonts w:ascii="Calibri" w:eastAsia="Calibri" w:hAnsi="Calibri" w:cs="Calibri"/>
        </w:rPr>
        <w:t xml:space="preserve"> with forty-eight percent of orders already in the business.  </w:t>
      </w:r>
    </w:p>
    <w:p w14:paraId="7D960728" w14:textId="77777777" w:rsidR="00606742" w:rsidRDefault="00606742">
      <w:pPr>
        <w:spacing w:after="160" w:line="259" w:lineRule="auto"/>
      </w:pPr>
    </w:p>
    <w:p w14:paraId="7F9D7D84" w14:textId="77777777" w:rsidR="00606742" w:rsidRDefault="00606742">
      <w:pPr>
        <w:spacing w:after="160" w:line="259" w:lineRule="auto"/>
      </w:pPr>
    </w:p>
    <w:p w14:paraId="7FFE0CA6" w14:textId="77777777" w:rsidR="00E522E2" w:rsidRDefault="00E522E2" w:rsidP="00E522E2">
      <w:pPr>
        <w:ind w:left="360"/>
        <w:rPr>
          <w:rFonts w:asciiTheme="minorHAnsi" w:eastAsia="Calibri Light" w:hAnsiTheme="minorHAnsi" w:cstheme="minorHAnsi"/>
        </w:rPr>
      </w:pPr>
    </w:p>
    <w:p w14:paraId="5038499A" w14:textId="77777777" w:rsidR="00E522E2" w:rsidRDefault="00E522E2" w:rsidP="00E522E2">
      <w:pPr>
        <w:ind w:left="360"/>
        <w:rPr>
          <w:rFonts w:asciiTheme="minorHAnsi" w:eastAsia="Calibri Light" w:hAnsiTheme="minorHAnsi" w:cstheme="minorHAnsi"/>
        </w:rPr>
      </w:pPr>
    </w:p>
    <w:p w14:paraId="1A6C6A65" w14:textId="77777777" w:rsidR="00E522E2" w:rsidRDefault="00E522E2" w:rsidP="00E522E2">
      <w:pPr>
        <w:ind w:left="360"/>
        <w:rPr>
          <w:rFonts w:asciiTheme="minorHAnsi" w:eastAsia="Calibri Light" w:hAnsiTheme="minorHAnsi" w:cstheme="minorHAnsi"/>
        </w:rPr>
      </w:pPr>
    </w:p>
    <w:p w14:paraId="4C3A692D" w14:textId="77777777" w:rsidR="00E522E2" w:rsidRDefault="00E522E2" w:rsidP="00E522E2">
      <w:pPr>
        <w:ind w:left="360"/>
        <w:rPr>
          <w:rFonts w:asciiTheme="minorHAnsi" w:eastAsia="Calibri Light" w:hAnsiTheme="minorHAnsi" w:cstheme="minorHAnsi"/>
        </w:rPr>
      </w:pPr>
    </w:p>
    <w:p w14:paraId="77E1BDEF" w14:textId="77777777" w:rsidR="00E522E2" w:rsidRDefault="00E522E2" w:rsidP="00E522E2">
      <w:pPr>
        <w:ind w:left="360"/>
        <w:rPr>
          <w:rFonts w:asciiTheme="minorHAnsi" w:eastAsia="Calibri Light" w:hAnsiTheme="minorHAnsi" w:cstheme="minorHAnsi"/>
        </w:rPr>
      </w:pPr>
    </w:p>
    <w:p w14:paraId="2A406AD1" w14:textId="77777777" w:rsidR="00E522E2" w:rsidRDefault="00E522E2" w:rsidP="00E522E2">
      <w:pPr>
        <w:ind w:left="360"/>
        <w:rPr>
          <w:rFonts w:asciiTheme="minorHAnsi" w:eastAsia="Calibri Light" w:hAnsiTheme="minorHAnsi" w:cstheme="minorHAnsi"/>
        </w:rPr>
      </w:pPr>
    </w:p>
    <w:p w14:paraId="044EAA79" w14:textId="77777777" w:rsidR="00E522E2" w:rsidRDefault="00E522E2" w:rsidP="00E522E2">
      <w:pPr>
        <w:ind w:left="360"/>
        <w:rPr>
          <w:rFonts w:asciiTheme="minorHAnsi" w:eastAsia="Calibri Light" w:hAnsiTheme="minorHAnsi" w:cstheme="minorHAnsi"/>
        </w:rPr>
      </w:pPr>
    </w:p>
    <w:p w14:paraId="58EE8F90" w14:textId="77777777" w:rsidR="00E522E2" w:rsidRDefault="00E522E2" w:rsidP="00E522E2">
      <w:pPr>
        <w:ind w:left="360"/>
        <w:rPr>
          <w:rFonts w:asciiTheme="minorHAnsi" w:eastAsia="Calibri Light" w:hAnsiTheme="minorHAnsi" w:cstheme="minorHAnsi"/>
        </w:rPr>
      </w:pPr>
    </w:p>
    <w:p w14:paraId="53067C93" w14:textId="77777777" w:rsidR="00E522E2" w:rsidRDefault="00E522E2" w:rsidP="00E522E2">
      <w:pPr>
        <w:ind w:left="360"/>
        <w:rPr>
          <w:rFonts w:asciiTheme="minorHAnsi" w:eastAsia="Calibri Light" w:hAnsiTheme="minorHAnsi" w:cstheme="minorHAnsi"/>
        </w:rPr>
      </w:pPr>
    </w:p>
    <w:p w14:paraId="3AE5F782" w14:textId="77777777" w:rsidR="00E522E2" w:rsidRDefault="00E522E2" w:rsidP="00E522E2">
      <w:pPr>
        <w:ind w:left="360"/>
        <w:rPr>
          <w:rFonts w:asciiTheme="minorHAnsi" w:eastAsia="Calibri Light" w:hAnsiTheme="minorHAnsi" w:cstheme="minorHAnsi"/>
        </w:rPr>
      </w:pPr>
    </w:p>
    <w:p w14:paraId="2355037B" w14:textId="77777777" w:rsidR="00E522E2" w:rsidRDefault="00E522E2" w:rsidP="00E522E2">
      <w:pPr>
        <w:ind w:left="360"/>
        <w:rPr>
          <w:rFonts w:asciiTheme="minorHAnsi" w:eastAsia="Calibri Light" w:hAnsiTheme="minorHAnsi" w:cstheme="minorHAnsi"/>
        </w:rPr>
      </w:pPr>
    </w:p>
    <w:p w14:paraId="0F734394" w14:textId="77777777" w:rsidR="00E522E2" w:rsidRDefault="00E522E2" w:rsidP="00E522E2">
      <w:pPr>
        <w:ind w:left="360"/>
        <w:rPr>
          <w:rFonts w:asciiTheme="minorHAnsi" w:eastAsia="Calibri Light" w:hAnsiTheme="minorHAnsi" w:cstheme="minorHAnsi"/>
        </w:rPr>
      </w:pPr>
    </w:p>
    <w:p w14:paraId="53F43997" w14:textId="1132FD6F" w:rsidR="00E522E2" w:rsidRDefault="00E522E2" w:rsidP="00E522E2">
      <w:pPr>
        <w:ind w:left="360"/>
        <w:rPr>
          <w:rFonts w:asciiTheme="minorHAnsi" w:eastAsia="Calibri Light" w:hAnsiTheme="minorHAnsi" w:cstheme="minorHAnsi"/>
        </w:rPr>
      </w:pPr>
    </w:p>
    <w:p w14:paraId="6C3146F7" w14:textId="397C620C" w:rsidR="00893513" w:rsidRDefault="00893513" w:rsidP="00E522E2">
      <w:pPr>
        <w:ind w:left="360"/>
        <w:rPr>
          <w:rFonts w:asciiTheme="minorHAnsi" w:eastAsia="Calibri Light" w:hAnsiTheme="minorHAnsi" w:cstheme="minorHAnsi"/>
        </w:rPr>
      </w:pPr>
    </w:p>
    <w:p w14:paraId="73CA4AFC" w14:textId="32ABA394" w:rsidR="00893513" w:rsidRDefault="00893513" w:rsidP="00E522E2">
      <w:pPr>
        <w:ind w:left="360"/>
        <w:rPr>
          <w:rFonts w:asciiTheme="minorHAnsi" w:eastAsia="Calibri Light" w:hAnsiTheme="minorHAnsi" w:cstheme="minorHAnsi"/>
        </w:rPr>
      </w:pPr>
    </w:p>
    <w:p w14:paraId="7DAF2C52" w14:textId="44443189" w:rsidR="00893513" w:rsidRDefault="00893513" w:rsidP="00E522E2">
      <w:pPr>
        <w:ind w:left="360"/>
        <w:rPr>
          <w:rFonts w:asciiTheme="minorHAnsi" w:eastAsia="Calibri Light" w:hAnsiTheme="minorHAnsi" w:cstheme="minorHAnsi"/>
        </w:rPr>
      </w:pPr>
    </w:p>
    <w:p w14:paraId="072D3668" w14:textId="6C8CDAE4" w:rsidR="00893513" w:rsidRDefault="00893513" w:rsidP="00E522E2">
      <w:pPr>
        <w:ind w:left="360"/>
        <w:rPr>
          <w:rFonts w:asciiTheme="minorHAnsi" w:eastAsia="Calibri Light" w:hAnsiTheme="minorHAnsi" w:cstheme="minorHAnsi"/>
        </w:rPr>
      </w:pPr>
    </w:p>
    <w:p w14:paraId="72B655FC" w14:textId="580D99CF" w:rsidR="00893513" w:rsidRDefault="00893513" w:rsidP="00E522E2">
      <w:pPr>
        <w:ind w:left="360"/>
        <w:rPr>
          <w:rFonts w:asciiTheme="minorHAnsi" w:eastAsia="Calibri Light" w:hAnsiTheme="minorHAnsi" w:cstheme="minorHAnsi"/>
        </w:rPr>
      </w:pPr>
    </w:p>
    <w:p w14:paraId="1CD27E61" w14:textId="52472375" w:rsidR="00893513" w:rsidRDefault="00893513" w:rsidP="00E522E2">
      <w:pPr>
        <w:ind w:left="360"/>
        <w:rPr>
          <w:rFonts w:asciiTheme="minorHAnsi" w:eastAsia="Calibri Light" w:hAnsiTheme="minorHAnsi" w:cstheme="minorHAnsi"/>
        </w:rPr>
      </w:pPr>
    </w:p>
    <w:p w14:paraId="0E281FA4" w14:textId="34528BC7" w:rsidR="00893513" w:rsidRDefault="00893513" w:rsidP="00E522E2">
      <w:pPr>
        <w:ind w:left="360"/>
        <w:rPr>
          <w:rFonts w:asciiTheme="minorHAnsi" w:eastAsia="Calibri Light" w:hAnsiTheme="minorHAnsi" w:cstheme="minorHAnsi"/>
        </w:rPr>
      </w:pPr>
    </w:p>
    <w:p w14:paraId="5DC929C8" w14:textId="0954CB5B" w:rsidR="00893513" w:rsidRDefault="00893513" w:rsidP="00E522E2">
      <w:pPr>
        <w:ind w:left="360"/>
        <w:rPr>
          <w:rFonts w:asciiTheme="minorHAnsi" w:eastAsia="Calibri Light" w:hAnsiTheme="minorHAnsi" w:cstheme="minorHAnsi"/>
        </w:rPr>
      </w:pPr>
    </w:p>
    <w:p w14:paraId="150A128A" w14:textId="3E75FF9D" w:rsidR="00893513" w:rsidRDefault="00893513" w:rsidP="00E522E2">
      <w:pPr>
        <w:ind w:left="360"/>
        <w:rPr>
          <w:rFonts w:asciiTheme="minorHAnsi" w:eastAsia="Calibri Light" w:hAnsiTheme="minorHAnsi" w:cstheme="minorHAnsi"/>
        </w:rPr>
      </w:pPr>
    </w:p>
    <w:p w14:paraId="4FDC0ED0" w14:textId="4831272A" w:rsidR="00893513" w:rsidRDefault="00893513" w:rsidP="00E522E2">
      <w:pPr>
        <w:ind w:left="360"/>
        <w:rPr>
          <w:rFonts w:asciiTheme="minorHAnsi" w:eastAsia="Calibri Light" w:hAnsiTheme="minorHAnsi" w:cstheme="minorHAnsi"/>
        </w:rPr>
      </w:pPr>
    </w:p>
    <w:p w14:paraId="20B85BCA" w14:textId="5BA60C94" w:rsidR="00893513" w:rsidRDefault="00893513" w:rsidP="00E522E2">
      <w:pPr>
        <w:ind w:left="360"/>
        <w:rPr>
          <w:rFonts w:asciiTheme="minorHAnsi" w:eastAsia="Calibri Light" w:hAnsiTheme="minorHAnsi" w:cstheme="minorHAnsi"/>
        </w:rPr>
      </w:pPr>
    </w:p>
    <w:p w14:paraId="0C3D6C73" w14:textId="2B7633B9" w:rsidR="00893513" w:rsidRDefault="00893513" w:rsidP="00E522E2">
      <w:pPr>
        <w:ind w:left="360"/>
        <w:rPr>
          <w:rFonts w:asciiTheme="minorHAnsi" w:eastAsia="Calibri Light" w:hAnsiTheme="minorHAnsi" w:cstheme="minorHAnsi"/>
        </w:rPr>
      </w:pPr>
    </w:p>
    <w:p w14:paraId="70AAFFAB" w14:textId="6B1F3D8D" w:rsidR="00893513" w:rsidRDefault="00893513" w:rsidP="00E522E2">
      <w:pPr>
        <w:ind w:left="360"/>
        <w:rPr>
          <w:rFonts w:asciiTheme="minorHAnsi" w:eastAsia="Calibri Light" w:hAnsiTheme="minorHAnsi" w:cstheme="minorHAnsi"/>
        </w:rPr>
      </w:pPr>
    </w:p>
    <w:p w14:paraId="288942EF" w14:textId="34D99647" w:rsidR="00893513" w:rsidRDefault="00893513" w:rsidP="00E522E2">
      <w:pPr>
        <w:ind w:left="360"/>
        <w:rPr>
          <w:rFonts w:asciiTheme="minorHAnsi" w:eastAsia="Calibri Light" w:hAnsiTheme="minorHAnsi" w:cstheme="minorHAnsi"/>
        </w:rPr>
      </w:pPr>
    </w:p>
    <w:p w14:paraId="1A66F843" w14:textId="7B4EED57" w:rsidR="00893513" w:rsidRDefault="00893513" w:rsidP="00E522E2">
      <w:pPr>
        <w:ind w:left="360"/>
        <w:rPr>
          <w:rFonts w:asciiTheme="minorHAnsi" w:eastAsia="Calibri Light" w:hAnsiTheme="minorHAnsi" w:cstheme="minorHAnsi"/>
        </w:rPr>
      </w:pPr>
    </w:p>
    <w:p w14:paraId="1DF41BFE" w14:textId="38E29CA4" w:rsidR="00893513" w:rsidRDefault="00893513" w:rsidP="00E522E2">
      <w:pPr>
        <w:ind w:left="360"/>
        <w:rPr>
          <w:rFonts w:asciiTheme="minorHAnsi" w:eastAsia="Calibri Light" w:hAnsiTheme="minorHAnsi" w:cstheme="minorHAnsi"/>
        </w:rPr>
      </w:pPr>
    </w:p>
    <w:p w14:paraId="68A01059" w14:textId="5FA01F31" w:rsidR="00893513" w:rsidRDefault="00893513" w:rsidP="00E522E2">
      <w:pPr>
        <w:ind w:left="360"/>
        <w:rPr>
          <w:rFonts w:asciiTheme="minorHAnsi" w:eastAsia="Calibri Light" w:hAnsiTheme="minorHAnsi" w:cstheme="minorHAnsi"/>
        </w:rPr>
      </w:pPr>
    </w:p>
    <w:p w14:paraId="1CD9741E" w14:textId="5D486A27" w:rsidR="00893513" w:rsidRDefault="00893513" w:rsidP="00E522E2">
      <w:pPr>
        <w:ind w:left="360"/>
        <w:rPr>
          <w:rFonts w:asciiTheme="minorHAnsi" w:eastAsia="Calibri Light" w:hAnsiTheme="minorHAnsi" w:cstheme="minorHAnsi"/>
        </w:rPr>
      </w:pPr>
    </w:p>
    <w:p w14:paraId="3E1D5068" w14:textId="05A27163" w:rsidR="00893513" w:rsidRDefault="00893513" w:rsidP="00E522E2">
      <w:pPr>
        <w:ind w:left="360"/>
        <w:rPr>
          <w:rFonts w:asciiTheme="minorHAnsi" w:eastAsia="Calibri Light" w:hAnsiTheme="minorHAnsi" w:cstheme="minorHAnsi"/>
        </w:rPr>
      </w:pPr>
    </w:p>
    <w:p w14:paraId="43E4A101" w14:textId="35018C7D" w:rsidR="00893513" w:rsidRDefault="00893513" w:rsidP="00E522E2">
      <w:pPr>
        <w:ind w:left="360"/>
        <w:rPr>
          <w:rFonts w:asciiTheme="minorHAnsi" w:eastAsia="Calibri Light" w:hAnsiTheme="minorHAnsi" w:cstheme="minorHAnsi"/>
        </w:rPr>
      </w:pPr>
    </w:p>
    <w:p w14:paraId="17776B2F" w14:textId="77777777" w:rsidR="00893513" w:rsidRDefault="00893513" w:rsidP="00E522E2">
      <w:pPr>
        <w:ind w:left="360"/>
        <w:rPr>
          <w:rFonts w:asciiTheme="minorHAnsi" w:eastAsia="Calibri Light" w:hAnsiTheme="minorHAnsi" w:cstheme="minorHAnsi"/>
        </w:rPr>
      </w:pPr>
    </w:p>
    <w:p w14:paraId="5B5231DE" w14:textId="77777777" w:rsidR="00E522E2" w:rsidRDefault="00E522E2" w:rsidP="00E522E2">
      <w:pPr>
        <w:ind w:left="360"/>
        <w:rPr>
          <w:rFonts w:asciiTheme="minorHAnsi" w:eastAsia="Calibri Light" w:hAnsiTheme="minorHAnsi" w:cstheme="minorHAnsi"/>
        </w:rPr>
      </w:pPr>
    </w:p>
    <w:p w14:paraId="7B4FED95" w14:textId="00A6A82D" w:rsidR="00E522E2" w:rsidRDefault="00E522E2" w:rsidP="00E522E2">
      <w:pPr>
        <w:ind w:left="360"/>
        <w:rPr>
          <w:rFonts w:asciiTheme="minorHAnsi" w:eastAsia="Calibri Light" w:hAnsiTheme="minorHAnsi" w:cstheme="minorHAnsi"/>
        </w:rPr>
      </w:pPr>
    </w:p>
    <w:p w14:paraId="7EF26D81" w14:textId="40EEE2B9" w:rsidR="007A07A4" w:rsidRPr="00564F77" w:rsidRDefault="007A07A4" w:rsidP="007A07A4">
      <w:pPr>
        <w:ind w:left="3600" w:firstLine="720"/>
        <w:rPr>
          <w:rFonts w:asciiTheme="minorHAnsi" w:hAnsiTheme="minorHAnsi"/>
          <w:sz w:val="20"/>
          <w:szCs w:val="20"/>
        </w:rPr>
      </w:pPr>
      <w:r w:rsidRPr="00564F77">
        <w:rPr>
          <w:rFonts w:asciiTheme="minorHAnsi" w:hAnsiTheme="minorHAnsi"/>
          <w:sz w:val="20"/>
          <w:szCs w:val="20"/>
        </w:rPr>
        <w:t>1</w:t>
      </w:r>
      <w:r>
        <w:rPr>
          <w:rFonts w:asciiTheme="minorHAnsi" w:hAnsiTheme="minorHAnsi"/>
          <w:sz w:val="20"/>
          <w:szCs w:val="20"/>
        </w:rPr>
        <w:t>3</w:t>
      </w:r>
    </w:p>
    <w:p w14:paraId="70973CDC" w14:textId="5A059830" w:rsidR="00606742" w:rsidRDefault="00B51B10">
      <w:pPr>
        <w:spacing w:after="160" w:line="259" w:lineRule="auto"/>
      </w:pPr>
      <w:r>
        <w:rPr>
          <w:rFonts w:ascii="Calibri" w:eastAsia="Calibri" w:hAnsi="Calibri" w:cs="Calibri"/>
          <w:b/>
          <w:bCs/>
        </w:rPr>
        <w:t>7</w:t>
      </w:r>
      <w:r w:rsidR="005809AB">
        <w:rPr>
          <w:rFonts w:ascii="Calibri" w:eastAsia="Calibri" w:hAnsi="Calibri" w:cs="Calibri"/>
          <w:b/>
          <w:bCs/>
        </w:rPr>
        <w:t xml:space="preserve">.0 </w:t>
      </w:r>
      <w:r w:rsidR="00875BC9">
        <w:rPr>
          <w:rFonts w:ascii="Calibri" w:eastAsia="Calibri" w:hAnsi="Calibri" w:cs="Calibri"/>
          <w:b/>
          <w:bCs/>
        </w:rPr>
        <w:t>Conclusion</w:t>
      </w:r>
    </w:p>
    <w:p w14:paraId="7506B596" w14:textId="561DBE52" w:rsidR="00852291" w:rsidRDefault="00852291" w:rsidP="00852291">
      <w:pPr>
        <w:spacing w:after="160" w:line="259" w:lineRule="auto"/>
        <w:rPr>
          <w:rFonts w:ascii="Calibri" w:eastAsia="Calibri" w:hAnsi="Calibri" w:cs="Calibri"/>
        </w:rPr>
      </w:pPr>
      <w:r>
        <w:rPr>
          <w:rFonts w:ascii="Calibri" w:eastAsia="Calibri" w:hAnsi="Calibri" w:cs="Calibri"/>
        </w:rPr>
        <w:t>This report demonstrates that, Brush Switchgear</w:t>
      </w:r>
      <w:r w:rsidR="00915558">
        <w:rPr>
          <w:rFonts w:ascii="Calibri" w:eastAsia="Calibri" w:hAnsi="Calibri" w:cs="Calibri"/>
        </w:rPr>
        <w:t>,</w:t>
      </w:r>
      <w:r>
        <w:rPr>
          <w:rFonts w:ascii="Calibri" w:eastAsia="Calibri" w:hAnsi="Calibri" w:cs="Calibri"/>
        </w:rPr>
        <w:t xml:space="preserve"> </w:t>
      </w:r>
      <w:r w:rsidR="00915558">
        <w:rPr>
          <w:rFonts w:ascii="Calibri" w:eastAsia="Calibri" w:hAnsi="Calibri" w:cs="Calibri"/>
        </w:rPr>
        <w:t>has effec</w:t>
      </w:r>
      <w:r w:rsidR="00303DAF">
        <w:rPr>
          <w:rFonts w:ascii="Calibri" w:eastAsia="Calibri" w:hAnsi="Calibri" w:cs="Calibri"/>
        </w:rPr>
        <w:t xml:space="preserve">tive operations management and </w:t>
      </w:r>
      <w:r w:rsidR="00915558">
        <w:rPr>
          <w:rFonts w:ascii="Calibri" w:eastAsia="Calibri" w:hAnsi="Calibri" w:cs="Calibri"/>
        </w:rPr>
        <w:t xml:space="preserve">has gained a competitive edge through exceeding customer expectations, in terms of quality of products and services. </w:t>
      </w:r>
      <w:r w:rsidR="00303DAF">
        <w:rPr>
          <w:rFonts w:ascii="Calibri" w:eastAsia="Calibri" w:hAnsi="Calibri" w:cs="Calibri"/>
        </w:rPr>
        <w:t xml:space="preserve">The business, as a principal manufacturer of reliable switchgear, plans strategically and aims to expand its presence globally and into developing markets. </w:t>
      </w:r>
    </w:p>
    <w:p w14:paraId="1976CB29" w14:textId="14E8D703" w:rsidR="007D4ED0" w:rsidRDefault="00381807" w:rsidP="007D4ED0">
      <w:pPr>
        <w:spacing w:after="160" w:line="259" w:lineRule="auto"/>
        <w:rPr>
          <w:rFonts w:asciiTheme="minorHAnsi" w:eastAsia="Calibri" w:hAnsiTheme="minorHAnsi" w:cstheme="minorHAnsi"/>
        </w:rPr>
      </w:pPr>
      <w:r>
        <w:rPr>
          <w:rFonts w:ascii="Calibri" w:eastAsia="Calibri" w:hAnsi="Calibri" w:cs="Calibri"/>
        </w:rPr>
        <w:t xml:space="preserve">Within this report, </w:t>
      </w:r>
      <w:r w:rsidR="001F6739">
        <w:rPr>
          <w:rFonts w:ascii="Calibri" w:eastAsia="Calibri" w:hAnsi="Calibri" w:cs="Calibri"/>
        </w:rPr>
        <w:t xml:space="preserve">Brush Switchgear identify quality as one of its main performance objectives </w:t>
      </w:r>
      <w:r w:rsidR="00B00F0A">
        <w:rPr>
          <w:rFonts w:ascii="Calibri" w:eastAsia="Calibri" w:hAnsi="Calibri" w:cs="Calibri"/>
        </w:rPr>
        <w:t xml:space="preserve">and </w:t>
      </w:r>
      <w:r w:rsidR="001F6739">
        <w:rPr>
          <w:rFonts w:ascii="Calibri" w:eastAsia="Calibri" w:hAnsi="Calibri" w:cs="Calibri"/>
        </w:rPr>
        <w:t>the implementation of FAT is an advantage</w:t>
      </w:r>
      <w:r w:rsidR="00B00F0A">
        <w:rPr>
          <w:rFonts w:ascii="Calibri" w:eastAsia="Calibri" w:hAnsi="Calibri" w:cs="Calibri"/>
        </w:rPr>
        <w:t>,</w:t>
      </w:r>
      <w:r w:rsidR="001F6739">
        <w:rPr>
          <w:rFonts w:ascii="Calibri" w:eastAsia="Calibri" w:hAnsi="Calibri" w:cs="Calibri"/>
        </w:rPr>
        <w:t xml:space="preserve"> as it ensures quality</w:t>
      </w:r>
      <w:r w:rsidR="00B00F0A">
        <w:rPr>
          <w:rFonts w:ascii="Calibri" w:eastAsia="Calibri" w:hAnsi="Calibri" w:cs="Calibri"/>
        </w:rPr>
        <w:t>, customer satisfaction</w:t>
      </w:r>
      <w:r w:rsidR="001F6739">
        <w:rPr>
          <w:rFonts w:ascii="Calibri" w:eastAsia="Calibri" w:hAnsi="Calibri" w:cs="Calibri"/>
        </w:rPr>
        <w:t xml:space="preserve"> and tha</w:t>
      </w:r>
      <w:r w:rsidR="00B00F0A">
        <w:rPr>
          <w:rFonts w:ascii="Calibri" w:eastAsia="Calibri" w:hAnsi="Calibri" w:cs="Calibri"/>
        </w:rPr>
        <w:t xml:space="preserve">t the project remains in budget. Speed as a key performance objective is addressed through a focus on lean manufacturing, which increases productivity and profit. Brush Switchgear focuses on dependability and use KPI’s to measure on time delivery and retain customer satisfaction. </w:t>
      </w:r>
      <w:r w:rsidR="007D4ED0">
        <w:rPr>
          <w:rFonts w:ascii="Calibri" w:eastAsia="Calibri" w:hAnsi="Calibri" w:cs="Calibri"/>
        </w:rPr>
        <w:t xml:space="preserve">The business is flexible and renowned for tailoring their products to suit customer </w:t>
      </w:r>
      <w:r w:rsidR="00284837">
        <w:rPr>
          <w:rFonts w:ascii="Calibri" w:eastAsia="Calibri" w:hAnsi="Calibri" w:cs="Calibri"/>
        </w:rPr>
        <w:t>requirements;</w:t>
      </w:r>
      <w:r w:rsidR="007D4ED0">
        <w:rPr>
          <w:rFonts w:ascii="Calibri" w:eastAsia="Calibri" w:hAnsi="Calibri" w:cs="Calibri"/>
        </w:rPr>
        <w:t xml:space="preserve"> </w:t>
      </w:r>
      <w:r w:rsidR="00284837">
        <w:rPr>
          <w:rFonts w:ascii="Calibri" w:eastAsia="Calibri" w:hAnsi="Calibri" w:cs="Calibri"/>
        </w:rPr>
        <w:t>thus,</w:t>
      </w:r>
      <w:r w:rsidR="007D4ED0">
        <w:rPr>
          <w:rFonts w:ascii="Calibri" w:eastAsia="Calibri" w:hAnsi="Calibri" w:cs="Calibri"/>
        </w:rPr>
        <w:t xml:space="preserve"> </w:t>
      </w:r>
      <w:r w:rsidR="00B00F0A">
        <w:rPr>
          <w:rFonts w:ascii="Calibri" w:eastAsia="Calibri" w:hAnsi="Calibri" w:cs="Calibri"/>
        </w:rPr>
        <w:t xml:space="preserve">they gain a competitive edge.  </w:t>
      </w:r>
      <w:r w:rsidR="007D4ED0">
        <w:rPr>
          <w:rFonts w:ascii="Calibri" w:eastAsia="Calibri" w:hAnsi="Calibri" w:cs="Calibri"/>
        </w:rPr>
        <w:t>Brush Switchgear strives to maintain low costs while still creating profit, by investing in innovative new equipment and</w:t>
      </w:r>
      <w:r w:rsidR="00092AB4">
        <w:rPr>
          <w:rFonts w:ascii="Calibri" w:eastAsia="Calibri" w:hAnsi="Calibri" w:cs="Calibri"/>
        </w:rPr>
        <w:t xml:space="preserve"> strategies</w:t>
      </w:r>
      <w:r w:rsidR="007D4ED0">
        <w:rPr>
          <w:rFonts w:ascii="Calibri" w:eastAsia="Calibri" w:hAnsi="Calibri" w:cs="Calibri"/>
        </w:rPr>
        <w:t xml:space="preserve">, such as Kanban, that streamlines manufacturing, increases employees’ efficiency and delivers a swift return on investment. Therefore, it can be concluded that, for Brush Switchgear, </w:t>
      </w:r>
      <w:r w:rsidR="007D4ED0" w:rsidRPr="006970A3">
        <w:rPr>
          <w:rFonts w:asciiTheme="minorHAnsi" w:eastAsia="Calibri" w:hAnsiTheme="minorHAnsi" w:cstheme="minorHAnsi"/>
        </w:rPr>
        <w:t xml:space="preserve">it is </w:t>
      </w:r>
      <w:r w:rsidR="007D4ED0">
        <w:rPr>
          <w:rFonts w:asciiTheme="minorHAnsi" w:eastAsia="Calibri" w:hAnsiTheme="minorHAnsi" w:cstheme="minorHAnsi"/>
        </w:rPr>
        <w:t xml:space="preserve">advantageous </w:t>
      </w:r>
      <w:r w:rsidR="007D4ED0" w:rsidRPr="006970A3">
        <w:rPr>
          <w:rFonts w:asciiTheme="minorHAnsi" w:eastAsia="Calibri" w:hAnsiTheme="minorHAnsi" w:cstheme="minorHAnsi"/>
        </w:rPr>
        <w:t>to balance all 5 performance objectives</w:t>
      </w:r>
      <w:r w:rsidR="007D4ED0">
        <w:rPr>
          <w:rFonts w:asciiTheme="minorHAnsi" w:eastAsia="Calibri" w:hAnsiTheme="minorHAnsi" w:cstheme="minorHAnsi"/>
        </w:rPr>
        <w:t>, but focus on specific objectives as required.</w:t>
      </w:r>
    </w:p>
    <w:p w14:paraId="6372D154" w14:textId="53A02E23" w:rsidR="00381807" w:rsidRDefault="00381807" w:rsidP="001D66C5">
      <w:pPr>
        <w:spacing w:after="160" w:line="259" w:lineRule="auto"/>
        <w:rPr>
          <w:rFonts w:ascii="Calibri" w:eastAsia="Calibri" w:hAnsi="Calibri" w:cs="Calibri"/>
        </w:rPr>
      </w:pPr>
      <w:r>
        <w:rPr>
          <w:rFonts w:ascii="Calibri" w:eastAsia="Calibri" w:hAnsi="Calibri" w:cs="Calibri"/>
          <w:color w:val="1A1A1A"/>
        </w:rPr>
        <w:t xml:space="preserve">This report considers </w:t>
      </w:r>
      <w:r w:rsidR="001D66C5">
        <w:rPr>
          <w:rFonts w:ascii="Calibri" w:eastAsia="Calibri" w:hAnsi="Calibri" w:cs="Calibri"/>
          <w:color w:val="1A1A1A"/>
        </w:rPr>
        <w:t xml:space="preserve">the </w:t>
      </w:r>
      <w:r w:rsidR="001D66C5" w:rsidRPr="006970A3">
        <w:rPr>
          <w:rFonts w:asciiTheme="minorHAnsi" w:eastAsia="Calibri" w:hAnsiTheme="minorHAnsi" w:cstheme="minorHAnsi"/>
        </w:rPr>
        <w:t xml:space="preserve">impact of </w:t>
      </w:r>
      <w:r>
        <w:rPr>
          <w:rFonts w:asciiTheme="minorHAnsi" w:eastAsia="Calibri" w:hAnsiTheme="minorHAnsi" w:cstheme="minorHAnsi"/>
        </w:rPr>
        <w:t xml:space="preserve">the </w:t>
      </w:r>
      <w:r w:rsidR="001D66C5" w:rsidRPr="006970A3">
        <w:rPr>
          <w:rFonts w:asciiTheme="minorHAnsi" w:eastAsia="Calibri" w:hAnsiTheme="minorHAnsi" w:cstheme="minorHAnsi"/>
        </w:rPr>
        <w:t>COVID-19 pandem</w:t>
      </w:r>
      <w:r w:rsidR="001D66C5">
        <w:rPr>
          <w:rFonts w:asciiTheme="minorHAnsi" w:eastAsia="Calibri" w:hAnsiTheme="minorHAnsi" w:cstheme="minorHAnsi"/>
        </w:rPr>
        <w:t xml:space="preserve">ic </w:t>
      </w:r>
      <w:r>
        <w:rPr>
          <w:rFonts w:ascii="Calibri" w:eastAsia="Calibri" w:hAnsi="Calibri" w:cs="Calibri"/>
          <w:color w:val="1A1A1A"/>
        </w:rPr>
        <w:t xml:space="preserve">and the </w:t>
      </w:r>
      <w:r w:rsidR="007D4ED0">
        <w:rPr>
          <w:rFonts w:ascii="Calibri" w:eastAsia="Calibri" w:hAnsi="Calibri" w:cs="Calibri"/>
          <w:color w:val="1A1A1A"/>
        </w:rPr>
        <w:t>effects on Brush Switchgear operations.</w:t>
      </w:r>
      <w:r w:rsidR="001D66C5">
        <w:rPr>
          <w:rFonts w:ascii="Calibri" w:eastAsia="Calibri" w:hAnsi="Calibri" w:cs="Calibri"/>
          <w:color w:val="1A1A1A"/>
        </w:rPr>
        <w:t xml:space="preserve"> T</w:t>
      </w:r>
      <w:r w:rsidR="007D4ED0">
        <w:rPr>
          <w:rFonts w:ascii="Calibri" w:eastAsia="Calibri" w:hAnsi="Calibri" w:cs="Calibri"/>
        </w:rPr>
        <w:t>he measures implemented, have re</w:t>
      </w:r>
      <w:r w:rsidR="001D66C5">
        <w:rPr>
          <w:rFonts w:ascii="Calibri" w:eastAsia="Calibri" w:hAnsi="Calibri" w:cs="Calibri"/>
        </w:rPr>
        <w:t xml:space="preserve">stricted the movement of goods and </w:t>
      </w:r>
      <w:r w:rsidR="007D4ED0">
        <w:rPr>
          <w:rFonts w:ascii="Calibri" w:eastAsia="Calibri" w:hAnsi="Calibri" w:cs="Calibri"/>
        </w:rPr>
        <w:t>meet</w:t>
      </w:r>
      <w:r w:rsidR="001D66C5">
        <w:rPr>
          <w:rFonts w:ascii="Calibri" w:eastAsia="Calibri" w:hAnsi="Calibri" w:cs="Calibri"/>
        </w:rPr>
        <w:t>ing</w:t>
      </w:r>
      <w:r w:rsidR="007D4ED0">
        <w:rPr>
          <w:rFonts w:ascii="Calibri" w:eastAsia="Calibri" w:hAnsi="Calibri" w:cs="Calibri"/>
        </w:rPr>
        <w:t xml:space="preserve"> customer demand is an </w:t>
      </w:r>
      <w:r w:rsidR="001D66C5">
        <w:rPr>
          <w:rFonts w:ascii="Calibri" w:eastAsia="Calibri" w:hAnsi="Calibri" w:cs="Calibri"/>
        </w:rPr>
        <w:t>issue</w:t>
      </w:r>
      <w:r w:rsidR="007D4ED0">
        <w:rPr>
          <w:rFonts w:ascii="Calibri" w:eastAsia="Calibri" w:hAnsi="Calibri" w:cs="Calibri"/>
        </w:rPr>
        <w:t>.</w:t>
      </w:r>
      <w:r w:rsidR="001D66C5">
        <w:rPr>
          <w:rFonts w:ascii="Calibri" w:eastAsia="Calibri" w:hAnsi="Calibri" w:cs="Calibri"/>
        </w:rPr>
        <w:t xml:space="preserve"> A recommendation would be to construct robust relationships with main suppliers and develop systems to promote visibility across the extended supply network. C</w:t>
      </w:r>
      <w:r w:rsidR="001D66C5" w:rsidRPr="001D66C5">
        <w:rPr>
          <w:rFonts w:ascii="Calibri" w:eastAsia="Calibri" w:hAnsi="Calibri" w:cs="Calibri"/>
        </w:rPr>
        <w:t>apacity issu</w:t>
      </w:r>
      <w:r w:rsidR="001D66C5">
        <w:rPr>
          <w:rFonts w:ascii="Calibri" w:eastAsia="Calibri" w:hAnsi="Calibri" w:cs="Calibri"/>
        </w:rPr>
        <w:t>es as absenteeism has increased have been addressed through precautionary measures and by promoting remote and flexible working arrangements. A recommendation to address loss of capacity would be to introduce different working hours, such as overtime and shift patterns. However, this has disadvantages, including additional costs and complex work organi</w:t>
      </w:r>
      <w:r w:rsidR="00C25779">
        <w:rPr>
          <w:rFonts w:ascii="Calibri" w:eastAsia="Calibri" w:hAnsi="Calibri" w:cs="Calibri"/>
        </w:rPr>
        <w:t>s</w:t>
      </w:r>
      <w:r w:rsidR="001D66C5">
        <w:rPr>
          <w:rFonts w:ascii="Calibri" w:eastAsia="Calibri" w:hAnsi="Calibri" w:cs="Calibri"/>
        </w:rPr>
        <w:t>ation.</w:t>
      </w:r>
      <w:r>
        <w:rPr>
          <w:rFonts w:ascii="Calibri" w:eastAsia="Calibri" w:hAnsi="Calibri" w:cs="Calibri"/>
        </w:rPr>
        <w:t xml:space="preserve"> </w:t>
      </w:r>
    </w:p>
    <w:p w14:paraId="06C68B8E" w14:textId="49DE5977" w:rsidR="00915558" w:rsidRDefault="00381807" w:rsidP="00915558">
      <w:pPr>
        <w:spacing w:after="160" w:line="259" w:lineRule="auto"/>
      </w:pPr>
      <w:r>
        <w:rPr>
          <w:rFonts w:ascii="Calibri" w:eastAsia="Calibri" w:hAnsi="Calibri" w:cs="Calibri"/>
        </w:rPr>
        <w:t>In conclusion, Brush Switchgear has demonstrated that it has effective operations management. The business is dealing with the current short-term effects of the pandemic, considering recommendations to address any identified issues</w:t>
      </w:r>
      <w:r w:rsidR="00092AB4">
        <w:rPr>
          <w:rFonts w:ascii="Calibri" w:eastAsia="Calibri" w:hAnsi="Calibri" w:cs="Calibri"/>
        </w:rPr>
        <w:t>,</w:t>
      </w:r>
      <w:r>
        <w:rPr>
          <w:rFonts w:ascii="Calibri" w:eastAsia="Calibri" w:hAnsi="Calibri" w:cs="Calibri"/>
        </w:rPr>
        <w:t xml:space="preserve"> </w:t>
      </w:r>
      <w:r w:rsidR="00284837">
        <w:rPr>
          <w:rFonts w:ascii="Calibri" w:eastAsia="Calibri" w:hAnsi="Calibri" w:cs="Calibri"/>
        </w:rPr>
        <w:t>and</w:t>
      </w:r>
      <w:r>
        <w:rPr>
          <w:rFonts w:ascii="Calibri" w:eastAsia="Calibri" w:hAnsi="Calibri" w:cs="Calibri"/>
        </w:rPr>
        <w:t xml:space="preserve"> are thus continuing to gain a competitive edge. </w:t>
      </w:r>
    </w:p>
    <w:p w14:paraId="09E485E7" w14:textId="77777777" w:rsidR="00606742" w:rsidRDefault="00606742">
      <w:pPr>
        <w:spacing w:after="160" w:line="259" w:lineRule="auto"/>
      </w:pPr>
    </w:p>
    <w:p w14:paraId="1EF1B50E" w14:textId="77777777" w:rsidR="00606742" w:rsidRDefault="00606742">
      <w:pPr>
        <w:spacing w:after="160" w:line="259" w:lineRule="auto"/>
      </w:pPr>
    </w:p>
    <w:p w14:paraId="6A1571B4" w14:textId="77777777" w:rsidR="00F32255" w:rsidRDefault="00F32255" w:rsidP="00F32255">
      <w:pPr>
        <w:ind w:left="3600" w:firstLine="720"/>
        <w:rPr>
          <w:rFonts w:asciiTheme="minorHAnsi" w:hAnsiTheme="minorHAnsi"/>
          <w:sz w:val="20"/>
          <w:szCs w:val="20"/>
        </w:rPr>
      </w:pPr>
    </w:p>
    <w:p w14:paraId="53DC5E2B" w14:textId="075EF49E" w:rsidR="00F32255" w:rsidRDefault="00F32255" w:rsidP="00F32255">
      <w:pPr>
        <w:ind w:left="3600" w:firstLine="720"/>
        <w:rPr>
          <w:rFonts w:asciiTheme="minorHAnsi" w:hAnsiTheme="minorHAnsi"/>
          <w:sz w:val="20"/>
          <w:szCs w:val="20"/>
        </w:rPr>
      </w:pPr>
    </w:p>
    <w:p w14:paraId="60DAFC7B" w14:textId="4C14E588" w:rsidR="00893513" w:rsidRDefault="00893513" w:rsidP="00F32255">
      <w:pPr>
        <w:ind w:left="3600" w:firstLine="720"/>
        <w:rPr>
          <w:rFonts w:asciiTheme="minorHAnsi" w:hAnsiTheme="minorHAnsi"/>
          <w:sz w:val="20"/>
          <w:szCs w:val="20"/>
        </w:rPr>
      </w:pPr>
    </w:p>
    <w:p w14:paraId="58B66CFE" w14:textId="69803D43" w:rsidR="00893513" w:rsidRDefault="00893513" w:rsidP="00F32255">
      <w:pPr>
        <w:ind w:left="3600" w:firstLine="720"/>
        <w:rPr>
          <w:rFonts w:asciiTheme="minorHAnsi" w:hAnsiTheme="minorHAnsi"/>
          <w:sz w:val="20"/>
          <w:szCs w:val="20"/>
        </w:rPr>
      </w:pPr>
    </w:p>
    <w:p w14:paraId="77BB303E" w14:textId="6336B2DB" w:rsidR="00893513" w:rsidRDefault="00893513" w:rsidP="00F32255">
      <w:pPr>
        <w:ind w:left="3600" w:firstLine="720"/>
        <w:rPr>
          <w:rFonts w:asciiTheme="minorHAnsi" w:hAnsiTheme="minorHAnsi"/>
          <w:sz w:val="20"/>
          <w:szCs w:val="20"/>
        </w:rPr>
      </w:pPr>
    </w:p>
    <w:p w14:paraId="447870F9" w14:textId="5B92CC22" w:rsidR="00893513" w:rsidRDefault="00893513" w:rsidP="00F32255">
      <w:pPr>
        <w:ind w:left="3600" w:firstLine="720"/>
        <w:rPr>
          <w:rFonts w:asciiTheme="minorHAnsi" w:hAnsiTheme="minorHAnsi"/>
          <w:sz w:val="20"/>
          <w:szCs w:val="20"/>
        </w:rPr>
      </w:pPr>
    </w:p>
    <w:p w14:paraId="29AE1FBA" w14:textId="1803E137" w:rsidR="00893513" w:rsidRDefault="00893513" w:rsidP="00F32255">
      <w:pPr>
        <w:ind w:left="3600" w:firstLine="720"/>
        <w:rPr>
          <w:rFonts w:asciiTheme="minorHAnsi" w:hAnsiTheme="minorHAnsi"/>
          <w:sz w:val="20"/>
          <w:szCs w:val="20"/>
        </w:rPr>
      </w:pPr>
    </w:p>
    <w:p w14:paraId="67E3A8C2" w14:textId="23CE1A02" w:rsidR="00893513" w:rsidRDefault="00893513" w:rsidP="00F32255">
      <w:pPr>
        <w:ind w:left="3600" w:firstLine="720"/>
        <w:rPr>
          <w:rFonts w:asciiTheme="minorHAnsi" w:hAnsiTheme="minorHAnsi"/>
          <w:sz w:val="20"/>
          <w:szCs w:val="20"/>
        </w:rPr>
      </w:pPr>
    </w:p>
    <w:p w14:paraId="34C8780C" w14:textId="09B23C7B" w:rsidR="00893513" w:rsidRDefault="00893513" w:rsidP="00F32255">
      <w:pPr>
        <w:ind w:left="3600" w:firstLine="720"/>
        <w:rPr>
          <w:rFonts w:asciiTheme="minorHAnsi" w:hAnsiTheme="minorHAnsi"/>
          <w:sz w:val="20"/>
          <w:szCs w:val="20"/>
        </w:rPr>
      </w:pPr>
    </w:p>
    <w:p w14:paraId="15C6DF2D" w14:textId="096C866F" w:rsidR="00893513" w:rsidRDefault="00893513" w:rsidP="00F32255">
      <w:pPr>
        <w:ind w:left="3600" w:firstLine="720"/>
        <w:rPr>
          <w:rFonts w:asciiTheme="minorHAnsi" w:hAnsiTheme="minorHAnsi"/>
          <w:sz w:val="20"/>
          <w:szCs w:val="20"/>
        </w:rPr>
      </w:pPr>
    </w:p>
    <w:p w14:paraId="23C29935" w14:textId="459C0D5D" w:rsidR="00F32255" w:rsidRDefault="00F32255" w:rsidP="00F32255">
      <w:pPr>
        <w:ind w:left="3600" w:firstLine="720"/>
        <w:rPr>
          <w:rFonts w:asciiTheme="minorHAnsi" w:hAnsiTheme="minorHAnsi"/>
          <w:sz w:val="20"/>
          <w:szCs w:val="20"/>
        </w:rPr>
      </w:pPr>
      <w:r w:rsidRPr="00564F77">
        <w:rPr>
          <w:rFonts w:asciiTheme="minorHAnsi" w:hAnsiTheme="minorHAnsi"/>
          <w:sz w:val="20"/>
          <w:szCs w:val="20"/>
        </w:rPr>
        <w:t>1</w:t>
      </w:r>
      <w:r>
        <w:rPr>
          <w:rFonts w:asciiTheme="minorHAnsi" w:hAnsiTheme="minorHAnsi"/>
          <w:sz w:val="20"/>
          <w:szCs w:val="20"/>
        </w:rPr>
        <w:t>4</w:t>
      </w:r>
    </w:p>
    <w:p w14:paraId="089C9580" w14:textId="5F62F5E8" w:rsidR="00F1391B" w:rsidRDefault="00B51B10" w:rsidP="009F36CE">
      <w:pPr>
        <w:rPr>
          <w:rFonts w:asciiTheme="minorHAnsi" w:hAnsiTheme="minorHAnsi"/>
          <w:sz w:val="20"/>
          <w:szCs w:val="20"/>
        </w:rPr>
      </w:pPr>
      <w:r>
        <w:rPr>
          <w:rFonts w:asciiTheme="minorHAnsi" w:hAnsiTheme="minorHAnsi"/>
          <w:b/>
          <w:bCs/>
        </w:rPr>
        <w:t xml:space="preserve">8.0 </w:t>
      </w:r>
      <w:r w:rsidR="00BC45D4">
        <w:rPr>
          <w:rFonts w:asciiTheme="minorHAnsi" w:hAnsiTheme="minorHAnsi"/>
          <w:b/>
          <w:bCs/>
        </w:rPr>
        <w:t>Bibliography</w:t>
      </w:r>
    </w:p>
    <w:p w14:paraId="7D43D2DC" w14:textId="77777777" w:rsidR="00F32255" w:rsidRDefault="00F32255" w:rsidP="00F32255">
      <w:pPr>
        <w:ind w:left="3600" w:firstLine="720"/>
        <w:rPr>
          <w:rFonts w:asciiTheme="minorHAnsi" w:hAnsiTheme="minorHAnsi"/>
          <w:sz w:val="20"/>
          <w:szCs w:val="20"/>
        </w:rPr>
      </w:pPr>
    </w:p>
    <w:p w14:paraId="67014167" w14:textId="77777777" w:rsidR="00F32255" w:rsidRDefault="00F32255" w:rsidP="00F32255">
      <w:pPr>
        <w:ind w:left="3600" w:firstLine="720"/>
        <w:rPr>
          <w:rFonts w:asciiTheme="minorHAnsi" w:hAnsiTheme="minorHAnsi"/>
          <w:sz w:val="20"/>
          <w:szCs w:val="20"/>
        </w:rPr>
      </w:pPr>
    </w:p>
    <w:p w14:paraId="59F3F3CC" w14:textId="77777777" w:rsidR="00FD33C8" w:rsidRPr="000F4298" w:rsidRDefault="00FD33C8" w:rsidP="00FD33C8">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2020. [online] Available at: &lt;https://smallbusiness.chron.com/employees-poor-attendance-affect-workplace-11517.html https://www.osha.gov/Publications/OSHA3990.pdf&gt; [Accessed 1 November 2020].</w:t>
      </w:r>
    </w:p>
    <w:p w14:paraId="7EDCC9F3" w14:textId="77777777" w:rsidR="00FD33C8" w:rsidRPr="000F4298" w:rsidRDefault="00FD33C8" w:rsidP="00FD33C8">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Brush.eu. 2020. [online] Available at: &lt;https://www.brush.eu/sites/default/files/2020-10/BRUSH%20Switchgear%20Services%20Brochure_10_20_0.pdf&gt; [Accessed 2 November 2020].</w:t>
      </w:r>
    </w:p>
    <w:p w14:paraId="773C5E3E" w14:textId="77777777" w:rsidR="00FD33C8" w:rsidRPr="000F4298" w:rsidRDefault="00FD33C8" w:rsidP="00FD33C8">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Brush.eu. 2020. Switchgear | BRUSH. [online] Available at: &lt;https://www.brush.eu/switchgear&gt; [Accessed 30 October 2020].</w:t>
      </w:r>
    </w:p>
    <w:p w14:paraId="61F8712C" w14:textId="77777777" w:rsidR="00FD33C8" w:rsidRPr="000F4298" w:rsidRDefault="00FD33C8" w:rsidP="00FD33C8">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Carelabs. 2020. What Is Factory Acceptance Testing, And How Is FAT Done | Carelabz.Com. [online] Available at: &lt;https://carelabz.com/what-factory-acceptance-testing-how-fat-done/&gt; [Accessed 30 October 2020].</w:t>
      </w:r>
    </w:p>
    <w:p w14:paraId="63E414C4" w14:textId="4A4CB68E" w:rsidR="009F36CE" w:rsidRPr="000F4298" w:rsidRDefault="00FD33C8" w:rsidP="009F36CE">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Diaz, E., 2020. What Is Your Definition Of Quality?. [online] Geneva Business News | Actualités: Emploi, RH, économie, entreprises, Genève, Suisse. Available at: &lt;https://www.gbnews.ch/what-is-your-definition-of-quality/&gt; [Accessed 1 November 2020].</w:t>
      </w:r>
    </w:p>
    <w:p w14:paraId="05D7BFDE" w14:textId="77777777" w:rsidR="009F36CE" w:rsidRPr="000F4298" w:rsidRDefault="009F36CE" w:rsidP="009F36CE">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Donthu, N. and Gustafsson, A., 2020. Effects of COVID-19 on business and research. Journal of Business Research, 117, pp.284-289.</w:t>
      </w:r>
    </w:p>
    <w:p w14:paraId="7F8DBC20" w14:textId="3FFD8BE1" w:rsidR="00FD33C8" w:rsidRPr="000F4298" w:rsidRDefault="00FD33C8" w:rsidP="00FD33C8">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East Coast Power Services. 2020. AC Power, DC Power And Switchgear Power Systems. [online] Available at: &lt;https://www.ecpowersystems.com/resources/switchgear/switchgear-power-systems-ac-and-dc-power/&gt; [Accessed 1 November 2020].</w:t>
      </w:r>
    </w:p>
    <w:p w14:paraId="7B770A56" w14:textId="02EEA448" w:rsidR="00FD33C8" w:rsidRPr="000F4298" w:rsidRDefault="00FD33C8" w:rsidP="00FD33C8">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Greasley, A., 2013. Operations Management. Hoboken, N.J.: Wiley.</w:t>
      </w:r>
    </w:p>
    <w:p w14:paraId="19375ADB" w14:textId="588BBF5E" w:rsidR="00DC6E0A" w:rsidRPr="000F4298" w:rsidRDefault="00DC6E0A" w:rsidP="00DC6E0A">
      <w:pPr>
        <w:rPr>
          <w:rFonts w:asciiTheme="minorHAnsi" w:hAnsiTheme="minorHAnsi" w:cstheme="minorHAnsi"/>
        </w:rPr>
      </w:pPr>
      <w:proofErr w:type="spellStart"/>
      <w:r w:rsidRPr="000F4298">
        <w:rPr>
          <w:rFonts w:asciiTheme="minorHAnsi" w:hAnsiTheme="minorHAnsi" w:cstheme="minorHAnsi"/>
        </w:rPr>
        <w:t>Juran</w:t>
      </w:r>
      <w:proofErr w:type="spellEnd"/>
      <w:r w:rsidRPr="000F4298">
        <w:rPr>
          <w:rFonts w:asciiTheme="minorHAnsi" w:hAnsiTheme="minorHAnsi" w:cstheme="minorHAnsi"/>
        </w:rPr>
        <w:t xml:space="preserve">, J. and De </w:t>
      </w:r>
      <w:proofErr w:type="spellStart"/>
      <w:r w:rsidRPr="000F4298">
        <w:rPr>
          <w:rFonts w:asciiTheme="minorHAnsi" w:hAnsiTheme="minorHAnsi" w:cstheme="minorHAnsi"/>
        </w:rPr>
        <w:t>Feo</w:t>
      </w:r>
      <w:proofErr w:type="spellEnd"/>
      <w:r w:rsidRPr="000F4298">
        <w:rPr>
          <w:rFonts w:asciiTheme="minorHAnsi" w:hAnsiTheme="minorHAnsi" w:cstheme="minorHAnsi"/>
        </w:rPr>
        <w:t>, J., 2016. </w:t>
      </w:r>
      <w:proofErr w:type="spellStart"/>
      <w:r w:rsidRPr="000F4298">
        <w:rPr>
          <w:rFonts w:asciiTheme="minorHAnsi" w:hAnsiTheme="minorHAnsi" w:cstheme="minorHAnsi"/>
        </w:rPr>
        <w:t>Juran's</w:t>
      </w:r>
      <w:proofErr w:type="spellEnd"/>
      <w:r w:rsidRPr="000F4298">
        <w:rPr>
          <w:rFonts w:asciiTheme="minorHAnsi" w:hAnsiTheme="minorHAnsi" w:cstheme="minorHAnsi"/>
        </w:rPr>
        <w:t xml:space="preserve"> Quality Handbook.</w:t>
      </w:r>
    </w:p>
    <w:p w14:paraId="04394CD9" w14:textId="77777777" w:rsidR="000F4298" w:rsidRPr="000F4298" w:rsidRDefault="000F4298" w:rsidP="00DC6E0A">
      <w:pPr>
        <w:rPr>
          <w:rFonts w:asciiTheme="minorHAnsi" w:hAnsiTheme="minorHAnsi" w:cstheme="minorHAnsi"/>
        </w:rPr>
      </w:pPr>
    </w:p>
    <w:p w14:paraId="20D4890B" w14:textId="3F06FE16" w:rsidR="00FD33C8" w:rsidRPr="000F4298" w:rsidRDefault="00FD33C8" w:rsidP="00FD33C8">
      <w:pPr>
        <w:pStyle w:val="NormalWeb"/>
        <w:spacing w:before="0" w:beforeAutospacing="0" w:after="180" w:afterAutospacing="0"/>
        <w:ind w:left="450" w:hanging="450"/>
        <w:rPr>
          <w:rFonts w:asciiTheme="minorHAnsi" w:hAnsiTheme="minorHAnsi" w:cstheme="minorHAnsi"/>
          <w:color w:val="000000"/>
        </w:rPr>
      </w:pPr>
      <w:proofErr w:type="spellStart"/>
      <w:r w:rsidRPr="000F4298">
        <w:rPr>
          <w:rFonts w:asciiTheme="minorHAnsi" w:hAnsiTheme="minorHAnsi" w:cstheme="minorHAnsi"/>
          <w:color w:val="000000"/>
        </w:rPr>
        <w:t>Kozina</w:t>
      </w:r>
      <w:proofErr w:type="spellEnd"/>
      <w:r w:rsidRPr="000F4298">
        <w:rPr>
          <w:rFonts w:asciiTheme="minorHAnsi" w:hAnsiTheme="minorHAnsi" w:cstheme="minorHAnsi"/>
          <w:color w:val="000000"/>
        </w:rPr>
        <w:t>, I., 2012. Temporary Agency Workers: Social Characteristics and Employment. Journal of Economic Sociology, 13(5), pp.18-33.</w:t>
      </w:r>
    </w:p>
    <w:p w14:paraId="7B8ED2F0" w14:textId="77777777" w:rsidR="009F36CE" w:rsidRPr="000F4298" w:rsidRDefault="009F36CE" w:rsidP="009F36CE">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Kumar, A., Luthra, S., Mangla, S. and Kazançoğlu, Y., 2020. COVID-19 impact on sustainable production and operations management. Sustainable Operations and Computers, 1, pp.1-7.</w:t>
      </w:r>
    </w:p>
    <w:p w14:paraId="149A31F5" w14:textId="77777777" w:rsidR="00FD33C8" w:rsidRPr="000F4298" w:rsidRDefault="00FD33C8" w:rsidP="00FD33C8">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Neely, A., 2004. Business Performance Measurement. Cambridge (UK) [etc.]: Cambridge University Press.</w:t>
      </w:r>
    </w:p>
    <w:p w14:paraId="7A7B3800" w14:textId="77777777" w:rsidR="00FD33C8" w:rsidRPr="000F4298" w:rsidRDefault="00FD33C8" w:rsidP="00FD33C8">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Network Rail. 2020. Planned Works - Network Rail. [online] Available at: &lt;https://www.networkrail.co.uk/running-the-railway/looking-after-the-railway/planned-works/&gt; [Accessed 2 November 2020].</w:t>
      </w:r>
    </w:p>
    <w:p w14:paraId="64205A73" w14:textId="77777777" w:rsidR="00FD33C8" w:rsidRPr="000F4298" w:rsidRDefault="00FD33C8" w:rsidP="00FD33C8">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Slack, N. and Brandon-Jones, A., 2016. Operations Management.</w:t>
      </w:r>
    </w:p>
    <w:p w14:paraId="63C48648" w14:textId="77777777" w:rsidR="00FE4511" w:rsidRDefault="00FE4511" w:rsidP="00FE4511">
      <w:pPr>
        <w:ind w:left="3600" w:firstLine="720"/>
        <w:rPr>
          <w:rFonts w:asciiTheme="minorHAnsi" w:hAnsiTheme="minorHAnsi"/>
          <w:sz w:val="20"/>
          <w:szCs w:val="20"/>
        </w:rPr>
      </w:pPr>
    </w:p>
    <w:p w14:paraId="5BF32121" w14:textId="0F988973" w:rsidR="00FE4511" w:rsidRPr="00FE4511" w:rsidRDefault="00FE4511" w:rsidP="00FE4511">
      <w:pPr>
        <w:ind w:left="3600" w:firstLine="720"/>
        <w:rPr>
          <w:sz w:val="22"/>
          <w:szCs w:val="22"/>
        </w:rPr>
      </w:pPr>
      <w:r w:rsidRPr="00564F77">
        <w:rPr>
          <w:rFonts w:asciiTheme="minorHAnsi" w:hAnsiTheme="minorHAnsi"/>
          <w:sz w:val="20"/>
          <w:szCs w:val="20"/>
        </w:rPr>
        <w:t>1</w:t>
      </w:r>
      <w:r>
        <w:rPr>
          <w:rFonts w:asciiTheme="minorHAnsi" w:hAnsiTheme="minorHAnsi"/>
          <w:sz w:val="20"/>
          <w:szCs w:val="20"/>
        </w:rPr>
        <w:t>5</w:t>
      </w:r>
    </w:p>
    <w:p w14:paraId="483AD0C2" w14:textId="665EBFDB" w:rsidR="00FD33C8" w:rsidRPr="000F4298" w:rsidRDefault="00FD33C8" w:rsidP="00FD33C8">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Small Business - Chron.com. 2020. Objectives Of Operational Performance. [online] Available at: &lt;https://smallbusiness.chron.com/objectives-operational-performance-77937.html&gt; [Accessed 1 November 2020].</w:t>
      </w:r>
    </w:p>
    <w:p w14:paraId="074F317E" w14:textId="77777777" w:rsidR="009F36CE" w:rsidRPr="000F4298" w:rsidRDefault="009F36CE" w:rsidP="009F36CE">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Titopoulou, M., Ganeva, R., Staykova, J. and Titopoulos, E., 2017. Advantages and Disadvantages of the Different Types of Working Hours' Organisation. European Journal of Economics and Business Studies, 7(1), p.199.</w:t>
      </w:r>
    </w:p>
    <w:p w14:paraId="13677A4C" w14:textId="77777777" w:rsidR="00FD33C8" w:rsidRPr="000F4298" w:rsidRDefault="00FD33C8" w:rsidP="00FD33C8">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Today, H., 2020. Hawker Siddeley Switchgear - Manufacturing Today. [online] Manufacturing Today. Available at: &lt;http://www.manufacturing-today-europe.com/2017/07/14/hawker-siddeley-switchgear/&gt; [Accessed 1 November 2020].</w:t>
      </w:r>
    </w:p>
    <w:p w14:paraId="03CB6498" w14:textId="77777777" w:rsidR="00FD33C8" w:rsidRPr="000F4298" w:rsidRDefault="00FD33C8" w:rsidP="00FD33C8">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Today, H., 2020. Hawker Siddeley Switchgear - Manufacturing Today. [online] Manufacturing Today. Available at: &lt;http://www.manufacturing-today-europe.com/2017/07/14/hawker-siddeley-switchgear/&gt; [Accessed 3 November 2020].</w:t>
      </w:r>
    </w:p>
    <w:p w14:paraId="2CDECA6D" w14:textId="77777777" w:rsidR="00FD33C8" w:rsidRPr="000F4298" w:rsidRDefault="00FD33C8" w:rsidP="00FD33C8">
      <w:pPr>
        <w:pStyle w:val="NormalWeb"/>
        <w:spacing w:before="0" w:beforeAutospacing="0" w:after="180" w:afterAutospacing="0"/>
        <w:ind w:left="450" w:hanging="450"/>
        <w:rPr>
          <w:rFonts w:asciiTheme="minorHAnsi" w:hAnsiTheme="minorHAnsi" w:cstheme="minorHAnsi"/>
          <w:color w:val="000000"/>
        </w:rPr>
      </w:pPr>
      <w:r w:rsidRPr="000F4298">
        <w:rPr>
          <w:rFonts w:asciiTheme="minorHAnsi" w:hAnsiTheme="minorHAnsi" w:cstheme="minorHAnsi"/>
          <w:color w:val="000000"/>
        </w:rPr>
        <w:t>Www2.deloitte.com. 2020. [online] Available at: &lt;https://www2.deloitte.com/content/dam/Deloitte/ca/Documents/finance/Supply-Chain_POV_EN_FINAL-AODA.pdf&gt; [Accessed 2 November 2020].</w:t>
      </w:r>
    </w:p>
    <w:p w14:paraId="76C13A64" w14:textId="77777777" w:rsidR="00F32255" w:rsidRPr="000F4298" w:rsidRDefault="00F32255" w:rsidP="00F32255">
      <w:pPr>
        <w:ind w:left="3600" w:firstLine="720"/>
        <w:rPr>
          <w:rFonts w:asciiTheme="minorHAnsi" w:hAnsiTheme="minorHAnsi" w:cstheme="minorHAnsi"/>
        </w:rPr>
      </w:pPr>
    </w:p>
    <w:p w14:paraId="45A13B92" w14:textId="77777777" w:rsidR="00F32255" w:rsidRPr="000F4298" w:rsidRDefault="00F32255" w:rsidP="00F32255">
      <w:pPr>
        <w:ind w:left="3600" w:firstLine="720"/>
        <w:rPr>
          <w:rFonts w:asciiTheme="minorHAnsi" w:hAnsiTheme="minorHAnsi"/>
          <w:sz w:val="20"/>
          <w:szCs w:val="20"/>
        </w:rPr>
      </w:pPr>
    </w:p>
    <w:p w14:paraId="5993D721" w14:textId="77777777" w:rsidR="00F32255" w:rsidRPr="000F4298" w:rsidRDefault="00F32255" w:rsidP="00F32255">
      <w:pPr>
        <w:ind w:left="3600" w:firstLine="720"/>
        <w:rPr>
          <w:rFonts w:asciiTheme="minorHAnsi" w:hAnsiTheme="minorHAnsi"/>
          <w:sz w:val="20"/>
          <w:szCs w:val="20"/>
        </w:rPr>
      </w:pPr>
    </w:p>
    <w:p w14:paraId="7C54397D" w14:textId="77777777" w:rsidR="00F32255" w:rsidRDefault="00F32255" w:rsidP="00F32255">
      <w:pPr>
        <w:ind w:left="3600" w:firstLine="720"/>
        <w:rPr>
          <w:rFonts w:asciiTheme="minorHAnsi" w:hAnsiTheme="minorHAnsi"/>
          <w:sz w:val="20"/>
          <w:szCs w:val="20"/>
        </w:rPr>
      </w:pPr>
    </w:p>
    <w:p w14:paraId="7F440189" w14:textId="77777777" w:rsidR="00F32255" w:rsidRDefault="00F32255" w:rsidP="00F32255">
      <w:pPr>
        <w:ind w:left="3600" w:firstLine="720"/>
        <w:rPr>
          <w:rFonts w:asciiTheme="minorHAnsi" w:hAnsiTheme="minorHAnsi"/>
          <w:sz w:val="20"/>
          <w:szCs w:val="20"/>
        </w:rPr>
      </w:pPr>
    </w:p>
    <w:p w14:paraId="516F0C10" w14:textId="77777777" w:rsidR="00F32255" w:rsidRDefault="00F32255" w:rsidP="00F32255">
      <w:pPr>
        <w:ind w:left="3600" w:firstLine="720"/>
        <w:rPr>
          <w:rFonts w:asciiTheme="minorHAnsi" w:hAnsiTheme="minorHAnsi"/>
          <w:sz w:val="20"/>
          <w:szCs w:val="20"/>
        </w:rPr>
      </w:pPr>
    </w:p>
    <w:p w14:paraId="1252B023" w14:textId="77777777" w:rsidR="00F32255" w:rsidRDefault="00F32255" w:rsidP="00F32255">
      <w:pPr>
        <w:ind w:left="3600" w:firstLine="720"/>
        <w:rPr>
          <w:rFonts w:asciiTheme="minorHAnsi" w:hAnsiTheme="minorHAnsi"/>
          <w:sz w:val="20"/>
          <w:szCs w:val="20"/>
        </w:rPr>
      </w:pPr>
    </w:p>
    <w:p w14:paraId="5B107013" w14:textId="77777777" w:rsidR="00F32255" w:rsidRDefault="00F32255" w:rsidP="00F32255">
      <w:pPr>
        <w:ind w:left="3600" w:firstLine="720"/>
        <w:rPr>
          <w:rFonts w:asciiTheme="minorHAnsi" w:hAnsiTheme="minorHAnsi"/>
          <w:sz w:val="20"/>
          <w:szCs w:val="20"/>
        </w:rPr>
      </w:pPr>
    </w:p>
    <w:p w14:paraId="7628ECF8" w14:textId="77777777" w:rsidR="00F32255" w:rsidRDefault="00F32255" w:rsidP="00F32255">
      <w:pPr>
        <w:ind w:left="3600" w:firstLine="720"/>
        <w:rPr>
          <w:rFonts w:asciiTheme="minorHAnsi" w:hAnsiTheme="minorHAnsi"/>
          <w:sz w:val="20"/>
          <w:szCs w:val="20"/>
        </w:rPr>
      </w:pPr>
    </w:p>
    <w:p w14:paraId="7E218C68" w14:textId="77777777" w:rsidR="00F32255" w:rsidRDefault="00F32255" w:rsidP="00F32255">
      <w:pPr>
        <w:ind w:left="3600" w:firstLine="720"/>
        <w:rPr>
          <w:rFonts w:asciiTheme="minorHAnsi" w:hAnsiTheme="minorHAnsi"/>
          <w:sz w:val="20"/>
          <w:szCs w:val="20"/>
        </w:rPr>
      </w:pPr>
    </w:p>
    <w:p w14:paraId="719C96C7" w14:textId="77777777" w:rsidR="00F32255" w:rsidRDefault="00F32255" w:rsidP="00F32255">
      <w:pPr>
        <w:ind w:left="3600" w:firstLine="720"/>
        <w:rPr>
          <w:rFonts w:asciiTheme="minorHAnsi" w:hAnsiTheme="minorHAnsi"/>
          <w:sz w:val="20"/>
          <w:szCs w:val="20"/>
        </w:rPr>
      </w:pPr>
    </w:p>
    <w:p w14:paraId="0DEE856F" w14:textId="77777777" w:rsidR="00F32255" w:rsidRDefault="00F32255" w:rsidP="00F32255">
      <w:pPr>
        <w:ind w:left="3600" w:firstLine="720"/>
        <w:rPr>
          <w:rFonts w:asciiTheme="minorHAnsi" w:hAnsiTheme="minorHAnsi"/>
          <w:sz w:val="20"/>
          <w:szCs w:val="20"/>
        </w:rPr>
      </w:pPr>
    </w:p>
    <w:p w14:paraId="164FD0F6" w14:textId="77777777" w:rsidR="00F32255" w:rsidRDefault="00F32255" w:rsidP="00F32255">
      <w:pPr>
        <w:ind w:left="3600" w:firstLine="720"/>
        <w:rPr>
          <w:rFonts w:asciiTheme="minorHAnsi" w:hAnsiTheme="minorHAnsi"/>
          <w:sz w:val="20"/>
          <w:szCs w:val="20"/>
        </w:rPr>
      </w:pPr>
    </w:p>
    <w:p w14:paraId="7B4F930A" w14:textId="77777777" w:rsidR="00F32255" w:rsidRDefault="00F32255" w:rsidP="00F32255">
      <w:pPr>
        <w:ind w:left="3600" w:firstLine="720"/>
        <w:rPr>
          <w:rFonts w:asciiTheme="minorHAnsi" w:hAnsiTheme="minorHAnsi"/>
          <w:sz w:val="20"/>
          <w:szCs w:val="20"/>
        </w:rPr>
      </w:pPr>
    </w:p>
    <w:p w14:paraId="53411D97" w14:textId="77777777" w:rsidR="00F32255" w:rsidRDefault="00F32255" w:rsidP="00F32255">
      <w:pPr>
        <w:ind w:left="3600" w:firstLine="720"/>
        <w:rPr>
          <w:rFonts w:asciiTheme="minorHAnsi" w:hAnsiTheme="minorHAnsi"/>
          <w:sz w:val="20"/>
          <w:szCs w:val="20"/>
        </w:rPr>
      </w:pPr>
    </w:p>
    <w:p w14:paraId="50A69EB4" w14:textId="77777777" w:rsidR="00F32255" w:rsidRDefault="00F32255" w:rsidP="00F32255">
      <w:pPr>
        <w:ind w:left="3600" w:firstLine="720"/>
        <w:rPr>
          <w:rFonts w:asciiTheme="minorHAnsi" w:hAnsiTheme="minorHAnsi"/>
          <w:sz w:val="20"/>
          <w:szCs w:val="20"/>
        </w:rPr>
      </w:pPr>
    </w:p>
    <w:p w14:paraId="1A6E3190" w14:textId="77777777" w:rsidR="00F32255" w:rsidRDefault="00F32255" w:rsidP="00F32255">
      <w:pPr>
        <w:ind w:left="3600" w:firstLine="720"/>
        <w:rPr>
          <w:rFonts w:asciiTheme="minorHAnsi" w:hAnsiTheme="minorHAnsi"/>
          <w:sz w:val="20"/>
          <w:szCs w:val="20"/>
        </w:rPr>
      </w:pPr>
    </w:p>
    <w:p w14:paraId="3A1ED56C" w14:textId="77777777" w:rsidR="00F32255" w:rsidRDefault="00F32255" w:rsidP="00F32255">
      <w:pPr>
        <w:ind w:left="3600" w:firstLine="720"/>
        <w:rPr>
          <w:rFonts w:asciiTheme="minorHAnsi" w:hAnsiTheme="minorHAnsi"/>
          <w:sz w:val="20"/>
          <w:szCs w:val="20"/>
        </w:rPr>
      </w:pPr>
    </w:p>
    <w:p w14:paraId="12D89E8E" w14:textId="77777777" w:rsidR="00F32255" w:rsidRDefault="00F32255" w:rsidP="00F32255">
      <w:pPr>
        <w:ind w:left="3600" w:firstLine="720"/>
        <w:rPr>
          <w:rFonts w:asciiTheme="minorHAnsi" w:hAnsiTheme="minorHAnsi"/>
          <w:sz w:val="20"/>
          <w:szCs w:val="20"/>
        </w:rPr>
      </w:pPr>
    </w:p>
    <w:p w14:paraId="1BED99CA" w14:textId="77777777" w:rsidR="00F32255" w:rsidRDefault="00F32255" w:rsidP="00F32255">
      <w:pPr>
        <w:ind w:left="3600" w:firstLine="720"/>
        <w:rPr>
          <w:rFonts w:asciiTheme="minorHAnsi" w:hAnsiTheme="minorHAnsi"/>
          <w:sz w:val="20"/>
          <w:szCs w:val="20"/>
        </w:rPr>
      </w:pPr>
    </w:p>
    <w:p w14:paraId="5B5DC899" w14:textId="77777777" w:rsidR="00F32255" w:rsidRDefault="00F32255" w:rsidP="00F32255">
      <w:pPr>
        <w:ind w:left="3600" w:firstLine="720"/>
        <w:rPr>
          <w:rFonts w:asciiTheme="minorHAnsi" w:hAnsiTheme="minorHAnsi"/>
          <w:sz w:val="20"/>
          <w:szCs w:val="20"/>
        </w:rPr>
      </w:pPr>
    </w:p>
    <w:p w14:paraId="7A37D9A6" w14:textId="77777777" w:rsidR="00F32255" w:rsidRDefault="00F32255" w:rsidP="00F32255">
      <w:pPr>
        <w:ind w:left="3600" w:firstLine="720"/>
        <w:rPr>
          <w:rFonts w:asciiTheme="minorHAnsi" w:hAnsiTheme="minorHAnsi"/>
          <w:sz w:val="20"/>
          <w:szCs w:val="20"/>
        </w:rPr>
      </w:pPr>
    </w:p>
    <w:p w14:paraId="303C61DF" w14:textId="77777777" w:rsidR="00F32255" w:rsidRDefault="00F32255" w:rsidP="00F32255">
      <w:pPr>
        <w:ind w:left="3600" w:firstLine="720"/>
        <w:rPr>
          <w:rFonts w:asciiTheme="minorHAnsi" w:hAnsiTheme="minorHAnsi"/>
          <w:sz w:val="20"/>
          <w:szCs w:val="20"/>
        </w:rPr>
      </w:pPr>
    </w:p>
    <w:p w14:paraId="2B167A00" w14:textId="77777777" w:rsidR="00F32255" w:rsidRDefault="00F32255" w:rsidP="00F32255">
      <w:pPr>
        <w:ind w:left="3600" w:firstLine="720"/>
        <w:rPr>
          <w:rFonts w:asciiTheme="minorHAnsi" w:hAnsiTheme="minorHAnsi"/>
          <w:sz w:val="20"/>
          <w:szCs w:val="20"/>
        </w:rPr>
      </w:pPr>
    </w:p>
    <w:p w14:paraId="4492C4A8" w14:textId="77777777" w:rsidR="00F32255" w:rsidRDefault="00F32255" w:rsidP="00F32255">
      <w:pPr>
        <w:ind w:left="3600" w:firstLine="720"/>
        <w:rPr>
          <w:rFonts w:asciiTheme="minorHAnsi" w:hAnsiTheme="minorHAnsi"/>
          <w:sz w:val="20"/>
          <w:szCs w:val="20"/>
        </w:rPr>
      </w:pPr>
    </w:p>
    <w:p w14:paraId="093D00EC" w14:textId="77777777" w:rsidR="00F32255" w:rsidRDefault="00F32255" w:rsidP="00F32255">
      <w:pPr>
        <w:ind w:left="3600" w:firstLine="720"/>
        <w:rPr>
          <w:rFonts w:asciiTheme="minorHAnsi" w:hAnsiTheme="minorHAnsi"/>
          <w:sz w:val="20"/>
          <w:szCs w:val="20"/>
        </w:rPr>
      </w:pPr>
    </w:p>
    <w:p w14:paraId="68BC6D5D" w14:textId="77777777" w:rsidR="00F32255" w:rsidRDefault="00F32255" w:rsidP="00F32255">
      <w:pPr>
        <w:ind w:left="3600" w:firstLine="720"/>
        <w:rPr>
          <w:rFonts w:asciiTheme="minorHAnsi" w:hAnsiTheme="minorHAnsi"/>
          <w:sz w:val="20"/>
          <w:szCs w:val="20"/>
        </w:rPr>
      </w:pPr>
    </w:p>
    <w:p w14:paraId="1C705FA6" w14:textId="77777777" w:rsidR="00F32255" w:rsidRDefault="00F32255" w:rsidP="00F32255">
      <w:pPr>
        <w:ind w:left="3600" w:firstLine="720"/>
        <w:rPr>
          <w:rFonts w:asciiTheme="minorHAnsi" w:hAnsiTheme="minorHAnsi"/>
          <w:sz w:val="20"/>
          <w:szCs w:val="20"/>
        </w:rPr>
      </w:pPr>
    </w:p>
    <w:p w14:paraId="38B8948B" w14:textId="77777777" w:rsidR="00F32255" w:rsidRDefault="00F32255" w:rsidP="00F32255">
      <w:pPr>
        <w:ind w:left="3600" w:firstLine="720"/>
        <w:rPr>
          <w:rFonts w:asciiTheme="minorHAnsi" w:hAnsiTheme="minorHAnsi"/>
          <w:sz w:val="20"/>
          <w:szCs w:val="20"/>
        </w:rPr>
      </w:pPr>
    </w:p>
    <w:p w14:paraId="2DC7DC88" w14:textId="77777777" w:rsidR="00F32255" w:rsidRDefault="00F32255" w:rsidP="00F32255">
      <w:pPr>
        <w:ind w:left="3600" w:firstLine="720"/>
        <w:rPr>
          <w:rFonts w:asciiTheme="minorHAnsi" w:hAnsiTheme="minorHAnsi"/>
          <w:sz w:val="20"/>
          <w:szCs w:val="20"/>
        </w:rPr>
      </w:pPr>
    </w:p>
    <w:p w14:paraId="05E3E8DA" w14:textId="77777777" w:rsidR="00F32255" w:rsidRDefault="00F32255" w:rsidP="00F32255">
      <w:pPr>
        <w:ind w:left="3600" w:firstLine="720"/>
        <w:rPr>
          <w:rFonts w:asciiTheme="minorHAnsi" w:hAnsiTheme="minorHAnsi"/>
          <w:sz w:val="20"/>
          <w:szCs w:val="20"/>
        </w:rPr>
      </w:pPr>
    </w:p>
    <w:p w14:paraId="2ED21D0C" w14:textId="77777777" w:rsidR="00F32255" w:rsidRDefault="00F32255" w:rsidP="00F32255">
      <w:pPr>
        <w:ind w:left="3600" w:firstLine="720"/>
        <w:rPr>
          <w:rFonts w:asciiTheme="minorHAnsi" w:hAnsiTheme="minorHAnsi"/>
          <w:sz w:val="20"/>
          <w:szCs w:val="20"/>
        </w:rPr>
      </w:pPr>
    </w:p>
    <w:p w14:paraId="391E5E20" w14:textId="77777777" w:rsidR="00F32255" w:rsidRDefault="00F32255" w:rsidP="00FE4511">
      <w:pPr>
        <w:rPr>
          <w:rFonts w:asciiTheme="minorHAnsi" w:hAnsiTheme="minorHAnsi"/>
          <w:sz w:val="20"/>
          <w:szCs w:val="20"/>
        </w:rPr>
      </w:pPr>
    </w:p>
    <w:p w14:paraId="76997682" w14:textId="77777777" w:rsidR="00F32255" w:rsidRDefault="00F32255" w:rsidP="00F32255">
      <w:pPr>
        <w:ind w:left="3600" w:firstLine="720"/>
        <w:rPr>
          <w:rFonts w:asciiTheme="minorHAnsi" w:hAnsiTheme="minorHAnsi"/>
          <w:sz w:val="20"/>
          <w:szCs w:val="20"/>
        </w:rPr>
      </w:pPr>
    </w:p>
    <w:p w14:paraId="39BB8E29" w14:textId="63FEA5D8" w:rsidR="00606742" w:rsidRDefault="00F32255" w:rsidP="00763555">
      <w:pPr>
        <w:ind w:left="3600" w:firstLine="720"/>
        <w:rPr>
          <w:sz w:val="22"/>
          <w:szCs w:val="22"/>
        </w:rPr>
      </w:pPr>
      <w:r w:rsidRPr="00564F77">
        <w:rPr>
          <w:rFonts w:asciiTheme="minorHAnsi" w:hAnsiTheme="minorHAnsi"/>
          <w:sz w:val="20"/>
          <w:szCs w:val="20"/>
        </w:rPr>
        <w:t>1</w:t>
      </w:r>
      <w:r w:rsidR="00FE4511">
        <w:rPr>
          <w:rFonts w:asciiTheme="minorHAnsi" w:hAnsiTheme="minorHAnsi"/>
          <w:sz w:val="20"/>
          <w:szCs w:val="20"/>
        </w:rPr>
        <w:t>6</w:t>
      </w:r>
    </w:p>
    <w:sectPr w:rsidR="00606742">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C6D383" w14:textId="77777777" w:rsidR="00ED4BE3" w:rsidRDefault="00ED4BE3" w:rsidP="007A07A4">
      <w:r>
        <w:separator/>
      </w:r>
    </w:p>
  </w:endnote>
  <w:endnote w:type="continuationSeparator" w:id="0">
    <w:p w14:paraId="6B5A3DD1" w14:textId="77777777" w:rsidR="00ED4BE3" w:rsidRDefault="00ED4BE3" w:rsidP="007A0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altName w:val="Times New Roman"/>
    <w:panose1 w:val="02000000000000000000"/>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EAB7B3" w14:textId="77777777" w:rsidR="00ED4BE3" w:rsidRDefault="00ED4BE3" w:rsidP="007A07A4">
      <w:r>
        <w:separator/>
      </w:r>
    </w:p>
  </w:footnote>
  <w:footnote w:type="continuationSeparator" w:id="0">
    <w:p w14:paraId="2585C51D" w14:textId="77777777" w:rsidR="00ED4BE3" w:rsidRDefault="00ED4BE3" w:rsidP="007A07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6D43038"/>
    <w:multiLevelType w:val="multilevel"/>
    <w:tmpl w:val="089245C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54A168F8"/>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742"/>
    <w:rsid w:val="00011A89"/>
    <w:rsid w:val="000328C0"/>
    <w:rsid w:val="00040DBA"/>
    <w:rsid w:val="00090B06"/>
    <w:rsid w:val="00092AB4"/>
    <w:rsid w:val="000B4E40"/>
    <w:rsid w:val="000E40F2"/>
    <w:rsid w:val="000F4298"/>
    <w:rsid w:val="00154075"/>
    <w:rsid w:val="00197F1D"/>
    <w:rsid w:val="001C51BE"/>
    <w:rsid w:val="001C5F9D"/>
    <w:rsid w:val="001C6192"/>
    <w:rsid w:val="001D66C5"/>
    <w:rsid w:val="001E48A0"/>
    <w:rsid w:val="001F6739"/>
    <w:rsid w:val="00200099"/>
    <w:rsid w:val="00274F7E"/>
    <w:rsid w:val="00283987"/>
    <w:rsid w:val="0028473E"/>
    <w:rsid w:val="00284837"/>
    <w:rsid w:val="002901B4"/>
    <w:rsid w:val="00292512"/>
    <w:rsid w:val="002938C6"/>
    <w:rsid w:val="002B5330"/>
    <w:rsid w:val="002B6066"/>
    <w:rsid w:val="002C57EC"/>
    <w:rsid w:val="002C707B"/>
    <w:rsid w:val="002D7D46"/>
    <w:rsid w:val="002F06E9"/>
    <w:rsid w:val="00303DAF"/>
    <w:rsid w:val="003055DC"/>
    <w:rsid w:val="00327090"/>
    <w:rsid w:val="003407E8"/>
    <w:rsid w:val="00341AB5"/>
    <w:rsid w:val="00381807"/>
    <w:rsid w:val="003D1E5A"/>
    <w:rsid w:val="0040550D"/>
    <w:rsid w:val="00407FE0"/>
    <w:rsid w:val="00430253"/>
    <w:rsid w:val="004323F1"/>
    <w:rsid w:val="00445807"/>
    <w:rsid w:val="004543AA"/>
    <w:rsid w:val="004573A0"/>
    <w:rsid w:val="004661AF"/>
    <w:rsid w:val="004E4AD7"/>
    <w:rsid w:val="004F29C7"/>
    <w:rsid w:val="004F44FE"/>
    <w:rsid w:val="004F4C29"/>
    <w:rsid w:val="00535A50"/>
    <w:rsid w:val="005405B5"/>
    <w:rsid w:val="0054295C"/>
    <w:rsid w:val="005436F6"/>
    <w:rsid w:val="0054462F"/>
    <w:rsid w:val="00560BA4"/>
    <w:rsid w:val="00564F77"/>
    <w:rsid w:val="00577F37"/>
    <w:rsid w:val="005809AB"/>
    <w:rsid w:val="00582F08"/>
    <w:rsid w:val="005835AD"/>
    <w:rsid w:val="005878BE"/>
    <w:rsid w:val="005D622C"/>
    <w:rsid w:val="005D73EB"/>
    <w:rsid w:val="005F23CE"/>
    <w:rsid w:val="005F2E54"/>
    <w:rsid w:val="005F41BF"/>
    <w:rsid w:val="006043D6"/>
    <w:rsid w:val="00606742"/>
    <w:rsid w:val="00610487"/>
    <w:rsid w:val="0061380F"/>
    <w:rsid w:val="006166FE"/>
    <w:rsid w:val="00663806"/>
    <w:rsid w:val="0066507C"/>
    <w:rsid w:val="00666400"/>
    <w:rsid w:val="00671E29"/>
    <w:rsid w:val="00674153"/>
    <w:rsid w:val="006970A3"/>
    <w:rsid w:val="006E29A8"/>
    <w:rsid w:val="006E7597"/>
    <w:rsid w:val="006F6E10"/>
    <w:rsid w:val="007329A5"/>
    <w:rsid w:val="00743E57"/>
    <w:rsid w:val="0075564A"/>
    <w:rsid w:val="00763555"/>
    <w:rsid w:val="007732EE"/>
    <w:rsid w:val="007A07A4"/>
    <w:rsid w:val="007C0362"/>
    <w:rsid w:val="007D4ED0"/>
    <w:rsid w:val="00816AB7"/>
    <w:rsid w:val="0082109E"/>
    <w:rsid w:val="00821CEC"/>
    <w:rsid w:val="00832636"/>
    <w:rsid w:val="00842657"/>
    <w:rsid w:val="00852291"/>
    <w:rsid w:val="00854D7A"/>
    <w:rsid w:val="00857709"/>
    <w:rsid w:val="0086015B"/>
    <w:rsid w:val="0086107D"/>
    <w:rsid w:val="00867706"/>
    <w:rsid w:val="008703F6"/>
    <w:rsid w:val="008713E4"/>
    <w:rsid w:val="00875BC9"/>
    <w:rsid w:val="0089098D"/>
    <w:rsid w:val="008913DB"/>
    <w:rsid w:val="00893513"/>
    <w:rsid w:val="008A7255"/>
    <w:rsid w:val="008B52CD"/>
    <w:rsid w:val="008D2583"/>
    <w:rsid w:val="008E398D"/>
    <w:rsid w:val="009002FD"/>
    <w:rsid w:val="00915419"/>
    <w:rsid w:val="00915558"/>
    <w:rsid w:val="00954D33"/>
    <w:rsid w:val="00961268"/>
    <w:rsid w:val="00961D50"/>
    <w:rsid w:val="00965DAD"/>
    <w:rsid w:val="009872DC"/>
    <w:rsid w:val="00994D1C"/>
    <w:rsid w:val="009B78FA"/>
    <w:rsid w:val="009D052C"/>
    <w:rsid w:val="009F36CE"/>
    <w:rsid w:val="009F36FC"/>
    <w:rsid w:val="00A10048"/>
    <w:rsid w:val="00A14C26"/>
    <w:rsid w:val="00A3229B"/>
    <w:rsid w:val="00A32E51"/>
    <w:rsid w:val="00A37779"/>
    <w:rsid w:val="00A4096A"/>
    <w:rsid w:val="00A54FF2"/>
    <w:rsid w:val="00AB7064"/>
    <w:rsid w:val="00AC1426"/>
    <w:rsid w:val="00AF2630"/>
    <w:rsid w:val="00B00F0A"/>
    <w:rsid w:val="00B02944"/>
    <w:rsid w:val="00B12C97"/>
    <w:rsid w:val="00B33168"/>
    <w:rsid w:val="00B42318"/>
    <w:rsid w:val="00B51B10"/>
    <w:rsid w:val="00B52550"/>
    <w:rsid w:val="00B54D5F"/>
    <w:rsid w:val="00B66BA2"/>
    <w:rsid w:val="00B878FC"/>
    <w:rsid w:val="00B9773C"/>
    <w:rsid w:val="00BA1234"/>
    <w:rsid w:val="00BA5A23"/>
    <w:rsid w:val="00BA7EBE"/>
    <w:rsid w:val="00BB3532"/>
    <w:rsid w:val="00BC45D4"/>
    <w:rsid w:val="00BF47DA"/>
    <w:rsid w:val="00C16800"/>
    <w:rsid w:val="00C21BFA"/>
    <w:rsid w:val="00C25779"/>
    <w:rsid w:val="00C3270F"/>
    <w:rsid w:val="00C33F39"/>
    <w:rsid w:val="00C467F6"/>
    <w:rsid w:val="00C5486F"/>
    <w:rsid w:val="00C7207E"/>
    <w:rsid w:val="00C77D47"/>
    <w:rsid w:val="00CA2F16"/>
    <w:rsid w:val="00CC279B"/>
    <w:rsid w:val="00CF1111"/>
    <w:rsid w:val="00CF353F"/>
    <w:rsid w:val="00CF4544"/>
    <w:rsid w:val="00D03A41"/>
    <w:rsid w:val="00D17B21"/>
    <w:rsid w:val="00D23CA1"/>
    <w:rsid w:val="00D34CED"/>
    <w:rsid w:val="00D378C2"/>
    <w:rsid w:val="00D442DA"/>
    <w:rsid w:val="00D5555E"/>
    <w:rsid w:val="00D9717B"/>
    <w:rsid w:val="00DA3C45"/>
    <w:rsid w:val="00DC6E0A"/>
    <w:rsid w:val="00DE0DC5"/>
    <w:rsid w:val="00DE35CB"/>
    <w:rsid w:val="00DF5E77"/>
    <w:rsid w:val="00E13628"/>
    <w:rsid w:val="00E22CF5"/>
    <w:rsid w:val="00E51E8F"/>
    <w:rsid w:val="00E522E2"/>
    <w:rsid w:val="00E72EC3"/>
    <w:rsid w:val="00E76BAB"/>
    <w:rsid w:val="00E8683A"/>
    <w:rsid w:val="00E95B89"/>
    <w:rsid w:val="00E97BDA"/>
    <w:rsid w:val="00EA2E25"/>
    <w:rsid w:val="00EB5C20"/>
    <w:rsid w:val="00ED4BE3"/>
    <w:rsid w:val="00EF6D6D"/>
    <w:rsid w:val="00F1391B"/>
    <w:rsid w:val="00F32161"/>
    <w:rsid w:val="00F32255"/>
    <w:rsid w:val="00F40BC9"/>
    <w:rsid w:val="00F45459"/>
    <w:rsid w:val="00F5431F"/>
    <w:rsid w:val="00F7272E"/>
    <w:rsid w:val="00FA204C"/>
    <w:rsid w:val="00FB0C98"/>
    <w:rsid w:val="00FC5C45"/>
    <w:rsid w:val="00FD1998"/>
    <w:rsid w:val="00FD33C8"/>
    <w:rsid w:val="00FD5A07"/>
    <w:rsid w:val="00FD7937"/>
    <w:rsid w:val="00FE4511"/>
    <w:rsid w:val="00FE4625"/>
    <w:rsid w:val="00FE5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3A306"/>
  <w15:docId w15:val="{2CA07B33-B7AC-4E5B-A34A-1A799F9BD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6C5"/>
    <w:pPr>
      <w:ind w:left="720"/>
      <w:contextualSpacing/>
    </w:pPr>
  </w:style>
  <w:style w:type="paragraph" w:customStyle="1" w:styleId="PretendTOC">
    <w:name w:val="PretendTOC"/>
    <w:basedOn w:val="BodyText"/>
    <w:rsid w:val="00BF47DA"/>
    <w:pPr>
      <w:tabs>
        <w:tab w:val="left" w:leader="dot" w:pos="7371"/>
      </w:tabs>
      <w:ind w:left="567"/>
    </w:pPr>
    <w:rPr>
      <w:rFonts w:ascii="Arial" w:hAnsi="Arial"/>
      <w:smallCaps/>
      <w:sz w:val="20"/>
      <w:lang w:val="en-GB"/>
    </w:rPr>
  </w:style>
  <w:style w:type="paragraph" w:styleId="BodyText">
    <w:name w:val="Body Text"/>
    <w:basedOn w:val="Normal"/>
    <w:link w:val="BodyTextChar"/>
    <w:uiPriority w:val="99"/>
    <w:semiHidden/>
    <w:unhideWhenUsed/>
    <w:rsid w:val="00BF47DA"/>
    <w:pPr>
      <w:spacing w:after="120"/>
    </w:pPr>
  </w:style>
  <w:style w:type="character" w:customStyle="1" w:styleId="BodyTextChar">
    <w:name w:val="Body Text Char"/>
    <w:basedOn w:val="DefaultParagraphFont"/>
    <w:link w:val="BodyText"/>
    <w:uiPriority w:val="99"/>
    <w:semiHidden/>
    <w:rsid w:val="00BF47DA"/>
    <w:rPr>
      <w:sz w:val="24"/>
      <w:szCs w:val="24"/>
    </w:rPr>
  </w:style>
  <w:style w:type="paragraph" w:styleId="Header">
    <w:name w:val="header"/>
    <w:basedOn w:val="Normal"/>
    <w:link w:val="HeaderChar"/>
    <w:uiPriority w:val="99"/>
    <w:unhideWhenUsed/>
    <w:rsid w:val="007A07A4"/>
    <w:pPr>
      <w:tabs>
        <w:tab w:val="center" w:pos="4513"/>
        <w:tab w:val="right" w:pos="9026"/>
      </w:tabs>
    </w:pPr>
  </w:style>
  <w:style w:type="character" w:customStyle="1" w:styleId="HeaderChar">
    <w:name w:val="Header Char"/>
    <w:basedOn w:val="DefaultParagraphFont"/>
    <w:link w:val="Header"/>
    <w:uiPriority w:val="99"/>
    <w:rsid w:val="007A07A4"/>
    <w:rPr>
      <w:sz w:val="24"/>
      <w:szCs w:val="24"/>
    </w:rPr>
  </w:style>
  <w:style w:type="paragraph" w:styleId="Footer">
    <w:name w:val="footer"/>
    <w:basedOn w:val="Normal"/>
    <w:link w:val="FooterChar"/>
    <w:uiPriority w:val="99"/>
    <w:unhideWhenUsed/>
    <w:rsid w:val="007A07A4"/>
    <w:pPr>
      <w:tabs>
        <w:tab w:val="center" w:pos="4513"/>
        <w:tab w:val="right" w:pos="9026"/>
      </w:tabs>
    </w:pPr>
  </w:style>
  <w:style w:type="character" w:customStyle="1" w:styleId="FooterChar">
    <w:name w:val="Footer Char"/>
    <w:basedOn w:val="DefaultParagraphFont"/>
    <w:link w:val="Footer"/>
    <w:uiPriority w:val="99"/>
    <w:rsid w:val="007A07A4"/>
    <w:rPr>
      <w:sz w:val="24"/>
      <w:szCs w:val="24"/>
    </w:rPr>
  </w:style>
  <w:style w:type="character" w:styleId="Hyperlink">
    <w:name w:val="Hyperlink"/>
    <w:basedOn w:val="DefaultParagraphFont"/>
    <w:uiPriority w:val="99"/>
    <w:unhideWhenUsed/>
    <w:rsid w:val="00FA204C"/>
    <w:rPr>
      <w:color w:val="0563C1" w:themeColor="hyperlink"/>
      <w:u w:val="single"/>
    </w:rPr>
  </w:style>
  <w:style w:type="character" w:styleId="UnresolvedMention">
    <w:name w:val="Unresolved Mention"/>
    <w:basedOn w:val="DefaultParagraphFont"/>
    <w:uiPriority w:val="99"/>
    <w:semiHidden/>
    <w:unhideWhenUsed/>
    <w:rsid w:val="00FA204C"/>
    <w:rPr>
      <w:color w:val="605E5C"/>
      <w:shd w:val="clear" w:color="auto" w:fill="E1DFDD"/>
    </w:rPr>
  </w:style>
  <w:style w:type="paragraph" w:styleId="NormalWeb">
    <w:name w:val="Normal (Web)"/>
    <w:basedOn w:val="Normal"/>
    <w:uiPriority w:val="99"/>
    <w:semiHidden/>
    <w:unhideWhenUsed/>
    <w:rsid w:val="00FD33C8"/>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511532">
      <w:bodyDiv w:val="1"/>
      <w:marLeft w:val="0"/>
      <w:marRight w:val="0"/>
      <w:marTop w:val="0"/>
      <w:marBottom w:val="0"/>
      <w:divBdr>
        <w:top w:val="none" w:sz="0" w:space="0" w:color="auto"/>
        <w:left w:val="none" w:sz="0" w:space="0" w:color="auto"/>
        <w:bottom w:val="none" w:sz="0" w:space="0" w:color="auto"/>
        <w:right w:val="none" w:sz="0" w:space="0" w:color="auto"/>
      </w:divBdr>
    </w:div>
    <w:div w:id="322123047">
      <w:bodyDiv w:val="1"/>
      <w:marLeft w:val="0"/>
      <w:marRight w:val="0"/>
      <w:marTop w:val="0"/>
      <w:marBottom w:val="0"/>
      <w:divBdr>
        <w:top w:val="none" w:sz="0" w:space="0" w:color="auto"/>
        <w:left w:val="none" w:sz="0" w:space="0" w:color="auto"/>
        <w:bottom w:val="none" w:sz="0" w:space="0" w:color="auto"/>
        <w:right w:val="none" w:sz="0" w:space="0" w:color="auto"/>
      </w:divBdr>
    </w:div>
    <w:div w:id="669068387">
      <w:bodyDiv w:val="1"/>
      <w:marLeft w:val="0"/>
      <w:marRight w:val="0"/>
      <w:marTop w:val="0"/>
      <w:marBottom w:val="0"/>
      <w:divBdr>
        <w:top w:val="none" w:sz="0" w:space="0" w:color="auto"/>
        <w:left w:val="none" w:sz="0" w:space="0" w:color="auto"/>
        <w:bottom w:val="none" w:sz="0" w:space="0" w:color="auto"/>
        <w:right w:val="none" w:sz="0" w:space="0" w:color="auto"/>
      </w:divBdr>
    </w:div>
    <w:div w:id="1608542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ahUKEwjJorrxzczJAhXFLhoKHS6QBYUQjRwIBw&amp;url=http://studentresults.smu.ac.uk/&amp;bvm=bv.109332125,d.d2s&amp;psig=AFQjCNGPW7tjyNfpYaTme8i9_Ycn7vinBA&amp;ust=1449675909190171"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raphicproducts.com/articles/what-is-kanb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url?sa=i&amp;url=https://www.brush.eu/sites/default/files/inline-files/BRUSH%20Switchgear%20Divisional%20Brochure_01_0.pdf&amp;psig=AOvVaw3OpHbYkPdiJjjAjwlQQGHH&amp;ust=1604409452117000&amp;source=images&amp;cd=vfe&amp;ved=0CAIQjRxqFwoTCICwwZD54-wCFQAAAAAdAAAAABAD" TargetMode="External"/><Relationship Id="rId5" Type="http://schemas.openxmlformats.org/officeDocument/2006/relationships/webSettings" Target="webSettings.xml"/><Relationship Id="rId15" Type="http://schemas.openxmlformats.org/officeDocument/2006/relationships/hyperlink" Target="https://www.networkrail.co.uk/running-the-railway/looking-after-the-railway/signalling/"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D45D9-3ABF-47DC-AF3A-AFFAF54CF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17</Pages>
  <Words>3933</Words>
  <Characters>22421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School</dc:creator>
  <cp:lastModifiedBy>Jodi Emanuelli</cp:lastModifiedBy>
  <cp:revision>143</cp:revision>
  <dcterms:created xsi:type="dcterms:W3CDTF">2020-11-09T13:27:00Z</dcterms:created>
  <dcterms:modified xsi:type="dcterms:W3CDTF">2020-11-11T20:49:00Z</dcterms:modified>
</cp:coreProperties>
</file>