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838A2" w14:textId="77777777" w:rsidR="007522BF" w:rsidRPr="00E25836" w:rsidRDefault="007522BF">
      <w:pPr>
        <w:pStyle w:val="Normal1"/>
        <w:spacing w:line="360" w:lineRule="auto"/>
        <w:jc w:val="both"/>
        <w:rPr>
          <w:rFonts w:ascii="Times New Roman" w:eastAsia="Times New Roman" w:hAnsi="Times New Roman" w:cs="Times New Roman"/>
          <w:b/>
          <w:sz w:val="32"/>
          <w:szCs w:val="32"/>
          <w:lang w:val="en-GB"/>
        </w:rPr>
      </w:pPr>
    </w:p>
    <w:p w14:paraId="66E17E02" w14:textId="77777777" w:rsidR="007522BF" w:rsidRPr="00E25836" w:rsidRDefault="007522BF">
      <w:pPr>
        <w:pStyle w:val="Normal1"/>
        <w:spacing w:line="360" w:lineRule="auto"/>
        <w:jc w:val="both"/>
        <w:rPr>
          <w:rFonts w:ascii="Times New Roman" w:eastAsia="Times New Roman" w:hAnsi="Times New Roman" w:cs="Times New Roman"/>
          <w:b/>
          <w:sz w:val="32"/>
          <w:szCs w:val="32"/>
          <w:lang w:val="en-GB"/>
        </w:rPr>
      </w:pPr>
    </w:p>
    <w:p w14:paraId="73AC06F0" w14:textId="77777777" w:rsidR="007522BF" w:rsidRPr="00E25836" w:rsidRDefault="007522BF">
      <w:pPr>
        <w:pStyle w:val="Normal1"/>
        <w:spacing w:line="360" w:lineRule="auto"/>
        <w:jc w:val="both"/>
        <w:rPr>
          <w:rFonts w:ascii="Times New Roman" w:eastAsia="Times New Roman" w:hAnsi="Times New Roman" w:cs="Times New Roman"/>
          <w:b/>
          <w:sz w:val="32"/>
          <w:szCs w:val="32"/>
          <w:lang w:val="en-GB"/>
        </w:rPr>
      </w:pPr>
    </w:p>
    <w:p w14:paraId="29931AD4" w14:textId="77777777" w:rsidR="007522BF" w:rsidRPr="00E25836" w:rsidRDefault="007522BF">
      <w:pPr>
        <w:pStyle w:val="Normal1"/>
        <w:spacing w:line="360" w:lineRule="auto"/>
        <w:jc w:val="both"/>
        <w:rPr>
          <w:rFonts w:ascii="Times New Roman" w:eastAsia="Times New Roman" w:hAnsi="Times New Roman" w:cs="Times New Roman"/>
          <w:b/>
          <w:sz w:val="32"/>
          <w:szCs w:val="32"/>
          <w:lang w:val="en-GB"/>
        </w:rPr>
      </w:pPr>
    </w:p>
    <w:p w14:paraId="0B78F163" w14:textId="77777777" w:rsidR="007522BF" w:rsidRPr="00E25836" w:rsidRDefault="007522BF">
      <w:pPr>
        <w:pStyle w:val="Normal1"/>
        <w:spacing w:line="360" w:lineRule="auto"/>
        <w:jc w:val="both"/>
        <w:rPr>
          <w:rFonts w:ascii="Times New Roman" w:eastAsia="Times New Roman" w:hAnsi="Times New Roman" w:cs="Times New Roman"/>
          <w:b/>
          <w:sz w:val="32"/>
          <w:szCs w:val="32"/>
          <w:lang w:val="en-GB"/>
        </w:rPr>
      </w:pPr>
    </w:p>
    <w:p w14:paraId="39D1298C" w14:textId="77777777" w:rsidR="007522BF" w:rsidRPr="00E25836" w:rsidRDefault="007522BF">
      <w:pPr>
        <w:pStyle w:val="Normal1"/>
        <w:spacing w:line="360" w:lineRule="auto"/>
        <w:jc w:val="both"/>
        <w:rPr>
          <w:rFonts w:ascii="Times New Roman" w:eastAsia="Times New Roman" w:hAnsi="Times New Roman" w:cs="Times New Roman"/>
          <w:b/>
          <w:sz w:val="32"/>
          <w:szCs w:val="32"/>
          <w:lang w:val="en-GB"/>
        </w:rPr>
      </w:pPr>
    </w:p>
    <w:p w14:paraId="2833BDBF" w14:textId="77777777" w:rsidR="007522BF" w:rsidRPr="00E25836" w:rsidRDefault="007522BF">
      <w:pPr>
        <w:pStyle w:val="Normal1"/>
        <w:spacing w:line="360" w:lineRule="auto"/>
        <w:jc w:val="both"/>
        <w:rPr>
          <w:rFonts w:ascii="Times New Roman" w:eastAsia="Times New Roman" w:hAnsi="Times New Roman" w:cs="Times New Roman"/>
          <w:b/>
          <w:sz w:val="32"/>
          <w:szCs w:val="32"/>
          <w:lang w:val="en-GB"/>
        </w:rPr>
      </w:pPr>
    </w:p>
    <w:p w14:paraId="640312B7" w14:textId="77777777" w:rsidR="007522BF" w:rsidRPr="00E25836" w:rsidRDefault="007522BF">
      <w:pPr>
        <w:pStyle w:val="Normal1"/>
        <w:spacing w:line="360" w:lineRule="auto"/>
        <w:jc w:val="both"/>
        <w:rPr>
          <w:rFonts w:ascii="Times New Roman" w:eastAsia="Times New Roman" w:hAnsi="Times New Roman" w:cs="Times New Roman"/>
          <w:b/>
          <w:sz w:val="32"/>
          <w:szCs w:val="32"/>
          <w:lang w:val="en-GB"/>
        </w:rPr>
      </w:pPr>
    </w:p>
    <w:p w14:paraId="64F1D783" w14:textId="77777777" w:rsidR="007522BF" w:rsidRPr="00E25836" w:rsidRDefault="007522BF">
      <w:pPr>
        <w:pStyle w:val="Normal1"/>
        <w:spacing w:line="360" w:lineRule="auto"/>
        <w:jc w:val="both"/>
        <w:rPr>
          <w:rFonts w:ascii="Times New Roman" w:eastAsia="Times New Roman" w:hAnsi="Times New Roman" w:cs="Times New Roman"/>
          <w:b/>
          <w:sz w:val="32"/>
          <w:szCs w:val="32"/>
          <w:lang w:val="en-GB"/>
        </w:rPr>
      </w:pPr>
    </w:p>
    <w:p w14:paraId="2CE59F0C" w14:textId="77777777" w:rsidR="007522BF" w:rsidRPr="00E25836" w:rsidRDefault="007522BF">
      <w:pPr>
        <w:pStyle w:val="Normal1"/>
        <w:spacing w:line="360" w:lineRule="auto"/>
        <w:jc w:val="both"/>
        <w:rPr>
          <w:rFonts w:ascii="Times New Roman" w:eastAsia="Times New Roman" w:hAnsi="Times New Roman" w:cs="Times New Roman"/>
          <w:b/>
          <w:sz w:val="32"/>
          <w:szCs w:val="32"/>
          <w:lang w:val="en-GB"/>
        </w:rPr>
      </w:pPr>
    </w:p>
    <w:p w14:paraId="00135CC4" w14:textId="77777777" w:rsidR="007522BF" w:rsidRPr="00E25836" w:rsidRDefault="007522BF">
      <w:pPr>
        <w:pStyle w:val="Normal1"/>
        <w:spacing w:line="360" w:lineRule="auto"/>
        <w:jc w:val="both"/>
        <w:rPr>
          <w:rFonts w:ascii="Times New Roman" w:eastAsia="Times New Roman" w:hAnsi="Times New Roman" w:cs="Times New Roman"/>
          <w:b/>
          <w:sz w:val="32"/>
          <w:szCs w:val="32"/>
          <w:lang w:val="en-GB"/>
        </w:rPr>
      </w:pPr>
    </w:p>
    <w:p w14:paraId="01DA70AC" w14:textId="77777777" w:rsidR="007522BF" w:rsidRPr="00E25836" w:rsidRDefault="007522BF">
      <w:pPr>
        <w:pStyle w:val="Normal1"/>
        <w:spacing w:line="360" w:lineRule="auto"/>
        <w:jc w:val="both"/>
        <w:rPr>
          <w:rFonts w:ascii="Times New Roman" w:eastAsia="Times New Roman" w:hAnsi="Times New Roman" w:cs="Times New Roman"/>
          <w:b/>
          <w:sz w:val="32"/>
          <w:szCs w:val="32"/>
          <w:lang w:val="en-GB"/>
        </w:rPr>
      </w:pPr>
    </w:p>
    <w:p w14:paraId="34212312" w14:textId="77777777" w:rsidR="007522BF" w:rsidRPr="00E25836" w:rsidRDefault="007522BF">
      <w:pPr>
        <w:pStyle w:val="Normal1"/>
        <w:spacing w:line="360" w:lineRule="auto"/>
        <w:jc w:val="both"/>
        <w:rPr>
          <w:rFonts w:ascii="Times New Roman" w:eastAsia="Times New Roman" w:hAnsi="Times New Roman" w:cs="Times New Roman"/>
          <w:b/>
          <w:sz w:val="32"/>
          <w:szCs w:val="32"/>
          <w:lang w:val="en-GB"/>
        </w:rPr>
      </w:pPr>
    </w:p>
    <w:p w14:paraId="54DA6FAC" w14:textId="5E7DBD0D" w:rsidR="0045231A" w:rsidRPr="0045231A" w:rsidRDefault="00D847E4" w:rsidP="0045231A">
      <w:pPr>
        <w:pStyle w:val="Normal1"/>
        <w:spacing w:line="360" w:lineRule="auto"/>
        <w:jc w:val="center"/>
        <w:rPr>
          <w:rFonts w:ascii="Times New Roman" w:eastAsia="Times New Roman" w:hAnsi="Times New Roman" w:cs="Times New Roman"/>
          <w:b/>
          <w:sz w:val="32"/>
          <w:szCs w:val="32"/>
          <w:lang w:val="en-GB"/>
        </w:rPr>
      </w:pPr>
      <w:r w:rsidRPr="00E25836">
        <w:rPr>
          <w:rFonts w:ascii="Times New Roman" w:eastAsia="Times New Roman" w:hAnsi="Times New Roman" w:cs="Times New Roman"/>
          <w:b/>
          <w:sz w:val="32"/>
          <w:szCs w:val="32"/>
          <w:lang w:val="en-GB"/>
        </w:rPr>
        <w:t>ASSESSMENT: COMMUNITY ENGAGEMENT</w:t>
      </w:r>
      <w:r w:rsidR="0045231A" w:rsidRPr="006C5603">
        <w:rPr>
          <w:rFonts w:ascii="Times New Roman" w:eastAsia="Times New Roman" w:hAnsi="Times New Roman" w:cs="Times New Roman"/>
          <w:b/>
          <w:sz w:val="28"/>
          <w:szCs w:val="28"/>
        </w:rPr>
        <w:t>Module code: LCB</w:t>
      </w:r>
      <w:r w:rsidR="0045231A">
        <w:rPr>
          <w:rFonts w:ascii="Times New Roman" w:eastAsia="Times New Roman" w:hAnsi="Times New Roman" w:cs="Times New Roman"/>
          <w:b/>
          <w:sz w:val="28"/>
          <w:szCs w:val="28"/>
        </w:rPr>
        <w:t>B</w:t>
      </w:r>
      <w:r w:rsidR="0045231A" w:rsidRPr="006C5603">
        <w:rPr>
          <w:rFonts w:ascii="Times New Roman" w:eastAsia="Times New Roman" w:hAnsi="Times New Roman" w:cs="Times New Roman"/>
          <w:b/>
          <w:sz w:val="28"/>
          <w:szCs w:val="28"/>
        </w:rPr>
        <w:t>4002</w:t>
      </w:r>
    </w:p>
    <w:p w14:paraId="5AFAEF47" w14:textId="77777777" w:rsidR="0045231A" w:rsidRPr="006C5603" w:rsidRDefault="0045231A" w:rsidP="0045231A">
      <w:pPr>
        <w:spacing w:line="360" w:lineRule="auto"/>
        <w:rPr>
          <w:rFonts w:ascii="Times New Roman" w:eastAsia="Times New Roman" w:hAnsi="Times New Roman" w:cs="Times New Roman"/>
          <w:b/>
          <w:sz w:val="28"/>
          <w:szCs w:val="28"/>
        </w:rPr>
      </w:pPr>
      <w:r w:rsidRPr="006C5603">
        <w:rPr>
          <w:rFonts w:ascii="Times New Roman" w:eastAsia="Times New Roman" w:hAnsi="Times New Roman" w:cs="Times New Roman"/>
          <w:b/>
          <w:sz w:val="28"/>
          <w:szCs w:val="28"/>
        </w:rPr>
        <w:t>Module subject: Community Engagement</w:t>
      </w:r>
    </w:p>
    <w:p w14:paraId="67BA4FCE" w14:textId="77777777" w:rsidR="0045231A" w:rsidRPr="006C5603" w:rsidRDefault="0045231A" w:rsidP="0045231A">
      <w:pPr>
        <w:spacing w:line="360" w:lineRule="auto"/>
        <w:rPr>
          <w:rFonts w:ascii="Times New Roman" w:eastAsia="Times New Roman" w:hAnsi="Times New Roman" w:cs="Times New Roman"/>
          <w:b/>
          <w:sz w:val="28"/>
          <w:szCs w:val="28"/>
        </w:rPr>
      </w:pPr>
      <w:r w:rsidRPr="006C5603">
        <w:rPr>
          <w:rFonts w:ascii="Times New Roman" w:eastAsia="Times New Roman" w:hAnsi="Times New Roman" w:cs="Times New Roman"/>
          <w:b/>
          <w:sz w:val="28"/>
          <w:szCs w:val="28"/>
        </w:rPr>
        <w:t>Assessment 1: Essay on Community Engagement</w:t>
      </w:r>
    </w:p>
    <w:p w14:paraId="719489F1" w14:textId="77777777" w:rsidR="0045231A" w:rsidRPr="006C5603" w:rsidRDefault="0045231A" w:rsidP="0045231A">
      <w:pPr>
        <w:spacing w:line="360" w:lineRule="auto"/>
        <w:rPr>
          <w:rFonts w:ascii="Times New Roman" w:eastAsia="Times New Roman" w:hAnsi="Times New Roman" w:cs="Times New Roman"/>
          <w:b/>
          <w:sz w:val="28"/>
          <w:szCs w:val="28"/>
        </w:rPr>
      </w:pPr>
      <w:r w:rsidRPr="006C5603">
        <w:rPr>
          <w:rFonts w:ascii="Times New Roman" w:eastAsia="Times New Roman" w:hAnsi="Times New Roman" w:cs="Times New Roman"/>
          <w:b/>
          <w:sz w:val="28"/>
          <w:szCs w:val="28"/>
        </w:rPr>
        <w:t>Student ID: 2213140</w:t>
      </w:r>
    </w:p>
    <w:p w14:paraId="6A7CE945" w14:textId="77777777" w:rsidR="0045231A" w:rsidRPr="006C5603" w:rsidRDefault="0045231A" w:rsidP="0045231A">
      <w:pPr>
        <w:spacing w:line="360" w:lineRule="auto"/>
        <w:rPr>
          <w:rFonts w:ascii="Times New Roman" w:eastAsia="Times New Roman" w:hAnsi="Times New Roman" w:cs="Times New Roman"/>
          <w:b/>
          <w:sz w:val="28"/>
          <w:szCs w:val="28"/>
        </w:rPr>
      </w:pPr>
      <w:r w:rsidRPr="006C5603">
        <w:rPr>
          <w:rFonts w:ascii="Times New Roman" w:eastAsia="Times New Roman" w:hAnsi="Times New Roman" w:cs="Times New Roman"/>
          <w:b/>
          <w:sz w:val="28"/>
          <w:szCs w:val="28"/>
        </w:rPr>
        <w:t>Student name: Ivan Georgiev</w:t>
      </w:r>
    </w:p>
    <w:p w14:paraId="550DECAF" w14:textId="77777777" w:rsidR="0045231A" w:rsidRPr="006C5603" w:rsidRDefault="0045231A" w:rsidP="0045231A">
      <w:pPr>
        <w:spacing w:line="360" w:lineRule="auto"/>
        <w:rPr>
          <w:rFonts w:ascii="Times New Roman" w:eastAsia="Times New Roman" w:hAnsi="Times New Roman" w:cs="Times New Roman"/>
          <w:b/>
          <w:sz w:val="28"/>
          <w:szCs w:val="28"/>
        </w:rPr>
      </w:pPr>
      <w:r w:rsidRPr="006C5603">
        <w:rPr>
          <w:rFonts w:ascii="Times New Roman" w:eastAsia="Times New Roman" w:hAnsi="Times New Roman" w:cs="Times New Roman"/>
          <w:b/>
          <w:sz w:val="28"/>
          <w:szCs w:val="28"/>
        </w:rPr>
        <w:t>Lecturer’s name: Dr Nadeem Merza</w:t>
      </w:r>
    </w:p>
    <w:p w14:paraId="764B2D97" w14:textId="123DCFA4" w:rsidR="007522BF" w:rsidRPr="00E25836" w:rsidRDefault="007522BF" w:rsidP="0045231A">
      <w:pPr>
        <w:pStyle w:val="Normal1"/>
        <w:spacing w:line="360" w:lineRule="auto"/>
        <w:rPr>
          <w:rFonts w:ascii="Times New Roman" w:eastAsia="Times New Roman" w:hAnsi="Times New Roman" w:cs="Times New Roman"/>
          <w:b/>
          <w:sz w:val="32"/>
          <w:szCs w:val="32"/>
          <w:lang w:val="en-GB"/>
        </w:rPr>
      </w:pPr>
    </w:p>
    <w:p w14:paraId="3D20EF7E" w14:textId="77777777" w:rsidR="007522BF" w:rsidRPr="00E25836" w:rsidRDefault="00D847E4">
      <w:pPr>
        <w:pStyle w:val="Normal1"/>
        <w:spacing w:line="360" w:lineRule="auto"/>
        <w:jc w:val="center"/>
        <w:rPr>
          <w:rFonts w:ascii="Times New Roman" w:eastAsia="Times New Roman" w:hAnsi="Times New Roman" w:cs="Times New Roman"/>
          <w:b/>
          <w:sz w:val="28"/>
          <w:szCs w:val="28"/>
          <w:lang w:val="en-GB"/>
        </w:rPr>
      </w:pPr>
      <w:r w:rsidRPr="00E25836">
        <w:rPr>
          <w:rFonts w:ascii="Times New Roman" w:eastAsia="Times New Roman" w:hAnsi="Times New Roman" w:cs="Times New Roman"/>
          <w:b/>
          <w:sz w:val="28"/>
          <w:szCs w:val="28"/>
          <w:lang w:val="en-GB"/>
        </w:rPr>
        <w:t>Executive summary</w:t>
      </w:r>
    </w:p>
    <w:p w14:paraId="33909582" w14:textId="64DEDCDF" w:rsidR="00047959" w:rsidRPr="00E25836" w:rsidRDefault="00D847E4" w:rsidP="00047959">
      <w:pPr>
        <w:pStyle w:val="Normal1"/>
        <w:spacing w:line="360" w:lineRule="auto"/>
        <w:jc w:val="both"/>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t xml:space="preserve">The report has presented effective skills such as engagement, knowledge, understanding skills, cognitive and intellectual skills, practical </w:t>
      </w:r>
      <w:r w:rsidR="0045231A" w:rsidRPr="00E25836">
        <w:rPr>
          <w:rFonts w:ascii="Times New Roman" w:eastAsia="Times New Roman" w:hAnsi="Times New Roman" w:cs="Times New Roman"/>
          <w:sz w:val="24"/>
          <w:szCs w:val="24"/>
          <w:lang w:val="en-GB"/>
        </w:rPr>
        <w:t>skills,</w:t>
      </w:r>
      <w:r w:rsidRPr="00E25836">
        <w:rPr>
          <w:rFonts w:ascii="Times New Roman" w:eastAsia="Times New Roman" w:hAnsi="Times New Roman" w:cs="Times New Roman"/>
          <w:sz w:val="24"/>
          <w:szCs w:val="24"/>
          <w:lang w:val="en-GB"/>
        </w:rPr>
        <w:t xml:space="preserve"> and transferable skills for making community engagement increase and bring effective results in the environment. Developing these skills can </w:t>
      </w:r>
      <w:r w:rsidRPr="00E25836">
        <w:rPr>
          <w:rFonts w:ascii="Times New Roman" w:eastAsia="Times New Roman" w:hAnsi="Times New Roman" w:cs="Times New Roman"/>
          <w:sz w:val="24"/>
          <w:szCs w:val="24"/>
          <w:lang w:val="en-GB"/>
        </w:rPr>
        <w:lastRenderedPageBreak/>
        <w:t xml:space="preserve">has helped in making the communication process more effective and building up the community in a fast way. Involving these skills has helped to make the relationship between the stakeholders </w:t>
      </w:r>
      <w:proofErr w:type="gramStart"/>
      <w:r w:rsidRPr="00E25836">
        <w:rPr>
          <w:rFonts w:ascii="Times New Roman" w:eastAsia="Times New Roman" w:hAnsi="Times New Roman" w:cs="Times New Roman"/>
          <w:sz w:val="24"/>
          <w:szCs w:val="24"/>
          <w:lang w:val="en-GB"/>
        </w:rPr>
        <w:t>more strong</w:t>
      </w:r>
      <w:proofErr w:type="gramEnd"/>
      <w:r w:rsidRPr="00E25836">
        <w:rPr>
          <w:rFonts w:ascii="Times New Roman" w:eastAsia="Times New Roman" w:hAnsi="Times New Roman" w:cs="Times New Roman"/>
          <w:sz w:val="24"/>
          <w:szCs w:val="24"/>
          <w:lang w:val="en-GB"/>
        </w:rPr>
        <w:t xml:space="preserve"> and also improved the decision-making process efficiently.  </w:t>
      </w:r>
    </w:p>
    <w:p w14:paraId="4CC462CF" w14:textId="77777777" w:rsidR="00047959" w:rsidRPr="00E25836" w:rsidRDefault="00047959">
      <w:pPr>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br w:type="page"/>
      </w:r>
    </w:p>
    <w:sdt>
      <w:sdtPr>
        <w:rPr>
          <w:rFonts w:ascii="Arial" w:eastAsia="Arial" w:hAnsi="Arial" w:cs="Arial"/>
          <w:b w:val="0"/>
          <w:bCs w:val="0"/>
          <w:color w:val="auto"/>
          <w:sz w:val="22"/>
          <w:szCs w:val="22"/>
          <w:lang w:val="en-GB"/>
        </w:rPr>
        <w:id w:val="7445751"/>
        <w:docPartObj>
          <w:docPartGallery w:val="Table of Contents"/>
          <w:docPartUnique/>
        </w:docPartObj>
      </w:sdtPr>
      <w:sdtEndPr/>
      <w:sdtContent>
        <w:p w14:paraId="250F7D16" w14:textId="77777777" w:rsidR="00047959" w:rsidRPr="00E25836" w:rsidRDefault="00047959" w:rsidP="00047959">
          <w:pPr>
            <w:pStyle w:val="TOCHeading"/>
            <w:spacing w:line="360" w:lineRule="auto"/>
            <w:jc w:val="center"/>
            <w:rPr>
              <w:rFonts w:ascii="Times New Roman" w:hAnsi="Times New Roman" w:cs="Times New Roman"/>
              <w:sz w:val="24"/>
              <w:szCs w:val="24"/>
              <w:lang w:val="en-GB"/>
            </w:rPr>
          </w:pPr>
          <w:r w:rsidRPr="00E25836">
            <w:rPr>
              <w:rFonts w:ascii="Times New Roman" w:hAnsi="Times New Roman" w:cs="Times New Roman"/>
              <w:color w:val="auto"/>
              <w:lang w:val="en-GB"/>
            </w:rPr>
            <w:t>Table of Contents</w:t>
          </w:r>
        </w:p>
        <w:p w14:paraId="5E3E7F52" w14:textId="77777777" w:rsidR="00047959" w:rsidRPr="00E25836" w:rsidRDefault="00047959" w:rsidP="00047959">
          <w:pPr>
            <w:pStyle w:val="TOC1"/>
            <w:tabs>
              <w:tab w:val="right" w:leader="dot" w:pos="9350"/>
            </w:tabs>
            <w:spacing w:line="360" w:lineRule="auto"/>
            <w:jc w:val="both"/>
            <w:rPr>
              <w:rFonts w:ascii="Times New Roman" w:hAnsi="Times New Roman" w:cs="Times New Roman"/>
              <w:noProof/>
              <w:sz w:val="24"/>
              <w:szCs w:val="24"/>
              <w:lang w:val="en-GB"/>
            </w:rPr>
          </w:pPr>
          <w:r w:rsidRPr="00E25836">
            <w:rPr>
              <w:rFonts w:ascii="Times New Roman" w:hAnsi="Times New Roman" w:cs="Times New Roman"/>
              <w:sz w:val="24"/>
              <w:szCs w:val="24"/>
              <w:lang w:val="en-GB"/>
            </w:rPr>
            <w:fldChar w:fldCharType="begin"/>
          </w:r>
          <w:r w:rsidRPr="00E25836">
            <w:rPr>
              <w:rFonts w:ascii="Times New Roman" w:hAnsi="Times New Roman" w:cs="Times New Roman"/>
              <w:sz w:val="24"/>
              <w:szCs w:val="24"/>
              <w:lang w:val="en-GB"/>
            </w:rPr>
            <w:instrText xml:space="preserve"> TOC \o "1-3" \h \z \u </w:instrText>
          </w:r>
          <w:r w:rsidRPr="00E25836">
            <w:rPr>
              <w:rFonts w:ascii="Times New Roman" w:hAnsi="Times New Roman" w:cs="Times New Roman"/>
              <w:sz w:val="24"/>
              <w:szCs w:val="24"/>
              <w:lang w:val="en-GB"/>
            </w:rPr>
            <w:fldChar w:fldCharType="separate"/>
          </w:r>
          <w:hyperlink w:anchor="_Toc131873395" w:history="1">
            <w:r w:rsidRPr="00E25836">
              <w:rPr>
                <w:rStyle w:val="Hyperlink"/>
                <w:rFonts w:ascii="Times New Roman" w:hAnsi="Times New Roman" w:cs="Times New Roman"/>
                <w:noProof/>
                <w:sz w:val="24"/>
                <w:szCs w:val="24"/>
                <w:lang w:val="en-GB"/>
              </w:rPr>
              <w:t>Introduction</w:t>
            </w:r>
            <w:r w:rsidRPr="00E25836">
              <w:rPr>
                <w:rFonts w:ascii="Times New Roman" w:hAnsi="Times New Roman" w:cs="Times New Roman"/>
                <w:noProof/>
                <w:webHidden/>
                <w:sz w:val="24"/>
                <w:szCs w:val="24"/>
                <w:lang w:val="en-GB"/>
              </w:rPr>
              <w:tab/>
            </w:r>
            <w:r w:rsidRPr="00E25836">
              <w:rPr>
                <w:rFonts w:ascii="Times New Roman" w:hAnsi="Times New Roman" w:cs="Times New Roman"/>
                <w:noProof/>
                <w:webHidden/>
                <w:sz w:val="24"/>
                <w:szCs w:val="24"/>
                <w:lang w:val="en-GB"/>
              </w:rPr>
              <w:fldChar w:fldCharType="begin"/>
            </w:r>
            <w:r w:rsidRPr="00E25836">
              <w:rPr>
                <w:rFonts w:ascii="Times New Roman" w:hAnsi="Times New Roman" w:cs="Times New Roman"/>
                <w:noProof/>
                <w:webHidden/>
                <w:sz w:val="24"/>
                <w:szCs w:val="24"/>
                <w:lang w:val="en-GB"/>
              </w:rPr>
              <w:instrText xml:space="preserve"> PAGEREF _Toc131873395 \h </w:instrText>
            </w:r>
            <w:r w:rsidRPr="00E25836">
              <w:rPr>
                <w:rFonts w:ascii="Times New Roman" w:hAnsi="Times New Roman" w:cs="Times New Roman"/>
                <w:noProof/>
                <w:webHidden/>
                <w:sz w:val="24"/>
                <w:szCs w:val="24"/>
                <w:lang w:val="en-GB"/>
              </w:rPr>
            </w:r>
            <w:r w:rsidRPr="00E25836">
              <w:rPr>
                <w:rFonts w:ascii="Times New Roman" w:hAnsi="Times New Roman" w:cs="Times New Roman"/>
                <w:noProof/>
                <w:webHidden/>
                <w:sz w:val="24"/>
                <w:szCs w:val="24"/>
                <w:lang w:val="en-GB"/>
              </w:rPr>
              <w:fldChar w:fldCharType="separate"/>
            </w:r>
            <w:r w:rsidRPr="00E25836">
              <w:rPr>
                <w:rFonts w:ascii="Times New Roman" w:hAnsi="Times New Roman" w:cs="Times New Roman"/>
                <w:noProof/>
                <w:webHidden/>
                <w:sz w:val="24"/>
                <w:szCs w:val="24"/>
                <w:lang w:val="en-GB"/>
              </w:rPr>
              <w:t>4</w:t>
            </w:r>
            <w:r w:rsidRPr="00E25836">
              <w:rPr>
                <w:rFonts w:ascii="Times New Roman" w:hAnsi="Times New Roman" w:cs="Times New Roman"/>
                <w:noProof/>
                <w:webHidden/>
                <w:sz w:val="24"/>
                <w:szCs w:val="24"/>
                <w:lang w:val="en-GB"/>
              </w:rPr>
              <w:fldChar w:fldCharType="end"/>
            </w:r>
          </w:hyperlink>
        </w:p>
        <w:p w14:paraId="1EA74DD3" w14:textId="77777777" w:rsidR="00047959" w:rsidRPr="00E25836" w:rsidRDefault="0045231A" w:rsidP="00047959">
          <w:pPr>
            <w:pStyle w:val="TOC1"/>
            <w:tabs>
              <w:tab w:val="right" w:leader="dot" w:pos="9350"/>
            </w:tabs>
            <w:spacing w:line="360" w:lineRule="auto"/>
            <w:jc w:val="both"/>
            <w:rPr>
              <w:rFonts w:ascii="Times New Roman" w:hAnsi="Times New Roman" w:cs="Times New Roman"/>
              <w:noProof/>
              <w:sz w:val="24"/>
              <w:szCs w:val="24"/>
              <w:lang w:val="en-GB"/>
            </w:rPr>
          </w:pPr>
          <w:hyperlink w:anchor="_Toc131873396" w:history="1">
            <w:r w:rsidR="00047959" w:rsidRPr="00E25836">
              <w:rPr>
                <w:rStyle w:val="Hyperlink"/>
                <w:rFonts w:ascii="Times New Roman" w:hAnsi="Times New Roman" w:cs="Times New Roman"/>
                <w:noProof/>
                <w:sz w:val="24"/>
                <w:szCs w:val="24"/>
                <w:lang w:val="en-GB"/>
              </w:rPr>
              <w:t>Gibb’s Reflective model</w:t>
            </w:r>
            <w:r w:rsidR="00047959" w:rsidRPr="00E25836">
              <w:rPr>
                <w:rFonts w:ascii="Times New Roman" w:hAnsi="Times New Roman" w:cs="Times New Roman"/>
                <w:noProof/>
                <w:webHidden/>
                <w:sz w:val="24"/>
                <w:szCs w:val="24"/>
                <w:lang w:val="en-GB"/>
              </w:rPr>
              <w:tab/>
            </w:r>
            <w:r w:rsidR="00047959" w:rsidRPr="00E25836">
              <w:rPr>
                <w:rFonts w:ascii="Times New Roman" w:hAnsi="Times New Roman" w:cs="Times New Roman"/>
                <w:noProof/>
                <w:webHidden/>
                <w:sz w:val="24"/>
                <w:szCs w:val="24"/>
                <w:lang w:val="en-GB"/>
              </w:rPr>
              <w:fldChar w:fldCharType="begin"/>
            </w:r>
            <w:r w:rsidR="00047959" w:rsidRPr="00E25836">
              <w:rPr>
                <w:rFonts w:ascii="Times New Roman" w:hAnsi="Times New Roman" w:cs="Times New Roman"/>
                <w:noProof/>
                <w:webHidden/>
                <w:sz w:val="24"/>
                <w:szCs w:val="24"/>
                <w:lang w:val="en-GB"/>
              </w:rPr>
              <w:instrText xml:space="preserve"> PAGEREF _Toc131873396 \h </w:instrText>
            </w:r>
            <w:r w:rsidR="00047959" w:rsidRPr="00E25836">
              <w:rPr>
                <w:rFonts w:ascii="Times New Roman" w:hAnsi="Times New Roman" w:cs="Times New Roman"/>
                <w:noProof/>
                <w:webHidden/>
                <w:sz w:val="24"/>
                <w:szCs w:val="24"/>
                <w:lang w:val="en-GB"/>
              </w:rPr>
            </w:r>
            <w:r w:rsidR="00047959" w:rsidRPr="00E25836">
              <w:rPr>
                <w:rFonts w:ascii="Times New Roman" w:hAnsi="Times New Roman" w:cs="Times New Roman"/>
                <w:noProof/>
                <w:webHidden/>
                <w:sz w:val="24"/>
                <w:szCs w:val="24"/>
                <w:lang w:val="en-GB"/>
              </w:rPr>
              <w:fldChar w:fldCharType="separate"/>
            </w:r>
            <w:r w:rsidR="00047959" w:rsidRPr="00E25836">
              <w:rPr>
                <w:rFonts w:ascii="Times New Roman" w:hAnsi="Times New Roman" w:cs="Times New Roman"/>
                <w:noProof/>
                <w:webHidden/>
                <w:sz w:val="24"/>
                <w:szCs w:val="24"/>
                <w:lang w:val="en-GB"/>
              </w:rPr>
              <w:t>4</w:t>
            </w:r>
            <w:r w:rsidR="00047959" w:rsidRPr="00E25836">
              <w:rPr>
                <w:rFonts w:ascii="Times New Roman" w:hAnsi="Times New Roman" w:cs="Times New Roman"/>
                <w:noProof/>
                <w:webHidden/>
                <w:sz w:val="24"/>
                <w:szCs w:val="24"/>
                <w:lang w:val="en-GB"/>
              </w:rPr>
              <w:fldChar w:fldCharType="end"/>
            </w:r>
          </w:hyperlink>
        </w:p>
        <w:p w14:paraId="136153BF" w14:textId="77777777" w:rsidR="00047959" w:rsidRPr="00E25836" w:rsidRDefault="0045231A" w:rsidP="00047959">
          <w:pPr>
            <w:pStyle w:val="TOC2"/>
            <w:tabs>
              <w:tab w:val="right" w:leader="dot" w:pos="9350"/>
            </w:tabs>
            <w:spacing w:line="360" w:lineRule="auto"/>
            <w:jc w:val="both"/>
            <w:rPr>
              <w:rFonts w:ascii="Times New Roman" w:hAnsi="Times New Roman" w:cs="Times New Roman"/>
              <w:noProof/>
              <w:sz w:val="24"/>
              <w:szCs w:val="24"/>
              <w:lang w:val="en-GB"/>
            </w:rPr>
          </w:pPr>
          <w:hyperlink w:anchor="_Toc131873397" w:history="1">
            <w:r w:rsidR="00047959" w:rsidRPr="00E25836">
              <w:rPr>
                <w:rStyle w:val="Hyperlink"/>
                <w:rFonts w:ascii="Times New Roman" w:hAnsi="Times New Roman" w:cs="Times New Roman"/>
                <w:noProof/>
                <w:sz w:val="24"/>
                <w:szCs w:val="24"/>
                <w:lang w:val="en-GB"/>
              </w:rPr>
              <w:t>Description</w:t>
            </w:r>
            <w:r w:rsidR="00047959" w:rsidRPr="00E25836">
              <w:rPr>
                <w:rFonts w:ascii="Times New Roman" w:hAnsi="Times New Roman" w:cs="Times New Roman"/>
                <w:noProof/>
                <w:webHidden/>
                <w:sz w:val="24"/>
                <w:szCs w:val="24"/>
                <w:lang w:val="en-GB"/>
              </w:rPr>
              <w:tab/>
            </w:r>
            <w:r w:rsidR="00047959" w:rsidRPr="00E25836">
              <w:rPr>
                <w:rFonts w:ascii="Times New Roman" w:hAnsi="Times New Roman" w:cs="Times New Roman"/>
                <w:noProof/>
                <w:webHidden/>
                <w:sz w:val="24"/>
                <w:szCs w:val="24"/>
                <w:lang w:val="en-GB"/>
              </w:rPr>
              <w:fldChar w:fldCharType="begin"/>
            </w:r>
            <w:r w:rsidR="00047959" w:rsidRPr="00E25836">
              <w:rPr>
                <w:rFonts w:ascii="Times New Roman" w:hAnsi="Times New Roman" w:cs="Times New Roman"/>
                <w:noProof/>
                <w:webHidden/>
                <w:sz w:val="24"/>
                <w:szCs w:val="24"/>
                <w:lang w:val="en-GB"/>
              </w:rPr>
              <w:instrText xml:space="preserve"> PAGEREF _Toc131873397 \h </w:instrText>
            </w:r>
            <w:r w:rsidR="00047959" w:rsidRPr="00E25836">
              <w:rPr>
                <w:rFonts w:ascii="Times New Roman" w:hAnsi="Times New Roman" w:cs="Times New Roman"/>
                <w:noProof/>
                <w:webHidden/>
                <w:sz w:val="24"/>
                <w:szCs w:val="24"/>
                <w:lang w:val="en-GB"/>
              </w:rPr>
            </w:r>
            <w:r w:rsidR="00047959" w:rsidRPr="00E25836">
              <w:rPr>
                <w:rFonts w:ascii="Times New Roman" w:hAnsi="Times New Roman" w:cs="Times New Roman"/>
                <w:noProof/>
                <w:webHidden/>
                <w:sz w:val="24"/>
                <w:szCs w:val="24"/>
                <w:lang w:val="en-GB"/>
              </w:rPr>
              <w:fldChar w:fldCharType="separate"/>
            </w:r>
            <w:r w:rsidR="00047959" w:rsidRPr="00E25836">
              <w:rPr>
                <w:rFonts w:ascii="Times New Roman" w:hAnsi="Times New Roman" w:cs="Times New Roman"/>
                <w:noProof/>
                <w:webHidden/>
                <w:sz w:val="24"/>
                <w:szCs w:val="24"/>
                <w:lang w:val="en-GB"/>
              </w:rPr>
              <w:t>4</w:t>
            </w:r>
            <w:r w:rsidR="00047959" w:rsidRPr="00E25836">
              <w:rPr>
                <w:rFonts w:ascii="Times New Roman" w:hAnsi="Times New Roman" w:cs="Times New Roman"/>
                <w:noProof/>
                <w:webHidden/>
                <w:sz w:val="24"/>
                <w:szCs w:val="24"/>
                <w:lang w:val="en-GB"/>
              </w:rPr>
              <w:fldChar w:fldCharType="end"/>
            </w:r>
          </w:hyperlink>
        </w:p>
        <w:p w14:paraId="17D693CA" w14:textId="77777777" w:rsidR="00047959" w:rsidRPr="00E25836" w:rsidRDefault="0045231A" w:rsidP="00047959">
          <w:pPr>
            <w:pStyle w:val="TOC2"/>
            <w:tabs>
              <w:tab w:val="right" w:leader="dot" w:pos="9350"/>
            </w:tabs>
            <w:spacing w:line="360" w:lineRule="auto"/>
            <w:jc w:val="both"/>
            <w:rPr>
              <w:rFonts w:ascii="Times New Roman" w:hAnsi="Times New Roman" w:cs="Times New Roman"/>
              <w:noProof/>
              <w:sz w:val="24"/>
              <w:szCs w:val="24"/>
              <w:lang w:val="en-GB"/>
            </w:rPr>
          </w:pPr>
          <w:hyperlink w:anchor="_Toc131873398" w:history="1">
            <w:r w:rsidR="00047959" w:rsidRPr="00E25836">
              <w:rPr>
                <w:rStyle w:val="Hyperlink"/>
                <w:rFonts w:ascii="Times New Roman" w:hAnsi="Times New Roman" w:cs="Times New Roman"/>
                <w:noProof/>
                <w:sz w:val="24"/>
                <w:szCs w:val="24"/>
                <w:lang w:val="en-GB"/>
              </w:rPr>
              <w:t>Feelings</w:t>
            </w:r>
            <w:r w:rsidR="00047959" w:rsidRPr="00E25836">
              <w:rPr>
                <w:rFonts w:ascii="Times New Roman" w:hAnsi="Times New Roman" w:cs="Times New Roman"/>
                <w:noProof/>
                <w:webHidden/>
                <w:sz w:val="24"/>
                <w:szCs w:val="24"/>
                <w:lang w:val="en-GB"/>
              </w:rPr>
              <w:tab/>
            </w:r>
            <w:r w:rsidR="00047959" w:rsidRPr="00E25836">
              <w:rPr>
                <w:rFonts w:ascii="Times New Roman" w:hAnsi="Times New Roman" w:cs="Times New Roman"/>
                <w:noProof/>
                <w:webHidden/>
                <w:sz w:val="24"/>
                <w:szCs w:val="24"/>
                <w:lang w:val="en-GB"/>
              </w:rPr>
              <w:fldChar w:fldCharType="begin"/>
            </w:r>
            <w:r w:rsidR="00047959" w:rsidRPr="00E25836">
              <w:rPr>
                <w:rFonts w:ascii="Times New Roman" w:hAnsi="Times New Roman" w:cs="Times New Roman"/>
                <w:noProof/>
                <w:webHidden/>
                <w:sz w:val="24"/>
                <w:szCs w:val="24"/>
                <w:lang w:val="en-GB"/>
              </w:rPr>
              <w:instrText xml:space="preserve"> PAGEREF _Toc131873398 \h </w:instrText>
            </w:r>
            <w:r w:rsidR="00047959" w:rsidRPr="00E25836">
              <w:rPr>
                <w:rFonts w:ascii="Times New Roman" w:hAnsi="Times New Roman" w:cs="Times New Roman"/>
                <w:noProof/>
                <w:webHidden/>
                <w:sz w:val="24"/>
                <w:szCs w:val="24"/>
                <w:lang w:val="en-GB"/>
              </w:rPr>
            </w:r>
            <w:r w:rsidR="00047959" w:rsidRPr="00E25836">
              <w:rPr>
                <w:rFonts w:ascii="Times New Roman" w:hAnsi="Times New Roman" w:cs="Times New Roman"/>
                <w:noProof/>
                <w:webHidden/>
                <w:sz w:val="24"/>
                <w:szCs w:val="24"/>
                <w:lang w:val="en-GB"/>
              </w:rPr>
              <w:fldChar w:fldCharType="separate"/>
            </w:r>
            <w:r w:rsidR="00047959" w:rsidRPr="00E25836">
              <w:rPr>
                <w:rFonts w:ascii="Times New Roman" w:hAnsi="Times New Roman" w:cs="Times New Roman"/>
                <w:noProof/>
                <w:webHidden/>
                <w:sz w:val="24"/>
                <w:szCs w:val="24"/>
                <w:lang w:val="en-GB"/>
              </w:rPr>
              <w:t>5</w:t>
            </w:r>
            <w:r w:rsidR="00047959" w:rsidRPr="00E25836">
              <w:rPr>
                <w:rFonts w:ascii="Times New Roman" w:hAnsi="Times New Roman" w:cs="Times New Roman"/>
                <w:noProof/>
                <w:webHidden/>
                <w:sz w:val="24"/>
                <w:szCs w:val="24"/>
                <w:lang w:val="en-GB"/>
              </w:rPr>
              <w:fldChar w:fldCharType="end"/>
            </w:r>
          </w:hyperlink>
        </w:p>
        <w:p w14:paraId="1DF07836" w14:textId="77777777" w:rsidR="00047959" w:rsidRPr="00E25836" w:rsidRDefault="0045231A" w:rsidP="00047959">
          <w:pPr>
            <w:pStyle w:val="TOC2"/>
            <w:tabs>
              <w:tab w:val="right" w:leader="dot" w:pos="9350"/>
            </w:tabs>
            <w:spacing w:line="360" w:lineRule="auto"/>
            <w:jc w:val="both"/>
            <w:rPr>
              <w:rFonts w:ascii="Times New Roman" w:hAnsi="Times New Roman" w:cs="Times New Roman"/>
              <w:noProof/>
              <w:sz w:val="24"/>
              <w:szCs w:val="24"/>
              <w:lang w:val="en-GB"/>
            </w:rPr>
          </w:pPr>
          <w:hyperlink w:anchor="_Toc131873399" w:history="1">
            <w:r w:rsidR="00047959" w:rsidRPr="00E25836">
              <w:rPr>
                <w:rStyle w:val="Hyperlink"/>
                <w:rFonts w:ascii="Times New Roman" w:hAnsi="Times New Roman" w:cs="Times New Roman"/>
                <w:noProof/>
                <w:sz w:val="24"/>
                <w:szCs w:val="24"/>
                <w:lang w:val="en-GB"/>
              </w:rPr>
              <w:t>Evaluation</w:t>
            </w:r>
            <w:r w:rsidR="00047959" w:rsidRPr="00E25836">
              <w:rPr>
                <w:rFonts w:ascii="Times New Roman" w:hAnsi="Times New Roman" w:cs="Times New Roman"/>
                <w:noProof/>
                <w:webHidden/>
                <w:sz w:val="24"/>
                <w:szCs w:val="24"/>
                <w:lang w:val="en-GB"/>
              </w:rPr>
              <w:tab/>
            </w:r>
            <w:r w:rsidR="00047959" w:rsidRPr="00E25836">
              <w:rPr>
                <w:rFonts w:ascii="Times New Roman" w:hAnsi="Times New Roman" w:cs="Times New Roman"/>
                <w:noProof/>
                <w:webHidden/>
                <w:sz w:val="24"/>
                <w:szCs w:val="24"/>
                <w:lang w:val="en-GB"/>
              </w:rPr>
              <w:fldChar w:fldCharType="begin"/>
            </w:r>
            <w:r w:rsidR="00047959" w:rsidRPr="00E25836">
              <w:rPr>
                <w:rFonts w:ascii="Times New Roman" w:hAnsi="Times New Roman" w:cs="Times New Roman"/>
                <w:noProof/>
                <w:webHidden/>
                <w:sz w:val="24"/>
                <w:szCs w:val="24"/>
                <w:lang w:val="en-GB"/>
              </w:rPr>
              <w:instrText xml:space="preserve"> PAGEREF _Toc131873399 \h </w:instrText>
            </w:r>
            <w:r w:rsidR="00047959" w:rsidRPr="00E25836">
              <w:rPr>
                <w:rFonts w:ascii="Times New Roman" w:hAnsi="Times New Roman" w:cs="Times New Roman"/>
                <w:noProof/>
                <w:webHidden/>
                <w:sz w:val="24"/>
                <w:szCs w:val="24"/>
                <w:lang w:val="en-GB"/>
              </w:rPr>
            </w:r>
            <w:r w:rsidR="00047959" w:rsidRPr="00E25836">
              <w:rPr>
                <w:rFonts w:ascii="Times New Roman" w:hAnsi="Times New Roman" w:cs="Times New Roman"/>
                <w:noProof/>
                <w:webHidden/>
                <w:sz w:val="24"/>
                <w:szCs w:val="24"/>
                <w:lang w:val="en-GB"/>
              </w:rPr>
              <w:fldChar w:fldCharType="separate"/>
            </w:r>
            <w:r w:rsidR="00047959" w:rsidRPr="00E25836">
              <w:rPr>
                <w:rFonts w:ascii="Times New Roman" w:hAnsi="Times New Roman" w:cs="Times New Roman"/>
                <w:noProof/>
                <w:webHidden/>
                <w:sz w:val="24"/>
                <w:szCs w:val="24"/>
                <w:lang w:val="en-GB"/>
              </w:rPr>
              <w:t>5</w:t>
            </w:r>
            <w:r w:rsidR="00047959" w:rsidRPr="00E25836">
              <w:rPr>
                <w:rFonts w:ascii="Times New Roman" w:hAnsi="Times New Roman" w:cs="Times New Roman"/>
                <w:noProof/>
                <w:webHidden/>
                <w:sz w:val="24"/>
                <w:szCs w:val="24"/>
                <w:lang w:val="en-GB"/>
              </w:rPr>
              <w:fldChar w:fldCharType="end"/>
            </w:r>
          </w:hyperlink>
        </w:p>
        <w:p w14:paraId="2D408290" w14:textId="77777777" w:rsidR="00047959" w:rsidRPr="00E25836" w:rsidRDefault="0045231A" w:rsidP="00047959">
          <w:pPr>
            <w:pStyle w:val="TOC2"/>
            <w:tabs>
              <w:tab w:val="right" w:leader="dot" w:pos="9350"/>
            </w:tabs>
            <w:spacing w:line="360" w:lineRule="auto"/>
            <w:jc w:val="both"/>
            <w:rPr>
              <w:rFonts w:ascii="Times New Roman" w:hAnsi="Times New Roman" w:cs="Times New Roman"/>
              <w:noProof/>
              <w:sz w:val="24"/>
              <w:szCs w:val="24"/>
              <w:lang w:val="en-GB"/>
            </w:rPr>
          </w:pPr>
          <w:hyperlink w:anchor="_Toc131873400" w:history="1">
            <w:r w:rsidR="00047959" w:rsidRPr="00E25836">
              <w:rPr>
                <w:rStyle w:val="Hyperlink"/>
                <w:rFonts w:ascii="Times New Roman" w:hAnsi="Times New Roman" w:cs="Times New Roman"/>
                <w:noProof/>
                <w:sz w:val="24"/>
                <w:szCs w:val="24"/>
                <w:lang w:val="en-GB"/>
              </w:rPr>
              <w:t>Analysis</w:t>
            </w:r>
            <w:r w:rsidR="00047959" w:rsidRPr="00E25836">
              <w:rPr>
                <w:rFonts w:ascii="Times New Roman" w:hAnsi="Times New Roman" w:cs="Times New Roman"/>
                <w:noProof/>
                <w:webHidden/>
                <w:sz w:val="24"/>
                <w:szCs w:val="24"/>
                <w:lang w:val="en-GB"/>
              </w:rPr>
              <w:tab/>
            </w:r>
            <w:r w:rsidR="00047959" w:rsidRPr="00E25836">
              <w:rPr>
                <w:rFonts w:ascii="Times New Roman" w:hAnsi="Times New Roman" w:cs="Times New Roman"/>
                <w:noProof/>
                <w:webHidden/>
                <w:sz w:val="24"/>
                <w:szCs w:val="24"/>
                <w:lang w:val="en-GB"/>
              </w:rPr>
              <w:fldChar w:fldCharType="begin"/>
            </w:r>
            <w:r w:rsidR="00047959" w:rsidRPr="00E25836">
              <w:rPr>
                <w:rFonts w:ascii="Times New Roman" w:hAnsi="Times New Roman" w:cs="Times New Roman"/>
                <w:noProof/>
                <w:webHidden/>
                <w:sz w:val="24"/>
                <w:szCs w:val="24"/>
                <w:lang w:val="en-GB"/>
              </w:rPr>
              <w:instrText xml:space="preserve"> PAGEREF _Toc131873400 \h </w:instrText>
            </w:r>
            <w:r w:rsidR="00047959" w:rsidRPr="00E25836">
              <w:rPr>
                <w:rFonts w:ascii="Times New Roman" w:hAnsi="Times New Roman" w:cs="Times New Roman"/>
                <w:noProof/>
                <w:webHidden/>
                <w:sz w:val="24"/>
                <w:szCs w:val="24"/>
                <w:lang w:val="en-GB"/>
              </w:rPr>
            </w:r>
            <w:r w:rsidR="00047959" w:rsidRPr="00E25836">
              <w:rPr>
                <w:rFonts w:ascii="Times New Roman" w:hAnsi="Times New Roman" w:cs="Times New Roman"/>
                <w:noProof/>
                <w:webHidden/>
                <w:sz w:val="24"/>
                <w:szCs w:val="24"/>
                <w:lang w:val="en-GB"/>
              </w:rPr>
              <w:fldChar w:fldCharType="separate"/>
            </w:r>
            <w:r w:rsidR="00047959" w:rsidRPr="00E25836">
              <w:rPr>
                <w:rFonts w:ascii="Times New Roman" w:hAnsi="Times New Roman" w:cs="Times New Roman"/>
                <w:noProof/>
                <w:webHidden/>
                <w:sz w:val="24"/>
                <w:szCs w:val="24"/>
                <w:lang w:val="en-GB"/>
              </w:rPr>
              <w:t>6</w:t>
            </w:r>
            <w:r w:rsidR="00047959" w:rsidRPr="00E25836">
              <w:rPr>
                <w:rFonts w:ascii="Times New Roman" w:hAnsi="Times New Roman" w:cs="Times New Roman"/>
                <w:noProof/>
                <w:webHidden/>
                <w:sz w:val="24"/>
                <w:szCs w:val="24"/>
                <w:lang w:val="en-GB"/>
              </w:rPr>
              <w:fldChar w:fldCharType="end"/>
            </w:r>
          </w:hyperlink>
        </w:p>
        <w:p w14:paraId="1EDDAB13" w14:textId="77777777" w:rsidR="00047959" w:rsidRPr="00E25836" w:rsidRDefault="0045231A" w:rsidP="00047959">
          <w:pPr>
            <w:pStyle w:val="TOC2"/>
            <w:tabs>
              <w:tab w:val="right" w:leader="dot" w:pos="9350"/>
            </w:tabs>
            <w:spacing w:line="360" w:lineRule="auto"/>
            <w:jc w:val="both"/>
            <w:rPr>
              <w:rFonts w:ascii="Times New Roman" w:hAnsi="Times New Roman" w:cs="Times New Roman"/>
              <w:noProof/>
              <w:sz w:val="24"/>
              <w:szCs w:val="24"/>
              <w:lang w:val="en-GB"/>
            </w:rPr>
          </w:pPr>
          <w:hyperlink w:anchor="_Toc131873401" w:history="1">
            <w:r w:rsidR="00047959" w:rsidRPr="00E25836">
              <w:rPr>
                <w:rStyle w:val="Hyperlink"/>
                <w:rFonts w:ascii="Times New Roman" w:hAnsi="Times New Roman" w:cs="Times New Roman"/>
                <w:noProof/>
                <w:sz w:val="24"/>
                <w:szCs w:val="24"/>
                <w:lang w:val="en-GB"/>
              </w:rPr>
              <w:t>Conclusion</w:t>
            </w:r>
            <w:r w:rsidR="00047959" w:rsidRPr="00E25836">
              <w:rPr>
                <w:rFonts w:ascii="Times New Roman" w:hAnsi="Times New Roman" w:cs="Times New Roman"/>
                <w:noProof/>
                <w:webHidden/>
                <w:sz w:val="24"/>
                <w:szCs w:val="24"/>
                <w:lang w:val="en-GB"/>
              </w:rPr>
              <w:tab/>
            </w:r>
            <w:r w:rsidR="00047959" w:rsidRPr="00E25836">
              <w:rPr>
                <w:rFonts w:ascii="Times New Roman" w:hAnsi="Times New Roman" w:cs="Times New Roman"/>
                <w:noProof/>
                <w:webHidden/>
                <w:sz w:val="24"/>
                <w:szCs w:val="24"/>
                <w:lang w:val="en-GB"/>
              </w:rPr>
              <w:fldChar w:fldCharType="begin"/>
            </w:r>
            <w:r w:rsidR="00047959" w:rsidRPr="00E25836">
              <w:rPr>
                <w:rFonts w:ascii="Times New Roman" w:hAnsi="Times New Roman" w:cs="Times New Roman"/>
                <w:noProof/>
                <w:webHidden/>
                <w:sz w:val="24"/>
                <w:szCs w:val="24"/>
                <w:lang w:val="en-GB"/>
              </w:rPr>
              <w:instrText xml:space="preserve"> PAGEREF _Toc131873401 \h </w:instrText>
            </w:r>
            <w:r w:rsidR="00047959" w:rsidRPr="00E25836">
              <w:rPr>
                <w:rFonts w:ascii="Times New Roman" w:hAnsi="Times New Roman" w:cs="Times New Roman"/>
                <w:noProof/>
                <w:webHidden/>
                <w:sz w:val="24"/>
                <w:szCs w:val="24"/>
                <w:lang w:val="en-GB"/>
              </w:rPr>
            </w:r>
            <w:r w:rsidR="00047959" w:rsidRPr="00E25836">
              <w:rPr>
                <w:rFonts w:ascii="Times New Roman" w:hAnsi="Times New Roman" w:cs="Times New Roman"/>
                <w:noProof/>
                <w:webHidden/>
                <w:sz w:val="24"/>
                <w:szCs w:val="24"/>
                <w:lang w:val="en-GB"/>
              </w:rPr>
              <w:fldChar w:fldCharType="separate"/>
            </w:r>
            <w:r w:rsidR="00047959" w:rsidRPr="00E25836">
              <w:rPr>
                <w:rFonts w:ascii="Times New Roman" w:hAnsi="Times New Roman" w:cs="Times New Roman"/>
                <w:noProof/>
                <w:webHidden/>
                <w:sz w:val="24"/>
                <w:szCs w:val="24"/>
                <w:lang w:val="en-GB"/>
              </w:rPr>
              <w:t>7</w:t>
            </w:r>
            <w:r w:rsidR="00047959" w:rsidRPr="00E25836">
              <w:rPr>
                <w:rFonts w:ascii="Times New Roman" w:hAnsi="Times New Roman" w:cs="Times New Roman"/>
                <w:noProof/>
                <w:webHidden/>
                <w:sz w:val="24"/>
                <w:szCs w:val="24"/>
                <w:lang w:val="en-GB"/>
              </w:rPr>
              <w:fldChar w:fldCharType="end"/>
            </w:r>
          </w:hyperlink>
        </w:p>
        <w:p w14:paraId="38F8CCCC" w14:textId="77777777" w:rsidR="00047959" w:rsidRPr="00E25836" w:rsidRDefault="0045231A" w:rsidP="00047959">
          <w:pPr>
            <w:pStyle w:val="TOC2"/>
            <w:tabs>
              <w:tab w:val="right" w:leader="dot" w:pos="9350"/>
            </w:tabs>
            <w:spacing w:line="360" w:lineRule="auto"/>
            <w:jc w:val="both"/>
            <w:rPr>
              <w:rFonts w:ascii="Times New Roman" w:hAnsi="Times New Roman" w:cs="Times New Roman"/>
              <w:noProof/>
              <w:sz w:val="24"/>
              <w:szCs w:val="24"/>
              <w:lang w:val="en-GB"/>
            </w:rPr>
          </w:pPr>
          <w:hyperlink w:anchor="_Toc131873402" w:history="1">
            <w:r w:rsidR="00047959" w:rsidRPr="00E25836">
              <w:rPr>
                <w:rStyle w:val="Hyperlink"/>
                <w:rFonts w:ascii="Times New Roman" w:hAnsi="Times New Roman" w:cs="Times New Roman"/>
                <w:noProof/>
                <w:sz w:val="24"/>
                <w:szCs w:val="24"/>
                <w:lang w:val="en-GB"/>
              </w:rPr>
              <w:t>Action plan</w:t>
            </w:r>
            <w:r w:rsidR="00047959" w:rsidRPr="00E25836">
              <w:rPr>
                <w:rFonts w:ascii="Times New Roman" w:hAnsi="Times New Roman" w:cs="Times New Roman"/>
                <w:noProof/>
                <w:webHidden/>
                <w:sz w:val="24"/>
                <w:szCs w:val="24"/>
                <w:lang w:val="en-GB"/>
              </w:rPr>
              <w:tab/>
            </w:r>
            <w:r w:rsidR="00047959" w:rsidRPr="00E25836">
              <w:rPr>
                <w:rFonts w:ascii="Times New Roman" w:hAnsi="Times New Roman" w:cs="Times New Roman"/>
                <w:noProof/>
                <w:webHidden/>
                <w:sz w:val="24"/>
                <w:szCs w:val="24"/>
                <w:lang w:val="en-GB"/>
              </w:rPr>
              <w:fldChar w:fldCharType="begin"/>
            </w:r>
            <w:r w:rsidR="00047959" w:rsidRPr="00E25836">
              <w:rPr>
                <w:rFonts w:ascii="Times New Roman" w:hAnsi="Times New Roman" w:cs="Times New Roman"/>
                <w:noProof/>
                <w:webHidden/>
                <w:sz w:val="24"/>
                <w:szCs w:val="24"/>
                <w:lang w:val="en-GB"/>
              </w:rPr>
              <w:instrText xml:space="preserve"> PAGEREF _Toc131873402 \h </w:instrText>
            </w:r>
            <w:r w:rsidR="00047959" w:rsidRPr="00E25836">
              <w:rPr>
                <w:rFonts w:ascii="Times New Roman" w:hAnsi="Times New Roman" w:cs="Times New Roman"/>
                <w:noProof/>
                <w:webHidden/>
                <w:sz w:val="24"/>
                <w:szCs w:val="24"/>
                <w:lang w:val="en-GB"/>
              </w:rPr>
            </w:r>
            <w:r w:rsidR="00047959" w:rsidRPr="00E25836">
              <w:rPr>
                <w:rFonts w:ascii="Times New Roman" w:hAnsi="Times New Roman" w:cs="Times New Roman"/>
                <w:noProof/>
                <w:webHidden/>
                <w:sz w:val="24"/>
                <w:szCs w:val="24"/>
                <w:lang w:val="en-GB"/>
              </w:rPr>
              <w:fldChar w:fldCharType="separate"/>
            </w:r>
            <w:r w:rsidR="00047959" w:rsidRPr="00E25836">
              <w:rPr>
                <w:rFonts w:ascii="Times New Roman" w:hAnsi="Times New Roman" w:cs="Times New Roman"/>
                <w:noProof/>
                <w:webHidden/>
                <w:sz w:val="24"/>
                <w:szCs w:val="24"/>
                <w:lang w:val="en-GB"/>
              </w:rPr>
              <w:t>8</w:t>
            </w:r>
            <w:r w:rsidR="00047959" w:rsidRPr="00E25836">
              <w:rPr>
                <w:rFonts w:ascii="Times New Roman" w:hAnsi="Times New Roman" w:cs="Times New Roman"/>
                <w:noProof/>
                <w:webHidden/>
                <w:sz w:val="24"/>
                <w:szCs w:val="24"/>
                <w:lang w:val="en-GB"/>
              </w:rPr>
              <w:fldChar w:fldCharType="end"/>
            </w:r>
          </w:hyperlink>
        </w:p>
        <w:p w14:paraId="3BD5803B" w14:textId="77777777" w:rsidR="00047959" w:rsidRPr="00E25836" w:rsidRDefault="0045231A" w:rsidP="00047959">
          <w:pPr>
            <w:pStyle w:val="TOC1"/>
            <w:tabs>
              <w:tab w:val="right" w:leader="dot" w:pos="9350"/>
            </w:tabs>
            <w:spacing w:line="360" w:lineRule="auto"/>
            <w:jc w:val="both"/>
            <w:rPr>
              <w:rFonts w:ascii="Times New Roman" w:hAnsi="Times New Roman" w:cs="Times New Roman"/>
              <w:noProof/>
              <w:sz w:val="24"/>
              <w:szCs w:val="24"/>
              <w:lang w:val="en-GB"/>
            </w:rPr>
          </w:pPr>
          <w:hyperlink w:anchor="_Toc131873403" w:history="1">
            <w:r w:rsidR="00047959" w:rsidRPr="00E25836">
              <w:rPr>
                <w:rStyle w:val="Hyperlink"/>
                <w:rFonts w:ascii="Times New Roman" w:hAnsi="Times New Roman" w:cs="Times New Roman"/>
                <w:noProof/>
                <w:sz w:val="24"/>
                <w:szCs w:val="24"/>
                <w:lang w:val="en-GB"/>
              </w:rPr>
              <w:t>Conclusion</w:t>
            </w:r>
            <w:r w:rsidR="00047959" w:rsidRPr="00E25836">
              <w:rPr>
                <w:rFonts w:ascii="Times New Roman" w:hAnsi="Times New Roman" w:cs="Times New Roman"/>
                <w:noProof/>
                <w:webHidden/>
                <w:sz w:val="24"/>
                <w:szCs w:val="24"/>
                <w:lang w:val="en-GB"/>
              </w:rPr>
              <w:tab/>
            </w:r>
            <w:r w:rsidR="00047959" w:rsidRPr="00E25836">
              <w:rPr>
                <w:rFonts w:ascii="Times New Roman" w:hAnsi="Times New Roman" w:cs="Times New Roman"/>
                <w:noProof/>
                <w:webHidden/>
                <w:sz w:val="24"/>
                <w:szCs w:val="24"/>
                <w:lang w:val="en-GB"/>
              </w:rPr>
              <w:fldChar w:fldCharType="begin"/>
            </w:r>
            <w:r w:rsidR="00047959" w:rsidRPr="00E25836">
              <w:rPr>
                <w:rFonts w:ascii="Times New Roman" w:hAnsi="Times New Roman" w:cs="Times New Roman"/>
                <w:noProof/>
                <w:webHidden/>
                <w:sz w:val="24"/>
                <w:szCs w:val="24"/>
                <w:lang w:val="en-GB"/>
              </w:rPr>
              <w:instrText xml:space="preserve"> PAGEREF _Toc131873403 \h </w:instrText>
            </w:r>
            <w:r w:rsidR="00047959" w:rsidRPr="00E25836">
              <w:rPr>
                <w:rFonts w:ascii="Times New Roman" w:hAnsi="Times New Roman" w:cs="Times New Roman"/>
                <w:noProof/>
                <w:webHidden/>
                <w:sz w:val="24"/>
                <w:szCs w:val="24"/>
                <w:lang w:val="en-GB"/>
              </w:rPr>
            </w:r>
            <w:r w:rsidR="00047959" w:rsidRPr="00E25836">
              <w:rPr>
                <w:rFonts w:ascii="Times New Roman" w:hAnsi="Times New Roman" w:cs="Times New Roman"/>
                <w:noProof/>
                <w:webHidden/>
                <w:sz w:val="24"/>
                <w:szCs w:val="24"/>
                <w:lang w:val="en-GB"/>
              </w:rPr>
              <w:fldChar w:fldCharType="separate"/>
            </w:r>
            <w:r w:rsidR="00047959" w:rsidRPr="00E25836">
              <w:rPr>
                <w:rFonts w:ascii="Times New Roman" w:hAnsi="Times New Roman" w:cs="Times New Roman"/>
                <w:noProof/>
                <w:webHidden/>
                <w:sz w:val="24"/>
                <w:szCs w:val="24"/>
                <w:lang w:val="en-GB"/>
              </w:rPr>
              <w:t>9</w:t>
            </w:r>
            <w:r w:rsidR="00047959" w:rsidRPr="00E25836">
              <w:rPr>
                <w:rFonts w:ascii="Times New Roman" w:hAnsi="Times New Roman" w:cs="Times New Roman"/>
                <w:noProof/>
                <w:webHidden/>
                <w:sz w:val="24"/>
                <w:szCs w:val="24"/>
                <w:lang w:val="en-GB"/>
              </w:rPr>
              <w:fldChar w:fldCharType="end"/>
            </w:r>
          </w:hyperlink>
        </w:p>
        <w:p w14:paraId="08A53446" w14:textId="77777777" w:rsidR="00047959" w:rsidRPr="00E25836" w:rsidRDefault="0045231A" w:rsidP="00047959">
          <w:pPr>
            <w:pStyle w:val="TOC1"/>
            <w:tabs>
              <w:tab w:val="right" w:leader="dot" w:pos="9350"/>
            </w:tabs>
            <w:spacing w:line="360" w:lineRule="auto"/>
            <w:jc w:val="both"/>
            <w:rPr>
              <w:rFonts w:ascii="Times New Roman" w:hAnsi="Times New Roman" w:cs="Times New Roman"/>
              <w:noProof/>
              <w:sz w:val="24"/>
              <w:szCs w:val="24"/>
              <w:lang w:val="en-GB"/>
            </w:rPr>
          </w:pPr>
          <w:hyperlink w:anchor="_Toc131873404" w:history="1">
            <w:r w:rsidR="00047959" w:rsidRPr="00E25836">
              <w:rPr>
                <w:rStyle w:val="Hyperlink"/>
                <w:rFonts w:ascii="Times New Roman" w:hAnsi="Times New Roman" w:cs="Times New Roman"/>
                <w:noProof/>
                <w:sz w:val="24"/>
                <w:szCs w:val="24"/>
                <w:lang w:val="en-GB"/>
              </w:rPr>
              <w:t>References</w:t>
            </w:r>
            <w:r w:rsidR="00047959" w:rsidRPr="00E25836">
              <w:rPr>
                <w:rFonts w:ascii="Times New Roman" w:hAnsi="Times New Roman" w:cs="Times New Roman"/>
                <w:noProof/>
                <w:webHidden/>
                <w:sz w:val="24"/>
                <w:szCs w:val="24"/>
                <w:lang w:val="en-GB"/>
              </w:rPr>
              <w:tab/>
            </w:r>
            <w:r w:rsidR="00047959" w:rsidRPr="00E25836">
              <w:rPr>
                <w:rFonts w:ascii="Times New Roman" w:hAnsi="Times New Roman" w:cs="Times New Roman"/>
                <w:noProof/>
                <w:webHidden/>
                <w:sz w:val="24"/>
                <w:szCs w:val="24"/>
                <w:lang w:val="en-GB"/>
              </w:rPr>
              <w:fldChar w:fldCharType="begin"/>
            </w:r>
            <w:r w:rsidR="00047959" w:rsidRPr="00E25836">
              <w:rPr>
                <w:rFonts w:ascii="Times New Roman" w:hAnsi="Times New Roman" w:cs="Times New Roman"/>
                <w:noProof/>
                <w:webHidden/>
                <w:sz w:val="24"/>
                <w:szCs w:val="24"/>
                <w:lang w:val="en-GB"/>
              </w:rPr>
              <w:instrText xml:space="preserve"> PAGEREF _Toc131873404 \h </w:instrText>
            </w:r>
            <w:r w:rsidR="00047959" w:rsidRPr="00E25836">
              <w:rPr>
                <w:rFonts w:ascii="Times New Roman" w:hAnsi="Times New Roman" w:cs="Times New Roman"/>
                <w:noProof/>
                <w:webHidden/>
                <w:sz w:val="24"/>
                <w:szCs w:val="24"/>
                <w:lang w:val="en-GB"/>
              </w:rPr>
            </w:r>
            <w:r w:rsidR="00047959" w:rsidRPr="00E25836">
              <w:rPr>
                <w:rFonts w:ascii="Times New Roman" w:hAnsi="Times New Roman" w:cs="Times New Roman"/>
                <w:noProof/>
                <w:webHidden/>
                <w:sz w:val="24"/>
                <w:szCs w:val="24"/>
                <w:lang w:val="en-GB"/>
              </w:rPr>
              <w:fldChar w:fldCharType="separate"/>
            </w:r>
            <w:r w:rsidR="00047959" w:rsidRPr="00E25836">
              <w:rPr>
                <w:rFonts w:ascii="Times New Roman" w:hAnsi="Times New Roman" w:cs="Times New Roman"/>
                <w:noProof/>
                <w:webHidden/>
                <w:sz w:val="24"/>
                <w:szCs w:val="24"/>
                <w:lang w:val="en-GB"/>
              </w:rPr>
              <w:t>10</w:t>
            </w:r>
            <w:r w:rsidR="00047959" w:rsidRPr="00E25836">
              <w:rPr>
                <w:rFonts w:ascii="Times New Roman" w:hAnsi="Times New Roman" w:cs="Times New Roman"/>
                <w:noProof/>
                <w:webHidden/>
                <w:sz w:val="24"/>
                <w:szCs w:val="24"/>
                <w:lang w:val="en-GB"/>
              </w:rPr>
              <w:fldChar w:fldCharType="end"/>
            </w:r>
          </w:hyperlink>
        </w:p>
        <w:p w14:paraId="44D316EE" w14:textId="77777777" w:rsidR="00047959" w:rsidRPr="00E25836" w:rsidRDefault="00047959" w:rsidP="00047959">
          <w:pPr>
            <w:spacing w:line="360" w:lineRule="auto"/>
            <w:jc w:val="both"/>
            <w:rPr>
              <w:lang w:val="en-GB"/>
            </w:rPr>
          </w:pPr>
          <w:r w:rsidRPr="00E25836">
            <w:rPr>
              <w:rFonts w:ascii="Times New Roman" w:hAnsi="Times New Roman" w:cs="Times New Roman"/>
              <w:sz w:val="24"/>
              <w:szCs w:val="24"/>
              <w:lang w:val="en-GB"/>
            </w:rPr>
            <w:fldChar w:fldCharType="end"/>
          </w:r>
        </w:p>
      </w:sdtContent>
    </w:sdt>
    <w:p w14:paraId="71237675" w14:textId="77777777" w:rsidR="007522BF" w:rsidRPr="00E25836" w:rsidRDefault="00D847E4" w:rsidP="00047959">
      <w:pPr>
        <w:pStyle w:val="Normal1"/>
        <w:spacing w:line="360" w:lineRule="auto"/>
        <w:jc w:val="center"/>
        <w:rPr>
          <w:rFonts w:ascii="Times New Roman" w:eastAsia="Times New Roman" w:hAnsi="Times New Roman" w:cs="Times New Roman"/>
          <w:b/>
          <w:sz w:val="32"/>
          <w:szCs w:val="32"/>
          <w:lang w:val="en-GB"/>
        </w:rPr>
      </w:pPr>
      <w:r w:rsidRPr="00E25836">
        <w:rPr>
          <w:lang w:val="en-GB"/>
        </w:rPr>
        <w:br w:type="page"/>
      </w:r>
    </w:p>
    <w:p w14:paraId="78846A13" w14:textId="77777777" w:rsidR="007522BF" w:rsidRPr="00E25836" w:rsidRDefault="00D847E4" w:rsidP="00047959">
      <w:pPr>
        <w:pStyle w:val="Heading1"/>
        <w:rPr>
          <w:lang w:val="en-GB"/>
        </w:rPr>
      </w:pPr>
      <w:bookmarkStart w:id="0" w:name="_Toc131873395"/>
      <w:r w:rsidRPr="00E25836">
        <w:rPr>
          <w:lang w:val="en-GB"/>
        </w:rPr>
        <w:lastRenderedPageBreak/>
        <w:t>Introduction</w:t>
      </w:r>
      <w:bookmarkEnd w:id="0"/>
      <w:r w:rsidRPr="00E25836">
        <w:rPr>
          <w:lang w:val="en-GB"/>
        </w:rPr>
        <w:t xml:space="preserve"> </w:t>
      </w:r>
    </w:p>
    <w:p w14:paraId="0AE6599C" w14:textId="77777777" w:rsidR="007522BF" w:rsidRPr="00E25836" w:rsidRDefault="00D847E4">
      <w:pPr>
        <w:pStyle w:val="Normal1"/>
        <w:spacing w:line="360" w:lineRule="auto"/>
        <w:jc w:val="both"/>
        <w:rPr>
          <w:rFonts w:ascii="Times New Roman" w:eastAsia="Times New Roman" w:hAnsi="Times New Roman" w:cs="Times New Roman"/>
          <w:b/>
          <w:sz w:val="28"/>
          <w:szCs w:val="28"/>
          <w:lang w:val="en-GB"/>
        </w:rPr>
      </w:pPr>
      <w:r w:rsidRPr="00E25836">
        <w:rPr>
          <w:rFonts w:ascii="Times New Roman" w:eastAsia="Times New Roman" w:hAnsi="Times New Roman" w:cs="Times New Roman"/>
          <w:sz w:val="24"/>
          <w:szCs w:val="24"/>
          <w:lang w:val="en-GB"/>
        </w:rPr>
        <w:t xml:space="preserve">The present report has stated the community management at the Croydon Council and involves the principle and standards for making an equitable development in the environment. Community management through building an effective and authentic community among the business customers, business partners and employees through several types of interaction processes.  The community management Croydon Council deals with </w:t>
      </w:r>
      <w:proofErr w:type="gramStart"/>
      <w:r w:rsidRPr="00E25836">
        <w:rPr>
          <w:rFonts w:ascii="Times New Roman" w:eastAsia="Times New Roman" w:hAnsi="Times New Roman" w:cs="Times New Roman"/>
          <w:sz w:val="24"/>
          <w:szCs w:val="24"/>
          <w:lang w:val="en-GB"/>
        </w:rPr>
        <w:t>a large number of</w:t>
      </w:r>
      <w:proofErr w:type="gramEnd"/>
      <w:r w:rsidRPr="00E25836">
        <w:rPr>
          <w:rFonts w:ascii="Times New Roman" w:eastAsia="Times New Roman" w:hAnsi="Times New Roman" w:cs="Times New Roman"/>
          <w:sz w:val="24"/>
          <w:szCs w:val="24"/>
          <w:lang w:val="en-GB"/>
        </w:rPr>
        <w:t xml:space="preserve"> services for the local people in businesses, visitors, children, adults, cultural, sports, planning and housing services. It has been obtained that the Croydon Council consults with the stakeholders, groups, </w:t>
      </w:r>
      <w:proofErr w:type="gramStart"/>
      <w:r w:rsidRPr="00E25836">
        <w:rPr>
          <w:rFonts w:ascii="Times New Roman" w:eastAsia="Times New Roman" w:hAnsi="Times New Roman" w:cs="Times New Roman"/>
          <w:sz w:val="24"/>
          <w:szCs w:val="24"/>
          <w:lang w:val="en-GB"/>
        </w:rPr>
        <w:t>individuals</w:t>
      </w:r>
      <w:proofErr w:type="gramEnd"/>
      <w:r w:rsidRPr="00E25836">
        <w:rPr>
          <w:rFonts w:ascii="Times New Roman" w:eastAsia="Times New Roman" w:hAnsi="Times New Roman" w:cs="Times New Roman"/>
          <w:sz w:val="24"/>
          <w:szCs w:val="24"/>
          <w:lang w:val="en-GB"/>
        </w:rPr>
        <w:t xml:space="preserve"> and different organizations through the communication process. The process of collaboration and participation in community activities involves gathering resources and helping with public health, employment, </w:t>
      </w:r>
      <w:proofErr w:type="gramStart"/>
      <w:r w:rsidRPr="00E25836">
        <w:rPr>
          <w:rFonts w:ascii="Times New Roman" w:eastAsia="Times New Roman" w:hAnsi="Times New Roman" w:cs="Times New Roman"/>
          <w:sz w:val="24"/>
          <w:szCs w:val="24"/>
          <w:lang w:val="en-GB"/>
        </w:rPr>
        <w:t>housing</w:t>
      </w:r>
      <w:proofErr w:type="gramEnd"/>
      <w:r w:rsidRPr="00E25836">
        <w:rPr>
          <w:rFonts w:ascii="Times New Roman" w:eastAsia="Times New Roman" w:hAnsi="Times New Roman" w:cs="Times New Roman"/>
          <w:sz w:val="24"/>
          <w:szCs w:val="24"/>
          <w:lang w:val="en-GB"/>
        </w:rPr>
        <w:t xml:space="preserve"> and policies. The present report has presented the adaptation process of the principles and developing interpersonal skills effectively </w:t>
      </w:r>
      <w:proofErr w:type="gramStart"/>
      <w:r w:rsidRPr="00E25836">
        <w:rPr>
          <w:rFonts w:ascii="Times New Roman" w:eastAsia="Times New Roman" w:hAnsi="Times New Roman" w:cs="Times New Roman"/>
          <w:sz w:val="24"/>
          <w:szCs w:val="24"/>
          <w:lang w:val="en-GB"/>
        </w:rPr>
        <w:t>in order to</w:t>
      </w:r>
      <w:proofErr w:type="gramEnd"/>
      <w:r w:rsidRPr="00E25836">
        <w:rPr>
          <w:rFonts w:ascii="Times New Roman" w:eastAsia="Times New Roman" w:hAnsi="Times New Roman" w:cs="Times New Roman"/>
          <w:sz w:val="24"/>
          <w:szCs w:val="24"/>
          <w:lang w:val="en-GB"/>
        </w:rPr>
        <w:t xml:space="preserve"> develop creative thinking and logical solutions.    </w:t>
      </w:r>
    </w:p>
    <w:p w14:paraId="42086F24" w14:textId="77777777" w:rsidR="007522BF" w:rsidRPr="00E25836" w:rsidRDefault="00D847E4" w:rsidP="00047959">
      <w:pPr>
        <w:pStyle w:val="Heading1"/>
        <w:rPr>
          <w:lang w:val="en-GB"/>
        </w:rPr>
      </w:pPr>
      <w:bookmarkStart w:id="1" w:name="_Toc131873396"/>
      <w:r w:rsidRPr="00E25836">
        <w:rPr>
          <w:lang w:val="en-GB"/>
        </w:rPr>
        <w:t>Gibb’s Reflective model</w:t>
      </w:r>
      <w:bookmarkEnd w:id="1"/>
      <w:r w:rsidRPr="00E25836">
        <w:rPr>
          <w:lang w:val="en-GB"/>
        </w:rPr>
        <w:t xml:space="preserve"> </w:t>
      </w:r>
    </w:p>
    <w:p w14:paraId="589C9E21" w14:textId="77777777" w:rsidR="007522BF" w:rsidRPr="00E25836" w:rsidRDefault="00D847E4" w:rsidP="00047959">
      <w:pPr>
        <w:pStyle w:val="Heading2"/>
        <w:rPr>
          <w:lang w:val="en-GB"/>
        </w:rPr>
      </w:pPr>
      <w:bookmarkStart w:id="2" w:name="_Toc131873397"/>
      <w:r w:rsidRPr="00E25836">
        <w:rPr>
          <w:lang w:val="en-GB"/>
        </w:rPr>
        <w:t>Description</w:t>
      </w:r>
      <w:bookmarkEnd w:id="2"/>
      <w:r w:rsidRPr="00E25836">
        <w:rPr>
          <w:lang w:val="en-GB"/>
        </w:rPr>
        <w:t xml:space="preserve"> </w:t>
      </w:r>
    </w:p>
    <w:p w14:paraId="0B6B40F7" w14:textId="77777777" w:rsidR="007522BF" w:rsidRPr="00E25836" w:rsidRDefault="00D847E4">
      <w:pPr>
        <w:pStyle w:val="Normal1"/>
        <w:spacing w:line="360" w:lineRule="auto"/>
        <w:jc w:val="both"/>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t xml:space="preserve">In the beginning stage, I came to know the different skills and techniques which can be included in community engagement and the skills </w:t>
      </w:r>
      <w:proofErr w:type="gramStart"/>
      <w:r w:rsidRPr="00E25836">
        <w:rPr>
          <w:rFonts w:ascii="Times New Roman" w:eastAsia="Times New Roman" w:hAnsi="Times New Roman" w:cs="Times New Roman"/>
          <w:sz w:val="24"/>
          <w:szCs w:val="24"/>
          <w:lang w:val="en-GB"/>
        </w:rPr>
        <w:t>in order to</w:t>
      </w:r>
      <w:proofErr w:type="gramEnd"/>
      <w:r w:rsidRPr="00E25836">
        <w:rPr>
          <w:rFonts w:ascii="Times New Roman" w:eastAsia="Times New Roman" w:hAnsi="Times New Roman" w:cs="Times New Roman"/>
          <w:sz w:val="24"/>
          <w:szCs w:val="24"/>
          <w:lang w:val="en-GB"/>
        </w:rPr>
        <w:t xml:space="preserve"> make communication more effective. I realized that community engagement and lecture skills can help in keeping a document of various activities. </w:t>
      </w:r>
      <w:proofErr w:type="gramStart"/>
      <w:r w:rsidRPr="00E25836">
        <w:rPr>
          <w:rFonts w:ascii="Times New Roman" w:eastAsia="Times New Roman" w:hAnsi="Times New Roman" w:cs="Times New Roman"/>
          <w:sz w:val="24"/>
          <w:szCs w:val="24"/>
          <w:lang w:val="en-GB"/>
        </w:rPr>
        <w:t>In order to</w:t>
      </w:r>
      <w:proofErr w:type="gramEnd"/>
      <w:r w:rsidRPr="00E25836">
        <w:rPr>
          <w:rFonts w:ascii="Times New Roman" w:eastAsia="Times New Roman" w:hAnsi="Times New Roman" w:cs="Times New Roman"/>
          <w:sz w:val="24"/>
          <w:szCs w:val="24"/>
          <w:lang w:val="en-GB"/>
        </w:rPr>
        <w:t xml:space="preserve"> adopt different principles, standards and strategies for an active and absolute result in the community engagement process. As per my personal experience, a suitable way for the engagement process needs listening, acceptance, empowering and embracing. All these can help in making the engagement level grow and provide effective strategies through it. </w:t>
      </w:r>
      <w:proofErr w:type="gramStart"/>
      <w:r w:rsidRPr="00E25836">
        <w:rPr>
          <w:rFonts w:ascii="Times New Roman" w:eastAsia="Times New Roman" w:hAnsi="Times New Roman" w:cs="Times New Roman"/>
          <w:sz w:val="24"/>
          <w:szCs w:val="24"/>
          <w:lang w:val="en-GB"/>
        </w:rPr>
        <w:t>In order to</w:t>
      </w:r>
      <w:proofErr w:type="gramEnd"/>
      <w:r w:rsidRPr="00E25836">
        <w:rPr>
          <w:rFonts w:ascii="Times New Roman" w:eastAsia="Times New Roman" w:hAnsi="Times New Roman" w:cs="Times New Roman"/>
          <w:sz w:val="24"/>
          <w:szCs w:val="24"/>
          <w:lang w:val="en-GB"/>
        </w:rPr>
        <w:t xml:space="preserve"> improve their knowledge and understanding skills, one should communicate with others and obtain unknown information which can be helpful to them in the future (</w:t>
      </w:r>
      <w:r w:rsidRPr="00E25836">
        <w:rPr>
          <w:rFonts w:ascii="Times New Roman" w:eastAsia="Times New Roman" w:hAnsi="Times New Roman" w:cs="Times New Roman"/>
          <w:color w:val="222222"/>
          <w:sz w:val="24"/>
          <w:szCs w:val="24"/>
          <w:highlight w:val="white"/>
          <w:lang w:val="en-GB"/>
        </w:rPr>
        <w:t>Ahmed, 2021</w:t>
      </w:r>
      <w:r w:rsidRPr="00E25836">
        <w:rPr>
          <w:rFonts w:ascii="Times New Roman" w:eastAsia="Times New Roman" w:hAnsi="Times New Roman" w:cs="Times New Roman"/>
          <w:sz w:val="24"/>
          <w:szCs w:val="24"/>
          <w:lang w:val="en-GB"/>
        </w:rPr>
        <w:t xml:space="preserve">). </w:t>
      </w:r>
    </w:p>
    <w:p w14:paraId="2CA80991" w14:textId="77777777" w:rsidR="007522BF" w:rsidRPr="00E25836" w:rsidRDefault="00D847E4">
      <w:pPr>
        <w:pStyle w:val="Normal1"/>
        <w:spacing w:line="360" w:lineRule="auto"/>
        <w:jc w:val="both"/>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t xml:space="preserve">From my point of view, a proper communication process with the different stakeholders in the community has helped me to understand the procedures and make wiser choices effectively. I have gained different information on how to maintain the engagement level among the people in </w:t>
      </w:r>
      <w:r w:rsidRPr="00E25836">
        <w:rPr>
          <w:rFonts w:ascii="Times New Roman" w:eastAsia="Times New Roman" w:hAnsi="Times New Roman" w:cs="Times New Roman"/>
          <w:sz w:val="24"/>
          <w:szCs w:val="24"/>
          <w:lang w:val="en-GB"/>
        </w:rPr>
        <w:lastRenderedPageBreak/>
        <w:t xml:space="preserve">the community and build trust among them. It has increased my knowledge as well as my problem-solving skills. In the process of community engagement, I have obtained practical skills such as live-saving skills and lessons, self-helping and teaching others on a particular matter </w:t>
      </w:r>
      <w:proofErr w:type="gramStart"/>
      <w:r w:rsidRPr="00E25836">
        <w:rPr>
          <w:rFonts w:ascii="Times New Roman" w:eastAsia="Times New Roman" w:hAnsi="Times New Roman" w:cs="Times New Roman"/>
          <w:sz w:val="24"/>
          <w:szCs w:val="24"/>
          <w:lang w:val="en-GB"/>
        </w:rPr>
        <w:t>in order to</w:t>
      </w:r>
      <w:proofErr w:type="gramEnd"/>
      <w:r w:rsidRPr="00E25836">
        <w:rPr>
          <w:rFonts w:ascii="Times New Roman" w:eastAsia="Times New Roman" w:hAnsi="Times New Roman" w:cs="Times New Roman"/>
          <w:sz w:val="24"/>
          <w:szCs w:val="24"/>
          <w:lang w:val="en-GB"/>
        </w:rPr>
        <w:t xml:space="preserve"> increase awareness, boosting engagement levels by adding value and services to the public. Also, I realized that communication helps in improving transferable skills that include cognitive, </w:t>
      </w:r>
      <w:proofErr w:type="gramStart"/>
      <w:r w:rsidRPr="00E25836">
        <w:rPr>
          <w:rFonts w:ascii="Times New Roman" w:eastAsia="Times New Roman" w:hAnsi="Times New Roman" w:cs="Times New Roman"/>
          <w:sz w:val="24"/>
          <w:szCs w:val="24"/>
          <w:lang w:val="en-GB"/>
        </w:rPr>
        <w:t>emotional</w:t>
      </w:r>
      <w:proofErr w:type="gramEnd"/>
      <w:r w:rsidRPr="00E25836">
        <w:rPr>
          <w:rFonts w:ascii="Times New Roman" w:eastAsia="Times New Roman" w:hAnsi="Times New Roman" w:cs="Times New Roman"/>
          <w:sz w:val="24"/>
          <w:szCs w:val="24"/>
          <w:lang w:val="en-GB"/>
        </w:rPr>
        <w:t xml:space="preserve"> and social skills which are highly required in community engagement. This helps in enabling the children and adults in continuing a lifelong learning process and be active.           </w:t>
      </w:r>
    </w:p>
    <w:p w14:paraId="4583BE3E" w14:textId="77777777" w:rsidR="007522BF" w:rsidRPr="00E25836" w:rsidRDefault="00D847E4" w:rsidP="00047959">
      <w:pPr>
        <w:pStyle w:val="Heading2"/>
        <w:rPr>
          <w:lang w:val="en-GB"/>
        </w:rPr>
      </w:pPr>
      <w:bookmarkStart w:id="3" w:name="_Toc131873398"/>
      <w:r w:rsidRPr="00E25836">
        <w:rPr>
          <w:lang w:val="en-GB"/>
        </w:rPr>
        <w:t>Feelings</w:t>
      </w:r>
      <w:bookmarkEnd w:id="3"/>
    </w:p>
    <w:p w14:paraId="6A261DB3" w14:textId="77777777" w:rsidR="007522BF" w:rsidRPr="00E25836" w:rsidRDefault="00D847E4">
      <w:pPr>
        <w:pStyle w:val="Normal1"/>
        <w:spacing w:line="360" w:lineRule="auto"/>
        <w:jc w:val="both"/>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t xml:space="preserve">During this </w:t>
      </w:r>
      <w:proofErr w:type="gramStart"/>
      <w:r w:rsidRPr="00E25836">
        <w:rPr>
          <w:rFonts w:ascii="Times New Roman" w:eastAsia="Times New Roman" w:hAnsi="Times New Roman" w:cs="Times New Roman"/>
          <w:sz w:val="24"/>
          <w:szCs w:val="24"/>
          <w:lang w:val="en-GB"/>
        </w:rPr>
        <w:t>time</w:t>
      </w:r>
      <w:proofErr w:type="gramEnd"/>
      <w:r w:rsidRPr="00E25836">
        <w:rPr>
          <w:rFonts w:ascii="Times New Roman" w:eastAsia="Times New Roman" w:hAnsi="Times New Roman" w:cs="Times New Roman"/>
          <w:sz w:val="24"/>
          <w:szCs w:val="24"/>
          <w:lang w:val="en-GB"/>
        </w:rPr>
        <w:t xml:space="preserve"> I have experienced a boost to the engagement level of the Croydon Council in providing services to the people and creating a good relationship with the stakeholders in the community. The participation process of the different stakeholders has made me gather different views and perspectives which can be used in the future for progress (</w:t>
      </w:r>
      <w:proofErr w:type="spellStart"/>
      <w:r w:rsidRPr="00E25836">
        <w:rPr>
          <w:rFonts w:ascii="Times New Roman" w:eastAsia="Times New Roman" w:hAnsi="Times New Roman" w:cs="Times New Roman"/>
          <w:color w:val="222222"/>
          <w:sz w:val="24"/>
          <w:szCs w:val="24"/>
          <w:highlight w:val="white"/>
          <w:lang w:val="en-GB"/>
        </w:rPr>
        <w:t>Ezezika</w:t>
      </w:r>
      <w:proofErr w:type="spellEnd"/>
      <w:r w:rsidRPr="00E25836">
        <w:rPr>
          <w:rFonts w:ascii="Times New Roman" w:eastAsia="Times New Roman" w:hAnsi="Times New Roman" w:cs="Times New Roman"/>
          <w:color w:val="222222"/>
          <w:sz w:val="24"/>
          <w:szCs w:val="24"/>
          <w:highlight w:val="white"/>
          <w:lang w:val="en-GB"/>
        </w:rPr>
        <w:t xml:space="preserve"> and Johnston, 2022</w:t>
      </w:r>
      <w:r w:rsidRPr="00E25836">
        <w:rPr>
          <w:rFonts w:ascii="Times New Roman" w:eastAsia="Times New Roman" w:hAnsi="Times New Roman" w:cs="Times New Roman"/>
          <w:sz w:val="24"/>
          <w:szCs w:val="24"/>
          <w:lang w:val="en-GB"/>
        </w:rPr>
        <w:t xml:space="preserve">). As per my thoughts, it is necessary to understand the major skills and strategies which can help in developing the community engagement of Croydon Council. Engagement skill is the best way that could bring a change to the decision-making process by gathering different views from the stakeholders in the community. It makes the understanding process more efficient and many unknown information can be gathered. </w:t>
      </w:r>
    </w:p>
    <w:p w14:paraId="534E3950" w14:textId="77777777" w:rsidR="007522BF" w:rsidRPr="00E25836" w:rsidRDefault="00D847E4">
      <w:pPr>
        <w:pStyle w:val="Normal1"/>
        <w:spacing w:line="360" w:lineRule="auto"/>
        <w:jc w:val="both"/>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t xml:space="preserve">Involving the stakeholders has increased the cognitive ability and made the relationship </w:t>
      </w:r>
      <w:proofErr w:type="gramStart"/>
      <w:r w:rsidRPr="00E25836">
        <w:rPr>
          <w:rFonts w:ascii="Times New Roman" w:eastAsia="Times New Roman" w:hAnsi="Times New Roman" w:cs="Times New Roman"/>
          <w:sz w:val="24"/>
          <w:szCs w:val="24"/>
          <w:lang w:val="en-GB"/>
        </w:rPr>
        <w:t>more strong</w:t>
      </w:r>
      <w:proofErr w:type="gramEnd"/>
      <w:r w:rsidRPr="00E25836">
        <w:rPr>
          <w:rFonts w:ascii="Times New Roman" w:eastAsia="Times New Roman" w:hAnsi="Times New Roman" w:cs="Times New Roman"/>
          <w:sz w:val="24"/>
          <w:szCs w:val="24"/>
          <w:lang w:val="en-GB"/>
        </w:rPr>
        <w:t xml:space="preserve"> (</w:t>
      </w:r>
      <w:r w:rsidRPr="00E25836">
        <w:rPr>
          <w:rFonts w:ascii="Times New Roman" w:eastAsia="Times New Roman" w:hAnsi="Times New Roman" w:cs="Times New Roman"/>
          <w:color w:val="222222"/>
          <w:sz w:val="24"/>
          <w:szCs w:val="24"/>
          <w:highlight w:val="white"/>
          <w:lang w:val="en-GB"/>
        </w:rPr>
        <w:t>Schwerin and Lenhart, 2022</w:t>
      </w:r>
      <w:r w:rsidRPr="00E25836">
        <w:rPr>
          <w:rFonts w:ascii="Times New Roman" w:eastAsia="Times New Roman" w:hAnsi="Times New Roman" w:cs="Times New Roman"/>
          <w:sz w:val="24"/>
          <w:szCs w:val="24"/>
          <w:lang w:val="en-GB"/>
        </w:rPr>
        <w:t xml:space="preserve">). As per my thoughts, practical skills can help in giving a proper view of how to make the community grow and improve the services for the people. For this, I need to motivate the community members and help in improving the process of improving engagement in the community efficiently. </w:t>
      </w:r>
      <w:proofErr w:type="gramStart"/>
      <w:r w:rsidRPr="00E25836">
        <w:rPr>
          <w:rFonts w:ascii="Times New Roman" w:eastAsia="Times New Roman" w:hAnsi="Times New Roman" w:cs="Times New Roman"/>
          <w:sz w:val="24"/>
          <w:szCs w:val="24"/>
          <w:lang w:val="en-GB"/>
        </w:rPr>
        <w:t>In order to</w:t>
      </w:r>
      <w:proofErr w:type="gramEnd"/>
      <w:r w:rsidRPr="00E25836">
        <w:rPr>
          <w:rFonts w:ascii="Times New Roman" w:eastAsia="Times New Roman" w:hAnsi="Times New Roman" w:cs="Times New Roman"/>
          <w:sz w:val="24"/>
          <w:szCs w:val="24"/>
          <w:lang w:val="en-GB"/>
        </w:rPr>
        <w:t xml:space="preserve"> help the people in the community the transferable skills have helped in critically thinking of the situation and bringing effective solutions. </w:t>
      </w:r>
      <w:proofErr w:type="spellStart"/>
      <w:proofErr w:type="gramStart"/>
      <w:r w:rsidRPr="00E25836">
        <w:rPr>
          <w:rFonts w:ascii="Times New Roman" w:eastAsia="Times New Roman" w:hAnsi="Times New Roman" w:cs="Times New Roman"/>
          <w:sz w:val="24"/>
          <w:szCs w:val="24"/>
          <w:lang w:val="en-GB"/>
        </w:rPr>
        <w:t>Aslo</w:t>
      </w:r>
      <w:proofErr w:type="spellEnd"/>
      <w:proofErr w:type="gramEnd"/>
      <w:r w:rsidRPr="00E25836">
        <w:rPr>
          <w:rFonts w:ascii="Times New Roman" w:eastAsia="Times New Roman" w:hAnsi="Times New Roman" w:cs="Times New Roman"/>
          <w:sz w:val="24"/>
          <w:szCs w:val="24"/>
          <w:lang w:val="en-GB"/>
        </w:rPr>
        <w:t xml:space="preserve"> I felt it has increased my adaptability and the process of the team management in community engagement.        </w:t>
      </w:r>
    </w:p>
    <w:p w14:paraId="7AF9915E" w14:textId="77777777" w:rsidR="007522BF" w:rsidRPr="00E25836" w:rsidRDefault="00D847E4" w:rsidP="00047959">
      <w:pPr>
        <w:pStyle w:val="Heading2"/>
        <w:rPr>
          <w:lang w:val="en-GB"/>
        </w:rPr>
      </w:pPr>
      <w:bookmarkStart w:id="4" w:name="_Toc131873399"/>
      <w:r w:rsidRPr="00E25836">
        <w:rPr>
          <w:lang w:val="en-GB"/>
        </w:rPr>
        <w:t>Evaluation</w:t>
      </w:r>
      <w:bookmarkEnd w:id="4"/>
    </w:p>
    <w:p w14:paraId="534AC526" w14:textId="77777777" w:rsidR="007522BF" w:rsidRPr="00E25836" w:rsidRDefault="00D847E4">
      <w:pPr>
        <w:pStyle w:val="Normal1"/>
        <w:spacing w:line="360" w:lineRule="auto"/>
        <w:jc w:val="both"/>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t xml:space="preserve">From learning of the adopting strategies and principles with my experiences which I can apply in the future use </w:t>
      </w:r>
      <w:proofErr w:type="gramStart"/>
      <w:r w:rsidRPr="00E25836">
        <w:rPr>
          <w:rFonts w:ascii="Times New Roman" w:eastAsia="Times New Roman" w:hAnsi="Times New Roman" w:cs="Times New Roman"/>
          <w:sz w:val="24"/>
          <w:szCs w:val="24"/>
          <w:lang w:val="en-GB"/>
        </w:rPr>
        <w:t>in order to</w:t>
      </w:r>
      <w:proofErr w:type="gramEnd"/>
      <w:r w:rsidRPr="00E25836">
        <w:rPr>
          <w:rFonts w:ascii="Times New Roman" w:eastAsia="Times New Roman" w:hAnsi="Times New Roman" w:cs="Times New Roman"/>
          <w:sz w:val="24"/>
          <w:szCs w:val="24"/>
          <w:lang w:val="en-GB"/>
        </w:rPr>
        <w:t xml:space="preserve"> develop and become an effective community development manager. In addition, I have learned some positive and negative experiences throughout the whole process. </w:t>
      </w:r>
      <w:proofErr w:type="gramStart"/>
      <w:r w:rsidRPr="00E25836">
        <w:rPr>
          <w:rFonts w:ascii="Times New Roman" w:eastAsia="Times New Roman" w:hAnsi="Times New Roman" w:cs="Times New Roman"/>
          <w:sz w:val="24"/>
          <w:szCs w:val="24"/>
          <w:lang w:val="en-GB"/>
        </w:rPr>
        <w:lastRenderedPageBreak/>
        <w:t>The  Croydon</w:t>
      </w:r>
      <w:proofErr w:type="gramEnd"/>
      <w:r w:rsidRPr="00E25836">
        <w:rPr>
          <w:rFonts w:ascii="Times New Roman" w:eastAsia="Times New Roman" w:hAnsi="Times New Roman" w:cs="Times New Roman"/>
          <w:sz w:val="24"/>
          <w:szCs w:val="24"/>
          <w:lang w:val="en-GB"/>
        </w:rPr>
        <w:t xml:space="preserve"> Council in developing the community engagement involves consulting with the stakeholders in the process of developing the local land, providing services to the children and adolescents and others. However, there are some negative points that I have noticed in the development process which are a lack of skilled facilitators in community management, the participation level was also less. I have learned the lesson in starting the work with my skills like improving my knowledge and understanding skills, upgrading my intellectual </w:t>
      </w:r>
      <w:proofErr w:type="gramStart"/>
      <w:r w:rsidRPr="00E25836">
        <w:rPr>
          <w:rFonts w:ascii="Times New Roman" w:eastAsia="Times New Roman" w:hAnsi="Times New Roman" w:cs="Times New Roman"/>
          <w:sz w:val="24"/>
          <w:szCs w:val="24"/>
          <w:lang w:val="en-GB"/>
        </w:rPr>
        <w:t>skills</w:t>
      </w:r>
      <w:proofErr w:type="gramEnd"/>
      <w:r w:rsidRPr="00E25836">
        <w:rPr>
          <w:rFonts w:ascii="Times New Roman" w:eastAsia="Times New Roman" w:hAnsi="Times New Roman" w:cs="Times New Roman"/>
          <w:sz w:val="24"/>
          <w:szCs w:val="24"/>
          <w:lang w:val="en-GB"/>
        </w:rPr>
        <w:t xml:space="preserve"> and showing my practical skills in order to make the engagement level increase. I have also gained that it made me realize the effectiveness of the different skills in developing and improving the community in an efficient way. Evaluating all the essential skills that are required in the engagement-improving process will bring effective solutions in the future.  </w:t>
      </w:r>
    </w:p>
    <w:p w14:paraId="767A2256" w14:textId="77777777" w:rsidR="007522BF" w:rsidRPr="00E25836" w:rsidRDefault="00D847E4">
      <w:pPr>
        <w:pStyle w:val="Normal1"/>
        <w:spacing w:line="360" w:lineRule="auto"/>
        <w:jc w:val="center"/>
        <w:rPr>
          <w:rFonts w:ascii="Times New Roman" w:eastAsia="Times New Roman" w:hAnsi="Times New Roman" w:cs="Times New Roman"/>
          <w:sz w:val="24"/>
          <w:szCs w:val="24"/>
          <w:lang w:val="en-GB"/>
        </w:rPr>
      </w:pPr>
      <w:r w:rsidRPr="00E25836">
        <w:rPr>
          <w:rFonts w:ascii="Times New Roman" w:eastAsia="Times New Roman" w:hAnsi="Times New Roman" w:cs="Times New Roman"/>
          <w:noProof/>
          <w:sz w:val="24"/>
          <w:szCs w:val="24"/>
          <w:lang w:val="en-GB"/>
        </w:rPr>
        <w:drawing>
          <wp:inline distT="114300" distB="114300" distL="114300" distR="114300" wp14:anchorId="10EA2FB6" wp14:editId="033517D6">
            <wp:extent cx="4095750" cy="38467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095750" cy="3846742"/>
                    </a:xfrm>
                    <a:prstGeom prst="rect">
                      <a:avLst/>
                    </a:prstGeom>
                  </pic:spPr>
                </pic:pic>
              </a:graphicData>
            </a:graphic>
          </wp:inline>
        </w:drawing>
      </w:r>
      <w:r w:rsidRPr="00E25836">
        <w:rPr>
          <w:rFonts w:ascii="Times New Roman" w:eastAsia="Times New Roman" w:hAnsi="Times New Roman" w:cs="Times New Roman"/>
          <w:sz w:val="24"/>
          <w:szCs w:val="24"/>
          <w:lang w:val="en-GB"/>
        </w:rPr>
        <w:t xml:space="preserve"> </w:t>
      </w:r>
    </w:p>
    <w:p w14:paraId="46842DC9" w14:textId="77777777" w:rsidR="007522BF" w:rsidRPr="00E25836" w:rsidRDefault="00D847E4">
      <w:pPr>
        <w:pStyle w:val="Normal1"/>
        <w:spacing w:line="360" w:lineRule="auto"/>
        <w:jc w:val="center"/>
        <w:rPr>
          <w:rFonts w:ascii="Times New Roman" w:eastAsia="Times New Roman" w:hAnsi="Times New Roman" w:cs="Times New Roman"/>
          <w:b/>
          <w:sz w:val="24"/>
          <w:szCs w:val="24"/>
          <w:lang w:val="en-GB"/>
        </w:rPr>
      </w:pPr>
      <w:r w:rsidRPr="00E25836">
        <w:rPr>
          <w:rFonts w:ascii="Times New Roman" w:eastAsia="Times New Roman" w:hAnsi="Times New Roman" w:cs="Times New Roman"/>
          <w:b/>
          <w:sz w:val="24"/>
          <w:szCs w:val="24"/>
          <w:lang w:val="en-GB"/>
        </w:rPr>
        <w:t>Figure 1: Gibb’s Reflective Model</w:t>
      </w:r>
    </w:p>
    <w:p w14:paraId="57DD4B44" w14:textId="77777777" w:rsidR="007522BF" w:rsidRPr="00E25836" w:rsidRDefault="00D847E4">
      <w:pPr>
        <w:pStyle w:val="Normal1"/>
        <w:spacing w:line="360" w:lineRule="auto"/>
        <w:jc w:val="center"/>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t xml:space="preserve">(Source: </w:t>
      </w:r>
      <w:r w:rsidRPr="00E25836">
        <w:rPr>
          <w:rFonts w:ascii="Times New Roman" w:eastAsia="Times New Roman" w:hAnsi="Times New Roman" w:cs="Times New Roman"/>
          <w:color w:val="222222"/>
          <w:sz w:val="24"/>
          <w:szCs w:val="24"/>
          <w:highlight w:val="white"/>
          <w:lang w:val="en-GB"/>
        </w:rPr>
        <w:t xml:space="preserve">Huang </w:t>
      </w:r>
      <w:r w:rsidRPr="00E25836">
        <w:rPr>
          <w:rFonts w:ascii="Times New Roman" w:eastAsia="Times New Roman" w:hAnsi="Times New Roman" w:cs="Times New Roman"/>
          <w:i/>
          <w:color w:val="222222"/>
          <w:sz w:val="24"/>
          <w:szCs w:val="24"/>
          <w:highlight w:val="white"/>
          <w:lang w:val="en-GB"/>
        </w:rPr>
        <w:t>et al.</w:t>
      </w:r>
      <w:r w:rsidRPr="00E25836">
        <w:rPr>
          <w:rFonts w:ascii="Times New Roman" w:eastAsia="Times New Roman" w:hAnsi="Times New Roman" w:cs="Times New Roman"/>
          <w:color w:val="222222"/>
          <w:sz w:val="24"/>
          <w:szCs w:val="24"/>
          <w:highlight w:val="white"/>
          <w:lang w:val="en-GB"/>
        </w:rPr>
        <w:t>, 2023</w:t>
      </w:r>
      <w:r w:rsidRPr="00E25836">
        <w:rPr>
          <w:rFonts w:ascii="Times New Roman" w:eastAsia="Times New Roman" w:hAnsi="Times New Roman" w:cs="Times New Roman"/>
          <w:sz w:val="24"/>
          <w:szCs w:val="24"/>
          <w:lang w:val="en-GB"/>
        </w:rPr>
        <w:t>)</w:t>
      </w:r>
    </w:p>
    <w:p w14:paraId="5F9D41F9" w14:textId="77777777" w:rsidR="007522BF" w:rsidRPr="00E25836" w:rsidRDefault="00D847E4" w:rsidP="00047959">
      <w:pPr>
        <w:pStyle w:val="Heading2"/>
        <w:rPr>
          <w:lang w:val="en-GB"/>
        </w:rPr>
      </w:pPr>
      <w:bookmarkStart w:id="5" w:name="_Toc131873400"/>
      <w:r w:rsidRPr="00E25836">
        <w:rPr>
          <w:lang w:val="en-GB"/>
        </w:rPr>
        <w:t>Analysis</w:t>
      </w:r>
      <w:bookmarkEnd w:id="5"/>
    </w:p>
    <w:p w14:paraId="2EF8D83B" w14:textId="77777777" w:rsidR="007522BF" w:rsidRPr="00E25836" w:rsidRDefault="00D847E4">
      <w:pPr>
        <w:pStyle w:val="Normal1"/>
        <w:spacing w:line="360" w:lineRule="auto"/>
        <w:jc w:val="both"/>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t>The situation that I have experienced in the development of the Croydon Council</w:t>
      </w:r>
      <w:r w:rsidRPr="00E25836">
        <w:rPr>
          <w:lang w:val="en-GB"/>
        </w:rPr>
        <w:t xml:space="preserve"> </w:t>
      </w:r>
      <w:r w:rsidRPr="00E25836">
        <w:rPr>
          <w:rFonts w:ascii="Times New Roman" w:eastAsia="Times New Roman" w:hAnsi="Times New Roman" w:cs="Times New Roman"/>
          <w:sz w:val="24"/>
          <w:szCs w:val="24"/>
          <w:lang w:val="en-GB"/>
        </w:rPr>
        <w:t xml:space="preserve">community, has helped in several ways to </w:t>
      </w:r>
      <w:proofErr w:type="gramStart"/>
      <w:r w:rsidRPr="00E25836">
        <w:rPr>
          <w:rFonts w:ascii="Times New Roman" w:eastAsia="Times New Roman" w:hAnsi="Times New Roman" w:cs="Times New Roman"/>
          <w:sz w:val="24"/>
          <w:szCs w:val="24"/>
          <w:lang w:val="en-GB"/>
        </w:rPr>
        <w:t>develop</w:t>
      </w:r>
      <w:proofErr w:type="gramEnd"/>
      <w:r w:rsidRPr="00E25836">
        <w:rPr>
          <w:rFonts w:ascii="Times New Roman" w:eastAsia="Times New Roman" w:hAnsi="Times New Roman" w:cs="Times New Roman"/>
          <w:sz w:val="24"/>
          <w:szCs w:val="24"/>
          <w:lang w:val="en-GB"/>
        </w:rPr>
        <w:t xml:space="preserve"> and improve relevant skills and knowledge effectively. It </w:t>
      </w:r>
      <w:r w:rsidRPr="00E25836">
        <w:rPr>
          <w:rFonts w:ascii="Times New Roman" w:eastAsia="Times New Roman" w:hAnsi="Times New Roman" w:cs="Times New Roman"/>
          <w:sz w:val="24"/>
          <w:szCs w:val="24"/>
          <w:lang w:val="en-GB"/>
        </w:rPr>
        <w:lastRenderedPageBreak/>
        <w:t>has made me realize the importance of effective engagement in the community. A community cannot run successfully in a long run without any effective strategy and a strong leader. In the process of involving such strategies which can help in developing the community rules and regulations in a proper systematic way can help in achieving its target efficiently. I have come to the knowledge and understanding processes are crucial for maintaining the community and its people accurately. The cognitive and intellectual skills are included for making improving the decision-making process more accurately (</w:t>
      </w:r>
      <w:r w:rsidRPr="00E25836">
        <w:rPr>
          <w:rFonts w:ascii="Times New Roman" w:eastAsia="Times New Roman" w:hAnsi="Times New Roman" w:cs="Times New Roman"/>
          <w:color w:val="222222"/>
          <w:sz w:val="24"/>
          <w:szCs w:val="24"/>
          <w:highlight w:val="white"/>
          <w:lang w:val="en-GB"/>
        </w:rPr>
        <w:t xml:space="preserve">Huang </w:t>
      </w:r>
      <w:r w:rsidRPr="00E25836">
        <w:rPr>
          <w:rFonts w:ascii="Times New Roman" w:eastAsia="Times New Roman" w:hAnsi="Times New Roman" w:cs="Times New Roman"/>
          <w:i/>
          <w:color w:val="222222"/>
          <w:sz w:val="24"/>
          <w:szCs w:val="24"/>
          <w:highlight w:val="white"/>
          <w:lang w:val="en-GB"/>
        </w:rPr>
        <w:t>et al.</w:t>
      </w:r>
      <w:r w:rsidRPr="00E25836">
        <w:rPr>
          <w:rFonts w:ascii="Times New Roman" w:eastAsia="Times New Roman" w:hAnsi="Times New Roman" w:cs="Times New Roman"/>
          <w:color w:val="222222"/>
          <w:sz w:val="24"/>
          <w:szCs w:val="24"/>
          <w:highlight w:val="white"/>
          <w:lang w:val="en-GB"/>
        </w:rPr>
        <w:t>, 2023</w:t>
      </w:r>
      <w:r w:rsidRPr="00E25836">
        <w:rPr>
          <w:rFonts w:ascii="Times New Roman" w:eastAsia="Times New Roman" w:hAnsi="Times New Roman" w:cs="Times New Roman"/>
          <w:sz w:val="24"/>
          <w:szCs w:val="24"/>
          <w:lang w:val="en-GB"/>
        </w:rPr>
        <w:t xml:space="preserve">). As I came to know about my encouraging strategy, creating private groups and subcommunities for helping each people equally. The communication process is also necessary for making the development process and making the collaboration process effective among stakeholders in the community.  </w:t>
      </w:r>
    </w:p>
    <w:p w14:paraId="1B8C230E" w14:textId="77777777" w:rsidR="007522BF" w:rsidRPr="00E25836" w:rsidRDefault="00D847E4">
      <w:pPr>
        <w:pStyle w:val="Normal1"/>
        <w:spacing w:line="360" w:lineRule="auto"/>
        <w:jc w:val="both"/>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t xml:space="preserve">I learnt that the different skills have made it easy for the community to assess the development method and create a new strategy that could help in improving the process. Being </w:t>
      </w:r>
      <w:proofErr w:type="gramStart"/>
      <w:r w:rsidRPr="00E25836">
        <w:rPr>
          <w:rFonts w:ascii="Times New Roman" w:eastAsia="Times New Roman" w:hAnsi="Times New Roman" w:cs="Times New Roman"/>
          <w:sz w:val="24"/>
          <w:szCs w:val="24"/>
          <w:lang w:val="en-GB"/>
        </w:rPr>
        <w:t>a part of the community</w:t>
      </w:r>
      <w:proofErr w:type="gramEnd"/>
      <w:r w:rsidRPr="00E25836">
        <w:rPr>
          <w:rFonts w:ascii="Times New Roman" w:eastAsia="Times New Roman" w:hAnsi="Times New Roman" w:cs="Times New Roman"/>
          <w:sz w:val="24"/>
          <w:szCs w:val="24"/>
          <w:lang w:val="en-GB"/>
        </w:rPr>
        <w:t xml:space="preserve"> I have gained the skills which could help me in my professional field and I can achieve my goals within a short amount of time. Actively listening to the public and providing them with effective solutions is the main objective of the Croydon Council</w:t>
      </w:r>
      <w:r w:rsidRPr="00E25836">
        <w:rPr>
          <w:lang w:val="en-GB"/>
        </w:rPr>
        <w:t xml:space="preserve"> </w:t>
      </w:r>
      <w:r w:rsidRPr="00E25836">
        <w:rPr>
          <w:rFonts w:ascii="Times New Roman" w:eastAsia="Times New Roman" w:hAnsi="Times New Roman" w:cs="Times New Roman"/>
          <w:sz w:val="24"/>
          <w:szCs w:val="24"/>
          <w:lang w:val="en-GB"/>
        </w:rPr>
        <w:t xml:space="preserve">community.        </w:t>
      </w:r>
    </w:p>
    <w:p w14:paraId="6A299ED5" w14:textId="77777777" w:rsidR="007522BF" w:rsidRPr="00E25836" w:rsidRDefault="00D847E4" w:rsidP="00047959">
      <w:pPr>
        <w:pStyle w:val="Heading2"/>
        <w:rPr>
          <w:lang w:val="en-GB"/>
        </w:rPr>
      </w:pPr>
      <w:bookmarkStart w:id="6" w:name="_Toc131873401"/>
      <w:r w:rsidRPr="00E25836">
        <w:rPr>
          <w:lang w:val="en-GB"/>
        </w:rPr>
        <w:t>Conclusion</w:t>
      </w:r>
      <w:bookmarkEnd w:id="6"/>
    </w:p>
    <w:p w14:paraId="59BF4DE9" w14:textId="77777777" w:rsidR="007522BF" w:rsidRPr="00E25836" w:rsidRDefault="00D847E4">
      <w:pPr>
        <w:pStyle w:val="Normal1"/>
        <w:spacing w:line="360" w:lineRule="auto"/>
        <w:jc w:val="both"/>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t xml:space="preserve">I have learned many things related to the different skills including cognitive, and intellectual skills, engagement skills, gaining knowledge in understanding skills, and transferable skills for life and professional practice. </w:t>
      </w:r>
      <w:proofErr w:type="gramStart"/>
      <w:r w:rsidRPr="00E25836">
        <w:rPr>
          <w:rFonts w:ascii="Times New Roman" w:eastAsia="Times New Roman" w:hAnsi="Times New Roman" w:cs="Times New Roman"/>
          <w:sz w:val="24"/>
          <w:szCs w:val="24"/>
          <w:lang w:val="en-GB"/>
        </w:rPr>
        <w:t>In order to</w:t>
      </w:r>
      <w:proofErr w:type="gramEnd"/>
      <w:r w:rsidRPr="00E25836">
        <w:rPr>
          <w:rFonts w:ascii="Times New Roman" w:eastAsia="Times New Roman" w:hAnsi="Times New Roman" w:cs="Times New Roman"/>
          <w:sz w:val="24"/>
          <w:szCs w:val="24"/>
          <w:lang w:val="en-GB"/>
        </w:rPr>
        <w:t xml:space="preserve"> adopt the possible strategies, principles and standards for the council, I have learned the weakness and strengths and consider them accordingly as per their needs. The engagement level among the community can help in bringing effective strategies by sharing different views on the abscess of </w:t>
      </w:r>
      <w:proofErr w:type="spellStart"/>
      <w:r w:rsidRPr="00E25836">
        <w:rPr>
          <w:rFonts w:ascii="Times New Roman" w:eastAsia="Times New Roman" w:hAnsi="Times New Roman" w:cs="Times New Roman"/>
          <w:sz w:val="24"/>
          <w:szCs w:val="24"/>
          <w:lang w:val="en-GB"/>
        </w:rPr>
        <w:t>th</w:t>
      </w:r>
      <w:proofErr w:type="spellEnd"/>
      <w:r w:rsidRPr="00E25836">
        <w:rPr>
          <w:rFonts w:ascii="Times New Roman" w:eastAsia="Times New Roman" w:hAnsi="Times New Roman" w:cs="Times New Roman"/>
          <w:sz w:val="24"/>
          <w:szCs w:val="24"/>
          <w:lang w:val="en-GB"/>
        </w:rPr>
        <w:t xml:space="preserve"> improvement process. Gathering knowledge and making understanding skills developed can help in implementing the strategies in a good manner. In the first stage, by defining my profession and the presumptions which are accompanied, by deciding the best strategy that can be implemented. </w:t>
      </w:r>
      <w:proofErr w:type="gramStart"/>
      <w:r w:rsidRPr="00E25836">
        <w:rPr>
          <w:rFonts w:ascii="Times New Roman" w:eastAsia="Times New Roman" w:hAnsi="Times New Roman" w:cs="Times New Roman"/>
          <w:sz w:val="24"/>
          <w:szCs w:val="24"/>
          <w:lang w:val="en-GB"/>
        </w:rPr>
        <w:t>In order to</w:t>
      </w:r>
      <w:proofErr w:type="gramEnd"/>
      <w:r w:rsidRPr="00E25836">
        <w:rPr>
          <w:rFonts w:ascii="Times New Roman" w:eastAsia="Times New Roman" w:hAnsi="Times New Roman" w:cs="Times New Roman"/>
          <w:sz w:val="24"/>
          <w:szCs w:val="24"/>
          <w:lang w:val="en-GB"/>
        </w:rPr>
        <w:t xml:space="preserve"> make the community more developed and the building relationship between the stakeholders effective, the engagement process keeps all the necessary things updated and bring advantage for the public. Whenever I created my own objective related to the improvement </w:t>
      </w:r>
      <w:proofErr w:type="gramStart"/>
      <w:r w:rsidRPr="00E25836">
        <w:rPr>
          <w:rFonts w:ascii="Times New Roman" w:eastAsia="Times New Roman" w:hAnsi="Times New Roman" w:cs="Times New Roman"/>
          <w:sz w:val="24"/>
          <w:szCs w:val="24"/>
          <w:lang w:val="en-GB"/>
        </w:rPr>
        <w:t>process</w:t>
      </w:r>
      <w:proofErr w:type="gramEnd"/>
      <w:r w:rsidRPr="00E25836">
        <w:rPr>
          <w:rFonts w:ascii="Times New Roman" w:eastAsia="Times New Roman" w:hAnsi="Times New Roman" w:cs="Times New Roman"/>
          <w:sz w:val="24"/>
          <w:szCs w:val="24"/>
          <w:lang w:val="en-GB"/>
        </w:rPr>
        <w:t xml:space="preserve"> I realized that communication and intellectual skills are the most important which can help in providing </w:t>
      </w:r>
      <w:r w:rsidRPr="00E25836">
        <w:rPr>
          <w:rFonts w:ascii="Times New Roman" w:eastAsia="Times New Roman" w:hAnsi="Times New Roman" w:cs="Times New Roman"/>
          <w:sz w:val="24"/>
          <w:szCs w:val="24"/>
          <w:lang w:val="en-GB"/>
        </w:rPr>
        <w:lastRenderedPageBreak/>
        <w:t xml:space="preserve">effective ideas and information in order to build the community more strong and help in evaluating the possible solution for any critical condition. </w:t>
      </w:r>
    </w:p>
    <w:p w14:paraId="1B1CB924" w14:textId="77777777" w:rsidR="007522BF" w:rsidRPr="00E25836" w:rsidRDefault="00D847E4">
      <w:pPr>
        <w:pStyle w:val="Normal1"/>
        <w:spacing w:line="360" w:lineRule="auto"/>
        <w:jc w:val="both"/>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t xml:space="preserve">I must know the basic of community development that could help in empowering the stakeholders and involve them in the development process. By participating in the development process each stakeholder will include their views accordingly and </w:t>
      </w:r>
      <w:proofErr w:type="gramStart"/>
      <w:r w:rsidRPr="00E25836">
        <w:rPr>
          <w:rFonts w:ascii="Times New Roman" w:eastAsia="Times New Roman" w:hAnsi="Times New Roman" w:cs="Times New Roman"/>
          <w:sz w:val="24"/>
          <w:szCs w:val="24"/>
          <w:lang w:val="en-GB"/>
        </w:rPr>
        <w:t>make a selection of</w:t>
      </w:r>
      <w:proofErr w:type="gramEnd"/>
      <w:r w:rsidRPr="00E25836">
        <w:rPr>
          <w:rFonts w:ascii="Times New Roman" w:eastAsia="Times New Roman" w:hAnsi="Times New Roman" w:cs="Times New Roman"/>
          <w:sz w:val="24"/>
          <w:szCs w:val="24"/>
          <w:lang w:val="en-GB"/>
        </w:rPr>
        <w:t xml:space="preserve"> the most efficient way to that could bring a benefit to the environment.                  </w:t>
      </w:r>
    </w:p>
    <w:p w14:paraId="37F75738" w14:textId="77777777" w:rsidR="007522BF" w:rsidRPr="00E25836" w:rsidRDefault="00D847E4" w:rsidP="00047959">
      <w:pPr>
        <w:pStyle w:val="Heading2"/>
        <w:rPr>
          <w:lang w:val="en-GB"/>
        </w:rPr>
      </w:pPr>
      <w:bookmarkStart w:id="7" w:name="_Toc131873402"/>
      <w:r w:rsidRPr="00E25836">
        <w:rPr>
          <w:lang w:val="en-GB"/>
        </w:rPr>
        <w:t>Action plan</w:t>
      </w:r>
      <w:bookmarkEnd w:id="7"/>
    </w:p>
    <w:p w14:paraId="26D9E194" w14:textId="77777777" w:rsidR="007522BF" w:rsidRPr="00E25836" w:rsidRDefault="00D847E4">
      <w:pPr>
        <w:pStyle w:val="Normal1"/>
        <w:spacing w:line="360" w:lineRule="auto"/>
        <w:jc w:val="both"/>
        <w:rPr>
          <w:rFonts w:ascii="Times New Roman" w:eastAsia="Times New Roman" w:hAnsi="Times New Roman" w:cs="Times New Roman"/>
          <w:sz w:val="24"/>
          <w:szCs w:val="24"/>
          <w:lang w:val="en-GB"/>
        </w:rPr>
      </w:pPr>
      <w:proofErr w:type="gramStart"/>
      <w:r w:rsidRPr="00E25836">
        <w:rPr>
          <w:rFonts w:ascii="Times New Roman" w:eastAsia="Times New Roman" w:hAnsi="Times New Roman" w:cs="Times New Roman"/>
          <w:sz w:val="24"/>
          <w:szCs w:val="24"/>
          <w:lang w:val="en-GB"/>
        </w:rPr>
        <w:t>For the purpose of</w:t>
      </w:r>
      <w:proofErr w:type="gramEnd"/>
      <w:r w:rsidRPr="00E25836">
        <w:rPr>
          <w:rFonts w:ascii="Times New Roman" w:eastAsia="Times New Roman" w:hAnsi="Times New Roman" w:cs="Times New Roman"/>
          <w:sz w:val="24"/>
          <w:szCs w:val="24"/>
          <w:lang w:val="en-GB"/>
        </w:rPr>
        <w:t xml:space="preserve"> being an effective leader and managing the community through developing the skills related to engagement, knowledge, understanding skills, cognitive and intellectual skills, practical skills and transferable skills. All these skills have helped me to get the proper view of the engagement development process and it can be a great help in the future as well. I have gathered the knowledge of how faster I can develop the skill by providing recognition, focusing on the well-being of the community and its </w:t>
      </w:r>
      <w:proofErr w:type="gramStart"/>
      <w:r w:rsidRPr="00E25836">
        <w:rPr>
          <w:rFonts w:ascii="Times New Roman" w:eastAsia="Times New Roman" w:hAnsi="Times New Roman" w:cs="Times New Roman"/>
          <w:sz w:val="24"/>
          <w:szCs w:val="24"/>
          <w:lang w:val="en-GB"/>
        </w:rPr>
        <w:t>people</w:t>
      </w:r>
      <w:proofErr w:type="gramEnd"/>
      <w:r w:rsidRPr="00E25836">
        <w:rPr>
          <w:rFonts w:ascii="Times New Roman" w:eastAsia="Times New Roman" w:hAnsi="Times New Roman" w:cs="Times New Roman"/>
          <w:sz w:val="24"/>
          <w:szCs w:val="24"/>
          <w:lang w:val="en-GB"/>
        </w:rPr>
        <w:t xml:space="preserve"> and also improving the communication process. The communication process with the stakeholders in the community will empower and help in managing the process more effectively. For the development, I should provide the individuals who need minimal guidance for the implementation process and </w:t>
      </w:r>
      <w:proofErr w:type="gramStart"/>
      <w:r w:rsidRPr="00E25836">
        <w:rPr>
          <w:rFonts w:ascii="Times New Roman" w:eastAsia="Times New Roman" w:hAnsi="Times New Roman" w:cs="Times New Roman"/>
          <w:sz w:val="24"/>
          <w:szCs w:val="24"/>
          <w:lang w:val="en-GB"/>
        </w:rPr>
        <w:t>make a plan</w:t>
      </w:r>
      <w:proofErr w:type="gramEnd"/>
      <w:r w:rsidRPr="00E25836">
        <w:rPr>
          <w:rFonts w:ascii="Times New Roman" w:eastAsia="Times New Roman" w:hAnsi="Times New Roman" w:cs="Times New Roman"/>
          <w:sz w:val="24"/>
          <w:szCs w:val="24"/>
          <w:lang w:val="en-GB"/>
        </w:rPr>
        <w:t xml:space="preserve"> accordingly. It will help me to keep the improvement process of the engagement level in the community increasing and evaluating beneficial outcomes. I let my subordinates understand whether </w:t>
      </w:r>
      <w:proofErr w:type="spellStart"/>
      <w:r w:rsidRPr="00E25836">
        <w:rPr>
          <w:rFonts w:ascii="Times New Roman" w:eastAsia="Times New Roman" w:hAnsi="Times New Roman" w:cs="Times New Roman"/>
          <w:sz w:val="24"/>
          <w:szCs w:val="24"/>
          <w:lang w:val="en-GB"/>
        </w:rPr>
        <w:t>ther</w:t>
      </w:r>
      <w:proofErr w:type="spellEnd"/>
      <w:r w:rsidRPr="00E25836">
        <w:rPr>
          <w:rFonts w:ascii="Times New Roman" w:eastAsia="Times New Roman" w:hAnsi="Times New Roman" w:cs="Times New Roman"/>
          <w:sz w:val="24"/>
          <w:szCs w:val="24"/>
          <w:lang w:val="en-GB"/>
        </w:rPr>
        <w:t xml:space="preserve"> has a wise decision in the improvement process or whether it needs more identification and improvement. It helps in getting the proper view efficiently and makes the decision-making process optimize. It will bring a positive outcome in the end and the community will be established and recognized by the public. </w:t>
      </w:r>
    </w:p>
    <w:p w14:paraId="0FAFA344" w14:textId="77777777" w:rsidR="007522BF" w:rsidRPr="00E25836" w:rsidRDefault="00D847E4">
      <w:pPr>
        <w:pStyle w:val="Normal1"/>
        <w:spacing w:line="360" w:lineRule="auto"/>
        <w:jc w:val="both"/>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t>By obtaining these efficient skills the management and maintenance have become easy for the stakeholders to control and implement effective strategies regarding to it. Community management can be done through advertising or through the social media marketing method. The stakeholders in the process of making the evaluation and analysis of the skills such as engagement, understanding skills, cognitive and intellectual skills, practical skills and transferable skills, the resultant can bring more opportunities to the community (</w:t>
      </w:r>
      <w:r w:rsidRPr="00E25836">
        <w:rPr>
          <w:rFonts w:ascii="Times New Roman" w:eastAsia="Times New Roman" w:hAnsi="Times New Roman" w:cs="Times New Roman"/>
          <w:color w:val="222222"/>
          <w:sz w:val="24"/>
          <w:szCs w:val="24"/>
          <w:highlight w:val="white"/>
          <w:lang w:val="en-GB"/>
        </w:rPr>
        <w:t>Hwang and Chang, 2022</w:t>
      </w:r>
      <w:r w:rsidRPr="00E25836">
        <w:rPr>
          <w:rFonts w:ascii="Times New Roman" w:eastAsia="Times New Roman" w:hAnsi="Times New Roman" w:cs="Times New Roman"/>
          <w:sz w:val="24"/>
          <w:szCs w:val="24"/>
          <w:lang w:val="en-GB"/>
        </w:rPr>
        <w:t xml:space="preserve">). I have observed by learning these </w:t>
      </w:r>
      <w:proofErr w:type="gramStart"/>
      <w:r w:rsidRPr="00E25836">
        <w:rPr>
          <w:rFonts w:ascii="Times New Roman" w:eastAsia="Times New Roman" w:hAnsi="Times New Roman" w:cs="Times New Roman"/>
          <w:sz w:val="24"/>
          <w:szCs w:val="24"/>
          <w:lang w:val="en-GB"/>
        </w:rPr>
        <w:t>particular skills</w:t>
      </w:r>
      <w:proofErr w:type="gramEnd"/>
      <w:r w:rsidRPr="00E25836">
        <w:rPr>
          <w:rFonts w:ascii="Times New Roman" w:eastAsia="Times New Roman" w:hAnsi="Times New Roman" w:cs="Times New Roman"/>
          <w:sz w:val="24"/>
          <w:szCs w:val="24"/>
          <w:lang w:val="en-GB"/>
        </w:rPr>
        <w:t xml:space="preserve"> can help in improving the communication process which is necessary for the engagement process of the community.    </w:t>
      </w:r>
    </w:p>
    <w:p w14:paraId="60171987" w14:textId="77777777" w:rsidR="007522BF" w:rsidRPr="00E25836" w:rsidRDefault="00D847E4" w:rsidP="00047959">
      <w:pPr>
        <w:pStyle w:val="Heading1"/>
        <w:rPr>
          <w:lang w:val="en-GB"/>
        </w:rPr>
      </w:pPr>
      <w:bookmarkStart w:id="8" w:name="_Toc131873403"/>
      <w:r w:rsidRPr="00E25836">
        <w:rPr>
          <w:lang w:val="en-GB"/>
        </w:rPr>
        <w:lastRenderedPageBreak/>
        <w:t>Conclusion</w:t>
      </w:r>
      <w:bookmarkEnd w:id="8"/>
      <w:r w:rsidRPr="00E25836">
        <w:rPr>
          <w:lang w:val="en-GB"/>
        </w:rPr>
        <w:t xml:space="preserve"> </w:t>
      </w:r>
    </w:p>
    <w:p w14:paraId="713B483A" w14:textId="77777777" w:rsidR="007522BF" w:rsidRPr="00E25836" w:rsidRDefault="00D847E4">
      <w:pPr>
        <w:pStyle w:val="Normal1"/>
        <w:spacing w:line="360" w:lineRule="auto"/>
        <w:jc w:val="both"/>
        <w:rPr>
          <w:rFonts w:ascii="Times New Roman" w:eastAsia="Times New Roman" w:hAnsi="Times New Roman" w:cs="Times New Roman"/>
          <w:sz w:val="24"/>
          <w:szCs w:val="24"/>
          <w:lang w:val="en-GB"/>
        </w:rPr>
      </w:pPr>
      <w:r w:rsidRPr="00E25836">
        <w:rPr>
          <w:rFonts w:ascii="Times New Roman" w:eastAsia="Times New Roman" w:hAnsi="Times New Roman" w:cs="Times New Roman"/>
          <w:sz w:val="24"/>
          <w:szCs w:val="24"/>
          <w:lang w:val="en-GB"/>
        </w:rPr>
        <w:t xml:space="preserve">From the above section of the research, it can be concluded as community engagement is important in the context of serving the common people, making effective </w:t>
      </w:r>
      <w:proofErr w:type="gramStart"/>
      <w:r w:rsidRPr="00E25836">
        <w:rPr>
          <w:rFonts w:ascii="Times New Roman" w:eastAsia="Times New Roman" w:hAnsi="Times New Roman" w:cs="Times New Roman"/>
          <w:sz w:val="24"/>
          <w:szCs w:val="24"/>
          <w:lang w:val="en-GB"/>
        </w:rPr>
        <w:t>decisions</w:t>
      </w:r>
      <w:proofErr w:type="gramEnd"/>
      <w:r w:rsidRPr="00E25836">
        <w:rPr>
          <w:rFonts w:ascii="Times New Roman" w:eastAsia="Times New Roman" w:hAnsi="Times New Roman" w:cs="Times New Roman"/>
          <w:sz w:val="24"/>
          <w:szCs w:val="24"/>
          <w:lang w:val="en-GB"/>
        </w:rPr>
        <w:t xml:space="preserve"> and providing solutions for making the community grow and establish itself in the market. Community engagement helps in increasing the visibility and understanding of the problems and challenges in the environment. Also, it helps in empowering the community and improves the decision-making process more efficiently. This specific improvement process is associated with the lives of the people, towns, </w:t>
      </w:r>
      <w:proofErr w:type="gramStart"/>
      <w:r w:rsidRPr="00E25836">
        <w:rPr>
          <w:rFonts w:ascii="Times New Roman" w:eastAsia="Times New Roman" w:hAnsi="Times New Roman" w:cs="Times New Roman"/>
          <w:sz w:val="24"/>
          <w:szCs w:val="24"/>
          <w:lang w:val="en-GB"/>
        </w:rPr>
        <w:t>cities</w:t>
      </w:r>
      <w:proofErr w:type="gramEnd"/>
      <w:r w:rsidRPr="00E25836">
        <w:rPr>
          <w:rFonts w:ascii="Times New Roman" w:eastAsia="Times New Roman" w:hAnsi="Times New Roman" w:cs="Times New Roman"/>
          <w:sz w:val="24"/>
          <w:szCs w:val="24"/>
          <w:lang w:val="en-GB"/>
        </w:rPr>
        <w:t xml:space="preserve"> and their neighbourhoods. The engagement community involves informative participation, preparatory and decision-making participation. From this </w:t>
      </w:r>
      <w:proofErr w:type="gramStart"/>
      <w:r w:rsidRPr="00E25836">
        <w:rPr>
          <w:rFonts w:ascii="Times New Roman" w:eastAsia="Times New Roman" w:hAnsi="Times New Roman" w:cs="Times New Roman"/>
          <w:sz w:val="24"/>
          <w:szCs w:val="24"/>
          <w:lang w:val="en-GB"/>
        </w:rPr>
        <w:t>particular report</w:t>
      </w:r>
      <w:proofErr w:type="gramEnd"/>
      <w:r w:rsidRPr="00E25836">
        <w:rPr>
          <w:rFonts w:ascii="Times New Roman" w:eastAsia="Times New Roman" w:hAnsi="Times New Roman" w:cs="Times New Roman"/>
          <w:sz w:val="24"/>
          <w:szCs w:val="24"/>
          <w:lang w:val="en-GB"/>
        </w:rPr>
        <w:t xml:space="preserve">, decision-making participation has been involved in obtaining efficient results and making the development process succeed. The different skills such as engagement skills, intellectual skills, practical, </w:t>
      </w:r>
      <w:proofErr w:type="gramStart"/>
      <w:r w:rsidRPr="00E25836">
        <w:rPr>
          <w:rFonts w:ascii="Times New Roman" w:eastAsia="Times New Roman" w:hAnsi="Times New Roman" w:cs="Times New Roman"/>
          <w:sz w:val="24"/>
          <w:szCs w:val="24"/>
          <w:lang w:val="en-GB"/>
        </w:rPr>
        <w:t>cognitive</w:t>
      </w:r>
      <w:proofErr w:type="gramEnd"/>
      <w:r w:rsidRPr="00E25836">
        <w:rPr>
          <w:rFonts w:ascii="Times New Roman" w:eastAsia="Times New Roman" w:hAnsi="Times New Roman" w:cs="Times New Roman"/>
          <w:sz w:val="24"/>
          <w:szCs w:val="24"/>
          <w:lang w:val="en-GB"/>
        </w:rPr>
        <w:t xml:space="preserve"> and transferable skills have helped in making the engagement community more developed and understanding the issues regarding people lives and the environment.        </w:t>
      </w:r>
      <w:r w:rsidRPr="00E25836">
        <w:rPr>
          <w:lang w:val="en-GB"/>
        </w:rPr>
        <w:br w:type="page"/>
      </w:r>
    </w:p>
    <w:p w14:paraId="0A4EC066" w14:textId="77777777" w:rsidR="007522BF" w:rsidRPr="00E25836" w:rsidRDefault="00D847E4" w:rsidP="00047959">
      <w:pPr>
        <w:pStyle w:val="Heading1"/>
        <w:rPr>
          <w:lang w:val="en-GB"/>
        </w:rPr>
      </w:pPr>
      <w:bookmarkStart w:id="9" w:name="_Toc131873404"/>
      <w:r w:rsidRPr="00E25836">
        <w:rPr>
          <w:lang w:val="en-GB"/>
        </w:rPr>
        <w:lastRenderedPageBreak/>
        <w:t>References</w:t>
      </w:r>
      <w:bookmarkEnd w:id="9"/>
      <w:r w:rsidRPr="00E25836">
        <w:rPr>
          <w:lang w:val="en-GB"/>
        </w:rPr>
        <w:t xml:space="preserve"> </w:t>
      </w:r>
    </w:p>
    <w:p w14:paraId="0A37CF1E" w14:textId="77777777" w:rsidR="00047959" w:rsidRPr="00E25836" w:rsidRDefault="00047959">
      <w:pPr>
        <w:pStyle w:val="Normal1"/>
        <w:spacing w:line="360" w:lineRule="auto"/>
        <w:jc w:val="both"/>
        <w:rPr>
          <w:rFonts w:ascii="Times New Roman" w:eastAsia="Times New Roman" w:hAnsi="Times New Roman" w:cs="Times New Roman"/>
          <w:color w:val="222222"/>
          <w:sz w:val="24"/>
          <w:szCs w:val="24"/>
          <w:highlight w:val="white"/>
          <w:lang w:val="en-GB"/>
        </w:rPr>
      </w:pPr>
      <w:r w:rsidRPr="00E25836">
        <w:rPr>
          <w:rFonts w:ascii="Times New Roman" w:eastAsia="Times New Roman" w:hAnsi="Times New Roman" w:cs="Times New Roman"/>
          <w:color w:val="222222"/>
          <w:sz w:val="24"/>
          <w:szCs w:val="24"/>
          <w:highlight w:val="white"/>
          <w:lang w:val="en-GB"/>
        </w:rPr>
        <w:t xml:space="preserve">Ahmed, S., 2021. Who inadvertently shares deepfakes? </w:t>
      </w:r>
      <w:proofErr w:type="spellStart"/>
      <w:r w:rsidRPr="00E25836">
        <w:rPr>
          <w:rFonts w:ascii="Times New Roman" w:eastAsia="Times New Roman" w:hAnsi="Times New Roman" w:cs="Times New Roman"/>
          <w:color w:val="222222"/>
          <w:sz w:val="24"/>
          <w:szCs w:val="24"/>
          <w:highlight w:val="white"/>
          <w:lang w:val="en-GB"/>
        </w:rPr>
        <w:t>Analyzing</w:t>
      </w:r>
      <w:proofErr w:type="spellEnd"/>
      <w:r w:rsidRPr="00E25836">
        <w:rPr>
          <w:rFonts w:ascii="Times New Roman" w:eastAsia="Times New Roman" w:hAnsi="Times New Roman" w:cs="Times New Roman"/>
          <w:color w:val="222222"/>
          <w:sz w:val="24"/>
          <w:szCs w:val="24"/>
          <w:highlight w:val="white"/>
          <w:lang w:val="en-GB"/>
        </w:rPr>
        <w:t xml:space="preserve"> the role of political interest, cognitive ability, and social network size. </w:t>
      </w:r>
      <w:r w:rsidRPr="00E25836">
        <w:rPr>
          <w:rFonts w:ascii="Times New Roman" w:eastAsia="Times New Roman" w:hAnsi="Times New Roman" w:cs="Times New Roman"/>
          <w:i/>
          <w:color w:val="222222"/>
          <w:sz w:val="24"/>
          <w:szCs w:val="24"/>
          <w:highlight w:val="white"/>
          <w:lang w:val="en-GB"/>
        </w:rPr>
        <w:t>Telematics and Informatics</w:t>
      </w:r>
      <w:r w:rsidRPr="00E25836">
        <w:rPr>
          <w:rFonts w:ascii="Times New Roman" w:eastAsia="Times New Roman" w:hAnsi="Times New Roman" w:cs="Times New Roman"/>
          <w:color w:val="222222"/>
          <w:sz w:val="24"/>
          <w:szCs w:val="24"/>
          <w:highlight w:val="white"/>
          <w:lang w:val="en-GB"/>
        </w:rPr>
        <w:t xml:space="preserve">, </w:t>
      </w:r>
      <w:r w:rsidRPr="00E25836">
        <w:rPr>
          <w:rFonts w:ascii="Times New Roman" w:eastAsia="Times New Roman" w:hAnsi="Times New Roman" w:cs="Times New Roman"/>
          <w:i/>
          <w:color w:val="222222"/>
          <w:sz w:val="24"/>
          <w:szCs w:val="24"/>
          <w:highlight w:val="white"/>
          <w:lang w:val="en-GB"/>
        </w:rPr>
        <w:t>57</w:t>
      </w:r>
      <w:r w:rsidRPr="00E25836">
        <w:rPr>
          <w:rFonts w:ascii="Times New Roman" w:eastAsia="Times New Roman" w:hAnsi="Times New Roman" w:cs="Times New Roman"/>
          <w:color w:val="222222"/>
          <w:sz w:val="24"/>
          <w:szCs w:val="24"/>
          <w:highlight w:val="white"/>
          <w:lang w:val="en-GB"/>
        </w:rPr>
        <w:t>, p.101508.</w:t>
      </w:r>
    </w:p>
    <w:p w14:paraId="1A115F02" w14:textId="77777777" w:rsidR="00047959" w:rsidRPr="00E25836" w:rsidRDefault="00047959">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E25836">
        <w:rPr>
          <w:rFonts w:ascii="Times New Roman" w:eastAsia="Times New Roman" w:hAnsi="Times New Roman" w:cs="Times New Roman"/>
          <w:color w:val="222222"/>
          <w:sz w:val="24"/>
          <w:szCs w:val="24"/>
          <w:highlight w:val="white"/>
          <w:lang w:val="en-GB"/>
        </w:rPr>
        <w:t>Ezezika</w:t>
      </w:r>
      <w:proofErr w:type="spellEnd"/>
      <w:r w:rsidRPr="00E25836">
        <w:rPr>
          <w:rFonts w:ascii="Times New Roman" w:eastAsia="Times New Roman" w:hAnsi="Times New Roman" w:cs="Times New Roman"/>
          <w:color w:val="222222"/>
          <w:sz w:val="24"/>
          <w:szCs w:val="24"/>
          <w:highlight w:val="white"/>
          <w:lang w:val="en-GB"/>
        </w:rPr>
        <w:t xml:space="preserve">, O. and Johnston, N., 2022. Development and implementation of a reflective writing assignment for undergraduate students in a large public health biology course. </w:t>
      </w:r>
      <w:r w:rsidRPr="00E25836">
        <w:rPr>
          <w:rFonts w:ascii="Times New Roman" w:eastAsia="Times New Roman" w:hAnsi="Times New Roman" w:cs="Times New Roman"/>
          <w:i/>
          <w:color w:val="222222"/>
          <w:sz w:val="24"/>
          <w:szCs w:val="24"/>
          <w:highlight w:val="white"/>
          <w:lang w:val="en-GB"/>
        </w:rPr>
        <w:t>Pedagogy in Health Promotion</w:t>
      </w:r>
      <w:r w:rsidRPr="00E25836">
        <w:rPr>
          <w:rFonts w:ascii="Times New Roman" w:eastAsia="Times New Roman" w:hAnsi="Times New Roman" w:cs="Times New Roman"/>
          <w:color w:val="222222"/>
          <w:sz w:val="24"/>
          <w:szCs w:val="24"/>
          <w:highlight w:val="white"/>
          <w:lang w:val="en-GB"/>
        </w:rPr>
        <w:t>, p.23733799211069993.</w:t>
      </w:r>
    </w:p>
    <w:p w14:paraId="2776908B" w14:textId="77777777" w:rsidR="00047959" w:rsidRPr="00E25836" w:rsidRDefault="00047959">
      <w:pPr>
        <w:pStyle w:val="Normal1"/>
        <w:spacing w:line="360" w:lineRule="auto"/>
        <w:jc w:val="both"/>
        <w:rPr>
          <w:rFonts w:ascii="Times New Roman" w:eastAsia="Times New Roman" w:hAnsi="Times New Roman" w:cs="Times New Roman"/>
          <w:color w:val="222222"/>
          <w:sz w:val="24"/>
          <w:szCs w:val="24"/>
          <w:highlight w:val="white"/>
          <w:lang w:val="en-GB"/>
        </w:rPr>
      </w:pPr>
      <w:r w:rsidRPr="00E25836">
        <w:rPr>
          <w:rFonts w:ascii="Times New Roman" w:eastAsia="Times New Roman" w:hAnsi="Times New Roman" w:cs="Times New Roman"/>
          <w:color w:val="222222"/>
          <w:sz w:val="24"/>
          <w:szCs w:val="24"/>
          <w:highlight w:val="white"/>
          <w:lang w:val="en-GB"/>
        </w:rPr>
        <w:t xml:space="preserve">Huang, Y.M., </w:t>
      </w:r>
      <w:proofErr w:type="spellStart"/>
      <w:r w:rsidRPr="00E25836">
        <w:rPr>
          <w:rFonts w:ascii="Times New Roman" w:eastAsia="Times New Roman" w:hAnsi="Times New Roman" w:cs="Times New Roman"/>
          <w:color w:val="222222"/>
          <w:sz w:val="24"/>
          <w:szCs w:val="24"/>
          <w:highlight w:val="white"/>
          <w:lang w:val="en-GB"/>
        </w:rPr>
        <w:t>Silitonga</w:t>
      </w:r>
      <w:proofErr w:type="spellEnd"/>
      <w:r w:rsidRPr="00E25836">
        <w:rPr>
          <w:rFonts w:ascii="Times New Roman" w:eastAsia="Times New Roman" w:hAnsi="Times New Roman" w:cs="Times New Roman"/>
          <w:color w:val="222222"/>
          <w:sz w:val="24"/>
          <w:szCs w:val="24"/>
          <w:highlight w:val="white"/>
          <w:lang w:val="en-GB"/>
        </w:rPr>
        <w:t xml:space="preserve">, L.M., Murti, A.T. and Wu, T.T., 2023. Learner engagement in a business simulation game: impact on higher-order thinking skills. </w:t>
      </w:r>
      <w:r w:rsidRPr="00E25836">
        <w:rPr>
          <w:rFonts w:ascii="Times New Roman" w:eastAsia="Times New Roman" w:hAnsi="Times New Roman" w:cs="Times New Roman"/>
          <w:i/>
          <w:color w:val="222222"/>
          <w:sz w:val="24"/>
          <w:szCs w:val="24"/>
          <w:highlight w:val="white"/>
          <w:lang w:val="en-GB"/>
        </w:rPr>
        <w:t>Journal of Educational Computing Research</w:t>
      </w:r>
      <w:r w:rsidRPr="00E25836">
        <w:rPr>
          <w:rFonts w:ascii="Times New Roman" w:eastAsia="Times New Roman" w:hAnsi="Times New Roman" w:cs="Times New Roman"/>
          <w:color w:val="222222"/>
          <w:sz w:val="24"/>
          <w:szCs w:val="24"/>
          <w:highlight w:val="white"/>
          <w:lang w:val="en-GB"/>
        </w:rPr>
        <w:t xml:space="preserve">, </w:t>
      </w:r>
      <w:r w:rsidRPr="00E25836">
        <w:rPr>
          <w:rFonts w:ascii="Times New Roman" w:eastAsia="Times New Roman" w:hAnsi="Times New Roman" w:cs="Times New Roman"/>
          <w:i/>
          <w:color w:val="222222"/>
          <w:sz w:val="24"/>
          <w:szCs w:val="24"/>
          <w:highlight w:val="white"/>
          <w:lang w:val="en-GB"/>
        </w:rPr>
        <w:t>61</w:t>
      </w:r>
      <w:r w:rsidRPr="00E25836">
        <w:rPr>
          <w:rFonts w:ascii="Times New Roman" w:eastAsia="Times New Roman" w:hAnsi="Times New Roman" w:cs="Times New Roman"/>
          <w:color w:val="222222"/>
          <w:sz w:val="24"/>
          <w:szCs w:val="24"/>
          <w:highlight w:val="white"/>
          <w:lang w:val="en-GB"/>
        </w:rPr>
        <w:t>(1), pp.96-126.</w:t>
      </w:r>
    </w:p>
    <w:p w14:paraId="0A93DC8C" w14:textId="77777777" w:rsidR="00047959" w:rsidRPr="00E25836" w:rsidRDefault="00047959">
      <w:pPr>
        <w:pStyle w:val="Normal1"/>
        <w:spacing w:line="360" w:lineRule="auto"/>
        <w:jc w:val="both"/>
        <w:rPr>
          <w:rFonts w:ascii="Times New Roman" w:eastAsia="Times New Roman" w:hAnsi="Times New Roman" w:cs="Times New Roman"/>
          <w:color w:val="222222"/>
          <w:sz w:val="24"/>
          <w:szCs w:val="24"/>
          <w:highlight w:val="white"/>
          <w:lang w:val="en-GB"/>
        </w:rPr>
      </w:pPr>
      <w:r w:rsidRPr="00E25836">
        <w:rPr>
          <w:rFonts w:ascii="Times New Roman" w:eastAsia="Times New Roman" w:hAnsi="Times New Roman" w:cs="Times New Roman"/>
          <w:color w:val="222222"/>
          <w:sz w:val="24"/>
          <w:szCs w:val="24"/>
          <w:highlight w:val="white"/>
          <w:lang w:val="en-GB"/>
        </w:rPr>
        <w:t xml:space="preserve">Hwang, G.J. and Chang, C.Y., 2022. A reflective cycle-based virtual reality approach to promoting students’ learning achievement, sense of presence, and higher-order thinking in professional training. </w:t>
      </w:r>
      <w:r w:rsidRPr="00E25836">
        <w:rPr>
          <w:rFonts w:ascii="Times New Roman" w:eastAsia="Times New Roman" w:hAnsi="Times New Roman" w:cs="Times New Roman"/>
          <w:i/>
          <w:color w:val="222222"/>
          <w:sz w:val="24"/>
          <w:szCs w:val="24"/>
          <w:highlight w:val="white"/>
          <w:lang w:val="en-GB"/>
        </w:rPr>
        <w:t>Interactive Learning Environments</w:t>
      </w:r>
      <w:r w:rsidRPr="00E25836">
        <w:rPr>
          <w:rFonts w:ascii="Times New Roman" w:eastAsia="Times New Roman" w:hAnsi="Times New Roman" w:cs="Times New Roman"/>
          <w:color w:val="222222"/>
          <w:sz w:val="24"/>
          <w:szCs w:val="24"/>
          <w:highlight w:val="white"/>
          <w:lang w:val="en-GB"/>
        </w:rPr>
        <w:t>, pp.1-16.</w:t>
      </w:r>
    </w:p>
    <w:p w14:paraId="6580953D" w14:textId="77777777" w:rsidR="00047959" w:rsidRPr="00E25836" w:rsidRDefault="00047959">
      <w:pPr>
        <w:pStyle w:val="Normal1"/>
        <w:spacing w:line="360" w:lineRule="auto"/>
        <w:jc w:val="both"/>
        <w:rPr>
          <w:rFonts w:ascii="Times New Roman" w:eastAsia="Times New Roman" w:hAnsi="Times New Roman" w:cs="Times New Roman"/>
          <w:color w:val="222222"/>
          <w:sz w:val="24"/>
          <w:szCs w:val="24"/>
          <w:highlight w:val="white"/>
          <w:lang w:val="en-GB"/>
        </w:rPr>
      </w:pPr>
      <w:r w:rsidRPr="00E25836">
        <w:rPr>
          <w:rFonts w:ascii="Times New Roman" w:eastAsia="Times New Roman" w:hAnsi="Times New Roman" w:cs="Times New Roman"/>
          <w:color w:val="222222"/>
          <w:sz w:val="24"/>
          <w:szCs w:val="24"/>
          <w:highlight w:val="white"/>
          <w:lang w:val="en-GB"/>
        </w:rPr>
        <w:t xml:space="preserve">Schwerin, J. and Lenhart, J., 2022. The effects of literariness on social-cognitive skills: Examining narrative engagement, transportation, and identification as moderators. </w:t>
      </w:r>
      <w:r w:rsidRPr="00E25836">
        <w:rPr>
          <w:rFonts w:ascii="Times New Roman" w:eastAsia="Times New Roman" w:hAnsi="Times New Roman" w:cs="Times New Roman"/>
          <w:i/>
          <w:color w:val="222222"/>
          <w:sz w:val="24"/>
          <w:szCs w:val="24"/>
          <w:highlight w:val="white"/>
          <w:lang w:val="en-GB"/>
        </w:rPr>
        <w:t>Psychology of Aesthetics, Creativity, and the Arts</w:t>
      </w:r>
      <w:r w:rsidRPr="00E25836">
        <w:rPr>
          <w:rFonts w:ascii="Times New Roman" w:eastAsia="Times New Roman" w:hAnsi="Times New Roman" w:cs="Times New Roman"/>
          <w:color w:val="222222"/>
          <w:sz w:val="24"/>
          <w:szCs w:val="24"/>
          <w:highlight w:val="white"/>
          <w:lang w:val="en-GB"/>
        </w:rPr>
        <w:t>.</w:t>
      </w:r>
    </w:p>
    <w:sectPr w:rsidR="00047959" w:rsidRPr="00E25836" w:rsidSect="00047959">
      <w:footerReference w:type="default" r:id="rId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74DFF" w14:textId="77777777" w:rsidR="00D847E4" w:rsidRDefault="00D847E4" w:rsidP="00047959">
      <w:pPr>
        <w:spacing w:line="240" w:lineRule="auto"/>
      </w:pPr>
      <w:r>
        <w:separator/>
      </w:r>
    </w:p>
  </w:endnote>
  <w:endnote w:type="continuationSeparator" w:id="0">
    <w:p w14:paraId="118B06D4" w14:textId="77777777" w:rsidR="00D847E4" w:rsidRDefault="00D847E4" w:rsidP="000479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5761"/>
      <w:docPartObj>
        <w:docPartGallery w:val="Page Numbers (Bottom of Page)"/>
        <w:docPartUnique/>
      </w:docPartObj>
    </w:sdtPr>
    <w:sdtEndPr/>
    <w:sdtContent>
      <w:sdt>
        <w:sdtPr>
          <w:id w:val="565050523"/>
          <w:docPartObj>
            <w:docPartGallery w:val="Page Numbers (Top of Page)"/>
            <w:docPartUnique/>
          </w:docPartObj>
        </w:sdtPr>
        <w:sdtEndPr/>
        <w:sdtContent>
          <w:p w14:paraId="781A3C87" w14:textId="77777777" w:rsidR="00047959" w:rsidRDefault="00047959">
            <w:pPr>
              <w:pStyle w:val="Footer"/>
              <w:jc w:val="right"/>
            </w:pPr>
            <w:r w:rsidRPr="00047959">
              <w:rPr>
                <w:rFonts w:ascii="Times New Roman" w:hAnsi="Times New Roman" w:cs="Times New Roman"/>
              </w:rPr>
              <w:t xml:space="preserve">Page </w:t>
            </w:r>
            <w:r w:rsidRPr="00047959">
              <w:rPr>
                <w:rFonts w:ascii="Times New Roman" w:hAnsi="Times New Roman" w:cs="Times New Roman"/>
                <w:b/>
              </w:rPr>
              <w:fldChar w:fldCharType="begin"/>
            </w:r>
            <w:r w:rsidRPr="00047959">
              <w:rPr>
                <w:rFonts w:ascii="Times New Roman" w:hAnsi="Times New Roman" w:cs="Times New Roman"/>
                <w:b/>
              </w:rPr>
              <w:instrText xml:space="preserve"> PAGE </w:instrText>
            </w:r>
            <w:r w:rsidRPr="00047959">
              <w:rPr>
                <w:rFonts w:ascii="Times New Roman" w:hAnsi="Times New Roman" w:cs="Times New Roman"/>
                <w:b/>
              </w:rPr>
              <w:fldChar w:fldCharType="separate"/>
            </w:r>
            <w:r w:rsidR="00E25836">
              <w:rPr>
                <w:rFonts w:ascii="Times New Roman" w:hAnsi="Times New Roman" w:cs="Times New Roman"/>
                <w:b/>
                <w:noProof/>
              </w:rPr>
              <w:t>7</w:t>
            </w:r>
            <w:r w:rsidRPr="00047959">
              <w:rPr>
                <w:rFonts w:ascii="Times New Roman" w:hAnsi="Times New Roman" w:cs="Times New Roman"/>
                <w:b/>
              </w:rPr>
              <w:fldChar w:fldCharType="end"/>
            </w:r>
            <w:r w:rsidRPr="00047959">
              <w:rPr>
                <w:rFonts w:ascii="Times New Roman" w:hAnsi="Times New Roman" w:cs="Times New Roman"/>
              </w:rPr>
              <w:t xml:space="preserve"> of </w:t>
            </w:r>
            <w:r w:rsidRPr="00047959">
              <w:rPr>
                <w:rFonts w:ascii="Times New Roman" w:hAnsi="Times New Roman" w:cs="Times New Roman"/>
                <w:b/>
              </w:rPr>
              <w:fldChar w:fldCharType="begin"/>
            </w:r>
            <w:r w:rsidRPr="00047959">
              <w:rPr>
                <w:rFonts w:ascii="Times New Roman" w:hAnsi="Times New Roman" w:cs="Times New Roman"/>
                <w:b/>
              </w:rPr>
              <w:instrText xml:space="preserve"> NUMPAGES  </w:instrText>
            </w:r>
            <w:r w:rsidRPr="00047959">
              <w:rPr>
                <w:rFonts w:ascii="Times New Roman" w:hAnsi="Times New Roman" w:cs="Times New Roman"/>
                <w:b/>
              </w:rPr>
              <w:fldChar w:fldCharType="separate"/>
            </w:r>
            <w:r w:rsidR="00E25836">
              <w:rPr>
                <w:rFonts w:ascii="Times New Roman" w:hAnsi="Times New Roman" w:cs="Times New Roman"/>
                <w:b/>
                <w:noProof/>
              </w:rPr>
              <w:t>10</w:t>
            </w:r>
            <w:r w:rsidRPr="00047959">
              <w:rPr>
                <w:rFonts w:ascii="Times New Roman" w:hAnsi="Times New Roman" w:cs="Times New Roman"/>
                <w:b/>
              </w:rPr>
              <w:fldChar w:fldCharType="end"/>
            </w:r>
          </w:p>
        </w:sdtContent>
      </w:sdt>
    </w:sdtContent>
  </w:sdt>
  <w:p w14:paraId="219103A7" w14:textId="77777777" w:rsidR="00047959" w:rsidRDefault="00047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0217E" w14:textId="77777777" w:rsidR="00D847E4" w:rsidRDefault="00D847E4" w:rsidP="00047959">
      <w:pPr>
        <w:spacing w:line="240" w:lineRule="auto"/>
      </w:pPr>
      <w:r>
        <w:separator/>
      </w:r>
    </w:p>
  </w:footnote>
  <w:footnote w:type="continuationSeparator" w:id="0">
    <w:p w14:paraId="480C4FFD" w14:textId="77777777" w:rsidR="00D847E4" w:rsidRDefault="00D847E4" w:rsidP="0004795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2BF"/>
    <w:rsid w:val="00047959"/>
    <w:rsid w:val="002572D9"/>
    <w:rsid w:val="0045231A"/>
    <w:rsid w:val="00562B53"/>
    <w:rsid w:val="007522BF"/>
    <w:rsid w:val="00D847E4"/>
    <w:rsid w:val="00E258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980A0"/>
  <w15:docId w15:val="{F8678FD0-B596-4FFD-89F8-77D21640B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B53"/>
  </w:style>
  <w:style w:type="paragraph" w:styleId="Heading1">
    <w:name w:val="heading 1"/>
    <w:basedOn w:val="Normal1"/>
    <w:next w:val="Normal1"/>
    <w:rsid w:val="0004795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047959"/>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7522BF"/>
    <w:pPr>
      <w:keepNext/>
      <w:keepLines/>
      <w:spacing w:before="320" w:after="80"/>
      <w:outlineLvl w:val="2"/>
    </w:pPr>
    <w:rPr>
      <w:color w:val="434343"/>
      <w:sz w:val="28"/>
      <w:szCs w:val="28"/>
    </w:rPr>
  </w:style>
  <w:style w:type="paragraph" w:styleId="Heading4">
    <w:name w:val="heading 4"/>
    <w:basedOn w:val="Normal1"/>
    <w:next w:val="Normal1"/>
    <w:rsid w:val="007522BF"/>
    <w:pPr>
      <w:keepNext/>
      <w:keepLines/>
      <w:spacing w:before="280" w:after="80"/>
      <w:outlineLvl w:val="3"/>
    </w:pPr>
    <w:rPr>
      <w:color w:val="666666"/>
      <w:sz w:val="24"/>
      <w:szCs w:val="24"/>
    </w:rPr>
  </w:style>
  <w:style w:type="paragraph" w:styleId="Heading5">
    <w:name w:val="heading 5"/>
    <w:basedOn w:val="Normal1"/>
    <w:next w:val="Normal1"/>
    <w:rsid w:val="007522BF"/>
    <w:pPr>
      <w:keepNext/>
      <w:keepLines/>
      <w:spacing w:before="240" w:after="80"/>
      <w:outlineLvl w:val="4"/>
    </w:pPr>
    <w:rPr>
      <w:color w:val="666666"/>
    </w:rPr>
  </w:style>
  <w:style w:type="paragraph" w:styleId="Heading6">
    <w:name w:val="heading 6"/>
    <w:basedOn w:val="Normal1"/>
    <w:next w:val="Normal1"/>
    <w:rsid w:val="007522B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522BF"/>
  </w:style>
  <w:style w:type="paragraph" w:styleId="Title">
    <w:name w:val="Title"/>
    <w:basedOn w:val="Normal1"/>
    <w:next w:val="Normal1"/>
    <w:rsid w:val="007522BF"/>
    <w:pPr>
      <w:keepNext/>
      <w:keepLines/>
      <w:spacing w:after="60"/>
    </w:pPr>
    <w:rPr>
      <w:sz w:val="52"/>
      <w:szCs w:val="52"/>
    </w:rPr>
  </w:style>
  <w:style w:type="paragraph" w:styleId="Subtitle">
    <w:name w:val="Subtitle"/>
    <w:basedOn w:val="Normal1"/>
    <w:next w:val="Normal1"/>
    <w:rsid w:val="007522B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479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7959"/>
    <w:rPr>
      <w:rFonts w:ascii="Tahoma" w:hAnsi="Tahoma" w:cs="Tahoma"/>
      <w:sz w:val="16"/>
      <w:szCs w:val="16"/>
    </w:rPr>
  </w:style>
  <w:style w:type="paragraph" w:styleId="TOCHeading">
    <w:name w:val="TOC Heading"/>
    <w:basedOn w:val="Heading1"/>
    <w:next w:val="Normal"/>
    <w:uiPriority w:val="39"/>
    <w:semiHidden/>
    <w:unhideWhenUsed/>
    <w:qFormat/>
    <w:rsid w:val="00047959"/>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047959"/>
    <w:pPr>
      <w:spacing w:after="100"/>
    </w:pPr>
  </w:style>
  <w:style w:type="paragraph" w:styleId="TOC2">
    <w:name w:val="toc 2"/>
    <w:basedOn w:val="Normal"/>
    <w:next w:val="Normal"/>
    <w:autoRedefine/>
    <w:uiPriority w:val="39"/>
    <w:unhideWhenUsed/>
    <w:rsid w:val="00047959"/>
    <w:pPr>
      <w:spacing w:after="100"/>
      <w:ind w:left="220"/>
    </w:pPr>
  </w:style>
  <w:style w:type="character" w:styleId="Hyperlink">
    <w:name w:val="Hyperlink"/>
    <w:basedOn w:val="DefaultParagraphFont"/>
    <w:uiPriority w:val="99"/>
    <w:unhideWhenUsed/>
    <w:rsid w:val="00047959"/>
    <w:rPr>
      <w:color w:val="0000FF" w:themeColor="hyperlink"/>
      <w:u w:val="single"/>
    </w:rPr>
  </w:style>
  <w:style w:type="paragraph" w:styleId="Header">
    <w:name w:val="header"/>
    <w:basedOn w:val="Normal"/>
    <w:link w:val="HeaderChar"/>
    <w:uiPriority w:val="99"/>
    <w:semiHidden/>
    <w:unhideWhenUsed/>
    <w:rsid w:val="0004795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47959"/>
  </w:style>
  <w:style w:type="paragraph" w:styleId="Footer">
    <w:name w:val="footer"/>
    <w:basedOn w:val="Normal"/>
    <w:link w:val="FooterChar"/>
    <w:uiPriority w:val="99"/>
    <w:unhideWhenUsed/>
    <w:rsid w:val="00047959"/>
    <w:pPr>
      <w:tabs>
        <w:tab w:val="center" w:pos="4680"/>
        <w:tab w:val="right" w:pos="9360"/>
      </w:tabs>
      <w:spacing w:line="240" w:lineRule="auto"/>
    </w:pPr>
  </w:style>
  <w:style w:type="character" w:customStyle="1" w:styleId="FooterChar">
    <w:name w:val="Footer Char"/>
    <w:basedOn w:val="DefaultParagraphFont"/>
    <w:link w:val="Footer"/>
    <w:uiPriority w:val="99"/>
    <w:rsid w:val="000479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6F0374-5F86-4DFE-883F-8278959FE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2225</Words>
  <Characters>12686</Characters>
  <Application>Microsoft Office Word</Application>
  <DocSecurity>0</DocSecurity>
  <Lines>105</Lines>
  <Paragraphs>29</Paragraphs>
  <ScaleCrop>false</ScaleCrop>
  <Company/>
  <LinksUpToDate>false</LinksUpToDate>
  <CharactersWithSpaces>14882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Zhuliyana Georgieva (1916668)</cp:lastModifiedBy>
  <cp:revision>2</cp:revision>
  <dcterms:created xsi:type="dcterms:W3CDTF">2023-04-30T17:34:00Z</dcterms:created>
  <dcterms:modified xsi:type="dcterms:W3CDTF">2023-04-30T17:34:00Z</dcterms:modified>
</cp:coreProperties>
</file>