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829E8" w14:textId="5F0BB9EF" w:rsidR="00647A07" w:rsidRPr="00F706AE" w:rsidRDefault="00F706AE">
      <w:pPr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BLP </w:t>
      </w:r>
      <w:r w:rsidRPr="00F706AE">
        <w:rPr>
          <w:b/>
          <w:bCs/>
          <w:sz w:val="36"/>
          <w:szCs w:val="36"/>
          <w:lang w:val="en-US"/>
        </w:rPr>
        <w:t>Exam paper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62E213D0" w14:textId="5FE901D4" w:rsidR="00F706AE" w:rsidRDefault="00F706AE">
      <w:pPr>
        <w:rPr>
          <w:b/>
          <w:bCs/>
          <w:sz w:val="36"/>
          <w:szCs w:val="36"/>
          <w:lang w:val="en-US"/>
        </w:rPr>
      </w:pPr>
      <w:r w:rsidRPr="00F706AE">
        <w:rPr>
          <w:b/>
          <w:bCs/>
          <w:sz w:val="36"/>
          <w:szCs w:val="36"/>
          <w:lang w:val="en-US"/>
        </w:rPr>
        <w:t xml:space="preserve">Beverly Evans </w:t>
      </w:r>
      <w:r>
        <w:rPr>
          <w:b/>
          <w:bCs/>
          <w:sz w:val="36"/>
          <w:szCs w:val="36"/>
          <w:lang w:val="en-US"/>
        </w:rPr>
        <w:t>1805521</w:t>
      </w:r>
    </w:p>
    <w:p w14:paraId="08F81376" w14:textId="1777AFFF" w:rsidR="00F706AE" w:rsidRDefault="00F706AE">
      <w:pPr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01/04/2022</w:t>
      </w:r>
    </w:p>
    <w:p w14:paraId="65A7996F" w14:textId="69B62252" w:rsidR="00F706AE" w:rsidRDefault="00F706AE">
      <w:pPr>
        <w:rPr>
          <w:b/>
          <w:bCs/>
          <w:sz w:val="36"/>
          <w:szCs w:val="36"/>
          <w:lang w:val="en-US"/>
        </w:rPr>
      </w:pPr>
    </w:p>
    <w:p w14:paraId="0B4F8C51" w14:textId="05C6C1D1" w:rsidR="00F706AE" w:rsidRDefault="00F706AE">
      <w:pPr>
        <w:rPr>
          <w:b/>
          <w:bCs/>
          <w:sz w:val="36"/>
          <w:szCs w:val="36"/>
          <w:lang w:val="en-US"/>
        </w:rPr>
      </w:pPr>
    </w:p>
    <w:p w14:paraId="35061FDB" w14:textId="4700DF7D" w:rsidR="00F706AE" w:rsidRDefault="00F706AE">
      <w:pPr>
        <w:rPr>
          <w:b/>
          <w:bCs/>
          <w:sz w:val="36"/>
          <w:szCs w:val="36"/>
          <w:lang w:val="en-US"/>
        </w:rPr>
      </w:pPr>
    </w:p>
    <w:p w14:paraId="078A8A77" w14:textId="68EEB8B7" w:rsidR="00F706AE" w:rsidRDefault="00F706AE">
      <w:pPr>
        <w:rPr>
          <w:b/>
          <w:bCs/>
          <w:sz w:val="36"/>
          <w:szCs w:val="36"/>
          <w:lang w:val="en-US"/>
        </w:rPr>
      </w:pPr>
    </w:p>
    <w:p w14:paraId="29313B3E" w14:textId="60BA8F8A" w:rsidR="00F706AE" w:rsidRDefault="00F706AE">
      <w:pPr>
        <w:rPr>
          <w:b/>
          <w:bCs/>
          <w:sz w:val="36"/>
          <w:szCs w:val="36"/>
          <w:lang w:val="en-US"/>
        </w:rPr>
      </w:pPr>
    </w:p>
    <w:p w14:paraId="70218F0D" w14:textId="5279D178" w:rsidR="00F706AE" w:rsidRDefault="00F706AE">
      <w:pPr>
        <w:rPr>
          <w:b/>
          <w:bCs/>
          <w:sz w:val="36"/>
          <w:szCs w:val="36"/>
          <w:lang w:val="en-US"/>
        </w:rPr>
      </w:pPr>
    </w:p>
    <w:p w14:paraId="2665CA3A" w14:textId="2A0BE08C" w:rsidR="00F706AE" w:rsidRDefault="00F706AE">
      <w:pPr>
        <w:rPr>
          <w:b/>
          <w:bCs/>
          <w:sz w:val="36"/>
          <w:szCs w:val="36"/>
          <w:lang w:val="en-US"/>
        </w:rPr>
      </w:pPr>
    </w:p>
    <w:p w14:paraId="24B22DA8" w14:textId="628E54DB" w:rsidR="00F706AE" w:rsidRDefault="00F706AE">
      <w:pPr>
        <w:rPr>
          <w:b/>
          <w:bCs/>
          <w:sz w:val="36"/>
          <w:szCs w:val="36"/>
          <w:lang w:val="en-US"/>
        </w:rPr>
      </w:pPr>
    </w:p>
    <w:p w14:paraId="095A32B3" w14:textId="6457A809" w:rsidR="00F706AE" w:rsidRDefault="00F706AE">
      <w:pPr>
        <w:rPr>
          <w:b/>
          <w:bCs/>
          <w:sz w:val="36"/>
          <w:szCs w:val="36"/>
          <w:lang w:val="en-US"/>
        </w:rPr>
      </w:pPr>
    </w:p>
    <w:p w14:paraId="11D64527" w14:textId="6427A183" w:rsidR="00F706AE" w:rsidRDefault="00F706AE">
      <w:pPr>
        <w:rPr>
          <w:b/>
          <w:bCs/>
          <w:sz w:val="36"/>
          <w:szCs w:val="36"/>
          <w:lang w:val="en-US"/>
        </w:rPr>
      </w:pPr>
    </w:p>
    <w:p w14:paraId="5F6C0F35" w14:textId="4F903E51" w:rsidR="00F706AE" w:rsidRDefault="00F706AE">
      <w:pPr>
        <w:rPr>
          <w:b/>
          <w:bCs/>
          <w:sz w:val="36"/>
          <w:szCs w:val="36"/>
          <w:lang w:val="en-US"/>
        </w:rPr>
      </w:pPr>
    </w:p>
    <w:p w14:paraId="6BB39000" w14:textId="62A84363" w:rsidR="00F706AE" w:rsidRDefault="00F706AE">
      <w:pPr>
        <w:rPr>
          <w:b/>
          <w:bCs/>
          <w:sz w:val="36"/>
          <w:szCs w:val="36"/>
          <w:lang w:val="en-US"/>
        </w:rPr>
      </w:pPr>
    </w:p>
    <w:p w14:paraId="6C2E22AD" w14:textId="40F52E66" w:rsidR="00F706AE" w:rsidRDefault="00F706AE">
      <w:pPr>
        <w:rPr>
          <w:b/>
          <w:bCs/>
          <w:sz w:val="36"/>
          <w:szCs w:val="36"/>
          <w:lang w:val="en-US"/>
        </w:rPr>
      </w:pPr>
    </w:p>
    <w:p w14:paraId="1901DA18" w14:textId="771898CA" w:rsidR="00F706AE" w:rsidRDefault="00F706AE">
      <w:pPr>
        <w:rPr>
          <w:b/>
          <w:bCs/>
          <w:sz w:val="36"/>
          <w:szCs w:val="36"/>
          <w:lang w:val="en-US"/>
        </w:rPr>
      </w:pPr>
    </w:p>
    <w:p w14:paraId="05AA87EE" w14:textId="7A2D6364" w:rsidR="00F706AE" w:rsidRDefault="00F706AE">
      <w:pPr>
        <w:rPr>
          <w:b/>
          <w:bCs/>
          <w:sz w:val="36"/>
          <w:szCs w:val="36"/>
          <w:lang w:val="en-US"/>
        </w:rPr>
      </w:pPr>
    </w:p>
    <w:p w14:paraId="3A4ADA6E" w14:textId="64AA8566" w:rsidR="00F706AE" w:rsidRDefault="00F706AE">
      <w:pPr>
        <w:rPr>
          <w:b/>
          <w:bCs/>
          <w:sz w:val="36"/>
          <w:szCs w:val="36"/>
          <w:lang w:val="en-US"/>
        </w:rPr>
      </w:pPr>
    </w:p>
    <w:p w14:paraId="7CCC9948" w14:textId="50214954" w:rsidR="00F706AE" w:rsidRDefault="00F706AE">
      <w:pPr>
        <w:rPr>
          <w:b/>
          <w:bCs/>
          <w:sz w:val="36"/>
          <w:szCs w:val="36"/>
          <w:lang w:val="en-US"/>
        </w:rPr>
      </w:pPr>
    </w:p>
    <w:p w14:paraId="28070431" w14:textId="30389C20" w:rsidR="00F706AE" w:rsidRDefault="00F706AE">
      <w:pPr>
        <w:rPr>
          <w:b/>
          <w:bCs/>
          <w:sz w:val="36"/>
          <w:szCs w:val="36"/>
          <w:lang w:val="en-US"/>
        </w:rPr>
      </w:pPr>
    </w:p>
    <w:p w14:paraId="06CA46AE" w14:textId="19062687" w:rsidR="00F706AE" w:rsidRDefault="00F706AE">
      <w:pPr>
        <w:rPr>
          <w:b/>
          <w:bCs/>
          <w:sz w:val="36"/>
          <w:szCs w:val="36"/>
          <w:lang w:val="en-US"/>
        </w:rPr>
      </w:pPr>
    </w:p>
    <w:p w14:paraId="1C00CE0E" w14:textId="7F5C9400" w:rsidR="00F706AE" w:rsidRDefault="00F706AE">
      <w:pPr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lastRenderedPageBreak/>
        <w:t>Question 1</w:t>
      </w:r>
    </w:p>
    <w:p w14:paraId="1DA6D24B" w14:textId="77777777" w:rsidR="00412D77" w:rsidRDefault="00412D77">
      <w:pPr>
        <w:rPr>
          <w:b/>
          <w:bCs/>
          <w:sz w:val="36"/>
          <w:szCs w:val="36"/>
          <w:lang w:val="en-US"/>
        </w:rPr>
      </w:pPr>
    </w:p>
    <w:p w14:paraId="6BE2B592" w14:textId="1FA2F53C" w:rsidR="001A1FCF" w:rsidRPr="005916D4" w:rsidRDefault="001A1FCF" w:rsidP="005916D4">
      <w:pPr>
        <w:rPr>
          <w:sz w:val="28"/>
          <w:szCs w:val="28"/>
          <w:lang w:val="en-US"/>
        </w:rPr>
      </w:pPr>
      <w:r w:rsidRPr="005916D4">
        <w:rPr>
          <w:sz w:val="28"/>
          <w:szCs w:val="28"/>
          <w:lang w:val="en-US"/>
        </w:rPr>
        <w:t>IN01 form needs to be filled with a record of all members and their addresses it is an offence not to do so s 113 (8) CA 2006.</w:t>
      </w:r>
      <w:r w:rsidR="001B3C8D" w:rsidRPr="005916D4">
        <w:rPr>
          <w:b/>
          <w:bCs/>
          <w:sz w:val="36"/>
          <w:szCs w:val="36"/>
          <w:lang w:val="en-US"/>
        </w:rPr>
        <w:t xml:space="preserve"> </w:t>
      </w:r>
      <w:r w:rsidR="001B3C8D" w:rsidRPr="005916D4">
        <w:rPr>
          <w:b/>
          <w:bCs/>
          <w:sz w:val="36"/>
          <w:szCs w:val="36"/>
          <w:lang w:val="en-US"/>
        </w:rPr>
        <w:t xml:space="preserve"> </w:t>
      </w:r>
      <w:r w:rsidR="001B3C8D" w:rsidRPr="005916D4">
        <w:rPr>
          <w:sz w:val="28"/>
          <w:szCs w:val="28"/>
          <w:lang w:val="en-US"/>
        </w:rPr>
        <w:t xml:space="preserve">If a new partner joins the </w:t>
      </w:r>
      <w:proofErr w:type="gramStart"/>
      <w:r w:rsidR="001B3C8D" w:rsidRPr="005916D4">
        <w:rPr>
          <w:sz w:val="28"/>
          <w:szCs w:val="28"/>
          <w:lang w:val="en-US"/>
        </w:rPr>
        <w:t>partnership</w:t>
      </w:r>
      <w:proofErr w:type="gramEnd"/>
      <w:r w:rsidR="001B3C8D" w:rsidRPr="005916D4">
        <w:rPr>
          <w:sz w:val="28"/>
          <w:szCs w:val="28"/>
          <w:lang w:val="en-US"/>
        </w:rPr>
        <w:t xml:space="preserve"> it will be agreed by signing a contact that they would be liable for the debts that </w:t>
      </w:r>
      <w:proofErr w:type="spellStart"/>
      <w:r w:rsidR="001B3C8D" w:rsidRPr="005916D4">
        <w:rPr>
          <w:sz w:val="28"/>
          <w:szCs w:val="28"/>
          <w:lang w:val="en-US"/>
        </w:rPr>
        <w:t>accured</w:t>
      </w:r>
      <w:proofErr w:type="spellEnd"/>
      <w:r w:rsidR="001B3C8D" w:rsidRPr="005916D4">
        <w:rPr>
          <w:sz w:val="28"/>
          <w:szCs w:val="28"/>
          <w:lang w:val="en-US"/>
        </w:rPr>
        <w:t xml:space="preserve"> before they join.</w:t>
      </w:r>
    </w:p>
    <w:p w14:paraId="15D7CC1C" w14:textId="0A2FC055" w:rsidR="00CA2336" w:rsidRDefault="00BF05F1" w:rsidP="00CA233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Because everything is shared equally</w:t>
      </w:r>
      <w:r w:rsidRPr="00BF05F1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in s24 (1) of the PA 1890 everything is equal, (capital and </w:t>
      </w:r>
      <w:proofErr w:type="gramStart"/>
      <w:r>
        <w:rPr>
          <w:sz w:val="28"/>
          <w:szCs w:val="28"/>
          <w:lang w:val="en-US"/>
        </w:rPr>
        <w:t xml:space="preserve">losses) </w:t>
      </w:r>
      <w:r>
        <w:rPr>
          <w:sz w:val="28"/>
          <w:szCs w:val="28"/>
          <w:lang w:val="en-US"/>
        </w:rPr>
        <w:t xml:space="preserve"> does</w:t>
      </w:r>
      <w:proofErr w:type="gramEnd"/>
      <w:r>
        <w:rPr>
          <w:sz w:val="28"/>
          <w:szCs w:val="28"/>
          <w:lang w:val="en-US"/>
        </w:rPr>
        <w:t xml:space="preserve"> not need to be change as this suits Fatima and Gloria.</w:t>
      </w:r>
      <w:r w:rsidR="00CA2336" w:rsidRPr="00CA2336">
        <w:rPr>
          <w:sz w:val="28"/>
          <w:szCs w:val="28"/>
          <w:lang w:val="en-US"/>
        </w:rPr>
        <w:t xml:space="preserve"> </w:t>
      </w:r>
      <w:r w:rsidR="00CA2336">
        <w:rPr>
          <w:sz w:val="28"/>
          <w:szCs w:val="28"/>
          <w:lang w:val="en-US"/>
        </w:rPr>
        <w:t>It w</w:t>
      </w:r>
      <w:r w:rsidR="00CA2336" w:rsidRPr="00136667">
        <w:rPr>
          <w:sz w:val="28"/>
          <w:szCs w:val="28"/>
          <w:lang w:val="en-US"/>
        </w:rPr>
        <w:t xml:space="preserve">ould </w:t>
      </w:r>
      <w:r w:rsidR="00CA2336">
        <w:rPr>
          <w:sz w:val="28"/>
          <w:szCs w:val="28"/>
          <w:lang w:val="en-US"/>
        </w:rPr>
        <w:t>be advised for all the partners to make it clear in an express agreement of their contributions and entitlements</w:t>
      </w:r>
      <w:r w:rsidR="00543BB6">
        <w:rPr>
          <w:sz w:val="28"/>
          <w:szCs w:val="28"/>
          <w:lang w:val="en-US"/>
        </w:rPr>
        <w:t>, for the sake of Helen.</w:t>
      </w:r>
    </w:p>
    <w:p w14:paraId="45B403D3" w14:textId="0903A131" w:rsidR="001A1FCF" w:rsidRDefault="005916D4">
      <w:pPr>
        <w:rPr>
          <w:b/>
          <w:bCs/>
          <w:sz w:val="36"/>
          <w:szCs w:val="36"/>
          <w:lang w:val="en-US"/>
        </w:rPr>
      </w:pPr>
      <w:r w:rsidRPr="005916D4">
        <w:rPr>
          <w:sz w:val="28"/>
          <w:szCs w:val="28"/>
          <w:lang w:val="en-US"/>
        </w:rPr>
        <w:t>because the MAA</w:t>
      </w:r>
      <w:r>
        <w:rPr>
          <w:sz w:val="28"/>
          <w:szCs w:val="28"/>
          <w:lang w:val="en-US"/>
        </w:rPr>
        <w:t xml:space="preserve"> has not </w:t>
      </w:r>
      <w:proofErr w:type="gramStart"/>
      <w:r>
        <w:rPr>
          <w:sz w:val="28"/>
          <w:szCs w:val="28"/>
          <w:lang w:val="en-US"/>
        </w:rPr>
        <w:t>change</w:t>
      </w:r>
      <w:proofErr w:type="gramEnd"/>
      <w:r>
        <w:rPr>
          <w:sz w:val="28"/>
          <w:szCs w:val="28"/>
          <w:lang w:val="en-US"/>
        </w:rPr>
        <w:t xml:space="preserve"> the MAA will apply.</w:t>
      </w:r>
    </w:p>
    <w:p w14:paraId="591CE2C4" w14:textId="77777777" w:rsidR="001B3C8D" w:rsidRDefault="00EF75F1" w:rsidP="001B3C8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fixed term should be put into an express agreement because the partnership act 1890 does not provide for any back up when it comes to ending a partnership other than when it dissolves when somebody leaves</w:t>
      </w:r>
      <w:r w:rsidR="001B3C8D" w:rsidRPr="001B3C8D">
        <w:rPr>
          <w:sz w:val="28"/>
          <w:szCs w:val="28"/>
          <w:lang w:val="en-US"/>
        </w:rPr>
        <w:t xml:space="preserve"> </w:t>
      </w:r>
    </w:p>
    <w:p w14:paraId="28D68BA2" w14:textId="4C5453F4" w:rsidR="0042316E" w:rsidRDefault="001B3C8D" w:rsidP="0042316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All partners are liable for the debt s9 PA 1890.</w:t>
      </w:r>
      <w:r w:rsidR="0042316E">
        <w:rPr>
          <w:sz w:val="28"/>
          <w:szCs w:val="28"/>
          <w:lang w:val="en-US"/>
        </w:rPr>
        <w:t>however it would be advi</w:t>
      </w:r>
      <w:r w:rsidR="00B13996">
        <w:rPr>
          <w:sz w:val="28"/>
          <w:szCs w:val="28"/>
          <w:lang w:val="en-US"/>
        </w:rPr>
        <w:t>s</w:t>
      </w:r>
      <w:r w:rsidR="0042316E">
        <w:rPr>
          <w:sz w:val="28"/>
          <w:szCs w:val="28"/>
          <w:lang w:val="en-US"/>
        </w:rPr>
        <w:t xml:space="preserve">ed for it to be put in an express </w:t>
      </w:r>
      <w:proofErr w:type="gramStart"/>
      <w:r w:rsidR="0042316E">
        <w:rPr>
          <w:sz w:val="28"/>
          <w:szCs w:val="28"/>
          <w:lang w:val="en-US"/>
        </w:rPr>
        <w:t xml:space="preserve">agreement </w:t>
      </w:r>
      <w:r w:rsidR="0042316E" w:rsidRPr="0042316E">
        <w:rPr>
          <w:sz w:val="28"/>
          <w:szCs w:val="28"/>
          <w:lang w:val="en-US"/>
        </w:rPr>
        <w:t xml:space="preserve"> </w:t>
      </w:r>
      <w:r w:rsidR="0042316E">
        <w:rPr>
          <w:sz w:val="28"/>
          <w:szCs w:val="28"/>
          <w:lang w:val="en-US"/>
        </w:rPr>
        <w:t>s</w:t>
      </w:r>
      <w:proofErr w:type="gramEnd"/>
      <w:r w:rsidR="0042316E">
        <w:rPr>
          <w:sz w:val="28"/>
          <w:szCs w:val="28"/>
          <w:lang w:val="en-US"/>
        </w:rPr>
        <w:t>17 (1) is not liable for debts before he joined the firm.</w:t>
      </w:r>
      <w:r w:rsidR="0042316E">
        <w:rPr>
          <w:sz w:val="28"/>
          <w:szCs w:val="28"/>
          <w:lang w:val="en-US"/>
        </w:rPr>
        <w:t xml:space="preserve"> </w:t>
      </w:r>
    </w:p>
    <w:p w14:paraId="2C6C8249" w14:textId="3CCB06FC" w:rsidR="0034584B" w:rsidRDefault="00804668" w:rsidP="0034584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If </w:t>
      </w:r>
      <w:r w:rsidR="00543BB6">
        <w:rPr>
          <w:sz w:val="28"/>
          <w:szCs w:val="28"/>
          <w:lang w:val="en-US"/>
        </w:rPr>
        <w:t>Helen</w:t>
      </w:r>
      <w:r>
        <w:rPr>
          <w:sz w:val="28"/>
          <w:szCs w:val="28"/>
          <w:lang w:val="en-US"/>
        </w:rPr>
        <w:t xml:space="preserve"> decides to leave the firm</w:t>
      </w:r>
      <w:r w:rsidR="0034584B">
        <w:rPr>
          <w:sz w:val="28"/>
          <w:szCs w:val="28"/>
          <w:lang w:val="en-US"/>
        </w:rPr>
        <w:t xml:space="preserve"> </w:t>
      </w:r>
      <w:r w:rsidR="0034584B">
        <w:rPr>
          <w:sz w:val="28"/>
          <w:szCs w:val="28"/>
          <w:lang w:val="en-US"/>
        </w:rPr>
        <w:t xml:space="preserve">Retiring partners can be indemnified from the debt before they leave the </w:t>
      </w:r>
      <w:proofErr w:type="gramStart"/>
      <w:r w:rsidR="0034584B">
        <w:rPr>
          <w:sz w:val="28"/>
          <w:szCs w:val="28"/>
          <w:lang w:val="en-US"/>
        </w:rPr>
        <w:t>firm</w:t>
      </w:r>
      <w:proofErr w:type="gramEnd"/>
      <w:r w:rsidR="0034584B">
        <w:rPr>
          <w:sz w:val="28"/>
          <w:szCs w:val="28"/>
          <w:lang w:val="en-US"/>
        </w:rPr>
        <w:t xml:space="preserve"> they will not be liable after they leave s17 (2) PA 1890. By being in agreement that will release the retiring partner from any </w:t>
      </w:r>
      <w:proofErr w:type="spellStart"/>
      <w:r w:rsidR="0034584B">
        <w:rPr>
          <w:sz w:val="28"/>
          <w:szCs w:val="28"/>
          <w:lang w:val="en-US"/>
        </w:rPr>
        <w:t>on going</w:t>
      </w:r>
      <w:proofErr w:type="spellEnd"/>
      <w:r w:rsidR="0034584B">
        <w:rPr>
          <w:sz w:val="28"/>
          <w:szCs w:val="28"/>
          <w:lang w:val="en-US"/>
        </w:rPr>
        <w:t xml:space="preserve"> liabilities.</w:t>
      </w:r>
    </w:p>
    <w:p w14:paraId="59CEF48C" w14:textId="77777777" w:rsidR="0034584B" w:rsidRDefault="0034584B" w:rsidP="0034584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S36 (1) the retired partners would be still liable for the debts that accrued before they retired unless they have had </w:t>
      </w:r>
      <w:proofErr w:type="gramStart"/>
      <w:r>
        <w:rPr>
          <w:sz w:val="28"/>
          <w:szCs w:val="28"/>
          <w:lang w:val="en-US"/>
        </w:rPr>
        <w:t>an</w:t>
      </w:r>
      <w:proofErr w:type="gramEnd"/>
      <w:r>
        <w:rPr>
          <w:sz w:val="28"/>
          <w:szCs w:val="28"/>
          <w:lang w:val="en-US"/>
        </w:rPr>
        <w:t xml:space="preserve"> novation agreement that releases them from the debt.</w:t>
      </w:r>
    </w:p>
    <w:p w14:paraId="73888A61" w14:textId="77777777" w:rsidR="0034584B" w:rsidRDefault="0034584B" w:rsidP="0034584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if they have not given notice to the creditors/customers and suppliers a notice in the London gazette is required and acts as notice to the world that that partner has left.</w:t>
      </w:r>
    </w:p>
    <w:p w14:paraId="58319E2D" w14:textId="77777777" w:rsidR="0034584B" w:rsidRDefault="0034584B" w:rsidP="0034584B">
      <w:pPr>
        <w:rPr>
          <w:sz w:val="28"/>
          <w:szCs w:val="28"/>
          <w:lang w:val="en-US"/>
        </w:rPr>
      </w:pPr>
      <w:bookmarkStart w:id="0" w:name="_Hlk99699281"/>
      <w:r>
        <w:rPr>
          <w:sz w:val="28"/>
          <w:szCs w:val="28"/>
          <w:lang w:val="en-US"/>
        </w:rPr>
        <w:t xml:space="preserve">If a new partner joins the </w:t>
      </w:r>
      <w:proofErr w:type="gramStart"/>
      <w:r>
        <w:rPr>
          <w:sz w:val="28"/>
          <w:szCs w:val="28"/>
          <w:lang w:val="en-US"/>
        </w:rPr>
        <w:t>partnership</w:t>
      </w:r>
      <w:proofErr w:type="gramEnd"/>
      <w:r>
        <w:rPr>
          <w:sz w:val="28"/>
          <w:szCs w:val="28"/>
          <w:lang w:val="en-US"/>
        </w:rPr>
        <w:t xml:space="preserve"> it will be agreed by signing a contact that they would be liable for the debts that </w:t>
      </w:r>
      <w:proofErr w:type="spellStart"/>
      <w:r>
        <w:rPr>
          <w:sz w:val="28"/>
          <w:szCs w:val="28"/>
          <w:lang w:val="en-US"/>
        </w:rPr>
        <w:t>accured</w:t>
      </w:r>
      <w:proofErr w:type="spellEnd"/>
      <w:r>
        <w:rPr>
          <w:sz w:val="28"/>
          <w:szCs w:val="28"/>
          <w:lang w:val="en-US"/>
        </w:rPr>
        <w:t xml:space="preserve"> before they join.</w:t>
      </w:r>
    </w:p>
    <w:bookmarkEnd w:id="0"/>
    <w:p w14:paraId="028E16C4" w14:textId="77777777" w:rsidR="0034584B" w:rsidRDefault="0034584B" w:rsidP="0034584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If there is no new partner joining at the time for there to be a binding there would have to be consideration for the creditors promise or it must be executed as a deed.</w:t>
      </w:r>
    </w:p>
    <w:p w14:paraId="5A25A123" w14:textId="0C023CB4" w:rsidR="00804668" w:rsidRDefault="0034584B" w:rsidP="0042316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 xml:space="preserve"> </w:t>
      </w:r>
    </w:p>
    <w:p w14:paraId="48C984EE" w14:textId="49B78697" w:rsidR="001B3C8D" w:rsidRDefault="001B3C8D" w:rsidP="001B3C8D">
      <w:pPr>
        <w:rPr>
          <w:sz w:val="28"/>
          <w:szCs w:val="28"/>
          <w:lang w:val="en-US"/>
        </w:rPr>
      </w:pPr>
    </w:p>
    <w:p w14:paraId="7998D601" w14:textId="77777777" w:rsidR="0042316E" w:rsidRDefault="0042316E" w:rsidP="001B3C8D">
      <w:pPr>
        <w:rPr>
          <w:sz w:val="28"/>
          <w:szCs w:val="28"/>
          <w:lang w:val="en-US"/>
        </w:rPr>
      </w:pPr>
    </w:p>
    <w:p w14:paraId="5E384FD9" w14:textId="5C95F172" w:rsidR="00F706AE" w:rsidRPr="00412D77" w:rsidRDefault="00F706AE">
      <w:pPr>
        <w:rPr>
          <w:sz w:val="28"/>
          <w:szCs w:val="28"/>
          <w:lang w:val="en-US"/>
        </w:rPr>
      </w:pPr>
      <w:r>
        <w:rPr>
          <w:b/>
          <w:bCs/>
          <w:sz w:val="36"/>
          <w:szCs w:val="36"/>
          <w:lang w:val="en-US"/>
        </w:rPr>
        <w:t>Question 2</w:t>
      </w:r>
    </w:p>
    <w:p w14:paraId="2FA266C4" w14:textId="1D9BF60C" w:rsidR="007C2414" w:rsidRPr="005916D4" w:rsidRDefault="007C2414" w:rsidP="005916D4">
      <w:pPr>
        <w:rPr>
          <w:sz w:val="28"/>
          <w:szCs w:val="28"/>
          <w:lang w:val="en-US"/>
        </w:rPr>
      </w:pPr>
      <w:r w:rsidRPr="005916D4">
        <w:rPr>
          <w:sz w:val="28"/>
          <w:szCs w:val="28"/>
          <w:lang w:val="en-US"/>
        </w:rPr>
        <w:t>S 1200 (2) (b) CA 2006 a partnership business needs to have involve the surnames of each partner or the partners initials.</w:t>
      </w:r>
    </w:p>
    <w:p w14:paraId="08EE28B6" w14:textId="72F87BA1" w:rsidR="00D57CEB" w:rsidRPr="00F26089" w:rsidRDefault="00D57CEB" w:rsidP="00F26089">
      <w:pPr>
        <w:rPr>
          <w:sz w:val="28"/>
          <w:szCs w:val="28"/>
          <w:lang w:val="en-US"/>
        </w:rPr>
      </w:pPr>
      <w:r w:rsidRPr="00F26089">
        <w:rPr>
          <w:sz w:val="28"/>
          <w:szCs w:val="28"/>
          <w:lang w:val="en-US"/>
        </w:rPr>
        <w:t xml:space="preserve">There has to be limited at the end of the name or the </w:t>
      </w:r>
      <w:proofErr w:type="spellStart"/>
      <w:r w:rsidRPr="00F26089">
        <w:rPr>
          <w:sz w:val="28"/>
          <w:szCs w:val="28"/>
          <w:lang w:val="en-US"/>
        </w:rPr>
        <w:t>welsh</w:t>
      </w:r>
      <w:proofErr w:type="spellEnd"/>
      <w:r w:rsidRPr="00F26089">
        <w:rPr>
          <w:sz w:val="28"/>
          <w:szCs w:val="28"/>
          <w:lang w:val="en-US"/>
        </w:rPr>
        <w:t xml:space="preserve"> name </w:t>
      </w:r>
    </w:p>
    <w:p w14:paraId="084C4D48" w14:textId="1C25EC26" w:rsidR="00F26089" w:rsidRDefault="00EF75F1" w:rsidP="00F2608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It is an offence if the</w:t>
      </w:r>
      <w:r w:rsidR="00F26089">
        <w:rPr>
          <w:sz w:val="28"/>
          <w:szCs w:val="28"/>
          <w:lang w:val="en-US"/>
        </w:rPr>
        <w:t>y</w:t>
      </w:r>
      <w:r>
        <w:rPr>
          <w:sz w:val="28"/>
          <w:szCs w:val="28"/>
          <w:lang w:val="en-US"/>
        </w:rPr>
        <w:t xml:space="preserve"> do not comply.</w:t>
      </w:r>
      <w:r w:rsidR="00F26089" w:rsidRPr="00F26089">
        <w:rPr>
          <w:sz w:val="28"/>
          <w:szCs w:val="28"/>
          <w:lang w:val="en-US"/>
        </w:rPr>
        <w:t xml:space="preserve"> </w:t>
      </w:r>
      <w:r w:rsidR="00F26089">
        <w:rPr>
          <w:sz w:val="28"/>
          <w:szCs w:val="28"/>
          <w:lang w:val="en-US"/>
        </w:rPr>
        <w:t xml:space="preserve">S1197 it is an offence to carry on the business </w:t>
      </w:r>
    </w:p>
    <w:p w14:paraId="41ABCFFE" w14:textId="5E194E5B" w:rsidR="00EF75F1" w:rsidRPr="00D57CEB" w:rsidRDefault="00F26089" w:rsidP="00D57CEB">
      <w:pPr>
        <w:pStyle w:val="ListParagraph"/>
        <w:ind w:left="732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</w:t>
      </w:r>
    </w:p>
    <w:p w14:paraId="3E851F59" w14:textId="77777777" w:rsidR="00E331CF" w:rsidRDefault="00F706AE" w:rsidP="00E331CF">
      <w:pPr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>Question 3</w:t>
      </w:r>
    </w:p>
    <w:p w14:paraId="32948ADE" w14:textId="5ADE319F" w:rsidR="009A0AA1" w:rsidRPr="00E331CF" w:rsidRDefault="009A0AA1" w:rsidP="005916D4">
      <w:pPr>
        <w:rPr>
          <w:sz w:val="28"/>
          <w:szCs w:val="28"/>
          <w:lang w:val="en-US"/>
        </w:rPr>
      </w:pPr>
      <w:r w:rsidRPr="009A0AA1">
        <w:rPr>
          <w:sz w:val="28"/>
          <w:szCs w:val="28"/>
          <w:lang w:val="en-US"/>
        </w:rPr>
        <w:t xml:space="preserve"> </w:t>
      </w:r>
      <w:r w:rsidR="00E331CF">
        <w:rPr>
          <w:sz w:val="28"/>
          <w:szCs w:val="28"/>
          <w:lang w:val="en-US"/>
        </w:rPr>
        <w:t xml:space="preserve">S1 (1) PA </w:t>
      </w:r>
      <w:proofErr w:type="gramStart"/>
      <w:r w:rsidR="00E331CF">
        <w:rPr>
          <w:sz w:val="28"/>
          <w:szCs w:val="28"/>
          <w:lang w:val="en-US"/>
        </w:rPr>
        <w:t>1890  partners</w:t>
      </w:r>
      <w:proofErr w:type="gramEnd"/>
      <w:r w:rsidR="00E331CF">
        <w:rPr>
          <w:sz w:val="28"/>
          <w:szCs w:val="28"/>
          <w:lang w:val="en-US"/>
        </w:rPr>
        <w:t xml:space="preserve"> should all have the view to make a profit for the business.</w:t>
      </w:r>
      <w:r w:rsidR="00E331CF">
        <w:rPr>
          <w:sz w:val="28"/>
          <w:szCs w:val="28"/>
          <w:lang w:val="en-US"/>
        </w:rPr>
        <w:t xml:space="preserve"> </w:t>
      </w:r>
      <w:r w:rsidRPr="005916D4">
        <w:rPr>
          <w:sz w:val="28"/>
          <w:szCs w:val="28"/>
          <w:lang w:val="en-US"/>
        </w:rPr>
        <w:t>Has to be in the company’s best interest</w:t>
      </w:r>
      <w:r w:rsidRPr="005916D4">
        <w:rPr>
          <w:sz w:val="28"/>
          <w:szCs w:val="28"/>
          <w:lang w:val="en-US"/>
        </w:rPr>
        <w:t xml:space="preserve"> because there has been a drop in the local business property prices paying £650,000 would not be beneficial to the business as they could get it for £450,000.</w:t>
      </w:r>
    </w:p>
    <w:p w14:paraId="07A042E4" w14:textId="77777777" w:rsidR="009A0AA1" w:rsidRDefault="009A0AA1" w:rsidP="009A0AA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There would have to be an arrangement between the company and the director for the transaction s190 CA 2006</w:t>
      </w:r>
    </w:p>
    <w:p w14:paraId="2A32C8F2" w14:textId="77777777" w:rsidR="009A0AA1" w:rsidRDefault="009A0AA1" w:rsidP="009A0AA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Transaction has to be approved by the managers s201 CA 2006</w:t>
      </w:r>
    </w:p>
    <w:p w14:paraId="7953B484" w14:textId="77777777" w:rsidR="009A0AA1" w:rsidRDefault="009A0AA1" w:rsidP="009A0AA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There would have to be a contract between the party`s s190(1) CA 2006.</w:t>
      </w:r>
    </w:p>
    <w:p w14:paraId="1B412C88" w14:textId="77777777" w:rsidR="009A0AA1" w:rsidRDefault="009A0AA1" w:rsidP="009A0AA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It would have to declare their interest </w:t>
      </w:r>
      <w:r w:rsidRPr="001233FE">
        <w:rPr>
          <w:sz w:val="28"/>
          <w:szCs w:val="28"/>
          <w:lang w:val="en-US"/>
        </w:rPr>
        <w:t>S177</w:t>
      </w:r>
      <w:r>
        <w:rPr>
          <w:sz w:val="28"/>
          <w:szCs w:val="28"/>
          <w:lang w:val="en-US"/>
        </w:rPr>
        <w:t xml:space="preserve"> in the transaction in case of conflict, as there could be a conflict of interest between the </w:t>
      </w:r>
      <w:proofErr w:type="spellStart"/>
      <w:r>
        <w:rPr>
          <w:sz w:val="28"/>
          <w:szCs w:val="28"/>
          <w:lang w:val="en-US"/>
        </w:rPr>
        <w:t>party’s</w:t>
      </w:r>
      <w:proofErr w:type="spellEnd"/>
      <w:r>
        <w:rPr>
          <w:sz w:val="28"/>
          <w:szCs w:val="28"/>
          <w:lang w:val="en-US"/>
        </w:rPr>
        <w:t>.</w:t>
      </w:r>
    </w:p>
    <w:p w14:paraId="2E562B8F" w14:textId="44D87556" w:rsidR="009A0AA1" w:rsidRDefault="009A0AA1" w:rsidP="009A0AA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If you don’t declare your </w:t>
      </w:r>
      <w:proofErr w:type="gramStart"/>
      <w:r>
        <w:rPr>
          <w:sz w:val="28"/>
          <w:szCs w:val="28"/>
          <w:lang w:val="en-US"/>
        </w:rPr>
        <w:t>interest</w:t>
      </w:r>
      <w:proofErr w:type="gramEnd"/>
      <w:r>
        <w:rPr>
          <w:sz w:val="28"/>
          <w:szCs w:val="28"/>
          <w:lang w:val="en-US"/>
        </w:rPr>
        <w:t xml:space="preserve"> it is an offence s183 (1) CA 2006.</w:t>
      </w:r>
      <w:r w:rsidR="00922A24">
        <w:rPr>
          <w:sz w:val="28"/>
          <w:szCs w:val="28"/>
          <w:lang w:val="en-US"/>
        </w:rPr>
        <w:t xml:space="preserve"> </w:t>
      </w:r>
    </w:p>
    <w:p w14:paraId="7098CF95" w14:textId="77777777" w:rsidR="00922A24" w:rsidRDefault="009A0AA1" w:rsidP="00922A24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Would need approval from the shareholders s197 CA 2006 and has to be made known to the registered office s197 (3</w:t>
      </w:r>
      <w:proofErr w:type="gramStart"/>
      <w:r>
        <w:rPr>
          <w:sz w:val="28"/>
          <w:szCs w:val="28"/>
          <w:lang w:val="en-US"/>
        </w:rPr>
        <w:t>)  CA</w:t>
      </w:r>
      <w:proofErr w:type="gramEnd"/>
      <w:r>
        <w:rPr>
          <w:sz w:val="28"/>
          <w:szCs w:val="28"/>
          <w:lang w:val="en-US"/>
        </w:rPr>
        <w:t xml:space="preserve"> 2006.</w:t>
      </w:r>
      <w:r w:rsidR="00922A24">
        <w:rPr>
          <w:sz w:val="28"/>
          <w:szCs w:val="28"/>
          <w:lang w:val="en-US"/>
        </w:rPr>
        <w:t xml:space="preserve"> </w:t>
      </w:r>
    </w:p>
    <w:p w14:paraId="56718BA8" w14:textId="78407CD0" w:rsidR="00914041" w:rsidRDefault="00922A24" w:rsidP="0091404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If all the shareholders do not agree then there has been no contract made s213 CA 2006</w:t>
      </w:r>
      <w:r w:rsidR="00B13996">
        <w:rPr>
          <w:sz w:val="28"/>
          <w:szCs w:val="28"/>
          <w:lang w:val="en-US"/>
        </w:rPr>
        <w:t xml:space="preserve">, </w:t>
      </w:r>
      <w:r>
        <w:rPr>
          <w:sz w:val="28"/>
          <w:szCs w:val="28"/>
          <w:lang w:val="en-US"/>
        </w:rPr>
        <w:t xml:space="preserve">If </w:t>
      </w:r>
      <w:r>
        <w:rPr>
          <w:sz w:val="28"/>
          <w:szCs w:val="28"/>
          <w:lang w:val="en-US"/>
        </w:rPr>
        <w:t xml:space="preserve">Sonia </w:t>
      </w:r>
      <w:r>
        <w:rPr>
          <w:sz w:val="28"/>
          <w:szCs w:val="28"/>
          <w:lang w:val="en-US"/>
        </w:rPr>
        <w:t xml:space="preserve">has not had approval and still goes ahead, </w:t>
      </w:r>
      <w:r>
        <w:rPr>
          <w:sz w:val="28"/>
          <w:szCs w:val="28"/>
          <w:lang w:val="en-US"/>
        </w:rPr>
        <w:t xml:space="preserve">she </w:t>
      </w:r>
      <w:r>
        <w:rPr>
          <w:sz w:val="28"/>
          <w:szCs w:val="28"/>
          <w:lang w:val="en-US"/>
        </w:rPr>
        <w:t>can be sued s195 CA 2006.</w:t>
      </w:r>
      <w:r w:rsidR="00914041" w:rsidRPr="00914041">
        <w:rPr>
          <w:sz w:val="28"/>
          <w:szCs w:val="28"/>
          <w:lang w:val="en-US"/>
        </w:rPr>
        <w:t xml:space="preserve"> </w:t>
      </w:r>
      <w:r w:rsidR="00914041">
        <w:rPr>
          <w:sz w:val="28"/>
          <w:szCs w:val="28"/>
          <w:lang w:val="en-US"/>
        </w:rPr>
        <w:t>Records must be kept of meetings and resolutions s355 CA 2006.</w:t>
      </w:r>
      <w:r w:rsidR="00914041">
        <w:rPr>
          <w:sz w:val="28"/>
          <w:szCs w:val="28"/>
          <w:lang w:val="en-US"/>
        </w:rPr>
        <w:t xml:space="preserve"> </w:t>
      </w:r>
      <w:r w:rsidR="00914041">
        <w:rPr>
          <w:sz w:val="28"/>
          <w:szCs w:val="28"/>
          <w:lang w:val="en-US"/>
        </w:rPr>
        <w:t>If you don’t comply with s769 CA 2006 you will be committing an offence.</w:t>
      </w:r>
    </w:p>
    <w:p w14:paraId="5D078857" w14:textId="6A5D17C3" w:rsidR="00914041" w:rsidRDefault="00914041" w:rsidP="0091404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Register allotment of shares within 2months if you fail to do it, it is an offence s554 CA 2006.</w:t>
      </w:r>
    </w:p>
    <w:p w14:paraId="1065953F" w14:textId="665D1A5A" w:rsidR="00D779DD" w:rsidRDefault="00D779DD" w:rsidP="0091404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The ma</w:t>
      </w:r>
      <w:r w:rsidR="00645E03">
        <w:rPr>
          <w:sz w:val="28"/>
          <w:szCs w:val="28"/>
          <w:lang w:val="en-US"/>
        </w:rPr>
        <w:t xml:space="preserve">jority of the other directors can remove Cameron un the </w:t>
      </w:r>
      <w:proofErr w:type="gramStart"/>
      <w:r w:rsidR="00645E03">
        <w:rPr>
          <w:sz w:val="28"/>
          <w:szCs w:val="28"/>
          <w:lang w:val="en-US"/>
        </w:rPr>
        <w:t>companies</w:t>
      </w:r>
      <w:proofErr w:type="gramEnd"/>
      <w:r w:rsidR="00645E03">
        <w:rPr>
          <w:sz w:val="28"/>
          <w:szCs w:val="28"/>
          <w:lang w:val="en-US"/>
        </w:rPr>
        <w:t xml:space="preserve"> article of association. They would serve a written notice to him and he would be expected to respond either before the meeting or during the meeting. He can be removed through an </w:t>
      </w:r>
      <w:proofErr w:type="spellStart"/>
      <w:r w:rsidR="00645E03">
        <w:rPr>
          <w:sz w:val="28"/>
          <w:szCs w:val="28"/>
          <w:lang w:val="en-US"/>
        </w:rPr>
        <w:t>ordinaryresolulution</w:t>
      </w:r>
      <w:proofErr w:type="spellEnd"/>
      <w:r w:rsidR="00645E03">
        <w:rPr>
          <w:sz w:val="28"/>
          <w:szCs w:val="28"/>
          <w:lang w:val="en-US"/>
        </w:rPr>
        <w:t xml:space="preserve"> s168 and 169 CA 2006.</w:t>
      </w:r>
    </w:p>
    <w:p w14:paraId="736042FF" w14:textId="713CE40B" w:rsidR="00241058" w:rsidRPr="00412D77" w:rsidRDefault="00412D77" w:rsidP="00412D77">
      <w:pPr>
        <w:rPr>
          <w:sz w:val="28"/>
          <w:szCs w:val="28"/>
          <w:lang w:val="en-US"/>
        </w:rPr>
      </w:pPr>
      <w:r w:rsidRPr="00412D77">
        <w:rPr>
          <w:sz w:val="28"/>
          <w:szCs w:val="28"/>
          <w:lang w:val="en-US"/>
        </w:rPr>
        <w:t xml:space="preserve">AP01 form to be filled in </w:t>
      </w:r>
      <w:r>
        <w:rPr>
          <w:sz w:val="28"/>
          <w:szCs w:val="28"/>
          <w:lang w:val="en-US"/>
        </w:rPr>
        <w:t xml:space="preserve">to appoint a new director </w:t>
      </w:r>
    </w:p>
    <w:p w14:paraId="3AD1D1BC" w14:textId="09E7C2EE" w:rsidR="009A0AA1" w:rsidRDefault="00922A24" w:rsidP="009A0AA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</w:t>
      </w:r>
      <w:r w:rsidR="00412D77">
        <w:rPr>
          <w:sz w:val="28"/>
          <w:szCs w:val="28"/>
          <w:lang w:val="en-US"/>
        </w:rPr>
        <w:t xml:space="preserve"> </w:t>
      </w:r>
    </w:p>
    <w:p w14:paraId="6808A368" w14:textId="0A4E8492" w:rsidR="00F706AE" w:rsidRDefault="009A0AA1">
      <w:pPr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</w:t>
      </w:r>
    </w:p>
    <w:p w14:paraId="1EC1CE23" w14:textId="4D500E9F" w:rsidR="009A0AA1" w:rsidRPr="009A0AA1" w:rsidRDefault="009A0AA1" w:rsidP="00922A24">
      <w:pPr>
        <w:pStyle w:val="ListParagraph"/>
        <w:rPr>
          <w:b/>
          <w:bCs/>
          <w:sz w:val="36"/>
          <w:szCs w:val="36"/>
          <w:lang w:val="en-US"/>
        </w:rPr>
      </w:pPr>
    </w:p>
    <w:p w14:paraId="040DFCDC" w14:textId="27AA38F9" w:rsidR="00DA0D50" w:rsidRDefault="00DA0D50">
      <w:pPr>
        <w:rPr>
          <w:b/>
          <w:bCs/>
          <w:sz w:val="36"/>
          <w:szCs w:val="36"/>
          <w:lang w:val="en-US"/>
        </w:rPr>
      </w:pPr>
    </w:p>
    <w:p w14:paraId="48587303" w14:textId="044109AB" w:rsidR="00DA0D50" w:rsidRDefault="00DA0D50">
      <w:pPr>
        <w:rPr>
          <w:b/>
          <w:bCs/>
          <w:sz w:val="36"/>
          <w:szCs w:val="36"/>
          <w:lang w:val="en-US"/>
        </w:rPr>
      </w:pPr>
    </w:p>
    <w:p w14:paraId="1457A379" w14:textId="769F7F1B" w:rsidR="00DA0D50" w:rsidRPr="00F706AE" w:rsidRDefault="00DA0D50">
      <w:pPr>
        <w:rPr>
          <w:b/>
          <w:bCs/>
          <w:sz w:val="36"/>
          <w:szCs w:val="36"/>
          <w:lang w:val="en-US"/>
        </w:rPr>
      </w:pPr>
    </w:p>
    <w:sectPr w:rsidR="00DA0D50" w:rsidRPr="00F706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1257D5"/>
    <w:multiLevelType w:val="hybridMultilevel"/>
    <w:tmpl w:val="2BC0B61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4D2A8B"/>
    <w:multiLevelType w:val="hybridMultilevel"/>
    <w:tmpl w:val="513CDF9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A61C50"/>
    <w:multiLevelType w:val="hybridMultilevel"/>
    <w:tmpl w:val="012E7B70"/>
    <w:lvl w:ilvl="0" w:tplc="5D469B0E">
      <w:start w:val="1"/>
      <w:numFmt w:val="upperLetter"/>
      <w:lvlText w:val="%1."/>
      <w:lvlJc w:val="left"/>
      <w:pPr>
        <w:ind w:left="756" w:hanging="396"/>
      </w:pPr>
      <w:rPr>
        <w:rFonts w:hint="default"/>
        <w:b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700968"/>
    <w:multiLevelType w:val="hybridMultilevel"/>
    <w:tmpl w:val="D57205EC"/>
    <w:lvl w:ilvl="0" w:tplc="5BF2CF22">
      <w:start w:val="1"/>
      <w:numFmt w:val="upperLetter"/>
      <w:lvlText w:val="%1."/>
      <w:lvlJc w:val="left"/>
      <w:pPr>
        <w:ind w:left="732" w:hanging="372"/>
      </w:pPr>
      <w:rPr>
        <w:rFonts w:hint="default"/>
        <w:b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59C216F"/>
    <w:multiLevelType w:val="hybridMultilevel"/>
    <w:tmpl w:val="1EFCF51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72513A"/>
    <w:multiLevelType w:val="hybridMultilevel"/>
    <w:tmpl w:val="3A5AFF3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2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6AE"/>
    <w:rsid w:val="001A1FCF"/>
    <w:rsid w:val="001B3C8D"/>
    <w:rsid w:val="00241058"/>
    <w:rsid w:val="0034584B"/>
    <w:rsid w:val="00412D77"/>
    <w:rsid w:val="0042316E"/>
    <w:rsid w:val="00543BB6"/>
    <w:rsid w:val="005916D4"/>
    <w:rsid w:val="00645E03"/>
    <w:rsid w:val="00647A07"/>
    <w:rsid w:val="00660518"/>
    <w:rsid w:val="006F7F6C"/>
    <w:rsid w:val="007C2414"/>
    <w:rsid w:val="00804668"/>
    <w:rsid w:val="00914041"/>
    <w:rsid w:val="00922A24"/>
    <w:rsid w:val="009A0AA1"/>
    <w:rsid w:val="00AD4AE1"/>
    <w:rsid w:val="00B13996"/>
    <w:rsid w:val="00BF05F1"/>
    <w:rsid w:val="00CA2336"/>
    <w:rsid w:val="00D57CEB"/>
    <w:rsid w:val="00D779DD"/>
    <w:rsid w:val="00DA0D50"/>
    <w:rsid w:val="00E331CF"/>
    <w:rsid w:val="00EF75F1"/>
    <w:rsid w:val="00F26089"/>
    <w:rsid w:val="00F70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1C69E"/>
  <w15:chartTrackingRefBased/>
  <w15:docId w15:val="{374E63DE-D568-4F24-A758-157458AEB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241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4</Pages>
  <Words>592</Words>
  <Characters>3376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Evans</dc:creator>
  <cp:keywords/>
  <dc:description/>
  <cp:lastModifiedBy>Beverly Evans</cp:lastModifiedBy>
  <cp:revision>14</cp:revision>
  <dcterms:created xsi:type="dcterms:W3CDTF">2022-04-01T11:26:00Z</dcterms:created>
  <dcterms:modified xsi:type="dcterms:W3CDTF">2022-04-02T00:08:00Z</dcterms:modified>
</cp:coreProperties>
</file>