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E3FEFE6" w14:textId="7655C0E5" w:rsidR="00AC369D" w:rsidRDefault="00425EF5">
      <w:r w:rsidRPr="00425EF5">
        <w:rPr>
          <w:noProof/>
          <w:lang w:val="en-US"/>
        </w:rPr>
        <w:drawing>
          <wp:inline distT="0" distB="0" distL="0" distR="0" wp14:anchorId="0D4A3F64" wp14:editId="1E16D030">
            <wp:extent cx="5269230" cy="7454900"/>
            <wp:effectExtent l="0" t="0" r="0" b="12700"/>
            <wp:docPr id="4" name="Picture 4" descr="MAC HDD S:Users:admin:Desktop:22092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 HDD S:Users:admin:Desktop:2209222.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69230" cy="7454900"/>
                    </a:xfrm>
                    <a:prstGeom prst="rect">
                      <a:avLst/>
                    </a:prstGeom>
                    <a:noFill/>
                    <a:ln>
                      <a:noFill/>
                    </a:ln>
                  </pic:spPr>
                </pic:pic>
              </a:graphicData>
            </a:graphic>
          </wp:inline>
        </w:drawing>
      </w:r>
      <w:r w:rsidR="00903AC7">
        <w:br w:type="textWrapping" w:clear="all"/>
      </w:r>
      <w:r w:rsidR="00903AC7">
        <w:br/>
      </w:r>
      <w:r w:rsidR="00903AC7">
        <w:br/>
      </w:r>
      <w:r w:rsidR="00903AC7">
        <w:br/>
      </w:r>
      <w:r w:rsidR="00903AC7">
        <w:br/>
      </w:r>
      <w:r w:rsidR="00903AC7">
        <w:br/>
      </w:r>
      <w:r w:rsidR="00903AC7">
        <w:br/>
      </w:r>
      <w:r w:rsidR="00903AC7">
        <w:br/>
      </w:r>
      <w:r w:rsidR="007E4F74">
        <w:lastRenderedPageBreak/>
        <w:br/>
      </w:r>
      <w:r w:rsidR="007E4F74">
        <w:br/>
      </w:r>
      <w:r w:rsidR="00903AC7">
        <w:br/>
      </w:r>
      <w:r>
        <w:rPr>
          <w:noProof/>
          <w:lang w:val="en-US"/>
        </w:rPr>
        <w:drawing>
          <wp:inline distT="0" distB="0" distL="0" distR="0" wp14:anchorId="6C3D72AA" wp14:editId="192D3272">
            <wp:extent cx="8229600" cy="6169660"/>
            <wp:effectExtent l="0" t="11430" r="0" b="0"/>
            <wp:docPr id="5" name="Picture 5" descr="MAC HDD S:Users:admin:Downloads:IMG_13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 descr="MAC HDD S:Users:admin:Downloads:IMG_1308.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rot="5400000">
                      <a:off x="0" y="0"/>
                      <a:ext cx="8229600" cy="6169660"/>
                    </a:xfrm>
                    <a:prstGeom prst="rect">
                      <a:avLst/>
                    </a:prstGeom>
                    <a:noFill/>
                    <a:ln>
                      <a:noFill/>
                    </a:ln>
                  </pic:spPr>
                </pic:pic>
              </a:graphicData>
            </a:graphic>
          </wp:inline>
        </w:drawing>
      </w:r>
      <w:r w:rsidR="007E4F74">
        <w:br/>
      </w:r>
      <w:r w:rsidR="00155717">
        <w:br/>
      </w:r>
      <w:r>
        <w:rPr>
          <w:noProof/>
          <w:lang w:val="en-US"/>
        </w:rPr>
        <w:drawing>
          <wp:inline distT="0" distB="0" distL="0" distR="0" wp14:anchorId="75F50E76" wp14:editId="0816CFCE">
            <wp:extent cx="8343900" cy="6255385"/>
            <wp:effectExtent l="2857" t="0" r="0" b="0"/>
            <wp:docPr id="6" name="Picture 6" descr="MAC HDD S:Users:admin:Downloads:IMG_13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MAC HDD S:Users:admin:Downloads:IMG_130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5400000">
                      <a:off x="0" y="0"/>
                      <a:ext cx="8343900" cy="6255385"/>
                    </a:xfrm>
                    <a:prstGeom prst="rect">
                      <a:avLst/>
                    </a:prstGeom>
                    <a:noFill/>
                    <a:ln>
                      <a:noFill/>
                    </a:ln>
                  </pic:spPr>
                </pic:pic>
              </a:graphicData>
            </a:graphic>
          </wp:inline>
        </w:drawing>
      </w:r>
      <w:r w:rsidR="007E4F74">
        <w:br/>
      </w:r>
      <w:r w:rsidR="000B45E0">
        <w:br/>
      </w:r>
      <w:r w:rsidR="000B45E0">
        <w:br/>
      </w:r>
      <w:r w:rsidR="000B45E0">
        <w:br/>
      </w:r>
      <w:bookmarkStart w:id="0" w:name="_GoBack"/>
      <w:bookmarkEnd w:id="0"/>
      <w:r w:rsidR="00B61E0B">
        <w:t>STUDENT NAME: STEFFAN RUTHERFORD</w:t>
      </w:r>
      <w:r w:rsidR="00B61E0B">
        <w:br/>
        <w:t xml:space="preserve">STUDENT ID NUMBER: 2209222 </w:t>
      </w:r>
      <w:r w:rsidR="00B61E0B">
        <w:br/>
      </w:r>
      <w:r w:rsidR="00D25A7A">
        <w:br/>
        <w:t>TASK 5</w:t>
      </w:r>
      <w:r w:rsidR="00D25A7A">
        <w:br/>
      </w:r>
      <w:r w:rsidR="00B61E0B">
        <w:br/>
        <w:t>LOGBOOK FOR MODULES</w:t>
      </w:r>
      <w:r w:rsidR="00B61E0B">
        <w:br/>
      </w:r>
      <w:r w:rsidR="00B61E0B">
        <w:br/>
        <w:t xml:space="preserve">Throughout this, we have learned about </w:t>
      </w:r>
      <w:proofErr w:type="spellStart"/>
      <w:r w:rsidR="00B61E0B">
        <w:t>defintions</w:t>
      </w:r>
      <w:proofErr w:type="spellEnd"/>
      <w:r w:rsidR="00B61E0B">
        <w:t xml:space="preserve"> of voltage, current, resistance, power and energy, Ohms law, parallel connections of resistors and circuit theorems. Also we were taught about resistance, capacitance and inductance and how they work. Different formulas are used to calculate different elements and components of a circuit. </w:t>
      </w:r>
      <w:r w:rsidR="00B61E0B">
        <w:br/>
      </w:r>
      <w:r w:rsidR="00B61E0B">
        <w:br/>
        <w:t xml:space="preserve">Active and passive devices and how a circuit diagram is put together were also focused on. This involved different types of diagrams such as Schematic circuit diagrams and pictorial circuit diagrams. Through looking at the diagrams we became familiar with the symbols used on a circuit diagram and the unique importance of everything involved in a circuit. </w:t>
      </w:r>
      <w:r w:rsidR="00B61E0B">
        <w:br/>
      </w:r>
      <w:r w:rsidR="00B61E0B">
        <w:br/>
        <w:t xml:space="preserve">Ohms law was studied which provides the relation between voltage, current and resistance and breaks down provided of how to work out different values using the law. Parallel and series circuits had to be analysed which would contain a number of resistors. We would then have to calculate the inductance and capacitance based on what is provided in the circuit. </w:t>
      </w:r>
      <w:r w:rsidR="00B61E0B">
        <w:br/>
      </w:r>
      <w:r w:rsidR="00B61E0B">
        <w:br/>
      </w:r>
      <w:proofErr w:type="spellStart"/>
      <w:r w:rsidR="00B61E0B">
        <w:t>Kirchoffs</w:t>
      </w:r>
      <w:proofErr w:type="spellEnd"/>
      <w:r w:rsidR="00B61E0B">
        <w:t xml:space="preserve"> </w:t>
      </w:r>
      <w:proofErr w:type="gramStart"/>
      <w:r w:rsidR="00B61E0B">
        <w:t xml:space="preserve">law which is helpful in </w:t>
      </w:r>
      <w:proofErr w:type="spellStart"/>
      <w:r w:rsidR="00B61E0B">
        <w:t>determing</w:t>
      </w:r>
      <w:proofErr w:type="spellEnd"/>
      <w:r w:rsidR="00B61E0B">
        <w:t xml:space="preserve"> the equivalent resistance of a complex network and the current flowing through the various branches of the network</w:t>
      </w:r>
      <w:proofErr w:type="gramEnd"/>
      <w:r w:rsidR="00B61E0B">
        <w:t xml:space="preserve"> was also studied. </w:t>
      </w:r>
      <w:proofErr w:type="spellStart"/>
      <w:r w:rsidR="00B61E0B">
        <w:t>Kirchoffs</w:t>
      </w:r>
      <w:proofErr w:type="spellEnd"/>
      <w:r w:rsidR="00B61E0B">
        <w:t xml:space="preserve"> law has two different </w:t>
      </w:r>
      <w:proofErr w:type="gramStart"/>
      <w:r w:rsidR="00B61E0B">
        <w:t>laws which</w:t>
      </w:r>
      <w:proofErr w:type="gramEnd"/>
      <w:r w:rsidR="00B61E0B">
        <w:t xml:space="preserve"> are </w:t>
      </w:r>
      <w:proofErr w:type="spellStart"/>
      <w:r w:rsidR="00B61E0B">
        <w:t>Kirchoffs</w:t>
      </w:r>
      <w:proofErr w:type="spellEnd"/>
      <w:r w:rsidR="00B61E0B">
        <w:t xml:space="preserve"> Current Law (KCL) and </w:t>
      </w:r>
      <w:proofErr w:type="spellStart"/>
      <w:r w:rsidR="00B61E0B">
        <w:t>Kirchoffs</w:t>
      </w:r>
      <w:proofErr w:type="spellEnd"/>
      <w:r w:rsidR="00B61E0B">
        <w:t xml:space="preserve"> Voltage Law (KVL).</w:t>
      </w:r>
      <w:r w:rsidR="00B61E0B">
        <w:br/>
      </w:r>
      <w:r w:rsidR="00B61E0B">
        <w:br/>
        <w:t xml:space="preserve">The current divider </w:t>
      </w:r>
      <w:proofErr w:type="gramStart"/>
      <w:r w:rsidR="00B61E0B">
        <w:t>rule which</w:t>
      </w:r>
      <w:proofErr w:type="gramEnd"/>
      <w:r w:rsidR="00B61E0B">
        <w:t xml:space="preserve"> is used in parallel </w:t>
      </w:r>
      <w:proofErr w:type="spellStart"/>
      <w:r w:rsidR="00B61E0B">
        <w:t>circuites</w:t>
      </w:r>
      <w:proofErr w:type="spellEnd"/>
      <w:r w:rsidR="00B61E0B">
        <w:t xml:space="preserve"> to find the branch currents if the total current is know had to be studied. We also had to get familiar with the voltage divider </w:t>
      </w:r>
      <w:proofErr w:type="gramStart"/>
      <w:r w:rsidR="00B61E0B">
        <w:t>rule which</w:t>
      </w:r>
      <w:proofErr w:type="gramEnd"/>
      <w:r w:rsidR="00B61E0B">
        <w:t xml:space="preserve"> calculates the voltage drop across each resistor in a series circuit. </w:t>
      </w:r>
      <w:r w:rsidR="00B61E0B">
        <w:br/>
      </w:r>
      <w:r w:rsidR="00B61E0B">
        <w:br/>
        <w:t xml:space="preserve">We looked into the various circuit </w:t>
      </w:r>
      <w:proofErr w:type="gramStart"/>
      <w:r w:rsidR="00B61E0B">
        <w:t>theorems which</w:t>
      </w:r>
      <w:proofErr w:type="gramEnd"/>
      <w:r w:rsidR="00B61E0B">
        <w:t xml:space="preserve"> are used. These theorems consist of the </w:t>
      </w:r>
      <w:proofErr w:type="spellStart"/>
      <w:r w:rsidR="00B61E0B">
        <w:t>Thevenins</w:t>
      </w:r>
      <w:proofErr w:type="spellEnd"/>
      <w:r w:rsidR="00B61E0B">
        <w:t xml:space="preserve"> theorem, </w:t>
      </w:r>
      <w:proofErr w:type="spellStart"/>
      <w:proofErr w:type="gramStart"/>
      <w:r w:rsidR="00B61E0B">
        <w:t>Nortons</w:t>
      </w:r>
      <w:proofErr w:type="spellEnd"/>
      <w:proofErr w:type="gramEnd"/>
      <w:r w:rsidR="00B61E0B">
        <w:t xml:space="preserve"> theorem, </w:t>
      </w:r>
      <w:proofErr w:type="spellStart"/>
      <w:r w:rsidR="00B61E0B">
        <w:t>Supoerposition</w:t>
      </w:r>
      <w:proofErr w:type="spellEnd"/>
      <w:r w:rsidR="00B61E0B">
        <w:t xml:space="preserve"> theorems, Reciprocity theorem, and Maximum power transfer theorem. Each theorem has advantages and disadvantages so </w:t>
      </w:r>
      <w:proofErr w:type="gramStart"/>
      <w:r w:rsidR="00B61E0B">
        <w:t>its</w:t>
      </w:r>
      <w:proofErr w:type="gramEnd"/>
      <w:r w:rsidR="00B61E0B">
        <w:t xml:space="preserve"> important to use the right one depending on the circuit.</w:t>
      </w:r>
      <w:r>
        <w:br/>
      </w:r>
      <w:r>
        <w:br/>
      </w:r>
      <w:r>
        <w:br/>
      </w:r>
      <w:r>
        <w:br/>
      </w:r>
      <w:r>
        <w:br/>
      </w:r>
      <w:r>
        <w:br/>
      </w:r>
      <w:r>
        <w:br/>
      </w:r>
    </w:p>
    <w:sectPr w:rsidR="00AC369D" w:rsidSect="00AC369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1E0B"/>
    <w:rsid w:val="000B45E0"/>
    <w:rsid w:val="00155717"/>
    <w:rsid w:val="00425EF5"/>
    <w:rsid w:val="007E4F74"/>
    <w:rsid w:val="00903AC7"/>
    <w:rsid w:val="00AC369D"/>
    <w:rsid w:val="00B61E0B"/>
    <w:rsid w:val="00D25A7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2A52EA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3AC7"/>
    <w:rPr>
      <w:rFonts w:ascii="Lucida Grande" w:hAnsi="Lucida Grande"/>
      <w:sz w:val="18"/>
      <w:szCs w:val="18"/>
    </w:rPr>
  </w:style>
  <w:style w:type="character" w:customStyle="1" w:styleId="BalloonTextChar">
    <w:name w:val="Balloon Text Char"/>
    <w:basedOn w:val="DefaultParagraphFont"/>
    <w:link w:val="BalloonText"/>
    <w:uiPriority w:val="99"/>
    <w:semiHidden/>
    <w:rsid w:val="00903AC7"/>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03AC7"/>
    <w:rPr>
      <w:rFonts w:ascii="Lucida Grande" w:hAnsi="Lucida Grande"/>
      <w:sz w:val="18"/>
      <w:szCs w:val="18"/>
    </w:rPr>
  </w:style>
  <w:style w:type="character" w:customStyle="1" w:styleId="BalloonTextChar">
    <w:name w:val="Balloon Text Char"/>
    <w:basedOn w:val="DefaultParagraphFont"/>
    <w:link w:val="BalloonText"/>
    <w:uiPriority w:val="99"/>
    <w:semiHidden/>
    <w:rsid w:val="00903AC7"/>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307</Words>
  <Characters>1752</Characters>
  <Application>Microsoft Macintosh Word</Application>
  <DocSecurity>0</DocSecurity>
  <Lines>14</Lines>
  <Paragraphs>4</Paragraphs>
  <ScaleCrop>false</ScaleCrop>
  <Company/>
  <LinksUpToDate>false</LinksUpToDate>
  <CharactersWithSpaces>2055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2023-01-12T11:51:00Z</dcterms:created>
  <dcterms:modified xsi:type="dcterms:W3CDTF">2023-01-12T12:05:00Z</dcterms:modified>
</cp:coreProperties>
</file>