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678657674"/>
        <w:docPartObj>
          <w:docPartGallery w:val="Cover Pages"/>
          <w:docPartUnique/>
        </w:docPartObj>
      </w:sdtPr>
      <w:sdtEndPr>
        <w:rPr>
          <w:rFonts w:ascii="Calibri" w:eastAsia="Calibri" w:hAnsi="Calibri" w:cs="Calibri"/>
        </w:rPr>
      </w:sdtEndPr>
      <w:sdtContent>
        <w:p w14:paraId="59935558" w14:textId="77777777" w:rsidR="00D66850" w:rsidRDefault="00286BC2">
          <w:r>
            <w:rPr>
              <w:noProof/>
            </w:rPr>
            <mc:AlternateContent>
              <mc:Choice Requires="wpg">
                <w:drawing>
                  <wp:anchor distT="0" distB="0" distL="114300" distR="114300" simplePos="0" relativeHeight="251664384" behindDoc="0" locked="0" layoutInCell="1" allowOverlap="1" wp14:anchorId="2E1D8B7B" wp14:editId="3E7CBDDB">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112982" cy="1291843"/>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112982" cy="1291843"/>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numCol="1" spcCol="0" rtlCol="0" fromWordArt="0" anchor="ctr" anchorCtr="0" forceAA="0" compatLnSpc="1">
                              <a:prstTxWarp prst="textNoShape">
                                <a:avLst/>
                              </a:prstTxWarp>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numCol="1" spcCol="0" rtlCol="0" fromWordArt="0" anchor="ctr" anchorCtr="0" forceAA="0" compatLnSpc="1">
                              <a:prstTxWarp prst="textNoShape">
                                <a:avLst/>
                              </a:prstTxWarp>
                            </wps:bodyPr>
                          </wps:wsp>
                        </wpg:wgp>
                      </a:graphicData>
                    </a:graphic>
                    <wp14:sizeRelH relativeFrom="page">
                      <wp14:pctWidth>94100</wp14:pctWidth>
                    </wp14:sizeRelH>
                    <wp14:sizeRelV relativeFrom="page">
                      <wp14:pctHeight>12100</wp14:pctHeight>
                    </wp14:sizeRelV>
                  </wp:anchor>
                </w:drawing>
              </mc:Choice>
              <mc:Fallback>
                <w:pict>
                  <v:group id="Group 149" o:spid="_x0000_s1025" style="width:8in;height:95.7pt;margin-top:0;margin-left:0;mso-height-percent:121;mso-position-horizontal:center;mso-position-horizontal-relative:page;mso-position-vertical-relative:page;mso-top-percent:23;mso-width-percent:941;position:absolute;z-index:251665408" coordsize="73152,12161">
                    <v:shape id="Rectangle 51" o:spid="_x0000_s1026" style="width:73152;height:11303;mso-wrap-style:square;position:absolute;visibility:visible;v-text-anchor:middle" coordsize="7312660,1129665" path="m,l7312660,l7312660,1129665l3619500,733425,,1091565,,xe" fillcolor="#4472c4" stroked="f" strokeweight="1pt">
                      <v:stroke joinstyle="miter"/>
                      <v:path arrowok="t" o:connecttype="custom" o:connectlocs="0,0;7315200,0;7315200,1130373;3620757,733885;0,1092249;0,0" o:connectangles="0,0,0,0,0,0"/>
                    </v:shape>
                    <v:rect id="Rectangle 151" o:spid="_x0000_s1027" style="width:73152;height:12161;mso-wrap-style:square;position:absolute;visibility:visible;v-text-anchor:middle" stroked="f" strokeweight="1pt">
                      <v:fill r:id="rId9" o:title="" recolor="t" rotate="t" type="frame"/>
                    </v:rect>
                  </v:group>
                </w:pict>
              </mc:Fallback>
            </mc:AlternateContent>
          </w:r>
          <w:r>
            <w:rPr>
              <w:noProof/>
            </w:rPr>
            <mc:AlternateContent>
              <mc:Choice Requires="wps">
                <w:drawing>
                  <wp:anchor distT="0" distB="0" distL="114300" distR="114300" simplePos="0" relativeHeight="251660288" behindDoc="0" locked="0" layoutInCell="1" allowOverlap="1" wp14:anchorId="528C6209" wp14:editId="6E99C730">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114252" cy="975421"/>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114252" cy="97542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id w:val="789243997"/>
                                  <w:dataBinding w:prefixMappings="xmlns:ns0='http://purl.org/dc/elements/1.1/' xmlns:ns1='http://schemas.openxmlformats.org/package/2006/metadata/core-properties' " w:xpath="/ns1:coreProperties[1]/ns0:creator[1]" w:storeItemID="{6C3C8BC8-F283-45AE-878A-BAB7291924A1}"/>
                                  <w:text/>
                                </w:sdtPr>
                                <w:sdtEndPr/>
                                <w:sdtContent>
                                  <w:p w14:paraId="65251285" w14:textId="77777777" w:rsidR="00D66850" w:rsidRDefault="00286BC2">
                                    <w:pPr>
                                      <w:pStyle w:val="NoSpacing"/>
                                      <w:jc w:val="right"/>
                                      <w:rPr>
                                        <w:color w:val="595959" w:themeColor="text1" w:themeTint="A6"/>
                                        <w:sz w:val="28"/>
                                        <w:szCs w:val="28"/>
                                      </w:rPr>
                                    </w:pPr>
                                    <w:r>
                                      <w:rPr>
                                        <w:color w:val="595959" w:themeColor="text1" w:themeTint="A6"/>
                                        <w:sz w:val="28"/>
                                        <w:szCs w:val="28"/>
                                      </w:rPr>
                                      <w:t>Zhivka Beleva (1814703)</w:t>
                                    </w:r>
                                  </w:p>
                                </w:sdtContent>
                              </w:sdt>
                              <w:p w14:paraId="5A4466A5" w14:textId="77777777" w:rsidR="00D66850" w:rsidRDefault="00933194">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286BC2">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Text Box 152" o:spid="_x0000_s1028" type="#_x0000_t202" style="width:8in;height:1in;margin-top:0;margin-left:0;mso-height-percent:92;mso-height-relative:page;mso-position-horizontal:center;mso-position-horizontal-relative:page;mso-position-vertical-relative:page;mso-top-percent:818;mso-width-percent:941;mso-width-relative:page;mso-wrap-distance-bottom:0;mso-wrap-distance-left:9pt;mso-wrap-distance-right:9pt;mso-wrap-distance-top:0;mso-wrap-style:square;position:absolute;visibility:visible;v-text-anchor:bottom;z-index:251661312" filled="f" stroked="f" strokeweight="0.5pt">
                    <v:textbox inset="126pt,0,54pt,0">
                      <w:txbxContent>
                        <w:sdt>
                          <w:sdtPr>
                            <w:rPr>
                              <w:color w:val="595959" w:themeColor="text1" w:themeTint="A6"/>
                              <w:sz w:val="28"/>
                              <w:szCs w:val="28"/>
                            </w:rPr>
                            <w:alias w:val="Author"/>
                            <w:id w:val="288570001"/>
                            <w:dataBinding w:prefixMappings="xmlns:ns0='http://purl.org/dc/elements/1.1/' xmlns:ns1='http://schemas.openxmlformats.org/package/2006/metadata/core-properties' " w:xpath="/ns1:coreProperties[1]/ns0:creator[1]" w:storeItemID="{6C3C8BC8-F283-45AE-878A-BAB7291924A1}"/>
                            <w:text/>
                          </w:sdtPr>
                          <w:sdtContent>
                            <w:p w:rsidR="00D66850" w14:paraId="7128CD13" w14:textId="2D95AB1E">
                              <w:pPr>
                                <w:pStyle w:val="NoSpacing"/>
                                <w:jc w:val="right"/>
                                <w:rPr>
                                  <w:color w:val="595959" w:themeColor="text1" w:themeTint="A6"/>
                                  <w:sz w:val="28"/>
                                  <w:szCs w:val="28"/>
                                </w:rPr>
                              </w:pPr>
                              <w:r>
                                <w:rPr>
                                  <w:color w:val="595959" w:themeColor="text1" w:themeTint="A6"/>
                                  <w:sz w:val="28"/>
                                  <w:szCs w:val="28"/>
                                </w:rPr>
                                <w:t>Zhivka Beleva (1814703)</w:t>
                              </w:r>
                            </w:p>
                          </w:sdtContent>
                        </w:sdt>
                        <w:p w:rsidR="00D66850" w14:paraId="45504E5C" w14:textId="2CE9CF75">
                          <w:pPr>
                            <w:pStyle w:val="NoSpacing"/>
                            <w:jc w:val="right"/>
                            <w:rPr>
                              <w:color w:val="595959" w:themeColor="text1" w:themeTint="A6"/>
                              <w:sz w:val="18"/>
                              <w:szCs w:val="18"/>
                            </w:rPr>
                          </w:pPr>
                          <w:sdt>
                            <w:sdtPr>
                              <w:rPr>
                                <w:color w:val="595959" w:themeColor="text1" w:themeTint="A6"/>
                                <w:sz w:val="18"/>
                                <w:szCs w:val="18"/>
                              </w:rPr>
                              <w:alias w:val="Email"/>
                              <w:tag w:val="Email"/>
                              <w:id w:val="506214339"/>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v:textbox>
                    <w10:wrap type="square"/>
                  </v:shape>
                </w:pict>
              </mc:Fallback>
            </mc:AlternateContent>
          </w:r>
          <w:r>
            <w:rPr>
              <w:noProof/>
            </w:rPr>
            <mc:AlternateContent>
              <mc:Choice Requires="wps">
                <w:drawing>
                  <wp:anchor distT="0" distB="0" distL="114300" distR="114300" simplePos="0" relativeHeight="251662336" behindDoc="0" locked="0" layoutInCell="1" allowOverlap="1" wp14:anchorId="1C7B6710" wp14:editId="452D9692">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114252" cy="1069213"/>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114252" cy="106921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6C1AF05" w14:textId="77777777" w:rsidR="00D66850" w:rsidRDefault="00D66850" w:rsidP="00D66850">
                                <w:pPr>
                                  <w:pStyle w:val="NoSpacing"/>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id="Text Box 153" o:spid="_x0000_s1029" type="#_x0000_t202" style="width:8in;height:79.5pt;margin-top:0;margin-left:0;mso-height-percent:100;mso-height-relative:page;mso-position-horizontal:center;mso-position-horizontal-relative:page;mso-position-vertical-relative:page;mso-top-percent:700;mso-width-percent:941;mso-width-relative:page;mso-wrap-distance-bottom:0;mso-wrap-distance-left:9pt;mso-wrap-distance-right:9pt;mso-wrap-distance-top:0;mso-wrap-style:square;position:absolute;visibility:visible;v-text-anchor:top;z-index:251663360" filled="f" stroked="f" strokeweight="0.5pt">
                    <v:textbox style="mso-fit-shape-to-text:t" inset="126pt,0,54pt,0">
                      <w:txbxContent>
                        <w:p w:rsidR="00D66850" w:rsidP="00D66850" w14:paraId="2A83ADE2" w14:textId="14C8FDF0">
                          <w:pPr>
                            <w:pStyle w:val="NoSpacing"/>
                            <w:rPr>
                              <w:color w:val="595959" w:themeColor="text1" w:themeTint="A6"/>
                              <w:sz w:val="20"/>
                              <w:szCs w:val="20"/>
                            </w:rPr>
                          </w:pPr>
                        </w:p>
                      </w:txbxContent>
                    </v:textbox>
                    <w10:wrap type="square"/>
                  </v:shape>
                </w:pict>
              </mc:Fallback>
            </mc:AlternateContent>
          </w:r>
          <w:r>
            <w:rPr>
              <w:noProof/>
            </w:rPr>
            <mc:AlternateContent>
              <mc:Choice Requires="wps">
                <w:drawing>
                  <wp:anchor distT="0" distB="0" distL="114300" distR="114300" simplePos="0" relativeHeight="251658240" behindDoc="0" locked="0" layoutInCell="1" allowOverlap="1" wp14:anchorId="00F63D01" wp14:editId="018EFA4D">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114252" cy="3874893"/>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114252" cy="387489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A218AA0" w14:textId="77777777" w:rsidR="00D66850" w:rsidRDefault="00933194">
                                <w:pPr>
                                  <w:jc w:val="right"/>
                                  <w:rPr>
                                    <w:color w:val="4472C4" w:themeColor="accent1"/>
                                    <w:sz w:val="64"/>
                                    <w:szCs w:val="64"/>
                                  </w:rPr>
                                </w:pPr>
                                <w:sdt>
                                  <w:sdtPr>
                                    <w:rPr>
                                      <w:caps/>
                                      <w:color w:val="4472C4" w:themeColor="accent1"/>
                                      <w:sz w:val="64"/>
                                      <w:szCs w:val="64"/>
                                    </w:rPr>
                                    <w:alias w:val="Title"/>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86BC2">
                                      <w:rPr>
                                        <w:caps/>
                                        <w:color w:val="4472C4" w:themeColor="accent1"/>
                                        <w:sz w:val="64"/>
                                        <w:szCs w:val="64"/>
                                      </w:rPr>
                                      <w:t>community engagement</w:t>
                                    </w:r>
                                  </w:sdtContent>
                                </w:sdt>
                              </w:p>
                              <w:sdt>
                                <w:sdtPr>
                                  <w:rPr>
                                    <w:color w:val="404040" w:themeColor="text1" w:themeTint="BF"/>
                                    <w:sz w:val="36"/>
                                    <w:szCs w:val="36"/>
                                  </w:rPr>
                                  <w:alias w:val="Subtitle"/>
                                  <w:id w:val="1759551507"/>
                                  <w:dataBinding w:prefixMappings="xmlns:ns0='http://purl.org/dc/elements/1.1/' xmlns:ns1='http://schemas.openxmlformats.org/package/2006/metadata/core-properties' " w:xpath="/ns1:coreProperties[1]/ns0:subject[1]" w:storeItemID="{6C3C8BC8-F283-45AE-878A-BAB7291924A1}"/>
                                  <w:text/>
                                </w:sdtPr>
                                <w:sdtEndPr/>
                                <w:sdtContent>
                                  <w:p w14:paraId="03D0045B" w14:textId="77777777" w:rsidR="00D66850" w:rsidRDefault="00286BC2">
                                    <w:pPr>
                                      <w:jc w:val="right"/>
                                      <w:rPr>
                                        <w:smallCaps/>
                                        <w:color w:val="404040" w:themeColor="text1" w:themeTint="BF"/>
                                        <w:sz w:val="36"/>
                                        <w:szCs w:val="36"/>
                                      </w:rPr>
                                    </w:pPr>
                                    <w:r>
                                      <w:rPr>
                                        <w:color w:val="404040" w:themeColor="text1" w:themeTint="BF"/>
                                        <w:sz w:val="36"/>
                                        <w:szCs w:val="36"/>
                                      </w:rPr>
                                      <w:t>LCBB4002</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wps:bodyPr>
                        </wps:wsp>
                      </a:graphicData>
                    </a:graphic>
                    <wp14:sizeRelH relativeFrom="page">
                      <wp14:pctWidth>94100</wp14:pctWidth>
                    </wp14:sizeRelH>
                    <wp14:sizeRelV relativeFrom="page">
                      <wp14:pctHeight>36300</wp14:pctHeight>
                    </wp14:sizeRelV>
                  </wp:anchor>
                </w:drawing>
              </mc:Choice>
              <mc:Fallback>
                <w:pict>
                  <v:shape id="Text Box 154" o:spid="_x0000_s1030" type="#_x0000_t202" style="width:8in;height:286.5pt;margin-top:0;margin-left:0;mso-height-percent:363;mso-height-relative:page;mso-position-horizontal:center;mso-position-horizontal-relative:page;mso-position-vertical-relative:page;mso-top-percent:300;mso-width-percent:941;mso-width-relative:page;mso-wrap-distance-bottom:0;mso-wrap-distance-left:9pt;mso-wrap-distance-right:9pt;mso-wrap-distance-top:0;mso-wrap-style:square;position:absolute;visibility:visible;v-text-anchor:bottom;z-index:251659264" filled="f" stroked="f" strokeweight="0.5pt">
                    <v:textbox inset="126pt,0,54pt,0">
                      <w:txbxContent>
                        <w:p w:rsidR="00D66850" w14:paraId="1105920D" w14:textId="58ED7411">
                          <w:pPr>
                            <w:jc w:val="right"/>
                            <w:rPr>
                              <w:color w:val="4472C4" w:themeColor="accent1"/>
                              <w:sz w:val="64"/>
                              <w:szCs w:val="64"/>
                            </w:rPr>
                          </w:pPr>
                          <w:sdt>
                            <w:sdtPr>
                              <w:rPr>
                                <w:caps/>
                                <w:color w:val="4472C4" w:themeColor="accent1"/>
                                <w:sz w:val="64"/>
                                <w:szCs w:val="64"/>
                              </w:rPr>
                              <w:alias w:val="Title"/>
                              <w:id w:val="1194770133"/>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community engagement</w:t>
                              </w:r>
                            </w:sdtContent>
                          </w:sdt>
                        </w:p>
                        <w:sdt>
                          <w:sdtPr>
                            <w:rPr>
                              <w:color w:val="404040" w:themeColor="text1" w:themeTint="BF"/>
                              <w:sz w:val="36"/>
                              <w:szCs w:val="36"/>
                            </w:rPr>
                            <w:alias w:val="Subtitle"/>
                            <w:id w:val="653568885"/>
                            <w:dataBinding w:prefixMappings="xmlns:ns0='http://purl.org/dc/elements/1.1/' xmlns:ns1='http://schemas.openxmlformats.org/package/2006/metadata/core-properties' " w:xpath="/ns1:coreProperties[1]/ns0:subject[1]" w:storeItemID="{6C3C8BC8-F283-45AE-878A-BAB7291924A1}"/>
                            <w:text/>
                          </w:sdtPr>
                          <w:sdtContent>
                            <w:p w:rsidR="00D66850" w14:paraId="1DC0B811" w14:textId="05C75A19">
                              <w:pPr>
                                <w:jc w:val="right"/>
                                <w:rPr>
                                  <w:smallCaps/>
                                  <w:color w:val="404040" w:themeColor="text1" w:themeTint="BF"/>
                                  <w:sz w:val="36"/>
                                  <w:szCs w:val="36"/>
                                </w:rPr>
                              </w:pPr>
                              <w:r>
                                <w:rPr>
                                  <w:color w:val="404040" w:themeColor="text1" w:themeTint="BF"/>
                                  <w:sz w:val="36"/>
                                  <w:szCs w:val="36"/>
                                </w:rPr>
                                <w:t>LCBB4002</w:t>
                              </w:r>
                            </w:p>
                          </w:sdtContent>
                        </w:sdt>
                      </w:txbxContent>
                    </v:textbox>
                    <w10:wrap type="square"/>
                  </v:shape>
                </w:pict>
              </mc:Fallback>
            </mc:AlternateContent>
          </w:r>
        </w:p>
        <w:p w14:paraId="043E033D" w14:textId="77777777" w:rsidR="00D66850" w:rsidRDefault="00933194" w:rsidP="596B8B22">
          <w:pPr>
            <w:rPr>
              <w:rFonts w:ascii="Calibri" w:eastAsia="Calibri" w:hAnsi="Calibri" w:cs="Calibri"/>
            </w:rPr>
          </w:pPr>
        </w:p>
      </w:sdtContent>
    </w:sdt>
    <w:p w14:paraId="5A0EEEB6" w14:textId="77777777" w:rsidR="00D66850" w:rsidRDefault="00D66850" w:rsidP="596B8B22">
      <w:pPr>
        <w:rPr>
          <w:rFonts w:ascii="Calibri" w:eastAsia="Calibri" w:hAnsi="Calibri" w:cs="Calibri"/>
        </w:rPr>
      </w:pPr>
    </w:p>
    <w:p w14:paraId="09E894C3" w14:textId="77777777" w:rsidR="00D66850" w:rsidRDefault="00D66850" w:rsidP="596B8B22">
      <w:pPr>
        <w:rPr>
          <w:rFonts w:ascii="Calibri" w:eastAsia="Calibri" w:hAnsi="Calibri" w:cs="Calibri"/>
        </w:rPr>
      </w:pPr>
    </w:p>
    <w:p w14:paraId="72F08651" w14:textId="732E4EFB" w:rsidR="00D66850" w:rsidRDefault="00D66850">
      <w:pPr>
        <w:rPr>
          <w:rFonts w:ascii="Calibri" w:eastAsia="Calibri" w:hAnsi="Calibri" w:cs="Calibri"/>
        </w:rPr>
      </w:pPr>
    </w:p>
    <w:p w14:paraId="105DBAB4" w14:textId="77777777" w:rsidR="00D66850" w:rsidRDefault="00D66850">
      <w:pPr>
        <w:rPr>
          <w:rFonts w:ascii="Calibri" w:eastAsia="Calibri" w:hAnsi="Calibri" w:cs="Calibri"/>
        </w:rPr>
      </w:pPr>
    </w:p>
    <w:p w14:paraId="76D046CE" w14:textId="77777777" w:rsidR="00D66850" w:rsidRDefault="00D66850">
      <w:pPr>
        <w:rPr>
          <w:rFonts w:ascii="Calibri" w:eastAsia="Calibri" w:hAnsi="Calibri" w:cs="Calibri"/>
        </w:rPr>
      </w:pPr>
    </w:p>
    <w:p w14:paraId="2F394E9D" w14:textId="77777777" w:rsidR="00D66850" w:rsidRDefault="00D66850">
      <w:pPr>
        <w:rPr>
          <w:rFonts w:ascii="Calibri" w:eastAsia="Calibri" w:hAnsi="Calibri" w:cs="Calibri"/>
        </w:rPr>
      </w:pPr>
    </w:p>
    <w:p w14:paraId="4489A797" w14:textId="77777777" w:rsidR="00D66850" w:rsidRDefault="00D66850">
      <w:pPr>
        <w:rPr>
          <w:rFonts w:ascii="Calibri" w:eastAsia="Calibri" w:hAnsi="Calibri" w:cs="Calibri"/>
        </w:rPr>
      </w:pPr>
    </w:p>
    <w:p w14:paraId="6FEF1B6D" w14:textId="77777777" w:rsidR="00D66850" w:rsidRDefault="00D66850">
      <w:pPr>
        <w:rPr>
          <w:rFonts w:ascii="Calibri" w:eastAsia="Calibri" w:hAnsi="Calibri" w:cs="Calibri"/>
        </w:rPr>
      </w:pPr>
    </w:p>
    <w:p w14:paraId="44526DA9" w14:textId="77777777" w:rsidR="00286BC2" w:rsidRDefault="00286BC2">
      <w:pPr>
        <w:rPr>
          <w:rFonts w:ascii="Calibri" w:eastAsia="Calibri" w:hAnsi="Calibri" w:cs="Calibri"/>
        </w:rPr>
      </w:pPr>
    </w:p>
    <w:p w14:paraId="5D8CE4AF" w14:textId="7B9803DC" w:rsidR="00D66850" w:rsidRPr="00286BC2" w:rsidRDefault="00286BC2" w:rsidP="00286BC2">
      <w:pPr>
        <w:jc w:val="center"/>
        <w:rPr>
          <w:rFonts w:ascii="Calibri" w:eastAsia="Calibri" w:hAnsi="Calibri" w:cs="Calibri"/>
          <w:b/>
          <w:sz w:val="28"/>
          <w:szCs w:val="28"/>
        </w:rPr>
      </w:pPr>
      <w:r w:rsidRPr="00286BC2">
        <w:rPr>
          <w:rFonts w:ascii="Calibri" w:eastAsia="Calibri" w:hAnsi="Calibri" w:cs="Calibri"/>
          <w:b/>
          <w:sz w:val="28"/>
          <w:szCs w:val="28"/>
        </w:rPr>
        <w:t>Reflection – Accountant at Emergency   Medical Assistant Service</w:t>
      </w:r>
    </w:p>
    <w:p w14:paraId="012DFC2C" w14:textId="084AF449" w:rsidR="00834DB2" w:rsidRDefault="00DE1E37" w:rsidP="00D46BCD">
      <w:pPr>
        <w:spacing w:line="360" w:lineRule="auto"/>
      </w:pPr>
      <w:r>
        <w:lastRenderedPageBreak/>
        <w:t xml:space="preserve">     </w:t>
      </w:r>
      <w:r w:rsidR="00286BC2">
        <w:t>Reflection is a purposeful activity in which you analyse experiences, or your own practice/skills/responses, to learn and improve.</w:t>
      </w:r>
    </w:p>
    <w:p w14:paraId="5C2FDB5B" w14:textId="77777777" w:rsidR="00FC60F1" w:rsidRDefault="00286BC2" w:rsidP="00D46BCD">
      <w:pPr>
        <w:spacing w:line="360" w:lineRule="auto"/>
      </w:pPr>
      <w:r>
        <w:t>It may involve:</w:t>
      </w:r>
    </w:p>
    <w:p w14:paraId="32FF14D1" w14:textId="77777777" w:rsidR="00FC60F1" w:rsidRDefault="00286BC2" w:rsidP="00D46BCD">
      <w:pPr>
        <w:pStyle w:val="ListParagraph"/>
        <w:numPr>
          <w:ilvl w:val="0"/>
          <w:numId w:val="1"/>
        </w:numPr>
        <w:spacing w:line="360" w:lineRule="auto"/>
      </w:pPr>
      <w:r>
        <w:t xml:space="preserve">Reflecting on your own professional or academic practice </w:t>
      </w:r>
    </w:p>
    <w:p w14:paraId="7ECE644C" w14:textId="77777777" w:rsidR="00FC60F1" w:rsidRDefault="00286BC2" w:rsidP="00D46BCD">
      <w:pPr>
        <w:pStyle w:val="ListParagraph"/>
        <w:numPr>
          <w:ilvl w:val="0"/>
          <w:numId w:val="1"/>
        </w:numPr>
        <w:spacing w:line="360" w:lineRule="auto"/>
      </w:pPr>
      <w:r>
        <w:t xml:space="preserve">Scrutinising an experience and the way you dealt with it </w:t>
      </w:r>
    </w:p>
    <w:p w14:paraId="4EEAB7A9" w14:textId="77777777" w:rsidR="00FC60F1" w:rsidRDefault="00286BC2" w:rsidP="00D46BCD">
      <w:pPr>
        <w:pStyle w:val="ListParagraph"/>
        <w:numPr>
          <w:ilvl w:val="0"/>
          <w:numId w:val="1"/>
        </w:numPr>
        <w:spacing w:line="360" w:lineRule="auto"/>
      </w:pPr>
      <w:r>
        <w:t xml:space="preserve">Evaluating a project or experiment and considering how to do it better next time </w:t>
      </w:r>
    </w:p>
    <w:p w14:paraId="1D94B892" w14:textId="77777777" w:rsidR="00FC60F1" w:rsidRPr="00FC60F1" w:rsidRDefault="00286BC2" w:rsidP="00D46BCD">
      <w:pPr>
        <w:pStyle w:val="ListParagraph"/>
        <w:numPr>
          <w:ilvl w:val="0"/>
          <w:numId w:val="1"/>
        </w:numPr>
        <w:spacing w:line="360" w:lineRule="auto"/>
        <w:rPr>
          <w:rFonts w:ascii="Calibri" w:eastAsia="Calibri" w:hAnsi="Calibri" w:cs="Calibri"/>
          <w:sz w:val="28"/>
          <w:szCs w:val="28"/>
        </w:rPr>
      </w:pPr>
      <w:r>
        <w:t>Reflecting on things you have read and linking theory with practice/reality</w:t>
      </w:r>
    </w:p>
    <w:p w14:paraId="6D797B46" w14:textId="77777777" w:rsidR="00FC60F1" w:rsidRDefault="00FC60F1" w:rsidP="00D46BCD">
      <w:pPr>
        <w:pStyle w:val="ListParagraph"/>
        <w:spacing w:line="360" w:lineRule="auto"/>
        <w:ind w:left="765"/>
      </w:pPr>
    </w:p>
    <w:p w14:paraId="687B1C25" w14:textId="77777777" w:rsidR="00FC60F1" w:rsidRPr="00FC60F1" w:rsidRDefault="00286BC2" w:rsidP="00D46BCD">
      <w:pPr>
        <w:spacing w:line="360" w:lineRule="auto"/>
        <w:rPr>
          <w:rFonts w:ascii="Calibri" w:eastAsia="Calibri" w:hAnsi="Calibri" w:cs="Calibri"/>
          <w:sz w:val="28"/>
          <w:szCs w:val="28"/>
        </w:rPr>
      </w:pPr>
      <w:r>
        <w:t xml:space="preserve">'It is not sufficient to have the experience to learn. Without reflecting on this experience it may quickly be forgotten, or it's learning potential lost.' (Gibb's, 1988, p9) </w:t>
      </w:r>
    </w:p>
    <w:p w14:paraId="55F3B10D" w14:textId="77777777" w:rsidR="00D66850" w:rsidRDefault="00286BC2" w:rsidP="00D46BCD">
      <w:pPr>
        <w:spacing w:line="360" w:lineRule="auto"/>
        <w:rPr>
          <w:rFonts w:ascii="Calibri" w:eastAsia="Calibri" w:hAnsi="Calibri" w:cs="Calibri"/>
        </w:rPr>
      </w:pPr>
      <w:r>
        <w:rPr>
          <w:rFonts w:ascii="Calibri" w:eastAsia="Calibri" w:hAnsi="Calibri" w:cs="Calibri"/>
        </w:rPr>
        <w:t>Gibb's reflective cycle is arguably one of the most famous models of reflection leading you through different stages to make sense of an experience. This model is an excellent way to work through the experience</w:t>
      </w:r>
      <w:r w:rsidR="00286D31">
        <w:rPr>
          <w:rFonts w:ascii="Calibri" w:eastAsia="Calibri" w:hAnsi="Calibri" w:cs="Calibri"/>
        </w:rPr>
        <w:t>.</w:t>
      </w:r>
      <w:r>
        <w:rPr>
          <w:rFonts w:ascii="Calibri" w:eastAsia="Calibri" w:hAnsi="Calibri" w:cs="Calibri"/>
        </w:rPr>
        <w:t xml:space="preserve"> </w:t>
      </w:r>
      <w:r>
        <w:rPr>
          <w:rFonts w:ascii="Source Sans Pro" w:hAnsi="Source Sans Pro"/>
          <w:color w:val="333333"/>
          <w:shd w:val="clear" w:color="auto" w:fill="F5F5F5"/>
        </w:rPr>
        <w:t>Gibbs G (1988)</w:t>
      </w:r>
    </w:p>
    <w:p w14:paraId="00DC1200" w14:textId="77777777" w:rsidR="596B8B22" w:rsidRDefault="00286BC2">
      <w:r w:rsidRPr="596B8B22">
        <w:rPr>
          <w:rFonts w:ascii="Calibri" w:eastAsia="Calibri" w:hAnsi="Calibri" w:cs="Calibri"/>
        </w:rPr>
        <w:t xml:space="preserve"> </w:t>
      </w:r>
    </w:p>
    <w:p w14:paraId="15AB280D" w14:textId="77777777" w:rsidR="596B8B22" w:rsidRDefault="00286BC2" w:rsidP="00275950">
      <w:pPr>
        <w:spacing w:line="360" w:lineRule="auto"/>
      </w:pPr>
      <w:r>
        <w:rPr>
          <w:rFonts w:ascii="Calibri" w:eastAsia="Calibri" w:hAnsi="Calibri" w:cs="Calibri"/>
        </w:rPr>
        <w:t xml:space="preserve">       </w:t>
      </w:r>
      <w:r w:rsidR="00275950" w:rsidRPr="596B8B22">
        <w:rPr>
          <w:rFonts w:ascii="Calibri" w:eastAsia="Calibri" w:hAnsi="Calibri" w:cs="Calibri"/>
        </w:rPr>
        <w:t>Following the six steps of Reflecting Gibb's model in this paper, I will describe and analyse the model through my own experience, as a professional. The idea behind the model is to learn from my private practice</w:t>
      </w:r>
      <w:r>
        <w:rPr>
          <w:rFonts w:ascii="Calibri" w:eastAsia="Calibri" w:hAnsi="Calibri" w:cs="Calibri"/>
        </w:rPr>
        <w:t xml:space="preserve"> </w:t>
      </w:r>
      <w:r w:rsidR="00275950" w:rsidRPr="596B8B22">
        <w:rPr>
          <w:rFonts w:ascii="Calibri" w:eastAsia="Calibri" w:hAnsi="Calibri" w:cs="Calibri"/>
        </w:rPr>
        <w:t>and improve my qualities as a payroll assistant.</w:t>
      </w:r>
    </w:p>
    <w:p w14:paraId="622C27FB" w14:textId="77777777" w:rsidR="596B8B22" w:rsidRDefault="00286BC2" w:rsidP="00275950">
      <w:pPr>
        <w:spacing w:line="360" w:lineRule="auto"/>
      </w:pPr>
      <w:r w:rsidRPr="596B8B22">
        <w:rPr>
          <w:rFonts w:ascii="Calibri" w:eastAsia="Calibri" w:hAnsi="Calibri" w:cs="Calibri"/>
        </w:rPr>
        <w:t xml:space="preserve"> The steps are Description, Feeling, Evaluation, Analysis, Conclusion and Action Plan.</w:t>
      </w:r>
    </w:p>
    <w:p w14:paraId="5306A26F" w14:textId="77777777" w:rsidR="596B8B22" w:rsidRDefault="596B8B22" w:rsidP="00275950">
      <w:pPr>
        <w:spacing w:line="360" w:lineRule="auto"/>
        <w:rPr>
          <w:rFonts w:ascii="Calibri" w:eastAsia="Calibri" w:hAnsi="Calibri" w:cs="Calibri"/>
        </w:rPr>
      </w:pPr>
    </w:p>
    <w:p w14:paraId="4092612E" w14:textId="77777777" w:rsidR="00D66850" w:rsidRDefault="00286BC2" w:rsidP="00275950">
      <w:pPr>
        <w:spacing w:line="360" w:lineRule="auto"/>
        <w:rPr>
          <w:rFonts w:ascii="Calibri" w:eastAsia="Calibri" w:hAnsi="Calibri" w:cs="Calibri"/>
        </w:rPr>
      </w:pPr>
      <w:r w:rsidRPr="00D66850">
        <w:rPr>
          <w:rFonts w:ascii="Calibri" w:eastAsia="Calibri" w:hAnsi="Calibri" w:cs="Calibri"/>
          <w:b/>
        </w:rPr>
        <w:t>Step 1 Description</w:t>
      </w:r>
    </w:p>
    <w:p w14:paraId="4AA6E7EB" w14:textId="77777777" w:rsidR="596B8B22" w:rsidRDefault="00286BC2" w:rsidP="00275950">
      <w:pPr>
        <w:spacing w:line="360" w:lineRule="auto"/>
      </w:pPr>
      <w:r>
        <w:rPr>
          <w:rFonts w:ascii="Calibri" w:eastAsia="Calibri" w:hAnsi="Calibri" w:cs="Calibri"/>
        </w:rPr>
        <w:t xml:space="preserve">      </w:t>
      </w:r>
      <w:r w:rsidR="00275950" w:rsidRPr="596B8B22">
        <w:rPr>
          <w:rFonts w:ascii="Calibri" w:eastAsia="Calibri" w:hAnsi="Calibri" w:cs="Calibri"/>
        </w:rPr>
        <w:t xml:space="preserve"> In the first part of this assignment, I play a role as a payroll assistant, who is</w:t>
      </w:r>
      <w:r>
        <w:t xml:space="preserve"> </w:t>
      </w:r>
      <w:r w:rsidR="00275950" w:rsidRPr="596B8B22">
        <w:rPr>
          <w:rFonts w:ascii="Calibri" w:eastAsia="Calibri" w:hAnsi="Calibri" w:cs="Calibri"/>
        </w:rPr>
        <w:t>facing an issue with an employee. The employee payslip is not correct - his annual leave payment is missing from the amount he has received.</w:t>
      </w:r>
    </w:p>
    <w:p w14:paraId="001C03C8" w14:textId="77777777" w:rsidR="596B8B22" w:rsidRDefault="00286BC2" w:rsidP="00275950">
      <w:pPr>
        <w:spacing w:line="360" w:lineRule="auto"/>
      </w:pPr>
      <w:r w:rsidRPr="596B8B22">
        <w:rPr>
          <w:rFonts w:ascii="Calibri" w:eastAsia="Calibri" w:hAnsi="Calibri" w:cs="Calibri"/>
        </w:rPr>
        <w:t>The first question I</w:t>
      </w:r>
      <w:r w:rsidR="003B56BB">
        <w:rPr>
          <w:rFonts w:ascii="Calibri" w:eastAsia="Calibri" w:hAnsi="Calibri" w:cs="Calibri"/>
        </w:rPr>
        <w:t xml:space="preserve"> ha</w:t>
      </w:r>
      <w:r w:rsidRPr="596B8B22">
        <w:rPr>
          <w:rFonts w:ascii="Calibri" w:eastAsia="Calibri" w:hAnsi="Calibri" w:cs="Calibri"/>
        </w:rPr>
        <w:t>ve asked him is where he still has paid annual leave days, as the standard paid holiday is twenty-eight days in the UK.</w:t>
      </w:r>
    </w:p>
    <w:p w14:paraId="4DC9C83A" w14:textId="77777777" w:rsidR="596B8B22" w:rsidRDefault="00286BC2" w:rsidP="00275950">
      <w:pPr>
        <w:spacing w:line="360" w:lineRule="auto"/>
      </w:pPr>
      <w:r w:rsidRPr="596B8B22">
        <w:rPr>
          <w:rFonts w:ascii="Calibri" w:eastAsia="Calibri" w:hAnsi="Calibri" w:cs="Calibri"/>
        </w:rPr>
        <w:t xml:space="preserve"> My second question was does he requested his pay leave days during the previous</w:t>
      </w:r>
    </w:p>
    <w:p w14:paraId="5113383B" w14:textId="77777777" w:rsidR="596B8B22" w:rsidRDefault="00286BC2" w:rsidP="00275950">
      <w:pPr>
        <w:spacing w:line="360" w:lineRule="auto"/>
        <w:rPr>
          <w:rFonts w:ascii="Calibri" w:eastAsia="Calibri" w:hAnsi="Calibri" w:cs="Calibri"/>
        </w:rPr>
      </w:pPr>
      <w:r w:rsidRPr="596B8B22">
        <w:rPr>
          <w:rFonts w:ascii="Calibri" w:eastAsia="Calibri" w:hAnsi="Calibri" w:cs="Calibri"/>
        </w:rPr>
        <w:t>month. Both answers were definite, he did claim his paid holiday, and he still had available</w:t>
      </w:r>
    </w:p>
    <w:p w14:paraId="69610B85" w14:textId="77777777" w:rsidR="596B8B22" w:rsidRDefault="00286BC2" w:rsidP="00275950">
      <w:pPr>
        <w:spacing w:line="360" w:lineRule="auto"/>
      </w:pPr>
      <w:r w:rsidRPr="596B8B22">
        <w:rPr>
          <w:rFonts w:ascii="Calibri" w:eastAsia="Calibri" w:hAnsi="Calibri" w:cs="Calibri"/>
        </w:rPr>
        <w:t xml:space="preserve"> days to take. Next step I followed was to check if his statements were correct. I did check,</w:t>
      </w:r>
    </w:p>
    <w:p w14:paraId="4B03D039" w14:textId="77777777" w:rsidR="596B8B22" w:rsidRDefault="00286BC2" w:rsidP="00275950">
      <w:pPr>
        <w:spacing w:line="360" w:lineRule="auto"/>
        <w:rPr>
          <w:rFonts w:ascii="Calibri" w:eastAsia="Calibri" w:hAnsi="Calibri" w:cs="Calibri"/>
        </w:rPr>
      </w:pPr>
      <w:r w:rsidRPr="596B8B22">
        <w:rPr>
          <w:rFonts w:ascii="Calibri" w:eastAsia="Calibri" w:hAnsi="Calibri" w:cs="Calibri"/>
        </w:rPr>
        <w:t xml:space="preserve"> and he was right- he still had available paid holiday days, and he did request his days.</w:t>
      </w:r>
    </w:p>
    <w:p w14:paraId="6C57EB8D" w14:textId="77777777" w:rsidR="596B8B22" w:rsidRPr="003B56BB" w:rsidRDefault="00286BC2" w:rsidP="00275950">
      <w:pPr>
        <w:spacing w:line="360" w:lineRule="auto"/>
        <w:rPr>
          <w:b/>
        </w:rPr>
      </w:pPr>
      <w:r w:rsidRPr="596B8B22">
        <w:rPr>
          <w:rFonts w:ascii="Calibri" w:eastAsia="Calibri" w:hAnsi="Calibri" w:cs="Calibri"/>
        </w:rPr>
        <w:lastRenderedPageBreak/>
        <w:t xml:space="preserve"> </w:t>
      </w:r>
    </w:p>
    <w:p w14:paraId="03F4800E" w14:textId="77777777" w:rsidR="003B56BB" w:rsidRDefault="00286BC2" w:rsidP="00275950">
      <w:pPr>
        <w:spacing w:line="360" w:lineRule="auto"/>
        <w:rPr>
          <w:rFonts w:ascii="Calibri" w:eastAsia="Calibri" w:hAnsi="Calibri" w:cs="Calibri"/>
        </w:rPr>
      </w:pPr>
      <w:r w:rsidRPr="003B56BB">
        <w:rPr>
          <w:rFonts w:ascii="Calibri" w:eastAsia="Calibri" w:hAnsi="Calibri" w:cs="Calibri"/>
          <w:b/>
        </w:rPr>
        <w:t>Step 2 Feelings</w:t>
      </w:r>
      <w:r w:rsidRPr="596B8B22">
        <w:rPr>
          <w:rFonts w:ascii="Calibri" w:eastAsia="Calibri" w:hAnsi="Calibri" w:cs="Calibri"/>
        </w:rPr>
        <w:t xml:space="preserve"> </w:t>
      </w:r>
    </w:p>
    <w:p w14:paraId="55E14811" w14:textId="77777777" w:rsidR="596B8B22" w:rsidRDefault="00286BC2" w:rsidP="00275950">
      <w:pPr>
        <w:spacing w:line="360" w:lineRule="auto"/>
      </w:pPr>
      <w:r>
        <w:rPr>
          <w:rFonts w:ascii="Calibri" w:eastAsia="Calibri" w:hAnsi="Calibri" w:cs="Calibri"/>
        </w:rPr>
        <w:t xml:space="preserve">   </w:t>
      </w:r>
      <w:r w:rsidR="00275950" w:rsidRPr="596B8B22">
        <w:rPr>
          <w:rFonts w:ascii="Calibri" w:eastAsia="Calibri" w:hAnsi="Calibri" w:cs="Calibri"/>
        </w:rPr>
        <w:t xml:space="preserve"> I worked as a payroll assistant for many years. I feel confident and knowledgeable about my everyday tasks. On the day all was pretty good, just a typical day at work, doing my daily duties. I was feeling comfortable, and generally in a good mood. I was quite surprised when the </w:t>
      </w:r>
    </w:p>
    <w:p w14:paraId="3E9689BF" w14:textId="77777777" w:rsidR="596B8B22" w:rsidRDefault="00286BC2" w:rsidP="00275950">
      <w:pPr>
        <w:spacing w:line="360" w:lineRule="auto"/>
      </w:pPr>
      <w:r w:rsidRPr="596B8B22">
        <w:rPr>
          <w:rFonts w:ascii="Calibri" w:eastAsia="Calibri" w:hAnsi="Calibri" w:cs="Calibri"/>
        </w:rPr>
        <w:t xml:space="preserve">employee approached me with such a question. I did not doubt myself as a professional, and I genuinely wanted to help. I felt calm and relaxed, motivated to find out the nature of the issue. After finding out that the problem was coming from the payroll system, I was still confident because </w:t>
      </w:r>
    </w:p>
    <w:p w14:paraId="302F287F" w14:textId="77777777" w:rsidR="596B8B22" w:rsidRDefault="00286BC2" w:rsidP="00275950">
      <w:pPr>
        <w:spacing w:line="360" w:lineRule="auto"/>
      </w:pPr>
      <w:r w:rsidRPr="596B8B22">
        <w:rPr>
          <w:rFonts w:ascii="Calibri" w:eastAsia="Calibri" w:hAnsi="Calibri" w:cs="Calibri"/>
        </w:rPr>
        <w:t xml:space="preserve">the issue was not permanent, and we can fix on the next month. I felt terrible for my co-worker, as he was counting on the money. I put myself in his shoes and thought how frustrated I would be if this happened to me. We all have bills to pay, and families to look after. It could be quite </w:t>
      </w:r>
    </w:p>
    <w:p w14:paraId="1C316E40" w14:textId="77777777" w:rsidR="003B56BB" w:rsidRDefault="00286BC2" w:rsidP="00275950">
      <w:pPr>
        <w:spacing w:line="360" w:lineRule="auto"/>
        <w:rPr>
          <w:rFonts w:ascii="Calibri" w:eastAsia="Calibri" w:hAnsi="Calibri" w:cs="Calibri"/>
        </w:rPr>
      </w:pPr>
      <w:r w:rsidRPr="596B8B22">
        <w:rPr>
          <w:rFonts w:ascii="Calibri" w:eastAsia="Calibri" w:hAnsi="Calibri" w:cs="Calibri"/>
        </w:rPr>
        <w:t>uncomfortable and inconvenient.</w:t>
      </w:r>
    </w:p>
    <w:p w14:paraId="2F5F461F" w14:textId="77777777" w:rsidR="596B8B22" w:rsidRDefault="00286BC2" w:rsidP="00275950">
      <w:pPr>
        <w:spacing w:line="360" w:lineRule="auto"/>
      </w:pPr>
      <w:r w:rsidRPr="596B8B22">
        <w:rPr>
          <w:rFonts w:ascii="Calibri" w:eastAsia="Calibri" w:hAnsi="Calibri" w:cs="Calibri"/>
        </w:rPr>
        <w:t xml:space="preserve"> However he was very polite and understanding, I apologised and insured him he will receive his money on the next payday. He looked fine with it, we thanked each other, and he left my office. I did feel relieved that we found a solution, and that he was pleased but still felt not quite ok that a simple system issue, could be the reason someone monthly budget will suffer. What made me feel good afterwards was the fact we were both calm, professional and understanding towards one another.</w:t>
      </w:r>
    </w:p>
    <w:p w14:paraId="7511E7EE" w14:textId="77777777" w:rsidR="003B56BB" w:rsidRDefault="00286BC2" w:rsidP="00275950">
      <w:pPr>
        <w:spacing w:line="360" w:lineRule="auto"/>
        <w:rPr>
          <w:rFonts w:ascii="Calibri" w:eastAsia="Calibri" w:hAnsi="Calibri" w:cs="Calibri"/>
        </w:rPr>
      </w:pPr>
      <w:r w:rsidRPr="003B56BB">
        <w:rPr>
          <w:rFonts w:ascii="Calibri" w:eastAsia="Calibri" w:hAnsi="Calibri" w:cs="Calibri"/>
          <w:b/>
        </w:rPr>
        <w:t>Step 3 Evaluation</w:t>
      </w:r>
    </w:p>
    <w:p w14:paraId="4AFB790A" w14:textId="77777777" w:rsidR="596B8B22" w:rsidRDefault="00286BC2" w:rsidP="00275950">
      <w:pPr>
        <w:spacing w:line="360" w:lineRule="auto"/>
      </w:pPr>
      <w:r>
        <w:rPr>
          <w:rFonts w:ascii="Calibri" w:eastAsia="Calibri" w:hAnsi="Calibri" w:cs="Calibri"/>
        </w:rPr>
        <w:t xml:space="preserve">   </w:t>
      </w:r>
      <w:r w:rsidR="00275950" w:rsidRPr="596B8B22">
        <w:rPr>
          <w:rFonts w:ascii="Calibri" w:eastAsia="Calibri" w:hAnsi="Calibri" w:cs="Calibri"/>
        </w:rPr>
        <w:t xml:space="preserve"> The experience had both positive and negative aspects. A work issue could be quite uncomfortable, but there is always a lesson out of it, this is what I find positive in such a situation. What was negative was pretty much the whole situation.</w:t>
      </w:r>
    </w:p>
    <w:p w14:paraId="2C5F5DE9" w14:textId="77777777" w:rsidR="596B8B22" w:rsidRDefault="00286BC2" w:rsidP="00275950">
      <w:pPr>
        <w:spacing w:line="360" w:lineRule="auto"/>
      </w:pPr>
      <w:r w:rsidRPr="596B8B22">
        <w:rPr>
          <w:rFonts w:ascii="Calibri" w:eastAsia="Calibri" w:hAnsi="Calibri" w:cs="Calibri"/>
        </w:rPr>
        <w:t>A staff member has not received his full amount, which he has to, for the month. The negative is that he has worked for the money, and he is allowed by the law to a paid annual leave.</w:t>
      </w:r>
    </w:p>
    <w:p w14:paraId="61A26EFC" w14:textId="77777777" w:rsidR="596B8B22" w:rsidRDefault="00286BC2" w:rsidP="00275950">
      <w:pPr>
        <w:spacing w:line="360" w:lineRule="auto"/>
      </w:pPr>
      <w:r w:rsidRPr="596B8B22">
        <w:rPr>
          <w:rFonts w:ascii="Calibri" w:eastAsia="Calibri" w:hAnsi="Calibri" w:cs="Calibri"/>
        </w:rPr>
        <w:t xml:space="preserve"> Also, he relies on the money to cover his and his family expenses and bills, especially after a holiday, when he spent extra amounts of cash ar. Another negative aspect is dealing with an unhappy employee who has the full right to be upset, the whole experience itself.</w:t>
      </w:r>
    </w:p>
    <w:p w14:paraId="2F88B45B" w14:textId="77777777" w:rsidR="596B8B22" w:rsidRDefault="00286BC2" w:rsidP="00275950">
      <w:pPr>
        <w:spacing w:line="360" w:lineRule="auto"/>
      </w:pPr>
      <w:r w:rsidRPr="596B8B22">
        <w:rPr>
          <w:rFonts w:ascii="Calibri" w:eastAsia="Calibri" w:hAnsi="Calibri" w:cs="Calibri"/>
        </w:rPr>
        <w:t>No one likes to deal with work-related issues, which bring negative emotions in our days. All negative and unpleasant experiences have something good and positive when we willing to work for it.</w:t>
      </w:r>
    </w:p>
    <w:p w14:paraId="2A7BD5BC" w14:textId="77777777" w:rsidR="596B8B22" w:rsidRDefault="00286BC2" w:rsidP="00275950">
      <w:pPr>
        <w:spacing w:line="360" w:lineRule="auto"/>
      </w:pPr>
      <w:r w:rsidRPr="596B8B22">
        <w:rPr>
          <w:rFonts w:ascii="Calibri" w:eastAsia="Calibri" w:hAnsi="Calibri" w:cs="Calibri"/>
        </w:rPr>
        <w:lastRenderedPageBreak/>
        <w:t>Overall it was an adverse situation; there were many positives in it. I find two positive aspects of this situation. The first was the employee approach. He came to me and correctly approached me, explained his problem calmly and professionally, with no signs of frustration. He was very positive and understanding during me asking the two questions.</w:t>
      </w:r>
    </w:p>
    <w:p w14:paraId="6BC35C7E" w14:textId="77777777" w:rsidR="596B8B22" w:rsidRDefault="00286BC2" w:rsidP="00275950">
      <w:pPr>
        <w:spacing w:line="360" w:lineRule="auto"/>
      </w:pPr>
      <w:r w:rsidRPr="596B8B22">
        <w:rPr>
          <w:rFonts w:ascii="Calibri" w:eastAsia="Calibri" w:hAnsi="Calibri" w:cs="Calibri"/>
        </w:rPr>
        <w:t>After finding the mistake was from the payroll system he did</w:t>
      </w:r>
      <w:r w:rsidR="003B56BB">
        <w:rPr>
          <w:rFonts w:ascii="Calibri" w:eastAsia="Calibri" w:hAnsi="Calibri" w:cs="Calibri"/>
        </w:rPr>
        <w:t xml:space="preserve"> </w:t>
      </w:r>
      <w:r w:rsidRPr="596B8B22">
        <w:rPr>
          <w:rFonts w:ascii="Calibri" w:eastAsia="Calibri" w:hAnsi="Calibri" w:cs="Calibri"/>
        </w:rPr>
        <w:t>n</w:t>
      </w:r>
      <w:r w:rsidR="003B56BB">
        <w:rPr>
          <w:rFonts w:ascii="Calibri" w:eastAsia="Calibri" w:hAnsi="Calibri" w:cs="Calibri"/>
        </w:rPr>
        <w:t>ot</w:t>
      </w:r>
      <w:r w:rsidRPr="596B8B22">
        <w:rPr>
          <w:rFonts w:ascii="Calibri" w:eastAsia="Calibri" w:hAnsi="Calibri" w:cs="Calibri"/>
        </w:rPr>
        <w:t xml:space="preserve"> change his attitude at all, and he was still thankful for all my effort. </w:t>
      </w:r>
    </w:p>
    <w:p w14:paraId="40C04DC0" w14:textId="77777777" w:rsidR="596B8B22" w:rsidRDefault="00286BC2" w:rsidP="00275950">
      <w:pPr>
        <w:spacing w:line="360" w:lineRule="auto"/>
      </w:pPr>
      <w:r w:rsidRPr="596B8B22">
        <w:rPr>
          <w:rFonts w:ascii="Calibri" w:eastAsia="Calibri" w:hAnsi="Calibri" w:cs="Calibri"/>
        </w:rPr>
        <w:t xml:space="preserve"> The other positive aspect was my attitude towards the whole situation and the employee himself. I was very compassionate, as I have family and bills too, but also as a professional; it's my job that all staff receive their salaries on time and the full amount they are supposed to get. </w:t>
      </w:r>
    </w:p>
    <w:p w14:paraId="2C73A1E2" w14:textId="77777777" w:rsidR="596B8B22" w:rsidRDefault="00286BC2" w:rsidP="00275950">
      <w:pPr>
        <w:spacing w:line="360" w:lineRule="auto"/>
      </w:pPr>
      <w:r w:rsidRPr="596B8B22">
        <w:rPr>
          <w:rFonts w:ascii="Calibri" w:eastAsia="Calibri" w:hAnsi="Calibri" w:cs="Calibri"/>
        </w:rPr>
        <w:t xml:space="preserve"> I was thrilled with myself finding what and where the issue came from immediately, as my priority, leaving the tasks I was in the middle of it for later. Showing people compassion and care is part of me being useful in my job. </w:t>
      </w:r>
    </w:p>
    <w:p w14:paraId="6B161A7D" w14:textId="77777777" w:rsidR="596B8B22" w:rsidRDefault="00286BC2" w:rsidP="00275950">
      <w:pPr>
        <w:spacing w:line="360" w:lineRule="auto"/>
      </w:pPr>
      <w:r w:rsidRPr="596B8B22">
        <w:rPr>
          <w:rFonts w:ascii="Calibri" w:eastAsia="Calibri" w:hAnsi="Calibri" w:cs="Calibri"/>
        </w:rPr>
        <w:t xml:space="preserve"> </w:t>
      </w:r>
    </w:p>
    <w:p w14:paraId="4A0320E0" w14:textId="77777777" w:rsidR="003B56BB" w:rsidRDefault="00286BC2" w:rsidP="00275950">
      <w:pPr>
        <w:spacing w:line="360" w:lineRule="auto"/>
        <w:rPr>
          <w:rFonts w:ascii="Calibri" w:eastAsia="Calibri" w:hAnsi="Calibri" w:cs="Calibri"/>
        </w:rPr>
      </w:pPr>
      <w:r w:rsidRPr="003B56BB">
        <w:rPr>
          <w:rFonts w:ascii="Calibri" w:eastAsia="Calibri" w:hAnsi="Calibri" w:cs="Calibri"/>
          <w:b/>
        </w:rPr>
        <w:t>Step 4 Analysis</w:t>
      </w:r>
      <w:r w:rsidRPr="596B8B22">
        <w:rPr>
          <w:rFonts w:ascii="Calibri" w:eastAsia="Calibri" w:hAnsi="Calibri" w:cs="Calibri"/>
        </w:rPr>
        <w:t xml:space="preserve"> </w:t>
      </w:r>
    </w:p>
    <w:p w14:paraId="751107C4" w14:textId="77777777" w:rsidR="596B8B22" w:rsidRDefault="00286BC2" w:rsidP="00275950">
      <w:pPr>
        <w:spacing w:line="360" w:lineRule="auto"/>
      </w:pPr>
      <w:r>
        <w:rPr>
          <w:rFonts w:ascii="Calibri" w:eastAsia="Calibri" w:hAnsi="Calibri" w:cs="Calibri"/>
        </w:rPr>
        <w:t xml:space="preserve">   </w:t>
      </w:r>
      <w:r w:rsidR="00275950" w:rsidRPr="596B8B22">
        <w:rPr>
          <w:rFonts w:ascii="Calibri" w:eastAsia="Calibri" w:hAnsi="Calibri" w:cs="Calibri"/>
        </w:rPr>
        <w:t xml:space="preserve"> I find the experience very positive because the outcome was positive, and both sides were pleased and happy. I was glad my efforts were highly appreciated, and that we both were professional and kept calm, positive and understanding towards one another. </w:t>
      </w:r>
    </w:p>
    <w:p w14:paraId="2963D49A" w14:textId="77777777" w:rsidR="596B8B22" w:rsidRDefault="00286BC2" w:rsidP="00275950">
      <w:pPr>
        <w:spacing w:line="360" w:lineRule="auto"/>
      </w:pPr>
      <w:r w:rsidRPr="596B8B22">
        <w:rPr>
          <w:rFonts w:ascii="Calibri" w:eastAsia="Calibri" w:hAnsi="Calibri" w:cs="Calibri"/>
        </w:rPr>
        <w:t>The only thing I was not pleased about was the fact that we depend on software,</w:t>
      </w:r>
    </w:p>
    <w:p w14:paraId="75DFEF15" w14:textId="77777777" w:rsidR="596B8B22" w:rsidRDefault="00286BC2" w:rsidP="00275950">
      <w:pPr>
        <w:spacing w:line="360" w:lineRule="auto"/>
      </w:pPr>
      <w:r w:rsidRPr="596B8B22">
        <w:rPr>
          <w:rFonts w:ascii="Calibri" w:eastAsia="Calibri" w:hAnsi="Calibri" w:cs="Calibri"/>
        </w:rPr>
        <w:t>just a program that can bring uncertainty at times. Technology is very convenient and time-saving but can be tricky at times and lead to negative situations in our work life.</w:t>
      </w:r>
    </w:p>
    <w:p w14:paraId="2AE40259" w14:textId="77777777" w:rsidR="596B8B22" w:rsidRDefault="00286BC2" w:rsidP="00275950">
      <w:pPr>
        <w:spacing w:line="360" w:lineRule="auto"/>
      </w:pPr>
      <w:r w:rsidRPr="596B8B22">
        <w:rPr>
          <w:rFonts w:ascii="Calibri" w:eastAsia="Calibri" w:hAnsi="Calibri" w:cs="Calibri"/>
        </w:rPr>
        <w:t xml:space="preserve">The many years of experience in my job helped me dealing with the situation quickly and efficiently, which I find very positive, and making my professional life pleasant and easy to handle, as I genuinely love working with people and helping them is my priority. </w:t>
      </w:r>
    </w:p>
    <w:p w14:paraId="083AE4C8" w14:textId="77777777" w:rsidR="596B8B22" w:rsidRDefault="00286BC2" w:rsidP="00275950">
      <w:pPr>
        <w:spacing w:line="360" w:lineRule="auto"/>
      </w:pPr>
      <w:r w:rsidRPr="596B8B22">
        <w:rPr>
          <w:rFonts w:ascii="Calibri" w:eastAsia="Calibri" w:hAnsi="Calibri" w:cs="Calibri"/>
        </w:rPr>
        <w:t xml:space="preserve"> </w:t>
      </w:r>
    </w:p>
    <w:p w14:paraId="566774F7" w14:textId="77777777" w:rsidR="003B56BB" w:rsidRDefault="00286BC2" w:rsidP="00275950">
      <w:pPr>
        <w:spacing w:line="360" w:lineRule="auto"/>
        <w:rPr>
          <w:rFonts w:ascii="Calibri" w:eastAsia="Calibri" w:hAnsi="Calibri" w:cs="Calibri"/>
        </w:rPr>
      </w:pPr>
      <w:r w:rsidRPr="003B56BB">
        <w:rPr>
          <w:rFonts w:ascii="Calibri" w:eastAsia="Calibri" w:hAnsi="Calibri" w:cs="Calibri"/>
          <w:b/>
        </w:rPr>
        <w:t>Step 5 Conclusion</w:t>
      </w:r>
      <w:r w:rsidRPr="596B8B22">
        <w:rPr>
          <w:rFonts w:ascii="Calibri" w:eastAsia="Calibri" w:hAnsi="Calibri" w:cs="Calibri"/>
        </w:rPr>
        <w:t xml:space="preserve"> </w:t>
      </w:r>
    </w:p>
    <w:p w14:paraId="59FF1D4B" w14:textId="77777777" w:rsidR="596B8B22" w:rsidRDefault="00286BC2" w:rsidP="00275950">
      <w:pPr>
        <w:spacing w:line="360" w:lineRule="auto"/>
      </w:pPr>
      <w:r>
        <w:rPr>
          <w:rFonts w:ascii="Calibri" w:eastAsia="Calibri" w:hAnsi="Calibri" w:cs="Calibri"/>
        </w:rPr>
        <w:t xml:space="preserve">   </w:t>
      </w:r>
      <w:r w:rsidR="00275950" w:rsidRPr="596B8B22">
        <w:rPr>
          <w:rFonts w:ascii="Calibri" w:eastAsia="Calibri" w:hAnsi="Calibri" w:cs="Calibri"/>
        </w:rPr>
        <w:t xml:space="preserve"> What I have learned from this whole experience was that being compassionate and understanding towards your colleagues always works a miracle.</w:t>
      </w:r>
    </w:p>
    <w:p w14:paraId="2B139FDD" w14:textId="77777777" w:rsidR="596B8B22" w:rsidRDefault="00286BC2" w:rsidP="00275950">
      <w:pPr>
        <w:spacing w:line="360" w:lineRule="auto"/>
      </w:pPr>
      <w:r w:rsidRPr="596B8B22">
        <w:rPr>
          <w:rFonts w:ascii="Calibri" w:eastAsia="Calibri" w:hAnsi="Calibri" w:cs="Calibri"/>
        </w:rPr>
        <w:t xml:space="preserve"> </w:t>
      </w:r>
      <w:r w:rsidR="003B56BB">
        <w:rPr>
          <w:rFonts w:ascii="Calibri" w:eastAsia="Calibri" w:hAnsi="Calibri" w:cs="Calibri"/>
        </w:rPr>
        <w:t>P</w:t>
      </w:r>
      <w:r w:rsidRPr="596B8B22">
        <w:rPr>
          <w:rFonts w:ascii="Calibri" w:eastAsia="Calibri" w:hAnsi="Calibri" w:cs="Calibri"/>
        </w:rPr>
        <w:t xml:space="preserve">utting my co-worker as a priority and leaving the current task I was doing for later, really helped turned the situation to a positive one. I truly enjoyed seeing the employee leaving my office pleased </w:t>
      </w:r>
      <w:r w:rsidRPr="596B8B22">
        <w:rPr>
          <w:rFonts w:ascii="Calibri" w:eastAsia="Calibri" w:hAnsi="Calibri" w:cs="Calibri"/>
        </w:rPr>
        <w:lastRenderedPageBreak/>
        <w:t xml:space="preserve">and happy. I felt that all my efforts and professionalism were very appreciated. Also, my calm and friendly manner, not panicking and blaming on the tech, established trust between my colleague and me. </w:t>
      </w:r>
    </w:p>
    <w:p w14:paraId="2AE89E0E" w14:textId="77777777" w:rsidR="596B8B22" w:rsidRDefault="00286BC2" w:rsidP="00275950">
      <w:pPr>
        <w:spacing w:line="360" w:lineRule="auto"/>
      </w:pPr>
      <w:r w:rsidRPr="596B8B22">
        <w:rPr>
          <w:rFonts w:ascii="Calibri" w:eastAsia="Calibri" w:hAnsi="Calibri" w:cs="Calibri"/>
        </w:rPr>
        <w:t xml:space="preserve">The only thing I wish was that there was a possibility the employee could have been compensated immediately, and not having to wait for another month. </w:t>
      </w:r>
    </w:p>
    <w:p w14:paraId="39043E7A" w14:textId="77777777" w:rsidR="596B8B22" w:rsidRDefault="00286BC2" w:rsidP="00275950">
      <w:pPr>
        <w:spacing w:line="360" w:lineRule="auto"/>
      </w:pPr>
      <w:r w:rsidRPr="596B8B22">
        <w:rPr>
          <w:rFonts w:ascii="Calibri" w:eastAsia="Calibri" w:hAnsi="Calibri" w:cs="Calibri"/>
        </w:rPr>
        <w:t xml:space="preserve">Unfortunately, that is a thing out of my expertise as we follow government rules and regulations. The new skills I have developed during this whole experience had me thinking what and how I could do to prevent such a situation occurring again.  </w:t>
      </w:r>
    </w:p>
    <w:p w14:paraId="72DD9B6B" w14:textId="77777777" w:rsidR="596B8B22" w:rsidRDefault="00286BC2" w:rsidP="00275950">
      <w:pPr>
        <w:spacing w:line="360" w:lineRule="auto"/>
      </w:pPr>
      <w:r w:rsidRPr="596B8B22">
        <w:rPr>
          <w:rFonts w:ascii="Calibri" w:eastAsia="Calibri" w:hAnsi="Calibri" w:cs="Calibri"/>
        </w:rPr>
        <w:t xml:space="preserve"> </w:t>
      </w:r>
    </w:p>
    <w:p w14:paraId="3AA0548D" w14:textId="77777777" w:rsidR="003B56BB" w:rsidRDefault="00286BC2" w:rsidP="00275950">
      <w:pPr>
        <w:spacing w:line="360" w:lineRule="auto"/>
        <w:rPr>
          <w:rFonts w:ascii="Calibri" w:eastAsia="Calibri" w:hAnsi="Calibri" w:cs="Calibri"/>
        </w:rPr>
      </w:pPr>
      <w:r w:rsidRPr="003B56BB">
        <w:rPr>
          <w:rFonts w:ascii="Calibri" w:eastAsia="Calibri" w:hAnsi="Calibri" w:cs="Calibri"/>
          <w:b/>
        </w:rPr>
        <w:t>Step 6 Action Plan</w:t>
      </w:r>
      <w:r w:rsidRPr="596B8B22">
        <w:rPr>
          <w:rFonts w:ascii="Calibri" w:eastAsia="Calibri" w:hAnsi="Calibri" w:cs="Calibri"/>
        </w:rPr>
        <w:t xml:space="preserve"> </w:t>
      </w:r>
    </w:p>
    <w:p w14:paraId="33D888A7" w14:textId="77777777" w:rsidR="596B8B22" w:rsidRDefault="00286BC2" w:rsidP="00275950">
      <w:pPr>
        <w:spacing w:line="360" w:lineRule="auto"/>
      </w:pPr>
      <w:r>
        <w:rPr>
          <w:rFonts w:ascii="Calibri" w:eastAsia="Calibri" w:hAnsi="Calibri" w:cs="Calibri"/>
        </w:rPr>
        <w:t xml:space="preserve">    </w:t>
      </w:r>
      <w:r w:rsidR="00275950" w:rsidRPr="596B8B22">
        <w:rPr>
          <w:rFonts w:ascii="Calibri" w:eastAsia="Calibri" w:hAnsi="Calibri" w:cs="Calibri"/>
        </w:rPr>
        <w:t xml:space="preserve"> The specific actions and building knowledge to prevent similar future issues would be to dipper my knowledge on the payroll system I was working with to prepare the payslips.</w:t>
      </w:r>
    </w:p>
    <w:p w14:paraId="14FF49EF" w14:textId="77777777" w:rsidR="596B8B22" w:rsidRDefault="00286BC2" w:rsidP="00275950">
      <w:pPr>
        <w:spacing w:line="360" w:lineRule="auto"/>
      </w:pPr>
      <w:r w:rsidRPr="596B8B22">
        <w:rPr>
          <w:rFonts w:ascii="Calibri" w:eastAsia="Calibri" w:hAnsi="Calibri" w:cs="Calibri"/>
        </w:rPr>
        <w:t xml:space="preserve"> Asking the IT department of our company for help would be my priority as they are the ones to </w:t>
      </w:r>
    </w:p>
    <w:p w14:paraId="20C41272" w14:textId="77777777" w:rsidR="596B8B22" w:rsidRDefault="00286BC2" w:rsidP="00275950">
      <w:pPr>
        <w:spacing w:line="360" w:lineRule="auto"/>
      </w:pPr>
      <w:r w:rsidRPr="596B8B22">
        <w:rPr>
          <w:rFonts w:ascii="Calibri" w:eastAsia="Calibri" w:hAnsi="Calibri" w:cs="Calibri"/>
        </w:rPr>
        <w:t xml:space="preserve">help me gain more tech knowledge. Also how to double check the software for mistakes, if there is a unique way of doing it, if not then doing it manually. </w:t>
      </w:r>
    </w:p>
    <w:p w14:paraId="1D0450DF" w14:textId="77777777" w:rsidR="596B8B22" w:rsidRDefault="00286BC2" w:rsidP="00275950">
      <w:pPr>
        <w:spacing w:line="360" w:lineRule="auto"/>
      </w:pPr>
      <w:r w:rsidRPr="596B8B22">
        <w:rPr>
          <w:rFonts w:ascii="Calibri" w:eastAsia="Calibri" w:hAnsi="Calibri" w:cs="Calibri"/>
        </w:rPr>
        <w:t xml:space="preserve"> Another source of more information would be doing online courses or simply reading </w:t>
      </w:r>
    </w:p>
    <w:p w14:paraId="499F29FE" w14:textId="77777777" w:rsidR="596B8B22" w:rsidRDefault="00286BC2" w:rsidP="00275950">
      <w:pPr>
        <w:spacing w:line="360" w:lineRule="auto"/>
      </w:pPr>
      <w:r w:rsidRPr="596B8B22">
        <w:rPr>
          <w:rFonts w:ascii="Calibri" w:eastAsia="Calibri" w:hAnsi="Calibri" w:cs="Calibri"/>
        </w:rPr>
        <w:t xml:space="preserve">on the internet how to deal with such system issues and how to resolve these. </w:t>
      </w:r>
    </w:p>
    <w:p w14:paraId="7A1ACAD7" w14:textId="77777777" w:rsidR="596B8B22" w:rsidRDefault="00286BC2" w:rsidP="00275950">
      <w:pPr>
        <w:spacing w:line="360" w:lineRule="auto"/>
      </w:pPr>
      <w:r w:rsidRPr="596B8B22">
        <w:rPr>
          <w:rFonts w:ascii="Calibri" w:eastAsia="Calibri" w:hAnsi="Calibri" w:cs="Calibri"/>
        </w:rPr>
        <w:t>I am also contacting fellow payroll assistant and experts, either personally or on social media, like LinkedIn for example, for their advice and examples of dealing with similar difficulties.</w:t>
      </w:r>
    </w:p>
    <w:p w14:paraId="70E48493" w14:textId="77777777" w:rsidR="596B8B22" w:rsidRDefault="00286BC2" w:rsidP="00275950">
      <w:pPr>
        <w:spacing w:line="360" w:lineRule="auto"/>
      </w:pPr>
      <w:r w:rsidRPr="596B8B22">
        <w:rPr>
          <w:rFonts w:ascii="Calibri" w:eastAsia="Calibri" w:hAnsi="Calibri" w:cs="Calibri"/>
        </w:rPr>
        <w:t xml:space="preserve"> </w:t>
      </w:r>
    </w:p>
    <w:p w14:paraId="09BEFFF4" w14:textId="77777777" w:rsidR="596B8B22" w:rsidRDefault="00286BC2" w:rsidP="00275950">
      <w:pPr>
        <w:spacing w:line="360" w:lineRule="auto"/>
      </w:pPr>
      <w:r>
        <w:rPr>
          <w:rFonts w:ascii="Calibri" w:eastAsia="Calibri" w:hAnsi="Calibri" w:cs="Calibri"/>
        </w:rPr>
        <w:t xml:space="preserve">    </w:t>
      </w:r>
      <w:r w:rsidR="00275950" w:rsidRPr="596B8B22">
        <w:rPr>
          <w:rFonts w:ascii="Calibri" w:eastAsia="Calibri" w:hAnsi="Calibri" w:cs="Calibri"/>
        </w:rPr>
        <w:t xml:space="preserve">In conclusion, the idea behind the Reflective Gibbs's Model is to learn how to become better in what we do through our practice and experiences. </w:t>
      </w:r>
    </w:p>
    <w:p w14:paraId="7F6DF38D" w14:textId="77777777" w:rsidR="596B8B22" w:rsidRDefault="00286BC2" w:rsidP="00275950">
      <w:pPr>
        <w:spacing w:line="360" w:lineRule="auto"/>
      </w:pPr>
      <w:r w:rsidRPr="596B8B22">
        <w:rPr>
          <w:rFonts w:ascii="Calibri" w:eastAsia="Calibri" w:hAnsi="Calibri" w:cs="Calibri"/>
        </w:rPr>
        <w:t>The six steps of describing the situation, the feelings occurring during, before and after of all parties involved and evaluating all negative and positive subjects and aspect of the experience. Analysing or reflecting on the whole situation, taking in consideration all sides and opinions of the people that took part in; concluding the results of the experience, the new skills and knowledge developed during the whole situation and creating an action plan how to prevent similar issues in the future, develop us as better professionals and human beings.</w:t>
      </w:r>
    </w:p>
    <w:p w14:paraId="3825661A" w14:textId="77777777" w:rsidR="00286D31" w:rsidRDefault="00286BC2" w:rsidP="00275950">
      <w:pPr>
        <w:spacing w:line="360" w:lineRule="auto"/>
      </w:pPr>
      <w:r w:rsidRPr="596B8B22">
        <w:rPr>
          <w:rFonts w:ascii="Calibri" w:eastAsia="Calibri" w:hAnsi="Calibri" w:cs="Calibri"/>
        </w:rPr>
        <w:t xml:space="preserve"> </w:t>
      </w:r>
    </w:p>
    <w:p w14:paraId="0DCAD348" w14:textId="77777777" w:rsidR="00286D31" w:rsidRDefault="00286D31" w:rsidP="00275950">
      <w:pPr>
        <w:spacing w:line="360" w:lineRule="auto"/>
      </w:pPr>
    </w:p>
    <w:p w14:paraId="391830D9" w14:textId="77777777" w:rsidR="00286D31" w:rsidRDefault="00286D31" w:rsidP="00275950">
      <w:pPr>
        <w:spacing w:line="360" w:lineRule="auto"/>
      </w:pPr>
    </w:p>
    <w:p w14:paraId="7016B771" w14:textId="77777777" w:rsidR="00286D31" w:rsidRPr="00704D0F" w:rsidRDefault="00286BC2" w:rsidP="00275950">
      <w:pPr>
        <w:spacing w:line="360" w:lineRule="auto"/>
        <w:rPr>
          <w:b/>
          <w:sz w:val="32"/>
          <w:szCs w:val="32"/>
        </w:rPr>
      </w:pPr>
      <w:r w:rsidRPr="00704D0F">
        <w:rPr>
          <w:b/>
          <w:sz w:val="32"/>
          <w:szCs w:val="32"/>
        </w:rPr>
        <w:t>References:</w:t>
      </w:r>
    </w:p>
    <w:p w14:paraId="32885640" w14:textId="77777777" w:rsidR="000569FA" w:rsidRPr="00704D0F" w:rsidRDefault="00286BC2" w:rsidP="00275950">
      <w:pPr>
        <w:spacing w:line="360" w:lineRule="auto"/>
        <w:rPr>
          <w:b/>
        </w:rPr>
      </w:pPr>
      <w:r w:rsidRPr="00704D0F">
        <w:rPr>
          <w:b/>
        </w:rPr>
        <w:t>Books:</w:t>
      </w:r>
    </w:p>
    <w:p w14:paraId="336193D1" w14:textId="77777777" w:rsidR="00177821" w:rsidRDefault="00286BC2" w:rsidP="00275950">
      <w:pPr>
        <w:spacing w:line="360" w:lineRule="auto"/>
      </w:pPr>
      <w:r>
        <w:t xml:space="preserve">Gibbs, G (1988). </w:t>
      </w:r>
      <w:r w:rsidRPr="000569FA">
        <w:rPr>
          <w:i/>
        </w:rPr>
        <w:t>Learning by doing: a guide to teaching and learning methods.</w:t>
      </w:r>
      <w:r>
        <w:t xml:space="preserve"> Oxford: Further Education Unit, Oxford Polytechnic.</w:t>
      </w:r>
    </w:p>
    <w:p w14:paraId="4170861A" w14:textId="77777777" w:rsidR="00177821" w:rsidRPr="00430935" w:rsidRDefault="00286BC2" w:rsidP="00275950">
      <w:pPr>
        <w:spacing w:line="360" w:lineRule="auto"/>
        <w:rPr>
          <w:b/>
        </w:rPr>
      </w:pPr>
      <w:r w:rsidRPr="00430935">
        <w:rPr>
          <w:b/>
        </w:rPr>
        <w:t>Online resources:</w:t>
      </w:r>
    </w:p>
    <w:p w14:paraId="14D570BC" w14:textId="77777777" w:rsidR="000569FA" w:rsidRDefault="00286BC2" w:rsidP="00275950">
      <w:pPr>
        <w:spacing w:line="360" w:lineRule="auto"/>
      </w:pPr>
      <w:r>
        <w:t>The University of Edinburg</w:t>
      </w:r>
      <w:r w:rsidR="00177821">
        <w:t xml:space="preserve">,20 March 2019 </w:t>
      </w:r>
      <w:r w:rsidR="00177821" w:rsidRPr="00177821">
        <w:rPr>
          <w:i/>
        </w:rPr>
        <w:t>Reflection Toolkit</w:t>
      </w:r>
      <w:r w:rsidR="00177821">
        <w:t xml:space="preserve"> [online]</w:t>
      </w:r>
    </w:p>
    <w:p w14:paraId="5B52953E" w14:textId="77777777" w:rsidR="00177821" w:rsidRPr="00177821" w:rsidRDefault="00286BC2" w:rsidP="00275950">
      <w:pPr>
        <w:spacing w:line="360" w:lineRule="auto"/>
        <w:rPr>
          <w:color w:val="B4C6E7" w:themeColor="accent1" w:themeTint="66"/>
        </w:rPr>
      </w:pPr>
      <w:r>
        <w:t xml:space="preserve">Available at </w:t>
      </w:r>
      <w:hyperlink r:id="rId10" w:history="1">
        <w:r w:rsidRPr="00177821">
          <w:rPr>
            <w:rStyle w:val="Hyperlink"/>
            <w:color w:val="B4C6E7" w:themeColor="accent1" w:themeTint="66"/>
          </w:rPr>
          <w:t>https://www.ed.ac.uk</w:t>
        </w:r>
      </w:hyperlink>
      <w:r w:rsidRPr="00177821">
        <w:rPr>
          <w:color w:val="B4C6E7" w:themeColor="accent1" w:themeTint="66"/>
        </w:rPr>
        <w:t>/reflection-toolkit/reflecting-on-experience/gibbs-reflective-cycle</w:t>
      </w:r>
    </w:p>
    <w:p w14:paraId="0A34472A" w14:textId="77777777" w:rsidR="000569FA" w:rsidRDefault="00286BC2" w:rsidP="00275950">
      <w:pPr>
        <w:spacing w:line="360" w:lineRule="auto"/>
      </w:pPr>
      <w:r>
        <w:t>[Accessed on 06 May 2019]</w:t>
      </w:r>
      <w:bookmarkStart w:id="0" w:name="_Hlk8052570"/>
    </w:p>
    <w:bookmarkEnd w:id="0"/>
    <w:p w14:paraId="129ACF5B" w14:textId="77777777" w:rsidR="0020173B" w:rsidRDefault="00286BC2" w:rsidP="0020173B">
      <w:pPr>
        <w:spacing w:line="360" w:lineRule="auto"/>
      </w:pPr>
      <w:r>
        <w:t>University of Birmingham,</w:t>
      </w:r>
      <w:r w:rsidR="00177821">
        <w:t xml:space="preserve"> May 2014</w:t>
      </w:r>
      <w:r w:rsidRPr="0020173B">
        <w:t xml:space="preserve"> </w:t>
      </w:r>
      <w:r w:rsidRPr="0020173B">
        <w:rPr>
          <w:i/>
        </w:rPr>
        <w:t>What is a reflection, and why is it important?</w:t>
      </w:r>
      <w:bookmarkStart w:id="1" w:name="_Hlk8051754"/>
      <w:r w:rsidRPr="0020173B">
        <w:t xml:space="preserve"> </w:t>
      </w:r>
      <w:r>
        <w:t>[online]</w:t>
      </w:r>
    </w:p>
    <w:p w14:paraId="58119945" w14:textId="77777777" w:rsidR="000569FA" w:rsidRPr="0020173B" w:rsidRDefault="00286BC2" w:rsidP="00275950">
      <w:pPr>
        <w:spacing w:line="360" w:lineRule="auto"/>
        <w:rPr>
          <w:color w:val="B4C6E7" w:themeColor="accent1" w:themeTint="66"/>
        </w:rPr>
      </w:pPr>
      <w:r>
        <w:t xml:space="preserve">Available at: </w:t>
      </w:r>
      <w:r w:rsidR="00430935">
        <w:rPr>
          <w:color w:val="B4C6E7" w:themeColor="accent1" w:themeTint="66"/>
        </w:rPr>
        <w:t>https</w:t>
      </w:r>
      <w:r w:rsidRPr="0020173B">
        <w:rPr>
          <w:color w:val="B4C6E7" w:themeColor="accent1" w:themeTint="66"/>
        </w:rPr>
        <w:t>:</w:t>
      </w:r>
      <w:r w:rsidRPr="0020173B">
        <w:rPr>
          <w:color w:val="B4C6E7" w:themeColor="accent1" w:themeTint="66"/>
          <w:lang w:val="bg-BG"/>
        </w:rPr>
        <w:t>//</w:t>
      </w:r>
      <w:r w:rsidR="00177821">
        <w:rPr>
          <w:color w:val="B4C6E7" w:themeColor="accent1" w:themeTint="66"/>
        </w:rPr>
        <w:t>www.</w:t>
      </w:r>
      <w:r w:rsidRPr="0020173B">
        <w:rPr>
          <w:color w:val="B4C6E7" w:themeColor="accent1" w:themeTint="66"/>
        </w:rPr>
        <w:t>intranet.birmingham.ac.uk</w:t>
      </w:r>
      <w:bookmarkStart w:id="2" w:name="_Hlk8051827"/>
      <w:bookmarkEnd w:id="1"/>
      <w:r w:rsidR="00177821">
        <w:rPr>
          <w:color w:val="B4C6E7" w:themeColor="accent1" w:themeTint="66"/>
        </w:rPr>
        <w:t>/as/libraryservices/libraryskills/asc/documents/public</w:t>
      </w:r>
    </w:p>
    <w:bookmarkEnd w:id="2"/>
    <w:p w14:paraId="3631C349" w14:textId="467DE1AE" w:rsidR="000569FA" w:rsidRDefault="00286BC2" w:rsidP="00275950">
      <w:pPr>
        <w:spacing w:line="360" w:lineRule="auto"/>
      </w:pPr>
      <w:r>
        <w:t>[Accessed on 06 May 2019]</w:t>
      </w:r>
    </w:p>
    <w:p w14:paraId="6647AB79" w14:textId="668A23EF" w:rsidR="00CB0613" w:rsidRDefault="00CB0613" w:rsidP="00275950">
      <w:pPr>
        <w:spacing w:line="360" w:lineRule="auto"/>
      </w:pPr>
    </w:p>
    <w:p w14:paraId="5C918601" w14:textId="55CEA9B5" w:rsidR="00CB0613" w:rsidRDefault="00CB0613" w:rsidP="00275950">
      <w:pPr>
        <w:spacing w:line="360" w:lineRule="auto"/>
      </w:pPr>
    </w:p>
    <w:p w14:paraId="74515A52" w14:textId="7002E642" w:rsidR="00CB0613" w:rsidRDefault="00CB0613" w:rsidP="00275950">
      <w:pPr>
        <w:spacing w:line="360" w:lineRule="auto"/>
      </w:pPr>
    </w:p>
    <w:p w14:paraId="3A487686" w14:textId="08F7D8F6" w:rsidR="00CB0613" w:rsidRDefault="00CB0613" w:rsidP="00275950">
      <w:pPr>
        <w:spacing w:line="360" w:lineRule="auto"/>
      </w:pPr>
    </w:p>
    <w:p w14:paraId="274B0686" w14:textId="0445FC27" w:rsidR="00CB0613" w:rsidRDefault="00CB0613" w:rsidP="00275950">
      <w:pPr>
        <w:spacing w:line="360" w:lineRule="auto"/>
      </w:pPr>
    </w:p>
    <w:p w14:paraId="0BE723DC" w14:textId="3D577189" w:rsidR="00CB0613" w:rsidRDefault="00CB0613" w:rsidP="00275950">
      <w:pPr>
        <w:spacing w:line="360" w:lineRule="auto"/>
      </w:pPr>
    </w:p>
    <w:p w14:paraId="5EAB5A9A" w14:textId="6EBFAADF" w:rsidR="00CB0613" w:rsidRDefault="00CB0613" w:rsidP="00275950">
      <w:pPr>
        <w:spacing w:line="360" w:lineRule="auto"/>
      </w:pPr>
    </w:p>
    <w:p w14:paraId="4A0B208D" w14:textId="27EC9EA9" w:rsidR="00CB0613" w:rsidRDefault="00CB0613" w:rsidP="00275950">
      <w:pPr>
        <w:spacing w:line="360" w:lineRule="auto"/>
      </w:pPr>
    </w:p>
    <w:p w14:paraId="3B8F8047" w14:textId="0B38F731" w:rsidR="00CB0613" w:rsidRDefault="00CB0613" w:rsidP="00275950">
      <w:pPr>
        <w:spacing w:line="360" w:lineRule="auto"/>
      </w:pPr>
    </w:p>
    <w:p w14:paraId="236FCCA6" w14:textId="130AB87A" w:rsidR="00CB0613" w:rsidRDefault="00CB0613" w:rsidP="00275950">
      <w:pPr>
        <w:spacing w:line="360" w:lineRule="auto"/>
      </w:pPr>
    </w:p>
    <w:p w14:paraId="7743DA58" w14:textId="011C4D6C" w:rsidR="00676613" w:rsidRDefault="00676613" w:rsidP="00275950">
      <w:pPr>
        <w:spacing w:line="360" w:lineRule="auto"/>
      </w:pPr>
    </w:p>
    <w:p w14:paraId="35D2C7A1" w14:textId="1C23D7D6" w:rsidR="00676613" w:rsidRDefault="00676613" w:rsidP="00275950">
      <w:pPr>
        <w:spacing w:line="360" w:lineRule="auto"/>
      </w:pPr>
      <w:r>
        <w:rPr>
          <w:noProof/>
        </w:rPr>
        <w:lastRenderedPageBreak/>
        <w:drawing>
          <wp:inline distT="0" distB="0" distL="0" distR="0" wp14:anchorId="261BDBB9" wp14:editId="4EF46472">
            <wp:extent cx="5731510" cy="7642225"/>
            <wp:effectExtent l="0" t="0" r="2540" b="0"/>
            <wp:docPr id="10" name="Picture 10" descr="A close up of text on a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G_20190506_181746.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p w14:paraId="7DE5907A" w14:textId="10BE529E" w:rsidR="00CB0613" w:rsidRDefault="00CB0613" w:rsidP="00275950">
      <w:pPr>
        <w:spacing w:line="360" w:lineRule="auto"/>
      </w:pPr>
    </w:p>
    <w:p w14:paraId="70742BC5" w14:textId="482A9426" w:rsidR="00676613" w:rsidRDefault="00676613" w:rsidP="00275950">
      <w:pPr>
        <w:spacing w:line="360" w:lineRule="auto"/>
      </w:pPr>
    </w:p>
    <w:p w14:paraId="24825BEF" w14:textId="380DA968" w:rsidR="00676613" w:rsidRDefault="00676613" w:rsidP="00275950">
      <w:pPr>
        <w:spacing w:line="360" w:lineRule="auto"/>
      </w:pPr>
    </w:p>
    <w:p w14:paraId="5305B270" w14:textId="77777777" w:rsidR="00C54953" w:rsidRDefault="00C54953" w:rsidP="00275950">
      <w:pPr>
        <w:spacing w:line="360" w:lineRule="auto"/>
        <w:rPr>
          <w:noProof/>
        </w:rPr>
      </w:pPr>
    </w:p>
    <w:p w14:paraId="0E719618" w14:textId="77777777" w:rsidR="00C54953" w:rsidRDefault="00C54953" w:rsidP="00275950">
      <w:pPr>
        <w:spacing w:line="360" w:lineRule="auto"/>
        <w:rPr>
          <w:noProof/>
        </w:rPr>
      </w:pPr>
    </w:p>
    <w:p w14:paraId="7B314F6F" w14:textId="3D41DE2B" w:rsidR="00C54953" w:rsidRDefault="00C54953" w:rsidP="00275950">
      <w:pPr>
        <w:spacing w:line="360" w:lineRule="auto"/>
        <w:rPr>
          <w:noProof/>
        </w:rPr>
      </w:pPr>
      <w:bookmarkStart w:id="3" w:name="_GoBack"/>
      <w:r>
        <w:rPr>
          <w:noProof/>
        </w:rPr>
        <w:drawing>
          <wp:inline distT="0" distB="0" distL="0" distR="0" wp14:anchorId="22F4F56F" wp14:editId="766F55A7">
            <wp:extent cx="7415859" cy="6079961"/>
            <wp:effectExtent l="1270" t="0" r="0" b="0"/>
            <wp:docPr id="14" name="Picture 14" descr="A close up of text on a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G_20190506_181838.jpg"/>
                    <pic:cNvPicPr/>
                  </pic:nvPicPr>
                  <pic:blipFill>
                    <a:blip r:embed="rId12" cstate="print">
                      <a:extLst>
                        <a:ext uri="{28A0092B-C50C-407E-A947-70E740481C1C}">
                          <a14:useLocalDpi xmlns:a14="http://schemas.microsoft.com/office/drawing/2010/main" val="0"/>
                        </a:ext>
                      </a:extLst>
                    </a:blip>
                    <a:stretch>
                      <a:fillRect/>
                    </a:stretch>
                  </pic:blipFill>
                  <pic:spPr>
                    <a:xfrm rot="5400000">
                      <a:off x="0" y="0"/>
                      <a:ext cx="7428699" cy="6090488"/>
                    </a:xfrm>
                    <a:prstGeom prst="rect">
                      <a:avLst/>
                    </a:prstGeom>
                  </pic:spPr>
                </pic:pic>
              </a:graphicData>
            </a:graphic>
          </wp:inline>
        </w:drawing>
      </w:r>
      <w:bookmarkEnd w:id="3"/>
    </w:p>
    <w:p w14:paraId="699C9496" w14:textId="77777777" w:rsidR="00C54953" w:rsidRDefault="00C54953" w:rsidP="00275950">
      <w:pPr>
        <w:spacing w:line="360" w:lineRule="auto"/>
        <w:rPr>
          <w:noProof/>
        </w:rPr>
      </w:pPr>
    </w:p>
    <w:p w14:paraId="7F28BC7D" w14:textId="36FD278B" w:rsidR="00676613" w:rsidRDefault="00676613" w:rsidP="00275950">
      <w:pPr>
        <w:spacing w:line="360" w:lineRule="auto"/>
      </w:pPr>
      <w:r>
        <w:rPr>
          <w:noProof/>
        </w:rPr>
        <w:lastRenderedPageBreak/>
        <w:drawing>
          <wp:inline distT="0" distB="0" distL="0" distR="0" wp14:anchorId="4525B96A" wp14:editId="091D8085">
            <wp:extent cx="7808197" cy="5882005"/>
            <wp:effectExtent l="0" t="8573" r="0" b="0"/>
            <wp:docPr id="11" name="Picture 11" descr="A close up of text on a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G_20190506_181800.jpg"/>
                    <pic:cNvPicPr/>
                  </pic:nvPicPr>
                  <pic:blipFill>
                    <a:blip r:embed="rId13" cstate="print">
                      <a:extLst>
                        <a:ext uri="{28A0092B-C50C-407E-A947-70E740481C1C}">
                          <a14:useLocalDpi xmlns:a14="http://schemas.microsoft.com/office/drawing/2010/main" val="0"/>
                        </a:ext>
                      </a:extLst>
                    </a:blip>
                    <a:stretch>
                      <a:fillRect/>
                    </a:stretch>
                  </pic:blipFill>
                  <pic:spPr>
                    <a:xfrm rot="16200000">
                      <a:off x="0" y="0"/>
                      <a:ext cx="7808197" cy="5882005"/>
                    </a:xfrm>
                    <a:prstGeom prst="rect">
                      <a:avLst/>
                    </a:prstGeom>
                  </pic:spPr>
                </pic:pic>
              </a:graphicData>
            </a:graphic>
          </wp:inline>
        </w:drawing>
      </w:r>
    </w:p>
    <w:p w14:paraId="28E2CC4D" w14:textId="5624920A" w:rsidR="00C54953" w:rsidRDefault="00C54953" w:rsidP="00275950">
      <w:pPr>
        <w:spacing w:line="360" w:lineRule="auto"/>
      </w:pPr>
      <w:r>
        <w:rPr>
          <w:noProof/>
        </w:rPr>
        <w:lastRenderedPageBreak/>
        <w:drawing>
          <wp:inline distT="0" distB="0" distL="0" distR="0" wp14:anchorId="486A2700" wp14:editId="4E599D80">
            <wp:extent cx="5731510" cy="8448675"/>
            <wp:effectExtent l="0" t="0" r="2540" b="9525"/>
            <wp:docPr id="12" name="Picture 12" descr="A close up of text on a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G_20190506_181815.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8448675"/>
                    </a:xfrm>
                    <a:prstGeom prst="rect">
                      <a:avLst/>
                    </a:prstGeom>
                  </pic:spPr>
                </pic:pic>
              </a:graphicData>
            </a:graphic>
          </wp:inline>
        </w:drawing>
      </w:r>
    </w:p>
    <w:p w14:paraId="540379A6" w14:textId="41B738B5" w:rsidR="00C54953" w:rsidRDefault="00C54953" w:rsidP="00275950">
      <w:pPr>
        <w:spacing w:line="360" w:lineRule="auto"/>
      </w:pPr>
    </w:p>
    <w:p w14:paraId="2D074455" w14:textId="0AD53CC9" w:rsidR="00C54953" w:rsidRDefault="00C54953" w:rsidP="00275950">
      <w:pPr>
        <w:spacing w:line="360" w:lineRule="auto"/>
      </w:pPr>
    </w:p>
    <w:p w14:paraId="31899E92" w14:textId="07951FAF" w:rsidR="00C54953" w:rsidRDefault="00C54953" w:rsidP="00275950">
      <w:pPr>
        <w:spacing w:line="360" w:lineRule="auto"/>
      </w:pPr>
    </w:p>
    <w:p w14:paraId="6E74A4D3" w14:textId="4863BCA3" w:rsidR="00C54953" w:rsidRPr="000569FA" w:rsidRDefault="00C54953" w:rsidP="00275950">
      <w:pPr>
        <w:spacing w:line="360" w:lineRule="auto"/>
      </w:pPr>
      <w:r>
        <w:rPr>
          <w:noProof/>
        </w:rPr>
        <w:drawing>
          <wp:inline distT="0" distB="0" distL="0" distR="0" wp14:anchorId="3548A5B6" wp14:editId="3D18B319">
            <wp:extent cx="6636385" cy="5494949"/>
            <wp:effectExtent l="0" t="635" r="0" b="0"/>
            <wp:docPr id="13" name="Picture 13" descr="A close up of text on a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G_20190506_181825.jpg"/>
                    <pic:cNvPicPr/>
                  </pic:nvPicPr>
                  <pic:blipFill>
                    <a:blip r:embed="rId15" cstate="print">
                      <a:extLst>
                        <a:ext uri="{28A0092B-C50C-407E-A947-70E740481C1C}">
                          <a14:useLocalDpi xmlns:a14="http://schemas.microsoft.com/office/drawing/2010/main" val="0"/>
                        </a:ext>
                      </a:extLst>
                    </a:blip>
                    <a:stretch>
                      <a:fillRect/>
                    </a:stretch>
                  </pic:blipFill>
                  <pic:spPr>
                    <a:xfrm rot="16200000">
                      <a:off x="0" y="0"/>
                      <a:ext cx="6648086" cy="5504638"/>
                    </a:xfrm>
                    <a:prstGeom prst="rect">
                      <a:avLst/>
                    </a:prstGeom>
                  </pic:spPr>
                </pic:pic>
              </a:graphicData>
            </a:graphic>
          </wp:inline>
        </w:drawing>
      </w:r>
    </w:p>
    <w:sectPr w:rsidR="00C54953" w:rsidRPr="000569FA" w:rsidSect="00D66850">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783A5C" w14:textId="77777777" w:rsidR="00933194" w:rsidRDefault="00933194" w:rsidP="00C54953">
      <w:pPr>
        <w:spacing w:after="0" w:line="240" w:lineRule="auto"/>
      </w:pPr>
      <w:r>
        <w:separator/>
      </w:r>
    </w:p>
  </w:endnote>
  <w:endnote w:type="continuationSeparator" w:id="0">
    <w:p w14:paraId="0BD760E5" w14:textId="77777777" w:rsidR="00933194" w:rsidRDefault="00933194" w:rsidP="00C549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ource Sans Pro">
    <w:altName w:val="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3A156E" w14:textId="77777777" w:rsidR="00933194" w:rsidRDefault="00933194" w:rsidP="00C54953">
      <w:pPr>
        <w:spacing w:after="0" w:line="240" w:lineRule="auto"/>
      </w:pPr>
      <w:r>
        <w:separator/>
      </w:r>
    </w:p>
  </w:footnote>
  <w:footnote w:type="continuationSeparator" w:id="0">
    <w:p w14:paraId="237F6258" w14:textId="77777777" w:rsidR="00933194" w:rsidRDefault="00933194" w:rsidP="00C549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30F2486"/>
    <w:multiLevelType w:val="hybridMultilevel"/>
    <w:tmpl w:val="51325B7C"/>
    <w:lvl w:ilvl="0" w:tplc="FE209C4C">
      <w:start w:val="1"/>
      <w:numFmt w:val="bullet"/>
      <w:lvlText w:val=""/>
      <w:lvlJc w:val="left"/>
      <w:pPr>
        <w:ind w:left="765" w:hanging="360"/>
      </w:pPr>
      <w:rPr>
        <w:rFonts w:ascii="Symbol" w:hAnsi="Symbol" w:hint="default"/>
      </w:rPr>
    </w:lvl>
    <w:lvl w:ilvl="1" w:tplc="778E0C80" w:tentative="1">
      <w:start w:val="1"/>
      <w:numFmt w:val="bullet"/>
      <w:lvlText w:val="o"/>
      <w:lvlJc w:val="left"/>
      <w:pPr>
        <w:ind w:left="1485" w:hanging="360"/>
      </w:pPr>
      <w:rPr>
        <w:rFonts w:ascii="Courier New" w:hAnsi="Courier New" w:cs="Courier New" w:hint="default"/>
      </w:rPr>
    </w:lvl>
    <w:lvl w:ilvl="2" w:tplc="03E82442" w:tentative="1">
      <w:start w:val="1"/>
      <w:numFmt w:val="bullet"/>
      <w:lvlText w:val=""/>
      <w:lvlJc w:val="left"/>
      <w:pPr>
        <w:ind w:left="2205" w:hanging="360"/>
      </w:pPr>
      <w:rPr>
        <w:rFonts w:ascii="Wingdings" w:hAnsi="Wingdings" w:hint="default"/>
      </w:rPr>
    </w:lvl>
    <w:lvl w:ilvl="3" w:tplc="538EFC24" w:tentative="1">
      <w:start w:val="1"/>
      <w:numFmt w:val="bullet"/>
      <w:lvlText w:val=""/>
      <w:lvlJc w:val="left"/>
      <w:pPr>
        <w:ind w:left="2925" w:hanging="360"/>
      </w:pPr>
      <w:rPr>
        <w:rFonts w:ascii="Symbol" w:hAnsi="Symbol" w:hint="default"/>
      </w:rPr>
    </w:lvl>
    <w:lvl w:ilvl="4" w:tplc="A4ACC9FC" w:tentative="1">
      <w:start w:val="1"/>
      <w:numFmt w:val="bullet"/>
      <w:lvlText w:val="o"/>
      <w:lvlJc w:val="left"/>
      <w:pPr>
        <w:ind w:left="3645" w:hanging="360"/>
      </w:pPr>
      <w:rPr>
        <w:rFonts w:ascii="Courier New" w:hAnsi="Courier New" w:cs="Courier New" w:hint="default"/>
      </w:rPr>
    </w:lvl>
    <w:lvl w:ilvl="5" w:tplc="4DF62E4E" w:tentative="1">
      <w:start w:val="1"/>
      <w:numFmt w:val="bullet"/>
      <w:lvlText w:val=""/>
      <w:lvlJc w:val="left"/>
      <w:pPr>
        <w:ind w:left="4365" w:hanging="360"/>
      </w:pPr>
      <w:rPr>
        <w:rFonts w:ascii="Wingdings" w:hAnsi="Wingdings" w:hint="default"/>
      </w:rPr>
    </w:lvl>
    <w:lvl w:ilvl="6" w:tplc="D00032D2" w:tentative="1">
      <w:start w:val="1"/>
      <w:numFmt w:val="bullet"/>
      <w:lvlText w:val=""/>
      <w:lvlJc w:val="left"/>
      <w:pPr>
        <w:ind w:left="5085" w:hanging="360"/>
      </w:pPr>
      <w:rPr>
        <w:rFonts w:ascii="Symbol" w:hAnsi="Symbol" w:hint="default"/>
      </w:rPr>
    </w:lvl>
    <w:lvl w:ilvl="7" w:tplc="FCAC1630" w:tentative="1">
      <w:start w:val="1"/>
      <w:numFmt w:val="bullet"/>
      <w:lvlText w:val="o"/>
      <w:lvlJc w:val="left"/>
      <w:pPr>
        <w:ind w:left="5805" w:hanging="360"/>
      </w:pPr>
      <w:rPr>
        <w:rFonts w:ascii="Courier New" w:hAnsi="Courier New" w:cs="Courier New" w:hint="default"/>
      </w:rPr>
    </w:lvl>
    <w:lvl w:ilvl="8" w:tplc="8E361FCA" w:tentative="1">
      <w:start w:val="1"/>
      <w:numFmt w:val="bullet"/>
      <w:lvlText w:val=""/>
      <w:lvlJc w:val="left"/>
      <w:pPr>
        <w:ind w:left="6525"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F286422"/>
    <w:rsid w:val="000569FA"/>
    <w:rsid w:val="00177821"/>
    <w:rsid w:val="0020173B"/>
    <w:rsid w:val="00275950"/>
    <w:rsid w:val="00286BC2"/>
    <w:rsid w:val="00286D31"/>
    <w:rsid w:val="00355EF1"/>
    <w:rsid w:val="003B56BB"/>
    <w:rsid w:val="00430935"/>
    <w:rsid w:val="00676613"/>
    <w:rsid w:val="00704D0F"/>
    <w:rsid w:val="00834DB2"/>
    <w:rsid w:val="00933194"/>
    <w:rsid w:val="00A37C88"/>
    <w:rsid w:val="00C54953"/>
    <w:rsid w:val="00CB0613"/>
    <w:rsid w:val="00D46BCD"/>
    <w:rsid w:val="00D66850"/>
    <w:rsid w:val="00DE1E37"/>
    <w:rsid w:val="00ED5C3F"/>
    <w:rsid w:val="00FC60F1"/>
    <w:rsid w:val="2F286422"/>
    <w:rsid w:val="596B8B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140533"/>
  <w15:chartTrackingRefBased/>
  <w15:docId w15:val="{3F18D939-0B39-472B-AF87-8A79C483B9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6685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66850"/>
    <w:rPr>
      <w:rFonts w:eastAsiaTheme="minorEastAsia"/>
      <w:lang w:val="en-US"/>
    </w:rPr>
  </w:style>
  <w:style w:type="paragraph" w:styleId="ListParagraph">
    <w:name w:val="List Paragraph"/>
    <w:basedOn w:val="Normal"/>
    <w:uiPriority w:val="34"/>
    <w:qFormat/>
    <w:rsid w:val="00FC60F1"/>
    <w:pPr>
      <w:ind w:left="720"/>
      <w:contextualSpacing/>
    </w:pPr>
  </w:style>
  <w:style w:type="character" w:styleId="Hyperlink">
    <w:name w:val="Hyperlink"/>
    <w:basedOn w:val="DefaultParagraphFont"/>
    <w:uiPriority w:val="99"/>
    <w:unhideWhenUsed/>
    <w:rsid w:val="00177821"/>
    <w:rPr>
      <w:color w:val="0563C1" w:themeColor="hyperlink"/>
      <w:u w:val="single"/>
    </w:rPr>
  </w:style>
  <w:style w:type="character" w:customStyle="1" w:styleId="UnresolvedMention1">
    <w:name w:val="Unresolved Mention1"/>
    <w:basedOn w:val="DefaultParagraphFont"/>
    <w:uiPriority w:val="99"/>
    <w:semiHidden/>
    <w:unhideWhenUsed/>
    <w:rsid w:val="00177821"/>
    <w:rPr>
      <w:color w:val="605E5C"/>
      <w:shd w:val="clear" w:color="auto" w:fill="E1DFDD"/>
    </w:rPr>
  </w:style>
  <w:style w:type="paragraph" w:styleId="Header">
    <w:name w:val="header"/>
    <w:basedOn w:val="Normal"/>
    <w:link w:val="HeaderChar"/>
    <w:uiPriority w:val="99"/>
    <w:unhideWhenUsed/>
    <w:rsid w:val="00C54953"/>
    <w:pPr>
      <w:tabs>
        <w:tab w:val="center" w:pos="4536"/>
        <w:tab w:val="right" w:pos="9072"/>
      </w:tabs>
      <w:spacing w:after="0" w:line="240" w:lineRule="auto"/>
    </w:pPr>
  </w:style>
  <w:style w:type="character" w:customStyle="1" w:styleId="HeaderChar">
    <w:name w:val="Header Char"/>
    <w:basedOn w:val="DefaultParagraphFont"/>
    <w:link w:val="Header"/>
    <w:uiPriority w:val="99"/>
    <w:rsid w:val="00C54953"/>
  </w:style>
  <w:style w:type="paragraph" w:styleId="Footer">
    <w:name w:val="footer"/>
    <w:basedOn w:val="Normal"/>
    <w:link w:val="FooterChar"/>
    <w:uiPriority w:val="99"/>
    <w:unhideWhenUsed/>
    <w:rsid w:val="00C54953"/>
    <w:pPr>
      <w:tabs>
        <w:tab w:val="center" w:pos="4536"/>
        <w:tab w:val="right" w:pos="9072"/>
      </w:tabs>
      <w:spacing w:after="0" w:line="240" w:lineRule="auto"/>
    </w:pPr>
  </w:style>
  <w:style w:type="character" w:customStyle="1" w:styleId="FooterChar">
    <w:name w:val="Footer Char"/>
    <w:basedOn w:val="DefaultParagraphFont"/>
    <w:link w:val="Footer"/>
    <w:uiPriority w:val="99"/>
    <w:rsid w:val="00C549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image" Target="media/image6.jpeg"/><Relationship Id="rId10" Type="http://schemas.openxmlformats.org/officeDocument/2006/relationships/hyperlink" Target="https://www.ed.ac.uk" TargetMode="External"/><Relationship Id="rId4" Type="http://schemas.openxmlformats.org/officeDocument/2006/relationships/settings" Target="settings.xml"/><Relationship Id="rId9" Type="http://schemas.openxmlformats.org/officeDocument/2006/relationships/image" Target="media/image10.png"/><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DBBF02-A6C9-4BB4-8CA1-EB223B3292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TotalTime>
  <Pages>11</Pages>
  <Words>1388</Words>
  <Characters>7912</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community engagement</vt:lpstr>
    </vt:vector>
  </TitlesOfParts>
  <Company/>
  <LinksUpToDate>false</LinksUpToDate>
  <CharactersWithSpaces>9282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community engagement</dc:title>
  <dc:subject>LCBB4002</dc:subject>
  <dc:creator>Zhivka Beleva (1814703)</dc:creator>
  <cp:lastModifiedBy>Zhivka Beleva (1814703)</cp:lastModifiedBy>
  <cp:revision>12</cp:revision>
  <dcterms:created xsi:type="dcterms:W3CDTF">2019-05-06T07:38:00Z</dcterms:created>
  <dcterms:modified xsi:type="dcterms:W3CDTF">2019-05-06T17:36:00Z</dcterms:modified>
</cp:coreProperties>
</file>