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385205" w:rsidRDefault="00385205" w:rsidP="00385205">
      <w:pPr>
        <w:jc w:val="center"/>
        <w:rPr>
          <w:rFonts w:ascii="Arial Black" w:hAnsi="Arial Black" w:cs="Arial Black"/>
          <w:sz w:val="32"/>
          <w:szCs w:val="32"/>
        </w:rPr>
      </w:pPr>
    </w:p>
    <w:p w:rsidR="00E04531" w:rsidRPr="003B3AB1" w:rsidRDefault="00E04531" w:rsidP="00E04531">
      <w:r w:rsidRPr="000A3296">
        <w:rPr>
          <w:noProof/>
        </w:rPr>
        <w:t>Robinson &amp; Garton, 2007)</w:t>
      </w:r>
      <w:r>
        <w:rPr>
          <w:noProof/>
        </w:rPr>
        <w:drawing>
          <wp:anchor distT="0" distB="0" distL="114300" distR="114300" simplePos="0" relativeHeight="251659264" behindDoc="0" locked="0" layoutInCell="1" allowOverlap="1" wp14:anchorId="4ACCE2EC" wp14:editId="312A54CC">
            <wp:simplePos x="0" y="0"/>
            <wp:positionH relativeFrom="margin">
              <wp:align>left</wp:align>
            </wp:positionH>
            <wp:positionV relativeFrom="paragraph">
              <wp:posOffset>0</wp:posOffset>
            </wp:positionV>
            <wp:extent cx="3078480" cy="1089660"/>
            <wp:effectExtent l="0" t="0" r="7620" b="0"/>
            <wp:wrapNone/>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Description: :::::::Desktop:In progress desktop:TRINITY SAINT DAVID:logo:TSD_logo2010.jpg"/>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078480" cy="1089660"/>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3B3AB1">
        <w:t xml:space="preserve">                                                                                                                                                                                                                                                                                                                                                                                                                                                                       </w:t>
      </w:r>
    </w:p>
    <w:p w:rsidR="00E04531" w:rsidRPr="003B3AB1" w:rsidRDefault="00E04531" w:rsidP="00E04531"/>
    <w:p w:rsidR="00E04531" w:rsidRPr="003B3AB1" w:rsidRDefault="00E04531" w:rsidP="00E04531"/>
    <w:p w:rsidR="00E04531" w:rsidRDefault="00E04531" w:rsidP="00E04531"/>
    <w:p w:rsidR="00E04531" w:rsidRDefault="00E04531" w:rsidP="00E04531"/>
    <w:p w:rsidR="00E04531" w:rsidRDefault="00E04531" w:rsidP="00E04531"/>
    <w:p w:rsidR="00E04531" w:rsidRPr="00E3449D" w:rsidRDefault="00E04531" w:rsidP="00E04531">
      <w:pPr>
        <w:rPr>
          <w:rFonts w:ascii="Arial" w:hAnsi="Arial" w:cs="Arial"/>
          <w:sz w:val="32"/>
          <w:szCs w:val="32"/>
        </w:rPr>
      </w:pPr>
    </w:p>
    <w:p w:rsidR="00E04531" w:rsidRPr="00E3449D" w:rsidRDefault="00E04531" w:rsidP="00E04531">
      <w:pPr>
        <w:rPr>
          <w:rFonts w:ascii="Arial" w:hAnsi="Arial" w:cs="Arial"/>
          <w:sz w:val="32"/>
          <w:szCs w:val="32"/>
        </w:rPr>
      </w:pPr>
      <w:r w:rsidRPr="00E3449D">
        <w:rPr>
          <w:rFonts w:ascii="Arial" w:hAnsi="Arial" w:cs="Arial"/>
          <w:sz w:val="32"/>
          <w:szCs w:val="32"/>
        </w:rPr>
        <w:t>Level 4</w:t>
      </w:r>
    </w:p>
    <w:p w:rsidR="00E04531" w:rsidRPr="00E3449D" w:rsidRDefault="00E04531" w:rsidP="00E04531">
      <w:pPr>
        <w:spacing w:before="240"/>
        <w:rPr>
          <w:rFonts w:ascii="Arial" w:hAnsi="Arial" w:cs="Arial"/>
          <w:sz w:val="32"/>
          <w:szCs w:val="32"/>
        </w:rPr>
      </w:pPr>
      <w:r w:rsidRPr="00E3449D">
        <w:rPr>
          <w:rFonts w:ascii="Arial" w:hAnsi="Arial" w:cs="Arial"/>
          <w:sz w:val="32"/>
          <w:szCs w:val="32"/>
        </w:rPr>
        <w:t xml:space="preserve">Module code: </w:t>
      </w:r>
      <w:r w:rsidRPr="00B03591">
        <w:rPr>
          <w:rFonts w:ascii="Arial" w:hAnsi="Arial" w:cs="Arial"/>
          <w:b/>
          <w:bCs/>
          <w:sz w:val="32"/>
          <w:szCs w:val="32"/>
          <w:lang w:val="en-GB"/>
        </w:rPr>
        <w:t>LCBB4005</w:t>
      </w:r>
    </w:p>
    <w:p w:rsidR="00E04531" w:rsidRPr="00E3449D" w:rsidRDefault="00E04531" w:rsidP="00E04531">
      <w:pPr>
        <w:rPr>
          <w:rFonts w:ascii="Arial" w:hAnsi="Arial" w:cs="Arial"/>
          <w:b/>
          <w:bCs/>
          <w:sz w:val="32"/>
          <w:szCs w:val="32"/>
        </w:rPr>
      </w:pPr>
    </w:p>
    <w:p w:rsidR="00E04531" w:rsidRPr="00B03591" w:rsidRDefault="00E04531" w:rsidP="00E04531">
      <w:pPr>
        <w:jc w:val="center"/>
        <w:rPr>
          <w:rFonts w:ascii="Arial Black" w:hAnsi="Arial Black" w:cs="Arial Black"/>
          <w:b/>
          <w:bCs/>
          <w:sz w:val="40"/>
          <w:szCs w:val="40"/>
          <w:lang w:val="en-GB"/>
        </w:rPr>
      </w:pPr>
      <w:r w:rsidRPr="00B03591">
        <w:rPr>
          <w:rFonts w:ascii="Arial Black" w:hAnsi="Arial Black" w:cs="Arial Black"/>
          <w:b/>
          <w:bCs/>
          <w:sz w:val="40"/>
          <w:szCs w:val="40"/>
          <w:lang w:val="en-GB"/>
        </w:rPr>
        <w:t xml:space="preserve">The Global Business Environment </w:t>
      </w:r>
    </w:p>
    <w:p w:rsidR="00E04531" w:rsidRPr="00E3449D" w:rsidRDefault="00E04531" w:rsidP="00E04531">
      <w:pPr>
        <w:jc w:val="center"/>
        <w:rPr>
          <w:rFonts w:ascii="Arial" w:hAnsi="Arial" w:cs="Arial"/>
          <w:sz w:val="32"/>
          <w:szCs w:val="32"/>
        </w:rPr>
      </w:pPr>
    </w:p>
    <w:p w:rsidR="00E04531" w:rsidRPr="00E3449D" w:rsidRDefault="00E04531" w:rsidP="00E04531">
      <w:pPr>
        <w:rPr>
          <w:rFonts w:ascii="Arial" w:hAnsi="Arial" w:cs="Arial"/>
          <w:color w:val="000000"/>
          <w:sz w:val="32"/>
          <w:szCs w:val="32"/>
        </w:rPr>
      </w:pPr>
      <w:r w:rsidRPr="00E3449D">
        <w:rPr>
          <w:rFonts w:ascii="Arial" w:hAnsi="Arial" w:cs="Arial"/>
          <w:color w:val="000000"/>
          <w:sz w:val="32"/>
          <w:szCs w:val="32"/>
        </w:rPr>
        <w:t xml:space="preserve">Assignment: </w:t>
      </w:r>
      <w:r w:rsidRPr="00E04531">
        <w:rPr>
          <w:rFonts w:ascii="Arial" w:hAnsi="Arial" w:cs="Arial"/>
          <w:b/>
          <w:bCs/>
          <w:color w:val="000000"/>
          <w:sz w:val="32"/>
          <w:szCs w:val="32"/>
        </w:rPr>
        <w:t>2</w:t>
      </w:r>
    </w:p>
    <w:p w:rsidR="00E04531" w:rsidRPr="00953624" w:rsidRDefault="00E04531" w:rsidP="00E04531">
      <w:pPr>
        <w:jc w:val="right"/>
        <w:rPr>
          <w:rFonts w:ascii="Arial" w:hAnsi="Arial" w:cs="Arial"/>
          <w:color w:val="000000" w:themeColor="text1"/>
          <w:sz w:val="32"/>
          <w:szCs w:val="32"/>
        </w:rPr>
      </w:pPr>
    </w:p>
    <w:p w:rsidR="00E04531" w:rsidRPr="00953624" w:rsidRDefault="00E04531" w:rsidP="00E04531">
      <w:pPr>
        <w:jc w:val="center"/>
        <w:rPr>
          <w:rFonts w:ascii="Arial" w:hAnsi="Arial" w:cs="Arial"/>
          <w:color w:val="000000" w:themeColor="text1"/>
          <w:sz w:val="32"/>
          <w:szCs w:val="32"/>
        </w:rPr>
      </w:pPr>
      <w:r w:rsidRPr="00B03591">
        <w:rPr>
          <w:rFonts w:ascii="Arial Black" w:hAnsi="Arial Black" w:cs="Arial"/>
          <w:color w:val="000000" w:themeColor="text1"/>
          <w:sz w:val="40"/>
          <w:szCs w:val="40"/>
          <w:lang w:val="en-GB"/>
        </w:rPr>
        <w:t>Electric Car Industry</w:t>
      </w:r>
    </w:p>
    <w:p w:rsidR="00E04531" w:rsidRPr="00953624" w:rsidRDefault="00E04531" w:rsidP="00E04531">
      <w:pPr>
        <w:rPr>
          <w:rFonts w:ascii="Arial" w:hAnsi="Arial" w:cs="Arial"/>
          <w:color w:val="000000" w:themeColor="text1"/>
          <w:sz w:val="32"/>
          <w:szCs w:val="32"/>
        </w:rPr>
      </w:pPr>
    </w:p>
    <w:p w:rsidR="00E04531" w:rsidRPr="00E3449D" w:rsidRDefault="00E04531" w:rsidP="00E04531">
      <w:pPr>
        <w:rPr>
          <w:rFonts w:ascii="Arial" w:hAnsi="Arial" w:cs="Arial"/>
          <w:b/>
          <w:bCs/>
          <w:sz w:val="32"/>
          <w:szCs w:val="32"/>
        </w:rPr>
      </w:pPr>
      <w:r w:rsidRPr="00E3449D">
        <w:rPr>
          <w:rFonts w:ascii="Arial" w:hAnsi="Arial" w:cs="Arial"/>
          <w:sz w:val="32"/>
          <w:szCs w:val="32"/>
        </w:rPr>
        <w:t xml:space="preserve">MODULE LECTURER´S NAME: </w:t>
      </w:r>
      <w:r w:rsidRPr="00B03591">
        <w:rPr>
          <w:rFonts w:ascii="Arial" w:hAnsi="Arial" w:cs="Arial"/>
          <w:b/>
          <w:bCs/>
          <w:sz w:val="32"/>
          <w:szCs w:val="32"/>
        </w:rPr>
        <w:t>Syed Jaffery</w:t>
      </w:r>
    </w:p>
    <w:p w:rsidR="00E04531" w:rsidRPr="00E3449D" w:rsidRDefault="00E04531" w:rsidP="00E04531">
      <w:pPr>
        <w:rPr>
          <w:rFonts w:ascii="Arial" w:hAnsi="Arial" w:cs="Arial"/>
          <w:sz w:val="32"/>
          <w:szCs w:val="32"/>
        </w:rPr>
      </w:pPr>
    </w:p>
    <w:p w:rsidR="00E04531" w:rsidRPr="00E3449D" w:rsidRDefault="00E04531" w:rsidP="00E04531">
      <w:pPr>
        <w:rPr>
          <w:rFonts w:ascii="Arial" w:hAnsi="Arial" w:cs="Arial"/>
          <w:b/>
          <w:bCs/>
          <w:sz w:val="32"/>
          <w:szCs w:val="32"/>
        </w:rPr>
      </w:pPr>
      <w:r w:rsidRPr="00E3449D">
        <w:rPr>
          <w:rFonts w:ascii="Arial" w:hAnsi="Arial" w:cs="Arial"/>
          <w:sz w:val="32"/>
          <w:szCs w:val="32"/>
        </w:rPr>
        <w:t xml:space="preserve">STUDENT NAME:   </w:t>
      </w:r>
      <w:r w:rsidRPr="00E3449D">
        <w:rPr>
          <w:rFonts w:ascii="Arial" w:hAnsi="Arial" w:cs="Arial"/>
          <w:b/>
          <w:bCs/>
          <w:sz w:val="32"/>
          <w:szCs w:val="32"/>
        </w:rPr>
        <w:t>Meri Tahu</w:t>
      </w:r>
    </w:p>
    <w:p w:rsidR="00E04531" w:rsidRPr="00E3449D" w:rsidRDefault="00E04531" w:rsidP="00E04531">
      <w:pPr>
        <w:rPr>
          <w:rFonts w:ascii="Arial" w:hAnsi="Arial" w:cs="Arial"/>
          <w:sz w:val="32"/>
          <w:szCs w:val="32"/>
        </w:rPr>
      </w:pPr>
    </w:p>
    <w:p w:rsidR="00E04531" w:rsidRPr="00E3449D" w:rsidRDefault="00E04531" w:rsidP="00E04531">
      <w:pPr>
        <w:rPr>
          <w:rFonts w:ascii="Arial" w:hAnsi="Arial" w:cs="Arial"/>
          <w:sz w:val="32"/>
          <w:szCs w:val="32"/>
        </w:rPr>
      </w:pPr>
      <w:r w:rsidRPr="00E3449D">
        <w:rPr>
          <w:rFonts w:ascii="Arial" w:hAnsi="Arial" w:cs="Arial"/>
          <w:sz w:val="32"/>
          <w:szCs w:val="32"/>
        </w:rPr>
        <w:t xml:space="preserve">STUDENT IDENTITY NUMBER: </w:t>
      </w:r>
      <w:r w:rsidRPr="00E3449D">
        <w:rPr>
          <w:rFonts w:ascii="Arial" w:hAnsi="Arial" w:cs="Arial"/>
          <w:b/>
          <w:bCs/>
          <w:sz w:val="32"/>
          <w:szCs w:val="32"/>
        </w:rPr>
        <w:t>1911661</w:t>
      </w:r>
    </w:p>
    <w:p w:rsidR="00385205" w:rsidRDefault="00385205" w:rsidP="00385205">
      <w:pPr>
        <w:spacing w:line="242" w:lineRule="auto"/>
      </w:pPr>
    </w:p>
    <w:p w:rsidR="00CA7BD9" w:rsidRPr="00DF424E" w:rsidRDefault="00385205" w:rsidP="00A93325">
      <w:pPr>
        <w:rPr>
          <w:rFonts w:ascii="Times New Roman" w:hAnsi="Times New Roman" w:cs="Times New Roman"/>
          <w:sz w:val="24"/>
          <w:szCs w:val="24"/>
          <w:lang w:val="en-GB"/>
        </w:rPr>
      </w:pPr>
      <w:r w:rsidRPr="00EC1A92">
        <w:rPr>
          <w:rFonts w:ascii="Arial Black" w:hAnsi="Arial Black" w:cs="Arial Black"/>
          <w:color w:val="0070C0"/>
        </w:rPr>
        <w:br w:type="page"/>
      </w:r>
    </w:p>
    <w:bookmarkStart w:id="0" w:name="_GoBack" w:displacedByCustomXml="next"/>
    <w:bookmarkEnd w:id="0" w:displacedByCustomXml="next"/>
    <w:sdt>
      <w:sdtPr>
        <w:rPr>
          <w:rFonts w:ascii="Times New Roman" w:eastAsiaTheme="minorHAnsi" w:hAnsi="Times New Roman" w:cs="Times New Roman"/>
          <w:color w:val="auto"/>
          <w:sz w:val="24"/>
          <w:szCs w:val="24"/>
          <w:lang w:val="en-GB"/>
        </w:rPr>
        <w:id w:val="-628556010"/>
        <w:docPartObj>
          <w:docPartGallery w:val="Table of Contents"/>
          <w:docPartUnique/>
        </w:docPartObj>
      </w:sdtPr>
      <w:sdtEndPr>
        <w:rPr>
          <w:b/>
          <w:bCs/>
          <w:noProof/>
        </w:rPr>
      </w:sdtEndPr>
      <w:sdtContent>
        <w:p w:rsidR="00DF424E" w:rsidRPr="00A93325" w:rsidRDefault="00DF424E" w:rsidP="00A93325">
          <w:pPr>
            <w:pStyle w:val="TOCHeading"/>
            <w:spacing w:before="0" w:line="360" w:lineRule="auto"/>
            <w:contextualSpacing/>
            <w:jc w:val="center"/>
            <w:rPr>
              <w:rFonts w:ascii="Times New Roman" w:hAnsi="Times New Roman" w:cs="Times New Roman"/>
              <w:sz w:val="24"/>
              <w:szCs w:val="24"/>
              <w:lang w:val="en-GB"/>
            </w:rPr>
          </w:pPr>
          <w:r w:rsidRPr="00DF424E">
            <w:rPr>
              <w:rFonts w:ascii="Times New Roman" w:hAnsi="Times New Roman" w:cs="Times New Roman"/>
              <w:b/>
              <w:color w:val="auto"/>
              <w:sz w:val="24"/>
              <w:szCs w:val="24"/>
              <w:lang w:val="en-GB"/>
            </w:rPr>
            <w:t>Table of Contents</w:t>
          </w:r>
        </w:p>
        <w:p w:rsidR="00DF424E" w:rsidRPr="00DF424E" w:rsidRDefault="00DF424E" w:rsidP="00DF424E">
          <w:pPr>
            <w:spacing w:after="0" w:line="360" w:lineRule="auto"/>
            <w:contextualSpacing/>
            <w:rPr>
              <w:rFonts w:ascii="Times New Roman" w:hAnsi="Times New Roman" w:cs="Times New Roman"/>
              <w:sz w:val="24"/>
              <w:szCs w:val="24"/>
              <w:lang w:val="en-GB"/>
            </w:rPr>
          </w:pPr>
        </w:p>
        <w:p w:rsidR="00DF424E" w:rsidRPr="00DF424E" w:rsidRDefault="00DF424E" w:rsidP="00DF424E">
          <w:pPr>
            <w:pStyle w:val="TOC1"/>
            <w:tabs>
              <w:tab w:val="right" w:leader="dot" w:pos="9350"/>
            </w:tabs>
            <w:spacing w:after="0" w:line="360" w:lineRule="auto"/>
            <w:contextualSpacing/>
            <w:rPr>
              <w:rFonts w:ascii="Times New Roman" w:hAnsi="Times New Roman" w:cs="Times New Roman"/>
              <w:noProof/>
              <w:sz w:val="24"/>
              <w:szCs w:val="24"/>
              <w:lang w:val="en-GB"/>
            </w:rPr>
          </w:pPr>
          <w:r w:rsidRPr="00DF424E">
            <w:rPr>
              <w:rFonts w:ascii="Times New Roman" w:hAnsi="Times New Roman" w:cs="Times New Roman"/>
              <w:sz w:val="24"/>
              <w:szCs w:val="24"/>
              <w:lang w:val="en-GB"/>
            </w:rPr>
            <w:fldChar w:fldCharType="begin"/>
          </w:r>
          <w:r w:rsidRPr="00DF424E">
            <w:rPr>
              <w:rFonts w:ascii="Times New Roman" w:hAnsi="Times New Roman" w:cs="Times New Roman"/>
              <w:sz w:val="24"/>
              <w:szCs w:val="24"/>
              <w:lang w:val="en-GB"/>
            </w:rPr>
            <w:instrText xml:space="preserve"> TOC \o "1-3" \h \z \u </w:instrText>
          </w:r>
          <w:r w:rsidRPr="00DF424E">
            <w:rPr>
              <w:rFonts w:ascii="Times New Roman" w:hAnsi="Times New Roman" w:cs="Times New Roman"/>
              <w:sz w:val="24"/>
              <w:szCs w:val="24"/>
              <w:lang w:val="en-GB"/>
            </w:rPr>
            <w:fldChar w:fldCharType="separate"/>
          </w:r>
          <w:hyperlink w:anchor="_Toc45306815" w:history="1">
            <w:r w:rsidRPr="00DF424E">
              <w:rPr>
                <w:rStyle w:val="Hyperlink"/>
                <w:rFonts w:ascii="Times New Roman" w:hAnsi="Times New Roman" w:cs="Times New Roman"/>
                <w:noProof/>
                <w:color w:val="auto"/>
                <w:sz w:val="24"/>
                <w:szCs w:val="24"/>
                <w:lang w:val="en-GB"/>
              </w:rPr>
              <w:t>Introduction</w:t>
            </w:r>
            <w:r w:rsidRPr="00DF424E">
              <w:rPr>
                <w:rFonts w:ascii="Times New Roman" w:hAnsi="Times New Roman" w:cs="Times New Roman"/>
                <w:noProof/>
                <w:webHidden/>
                <w:sz w:val="24"/>
                <w:szCs w:val="24"/>
                <w:lang w:val="en-GB"/>
              </w:rPr>
              <w:tab/>
            </w:r>
            <w:r w:rsidRPr="00DF424E">
              <w:rPr>
                <w:rFonts w:ascii="Times New Roman" w:hAnsi="Times New Roman" w:cs="Times New Roman"/>
                <w:noProof/>
                <w:webHidden/>
                <w:sz w:val="24"/>
                <w:szCs w:val="24"/>
                <w:lang w:val="en-GB"/>
              </w:rPr>
              <w:fldChar w:fldCharType="begin"/>
            </w:r>
            <w:r w:rsidRPr="00DF424E">
              <w:rPr>
                <w:rFonts w:ascii="Times New Roman" w:hAnsi="Times New Roman" w:cs="Times New Roman"/>
                <w:noProof/>
                <w:webHidden/>
                <w:sz w:val="24"/>
                <w:szCs w:val="24"/>
                <w:lang w:val="en-GB"/>
              </w:rPr>
              <w:instrText xml:space="preserve"> PAGEREF _Toc45306815 \h </w:instrText>
            </w:r>
            <w:r w:rsidRPr="00DF424E">
              <w:rPr>
                <w:rFonts w:ascii="Times New Roman" w:hAnsi="Times New Roman" w:cs="Times New Roman"/>
                <w:noProof/>
                <w:webHidden/>
                <w:sz w:val="24"/>
                <w:szCs w:val="24"/>
                <w:lang w:val="en-GB"/>
              </w:rPr>
            </w:r>
            <w:r w:rsidRPr="00DF424E">
              <w:rPr>
                <w:rFonts w:ascii="Times New Roman" w:hAnsi="Times New Roman" w:cs="Times New Roman"/>
                <w:noProof/>
                <w:webHidden/>
                <w:sz w:val="24"/>
                <w:szCs w:val="24"/>
                <w:lang w:val="en-GB"/>
              </w:rPr>
              <w:fldChar w:fldCharType="separate"/>
            </w:r>
            <w:r w:rsidR="001F640E">
              <w:rPr>
                <w:rFonts w:ascii="Times New Roman" w:hAnsi="Times New Roman" w:cs="Times New Roman"/>
                <w:noProof/>
                <w:webHidden/>
                <w:sz w:val="24"/>
                <w:szCs w:val="24"/>
                <w:lang w:val="en-GB"/>
              </w:rPr>
              <w:t>3</w:t>
            </w:r>
            <w:r w:rsidRPr="00DF424E">
              <w:rPr>
                <w:rFonts w:ascii="Times New Roman" w:hAnsi="Times New Roman" w:cs="Times New Roman"/>
                <w:noProof/>
                <w:webHidden/>
                <w:sz w:val="24"/>
                <w:szCs w:val="24"/>
                <w:lang w:val="en-GB"/>
              </w:rPr>
              <w:fldChar w:fldCharType="end"/>
            </w:r>
          </w:hyperlink>
        </w:p>
        <w:p w:rsidR="00DF424E" w:rsidRPr="00DF424E" w:rsidRDefault="00F0348C" w:rsidP="00DF424E">
          <w:pPr>
            <w:pStyle w:val="TOC1"/>
            <w:tabs>
              <w:tab w:val="right" w:leader="dot" w:pos="9350"/>
            </w:tabs>
            <w:spacing w:after="0" w:line="360" w:lineRule="auto"/>
            <w:contextualSpacing/>
            <w:rPr>
              <w:rFonts w:ascii="Times New Roman" w:hAnsi="Times New Roman" w:cs="Times New Roman"/>
              <w:noProof/>
              <w:sz w:val="24"/>
              <w:szCs w:val="24"/>
              <w:lang w:val="en-GB"/>
            </w:rPr>
          </w:pPr>
          <w:hyperlink w:anchor="_Toc45306816" w:history="1">
            <w:r w:rsidR="00DF424E" w:rsidRPr="00DF424E">
              <w:rPr>
                <w:rStyle w:val="Hyperlink"/>
                <w:rFonts w:ascii="Times New Roman" w:hAnsi="Times New Roman" w:cs="Times New Roman"/>
                <w:noProof/>
                <w:color w:val="auto"/>
                <w:sz w:val="24"/>
                <w:szCs w:val="24"/>
                <w:lang w:val="en-GB"/>
              </w:rPr>
              <w:t>Global Business Environment</w:t>
            </w:r>
            <w:r w:rsidR="00DF424E" w:rsidRPr="00DF424E">
              <w:rPr>
                <w:rFonts w:ascii="Times New Roman" w:hAnsi="Times New Roman" w:cs="Times New Roman"/>
                <w:noProof/>
                <w:webHidden/>
                <w:sz w:val="24"/>
                <w:szCs w:val="24"/>
                <w:lang w:val="en-GB"/>
              </w:rPr>
              <w:tab/>
            </w:r>
            <w:r w:rsidR="00DF424E" w:rsidRPr="00DF424E">
              <w:rPr>
                <w:rFonts w:ascii="Times New Roman" w:hAnsi="Times New Roman" w:cs="Times New Roman"/>
                <w:noProof/>
                <w:webHidden/>
                <w:sz w:val="24"/>
                <w:szCs w:val="24"/>
                <w:lang w:val="en-GB"/>
              </w:rPr>
              <w:fldChar w:fldCharType="begin"/>
            </w:r>
            <w:r w:rsidR="00DF424E" w:rsidRPr="00DF424E">
              <w:rPr>
                <w:rFonts w:ascii="Times New Roman" w:hAnsi="Times New Roman" w:cs="Times New Roman"/>
                <w:noProof/>
                <w:webHidden/>
                <w:sz w:val="24"/>
                <w:szCs w:val="24"/>
                <w:lang w:val="en-GB"/>
              </w:rPr>
              <w:instrText xml:space="preserve"> PAGEREF _Toc45306816 \h </w:instrText>
            </w:r>
            <w:r w:rsidR="00DF424E" w:rsidRPr="00DF424E">
              <w:rPr>
                <w:rFonts w:ascii="Times New Roman" w:hAnsi="Times New Roman" w:cs="Times New Roman"/>
                <w:noProof/>
                <w:webHidden/>
                <w:sz w:val="24"/>
                <w:szCs w:val="24"/>
                <w:lang w:val="en-GB"/>
              </w:rPr>
            </w:r>
            <w:r w:rsidR="00DF424E" w:rsidRPr="00DF424E">
              <w:rPr>
                <w:rFonts w:ascii="Times New Roman" w:hAnsi="Times New Roman" w:cs="Times New Roman"/>
                <w:noProof/>
                <w:webHidden/>
                <w:sz w:val="24"/>
                <w:szCs w:val="24"/>
                <w:lang w:val="en-GB"/>
              </w:rPr>
              <w:fldChar w:fldCharType="separate"/>
            </w:r>
            <w:r w:rsidR="001F640E">
              <w:rPr>
                <w:rFonts w:ascii="Times New Roman" w:hAnsi="Times New Roman" w:cs="Times New Roman"/>
                <w:noProof/>
                <w:webHidden/>
                <w:sz w:val="24"/>
                <w:szCs w:val="24"/>
                <w:lang w:val="en-GB"/>
              </w:rPr>
              <w:t>3</w:t>
            </w:r>
            <w:r w:rsidR="00DF424E" w:rsidRPr="00DF424E">
              <w:rPr>
                <w:rFonts w:ascii="Times New Roman" w:hAnsi="Times New Roman" w:cs="Times New Roman"/>
                <w:noProof/>
                <w:webHidden/>
                <w:sz w:val="24"/>
                <w:szCs w:val="24"/>
                <w:lang w:val="en-GB"/>
              </w:rPr>
              <w:fldChar w:fldCharType="end"/>
            </w:r>
          </w:hyperlink>
        </w:p>
        <w:p w:rsidR="00DF424E" w:rsidRPr="00DF424E" w:rsidRDefault="00F0348C" w:rsidP="00DF424E">
          <w:pPr>
            <w:pStyle w:val="TOC1"/>
            <w:tabs>
              <w:tab w:val="right" w:leader="dot" w:pos="9350"/>
            </w:tabs>
            <w:spacing w:after="0" w:line="360" w:lineRule="auto"/>
            <w:contextualSpacing/>
            <w:rPr>
              <w:rFonts w:ascii="Times New Roman" w:hAnsi="Times New Roman" w:cs="Times New Roman"/>
              <w:noProof/>
              <w:sz w:val="24"/>
              <w:szCs w:val="24"/>
              <w:lang w:val="en-GB"/>
            </w:rPr>
          </w:pPr>
          <w:hyperlink w:anchor="_Toc45306817" w:history="1">
            <w:r w:rsidR="00DF424E" w:rsidRPr="00DF424E">
              <w:rPr>
                <w:rStyle w:val="Hyperlink"/>
                <w:rFonts w:ascii="Times New Roman" w:hAnsi="Times New Roman" w:cs="Times New Roman"/>
                <w:noProof/>
                <w:color w:val="auto"/>
                <w:sz w:val="24"/>
                <w:szCs w:val="24"/>
                <w:lang w:val="en-GB"/>
              </w:rPr>
              <w:t>Organisation Engagement in International Trade</w:t>
            </w:r>
            <w:r w:rsidR="00DF424E" w:rsidRPr="00DF424E">
              <w:rPr>
                <w:rFonts w:ascii="Times New Roman" w:hAnsi="Times New Roman" w:cs="Times New Roman"/>
                <w:noProof/>
                <w:webHidden/>
                <w:sz w:val="24"/>
                <w:szCs w:val="24"/>
                <w:lang w:val="en-GB"/>
              </w:rPr>
              <w:tab/>
            </w:r>
            <w:r w:rsidR="00DF424E" w:rsidRPr="00DF424E">
              <w:rPr>
                <w:rFonts w:ascii="Times New Roman" w:hAnsi="Times New Roman" w:cs="Times New Roman"/>
                <w:noProof/>
                <w:webHidden/>
                <w:sz w:val="24"/>
                <w:szCs w:val="24"/>
                <w:lang w:val="en-GB"/>
              </w:rPr>
              <w:fldChar w:fldCharType="begin"/>
            </w:r>
            <w:r w:rsidR="00DF424E" w:rsidRPr="00DF424E">
              <w:rPr>
                <w:rFonts w:ascii="Times New Roman" w:hAnsi="Times New Roman" w:cs="Times New Roman"/>
                <w:noProof/>
                <w:webHidden/>
                <w:sz w:val="24"/>
                <w:szCs w:val="24"/>
                <w:lang w:val="en-GB"/>
              </w:rPr>
              <w:instrText xml:space="preserve"> PAGEREF _Toc45306817 \h </w:instrText>
            </w:r>
            <w:r w:rsidR="00DF424E" w:rsidRPr="00DF424E">
              <w:rPr>
                <w:rFonts w:ascii="Times New Roman" w:hAnsi="Times New Roman" w:cs="Times New Roman"/>
                <w:noProof/>
                <w:webHidden/>
                <w:sz w:val="24"/>
                <w:szCs w:val="24"/>
                <w:lang w:val="en-GB"/>
              </w:rPr>
            </w:r>
            <w:r w:rsidR="00DF424E" w:rsidRPr="00DF424E">
              <w:rPr>
                <w:rFonts w:ascii="Times New Roman" w:hAnsi="Times New Roman" w:cs="Times New Roman"/>
                <w:noProof/>
                <w:webHidden/>
                <w:sz w:val="24"/>
                <w:szCs w:val="24"/>
                <w:lang w:val="en-GB"/>
              </w:rPr>
              <w:fldChar w:fldCharType="separate"/>
            </w:r>
            <w:r w:rsidR="001F640E">
              <w:rPr>
                <w:rFonts w:ascii="Times New Roman" w:hAnsi="Times New Roman" w:cs="Times New Roman"/>
                <w:noProof/>
                <w:webHidden/>
                <w:sz w:val="24"/>
                <w:szCs w:val="24"/>
                <w:lang w:val="en-GB"/>
              </w:rPr>
              <w:t>4</w:t>
            </w:r>
            <w:r w:rsidR="00DF424E" w:rsidRPr="00DF424E">
              <w:rPr>
                <w:rFonts w:ascii="Times New Roman" w:hAnsi="Times New Roman" w:cs="Times New Roman"/>
                <w:noProof/>
                <w:webHidden/>
                <w:sz w:val="24"/>
                <w:szCs w:val="24"/>
                <w:lang w:val="en-GB"/>
              </w:rPr>
              <w:fldChar w:fldCharType="end"/>
            </w:r>
          </w:hyperlink>
        </w:p>
        <w:p w:rsidR="00DF424E" w:rsidRPr="00DF424E" w:rsidRDefault="00F0348C" w:rsidP="00DF424E">
          <w:pPr>
            <w:pStyle w:val="TOC1"/>
            <w:tabs>
              <w:tab w:val="right" w:leader="dot" w:pos="9350"/>
            </w:tabs>
            <w:spacing w:after="0" w:line="360" w:lineRule="auto"/>
            <w:contextualSpacing/>
            <w:rPr>
              <w:rFonts w:ascii="Times New Roman" w:hAnsi="Times New Roman" w:cs="Times New Roman"/>
              <w:noProof/>
              <w:sz w:val="24"/>
              <w:szCs w:val="24"/>
              <w:lang w:val="en-GB"/>
            </w:rPr>
          </w:pPr>
          <w:hyperlink w:anchor="_Toc45306818" w:history="1">
            <w:r w:rsidR="00DF424E" w:rsidRPr="00DF424E">
              <w:rPr>
                <w:rStyle w:val="Hyperlink"/>
                <w:rFonts w:ascii="Times New Roman" w:hAnsi="Times New Roman" w:cs="Times New Roman"/>
                <w:noProof/>
                <w:color w:val="auto"/>
                <w:sz w:val="24"/>
                <w:szCs w:val="24"/>
                <w:lang w:val="en-GB"/>
              </w:rPr>
              <w:t>Types of Market Structure</w:t>
            </w:r>
            <w:r w:rsidR="00DF424E" w:rsidRPr="00DF424E">
              <w:rPr>
                <w:rFonts w:ascii="Times New Roman" w:hAnsi="Times New Roman" w:cs="Times New Roman"/>
                <w:noProof/>
                <w:webHidden/>
                <w:sz w:val="24"/>
                <w:szCs w:val="24"/>
                <w:lang w:val="en-GB"/>
              </w:rPr>
              <w:tab/>
            </w:r>
            <w:r w:rsidR="00DF424E" w:rsidRPr="00DF424E">
              <w:rPr>
                <w:rFonts w:ascii="Times New Roman" w:hAnsi="Times New Roman" w:cs="Times New Roman"/>
                <w:noProof/>
                <w:webHidden/>
                <w:sz w:val="24"/>
                <w:szCs w:val="24"/>
                <w:lang w:val="en-GB"/>
              </w:rPr>
              <w:fldChar w:fldCharType="begin"/>
            </w:r>
            <w:r w:rsidR="00DF424E" w:rsidRPr="00DF424E">
              <w:rPr>
                <w:rFonts w:ascii="Times New Roman" w:hAnsi="Times New Roman" w:cs="Times New Roman"/>
                <w:noProof/>
                <w:webHidden/>
                <w:sz w:val="24"/>
                <w:szCs w:val="24"/>
                <w:lang w:val="en-GB"/>
              </w:rPr>
              <w:instrText xml:space="preserve"> PAGEREF _Toc45306818 \h </w:instrText>
            </w:r>
            <w:r w:rsidR="00DF424E" w:rsidRPr="00DF424E">
              <w:rPr>
                <w:rFonts w:ascii="Times New Roman" w:hAnsi="Times New Roman" w:cs="Times New Roman"/>
                <w:noProof/>
                <w:webHidden/>
                <w:sz w:val="24"/>
                <w:szCs w:val="24"/>
                <w:lang w:val="en-GB"/>
              </w:rPr>
            </w:r>
            <w:r w:rsidR="00DF424E" w:rsidRPr="00DF424E">
              <w:rPr>
                <w:rFonts w:ascii="Times New Roman" w:hAnsi="Times New Roman" w:cs="Times New Roman"/>
                <w:noProof/>
                <w:webHidden/>
                <w:sz w:val="24"/>
                <w:szCs w:val="24"/>
                <w:lang w:val="en-GB"/>
              </w:rPr>
              <w:fldChar w:fldCharType="separate"/>
            </w:r>
            <w:r w:rsidR="001F640E">
              <w:rPr>
                <w:rFonts w:ascii="Times New Roman" w:hAnsi="Times New Roman" w:cs="Times New Roman"/>
                <w:noProof/>
                <w:webHidden/>
                <w:sz w:val="24"/>
                <w:szCs w:val="24"/>
                <w:lang w:val="en-GB"/>
              </w:rPr>
              <w:t>5</w:t>
            </w:r>
            <w:r w:rsidR="00DF424E" w:rsidRPr="00DF424E">
              <w:rPr>
                <w:rFonts w:ascii="Times New Roman" w:hAnsi="Times New Roman" w:cs="Times New Roman"/>
                <w:noProof/>
                <w:webHidden/>
                <w:sz w:val="24"/>
                <w:szCs w:val="24"/>
                <w:lang w:val="en-GB"/>
              </w:rPr>
              <w:fldChar w:fldCharType="end"/>
            </w:r>
          </w:hyperlink>
        </w:p>
        <w:p w:rsidR="00DF424E" w:rsidRPr="00DF424E" w:rsidRDefault="00F0348C" w:rsidP="00DF424E">
          <w:pPr>
            <w:pStyle w:val="TOC2"/>
            <w:tabs>
              <w:tab w:val="right" w:leader="dot" w:pos="9350"/>
            </w:tabs>
            <w:spacing w:after="0" w:line="360" w:lineRule="auto"/>
            <w:contextualSpacing/>
            <w:rPr>
              <w:rFonts w:ascii="Times New Roman" w:hAnsi="Times New Roman" w:cs="Times New Roman"/>
              <w:noProof/>
              <w:sz w:val="24"/>
              <w:szCs w:val="24"/>
              <w:lang w:val="en-GB"/>
            </w:rPr>
          </w:pPr>
          <w:hyperlink w:anchor="_Toc45306819" w:history="1">
            <w:r w:rsidR="00DF424E" w:rsidRPr="00DF424E">
              <w:rPr>
                <w:rStyle w:val="Hyperlink"/>
                <w:rFonts w:ascii="Times New Roman" w:hAnsi="Times New Roman" w:cs="Times New Roman"/>
                <w:noProof/>
                <w:color w:val="auto"/>
                <w:sz w:val="24"/>
                <w:szCs w:val="24"/>
                <w:lang w:val="en-GB"/>
              </w:rPr>
              <w:t>Perfect Competitive Market</w:t>
            </w:r>
            <w:r w:rsidR="00DF424E" w:rsidRPr="00DF424E">
              <w:rPr>
                <w:rFonts w:ascii="Times New Roman" w:hAnsi="Times New Roman" w:cs="Times New Roman"/>
                <w:noProof/>
                <w:webHidden/>
                <w:sz w:val="24"/>
                <w:szCs w:val="24"/>
                <w:lang w:val="en-GB"/>
              </w:rPr>
              <w:tab/>
            </w:r>
            <w:r w:rsidR="00DF424E" w:rsidRPr="00DF424E">
              <w:rPr>
                <w:rFonts w:ascii="Times New Roman" w:hAnsi="Times New Roman" w:cs="Times New Roman"/>
                <w:noProof/>
                <w:webHidden/>
                <w:sz w:val="24"/>
                <w:szCs w:val="24"/>
                <w:lang w:val="en-GB"/>
              </w:rPr>
              <w:fldChar w:fldCharType="begin"/>
            </w:r>
            <w:r w:rsidR="00DF424E" w:rsidRPr="00DF424E">
              <w:rPr>
                <w:rFonts w:ascii="Times New Roman" w:hAnsi="Times New Roman" w:cs="Times New Roman"/>
                <w:noProof/>
                <w:webHidden/>
                <w:sz w:val="24"/>
                <w:szCs w:val="24"/>
                <w:lang w:val="en-GB"/>
              </w:rPr>
              <w:instrText xml:space="preserve"> PAGEREF _Toc45306819 \h </w:instrText>
            </w:r>
            <w:r w:rsidR="00DF424E" w:rsidRPr="00DF424E">
              <w:rPr>
                <w:rFonts w:ascii="Times New Roman" w:hAnsi="Times New Roman" w:cs="Times New Roman"/>
                <w:noProof/>
                <w:webHidden/>
                <w:sz w:val="24"/>
                <w:szCs w:val="24"/>
                <w:lang w:val="en-GB"/>
              </w:rPr>
            </w:r>
            <w:r w:rsidR="00DF424E" w:rsidRPr="00DF424E">
              <w:rPr>
                <w:rFonts w:ascii="Times New Roman" w:hAnsi="Times New Roman" w:cs="Times New Roman"/>
                <w:noProof/>
                <w:webHidden/>
                <w:sz w:val="24"/>
                <w:szCs w:val="24"/>
                <w:lang w:val="en-GB"/>
              </w:rPr>
              <w:fldChar w:fldCharType="separate"/>
            </w:r>
            <w:r w:rsidR="001F640E">
              <w:rPr>
                <w:rFonts w:ascii="Times New Roman" w:hAnsi="Times New Roman" w:cs="Times New Roman"/>
                <w:noProof/>
                <w:webHidden/>
                <w:sz w:val="24"/>
                <w:szCs w:val="24"/>
                <w:lang w:val="en-GB"/>
              </w:rPr>
              <w:t>5</w:t>
            </w:r>
            <w:r w:rsidR="00DF424E" w:rsidRPr="00DF424E">
              <w:rPr>
                <w:rFonts w:ascii="Times New Roman" w:hAnsi="Times New Roman" w:cs="Times New Roman"/>
                <w:noProof/>
                <w:webHidden/>
                <w:sz w:val="24"/>
                <w:szCs w:val="24"/>
                <w:lang w:val="en-GB"/>
              </w:rPr>
              <w:fldChar w:fldCharType="end"/>
            </w:r>
          </w:hyperlink>
        </w:p>
        <w:p w:rsidR="00DF424E" w:rsidRPr="00DF424E" w:rsidRDefault="00F0348C" w:rsidP="00DF424E">
          <w:pPr>
            <w:pStyle w:val="TOC2"/>
            <w:tabs>
              <w:tab w:val="right" w:leader="dot" w:pos="9350"/>
            </w:tabs>
            <w:spacing w:after="0" w:line="360" w:lineRule="auto"/>
            <w:contextualSpacing/>
            <w:rPr>
              <w:rFonts w:ascii="Times New Roman" w:hAnsi="Times New Roman" w:cs="Times New Roman"/>
              <w:noProof/>
              <w:sz w:val="24"/>
              <w:szCs w:val="24"/>
              <w:lang w:val="en-GB"/>
            </w:rPr>
          </w:pPr>
          <w:hyperlink w:anchor="_Toc45306820" w:history="1">
            <w:r w:rsidR="00DF424E" w:rsidRPr="00DF424E">
              <w:rPr>
                <w:rStyle w:val="Hyperlink"/>
                <w:rFonts w:ascii="Times New Roman" w:hAnsi="Times New Roman" w:cs="Times New Roman"/>
                <w:noProof/>
                <w:color w:val="auto"/>
                <w:sz w:val="24"/>
                <w:szCs w:val="24"/>
                <w:lang w:val="en-GB"/>
              </w:rPr>
              <w:t>Monopolistic Market Structure</w:t>
            </w:r>
            <w:r w:rsidR="00DF424E" w:rsidRPr="00DF424E">
              <w:rPr>
                <w:rFonts w:ascii="Times New Roman" w:hAnsi="Times New Roman" w:cs="Times New Roman"/>
                <w:noProof/>
                <w:webHidden/>
                <w:sz w:val="24"/>
                <w:szCs w:val="24"/>
                <w:lang w:val="en-GB"/>
              </w:rPr>
              <w:tab/>
            </w:r>
            <w:r w:rsidR="00DF424E" w:rsidRPr="00DF424E">
              <w:rPr>
                <w:rFonts w:ascii="Times New Roman" w:hAnsi="Times New Roman" w:cs="Times New Roman"/>
                <w:noProof/>
                <w:webHidden/>
                <w:sz w:val="24"/>
                <w:szCs w:val="24"/>
                <w:lang w:val="en-GB"/>
              </w:rPr>
              <w:fldChar w:fldCharType="begin"/>
            </w:r>
            <w:r w:rsidR="00DF424E" w:rsidRPr="00DF424E">
              <w:rPr>
                <w:rFonts w:ascii="Times New Roman" w:hAnsi="Times New Roman" w:cs="Times New Roman"/>
                <w:noProof/>
                <w:webHidden/>
                <w:sz w:val="24"/>
                <w:szCs w:val="24"/>
                <w:lang w:val="en-GB"/>
              </w:rPr>
              <w:instrText xml:space="preserve"> PAGEREF _Toc45306820 \h </w:instrText>
            </w:r>
            <w:r w:rsidR="00DF424E" w:rsidRPr="00DF424E">
              <w:rPr>
                <w:rFonts w:ascii="Times New Roman" w:hAnsi="Times New Roman" w:cs="Times New Roman"/>
                <w:noProof/>
                <w:webHidden/>
                <w:sz w:val="24"/>
                <w:szCs w:val="24"/>
                <w:lang w:val="en-GB"/>
              </w:rPr>
            </w:r>
            <w:r w:rsidR="00DF424E" w:rsidRPr="00DF424E">
              <w:rPr>
                <w:rFonts w:ascii="Times New Roman" w:hAnsi="Times New Roman" w:cs="Times New Roman"/>
                <w:noProof/>
                <w:webHidden/>
                <w:sz w:val="24"/>
                <w:szCs w:val="24"/>
                <w:lang w:val="en-GB"/>
              </w:rPr>
              <w:fldChar w:fldCharType="separate"/>
            </w:r>
            <w:r w:rsidR="001F640E">
              <w:rPr>
                <w:rFonts w:ascii="Times New Roman" w:hAnsi="Times New Roman" w:cs="Times New Roman"/>
                <w:noProof/>
                <w:webHidden/>
                <w:sz w:val="24"/>
                <w:szCs w:val="24"/>
                <w:lang w:val="en-GB"/>
              </w:rPr>
              <w:t>5</w:t>
            </w:r>
            <w:r w:rsidR="00DF424E" w:rsidRPr="00DF424E">
              <w:rPr>
                <w:rFonts w:ascii="Times New Roman" w:hAnsi="Times New Roman" w:cs="Times New Roman"/>
                <w:noProof/>
                <w:webHidden/>
                <w:sz w:val="24"/>
                <w:szCs w:val="24"/>
                <w:lang w:val="en-GB"/>
              </w:rPr>
              <w:fldChar w:fldCharType="end"/>
            </w:r>
          </w:hyperlink>
        </w:p>
        <w:p w:rsidR="00DF424E" w:rsidRPr="00DF424E" w:rsidRDefault="00F0348C" w:rsidP="00DF424E">
          <w:pPr>
            <w:pStyle w:val="TOC2"/>
            <w:tabs>
              <w:tab w:val="right" w:leader="dot" w:pos="9350"/>
            </w:tabs>
            <w:spacing w:after="0" w:line="360" w:lineRule="auto"/>
            <w:contextualSpacing/>
            <w:rPr>
              <w:rFonts w:ascii="Times New Roman" w:hAnsi="Times New Roman" w:cs="Times New Roman"/>
              <w:noProof/>
              <w:sz w:val="24"/>
              <w:szCs w:val="24"/>
              <w:lang w:val="en-GB"/>
            </w:rPr>
          </w:pPr>
          <w:hyperlink w:anchor="_Toc45306821" w:history="1">
            <w:r w:rsidR="00DF424E" w:rsidRPr="00DF424E">
              <w:rPr>
                <w:rStyle w:val="Hyperlink"/>
                <w:rFonts w:ascii="Times New Roman" w:hAnsi="Times New Roman" w:cs="Times New Roman"/>
                <w:noProof/>
                <w:color w:val="auto"/>
                <w:sz w:val="24"/>
                <w:szCs w:val="24"/>
                <w:lang w:val="en-GB"/>
              </w:rPr>
              <w:t>Oligopolistic Market Structure</w:t>
            </w:r>
            <w:r w:rsidR="00DF424E" w:rsidRPr="00DF424E">
              <w:rPr>
                <w:rFonts w:ascii="Times New Roman" w:hAnsi="Times New Roman" w:cs="Times New Roman"/>
                <w:noProof/>
                <w:webHidden/>
                <w:sz w:val="24"/>
                <w:szCs w:val="24"/>
                <w:lang w:val="en-GB"/>
              </w:rPr>
              <w:tab/>
            </w:r>
            <w:r w:rsidR="00DF424E" w:rsidRPr="00DF424E">
              <w:rPr>
                <w:rFonts w:ascii="Times New Roman" w:hAnsi="Times New Roman" w:cs="Times New Roman"/>
                <w:noProof/>
                <w:webHidden/>
                <w:sz w:val="24"/>
                <w:szCs w:val="24"/>
                <w:lang w:val="en-GB"/>
              </w:rPr>
              <w:fldChar w:fldCharType="begin"/>
            </w:r>
            <w:r w:rsidR="00DF424E" w:rsidRPr="00DF424E">
              <w:rPr>
                <w:rFonts w:ascii="Times New Roman" w:hAnsi="Times New Roman" w:cs="Times New Roman"/>
                <w:noProof/>
                <w:webHidden/>
                <w:sz w:val="24"/>
                <w:szCs w:val="24"/>
                <w:lang w:val="en-GB"/>
              </w:rPr>
              <w:instrText xml:space="preserve"> PAGEREF _Toc45306821 \h </w:instrText>
            </w:r>
            <w:r w:rsidR="00DF424E" w:rsidRPr="00DF424E">
              <w:rPr>
                <w:rFonts w:ascii="Times New Roman" w:hAnsi="Times New Roman" w:cs="Times New Roman"/>
                <w:noProof/>
                <w:webHidden/>
                <w:sz w:val="24"/>
                <w:szCs w:val="24"/>
                <w:lang w:val="en-GB"/>
              </w:rPr>
            </w:r>
            <w:r w:rsidR="00DF424E" w:rsidRPr="00DF424E">
              <w:rPr>
                <w:rFonts w:ascii="Times New Roman" w:hAnsi="Times New Roman" w:cs="Times New Roman"/>
                <w:noProof/>
                <w:webHidden/>
                <w:sz w:val="24"/>
                <w:szCs w:val="24"/>
                <w:lang w:val="en-GB"/>
              </w:rPr>
              <w:fldChar w:fldCharType="separate"/>
            </w:r>
            <w:r w:rsidR="001F640E">
              <w:rPr>
                <w:rFonts w:ascii="Times New Roman" w:hAnsi="Times New Roman" w:cs="Times New Roman"/>
                <w:noProof/>
                <w:webHidden/>
                <w:sz w:val="24"/>
                <w:szCs w:val="24"/>
                <w:lang w:val="en-GB"/>
              </w:rPr>
              <w:t>6</w:t>
            </w:r>
            <w:r w:rsidR="00DF424E" w:rsidRPr="00DF424E">
              <w:rPr>
                <w:rFonts w:ascii="Times New Roman" w:hAnsi="Times New Roman" w:cs="Times New Roman"/>
                <w:noProof/>
                <w:webHidden/>
                <w:sz w:val="24"/>
                <w:szCs w:val="24"/>
                <w:lang w:val="en-GB"/>
              </w:rPr>
              <w:fldChar w:fldCharType="end"/>
            </w:r>
          </w:hyperlink>
        </w:p>
        <w:p w:rsidR="00DF424E" w:rsidRPr="00DF424E" w:rsidRDefault="00F0348C" w:rsidP="00DF424E">
          <w:pPr>
            <w:pStyle w:val="TOC2"/>
            <w:tabs>
              <w:tab w:val="right" w:leader="dot" w:pos="9350"/>
            </w:tabs>
            <w:spacing w:after="0" w:line="360" w:lineRule="auto"/>
            <w:contextualSpacing/>
            <w:rPr>
              <w:rFonts w:ascii="Times New Roman" w:hAnsi="Times New Roman" w:cs="Times New Roman"/>
              <w:noProof/>
              <w:sz w:val="24"/>
              <w:szCs w:val="24"/>
              <w:lang w:val="en-GB"/>
            </w:rPr>
          </w:pPr>
          <w:hyperlink w:anchor="_Toc45306822" w:history="1">
            <w:r w:rsidR="00DF424E" w:rsidRPr="00DF424E">
              <w:rPr>
                <w:rStyle w:val="Hyperlink"/>
                <w:rFonts w:ascii="Times New Roman" w:hAnsi="Times New Roman" w:cs="Times New Roman"/>
                <w:noProof/>
                <w:color w:val="auto"/>
                <w:sz w:val="24"/>
                <w:szCs w:val="24"/>
                <w:lang w:val="en-GB"/>
              </w:rPr>
              <w:t>Monopoly Market Structure</w:t>
            </w:r>
            <w:r w:rsidR="00DF424E" w:rsidRPr="00DF424E">
              <w:rPr>
                <w:rFonts w:ascii="Times New Roman" w:hAnsi="Times New Roman" w:cs="Times New Roman"/>
                <w:noProof/>
                <w:webHidden/>
                <w:sz w:val="24"/>
                <w:szCs w:val="24"/>
                <w:lang w:val="en-GB"/>
              </w:rPr>
              <w:tab/>
            </w:r>
            <w:r w:rsidR="00DF424E" w:rsidRPr="00DF424E">
              <w:rPr>
                <w:rFonts w:ascii="Times New Roman" w:hAnsi="Times New Roman" w:cs="Times New Roman"/>
                <w:noProof/>
                <w:webHidden/>
                <w:sz w:val="24"/>
                <w:szCs w:val="24"/>
                <w:lang w:val="en-GB"/>
              </w:rPr>
              <w:fldChar w:fldCharType="begin"/>
            </w:r>
            <w:r w:rsidR="00DF424E" w:rsidRPr="00DF424E">
              <w:rPr>
                <w:rFonts w:ascii="Times New Roman" w:hAnsi="Times New Roman" w:cs="Times New Roman"/>
                <w:noProof/>
                <w:webHidden/>
                <w:sz w:val="24"/>
                <w:szCs w:val="24"/>
                <w:lang w:val="en-GB"/>
              </w:rPr>
              <w:instrText xml:space="preserve"> PAGEREF _Toc45306822 \h </w:instrText>
            </w:r>
            <w:r w:rsidR="00DF424E" w:rsidRPr="00DF424E">
              <w:rPr>
                <w:rFonts w:ascii="Times New Roman" w:hAnsi="Times New Roman" w:cs="Times New Roman"/>
                <w:noProof/>
                <w:webHidden/>
                <w:sz w:val="24"/>
                <w:szCs w:val="24"/>
                <w:lang w:val="en-GB"/>
              </w:rPr>
            </w:r>
            <w:r w:rsidR="00DF424E" w:rsidRPr="00DF424E">
              <w:rPr>
                <w:rFonts w:ascii="Times New Roman" w:hAnsi="Times New Roman" w:cs="Times New Roman"/>
                <w:noProof/>
                <w:webHidden/>
                <w:sz w:val="24"/>
                <w:szCs w:val="24"/>
                <w:lang w:val="en-GB"/>
              </w:rPr>
              <w:fldChar w:fldCharType="separate"/>
            </w:r>
            <w:r w:rsidR="001F640E">
              <w:rPr>
                <w:rFonts w:ascii="Times New Roman" w:hAnsi="Times New Roman" w:cs="Times New Roman"/>
                <w:noProof/>
                <w:webHidden/>
                <w:sz w:val="24"/>
                <w:szCs w:val="24"/>
                <w:lang w:val="en-GB"/>
              </w:rPr>
              <w:t>6</w:t>
            </w:r>
            <w:r w:rsidR="00DF424E" w:rsidRPr="00DF424E">
              <w:rPr>
                <w:rFonts w:ascii="Times New Roman" w:hAnsi="Times New Roman" w:cs="Times New Roman"/>
                <w:noProof/>
                <w:webHidden/>
                <w:sz w:val="24"/>
                <w:szCs w:val="24"/>
                <w:lang w:val="en-GB"/>
              </w:rPr>
              <w:fldChar w:fldCharType="end"/>
            </w:r>
          </w:hyperlink>
        </w:p>
        <w:p w:rsidR="00DF424E" w:rsidRPr="00DF424E" w:rsidRDefault="00F0348C" w:rsidP="00DF424E">
          <w:pPr>
            <w:pStyle w:val="TOC1"/>
            <w:tabs>
              <w:tab w:val="right" w:leader="dot" w:pos="9350"/>
            </w:tabs>
            <w:spacing w:after="0" w:line="360" w:lineRule="auto"/>
            <w:contextualSpacing/>
            <w:rPr>
              <w:rFonts w:ascii="Times New Roman" w:hAnsi="Times New Roman" w:cs="Times New Roman"/>
              <w:noProof/>
              <w:sz w:val="24"/>
              <w:szCs w:val="24"/>
              <w:lang w:val="en-GB"/>
            </w:rPr>
          </w:pPr>
          <w:hyperlink w:anchor="_Toc45306823" w:history="1">
            <w:r w:rsidR="00DF424E" w:rsidRPr="00DF424E">
              <w:rPr>
                <w:rStyle w:val="Hyperlink"/>
                <w:rFonts w:ascii="Times New Roman" w:hAnsi="Times New Roman" w:cs="Times New Roman"/>
                <w:noProof/>
                <w:color w:val="auto"/>
                <w:sz w:val="24"/>
                <w:szCs w:val="24"/>
                <w:lang w:val="en-GB"/>
              </w:rPr>
              <w:t>International Economy Current Features</w:t>
            </w:r>
            <w:r w:rsidR="00DF424E" w:rsidRPr="00DF424E">
              <w:rPr>
                <w:rFonts w:ascii="Times New Roman" w:hAnsi="Times New Roman" w:cs="Times New Roman"/>
                <w:noProof/>
                <w:webHidden/>
                <w:sz w:val="24"/>
                <w:szCs w:val="24"/>
                <w:lang w:val="en-GB"/>
              </w:rPr>
              <w:tab/>
            </w:r>
            <w:r w:rsidR="00DF424E" w:rsidRPr="00DF424E">
              <w:rPr>
                <w:rFonts w:ascii="Times New Roman" w:hAnsi="Times New Roman" w:cs="Times New Roman"/>
                <w:noProof/>
                <w:webHidden/>
                <w:sz w:val="24"/>
                <w:szCs w:val="24"/>
                <w:lang w:val="en-GB"/>
              </w:rPr>
              <w:fldChar w:fldCharType="begin"/>
            </w:r>
            <w:r w:rsidR="00DF424E" w:rsidRPr="00DF424E">
              <w:rPr>
                <w:rFonts w:ascii="Times New Roman" w:hAnsi="Times New Roman" w:cs="Times New Roman"/>
                <w:noProof/>
                <w:webHidden/>
                <w:sz w:val="24"/>
                <w:szCs w:val="24"/>
                <w:lang w:val="en-GB"/>
              </w:rPr>
              <w:instrText xml:space="preserve"> PAGEREF _Toc45306823 \h </w:instrText>
            </w:r>
            <w:r w:rsidR="00DF424E" w:rsidRPr="00DF424E">
              <w:rPr>
                <w:rFonts w:ascii="Times New Roman" w:hAnsi="Times New Roman" w:cs="Times New Roman"/>
                <w:noProof/>
                <w:webHidden/>
                <w:sz w:val="24"/>
                <w:szCs w:val="24"/>
                <w:lang w:val="en-GB"/>
              </w:rPr>
            </w:r>
            <w:r w:rsidR="00DF424E" w:rsidRPr="00DF424E">
              <w:rPr>
                <w:rFonts w:ascii="Times New Roman" w:hAnsi="Times New Roman" w:cs="Times New Roman"/>
                <w:noProof/>
                <w:webHidden/>
                <w:sz w:val="24"/>
                <w:szCs w:val="24"/>
                <w:lang w:val="en-GB"/>
              </w:rPr>
              <w:fldChar w:fldCharType="separate"/>
            </w:r>
            <w:r w:rsidR="001F640E">
              <w:rPr>
                <w:rFonts w:ascii="Times New Roman" w:hAnsi="Times New Roman" w:cs="Times New Roman"/>
                <w:noProof/>
                <w:webHidden/>
                <w:sz w:val="24"/>
                <w:szCs w:val="24"/>
                <w:lang w:val="en-GB"/>
              </w:rPr>
              <w:t>6</w:t>
            </w:r>
            <w:r w:rsidR="00DF424E" w:rsidRPr="00DF424E">
              <w:rPr>
                <w:rFonts w:ascii="Times New Roman" w:hAnsi="Times New Roman" w:cs="Times New Roman"/>
                <w:noProof/>
                <w:webHidden/>
                <w:sz w:val="24"/>
                <w:szCs w:val="24"/>
                <w:lang w:val="en-GB"/>
              </w:rPr>
              <w:fldChar w:fldCharType="end"/>
            </w:r>
          </w:hyperlink>
        </w:p>
        <w:p w:rsidR="00DF424E" w:rsidRPr="00DF424E" w:rsidRDefault="00F0348C" w:rsidP="00DF424E">
          <w:pPr>
            <w:pStyle w:val="TOC1"/>
            <w:tabs>
              <w:tab w:val="right" w:leader="dot" w:pos="9350"/>
            </w:tabs>
            <w:spacing w:after="0" w:line="360" w:lineRule="auto"/>
            <w:contextualSpacing/>
            <w:rPr>
              <w:rFonts w:ascii="Times New Roman" w:hAnsi="Times New Roman" w:cs="Times New Roman"/>
              <w:noProof/>
              <w:sz w:val="24"/>
              <w:szCs w:val="24"/>
              <w:lang w:val="en-GB"/>
            </w:rPr>
          </w:pPr>
          <w:hyperlink w:anchor="_Toc45306824" w:history="1">
            <w:r w:rsidR="00DF424E" w:rsidRPr="00DF424E">
              <w:rPr>
                <w:rStyle w:val="Hyperlink"/>
                <w:rFonts w:ascii="Times New Roman" w:hAnsi="Times New Roman" w:cs="Times New Roman"/>
                <w:noProof/>
                <w:color w:val="auto"/>
                <w:sz w:val="24"/>
                <w:szCs w:val="24"/>
                <w:lang w:val="en-GB"/>
              </w:rPr>
              <w:t>PESTEL Analysis of BMW</w:t>
            </w:r>
            <w:r w:rsidR="00DF424E" w:rsidRPr="00DF424E">
              <w:rPr>
                <w:rFonts w:ascii="Times New Roman" w:hAnsi="Times New Roman" w:cs="Times New Roman"/>
                <w:noProof/>
                <w:webHidden/>
                <w:sz w:val="24"/>
                <w:szCs w:val="24"/>
                <w:lang w:val="en-GB"/>
              </w:rPr>
              <w:tab/>
            </w:r>
            <w:r w:rsidR="00DF424E" w:rsidRPr="00DF424E">
              <w:rPr>
                <w:rFonts w:ascii="Times New Roman" w:hAnsi="Times New Roman" w:cs="Times New Roman"/>
                <w:noProof/>
                <w:webHidden/>
                <w:sz w:val="24"/>
                <w:szCs w:val="24"/>
                <w:lang w:val="en-GB"/>
              </w:rPr>
              <w:fldChar w:fldCharType="begin"/>
            </w:r>
            <w:r w:rsidR="00DF424E" w:rsidRPr="00DF424E">
              <w:rPr>
                <w:rFonts w:ascii="Times New Roman" w:hAnsi="Times New Roman" w:cs="Times New Roman"/>
                <w:noProof/>
                <w:webHidden/>
                <w:sz w:val="24"/>
                <w:szCs w:val="24"/>
                <w:lang w:val="en-GB"/>
              </w:rPr>
              <w:instrText xml:space="preserve"> PAGEREF _Toc45306824 \h </w:instrText>
            </w:r>
            <w:r w:rsidR="00DF424E" w:rsidRPr="00DF424E">
              <w:rPr>
                <w:rFonts w:ascii="Times New Roman" w:hAnsi="Times New Roman" w:cs="Times New Roman"/>
                <w:noProof/>
                <w:webHidden/>
                <w:sz w:val="24"/>
                <w:szCs w:val="24"/>
                <w:lang w:val="en-GB"/>
              </w:rPr>
            </w:r>
            <w:r w:rsidR="00DF424E" w:rsidRPr="00DF424E">
              <w:rPr>
                <w:rFonts w:ascii="Times New Roman" w:hAnsi="Times New Roman" w:cs="Times New Roman"/>
                <w:noProof/>
                <w:webHidden/>
                <w:sz w:val="24"/>
                <w:szCs w:val="24"/>
                <w:lang w:val="en-GB"/>
              </w:rPr>
              <w:fldChar w:fldCharType="separate"/>
            </w:r>
            <w:r w:rsidR="001F640E">
              <w:rPr>
                <w:rFonts w:ascii="Times New Roman" w:hAnsi="Times New Roman" w:cs="Times New Roman"/>
                <w:noProof/>
                <w:webHidden/>
                <w:sz w:val="24"/>
                <w:szCs w:val="24"/>
                <w:lang w:val="en-GB"/>
              </w:rPr>
              <w:t>7</w:t>
            </w:r>
            <w:r w:rsidR="00DF424E" w:rsidRPr="00DF424E">
              <w:rPr>
                <w:rFonts w:ascii="Times New Roman" w:hAnsi="Times New Roman" w:cs="Times New Roman"/>
                <w:noProof/>
                <w:webHidden/>
                <w:sz w:val="24"/>
                <w:szCs w:val="24"/>
                <w:lang w:val="en-GB"/>
              </w:rPr>
              <w:fldChar w:fldCharType="end"/>
            </w:r>
          </w:hyperlink>
        </w:p>
        <w:p w:rsidR="00DF424E" w:rsidRPr="00DF424E" w:rsidRDefault="00F0348C" w:rsidP="00DF424E">
          <w:pPr>
            <w:pStyle w:val="TOC2"/>
            <w:tabs>
              <w:tab w:val="right" w:leader="dot" w:pos="9350"/>
            </w:tabs>
            <w:spacing w:after="0" w:line="360" w:lineRule="auto"/>
            <w:contextualSpacing/>
            <w:rPr>
              <w:rFonts w:ascii="Times New Roman" w:hAnsi="Times New Roman" w:cs="Times New Roman"/>
              <w:noProof/>
              <w:sz w:val="24"/>
              <w:szCs w:val="24"/>
              <w:lang w:val="en-GB"/>
            </w:rPr>
          </w:pPr>
          <w:hyperlink w:anchor="_Toc45306825" w:history="1">
            <w:r w:rsidR="00DF424E" w:rsidRPr="00DF424E">
              <w:rPr>
                <w:rStyle w:val="Hyperlink"/>
                <w:rFonts w:ascii="Times New Roman" w:hAnsi="Times New Roman" w:cs="Times New Roman"/>
                <w:noProof/>
                <w:color w:val="auto"/>
                <w:sz w:val="24"/>
                <w:szCs w:val="24"/>
                <w:lang w:val="en-GB"/>
              </w:rPr>
              <w:t>Political Effect on BMW</w:t>
            </w:r>
            <w:r w:rsidR="00DF424E" w:rsidRPr="00DF424E">
              <w:rPr>
                <w:rFonts w:ascii="Times New Roman" w:hAnsi="Times New Roman" w:cs="Times New Roman"/>
                <w:noProof/>
                <w:webHidden/>
                <w:sz w:val="24"/>
                <w:szCs w:val="24"/>
                <w:lang w:val="en-GB"/>
              </w:rPr>
              <w:tab/>
            </w:r>
            <w:r w:rsidR="00DF424E" w:rsidRPr="00DF424E">
              <w:rPr>
                <w:rFonts w:ascii="Times New Roman" w:hAnsi="Times New Roman" w:cs="Times New Roman"/>
                <w:noProof/>
                <w:webHidden/>
                <w:sz w:val="24"/>
                <w:szCs w:val="24"/>
                <w:lang w:val="en-GB"/>
              </w:rPr>
              <w:fldChar w:fldCharType="begin"/>
            </w:r>
            <w:r w:rsidR="00DF424E" w:rsidRPr="00DF424E">
              <w:rPr>
                <w:rFonts w:ascii="Times New Roman" w:hAnsi="Times New Roman" w:cs="Times New Roman"/>
                <w:noProof/>
                <w:webHidden/>
                <w:sz w:val="24"/>
                <w:szCs w:val="24"/>
                <w:lang w:val="en-GB"/>
              </w:rPr>
              <w:instrText xml:space="preserve"> PAGEREF _Toc45306825 \h </w:instrText>
            </w:r>
            <w:r w:rsidR="00DF424E" w:rsidRPr="00DF424E">
              <w:rPr>
                <w:rFonts w:ascii="Times New Roman" w:hAnsi="Times New Roman" w:cs="Times New Roman"/>
                <w:noProof/>
                <w:webHidden/>
                <w:sz w:val="24"/>
                <w:szCs w:val="24"/>
                <w:lang w:val="en-GB"/>
              </w:rPr>
            </w:r>
            <w:r w:rsidR="00DF424E" w:rsidRPr="00DF424E">
              <w:rPr>
                <w:rFonts w:ascii="Times New Roman" w:hAnsi="Times New Roman" w:cs="Times New Roman"/>
                <w:noProof/>
                <w:webHidden/>
                <w:sz w:val="24"/>
                <w:szCs w:val="24"/>
                <w:lang w:val="en-GB"/>
              </w:rPr>
              <w:fldChar w:fldCharType="separate"/>
            </w:r>
            <w:r w:rsidR="001F640E">
              <w:rPr>
                <w:rFonts w:ascii="Times New Roman" w:hAnsi="Times New Roman" w:cs="Times New Roman"/>
                <w:noProof/>
                <w:webHidden/>
                <w:sz w:val="24"/>
                <w:szCs w:val="24"/>
                <w:lang w:val="en-GB"/>
              </w:rPr>
              <w:t>7</w:t>
            </w:r>
            <w:r w:rsidR="00DF424E" w:rsidRPr="00DF424E">
              <w:rPr>
                <w:rFonts w:ascii="Times New Roman" w:hAnsi="Times New Roman" w:cs="Times New Roman"/>
                <w:noProof/>
                <w:webHidden/>
                <w:sz w:val="24"/>
                <w:szCs w:val="24"/>
                <w:lang w:val="en-GB"/>
              </w:rPr>
              <w:fldChar w:fldCharType="end"/>
            </w:r>
          </w:hyperlink>
        </w:p>
        <w:p w:rsidR="00DF424E" w:rsidRPr="00DF424E" w:rsidRDefault="00F0348C" w:rsidP="00DF424E">
          <w:pPr>
            <w:pStyle w:val="TOC2"/>
            <w:tabs>
              <w:tab w:val="right" w:leader="dot" w:pos="9350"/>
            </w:tabs>
            <w:spacing w:after="0" w:line="360" w:lineRule="auto"/>
            <w:contextualSpacing/>
            <w:rPr>
              <w:rFonts w:ascii="Times New Roman" w:hAnsi="Times New Roman" w:cs="Times New Roman"/>
              <w:noProof/>
              <w:sz w:val="24"/>
              <w:szCs w:val="24"/>
              <w:lang w:val="en-GB"/>
            </w:rPr>
          </w:pPr>
          <w:hyperlink w:anchor="_Toc45306826" w:history="1">
            <w:r w:rsidR="00DF424E" w:rsidRPr="00DF424E">
              <w:rPr>
                <w:rStyle w:val="Hyperlink"/>
                <w:rFonts w:ascii="Times New Roman" w:hAnsi="Times New Roman" w:cs="Times New Roman"/>
                <w:noProof/>
                <w:color w:val="auto"/>
                <w:sz w:val="24"/>
                <w:szCs w:val="24"/>
                <w:lang w:val="en-GB"/>
              </w:rPr>
              <w:t>Economic Factors and BMW</w:t>
            </w:r>
            <w:r w:rsidR="00DF424E" w:rsidRPr="00DF424E">
              <w:rPr>
                <w:rFonts w:ascii="Times New Roman" w:hAnsi="Times New Roman" w:cs="Times New Roman"/>
                <w:noProof/>
                <w:webHidden/>
                <w:sz w:val="24"/>
                <w:szCs w:val="24"/>
                <w:lang w:val="en-GB"/>
              </w:rPr>
              <w:tab/>
            </w:r>
            <w:r w:rsidR="00DF424E" w:rsidRPr="00DF424E">
              <w:rPr>
                <w:rFonts w:ascii="Times New Roman" w:hAnsi="Times New Roman" w:cs="Times New Roman"/>
                <w:noProof/>
                <w:webHidden/>
                <w:sz w:val="24"/>
                <w:szCs w:val="24"/>
                <w:lang w:val="en-GB"/>
              </w:rPr>
              <w:fldChar w:fldCharType="begin"/>
            </w:r>
            <w:r w:rsidR="00DF424E" w:rsidRPr="00DF424E">
              <w:rPr>
                <w:rFonts w:ascii="Times New Roman" w:hAnsi="Times New Roman" w:cs="Times New Roman"/>
                <w:noProof/>
                <w:webHidden/>
                <w:sz w:val="24"/>
                <w:szCs w:val="24"/>
                <w:lang w:val="en-GB"/>
              </w:rPr>
              <w:instrText xml:space="preserve"> PAGEREF _Toc45306826 \h </w:instrText>
            </w:r>
            <w:r w:rsidR="00DF424E" w:rsidRPr="00DF424E">
              <w:rPr>
                <w:rFonts w:ascii="Times New Roman" w:hAnsi="Times New Roman" w:cs="Times New Roman"/>
                <w:noProof/>
                <w:webHidden/>
                <w:sz w:val="24"/>
                <w:szCs w:val="24"/>
                <w:lang w:val="en-GB"/>
              </w:rPr>
            </w:r>
            <w:r w:rsidR="00DF424E" w:rsidRPr="00DF424E">
              <w:rPr>
                <w:rFonts w:ascii="Times New Roman" w:hAnsi="Times New Roman" w:cs="Times New Roman"/>
                <w:noProof/>
                <w:webHidden/>
                <w:sz w:val="24"/>
                <w:szCs w:val="24"/>
                <w:lang w:val="en-GB"/>
              </w:rPr>
              <w:fldChar w:fldCharType="separate"/>
            </w:r>
            <w:r w:rsidR="001F640E">
              <w:rPr>
                <w:rFonts w:ascii="Times New Roman" w:hAnsi="Times New Roman" w:cs="Times New Roman"/>
                <w:noProof/>
                <w:webHidden/>
                <w:sz w:val="24"/>
                <w:szCs w:val="24"/>
                <w:lang w:val="en-GB"/>
              </w:rPr>
              <w:t>8</w:t>
            </w:r>
            <w:r w:rsidR="00DF424E" w:rsidRPr="00DF424E">
              <w:rPr>
                <w:rFonts w:ascii="Times New Roman" w:hAnsi="Times New Roman" w:cs="Times New Roman"/>
                <w:noProof/>
                <w:webHidden/>
                <w:sz w:val="24"/>
                <w:szCs w:val="24"/>
                <w:lang w:val="en-GB"/>
              </w:rPr>
              <w:fldChar w:fldCharType="end"/>
            </w:r>
          </w:hyperlink>
        </w:p>
        <w:p w:rsidR="00DF424E" w:rsidRPr="00DF424E" w:rsidRDefault="00F0348C" w:rsidP="00DF424E">
          <w:pPr>
            <w:pStyle w:val="TOC2"/>
            <w:tabs>
              <w:tab w:val="right" w:leader="dot" w:pos="9350"/>
            </w:tabs>
            <w:spacing w:after="0" w:line="360" w:lineRule="auto"/>
            <w:contextualSpacing/>
            <w:rPr>
              <w:rFonts w:ascii="Times New Roman" w:hAnsi="Times New Roman" w:cs="Times New Roman"/>
              <w:noProof/>
              <w:sz w:val="24"/>
              <w:szCs w:val="24"/>
              <w:lang w:val="en-GB"/>
            </w:rPr>
          </w:pPr>
          <w:hyperlink w:anchor="_Toc45306827" w:history="1">
            <w:r w:rsidR="00DF424E" w:rsidRPr="00DF424E">
              <w:rPr>
                <w:rStyle w:val="Hyperlink"/>
                <w:rFonts w:ascii="Times New Roman" w:hAnsi="Times New Roman" w:cs="Times New Roman"/>
                <w:noProof/>
                <w:color w:val="auto"/>
                <w:sz w:val="24"/>
                <w:szCs w:val="24"/>
                <w:lang w:val="en-GB"/>
              </w:rPr>
              <w:t>Social Factors and BMW</w:t>
            </w:r>
            <w:r w:rsidR="00DF424E" w:rsidRPr="00DF424E">
              <w:rPr>
                <w:rFonts w:ascii="Times New Roman" w:hAnsi="Times New Roman" w:cs="Times New Roman"/>
                <w:noProof/>
                <w:webHidden/>
                <w:sz w:val="24"/>
                <w:szCs w:val="24"/>
                <w:lang w:val="en-GB"/>
              </w:rPr>
              <w:tab/>
            </w:r>
            <w:r w:rsidR="00DF424E" w:rsidRPr="00DF424E">
              <w:rPr>
                <w:rFonts w:ascii="Times New Roman" w:hAnsi="Times New Roman" w:cs="Times New Roman"/>
                <w:noProof/>
                <w:webHidden/>
                <w:sz w:val="24"/>
                <w:szCs w:val="24"/>
                <w:lang w:val="en-GB"/>
              </w:rPr>
              <w:fldChar w:fldCharType="begin"/>
            </w:r>
            <w:r w:rsidR="00DF424E" w:rsidRPr="00DF424E">
              <w:rPr>
                <w:rFonts w:ascii="Times New Roman" w:hAnsi="Times New Roman" w:cs="Times New Roman"/>
                <w:noProof/>
                <w:webHidden/>
                <w:sz w:val="24"/>
                <w:szCs w:val="24"/>
                <w:lang w:val="en-GB"/>
              </w:rPr>
              <w:instrText xml:space="preserve"> PAGEREF _Toc45306827 \h </w:instrText>
            </w:r>
            <w:r w:rsidR="00DF424E" w:rsidRPr="00DF424E">
              <w:rPr>
                <w:rFonts w:ascii="Times New Roman" w:hAnsi="Times New Roman" w:cs="Times New Roman"/>
                <w:noProof/>
                <w:webHidden/>
                <w:sz w:val="24"/>
                <w:szCs w:val="24"/>
                <w:lang w:val="en-GB"/>
              </w:rPr>
            </w:r>
            <w:r w:rsidR="00DF424E" w:rsidRPr="00DF424E">
              <w:rPr>
                <w:rFonts w:ascii="Times New Roman" w:hAnsi="Times New Roman" w:cs="Times New Roman"/>
                <w:noProof/>
                <w:webHidden/>
                <w:sz w:val="24"/>
                <w:szCs w:val="24"/>
                <w:lang w:val="en-GB"/>
              </w:rPr>
              <w:fldChar w:fldCharType="separate"/>
            </w:r>
            <w:r w:rsidR="001F640E">
              <w:rPr>
                <w:rFonts w:ascii="Times New Roman" w:hAnsi="Times New Roman" w:cs="Times New Roman"/>
                <w:noProof/>
                <w:webHidden/>
                <w:sz w:val="24"/>
                <w:szCs w:val="24"/>
                <w:lang w:val="en-GB"/>
              </w:rPr>
              <w:t>8</w:t>
            </w:r>
            <w:r w:rsidR="00DF424E" w:rsidRPr="00DF424E">
              <w:rPr>
                <w:rFonts w:ascii="Times New Roman" w:hAnsi="Times New Roman" w:cs="Times New Roman"/>
                <w:noProof/>
                <w:webHidden/>
                <w:sz w:val="24"/>
                <w:szCs w:val="24"/>
                <w:lang w:val="en-GB"/>
              </w:rPr>
              <w:fldChar w:fldCharType="end"/>
            </w:r>
          </w:hyperlink>
        </w:p>
        <w:p w:rsidR="00DF424E" w:rsidRPr="00DF424E" w:rsidRDefault="00F0348C" w:rsidP="00DF424E">
          <w:pPr>
            <w:pStyle w:val="TOC2"/>
            <w:tabs>
              <w:tab w:val="right" w:leader="dot" w:pos="9350"/>
            </w:tabs>
            <w:spacing w:after="0" w:line="360" w:lineRule="auto"/>
            <w:contextualSpacing/>
            <w:rPr>
              <w:rFonts w:ascii="Times New Roman" w:hAnsi="Times New Roman" w:cs="Times New Roman"/>
              <w:noProof/>
              <w:sz w:val="24"/>
              <w:szCs w:val="24"/>
              <w:lang w:val="en-GB"/>
            </w:rPr>
          </w:pPr>
          <w:hyperlink w:anchor="_Toc45306828" w:history="1">
            <w:r w:rsidR="00DF424E" w:rsidRPr="00DF424E">
              <w:rPr>
                <w:rStyle w:val="Hyperlink"/>
                <w:rFonts w:ascii="Times New Roman" w:hAnsi="Times New Roman" w:cs="Times New Roman"/>
                <w:noProof/>
                <w:color w:val="auto"/>
                <w:sz w:val="24"/>
                <w:szCs w:val="24"/>
                <w:lang w:val="en-GB"/>
              </w:rPr>
              <w:t>Technological Factors and Effect on BMW</w:t>
            </w:r>
            <w:r w:rsidR="00DF424E" w:rsidRPr="00DF424E">
              <w:rPr>
                <w:rFonts w:ascii="Times New Roman" w:hAnsi="Times New Roman" w:cs="Times New Roman"/>
                <w:noProof/>
                <w:webHidden/>
                <w:sz w:val="24"/>
                <w:szCs w:val="24"/>
                <w:lang w:val="en-GB"/>
              </w:rPr>
              <w:tab/>
            </w:r>
            <w:r w:rsidR="00DF424E" w:rsidRPr="00DF424E">
              <w:rPr>
                <w:rFonts w:ascii="Times New Roman" w:hAnsi="Times New Roman" w:cs="Times New Roman"/>
                <w:noProof/>
                <w:webHidden/>
                <w:sz w:val="24"/>
                <w:szCs w:val="24"/>
                <w:lang w:val="en-GB"/>
              </w:rPr>
              <w:fldChar w:fldCharType="begin"/>
            </w:r>
            <w:r w:rsidR="00DF424E" w:rsidRPr="00DF424E">
              <w:rPr>
                <w:rFonts w:ascii="Times New Roman" w:hAnsi="Times New Roman" w:cs="Times New Roman"/>
                <w:noProof/>
                <w:webHidden/>
                <w:sz w:val="24"/>
                <w:szCs w:val="24"/>
                <w:lang w:val="en-GB"/>
              </w:rPr>
              <w:instrText xml:space="preserve"> PAGEREF _Toc45306828 \h </w:instrText>
            </w:r>
            <w:r w:rsidR="00DF424E" w:rsidRPr="00DF424E">
              <w:rPr>
                <w:rFonts w:ascii="Times New Roman" w:hAnsi="Times New Roman" w:cs="Times New Roman"/>
                <w:noProof/>
                <w:webHidden/>
                <w:sz w:val="24"/>
                <w:szCs w:val="24"/>
                <w:lang w:val="en-GB"/>
              </w:rPr>
            </w:r>
            <w:r w:rsidR="00DF424E" w:rsidRPr="00DF424E">
              <w:rPr>
                <w:rFonts w:ascii="Times New Roman" w:hAnsi="Times New Roman" w:cs="Times New Roman"/>
                <w:noProof/>
                <w:webHidden/>
                <w:sz w:val="24"/>
                <w:szCs w:val="24"/>
                <w:lang w:val="en-GB"/>
              </w:rPr>
              <w:fldChar w:fldCharType="separate"/>
            </w:r>
            <w:r w:rsidR="001F640E">
              <w:rPr>
                <w:rFonts w:ascii="Times New Roman" w:hAnsi="Times New Roman" w:cs="Times New Roman"/>
                <w:noProof/>
                <w:webHidden/>
                <w:sz w:val="24"/>
                <w:szCs w:val="24"/>
                <w:lang w:val="en-GB"/>
              </w:rPr>
              <w:t>9</w:t>
            </w:r>
            <w:r w:rsidR="00DF424E" w:rsidRPr="00DF424E">
              <w:rPr>
                <w:rFonts w:ascii="Times New Roman" w:hAnsi="Times New Roman" w:cs="Times New Roman"/>
                <w:noProof/>
                <w:webHidden/>
                <w:sz w:val="24"/>
                <w:szCs w:val="24"/>
                <w:lang w:val="en-GB"/>
              </w:rPr>
              <w:fldChar w:fldCharType="end"/>
            </w:r>
          </w:hyperlink>
        </w:p>
        <w:p w:rsidR="00DF424E" w:rsidRPr="00DF424E" w:rsidRDefault="00F0348C" w:rsidP="00DF424E">
          <w:pPr>
            <w:pStyle w:val="TOC2"/>
            <w:tabs>
              <w:tab w:val="right" w:leader="dot" w:pos="9350"/>
            </w:tabs>
            <w:spacing w:after="0" w:line="360" w:lineRule="auto"/>
            <w:contextualSpacing/>
            <w:rPr>
              <w:rFonts w:ascii="Times New Roman" w:hAnsi="Times New Roman" w:cs="Times New Roman"/>
              <w:noProof/>
              <w:sz w:val="24"/>
              <w:szCs w:val="24"/>
              <w:lang w:val="en-GB"/>
            </w:rPr>
          </w:pPr>
          <w:hyperlink w:anchor="_Toc45306829" w:history="1">
            <w:r w:rsidR="00DF424E" w:rsidRPr="00DF424E">
              <w:rPr>
                <w:rStyle w:val="Hyperlink"/>
                <w:rFonts w:ascii="Times New Roman" w:hAnsi="Times New Roman" w:cs="Times New Roman"/>
                <w:noProof/>
                <w:color w:val="auto"/>
                <w:sz w:val="24"/>
                <w:szCs w:val="24"/>
                <w:lang w:val="en-GB"/>
              </w:rPr>
              <w:t>Environmental Factors and BMW</w:t>
            </w:r>
            <w:r w:rsidR="00DF424E" w:rsidRPr="00DF424E">
              <w:rPr>
                <w:rFonts w:ascii="Times New Roman" w:hAnsi="Times New Roman" w:cs="Times New Roman"/>
                <w:noProof/>
                <w:webHidden/>
                <w:sz w:val="24"/>
                <w:szCs w:val="24"/>
                <w:lang w:val="en-GB"/>
              </w:rPr>
              <w:tab/>
            </w:r>
            <w:r w:rsidR="00DF424E" w:rsidRPr="00DF424E">
              <w:rPr>
                <w:rFonts w:ascii="Times New Roman" w:hAnsi="Times New Roman" w:cs="Times New Roman"/>
                <w:noProof/>
                <w:webHidden/>
                <w:sz w:val="24"/>
                <w:szCs w:val="24"/>
                <w:lang w:val="en-GB"/>
              </w:rPr>
              <w:fldChar w:fldCharType="begin"/>
            </w:r>
            <w:r w:rsidR="00DF424E" w:rsidRPr="00DF424E">
              <w:rPr>
                <w:rFonts w:ascii="Times New Roman" w:hAnsi="Times New Roman" w:cs="Times New Roman"/>
                <w:noProof/>
                <w:webHidden/>
                <w:sz w:val="24"/>
                <w:szCs w:val="24"/>
                <w:lang w:val="en-GB"/>
              </w:rPr>
              <w:instrText xml:space="preserve"> PAGEREF _Toc45306829 \h </w:instrText>
            </w:r>
            <w:r w:rsidR="00DF424E" w:rsidRPr="00DF424E">
              <w:rPr>
                <w:rFonts w:ascii="Times New Roman" w:hAnsi="Times New Roman" w:cs="Times New Roman"/>
                <w:noProof/>
                <w:webHidden/>
                <w:sz w:val="24"/>
                <w:szCs w:val="24"/>
                <w:lang w:val="en-GB"/>
              </w:rPr>
            </w:r>
            <w:r w:rsidR="00DF424E" w:rsidRPr="00DF424E">
              <w:rPr>
                <w:rFonts w:ascii="Times New Roman" w:hAnsi="Times New Roman" w:cs="Times New Roman"/>
                <w:noProof/>
                <w:webHidden/>
                <w:sz w:val="24"/>
                <w:szCs w:val="24"/>
                <w:lang w:val="en-GB"/>
              </w:rPr>
              <w:fldChar w:fldCharType="separate"/>
            </w:r>
            <w:r w:rsidR="001F640E">
              <w:rPr>
                <w:rFonts w:ascii="Times New Roman" w:hAnsi="Times New Roman" w:cs="Times New Roman"/>
                <w:noProof/>
                <w:webHidden/>
                <w:sz w:val="24"/>
                <w:szCs w:val="24"/>
                <w:lang w:val="en-GB"/>
              </w:rPr>
              <w:t>9</w:t>
            </w:r>
            <w:r w:rsidR="00DF424E" w:rsidRPr="00DF424E">
              <w:rPr>
                <w:rFonts w:ascii="Times New Roman" w:hAnsi="Times New Roman" w:cs="Times New Roman"/>
                <w:noProof/>
                <w:webHidden/>
                <w:sz w:val="24"/>
                <w:szCs w:val="24"/>
                <w:lang w:val="en-GB"/>
              </w:rPr>
              <w:fldChar w:fldCharType="end"/>
            </w:r>
          </w:hyperlink>
        </w:p>
        <w:p w:rsidR="00DF424E" w:rsidRPr="00DF424E" w:rsidRDefault="00F0348C" w:rsidP="00DF424E">
          <w:pPr>
            <w:pStyle w:val="TOC2"/>
            <w:tabs>
              <w:tab w:val="right" w:leader="dot" w:pos="9350"/>
            </w:tabs>
            <w:spacing w:after="0" w:line="360" w:lineRule="auto"/>
            <w:contextualSpacing/>
            <w:rPr>
              <w:rFonts w:ascii="Times New Roman" w:hAnsi="Times New Roman" w:cs="Times New Roman"/>
              <w:noProof/>
              <w:sz w:val="24"/>
              <w:szCs w:val="24"/>
              <w:lang w:val="en-GB"/>
            </w:rPr>
          </w:pPr>
          <w:hyperlink w:anchor="_Toc45306830" w:history="1">
            <w:r w:rsidR="00DF424E" w:rsidRPr="00DF424E">
              <w:rPr>
                <w:rStyle w:val="Hyperlink"/>
                <w:rFonts w:ascii="Times New Roman" w:hAnsi="Times New Roman" w:cs="Times New Roman"/>
                <w:noProof/>
                <w:color w:val="auto"/>
                <w:sz w:val="24"/>
                <w:szCs w:val="24"/>
                <w:lang w:val="en-GB"/>
              </w:rPr>
              <w:t>Legal Factors and BMW</w:t>
            </w:r>
            <w:r w:rsidR="00DF424E" w:rsidRPr="00DF424E">
              <w:rPr>
                <w:rFonts w:ascii="Times New Roman" w:hAnsi="Times New Roman" w:cs="Times New Roman"/>
                <w:noProof/>
                <w:webHidden/>
                <w:sz w:val="24"/>
                <w:szCs w:val="24"/>
                <w:lang w:val="en-GB"/>
              </w:rPr>
              <w:tab/>
            </w:r>
            <w:r w:rsidR="00DF424E" w:rsidRPr="00DF424E">
              <w:rPr>
                <w:rFonts w:ascii="Times New Roman" w:hAnsi="Times New Roman" w:cs="Times New Roman"/>
                <w:noProof/>
                <w:webHidden/>
                <w:sz w:val="24"/>
                <w:szCs w:val="24"/>
                <w:lang w:val="en-GB"/>
              </w:rPr>
              <w:fldChar w:fldCharType="begin"/>
            </w:r>
            <w:r w:rsidR="00DF424E" w:rsidRPr="00DF424E">
              <w:rPr>
                <w:rFonts w:ascii="Times New Roman" w:hAnsi="Times New Roman" w:cs="Times New Roman"/>
                <w:noProof/>
                <w:webHidden/>
                <w:sz w:val="24"/>
                <w:szCs w:val="24"/>
                <w:lang w:val="en-GB"/>
              </w:rPr>
              <w:instrText xml:space="preserve"> PAGEREF _Toc45306830 \h </w:instrText>
            </w:r>
            <w:r w:rsidR="00DF424E" w:rsidRPr="00DF424E">
              <w:rPr>
                <w:rFonts w:ascii="Times New Roman" w:hAnsi="Times New Roman" w:cs="Times New Roman"/>
                <w:noProof/>
                <w:webHidden/>
                <w:sz w:val="24"/>
                <w:szCs w:val="24"/>
                <w:lang w:val="en-GB"/>
              </w:rPr>
            </w:r>
            <w:r w:rsidR="00DF424E" w:rsidRPr="00DF424E">
              <w:rPr>
                <w:rFonts w:ascii="Times New Roman" w:hAnsi="Times New Roman" w:cs="Times New Roman"/>
                <w:noProof/>
                <w:webHidden/>
                <w:sz w:val="24"/>
                <w:szCs w:val="24"/>
                <w:lang w:val="en-GB"/>
              </w:rPr>
              <w:fldChar w:fldCharType="separate"/>
            </w:r>
            <w:r w:rsidR="001F640E">
              <w:rPr>
                <w:rFonts w:ascii="Times New Roman" w:hAnsi="Times New Roman" w:cs="Times New Roman"/>
                <w:noProof/>
                <w:webHidden/>
                <w:sz w:val="24"/>
                <w:szCs w:val="24"/>
                <w:lang w:val="en-GB"/>
              </w:rPr>
              <w:t>9</w:t>
            </w:r>
            <w:r w:rsidR="00DF424E" w:rsidRPr="00DF424E">
              <w:rPr>
                <w:rFonts w:ascii="Times New Roman" w:hAnsi="Times New Roman" w:cs="Times New Roman"/>
                <w:noProof/>
                <w:webHidden/>
                <w:sz w:val="24"/>
                <w:szCs w:val="24"/>
                <w:lang w:val="en-GB"/>
              </w:rPr>
              <w:fldChar w:fldCharType="end"/>
            </w:r>
          </w:hyperlink>
        </w:p>
        <w:p w:rsidR="00DF424E" w:rsidRPr="00DF424E" w:rsidRDefault="00F0348C" w:rsidP="00DF424E">
          <w:pPr>
            <w:pStyle w:val="TOC1"/>
            <w:tabs>
              <w:tab w:val="right" w:leader="dot" w:pos="9350"/>
            </w:tabs>
            <w:spacing w:after="0" w:line="360" w:lineRule="auto"/>
            <w:contextualSpacing/>
            <w:rPr>
              <w:rFonts w:ascii="Times New Roman" w:hAnsi="Times New Roman" w:cs="Times New Roman"/>
              <w:noProof/>
              <w:sz w:val="24"/>
              <w:szCs w:val="24"/>
              <w:lang w:val="en-GB"/>
            </w:rPr>
          </w:pPr>
          <w:hyperlink w:anchor="_Toc45306831" w:history="1">
            <w:r w:rsidR="00DF424E" w:rsidRPr="00DF424E">
              <w:rPr>
                <w:rStyle w:val="Hyperlink"/>
                <w:rFonts w:ascii="Times New Roman" w:hAnsi="Times New Roman" w:cs="Times New Roman"/>
                <w:noProof/>
                <w:color w:val="auto"/>
                <w:sz w:val="24"/>
                <w:szCs w:val="24"/>
                <w:lang w:val="en-GB"/>
              </w:rPr>
              <w:t>Porter Five Forces and BMW</w:t>
            </w:r>
            <w:r w:rsidR="00DF424E" w:rsidRPr="00DF424E">
              <w:rPr>
                <w:rFonts w:ascii="Times New Roman" w:hAnsi="Times New Roman" w:cs="Times New Roman"/>
                <w:noProof/>
                <w:webHidden/>
                <w:sz w:val="24"/>
                <w:szCs w:val="24"/>
                <w:lang w:val="en-GB"/>
              </w:rPr>
              <w:tab/>
            </w:r>
            <w:r w:rsidR="00DF424E" w:rsidRPr="00DF424E">
              <w:rPr>
                <w:rFonts w:ascii="Times New Roman" w:hAnsi="Times New Roman" w:cs="Times New Roman"/>
                <w:noProof/>
                <w:webHidden/>
                <w:sz w:val="24"/>
                <w:szCs w:val="24"/>
                <w:lang w:val="en-GB"/>
              </w:rPr>
              <w:fldChar w:fldCharType="begin"/>
            </w:r>
            <w:r w:rsidR="00DF424E" w:rsidRPr="00DF424E">
              <w:rPr>
                <w:rFonts w:ascii="Times New Roman" w:hAnsi="Times New Roman" w:cs="Times New Roman"/>
                <w:noProof/>
                <w:webHidden/>
                <w:sz w:val="24"/>
                <w:szCs w:val="24"/>
                <w:lang w:val="en-GB"/>
              </w:rPr>
              <w:instrText xml:space="preserve"> PAGEREF _Toc45306831 \h </w:instrText>
            </w:r>
            <w:r w:rsidR="00DF424E" w:rsidRPr="00DF424E">
              <w:rPr>
                <w:rFonts w:ascii="Times New Roman" w:hAnsi="Times New Roman" w:cs="Times New Roman"/>
                <w:noProof/>
                <w:webHidden/>
                <w:sz w:val="24"/>
                <w:szCs w:val="24"/>
                <w:lang w:val="en-GB"/>
              </w:rPr>
            </w:r>
            <w:r w:rsidR="00DF424E" w:rsidRPr="00DF424E">
              <w:rPr>
                <w:rFonts w:ascii="Times New Roman" w:hAnsi="Times New Roman" w:cs="Times New Roman"/>
                <w:noProof/>
                <w:webHidden/>
                <w:sz w:val="24"/>
                <w:szCs w:val="24"/>
                <w:lang w:val="en-GB"/>
              </w:rPr>
              <w:fldChar w:fldCharType="separate"/>
            </w:r>
            <w:r w:rsidR="001F640E">
              <w:rPr>
                <w:rFonts w:ascii="Times New Roman" w:hAnsi="Times New Roman" w:cs="Times New Roman"/>
                <w:noProof/>
                <w:webHidden/>
                <w:sz w:val="24"/>
                <w:szCs w:val="24"/>
                <w:lang w:val="en-GB"/>
              </w:rPr>
              <w:t>10</w:t>
            </w:r>
            <w:r w:rsidR="00DF424E" w:rsidRPr="00DF424E">
              <w:rPr>
                <w:rFonts w:ascii="Times New Roman" w:hAnsi="Times New Roman" w:cs="Times New Roman"/>
                <w:noProof/>
                <w:webHidden/>
                <w:sz w:val="24"/>
                <w:szCs w:val="24"/>
                <w:lang w:val="en-GB"/>
              </w:rPr>
              <w:fldChar w:fldCharType="end"/>
            </w:r>
          </w:hyperlink>
        </w:p>
        <w:p w:rsidR="00DF424E" w:rsidRPr="00DF424E" w:rsidRDefault="00F0348C" w:rsidP="00DF424E">
          <w:pPr>
            <w:pStyle w:val="TOC2"/>
            <w:tabs>
              <w:tab w:val="right" w:leader="dot" w:pos="9350"/>
            </w:tabs>
            <w:spacing w:after="0" w:line="360" w:lineRule="auto"/>
            <w:contextualSpacing/>
            <w:rPr>
              <w:rFonts w:ascii="Times New Roman" w:hAnsi="Times New Roman" w:cs="Times New Roman"/>
              <w:noProof/>
              <w:sz w:val="24"/>
              <w:szCs w:val="24"/>
              <w:lang w:val="en-GB"/>
            </w:rPr>
          </w:pPr>
          <w:hyperlink w:anchor="_Toc45306832" w:history="1">
            <w:r w:rsidR="00DF424E" w:rsidRPr="00DF424E">
              <w:rPr>
                <w:rStyle w:val="Hyperlink"/>
                <w:rFonts w:ascii="Times New Roman" w:hAnsi="Times New Roman" w:cs="Times New Roman"/>
                <w:noProof/>
                <w:color w:val="auto"/>
                <w:sz w:val="24"/>
                <w:szCs w:val="24"/>
                <w:lang w:val="en-GB"/>
              </w:rPr>
              <w:t>Existing Rivals and Competition</w:t>
            </w:r>
            <w:r w:rsidR="00DF424E" w:rsidRPr="00DF424E">
              <w:rPr>
                <w:rFonts w:ascii="Times New Roman" w:hAnsi="Times New Roman" w:cs="Times New Roman"/>
                <w:noProof/>
                <w:webHidden/>
                <w:sz w:val="24"/>
                <w:szCs w:val="24"/>
                <w:lang w:val="en-GB"/>
              </w:rPr>
              <w:tab/>
            </w:r>
            <w:r w:rsidR="00DF424E" w:rsidRPr="00DF424E">
              <w:rPr>
                <w:rFonts w:ascii="Times New Roman" w:hAnsi="Times New Roman" w:cs="Times New Roman"/>
                <w:noProof/>
                <w:webHidden/>
                <w:sz w:val="24"/>
                <w:szCs w:val="24"/>
                <w:lang w:val="en-GB"/>
              </w:rPr>
              <w:fldChar w:fldCharType="begin"/>
            </w:r>
            <w:r w:rsidR="00DF424E" w:rsidRPr="00DF424E">
              <w:rPr>
                <w:rFonts w:ascii="Times New Roman" w:hAnsi="Times New Roman" w:cs="Times New Roman"/>
                <w:noProof/>
                <w:webHidden/>
                <w:sz w:val="24"/>
                <w:szCs w:val="24"/>
                <w:lang w:val="en-GB"/>
              </w:rPr>
              <w:instrText xml:space="preserve"> PAGEREF _Toc45306832 \h </w:instrText>
            </w:r>
            <w:r w:rsidR="00DF424E" w:rsidRPr="00DF424E">
              <w:rPr>
                <w:rFonts w:ascii="Times New Roman" w:hAnsi="Times New Roman" w:cs="Times New Roman"/>
                <w:noProof/>
                <w:webHidden/>
                <w:sz w:val="24"/>
                <w:szCs w:val="24"/>
                <w:lang w:val="en-GB"/>
              </w:rPr>
            </w:r>
            <w:r w:rsidR="00DF424E" w:rsidRPr="00DF424E">
              <w:rPr>
                <w:rFonts w:ascii="Times New Roman" w:hAnsi="Times New Roman" w:cs="Times New Roman"/>
                <w:noProof/>
                <w:webHidden/>
                <w:sz w:val="24"/>
                <w:szCs w:val="24"/>
                <w:lang w:val="en-GB"/>
              </w:rPr>
              <w:fldChar w:fldCharType="separate"/>
            </w:r>
            <w:r w:rsidR="001F640E">
              <w:rPr>
                <w:rFonts w:ascii="Times New Roman" w:hAnsi="Times New Roman" w:cs="Times New Roman"/>
                <w:noProof/>
                <w:webHidden/>
                <w:sz w:val="24"/>
                <w:szCs w:val="24"/>
                <w:lang w:val="en-GB"/>
              </w:rPr>
              <w:t>10</w:t>
            </w:r>
            <w:r w:rsidR="00DF424E" w:rsidRPr="00DF424E">
              <w:rPr>
                <w:rFonts w:ascii="Times New Roman" w:hAnsi="Times New Roman" w:cs="Times New Roman"/>
                <w:noProof/>
                <w:webHidden/>
                <w:sz w:val="24"/>
                <w:szCs w:val="24"/>
                <w:lang w:val="en-GB"/>
              </w:rPr>
              <w:fldChar w:fldCharType="end"/>
            </w:r>
          </w:hyperlink>
        </w:p>
        <w:p w:rsidR="00DF424E" w:rsidRPr="00DF424E" w:rsidRDefault="00F0348C" w:rsidP="00DF424E">
          <w:pPr>
            <w:pStyle w:val="TOC2"/>
            <w:tabs>
              <w:tab w:val="right" w:leader="dot" w:pos="9350"/>
            </w:tabs>
            <w:spacing w:after="0" w:line="360" w:lineRule="auto"/>
            <w:contextualSpacing/>
            <w:rPr>
              <w:rFonts w:ascii="Times New Roman" w:hAnsi="Times New Roman" w:cs="Times New Roman"/>
              <w:noProof/>
              <w:sz w:val="24"/>
              <w:szCs w:val="24"/>
              <w:lang w:val="en-GB"/>
            </w:rPr>
          </w:pPr>
          <w:hyperlink w:anchor="_Toc45306833" w:history="1">
            <w:r w:rsidR="00DF424E" w:rsidRPr="00DF424E">
              <w:rPr>
                <w:rStyle w:val="Hyperlink"/>
                <w:rFonts w:ascii="Times New Roman" w:hAnsi="Times New Roman" w:cs="Times New Roman"/>
                <w:noProof/>
                <w:color w:val="auto"/>
                <w:sz w:val="24"/>
                <w:szCs w:val="24"/>
                <w:lang w:val="en-GB"/>
              </w:rPr>
              <w:t>Threats of New Entrants</w:t>
            </w:r>
            <w:r w:rsidR="00DF424E" w:rsidRPr="00DF424E">
              <w:rPr>
                <w:rFonts w:ascii="Times New Roman" w:hAnsi="Times New Roman" w:cs="Times New Roman"/>
                <w:noProof/>
                <w:webHidden/>
                <w:sz w:val="24"/>
                <w:szCs w:val="24"/>
                <w:lang w:val="en-GB"/>
              </w:rPr>
              <w:tab/>
            </w:r>
            <w:r w:rsidR="00DF424E" w:rsidRPr="00DF424E">
              <w:rPr>
                <w:rFonts w:ascii="Times New Roman" w:hAnsi="Times New Roman" w:cs="Times New Roman"/>
                <w:noProof/>
                <w:webHidden/>
                <w:sz w:val="24"/>
                <w:szCs w:val="24"/>
                <w:lang w:val="en-GB"/>
              </w:rPr>
              <w:fldChar w:fldCharType="begin"/>
            </w:r>
            <w:r w:rsidR="00DF424E" w:rsidRPr="00DF424E">
              <w:rPr>
                <w:rFonts w:ascii="Times New Roman" w:hAnsi="Times New Roman" w:cs="Times New Roman"/>
                <w:noProof/>
                <w:webHidden/>
                <w:sz w:val="24"/>
                <w:szCs w:val="24"/>
                <w:lang w:val="en-GB"/>
              </w:rPr>
              <w:instrText xml:space="preserve"> PAGEREF _Toc45306833 \h </w:instrText>
            </w:r>
            <w:r w:rsidR="00DF424E" w:rsidRPr="00DF424E">
              <w:rPr>
                <w:rFonts w:ascii="Times New Roman" w:hAnsi="Times New Roman" w:cs="Times New Roman"/>
                <w:noProof/>
                <w:webHidden/>
                <w:sz w:val="24"/>
                <w:szCs w:val="24"/>
                <w:lang w:val="en-GB"/>
              </w:rPr>
            </w:r>
            <w:r w:rsidR="00DF424E" w:rsidRPr="00DF424E">
              <w:rPr>
                <w:rFonts w:ascii="Times New Roman" w:hAnsi="Times New Roman" w:cs="Times New Roman"/>
                <w:noProof/>
                <w:webHidden/>
                <w:sz w:val="24"/>
                <w:szCs w:val="24"/>
                <w:lang w:val="en-GB"/>
              </w:rPr>
              <w:fldChar w:fldCharType="separate"/>
            </w:r>
            <w:r w:rsidR="001F640E">
              <w:rPr>
                <w:rFonts w:ascii="Times New Roman" w:hAnsi="Times New Roman" w:cs="Times New Roman"/>
                <w:noProof/>
                <w:webHidden/>
                <w:sz w:val="24"/>
                <w:szCs w:val="24"/>
                <w:lang w:val="en-GB"/>
              </w:rPr>
              <w:t>10</w:t>
            </w:r>
            <w:r w:rsidR="00DF424E" w:rsidRPr="00DF424E">
              <w:rPr>
                <w:rFonts w:ascii="Times New Roman" w:hAnsi="Times New Roman" w:cs="Times New Roman"/>
                <w:noProof/>
                <w:webHidden/>
                <w:sz w:val="24"/>
                <w:szCs w:val="24"/>
                <w:lang w:val="en-GB"/>
              </w:rPr>
              <w:fldChar w:fldCharType="end"/>
            </w:r>
          </w:hyperlink>
        </w:p>
        <w:p w:rsidR="00DF424E" w:rsidRPr="00DF424E" w:rsidRDefault="00F0348C" w:rsidP="00DF424E">
          <w:pPr>
            <w:pStyle w:val="TOC2"/>
            <w:tabs>
              <w:tab w:val="right" w:leader="dot" w:pos="9350"/>
            </w:tabs>
            <w:spacing w:after="0" w:line="360" w:lineRule="auto"/>
            <w:contextualSpacing/>
            <w:rPr>
              <w:rFonts w:ascii="Times New Roman" w:hAnsi="Times New Roman" w:cs="Times New Roman"/>
              <w:noProof/>
              <w:sz w:val="24"/>
              <w:szCs w:val="24"/>
              <w:lang w:val="en-GB"/>
            </w:rPr>
          </w:pPr>
          <w:hyperlink w:anchor="_Toc45306834" w:history="1">
            <w:r w:rsidR="00DF424E" w:rsidRPr="00DF424E">
              <w:rPr>
                <w:rStyle w:val="Hyperlink"/>
                <w:rFonts w:ascii="Times New Roman" w:hAnsi="Times New Roman" w:cs="Times New Roman"/>
                <w:noProof/>
                <w:color w:val="auto"/>
                <w:sz w:val="24"/>
                <w:szCs w:val="24"/>
                <w:lang w:val="en-GB"/>
              </w:rPr>
              <w:t>Bargaining Power of Buyers</w:t>
            </w:r>
            <w:r w:rsidR="00DF424E" w:rsidRPr="00DF424E">
              <w:rPr>
                <w:rFonts w:ascii="Times New Roman" w:hAnsi="Times New Roman" w:cs="Times New Roman"/>
                <w:noProof/>
                <w:webHidden/>
                <w:sz w:val="24"/>
                <w:szCs w:val="24"/>
                <w:lang w:val="en-GB"/>
              </w:rPr>
              <w:tab/>
            </w:r>
            <w:r w:rsidR="00DF424E" w:rsidRPr="00DF424E">
              <w:rPr>
                <w:rFonts w:ascii="Times New Roman" w:hAnsi="Times New Roman" w:cs="Times New Roman"/>
                <w:noProof/>
                <w:webHidden/>
                <w:sz w:val="24"/>
                <w:szCs w:val="24"/>
                <w:lang w:val="en-GB"/>
              </w:rPr>
              <w:fldChar w:fldCharType="begin"/>
            </w:r>
            <w:r w:rsidR="00DF424E" w:rsidRPr="00DF424E">
              <w:rPr>
                <w:rFonts w:ascii="Times New Roman" w:hAnsi="Times New Roman" w:cs="Times New Roman"/>
                <w:noProof/>
                <w:webHidden/>
                <w:sz w:val="24"/>
                <w:szCs w:val="24"/>
                <w:lang w:val="en-GB"/>
              </w:rPr>
              <w:instrText xml:space="preserve"> PAGEREF _Toc45306834 \h </w:instrText>
            </w:r>
            <w:r w:rsidR="00DF424E" w:rsidRPr="00DF424E">
              <w:rPr>
                <w:rFonts w:ascii="Times New Roman" w:hAnsi="Times New Roman" w:cs="Times New Roman"/>
                <w:noProof/>
                <w:webHidden/>
                <w:sz w:val="24"/>
                <w:szCs w:val="24"/>
                <w:lang w:val="en-GB"/>
              </w:rPr>
            </w:r>
            <w:r w:rsidR="00DF424E" w:rsidRPr="00DF424E">
              <w:rPr>
                <w:rFonts w:ascii="Times New Roman" w:hAnsi="Times New Roman" w:cs="Times New Roman"/>
                <w:noProof/>
                <w:webHidden/>
                <w:sz w:val="24"/>
                <w:szCs w:val="24"/>
                <w:lang w:val="en-GB"/>
              </w:rPr>
              <w:fldChar w:fldCharType="separate"/>
            </w:r>
            <w:r w:rsidR="001F640E">
              <w:rPr>
                <w:rFonts w:ascii="Times New Roman" w:hAnsi="Times New Roman" w:cs="Times New Roman"/>
                <w:noProof/>
                <w:webHidden/>
                <w:sz w:val="24"/>
                <w:szCs w:val="24"/>
                <w:lang w:val="en-GB"/>
              </w:rPr>
              <w:t>10</w:t>
            </w:r>
            <w:r w:rsidR="00DF424E" w:rsidRPr="00DF424E">
              <w:rPr>
                <w:rFonts w:ascii="Times New Roman" w:hAnsi="Times New Roman" w:cs="Times New Roman"/>
                <w:noProof/>
                <w:webHidden/>
                <w:sz w:val="24"/>
                <w:szCs w:val="24"/>
                <w:lang w:val="en-GB"/>
              </w:rPr>
              <w:fldChar w:fldCharType="end"/>
            </w:r>
          </w:hyperlink>
        </w:p>
        <w:p w:rsidR="00DF424E" w:rsidRPr="00DF424E" w:rsidRDefault="00F0348C" w:rsidP="00DF424E">
          <w:pPr>
            <w:pStyle w:val="TOC2"/>
            <w:tabs>
              <w:tab w:val="right" w:leader="dot" w:pos="9350"/>
            </w:tabs>
            <w:spacing w:after="0" w:line="360" w:lineRule="auto"/>
            <w:contextualSpacing/>
            <w:rPr>
              <w:rFonts w:ascii="Times New Roman" w:hAnsi="Times New Roman" w:cs="Times New Roman"/>
              <w:noProof/>
              <w:sz w:val="24"/>
              <w:szCs w:val="24"/>
              <w:lang w:val="en-GB"/>
            </w:rPr>
          </w:pPr>
          <w:hyperlink w:anchor="_Toc45306835" w:history="1">
            <w:r w:rsidR="00DF424E" w:rsidRPr="00DF424E">
              <w:rPr>
                <w:rStyle w:val="Hyperlink"/>
                <w:rFonts w:ascii="Times New Roman" w:hAnsi="Times New Roman" w:cs="Times New Roman"/>
                <w:noProof/>
                <w:color w:val="auto"/>
                <w:sz w:val="24"/>
                <w:szCs w:val="24"/>
                <w:lang w:val="en-GB"/>
              </w:rPr>
              <w:t>Power of Suppliers</w:t>
            </w:r>
            <w:r w:rsidR="00DF424E" w:rsidRPr="00DF424E">
              <w:rPr>
                <w:rFonts w:ascii="Times New Roman" w:hAnsi="Times New Roman" w:cs="Times New Roman"/>
                <w:noProof/>
                <w:webHidden/>
                <w:sz w:val="24"/>
                <w:szCs w:val="24"/>
                <w:lang w:val="en-GB"/>
              </w:rPr>
              <w:tab/>
            </w:r>
            <w:r w:rsidR="00DF424E" w:rsidRPr="00DF424E">
              <w:rPr>
                <w:rFonts w:ascii="Times New Roman" w:hAnsi="Times New Roman" w:cs="Times New Roman"/>
                <w:noProof/>
                <w:webHidden/>
                <w:sz w:val="24"/>
                <w:szCs w:val="24"/>
                <w:lang w:val="en-GB"/>
              </w:rPr>
              <w:fldChar w:fldCharType="begin"/>
            </w:r>
            <w:r w:rsidR="00DF424E" w:rsidRPr="00DF424E">
              <w:rPr>
                <w:rFonts w:ascii="Times New Roman" w:hAnsi="Times New Roman" w:cs="Times New Roman"/>
                <w:noProof/>
                <w:webHidden/>
                <w:sz w:val="24"/>
                <w:szCs w:val="24"/>
                <w:lang w:val="en-GB"/>
              </w:rPr>
              <w:instrText xml:space="preserve"> PAGEREF _Toc45306835 \h </w:instrText>
            </w:r>
            <w:r w:rsidR="00DF424E" w:rsidRPr="00DF424E">
              <w:rPr>
                <w:rFonts w:ascii="Times New Roman" w:hAnsi="Times New Roman" w:cs="Times New Roman"/>
                <w:noProof/>
                <w:webHidden/>
                <w:sz w:val="24"/>
                <w:szCs w:val="24"/>
                <w:lang w:val="en-GB"/>
              </w:rPr>
            </w:r>
            <w:r w:rsidR="00DF424E" w:rsidRPr="00DF424E">
              <w:rPr>
                <w:rFonts w:ascii="Times New Roman" w:hAnsi="Times New Roman" w:cs="Times New Roman"/>
                <w:noProof/>
                <w:webHidden/>
                <w:sz w:val="24"/>
                <w:szCs w:val="24"/>
                <w:lang w:val="en-GB"/>
              </w:rPr>
              <w:fldChar w:fldCharType="separate"/>
            </w:r>
            <w:r w:rsidR="001F640E">
              <w:rPr>
                <w:rFonts w:ascii="Times New Roman" w:hAnsi="Times New Roman" w:cs="Times New Roman"/>
                <w:noProof/>
                <w:webHidden/>
                <w:sz w:val="24"/>
                <w:szCs w:val="24"/>
                <w:lang w:val="en-GB"/>
              </w:rPr>
              <w:t>10</w:t>
            </w:r>
            <w:r w:rsidR="00DF424E" w:rsidRPr="00DF424E">
              <w:rPr>
                <w:rFonts w:ascii="Times New Roman" w:hAnsi="Times New Roman" w:cs="Times New Roman"/>
                <w:noProof/>
                <w:webHidden/>
                <w:sz w:val="24"/>
                <w:szCs w:val="24"/>
                <w:lang w:val="en-GB"/>
              </w:rPr>
              <w:fldChar w:fldCharType="end"/>
            </w:r>
          </w:hyperlink>
        </w:p>
        <w:p w:rsidR="00DF424E" w:rsidRPr="00DF424E" w:rsidRDefault="00F0348C" w:rsidP="00DF424E">
          <w:pPr>
            <w:pStyle w:val="TOC2"/>
            <w:tabs>
              <w:tab w:val="right" w:leader="dot" w:pos="9350"/>
            </w:tabs>
            <w:spacing w:after="0" w:line="360" w:lineRule="auto"/>
            <w:contextualSpacing/>
            <w:rPr>
              <w:rFonts w:ascii="Times New Roman" w:hAnsi="Times New Roman" w:cs="Times New Roman"/>
              <w:noProof/>
              <w:sz w:val="24"/>
              <w:szCs w:val="24"/>
              <w:lang w:val="en-GB"/>
            </w:rPr>
          </w:pPr>
          <w:hyperlink w:anchor="_Toc45306836" w:history="1">
            <w:r w:rsidR="00DF424E" w:rsidRPr="00DF424E">
              <w:rPr>
                <w:rStyle w:val="Hyperlink"/>
                <w:rFonts w:ascii="Times New Roman" w:hAnsi="Times New Roman" w:cs="Times New Roman"/>
                <w:noProof/>
                <w:color w:val="auto"/>
                <w:sz w:val="24"/>
                <w:szCs w:val="24"/>
                <w:lang w:val="en-GB"/>
              </w:rPr>
              <w:t>Threats of New Entrants</w:t>
            </w:r>
            <w:r w:rsidR="00DF424E" w:rsidRPr="00DF424E">
              <w:rPr>
                <w:rFonts w:ascii="Times New Roman" w:hAnsi="Times New Roman" w:cs="Times New Roman"/>
                <w:noProof/>
                <w:webHidden/>
                <w:sz w:val="24"/>
                <w:szCs w:val="24"/>
                <w:lang w:val="en-GB"/>
              </w:rPr>
              <w:tab/>
            </w:r>
            <w:r w:rsidR="00DF424E" w:rsidRPr="00DF424E">
              <w:rPr>
                <w:rFonts w:ascii="Times New Roman" w:hAnsi="Times New Roman" w:cs="Times New Roman"/>
                <w:noProof/>
                <w:webHidden/>
                <w:sz w:val="24"/>
                <w:szCs w:val="24"/>
                <w:lang w:val="en-GB"/>
              </w:rPr>
              <w:fldChar w:fldCharType="begin"/>
            </w:r>
            <w:r w:rsidR="00DF424E" w:rsidRPr="00DF424E">
              <w:rPr>
                <w:rFonts w:ascii="Times New Roman" w:hAnsi="Times New Roman" w:cs="Times New Roman"/>
                <w:noProof/>
                <w:webHidden/>
                <w:sz w:val="24"/>
                <w:szCs w:val="24"/>
                <w:lang w:val="en-GB"/>
              </w:rPr>
              <w:instrText xml:space="preserve"> PAGEREF _Toc45306836 \h </w:instrText>
            </w:r>
            <w:r w:rsidR="00DF424E" w:rsidRPr="00DF424E">
              <w:rPr>
                <w:rFonts w:ascii="Times New Roman" w:hAnsi="Times New Roman" w:cs="Times New Roman"/>
                <w:noProof/>
                <w:webHidden/>
                <w:sz w:val="24"/>
                <w:szCs w:val="24"/>
                <w:lang w:val="en-GB"/>
              </w:rPr>
            </w:r>
            <w:r w:rsidR="00DF424E" w:rsidRPr="00DF424E">
              <w:rPr>
                <w:rFonts w:ascii="Times New Roman" w:hAnsi="Times New Roman" w:cs="Times New Roman"/>
                <w:noProof/>
                <w:webHidden/>
                <w:sz w:val="24"/>
                <w:szCs w:val="24"/>
                <w:lang w:val="en-GB"/>
              </w:rPr>
              <w:fldChar w:fldCharType="separate"/>
            </w:r>
            <w:r w:rsidR="001F640E">
              <w:rPr>
                <w:rFonts w:ascii="Times New Roman" w:hAnsi="Times New Roman" w:cs="Times New Roman"/>
                <w:noProof/>
                <w:webHidden/>
                <w:sz w:val="24"/>
                <w:szCs w:val="24"/>
                <w:lang w:val="en-GB"/>
              </w:rPr>
              <w:t>11</w:t>
            </w:r>
            <w:r w:rsidR="00DF424E" w:rsidRPr="00DF424E">
              <w:rPr>
                <w:rFonts w:ascii="Times New Roman" w:hAnsi="Times New Roman" w:cs="Times New Roman"/>
                <w:noProof/>
                <w:webHidden/>
                <w:sz w:val="24"/>
                <w:szCs w:val="24"/>
                <w:lang w:val="en-GB"/>
              </w:rPr>
              <w:fldChar w:fldCharType="end"/>
            </w:r>
          </w:hyperlink>
        </w:p>
        <w:p w:rsidR="00DF424E" w:rsidRPr="00DF424E" w:rsidRDefault="00F0348C" w:rsidP="00DF424E">
          <w:pPr>
            <w:pStyle w:val="TOC1"/>
            <w:tabs>
              <w:tab w:val="right" w:leader="dot" w:pos="9350"/>
            </w:tabs>
            <w:spacing w:after="0" w:line="360" w:lineRule="auto"/>
            <w:contextualSpacing/>
            <w:rPr>
              <w:rFonts w:ascii="Times New Roman" w:hAnsi="Times New Roman" w:cs="Times New Roman"/>
              <w:noProof/>
              <w:sz w:val="24"/>
              <w:szCs w:val="24"/>
              <w:lang w:val="en-GB"/>
            </w:rPr>
          </w:pPr>
          <w:hyperlink w:anchor="_Toc45306837" w:history="1">
            <w:r w:rsidR="00DF424E" w:rsidRPr="00DF424E">
              <w:rPr>
                <w:rStyle w:val="Hyperlink"/>
                <w:rFonts w:ascii="Times New Roman" w:hAnsi="Times New Roman" w:cs="Times New Roman"/>
                <w:noProof/>
                <w:color w:val="auto"/>
                <w:sz w:val="24"/>
                <w:szCs w:val="24"/>
                <w:lang w:val="en-GB"/>
              </w:rPr>
              <w:t>Conclusion</w:t>
            </w:r>
            <w:r w:rsidR="00DF424E" w:rsidRPr="00DF424E">
              <w:rPr>
                <w:rFonts w:ascii="Times New Roman" w:hAnsi="Times New Roman" w:cs="Times New Roman"/>
                <w:noProof/>
                <w:webHidden/>
                <w:sz w:val="24"/>
                <w:szCs w:val="24"/>
                <w:lang w:val="en-GB"/>
              </w:rPr>
              <w:tab/>
            </w:r>
            <w:r w:rsidR="00DF424E" w:rsidRPr="00DF424E">
              <w:rPr>
                <w:rFonts w:ascii="Times New Roman" w:hAnsi="Times New Roman" w:cs="Times New Roman"/>
                <w:noProof/>
                <w:webHidden/>
                <w:sz w:val="24"/>
                <w:szCs w:val="24"/>
                <w:lang w:val="en-GB"/>
              </w:rPr>
              <w:fldChar w:fldCharType="begin"/>
            </w:r>
            <w:r w:rsidR="00DF424E" w:rsidRPr="00DF424E">
              <w:rPr>
                <w:rFonts w:ascii="Times New Roman" w:hAnsi="Times New Roman" w:cs="Times New Roman"/>
                <w:noProof/>
                <w:webHidden/>
                <w:sz w:val="24"/>
                <w:szCs w:val="24"/>
                <w:lang w:val="en-GB"/>
              </w:rPr>
              <w:instrText xml:space="preserve"> PAGEREF _Toc45306837 \h </w:instrText>
            </w:r>
            <w:r w:rsidR="00DF424E" w:rsidRPr="00DF424E">
              <w:rPr>
                <w:rFonts w:ascii="Times New Roman" w:hAnsi="Times New Roman" w:cs="Times New Roman"/>
                <w:noProof/>
                <w:webHidden/>
                <w:sz w:val="24"/>
                <w:szCs w:val="24"/>
                <w:lang w:val="en-GB"/>
              </w:rPr>
            </w:r>
            <w:r w:rsidR="00DF424E" w:rsidRPr="00DF424E">
              <w:rPr>
                <w:rFonts w:ascii="Times New Roman" w:hAnsi="Times New Roman" w:cs="Times New Roman"/>
                <w:noProof/>
                <w:webHidden/>
                <w:sz w:val="24"/>
                <w:szCs w:val="24"/>
                <w:lang w:val="en-GB"/>
              </w:rPr>
              <w:fldChar w:fldCharType="separate"/>
            </w:r>
            <w:r w:rsidR="001F640E">
              <w:rPr>
                <w:rFonts w:ascii="Times New Roman" w:hAnsi="Times New Roman" w:cs="Times New Roman"/>
                <w:noProof/>
                <w:webHidden/>
                <w:sz w:val="24"/>
                <w:szCs w:val="24"/>
                <w:lang w:val="en-GB"/>
              </w:rPr>
              <w:t>11</w:t>
            </w:r>
            <w:r w:rsidR="00DF424E" w:rsidRPr="00DF424E">
              <w:rPr>
                <w:rFonts w:ascii="Times New Roman" w:hAnsi="Times New Roman" w:cs="Times New Roman"/>
                <w:noProof/>
                <w:webHidden/>
                <w:sz w:val="24"/>
                <w:szCs w:val="24"/>
                <w:lang w:val="en-GB"/>
              </w:rPr>
              <w:fldChar w:fldCharType="end"/>
            </w:r>
          </w:hyperlink>
        </w:p>
        <w:p w:rsidR="00DF424E" w:rsidRPr="00DF424E" w:rsidRDefault="00F0348C" w:rsidP="00DF424E">
          <w:pPr>
            <w:pStyle w:val="TOC1"/>
            <w:tabs>
              <w:tab w:val="right" w:leader="dot" w:pos="9350"/>
            </w:tabs>
            <w:spacing w:after="0" w:line="360" w:lineRule="auto"/>
            <w:contextualSpacing/>
            <w:rPr>
              <w:rFonts w:ascii="Times New Roman" w:hAnsi="Times New Roman" w:cs="Times New Roman"/>
              <w:noProof/>
              <w:sz w:val="24"/>
              <w:szCs w:val="24"/>
              <w:lang w:val="en-GB"/>
            </w:rPr>
          </w:pPr>
          <w:hyperlink w:anchor="_Toc45306838" w:history="1">
            <w:r w:rsidR="00DF424E" w:rsidRPr="00DF424E">
              <w:rPr>
                <w:rStyle w:val="Hyperlink"/>
                <w:rFonts w:ascii="Times New Roman" w:hAnsi="Times New Roman" w:cs="Times New Roman"/>
                <w:noProof/>
                <w:color w:val="auto"/>
                <w:sz w:val="24"/>
                <w:szCs w:val="24"/>
                <w:lang w:val="en-GB"/>
              </w:rPr>
              <w:t>References</w:t>
            </w:r>
            <w:r w:rsidR="00DF424E" w:rsidRPr="00DF424E">
              <w:rPr>
                <w:rFonts w:ascii="Times New Roman" w:hAnsi="Times New Roman" w:cs="Times New Roman"/>
                <w:noProof/>
                <w:webHidden/>
                <w:sz w:val="24"/>
                <w:szCs w:val="24"/>
                <w:lang w:val="en-GB"/>
              </w:rPr>
              <w:tab/>
            </w:r>
            <w:r w:rsidR="00DF424E" w:rsidRPr="00DF424E">
              <w:rPr>
                <w:rFonts w:ascii="Times New Roman" w:hAnsi="Times New Roman" w:cs="Times New Roman"/>
                <w:noProof/>
                <w:webHidden/>
                <w:sz w:val="24"/>
                <w:szCs w:val="24"/>
                <w:lang w:val="en-GB"/>
              </w:rPr>
              <w:fldChar w:fldCharType="begin"/>
            </w:r>
            <w:r w:rsidR="00DF424E" w:rsidRPr="00DF424E">
              <w:rPr>
                <w:rFonts w:ascii="Times New Roman" w:hAnsi="Times New Roman" w:cs="Times New Roman"/>
                <w:noProof/>
                <w:webHidden/>
                <w:sz w:val="24"/>
                <w:szCs w:val="24"/>
                <w:lang w:val="en-GB"/>
              </w:rPr>
              <w:instrText xml:space="preserve"> PAGEREF _Toc45306838 \h </w:instrText>
            </w:r>
            <w:r w:rsidR="00DF424E" w:rsidRPr="00DF424E">
              <w:rPr>
                <w:rFonts w:ascii="Times New Roman" w:hAnsi="Times New Roman" w:cs="Times New Roman"/>
                <w:noProof/>
                <w:webHidden/>
                <w:sz w:val="24"/>
                <w:szCs w:val="24"/>
                <w:lang w:val="en-GB"/>
              </w:rPr>
            </w:r>
            <w:r w:rsidR="00DF424E" w:rsidRPr="00DF424E">
              <w:rPr>
                <w:rFonts w:ascii="Times New Roman" w:hAnsi="Times New Roman" w:cs="Times New Roman"/>
                <w:noProof/>
                <w:webHidden/>
                <w:sz w:val="24"/>
                <w:szCs w:val="24"/>
                <w:lang w:val="en-GB"/>
              </w:rPr>
              <w:fldChar w:fldCharType="separate"/>
            </w:r>
            <w:r w:rsidR="001F640E">
              <w:rPr>
                <w:rFonts w:ascii="Times New Roman" w:hAnsi="Times New Roman" w:cs="Times New Roman"/>
                <w:noProof/>
                <w:webHidden/>
                <w:sz w:val="24"/>
                <w:szCs w:val="24"/>
                <w:lang w:val="en-GB"/>
              </w:rPr>
              <w:t>12</w:t>
            </w:r>
            <w:r w:rsidR="00DF424E" w:rsidRPr="00DF424E">
              <w:rPr>
                <w:rFonts w:ascii="Times New Roman" w:hAnsi="Times New Roman" w:cs="Times New Roman"/>
                <w:noProof/>
                <w:webHidden/>
                <w:sz w:val="24"/>
                <w:szCs w:val="24"/>
                <w:lang w:val="en-GB"/>
              </w:rPr>
              <w:fldChar w:fldCharType="end"/>
            </w:r>
          </w:hyperlink>
        </w:p>
        <w:p w:rsidR="00DF424E" w:rsidRPr="00DF424E" w:rsidRDefault="00DF424E" w:rsidP="00DF424E">
          <w:pPr>
            <w:spacing w:after="0" w:line="360" w:lineRule="auto"/>
            <w:contextualSpacing/>
            <w:rPr>
              <w:rFonts w:ascii="Times New Roman" w:hAnsi="Times New Roman" w:cs="Times New Roman"/>
              <w:sz w:val="24"/>
              <w:szCs w:val="24"/>
              <w:lang w:val="en-GB"/>
            </w:rPr>
          </w:pPr>
          <w:r w:rsidRPr="00DF424E">
            <w:rPr>
              <w:rFonts w:ascii="Times New Roman" w:hAnsi="Times New Roman" w:cs="Times New Roman"/>
              <w:b/>
              <w:bCs/>
              <w:noProof/>
              <w:sz w:val="24"/>
              <w:szCs w:val="24"/>
              <w:lang w:val="en-GB"/>
            </w:rPr>
            <w:fldChar w:fldCharType="end"/>
          </w:r>
        </w:p>
      </w:sdtContent>
    </w:sdt>
    <w:p w:rsidR="00DF424E" w:rsidRPr="00DF424E" w:rsidRDefault="00DF424E" w:rsidP="00DF424E">
      <w:pPr>
        <w:spacing w:after="0" w:line="360" w:lineRule="auto"/>
        <w:contextualSpacing/>
        <w:rPr>
          <w:rFonts w:ascii="Times New Roman" w:hAnsi="Times New Roman" w:cs="Times New Roman"/>
          <w:sz w:val="24"/>
          <w:szCs w:val="24"/>
          <w:lang w:val="en-GB"/>
        </w:rPr>
      </w:pPr>
      <w:r w:rsidRPr="00DF424E">
        <w:rPr>
          <w:rFonts w:ascii="Times New Roman" w:hAnsi="Times New Roman" w:cs="Times New Roman"/>
          <w:sz w:val="24"/>
          <w:szCs w:val="24"/>
          <w:lang w:val="en-GB"/>
        </w:rPr>
        <w:br w:type="page"/>
      </w:r>
    </w:p>
    <w:p w:rsidR="004F6D44" w:rsidRPr="00DF424E" w:rsidRDefault="004F6D44" w:rsidP="00DF424E">
      <w:pPr>
        <w:spacing w:after="0" w:line="480" w:lineRule="auto"/>
        <w:contextualSpacing/>
        <w:jc w:val="center"/>
        <w:rPr>
          <w:rFonts w:ascii="Times New Roman" w:hAnsi="Times New Roman" w:cs="Times New Roman"/>
          <w:sz w:val="24"/>
          <w:szCs w:val="24"/>
          <w:lang w:val="en-GB"/>
        </w:rPr>
      </w:pPr>
      <w:r w:rsidRPr="00DF424E">
        <w:rPr>
          <w:rFonts w:ascii="Times New Roman" w:hAnsi="Times New Roman" w:cs="Times New Roman"/>
          <w:sz w:val="24"/>
          <w:szCs w:val="24"/>
          <w:lang w:val="en-GB"/>
        </w:rPr>
        <w:lastRenderedPageBreak/>
        <w:t>Global Business Environment-Electrical Car Industry</w:t>
      </w:r>
    </w:p>
    <w:p w:rsidR="00CA7BD9" w:rsidRPr="00DF424E" w:rsidRDefault="00CA7BD9" w:rsidP="00DF424E">
      <w:pPr>
        <w:spacing w:after="0" w:line="480" w:lineRule="auto"/>
        <w:contextualSpacing/>
        <w:jc w:val="center"/>
        <w:rPr>
          <w:rFonts w:ascii="Times New Roman" w:hAnsi="Times New Roman" w:cs="Times New Roman"/>
          <w:sz w:val="24"/>
          <w:szCs w:val="24"/>
          <w:lang w:val="en-GB"/>
        </w:rPr>
      </w:pPr>
    </w:p>
    <w:p w:rsidR="004F6D44" w:rsidRPr="00DF424E" w:rsidRDefault="004F6D44" w:rsidP="00DF424E">
      <w:pPr>
        <w:pStyle w:val="Heading1"/>
        <w:spacing w:before="0" w:line="480" w:lineRule="auto"/>
        <w:contextualSpacing/>
        <w:rPr>
          <w:rFonts w:cs="Times New Roman"/>
          <w:szCs w:val="24"/>
          <w:lang w:val="en-GB"/>
        </w:rPr>
      </w:pPr>
      <w:bookmarkStart w:id="1" w:name="_Toc45306815"/>
      <w:r w:rsidRPr="00DF424E">
        <w:rPr>
          <w:rFonts w:cs="Times New Roman"/>
          <w:szCs w:val="24"/>
          <w:lang w:val="en-GB"/>
        </w:rPr>
        <w:t>Introduction</w:t>
      </w:r>
      <w:bookmarkEnd w:id="1"/>
      <w:r w:rsidRPr="00DF424E">
        <w:rPr>
          <w:rFonts w:cs="Times New Roman"/>
          <w:szCs w:val="24"/>
          <w:lang w:val="en-GB"/>
        </w:rPr>
        <w:t xml:space="preserve"> </w:t>
      </w:r>
    </w:p>
    <w:p w:rsidR="00246D47" w:rsidRPr="00DF424E" w:rsidRDefault="00246D47" w:rsidP="00DF424E">
      <w:pPr>
        <w:pStyle w:val="Heading1"/>
        <w:spacing w:before="0" w:line="480" w:lineRule="auto"/>
        <w:contextualSpacing/>
        <w:rPr>
          <w:rFonts w:cs="Times New Roman"/>
          <w:szCs w:val="24"/>
          <w:lang w:val="en-GB"/>
        </w:rPr>
      </w:pPr>
      <w:bookmarkStart w:id="2" w:name="_Toc45306816"/>
      <w:r w:rsidRPr="00DF424E">
        <w:rPr>
          <w:rFonts w:cs="Times New Roman"/>
          <w:szCs w:val="24"/>
          <w:lang w:val="en-GB"/>
        </w:rPr>
        <w:t>Global Business Environment</w:t>
      </w:r>
      <w:bookmarkEnd w:id="2"/>
    </w:p>
    <w:p w:rsidR="0042131D" w:rsidRPr="00DF424E" w:rsidRDefault="00BB3D71" w:rsidP="00DF424E">
      <w:pPr>
        <w:spacing w:after="0" w:line="480" w:lineRule="auto"/>
        <w:ind w:firstLine="720"/>
        <w:contextualSpacing/>
        <w:rPr>
          <w:rFonts w:ascii="Times New Roman" w:hAnsi="Times New Roman" w:cs="Times New Roman"/>
          <w:sz w:val="24"/>
          <w:szCs w:val="24"/>
          <w:lang w:val="en-GB"/>
        </w:rPr>
      </w:pPr>
      <w:r w:rsidRPr="00DF424E">
        <w:rPr>
          <w:rFonts w:ascii="Times New Roman" w:hAnsi="Times New Roman" w:cs="Times New Roman"/>
          <w:sz w:val="24"/>
          <w:szCs w:val="24"/>
          <w:lang w:val="en-GB"/>
        </w:rPr>
        <w:t xml:space="preserve">Establishment of the businesses take place with time within the countries and then they have been developed outside of the countries. The ideology of the international business </w:t>
      </w:r>
      <w:r w:rsidR="00BE2DFC" w:rsidRPr="00DF424E">
        <w:rPr>
          <w:rFonts w:ascii="Times New Roman" w:hAnsi="Times New Roman" w:cs="Times New Roman"/>
          <w:sz w:val="24"/>
          <w:szCs w:val="24"/>
          <w:lang w:val="en-GB"/>
        </w:rPr>
        <w:t>has</w:t>
      </w:r>
      <w:r w:rsidRPr="00DF424E">
        <w:rPr>
          <w:rFonts w:ascii="Times New Roman" w:hAnsi="Times New Roman" w:cs="Times New Roman"/>
          <w:sz w:val="24"/>
          <w:szCs w:val="24"/>
          <w:lang w:val="en-GB"/>
        </w:rPr>
        <w:t xml:space="preserve"> been established and have worked wide </w:t>
      </w:r>
      <w:r w:rsidR="00087AA1" w:rsidRPr="00DF424E">
        <w:rPr>
          <w:rFonts w:ascii="Times New Roman" w:hAnsi="Times New Roman" w:cs="Times New Roman"/>
          <w:sz w:val="24"/>
          <w:szCs w:val="24"/>
          <w:lang w:val="en-GB"/>
        </w:rPr>
        <w:t>after the establishment of the political peace of large number of the countries all around the world</w:t>
      </w:r>
      <w:r w:rsidR="0042131D" w:rsidRPr="00DF424E">
        <w:rPr>
          <w:rFonts w:ascii="Times New Roman" w:hAnsi="Times New Roman" w:cs="Times New Roman"/>
          <w:sz w:val="24"/>
          <w:szCs w:val="24"/>
          <w:lang w:val="en-GB"/>
        </w:rPr>
        <w:t xml:space="preserve"> (</w:t>
      </w:r>
      <w:r w:rsidR="0042131D" w:rsidRPr="00DF424E">
        <w:rPr>
          <w:rFonts w:ascii="Times New Roman" w:hAnsi="Times New Roman" w:cs="Times New Roman"/>
          <w:sz w:val="24"/>
          <w:szCs w:val="24"/>
          <w:shd w:val="clear" w:color="auto" w:fill="FFFFFF"/>
          <w:lang w:val="en-GB"/>
        </w:rPr>
        <w:t>Radović-Marković, et al., 2019</w:t>
      </w:r>
      <w:r w:rsidR="0042131D" w:rsidRPr="00DF424E">
        <w:rPr>
          <w:rFonts w:ascii="Times New Roman" w:hAnsi="Times New Roman" w:cs="Times New Roman"/>
          <w:sz w:val="24"/>
          <w:szCs w:val="24"/>
          <w:lang w:val="en-GB"/>
        </w:rPr>
        <w:t>)</w:t>
      </w:r>
      <w:r w:rsidR="00087AA1" w:rsidRPr="00DF424E">
        <w:rPr>
          <w:rFonts w:ascii="Times New Roman" w:hAnsi="Times New Roman" w:cs="Times New Roman"/>
          <w:sz w:val="24"/>
          <w:szCs w:val="24"/>
          <w:lang w:val="en-GB"/>
        </w:rPr>
        <w:t xml:space="preserve">. </w:t>
      </w:r>
      <w:r w:rsidR="00BE2DFC" w:rsidRPr="00DF424E">
        <w:rPr>
          <w:rFonts w:ascii="Times New Roman" w:hAnsi="Times New Roman" w:cs="Times New Roman"/>
          <w:sz w:val="24"/>
          <w:szCs w:val="24"/>
          <w:lang w:val="en-GB"/>
        </w:rPr>
        <w:t xml:space="preserve">To increase the friendship of the nations and to increase the overall trade of the countries, government have supported local </w:t>
      </w:r>
      <w:r w:rsidR="00DF424E" w:rsidRPr="00DF424E">
        <w:rPr>
          <w:rFonts w:ascii="Times New Roman" w:hAnsi="Times New Roman" w:cs="Times New Roman"/>
          <w:sz w:val="24"/>
          <w:szCs w:val="24"/>
          <w:lang w:val="en-GB"/>
        </w:rPr>
        <w:t>organisations</w:t>
      </w:r>
      <w:r w:rsidR="00BE2DFC" w:rsidRPr="00DF424E">
        <w:rPr>
          <w:rFonts w:ascii="Times New Roman" w:hAnsi="Times New Roman" w:cs="Times New Roman"/>
          <w:sz w:val="24"/>
          <w:szCs w:val="24"/>
          <w:lang w:val="en-GB"/>
        </w:rPr>
        <w:t xml:space="preserve"> of the countries to establish their business and lead them towards the standard that they can move</w:t>
      </w:r>
      <w:r w:rsidR="009B52AE" w:rsidRPr="00DF424E">
        <w:rPr>
          <w:rFonts w:ascii="Times New Roman" w:hAnsi="Times New Roman" w:cs="Times New Roman"/>
          <w:sz w:val="24"/>
          <w:szCs w:val="24"/>
          <w:lang w:val="en-GB"/>
        </w:rPr>
        <w:t xml:space="preserve"> towards international trading. Organisation that have established business in their own countries are aware of all kinds of the nitty gritty that they are supposed to deal with as they are aware of the psychological and cultural values of the business</w:t>
      </w:r>
      <w:r w:rsidR="0042131D" w:rsidRPr="00DF424E">
        <w:rPr>
          <w:rFonts w:ascii="Times New Roman" w:hAnsi="Times New Roman" w:cs="Times New Roman"/>
          <w:sz w:val="24"/>
          <w:szCs w:val="24"/>
          <w:lang w:val="en-GB"/>
        </w:rPr>
        <w:t xml:space="preserve"> (</w:t>
      </w:r>
      <w:r w:rsidR="0042131D" w:rsidRPr="00DF424E">
        <w:rPr>
          <w:rFonts w:ascii="Times New Roman" w:hAnsi="Times New Roman" w:cs="Times New Roman"/>
          <w:sz w:val="24"/>
          <w:szCs w:val="24"/>
          <w:shd w:val="clear" w:color="auto" w:fill="FFFFFF"/>
          <w:lang w:val="en-GB"/>
        </w:rPr>
        <w:t>Kiseľáková, et al., 2019)</w:t>
      </w:r>
      <w:r w:rsidR="009B52AE" w:rsidRPr="00DF424E">
        <w:rPr>
          <w:rFonts w:ascii="Times New Roman" w:hAnsi="Times New Roman" w:cs="Times New Roman"/>
          <w:sz w:val="24"/>
          <w:szCs w:val="24"/>
          <w:lang w:val="en-GB"/>
        </w:rPr>
        <w:t xml:space="preserve">. </w:t>
      </w:r>
    </w:p>
    <w:p w:rsidR="00BB3D71" w:rsidRPr="00DF424E" w:rsidRDefault="009B52AE" w:rsidP="00DF424E">
      <w:pPr>
        <w:spacing w:after="0" w:line="480" w:lineRule="auto"/>
        <w:ind w:firstLine="720"/>
        <w:contextualSpacing/>
        <w:rPr>
          <w:rFonts w:ascii="Times New Roman" w:hAnsi="Times New Roman" w:cs="Times New Roman"/>
          <w:sz w:val="24"/>
          <w:szCs w:val="24"/>
          <w:lang w:val="en-GB"/>
        </w:rPr>
      </w:pPr>
      <w:r w:rsidRPr="00DF424E">
        <w:rPr>
          <w:rFonts w:ascii="Times New Roman" w:hAnsi="Times New Roman" w:cs="Times New Roman"/>
          <w:sz w:val="24"/>
          <w:szCs w:val="24"/>
          <w:lang w:val="en-GB"/>
        </w:rPr>
        <w:t xml:space="preserve">There are certain factors that are apparently different from how the actions are supposed to be implement on them. On the other hand, initiation and running the firm in foreign countries is the chain reaction of the obstacles that is required to be deal by the organisation with complete maturity. </w:t>
      </w:r>
      <w:r w:rsidR="00DF424E" w:rsidRPr="00DF424E">
        <w:rPr>
          <w:rFonts w:ascii="Times New Roman" w:hAnsi="Times New Roman" w:cs="Times New Roman"/>
          <w:sz w:val="24"/>
          <w:szCs w:val="24"/>
          <w:lang w:val="en-GB"/>
        </w:rPr>
        <w:t>Organisations</w:t>
      </w:r>
      <w:r w:rsidRPr="00DF424E">
        <w:rPr>
          <w:rFonts w:ascii="Times New Roman" w:hAnsi="Times New Roman" w:cs="Times New Roman"/>
          <w:sz w:val="24"/>
          <w:szCs w:val="24"/>
          <w:lang w:val="en-GB"/>
        </w:rPr>
        <w:t xml:space="preserve"> </w:t>
      </w:r>
      <w:r w:rsidR="004A5267" w:rsidRPr="00DF424E">
        <w:rPr>
          <w:rFonts w:ascii="Times New Roman" w:hAnsi="Times New Roman" w:cs="Times New Roman"/>
          <w:sz w:val="24"/>
          <w:szCs w:val="24"/>
          <w:lang w:val="en-GB"/>
        </w:rPr>
        <w:t xml:space="preserve">have taken initiation to establish the business within the </w:t>
      </w:r>
      <w:r w:rsidR="00505215" w:rsidRPr="00DF424E">
        <w:rPr>
          <w:rFonts w:ascii="Times New Roman" w:hAnsi="Times New Roman" w:cs="Times New Roman"/>
          <w:sz w:val="24"/>
          <w:szCs w:val="24"/>
          <w:lang w:val="en-GB"/>
        </w:rPr>
        <w:t>foreign countries so that large amount of the busin</w:t>
      </w:r>
      <w:r w:rsidR="00456D93" w:rsidRPr="00DF424E">
        <w:rPr>
          <w:rFonts w:ascii="Times New Roman" w:hAnsi="Times New Roman" w:cs="Times New Roman"/>
          <w:sz w:val="24"/>
          <w:szCs w:val="24"/>
          <w:lang w:val="en-GB"/>
        </w:rPr>
        <w:t>ess revenue could be generated due to the difference within the level of the currency</w:t>
      </w:r>
      <w:r w:rsidR="0042131D" w:rsidRPr="00DF424E">
        <w:rPr>
          <w:rFonts w:ascii="Times New Roman" w:hAnsi="Times New Roman" w:cs="Times New Roman"/>
          <w:sz w:val="24"/>
          <w:szCs w:val="24"/>
          <w:lang w:val="en-GB"/>
        </w:rPr>
        <w:t xml:space="preserve"> (</w:t>
      </w:r>
      <w:r w:rsidR="0042131D" w:rsidRPr="00DF424E">
        <w:rPr>
          <w:rFonts w:ascii="Times New Roman" w:hAnsi="Times New Roman" w:cs="Times New Roman"/>
          <w:sz w:val="24"/>
          <w:szCs w:val="24"/>
          <w:shd w:val="clear" w:color="auto" w:fill="FFFFFF"/>
          <w:lang w:val="en-GB"/>
        </w:rPr>
        <w:t>Zámborský, 2020</w:t>
      </w:r>
      <w:r w:rsidR="0042131D" w:rsidRPr="00DF424E">
        <w:rPr>
          <w:rFonts w:ascii="Times New Roman" w:hAnsi="Times New Roman" w:cs="Times New Roman"/>
          <w:sz w:val="24"/>
          <w:szCs w:val="24"/>
          <w:lang w:val="en-GB"/>
        </w:rPr>
        <w:t>)</w:t>
      </w:r>
      <w:r w:rsidR="00456D93" w:rsidRPr="00DF424E">
        <w:rPr>
          <w:rFonts w:ascii="Times New Roman" w:hAnsi="Times New Roman" w:cs="Times New Roman"/>
          <w:sz w:val="24"/>
          <w:szCs w:val="24"/>
          <w:lang w:val="en-GB"/>
        </w:rPr>
        <w:t xml:space="preserve">. </w:t>
      </w:r>
    </w:p>
    <w:p w:rsidR="0042131D" w:rsidRPr="00DF424E" w:rsidRDefault="0042131D" w:rsidP="00DF424E">
      <w:pPr>
        <w:spacing w:after="0" w:line="480" w:lineRule="auto"/>
        <w:ind w:firstLine="720"/>
        <w:contextualSpacing/>
        <w:rPr>
          <w:rFonts w:ascii="Times New Roman" w:hAnsi="Times New Roman" w:cs="Times New Roman"/>
          <w:sz w:val="24"/>
          <w:szCs w:val="24"/>
          <w:lang w:val="en-GB"/>
        </w:rPr>
      </w:pPr>
    </w:p>
    <w:p w:rsidR="00246D47" w:rsidRPr="00DF424E" w:rsidRDefault="00246D47" w:rsidP="00DF424E">
      <w:pPr>
        <w:pStyle w:val="Heading1"/>
        <w:spacing w:before="0" w:line="480" w:lineRule="auto"/>
        <w:contextualSpacing/>
        <w:rPr>
          <w:rFonts w:cs="Times New Roman"/>
          <w:szCs w:val="24"/>
          <w:lang w:val="en-GB"/>
        </w:rPr>
      </w:pPr>
      <w:bookmarkStart w:id="3" w:name="_Toc45306817"/>
      <w:r w:rsidRPr="00DF424E">
        <w:rPr>
          <w:rFonts w:cs="Times New Roman"/>
          <w:szCs w:val="24"/>
          <w:lang w:val="en-GB"/>
        </w:rPr>
        <w:lastRenderedPageBreak/>
        <w:t>Organisation Engagement in International Trade</w:t>
      </w:r>
      <w:bookmarkEnd w:id="3"/>
      <w:r w:rsidRPr="00DF424E">
        <w:rPr>
          <w:rFonts w:cs="Times New Roman"/>
          <w:szCs w:val="24"/>
          <w:lang w:val="en-GB"/>
        </w:rPr>
        <w:t xml:space="preserve">  </w:t>
      </w:r>
    </w:p>
    <w:p w:rsidR="00EE4986" w:rsidRPr="00DF424E" w:rsidRDefault="00456D93" w:rsidP="00DF424E">
      <w:pPr>
        <w:spacing w:after="0" w:line="480" w:lineRule="auto"/>
        <w:ind w:firstLine="720"/>
        <w:contextualSpacing/>
        <w:rPr>
          <w:rFonts w:ascii="Times New Roman" w:hAnsi="Times New Roman" w:cs="Times New Roman"/>
          <w:sz w:val="24"/>
          <w:szCs w:val="24"/>
          <w:lang w:val="en-GB"/>
        </w:rPr>
      </w:pPr>
      <w:r w:rsidRPr="00DF424E">
        <w:rPr>
          <w:rFonts w:ascii="Times New Roman" w:hAnsi="Times New Roman" w:cs="Times New Roman"/>
          <w:sz w:val="24"/>
          <w:szCs w:val="24"/>
          <w:lang w:val="en-GB"/>
        </w:rPr>
        <w:t xml:space="preserve">All kinds of the </w:t>
      </w:r>
      <w:r w:rsidR="00DF424E" w:rsidRPr="00DF424E">
        <w:rPr>
          <w:rFonts w:ascii="Times New Roman" w:hAnsi="Times New Roman" w:cs="Times New Roman"/>
          <w:sz w:val="24"/>
          <w:szCs w:val="24"/>
          <w:lang w:val="en-GB"/>
        </w:rPr>
        <w:t>organisations</w:t>
      </w:r>
      <w:r w:rsidRPr="00DF424E">
        <w:rPr>
          <w:rFonts w:ascii="Times New Roman" w:hAnsi="Times New Roman" w:cs="Times New Roman"/>
          <w:sz w:val="24"/>
          <w:szCs w:val="24"/>
          <w:lang w:val="en-GB"/>
        </w:rPr>
        <w:t xml:space="preserve"> across the world have taken the initiative that after the establishment of the business within their own country, all the firms </w:t>
      </w:r>
      <w:r w:rsidR="003270F4" w:rsidRPr="00DF424E">
        <w:rPr>
          <w:rFonts w:ascii="Times New Roman" w:hAnsi="Times New Roman" w:cs="Times New Roman"/>
          <w:sz w:val="24"/>
          <w:szCs w:val="24"/>
          <w:lang w:val="en-GB"/>
        </w:rPr>
        <w:t>are moving towa</w:t>
      </w:r>
      <w:r w:rsidR="00F2600D" w:rsidRPr="00DF424E">
        <w:rPr>
          <w:rFonts w:ascii="Times New Roman" w:hAnsi="Times New Roman" w:cs="Times New Roman"/>
          <w:sz w:val="24"/>
          <w:szCs w:val="24"/>
          <w:lang w:val="en-GB"/>
        </w:rPr>
        <w:t xml:space="preserve">rds the international business. </w:t>
      </w:r>
      <w:r w:rsidR="00DF424E" w:rsidRPr="00DF424E">
        <w:rPr>
          <w:rFonts w:ascii="Times New Roman" w:hAnsi="Times New Roman" w:cs="Times New Roman"/>
          <w:sz w:val="24"/>
          <w:szCs w:val="24"/>
          <w:lang w:val="en-GB"/>
        </w:rPr>
        <w:t>Organisations</w:t>
      </w:r>
      <w:r w:rsidR="00F2600D" w:rsidRPr="00DF424E">
        <w:rPr>
          <w:rFonts w:ascii="Times New Roman" w:hAnsi="Times New Roman" w:cs="Times New Roman"/>
          <w:sz w:val="24"/>
          <w:szCs w:val="24"/>
          <w:lang w:val="en-GB"/>
        </w:rPr>
        <w:t xml:space="preserve"> are developing their business on the international platform so that the number of the customers they will come in contact will be greater, when the amount of the customers will be greater than there are large number of the chances that all kinds of the products that the </w:t>
      </w:r>
      <w:r w:rsidR="00DF424E" w:rsidRPr="00DF424E">
        <w:rPr>
          <w:rFonts w:ascii="Times New Roman" w:hAnsi="Times New Roman" w:cs="Times New Roman"/>
          <w:sz w:val="24"/>
          <w:szCs w:val="24"/>
          <w:lang w:val="en-GB"/>
        </w:rPr>
        <w:t>organisation</w:t>
      </w:r>
      <w:r w:rsidR="00F2600D" w:rsidRPr="00DF424E">
        <w:rPr>
          <w:rFonts w:ascii="Times New Roman" w:hAnsi="Times New Roman" w:cs="Times New Roman"/>
          <w:sz w:val="24"/>
          <w:szCs w:val="24"/>
          <w:lang w:val="en-GB"/>
        </w:rPr>
        <w:t xml:space="preserve"> is producing and presenting within the market will sell</w:t>
      </w:r>
      <w:r w:rsidR="00EE4986" w:rsidRPr="00DF424E">
        <w:rPr>
          <w:rFonts w:ascii="Times New Roman" w:hAnsi="Times New Roman" w:cs="Times New Roman"/>
          <w:sz w:val="24"/>
          <w:szCs w:val="24"/>
          <w:lang w:val="en-GB"/>
        </w:rPr>
        <w:t xml:space="preserve"> (</w:t>
      </w:r>
      <w:r w:rsidR="00EE4986" w:rsidRPr="00DF424E">
        <w:rPr>
          <w:rFonts w:ascii="Times New Roman" w:hAnsi="Times New Roman" w:cs="Times New Roman"/>
          <w:sz w:val="24"/>
          <w:szCs w:val="24"/>
          <w:shd w:val="clear" w:color="auto" w:fill="FFFFFF"/>
          <w:lang w:val="en-GB"/>
        </w:rPr>
        <w:t>Gopinathan, et al., 2019)</w:t>
      </w:r>
      <w:r w:rsidR="00F2600D" w:rsidRPr="00DF424E">
        <w:rPr>
          <w:rFonts w:ascii="Times New Roman" w:hAnsi="Times New Roman" w:cs="Times New Roman"/>
          <w:sz w:val="24"/>
          <w:szCs w:val="24"/>
          <w:lang w:val="en-GB"/>
        </w:rPr>
        <w:t xml:space="preserve">. </w:t>
      </w:r>
    </w:p>
    <w:p w:rsidR="00EE4986" w:rsidRPr="00DF424E" w:rsidRDefault="00F2600D" w:rsidP="00DF424E">
      <w:pPr>
        <w:spacing w:after="0" w:line="480" w:lineRule="auto"/>
        <w:ind w:firstLine="720"/>
        <w:contextualSpacing/>
        <w:rPr>
          <w:rFonts w:ascii="Times New Roman" w:hAnsi="Times New Roman" w:cs="Times New Roman"/>
          <w:sz w:val="24"/>
          <w:szCs w:val="24"/>
          <w:lang w:val="en-GB"/>
        </w:rPr>
      </w:pPr>
      <w:r w:rsidRPr="00DF424E">
        <w:rPr>
          <w:rFonts w:ascii="Times New Roman" w:hAnsi="Times New Roman" w:cs="Times New Roman"/>
          <w:sz w:val="24"/>
          <w:szCs w:val="24"/>
          <w:lang w:val="en-GB"/>
        </w:rPr>
        <w:t xml:space="preserve">Globalisation of one’s business also help the firms to attain more opportunities to expand the business and can take the ideas to expand the business with various kind of the innovation. </w:t>
      </w:r>
      <w:r w:rsidR="00B95512" w:rsidRPr="00DF424E">
        <w:rPr>
          <w:rFonts w:ascii="Times New Roman" w:hAnsi="Times New Roman" w:cs="Times New Roman"/>
          <w:sz w:val="24"/>
          <w:szCs w:val="24"/>
          <w:lang w:val="en-GB"/>
        </w:rPr>
        <w:t>Global business platform has been accepted by the local and in</w:t>
      </w:r>
      <w:r w:rsidR="00045E34" w:rsidRPr="00DF424E">
        <w:rPr>
          <w:rFonts w:ascii="Times New Roman" w:hAnsi="Times New Roman" w:cs="Times New Roman"/>
          <w:sz w:val="24"/>
          <w:szCs w:val="24"/>
          <w:lang w:val="en-GB"/>
        </w:rPr>
        <w:t xml:space="preserve">ternational </w:t>
      </w:r>
      <w:r w:rsidR="00DF424E" w:rsidRPr="00DF424E">
        <w:rPr>
          <w:rFonts w:ascii="Times New Roman" w:hAnsi="Times New Roman" w:cs="Times New Roman"/>
          <w:sz w:val="24"/>
          <w:szCs w:val="24"/>
          <w:lang w:val="en-GB"/>
        </w:rPr>
        <w:t>organisations</w:t>
      </w:r>
      <w:r w:rsidR="00045E34" w:rsidRPr="00DF424E">
        <w:rPr>
          <w:rFonts w:ascii="Times New Roman" w:hAnsi="Times New Roman" w:cs="Times New Roman"/>
          <w:sz w:val="24"/>
          <w:szCs w:val="24"/>
          <w:lang w:val="en-GB"/>
        </w:rPr>
        <w:t xml:space="preserve"> as it</w:t>
      </w:r>
      <w:r w:rsidR="00B95512" w:rsidRPr="00DF424E">
        <w:rPr>
          <w:rFonts w:ascii="Times New Roman" w:hAnsi="Times New Roman" w:cs="Times New Roman"/>
          <w:sz w:val="24"/>
          <w:szCs w:val="24"/>
          <w:lang w:val="en-GB"/>
        </w:rPr>
        <w:t xml:space="preserve"> </w:t>
      </w:r>
      <w:r w:rsidR="00A00EC7" w:rsidRPr="00DF424E">
        <w:rPr>
          <w:rFonts w:ascii="Times New Roman" w:hAnsi="Times New Roman" w:cs="Times New Roman"/>
          <w:sz w:val="24"/>
          <w:szCs w:val="24"/>
          <w:lang w:val="en-GB"/>
        </w:rPr>
        <w:t>helps</w:t>
      </w:r>
      <w:r w:rsidR="00B95512" w:rsidRPr="00DF424E">
        <w:rPr>
          <w:rFonts w:ascii="Times New Roman" w:hAnsi="Times New Roman" w:cs="Times New Roman"/>
          <w:sz w:val="24"/>
          <w:szCs w:val="24"/>
          <w:lang w:val="en-GB"/>
        </w:rPr>
        <w:t xml:space="preserve"> in provision of the strategies that will make the </w:t>
      </w:r>
      <w:r w:rsidR="00DF424E" w:rsidRPr="00DF424E">
        <w:rPr>
          <w:rFonts w:ascii="Times New Roman" w:hAnsi="Times New Roman" w:cs="Times New Roman"/>
          <w:sz w:val="24"/>
          <w:szCs w:val="24"/>
          <w:lang w:val="en-GB"/>
        </w:rPr>
        <w:t>organisations</w:t>
      </w:r>
      <w:r w:rsidR="00B95512" w:rsidRPr="00DF424E">
        <w:rPr>
          <w:rFonts w:ascii="Times New Roman" w:hAnsi="Times New Roman" w:cs="Times New Roman"/>
          <w:sz w:val="24"/>
          <w:szCs w:val="24"/>
          <w:lang w:val="en-GB"/>
        </w:rPr>
        <w:t xml:space="preserve"> </w:t>
      </w:r>
      <w:r w:rsidR="00045E34" w:rsidRPr="00DF424E">
        <w:rPr>
          <w:rFonts w:ascii="Times New Roman" w:hAnsi="Times New Roman" w:cs="Times New Roman"/>
          <w:sz w:val="24"/>
          <w:szCs w:val="24"/>
          <w:lang w:val="en-GB"/>
        </w:rPr>
        <w:t>able to take different kind of the decisions that will in last help the firm in generation of the revenue</w:t>
      </w:r>
      <w:r w:rsidR="00EE4986" w:rsidRPr="00DF424E">
        <w:rPr>
          <w:rFonts w:ascii="Times New Roman" w:hAnsi="Times New Roman" w:cs="Times New Roman"/>
          <w:sz w:val="24"/>
          <w:szCs w:val="24"/>
          <w:lang w:val="en-GB"/>
        </w:rPr>
        <w:t xml:space="preserve"> (</w:t>
      </w:r>
      <w:r w:rsidR="00EE4986" w:rsidRPr="00DF424E">
        <w:rPr>
          <w:rFonts w:ascii="Times New Roman" w:hAnsi="Times New Roman" w:cs="Times New Roman"/>
          <w:sz w:val="24"/>
          <w:szCs w:val="24"/>
          <w:shd w:val="clear" w:color="auto" w:fill="FFFFFF"/>
          <w:lang w:val="en-GB"/>
        </w:rPr>
        <w:t>Redmond and Nasir, 2020</w:t>
      </w:r>
      <w:r w:rsidR="00EE4986" w:rsidRPr="00DF424E">
        <w:rPr>
          <w:rFonts w:ascii="Times New Roman" w:hAnsi="Times New Roman" w:cs="Times New Roman"/>
          <w:sz w:val="24"/>
          <w:szCs w:val="24"/>
          <w:lang w:val="en-GB"/>
        </w:rPr>
        <w:t>)</w:t>
      </w:r>
      <w:r w:rsidR="00045E34" w:rsidRPr="00DF424E">
        <w:rPr>
          <w:rFonts w:ascii="Times New Roman" w:hAnsi="Times New Roman" w:cs="Times New Roman"/>
          <w:sz w:val="24"/>
          <w:szCs w:val="24"/>
          <w:lang w:val="en-GB"/>
        </w:rPr>
        <w:t xml:space="preserve">. </w:t>
      </w:r>
    </w:p>
    <w:p w:rsidR="00456D93" w:rsidRPr="00DF424E" w:rsidRDefault="00A00EC7" w:rsidP="00DF424E">
      <w:pPr>
        <w:spacing w:after="0" w:line="480" w:lineRule="auto"/>
        <w:ind w:firstLine="720"/>
        <w:contextualSpacing/>
        <w:rPr>
          <w:rFonts w:ascii="Times New Roman" w:hAnsi="Times New Roman" w:cs="Times New Roman"/>
          <w:sz w:val="24"/>
          <w:szCs w:val="24"/>
          <w:lang w:val="en-GB"/>
        </w:rPr>
      </w:pPr>
      <w:r w:rsidRPr="00DF424E">
        <w:rPr>
          <w:rFonts w:ascii="Times New Roman" w:hAnsi="Times New Roman" w:cs="Times New Roman"/>
          <w:sz w:val="24"/>
          <w:szCs w:val="24"/>
          <w:lang w:val="en-GB"/>
        </w:rPr>
        <w:t xml:space="preserve">Making the decisions possible and keeping the </w:t>
      </w:r>
      <w:r w:rsidR="00336196" w:rsidRPr="00DF424E">
        <w:rPr>
          <w:rFonts w:ascii="Times New Roman" w:hAnsi="Times New Roman" w:cs="Times New Roman"/>
          <w:sz w:val="24"/>
          <w:szCs w:val="24"/>
          <w:lang w:val="en-GB"/>
        </w:rPr>
        <w:t>strategies</w:t>
      </w:r>
      <w:r w:rsidRPr="00DF424E">
        <w:rPr>
          <w:rFonts w:ascii="Times New Roman" w:hAnsi="Times New Roman" w:cs="Times New Roman"/>
          <w:sz w:val="24"/>
          <w:szCs w:val="24"/>
          <w:lang w:val="en-GB"/>
        </w:rPr>
        <w:t xml:space="preserve"> implemented on the organisation are the</w:t>
      </w:r>
      <w:r w:rsidR="00336196" w:rsidRPr="00DF424E">
        <w:rPr>
          <w:rFonts w:ascii="Times New Roman" w:hAnsi="Times New Roman" w:cs="Times New Roman"/>
          <w:sz w:val="24"/>
          <w:szCs w:val="24"/>
          <w:lang w:val="en-GB"/>
        </w:rPr>
        <w:t xml:space="preserve"> wins of glob</w:t>
      </w:r>
      <w:r w:rsidRPr="00DF424E">
        <w:rPr>
          <w:rFonts w:ascii="Times New Roman" w:hAnsi="Times New Roman" w:cs="Times New Roman"/>
          <w:sz w:val="24"/>
          <w:szCs w:val="24"/>
          <w:lang w:val="en-GB"/>
        </w:rPr>
        <w:t xml:space="preserve">al international trades. </w:t>
      </w:r>
      <w:r w:rsidR="00336196" w:rsidRPr="00DF424E">
        <w:rPr>
          <w:rFonts w:ascii="Times New Roman" w:hAnsi="Times New Roman" w:cs="Times New Roman"/>
          <w:sz w:val="24"/>
          <w:szCs w:val="24"/>
          <w:lang w:val="en-GB"/>
        </w:rPr>
        <w:t>Government of all the countries have been allowed the firm to operate the businesses on the international platform so that employment will be increased on the larger scale. Rate of education, manners of communication, small and medium level of the business can also initiate classical trade</w:t>
      </w:r>
      <w:r w:rsidR="00EE4986" w:rsidRPr="00DF424E">
        <w:rPr>
          <w:rFonts w:ascii="Times New Roman" w:hAnsi="Times New Roman" w:cs="Times New Roman"/>
          <w:sz w:val="24"/>
          <w:szCs w:val="24"/>
          <w:lang w:val="en-GB"/>
        </w:rPr>
        <w:t xml:space="preserve"> (</w:t>
      </w:r>
      <w:r w:rsidR="00EE4986" w:rsidRPr="00DF424E">
        <w:rPr>
          <w:rFonts w:ascii="Times New Roman" w:hAnsi="Times New Roman" w:cs="Times New Roman"/>
          <w:sz w:val="24"/>
          <w:szCs w:val="24"/>
          <w:shd w:val="clear" w:color="auto" w:fill="FFFFFF"/>
          <w:lang w:val="en-GB"/>
        </w:rPr>
        <w:t>Helmi, et al., 2019)</w:t>
      </w:r>
      <w:r w:rsidR="00336196" w:rsidRPr="00DF424E">
        <w:rPr>
          <w:rFonts w:ascii="Times New Roman" w:hAnsi="Times New Roman" w:cs="Times New Roman"/>
          <w:sz w:val="24"/>
          <w:szCs w:val="24"/>
          <w:lang w:val="en-GB"/>
        </w:rPr>
        <w:t xml:space="preserve">. </w:t>
      </w:r>
    </w:p>
    <w:p w:rsidR="00EE4986" w:rsidRPr="00DF424E" w:rsidRDefault="00EE4986" w:rsidP="00DF424E">
      <w:pPr>
        <w:spacing w:after="0" w:line="480" w:lineRule="auto"/>
        <w:ind w:firstLine="720"/>
        <w:contextualSpacing/>
        <w:rPr>
          <w:rFonts w:ascii="Times New Roman" w:hAnsi="Times New Roman" w:cs="Times New Roman"/>
          <w:sz w:val="24"/>
          <w:szCs w:val="24"/>
          <w:lang w:val="en-GB"/>
        </w:rPr>
      </w:pPr>
    </w:p>
    <w:p w:rsidR="00EE4986" w:rsidRPr="00DF424E" w:rsidRDefault="00246D47" w:rsidP="00DF424E">
      <w:pPr>
        <w:pStyle w:val="Heading1"/>
        <w:spacing w:before="0" w:line="480" w:lineRule="auto"/>
        <w:contextualSpacing/>
        <w:rPr>
          <w:rFonts w:cs="Times New Roman"/>
          <w:szCs w:val="24"/>
          <w:lang w:val="en-GB"/>
        </w:rPr>
      </w:pPr>
      <w:bookmarkStart w:id="4" w:name="_Toc45306818"/>
      <w:r w:rsidRPr="00DF424E">
        <w:rPr>
          <w:rFonts w:cs="Times New Roman"/>
          <w:szCs w:val="24"/>
          <w:lang w:val="en-GB"/>
        </w:rPr>
        <w:lastRenderedPageBreak/>
        <w:t>Types of Market Structure</w:t>
      </w:r>
      <w:bookmarkEnd w:id="4"/>
      <w:r w:rsidRPr="00DF424E">
        <w:rPr>
          <w:rFonts w:cs="Times New Roman"/>
          <w:szCs w:val="24"/>
          <w:lang w:val="en-GB"/>
        </w:rPr>
        <w:t xml:space="preserve"> </w:t>
      </w:r>
    </w:p>
    <w:p w:rsidR="00EE4986" w:rsidRPr="00DF424E" w:rsidRDefault="00D96565" w:rsidP="00DF424E">
      <w:pPr>
        <w:spacing w:after="0" w:line="480" w:lineRule="auto"/>
        <w:ind w:firstLine="720"/>
        <w:contextualSpacing/>
        <w:rPr>
          <w:rFonts w:ascii="Times New Roman" w:hAnsi="Times New Roman" w:cs="Times New Roman"/>
          <w:sz w:val="24"/>
          <w:szCs w:val="24"/>
          <w:lang w:val="en-GB"/>
        </w:rPr>
      </w:pPr>
      <w:r w:rsidRPr="00DF424E">
        <w:rPr>
          <w:rFonts w:ascii="Times New Roman" w:hAnsi="Times New Roman" w:cs="Times New Roman"/>
          <w:sz w:val="24"/>
          <w:szCs w:val="24"/>
          <w:lang w:val="en-GB"/>
        </w:rPr>
        <w:t>There are total four types of the market structure that international market contains, few market structures are being largely followed within the market and the rest have been faded away as they were not beneficial for the organisation.</w:t>
      </w:r>
    </w:p>
    <w:p w:rsidR="00D96565" w:rsidRPr="00DF424E" w:rsidRDefault="00D96565" w:rsidP="00DF424E">
      <w:pPr>
        <w:spacing w:after="0" w:line="480" w:lineRule="auto"/>
        <w:ind w:firstLine="720"/>
        <w:contextualSpacing/>
        <w:rPr>
          <w:rFonts w:ascii="Times New Roman" w:hAnsi="Times New Roman" w:cs="Times New Roman"/>
          <w:sz w:val="24"/>
          <w:szCs w:val="24"/>
          <w:lang w:val="en-GB"/>
        </w:rPr>
      </w:pPr>
      <w:r w:rsidRPr="00DF424E">
        <w:rPr>
          <w:rFonts w:ascii="Times New Roman" w:hAnsi="Times New Roman" w:cs="Times New Roman"/>
          <w:sz w:val="24"/>
          <w:szCs w:val="24"/>
          <w:lang w:val="en-GB"/>
        </w:rPr>
        <w:t xml:space="preserve"> </w:t>
      </w:r>
    </w:p>
    <w:p w:rsidR="00E76B00" w:rsidRPr="00DF424E" w:rsidRDefault="00E76B00" w:rsidP="00DF424E">
      <w:pPr>
        <w:pStyle w:val="Heading2"/>
        <w:spacing w:before="0" w:line="480" w:lineRule="auto"/>
        <w:contextualSpacing/>
        <w:rPr>
          <w:rFonts w:cs="Times New Roman"/>
          <w:szCs w:val="24"/>
          <w:lang w:val="en-GB"/>
        </w:rPr>
      </w:pPr>
      <w:bookmarkStart w:id="5" w:name="_Toc45306819"/>
      <w:r w:rsidRPr="00DF424E">
        <w:rPr>
          <w:rFonts w:cs="Times New Roman"/>
          <w:szCs w:val="24"/>
          <w:lang w:val="en-GB"/>
        </w:rPr>
        <w:t>Perfect Competitive Market</w:t>
      </w:r>
      <w:bookmarkEnd w:id="5"/>
      <w:r w:rsidRPr="00DF424E">
        <w:rPr>
          <w:rFonts w:cs="Times New Roman"/>
          <w:szCs w:val="24"/>
          <w:lang w:val="en-GB"/>
        </w:rPr>
        <w:t xml:space="preserve"> </w:t>
      </w:r>
    </w:p>
    <w:p w:rsidR="00E76B00" w:rsidRPr="00DF424E" w:rsidRDefault="00E76B00" w:rsidP="00DF424E">
      <w:pPr>
        <w:spacing w:after="0" w:line="480" w:lineRule="auto"/>
        <w:ind w:firstLine="720"/>
        <w:contextualSpacing/>
        <w:rPr>
          <w:rFonts w:ascii="Times New Roman" w:hAnsi="Times New Roman" w:cs="Times New Roman"/>
          <w:sz w:val="24"/>
          <w:szCs w:val="24"/>
          <w:lang w:val="en-GB"/>
        </w:rPr>
      </w:pPr>
      <w:r w:rsidRPr="00DF424E">
        <w:rPr>
          <w:rFonts w:ascii="Times New Roman" w:hAnsi="Times New Roman" w:cs="Times New Roman"/>
          <w:sz w:val="24"/>
          <w:szCs w:val="24"/>
          <w:lang w:val="en-GB"/>
        </w:rPr>
        <w:t xml:space="preserve">It is the type of the market structure in which within the single market large number of the small organisations are present. </w:t>
      </w:r>
      <w:r w:rsidR="00DF424E" w:rsidRPr="00DF424E">
        <w:rPr>
          <w:rFonts w:ascii="Times New Roman" w:hAnsi="Times New Roman" w:cs="Times New Roman"/>
          <w:sz w:val="24"/>
          <w:szCs w:val="24"/>
          <w:lang w:val="en-GB"/>
        </w:rPr>
        <w:t>These organisations</w:t>
      </w:r>
      <w:r w:rsidRPr="00DF424E">
        <w:rPr>
          <w:rFonts w:ascii="Times New Roman" w:hAnsi="Times New Roman" w:cs="Times New Roman"/>
          <w:sz w:val="24"/>
          <w:szCs w:val="24"/>
          <w:lang w:val="en-GB"/>
        </w:rPr>
        <w:t xml:space="preserve"> are of the same level and none contains the power to influence </w:t>
      </w:r>
      <w:r w:rsidR="00B37FF8" w:rsidRPr="00DF424E">
        <w:rPr>
          <w:rFonts w:ascii="Times New Roman" w:hAnsi="Times New Roman" w:cs="Times New Roman"/>
          <w:sz w:val="24"/>
          <w:szCs w:val="24"/>
          <w:lang w:val="en-GB"/>
        </w:rPr>
        <w:t xml:space="preserve">on the market as the number of the products that it </w:t>
      </w:r>
      <w:r w:rsidR="007045AB" w:rsidRPr="00DF424E">
        <w:rPr>
          <w:rFonts w:ascii="Times New Roman" w:hAnsi="Times New Roman" w:cs="Times New Roman"/>
          <w:sz w:val="24"/>
          <w:szCs w:val="24"/>
          <w:lang w:val="en-GB"/>
        </w:rPr>
        <w:t>contains</w:t>
      </w:r>
      <w:r w:rsidR="00B37FF8" w:rsidRPr="00DF424E">
        <w:rPr>
          <w:rFonts w:ascii="Times New Roman" w:hAnsi="Times New Roman" w:cs="Times New Roman"/>
          <w:sz w:val="24"/>
          <w:szCs w:val="24"/>
          <w:lang w:val="en-GB"/>
        </w:rPr>
        <w:t xml:space="preserve"> are not too high than any kind of the other</w:t>
      </w:r>
      <w:r w:rsidR="007045AB" w:rsidRPr="00DF424E">
        <w:rPr>
          <w:rFonts w:ascii="Times New Roman" w:hAnsi="Times New Roman" w:cs="Times New Roman"/>
          <w:sz w:val="24"/>
          <w:szCs w:val="24"/>
          <w:lang w:val="en-GB"/>
        </w:rPr>
        <w:t xml:space="preserve"> </w:t>
      </w:r>
      <w:r w:rsidR="00DF424E" w:rsidRPr="00DF424E">
        <w:rPr>
          <w:rFonts w:ascii="Times New Roman" w:hAnsi="Times New Roman" w:cs="Times New Roman"/>
          <w:sz w:val="24"/>
          <w:szCs w:val="24"/>
          <w:lang w:val="en-GB"/>
        </w:rPr>
        <w:t>organisation</w:t>
      </w:r>
      <w:r w:rsidR="007045AB" w:rsidRPr="00DF424E">
        <w:rPr>
          <w:rFonts w:ascii="Times New Roman" w:hAnsi="Times New Roman" w:cs="Times New Roman"/>
          <w:sz w:val="24"/>
          <w:szCs w:val="24"/>
          <w:lang w:val="en-GB"/>
        </w:rPr>
        <w:t>. In this type of the market the competition that took place between the pe</w:t>
      </w:r>
      <w:r w:rsidR="007975E5" w:rsidRPr="00DF424E">
        <w:rPr>
          <w:rFonts w:ascii="Times New Roman" w:hAnsi="Times New Roman" w:cs="Times New Roman"/>
          <w:sz w:val="24"/>
          <w:szCs w:val="24"/>
          <w:lang w:val="en-GB"/>
        </w:rPr>
        <w:t>ople produce efficient revenue and the stability is also being observed within the region</w:t>
      </w:r>
      <w:r w:rsidR="00EE4986" w:rsidRPr="00DF424E">
        <w:rPr>
          <w:rFonts w:ascii="Times New Roman" w:hAnsi="Times New Roman" w:cs="Times New Roman"/>
          <w:sz w:val="24"/>
          <w:szCs w:val="24"/>
          <w:lang w:val="en-GB"/>
        </w:rPr>
        <w:t xml:space="preserve"> (</w:t>
      </w:r>
      <w:r w:rsidR="00EE4986" w:rsidRPr="00DF424E">
        <w:rPr>
          <w:rFonts w:ascii="Times New Roman" w:hAnsi="Times New Roman" w:cs="Times New Roman"/>
          <w:sz w:val="24"/>
          <w:szCs w:val="24"/>
          <w:shd w:val="clear" w:color="auto" w:fill="FFFFFF"/>
          <w:lang w:val="en-GB"/>
        </w:rPr>
        <w:t>Gumjudpai and Sethapramote, 2019)</w:t>
      </w:r>
      <w:r w:rsidR="00EE4986" w:rsidRPr="00DF424E">
        <w:rPr>
          <w:rFonts w:ascii="Times New Roman" w:hAnsi="Times New Roman" w:cs="Times New Roman"/>
          <w:sz w:val="24"/>
          <w:szCs w:val="24"/>
          <w:lang w:val="en-GB"/>
        </w:rPr>
        <w:t>.</w:t>
      </w:r>
    </w:p>
    <w:p w:rsidR="00EE4986" w:rsidRPr="00DF424E" w:rsidRDefault="00EE4986" w:rsidP="00DF424E">
      <w:pPr>
        <w:spacing w:after="0" w:line="480" w:lineRule="auto"/>
        <w:ind w:firstLine="720"/>
        <w:contextualSpacing/>
        <w:rPr>
          <w:rFonts w:ascii="Times New Roman" w:hAnsi="Times New Roman" w:cs="Times New Roman"/>
          <w:sz w:val="24"/>
          <w:szCs w:val="24"/>
          <w:lang w:val="en-GB"/>
        </w:rPr>
      </w:pPr>
    </w:p>
    <w:p w:rsidR="00521B80" w:rsidRPr="00DF424E" w:rsidRDefault="00521B80" w:rsidP="00DF424E">
      <w:pPr>
        <w:pStyle w:val="Heading2"/>
        <w:spacing w:before="0" w:line="480" w:lineRule="auto"/>
        <w:contextualSpacing/>
        <w:rPr>
          <w:rFonts w:cs="Times New Roman"/>
          <w:szCs w:val="24"/>
          <w:lang w:val="en-GB"/>
        </w:rPr>
      </w:pPr>
      <w:bookmarkStart w:id="6" w:name="_Toc45306820"/>
      <w:r w:rsidRPr="00DF424E">
        <w:rPr>
          <w:rFonts w:cs="Times New Roman"/>
          <w:szCs w:val="24"/>
          <w:lang w:val="en-GB"/>
        </w:rPr>
        <w:t>Monopolistic Market Structure</w:t>
      </w:r>
      <w:bookmarkEnd w:id="6"/>
      <w:r w:rsidRPr="00DF424E">
        <w:rPr>
          <w:rFonts w:cs="Times New Roman"/>
          <w:szCs w:val="24"/>
          <w:lang w:val="en-GB"/>
        </w:rPr>
        <w:t xml:space="preserve"> </w:t>
      </w:r>
    </w:p>
    <w:p w:rsidR="00521B80" w:rsidRPr="00DF424E" w:rsidRDefault="00DC1372" w:rsidP="00DF424E">
      <w:pPr>
        <w:spacing w:after="0" w:line="480" w:lineRule="auto"/>
        <w:ind w:firstLine="720"/>
        <w:contextualSpacing/>
        <w:rPr>
          <w:rFonts w:ascii="Times New Roman" w:hAnsi="Times New Roman" w:cs="Times New Roman"/>
          <w:sz w:val="24"/>
          <w:szCs w:val="24"/>
          <w:shd w:val="clear" w:color="auto" w:fill="FFFFFF"/>
          <w:lang w:val="en-GB"/>
        </w:rPr>
      </w:pPr>
      <w:r w:rsidRPr="00DF424E">
        <w:rPr>
          <w:rFonts w:ascii="Times New Roman" w:hAnsi="Times New Roman" w:cs="Times New Roman"/>
          <w:sz w:val="24"/>
          <w:szCs w:val="24"/>
          <w:lang w:val="en-GB"/>
        </w:rPr>
        <w:t xml:space="preserve">It is the type of the market structure in which large number of the </w:t>
      </w:r>
      <w:r w:rsidR="00DF424E" w:rsidRPr="00DF424E">
        <w:rPr>
          <w:rFonts w:ascii="Times New Roman" w:hAnsi="Times New Roman" w:cs="Times New Roman"/>
          <w:sz w:val="24"/>
          <w:szCs w:val="24"/>
          <w:lang w:val="en-GB"/>
        </w:rPr>
        <w:t>organisation</w:t>
      </w:r>
      <w:r w:rsidRPr="00DF424E">
        <w:rPr>
          <w:rFonts w:ascii="Times New Roman" w:hAnsi="Times New Roman" w:cs="Times New Roman"/>
          <w:sz w:val="24"/>
          <w:szCs w:val="24"/>
          <w:lang w:val="en-GB"/>
        </w:rPr>
        <w:t xml:space="preserve"> of the smaller size compete against each other</w:t>
      </w:r>
      <w:r w:rsidR="00415A4B" w:rsidRPr="00DF424E">
        <w:rPr>
          <w:rFonts w:ascii="Times New Roman" w:hAnsi="Times New Roman" w:cs="Times New Roman"/>
          <w:sz w:val="24"/>
          <w:szCs w:val="24"/>
          <w:lang w:val="en-GB"/>
        </w:rPr>
        <w:t xml:space="preserve">. </w:t>
      </w:r>
      <w:r w:rsidR="00435B99" w:rsidRPr="00DF424E">
        <w:rPr>
          <w:rFonts w:ascii="Times New Roman" w:hAnsi="Times New Roman" w:cs="Times New Roman"/>
          <w:sz w:val="24"/>
          <w:szCs w:val="24"/>
          <w:lang w:val="en-GB"/>
        </w:rPr>
        <w:t>This phenomenon</w:t>
      </w:r>
      <w:r w:rsidR="00415A4B" w:rsidRPr="00DF424E">
        <w:rPr>
          <w:rFonts w:ascii="Times New Roman" w:hAnsi="Times New Roman" w:cs="Times New Roman"/>
          <w:sz w:val="24"/>
          <w:szCs w:val="24"/>
          <w:lang w:val="en-GB"/>
        </w:rPr>
        <w:t xml:space="preserve"> is different from the perfect comp</w:t>
      </w:r>
      <w:r w:rsidR="005035DC" w:rsidRPr="00DF424E">
        <w:rPr>
          <w:rFonts w:ascii="Times New Roman" w:hAnsi="Times New Roman" w:cs="Times New Roman"/>
          <w:sz w:val="24"/>
          <w:szCs w:val="24"/>
          <w:lang w:val="en-GB"/>
        </w:rPr>
        <w:t xml:space="preserve">etition market, in the monopolistic market all the </w:t>
      </w:r>
      <w:r w:rsidR="00435B99" w:rsidRPr="00DF424E">
        <w:rPr>
          <w:rFonts w:ascii="Times New Roman" w:hAnsi="Times New Roman" w:cs="Times New Roman"/>
          <w:sz w:val="24"/>
          <w:szCs w:val="24"/>
          <w:lang w:val="en-GB"/>
        </w:rPr>
        <w:t>vendor’s</w:t>
      </w:r>
      <w:r w:rsidR="005035DC" w:rsidRPr="00DF424E">
        <w:rPr>
          <w:rFonts w:ascii="Times New Roman" w:hAnsi="Times New Roman" w:cs="Times New Roman"/>
          <w:sz w:val="24"/>
          <w:szCs w:val="24"/>
          <w:lang w:val="en-GB"/>
        </w:rPr>
        <w:t xml:space="preserve"> sale out the products that are of similar kinds and very slight change </w:t>
      </w:r>
      <w:r w:rsidR="00435B99" w:rsidRPr="00DF424E">
        <w:rPr>
          <w:rFonts w:ascii="Times New Roman" w:hAnsi="Times New Roman" w:cs="Times New Roman"/>
          <w:sz w:val="24"/>
          <w:szCs w:val="24"/>
          <w:lang w:val="en-GB"/>
        </w:rPr>
        <w:t>is</w:t>
      </w:r>
      <w:r w:rsidR="005035DC" w:rsidRPr="00DF424E">
        <w:rPr>
          <w:rFonts w:ascii="Times New Roman" w:hAnsi="Times New Roman" w:cs="Times New Roman"/>
          <w:sz w:val="24"/>
          <w:szCs w:val="24"/>
          <w:lang w:val="en-GB"/>
        </w:rPr>
        <w:t xml:space="preserve"> </w:t>
      </w:r>
      <w:r w:rsidR="00435B99" w:rsidRPr="00DF424E">
        <w:rPr>
          <w:rFonts w:ascii="Times New Roman" w:hAnsi="Times New Roman" w:cs="Times New Roman"/>
          <w:sz w:val="24"/>
          <w:szCs w:val="24"/>
          <w:lang w:val="en-GB"/>
        </w:rPr>
        <w:t>present within the products. No any kind of the implementation of the tax is being placed on the firms that allow them to enter within the market</w:t>
      </w:r>
      <w:r w:rsidR="00EE4986" w:rsidRPr="00DF424E">
        <w:rPr>
          <w:rFonts w:ascii="Times New Roman" w:hAnsi="Times New Roman" w:cs="Times New Roman"/>
          <w:sz w:val="24"/>
          <w:szCs w:val="24"/>
          <w:lang w:val="en-GB"/>
        </w:rPr>
        <w:t xml:space="preserve"> (</w:t>
      </w:r>
      <w:r w:rsidR="00EE4986" w:rsidRPr="00DF424E">
        <w:rPr>
          <w:rFonts w:ascii="Times New Roman" w:hAnsi="Times New Roman" w:cs="Times New Roman"/>
          <w:sz w:val="24"/>
          <w:szCs w:val="24"/>
          <w:shd w:val="clear" w:color="auto" w:fill="FFFFFF"/>
          <w:lang w:val="en-GB"/>
        </w:rPr>
        <w:t>Siregar, et al., 2019).</w:t>
      </w:r>
    </w:p>
    <w:p w:rsidR="00EE4986" w:rsidRPr="00DF424E" w:rsidRDefault="00EE4986" w:rsidP="00DF424E">
      <w:pPr>
        <w:pStyle w:val="Heading2"/>
        <w:spacing w:before="0" w:line="480" w:lineRule="auto"/>
        <w:contextualSpacing/>
        <w:rPr>
          <w:rFonts w:cs="Times New Roman"/>
          <w:szCs w:val="24"/>
          <w:lang w:val="en-GB"/>
        </w:rPr>
      </w:pPr>
    </w:p>
    <w:p w:rsidR="00435B99" w:rsidRPr="00DF424E" w:rsidRDefault="00435B99" w:rsidP="00DF424E">
      <w:pPr>
        <w:pStyle w:val="Heading2"/>
        <w:spacing w:before="0" w:line="480" w:lineRule="auto"/>
        <w:contextualSpacing/>
        <w:rPr>
          <w:rFonts w:cs="Times New Roman"/>
          <w:szCs w:val="24"/>
          <w:lang w:val="en-GB"/>
        </w:rPr>
      </w:pPr>
      <w:bookmarkStart w:id="7" w:name="_Toc45306821"/>
      <w:r w:rsidRPr="00DF424E">
        <w:rPr>
          <w:rFonts w:cs="Times New Roman"/>
          <w:szCs w:val="24"/>
          <w:lang w:val="en-GB"/>
        </w:rPr>
        <w:t>Oligopolistic Market Structure</w:t>
      </w:r>
      <w:bookmarkEnd w:id="7"/>
      <w:r w:rsidRPr="00DF424E">
        <w:rPr>
          <w:rFonts w:cs="Times New Roman"/>
          <w:szCs w:val="24"/>
          <w:lang w:val="en-GB"/>
        </w:rPr>
        <w:t xml:space="preserve"> </w:t>
      </w:r>
    </w:p>
    <w:p w:rsidR="00EE4986" w:rsidRPr="00DF424E" w:rsidRDefault="00435B99" w:rsidP="00DF424E">
      <w:pPr>
        <w:spacing w:after="0" w:line="480" w:lineRule="auto"/>
        <w:ind w:firstLine="720"/>
        <w:contextualSpacing/>
        <w:rPr>
          <w:rFonts w:ascii="Times New Roman" w:hAnsi="Times New Roman" w:cs="Times New Roman"/>
          <w:sz w:val="24"/>
          <w:szCs w:val="24"/>
          <w:shd w:val="clear" w:color="auto" w:fill="FFFFFF"/>
          <w:lang w:val="en-GB"/>
        </w:rPr>
      </w:pPr>
      <w:r w:rsidRPr="00DF424E">
        <w:rPr>
          <w:rFonts w:ascii="Times New Roman" w:hAnsi="Times New Roman" w:cs="Times New Roman"/>
          <w:sz w:val="24"/>
          <w:szCs w:val="24"/>
          <w:lang w:val="en-GB"/>
        </w:rPr>
        <w:t>It is the type of the market structure in which small number of the organisations are present with in the market</w:t>
      </w:r>
      <w:r w:rsidR="00CB346D" w:rsidRPr="00DF424E">
        <w:rPr>
          <w:rFonts w:ascii="Times New Roman" w:hAnsi="Times New Roman" w:cs="Times New Roman"/>
          <w:sz w:val="24"/>
          <w:szCs w:val="24"/>
          <w:lang w:val="en-GB"/>
        </w:rPr>
        <w:t xml:space="preserve"> that compete with their products</w:t>
      </w:r>
      <w:r w:rsidRPr="00DF424E">
        <w:rPr>
          <w:rFonts w:ascii="Times New Roman" w:hAnsi="Times New Roman" w:cs="Times New Roman"/>
          <w:sz w:val="24"/>
          <w:szCs w:val="24"/>
          <w:lang w:val="en-GB"/>
        </w:rPr>
        <w:t xml:space="preserve">. All the firms that </w:t>
      </w:r>
      <w:r w:rsidR="00CB346D" w:rsidRPr="00DF424E">
        <w:rPr>
          <w:rFonts w:ascii="Times New Roman" w:hAnsi="Times New Roman" w:cs="Times New Roman"/>
          <w:sz w:val="24"/>
          <w:szCs w:val="24"/>
          <w:lang w:val="en-GB"/>
        </w:rPr>
        <w:t>are present within the market e</w:t>
      </w:r>
      <w:r w:rsidRPr="00DF424E">
        <w:rPr>
          <w:rFonts w:ascii="Times New Roman" w:hAnsi="Times New Roman" w:cs="Times New Roman"/>
          <w:sz w:val="24"/>
          <w:szCs w:val="24"/>
          <w:lang w:val="en-GB"/>
        </w:rPr>
        <w:t xml:space="preserve">ither place the competition against them or either work together and build the </w:t>
      </w:r>
      <w:r w:rsidR="00A161CE" w:rsidRPr="00DF424E">
        <w:rPr>
          <w:rFonts w:ascii="Times New Roman" w:hAnsi="Times New Roman" w:cs="Times New Roman"/>
          <w:sz w:val="24"/>
          <w:szCs w:val="24"/>
          <w:lang w:val="en-GB"/>
        </w:rPr>
        <w:t>environment</w:t>
      </w:r>
      <w:r w:rsidRPr="00DF424E">
        <w:rPr>
          <w:rFonts w:ascii="Times New Roman" w:hAnsi="Times New Roman" w:cs="Times New Roman"/>
          <w:sz w:val="24"/>
          <w:szCs w:val="24"/>
          <w:lang w:val="en-GB"/>
        </w:rPr>
        <w:t xml:space="preserve"> within the market that make all the people purchase their product. </w:t>
      </w:r>
      <w:r w:rsidR="00A161CE" w:rsidRPr="00DF424E">
        <w:rPr>
          <w:rFonts w:ascii="Times New Roman" w:hAnsi="Times New Roman" w:cs="Times New Roman"/>
          <w:sz w:val="24"/>
          <w:szCs w:val="24"/>
          <w:lang w:val="en-GB"/>
        </w:rPr>
        <w:t xml:space="preserve">Most of the time collaboration of the </w:t>
      </w:r>
      <w:r w:rsidR="00DF424E" w:rsidRPr="00DF424E">
        <w:rPr>
          <w:rFonts w:ascii="Times New Roman" w:hAnsi="Times New Roman" w:cs="Times New Roman"/>
          <w:sz w:val="24"/>
          <w:szCs w:val="24"/>
          <w:lang w:val="en-GB"/>
        </w:rPr>
        <w:t>organisations</w:t>
      </w:r>
      <w:r w:rsidR="00A161CE" w:rsidRPr="00DF424E">
        <w:rPr>
          <w:rFonts w:ascii="Times New Roman" w:hAnsi="Times New Roman" w:cs="Times New Roman"/>
          <w:sz w:val="24"/>
          <w:szCs w:val="24"/>
          <w:lang w:val="en-GB"/>
        </w:rPr>
        <w:t xml:space="preserve"> has been placed so that </w:t>
      </w:r>
      <w:r w:rsidR="00BA7C3D" w:rsidRPr="00DF424E">
        <w:rPr>
          <w:rFonts w:ascii="Times New Roman" w:hAnsi="Times New Roman" w:cs="Times New Roman"/>
          <w:sz w:val="24"/>
          <w:szCs w:val="24"/>
          <w:lang w:val="en-GB"/>
        </w:rPr>
        <w:t>maximum earning of the profit could be made</w:t>
      </w:r>
      <w:r w:rsidR="00EE4986" w:rsidRPr="00DF424E">
        <w:rPr>
          <w:rFonts w:ascii="Times New Roman" w:hAnsi="Times New Roman" w:cs="Times New Roman"/>
          <w:sz w:val="24"/>
          <w:szCs w:val="24"/>
          <w:lang w:val="en-GB"/>
        </w:rPr>
        <w:t xml:space="preserve"> (</w:t>
      </w:r>
      <w:r w:rsidR="00EE4986" w:rsidRPr="00DF424E">
        <w:rPr>
          <w:rFonts w:ascii="Times New Roman" w:hAnsi="Times New Roman" w:cs="Times New Roman"/>
          <w:sz w:val="24"/>
          <w:szCs w:val="24"/>
          <w:shd w:val="clear" w:color="auto" w:fill="FFFFFF"/>
          <w:lang w:val="en-GB"/>
        </w:rPr>
        <w:t>Valaskova, et al., 2019).</w:t>
      </w:r>
    </w:p>
    <w:p w:rsidR="00435B99" w:rsidRPr="00DF424E" w:rsidRDefault="00BA7C3D" w:rsidP="00DF424E">
      <w:pPr>
        <w:spacing w:after="0" w:line="480" w:lineRule="auto"/>
        <w:ind w:firstLine="720"/>
        <w:contextualSpacing/>
        <w:rPr>
          <w:rFonts w:ascii="Times New Roman" w:hAnsi="Times New Roman" w:cs="Times New Roman"/>
          <w:sz w:val="24"/>
          <w:szCs w:val="24"/>
          <w:lang w:val="en-GB"/>
        </w:rPr>
      </w:pPr>
      <w:r w:rsidRPr="00DF424E">
        <w:rPr>
          <w:rFonts w:ascii="Times New Roman" w:hAnsi="Times New Roman" w:cs="Times New Roman"/>
          <w:sz w:val="24"/>
          <w:szCs w:val="24"/>
          <w:lang w:val="en-GB"/>
        </w:rPr>
        <w:t xml:space="preserve"> </w:t>
      </w:r>
    </w:p>
    <w:p w:rsidR="00CB346D" w:rsidRPr="00DF424E" w:rsidRDefault="00CB346D" w:rsidP="00DF424E">
      <w:pPr>
        <w:pStyle w:val="Heading2"/>
        <w:spacing w:before="0" w:line="480" w:lineRule="auto"/>
        <w:contextualSpacing/>
        <w:rPr>
          <w:rFonts w:cs="Times New Roman"/>
          <w:szCs w:val="24"/>
          <w:lang w:val="en-GB"/>
        </w:rPr>
      </w:pPr>
      <w:bookmarkStart w:id="8" w:name="_Toc45306822"/>
      <w:r w:rsidRPr="00DF424E">
        <w:rPr>
          <w:rFonts w:cs="Times New Roman"/>
          <w:szCs w:val="24"/>
          <w:lang w:val="en-GB"/>
        </w:rPr>
        <w:t>Monopoly Market Structure</w:t>
      </w:r>
      <w:bookmarkEnd w:id="8"/>
      <w:r w:rsidRPr="00DF424E">
        <w:rPr>
          <w:rFonts w:cs="Times New Roman"/>
          <w:szCs w:val="24"/>
          <w:lang w:val="en-GB"/>
        </w:rPr>
        <w:t xml:space="preserve"> </w:t>
      </w:r>
    </w:p>
    <w:p w:rsidR="00CB346D" w:rsidRPr="00DF424E" w:rsidRDefault="00CB346D" w:rsidP="00DF424E">
      <w:pPr>
        <w:spacing w:after="0" w:line="480" w:lineRule="auto"/>
        <w:ind w:firstLine="720"/>
        <w:contextualSpacing/>
        <w:rPr>
          <w:rFonts w:ascii="Times New Roman" w:hAnsi="Times New Roman" w:cs="Times New Roman"/>
          <w:sz w:val="24"/>
          <w:szCs w:val="24"/>
          <w:lang w:val="en-GB"/>
        </w:rPr>
      </w:pPr>
      <w:r w:rsidRPr="00DF424E">
        <w:rPr>
          <w:rFonts w:ascii="Times New Roman" w:hAnsi="Times New Roman" w:cs="Times New Roman"/>
          <w:sz w:val="24"/>
          <w:szCs w:val="24"/>
          <w:lang w:val="en-GB"/>
        </w:rPr>
        <w:t xml:space="preserve">It is the kind of the market competition in which one largest </w:t>
      </w:r>
      <w:r w:rsidR="00DF424E" w:rsidRPr="00DF424E">
        <w:rPr>
          <w:rFonts w:ascii="Times New Roman" w:hAnsi="Times New Roman" w:cs="Times New Roman"/>
          <w:sz w:val="24"/>
          <w:szCs w:val="24"/>
          <w:lang w:val="en-GB"/>
        </w:rPr>
        <w:t>organisation</w:t>
      </w:r>
      <w:r w:rsidRPr="00DF424E">
        <w:rPr>
          <w:rFonts w:ascii="Times New Roman" w:hAnsi="Times New Roman" w:cs="Times New Roman"/>
          <w:sz w:val="24"/>
          <w:szCs w:val="24"/>
          <w:lang w:val="en-GB"/>
        </w:rPr>
        <w:t xml:space="preserve"> is present within the market and that firm decide all rules of the market. This type of the scenario appears within the market where large area of the population is being treated and served by single organsiation. </w:t>
      </w:r>
      <w:r w:rsidR="008E1951" w:rsidRPr="00DF424E">
        <w:rPr>
          <w:rFonts w:ascii="Times New Roman" w:hAnsi="Times New Roman" w:cs="Times New Roman"/>
          <w:sz w:val="24"/>
          <w:szCs w:val="24"/>
          <w:lang w:val="en-GB"/>
        </w:rPr>
        <w:t>Types of products and amount of the firm is completely decided by the operation of that one organisation</w:t>
      </w:r>
      <w:r w:rsidR="00EE4986" w:rsidRPr="00DF424E">
        <w:rPr>
          <w:rFonts w:ascii="Times New Roman" w:hAnsi="Times New Roman" w:cs="Times New Roman"/>
          <w:sz w:val="24"/>
          <w:szCs w:val="24"/>
          <w:lang w:val="en-GB"/>
        </w:rPr>
        <w:t xml:space="preserve"> (</w:t>
      </w:r>
      <w:r w:rsidR="00EE4986" w:rsidRPr="00DF424E">
        <w:rPr>
          <w:rFonts w:ascii="Times New Roman" w:hAnsi="Times New Roman" w:cs="Times New Roman"/>
          <w:sz w:val="24"/>
          <w:szCs w:val="24"/>
          <w:shd w:val="clear" w:color="auto" w:fill="FFFFFF"/>
          <w:lang w:val="en-GB"/>
        </w:rPr>
        <w:t>Durand and Milberg, 2020)</w:t>
      </w:r>
      <w:r w:rsidR="008E1951" w:rsidRPr="00DF424E">
        <w:rPr>
          <w:rFonts w:ascii="Times New Roman" w:hAnsi="Times New Roman" w:cs="Times New Roman"/>
          <w:sz w:val="24"/>
          <w:szCs w:val="24"/>
          <w:lang w:val="en-GB"/>
        </w:rPr>
        <w:t xml:space="preserve">. </w:t>
      </w:r>
      <w:r w:rsidRPr="00DF424E">
        <w:rPr>
          <w:rFonts w:ascii="Times New Roman" w:hAnsi="Times New Roman" w:cs="Times New Roman"/>
          <w:sz w:val="24"/>
          <w:szCs w:val="24"/>
          <w:lang w:val="en-GB"/>
        </w:rPr>
        <w:t xml:space="preserve"> </w:t>
      </w:r>
    </w:p>
    <w:p w:rsidR="00246D47" w:rsidRPr="00DF424E" w:rsidRDefault="00246D47" w:rsidP="00DF424E">
      <w:pPr>
        <w:pStyle w:val="Heading1"/>
        <w:spacing w:before="0" w:line="480" w:lineRule="auto"/>
        <w:contextualSpacing/>
        <w:rPr>
          <w:rFonts w:cs="Times New Roman"/>
          <w:szCs w:val="24"/>
          <w:lang w:val="en-GB"/>
        </w:rPr>
      </w:pPr>
      <w:bookmarkStart w:id="9" w:name="_Toc45306823"/>
      <w:r w:rsidRPr="00DF424E">
        <w:rPr>
          <w:rFonts w:cs="Times New Roman"/>
          <w:szCs w:val="24"/>
          <w:lang w:val="en-GB"/>
        </w:rPr>
        <w:t>International Economy Current Features</w:t>
      </w:r>
      <w:bookmarkEnd w:id="9"/>
      <w:r w:rsidRPr="00DF424E">
        <w:rPr>
          <w:rFonts w:cs="Times New Roman"/>
          <w:szCs w:val="24"/>
          <w:lang w:val="en-GB"/>
        </w:rPr>
        <w:t xml:space="preserve"> </w:t>
      </w:r>
    </w:p>
    <w:p w:rsidR="00EE4986" w:rsidRPr="00DF424E" w:rsidRDefault="008E1951" w:rsidP="00DF424E">
      <w:pPr>
        <w:spacing w:after="0" w:line="480" w:lineRule="auto"/>
        <w:ind w:firstLine="720"/>
        <w:contextualSpacing/>
        <w:rPr>
          <w:rFonts w:ascii="Times New Roman" w:hAnsi="Times New Roman" w:cs="Times New Roman"/>
          <w:sz w:val="24"/>
          <w:szCs w:val="24"/>
          <w:lang w:val="en-GB"/>
        </w:rPr>
      </w:pPr>
      <w:r w:rsidRPr="00DF424E">
        <w:rPr>
          <w:rFonts w:ascii="Times New Roman" w:hAnsi="Times New Roman" w:cs="Times New Roman"/>
          <w:sz w:val="24"/>
          <w:szCs w:val="24"/>
          <w:lang w:val="en-GB"/>
        </w:rPr>
        <w:t>With international business and trade all the countries all across the world are e</w:t>
      </w:r>
      <w:r w:rsidR="00A01F5F" w:rsidRPr="00DF424E">
        <w:rPr>
          <w:rFonts w:ascii="Times New Roman" w:hAnsi="Times New Roman" w:cs="Times New Roman"/>
          <w:sz w:val="24"/>
          <w:szCs w:val="24"/>
          <w:lang w:val="en-GB"/>
        </w:rPr>
        <w:t>ffected from the economic stability of each of the country. In case if the financial stability of the countries will fall down than all the countries which are in the business with that particular country will be get affected within the business</w:t>
      </w:r>
      <w:r w:rsidR="00EE4986" w:rsidRPr="00DF424E">
        <w:rPr>
          <w:rFonts w:ascii="Times New Roman" w:hAnsi="Times New Roman" w:cs="Times New Roman"/>
          <w:sz w:val="24"/>
          <w:szCs w:val="24"/>
          <w:lang w:val="en-GB"/>
        </w:rPr>
        <w:t xml:space="preserve"> (</w:t>
      </w:r>
      <w:r w:rsidR="00EE4986" w:rsidRPr="00DF424E">
        <w:rPr>
          <w:rFonts w:ascii="Times New Roman" w:hAnsi="Times New Roman" w:cs="Times New Roman"/>
          <w:sz w:val="24"/>
          <w:szCs w:val="24"/>
          <w:shd w:val="clear" w:color="auto" w:fill="FFFFFF"/>
          <w:lang w:val="en-GB"/>
        </w:rPr>
        <w:t>Babenko, et al., 2019</w:t>
      </w:r>
      <w:r w:rsidR="00EE4986" w:rsidRPr="00DF424E">
        <w:rPr>
          <w:rFonts w:ascii="Times New Roman" w:hAnsi="Times New Roman" w:cs="Times New Roman"/>
          <w:sz w:val="24"/>
          <w:szCs w:val="24"/>
          <w:lang w:val="en-GB"/>
        </w:rPr>
        <w:t>)</w:t>
      </w:r>
      <w:r w:rsidR="00A01F5F" w:rsidRPr="00DF424E">
        <w:rPr>
          <w:rFonts w:ascii="Times New Roman" w:hAnsi="Times New Roman" w:cs="Times New Roman"/>
          <w:sz w:val="24"/>
          <w:szCs w:val="24"/>
          <w:lang w:val="en-GB"/>
        </w:rPr>
        <w:t xml:space="preserve">. </w:t>
      </w:r>
      <w:r w:rsidR="00FB36AC" w:rsidRPr="00DF424E">
        <w:rPr>
          <w:rFonts w:ascii="Times New Roman" w:hAnsi="Times New Roman" w:cs="Times New Roman"/>
          <w:sz w:val="24"/>
          <w:szCs w:val="24"/>
          <w:lang w:val="en-GB"/>
        </w:rPr>
        <w:t xml:space="preserve">2019 was the year in which large number of the revenue was generated all across the world as the business within all the countries were highly successful. Later on, in the year 2020, ate of the business growth </w:t>
      </w:r>
      <w:r w:rsidR="00FB36AC" w:rsidRPr="00DF424E">
        <w:rPr>
          <w:rFonts w:ascii="Times New Roman" w:hAnsi="Times New Roman" w:cs="Times New Roman"/>
          <w:sz w:val="24"/>
          <w:szCs w:val="24"/>
          <w:lang w:val="en-GB"/>
        </w:rPr>
        <w:lastRenderedPageBreak/>
        <w:t>largely get affected, this happened because of presence of the medical global pandemic</w:t>
      </w:r>
      <w:r w:rsidR="00EE4986" w:rsidRPr="00DF424E">
        <w:rPr>
          <w:rFonts w:ascii="Times New Roman" w:hAnsi="Times New Roman" w:cs="Times New Roman"/>
          <w:sz w:val="24"/>
          <w:szCs w:val="24"/>
          <w:lang w:val="en-GB"/>
        </w:rPr>
        <w:t xml:space="preserve"> (</w:t>
      </w:r>
      <w:r w:rsidR="00EE4986" w:rsidRPr="00DF424E">
        <w:rPr>
          <w:rFonts w:ascii="Times New Roman" w:hAnsi="Times New Roman" w:cs="Times New Roman"/>
          <w:sz w:val="24"/>
          <w:szCs w:val="24"/>
          <w:shd w:val="clear" w:color="auto" w:fill="FFFFFF"/>
          <w:lang w:val="en-GB"/>
        </w:rPr>
        <w:t>Baylis, 2020</w:t>
      </w:r>
      <w:r w:rsidR="00EE4986" w:rsidRPr="00DF424E">
        <w:rPr>
          <w:rFonts w:ascii="Times New Roman" w:hAnsi="Times New Roman" w:cs="Times New Roman"/>
          <w:sz w:val="24"/>
          <w:szCs w:val="24"/>
          <w:lang w:val="en-GB"/>
        </w:rPr>
        <w:t>)</w:t>
      </w:r>
      <w:r w:rsidR="00FB36AC" w:rsidRPr="00DF424E">
        <w:rPr>
          <w:rFonts w:ascii="Times New Roman" w:hAnsi="Times New Roman" w:cs="Times New Roman"/>
          <w:sz w:val="24"/>
          <w:szCs w:val="24"/>
          <w:lang w:val="en-GB"/>
        </w:rPr>
        <w:t>.</w:t>
      </w:r>
    </w:p>
    <w:p w:rsidR="008E1951" w:rsidRPr="00DF424E" w:rsidRDefault="00FB36AC" w:rsidP="00DF424E">
      <w:pPr>
        <w:spacing w:after="0" w:line="480" w:lineRule="auto"/>
        <w:ind w:firstLine="720"/>
        <w:contextualSpacing/>
        <w:rPr>
          <w:rFonts w:ascii="Times New Roman" w:hAnsi="Times New Roman" w:cs="Times New Roman"/>
          <w:sz w:val="24"/>
          <w:szCs w:val="24"/>
          <w:lang w:val="en-GB"/>
        </w:rPr>
      </w:pPr>
      <w:r w:rsidRPr="00DF424E">
        <w:rPr>
          <w:rFonts w:ascii="Times New Roman" w:hAnsi="Times New Roman" w:cs="Times New Roman"/>
          <w:sz w:val="24"/>
          <w:szCs w:val="24"/>
          <w:lang w:val="en-GB"/>
        </w:rPr>
        <w:t xml:space="preserve"> Large number of the population have been devastated because of the health issue and are strongly affected by the affected by the national and </w:t>
      </w:r>
      <w:r w:rsidR="008C4453" w:rsidRPr="00DF424E">
        <w:rPr>
          <w:rFonts w:ascii="Times New Roman" w:hAnsi="Times New Roman" w:cs="Times New Roman"/>
          <w:sz w:val="24"/>
          <w:szCs w:val="24"/>
          <w:lang w:val="en-GB"/>
        </w:rPr>
        <w:t>international drop within the customers. People are not taking the debt and rate of the growth within the market has been fallen</w:t>
      </w:r>
      <w:r w:rsidR="00464455" w:rsidRPr="00DF424E">
        <w:rPr>
          <w:rFonts w:ascii="Times New Roman" w:hAnsi="Times New Roman" w:cs="Times New Roman"/>
          <w:sz w:val="24"/>
          <w:szCs w:val="24"/>
          <w:lang w:val="en-GB"/>
        </w:rPr>
        <w:t xml:space="preserve">. To increase the business modern policies that will affect the supplier and buyers </w:t>
      </w:r>
      <w:r w:rsidR="00AA27FC" w:rsidRPr="00DF424E">
        <w:rPr>
          <w:rFonts w:ascii="Times New Roman" w:hAnsi="Times New Roman" w:cs="Times New Roman"/>
          <w:sz w:val="24"/>
          <w:szCs w:val="24"/>
          <w:lang w:val="en-GB"/>
        </w:rPr>
        <w:t>are supposed to be constructed. The methodologies of the business have been changed as the pandemic hit internationally</w:t>
      </w:r>
      <w:r w:rsidR="00EE4986" w:rsidRPr="00DF424E">
        <w:rPr>
          <w:rFonts w:ascii="Times New Roman" w:hAnsi="Times New Roman" w:cs="Times New Roman"/>
          <w:sz w:val="24"/>
          <w:szCs w:val="24"/>
          <w:lang w:val="en-GB"/>
        </w:rPr>
        <w:t xml:space="preserve"> (</w:t>
      </w:r>
      <w:r w:rsidR="00EE4986" w:rsidRPr="00DF424E">
        <w:rPr>
          <w:rFonts w:ascii="Times New Roman" w:hAnsi="Times New Roman" w:cs="Times New Roman"/>
          <w:sz w:val="24"/>
          <w:szCs w:val="24"/>
          <w:shd w:val="clear" w:color="auto" w:fill="FFFFFF"/>
          <w:lang w:val="en-GB"/>
        </w:rPr>
        <w:t>Vaubel and Willett, 2019</w:t>
      </w:r>
      <w:r w:rsidR="00EE4986" w:rsidRPr="00DF424E">
        <w:rPr>
          <w:rFonts w:ascii="Times New Roman" w:hAnsi="Times New Roman" w:cs="Times New Roman"/>
          <w:sz w:val="24"/>
          <w:szCs w:val="24"/>
          <w:lang w:val="en-GB"/>
        </w:rPr>
        <w:t>)</w:t>
      </w:r>
      <w:r w:rsidR="00AA27FC" w:rsidRPr="00DF424E">
        <w:rPr>
          <w:rFonts w:ascii="Times New Roman" w:hAnsi="Times New Roman" w:cs="Times New Roman"/>
          <w:sz w:val="24"/>
          <w:szCs w:val="24"/>
          <w:lang w:val="en-GB"/>
        </w:rPr>
        <w:t xml:space="preserve">. </w:t>
      </w:r>
    </w:p>
    <w:p w:rsidR="00EE4986" w:rsidRPr="00DF424E" w:rsidRDefault="00EE4986" w:rsidP="00DF424E">
      <w:pPr>
        <w:spacing w:after="0" w:line="480" w:lineRule="auto"/>
        <w:ind w:firstLine="720"/>
        <w:contextualSpacing/>
        <w:rPr>
          <w:rFonts w:ascii="Times New Roman" w:hAnsi="Times New Roman" w:cs="Times New Roman"/>
          <w:sz w:val="24"/>
          <w:szCs w:val="24"/>
          <w:lang w:val="en-GB"/>
        </w:rPr>
      </w:pPr>
    </w:p>
    <w:p w:rsidR="004F6D44" w:rsidRPr="00DF424E" w:rsidRDefault="00EE4986" w:rsidP="00DF424E">
      <w:pPr>
        <w:pStyle w:val="Heading1"/>
        <w:spacing w:before="0" w:line="480" w:lineRule="auto"/>
        <w:contextualSpacing/>
        <w:rPr>
          <w:rFonts w:cs="Times New Roman"/>
          <w:szCs w:val="24"/>
          <w:lang w:val="en-GB"/>
        </w:rPr>
      </w:pPr>
      <w:bookmarkStart w:id="10" w:name="_Toc45306824"/>
      <w:r w:rsidRPr="00DF424E">
        <w:rPr>
          <w:rFonts w:cs="Times New Roman"/>
          <w:szCs w:val="24"/>
          <w:lang w:val="en-GB"/>
        </w:rPr>
        <w:t>PESTEL A</w:t>
      </w:r>
      <w:r w:rsidR="004F6D44" w:rsidRPr="00DF424E">
        <w:rPr>
          <w:rFonts w:cs="Times New Roman"/>
          <w:szCs w:val="24"/>
          <w:lang w:val="en-GB"/>
        </w:rPr>
        <w:t>nalysis of BMW</w:t>
      </w:r>
      <w:bookmarkEnd w:id="10"/>
    </w:p>
    <w:p w:rsidR="00F64D27" w:rsidRPr="00DF424E" w:rsidRDefault="00F64D27" w:rsidP="00DF424E">
      <w:pPr>
        <w:pStyle w:val="Heading2"/>
        <w:spacing w:before="0" w:line="480" w:lineRule="auto"/>
        <w:contextualSpacing/>
        <w:rPr>
          <w:rFonts w:cs="Times New Roman"/>
          <w:szCs w:val="24"/>
          <w:lang w:val="en-GB"/>
        </w:rPr>
      </w:pPr>
      <w:bookmarkStart w:id="11" w:name="_Toc45306825"/>
      <w:r w:rsidRPr="00DF424E">
        <w:rPr>
          <w:rFonts w:cs="Times New Roman"/>
          <w:szCs w:val="24"/>
          <w:lang w:val="en-GB"/>
        </w:rPr>
        <w:t>Political Effect on BMW</w:t>
      </w:r>
      <w:bookmarkEnd w:id="11"/>
    </w:p>
    <w:p w:rsidR="00EE4986" w:rsidRPr="00DF424E" w:rsidRDefault="00255DCA" w:rsidP="00DF424E">
      <w:pPr>
        <w:spacing w:after="0" w:line="480" w:lineRule="auto"/>
        <w:ind w:firstLine="720"/>
        <w:contextualSpacing/>
        <w:rPr>
          <w:rFonts w:ascii="Times New Roman" w:hAnsi="Times New Roman" w:cs="Times New Roman"/>
          <w:sz w:val="24"/>
          <w:szCs w:val="24"/>
          <w:lang w:val="en-GB"/>
        </w:rPr>
      </w:pPr>
      <w:r w:rsidRPr="00DF424E">
        <w:rPr>
          <w:rFonts w:ascii="Times New Roman" w:hAnsi="Times New Roman" w:cs="Times New Roman"/>
          <w:sz w:val="24"/>
          <w:szCs w:val="24"/>
          <w:lang w:val="en-GB"/>
        </w:rPr>
        <w:t>Political stability of the countries contributes equally on the success of the organisation with the world, all kinds of the firm that are largely established in the current time are appropriately supported by the politics of their country. In case if the political contracts of the country are not sustainable and have not made the successful contracts with other countries than in this case all the firm that being operated within the country will be affected in terms of revenue generation. In the current time being business of the BMW is largely affected all around the world and specifically in the European region</w:t>
      </w:r>
      <w:r w:rsidR="00EE4986" w:rsidRPr="00DF424E">
        <w:rPr>
          <w:rFonts w:ascii="Times New Roman" w:hAnsi="Times New Roman" w:cs="Times New Roman"/>
          <w:sz w:val="24"/>
          <w:szCs w:val="24"/>
          <w:lang w:val="en-GB"/>
        </w:rPr>
        <w:t xml:space="preserve"> (</w:t>
      </w:r>
      <w:r w:rsidR="00EE4986" w:rsidRPr="00DF424E">
        <w:rPr>
          <w:rFonts w:ascii="Times New Roman" w:hAnsi="Times New Roman" w:cs="Times New Roman"/>
          <w:sz w:val="24"/>
          <w:szCs w:val="24"/>
          <w:shd w:val="clear" w:color="auto" w:fill="FFFFFF"/>
          <w:lang w:val="en-GB"/>
        </w:rPr>
        <w:t>Rauch, 2019)</w:t>
      </w:r>
      <w:r w:rsidRPr="00DF424E">
        <w:rPr>
          <w:rFonts w:ascii="Times New Roman" w:hAnsi="Times New Roman" w:cs="Times New Roman"/>
          <w:sz w:val="24"/>
          <w:szCs w:val="24"/>
          <w:lang w:val="en-GB"/>
        </w:rPr>
        <w:t xml:space="preserve">. </w:t>
      </w:r>
    </w:p>
    <w:p w:rsidR="00255DCA" w:rsidRPr="00DF424E" w:rsidRDefault="00255DCA" w:rsidP="00DF424E">
      <w:pPr>
        <w:spacing w:after="0" w:line="480" w:lineRule="auto"/>
        <w:ind w:firstLine="720"/>
        <w:contextualSpacing/>
        <w:rPr>
          <w:rFonts w:ascii="Times New Roman" w:hAnsi="Times New Roman" w:cs="Times New Roman"/>
          <w:sz w:val="24"/>
          <w:szCs w:val="24"/>
          <w:lang w:val="en-GB"/>
        </w:rPr>
      </w:pPr>
      <w:r w:rsidRPr="00DF424E">
        <w:rPr>
          <w:rFonts w:ascii="Times New Roman" w:hAnsi="Times New Roman" w:cs="Times New Roman"/>
          <w:sz w:val="24"/>
          <w:szCs w:val="24"/>
          <w:lang w:val="en-GB"/>
        </w:rPr>
        <w:t>This phenomenon has been generated because of the presence of Brexit and initiatio</w:t>
      </w:r>
      <w:r w:rsidR="00666A47" w:rsidRPr="00DF424E">
        <w:rPr>
          <w:rFonts w:ascii="Times New Roman" w:hAnsi="Times New Roman" w:cs="Times New Roman"/>
          <w:sz w:val="24"/>
          <w:szCs w:val="24"/>
          <w:lang w:val="en-GB"/>
        </w:rPr>
        <w:t>n of the trade war. When the</w:t>
      </w:r>
      <w:r w:rsidRPr="00DF424E">
        <w:rPr>
          <w:rFonts w:ascii="Times New Roman" w:hAnsi="Times New Roman" w:cs="Times New Roman"/>
          <w:sz w:val="24"/>
          <w:szCs w:val="24"/>
          <w:lang w:val="en-GB"/>
        </w:rPr>
        <w:t xml:space="preserve"> </w:t>
      </w:r>
      <w:r w:rsidR="00666A47" w:rsidRPr="00DF424E">
        <w:rPr>
          <w:rFonts w:ascii="Times New Roman" w:hAnsi="Times New Roman" w:cs="Times New Roman"/>
          <w:sz w:val="24"/>
          <w:szCs w:val="24"/>
          <w:lang w:val="en-GB"/>
        </w:rPr>
        <w:t>implementation</w:t>
      </w:r>
      <w:r w:rsidRPr="00DF424E">
        <w:rPr>
          <w:rFonts w:ascii="Times New Roman" w:hAnsi="Times New Roman" w:cs="Times New Roman"/>
          <w:sz w:val="24"/>
          <w:szCs w:val="24"/>
          <w:lang w:val="en-GB"/>
        </w:rPr>
        <w:t xml:space="preserve"> of the Brexit will be placed than amount of the production of the cars will be largely reduced</w:t>
      </w:r>
      <w:r w:rsidR="00666A47" w:rsidRPr="00DF424E">
        <w:rPr>
          <w:rFonts w:ascii="Times New Roman" w:hAnsi="Times New Roman" w:cs="Times New Roman"/>
          <w:sz w:val="24"/>
          <w:szCs w:val="24"/>
          <w:lang w:val="en-GB"/>
        </w:rPr>
        <w:t xml:space="preserve"> as the implementation of the tariff is going to be placed. Major trade conflict has been generated in the year 2018 and then the trade dominancy </w:t>
      </w:r>
      <w:r w:rsidR="00666A47" w:rsidRPr="00DF424E">
        <w:rPr>
          <w:rFonts w:ascii="Times New Roman" w:hAnsi="Times New Roman" w:cs="Times New Roman"/>
          <w:sz w:val="24"/>
          <w:szCs w:val="24"/>
          <w:lang w:val="en-GB"/>
        </w:rPr>
        <w:lastRenderedPageBreak/>
        <w:t xml:space="preserve">conflict initiated between the America and China. All these kinds of the conflicts </w:t>
      </w:r>
      <w:r w:rsidR="00BC581C" w:rsidRPr="00DF424E">
        <w:rPr>
          <w:rFonts w:ascii="Times New Roman" w:hAnsi="Times New Roman" w:cs="Times New Roman"/>
          <w:sz w:val="24"/>
          <w:szCs w:val="24"/>
          <w:lang w:val="en-GB"/>
        </w:rPr>
        <w:t>do</w:t>
      </w:r>
      <w:r w:rsidR="00666A47" w:rsidRPr="00DF424E">
        <w:rPr>
          <w:rFonts w:ascii="Times New Roman" w:hAnsi="Times New Roman" w:cs="Times New Roman"/>
          <w:sz w:val="24"/>
          <w:szCs w:val="24"/>
          <w:lang w:val="en-GB"/>
        </w:rPr>
        <w:t xml:space="preserve"> not allow the firms to stock their products and to increase the sale at the greater level</w:t>
      </w:r>
      <w:r w:rsidR="00EE4986" w:rsidRPr="00DF424E">
        <w:rPr>
          <w:rFonts w:ascii="Times New Roman" w:hAnsi="Times New Roman" w:cs="Times New Roman"/>
          <w:sz w:val="24"/>
          <w:szCs w:val="24"/>
          <w:lang w:val="en-GB"/>
        </w:rPr>
        <w:t xml:space="preserve"> (</w:t>
      </w:r>
      <w:r w:rsidR="00EE4986" w:rsidRPr="00DF424E">
        <w:rPr>
          <w:rFonts w:ascii="Times New Roman" w:hAnsi="Times New Roman" w:cs="Times New Roman"/>
          <w:sz w:val="24"/>
          <w:szCs w:val="24"/>
          <w:shd w:val="clear" w:color="auto" w:fill="FFFFFF"/>
          <w:lang w:val="en-GB"/>
        </w:rPr>
        <w:t>Laaksonen, 2019</w:t>
      </w:r>
      <w:r w:rsidR="00EE4986" w:rsidRPr="00DF424E">
        <w:rPr>
          <w:rFonts w:ascii="Times New Roman" w:hAnsi="Times New Roman" w:cs="Times New Roman"/>
          <w:sz w:val="24"/>
          <w:szCs w:val="24"/>
          <w:lang w:val="en-GB"/>
        </w:rPr>
        <w:t>)</w:t>
      </w:r>
      <w:r w:rsidR="00666A47" w:rsidRPr="00DF424E">
        <w:rPr>
          <w:rFonts w:ascii="Times New Roman" w:hAnsi="Times New Roman" w:cs="Times New Roman"/>
          <w:sz w:val="24"/>
          <w:szCs w:val="24"/>
          <w:lang w:val="en-GB"/>
        </w:rPr>
        <w:t xml:space="preserve">. </w:t>
      </w:r>
    </w:p>
    <w:p w:rsidR="00EE4986" w:rsidRPr="00DF424E" w:rsidRDefault="00EE4986" w:rsidP="00DF424E">
      <w:pPr>
        <w:spacing w:after="0" w:line="480" w:lineRule="auto"/>
        <w:ind w:firstLine="720"/>
        <w:contextualSpacing/>
        <w:rPr>
          <w:rFonts w:ascii="Times New Roman" w:hAnsi="Times New Roman" w:cs="Times New Roman"/>
          <w:sz w:val="24"/>
          <w:szCs w:val="24"/>
          <w:lang w:val="en-GB"/>
        </w:rPr>
      </w:pPr>
    </w:p>
    <w:p w:rsidR="00BC581C" w:rsidRPr="00DF424E" w:rsidRDefault="00BC581C" w:rsidP="00DF424E">
      <w:pPr>
        <w:pStyle w:val="Heading2"/>
        <w:spacing w:before="0" w:line="480" w:lineRule="auto"/>
        <w:contextualSpacing/>
        <w:rPr>
          <w:rFonts w:cs="Times New Roman"/>
          <w:szCs w:val="24"/>
          <w:lang w:val="en-GB"/>
        </w:rPr>
      </w:pPr>
      <w:bookmarkStart w:id="12" w:name="_Toc45306826"/>
      <w:r w:rsidRPr="00DF424E">
        <w:rPr>
          <w:rFonts w:cs="Times New Roman"/>
          <w:szCs w:val="24"/>
          <w:lang w:val="en-GB"/>
        </w:rPr>
        <w:t>Economic Factors and BMW</w:t>
      </w:r>
      <w:bookmarkEnd w:id="12"/>
      <w:r w:rsidRPr="00DF424E">
        <w:rPr>
          <w:rFonts w:cs="Times New Roman"/>
          <w:szCs w:val="24"/>
          <w:lang w:val="en-GB"/>
        </w:rPr>
        <w:t xml:space="preserve"> </w:t>
      </w:r>
    </w:p>
    <w:p w:rsidR="00F64D27" w:rsidRPr="00DF424E" w:rsidRDefault="00BC581C" w:rsidP="00DF424E">
      <w:pPr>
        <w:spacing w:after="0" w:line="480" w:lineRule="auto"/>
        <w:ind w:firstLine="720"/>
        <w:contextualSpacing/>
        <w:rPr>
          <w:rFonts w:ascii="Times New Roman" w:hAnsi="Times New Roman" w:cs="Times New Roman"/>
          <w:sz w:val="24"/>
          <w:szCs w:val="24"/>
          <w:lang w:val="en-GB"/>
        </w:rPr>
      </w:pPr>
      <w:r w:rsidRPr="00DF424E">
        <w:rPr>
          <w:rFonts w:ascii="Times New Roman" w:hAnsi="Times New Roman" w:cs="Times New Roman"/>
          <w:sz w:val="24"/>
          <w:szCs w:val="24"/>
          <w:lang w:val="en-GB"/>
        </w:rPr>
        <w:t xml:space="preserve">Local and global economies play an important role in building and declining of the business. Political and economic factors of the business play an important role in strengthening and lowering the income value of the business. In the year 2018 all the </w:t>
      </w:r>
      <w:r w:rsidR="00DF424E" w:rsidRPr="00DF424E">
        <w:rPr>
          <w:rFonts w:ascii="Times New Roman" w:hAnsi="Times New Roman" w:cs="Times New Roman"/>
          <w:sz w:val="24"/>
          <w:szCs w:val="24"/>
          <w:lang w:val="en-GB"/>
        </w:rPr>
        <w:t>business</w:t>
      </w:r>
      <w:r w:rsidRPr="00DF424E">
        <w:rPr>
          <w:rFonts w:ascii="Times New Roman" w:hAnsi="Times New Roman" w:cs="Times New Roman"/>
          <w:sz w:val="24"/>
          <w:szCs w:val="24"/>
          <w:lang w:val="en-GB"/>
        </w:rPr>
        <w:t xml:space="preserve"> of the US </w:t>
      </w:r>
      <w:r w:rsidR="00DF424E" w:rsidRPr="00DF424E">
        <w:rPr>
          <w:rFonts w:ascii="Times New Roman" w:hAnsi="Times New Roman" w:cs="Times New Roman"/>
          <w:sz w:val="24"/>
          <w:szCs w:val="24"/>
          <w:lang w:val="en-GB"/>
        </w:rPr>
        <w:t>shows</w:t>
      </w:r>
      <w:r w:rsidRPr="00DF424E">
        <w:rPr>
          <w:rFonts w:ascii="Times New Roman" w:hAnsi="Times New Roman" w:cs="Times New Roman"/>
          <w:sz w:val="24"/>
          <w:szCs w:val="24"/>
          <w:lang w:val="en-GB"/>
        </w:rPr>
        <w:t xml:space="preserve"> the success and business all across the world show the slighter decline. </w:t>
      </w:r>
      <w:r w:rsidR="00207EFE" w:rsidRPr="00DF424E">
        <w:rPr>
          <w:rFonts w:ascii="Times New Roman" w:hAnsi="Times New Roman" w:cs="Times New Roman"/>
          <w:sz w:val="24"/>
          <w:szCs w:val="24"/>
          <w:lang w:val="en-GB"/>
        </w:rPr>
        <w:t>In 2018 the demand of the vehicles from the BMW was remarkably increased</w:t>
      </w:r>
      <w:r w:rsidR="00EE4986" w:rsidRPr="00DF424E">
        <w:rPr>
          <w:rFonts w:ascii="Times New Roman" w:hAnsi="Times New Roman" w:cs="Times New Roman"/>
          <w:sz w:val="24"/>
          <w:szCs w:val="24"/>
          <w:lang w:val="en-GB"/>
        </w:rPr>
        <w:t xml:space="preserve"> (</w:t>
      </w:r>
      <w:r w:rsidR="00EE4986" w:rsidRPr="00DF424E">
        <w:rPr>
          <w:rFonts w:ascii="Times New Roman" w:hAnsi="Times New Roman" w:cs="Times New Roman"/>
          <w:sz w:val="24"/>
          <w:szCs w:val="24"/>
          <w:shd w:val="clear" w:color="auto" w:fill="FFFFFF"/>
          <w:lang w:val="en-GB"/>
        </w:rPr>
        <w:t>Helmold, 2020</w:t>
      </w:r>
      <w:r w:rsidR="00EE4986" w:rsidRPr="00DF424E">
        <w:rPr>
          <w:rFonts w:ascii="Times New Roman" w:hAnsi="Times New Roman" w:cs="Times New Roman"/>
          <w:sz w:val="24"/>
          <w:szCs w:val="24"/>
          <w:lang w:val="en-GB"/>
        </w:rPr>
        <w:t>)</w:t>
      </w:r>
      <w:r w:rsidR="00207EFE" w:rsidRPr="00DF424E">
        <w:rPr>
          <w:rFonts w:ascii="Times New Roman" w:hAnsi="Times New Roman" w:cs="Times New Roman"/>
          <w:sz w:val="24"/>
          <w:szCs w:val="24"/>
          <w:lang w:val="en-GB"/>
        </w:rPr>
        <w:t xml:space="preserve">. The record profit was made by the organization </w:t>
      </w:r>
      <w:r w:rsidR="00D81449" w:rsidRPr="00DF424E">
        <w:rPr>
          <w:rFonts w:ascii="Times New Roman" w:hAnsi="Times New Roman" w:cs="Times New Roman"/>
          <w:sz w:val="24"/>
          <w:szCs w:val="24"/>
          <w:lang w:val="en-GB"/>
        </w:rPr>
        <w:t xml:space="preserve">as the economic growth of the country was properly </w:t>
      </w:r>
      <w:r w:rsidR="00E8125B" w:rsidRPr="00DF424E">
        <w:rPr>
          <w:rFonts w:ascii="Times New Roman" w:hAnsi="Times New Roman" w:cs="Times New Roman"/>
          <w:sz w:val="24"/>
          <w:szCs w:val="24"/>
          <w:lang w:val="en-GB"/>
        </w:rPr>
        <w:t>stabilized</w:t>
      </w:r>
      <w:r w:rsidR="00D81449" w:rsidRPr="00DF424E">
        <w:rPr>
          <w:rFonts w:ascii="Times New Roman" w:hAnsi="Times New Roman" w:cs="Times New Roman"/>
          <w:sz w:val="24"/>
          <w:szCs w:val="24"/>
          <w:lang w:val="en-GB"/>
        </w:rPr>
        <w:t>.</w:t>
      </w:r>
      <w:r w:rsidR="00E8125B" w:rsidRPr="00DF424E">
        <w:rPr>
          <w:rFonts w:ascii="Times New Roman" w:hAnsi="Times New Roman" w:cs="Times New Roman"/>
          <w:sz w:val="24"/>
          <w:szCs w:val="24"/>
          <w:lang w:val="en-GB"/>
        </w:rPr>
        <w:t xml:space="preserve"> In the upcoming year it was expected that the companies will not grow with great amount of the pace as the pandemic have been hit the world so the economic growth of all the countries and busines</w:t>
      </w:r>
      <w:r w:rsidR="00F64D27" w:rsidRPr="00DF424E">
        <w:rPr>
          <w:rFonts w:ascii="Times New Roman" w:hAnsi="Times New Roman" w:cs="Times New Roman"/>
          <w:sz w:val="24"/>
          <w:szCs w:val="24"/>
          <w:lang w:val="en-GB"/>
        </w:rPr>
        <w:t>ses have been largely affected</w:t>
      </w:r>
      <w:r w:rsidR="00EE4986" w:rsidRPr="00DF424E">
        <w:rPr>
          <w:rFonts w:ascii="Times New Roman" w:hAnsi="Times New Roman" w:cs="Times New Roman"/>
          <w:sz w:val="24"/>
          <w:szCs w:val="24"/>
          <w:lang w:val="en-GB"/>
        </w:rPr>
        <w:t xml:space="preserve"> (</w:t>
      </w:r>
      <w:r w:rsidR="00EE4986" w:rsidRPr="00DF424E">
        <w:rPr>
          <w:rFonts w:ascii="Times New Roman" w:hAnsi="Times New Roman" w:cs="Times New Roman"/>
          <w:sz w:val="24"/>
          <w:szCs w:val="24"/>
          <w:shd w:val="clear" w:color="auto" w:fill="FFFFFF"/>
          <w:lang w:val="en-GB"/>
        </w:rPr>
        <w:t>Tomsová, 2019</w:t>
      </w:r>
      <w:r w:rsidR="00EE4986" w:rsidRPr="00DF424E">
        <w:rPr>
          <w:rFonts w:ascii="Times New Roman" w:hAnsi="Times New Roman" w:cs="Times New Roman"/>
          <w:sz w:val="24"/>
          <w:szCs w:val="24"/>
          <w:lang w:val="en-GB"/>
        </w:rPr>
        <w:t>)</w:t>
      </w:r>
      <w:r w:rsidR="00F64D27" w:rsidRPr="00DF424E">
        <w:rPr>
          <w:rFonts w:ascii="Times New Roman" w:hAnsi="Times New Roman" w:cs="Times New Roman"/>
          <w:sz w:val="24"/>
          <w:szCs w:val="24"/>
          <w:lang w:val="en-GB"/>
        </w:rPr>
        <w:t>.</w:t>
      </w:r>
    </w:p>
    <w:p w:rsidR="00F64D27" w:rsidRPr="00DF424E" w:rsidRDefault="00F64D27" w:rsidP="00DF424E">
      <w:pPr>
        <w:spacing w:after="0" w:line="480" w:lineRule="auto"/>
        <w:contextualSpacing/>
        <w:rPr>
          <w:rFonts w:ascii="Times New Roman" w:hAnsi="Times New Roman" w:cs="Times New Roman"/>
          <w:sz w:val="24"/>
          <w:szCs w:val="24"/>
          <w:lang w:val="en-GB"/>
        </w:rPr>
      </w:pPr>
    </w:p>
    <w:p w:rsidR="00F64D27" w:rsidRPr="00DF424E" w:rsidRDefault="00F64D27" w:rsidP="00DF424E">
      <w:pPr>
        <w:pStyle w:val="Heading2"/>
        <w:spacing w:before="0" w:line="480" w:lineRule="auto"/>
        <w:contextualSpacing/>
        <w:rPr>
          <w:rFonts w:cs="Times New Roman"/>
          <w:szCs w:val="24"/>
          <w:lang w:val="en-GB"/>
        </w:rPr>
      </w:pPr>
      <w:bookmarkStart w:id="13" w:name="_Toc45306827"/>
      <w:r w:rsidRPr="00DF424E">
        <w:rPr>
          <w:rFonts w:cs="Times New Roman"/>
          <w:szCs w:val="24"/>
          <w:lang w:val="en-GB"/>
        </w:rPr>
        <w:t>Social Factors and BMW</w:t>
      </w:r>
      <w:bookmarkEnd w:id="13"/>
      <w:r w:rsidRPr="00DF424E">
        <w:rPr>
          <w:rFonts w:cs="Times New Roman"/>
          <w:szCs w:val="24"/>
          <w:lang w:val="en-GB"/>
        </w:rPr>
        <w:t xml:space="preserve"> </w:t>
      </w:r>
    </w:p>
    <w:p w:rsidR="00F64D27" w:rsidRPr="00DF424E" w:rsidRDefault="00F64D27" w:rsidP="00DF424E">
      <w:pPr>
        <w:spacing w:after="0" w:line="480" w:lineRule="auto"/>
        <w:ind w:firstLine="720"/>
        <w:contextualSpacing/>
        <w:rPr>
          <w:rFonts w:ascii="Times New Roman" w:hAnsi="Times New Roman" w:cs="Times New Roman"/>
          <w:sz w:val="24"/>
          <w:szCs w:val="24"/>
          <w:lang w:val="en-GB"/>
        </w:rPr>
      </w:pPr>
      <w:r w:rsidRPr="00DF424E">
        <w:rPr>
          <w:rFonts w:ascii="Times New Roman" w:hAnsi="Times New Roman" w:cs="Times New Roman"/>
          <w:sz w:val="24"/>
          <w:szCs w:val="24"/>
          <w:lang w:val="en-GB"/>
        </w:rPr>
        <w:t xml:space="preserve">Social thinking of the people largely affects the business. Hoe the people perceive the business leads the future of the </w:t>
      </w:r>
      <w:r w:rsidR="00DF424E" w:rsidRPr="00DF424E">
        <w:rPr>
          <w:rFonts w:ascii="Times New Roman" w:hAnsi="Times New Roman" w:cs="Times New Roman"/>
          <w:sz w:val="24"/>
          <w:szCs w:val="24"/>
          <w:lang w:val="en-GB"/>
        </w:rPr>
        <w:t>organisation</w:t>
      </w:r>
      <w:r w:rsidRPr="00DF424E">
        <w:rPr>
          <w:rFonts w:ascii="Times New Roman" w:hAnsi="Times New Roman" w:cs="Times New Roman"/>
          <w:sz w:val="24"/>
          <w:szCs w:val="24"/>
          <w:lang w:val="en-GB"/>
        </w:rPr>
        <w:t xml:space="preserve">, most of the time some businesses are not accepted by the general population. When the businesses will be accepted by the population they cannot grow. In case of the BMW it lures the attention of the people by mean of the design and luxury of the cars. The psychological methodology that it has been used to give boost to its business </w:t>
      </w:r>
      <w:r w:rsidR="009E1FEE" w:rsidRPr="00DF424E">
        <w:rPr>
          <w:rFonts w:ascii="Times New Roman" w:hAnsi="Times New Roman" w:cs="Times New Roman"/>
          <w:sz w:val="24"/>
          <w:szCs w:val="24"/>
          <w:lang w:val="en-GB"/>
        </w:rPr>
        <w:t>help increasing the business to the maximum level</w:t>
      </w:r>
      <w:r w:rsidR="00EE4986" w:rsidRPr="00DF424E">
        <w:rPr>
          <w:rFonts w:ascii="Times New Roman" w:hAnsi="Times New Roman" w:cs="Times New Roman"/>
          <w:sz w:val="24"/>
          <w:szCs w:val="24"/>
          <w:lang w:val="en-GB"/>
        </w:rPr>
        <w:t xml:space="preserve"> (</w:t>
      </w:r>
      <w:r w:rsidR="00EE4986" w:rsidRPr="00DF424E">
        <w:rPr>
          <w:rFonts w:ascii="Times New Roman" w:hAnsi="Times New Roman" w:cs="Times New Roman"/>
          <w:sz w:val="24"/>
          <w:szCs w:val="24"/>
          <w:shd w:val="clear" w:color="auto" w:fill="FFFFFF"/>
          <w:lang w:val="en-GB"/>
        </w:rPr>
        <w:t>Tomsová, 2019</w:t>
      </w:r>
      <w:r w:rsidR="00EE4986" w:rsidRPr="00DF424E">
        <w:rPr>
          <w:rFonts w:ascii="Times New Roman" w:hAnsi="Times New Roman" w:cs="Times New Roman"/>
          <w:sz w:val="24"/>
          <w:szCs w:val="24"/>
          <w:lang w:val="en-GB"/>
        </w:rPr>
        <w:t>)</w:t>
      </w:r>
      <w:r w:rsidR="009E1FEE" w:rsidRPr="00DF424E">
        <w:rPr>
          <w:rFonts w:ascii="Times New Roman" w:hAnsi="Times New Roman" w:cs="Times New Roman"/>
          <w:sz w:val="24"/>
          <w:szCs w:val="24"/>
          <w:lang w:val="en-GB"/>
        </w:rPr>
        <w:t xml:space="preserve">. </w:t>
      </w:r>
    </w:p>
    <w:p w:rsidR="00786C6D" w:rsidRPr="00DF424E" w:rsidRDefault="00786C6D" w:rsidP="00DF424E">
      <w:pPr>
        <w:spacing w:after="0" w:line="480" w:lineRule="auto"/>
        <w:contextualSpacing/>
        <w:rPr>
          <w:rFonts w:ascii="Times New Roman" w:hAnsi="Times New Roman" w:cs="Times New Roman"/>
          <w:sz w:val="24"/>
          <w:szCs w:val="24"/>
          <w:lang w:val="en-GB"/>
        </w:rPr>
      </w:pPr>
    </w:p>
    <w:p w:rsidR="00786C6D" w:rsidRPr="00DF424E" w:rsidRDefault="00786C6D" w:rsidP="00DF424E">
      <w:pPr>
        <w:pStyle w:val="Heading2"/>
        <w:spacing w:before="0" w:line="480" w:lineRule="auto"/>
        <w:contextualSpacing/>
        <w:rPr>
          <w:rFonts w:cs="Times New Roman"/>
          <w:szCs w:val="24"/>
          <w:lang w:val="en-GB"/>
        </w:rPr>
      </w:pPr>
      <w:bookmarkStart w:id="14" w:name="_Toc45306828"/>
      <w:r w:rsidRPr="00DF424E">
        <w:rPr>
          <w:rFonts w:cs="Times New Roman"/>
          <w:szCs w:val="24"/>
          <w:lang w:val="en-GB"/>
        </w:rPr>
        <w:lastRenderedPageBreak/>
        <w:t>Technological Factors and Effect on BMW</w:t>
      </w:r>
      <w:bookmarkEnd w:id="14"/>
      <w:r w:rsidRPr="00DF424E">
        <w:rPr>
          <w:rFonts w:cs="Times New Roman"/>
          <w:szCs w:val="24"/>
          <w:lang w:val="en-GB"/>
        </w:rPr>
        <w:t xml:space="preserve"> </w:t>
      </w:r>
    </w:p>
    <w:p w:rsidR="00786C6D" w:rsidRPr="00DF424E" w:rsidRDefault="00786C6D" w:rsidP="00DF424E">
      <w:pPr>
        <w:spacing w:after="0" w:line="480" w:lineRule="auto"/>
        <w:ind w:firstLine="720"/>
        <w:contextualSpacing/>
        <w:rPr>
          <w:rFonts w:ascii="Times New Roman" w:hAnsi="Times New Roman" w:cs="Times New Roman"/>
          <w:sz w:val="24"/>
          <w:szCs w:val="24"/>
          <w:lang w:val="en-GB"/>
        </w:rPr>
      </w:pPr>
      <w:r w:rsidRPr="00DF424E">
        <w:rPr>
          <w:rFonts w:ascii="Times New Roman" w:hAnsi="Times New Roman" w:cs="Times New Roman"/>
          <w:sz w:val="24"/>
          <w:szCs w:val="24"/>
          <w:lang w:val="en-GB"/>
        </w:rPr>
        <w:t xml:space="preserve"> With time all the people that live in the world are largely affected by the presence of the technology. Automobile industry is also largely affected by the presence and implementation of the technology. People in the current time being </w:t>
      </w:r>
      <w:r w:rsidR="0092401F" w:rsidRPr="00DF424E">
        <w:rPr>
          <w:rFonts w:ascii="Times New Roman" w:hAnsi="Times New Roman" w:cs="Times New Roman"/>
          <w:sz w:val="24"/>
          <w:szCs w:val="24"/>
          <w:lang w:val="en-GB"/>
        </w:rPr>
        <w:t xml:space="preserve">prefer the usage of the vehicles that are incorporated by the technology as it make their work easier and reliable. BMW have installed highly technological equipment within its cars so that functioning of the cars will be highly improvised. </w:t>
      </w:r>
      <w:r w:rsidR="00E440C5" w:rsidRPr="00DF424E">
        <w:rPr>
          <w:rFonts w:ascii="Times New Roman" w:hAnsi="Times New Roman" w:cs="Times New Roman"/>
          <w:sz w:val="24"/>
          <w:szCs w:val="24"/>
          <w:lang w:val="en-GB"/>
        </w:rPr>
        <w:t>Most attractive installed program that is present within the BMW is the presence</w:t>
      </w:r>
      <w:r w:rsidR="00EE4986" w:rsidRPr="00DF424E">
        <w:rPr>
          <w:rFonts w:ascii="Times New Roman" w:hAnsi="Times New Roman" w:cs="Times New Roman"/>
          <w:sz w:val="24"/>
          <w:szCs w:val="24"/>
          <w:lang w:val="en-GB"/>
        </w:rPr>
        <w:t xml:space="preserve"> of automatic run of the cars that prevent number of the accidents of the cars (</w:t>
      </w:r>
      <w:r w:rsidR="00EE4986" w:rsidRPr="00DF424E">
        <w:rPr>
          <w:rFonts w:ascii="Times New Roman" w:hAnsi="Times New Roman" w:cs="Times New Roman"/>
          <w:sz w:val="24"/>
          <w:szCs w:val="24"/>
          <w:shd w:val="clear" w:color="auto" w:fill="FFFFFF"/>
          <w:lang w:val="en-GB"/>
        </w:rPr>
        <w:t>Flores Martín, 2019</w:t>
      </w:r>
      <w:r w:rsidR="00EE4986" w:rsidRPr="00DF424E">
        <w:rPr>
          <w:rFonts w:ascii="Times New Roman" w:hAnsi="Times New Roman" w:cs="Times New Roman"/>
          <w:sz w:val="24"/>
          <w:szCs w:val="24"/>
          <w:lang w:val="en-GB"/>
        </w:rPr>
        <w:t>).</w:t>
      </w:r>
    </w:p>
    <w:p w:rsidR="00822431" w:rsidRPr="00DF424E" w:rsidRDefault="00822431" w:rsidP="00DF424E">
      <w:pPr>
        <w:spacing w:after="0" w:line="480" w:lineRule="auto"/>
        <w:contextualSpacing/>
        <w:rPr>
          <w:rFonts w:ascii="Times New Roman" w:hAnsi="Times New Roman" w:cs="Times New Roman"/>
          <w:sz w:val="24"/>
          <w:szCs w:val="24"/>
          <w:lang w:val="en-GB"/>
        </w:rPr>
      </w:pPr>
    </w:p>
    <w:p w:rsidR="00E440C5" w:rsidRPr="00DF424E" w:rsidRDefault="00E440C5" w:rsidP="00DF424E">
      <w:pPr>
        <w:pStyle w:val="Heading2"/>
        <w:spacing w:before="0" w:line="480" w:lineRule="auto"/>
        <w:contextualSpacing/>
        <w:rPr>
          <w:rFonts w:cs="Times New Roman"/>
          <w:szCs w:val="24"/>
          <w:lang w:val="en-GB"/>
        </w:rPr>
      </w:pPr>
      <w:bookmarkStart w:id="15" w:name="_Toc45306829"/>
      <w:r w:rsidRPr="00DF424E">
        <w:rPr>
          <w:rFonts w:cs="Times New Roman"/>
          <w:szCs w:val="24"/>
          <w:lang w:val="en-GB"/>
        </w:rPr>
        <w:t>Environmental Factors and BMW</w:t>
      </w:r>
      <w:bookmarkEnd w:id="15"/>
      <w:r w:rsidRPr="00DF424E">
        <w:rPr>
          <w:rFonts w:cs="Times New Roman"/>
          <w:szCs w:val="24"/>
          <w:lang w:val="en-GB"/>
        </w:rPr>
        <w:t xml:space="preserve"> </w:t>
      </w:r>
    </w:p>
    <w:p w:rsidR="00E440C5" w:rsidRPr="00DF424E" w:rsidRDefault="00E440C5" w:rsidP="00DF424E">
      <w:pPr>
        <w:spacing w:after="0" w:line="480" w:lineRule="auto"/>
        <w:ind w:firstLine="720"/>
        <w:contextualSpacing/>
        <w:rPr>
          <w:rFonts w:ascii="Times New Roman" w:hAnsi="Times New Roman" w:cs="Times New Roman"/>
          <w:sz w:val="24"/>
          <w:szCs w:val="24"/>
          <w:lang w:val="en-GB"/>
        </w:rPr>
      </w:pPr>
      <w:r w:rsidRPr="00DF424E">
        <w:rPr>
          <w:rFonts w:ascii="Times New Roman" w:hAnsi="Times New Roman" w:cs="Times New Roman"/>
          <w:sz w:val="24"/>
          <w:szCs w:val="24"/>
          <w:lang w:val="en-GB"/>
        </w:rPr>
        <w:t xml:space="preserve">Automobile industries lie under the firm that work after generation of the products in the ware houses. That requires large amount of the effort within the factories, manufacturing of the cars generate large amount of the pollution. For BMW it is extremely necessary that all kinds of the manufacturing plants should be present in the areas that re far from the population and the pollution that it is generating should be reversed by the </w:t>
      </w:r>
      <w:r w:rsidR="00822431" w:rsidRPr="00DF424E">
        <w:rPr>
          <w:rFonts w:ascii="Times New Roman" w:hAnsi="Times New Roman" w:cs="Times New Roman"/>
          <w:sz w:val="24"/>
          <w:szCs w:val="24"/>
          <w:lang w:val="en-GB"/>
        </w:rPr>
        <w:t>plantation</w:t>
      </w:r>
      <w:r w:rsidRPr="00DF424E">
        <w:rPr>
          <w:rFonts w:ascii="Times New Roman" w:hAnsi="Times New Roman" w:cs="Times New Roman"/>
          <w:sz w:val="24"/>
          <w:szCs w:val="24"/>
          <w:lang w:val="en-GB"/>
        </w:rPr>
        <w:t xml:space="preserve"> activity the </w:t>
      </w:r>
      <w:r w:rsidR="00822431" w:rsidRPr="00DF424E">
        <w:rPr>
          <w:rFonts w:ascii="Times New Roman" w:hAnsi="Times New Roman" w:cs="Times New Roman"/>
          <w:sz w:val="24"/>
          <w:szCs w:val="24"/>
          <w:lang w:val="en-GB"/>
        </w:rPr>
        <w:t>company has generated</w:t>
      </w:r>
      <w:r w:rsidR="00EE4986" w:rsidRPr="00DF424E">
        <w:rPr>
          <w:rFonts w:ascii="Times New Roman" w:hAnsi="Times New Roman" w:cs="Times New Roman"/>
          <w:sz w:val="24"/>
          <w:szCs w:val="24"/>
          <w:lang w:val="en-GB"/>
        </w:rPr>
        <w:t xml:space="preserve"> (</w:t>
      </w:r>
      <w:r w:rsidR="00EE4986" w:rsidRPr="00DF424E">
        <w:rPr>
          <w:rFonts w:ascii="Times New Roman" w:hAnsi="Times New Roman" w:cs="Times New Roman"/>
          <w:sz w:val="24"/>
          <w:szCs w:val="24"/>
          <w:shd w:val="clear" w:color="auto" w:fill="FFFFFF"/>
          <w:lang w:val="en-GB"/>
        </w:rPr>
        <w:t>Rauch, 2019)</w:t>
      </w:r>
      <w:r w:rsidR="00822431" w:rsidRPr="00DF424E">
        <w:rPr>
          <w:rFonts w:ascii="Times New Roman" w:hAnsi="Times New Roman" w:cs="Times New Roman"/>
          <w:sz w:val="24"/>
          <w:szCs w:val="24"/>
          <w:lang w:val="en-GB"/>
        </w:rPr>
        <w:t>.</w:t>
      </w:r>
    </w:p>
    <w:p w:rsidR="00822431" w:rsidRPr="00DF424E" w:rsidRDefault="00822431" w:rsidP="00DF424E">
      <w:pPr>
        <w:spacing w:after="0" w:line="480" w:lineRule="auto"/>
        <w:contextualSpacing/>
        <w:rPr>
          <w:rFonts w:ascii="Times New Roman" w:hAnsi="Times New Roman" w:cs="Times New Roman"/>
          <w:sz w:val="24"/>
          <w:szCs w:val="24"/>
          <w:lang w:val="en-GB"/>
        </w:rPr>
      </w:pPr>
    </w:p>
    <w:p w:rsidR="00822431" w:rsidRPr="00DF424E" w:rsidRDefault="00822431" w:rsidP="00DF424E">
      <w:pPr>
        <w:pStyle w:val="Heading2"/>
        <w:spacing w:before="0" w:line="480" w:lineRule="auto"/>
        <w:contextualSpacing/>
        <w:rPr>
          <w:rFonts w:cs="Times New Roman"/>
          <w:szCs w:val="24"/>
          <w:lang w:val="en-GB"/>
        </w:rPr>
      </w:pPr>
      <w:bookmarkStart w:id="16" w:name="_Toc45306830"/>
      <w:r w:rsidRPr="00DF424E">
        <w:rPr>
          <w:rFonts w:cs="Times New Roman"/>
          <w:szCs w:val="24"/>
          <w:lang w:val="en-GB"/>
        </w:rPr>
        <w:t>Legal Factors and BMW</w:t>
      </w:r>
      <w:bookmarkEnd w:id="16"/>
      <w:r w:rsidRPr="00DF424E">
        <w:rPr>
          <w:rFonts w:cs="Times New Roman"/>
          <w:szCs w:val="24"/>
          <w:lang w:val="en-GB"/>
        </w:rPr>
        <w:t xml:space="preserve"> </w:t>
      </w:r>
    </w:p>
    <w:p w:rsidR="001F3F8B" w:rsidRPr="00DF424E" w:rsidRDefault="00822431" w:rsidP="00DF424E">
      <w:pPr>
        <w:spacing w:after="0" w:line="480" w:lineRule="auto"/>
        <w:ind w:firstLine="720"/>
        <w:contextualSpacing/>
        <w:rPr>
          <w:rFonts w:ascii="Times New Roman" w:hAnsi="Times New Roman" w:cs="Times New Roman"/>
          <w:sz w:val="24"/>
          <w:szCs w:val="24"/>
          <w:lang w:val="en-GB"/>
        </w:rPr>
      </w:pPr>
      <w:r w:rsidRPr="00DF424E">
        <w:rPr>
          <w:rFonts w:ascii="Times New Roman" w:hAnsi="Times New Roman" w:cs="Times New Roman"/>
          <w:sz w:val="24"/>
          <w:szCs w:val="24"/>
          <w:lang w:val="en-GB"/>
        </w:rPr>
        <w:t xml:space="preserve">All the automobile industries all across the world are dealing with legal regulation of the vehicle manufacturing process. </w:t>
      </w:r>
      <w:r w:rsidR="006057CF" w:rsidRPr="00DF424E">
        <w:rPr>
          <w:rFonts w:ascii="Times New Roman" w:hAnsi="Times New Roman" w:cs="Times New Roman"/>
          <w:sz w:val="24"/>
          <w:szCs w:val="24"/>
          <w:lang w:val="en-GB"/>
        </w:rPr>
        <w:t xml:space="preserve">Governments are paying large amount of the focus on building the environment </w:t>
      </w:r>
      <w:r w:rsidR="00A93E40" w:rsidRPr="00DF424E">
        <w:rPr>
          <w:rFonts w:ascii="Times New Roman" w:hAnsi="Times New Roman" w:cs="Times New Roman"/>
          <w:sz w:val="24"/>
          <w:szCs w:val="24"/>
          <w:lang w:val="en-GB"/>
        </w:rPr>
        <w:t>that is human friendly hence it is paying attentio</w:t>
      </w:r>
      <w:r w:rsidR="00E07B98" w:rsidRPr="00DF424E">
        <w:rPr>
          <w:rFonts w:ascii="Times New Roman" w:hAnsi="Times New Roman" w:cs="Times New Roman"/>
          <w:sz w:val="24"/>
          <w:szCs w:val="24"/>
          <w:lang w:val="en-GB"/>
        </w:rPr>
        <w:t xml:space="preserve">n on the carbon emission from the automobile factories. </w:t>
      </w:r>
      <w:r w:rsidR="001F3F8B" w:rsidRPr="00DF424E">
        <w:rPr>
          <w:rFonts w:ascii="Times New Roman" w:hAnsi="Times New Roman" w:cs="Times New Roman"/>
          <w:sz w:val="24"/>
          <w:szCs w:val="24"/>
          <w:lang w:val="en-GB"/>
        </w:rPr>
        <w:t>To control the legal issues BMW have established the committee that deals with the legal issues on one hand</w:t>
      </w:r>
      <w:r w:rsidR="00EE4986" w:rsidRPr="00DF424E">
        <w:rPr>
          <w:rFonts w:ascii="Times New Roman" w:hAnsi="Times New Roman" w:cs="Times New Roman"/>
          <w:sz w:val="24"/>
          <w:szCs w:val="24"/>
          <w:lang w:val="en-GB"/>
        </w:rPr>
        <w:t xml:space="preserve"> (</w:t>
      </w:r>
      <w:r w:rsidR="00EE4986" w:rsidRPr="00DF424E">
        <w:rPr>
          <w:rFonts w:ascii="Times New Roman" w:hAnsi="Times New Roman" w:cs="Times New Roman"/>
          <w:sz w:val="24"/>
          <w:szCs w:val="24"/>
          <w:shd w:val="clear" w:color="auto" w:fill="FFFFFF"/>
          <w:lang w:val="en-GB"/>
        </w:rPr>
        <w:t>Laaksonen, 2019</w:t>
      </w:r>
      <w:r w:rsidR="00EE4986" w:rsidRPr="00DF424E">
        <w:rPr>
          <w:rFonts w:ascii="Times New Roman" w:hAnsi="Times New Roman" w:cs="Times New Roman"/>
          <w:sz w:val="24"/>
          <w:szCs w:val="24"/>
          <w:lang w:val="en-GB"/>
        </w:rPr>
        <w:t xml:space="preserve">). </w:t>
      </w:r>
    </w:p>
    <w:p w:rsidR="00DF424E" w:rsidRPr="00DF424E" w:rsidRDefault="00DF424E" w:rsidP="00DF424E">
      <w:pPr>
        <w:spacing w:after="0" w:line="480" w:lineRule="auto"/>
        <w:ind w:firstLine="720"/>
        <w:contextualSpacing/>
        <w:rPr>
          <w:rFonts w:ascii="Times New Roman" w:hAnsi="Times New Roman" w:cs="Times New Roman"/>
          <w:sz w:val="24"/>
          <w:szCs w:val="24"/>
          <w:lang w:val="en-GB"/>
        </w:rPr>
      </w:pPr>
    </w:p>
    <w:p w:rsidR="004F6D44" w:rsidRPr="00DF424E" w:rsidRDefault="004F6D44" w:rsidP="00DF424E">
      <w:pPr>
        <w:pStyle w:val="Heading1"/>
        <w:spacing w:before="0" w:line="480" w:lineRule="auto"/>
        <w:contextualSpacing/>
        <w:rPr>
          <w:rFonts w:cs="Times New Roman"/>
          <w:szCs w:val="24"/>
          <w:lang w:val="en-GB"/>
        </w:rPr>
      </w:pPr>
      <w:bookmarkStart w:id="17" w:name="_Toc45306831"/>
      <w:r w:rsidRPr="00DF424E">
        <w:rPr>
          <w:rFonts w:cs="Times New Roman"/>
          <w:szCs w:val="24"/>
          <w:lang w:val="en-GB"/>
        </w:rPr>
        <w:t>Porter Five Forces and BMW</w:t>
      </w:r>
      <w:bookmarkEnd w:id="17"/>
    </w:p>
    <w:p w:rsidR="001F3F8B" w:rsidRPr="00DF424E" w:rsidRDefault="001F3F8B" w:rsidP="00DF424E">
      <w:pPr>
        <w:pStyle w:val="Heading2"/>
        <w:spacing w:before="0" w:line="480" w:lineRule="auto"/>
        <w:contextualSpacing/>
        <w:rPr>
          <w:rFonts w:cs="Times New Roman"/>
          <w:szCs w:val="24"/>
          <w:lang w:val="en-GB"/>
        </w:rPr>
      </w:pPr>
      <w:bookmarkStart w:id="18" w:name="_Toc45306832"/>
      <w:r w:rsidRPr="00DF424E">
        <w:rPr>
          <w:rFonts w:cs="Times New Roman"/>
          <w:szCs w:val="24"/>
          <w:lang w:val="en-GB"/>
        </w:rPr>
        <w:t xml:space="preserve">Existing Rivals and </w:t>
      </w:r>
      <w:r w:rsidR="00DF424E" w:rsidRPr="00DF424E">
        <w:rPr>
          <w:rFonts w:cs="Times New Roman"/>
          <w:szCs w:val="24"/>
          <w:lang w:val="en-GB"/>
        </w:rPr>
        <w:t>Competition</w:t>
      </w:r>
      <w:bookmarkEnd w:id="18"/>
      <w:r w:rsidRPr="00DF424E">
        <w:rPr>
          <w:rFonts w:cs="Times New Roman"/>
          <w:szCs w:val="24"/>
          <w:lang w:val="en-GB"/>
        </w:rPr>
        <w:t xml:space="preserve"> </w:t>
      </w:r>
    </w:p>
    <w:p w:rsidR="001F3F8B" w:rsidRPr="00DF424E" w:rsidRDefault="001F3F8B" w:rsidP="00DF424E">
      <w:pPr>
        <w:spacing w:after="0" w:line="480" w:lineRule="auto"/>
        <w:ind w:firstLine="720"/>
        <w:contextualSpacing/>
        <w:rPr>
          <w:rFonts w:ascii="Times New Roman" w:hAnsi="Times New Roman" w:cs="Times New Roman"/>
          <w:sz w:val="24"/>
          <w:szCs w:val="24"/>
          <w:lang w:val="en-GB"/>
        </w:rPr>
      </w:pPr>
      <w:r w:rsidRPr="00DF424E">
        <w:rPr>
          <w:rFonts w:ascii="Times New Roman" w:hAnsi="Times New Roman" w:cs="Times New Roman"/>
          <w:sz w:val="24"/>
          <w:szCs w:val="24"/>
          <w:lang w:val="en-GB"/>
        </w:rPr>
        <w:t xml:space="preserve">Number of the rivals within the market allows the firm to establish the quality of the product that it is offering to people all around the world. </w:t>
      </w:r>
      <w:r w:rsidR="00482C98" w:rsidRPr="00DF424E">
        <w:rPr>
          <w:rFonts w:ascii="Times New Roman" w:hAnsi="Times New Roman" w:cs="Times New Roman"/>
          <w:sz w:val="24"/>
          <w:szCs w:val="24"/>
          <w:lang w:val="en-GB"/>
        </w:rPr>
        <w:t>BMW contain large number of the rivals that contain numerous skills in the manufacturing of the car, these rivals include Toyota, Ferrari, Lamborghini and Suzuki</w:t>
      </w:r>
      <w:r w:rsidR="00EE4986" w:rsidRPr="00DF424E">
        <w:rPr>
          <w:rFonts w:ascii="Times New Roman" w:hAnsi="Times New Roman" w:cs="Times New Roman"/>
          <w:sz w:val="24"/>
          <w:szCs w:val="24"/>
          <w:lang w:val="en-GB"/>
        </w:rPr>
        <w:t xml:space="preserve"> (</w:t>
      </w:r>
      <w:r w:rsidR="00EE4986" w:rsidRPr="00DF424E">
        <w:rPr>
          <w:rFonts w:ascii="Times New Roman" w:hAnsi="Times New Roman" w:cs="Times New Roman"/>
          <w:sz w:val="24"/>
          <w:szCs w:val="24"/>
          <w:shd w:val="clear" w:color="auto" w:fill="FFFFFF"/>
          <w:lang w:val="en-GB"/>
        </w:rPr>
        <w:t>Khurram, et al., 2020</w:t>
      </w:r>
      <w:r w:rsidR="00EE4986" w:rsidRPr="00DF424E">
        <w:rPr>
          <w:rFonts w:ascii="Times New Roman" w:hAnsi="Times New Roman" w:cs="Times New Roman"/>
          <w:sz w:val="24"/>
          <w:szCs w:val="24"/>
          <w:lang w:val="en-GB"/>
        </w:rPr>
        <w:t>)</w:t>
      </w:r>
      <w:r w:rsidR="00482C98" w:rsidRPr="00DF424E">
        <w:rPr>
          <w:rFonts w:ascii="Times New Roman" w:hAnsi="Times New Roman" w:cs="Times New Roman"/>
          <w:sz w:val="24"/>
          <w:szCs w:val="24"/>
          <w:lang w:val="en-GB"/>
        </w:rPr>
        <w:t>.</w:t>
      </w:r>
    </w:p>
    <w:p w:rsidR="00EE4986" w:rsidRPr="00DF424E" w:rsidRDefault="00EE4986" w:rsidP="00DF424E">
      <w:pPr>
        <w:spacing w:after="0" w:line="480" w:lineRule="auto"/>
        <w:ind w:firstLine="720"/>
        <w:contextualSpacing/>
        <w:rPr>
          <w:rFonts w:ascii="Times New Roman" w:hAnsi="Times New Roman" w:cs="Times New Roman"/>
          <w:sz w:val="24"/>
          <w:szCs w:val="24"/>
          <w:lang w:val="en-GB"/>
        </w:rPr>
      </w:pPr>
    </w:p>
    <w:p w:rsidR="00482C98" w:rsidRPr="00DF424E" w:rsidRDefault="00482C98" w:rsidP="00DF424E">
      <w:pPr>
        <w:pStyle w:val="Heading2"/>
        <w:spacing w:before="0" w:line="480" w:lineRule="auto"/>
        <w:contextualSpacing/>
        <w:rPr>
          <w:rFonts w:cs="Times New Roman"/>
          <w:szCs w:val="24"/>
          <w:lang w:val="en-GB"/>
        </w:rPr>
      </w:pPr>
      <w:bookmarkStart w:id="19" w:name="_Toc45306833"/>
      <w:r w:rsidRPr="00DF424E">
        <w:rPr>
          <w:rFonts w:cs="Times New Roman"/>
          <w:szCs w:val="24"/>
          <w:lang w:val="en-GB"/>
        </w:rPr>
        <w:t>Threats of New Entrants</w:t>
      </w:r>
      <w:bookmarkEnd w:id="19"/>
      <w:r w:rsidRPr="00DF424E">
        <w:rPr>
          <w:rFonts w:cs="Times New Roman"/>
          <w:szCs w:val="24"/>
          <w:lang w:val="en-GB"/>
        </w:rPr>
        <w:t xml:space="preserve"> </w:t>
      </w:r>
    </w:p>
    <w:p w:rsidR="00482C98" w:rsidRPr="00DF424E" w:rsidRDefault="00482C98" w:rsidP="00DF424E">
      <w:pPr>
        <w:spacing w:after="0" w:line="480" w:lineRule="auto"/>
        <w:ind w:firstLine="720"/>
        <w:contextualSpacing/>
        <w:rPr>
          <w:rFonts w:ascii="Times New Roman" w:hAnsi="Times New Roman" w:cs="Times New Roman"/>
          <w:sz w:val="24"/>
          <w:szCs w:val="24"/>
          <w:lang w:val="en-GB"/>
        </w:rPr>
      </w:pPr>
      <w:r w:rsidRPr="00DF424E">
        <w:rPr>
          <w:rFonts w:ascii="Times New Roman" w:hAnsi="Times New Roman" w:cs="Times New Roman"/>
          <w:sz w:val="24"/>
          <w:szCs w:val="24"/>
          <w:lang w:val="en-GB"/>
        </w:rPr>
        <w:t xml:space="preserve">All kinds of the firms contain the threat of new entrants within the market. When new organization operates within the market customer choices could distribute. In case if the new </w:t>
      </w:r>
      <w:r w:rsidR="00DF424E" w:rsidRPr="00DF424E">
        <w:rPr>
          <w:rFonts w:ascii="Times New Roman" w:hAnsi="Times New Roman" w:cs="Times New Roman"/>
          <w:sz w:val="24"/>
          <w:szCs w:val="24"/>
          <w:lang w:val="en-GB"/>
        </w:rPr>
        <w:t>organisations</w:t>
      </w:r>
      <w:r w:rsidRPr="00DF424E">
        <w:rPr>
          <w:rFonts w:ascii="Times New Roman" w:hAnsi="Times New Roman" w:cs="Times New Roman"/>
          <w:sz w:val="24"/>
          <w:szCs w:val="24"/>
          <w:lang w:val="en-GB"/>
        </w:rPr>
        <w:t xml:space="preserve"> will develop within the automobile market than BMW will not lose large number of customers due to presence of customer loyalty </w:t>
      </w:r>
      <w:r w:rsidR="00EE4986" w:rsidRPr="00DF424E">
        <w:rPr>
          <w:rFonts w:ascii="Times New Roman" w:hAnsi="Times New Roman" w:cs="Times New Roman"/>
          <w:sz w:val="24"/>
          <w:szCs w:val="24"/>
          <w:lang w:val="en-GB"/>
        </w:rPr>
        <w:t>(</w:t>
      </w:r>
      <w:r w:rsidR="00EE4986" w:rsidRPr="00DF424E">
        <w:rPr>
          <w:rFonts w:ascii="Times New Roman" w:hAnsi="Times New Roman" w:cs="Times New Roman"/>
          <w:sz w:val="24"/>
          <w:szCs w:val="24"/>
          <w:shd w:val="clear" w:color="auto" w:fill="FFFFFF"/>
          <w:lang w:val="en-GB"/>
        </w:rPr>
        <w:t>Musonera and Cagle, 2019)</w:t>
      </w:r>
      <w:r w:rsidR="00EE4986" w:rsidRPr="00DF424E">
        <w:rPr>
          <w:rFonts w:ascii="Times New Roman" w:hAnsi="Times New Roman" w:cs="Times New Roman"/>
          <w:sz w:val="24"/>
          <w:szCs w:val="24"/>
          <w:lang w:val="en-GB"/>
        </w:rPr>
        <w:t>.</w:t>
      </w:r>
    </w:p>
    <w:p w:rsidR="00EE4986" w:rsidRPr="00DF424E" w:rsidRDefault="00EE4986" w:rsidP="00DF424E">
      <w:pPr>
        <w:spacing w:after="0" w:line="480" w:lineRule="auto"/>
        <w:ind w:firstLine="720"/>
        <w:contextualSpacing/>
        <w:rPr>
          <w:rFonts w:ascii="Times New Roman" w:hAnsi="Times New Roman" w:cs="Times New Roman"/>
          <w:sz w:val="24"/>
          <w:szCs w:val="24"/>
          <w:lang w:val="en-GB"/>
        </w:rPr>
      </w:pPr>
    </w:p>
    <w:p w:rsidR="00482C98" w:rsidRPr="00DF424E" w:rsidRDefault="00893DAC" w:rsidP="00DF424E">
      <w:pPr>
        <w:pStyle w:val="Heading2"/>
        <w:spacing w:before="0" w:line="480" w:lineRule="auto"/>
        <w:contextualSpacing/>
        <w:rPr>
          <w:rFonts w:cs="Times New Roman"/>
          <w:szCs w:val="24"/>
          <w:lang w:val="en-GB"/>
        </w:rPr>
      </w:pPr>
      <w:bookmarkStart w:id="20" w:name="_Toc45306834"/>
      <w:r w:rsidRPr="00DF424E">
        <w:rPr>
          <w:rFonts w:cs="Times New Roman"/>
          <w:szCs w:val="24"/>
          <w:lang w:val="en-GB"/>
        </w:rPr>
        <w:t>Bargaining Power of Buyers</w:t>
      </w:r>
      <w:bookmarkEnd w:id="20"/>
    </w:p>
    <w:p w:rsidR="00893DAC" w:rsidRPr="00DF424E" w:rsidRDefault="00893DAC" w:rsidP="00DF424E">
      <w:pPr>
        <w:spacing w:after="0" w:line="480" w:lineRule="auto"/>
        <w:ind w:firstLine="720"/>
        <w:contextualSpacing/>
        <w:rPr>
          <w:rFonts w:ascii="Times New Roman" w:hAnsi="Times New Roman" w:cs="Times New Roman"/>
          <w:sz w:val="24"/>
          <w:szCs w:val="24"/>
          <w:lang w:val="en-GB"/>
        </w:rPr>
      </w:pPr>
      <w:r w:rsidRPr="00DF424E">
        <w:rPr>
          <w:rFonts w:ascii="Times New Roman" w:hAnsi="Times New Roman" w:cs="Times New Roman"/>
          <w:sz w:val="24"/>
          <w:szCs w:val="24"/>
          <w:lang w:val="en-GB"/>
        </w:rPr>
        <w:t xml:space="preserve">BMW build the automobiles that are highly expensive, with the presence of lesser number of the customers they do not contain the power to bargain with the firm. </w:t>
      </w:r>
      <w:r w:rsidR="00CD3544" w:rsidRPr="00DF424E">
        <w:rPr>
          <w:rFonts w:ascii="Times New Roman" w:hAnsi="Times New Roman" w:cs="Times New Roman"/>
          <w:sz w:val="24"/>
          <w:szCs w:val="24"/>
          <w:lang w:val="en-GB"/>
        </w:rPr>
        <w:t>When number of customer are of larger number than in this case buyers bargaining power is strengthened</w:t>
      </w:r>
      <w:r w:rsidR="00EE4986" w:rsidRPr="00DF424E">
        <w:rPr>
          <w:rFonts w:ascii="Times New Roman" w:hAnsi="Times New Roman" w:cs="Times New Roman"/>
          <w:sz w:val="24"/>
          <w:szCs w:val="24"/>
          <w:lang w:val="en-GB"/>
        </w:rPr>
        <w:t xml:space="preserve"> (</w:t>
      </w:r>
      <w:r w:rsidR="00EE4986" w:rsidRPr="00DF424E">
        <w:rPr>
          <w:rFonts w:ascii="Times New Roman" w:hAnsi="Times New Roman" w:cs="Times New Roman"/>
          <w:sz w:val="24"/>
          <w:szCs w:val="24"/>
          <w:shd w:val="clear" w:color="auto" w:fill="FFFFFF"/>
          <w:lang w:val="en-GB"/>
        </w:rPr>
        <w:t>Christiansen and Strobel, 2019</w:t>
      </w:r>
      <w:r w:rsidR="00EE4986" w:rsidRPr="00DF424E">
        <w:rPr>
          <w:rFonts w:ascii="Times New Roman" w:hAnsi="Times New Roman" w:cs="Times New Roman"/>
          <w:sz w:val="24"/>
          <w:szCs w:val="24"/>
          <w:lang w:val="en-GB"/>
        </w:rPr>
        <w:t>)</w:t>
      </w:r>
      <w:r w:rsidR="00CD3544" w:rsidRPr="00DF424E">
        <w:rPr>
          <w:rFonts w:ascii="Times New Roman" w:hAnsi="Times New Roman" w:cs="Times New Roman"/>
          <w:sz w:val="24"/>
          <w:szCs w:val="24"/>
          <w:lang w:val="en-GB"/>
        </w:rPr>
        <w:t xml:space="preserve">. </w:t>
      </w:r>
    </w:p>
    <w:p w:rsidR="00EE4986" w:rsidRPr="00DF424E" w:rsidRDefault="00EE4986" w:rsidP="00DF424E">
      <w:pPr>
        <w:spacing w:after="0" w:line="480" w:lineRule="auto"/>
        <w:ind w:firstLine="720"/>
        <w:contextualSpacing/>
        <w:rPr>
          <w:rFonts w:ascii="Times New Roman" w:hAnsi="Times New Roman" w:cs="Times New Roman"/>
          <w:sz w:val="24"/>
          <w:szCs w:val="24"/>
          <w:lang w:val="en-GB"/>
        </w:rPr>
      </w:pPr>
    </w:p>
    <w:p w:rsidR="00CD3544" w:rsidRPr="00DF424E" w:rsidRDefault="00CD3544" w:rsidP="00DF424E">
      <w:pPr>
        <w:pStyle w:val="Heading2"/>
        <w:spacing w:before="0" w:line="480" w:lineRule="auto"/>
        <w:contextualSpacing/>
        <w:rPr>
          <w:rFonts w:cs="Times New Roman"/>
          <w:szCs w:val="24"/>
          <w:lang w:val="en-GB"/>
        </w:rPr>
      </w:pPr>
      <w:bookmarkStart w:id="21" w:name="_Toc45306835"/>
      <w:r w:rsidRPr="00DF424E">
        <w:rPr>
          <w:rFonts w:cs="Times New Roman"/>
          <w:szCs w:val="24"/>
          <w:lang w:val="en-GB"/>
        </w:rPr>
        <w:t>Power of Suppliers</w:t>
      </w:r>
      <w:bookmarkEnd w:id="21"/>
      <w:r w:rsidRPr="00DF424E">
        <w:rPr>
          <w:rFonts w:cs="Times New Roman"/>
          <w:szCs w:val="24"/>
          <w:lang w:val="en-GB"/>
        </w:rPr>
        <w:t xml:space="preserve"> </w:t>
      </w:r>
    </w:p>
    <w:p w:rsidR="00CD3544" w:rsidRPr="00DF424E" w:rsidRDefault="00CD3544" w:rsidP="00DF424E">
      <w:pPr>
        <w:spacing w:after="0" w:line="480" w:lineRule="auto"/>
        <w:ind w:firstLine="720"/>
        <w:contextualSpacing/>
        <w:rPr>
          <w:rFonts w:ascii="Times New Roman" w:hAnsi="Times New Roman" w:cs="Times New Roman"/>
          <w:sz w:val="24"/>
          <w:szCs w:val="24"/>
          <w:lang w:val="en-GB"/>
        </w:rPr>
      </w:pPr>
      <w:r w:rsidRPr="00DF424E">
        <w:rPr>
          <w:rFonts w:ascii="Times New Roman" w:hAnsi="Times New Roman" w:cs="Times New Roman"/>
          <w:sz w:val="24"/>
          <w:szCs w:val="24"/>
          <w:lang w:val="en-GB"/>
        </w:rPr>
        <w:t xml:space="preserve">BMW is being offered good number of the suppliers as the organisation is developing classical </w:t>
      </w:r>
      <w:r w:rsidR="00236ECD" w:rsidRPr="00DF424E">
        <w:rPr>
          <w:rFonts w:ascii="Times New Roman" w:hAnsi="Times New Roman" w:cs="Times New Roman"/>
          <w:sz w:val="24"/>
          <w:szCs w:val="24"/>
          <w:lang w:val="en-GB"/>
        </w:rPr>
        <w:t xml:space="preserve">automobiles that are being accepted and </w:t>
      </w:r>
      <w:r w:rsidR="00E711B1" w:rsidRPr="00DF424E">
        <w:rPr>
          <w:rFonts w:ascii="Times New Roman" w:hAnsi="Times New Roman" w:cs="Times New Roman"/>
          <w:sz w:val="24"/>
          <w:szCs w:val="24"/>
          <w:lang w:val="en-GB"/>
        </w:rPr>
        <w:t>preferred</w:t>
      </w:r>
      <w:r w:rsidR="00236ECD" w:rsidRPr="00DF424E">
        <w:rPr>
          <w:rFonts w:ascii="Times New Roman" w:hAnsi="Times New Roman" w:cs="Times New Roman"/>
          <w:sz w:val="24"/>
          <w:szCs w:val="24"/>
          <w:lang w:val="en-GB"/>
        </w:rPr>
        <w:t xml:space="preserve"> by the customers</w:t>
      </w:r>
      <w:r w:rsidR="00E711B1" w:rsidRPr="00DF424E">
        <w:rPr>
          <w:rFonts w:ascii="Times New Roman" w:hAnsi="Times New Roman" w:cs="Times New Roman"/>
          <w:sz w:val="24"/>
          <w:szCs w:val="24"/>
          <w:lang w:val="en-GB"/>
        </w:rPr>
        <w:t xml:space="preserve">. </w:t>
      </w:r>
      <w:r w:rsidR="00205BF9" w:rsidRPr="00DF424E">
        <w:rPr>
          <w:rFonts w:ascii="Times New Roman" w:hAnsi="Times New Roman" w:cs="Times New Roman"/>
          <w:sz w:val="24"/>
          <w:szCs w:val="24"/>
          <w:lang w:val="en-GB"/>
        </w:rPr>
        <w:t xml:space="preserve">If large number of </w:t>
      </w:r>
      <w:r w:rsidR="00205BF9" w:rsidRPr="00DF424E">
        <w:rPr>
          <w:rFonts w:ascii="Times New Roman" w:hAnsi="Times New Roman" w:cs="Times New Roman"/>
          <w:sz w:val="24"/>
          <w:szCs w:val="24"/>
          <w:lang w:val="en-GB"/>
        </w:rPr>
        <w:lastRenderedPageBreak/>
        <w:t xml:space="preserve">the </w:t>
      </w:r>
      <w:r w:rsidR="00DF424E" w:rsidRPr="00DF424E">
        <w:rPr>
          <w:rFonts w:ascii="Times New Roman" w:hAnsi="Times New Roman" w:cs="Times New Roman"/>
          <w:sz w:val="24"/>
          <w:szCs w:val="24"/>
          <w:lang w:val="en-GB"/>
        </w:rPr>
        <w:t>organisations</w:t>
      </w:r>
      <w:r w:rsidR="00205BF9" w:rsidRPr="00DF424E">
        <w:rPr>
          <w:rFonts w:ascii="Times New Roman" w:hAnsi="Times New Roman" w:cs="Times New Roman"/>
          <w:sz w:val="24"/>
          <w:szCs w:val="24"/>
          <w:lang w:val="en-GB"/>
        </w:rPr>
        <w:t xml:space="preserve"> will be present </w:t>
      </w:r>
      <w:r w:rsidR="00D160B4" w:rsidRPr="00DF424E">
        <w:rPr>
          <w:rFonts w:ascii="Times New Roman" w:hAnsi="Times New Roman" w:cs="Times New Roman"/>
          <w:sz w:val="24"/>
          <w:szCs w:val="24"/>
          <w:lang w:val="en-GB"/>
        </w:rPr>
        <w:t>that will produce same kind of the product than supplier power could be increased</w:t>
      </w:r>
      <w:r w:rsidR="00EE4986" w:rsidRPr="00DF424E">
        <w:rPr>
          <w:rFonts w:ascii="Times New Roman" w:hAnsi="Times New Roman" w:cs="Times New Roman"/>
          <w:sz w:val="24"/>
          <w:szCs w:val="24"/>
          <w:lang w:val="en-GB"/>
        </w:rPr>
        <w:t xml:space="preserve"> (</w:t>
      </w:r>
      <w:r w:rsidR="00EE4986" w:rsidRPr="00DF424E">
        <w:rPr>
          <w:rFonts w:ascii="Times New Roman" w:hAnsi="Times New Roman" w:cs="Times New Roman"/>
          <w:sz w:val="24"/>
          <w:szCs w:val="24"/>
          <w:shd w:val="clear" w:color="auto" w:fill="FFFFFF"/>
          <w:lang w:val="en-GB"/>
        </w:rPr>
        <w:t>Lukkonen, 2019</w:t>
      </w:r>
      <w:r w:rsidR="00EE4986" w:rsidRPr="00DF424E">
        <w:rPr>
          <w:rFonts w:ascii="Times New Roman" w:hAnsi="Times New Roman" w:cs="Times New Roman"/>
          <w:sz w:val="24"/>
          <w:szCs w:val="24"/>
          <w:lang w:val="en-GB"/>
        </w:rPr>
        <w:t>)</w:t>
      </w:r>
      <w:r w:rsidR="00D160B4" w:rsidRPr="00DF424E">
        <w:rPr>
          <w:rFonts w:ascii="Times New Roman" w:hAnsi="Times New Roman" w:cs="Times New Roman"/>
          <w:sz w:val="24"/>
          <w:szCs w:val="24"/>
          <w:lang w:val="en-GB"/>
        </w:rPr>
        <w:t xml:space="preserve">. </w:t>
      </w:r>
    </w:p>
    <w:p w:rsidR="00832129" w:rsidRPr="00DF424E" w:rsidRDefault="00832129" w:rsidP="00DF424E">
      <w:pPr>
        <w:spacing w:after="0" w:line="480" w:lineRule="auto"/>
        <w:contextualSpacing/>
        <w:rPr>
          <w:rFonts w:ascii="Times New Roman" w:hAnsi="Times New Roman" w:cs="Times New Roman"/>
          <w:sz w:val="24"/>
          <w:szCs w:val="24"/>
          <w:lang w:val="en-GB"/>
        </w:rPr>
      </w:pPr>
    </w:p>
    <w:p w:rsidR="00D160B4" w:rsidRPr="00DF424E" w:rsidRDefault="00832129" w:rsidP="00DF424E">
      <w:pPr>
        <w:pStyle w:val="Heading2"/>
        <w:spacing w:before="0" w:line="480" w:lineRule="auto"/>
        <w:contextualSpacing/>
        <w:rPr>
          <w:rFonts w:cs="Times New Roman"/>
          <w:szCs w:val="24"/>
          <w:lang w:val="en-GB"/>
        </w:rPr>
      </w:pPr>
      <w:bookmarkStart w:id="22" w:name="_Toc45306836"/>
      <w:r w:rsidRPr="00DF424E">
        <w:rPr>
          <w:rFonts w:cs="Times New Roman"/>
          <w:szCs w:val="24"/>
          <w:lang w:val="en-GB"/>
        </w:rPr>
        <w:t>Threats of New Entrants</w:t>
      </w:r>
      <w:bookmarkEnd w:id="22"/>
      <w:r w:rsidRPr="00DF424E">
        <w:rPr>
          <w:rFonts w:cs="Times New Roman"/>
          <w:szCs w:val="24"/>
          <w:lang w:val="en-GB"/>
        </w:rPr>
        <w:t xml:space="preserve"> </w:t>
      </w:r>
    </w:p>
    <w:p w:rsidR="00832129" w:rsidRPr="00DF424E" w:rsidRDefault="00832129" w:rsidP="00DF424E">
      <w:pPr>
        <w:spacing w:after="0" w:line="480" w:lineRule="auto"/>
        <w:ind w:firstLine="720"/>
        <w:contextualSpacing/>
        <w:rPr>
          <w:rFonts w:ascii="Times New Roman" w:hAnsi="Times New Roman" w:cs="Times New Roman"/>
          <w:sz w:val="24"/>
          <w:szCs w:val="24"/>
          <w:lang w:val="en-GB"/>
        </w:rPr>
      </w:pPr>
      <w:r w:rsidRPr="00DF424E">
        <w:rPr>
          <w:rFonts w:ascii="Times New Roman" w:hAnsi="Times New Roman" w:cs="Times New Roman"/>
          <w:sz w:val="24"/>
          <w:szCs w:val="24"/>
          <w:lang w:val="en-GB"/>
        </w:rPr>
        <w:t>After some period of time it is possible that the rise within the global economy will be observed. When economy will be strengthening than threat of new entrants will be increased and that can affect th</w:t>
      </w:r>
      <w:r w:rsidR="00EE4986" w:rsidRPr="00DF424E">
        <w:rPr>
          <w:rFonts w:ascii="Times New Roman" w:hAnsi="Times New Roman" w:cs="Times New Roman"/>
          <w:sz w:val="24"/>
          <w:szCs w:val="24"/>
          <w:lang w:val="en-GB"/>
        </w:rPr>
        <w:t xml:space="preserve">e business of the </w:t>
      </w:r>
      <w:r w:rsidR="00DF424E" w:rsidRPr="00DF424E">
        <w:rPr>
          <w:rFonts w:ascii="Times New Roman" w:hAnsi="Times New Roman" w:cs="Times New Roman"/>
          <w:sz w:val="24"/>
          <w:szCs w:val="24"/>
          <w:lang w:val="en-GB"/>
        </w:rPr>
        <w:t>organisation</w:t>
      </w:r>
      <w:r w:rsidR="00EE4986" w:rsidRPr="00DF424E">
        <w:rPr>
          <w:rFonts w:ascii="Times New Roman" w:hAnsi="Times New Roman" w:cs="Times New Roman"/>
          <w:sz w:val="24"/>
          <w:szCs w:val="24"/>
          <w:lang w:val="en-GB"/>
        </w:rPr>
        <w:t xml:space="preserve"> (</w:t>
      </w:r>
      <w:r w:rsidR="00EE4986" w:rsidRPr="00DF424E">
        <w:rPr>
          <w:rFonts w:ascii="Times New Roman" w:hAnsi="Times New Roman" w:cs="Times New Roman"/>
          <w:sz w:val="24"/>
          <w:szCs w:val="24"/>
          <w:shd w:val="clear" w:color="auto" w:fill="FFFFFF"/>
          <w:lang w:val="en-GB"/>
        </w:rPr>
        <w:t>Lukkonen, 2019</w:t>
      </w:r>
      <w:r w:rsidR="00EE4986" w:rsidRPr="00DF424E">
        <w:rPr>
          <w:rFonts w:ascii="Times New Roman" w:hAnsi="Times New Roman" w:cs="Times New Roman"/>
          <w:sz w:val="24"/>
          <w:szCs w:val="24"/>
          <w:lang w:val="en-GB"/>
        </w:rPr>
        <w:t>).</w:t>
      </w:r>
    </w:p>
    <w:p w:rsidR="00EE4986" w:rsidRPr="00DF424E" w:rsidRDefault="00EE4986" w:rsidP="00DF424E">
      <w:pPr>
        <w:spacing w:after="0" w:line="480" w:lineRule="auto"/>
        <w:ind w:firstLine="720"/>
        <w:contextualSpacing/>
        <w:rPr>
          <w:rFonts w:ascii="Times New Roman" w:hAnsi="Times New Roman" w:cs="Times New Roman"/>
          <w:sz w:val="24"/>
          <w:szCs w:val="24"/>
          <w:lang w:val="en-GB"/>
        </w:rPr>
      </w:pPr>
    </w:p>
    <w:p w:rsidR="004F6D44" w:rsidRPr="00DF424E" w:rsidRDefault="00BB3D71" w:rsidP="00DF424E">
      <w:pPr>
        <w:pStyle w:val="Heading1"/>
        <w:spacing w:before="0" w:line="480" w:lineRule="auto"/>
        <w:contextualSpacing/>
        <w:rPr>
          <w:rFonts w:cs="Times New Roman"/>
          <w:szCs w:val="24"/>
          <w:lang w:val="en-GB"/>
        </w:rPr>
      </w:pPr>
      <w:bookmarkStart w:id="23" w:name="_Toc45306837"/>
      <w:r w:rsidRPr="00DF424E">
        <w:rPr>
          <w:rFonts w:cs="Times New Roman"/>
          <w:szCs w:val="24"/>
          <w:lang w:val="en-GB"/>
        </w:rPr>
        <w:t>Conclusion</w:t>
      </w:r>
      <w:bookmarkEnd w:id="23"/>
      <w:r w:rsidRPr="00DF424E">
        <w:rPr>
          <w:rFonts w:cs="Times New Roman"/>
          <w:szCs w:val="24"/>
          <w:lang w:val="en-GB"/>
        </w:rPr>
        <w:t xml:space="preserve"> </w:t>
      </w:r>
    </w:p>
    <w:p w:rsidR="0042131D" w:rsidRPr="00DF424E" w:rsidRDefault="00784AF6" w:rsidP="00DF424E">
      <w:pPr>
        <w:spacing w:after="0" w:line="480" w:lineRule="auto"/>
        <w:ind w:firstLine="720"/>
        <w:contextualSpacing/>
        <w:rPr>
          <w:rFonts w:ascii="Times New Roman" w:hAnsi="Times New Roman" w:cs="Times New Roman"/>
          <w:sz w:val="24"/>
          <w:szCs w:val="24"/>
          <w:lang w:val="en-GB"/>
        </w:rPr>
      </w:pPr>
      <w:r w:rsidRPr="00DF424E">
        <w:rPr>
          <w:rFonts w:ascii="Times New Roman" w:hAnsi="Times New Roman" w:cs="Times New Roman"/>
          <w:sz w:val="24"/>
          <w:szCs w:val="24"/>
          <w:lang w:val="en-GB"/>
        </w:rPr>
        <w:t xml:space="preserve">Electrical cars are the unique cars that have been generated by the BMW 13 cars. International trading of the electrical cars has largely provided the profit to the organisation. Globalisation of the business have increased with time, this also brought devastating level of the competition within the business market. In the present time being business of all the firms have been affected due to presence of pandemic however its growth can be observed later on. </w:t>
      </w:r>
    </w:p>
    <w:p w:rsidR="00DF424E" w:rsidRPr="00DF424E" w:rsidRDefault="00DF424E" w:rsidP="00DF424E">
      <w:pPr>
        <w:spacing w:after="0" w:line="480" w:lineRule="auto"/>
        <w:contextualSpacing/>
        <w:rPr>
          <w:rFonts w:ascii="Times New Roman" w:hAnsi="Times New Roman" w:cs="Times New Roman"/>
          <w:sz w:val="24"/>
          <w:szCs w:val="24"/>
          <w:lang w:val="en-GB"/>
        </w:rPr>
      </w:pPr>
      <w:r w:rsidRPr="00DF424E">
        <w:rPr>
          <w:rFonts w:ascii="Times New Roman" w:hAnsi="Times New Roman" w:cs="Times New Roman"/>
          <w:sz w:val="24"/>
          <w:szCs w:val="24"/>
          <w:lang w:val="en-GB"/>
        </w:rPr>
        <w:br w:type="page"/>
      </w:r>
    </w:p>
    <w:p w:rsidR="0042131D" w:rsidRPr="00DF424E" w:rsidRDefault="0042131D" w:rsidP="00DF424E">
      <w:pPr>
        <w:pStyle w:val="Heading1"/>
        <w:spacing w:before="0" w:line="480" w:lineRule="auto"/>
        <w:contextualSpacing/>
        <w:jc w:val="center"/>
        <w:rPr>
          <w:rFonts w:cs="Times New Roman"/>
          <w:b w:val="0"/>
          <w:i w:val="0"/>
          <w:szCs w:val="24"/>
          <w:lang w:val="en-GB"/>
        </w:rPr>
      </w:pPr>
      <w:bookmarkStart w:id="24" w:name="_Toc45306838"/>
      <w:r w:rsidRPr="00DF424E">
        <w:rPr>
          <w:rFonts w:cs="Times New Roman"/>
          <w:b w:val="0"/>
          <w:i w:val="0"/>
          <w:szCs w:val="24"/>
          <w:lang w:val="en-GB"/>
        </w:rPr>
        <w:lastRenderedPageBreak/>
        <w:t>References</w:t>
      </w:r>
      <w:bookmarkEnd w:id="24"/>
    </w:p>
    <w:p w:rsidR="00CA7BD9" w:rsidRPr="00DF424E" w:rsidRDefault="00CA7BD9" w:rsidP="00DF424E">
      <w:pPr>
        <w:spacing w:after="0" w:line="480" w:lineRule="auto"/>
        <w:ind w:left="720" w:hanging="720"/>
        <w:contextualSpacing/>
        <w:rPr>
          <w:rFonts w:ascii="Times New Roman" w:hAnsi="Times New Roman" w:cs="Times New Roman"/>
          <w:sz w:val="24"/>
          <w:szCs w:val="24"/>
          <w:lang w:val="en-GB"/>
        </w:rPr>
      </w:pPr>
    </w:p>
    <w:p w:rsidR="00CA7BD9" w:rsidRPr="00DF424E" w:rsidRDefault="00CA7BD9" w:rsidP="00DF424E">
      <w:pPr>
        <w:spacing w:after="0" w:line="480" w:lineRule="auto"/>
        <w:ind w:left="720" w:hanging="720"/>
        <w:contextualSpacing/>
        <w:rPr>
          <w:rFonts w:ascii="Times New Roman" w:hAnsi="Times New Roman" w:cs="Times New Roman"/>
          <w:sz w:val="24"/>
          <w:szCs w:val="24"/>
          <w:shd w:val="clear" w:color="auto" w:fill="FFFFFF"/>
          <w:lang w:val="en-GB"/>
        </w:rPr>
      </w:pPr>
      <w:r w:rsidRPr="00DF424E">
        <w:rPr>
          <w:rFonts w:ascii="Times New Roman" w:hAnsi="Times New Roman" w:cs="Times New Roman"/>
          <w:sz w:val="24"/>
          <w:szCs w:val="24"/>
          <w:shd w:val="clear" w:color="auto" w:fill="FFFFFF"/>
          <w:lang w:val="en-GB"/>
        </w:rPr>
        <w:t>Babenko, V., Sidorov, V., Koniaieva, Y. and Kysliuk, L., 2019. Features in scientific and technical cooperation in the field of non-conventional renewable energy. </w:t>
      </w:r>
      <w:r w:rsidRPr="00DF424E">
        <w:rPr>
          <w:rFonts w:ascii="Times New Roman" w:hAnsi="Times New Roman" w:cs="Times New Roman"/>
          <w:i/>
          <w:iCs/>
          <w:sz w:val="24"/>
          <w:szCs w:val="24"/>
          <w:shd w:val="clear" w:color="auto" w:fill="FFFFFF"/>
          <w:lang w:val="en-GB"/>
        </w:rPr>
        <w:t>Global Journal of Environmental Science and Management</w:t>
      </w:r>
      <w:r w:rsidRPr="00DF424E">
        <w:rPr>
          <w:rFonts w:ascii="Times New Roman" w:hAnsi="Times New Roman" w:cs="Times New Roman"/>
          <w:sz w:val="24"/>
          <w:szCs w:val="24"/>
          <w:shd w:val="clear" w:color="auto" w:fill="FFFFFF"/>
          <w:lang w:val="en-GB"/>
        </w:rPr>
        <w:t>, </w:t>
      </w:r>
      <w:r w:rsidRPr="00DF424E">
        <w:rPr>
          <w:rFonts w:ascii="Times New Roman" w:hAnsi="Times New Roman" w:cs="Times New Roman"/>
          <w:i/>
          <w:iCs/>
          <w:sz w:val="24"/>
          <w:szCs w:val="24"/>
          <w:shd w:val="clear" w:color="auto" w:fill="FFFFFF"/>
          <w:lang w:val="en-GB"/>
        </w:rPr>
        <w:t>5</w:t>
      </w:r>
      <w:r w:rsidRPr="00DF424E">
        <w:rPr>
          <w:rFonts w:ascii="Times New Roman" w:hAnsi="Times New Roman" w:cs="Times New Roman"/>
          <w:sz w:val="24"/>
          <w:szCs w:val="24"/>
          <w:shd w:val="clear" w:color="auto" w:fill="FFFFFF"/>
          <w:lang w:val="en-GB"/>
        </w:rPr>
        <w:t>(Special Issue), pp.105-112.</w:t>
      </w:r>
    </w:p>
    <w:p w:rsidR="00CA7BD9" w:rsidRPr="00DF424E" w:rsidRDefault="00CA7BD9" w:rsidP="00DF424E">
      <w:pPr>
        <w:spacing w:after="0" w:line="480" w:lineRule="auto"/>
        <w:ind w:left="720" w:hanging="720"/>
        <w:contextualSpacing/>
        <w:rPr>
          <w:rFonts w:ascii="Times New Roman" w:hAnsi="Times New Roman" w:cs="Times New Roman"/>
          <w:sz w:val="24"/>
          <w:szCs w:val="24"/>
          <w:shd w:val="clear" w:color="auto" w:fill="FFFFFF"/>
          <w:lang w:val="en-GB"/>
        </w:rPr>
      </w:pPr>
      <w:r w:rsidRPr="00DF424E">
        <w:rPr>
          <w:rFonts w:ascii="Times New Roman" w:hAnsi="Times New Roman" w:cs="Times New Roman"/>
          <w:sz w:val="24"/>
          <w:szCs w:val="24"/>
          <w:shd w:val="clear" w:color="auto" w:fill="FFFFFF"/>
          <w:lang w:val="en-GB"/>
        </w:rPr>
        <w:t>Baylis, J., 2020. </w:t>
      </w:r>
      <w:r w:rsidRPr="00DF424E">
        <w:rPr>
          <w:rFonts w:ascii="Times New Roman" w:hAnsi="Times New Roman" w:cs="Times New Roman"/>
          <w:i/>
          <w:iCs/>
          <w:sz w:val="24"/>
          <w:szCs w:val="24"/>
          <w:shd w:val="clear" w:color="auto" w:fill="FFFFFF"/>
          <w:lang w:val="en-GB"/>
        </w:rPr>
        <w:t>The globalization of world politics: An introduction to international relations</w:t>
      </w:r>
      <w:r w:rsidRPr="00DF424E">
        <w:rPr>
          <w:rFonts w:ascii="Times New Roman" w:hAnsi="Times New Roman" w:cs="Times New Roman"/>
          <w:sz w:val="24"/>
          <w:szCs w:val="24"/>
          <w:shd w:val="clear" w:color="auto" w:fill="FFFFFF"/>
          <w:lang w:val="en-GB"/>
        </w:rPr>
        <w:t>. Oxford university press, USA.</w:t>
      </w:r>
    </w:p>
    <w:p w:rsidR="00CA7BD9" w:rsidRPr="00DF424E" w:rsidRDefault="00CA7BD9" w:rsidP="00DF424E">
      <w:pPr>
        <w:spacing w:after="0" w:line="480" w:lineRule="auto"/>
        <w:ind w:left="720" w:hanging="720"/>
        <w:contextualSpacing/>
        <w:rPr>
          <w:rFonts w:ascii="Times New Roman" w:hAnsi="Times New Roman" w:cs="Times New Roman"/>
          <w:sz w:val="24"/>
          <w:szCs w:val="24"/>
          <w:shd w:val="clear" w:color="auto" w:fill="FFFFFF"/>
          <w:lang w:val="en-GB"/>
        </w:rPr>
      </w:pPr>
      <w:r w:rsidRPr="00DF424E">
        <w:rPr>
          <w:rFonts w:ascii="Times New Roman" w:hAnsi="Times New Roman" w:cs="Times New Roman"/>
          <w:sz w:val="24"/>
          <w:szCs w:val="24"/>
          <w:shd w:val="clear" w:color="auto" w:fill="FFFFFF"/>
          <w:lang w:val="en-GB"/>
        </w:rPr>
        <w:t>Christiansen, N. and Strobel, E., 2019. Chance or burden? A study of sustainable business models within the automotive industry: An empirical analysis of BMW Group and Volvo Cars Group.</w:t>
      </w:r>
    </w:p>
    <w:p w:rsidR="00CA7BD9" w:rsidRPr="00DF424E" w:rsidRDefault="00CA7BD9" w:rsidP="00DF424E">
      <w:pPr>
        <w:spacing w:after="0" w:line="480" w:lineRule="auto"/>
        <w:ind w:left="720" w:hanging="720"/>
        <w:contextualSpacing/>
        <w:rPr>
          <w:rFonts w:ascii="Times New Roman" w:hAnsi="Times New Roman" w:cs="Times New Roman"/>
          <w:sz w:val="24"/>
          <w:szCs w:val="24"/>
          <w:shd w:val="clear" w:color="auto" w:fill="FFFFFF"/>
          <w:lang w:val="en-GB"/>
        </w:rPr>
      </w:pPr>
      <w:r w:rsidRPr="00DF424E">
        <w:rPr>
          <w:rFonts w:ascii="Times New Roman" w:hAnsi="Times New Roman" w:cs="Times New Roman"/>
          <w:sz w:val="24"/>
          <w:szCs w:val="24"/>
          <w:shd w:val="clear" w:color="auto" w:fill="FFFFFF"/>
          <w:lang w:val="en-GB"/>
        </w:rPr>
        <w:t>Durand, C. and Milberg, W., 2020. Intellectual monopoly in global value chains. </w:t>
      </w:r>
      <w:r w:rsidRPr="00DF424E">
        <w:rPr>
          <w:rFonts w:ascii="Times New Roman" w:hAnsi="Times New Roman" w:cs="Times New Roman"/>
          <w:i/>
          <w:iCs/>
          <w:sz w:val="24"/>
          <w:szCs w:val="24"/>
          <w:shd w:val="clear" w:color="auto" w:fill="FFFFFF"/>
          <w:lang w:val="en-GB"/>
        </w:rPr>
        <w:t>Review of International Political Economy</w:t>
      </w:r>
      <w:r w:rsidRPr="00DF424E">
        <w:rPr>
          <w:rFonts w:ascii="Times New Roman" w:hAnsi="Times New Roman" w:cs="Times New Roman"/>
          <w:sz w:val="24"/>
          <w:szCs w:val="24"/>
          <w:shd w:val="clear" w:color="auto" w:fill="FFFFFF"/>
          <w:lang w:val="en-GB"/>
        </w:rPr>
        <w:t>, </w:t>
      </w:r>
      <w:r w:rsidRPr="00DF424E">
        <w:rPr>
          <w:rFonts w:ascii="Times New Roman" w:hAnsi="Times New Roman" w:cs="Times New Roman"/>
          <w:i/>
          <w:iCs/>
          <w:sz w:val="24"/>
          <w:szCs w:val="24"/>
          <w:shd w:val="clear" w:color="auto" w:fill="FFFFFF"/>
          <w:lang w:val="en-GB"/>
        </w:rPr>
        <w:t>27</w:t>
      </w:r>
      <w:r w:rsidRPr="00DF424E">
        <w:rPr>
          <w:rFonts w:ascii="Times New Roman" w:hAnsi="Times New Roman" w:cs="Times New Roman"/>
          <w:sz w:val="24"/>
          <w:szCs w:val="24"/>
          <w:shd w:val="clear" w:color="auto" w:fill="FFFFFF"/>
          <w:lang w:val="en-GB"/>
        </w:rPr>
        <w:t>(2), pp.404-429.</w:t>
      </w:r>
    </w:p>
    <w:p w:rsidR="00CA7BD9" w:rsidRPr="00DF424E" w:rsidRDefault="00CA7BD9" w:rsidP="00DF424E">
      <w:pPr>
        <w:spacing w:after="0" w:line="480" w:lineRule="auto"/>
        <w:ind w:left="720" w:hanging="720"/>
        <w:contextualSpacing/>
        <w:rPr>
          <w:rFonts w:ascii="Times New Roman" w:hAnsi="Times New Roman" w:cs="Times New Roman"/>
          <w:sz w:val="24"/>
          <w:szCs w:val="24"/>
          <w:shd w:val="clear" w:color="auto" w:fill="FFFFFF"/>
          <w:lang w:val="en-GB"/>
        </w:rPr>
      </w:pPr>
      <w:r w:rsidRPr="00DF424E">
        <w:rPr>
          <w:rFonts w:ascii="Times New Roman" w:hAnsi="Times New Roman" w:cs="Times New Roman"/>
          <w:sz w:val="24"/>
          <w:szCs w:val="24"/>
          <w:shd w:val="clear" w:color="auto" w:fill="FFFFFF"/>
          <w:lang w:val="en-GB"/>
        </w:rPr>
        <w:t>Flores Martín, D., 2019. </w:t>
      </w:r>
      <w:r w:rsidRPr="00DF424E">
        <w:rPr>
          <w:rFonts w:ascii="Times New Roman" w:hAnsi="Times New Roman" w:cs="Times New Roman"/>
          <w:i/>
          <w:iCs/>
          <w:sz w:val="24"/>
          <w:szCs w:val="24"/>
          <w:shd w:val="clear" w:color="auto" w:fill="FFFFFF"/>
          <w:lang w:val="en-GB"/>
        </w:rPr>
        <w:t>Can the Internet of Things make people's lives easier? A business approach based on an ICT solution</w:t>
      </w:r>
      <w:r w:rsidRPr="00DF424E">
        <w:rPr>
          <w:rFonts w:ascii="Times New Roman" w:hAnsi="Times New Roman" w:cs="Times New Roman"/>
          <w:sz w:val="24"/>
          <w:szCs w:val="24"/>
          <w:shd w:val="clear" w:color="auto" w:fill="FFFFFF"/>
          <w:lang w:val="en-GB"/>
        </w:rPr>
        <w:t> (Master's thesis).</w:t>
      </w:r>
    </w:p>
    <w:p w:rsidR="00CA7BD9" w:rsidRPr="00DF424E" w:rsidRDefault="00CA7BD9" w:rsidP="00DF424E">
      <w:pPr>
        <w:spacing w:after="0" w:line="480" w:lineRule="auto"/>
        <w:ind w:left="720" w:hanging="720"/>
        <w:contextualSpacing/>
        <w:rPr>
          <w:rFonts w:ascii="Times New Roman" w:hAnsi="Times New Roman" w:cs="Times New Roman"/>
          <w:sz w:val="24"/>
          <w:szCs w:val="24"/>
          <w:shd w:val="clear" w:color="auto" w:fill="FFFFFF"/>
          <w:lang w:val="en-GB"/>
        </w:rPr>
      </w:pPr>
      <w:r w:rsidRPr="00DF424E">
        <w:rPr>
          <w:rFonts w:ascii="Times New Roman" w:hAnsi="Times New Roman" w:cs="Times New Roman"/>
          <w:sz w:val="24"/>
          <w:szCs w:val="24"/>
          <w:shd w:val="clear" w:color="auto" w:fill="FFFFFF"/>
          <w:lang w:val="en-GB"/>
        </w:rPr>
        <w:t>Gopinathan, U., Watts, N., Lefebvre, A., Cheung, A., Hoffman, S.J. and Røttingen, J.A., 2019. Global governance and the broader determinants of health: A comparative case study of UNDP’s and WTO’s engagement with global health. </w:t>
      </w:r>
      <w:r w:rsidRPr="00DF424E">
        <w:rPr>
          <w:rFonts w:ascii="Times New Roman" w:hAnsi="Times New Roman" w:cs="Times New Roman"/>
          <w:i/>
          <w:iCs/>
          <w:sz w:val="24"/>
          <w:szCs w:val="24"/>
          <w:shd w:val="clear" w:color="auto" w:fill="FFFFFF"/>
          <w:lang w:val="en-GB"/>
        </w:rPr>
        <w:t>Global public health</w:t>
      </w:r>
      <w:r w:rsidRPr="00DF424E">
        <w:rPr>
          <w:rFonts w:ascii="Times New Roman" w:hAnsi="Times New Roman" w:cs="Times New Roman"/>
          <w:sz w:val="24"/>
          <w:szCs w:val="24"/>
          <w:shd w:val="clear" w:color="auto" w:fill="FFFFFF"/>
          <w:lang w:val="en-GB"/>
        </w:rPr>
        <w:t>, </w:t>
      </w:r>
      <w:r w:rsidRPr="00DF424E">
        <w:rPr>
          <w:rFonts w:ascii="Times New Roman" w:hAnsi="Times New Roman" w:cs="Times New Roman"/>
          <w:i/>
          <w:iCs/>
          <w:sz w:val="24"/>
          <w:szCs w:val="24"/>
          <w:shd w:val="clear" w:color="auto" w:fill="FFFFFF"/>
          <w:lang w:val="en-GB"/>
        </w:rPr>
        <w:t>14</w:t>
      </w:r>
      <w:r w:rsidRPr="00DF424E">
        <w:rPr>
          <w:rFonts w:ascii="Times New Roman" w:hAnsi="Times New Roman" w:cs="Times New Roman"/>
          <w:sz w:val="24"/>
          <w:szCs w:val="24"/>
          <w:shd w:val="clear" w:color="auto" w:fill="FFFFFF"/>
          <w:lang w:val="en-GB"/>
        </w:rPr>
        <w:t>(2), pp.175-189.</w:t>
      </w:r>
    </w:p>
    <w:p w:rsidR="00CA7BD9" w:rsidRPr="00DF424E" w:rsidRDefault="00CA7BD9" w:rsidP="00DF424E">
      <w:pPr>
        <w:spacing w:after="0" w:line="480" w:lineRule="auto"/>
        <w:ind w:left="720" w:hanging="720"/>
        <w:contextualSpacing/>
        <w:rPr>
          <w:rFonts w:ascii="Times New Roman" w:hAnsi="Times New Roman" w:cs="Times New Roman"/>
          <w:sz w:val="24"/>
          <w:szCs w:val="24"/>
          <w:shd w:val="clear" w:color="auto" w:fill="FFFFFF"/>
          <w:lang w:val="en-GB"/>
        </w:rPr>
      </w:pPr>
      <w:r w:rsidRPr="00DF424E">
        <w:rPr>
          <w:rFonts w:ascii="Times New Roman" w:hAnsi="Times New Roman" w:cs="Times New Roman"/>
          <w:sz w:val="24"/>
          <w:szCs w:val="24"/>
          <w:shd w:val="clear" w:color="auto" w:fill="FFFFFF"/>
          <w:lang w:val="en-GB"/>
        </w:rPr>
        <w:t>Gumjudpai, B. and Sethapramote, Y., 2019, November. Effect structure in physics and hints to economics equation of state. In </w:t>
      </w:r>
      <w:r w:rsidRPr="00DF424E">
        <w:rPr>
          <w:rFonts w:ascii="Times New Roman" w:hAnsi="Times New Roman" w:cs="Times New Roman"/>
          <w:i/>
          <w:iCs/>
          <w:sz w:val="24"/>
          <w:szCs w:val="24"/>
          <w:shd w:val="clear" w:color="auto" w:fill="FFFFFF"/>
          <w:lang w:val="en-GB"/>
        </w:rPr>
        <w:t>Journal of Physics: Conference Series</w:t>
      </w:r>
      <w:r w:rsidRPr="00DF424E">
        <w:rPr>
          <w:rFonts w:ascii="Times New Roman" w:hAnsi="Times New Roman" w:cs="Times New Roman"/>
          <w:sz w:val="24"/>
          <w:szCs w:val="24"/>
          <w:shd w:val="clear" w:color="auto" w:fill="FFFFFF"/>
          <w:lang w:val="en-GB"/>
        </w:rPr>
        <w:t> (Vol. 1380, No. 1, p. 012167). IOP Publishing.</w:t>
      </w:r>
    </w:p>
    <w:p w:rsidR="00CA7BD9" w:rsidRPr="00DF424E" w:rsidRDefault="00CA7BD9" w:rsidP="00DF424E">
      <w:pPr>
        <w:spacing w:after="0" w:line="480" w:lineRule="auto"/>
        <w:ind w:left="720" w:hanging="720"/>
        <w:contextualSpacing/>
        <w:rPr>
          <w:rFonts w:ascii="Times New Roman" w:hAnsi="Times New Roman" w:cs="Times New Roman"/>
          <w:sz w:val="24"/>
          <w:szCs w:val="24"/>
          <w:shd w:val="clear" w:color="auto" w:fill="FFFFFF"/>
          <w:lang w:val="en-GB"/>
        </w:rPr>
      </w:pPr>
      <w:r w:rsidRPr="00DF424E">
        <w:rPr>
          <w:rFonts w:ascii="Times New Roman" w:hAnsi="Times New Roman" w:cs="Times New Roman"/>
          <w:sz w:val="24"/>
          <w:szCs w:val="24"/>
          <w:shd w:val="clear" w:color="auto" w:fill="FFFFFF"/>
          <w:lang w:val="en-GB"/>
        </w:rPr>
        <w:t>Helmi, J., Bridson, K. and Casidy, R., 2019. A typology of organisational stakeholder engagement with place brand identity. </w:t>
      </w:r>
      <w:r w:rsidRPr="00DF424E">
        <w:rPr>
          <w:rFonts w:ascii="Times New Roman" w:hAnsi="Times New Roman" w:cs="Times New Roman"/>
          <w:i/>
          <w:iCs/>
          <w:sz w:val="24"/>
          <w:szCs w:val="24"/>
          <w:shd w:val="clear" w:color="auto" w:fill="FFFFFF"/>
          <w:lang w:val="en-GB"/>
        </w:rPr>
        <w:t>Journal of Strategic Marketing</w:t>
      </w:r>
      <w:r w:rsidRPr="00DF424E">
        <w:rPr>
          <w:rFonts w:ascii="Times New Roman" w:hAnsi="Times New Roman" w:cs="Times New Roman"/>
          <w:sz w:val="24"/>
          <w:szCs w:val="24"/>
          <w:shd w:val="clear" w:color="auto" w:fill="FFFFFF"/>
          <w:lang w:val="en-GB"/>
        </w:rPr>
        <w:t>, pp.1-19.</w:t>
      </w:r>
    </w:p>
    <w:p w:rsidR="00CA7BD9" w:rsidRPr="00DF424E" w:rsidRDefault="00CA7BD9" w:rsidP="00DF424E">
      <w:pPr>
        <w:spacing w:after="0" w:line="480" w:lineRule="auto"/>
        <w:ind w:left="720" w:hanging="720"/>
        <w:contextualSpacing/>
        <w:rPr>
          <w:rFonts w:ascii="Times New Roman" w:hAnsi="Times New Roman" w:cs="Times New Roman"/>
          <w:sz w:val="24"/>
          <w:szCs w:val="24"/>
          <w:shd w:val="clear" w:color="auto" w:fill="FFFFFF"/>
          <w:lang w:val="en-GB"/>
        </w:rPr>
      </w:pPr>
      <w:r w:rsidRPr="00DF424E">
        <w:rPr>
          <w:rFonts w:ascii="Times New Roman" w:hAnsi="Times New Roman" w:cs="Times New Roman"/>
          <w:sz w:val="24"/>
          <w:szCs w:val="24"/>
          <w:shd w:val="clear" w:color="auto" w:fill="FFFFFF"/>
          <w:lang w:val="en-GB"/>
        </w:rPr>
        <w:lastRenderedPageBreak/>
        <w:t>Helmold, M., 2020. Pricing as Part of Corporate Strategy. In </w:t>
      </w:r>
      <w:r w:rsidRPr="00DF424E">
        <w:rPr>
          <w:rFonts w:ascii="Times New Roman" w:hAnsi="Times New Roman" w:cs="Times New Roman"/>
          <w:i/>
          <w:iCs/>
          <w:sz w:val="24"/>
          <w:szCs w:val="24"/>
          <w:shd w:val="clear" w:color="auto" w:fill="FFFFFF"/>
          <w:lang w:val="en-GB"/>
        </w:rPr>
        <w:t>Total Revenue Management (TRM)</w:t>
      </w:r>
      <w:r w:rsidRPr="00DF424E">
        <w:rPr>
          <w:rFonts w:ascii="Times New Roman" w:hAnsi="Times New Roman" w:cs="Times New Roman"/>
          <w:sz w:val="24"/>
          <w:szCs w:val="24"/>
          <w:shd w:val="clear" w:color="auto" w:fill="FFFFFF"/>
          <w:lang w:val="en-GB"/>
        </w:rPr>
        <w:t> (pp. 29-42). Springer, Cham.</w:t>
      </w:r>
    </w:p>
    <w:p w:rsidR="00CA7BD9" w:rsidRPr="00DF424E" w:rsidRDefault="00CA7BD9" w:rsidP="00DF424E">
      <w:pPr>
        <w:spacing w:after="0" w:line="480" w:lineRule="auto"/>
        <w:ind w:left="720" w:hanging="720"/>
        <w:contextualSpacing/>
        <w:rPr>
          <w:rFonts w:ascii="Times New Roman" w:hAnsi="Times New Roman" w:cs="Times New Roman"/>
          <w:sz w:val="24"/>
          <w:szCs w:val="24"/>
          <w:shd w:val="clear" w:color="auto" w:fill="FFFFFF"/>
          <w:lang w:val="en-GB"/>
        </w:rPr>
      </w:pPr>
      <w:r w:rsidRPr="00DF424E">
        <w:rPr>
          <w:rFonts w:ascii="Times New Roman" w:hAnsi="Times New Roman" w:cs="Times New Roman"/>
          <w:sz w:val="24"/>
          <w:szCs w:val="24"/>
          <w:shd w:val="clear" w:color="auto" w:fill="FFFFFF"/>
          <w:lang w:val="en-GB"/>
        </w:rPr>
        <w:t>Khurram, A., Hassan, S. and Khurram, S., 2020. Revisiting Porter Five Forces Model: Influence of Non-Governmental Organizations on Competitive Rivalry in Various Economic Sectors.</w:t>
      </w:r>
    </w:p>
    <w:p w:rsidR="00CA7BD9" w:rsidRPr="00DF424E" w:rsidRDefault="00CA7BD9" w:rsidP="00DF424E">
      <w:pPr>
        <w:spacing w:after="0" w:line="480" w:lineRule="auto"/>
        <w:ind w:left="720" w:hanging="720"/>
        <w:contextualSpacing/>
        <w:rPr>
          <w:rFonts w:ascii="Times New Roman" w:hAnsi="Times New Roman" w:cs="Times New Roman"/>
          <w:sz w:val="24"/>
          <w:szCs w:val="24"/>
          <w:shd w:val="clear" w:color="auto" w:fill="FFFFFF"/>
          <w:lang w:val="en-GB"/>
        </w:rPr>
      </w:pPr>
      <w:r w:rsidRPr="00DF424E">
        <w:rPr>
          <w:rFonts w:ascii="Times New Roman" w:hAnsi="Times New Roman" w:cs="Times New Roman"/>
          <w:sz w:val="24"/>
          <w:szCs w:val="24"/>
          <w:shd w:val="clear" w:color="auto" w:fill="FFFFFF"/>
          <w:lang w:val="en-GB"/>
        </w:rPr>
        <w:t>Kiseľáková, D., Šofranková, B., Gombár, M., Čabinová, V. and Onuferová, E., 2019. Competitiveness and its impact on sustainability, business environment, and human development of EU (28) countries in terms of global multi-criteria indices. </w:t>
      </w:r>
      <w:r w:rsidRPr="00DF424E">
        <w:rPr>
          <w:rFonts w:ascii="Times New Roman" w:hAnsi="Times New Roman" w:cs="Times New Roman"/>
          <w:i/>
          <w:iCs/>
          <w:sz w:val="24"/>
          <w:szCs w:val="24"/>
          <w:shd w:val="clear" w:color="auto" w:fill="FFFFFF"/>
          <w:lang w:val="en-GB"/>
        </w:rPr>
        <w:t>Sustainability</w:t>
      </w:r>
      <w:r w:rsidRPr="00DF424E">
        <w:rPr>
          <w:rFonts w:ascii="Times New Roman" w:hAnsi="Times New Roman" w:cs="Times New Roman"/>
          <w:sz w:val="24"/>
          <w:szCs w:val="24"/>
          <w:shd w:val="clear" w:color="auto" w:fill="FFFFFF"/>
          <w:lang w:val="en-GB"/>
        </w:rPr>
        <w:t>, </w:t>
      </w:r>
      <w:r w:rsidRPr="00DF424E">
        <w:rPr>
          <w:rFonts w:ascii="Times New Roman" w:hAnsi="Times New Roman" w:cs="Times New Roman"/>
          <w:i/>
          <w:iCs/>
          <w:sz w:val="24"/>
          <w:szCs w:val="24"/>
          <w:shd w:val="clear" w:color="auto" w:fill="FFFFFF"/>
          <w:lang w:val="en-GB"/>
        </w:rPr>
        <w:t>11</w:t>
      </w:r>
      <w:r w:rsidRPr="00DF424E">
        <w:rPr>
          <w:rFonts w:ascii="Times New Roman" w:hAnsi="Times New Roman" w:cs="Times New Roman"/>
          <w:sz w:val="24"/>
          <w:szCs w:val="24"/>
          <w:shd w:val="clear" w:color="auto" w:fill="FFFFFF"/>
          <w:lang w:val="en-GB"/>
        </w:rPr>
        <w:t>(12), p.3365.</w:t>
      </w:r>
    </w:p>
    <w:p w:rsidR="00CA7BD9" w:rsidRPr="00DF424E" w:rsidRDefault="00CA7BD9" w:rsidP="00DF424E">
      <w:pPr>
        <w:spacing w:after="0" w:line="480" w:lineRule="auto"/>
        <w:ind w:left="720" w:hanging="720"/>
        <w:contextualSpacing/>
        <w:rPr>
          <w:rFonts w:ascii="Times New Roman" w:hAnsi="Times New Roman" w:cs="Times New Roman"/>
          <w:sz w:val="24"/>
          <w:szCs w:val="24"/>
          <w:shd w:val="clear" w:color="auto" w:fill="FFFFFF"/>
          <w:lang w:val="en-GB"/>
        </w:rPr>
      </w:pPr>
      <w:r w:rsidRPr="00DF424E">
        <w:rPr>
          <w:rFonts w:ascii="Times New Roman" w:hAnsi="Times New Roman" w:cs="Times New Roman"/>
          <w:sz w:val="24"/>
          <w:szCs w:val="24"/>
          <w:shd w:val="clear" w:color="auto" w:fill="FFFFFF"/>
          <w:lang w:val="en-GB"/>
        </w:rPr>
        <w:t>Laaksonen, A., 2019. Designing Business Model for Precise GNSS Positioning Correction service FINPOS.</w:t>
      </w:r>
    </w:p>
    <w:p w:rsidR="00CA7BD9" w:rsidRPr="00DF424E" w:rsidRDefault="00CA7BD9" w:rsidP="00DF424E">
      <w:pPr>
        <w:spacing w:after="0" w:line="480" w:lineRule="auto"/>
        <w:ind w:left="720" w:hanging="720"/>
        <w:contextualSpacing/>
        <w:rPr>
          <w:rFonts w:ascii="Times New Roman" w:hAnsi="Times New Roman" w:cs="Times New Roman"/>
          <w:sz w:val="24"/>
          <w:szCs w:val="24"/>
          <w:shd w:val="clear" w:color="auto" w:fill="FFFFFF"/>
          <w:lang w:val="en-GB"/>
        </w:rPr>
      </w:pPr>
      <w:r w:rsidRPr="00DF424E">
        <w:rPr>
          <w:rFonts w:ascii="Times New Roman" w:hAnsi="Times New Roman" w:cs="Times New Roman"/>
          <w:sz w:val="24"/>
          <w:szCs w:val="24"/>
          <w:shd w:val="clear" w:color="auto" w:fill="FFFFFF"/>
          <w:lang w:val="en-GB"/>
        </w:rPr>
        <w:t>Lukkonen, S., 2019. Volunteering at Sports Events. Case BMW IBU World Cup in Kontiolahti.</w:t>
      </w:r>
    </w:p>
    <w:p w:rsidR="00CA7BD9" w:rsidRPr="00DF424E" w:rsidRDefault="00CA7BD9" w:rsidP="00DF424E">
      <w:pPr>
        <w:spacing w:after="0" w:line="480" w:lineRule="auto"/>
        <w:ind w:left="720" w:hanging="720"/>
        <w:contextualSpacing/>
        <w:rPr>
          <w:rFonts w:ascii="Times New Roman" w:hAnsi="Times New Roman" w:cs="Times New Roman"/>
          <w:sz w:val="24"/>
          <w:szCs w:val="24"/>
          <w:shd w:val="clear" w:color="auto" w:fill="FFFFFF"/>
          <w:lang w:val="en-GB"/>
        </w:rPr>
      </w:pPr>
      <w:r w:rsidRPr="00DF424E">
        <w:rPr>
          <w:rFonts w:ascii="Times New Roman" w:hAnsi="Times New Roman" w:cs="Times New Roman"/>
          <w:sz w:val="24"/>
          <w:szCs w:val="24"/>
          <w:shd w:val="clear" w:color="auto" w:fill="FFFFFF"/>
          <w:lang w:val="en-GB"/>
        </w:rPr>
        <w:t>Musonera, E. and Cagle, C., 2019. Electric Car Brand Positioning in the Automotive Industry: Recommendations for Sustainable and Innovative Marketing Strategies. </w:t>
      </w:r>
      <w:r w:rsidRPr="00DF424E">
        <w:rPr>
          <w:rFonts w:ascii="Times New Roman" w:hAnsi="Times New Roman" w:cs="Times New Roman"/>
          <w:i/>
          <w:iCs/>
          <w:sz w:val="24"/>
          <w:szCs w:val="24"/>
          <w:shd w:val="clear" w:color="auto" w:fill="FFFFFF"/>
          <w:lang w:val="en-GB"/>
        </w:rPr>
        <w:t>Journal of Strategic Innovation and Sustainability</w:t>
      </w:r>
      <w:r w:rsidRPr="00DF424E">
        <w:rPr>
          <w:rFonts w:ascii="Times New Roman" w:hAnsi="Times New Roman" w:cs="Times New Roman"/>
          <w:sz w:val="24"/>
          <w:szCs w:val="24"/>
          <w:shd w:val="clear" w:color="auto" w:fill="FFFFFF"/>
          <w:lang w:val="en-GB"/>
        </w:rPr>
        <w:t>, </w:t>
      </w:r>
      <w:r w:rsidRPr="00DF424E">
        <w:rPr>
          <w:rFonts w:ascii="Times New Roman" w:hAnsi="Times New Roman" w:cs="Times New Roman"/>
          <w:i/>
          <w:iCs/>
          <w:sz w:val="24"/>
          <w:szCs w:val="24"/>
          <w:shd w:val="clear" w:color="auto" w:fill="FFFFFF"/>
          <w:lang w:val="en-GB"/>
        </w:rPr>
        <w:t>14</w:t>
      </w:r>
      <w:r w:rsidRPr="00DF424E">
        <w:rPr>
          <w:rFonts w:ascii="Times New Roman" w:hAnsi="Times New Roman" w:cs="Times New Roman"/>
          <w:sz w:val="24"/>
          <w:szCs w:val="24"/>
          <w:shd w:val="clear" w:color="auto" w:fill="FFFFFF"/>
          <w:lang w:val="en-GB"/>
        </w:rPr>
        <w:t>(1).</w:t>
      </w:r>
    </w:p>
    <w:p w:rsidR="00CA7BD9" w:rsidRPr="00DF424E" w:rsidRDefault="00CA7BD9" w:rsidP="00DF424E">
      <w:pPr>
        <w:spacing w:after="0" w:line="480" w:lineRule="auto"/>
        <w:ind w:left="720" w:hanging="720"/>
        <w:contextualSpacing/>
        <w:rPr>
          <w:rFonts w:ascii="Times New Roman" w:hAnsi="Times New Roman" w:cs="Times New Roman"/>
          <w:sz w:val="24"/>
          <w:szCs w:val="24"/>
          <w:shd w:val="clear" w:color="auto" w:fill="FFFFFF"/>
          <w:lang w:val="en-GB"/>
        </w:rPr>
      </w:pPr>
      <w:r w:rsidRPr="00DF424E">
        <w:rPr>
          <w:rFonts w:ascii="Times New Roman" w:hAnsi="Times New Roman" w:cs="Times New Roman"/>
          <w:sz w:val="24"/>
          <w:szCs w:val="24"/>
          <w:shd w:val="clear" w:color="auto" w:fill="FFFFFF"/>
          <w:lang w:val="en-GB"/>
        </w:rPr>
        <w:t>Radović-Marković, M., Salamzadeh, A. and Vujičić, S., 2019. Selection of organization models and creation of competences of the employed people for the sake of competitiveness growth in global business environment. </w:t>
      </w:r>
      <w:r w:rsidRPr="00DF424E">
        <w:rPr>
          <w:rFonts w:ascii="Times New Roman" w:hAnsi="Times New Roman" w:cs="Times New Roman"/>
          <w:i/>
          <w:iCs/>
          <w:sz w:val="24"/>
          <w:szCs w:val="24"/>
          <w:shd w:val="clear" w:color="auto" w:fill="FFFFFF"/>
          <w:lang w:val="en-GB"/>
        </w:rPr>
        <w:t>International Review</w:t>
      </w:r>
      <w:r w:rsidRPr="00DF424E">
        <w:rPr>
          <w:rFonts w:ascii="Times New Roman" w:hAnsi="Times New Roman" w:cs="Times New Roman"/>
          <w:sz w:val="24"/>
          <w:szCs w:val="24"/>
          <w:shd w:val="clear" w:color="auto" w:fill="FFFFFF"/>
          <w:lang w:val="en-GB"/>
        </w:rPr>
        <w:t>, (1-2), pp.64-71.</w:t>
      </w:r>
    </w:p>
    <w:p w:rsidR="00CA7BD9" w:rsidRPr="00DF424E" w:rsidRDefault="00CA7BD9" w:rsidP="00DF424E">
      <w:pPr>
        <w:spacing w:after="0" w:line="480" w:lineRule="auto"/>
        <w:ind w:left="720" w:hanging="720"/>
        <w:contextualSpacing/>
        <w:rPr>
          <w:rFonts w:ascii="Times New Roman" w:hAnsi="Times New Roman" w:cs="Times New Roman"/>
          <w:sz w:val="24"/>
          <w:szCs w:val="24"/>
          <w:shd w:val="clear" w:color="auto" w:fill="FFFFFF"/>
          <w:lang w:val="en-GB"/>
        </w:rPr>
      </w:pPr>
      <w:r w:rsidRPr="00DF424E">
        <w:rPr>
          <w:rFonts w:ascii="Times New Roman" w:hAnsi="Times New Roman" w:cs="Times New Roman"/>
          <w:sz w:val="24"/>
          <w:szCs w:val="24"/>
          <w:shd w:val="clear" w:color="auto" w:fill="FFFFFF"/>
          <w:lang w:val="en-GB"/>
        </w:rPr>
        <w:t>Rauch, S., 2019. Procedure to sustain competitive advantage in an era of changing dominant design. </w:t>
      </w:r>
      <w:r w:rsidRPr="00DF424E">
        <w:rPr>
          <w:rFonts w:ascii="Times New Roman" w:hAnsi="Times New Roman" w:cs="Times New Roman"/>
          <w:i/>
          <w:iCs/>
          <w:sz w:val="24"/>
          <w:szCs w:val="24"/>
          <w:shd w:val="clear" w:color="auto" w:fill="FFFFFF"/>
          <w:lang w:val="en-GB"/>
        </w:rPr>
        <w:t>Procedia CIRP</w:t>
      </w:r>
      <w:r w:rsidRPr="00DF424E">
        <w:rPr>
          <w:rFonts w:ascii="Times New Roman" w:hAnsi="Times New Roman" w:cs="Times New Roman"/>
          <w:sz w:val="24"/>
          <w:szCs w:val="24"/>
          <w:shd w:val="clear" w:color="auto" w:fill="FFFFFF"/>
          <w:lang w:val="en-GB"/>
        </w:rPr>
        <w:t>, </w:t>
      </w:r>
      <w:r w:rsidRPr="00DF424E">
        <w:rPr>
          <w:rFonts w:ascii="Times New Roman" w:hAnsi="Times New Roman" w:cs="Times New Roman"/>
          <w:i/>
          <w:iCs/>
          <w:sz w:val="24"/>
          <w:szCs w:val="24"/>
          <w:shd w:val="clear" w:color="auto" w:fill="FFFFFF"/>
          <w:lang w:val="en-GB"/>
        </w:rPr>
        <w:t>81</w:t>
      </w:r>
      <w:r w:rsidRPr="00DF424E">
        <w:rPr>
          <w:rFonts w:ascii="Times New Roman" w:hAnsi="Times New Roman" w:cs="Times New Roman"/>
          <w:sz w:val="24"/>
          <w:szCs w:val="24"/>
          <w:shd w:val="clear" w:color="auto" w:fill="FFFFFF"/>
          <w:lang w:val="en-GB"/>
        </w:rPr>
        <w:t>, pp.838-843.</w:t>
      </w:r>
    </w:p>
    <w:p w:rsidR="00CA7BD9" w:rsidRPr="00DF424E" w:rsidRDefault="00CA7BD9" w:rsidP="00DF424E">
      <w:pPr>
        <w:spacing w:after="0" w:line="480" w:lineRule="auto"/>
        <w:ind w:left="720" w:hanging="720"/>
        <w:contextualSpacing/>
        <w:rPr>
          <w:rFonts w:ascii="Times New Roman" w:hAnsi="Times New Roman" w:cs="Times New Roman"/>
          <w:sz w:val="24"/>
          <w:szCs w:val="24"/>
          <w:shd w:val="clear" w:color="auto" w:fill="FFFFFF"/>
          <w:lang w:val="en-GB"/>
        </w:rPr>
      </w:pPr>
      <w:r w:rsidRPr="00DF424E">
        <w:rPr>
          <w:rFonts w:ascii="Times New Roman" w:hAnsi="Times New Roman" w:cs="Times New Roman"/>
          <w:sz w:val="24"/>
          <w:szCs w:val="24"/>
          <w:shd w:val="clear" w:color="auto" w:fill="FFFFFF"/>
          <w:lang w:val="en-GB"/>
        </w:rPr>
        <w:t>Redmond, T. and Nasir, M.A., 2020. Role of natural resource abundance, international trade and financial development in the economic development of selected countries. </w:t>
      </w:r>
      <w:r w:rsidRPr="00DF424E">
        <w:rPr>
          <w:rFonts w:ascii="Times New Roman" w:hAnsi="Times New Roman" w:cs="Times New Roman"/>
          <w:i/>
          <w:iCs/>
          <w:sz w:val="24"/>
          <w:szCs w:val="24"/>
          <w:shd w:val="clear" w:color="auto" w:fill="FFFFFF"/>
          <w:lang w:val="en-GB"/>
        </w:rPr>
        <w:t>Resources Policy</w:t>
      </w:r>
      <w:r w:rsidRPr="00DF424E">
        <w:rPr>
          <w:rFonts w:ascii="Times New Roman" w:hAnsi="Times New Roman" w:cs="Times New Roman"/>
          <w:sz w:val="24"/>
          <w:szCs w:val="24"/>
          <w:shd w:val="clear" w:color="auto" w:fill="FFFFFF"/>
          <w:lang w:val="en-GB"/>
        </w:rPr>
        <w:t>, </w:t>
      </w:r>
      <w:r w:rsidRPr="00DF424E">
        <w:rPr>
          <w:rFonts w:ascii="Times New Roman" w:hAnsi="Times New Roman" w:cs="Times New Roman"/>
          <w:i/>
          <w:iCs/>
          <w:sz w:val="24"/>
          <w:szCs w:val="24"/>
          <w:shd w:val="clear" w:color="auto" w:fill="FFFFFF"/>
          <w:lang w:val="en-GB"/>
        </w:rPr>
        <w:t>66</w:t>
      </w:r>
      <w:r w:rsidRPr="00DF424E">
        <w:rPr>
          <w:rFonts w:ascii="Times New Roman" w:hAnsi="Times New Roman" w:cs="Times New Roman"/>
          <w:sz w:val="24"/>
          <w:szCs w:val="24"/>
          <w:shd w:val="clear" w:color="auto" w:fill="FFFFFF"/>
          <w:lang w:val="en-GB"/>
        </w:rPr>
        <w:t>, p.101591.</w:t>
      </w:r>
    </w:p>
    <w:p w:rsidR="00CA7BD9" w:rsidRPr="00DF424E" w:rsidRDefault="00CA7BD9" w:rsidP="00DF424E">
      <w:pPr>
        <w:spacing w:after="0" w:line="480" w:lineRule="auto"/>
        <w:ind w:left="720" w:hanging="720"/>
        <w:contextualSpacing/>
        <w:rPr>
          <w:rFonts w:ascii="Times New Roman" w:hAnsi="Times New Roman" w:cs="Times New Roman"/>
          <w:sz w:val="24"/>
          <w:szCs w:val="24"/>
          <w:shd w:val="clear" w:color="auto" w:fill="FFFFFF"/>
          <w:lang w:val="en-GB"/>
        </w:rPr>
      </w:pPr>
      <w:r w:rsidRPr="00DF424E">
        <w:rPr>
          <w:rFonts w:ascii="Times New Roman" w:hAnsi="Times New Roman" w:cs="Times New Roman"/>
          <w:sz w:val="24"/>
          <w:szCs w:val="24"/>
          <w:shd w:val="clear" w:color="auto" w:fill="FFFFFF"/>
          <w:lang w:val="en-GB"/>
        </w:rPr>
        <w:lastRenderedPageBreak/>
        <w:t>Siregar, K.H., Qarib, A. and Ruslan, D., 2019. Analysis of Islamic Banking Market Structure in Indonesia with Panzar-Rosse Model Approach. </w:t>
      </w:r>
      <w:r w:rsidRPr="00DF424E">
        <w:rPr>
          <w:rFonts w:ascii="Times New Roman" w:hAnsi="Times New Roman" w:cs="Times New Roman"/>
          <w:i/>
          <w:iCs/>
          <w:sz w:val="24"/>
          <w:szCs w:val="24"/>
          <w:shd w:val="clear" w:color="auto" w:fill="FFFFFF"/>
          <w:lang w:val="en-GB"/>
        </w:rPr>
        <w:t>Budapest International Research and Critics Institute (BIRCI-Journal): Humanities and Social Sciences</w:t>
      </w:r>
      <w:r w:rsidRPr="00DF424E">
        <w:rPr>
          <w:rFonts w:ascii="Times New Roman" w:hAnsi="Times New Roman" w:cs="Times New Roman"/>
          <w:sz w:val="24"/>
          <w:szCs w:val="24"/>
          <w:shd w:val="clear" w:color="auto" w:fill="FFFFFF"/>
          <w:lang w:val="en-GB"/>
        </w:rPr>
        <w:t>, </w:t>
      </w:r>
      <w:r w:rsidRPr="00DF424E">
        <w:rPr>
          <w:rFonts w:ascii="Times New Roman" w:hAnsi="Times New Roman" w:cs="Times New Roman"/>
          <w:i/>
          <w:iCs/>
          <w:sz w:val="24"/>
          <w:szCs w:val="24"/>
          <w:shd w:val="clear" w:color="auto" w:fill="FFFFFF"/>
          <w:lang w:val="en-GB"/>
        </w:rPr>
        <w:t>2</w:t>
      </w:r>
      <w:r w:rsidRPr="00DF424E">
        <w:rPr>
          <w:rFonts w:ascii="Times New Roman" w:hAnsi="Times New Roman" w:cs="Times New Roman"/>
          <w:sz w:val="24"/>
          <w:szCs w:val="24"/>
          <w:shd w:val="clear" w:color="auto" w:fill="FFFFFF"/>
          <w:lang w:val="en-GB"/>
        </w:rPr>
        <w:t>(2), pp.122-133.</w:t>
      </w:r>
    </w:p>
    <w:p w:rsidR="00CA7BD9" w:rsidRPr="00DF424E" w:rsidRDefault="00CA7BD9" w:rsidP="00DF424E">
      <w:pPr>
        <w:spacing w:after="0" w:line="480" w:lineRule="auto"/>
        <w:ind w:left="720" w:hanging="720"/>
        <w:contextualSpacing/>
        <w:rPr>
          <w:rFonts w:ascii="Times New Roman" w:hAnsi="Times New Roman" w:cs="Times New Roman"/>
          <w:sz w:val="24"/>
          <w:szCs w:val="24"/>
          <w:shd w:val="clear" w:color="auto" w:fill="FFFFFF"/>
          <w:lang w:val="en-GB"/>
        </w:rPr>
      </w:pPr>
      <w:r w:rsidRPr="00DF424E">
        <w:rPr>
          <w:rFonts w:ascii="Times New Roman" w:hAnsi="Times New Roman" w:cs="Times New Roman"/>
          <w:sz w:val="24"/>
          <w:szCs w:val="24"/>
          <w:shd w:val="clear" w:color="auto" w:fill="FFFFFF"/>
          <w:lang w:val="en-GB"/>
        </w:rPr>
        <w:t>Tomsová, E., 2019. Corporate environmentally significant behaviour.</w:t>
      </w:r>
    </w:p>
    <w:p w:rsidR="00CA7BD9" w:rsidRPr="00DF424E" w:rsidRDefault="00CA7BD9" w:rsidP="00DF424E">
      <w:pPr>
        <w:spacing w:after="0" w:line="480" w:lineRule="auto"/>
        <w:ind w:left="720" w:hanging="720"/>
        <w:contextualSpacing/>
        <w:rPr>
          <w:rFonts w:ascii="Times New Roman" w:hAnsi="Times New Roman" w:cs="Times New Roman"/>
          <w:sz w:val="24"/>
          <w:szCs w:val="24"/>
          <w:shd w:val="clear" w:color="auto" w:fill="FFFFFF"/>
          <w:lang w:val="en-GB"/>
        </w:rPr>
      </w:pPr>
      <w:r w:rsidRPr="00DF424E">
        <w:rPr>
          <w:rFonts w:ascii="Times New Roman" w:hAnsi="Times New Roman" w:cs="Times New Roman"/>
          <w:sz w:val="24"/>
          <w:szCs w:val="24"/>
          <w:shd w:val="clear" w:color="auto" w:fill="FFFFFF"/>
          <w:lang w:val="en-GB"/>
        </w:rPr>
        <w:t>Valaskova, K., Durica, M., Kovacova, M., Gregova, E. and Lazaroiu, G., 2019. Oligopolistic Competition among Providers in the Telecommunication Industry: The Case of Slovakia. </w:t>
      </w:r>
      <w:r w:rsidRPr="00DF424E">
        <w:rPr>
          <w:rFonts w:ascii="Times New Roman" w:hAnsi="Times New Roman" w:cs="Times New Roman"/>
          <w:i/>
          <w:iCs/>
          <w:sz w:val="24"/>
          <w:szCs w:val="24"/>
          <w:shd w:val="clear" w:color="auto" w:fill="FFFFFF"/>
          <w:lang w:val="en-GB"/>
        </w:rPr>
        <w:t>Administrative Sciences</w:t>
      </w:r>
      <w:r w:rsidRPr="00DF424E">
        <w:rPr>
          <w:rFonts w:ascii="Times New Roman" w:hAnsi="Times New Roman" w:cs="Times New Roman"/>
          <w:sz w:val="24"/>
          <w:szCs w:val="24"/>
          <w:shd w:val="clear" w:color="auto" w:fill="FFFFFF"/>
          <w:lang w:val="en-GB"/>
        </w:rPr>
        <w:t>, </w:t>
      </w:r>
      <w:r w:rsidRPr="00DF424E">
        <w:rPr>
          <w:rFonts w:ascii="Times New Roman" w:hAnsi="Times New Roman" w:cs="Times New Roman"/>
          <w:i/>
          <w:iCs/>
          <w:sz w:val="24"/>
          <w:szCs w:val="24"/>
          <w:shd w:val="clear" w:color="auto" w:fill="FFFFFF"/>
          <w:lang w:val="en-GB"/>
        </w:rPr>
        <w:t>9</w:t>
      </w:r>
      <w:r w:rsidRPr="00DF424E">
        <w:rPr>
          <w:rFonts w:ascii="Times New Roman" w:hAnsi="Times New Roman" w:cs="Times New Roman"/>
          <w:sz w:val="24"/>
          <w:szCs w:val="24"/>
          <w:shd w:val="clear" w:color="auto" w:fill="FFFFFF"/>
          <w:lang w:val="en-GB"/>
        </w:rPr>
        <w:t>(3), p.49.</w:t>
      </w:r>
    </w:p>
    <w:p w:rsidR="00CA7BD9" w:rsidRPr="00DF424E" w:rsidRDefault="00CA7BD9" w:rsidP="00DF424E">
      <w:pPr>
        <w:spacing w:after="0" w:line="480" w:lineRule="auto"/>
        <w:ind w:left="720" w:hanging="720"/>
        <w:contextualSpacing/>
        <w:rPr>
          <w:rFonts w:ascii="Times New Roman" w:hAnsi="Times New Roman" w:cs="Times New Roman"/>
          <w:sz w:val="24"/>
          <w:szCs w:val="24"/>
          <w:shd w:val="clear" w:color="auto" w:fill="FFFFFF"/>
          <w:lang w:val="en-GB"/>
        </w:rPr>
      </w:pPr>
      <w:r w:rsidRPr="00DF424E">
        <w:rPr>
          <w:rFonts w:ascii="Times New Roman" w:hAnsi="Times New Roman" w:cs="Times New Roman"/>
          <w:sz w:val="24"/>
          <w:szCs w:val="24"/>
          <w:shd w:val="clear" w:color="auto" w:fill="FFFFFF"/>
          <w:lang w:val="en-GB"/>
        </w:rPr>
        <w:t>Vaubel, R. and Willett, T.D., 2019. </w:t>
      </w:r>
      <w:r w:rsidRPr="00DF424E">
        <w:rPr>
          <w:rFonts w:ascii="Times New Roman" w:hAnsi="Times New Roman" w:cs="Times New Roman"/>
          <w:i/>
          <w:iCs/>
          <w:sz w:val="24"/>
          <w:szCs w:val="24"/>
          <w:shd w:val="clear" w:color="auto" w:fill="FFFFFF"/>
          <w:lang w:val="en-GB"/>
        </w:rPr>
        <w:t>The political economy of international organizations: A public choice approach</w:t>
      </w:r>
      <w:r w:rsidRPr="00DF424E">
        <w:rPr>
          <w:rFonts w:ascii="Times New Roman" w:hAnsi="Times New Roman" w:cs="Times New Roman"/>
          <w:sz w:val="24"/>
          <w:szCs w:val="24"/>
          <w:shd w:val="clear" w:color="auto" w:fill="FFFFFF"/>
          <w:lang w:val="en-GB"/>
        </w:rPr>
        <w:t>. Routledge.</w:t>
      </w:r>
    </w:p>
    <w:p w:rsidR="00CA7BD9" w:rsidRPr="00DF424E" w:rsidRDefault="00CA7BD9" w:rsidP="00DF424E">
      <w:pPr>
        <w:spacing w:after="0" w:line="480" w:lineRule="auto"/>
        <w:ind w:left="720" w:hanging="720"/>
        <w:contextualSpacing/>
        <w:rPr>
          <w:rFonts w:ascii="Times New Roman" w:hAnsi="Times New Roman" w:cs="Times New Roman"/>
          <w:sz w:val="24"/>
          <w:szCs w:val="24"/>
          <w:shd w:val="clear" w:color="auto" w:fill="FFFFFF"/>
          <w:lang w:val="en-GB"/>
        </w:rPr>
      </w:pPr>
      <w:r w:rsidRPr="00DF424E">
        <w:rPr>
          <w:rFonts w:ascii="Times New Roman" w:hAnsi="Times New Roman" w:cs="Times New Roman"/>
          <w:sz w:val="24"/>
          <w:szCs w:val="24"/>
          <w:shd w:val="clear" w:color="auto" w:fill="FFFFFF"/>
          <w:lang w:val="en-GB"/>
        </w:rPr>
        <w:t>Zámborský, P., 2020. A blueprint for succeeding despite uncertain global markets. </w:t>
      </w:r>
      <w:r w:rsidRPr="00DF424E">
        <w:rPr>
          <w:rFonts w:ascii="Times New Roman" w:hAnsi="Times New Roman" w:cs="Times New Roman"/>
          <w:i/>
          <w:iCs/>
          <w:sz w:val="24"/>
          <w:szCs w:val="24"/>
          <w:shd w:val="clear" w:color="auto" w:fill="FFFFFF"/>
          <w:lang w:val="en-GB"/>
        </w:rPr>
        <w:t>Journal of Business Strategy</w:t>
      </w:r>
      <w:r w:rsidRPr="00DF424E">
        <w:rPr>
          <w:rFonts w:ascii="Times New Roman" w:hAnsi="Times New Roman" w:cs="Times New Roman"/>
          <w:sz w:val="24"/>
          <w:szCs w:val="24"/>
          <w:shd w:val="clear" w:color="auto" w:fill="FFFFFF"/>
          <w:lang w:val="en-GB"/>
        </w:rPr>
        <w:t>.</w:t>
      </w:r>
    </w:p>
    <w:p w:rsidR="0042131D" w:rsidRPr="00DF424E" w:rsidRDefault="0042131D" w:rsidP="00DF424E">
      <w:pPr>
        <w:spacing w:after="0" w:line="480" w:lineRule="auto"/>
        <w:contextualSpacing/>
        <w:rPr>
          <w:rFonts w:ascii="Times New Roman" w:hAnsi="Times New Roman" w:cs="Times New Roman"/>
          <w:sz w:val="24"/>
          <w:szCs w:val="24"/>
          <w:lang w:val="en-GB"/>
        </w:rPr>
      </w:pPr>
    </w:p>
    <w:sectPr w:rsidR="0042131D" w:rsidRPr="00DF424E" w:rsidSect="00DF424E">
      <w:headerReference w:type="default" r:id="rId8"/>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F0348C" w:rsidRDefault="00F0348C" w:rsidP="00DF424E">
      <w:pPr>
        <w:spacing w:after="0" w:line="240" w:lineRule="auto"/>
      </w:pPr>
      <w:r>
        <w:separator/>
      </w:r>
    </w:p>
  </w:endnote>
  <w:endnote w:type="continuationSeparator" w:id="0">
    <w:p w:rsidR="00F0348C" w:rsidRDefault="00F0348C" w:rsidP="00DF424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Black">
    <w:panose1 w:val="020B0A04020102020204"/>
    <w:charset w:val="00"/>
    <w:family w:val="swiss"/>
    <w:pitch w:val="variable"/>
    <w:sig w:usb0="A00002AF" w:usb1="400078FB" w:usb2="00000000" w:usb3="00000000" w:csb0="000000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F0348C" w:rsidRDefault="00F0348C" w:rsidP="00DF424E">
      <w:pPr>
        <w:spacing w:after="0" w:line="240" w:lineRule="auto"/>
      </w:pPr>
      <w:r>
        <w:separator/>
      </w:r>
    </w:p>
  </w:footnote>
  <w:footnote w:type="continuationSeparator" w:id="0">
    <w:p w:rsidR="00F0348C" w:rsidRDefault="00F0348C" w:rsidP="00DF424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46193145"/>
      <w:docPartObj>
        <w:docPartGallery w:val="Page Numbers (Top of Page)"/>
        <w:docPartUnique/>
      </w:docPartObj>
    </w:sdtPr>
    <w:sdtEndPr>
      <w:rPr>
        <w:rFonts w:ascii="Times New Roman" w:hAnsi="Times New Roman" w:cs="Times New Roman"/>
        <w:noProof/>
        <w:sz w:val="24"/>
        <w:szCs w:val="24"/>
      </w:rPr>
    </w:sdtEndPr>
    <w:sdtContent>
      <w:p w:rsidR="00DF424E" w:rsidRPr="00DF424E" w:rsidRDefault="00DF424E">
        <w:pPr>
          <w:pStyle w:val="Header"/>
          <w:jc w:val="right"/>
          <w:rPr>
            <w:rFonts w:ascii="Times New Roman" w:hAnsi="Times New Roman" w:cs="Times New Roman"/>
            <w:sz w:val="24"/>
            <w:szCs w:val="24"/>
          </w:rPr>
        </w:pPr>
        <w:r w:rsidRPr="00DF424E">
          <w:rPr>
            <w:rFonts w:ascii="Times New Roman" w:hAnsi="Times New Roman" w:cs="Times New Roman"/>
            <w:sz w:val="24"/>
            <w:szCs w:val="24"/>
          </w:rPr>
          <w:t xml:space="preserve">Car Industry      </w:t>
        </w:r>
        <w:r w:rsidRPr="00DF424E">
          <w:rPr>
            <w:rFonts w:ascii="Times New Roman" w:hAnsi="Times New Roman" w:cs="Times New Roman"/>
            <w:sz w:val="24"/>
            <w:szCs w:val="24"/>
          </w:rPr>
          <w:fldChar w:fldCharType="begin"/>
        </w:r>
        <w:r w:rsidRPr="00DF424E">
          <w:rPr>
            <w:rFonts w:ascii="Times New Roman" w:hAnsi="Times New Roman" w:cs="Times New Roman"/>
            <w:sz w:val="24"/>
            <w:szCs w:val="24"/>
          </w:rPr>
          <w:instrText xml:space="preserve"> PAGE   \* MERGEFORMAT </w:instrText>
        </w:r>
        <w:r w:rsidRPr="00DF424E">
          <w:rPr>
            <w:rFonts w:ascii="Times New Roman" w:hAnsi="Times New Roman" w:cs="Times New Roman"/>
            <w:sz w:val="24"/>
            <w:szCs w:val="24"/>
          </w:rPr>
          <w:fldChar w:fldCharType="separate"/>
        </w:r>
        <w:r w:rsidR="001F640E">
          <w:rPr>
            <w:rFonts w:ascii="Times New Roman" w:hAnsi="Times New Roman" w:cs="Times New Roman"/>
            <w:noProof/>
            <w:sz w:val="24"/>
            <w:szCs w:val="24"/>
          </w:rPr>
          <w:t>2</w:t>
        </w:r>
        <w:r w:rsidRPr="00DF424E">
          <w:rPr>
            <w:rFonts w:ascii="Times New Roman" w:hAnsi="Times New Roman" w:cs="Times New Roman"/>
            <w:noProof/>
            <w:sz w:val="24"/>
            <w:szCs w:val="24"/>
          </w:rPr>
          <w:fldChar w:fldCharType="end"/>
        </w:r>
      </w:p>
    </w:sdtContent>
  </w:sdt>
  <w:p w:rsidR="00DF424E" w:rsidRDefault="00DF424E">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741FC"/>
    <w:rsid w:val="00036FC8"/>
    <w:rsid w:val="00045E34"/>
    <w:rsid w:val="00087AA1"/>
    <w:rsid w:val="00091EAA"/>
    <w:rsid w:val="000D5728"/>
    <w:rsid w:val="00171AED"/>
    <w:rsid w:val="001F3F8B"/>
    <w:rsid w:val="001F640E"/>
    <w:rsid w:val="00205BF9"/>
    <w:rsid w:val="00207EFE"/>
    <w:rsid w:val="002124F5"/>
    <w:rsid w:val="00236ECD"/>
    <w:rsid w:val="00246D47"/>
    <w:rsid w:val="00255DCA"/>
    <w:rsid w:val="003270F4"/>
    <w:rsid w:val="00336196"/>
    <w:rsid w:val="00385205"/>
    <w:rsid w:val="00413D78"/>
    <w:rsid w:val="00415A4B"/>
    <w:rsid w:val="0042131D"/>
    <w:rsid w:val="00435B99"/>
    <w:rsid w:val="00456D93"/>
    <w:rsid w:val="00464455"/>
    <w:rsid w:val="00482C98"/>
    <w:rsid w:val="00484EB9"/>
    <w:rsid w:val="004A5267"/>
    <w:rsid w:val="004F6D44"/>
    <w:rsid w:val="005035DC"/>
    <w:rsid w:val="00505215"/>
    <w:rsid w:val="00510CA8"/>
    <w:rsid w:val="00521B80"/>
    <w:rsid w:val="006057CF"/>
    <w:rsid w:val="00666A47"/>
    <w:rsid w:val="007045AB"/>
    <w:rsid w:val="00784AF6"/>
    <w:rsid w:val="00786C6D"/>
    <w:rsid w:val="007975E5"/>
    <w:rsid w:val="00822431"/>
    <w:rsid w:val="00832129"/>
    <w:rsid w:val="0083347D"/>
    <w:rsid w:val="00853391"/>
    <w:rsid w:val="008855D5"/>
    <w:rsid w:val="00893DAC"/>
    <w:rsid w:val="008C4453"/>
    <w:rsid w:val="008E1951"/>
    <w:rsid w:val="0092401F"/>
    <w:rsid w:val="009741FC"/>
    <w:rsid w:val="009B52AE"/>
    <w:rsid w:val="009E1FEE"/>
    <w:rsid w:val="00A00C66"/>
    <w:rsid w:val="00A00EC7"/>
    <w:rsid w:val="00A01F5F"/>
    <w:rsid w:val="00A161CE"/>
    <w:rsid w:val="00A93325"/>
    <w:rsid w:val="00A93E40"/>
    <w:rsid w:val="00AA27FC"/>
    <w:rsid w:val="00B03591"/>
    <w:rsid w:val="00B37FF8"/>
    <w:rsid w:val="00B95512"/>
    <w:rsid w:val="00BA7C3D"/>
    <w:rsid w:val="00BB3D71"/>
    <w:rsid w:val="00BC581C"/>
    <w:rsid w:val="00BE2DFC"/>
    <w:rsid w:val="00CA7BD9"/>
    <w:rsid w:val="00CB346D"/>
    <w:rsid w:val="00CD3544"/>
    <w:rsid w:val="00D160B4"/>
    <w:rsid w:val="00D81449"/>
    <w:rsid w:val="00D96565"/>
    <w:rsid w:val="00DC1372"/>
    <w:rsid w:val="00DF424E"/>
    <w:rsid w:val="00E04531"/>
    <w:rsid w:val="00E07B98"/>
    <w:rsid w:val="00E440C5"/>
    <w:rsid w:val="00E6047D"/>
    <w:rsid w:val="00E711B1"/>
    <w:rsid w:val="00E76B00"/>
    <w:rsid w:val="00E8125B"/>
    <w:rsid w:val="00EE4986"/>
    <w:rsid w:val="00F0348C"/>
    <w:rsid w:val="00F2600D"/>
    <w:rsid w:val="00F64D27"/>
    <w:rsid w:val="00FB36AC"/>
    <w:rsid w:val="00FC493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71E1D0"/>
  <w15:chartTrackingRefBased/>
  <w15:docId w15:val="{C0EC4A3B-6A5D-4AD0-874C-EB9053F9CD5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F424E"/>
    <w:pPr>
      <w:keepNext/>
      <w:keepLines/>
      <w:spacing w:before="240" w:after="0"/>
      <w:outlineLvl w:val="0"/>
    </w:pPr>
    <w:rPr>
      <w:rFonts w:ascii="Times New Roman" w:eastAsiaTheme="majorEastAsia" w:hAnsi="Times New Roman" w:cstheme="majorBidi"/>
      <w:b/>
      <w:i/>
      <w:sz w:val="24"/>
      <w:szCs w:val="32"/>
    </w:rPr>
  </w:style>
  <w:style w:type="paragraph" w:styleId="Heading2">
    <w:name w:val="heading 2"/>
    <w:basedOn w:val="Normal"/>
    <w:next w:val="Normal"/>
    <w:link w:val="Heading2Char"/>
    <w:uiPriority w:val="9"/>
    <w:unhideWhenUsed/>
    <w:qFormat/>
    <w:rsid w:val="00DF424E"/>
    <w:pPr>
      <w:keepNext/>
      <w:keepLines/>
      <w:spacing w:before="40" w:after="0"/>
      <w:outlineLvl w:val="1"/>
    </w:pPr>
    <w:rPr>
      <w:rFonts w:ascii="Times New Roman" w:eastAsiaTheme="majorEastAsia" w:hAnsi="Times New Roman" w:cstheme="majorBidi"/>
      <w:i/>
      <w:sz w:val="24"/>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F424E"/>
    <w:rPr>
      <w:rFonts w:ascii="Times New Roman" w:eastAsiaTheme="majorEastAsia" w:hAnsi="Times New Roman" w:cstheme="majorBidi"/>
      <w:b/>
      <w:i/>
      <w:sz w:val="24"/>
      <w:szCs w:val="32"/>
    </w:rPr>
  </w:style>
  <w:style w:type="character" w:customStyle="1" w:styleId="Heading2Char">
    <w:name w:val="Heading 2 Char"/>
    <w:basedOn w:val="DefaultParagraphFont"/>
    <w:link w:val="Heading2"/>
    <w:uiPriority w:val="9"/>
    <w:rsid w:val="00DF424E"/>
    <w:rPr>
      <w:rFonts w:ascii="Times New Roman" w:eastAsiaTheme="majorEastAsia" w:hAnsi="Times New Roman" w:cstheme="majorBidi"/>
      <w:i/>
      <w:sz w:val="24"/>
      <w:szCs w:val="26"/>
    </w:rPr>
  </w:style>
  <w:style w:type="paragraph" w:styleId="Header">
    <w:name w:val="header"/>
    <w:basedOn w:val="Normal"/>
    <w:link w:val="HeaderChar"/>
    <w:uiPriority w:val="99"/>
    <w:unhideWhenUsed/>
    <w:rsid w:val="00DF424E"/>
    <w:pPr>
      <w:tabs>
        <w:tab w:val="center" w:pos="4680"/>
        <w:tab w:val="right" w:pos="9360"/>
      </w:tabs>
      <w:spacing w:after="0" w:line="240" w:lineRule="auto"/>
    </w:pPr>
  </w:style>
  <w:style w:type="character" w:customStyle="1" w:styleId="HeaderChar">
    <w:name w:val="Header Char"/>
    <w:basedOn w:val="DefaultParagraphFont"/>
    <w:link w:val="Header"/>
    <w:uiPriority w:val="99"/>
    <w:rsid w:val="00DF424E"/>
  </w:style>
  <w:style w:type="paragraph" w:styleId="Footer">
    <w:name w:val="footer"/>
    <w:basedOn w:val="Normal"/>
    <w:link w:val="FooterChar"/>
    <w:uiPriority w:val="99"/>
    <w:unhideWhenUsed/>
    <w:rsid w:val="00DF424E"/>
    <w:pPr>
      <w:tabs>
        <w:tab w:val="center" w:pos="4680"/>
        <w:tab w:val="right" w:pos="9360"/>
      </w:tabs>
      <w:spacing w:after="0" w:line="240" w:lineRule="auto"/>
    </w:pPr>
  </w:style>
  <w:style w:type="character" w:customStyle="1" w:styleId="FooterChar">
    <w:name w:val="Footer Char"/>
    <w:basedOn w:val="DefaultParagraphFont"/>
    <w:link w:val="Footer"/>
    <w:uiPriority w:val="99"/>
    <w:rsid w:val="00DF424E"/>
  </w:style>
  <w:style w:type="paragraph" w:styleId="TOCHeading">
    <w:name w:val="TOC Heading"/>
    <w:basedOn w:val="Heading1"/>
    <w:next w:val="Normal"/>
    <w:uiPriority w:val="39"/>
    <w:unhideWhenUsed/>
    <w:qFormat/>
    <w:rsid w:val="00DF424E"/>
    <w:pPr>
      <w:outlineLvl w:val="9"/>
    </w:pPr>
    <w:rPr>
      <w:rFonts w:asciiTheme="majorHAnsi" w:hAnsiTheme="majorHAnsi"/>
      <w:b w:val="0"/>
      <w:i w:val="0"/>
      <w:color w:val="2E74B5" w:themeColor="accent1" w:themeShade="BF"/>
      <w:sz w:val="32"/>
    </w:rPr>
  </w:style>
  <w:style w:type="paragraph" w:styleId="TOC1">
    <w:name w:val="toc 1"/>
    <w:basedOn w:val="Normal"/>
    <w:next w:val="Normal"/>
    <w:autoRedefine/>
    <w:uiPriority w:val="39"/>
    <w:unhideWhenUsed/>
    <w:rsid w:val="00DF424E"/>
    <w:pPr>
      <w:spacing w:after="100"/>
    </w:pPr>
  </w:style>
  <w:style w:type="paragraph" w:styleId="TOC2">
    <w:name w:val="toc 2"/>
    <w:basedOn w:val="Normal"/>
    <w:next w:val="Normal"/>
    <w:autoRedefine/>
    <w:uiPriority w:val="39"/>
    <w:unhideWhenUsed/>
    <w:rsid w:val="00DF424E"/>
    <w:pPr>
      <w:spacing w:after="100"/>
      <w:ind w:left="220"/>
    </w:pPr>
  </w:style>
  <w:style w:type="character" w:styleId="Hyperlink">
    <w:name w:val="Hyperlink"/>
    <w:basedOn w:val="DefaultParagraphFont"/>
    <w:uiPriority w:val="99"/>
    <w:unhideWhenUsed/>
    <w:rsid w:val="00DF424E"/>
    <w:rPr>
      <w:color w:val="0563C1" w:themeColor="hyperlink"/>
      <w:u w:val="single"/>
    </w:rPr>
  </w:style>
  <w:style w:type="character" w:styleId="UnresolvedMention">
    <w:name w:val="Unresolved Mention"/>
    <w:basedOn w:val="DefaultParagraphFont"/>
    <w:uiPriority w:val="99"/>
    <w:semiHidden/>
    <w:unhideWhenUsed/>
    <w:rsid w:val="00B0359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591809966">
      <w:bodyDiv w:val="1"/>
      <w:marLeft w:val="0"/>
      <w:marRight w:val="0"/>
      <w:marTop w:val="0"/>
      <w:marBottom w:val="0"/>
      <w:divBdr>
        <w:top w:val="none" w:sz="0" w:space="0" w:color="auto"/>
        <w:left w:val="none" w:sz="0" w:space="0" w:color="auto"/>
        <w:bottom w:val="none" w:sz="0" w:space="0" w:color="auto"/>
        <w:right w:val="none" w:sz="0" w:space="0" w:color="auto"/>
      </w:divBdr>
      <w:divsChild>
        <w:div w:id="517424405">
          <w:marLeft w:val="0"/>
          <w:marRight w:val="0"/>
          <w:marTop w:val="0"/>
          <w:marBottom w:val="0"/>
          <w:divBdr>
            <w:top w:val="none" w:sz="0" w:space="0" w:color="auto"/>
            <w:left w:val="none" w:sz="0" w:space="0" w:color="auto"/>
            <w:bottom w:val="none" w:sz="0" w:space="0" w:color="auto"/>
            <w:right w:val="none" w:sz="0" w:space="0" w:color="auto"/>
          </w:divBdr>
          <w:divsChild>
            <w:div w:id="1170562495">
              <w:marLeft w:val="0"/>
              <w:marRight w:val="0"/>
              <w:marTop w:val="0"/>
              <w:marBottom w:val="0"/>
              <w:divBdr>
                <w:top w:val="none" w:sz="0" w:space="0" w:color="auto"/>
                <w:left w:val="none" w:sz="0" w:space="0" w:color="auto"/>
                <w:bottom w:val="none" w:sz="0" w:space="0" w:color="auto"/>
                <w:right w:val="none" w:sz="0" w:space="0" w:color="auto"/>
              </w:divBdr>
              <w:divsChild>
                <w:div w:id="1577209369">
                  <w:marLeft w:val="0"/>
                  <w:marRight w:val="0"/>
                  <w:marTop w:val="0"/>
                  <w:marBottom w:val="0"/>
                  <w:divBdr>
                    <w:top w:val="none" w:sz="0" w:space="0" w:color="auto"/>
                    <w:left w:val="none" w:sz="0" w:space="0" w:color="auto"/>
                    <w:bottom w:val="none" w:sz="0" w:space="0" w:color="auto"/>
                    <w:right w:val="none" w:sz="0" w:space="0" w:color="auto"/>
                  </w:divBdr>
                  <w:divsChild>
                    <w:div w:id="17868466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33215978">
      <w:bodyDiv w:val="1"/>
      <w:marLeft w:val="0"/>
      <w:marRight w:val="0"/>
      <w:marTop w:val="0"/>
      <w:marBottom w:val="0"/>
      <w:divBdr>
        <w:top w:val="none" w:sz="0" w:space="0" w:color="auto"/>
        <w:left w:val="none" w:sz="0" w:space="0" w:color="auto"/>
        <w:bottom w:val="none" w:sz="0" w:space="0" w:color="auto"/>
        <w:right w:val="none" w:sz="0" w:space="0" w:color="auto"/>
      </w:divBdr>
      <w:divsChild>
        <w:div w:id="819231876">
          <w:marLeft w:val="0"/>
          <w:marRight w:val="0"/>
          <w:marTop w:val="0"/>
          <w:marBottom w:val="0"/>
          <w:divBdr>
            <w:top w:val="none" w:sz="0" w:space="0" w:color="auto"/>
            <w:left w:val="none" w:sz="0" w:space="0" w:color="auto"/>
            <w:bottom w:val="none" w:sz="0" w:space="0" w:color="auto"/>
            <w:right w:val="none" w:sz="0" w:space="0" w:color="auto"/>
          </w:divBdr>
          <w:divsChild>
            <w:div w:id="996961402">
              <w:marLeft w:val="0"/>
              <w:marRight w:val="0"/>
              <w:marTop w:val="0"/>
              <w:marBottom w:val="0"/>
              <w:divBdr>
                <w:top w:val="none" w:sz="0" w:space="0" w:color="auto"/>
                <w:left w:val="none" w:sz="0" w:space="0" w:color="auto"/>
                <w:bottom w:val="none" w:sz="0" w:space="0" w:color="auto"/>
                <w:right w:val="none" w:sz="0" w:space="0" w:color="auto"/>
              </w:divBdr>
              <w:divsChild>
                <w:div w:id="1060860584">
                  <w:marLeft w:val="0"/>
                  <w:marRight w:val="0"/>
                  <w:marTop w:val="0"/>
                  <w:marBottom w:val="0"/>
                  <w:divBdr>
                    <w:top w:val="none" w:sz="0" w:space="0" w:color="auto"/>
                    <w:left w:val="none" w:sz="0" w:space="0" w:color="auto"/>
                    <w:bottom w:val="none" w:sz="0" w:space="0" w:color="auto"/>
                    <w:right w:val="none" w:sz="0" w:space="0" w:color="auto"/>
                  </w:divBdr>
                  <w:divsChild>
                    <w:div w:id="4264664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4A66CA6-7C7A-4FA8-91A1-3D9C7DF2304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14</Pages>
  <Words>2964</Words>
  <Characters>16901</Characters>
  <Application>Microsoft Office Word</Application>
  <DocSecurity>0</DocSecurity>
  <Lines>140</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19826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pullf</dc:creator>
  <cp:keywords/>
  <dc:description/>
  <cp:lastModifiedBy>Meri Tahu (1911661)</cp:lastModifiedBy>
  <cp:revision>6</cp:revision>
  <dcterms:created xsi:type="dcterms:W3CDTF">2020-08-11T15:29:00Z</dcterms:created>
  <dcterms:modified xsi:type="dcterms:W3CDTF">2020-08-20T15:51:00Z</dcterms:modified>
</cp:coreProperties>
</file>