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EB5C91" w14:textId="07D90C3C" w:rsidR="0029491E" w:rsidRDefault="00EA692C">
      <w:pPr>
        <w:pStyle w:val="p1"/>
        <w:rPr>
          <w:rStyle w:val="s1"/>
          <w:b/>
          <w:bCs/>
        </w:rPr>
      </w:pPr>
      <w:r>
        <w:rPr>
          <w:rStyle w:val="s1"/>
          <w:b/>
          <w:bCs/>
        </w:rPr>
        <w:t xml:space="preserve">                                                  PERSPECTIVE </w:t>
      </w:r>
    </w:p>
    <w:p w14:paraId="7BD5F79E" w14:textId="12DE4051" w:rsidR="00EA692C" w:rsidRDefault="00EA692C">
      <w:pPr>
        <w:pStyle w:val="p1"/>
        <w:rPr>
          <w:rStyle w:val="s1"/>
          <w:b/>
          <w:bCs/>
        </w:rPr>
      </w:pPr>
      <w:r>
        <w:rPr>
          <w:rStyle w:val="s1"/>
          <w:b/>
          <w:bCs/>
        </w:rPr>
        <w:t xml:space="preserve">                                      </w:t>
      </w:r>
      <w:r w:rsidR="009938D7">
        <w:rPr>
          <w:rStyle w:val="s1"/>
          <w:b/>
          <w:bCs/>
        </w:rPr>
        <w:t>Policies</w:t>
      </w:r>
      <w:r w:rsidR="009C6078">
        <w:rPr>
          <w:rStyle w:val="s1"/>
          <w:b/>
          <w:bCs/>
        </w:rPr>
        <w:t xml:space="preserve">  </w:t>
      </w:r>
      <w:r>
        <w:rPr>
          <w:rStyle w:val="s1"/>
          <w:b/>
          <w:bCs/>
        </w:rPr>
        <w:t xml:space="preserve"> of </w:t>
      </w:r>
      <w:r w:rsidR="009C6078">
        <w:rPr>
          <w:rStyle w:val="s1"/>
          <w:b/>
          <w:bCs/>
        </w:rPr>
        <w:t xml:space="preserve"> </w:t>
      </w:r>
      <w:r>
        <w:rPr>
          <w:rStyle w:val="s1"/>
          <w:b/>
          <w:bCs/>
        </w:rPr>
        <w:t>Local</w:t>
      </w:r>
      <w:r w:rsidR="009C6078">
        <w:rPr>
          <w:rStyle w:val="s1"/>
          <w:b/>
          <w:bCs/>
        </w:rPr>
        <w:t xml:space="preserve">. </w:t>
      </w:r>
      <w:r>
        <w:rPr>
          <w:rStyle w:val="s1"/>
          <w:b/>
          <w:bCs/>
        </w:rPr>
        <w:t xml:space="preserve"> Labour </w:t>
      </w:r>
    </w:p>
    <w:p w14:paraId="33127AC7" w14:textId="77777777" w:rsidR="001231C9" w:rsidRDefault="001231C9">
      <w:pPr>
        <w:pStyle w:val="p1"/>
        <w:rPr>
          <w:rStyle w:val="s1"/>
          <w:b/>
          <w:bCs/>
        </w:rPr>
      </w:pPr>
    </w:p>
    <w:p w14:paraId="34C3C040" w14:textId="2465EFF0" w:rsidR="00EA692C" w:rsidRPr="0029491E" w:rsidRDefault="00011FC5">
      <w:pPr>
        <w:pStyle w:val="p1"/>
        <w:rPr>
          <w:rStyle w:val="s1"/>
          <w:b/>
          <w:bCs/>
        </w:rPr>
      </w:pPr>
      <w:r>
        <w:rPr>
          <w:rStyle w:val="s1"/>
          <w:b/>
          <w:bCs/>
        </w:rPr>
        <w:t xml:space="preserve">    [</w:t>
      </w:r>
      <w:r w:rsidR="00EA692C">
        <w:rPr>
          <w:rStyle w:val="s1"/>
          <w:b/>
          <w:bCs/>
        </w:rPr>
        <w:t>1]</w:t>
      </w:r>
      <w:r w:rsidR="001231C9">
        <w:rPr>
          <w:rStyle w:val="s1"/>
          <w:b/>
          <w:bCs/>
        </w:rPr>
        <w:t xml:space="preserve"> </w:t>
      </w:r>
      <w:r>
        <w:rPr>
          <w:rStyle w:val="s1"/>
          <w:b/>
          <w:bCs/>
        </w:rPr>
        <w:t xml:space="preserve">      </w:t>
      </w:r>
      <w:r w:rsidR="001231C9">
        <w:rPr>
          <w:rStyle w:val="s1"/>
          <w:b/>
          <w:bCs/>
        </w:rPr>
        <w:t xml:space="preserve">Recruitment Procedures </w:t>
      </w:r>
      <w:r w:rsidR="005A0973">
        <w:rPr>
          <w:rStyle w:val="s1"/>
          <w:b/>
          <w:bCs/>
        </w:rPr>
        <w:t xml:space="preserve">–[Policy </w:t>
      </w:r>
      <w:r w:rsidR="00F36635">
        <w:rPr>
          <w:rStyle w:val="s1"/>
          <w:b/>
          <w:bCs/>
        </w:rPr>
        <w:t>statement]</w:t>
      </w:r>
      <w:r w:rsidR="005A0973">
        <w:rPr>
          <w:rStyle w:val="s1"/>
          <w:b/>
          <w:bCs/>
        </w:rPr>
        <w:t xml:space="preserve"> </w:t>
      </w:r>
    </w:p>
    <w:p w14:paraId="62E045C3" w14:textId="77777777" w:rsidR="0029491E" w:rsidRDefault="0029491E">
      <w:pPr>
        <w:pStyle w:val="p1"/>
        <w:rPr>
          <w:rStyle w:val="s1"/>
        </w:rPr>
      </w:pPr>
    </w:p>
    <w:p w14:paraId="66A35164" w14:textId="232D41ED" w:rsidR="00750C91" w:rsidRDefault="00750C91" w:rsidP="006C2C14">
      <w:pPr>
        <w:pStyle w:val="p1"/>
        <w:numPr>
          <w:ilvl w:val="0"/>
          <w:numId w:val="1"/>
        </w:numPr>
        <w:rPr>
          <w:rStyle w:val="s1"/>
        </w:rPr>
      </w:pPr>
      <w:r>
        <w:rPr>
          <w:rStyle w:val="s1"/>
        </w:rPr>
        <w:t>We are committed to upholding our social and legal commitments to maintain and promote diversity through our hiring practises and recognise the value of hiring a varied, multi-cultural staff.</w:t>
      </w:r>
    </w:p>
    <w:p w14:paraId="635EC930" w14:textId="77777777" w:rsidR="00750C91" w:rsidRDefault="00750C91">
      <w:pPr>
        <w:pStyle w:val="p1"/>
      </w:pPr>
    </w:p>
    <w:p w14:paraId="22765394" w14:textId="36DF9B0E" w:rsidR="00750C91" w:rsidRDefault="00750C91" w:rsidP="006C2C14">
      <w:pPr>
        <w:pStyle w:val="p1"/>
        <w:numPr>
          <w:ilvl w:val="0"/>
          <w:numId w:val="1"/>
        </w:numPr>
      </w:pPr>
      <w:r>
        <w:rPr>
          <w:rStyle w:val="s1"/>
        </w:rPr>
        <w:t>Our hiring practises will be regularly evaluated to make sure that no candidates are subjected to unlawful discrimination on the basis of age, disability, sex, gender identity or expression, pregnancy, parental status, race (including colour, nationality, and ethnic or national origin), sexual orientation, religion, or belief, or because they are married or in a civil partnership.</w:t>
      </w:r>
    </w:p>
    <w:p w14:paraId="30711DF9" w14:textId="77777777" w:rsidR="00750C91" w:rsidRDefault="00750C91">
      <w:pPr>
        <w:pStyle w:val="p2"/>
      </w:pPr>
    </w:p>
    <w:p w14:paraId="7E979EB0" w14:textId="1EB59346" w:rsidR="00750C91" w:rsidRDefault="00750C91" w:rsidP="006C2C14">
      <w:pPr>
        <w:pStyle w:val="p1"/>
        <w:numPr>
          <w:ilvl w:val="0"/>
          <w:numId w:val="1"/>
        </w:numPr>
        <w:rPr>
          <w:rStyle w:val="apple-converted-space"/>
          <w:rFonts w:ascii="UICTFontTextStyleBody" w:hAnsi="UICTFontTextStyleBody"/>
        </w:rPr>
      </w:pPr>
      <w:r>
        <w:rPr>
          <w:rStyle w:val="s1"/>
        </w:rPr>
        <w:t>All coworkers involved in hiring must abide by our Code of Conduct as well as our equality and diversity policy. If you don't comply, it can be considered a disciplinary issue.</w:t>
      </w:r>
      <w:r>
        <w:rPr>
          <w:rStyle w:val="apple-converted-space"/>
          <w:rFonts w:ascii="UICTFontTextStyleBody" w:hAnsi="UICTFontTextStyleBody"/>
        </w:rPr>
        <w:t> </w:t>
      </w:r>
    </w:p>
    <w:p w14:paraId="6419CB36" w14:textId="77777777" w:rsidR="00750C91" w:rsidRDefault="00750C91">
      <w:pPr>
        <w:pStyle w:val="p1"/>
      </w:pPr>
    </w:p>
    <w:p w14:paraId="26AA9E26" w14:textId="09DFEB90" w:rsidR="00750C91" w:rsidRDefault="00750C91" w:rsidP="006C2C14">
      <w:pPr>
        <w:pStyle w:val="p1"/>
        <w:numPr>
          <w:ilvl w:val="0"/>
          <w:numId w:val="1"/>
        </w:numPr>
        <w:rPr>
          <w:rStyle w:val="s1"/>
        </w:rPr>
      </w:pPr>
      <w:r>
        <w:rPr>
          <w:rStyle w:val="s1"/>
        </w:rPr>
        <w:t>We will make sure that job openings are published to the largest pool of prospective applicants and work to encourage applications from any underrepresented groups. When appropriate, we shall take "positive action" into account.</w:t>
      </w:r>
    </w:p>
    <w:p w14:paraId="415D6EB4" w14:textId="77777777" w:rsidR="006C2C14" w:rsidRDefault="00750C91" w:rsidP="006C2C14">
      <w:pPr>
        <w:pStyle w:val="p1"/>
      </w:pPr>
      <w:r>
        <w:rPr>
          <w:rStyle w:val="apple-converted-space"/>
          <w:rFonts w:ascii="UICTFontTextStyleBody" w:hAnsi="UICTFontTextStyleBody"/>
        </w:rPr>
        <w:t> </w:t>
      </w:r>
    </w:p>
    <w:p w14:paraId="065FAFB1" w14:textId="769B1964" w:rsidR="00750C91" w:rsidRPr="006C2C14" w:rsidRDefault="00750C91" w:rsidP="006C2C14">
      <w:pPr>
        <w:pStyle w:val="p1"/>
        <w:numPr>
          <w:ilvl w:val="0"/>
          <w:numId w:val="1"/>
        </w:numPr>
        <w:rPr>
          <w:rStyle w:val="apple-converted-space"/>
        </w:rPr>
      </w:pPr>
      <w:r>
        <w:rPr>
          <w:rStyle w:val="s1"/>
        </w:rPr>
        <w:t>Selections for positions will be based on merit and will take into account the outcomes of all testing, presentations, and interviews.</w:t>
      </w:r>
      <w:r>
        <w:rPr>
          <w:rStyle w:val="apple-converted-space"/>
          <w:rFonts w:ascii="UICTFontTextStyleBody" w:hAnsi="UICTFontTextStyleBody"/>
        </w:rPr>
        <w:t> </w:t>
      </w:r>
    </w:p>
    <w:p w14:paraId="661D38BE" w14:textId="77777777" w:rsidR="00750C91" w:rsidRDefault="00750C91">
      <w:pPr>
        <w:pStyle w:val="p1"/>
      </w:pPr>
    </w:p>
    <w:p w14:paraId="5023B790" w14:textId="44914E45" w:rsidR="00750C91" w:rsidRDefault="00750C91" w:rsidP="00011FC5">
      <w:pPr>
        <w:pStyle w:val="p1"/>
        <w:numPr>
          <w:ilvl w:val="0"/>
          <w:numId w:val="1"/>
        </w:numPr>
      </w:pPr>
      <w:r>
        <w:rPr>
          <w:rStyle w:val="s1"/>
        </w:rPr>
        <w:t>If part of our commitment to fostering the growth of our own employees, we shall, as necessary, explore internal secondments and acting up agreements.</w:t>
      </w:r>
    </w:p>
    <w:p w14:paraId="0545EEB3" w14:textId="77777777" w:rsidR="00750C91" w:rsidRDefault="00750C91">
      <w:pPr>
        <w:pStyle w:val="p2"/>
      </w:pPr>
    </w:p>
    <w:p w14:paraId="66E30545" w14:textId="4CB64E06" w:rsidR="00750C91" w:rsidRDefault="00750C91" w:rsidP="00011FC5">
      <w:pPr>
        <w:pStyle w:val="p1"/>
        <w:numPr>
          <w:ilvl w:val="0"/>
          <w:numId w:val="1"/>
        </w:numPr>
        <w:rPr>
          <w:rStyle w:val="apple-converted-space"/>
          <w:rFonts w:ascii="UICTFontTextStyleBody" w:hAnsi="UICTFontTextStyleBody"/>
        </w:rPr>
      </w:pPr>
      <w:r>
        <w:rPr>
          <w:rStyle w:val="s1"/>
        </w:rPr>
        <w:t>We also provide a variety of flexible employment options, including job sharing, part-time employment, agile employment, and home-based employment.</w:t>
      </w:r>
      <w:r>
        <w:rPr>
          <w:rStyle w:val="apple-converted-space"/>
          <w:rFonts w:ascii="UICTFontTextStyleBody" w:hAnsi="UICTFontTextStyleBody"/>
        </w:rPr>
        <w:t> </w:t>
      </w:r>
    </w:p>
    <w:p w14:paraId="7DBBCF8C" w14:textId="77777777" w:rsidR="0029491E" w:rsidRDefault="0029491E">
      <w:pPr>
        <w:pStyle w:val="p1"/>
      </w:pPr>
    </w:p>
    <w:p w14:paraId="2E4E0368" w14:textId="19BD04C0" w:rsidR="00750C91" w:rsidRDefault="00750C91" w:rsidP="00011FC5">
      <w:pPr>
        <w:pStyle w:val="p1"/>
        <w:numPr>
          <w:ilvl w:val="0"/>
          <w:numId w:val="1"/>
        </w:numPr>
        <w:rPr>
          <w:rStyle w:val="apple-converted-space"/>
          <w:rFonts w:ascii="UICTFontTextStyleBody" w:hAnsi="UICTFontTextStyleBody"/>
        </w:rPr>
      </w:pPr>
      <w:r>
        <w:rPr>
          <w:rStyle w:val="s1"/>
        </w:rPr>
        <w:t>If a contractor is utilised to conduct all or part of the hiring process, we will confirm that the agency has a suitable equality and diversity policy and will work with the agency to determine how the personal information held by the contractor will be used and disseminated.</w:t>
      </w:r>
      <w:r>
        <w:rPr>
          <w:rStyle w:val="apple-converted-space"/>
          <w:rFonts w:ascii="UICTFontTextStyleBody" w:hAnsi="UICTFontTextStyleBody"/>
        </w:rPr>
        <w:t> </w:t>
      </w:r>
    </w:p>
    <w:p w14:paraId="52709374" w14:textId="77777777" w:rsidR="0029491E" w:rsidRDefault="0029491E">
      <w:pPr>
        <w:pStyle w:val="p1"/>
      </w:pPr>
    </w:p>
    <w:p w14:paraId="01E5705F" w14:textId="5BA8971D" w:rsidR="00750C91" w:rsidRDefault="00750C91" w:rsidP="00011FC5">
      <w:pPr>
        <w:pStyle w:val="p1"/>
        <w:numPr>
          <w:ilvl w:val="0"/>
          <w:numId w:val="1"/>
        </w:numPr>
      </w:pPr>
      <w:r>
        <w:rPr>
          <w:rStyle w:val="s1"/>
        </w:rPr>
        <w:t>All coworkers involved in the recruitment process will get coaching, training, and/or assistance on the recruitment and selection process, including equality and diversity problems.</w:t>
      </w:r>
    </w:p>
    <w:p w14:paraId="54C65AFE" w14:textId="7356122E" w:rsidR="00750C91" w:rsidRDefault="00750C91"/>
    <w:p w14:paraId="4F08386D" w14:textId="54CBA433" w:rsidR="00625AEC" w:rsidRDefault="00625AEC" w:rsidP="00625AEC">
      <w:pPr>
        <w:spacing w:line="324" w:lineRule="atLeast"/>
        <w:divId w:val="1688553784"/>
        <w:rPr>
          <w:rFonts w:ascii="-webkit-standard" w:hAnsi="-webkit-standard" w:cs="Times New Roman"/>
          <w:b/>
          <w:bCs/>
          <w:color w:val="000000"/>
          <w:sz w:val="27"/>
          <w:szCs w:val="27"/>
        </w:rPr>
      </w:pPr>
      <w:r w:rsidRPr="00625AEC">
        <w:rPr>
          <w:rFonts w:ascii="-webkit-standard" w:hAnsi="-webkit-standard" w:cs="Times New Roman"/>
          <w:b/>
          <w:bCs/>
          <w:color w:val="000000"/>
          <w:sz w:val="27"/>
          <w:szCs w:val="27"/>
        </w:rPr>
        <w:lastRenderedPageBreak/>
        <w:br/>
        <w:t>[2].       Hospitality’s Background </w:t>
      </w:r>
    </w:p>
    <w:p w14:paraId="23671D15" w14:textId="77777777" w:rsidR="009B446D" w:rsidRPr="00625AEC" w:rsidRDefault="009B446D" w:rsidP="00625AEC">
      <w:pPr>
        <w:spacing w:line="324" w:lineRule="atLeast"/>
        <w:divId w:val="1688553784"/>
        <w:rPr>
          <w:rFonts w:ascii="-webkit-standard" w:hAnsi="-webkit-standard" w:cs="Times New Roman"/>
          <w:color w:val="000000"/>
          <w:sz w:val="27"/>
          <w:szCs w:val="27"/>
        </w:rPr>
      </w:pPr>
    </w:p>
    <w:p w14:paraId="096998D3" w14:textId="77777777" w:rsidR="00625AEC" w:rsidRPr="00625AEC" w:rsidRDefault="00625AEC" w:rsidP="00625AEC">
      <w:pPr>
        <w:ind w:hanging="270"/>
        <w:divId w:val="408888092"/>
        <w:rPr>
          <w:rFonts w:ascii="-webkit-standard" w:eastAsia="Times New Roman" w:hAnsi="-webkit-standard" w:cs="Times New Roman"/>
          <w:color w:val="000000"/>
          <w:sz w:val="27"/>
          <w:szCs w:val="27"/>
        </w:rPr>
      </w:pPr>
      <w:r w:rsidRPr="00625AEC">
        <w:rPr>
          <w:rFonts w:ascii="Segoe UI Symbol" w:eastAsia="Times New Roman" w:hAnsi="Segoe UI Symbol" w:cs="Segoe UI Symbol"/>
          <w:color w:val="000000"/>
          <w:sz w:val="27"/>
          <w:szCs w:val="27"/>
        </w:rPr>
        <w:t>➔</w:t>
      </w:r>
      <w:r w:rsidRPr="00625AEC">
        <w:rPr>
          <w:rFonts w:ascii="Wingdings" w:eastAsia="Times New Roman" w:hAnsi="Wingdings" w:cs="Times New Roman"/>
          <w:color w:val="000000"/>
          <w:sz w:val="27"/>
          <w:szCs w:val="27"/>
        </w:rPr>
        <w:t> </w:t>
      </w:r>
      <w:r w:rsidRPr="00625AEC">
        <w:rPr>
          <w:rFonts w:ascii="-webkit-standard" w:eastAsia="Times New Roman" w:hAnsi="-webkit-standard" w:cs="Times New Roman"/>
          <w:color w:val="000000"/>
          <w:sz w:val="27"/>
          <w:szCs w:val="27"/>
        </w:rPr>
        <w:t>Compared to the other sector-specific      groupings, the hotel industry has a higher    prevalence of part-time employment. Some organisations claim that four-fifths of their workforce has full-time employment agreements, while others claim the opposite. Agency workers are rarely employed and are typically used, like in other groups, to respond to changes in demand. </w:t>
      </w:r>
    </w:p>
    <w:p w14:paraId="3318875B" w14:textId="77777777" w:rsidR="00625AEC" w:rsidRPr="00625AEC" w:rsidRDefault="00625AEC" w:rsidP="00625AEC">
      <w:pPr>
        <w:spacing w:line="324" w:lineRule="atLeast"/>
        <w:divId w:val="1688553784"/>
        <w:rPr>
          <w:rFonts w:ascii="-webkit-standard" w:hAnsi="-webkit-standard" w:cs="Times New Roman"/>
          <w:color w:val="000000"/>
          <w:sz w:val="27"/>
          <w:szCs w:val="27"/>
        </w:rPr>
      </w:pPr>
      <w:r w:rsidRPr="00625AEC">
        <w:rPr>
          <w:rFonts w:ascii="-webkit-standard" w:hAnsi="-webkit-standard" w:cs="Times New Roman"/>
          <w:color w:val="000000"/>
          <w:sz w:val="27"/>
          <w:szCs w:val="27"/>
        </w:rPr>
        <w:t> </w:t>
      </w:r>
    </w:p>
    <w:p w14:paraId="7D2A662A" w14:textId="1CF7182B" w:rsidR="00625AEC" w:rsidRPr="002E317A" w:rsidRDefault="00625AEC" w:rsidP="002E317A">
      <w:pPr>
        <w:pStyle w:val="ListParagraph"/>
        <w:numPr>
          <w:ilvl w:val="0"/>
          <w:numId w:val="7"/>
        </w:numPr>
        <w:spacing w:line="324" w:lineRule="atLeast"/>
        <w:divId w:val="1688553784"/>
        <w:rPr>
          <w:rFonts w:ascii="-webkit-standard" w:hAnsi="-webkit-standard" w:cs="Times New Roman"/>
          <w:color w:val="000000"/>
          <w:sz w:val="27"/>
          <w:szCs w:val="27"/>
        </w:rPr>
      </w:pPr>
      <w:r w:rsidRPr="002E317A">
        <w:rPr>
          <w:rFonts w:ascii="-webkit-standard" w:eastAsia="Times New Roman" w:hAnsi="-webkit-standard" w:cs="Times New Roman"/>
          <w:b/>
          <w:bCs/>
          <w:color w:val="000000"/>
          <w:sz w:val="27"/>
          <w:szCs w:val="27"/>
        </w:rPr>
        <w:t>Success in HR &amp; Hospitality </w:t>
      </w:r>
    </w:p>
    <w:p w14:paraId="5E9E4F7E" w14:textId="77777777" w:rsidR="00625AEC" w:rsidRPr="00625AEC" w:rsidRDefault="00625AEC" w:rsidP="00625AEC">
      <w:pPr>
        <w:spacing w:line="324" w:lineRule="atLeast"/>
        <w:divId w:val="1688553784"/>
        <w:rPr>
          <w:rFonts w:ascii="-webkit-standard" w:hAnsi="-webkit-standard" w:cs="Times New Roman"/>
          <w:color w:val="000000"/>
          <w:sz w:val="27"/>
          <w:szCs w:val="27"/>
        </w:rPr>
      </w:pPr>
      <w:r w:rsidRPr="00625AEC">
        <w:rPr>
          <w:rFonts w:ascii="-webkit-standard" w:hAnsi="-webkit-standard" w:cs="Times New Roman"/>
          <w:color w:val="000000"/>
          <w:sz w:val="27"/>
          <w:szCs w:val="27"/>
        </w:rPr>
        <w:t> </w:t>
      </w:r>
    </w:p>
    <w:p w14:paraId="7A5C86E3" w14:textId="77777777" w:rsidR="00625AEC" w:rsidRPr="00625AEC" w:rsidRDefault="00625AEC" w:rsidP="00625AEC">
      <w:pPr>
        <w:ind w:hanging="270"/>
        <w:divId w:val="261188900"/>
        <w:rPr>
          <w:rFonts w:ascii="-webkit-standard" w:eastAsia="Times New Roman" w:hAnsi="-webkit-standard" w:cs="Times New Roman"/>
          <w:color w:val="000000"/>
          <w:sz w:val="27"/>
          <w:szCs w:val="27"/>
        </w:rPr>
      </w:pPr>
      <w:r w:rsidRPr="00625AEC">
        <w:rPr>
          <w:rFonts w:ascii="Segoe UI Symbol" w:eastAsia="Times New Roman" w:hAnsi="Segoe UI Symbol" w:cs="Segoe UI Symbol"/>
          <w:color w:val="000000"/>
          <w:sz w:val="27"/>
          <w:szCs w:val="27"/>
        </w:rPr>
        <w:t>➔</w:t>
      </w:r>
      <w:r w:rsidRPr="00625AEC">
        <w:rPr>
          <w:rFonts w:ascii="Wingdings" w:eastAsia="Times New Roman" w:hAnsi="Wingdings" w:cs="Times New Roman"/>
          <w:color w:val="000000"/>
          <w:sz w:val="27"/>
          <w:szCs w:val="27"/>
        </w:rPr>
        <w:t> </w:t>
      </w:r>
      <w:r w:rsidRPr="00625AEC">
        <w:rPr>
          <w:rFonts w:ascii="-webkit-standard" w:eastAsia="Times New Roman" w:hAnsi="-webkit-standard" w:cs="Times New Roman"/>
          <w:color w:val="000000"/>
          <w:sz w:val="27"/>
          <w:szCs w:val="27"/>
        </w:rPr>
        <w:t>Investing in workers is the best way for a hospitality firm to succeed. Whether a customer is a one-time guest or a devoted repeat customer depends on how well personnel in a hotel, restaurant, or airline connect with their customers. </w:t>
      </w:r>
    </w:p>
    <w:p w14:paraId="4AAFA4CE" w14:textId="77777777" w:rsidR="00625AEC" w:rsidRPr="00625AEC" w:rsidRDefault="00625AEC" w:rsidP="00625AEC">
      <w:pPr>
        <w:spacing w:line="324" w:lineRule="atLeast"/>
        <w:divId w:val="1688553784"/>
        <w:rPr>
          <w:rFonts w:ascii="-webkit-standard" w:hAnsi="-webkit-standard" w:cs="Times New Roman"/>
          <w:color w:val="000000"/>
          <w:sz w:val="27"/>
          <w:szCs w:val="27"/>
        </w:rPr>
      </w:pPr>
      <w:r w:rsidRPr="00625AEC">
        <w:rPr>
          <w:rFonts w:ascii="-webkit-standard" w:hAnsi="-webkit-standard" w:cs="Times New Roman"/>
          <w:color w:val="000000"/>
          <w:sz w:val="27"/>
          <w:szCs w:val="27"/>
        </w:rPr>
        <w:t> </w:t>
      </w:r>
    </w:p>
    <w:p w14:paraId="4F5253DE" w14:textId="6B515FCB" w:rsidR="00625AEC" w:rsidRDefault="00625AEC" w:rsidP="00625AEC">
      <w:pPr>
        <w:ind w:hanging="270"/>
        <w:divId w:val="344207189"/>
        <w:rPr>
          <w:rFonts w:ascii="-webkit-standard" w:eastAsia="Times New Roman" w:hAnsi="-webkit-standard" w:cs="Times New Roman"/>
          <w:color w:val="000000"/>
          <w:sz w:val="27"/>
          <w:szCs w:val="27"/>
        </w:rPr>
      </w:pPr>
      <w:r w:rsidRPr="00625AEC">
        <w:rPr>
          <w:rFonts w:ascii="Segoe UI Symbol" w:eastAsia="Times New Roman" w:hAnsi="Segoe UI Symbol" w:cs="Segoe UI Symbol"/>
          <w:color w:val="000000"/>
          <w:sz w:val="27"/>
          <w:szCs w:val="27"/>
        </w:rPr>
        <w:t>➔</w:t>
      </w:r>
      <w:r w:rsidRPr="00625AEC">
        <w:rPr>
          <w:rFonts w:ascii="Wingdings" w:eastAsia="Times New Roman" w:hAnsi="Wingdings" w:cs="Times New Roman"/>
          <w:color w:val="000000"/>
          <w:sz w:val="27"/>
          <w:szCs w:val="27"/>
        </w:rPr>
        <w:t> </w:t>
      </w:r>
      <w:r w:rsidRPr="00625AEC">
        <w:rPr>
          <w:rFonts w:ascii="-webkit-standard" w:eastAsia="Times New Roman" w:hAnsi="-webkit-standard" w:cs="Times New Roman"/>
          <w:color w:val="000000"/>
          <w:sz w:val="27"/>
          <w:szCs w:val="27"/>
        </w:rPr>
        <w:t>In order to foster a culture of dedicated workers who are qualified to manage the front lines of the hospitality sector, human resources management has a variety of opportunities to become involved.</w:t>
      </w:r>
    </w:p>
    <w:p w14:paraId="1760FCC6" w14:textId="77777777" w:rsidR="009B446D" w:rsidRDefault="009B446D" w:rsidP="009B446D">
      <w:pPr>
        <w:divId w:val="344207189"/>
        <w:rPr>
          <w:rFonts w:ascii="-webkit-standard" w:eastAsia="Times New Roman" w:hAnsi="-webkit-standard" w:cs="Times New Roman"/>
          <w:color w:val="000000"/>
          <w:sz w:val="27"/>
          <w:szCs w:val="27"/>
        </w:rPr>
      </w:pPr>
    </w:p>
    <w:p w14:paraId="5A0DD400" w14:textId="6F31C093" w:rsidR="003A24B7" w:rsidRPr="002E317A" w:rsidRDefault="006668A0" w:rsidP="002E317A">
      <w:pPr>
        <w:pStyle w:val="ListParagraph"/>
        <w:numPr>
          <w:ilvl w:val="0"/>
          <w:numId w:val="1"/>
        </w:numPr>
        <w:divId w:val="344207189"/>
        <w:rPr>
          <w:rFonts w:ascii="-webkit-standard" w:eastAsia="Times New Roman" w:hAnsi="-webkit-standard" w:cs="Times New Roman"/>
          <w:color w:val="000000"/>
          <w:sz w:val="27"/>
          <w:szCs w:val="27"/>
        </w:rPr>
      </w:pPr>
      <w:r w:rsidRPr="002E317A">
        <w:rPr>
          <w:rFonts w:ascii="-webkit-standard" w:eastAsia="Times New Roman" w:hAnsi="-webkit-standard" w:cs="Times New Roman"/>
          <w:b/>
          <w:bCs/>
          <w:color w:val="000000"/>
          <w:sz w:val="27"/>
          <w:szCs w:val="27"/>
        </w:rPr>
        <w:t xml:space="preserve">Recruitment Practice </w:t>
      </w:r>
    </w:p>
    <w:p w14:paraId="0556E551" w14:textId="44408DC0" w:rsidR="00625AEC" w:rsidRDefault="00625AEC" w:rsidP="00D54FB8">
      <w:pPr>
        <w:spacing w:line="324" w:lineRule="atLeast"/>
        <w:divId w:val="1094085003"/>
        <w:rPr>
          <w:rFonts w:ascii="-webkit-standard" w:hAnsi="-webkit-standard" w:cs="Times New Roman"/>
          <w:color w:val="000000"/>
          <w:sz w:val="27"/>
          <w:szCs w:val="27"/>
        </w:rPr>
      </w:pPr>
    </w:p>
    <w:p w14:paraId="3D2B7993" w14:textId="0B3A2EDE" w:rsidR="00D54FB8" w:rsidRPr="003A24B7" w:rsidRDefault="00D54FB8" w:rsidP="003A24B7">
      <w:pPr>
        <w:pStyle w:val="ListParagraph"/>
        <w:numPr>
          <w:ilvl w:val="0"/>
          <w:numId w:val="4"/>
        </w:numPr>
        <w:spacing w:line="324" w:lineRule="atLeast"/>
        <w:divId w:val="1094085003"/>
        <w:rPr>
          <w:rFonts w:ascii="-webkit-standard" w:hAnsi="-webkit-standard" w:cs="Times New Roman"/>
          <w:color w:val="000000"/>
          <w:sz w:val="27"/>
          <w:szCs w:val="27"/>
        </w:rPr>
      </w:pPr>
      <w:r w:rsidRPr="003A24B7">
        <w:rPr>
          <w:rFonts w:ascii="-webkit-standard" w:hAnsi="-webkit-standard" w:cs="Times New Roman"/>
          <w:color w:val="000000"/>
          <w:sz w:val="27"/>
          <w:szCs w:val="27"/>
        </w:rPr>
        <w:t xml:space="preserve">In contrast to other industries, hiring managers in the hotel sector only use a limited number of recruitment channels. Online venues, particularly the jobs website Indeed, are by far the most well-liked. In addition to a more limited use of </w:t>
      </w:r>
      <w:r w:rsidR="003A24B7" w:rsidRPr="003A24B7">
        <w:rPr>
          <w:rFonts w:ascii="-webkit-standard" w:hAnsi="-webkit-standard" w:cs="Times New Roman"/>
          <w:color w:val="000000"/>
          <w:sz w:val="27"/>
          <w:szCs w:val="27"/>
        </w:rPr>
        <w:t>Job centre</w:t>
      </w:r>
      <w:r w:rsidRPr="003A24B7">
        <w:rPr>
          <w:rFonts w:ascii="-webkit-standard" w:hAnsi="-webkit-standard" w:cs="Times New Roman"/>
          <w:color w:val="000000"/>
          <w:sz w:val="27"/>
          <w:szCs w:val="27"/>
        </w:rPr>
        <w:t xml:space="preserve"> Plus, social media and networking, as well as employee recommendations or word of mouth, are other common methods. </w:t>
      </w:r>
    </w:p>
    <w:p w14:paraId="1101A4EF" w14:textId="77777777" w:rsidR="003A24B7" w:rsidRDefault="003A24B7" w:rsidP="00D54FB8">
      <w:pPr>
        <w:spacing w:line="324" w:lineRule="atLeast"/>
        <w:ind w:left="540"/>
        <w:divId w:val="1094085003"/>
        <w:rPr>
          <w:rFonts w:ascii="-webkit-standard" w:hAnsi="-webkit-standard" w:cs="Times New Roman"/>
          <w:color w:val="000000"/>
          <w:sz w:val="27"/>
          <w:szCs w:val="27"/>
        </w:rPr>
      </w:pPr>
    </w:p>
    <w:p w14:paraId="47E3E095" w14:textId="42EFDB6E" w:rsidR="00D54FB8" w:rsidRPr="003A24B7" w:rsidRDefault="00D54FB8" w:rsidP="003A24B7">
      <w:pPr>
        <w:pStyle w:val="ListParagraph"/>
        <w:numPr>
          <w:ilvl w:val="0"/>
          <w:numId w:val="4"/>
        </w:numPr>
        <w:spacing w:line="324" w:lineRule="atLeast"/>
        <w:divId w:val="1094085003"/>
        <w:rPr>
          <w:rFonts w:ascii="-webkit-standard" w:hAnsi="-webkit-standard" w:cs="Times New Roman"/>
          <w:color w:val="000000"/>
          <w:sz w:val="27"/>
          <w:szCs w:val="27"/>
        </w:rPr>
      </w:pPr>
      <w:r w:rsidRPr="003A24B7">
        <w:rPr>
          <w:rFonts w:ascii="-webkit-standard" w:hAnsi="-webkit-standard" w:cs="Times New Roman"/>
          <w:color w:val="000000"/>
          <w:sz w:val="27"/>
          <w:szCs w:val="27"/>
        </w:rPr>
        <w:t xml:space="preserve">More than half (54%) of companies in the sector, according to the survey results, utilise their own corporate websites to fill open positions. Other commercial job boards (46%), social networking sites like Facebook (37%), and professional networking sites like LinkedIn (28%) are also widely used. </w:t>
      </w:r>
    </w:p>
    <w:p w14:paraId="0C2B885A" w14:textId="77777777" w:rsidR="00D54FB8" w:rsidRPr="00D54FB8" w:rsidRDefault="00D54FB8" w:rsidP="00D54FB8">
      <w:pPr>
        <w:spacing w:line="324" w:lineRule="atLeast"/>
        <w:ind w:left="540"/>
        <w:divId w:val="1094085003"/>
        <w:rPr>
          <w:rFonts w:ascii="-webkit-standard" w:hAnsi="-webkit-standard" w:cs="Times New Roman"/>
          <w:color w:val="000000"/>
          <w:sz w:val="27"/>
          <w:szCs w:val="27"/>
        </w:rPr>
      </w:pPr>
    </w:p>
    <w:p w14:paraId="7B8ADA16" w14:textId="5B774143" w:rsidR="00D54FB8" w:rsidRPr="003A24B7" w:rsidRDefault="003A24B7" w:rsidP="003A24B7">
      <w:pPr>
        <w:pStyle w:val="ListParagraph"/>
        <w:numPr>
          <w:ilvl w:val="0"/>
          <w:numId w:val="4"/>
        </w:numPr>
        <w:spacing w:line="324" w:lineRule="atLeast"/>
        <w:divId w:val="1094085003"/>
        <w:rPr>
          <w:rFonts w:ascii="-webkit-standard" w:eastAsia="Times New Roman" w:hAnsi="-webkit-standard" w:cs="Times New Roman"/>
          <w:color w:val="000000"/>
          <w:sz w:val="27"/>
          <w:szCs w:val="27"/>
        </w:rPr>
      </w:pPr>
      <w:r w:rsidRPr="003A24B7">
        <w:rPr>
          <w:rFonts w:ascii="-webkit-standard" w:eastAsia="Times New Roman" w:hAnsi="-webkit-standard" w:cs="Times New Roman"/>
          <w:color w:val="000000"/>
          <w:sz w:val="27"/>
          <w:szCs w:val="27"/>
        </w:rPr>
        <w:t xml:space="preserve">According to official data, although there is a lot of variation among the UK's nations and areas, a </w:t>
      </w:r>
      <w:r w:rsidR="00047269" w:rsidRPr="003A24B7">
        <w:rPr>
          <w:rFonts w:ascii="-webkit-standard" w:eastAsia="Times New Roman" w:hAnsi="-webkit-standard" w:cs="Times New Roman"/>
          <w:color w:val="000000"/>
          <w:sz w:val="27"/>
          <w:szCs w:val="27"/>
        </w:rPr>
        <w:t>sizeable</w:t>
      </w:r>
      <w:r w:rsidRPr="003A24B7">
        <w:rPr>
          <w:rFonts w:ascii="-webkit-standard" w:eastAsia="Times New Roman" w:hAnsi="-webkit-standard" w:cs="Times New Roman"/>
          <w:color w:val="000000"/>
          <w:sz w:val="27"/>
          <w:szCs w:val="27"/>
        </w:rPr>
        <w:t xml:space="preserve"> percentage of hospitality firms' workforces are made up of EU citizens. In London and the south-east of England, migrant workers make up the vast majority of the workforce, while they are underrepresented in countries like Northern Ireland.</w:t>
      </w:r>
    </w:p>
    <w:p w14:paraId="71A80D38" w14:textId="77777777" w:rsidR="00625AEC" w:rsidRPr="00625AEC" w:rsidRDefault="00625AEC" w:rsidP="00625AEC">
      <w:pPr>
        <w:spacing w:line="324" w:lineRule="atLeast"/>
        <w:divId w:val="1688553784"/>
        <w:rPr>
          <w:rFonts w:ascii="-webkit-standard" w:hAnsi="-webkit-standard" w:cs="Times New Roman"/>
          <w:color w:val="000000"/>
          <w:sz w:val="27"/>
          <w:szCs w:val="27"/>
        </w:rPr>
      </w:pPr>
      <w:r w:rsidRPr="00625AEC">
        <w:rPr>
          <w:rFonts w:ascii="-webkit-standard" w:hAnsi="-webkit-standard" w:cs="Times New Roman"/>
          <w:color w:val="000000"/>
          <w:sz w:val="27"/>
          <w:szCs w:val="27"/>
        </w:rPr>
        <w:lastRenderedPageBreak/>
        <w:t> </w:t>
      </w:r>
    </w:p>
    <w:p w14:paraId="58D2711D" w14:textId="157F06C8" w:rsidR="00E05227" w:rsidRPr="00E05227" w:rsidRDefault="00E05227" w:rsidP="00962326">
      <w:pPr>
        <w:divId w:val="1541626007"/>
        <w:rPr>
          <w:rFonts w:ascii="-webkit-standard" w:eastAsia="Times New Roman" w:hAnsi="-webkit-standard" w:cs="Times New Roman"/>
          <w:color w:val="000000"/>
          <w:sz w:val="27"/>
          <w:szCs w:val="27"/>
        </w:rPr>
      </w:pPr>
    </w:p>
    <w:p w14:paraId="1C4A57A7" w14:textId="77777777" w:rsidR="00E05227" w:rsidRPr="00E05227" w:rsidRDefault="00E05227" w:rsidP="00E05227">
      <w:pPr>
        <w:spacing w:line="324" w:lineRule="atLeast"/>
        <w:divId w:val="1924994732"/>
        <w:rPr>
          <w:rFonts w:ascii="-webkit-standard" w:hAnsi="-webkit-standard" w:cs="Times New Roman"/>
          <w:color w:val="000000"/>
          <w:sz w:val="27"/>
          <w:szCs w:val="27"/>
        </w:rPr>
      </w:pPr>
      <w:r w:rsidRPr="00E05227">
        <w:rPr>
          <w:rFonts w:ascii="-webkit-standard" w:hAnsi="-webkit-standard" w:cs="Times New Roman"/>
          <w:color w:val="000000"/>
          <w:sz w:val="27"/>
          <w:szCs w:val="27"/>
        </w:rPr>
        <w:t> </w:t>
      </w:r>
    </w:p>
    <w:p w14:paraId="6B116DA5" w14:textId="77777777" w:rsidR="00E05227" w:rsidRPr="00E05227" w:rsidRDefault="00E05227" w:rsidP="00E05227">
      <w:pPr>
        <w:spacing w:line="324" w:lineRule="atLeast"/>
        <w:divId w:val="1924994732"/>
        <w:rPr>
          <w:rFonts w:ascii="-webkit-standard" w:hAnsi="-webkit-standard" w:cs="Times New Roman"/>
          <w:color w:val="000000"/>
          <w:sz w:val="27"/>
          <w:szCs w:val="27"/>
        </w:rPr>
      </w:pPr>
      <w:r w:rsidRPr="00E05227">
        <w:rPr>
          <w:rFonts w:ascii="-webkit-standard" w:hAnsi="-webkit-standard" w:cs="Times New Roman"/>
          <w:b/>
          <w:bCs/>
          <w:color w:val="000000"/>
          <w:sz w:val="27"/>
          <w:szCs w:val="27"/>
        </w:rPr>
        <w:t>[3]. Lack of workers or Labour Shortage</w:t>
      </w:r>
    </w:p>
    <w:p w14:paraId="16A833D4" w14:textId="77777777" w:rsidR="00E05227" w:rsidRPr="00E05227" w:rsidRDefault="00E05227" w:rsidP="00E05227">
      <w:pPr>
        <w:spacing w:line="324" w:lineRule="atLeast"/>
        <w:divId w:val="1924994732"/>
        <w:rPr>
          <w:rFonts w:ascii="-webkit-standard" w:hAnsi="-webkit-standard" w:cs="Times New Roman"/>
          <w:color w:val="000000"/>
          <w:sz w:val="27"/>
          <w:szCs w:val="27"/>
        </w:rPr>
      </w:pPr>
      <w:r w:rsidRPr="00E05227">
        <w:rPr>
          <w:rFonts w:ascii="-webkit-standard" w:hAnsi="-webkit-standard" w:cs="Times New Roman"/>
          <w:color w:val="000000"/>
          <w:sz w:val="27"/>
          <w:szCs w:val="27"/>
        </w:rPr>
        <w:t> </w:t>
      </w:r>
    </w:p>
    <w:p w14:paraId="4DD8FA3F" w14:textId="537E950A" w:rsidR="00E05227" w:rsidRPr="00E05227" w:rsidRDefault="00E05227" w:rsidP="00E05227">
      <w:pPr>
        <w:ind w:hanging="270"/>
        <w:divId w:val="1085418702"/>
        <w:rPr>
          <w:rFonts w:ascii="-webkit-standard" w:eastAsia="Times New Roman" w:hAnsi="-webkit-standard" w:cs="Times New Roman"/>
          <w:color w:val="000000"/>
          <w:sz w:val="27"/>
          <w:szCs w:val="27"/>
        </w:rPr>
      </w:pPr>
      <w:r w:rsidRPr="00E05227">
        <w:rPr>
          <w:rFonts w:ascii="Segoe UI Symbol" w:eastAsia="Times New Roman" w:hAnsi="Segoe UI Symbol" w:cs="Segoe UI Symbol"/>
          <w:color w:val="000000"/>
          <w:sz w:val="27"/>
          <w:szCs w:val="27"/>
        </w:rPr>
        <w:t>➔</w:t>
      </w:r>
      <w:r w:rsidRPr="00E05227">
        <w:rPr>
          <w:rFonts w:ascii="-webkit-standard" w:eastAsia="Times New Roman" w:hAnsi="-webkit-standard" w:cs="Times New Roman"/>
          <w:color w:val="000000"/>
          <w:sz w:val="27"/>
          <w:szCs w:val="27"/>
        </w:rPr>
        <w:t xml:space="preserve"> Numerous firms in the focus group bemoaned the present lack of workers in the industry, particularly those headquartered in cities. Many people are concerned about the future, in part because of the perceived flight of workers from cities and the recent imposition of limits on EU residents' ability to migrate.</w:t>
      </w:r>
    </w:p>
    <w:p w14:paraId="18051F80" w14:textId="77777777" w:rsidR="00E05227" w:rsidRPr="00E05227" w:rsidRDefault="00E05227" w:rsidP="00E05227">
      <w:pPr>
        <w:spacing w:line="324" w:lineRule="atLeast"/>
        <w:divId w:val="1924994732"/>
        <w:rPr>
          <w:rFonts w:ascii="-webkit-standard" w:hAnsi="-webkit-standard" w:cs="Times New Roman"/>
          <w:color w:val="000000"/>
          <w:sz w:val="27"/>
          <w:szCs w:val="27"/>
        </w:rPr>
      </w:pPr>
      <w:r w:rsidRPr="00E05227">
        <w:rPr>
          <w:rFonts w:ascii="-webkit-standard" w:hAnsi="-webkit-standard" w:cs="Times New Roman"/>
          <w:color w:val="000000"/>
          <w:sz w:val="27"/>
          <w:szCs w:val="27"/>
        </w:rPr>
        <w:t> </w:t>
      </w:r>
    </w:p>
    <w:p w14:paraId="17963876" w14:textId="5119E9AB" w:rsidR="00E05227" w:rsidRPr="00E05227" w:rsidRDefault="00E05227" w:rsidP="00E05227">
      <w:pPr>
        <w:ind w:hanging="270"/>
        <w:divId w:val="1839728817"/>
        <w:rPr>
          <w:rFonts w:ascii="-webkit-standard" w:eastAsia="Times New Roman" w:hAnsi="-webkit-standard" w:cs="Times New Roman"/>
          <w:color w:val="000000"/>
          <w:sz w:val="27"/>
          <w:szCs w:val="27"/>
        </w:rPr>
      </w:pPr>
      <w:r w:rsidRPr="00E05227">
        <w:rPr>
          <w:rFonts w:ascii="Segoe UI Symbol" w:eastAsia="Times New Roman" w:hAnsi="Segoe UI Symbol" w:cs="Segoe UI Symbol"/>
          <w:color w:val="000000"/>
          <w:sz w:val="27"/>
          <w:szCs w:val="27"/>
        </w:rPr>
        <w:t>➔</w:t>
      </w:r>
      <w:r w:rsidRPr="00E05227">
        <w:rPr>
          <w:rFonts w:ascii="-webkit-standard" w:eastAsia="Times New Roman" w:hAnsi="-webkit-standard" w:cs="Times New Roman"/>
          <w:color w:val="000000"/>
          <w:sz w:val="27"/>
          <w:szCs w:val="27"/>
        </w:rPr>
        <w:t xml:space="preserve"> Employers in the hotel industry gave a variety of explanations on why they. the challenges they face in hiring. These include the pandemic's effects on restructuring, age restrictions on hiring, the need for DBS checks, and the impression that UK applicants are of low calibre. This can sometimes be attributed to some UK workers having a weak work ethic, especially when contrasted to migrant labour. </w:t>
      </w:r>
    </w:p>
    <w:p w14:paraId="7900BADD" w14:textId="77777777" w:rsidR="00E05227" w:rsidRPr="00E05227" w:rsidRDefault="00E05227" w:rsidP="00E05227">
      <w:pPr>
        <w:spacing w:line="324" w:lineRule="atLeast"/>
        <w:divId w:val="1924994732"/>
        <w:rPr>
          <w:rFonts w:ascii="-webkit-standard" w:hAnsi="-webkit-standard" w:cs="Times New Roman"/>
          <w:color w:val="000000"/>
          <w:sz w:val="27"/>
          <w:szCs w:val="27"/>
        </w:rPr>
      </w:pPr>
      <w:r w:rsidRPr="00E05227">
        <w:rPr>
          <w:rFonts w:ascii="-webkit-standard" w:hAnsi="-webkit-standard" w:cs="Times New Roman"/>
          <w:color w:val="000000"/>
          <w:sz w:val="27"/>
          <w:szCs w:val="27"/>
        </w:rPr>
        <w:t> </w:t>
      </w:r>
    </w:p>
    <w:p w14:paraId="2C0DB2BD" w14:textId="3DCA2900" w:rsidR="00E05227" w:rsidRDefault="00E05227" w:rsidP="00E05227">
      <w:pPr>
        <w:ind w:hanging="270"/>
        <w:divId w:val="158808751"/>
        <w:rPr>
          <w:rFonts w:ascii="-webkit-standard" w:eastAsia="Times New Roman" w:hAnsi="-webkit-standard" w:cs="Times New Roman"/>
          <w:color w:val="000000"/>
          <w:sz w:val="27"/>
          <w:szCs w:val="27"/>
        </w:rPr>
      </w:pPr>
      <w:r w:rsidRPr="00E05227">
        <w:rPr>
          <w:rFonts w:ascii="Segoe UI Symbol" w:eastAsia="Times New Roman" w:hAnsi="Segoe UI Symbol" w:cs="Segoe UI Symbol"/>
          <w:color w:val="000000"/>
          <w:sz w:val="27"/>
          <w:szCs w:val="27"/>
        </w:rPr>
        <w:t>➔</w:t>
      </w:r>
      <w:r w:rsidRPr="00E05227">
        <w:rPr>
          <w:rFonts w:ascii="-webkit-standard" w:eastAsia="Times New Roman" w:hAnsi="-webkit-standard" w:cs="Times New Roman"/>
          <w:color w:val="000000"/>
          <w:sz w:val="27"/>
          <w:szCs w:val="27"/>
        </w:rPr>
        <w:t> Many focus group participants, however, asserted that the business simply does not draw enough applicants from the UK as the primary cause of the recruitment challenges. It was determined that the insufficient number of applicants was primarily due to a negative opinion of the sector, most notably the idea that it pays poorly while demanding significant work. The epidemic has made this problem worse because there is a perception that there is less job security than in other industries</w:t>
      </w:r>
    </w:p>
    <w:p w14:paraId="7BA9744B" w14:textId="2EDF6BDD" w:rsidR="00962326" w:rsidRDefault="00962326" w:rsidP="00E05227">
      <w:pPr>
        <w:ind w:hanging="270"/>
        <w:divId w:val="158808751"/>
        <w:rPr>
          <w:rFonts w:ascii="-webkit-standard" w:eastAsia="Times New Roman" w:hAnsi="-webkit-standard" w:cs="Times New Roman"/>
          <w:color w:val="000000"/>
          <w:sz w:val="27"/>
          <w:szCs w:val="27"/>
        </w:rPr>
      </w:pPr>
    </w:p>
    <w:p w14:paraId="4C39D89F" w14:textId="623835B5" w:rsidR="00962326" w:rsidRDefault="00962326" w:rsidP="00E05227">
      <w:pPr>
        <w:ind w:hanging="270"/>
        <w:divId w:val="158808751"/>
        <w:rPr>
          <w:rFonts w:ascii="-webkit-standard" w:eastAsia="Times New Roman" w:hAnsi="-webkit-standard" w:cs="Times New Roman"/>
          <w:color w:val="000000"/>
          <w:sz w:val="27"/>
          <w:szCs w:val="27"/>
        </w:rPr>
      </w:pPr>
    </w:p>
    <w:p w14:paraId="21715AD0" w14:textId="14B5B349" w:rsidR="00962326" w:rsidRDefault="00962326" w:rsidP="00E05227">
      <w:pPr>
        <w:ind w:hanging="270"/>
        <w:divId w:val="158808751"/>
        <w:rPr>
          <w:rFonts w:ascii="-webkit-standard" w:eastAsia="Times New Roman" w:hAnsi="-webkit-standard" w:cs="Times New Roman"/>
          <w:color w:val="000000"/>
          <w:sz w:val="27"/>
          <w:szCs w:val="27"/>
        </w:rPr>
      </w:pPr>
    </w:p>
    <w:p w14:paraId="19ABA335" w14:textId="68A0D7C2" w:rsidR="00962326" w:rsidRDefault="00962326" w:rsidP="00E05227">
      <w:pPr>
        <w:ind w:hanging="270"/>
        <w:divId w:val="158808751"/>
        <w:rPr>
          <w:rFonts w:ascii="-webkit-standard" w:eastAsia="Times New Roman" w:hAnsi="-webkit-standard" w:cs="Times New Roman"/>
          <w:color w:val="000000"/>
          <w:sz w:val="27"/>
          <w:szCs w:val="27"/>
        </w:rPr>
      </w:pPr>
    </w:p>
    <w:p w14:paraId="7D820D75" w14:textId="014B357F" w:rsidR="00962326" w:rsidRDefault="00962326" w:rsidP="00E05227">
      <w:pPr>
        <w:ind w:hanging="270"/>
        <w:divId w:val="158808751"/>
        <w:rPr>
          <w:rFonts w:ascii="-webkit-standard" w:eastAsia="Times New Roman" w:hAnsi="-webkit-standard" w:cs="Times New Roman"/>
          <w:color w:val="000000"/>
          <w:sz w:val="27"/>
          <w:szCs w:val="27"/>
        </w:rPr>
      </w:pPr>
    </w:p>
    <w:p w14:paraId="3D500382" w14:textId="41A358CF" w:rsidR="00962326" w:rsidRDefault="00962326" w:rsidP="00E05227">
      <w:pPr>
        <w:ind w:hanging="270"/>
        <w:divId w:val="158808751"/>
        <w:rPr>
          <w:rFonts w:ascii="-webkit-standard" w:eastAsia="Times New Roman" w:hAnsi="-webkit-standard" w:cs="Times New Roman"/>
          <w:color w:val="000000"/>
          <w:sz w:val="27"/>
          <w:szCs w:val="27"/>
        </w:rPr>
      </w:pPr>
    </w:p>
    <w:p w14:paraId="3292E68D" w14:textId="48A37189" w:rsidR="00962326" w:rsidRDefault="00962326" w:rsidP="00E05227">
      <w:pPr>
        <w:ind w:hanging="270"/>
        <w:divId w:val="158808751"/>
        <w:rPr>
          <w:rFonts w:ascii="-webkit-standard" w:eastAsia="Times New Roman" w:hAnsi="-webkit-standard" w:cs="Times New Roman"/>
          <w:color w:val="000000"/>
          <w:sz w:val="27"/>
          <w:szCs w:val="27"/>
        </w:rPr>
      </w:pPr>
    </w:p>
    <w:p w14:paraId="41476518" w14:textId="6AFE18C4" w:rsidR="00962326" w:rsidRDefault="00962326" w:rsidP="00E05227">
      <w:pPr>
        <w:ind w:hanging="270"/>
        <w:divId w:val="158808751"/>
        <w:rPr>
          <w:rFonts w:ascii="-webkit-standard" w:eastAsia="Times New Roman" w:hAnsi="-webkit-standard" w:cs="Times New Roman"/>
          <w:color w:val="000000"/>
          <w:sz w:val="27"/>
          <w:szCs w:val="27"/>
        </w:rPr>
      </w:pPr>
    </w:p>
    <w:p w14:paraId="3109093F" w14:textId="42B47B0C" w:rsidR="00962326" w:rsidRDefault="00962326" w:rsidP="00E05227">
      <w:pPr>
        <w:ind w:hanging="270"/>
        <w:divId w:val="158808751"/>
        <w:rPr>
          <w:rFonts w:ascii="-webkit-standard" w:eastAsia="Times New Roman" w:hAnsi="-webkit-standard" w:cs="Times New Roman"/>
          <w:color w:val="000000"/>
          <w:sz w:val="27"/>
          <w:szCs w:val="27"/>
        </w:rPr>
      </w:pPr>
    </w:p>
    <w:p w14:paraId="20E147F0" w14:textId="77777777" w:rsidR="00962326" w:rsidRPr="00E05227" w:rsidRDefault="00962326" w:rsidP="00E05227">
      <w:pPr>
        <w:ind w:hanging="270"/>
        <w:divId w:val="158808751"/>
        <w:rPr>
          <w:rFonts w:ascii="-webkit-standard" w:eastAsia="Times New Roman" w:hAnsi="-webkit-standard" w:cs="Times New Roman"/>
          <w:color w:val="000000"/>
          <w:sz w:val="27"/>
          <w:szCs w:val="27"/>
        </w:rPr>
      </w:pPr>
    </w:p>
    <w:p w14:paraId="248EB947" w14:textId="77777777" w:rsidR="00E05227" w:rsidRPr="00E05227" w:rsidRDefault="00E05227" w:rsidP="00E05227">
      <w:pPr>
        <w:spacing w:line="324" w:lineRule="atLeast"/>
        <w:divId w:val="1924994732"/>
        <w:rPr>
          <w:rFonts w:ascii="-webkit-standard" w:hAnsi="-webkit-standard" w:cs="Times New Roman"/>
          <w:color w:val="000000"/>
          <w:sz w:val="27"/>
          <w:szCs w:val="27"/>
        </w:rPr>
      </w:pPr>
      <w:r w:rsidRPr="00E05227">
        <w:rPr>
          <w:rFonts w:ascii="-webkit-standard" w:hAnsi="-webkit-standard" w:cs="Times New Roman"/>
          <w:color w:val="000000"/>
          <w:sz w:val="27"/>
          <w:szCs w:val="27"/>
        </w:rPr>
        <w:t> </w:t>
      </w:r>
    </w:p>
    <w:p w14:paraId="3F478151" w14:textId="77777777" w:rsidR="00B1679E" w:rsidRDefault="00B1679E" w:rsidP="00CF6C1E">
      <w:pPr>
        <w:spacing w:line="324" w:lineRule="atLeast"/>
        <w:divId w:val="626206335"/>
        <w:rPr>
          <w:rFonts w:ascii="-webkit-standard" w:hAnsi="-webkit-standard" w:cs="Times New Roman"/>
          <w:b/>
          <w:bCs/>
          <w:color w:val="000000"/>
          <w:sz w:val="27"/>
          <w:szCs w:val="27"/>
        </w:rPr>
      </w:pPr>
    </w:p>
    <w:p w14:paraId="5F374A1A" w14:textId="77777777" w:rsidR="00B1679E" w:rsidRDefault="00B1679E" w:rsidP="00CF6C1E">
      <w:pPr>
        <w:spacing w:line="324" w:lineRule="atLeast"/>
        <w:divId w:val="626206335"/>
        <w:rPr>
          <w:rFonts w:ascii="-webkit-standard" w:hAnsi="-webkit-standard" w:cs="Times New Roman"/>
          <w:b/>
          <w:bCs/>
          <w:color w:val="000000"/>
          <w:sz w:val="27"/>
          <w:szCs w:val="27"/>
        </w:rPr>
      </w:pPr>
    </w:p>
    <w:p w14:paraId="36C5FCDD" w14:textId="77777777" w:rsidR="00B1679E" w:rsidRDefault="00B1679E" w:rsidP="00CF6C1E">
      <w:pPr>
        <w:spacing w:line="324" w:lineRule="atLeast"/>
        <w:divId w:val="626206335"/>
        <w:rPr>
          <w:rFonts w:ascii="-webkit-standard" w:hAnsi="-webkit-standard" w:cs="Times New Roman"/>
          <w:b/>
          <w:bCs/>
          <w:color w:val="000000"/>
          <w:sz w:val="27"/>
          <w:szCs w:val="27"/>
        </w:rPr>
      </w:pPr>
    </w:p>
    <w:p w14:paraId="7E640DAC" w14:textId="77777777" w:rsidR="00B1679E" w:rsidRDefault="00B1679E" w:rsidP="00CF6C1E">
      <w:pPr>
        <w:spacing w:line="324" w:lineRule="atLeast"/>
        <w:divId w:val="626206335"/>
        <w:rPr>
          <w:rFonts w:ascii="-webkit-standard" w:hAnsi="-webkit-standard" w:cs="Times New Roman"/>
          <w:b/>
          <w:bCs/>
          <w:color w:val="000000"/>
          <w:sz w:val="27"/>
          <w:szCs w:val="27"/>
        </w:rPr>
      </w:pPr>
    </w:p>
    <w:p w14:paraId="06AB95FB" w14:textId="77777777" w:rsidR="00B1679E" w:rsidRDefault="00B1679E" w:rsidP="00CF6C1E">
      <w:pPr>
        <w:spacing w:line="324" w:lineRule="atLeast"/>
        <w:divId w:val="626206335"/>
        <w:rPr>
          <w:rFonts w:ascii="-webkit-standard" w:hAnsi="-webkit-standard" w:cs="Times New Roman"/>
          <w:b/>
          <w:bCs/>
          <w:color w:val="000000"/>
          <w:sz w:val="27"/>
          <w:szCs w:val="27"/>
        </w:rPr>
      </w:pPr>
    </w:p>
    <w:p w14:paraId="0A6D81E7" w14:textId="77777777" w:rsidR="00B1679E" w:rsidRDefault="00B1679E" w:rsidP="00CF6C1E">
      <w:pPr>
        <w:spacing w:line="324" w:lineRule="atLeast"/>
        <w:divId w:val="626206335"/>
        <w:rPr>
          <w:rFonts w:ascii="-webkit-standard" w:hAnsi="-webkit-standard" w:cs="Times New Roman"/>
          <w:b/>
          <w:bCs/>
          <w:color w:val="000000"/>
          <w:sz w:val="27"/>
          <w:szCs w:val="27"/>
        </w:rPr>
      </w:pPr>
    </w:p>
    <w:p w14:paraId="4BC5851E" w14:textId="77777777" w:rsidR="00B1679E" w:rsidRDefault="00B1679E" w:rsidP="00CF6C1E">
      <w:pPr>
        <w:spacing w:line="324" w:lineRule="atLeast"/>
        <w:divId w:val="626206335"/>
        <w:rPr>
          <w:rFonts w:ascii="-webkit-standard" w:hAnsi="-webkit-standard" w:cs="Times New Roman"/>
          <w:b/>
          <w:bCs/>
          <w:color w:val="000000"/>
          <w:sz w:val="27"/>
          <w:szCs w:val="27"/>
        </w:rPr>
      </w:pPr>
    </w:p>
    <w:p w14:paraId="7E2B5643" w14:textId="261D43FA" w:rsidR="00CF6C1E" w:rsidRPr="00CF6C1E" w:rsidRDefault="00CF6C1E" w:rsidP="00CF6C1E">
      <w:pPr>
        <w:spacing w:line="324" w:lineRule="atLeast"/>
        <w:divId w:val="626206335"/>
        <w:rPr>
          <w:rFonts w:ascii="-webkit-standard" w:hAnsi="-webkit-standard" w:cs="Times New Roman"/>
          <w:color w:val="000000"/>
          <w:sz w:val="27"/>
          <w:szCs w:val="27"/>
        </w:rPr>
      </w:pPr>
      <w:r w:rsidRPr="00CF6C1E">
        <w:rPr>
          <w:rFonts w:ascii="-webkit-standard" w:hAnsi="-webkit-standard" w:cs="Times New Roman"/>
          <w:b/>
          <w:bCs/>
          <w:color w:val="000000"/>
          <w:sz w:val="27"/>
          <w:szCs w:val="27"/>
        </w:rPr>
        <w:t>[4]</w:t>
      </w:r>
      <w:r w:rsidRPr="00CF6C1E">
        <w:rPr>
          <w:rFonts w:ascii="-webkit-standard" w:hAnsi="-webkit-standard" w:cs="Times New Roman"/>
          <w:color w:val="000000"/>
          <w:sz w:val="27"/>
          <w:szCs w:val="27"/>
        </w:rPr>
        <w:t> </w:t>
      </w:r>
      <w:r w:rsidRPr="00CF6C1E">
        <w:rPr>
          <w:rFonts w:ascii="-webkit-standard" w:hAnsi="-webkit-standard" w:cs="Times New Roman"/>
          <w:b/>
          <w:bCs/>
          <w:color w:val="000000"/>
          <w:sz w:val="27"/>
          <w:szCs w:val="27"/>
        </w:rPr>
        <w:t>Responds to Recruitment Difficulties </w:t>
      </w:r>
    </w:p>
    <w:p w14:paraId="5F9954D4" w14:textId="73C682BB" w:rsidR="00CF6C1E" w:rsidRDefault="00CF6C1E" w:rsidP="00CF6C1E">
      <w:pPr>
        <w:spacing w:line="324" w:lineRule="atLeast"/>
        <w:divId w:val="626206335"/>
        <w:rPr>
          <w:rFonts w:ascii="-webkit-standard" w:hAnsi="-webkit-standard" w:cs="Times New Roman"/>
          <w:color w:val="000000"/>
          <w:sz w:val="27"/>
          <w:szCs w:val="27"/>
        </w:rPr>
      </w:pPr>
      <w:r w:rsidRPr="00CF6C1E">
        <w:rPr>
          <w:rFonts w:ascii="-webkit-standard" w:hAnsi="-webkit-standard" w:cs="Times New Roman"/>
          <w:color w:val="000000"/>
          <w:sz w:val="27"/>
          <w:szCs w:val="27"/>
        </w:rPr>
        <w:t> </w:t>
      </w:r>
    </w:p>
    <w:p w14:paraId="18583909" w14:textId="101745F9" w:rsidR="00CF6C1E" w:rsidRPr="00CF6C1E" w:rsidRDefault="00CF6C1E" w:rsidP="00B1679E">
      <w:pPr>
        <w:ind w:left="-270"/>
        <w:divId w:val="326255052"/>
        <w:rPr>
          <w:rFonts w:ascii="-webkit-standard" w:eastAsia="Times New Roman" w:hAnsi="-webkit-standard" w:cs="Times New Roman"/>
          <w:color w:val="000000"/>
          <w:sz w:val="27"/>
          <w:szCs w:val="27"/>
        </w:rPr>
      </w:pPr>
      <w:r w:rsidRPr="00CF6C1E">
        <w:rPr>
          <w:rFonts w:ascii="Segoe UI Symbol" w:eastAsia="Times New Roman" w:hAnsi="Segoe UI Symbol" w:cs="Segoe UI Symbol"/>
          <w:color w:val="000000"/>
          <w:sz w:val="27"/>
          <w:szCs w:val="27"/>
        </w:rPr>
        <w:t>➔</w:t>
      </w:r>
      <w:r w:rsidRPr="00CF6C1E">
        <w:rPr>
          <w:rFonts w:ascii="Wingdings" w:eastAsia="Times New Roman" w:hAnsi="Wingdings" w:cs="Times New Roman"/>
          <w:color w:val="000000"/>
          <w:sz w:val="27"/>
          <w:szCs w:val="27"/>
        </w:rPr>
        <w:t> </w:t>
      </w:r>
      <w:r w:rsidRPr="00CF6C1E">
        <w:rPr>
          <w:rFonts w:ascii="-webkit-standard" w:eastAsia="Times New Roman" w:hAnsi="-webkit-standard" w:cs="Times New Roman"/>
          <w:color w:val="000000"/>
          <w:sz w:val="27"/>
          <w:szCs w:val="27"/>
        </w:rPr>
        <w:t>In line with the overall poll average, companies in the hotel, arts, and leisure sectors intend to increase pay (26%), hire more apprentices (32%), and </w:t>
      </w:r>
      <w:r w:rsidR="00962326" w:rsidRPr="00CF6C1E">
        <w:rPr>
          <w:rFonts w:ascii="-webkit-standard" w:eastAsia="Times New Roman" w:hAnsi="-webkit-standard" w:cs="Times New Roman"/>
          <w:color w:val="000000"/>
          <w:sz w:val="27"/>
          <w:szCs w:val="27"/>
        </w:rPr>
        <w:t>up-skill existing</w:t>
      </w:r>
      <w:r w:rsidRPr="00CF6C1E">
        <w:rPr>
          <w:rFonts w:ascii="-webkit-standard" w:eastAsia="Times New Roman" w:hAnsi="-webkit-standard" w:cs="Times New Roman"/>
          <w:color w:val="000000"/>
          <w:sz w:val="27"/>
          <w:szCs w:val="27"/>
        </w:rPr>
        <w:t xml:space="preserve"> personnel (40%). Additionally, the fact that nearly one in five (18%) organisations want to hire more recent graduates from high school or college is positive compared to the overall survey average of 10%. Employers in the focus group agreed that increasing wages would be the most efficient approach to draw in more applications after taking the poll results into account. </w:t>
      </w:r>
    </w:p>
    <w:p w14:paraId="0B90D6F4" w14:textId="77777777" w:rsidR="00CF6C1E" w:rsidRPr="00CF6C1E" w:rsidRDefault="00CF6C1E" w:rsidP="00CF6C1E">
      <w:pPr>
        <w:spacing w:line="324" w:lineRule="atLeast"/>
        <w:divId w:val="626206335"/>
        <w:rPr>
          <w:rFonts w:ascii="-webkit-standard" w:hAnsi="-webkit-standard" w:cs="Times New Roman"/>
          <w:color w:val="000000"/>
          <w:sz w:val="27"/>
          <w:szCs w:val="27"/>
        </w:rPr>
      </w:pPr>
      <w:r w:rsidRPr="00CF6C1E">
        <w:rPr>
          <w:rFonts w:ascii="-webkit-standard" w:hAnsi="-webkit-standard" w:cs="Times New Roman"/>
          <w:color w:val="000000"/>
          <w:sz w:val="27"/>
          <w:szCs w:val="27"/>
        </w:rPr>
        <w:t> </w:t>
      </w:r>
    </w:p>
    <w:p w14:paraId="4E930975" w14:textId="77777777" w:rsidR="00CF6C1E" w:rsidRPr="00CF6C1E" w:rsidRDefault="00CF6C1E" w:rsidP="00CF6C1E">
      <w:pPr>
        <w:ind w:hanging="270"/>
        <w:divId w:val="1161197420"/>
        <w:rPr>
          <w:rFonts w:ascii="-webkit-standard" w:eastAsia="Times New Roman" w:hAnsi="-webkit-standard" w:cs="Times New Roman"/>
          <w:color w:val="000000"/>
          <w:sz w:val="27"/>
          <w:szCs w:val="27"/>
        </w:rPr>
      </w:pPr>
      <w:r w:rsidRPr="00CF6C1E">
        <w:rPr>
          <w:rFonts w:ascii="Segoe UI Symbol" w:eastAsia="Times New Roman" w:hAnsi="Segoe UI Symbol" w:cs="Segoe UI Symbol"/>
          <w:color w:val="000000"/>
          <w:sz w:val="27"/>
          <w:szCs w:val="27"/>
        </w:rPr>
        <w:t>➔</w:t>
      </w:r>
      <w:r w:rsidRPr="00CF6C1E">
        <w:rPr>
          <w:rFonts w:ascii="Wingdings" w:eastAsia="Times New Roman" w:hAnsi="Wingdings" w:cs="Times New Roman"/>
          <w:color w:val="000000"/>
          <w:sz w:val="27"/>
          <w:szCs w:val="27"/>
        </w:rPr>
        <w:t> </w:t>
      </w:r>
      <w:r w:rsidRPr="00CF6C1E">
        <w:rPr>
          <w:rFonts w:ascii="-webkit-standard" w:eastAsia="Times New Roman" w:hAnsi="-webkit-standard" w:cs="Times New Roman"/>
          <w:color w:val="000000"/>
          <w:sz w:val="27"/>
          <w:szCs w:val="27"/>
        </w:rPr>
        <w:t>The majority, however, asserted that their organisation could not afford higher wages owing to demands from the competition: "Around £11/hour would most likely help increase applicants, but I don't think this would be a financially viable choice for us." It's not,'not economically feasible for our little company to operate over NLW. Most firms report paying at a rate that is equal to the NLW of £8.91 per hour (adult rate). </w:t>
      </w:r>
    </w:p>
    <w:p w14:paraId="79DEBDE5" w14:textId="77777777" w:rsidR="00CF6C1E" w:rsidRPr="00CF6C1E" w:rsidRDefault="00CF6C1E" w:rsidP="00CF6C1E">
      <w:pPr>
        <w:spacing w:line="324" w:lineRule="atLeast"/>
        <w:divId w:val="626206335"/>
        <w:rPr>
          <w:rFonts w:ascii="-webkit-standard" w:hAnsi="-webkit-standard" w:cs="Times New Roman"/>
          <w:color w:val="000000"/>
          <w:sz w:val="27"/>
          <w:szCs w:val="27"/>
        </w:rPr>
      </w:pPr>
      <w:r w:rsidRPr="00CF6C1E">
        <w:rPr>
          <w:rFonts w:ascii="-webkit-standard" w:hAnsi="-webkit-standard" w:cs="Times New Roman"/>
          <w:color w:val="000000"/>
          <w:sz w:val="27"/>
          <w:szCs w:val="27"/>
        </w:rPr>
        <w:t> </w:t>
      </w:r>
    </w:p>
    <w:p w14:paraId="7127E5B6" w14:textId="46B7F883" w:rsidR="00CF6C1E" w:rsidRPr="00CF6C1E" w:rsidRDefault="00CF6C1E" w:rsidP="00CF6C1E">
      <w:pPr>
        <w:ind w:hanging="270"/>
        <w:divId w:val="327028590"/>
        <w:rPr>
          <w:rFonts w:ascii="-webkit-standard" w:eastAsia="Times New Roman" w:hAnsi="-webkit-standard" w:cs="Times New Roman"/>
          <w:color w:val="000000"/>
          <w:sz w:val="27"/>
          <w:szCs w:val="27"/>
        </w:rPr>
      </w:pPr>
      <w:r w:rsidRPr="00CF6C1E">
        <w:rPr>
          <w:rFonts w:ascii="Segoe UI Symbol" w:eastAsia="Times New Roman" w:hAnsi="Segoe UI Symbol" w:cs="Segoe UI Symbol"/>
          <w:color w:val="000000"/>
          <w:sz w:val="27"/>
          <w:szCs w:val="27"/>
        </w:rPr>
        <w:t>➔</w:t>
      </w:r>
      <w:r w:rsidRPr="00CF6C1E">
        <w:rPr>
          <w:rFonts w:ascii="Wingdings" w:eastAsia="Times New Roman" w:hAnsi="Wingdings" w:cs="Times New Roman"/>
          <w:color w:val="000000"/>
          <w:sz w:val="27"/>
          <w:szCs w:val="27"/>
        </w:rPr>
        <w:t> </w:t>
      </w:r>
      <w:r w:rsidRPr="00CF6C1E">
        <w:rPr>
          <w:rFonts w:ascii="-webkit-standard" w:eastAsia="Times New Roman" w:hAnsi="-webkit-standard" w:cs="Times New Roman"/>
          <w:color w:val="000000"/>
          <w:sz w:val="27"/>
          <w:szCs w:val="27"/>
        </w:rPr>
        <w:t>The main response from hospitality companies in terms of ups-killing activity appears to be the introduction or expansion of the current apprenticeship provision. However, one or two bosses lamented the poor take-up rates in their company. While several companies expressed an interest in implementing apprenticeship programmes, they were unsure of how they may operate.</w:t>
      </w:r>
    </w:p>
    <w:p w14:paraId="22A46A22" w14:textId="77777777" w:rsidR="00CF6C1E" w:rsidRPr="00CF6C1E" w:rsidRDefault="00CF6C1E" w:rsidP="00CF6C1E">
      <w:pPr>
        <w:spacing w:line="324" w:lineRule="atLeast"/>
        <w:divId w:val="626206335"/>
        <w:rPr>
          <w:rFonts w:ascii="-webkit-standard" w:hAnsi="-webkit-standard" w:cs="Times New Roman"/>
          <w:color w:val="000000"/>
          <w:sz w:val="27"/>
          <w:szCs w:val="27"/>
        </w:rPr>
      </w:pPr>
      <w:r w:rsidRPr="00CF6C1E">
        <w:rPr>
          <w:rFonts w:ascii="-webkit-standard" w:hAnsi="-webkit-standard" w:cs="Times New Roman"/>
          <w:color w:val="000000"/>
          <w:sz w:val="27"/>
          <w:szCs w:val="27"/>
        </w:rPr>
        <w:t> </w:t>
      </w:r>
    </w:p>
    <w:p w14:paraId="18886D4D" w14:textId="7811F050" w:rsidR="00CF6C1E" w:rsidRPr="00CF6C1E" w:rsidRDefault="00CF6C1E" w:rsidP="00CF6C1E">
      <w:pPr>
        <w:ind w:hanging="270"/>
        <w:divId w:val="1804690083"/>
        <w:rPr>
          <w:rFonts w:ascii="-webkit-standard" w:eastAsia="Times New Roman" w:hAnsi="-webkit-standard" w:cs="Times New Roman"/>
          <w:color w:val="000000"/>
          <w:sz w:val="27"/>
          <w:szCs w:val="27"/>
        </w:rPr>
      </w:pPr>
      <w:r w:rsidRPr="00CF6C1E">
        <w:rPr>
          <w:rFonts w:ascii="Segoe UI Symbol" w:eastAsia="Times New Roman" w:hAnsi="Segoe UI Symbol" w:cs="Segoe UI Symbol"/>
          <w:color w:val="000000"/>
          <w:sz w:val="27"/>
          <w:szCs w:val="27"/>
        </w:rPr>
        <w:t>➔</w:t>
      </w:r>
      <w:r w:rsidRPr="00CF6C1E">
        <w:rPr>
          <w:rFonts w:ascii="Wingdings" w:eastAsia="Times New Roman" w:hAnsi="Wingdings" w:cs="Times New Roman"/>
          <w:color w:val="000000"/>
          <w:sz w:val="27"/>
          <w:szCs w:val="27"/>
        </w:rPr>
        <w:t> </w:t>
      </w:r>
      <w:r w:rsidRPr="00CF6C1E">
        <w:rPr>
          <w:rFonts w:ascii="-webkit-standard" w:eastAsia="Times New Roman" w:hAnsi="-webkit-standard" w:cs="Times New Roman"/>
          <w:color w:val="000000"/>
          <w:sz w:val="27"/>
          <w:szCs w:val="27"/>
        </w:rPr>
        <w:t> Spending more on recruitment advertising, implementing job referral programmes, and upgrading the employment offer—particularly in terms of fringe benefits and flexible working arrangements—are additional major strategies utilised to assist attract more people. Another strategy was to directly hire more teenagers from colleges and institutions.</w:t>
      </w:r>
    </w:p>
    <w:p w14:paraId="480455BD" w14:textId="073A8D87" w:rsidR="009938D7" w:rsidRDefault="009938D7" w:rsidP="00D30EE6">
      <w:pPr>
        <w:divId w:val="1883324454"/>
        <w:rPr>
          <w:rFonts w:ascii="Helvetica" w:hAnsi="Helvetica" w:cs="Times New Roman"/>
          <w:sz w:val="18"/>
          <w:szCs w:val="18"/>
        </w:rPr>
      </w:pPr>
    </w:p>
    <w:p w14:paraId="6C542A37" w14:textId="1AC58B6A" w:rsidR="008E6D40" w:rsidRDefault="008E6D40" w:rsidP="00D30EE6">
      <w:pPr>
        <w:divId w:val="1883324454"/>
        <w:rPr>
          <w:rFonts w:ascii="Helvetica" w:hAnsi="Helvetica" w:cs="Times New Roman"/>
          <w:sz w:val="18"/>
          <w:szCs w:val="18"/>
        </w:rPr>
      </w:pPr>
    </w:p>
    <w:p w14:paraId="27822279" w14:textId="467141F1" w:rsidR="008E6D40" w:rsidRDefault="008E6D40" w:rsidP="00D30EE6">
      <w:pPr>
        <w:divId w:val="1883324454"/>
        <w:rPr>
          <w:rFonts w:ascii="Helvetica" w:hAnsi="Helvetica" w:cs="Times New Roman"/>
          <w:sz w:val="18"/>
          <w:szCs w:val="18"/>
        </w:rPr>
      </w:pPr>
    </w:p>
    <w:p w14:paraId="01FB870F" w14:textId="2978E906" w:rsidR="008E6D40" w:rsidRDefault="008E6D40" w:rsidP="00D30EE6">
      <w:pPr>
        <w:divId w:val="1883324454"/>
        <w:rPr>
          <w:rFonts w:ascii="Helvetica" w:hAnsi="Helvetica" w:cs="Times New Roman"/>
          <w:sz w:val="18"/>
          <w:szCs w:val="18"/>
        </w:rPr>
      </w:pPr>
    </w:p>
    <w:p w14:paraId="1E9042DB" w14:textId="6EC1149C" w:rsidR="008E6D40" w:rsidRDefault="008E6D40" w:rsidP="00D30EE6">
      <w:pPr>
        <w:divId w:val="1883324454"/>
        <w:rPr>
          <w:rFonts w:ascii="Helvetica" w:hAnsi="Helvetica" w:cs="Times New Roman"/>
          <w:b/>
          <w:bCs/>
          <w:sz w:val="18"/>
          <w:szCs w:val="18"/>
        </w:rPr>
      </w:pPr>
      <w:r>
        <w:rPr>
          <w:rFonts w:ascii="Helvetica" w:hAnsi="Helvetica" w:cs="Times New Roman"/>
          <w:b/>
          <w:bCs/>
          <w:sz w:val="18"/>
          <w:szCs w:val="18"/>
        </w:rPr>
        <w:t xml:space="preserve">     Name        -    Maulik R Raval</w:t>
      </w:r>
    </w:p>
    <w:p w14:paraId="00409ECF" w14:textId="2ACDDAE0" w:rsidR="008E6D40" w:rsidRDefault="008E6D40" w:rsidP="00D30EE6">
      <w:pPr>
        <w:divId w:val="1883324454"/>
        <w:rPr>
          <w:rFonts w:ascii="Helvetica" w:hAnsi="Helvetica" w:cs="Times New Roman"/>
          <w:b/>
          <w:bCs/>
          <w:sz w:val="18"/>
          <w:szCs w:val="18"/>
        </w:rPr>
      </w:pPr>
      <w:r>
        <w:rPr>
          <w:rFonts w:ascii="Helvetica" w:hAnsi="Helvetica" w:cs="Times New Roman"/>
          <w:b/>
          <w:bCs/>
          <w:sz w:val="18"/>
          <w:szCs w:val="18"/>
        </w:rPr>
        <w:t xml:space="preserve">    Student id -    2209391</w:t>
      </w:r>
    </w:p>
    <w:p w14:paraId="36528D41" w14:textId="2E4214D5" w:rsidR="008E6D40" w:rsidRPr="008E6D40" w:rsidRDefault="008E6D40" w:rsidP="00D30EE6">
      <w:pPr>
        <w:divId w:val="1883324454"/>
        <w:rPr>
          <w:rFonts w:ascii="Helvetica" w:hAnsi="Helvetica" w:cs="Times New Roman"/>
          <w:b/>
          <w:bCs/>
          <w:sz w:val="18"/>
          <w:szCs w:val="18"/>
        </w:rPr>
      </w:pPr>
      <w:r>
        <w:rPr>
          <w:rFonts w:ascii="Helvetica" w:hAnsi="Helvetica" w:cs="Times New Roman"/>
          <w:b/>
          <w:bCs/>
          <w:sz w:val="18"/>
          <w:szCs w:val="18"/>
        </w:rPr>
        <w:t xml:space="preserve">    Team.  - 4</w:t>
      </w:r>
    </w:p>
    <w:sectPr w:rsidR="008E6D40" w:rsidRPr="008E6D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UICTFontTextStyleBody">
    <w:altName w:val="Cambria"/>
    <w:panose1 w:val="020B0604020202020204"/>
    <w:charset w:val="00"/>
    <w:family w:val="roman"/>
    <w:pitch w:val="default"/>
  </w:font>
  <w:font w:name="-webkit-standard">
    <w:altName w:val="Cambria"/>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Segoe UI Symbol">
    <w:panose1 w:val="020B0502040204020203"/>
    <w:charset w:val="00"/>
    <w:family w:val="swiss"/>
    <w:pitch w:val="variable"/>
    <w:sig w:usb0="800001E3" w:usb1="1200FFEF" w:usb2="00040000" w:usb3="00000000" w:csb0="0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A3EAE"/>
    <w:multiLevelType w:val="hybridMultilevel"/>
    <w:tmpl w:val="A2DE9D4E"/>
    <w:lvl w:ilvl="0" w:tplc="08090001">
      <w:start w:val="1"/>
      <w:numFmt w:val="bullet"/>
      <w:lvlText w:val=""/>
      <w:lvlJc w:val="left"/>
      <w:pPr>
        <w:ind w:left="1318" w:hanging="360"/>
      </w:pPr>
      <w:rPr>
        <w:rFonts w:ascii="Symbol" w:hAnsi="Symbol" w:hint="default"/>
      </w:rPr>
    </w:lvl>
    <w:lvl w:ilvl="1" w:tplc="08090003" w:tentative="1">
      <w:start w:val="1"/>
      <w:numFmt w:val="bullet"/>
      <w:lvlText w:val="o"/>
      <w:lvlJc w:val="left"/>
      <w:pPr>
        <w:ind w:left="2038" w:hanging="360"/>
      </w:pPr>
      <w:rPr>
        <w:rFonts w:ascii="Courier New" w:hAnsi="Courier New" w:cs="Courier New" w:hint="default"/>
      </w:rPr>
    </w:lvl>
    <w:lvl w:ilvl="2" w:tplc="08090005" w:tentative="1">
      <w:start w:val="1"/>
      <w:numFmt w:val="bullet"/>
      <w:lvlText w:val=""/>
      <w:lvlJc w:val="left"/>
      <w:pPr>
        <w:ind w:left="2758" w:hanging="360"/>
      </w:pPr>
      <w:rPr>
        <w:rFonts w:ascii="Wingdings" w:hAnsi="Wingdings" w:hint="default"/>
      </w:rPr>
    </w:lvl>
    <w:lvl w:ilvl="3" w:tplc="08090001" w:tentative="1">
      <w:start w:val="1"/>
      <w:numFmt w:val="bullet"/>
      <w:lvlText w:val=""/>
      <w:lvlJc w:val="left"/>
      <w:pPr>
        <w:ind w:left="3478" w:hanging="360"/>
      </w:pPr>
      <w:rPr>
        <w:rFonts w:ascii="Symbol" w:hAnsi="Symbol" w:hint="default"/>
      </w:rPr>
    </w:lvl>
    <w:lvl w:ilvl="4" w:tplc="08090003" w:tentative="1">
      <w:start w:val="1"/>
      <w:numFmt w:val="bullet"/>
      <w:lvlText w:val="o"/>
      <w:lvlJc w:val="left"/>
      <w:pPr>
        <w:ind w:left="4198" w:hanging="360"/>
      </w:pPr>
      <w:rPr>
        <w:rFonts w:ascii="Courier New" w:hAnsi="Courier New" w:cs="Courier New" w:hint="default"/>
      </w:rPr>
    </w:lvl>
    <w:lvl w:ilvl="5" w:tplc="08090005" w:tentative="1">
      <w:start w:val="1"/>
      <w:numFmt w:val="bullet"/>
      <w:lvlText w:val=""/>
      <w:lvlJc w:val="left"/>
      <w:pPr>
        <w:ind w:left="4918" w:hanging="360"/>
      </w:pPr>
      <w:rPr>
        <w:rFonts w:ascii="Wingdings" w:hAnsi="Wingdings" w:hint="default"/>
      </w:rPr>
    </w:lvl>
    <w:lvl w:ilvl="6" w:tplc="08090001" w:tentative="1">
      <w:start w:val="1"/>
      <w:numFmt w:val="bullet"/>
      <w:lvlText w:val=""/>
      <w:lvlJc w:val="left"/>
      <w:pPr>
        <w:ind w:left="5638" w:hanging="360"/>
      </w:pPr>
      <w:rPr>
        <w:rFonts w:ascii="Symbol" w:hAnsi="Symbol" w:hint="default"/>
      </w:rPr>
    </w:lvl>
    <w:lvl w:ilvl="7" w:tplc="08090003" w:tentative="1">
      <w:start w:val="1"/>
      <w:numFmt w:val="bullet"/>
      <w:lvlText w:val="o"/>
      <w:lvlJc w:val="left"/>
      <w:pPr>
        <w:ind w:left="6358" w:hanging="360"/>
      </w:pPr>
      <w:rPr>
        <w:rFonts w:ascii="Courier New" w:hAnsi="Courier New" w:cs="Courier New" w:hint="default"/>
      </w:rPr>
    </w:lvl>
    <w:lvl w:ilvl="8" w:tplc="08090005" w:tentative="1">
      <w:start w:val="1"/>
      <w:numFmt w:val="bullet"/>
      <w:lvlText w:val=""/>
      <w:lvlJc w:val="left"/>
      <w:pPr>
        <w:ind w:left="7078" w:hanging="360"/>
      </w:pPr>
      <w:rPr>
        <w:rFonts w:ascii="Wingdings" w:hAnsi="Wingdings" w:hint="default"/>
      </w:rPr>
    </w:lvl>
  </w:abstractNum>
  <w:abstractNum w:abstractNumId="1" w15:restartNumberingAfterBreak="0">
    <w:nsid w:val="25DB6C19"/>
    <w:multiLevelType w:val="hybridMultilevel"/>
    <w:tmpl w:val="5214231E"/>
    <w:lvl w:ilvl="0" w:tplc="08090001">
      <w:start w:val="1"/>
      <w:numFmt w:val="bullet"/>
      <w:lvlText w:val=""/>
      <w:lvlJc w:val="left"/>
      <w:pPr>
        <w:ind w:left="720" w:hanging="360"/>
      </w:pPr>
      <w:rPr>
        <w:rFonts w:ascii="Symbol" w:hAnsi="Symbol" w:hint="default"/>
      </w:rPr>
    </w:lvl>
    <w:lvl w:ilvl="1" w:tplc="78E0B30C">
      <w:numFmt w:val="bullet"/>
      <w:lvlText w:val="-"/>
      <w:lvlJc w:val="left"/>
      <w:pPr>
        <w:ind w:left="1440" w:hanging="360"/>
      </w:pPr>
      <w:rPr>
        <w:rFonts w:ascii="UICTFontTextStyleBody" w:eastAsiaTheme="minorEastAsia" w:hAnsi="UICTFontTextStyleBody" w:cs="Times New Roman" w:hint="default"/>
      </w:rPr>
    </w:lvl>
    <w:lvl w:ilvl="2" w:tplc="1FA0B0EC">
      <w:numFmt w:val="bullet"/>
      <w:lvlText w:val=""/>
      <w:lvlJc w:val="left"/>
      <w:pPr>
        <w:ind w:left="2160" w:hanging="360"/>
      </w:pPr>
      <w:rPr>
        <w:rFonts w:ascii="Wingdings" w:eastAsiaTheme="minorEastAsia" w:hAnsi="Wingdings" w:cs="Times New Roman"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550F4D"/>
    <w:multiLevelType w:val="hybridMultilevel"/>
    <w:tmpl w:val="DC286666"/>
    <w:lvl w:ilvl="0" w:tplc="FFFFFFFF">
      <w:numFmt w:val="bullet"/>
      <w:lvlText w:val=""/>
      <w:lvlJc w:val="left"/>
      <w:pPr>
        <w:ind w:left="720" w:hanging="360"/>
      </w:pPr>
      <w:rPr>
        <w:rFonts w:ascii="Wingdings" w:eastAsiaTheme="minorEastAsia"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E90F5D"/>
    <w:multiLevelType w:val="hybridMultilevel"/>
    <w:tmpl w:val="912A766E"/>
    <w:lvl w:ilvl="0" w:tplc="FFFFFFFF">
      <w:numFmt w:val="bullet"/>
      <w:lvlText w:val="-"/>
      <w:lvlJc w:val="left"/>
      <w:pPr>
        <w:ind w:left="720" w:hanging="360"/>
      </w:pPr>
      <w:rPr>
        <w:rFonts w:ascii="-webkit-standard" w:eastAsia="Times New Roman" w:hAnsi="-webkit-standard"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6828C2"/>
    <w:multiLevelType w:val="hybridMultilevel"/>
    <w:tmpl w:val="AE602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1F2270"/>
    <w:multiLevelType w:val="hybridMultilevel"/>
    <w:tmpl w:val="C41CF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BE102E"/>
    <w:multiLevelType w:val="hybridMultilevel"/>
    <w:tmpl w:val="F51A7F74"/>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num w:numId="1" w16cid:durableId="622615632">
    <w:abstractNumId w:val="1"/>
  </w:num>
  <w:num w:numId="2" w16cid:durableId="1574926886">
    <w:abstractNumId w:val="4"/>
  </w:num>
  <w:num w:numId="3" w16cid:durableId="525368033">
    <w:abstractNumId w:val="6"/>
  </w:num>
  <w:num w:numId="4" w16cid:durableId="615213492">
    <w:abstractNumId w:val="2"/>
  </w:num>
  <w:num w:numId="5" w16cid:durableId="74788251">
    <w:abstractNumId w:val="3"/>
  </w:num>
  <w:num w:numId="6" w16cid:durableId="213588548">
    <w:abstractNumId w:val="5"/>
  </w:num>
  <w:num w:numId="7" w16cid:durableId="13509856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C91"/>
    <w:rsid w:val="00011FC5"/>
    <w:rsid w:val="00047269"/>
    <w:rsid w:val="001231C9"/>
    <w:rsid w:val="0029491E"/>
    <w:rsid w:val="002E317A"/>
    <w:rsid w:val="00356312"/>
    <w:rsid w:val="003A24B7"/>
    <w:rsid w:val="005A0973"/>
    <w:rsid w:val="00625AEC"/>
    <w:rsid w:val="006668A0"/>
    <w:rsid w:val="006C2C14"/>
    <w:rsid w:val="006E711F"/>
    <w:rsid w:val="00750C91"/>
    <w:rsid w:val="008E6D40"/>
    <w:rsid w:val="00962326"/>
    <w:rsid w:val="00972331"/>
    <w:rsid w:val="009938D7"/>
    <w:rsid w:val="009B446D"/>
    <w:rsid w:val="009C6078"/>
    <w:rsid w:val="00A82297"/>
    <w:rsid w:val="00B1679E"/>
    <w:rsid w:val="00C87B7C"/>
    <w:rsid w:val="00CF6C1E"/>
    <w:rsid w:val="00D30EE6"/>
    <w:rsid w:val="00D4448D"/>
    <w:rsid w:val="00D54FB8"/>
    <w:rsid w:val="00E05227"/>
    <w:rsid w:val="00EA692C"/>
    <w:rsid w:val="00F366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31D9B1F1"/>
  <w15:chartTrackingRefBased/>
  <w15:docId w15:val="{1F4BB86F-00E1-CE48-BF00-EC04402B39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750C91"/>
    <w:rPr>
      <w:rFonts w:ascii=".AppleSystemUIFont" w:hAnsi=".AppleSystemUIFont" w:cs="Times New Roman"/>
      <w:sz w:val="26"/>
      <w:szCs w:val="26"/>
    </w:rPr>
  </w:style>
  <w:style w:type="paragraph" w:customStyle="1" w:styleId="p2">
    <w:name w:val="p2"/>
    <w:basedOn w:val="Normal"/>
    <w:rsid w:val="00750C91"/>
    <w:rPr>
      <w:rFonts w:ascii=".AppleSystemUIFont" w:hAnsi=".AppleSystemUIFont" w:cs="Times New Roman"/>
      <w:sz w:val="26"/>
      <w:szCs w:val="26"/>
    </w:rPr>
  </w:style>
  <w:style w:type="character" w:customStyle="1" w:styleId="s1">
    <w:name w:val="s1"/>
    <w:basedOn w:val="DefaultParagraphFont"/>
    <w:rsid w:val="00750C91"/>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750C91"/>
  </w:style>
  <w:style w:type="paragraph" w:styleId="NormalWeb">
    <w:name w:val="Normal (Web)"/>
    <w:basedOn w:val="Normal"/>
    <w:uiPriority w:val="99"/>
    <w:semiHidden/>
    <w:unhideWhenUsed/>
    <w:rsid w:val="00625AEC"/>
    <w:pPr>
      <w:spacing w:before="100" w:beforeAutospacing="1" w:after="100" w:afterAutospacing="1"/>
    </w:pPr>
    <w:rPr>
      <w:rFonts w:ascii="Times New Roman" w:hAnsi="Times New Roman" w:cs="Times New Roman"/>
      <w:sz w:val="24"/>
      <w:szCs w:val="24"/>
    </w:rPr>
  </w:style>
  <w:style w:type="character" w:customStyle="1" w:styleId="s5">
    <w:name w:val="s5"/>
    <w:basedOn w:val="DefaultParagraphFont"/>
    <w:rsid w:val="00625AEC"/>
  </w:style>
  <w:style w:type="character" w:customStyle="1" w:styleId="s8">
    <w:name w:val="s8"/>
    <w:basedOn w:val="DefaultParagraphFont"/>
    <w:rsid w:val="00625AEC"/>
  </w:style>
  <w:style w:type="paragraph" w:customStyle="1" w:styleId="s9">
    <w:name w:val="s9"/>
    <w:basedOn w:val="Normal"/>
    <w:rsid w:val="00625AEC"/>
    <w:pPr>
      <w:spacing w:before="100" w:beforeAutospacing="1" w:after="100" w:afterAutospacing="1"/>
    </w:pPr>
    <w:rPr>
      <w:rFonts w:ascii="Times New Roman" w:hAnsi="Times New Roman" w:cs="Times New Roman"/>
      <w:sz w:val="24"/>
      <w:szCs w:val="24"/>
    </w:rPr>
  </w:style>
  <w:style w:type="character" w:customStyle="1" w:styleId="s4">
    <w:name w:val="s4"/>
    <w:basedOn w:val="DefaultParagraphFont"/>
    <w:rsid w:val="00625AEC"/>
  </w:style>
  <w:style w:type="paragraph" w:customStyle="1" w:styleId="s11">
    <w:name w:val="s11"/>
    <w:basedOn w:val="Normal"/>
    <w:rsid w:val="00625AEC"/>
    <w:pPr>
      <w:spacing w:before="100" w:beforeAutospacing="1" w:after="100" w:afterAutospacing="1"/>
    </w:pPr>
    <w:rPr>
      <w:rFonts w:ascii="Times New Roman" w:hAnsi="Times New Roman" w:cs="Times New Roman"/>
      <w:sz w:val="24"/>
      <w:szCs w:val="24"/>
    </w:rPr>
  </w:style>
  <w:style w:type="paragraph" w:styleId="ListParagraph">
    <w:name w:val="List Paragraph"/>
    <w:basedOn w:val="Normal"/>
    <w:uiPriority w:val="34"/>
    <w:qFormat/>
    <w:rsid w:val="00C87B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8553784">
      <w:bodyDiv w:val="1"/>
      <w:marLeft w:val="0"/>
      <w:marRight w:val="0"/>
      <w:marTop w:val="0"/>
      <w:marBottom w:val="0"/>
      <w:divBdr>
        <w:top w:val="none" w:sz="0" w:space="0" w:color="auto"/>
        <w:left w:val="none" w:sz="0" w:space="0" w:color="auto"/>
        <w:bottom w:val="none" w:sz="0" w:space="0" w:color="auto"/>
        <w:right w:val="none" w:sz="0" w:space="0" w:color="auto"/>
      </w:divBdr>
      <w:divsChild>
        <w:div w:id="408888092">
          <w:marLeft w:val="540"/>
          <w:marRight w:val="0"/>
          <w:marTop w:val="0"/>
          <w:marBottom w:val="0"/>
          <w:divBdr>
            <w:top w:val="none" w:sz="0" w:space="0" w:color="auto"/>
            <w:left w:val="none" w:sz="0" w:space="0" w:color="auto"/>
            <w:bottom w:val="none" w:sz="0" w:space="0" w:color="auto"/>
            <w:right w:val="none" w:sz="0" w:space="0" w:color="auto"/>
          </w:divBdr>
        </w:div>
        <w:div w:id="101264614">
          <w:marLeft w:val="540"/>
          <w:marRight w:val="0"/>
          <w:marTop w:val="0"/>
          <w:marBottom w:val="0"/>
          <w:divBdr>
            <w:top w:val="none" w:sz="0" w:space="0" w:color="auto"/>
            <w:left w:val="none" w:sz="0" w:space="0" w:color="auto"/>
            <w:bottom w:val="none" w:sz="0" w:space="0" w:color="auto"/>
            <w:right w:val="none" w:sz="0" w:space="0" w:color="auto"/>
          </w:divBdr>
        </w:div>
        <w:div w:id="261188900">
          <w:marLeft w:val="615"/>
          <w:marRight w:val="0"/>
          <w:marTop w:val="0"/>
          <w:marBottom w:val="0"/>
          <w:divBdr>
            <w:top w:val="none" w:sz="0" w:space="0" w:color="auto"/>
            <w:left w:val="none" w:sz="0" w:space="0" w:color="auto"/>
            <w:bottom w:val="none" w:sz="0" w:space="0" w:color="auto"/>
            <w:right w:val="none" w:sz="0" w:space="0" w:color="auto"/>
          </w:divBdr>
        </w:div>
        <w:div w:id="344207189">
          <w:marLeft w:val="540"/>
          <w:marRight w:val="0"/>
          <w:marTop w:val="0"/>
          <w:marBottom w:val="0"/>
          <w:divBdr>
            <w:top w:val="none" w:sz="0" w:space="0" w:color="auto"/>
            <w:left w:val="none" w:sz="0" w:space="0" w:color="auto"/>
            <w:bottom w:val="none" w:sz="0" w:space="0" w:color="auto"/>
            <w:right w:val="none" w:sz="0" w:space="0" w:color="auto"/>
          </w:divBdr>
        </w:div>
        <w:div w:id="1722443077">
          <w:marLeft w:val="540"/>
          <w:marRight w:val="0"/>
          <w:marTop w:val="0"/>
          <w:marBottom w:val="0"/>
          <w:divBdr>
            <w:top w:val="none" w:sz="0" w:space="0" w:color="auto"/>
            <w:left w:val="none" w:sz="0" w:space="0" w:color="auto"/>
            <w:bottom w:val="none" w:sz="0" w:space="0" w:color="auto"/>
            <w:right w:val="none" w:sz="0" w:space="0" w:color="auto"/>
          </w:divBdr>
        </w:div>
        <w:div w:id="1094085003">
          <w:marLeft w:val="540"/>
          <w:marRight w:val="0"/>
          <w:marTop w:val="0"/>
          <w:marBottom w:val="0"/>
          <w:divBdr>
            <w:top w:val="none" w:sz="0" w:space="0" w:color="auto"/>
            <w:left w:val="none" w:sz="0" w:space="0" w:color="auto"/>
            <w:bottom w:val="none" w:sz="0" w:space="0" w:color="auto"/>
            <w:right w:val="none" w:sz="0" w:space="0" w:color="auto"/>
          </w:divBdr>
        </w:div>
        <w:div w:id="670183479">
          <w:marLeft w:val="540"/>
          <w:marRight w:val="0"/>
          <w:marTop w:val="0"/>
          <w:marBottom w:val="0"/>
          <w:divBdr>
            <w:top w:val="none" w:sz="0" w:space="0" w:color="auto"/>
            <w:left w:val="none" w:sz="0" w:space="0" w:color="auto"/>
            <w:bottom w:val="none" w:sz="0" w:space="0" w:color="auto"/>
            <w:right w:val="none" w:sz="0" w:space="0" w:color="auto"/>
          </w:divBdr>
        </w:div>
        <w:div w:id="886911836">
          <w:marLeft w:val="540"/>
          <w:marRight w:val="0"/>
          <w:marTop w:val="0"/>
          <w:marBottom w:val="0"/>
          <w:divBdr>
            <w:top w:val="none" w:sz="0" w:space="0" w:color="auto"/>
            <w:left w:val="none" w:sz="0" w:space="0" w:color="auto"/>
            <w:bottom w:val="none" w:sz="0" w:space="0" w:color="auto"/>
            <w:right w:val="none" w:sz="0" w:space="0" w:color="auto"/>
          </w:divBdr>
        </w:div>
        <w:div w:id="1520462840">
          <w:marLeft w:val="540"/>
          <w:marRight w:val="0"/>
          <w:marTop w:val="0"/>
          <w:marBottom w:val="0"/>
          <w:divBdr>
            <w:top w:val="none" w:sz="0" w:space="0" w:color="auto"/>
            <w:left w:val="none" w:sz="0" w:space="0" w:color="auto"/>
            <w:bottom w:val="none" w:sz="0" w:space="0" w:color="auto"/>
            <w:right w:val="none" w:sz="0" w:space="0" w:color="auto"/>
          </w:divBdr>
        </w:div>
        <w:div w:id="960499245">
          <w:marLeft w:val="540"/>
          <w:marRight w:val="0"/>
          <w:marTop w:val="0"/>
          <w:marBottom w:val="0"/>
          <w:divBdr>
            <w:top w:val="none" w:sz="0" w:space="0" w:color="auto"/>
            <w:left w:val="none" w:sz="0" w:space="0" w:color="auto"/>
            <w:bottom w:val="none" w:sz="0" w:space="0" w:color="auto"/>
            <w:right w:val="none" w:sz="0" w:space="0" w:color="auto"/>
          </w:divBdr>
        </w:div>
        <w:div w:id="1506438705">
          <w:marLeft w:val="540"/>
          <w:marRight w:val="0"/>
          <w:marTop w:val="0"/>
          <w:marBottom w:val="0"/>
          <w:divBdr>
            <w:top w:val="none" w:sz="0" w:space="0" w:color="auto"/>
            <w:left w:val="none" w:sz="0" w:space="0" w:color="auto"/>
            <w:bottom w:val="none" w:sz="0" w:space="0" w:color="auto"/>
            <w:right w:val="none" w:sz="0" w:space="0" w:color="auto"/>
          </w:divBdr>
        </w:div>
      </w:divsChild>
    </w:div>
    <w:div w:id="1883324454">
      <w:bodyDiv w:val="1"/>
      <w:marLeft w:val="0"/>
      <w:marRight w:val="0"/>
      <w:marTop w:val="0"/>
      <w:marBottom w:val="0"/>
      <w:divBdr>
        <w:top w:val="none" w:sz="0" w:space="0" w:color="auto"/>
        <w:left w:val="none" w:sz="0" w:space="0" w:color="auto"/>
        <w:bottom w:val="none" w:sz="0" w:space="0" w:color="auto"/>
        <w:right w:val="none" w:sz="0" w:space="0" w:color="auto"/>
      </w:divBdr>
      <w:divsChild>
        <w:div w:id="626206335">
          <w:marLeft w:val="0"/>
          <w:marRight w:val="0"/>
          <w:marTop w:val="0"/>
          <w:marBottom w:val="0"/>
          <w:divBdr>
            <w:top w:val="none" w:sz="0" w:space="0" w:color="auto"/>
            <w:left w:val="none" w:sz="0" w:space="0" w:color="auto"/>
            <w:bottom w:val="none" w:sz="0" w:space="0" w:color="auto"/>
            <w:right w:val="none" w:sz="0" w:space="0" w:color="auto"/>
          </w:divBdr>
          <w:divsChild>
            <w:div w:id="326255052">
              <w:marLeft w:val="540"/>
              <w:marRight w:val="0"/>
              <w:marTop w:val="0"/>
              <w:marBottom w:val="0"/>
              <w:divBdr>
                <w:top w:val="none" w:sz="0" w:space="0" w:color="auto"/>
                <w:left w:val="none" w:sz="0" w:space="0" w:color="auto"/>
                <w:bottom w:val="none" w:sz="0" w:space="0" w:color="auto"/>
                <w:right w:val="none" w:sz="0" w:space="0" w:color="auto"/>
              </w:divBdr>
            </w:div>
            <w:div w:id="1161197420">
              <w:marLeft w:val="540"/>
              <w:marRight w:val="0"/>
              <w:marTop w:val="0"/>
              <w:marBottom w:val="0"/>
              <w:divBdr>
                <w:top w:val="none" w:sz="0" w:space="0" w:color="auto"/>
                <w:left w:val="none" w:sz="0" w:space="0" w:color="auto"/>
                <w:bottom w:val="none" w:sz="0" w:space="0" w:color="auto"/>
                <w:right w:val="none" w:sz="0" w:space="0" w:color="auto"/>
              </w:divBdr>
            </w:div>
            <w:div w:id="327028590">
              <w:marLeft w:val="540"/>
              <w:marRight w:val="0"/>
              <w:marTop w:val="0"/>
              <w:marBottom w:val="0"/>
              <w:divBdr>
                <w:top w:val="none" w:sz="0" w:space="0" w:color="auto"/>
                <w:left w:val="none" w:sz="0" w:space="0" w:color="auto"/>
                <w:bottom w:val="none" w:sz="0" w:space="0" w:color="auto"/>
                <w:right w:val="none" w:sz="0" w:space="0" w:color="auto"/>
              </w:divBdr>
            </w:div>
            <w:div w:id="1804690083">
              <w:marLeft w:val="540"/>
              <w:marRight w:val="0"/>
              <w:marTop w:val="0"/>
              <w:marBottom w:val="0"/>
              <w:divBdr>
                <w:top w:val="none" w:sz="0" w:space="0" w:color="auto"/>
                <w:left w:val="none" w:sz="0" w:space="0" w:color="auto"/>
                <w:bottom w:val="none" w:sz="0" w:space="0" w:color="auto"/>
                <w:right w:val="none" w:sz="0" w:space="0" w:color="auto"/>
              </w:divBdr>
            </w:div>
          </w:divsChild>
        </w:div>
      </w:divsChild>
    </w:div>
    <w:div w:id="1924994732">
      <w:bodyDiv w:val="1"/>
      <w:marLeft w:val="0"/>
      <w:marRight w:val="0"/>
      <w:marTop w:val="0"/>
      <w:marBottom w:val="0"/>
      <w:divBdr>
        <w:top w:val="none" w:sz="0" w:space="0" w:color="auto"/>
        <w:left w:val="none" w:sz="0" w:space="0" w:color="auto"/>
        <w:bottom w:val="none" w:sz="0" w:space="0" w:color="auto"/>
        <w:right w:val="none" w:sz="0" w:space="0" w:color="auto"/>
      </w:divBdr>
      <w:divsChild>
        <w:div w:id="1541626007">
          <w:marLeft w:val="540"/>
          <w:marRight w:val="0"/>
          <w:marTop w:val="0"/>
          <w:marBottom w:val="0"/>
          <w:divBdr>
            <w:top w:val="none" w:sz="0" w:space="0" w:color="auto"/>
            <w:left w:val="none" w:sz="0" w:space="0" w:color="auto"/>
            <w:bottom w:val="none" w:sz="0" w:space="0" w:color="auto"/>
            <w:right w:val="none" w:sz="0" w:space="0" w:color="auto"/>
          </w:divBdr>
        </w:div>
        <w:div w:id="1085418702">
          <w:marLeft w:val="540"/>
          <w:marRight w:val="0"/>
          <w:marTop w:val="0"/>
          <w:marBottom w:val="0"/>
          <w:divBdr>
            <w:top w:val="none" w:sz="0" w:space="0" w:color="auto"/>
            <w:left w:val="none" w:sz="0" w:space="0" w:color="auto"/>
            <w:bottom w:val="none" w:sz="0" w:space="0" w:color="auto"/>
            <w:right w:val="none" w:sz="0" w:space="0" w:color="auto"/>
          </w:divBdr>
        </w:div>
        <w:div w:id="1839728817">
          <w:marLeft w:val="540"/>
          <w:marRight w:val="0"/>
          <w:marTop w:val="0"/>
          <w:marBottom w:val="0"/>
          <w:divBdr>
            <w:top w:val="none" w:sz="0" w:space="0" w:color="auto"/>
            <w:left w:val="none" w:sz="0" w:space="0" w:color="auto"/>
            <w:bottom w:val="none" w:sz="0" w:space="0" w:color="auto"/>
            <w:right w:val="none" w:sz="0" w:space="0" w:color="auto"/>
          </w:divBdr>
        </w:div>
        <w:div w:id="158808751">
          <w:marLeft w:val="5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1063</Words>
  <Characters>6065</Characters>
  <Application>Microsoft Office Word</Application>
  <DocSecurity>0</DocSecurity>
  <Lines>50</Lines>
  <Paragraphs>14</Paragraphs>
  <ScaleCrop>false</ScaleCrop>
  <Company/>
  <LinksUpToDate>false</LinksUpToDate>
  <CharactersWithSpaces>7114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maulik raval</dc:creator>
  <cp:keywords/>
  <dc:description/>
  <cp:lastModifiedBy>maulik raval</cp:lastModifiedBy>
  <cp:revision>2</cp:revision>
  <dcterms:created xsi:type="dcterms:W3CDTF">2022-12-16T01:40:00Z</dcterms:created>
  <dcterms:modified xsi:type="dcterms:W3CDTF">2022-12-16T01:40:00Z</dcterms:modified>
</cp:coreProperties>
</file>