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96432793" w:displacedByCustomXml="next"/>
    <w:bookmarkStart w:id="1" w:name="_Toc196431064" w:displacedByCustomXml="next"/>
    <w:bookmarkStart w:id="2" w:name="_Toc196430858" w:displacedByCustomXml="next"/>
    <w:bookmarkStart w:id="3" w:name="_Toc196430357" w:displacedByCustomXml="next"/>
    <w:sdt>
      <w:sdtPr>
        <w:rPr>
          <w:sz w:val="2"/>
        </w:rPr>
        <w:id w:val="-1853493252"/>
        <w:docPartObj>
          <w:docPartGallery w:val="Cover Pages"/>
          <w:docPartUnique/>
        </w:docPartObj>
      </w:sdtPr>
      <w:sdtEndPr>
        <w:rPr>
          <w:rFonts w:asciiTheme="minorHAnsi" w:eastAsiaTheme="minorEastAsia" w:hAnsiTheme="minorHAnsi" w:cstheme="minorBidi"/>
          <w:color w:val="auto"/>
          <w:sz w:val="20"/>
          <w:szCs w:val="20"/>
          <w:lang w:val="en"/>
        </w:rPr>
      </w:sdtEndPr>
      <w:sdtContent>
        <w:p w14:paraId="59933CFB" w14:textId="77777777" w:rsidR="006F3AD0" w:rsidRDefault="006F3AD0" w:rsidP="006F3AD0">
          <w:pPr>
            <w:pStyle w:val="Heading1"/>
            <w:jc w:val="center"/>
            <w:rPr>
              <w:b/>
              <w:bCs/>
              <w:lang w:val="en"/>
            </w:rPr>
          </w:pPr>
          <w:r w:rsidRPr="00136D28">
            <w:rPr>
              <w:b/>
              <w:bCs/>
              <w:noProof/>
              <w:lang w:val="en"/>
            </w:rPr>
            <mc:AlternateContent>
              <mc:Choice Requires="wps">
                <w:drawing>
                  <wp:anchor distT="0" distB="0" distL="114300" distR="114300" simplePos="0" relativeHeight="251667456" behindDoc="0" locked="0" layoutInCell="1" allowOverlap="1" wp14:anchorId="459FB29A" wp14:editId="1A939BC2">
                    <wp:simplePos x="0" y="0"/>
                    <wp:positionH relativeFrom="margin">
                      <wp:align>left</wp:align>
                    </wp:positionH>
                    <wp:positionV relativeFrom="paragraph">
                      <wp:posOffset>-15765</wp:posOffset>
                    </wp:positionV>
                    <wp:extent cx="15766" cy="8828690"/>
                    <wp:effectExtent l="0" t="0" r="22860" b="29845"/>
                    <wp:wrapNone/>
                    <wp:docPr id="555533844" name="Straight Connector 2"/>
                    <wp:cNvGraphicFramePr/>
                    <a:graphic xmlns:a="http://schemas.openxmlformats.org/drawingml/2006/main">
                      <a:graphicData uri="http://schemas.microsoft.com/office/word/2010/wordprocessingShape">
                        <wps:wsp>
                          <wps:cNvCnPr/>
                          <wps:spPr>
                            <a:xfrm>
                              <a:off x="0" y="0"/>
                              <a:ext cx="15766" cy="882869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F9BB63" id="Straight Connector 2" o:spid="_x0000_s1026" style="position:absolute;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25pt" to="1.25pt,69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" strokecolor="#156082 [3204]" strokeweight="1.5pt">
                    <v:stroke joinstyle="miter"/>
                    <w10:wrap anchorx="margin"/>
                  </v:line>
                </w:pict>
              </mc:Fallback>
            </mc:AlternateContent>
          </w:r>
          <w:r w:rsidRPr="00136D28">
            <w:rPr>
              <w:b/>
              <w:bCs/>
              <w:noProof/>
              <w:lang w:val="en"/>
            </w:rPr>
            <mc:AlternateContent>
              <mc:Choice Requires="wps">
                <w:drawing>
                  <wp:anchor distT="0" distB="0" distL="114300" distR="114300" simplePos="0" relativeHeight="251666432" behindDoc="0" locked="0" layoutInCell="1" allowOverlap="1" wp14:anchorId="2BCB304D" wp14:editId="2D08D71C">
                    <wp:simplePos x="0" y="0"/>
                    <wp:positionH relativeFrom="margin">
                      <wp:align>left</wp:align>
                    </wp:positionH>
                    <wp:positionV relativeFrom="paragraph">
                      <wp:posOffset>-11803</wp:posOffset>
                    </wp:positionV>
                    <wp:extent cx="5975131" cy="0"/>
                    <wp:effectExtent l="0" t="0" r="0" b="0"/>
                    <wp:wrapNone/>
                    <wp:docPr id="1783709788" name="Straight Connector 1"/>
                    <wp:cNvGraphicFramePr/>
                    <a:graphic xmlns:a="http://schemas.openxmlformats.org/drawingml/2006/main">
                      <a:graphicData uri="http://schemas.microsoft.com/office/word/2010/wordprocessingShape">
                        <wps:wsp>
                          <wps:cNvCnPr/>
                          <wps:spPr>
                            <a:xfrm flipV="1">
                              <a:off x="0" y="0"/>
                              <a:ext cx="5975131"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467DC1" id="Straight Connector 1" o:spid="_x0000_s1026" style="position:absolute;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5pt" to="47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" strokecolor="#156082 [3204]" strokeweight="1.5pt">
                    <v:stroke joinstyle="miter"/>
                    <w10:wrap anchorx="margin"/>
                  </v:line>
                </w:pict>
              </mc:Fallback>
            </mc:AlternateContent>
          </w:r>
          <w:bookmarkEnd w:id="0"/>
        </w:p>
        <w:p w14:paraId="6C635370" w14:textId="009740DB" w:rsidR="004F3645" w:rsidRDefault="004F3645">
          <w:pPr>
            <w:pStyle w:val="NoSpacing"/>
            <w:rPr>
              <w:sz w:val="2"/>
            </w:rPr>
          </w:pPr>
        </w:p>
        <w:p w14:paraId="3984DB96" w14:textId="5126D745" w:rsidR="004F3645" w:rsidRDefault="004F3645">
          <w:r>
            <w:rPr>
              <w:noProof/>
            </w:rPr>
            <mc:AlternateContent>
              <mc:Choice Requires="wps">
                <w:drawing>
                  <wp:anchor distT="0" distB="0" distL="114300" distR="114300" simplePos="0" relativeHeight="251664384" behindDoc="0" locked="0" layoutInCell="1" allowOverlap="1" wp14:anchorId="38E8D28C" wp14:editId="56E22285">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16067EF" w14:textId="2DE679BD" w:rsidR="004F3645" w:rsidRDefault="00026875">
                                    <w:pPr>
                                      <w:pStyle w:val="NoSpacing"/>
                                      <w:rPr>
                                        <w:rFonts w:asciiTheme="majorHAnsi" w:eastAsiaTheme="majorEastAsia" w:hAnsiTheme="majorHAnsi" w:cstheme="majorBidi"/>
                                        <w:caps/>
                                        <w:color w:val="2C7FCE" w:themeColor="text2" w:themeTint="99"/>
                                        <w:sz w:val="68"/>
                                        <w:szCs w:val="68"/>
                                      </w:rPr>
                                    </w:pPr>
                                    <w:r w:rsidRPr="00FE5A33">
                                      <w:rPr>
                                        <w:rFonts w:asciiTheme="majorHAnsi" w:eastAsiaTheme="majorEastAsia" w:hAnsiTheme="majorHAnsi" w:cstheme="majorBidi"/>
                                        <w:caps/>
                                        <w:color w:val="2C7FCE" w:themeColor="text2" w:themeTint="99"/>
                                        <w:sz w:val="56"/>
                                        <w:szCs w:val="56"/>
                                      </w:rPr>
                                      <w:t>LCLM 4001 Academic Skills</w:t>
                                    </w:r>
                                  </w:p>
                                </w:sdtContent>
                              </w:sdt>
                              <w:p w14:paraId="2A801C42" w14:textId="6C11A076" w:rsidR="004F3645" w:rsidRDefault="004F3645">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26875" w:rsidRPr="00FE5A33">
                                      <w:rPr>
                                        <w:color w:val="156082" w:themeColor="accent1"/>
                                        <w:sz w:val="36"/>
                                        <w:szCs w:val="36"/>
                                      </w:rPr>
                                      <w:t>Reflective Report</w:t>
                                    </w:r>
                                  </w:sdtContent>
                                </w:sdt>
                                <w:r>
                                  <w:t xml:space="preserve"> </w:t>
                                </w:r>
                              </w:p>
                              <w:p w14:paraId="0FC8E10D" w14:textId="77777777" w:rsidR="004F3645" w:rsidRDefault="004F36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8E8D28C" id="_x0000_t202" coordsize="21600,21600" o:spt="202" path="m,l,21600r21600,l21600,xe">
                    <v:stroke joinstyle="miter"/>
                    <v:path gradientshapeok="t" o:connecttype="rect"/>
                  </v:shapetype>
                  <v:shape id="Text Box 66" o:spid="_x0000_s1026" type="#_x0000_t202" style="position:absolute;margin-left:0;margin-top:0;width:468pt;height:1in;z-index:25166438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16067EF" w14:textId="2DE679BD" w:rsidR="004F3645" w:rsidRDefault="00026875">
                              <w:pPr>
                                <w:pStyle w:val="NoSpacing"/>
                                <w:rPr>
                                  <w:rFonts w:asciiTheme="majorHAnsi" w:eastAsiaTheme="majorEastAsia" w:hAnsiTheme="majorHAnsi" w:cstheme="majorBidi"/>
                                  <w:caps/>
                                  <w:color w:val="2C7FCE" w:themeColor="text2" w:themeTint="99"/>
                                  <w:sz w:val="68"/>
                                  <w:szCs w:val="68"/>
                                </w:rPr>
                              </w:pPr>
                              <w:r w:rsidRPr="00FE5A33">
                                <w:rPr>
                                  <w:rFonts w:asciiTheme="majorHAnsi" w:eastAsiaTheme="majorEastAsia" w:hAnsiTheme="majorHAnsi" w:cstheme="majorBidi"/>
                                  <w:caps/>
                                  <w:color w:val="2C7FCE" w:themeColor="text2" w:themeTint="99"/>
                                  <w:sz w:val="56"/>
                                  <w:szCs w:val="56"/>
                                </w:rPr>
                                <w:t>LCLM 4001 Academic Skills</w:t>
                              </w:r>
                            </w:p>
                          </w:sdtContent>
                        </w:sdt>
                        <w:p w14:paraId="2A801C42" w14:textId="6C11A076" w:rsidR="004F3645" w:rsidRDefault="004F3645">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26875" w:rsidRPr="00FE5A33">
                                <w:rPr>
                                  <w:color w:val="156082" w:themeColor="accent1"/>
                                  <w:sz w:val="36"/>
                                  <w:szCs w:val="36"/>
                                </w:rPr>
                                <w:t>Reflective Report</w:t>
                              </w:r>
                            </w:sdtContent>
                          </w:sdt>
                          <w:r>
                            <w:t xml:space="preserve"> </w:t>
                          </w:r>
                        </w:p>
                        <w:p w14:paraId="0FC8E10D" w14:textId="77777777" w:rsidR="004F3645" w:rsidRDefault="004F3645"/>
                      </w:txbxContent>
                    </v:textbox>
                    <w10:wrap anchorx="page" anchory="margin"/>
                  </v:shape>
                </w:pict>
              </mc:Fallback>
            </mc:AlternateContent>
          </w:r>
          <w:r>
            <w:rPr>
              <w:noProof/>
            </w:rPr>
            <mc:AlternateContent>
              <mc:Choice Requires="wps">
                <w:drawing>
                  <wp:anchor distT="0" distB="0" distL="114300" distR="114300" simplePos="0" relativeHeight="251662336" behindDoc="0" locked="0" layoutInCell="1" allowOverlap="1" wp14:anchorId="0A50A771" wp14:editId="5A1D4C5B">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409C4" w14:textId="6A6F6398" w:rsidR="004F3645" w:rsidRPr="001A0319" w:rsidRDefault="004F3645">
                                <w:pPr>
                                  <w:pStyle w:val="NoSpacing"/>
                                  <w:jc w:val="right"/>
                                  <w:rPr>
                                    <w:color w:val="156082" w:themeColor="accent1"/>
                                    <w:sz w:val="36"/>
                                    <w:szCs w:val="36"/>
                                    <w:lang w:val="pt-BR"/>
                                  </w:rPr>
                                </w:pPr>
                                <w:sdt>
                                  <w:sdtPr>
                                    <w:rPr>
                                      <w:color w:val="156082" w:themeColor="accent1"/>
                                      <w:sz w:val="36"/>
                                      <w:szCs w:val="36"/>
                                      <w:lang w:val="pt-BR"/>
                                    </w:rPr>
                                    <w:alias w:val="School"/>
                                    <w:tag w:val="School"/>
                                    <w:id w:val="1850680582"/>
                                    <w:dataBinding w:prefixMappings="xmlns:ns0='http://schemas.openxmlformats.org/officeDocument/2006/extended-properties' " w:xpath="/ns0:Properties[1]/ns0:Company[1]" w:storeItemID="{6668398D-A668-4E3E-A5EB-62B293D839F1}"/>
                                    <w:text/>
                                  </w:sdtPr>
                                  <w:sdtContent>
                                    <w:r w:rsidR="0006779C" w:rsidRPr="001A0319">
                                      <w:rPr>
                                        <w:color w:val="156082" w:themeColor="accent1"/>
                                        <w:sz w:val="36"/>
                                        <w:szCs w:val="36"/>
                                        <w:lang w:val="pt-BR"/>
                                      </w:rPr>
                                      <w:t>Roberto Paulo Jacintho – SN: 2430781</w:t>
                                    </w:r>
                                  </w:sdtContent>
                                </w:sdt>
                              </w:p>
                              <w:sdt>
                                <w:sdtPr>
                                  <w:rPr>
                                    <w:color w:val="156082" w:themeColor="accent1"/>
                                    <w:sz w:val="36"/>
                                    <w:szCs w:val="36"/>
                                    <w:lang w:val="pt-BR"/>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276CF6" w14:textId="29D64B14" w:rsidR="004F3645" w:rsidRPr="001A0319" w:rsidRDefault="001A0319">
                                    <w:pPr>
                                      <w:pStyle w:val="NoSpacing"/>
                                      <w:jc w:val="right"/>
                                      <w:rPr>
                                        <w:color w:val="156082" w:themeColor="accent1"/>
                                        <w:sz w:val="36"/>
                                        <w:szCs w:val="36"/>
                                        <w:lang w:val="pt-BR"/>
                                      </w:rPr>
                                    </w:pPr>
                                    <w:r w:rsidRPr="001A0319">
                                      <w:rPr>
                                        <w:color w:val="156082" w:themeColor="accent1"/>
                                        <w:sz w:val="36"/>
                                        <w:szCs w:val="36"/>
                                        <w:lang w:val="pt-BR"/>
                                      </w:rPr>
                                      <w:t>Lecture: Sa</w:t>
                                    </w:r>
                                    <w:r>
                                      <w:rPr>
                                        <w:color w:val="156082" w:themeColor="accent1"/>
                                        <w:sz w:val="36"/>
                                        <w:szCs w:val="36"/>
                                        <w:lang w:val="pt-BR"/>
                                      </w:rPr>
                                      <w:t>muel D’Elia</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A50A771" id="Text Box 73" o:spid="_x0000_s1027" type="#_x0000_t202" style="position:absolute;margin-left:0;margin-top:0;width:468pt;height:29.5pt;z-index:25166233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0F409C4" w14:textId="6A6F6398" w:rsidR="004F3645" w:rsidRPr="001A0319" w:rsidRDefault="004F3645">
                          <w:pPr>
                            <w:pStyle w:val="NoSpacing"/>
                            <w:jc w:val="right"/>
                            <w:rPr>
                              <w:color w:val="156082" w:themeColor="accent1"/>
                              <w:sz w:val="36"/>
                              <w:szCs w:val="36"/>
                              <w:lang w:val="pt-BR"/>
                            </w:rPr>
                          </w:pPr>
                          <w:sdt>
                            <w:sdtPr>
                              <w:rPr>
                                <w:color w:val="156082" w:themeColor="accent1"/>
                                <w:sz w:val="36"/>
                                <w:szCs w:val="36"/>
                                <w:lang w:val="pt-BR"/>
                              </w:rPr>
                              <w:alias w:val="School"/>
                              <w:tag w:val="School"/>
                              <w:id w:val="1850680582"/>
                              <w:dataBinding w:prefixMappings="xmlns:ns0='http://schemas.openxmlformats.org/officeDocument/2006/extended-properties' " w:xpath="/ns0:Properties[1]/ns0:Company[1]" w:storeItemID="{6668398D-A668-4E3E-A5EB-62B293D839F1}"/>
                              <w:text/>
                            </w:sdtPr>
                            <w:sdtContent>
                              <w:r w:rsidR="0006779C" w:rsidRPr="001A0319">
                                <w:rPr>
                                  <w:color w:val="156082" w:themeColor="accent1"/>
                                  <w:sz w:val="36"/>
                                  <w:szCs w:val="36"/>
                                  <w:lang w:val="pt-BR"/>
                                </w:rPr>
                                <w:t>Roberto Paulo Jacintho – SN: 2430781</w:t>
                              </w:r>
                            </w:sdtContent>
                          </w:sdt>
                        </w:p>
                        <w:sdt>
                          <w:sdtPr>
                            <w:rPr>
                              <w:color w:val="156082" w:themeColor="accent1"/>
                              <w:sz w:val="36"/>
                              <w:szCs w:val="36"/>
                              <w:lang w:val="pt-BR"/>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276CF6" w14:textId="29D64B14" w:rsidR="004F3645" w:rsidRPr="001A0319" w:rsidRDefault="001A0319">
                              <w:pPr>
                                <w:pStyle w:val="NoSpacing"/>
                                <w:jc w:val="right"/>
                                <w:rPr>
                                  <w:color w:val="156082" w:themeColor="accent1"/>
                                  <w:sz w:val="36"/>
                                  <w:szCs w:val="36"/>
                                  <w:lang w:val="pt-BR"/>
                                </w:rPr>
                              </w:pPr>
                              <w:r w:rsidRPr="001A0319">
                                <w:rPr>
                                  <w:color w:val="156082" w:themeColor="accent1"/>
                                  <w:sz w:val="36"/>
                                  <w:szCs w:val="36"/>
                                  <w:lang w:val="pt-BR"/>
                                </w:rPr>
                                <w:t>Lecture: Sa</w:t>
                              </w:r>
                              <w:r>
                                <w:rPr>
                                  <w:color w:val="156082" w:themeColor="accent1"/>
                                  <w:sz w:val="36"/>
                                  <w:szCs w:val="36"/>
                                  <w:lang w:val="pt-BR"/>
                                </w:rPr>
                                <w:t>muel D’Elia</w:t>
                              </w:r>
                            </w:p>
                          </w:sdtContent>
                        </w:sdt>
                      </w:txbxContent>
                    </v:textbox>
                    <w10:wrap anchorx="page" anchory="margin"/>
                  </v:shape>
                </w:pict>
              </mc:Fallback>
            </mc:AlternateContent>
          </w:r>
        </w:p>
        <w:p w14:paraId="4844FD8E" w14:textId="7FF172FE" w:rsidR="00715D4E" w:rsidRDefault="004F3645" w:rsidP="00C921B8">
          <w:pPr>
            <w:rPr>
              <w:lang w:val="en"/>
            </w:rPr>
          </w:pPr>
          <w:r>
            <w:rPr>
              <w:lang w:val="en"/>
            </w:rPr>
            <w:br w:type="page"/>
          </w:r>
        </w:p>
      </w:sdtContent>
    </w:sdt>
    <w:bookmarkEnd w:id="1" w:displacedByCustomXml="prev"/>
    <w:bookmarkEnd w:id="2" w:displacedByCustomXml="prev"/>
    <w:bookmarkEnd w:id="3" w:displacedByCustomXml="prev"/>
    <w:sdt>
      <w:sdtPr>
        <w:id w:val="-19794879"/>
        <w:docPartObj>
          <w:docPartGallery w:val="Table of Contents"/>
          <w:docPartUnique/>
        </w:docPartObj>
      </w:sdtPr>
      <w:sdtEndPr>
        <w:rPr>
          <w:rFonts w:asciiTheme="minorHAnsi" w:eastAsiaTheme="minorEastAsia" w:hAnsiTheme="minorHAnsi" w:cstheme="minorBidi"/>
          <w:b/>
          <w:bCs/>
          <w:color w:val="auto"/>
          <w:sz w:val="20"/>
          <w:szCs w:val="20"/>
        </w:rPr>
      </w:sdtEndPr>
      <w:sdtContent>
        <w:p w14:paraId="4A94460D" w14:textId="234DEC25" w:rsidR="000F1853" w:rsidRDefault="000F1853">
          <w:pPr>
            <w:pStyle w:val="TOCHeading"/>
          </w:pPr>
          <w:r>
            <w:t>Contents</w:t>
          </w:r>
        </w:p>
        <w:p w14:paraId="39B66070" w14:textId="42691E52" w:rsidR="000F1853" w:rsidRDefault="000F1853">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6432793" w:history="1">
            <w:r>
              <w:rPr>
                <w:noProof/>
                <w:webHidden/>
              </w:rPr>
              <w:tab/>
            </w:r>
            <w:r>
              <w:rPr>
                <w:noProof/>
                <w:webHidden/>
              </w:rPr>
              <w:fldChar w:fldCharType="begin"/>
            </w:r>
            <w:r>
              <w:rPr>
                <w:noProof/>
                <w:webHidden/>
              </w:rPr>
              <w:instrText xml:space="preserve"> PAGEREF _Toc196432793 \h </w:instrText>
            </w:r>
            <w:r>
              <w:rPr>
                <w:noProof/>
                <w:webHidden/>
              </w:rPr>
            </w:r>
            <w:r>
              <w:rPr>
                <w:noProof/>
                <w:webHidden/>
              </w:rPr>
              <w:fldChar w:fldCharType="separate"/>
            </w:r>
            <w:r w:rsidR="00D65E7B">
              <w:rPr>
                <w:noProof/>
                <w:webHidden/>
              </w:rPr>
              <w:t>0</w:t>
            </w:r>
            <w:r>
              <w:rPr>
                <w:noProof/>
                <w:webHidden/>
              </w:rPr>
              <w:fldChar w:fldCharType="end"/>
            </w:r>
          </w:hyperlink>
        </w:p>
        <w:p w14:paraId="249E798A" w14:textId="4EF0C520" w:rsidR="000F1853" w:rsidRDefault="000F1853">
          <w:pPr>
            <w:pStyle w:val="TOC1"/>
            <w:tabs>
              <w:tab w:val="right" w:leader="dot" w:pos="9016"/>
            </w:tabs>
            <w:rPr>
              <w:noProof/>
              <w:kern w:val="2"/>
              <w:sz w:val="24"/>
              <w:szCs w:val="24"/>
              <w:lang w:eastAsia="en-GB"/>
              <w14:ligatures w14:val="standardContextual"/>
            </w:rPr>
          </w:pPr>
          <w:hyperlink w:anchor="_Toc196432794" w:history="1">
            <w:r w:rsidRPr="00B42E6D">
              <w:rPr>
                <w:rStyle w:val="Hyperlink"/>
                <w:noProof/>
                <w:lang w:val="en"/>
              </w:rPr>
              <w:t>Introduction</w:t>
            </w:r>
            <w:r>
              <w:rPr>
                <w:noProof/>
                <w:webHidden/>
              </w:rPr>
              <w:tab/>
            </w:r>
            <w:r>
              <w:rPr>
                <w:noProof/>
                <w:webHidden/>
              </w:rPr>
              <w:fldChar w:fldCharType="begin"/>
            </w:r>
            <w:r>
              <w:rPr>
                <w:noProof/>
                <w:webHidden/>
              </w:rPr>
              <w:instrText xml:space="preserve"> PAGEREF _Toc196432794 \h </w:instrText>
            </w:r>
            <w:r>
              <w:rPr>
                <w:noProof/>
                <w:webHidden/>
              </w:rPr>
            </w:r>
            <w:r>
              <w:rPr>
                <w:noProof/>
                <w:webHidden/>
              </w:rPr>
              <w:fldChar w:fldCharType="separate"/>
            </w:r>
            <w:r w:rsidR="00D65E7B">
              <w:rPr>
                <w:noProof/>
                <w:webHidden/>
              </w:rPr>
              <w:t>2</w:t>
            </w:r>
            <w:r>
              <w:rPr>
                <w:noProof/>
                <w:webHidden/>
              </w:rPr>
              <w:fldChar w:fldCharType="end"/>
            </w:r>
          </w:hyperlink>
        </w:p>
        <w:p w14:paraId="6EA9563B" w14:textId="49E55DD8" w:rsidR="000F1853" w:rsidRDefault="000F1853">
          <w:pPr>
            <w:pStyle w:val="TOC1"/>
            <w:tabs>
              <w:tab w:val="right" w:leader="dot" w:pos="9016"/>
            </w:tabs>
            <w:rPr>
              <w:noProof/>
              <w:kern w:val="2"/>
              <w:sz w:val="24"/>
              <w:szCs w:val="24"/>
              <w:lang w:eastAsia="en-GB"/>
              <w14:ligatures w14:val="standardContextual"/>
            </w:rPr>
          </w:pPr>
          <w:hyperlink w:anchor="_Toc196432795" w:history="1">
            <w:r w:rsidRPr="00B42E6D">
              <w:rPr>
                <w:rStyle w:val="Hyperlink"/>
                <w:noProof/>
                <w:lang w:val="en"/>
              </w:rPr>
              <w:t>Description</w:t>
            </w:r>
            <w:r>
              <w:rPr>
                <w:noProof/>
                <w:webHidden/>
              </w:rPr>
              <w:tab/>
            </w:r>
            <w:r>
              <w:rPr>
                <w:noProof/>
                <w:webHidden/>
              </w:rPr>
              <w:fldChar w:fldCharType="begin"/>
            </w:r>
            <w:r>
              <w:rPr>
                <w:noProof/>
                <w:webHidden/>
              </w:rPr>
              <w:instrText xml:space="preserve"> PAGEREF _Toc196432795 \h </w:instrText>
            </w:r>
            <w:r>
              <w:rPr>
                <w:noProof/>
                <w:webHidden/>
              </w:rPr>
            </w:r>
            <w:r>
              <w:rPr>
                <w:noProof/>
                <w:webHidden/>
              </w:rPr>
              <w:fldChar w:fldCharType="separate"/>
            </w:r>
            <w:r w:rsidR="00D65E7B">
              <w:rPr>
                <w:noProof/>
                <w:webHidden/>
              </w:rPr>
              <w:t>2</w:t>
            </w:r>
            <w:r>
              <w:rPr>
                <w:noProof/>
                <w:webHidden/>
              </w:rPr>
              <w:fldChar w:fldCharType="end"/>
            </w:r>
          </w:hyperlink>
        </w:p>
        <w:p w14:paraId="715E10FD" w14:textId="71B9E128" w:rsidR="000F1853" w:rsidRDefault="000F1853">
          <w:pPr>
            <w:pStyle w:val="TOC1"/>
            <w:tabs>
              <w:tab w:val="right" w:leader="dot" w:pos="9016"/>
            </w:tabs>
            <w:rPr>
              <w:noProof/>
              <w:kern w:val="2"/>
              <w:sz w:val="24"/>
              <w:szCs w:val="24"/>
              <w:lang w:eastAsia="en-GB"/>
              <w14:ligatures w14:val="standardContextual"/>
            </w:rPr>
          </w:pPr>
          <w:hyperlink w:anchor="_Toc196432796" w:history="1">
            <w:r w:rsidRPr="00B42E6D">
              <w:rPr>
                <w:rStyle w:val="Hyperlink"/>
                <w:noProof/>
              </w:rPr>
              <w:t>Personal Reflection</w:t>
            </w:r>
            <w:r>
              <w:rPr>
                <w:noProof/>
                <w:webHidden/>
              </w:rPr>
              <w:tab/>
            </w:r>
            <w:r>
              <w:rPr>
                <w:noProof/>
                <w:webHidden/>
              </w:rPr>
              <w:fldChar w:fldCharType="begin"/>
            </w:r>
            <w:r>
              <w:rPr>
                <w:noProof/>
                <w:webHidden/>
              </w:rPr>
              <w:instrText xml:space="preserve"> PAGEREF _Toc196432796 \h </w:instrText>
            </w:r>
            <w:r>
              <w:rPr>
                <w:noProof/>
                <w:webHidden/>
              </w:rPr>
            </w:r>
            <w:r>
              <w:rPr>
                <w:noProof/>
                <w:webHidden/>
              </w:rPr>
              <w:fldChar w:fldCharType="separate"/>
            </w:r>
            <w:r w:rsidR="00D65E7B">
              <w:rPr>
                <w:noProof/>
                <w:webHidden/>
              </w:rPr>
              <w:t>2</w:t>
            </w:r>
            <w:r>
              <w:rPr>
                <w:noProof/>
                <w:webHidden/>
              </w:rPr>
              <w:fldChar w:fldCharType="end"/>
            </w:r>
          </w:hyperlink>
        </w:p>
        <w:p w14:paraId="40BEA7FB" w14:textId="275372BC" w:rsidR="000F1853" w:rsidRDefault="000F1853">
          <w:pPr>
            <w:pStyle w:val="TOC1"/>
            <w:tabs>
              <w:tab w:val="right" w:leader="dot" w:pos="9016"/>
            </w:tabs>
            <w:rPr>
              <w:noProof/>
              <w:kern w:val="2"/>
              <w:sz w:val="24"/>
              <w:szCs w:val="24"/>
              <w:lang w:eastAsia="en-GB"/>
              <w14:ligatures w14:val="standardContextual"/>
            </w:rPr>
          </w:pPr>
          <w:hyperlink w:anchor="_Toc196432797" w:history="1">
            <w:r w:rsidRPr="00B42E6D">
              <w:rPr>
                <w:rStyle w:val="Hyperlink"/>
                <w:noProof/>
              </w:rPr>
              <w:t>Conclu</w:t>
            </w:r>
            <w:r w:rsidRPr="00B42E6D">
              <w:rPr>
                <w:rStyle w:val="Hyperlink"/>
                <w:noProof/>
              </w:rPr>
              <w:t>s</w:t>
            </w:r>
            <w:r w:rsidRPr="00B42E6D">
              <w:rPr>
                <w:rStyle w:val="Hyperlink"/>
                <w:noProof/>
              </w:rPr>
              <w:t>ion</w:t>
            </w:r>
            <w:r>
              <w:rPr>
                <w:noProof/>
                <w:webHidden/>
              </w:rPr>
              <w:tab/>
            </w:r>
            <w:r>
              <w:rPr>
                <w:noProof/>
                <w:webHidden/>
              </w:rPr>
              <w:fldChar w:fldCharType="begin"/>
            </w:r>
            <w:r>
              <w:rPr>
                <w:noProof/>
                <w:webHidden/>
              </w:rPr>
              <w:instrText xml:space="preserve"> PAGEREF _Toc196432797 \h </w:instrText>
            </w:r>
            <w:r>
              <w:rPr>
                <w:noProof/>
                <w:webHidden/>
              </w:rPr>
            </w:r>
            <w:r>
              <w:rPr>
                <w:noProof/>
                <w:webHidden/>
              </w:rPr>
              <w:fldChar w:fldCharType="separate"/>
            </w:r>
            <w:r w:rsidR="00D65E7B">
              <w:rPr>
                <w:noProof/>
                <w:webHidden/>
              </w:rPr>
              <w:t>4</w:t>
            </w:r>
            <w:r>
              <w:rPr>
                <w:noProof/>
                <w:webHidden/>
              </w:rPr>
              <w:fldChar w:fldCharType="end"/>
            </w:r>
          </w:hyperlink>
        </w:p>
        <w:p w14:paraId="6D3F1B94" w14:textId="18F37E3F" w:rsidR="000F1853" w:rsidRDefault="000F1853">
          <w:pPr>
            <w:pStyle w:val="TOC1"/>
            <w:tabs>
              <w:tab w:val="right" w:leader="dot" w:pos="9016"/>
            </w:tabs>
            <w:rPr>
              <w:noProof/>
              <w:kern w:val="2"/>
              <w:sz w:val="24"/>
              <w:szCs w:val="24"/>
              <w:lang w:eastAsia="en-GB"/>
              <w14:ligatures w14:val="standardContextual"/>
            </w:rPr>
          </w:pPr>
          <w:hyperlink w:anchor="_Toc196432798" w:history="1">
            <w:r w:rsidRPr="00B42E6D">
              <w:rPr>
                <w:rStyle w:val="Hyperlink"/>
                <w:noProof/>
              </w:rPr>
              <w:t>References</w:t>
            </w:r>
            <w:r>
              <w:rPr>
                <w:noProof/>
                <w:webHidden/>
              </w:rPr>
              <w:tab/>
            </w:r>
            <w:r>
              <w:rPr>
                <w:noProof/>
                <w:webHidden/>
              </w:rPr>
              <w:fldChar w:fldCharType="begin"/>
            </w:r>
            <w:r>
              <w:rPr>
                <w:noProof/>
                <w:webHidden/>
              </w:rPr>
              <w:instrText xml:space="preserve"> PAGEREF _Toc196432798 \h </w:instrText>
            </w:r>
            <w:r>
              <w:rPr>
                <w:noProof/>
                <w:webHidden/>
              </w:rPr>
            </w:r>
            <w:r>
              <w:rPr>
                <w:noProof/>
                <w:webHidden/>
              </w:rPr>
              <w:fldChar w:fldCharType="separate"/>
            </w:r>
            <w:r w:rsidR="00D65E7B">
              <w:rPr>
                <w:noProof/>
                <w:webHidden/>
              </w:rPr>
              <w:t>5</w:t>
            </w:r>
            <w:r>
              <w:rPr>
                <w:noProof/>
                <w:webHidden/>
              </w:rPr>
              <w:fldChar w:fldCharType="end"/>
            </w:r>
          </w:hyperlink>
        </w:p>
        <w:p w14:paraId="35502AFA" w14:textId="49F3A6AC" w:rsidR="000F1853" w:rsidRDefault="000F1853">
          <w:r>
            <w:rPr>
              <w:b/>
              <w:bCs/>
            </w:rPr>
            <w:fldChar w:fldCharType="end"/>
          </w:r>
        </w:p>
      </w:sdtContent>
    </w:sdt>
    <w:p w14:paraId="53FB3660" w14:textId="32B0EB70" w:rsidR="00110DE2" w:rsidRDefault="00110DE2">
      <w:pPr>
        <w:rPr>
          <w:rFonts w:ascii="Arial" w:hAnsi="Arial" w:cs="Arial"/>
          <w:b/>
          <w:bCs/>
          <w:lang w:val="en"/>
        </w:rPr>
      </w:pPr>
      <w:r>
        <w:rPr>
          <w:rFonts w:ascii="Arial" w:hAnsi="Arial" w:cs="Arial"/>
          <w:b/>
          <w:bCs/>
          <w:lang w:val="en"/>
        </w:rPr>
        <w:br w:type="page"/>
      </w:r>
    </w:p>
    <w:p w14:paraId="2F8C3227" w14:textId="7D2A1F2F" w:rsidR="00876D29" w:rsidRPr="007D13B0" w:rsidRDefault="006B051C" w:rsidP="008D50D6">
      <w:pPr>
        <w:pStyle w:val="Heading1"/>
        <w:spacing w:line="360" w:lineRule="auto"/>
      </w:pPr>
      <w:bookmarkStart w:id="4" w:name="_Toc196432794"/>
      <w:r>
        <w:rPr>
          <w:lang w:val="en"/>
        </w:rPr>
        <w:lastRenderedPageBreak/>
        <w:t>I</w:t>
      </w:r>
      <w:r w:rsidR="00F25407" w:rsidRPr="00F25407">
        <w:rPr>
          <w:lang w:val="en"/>
        </w:rPr>
        <w:t>ntroduction</w:t>
      </w:r>
      <w:bookmarkEnd w:id="4"/>
    </w:p>
    <w:p w14:paraId="613FDCDE" w14:textId="0DAA5DAE" w:rsidR="00876D29" w:rsidRPr="00C24A36" w:rsidRDefault="00F25407" w:rsidP="00B53A73">
      <w:pPr>
        <w:spacing w:line="360" w:lineRule="auto"/>
        <w:ind w:firstLine="720"/>
        <w:jc w:val="both"/>
        <w:rPr>
          <w:rFonts w:ascii="Arial" w:hAnsi="Arial" w:cs="Arial"/>
          <w:sz w:val="22"/>
          <w:szCs w:val="22"/>
          <w:lang w:val="en"/>
        </w:rPr>
      </w:pPr>
      <w:r w:rsidRPr="00C24A36">
        <w:rPr>
          <w:rFonts w:ascii="Arial" w:hAnsi="Arial" w:cs="Arial"/>
          <w:sz w:val="22"/>
          <w:szCs w:val="22"/>
          <w:lang w:val="en"/>
        </w:rPr>
        <w:t xml:space="preserve">In this report I will reflect on my journey in the first period of the Business Skills for workplace course, specifically in the </w:t>
      </w:r>
      <w:r w:rsidR="00CC4E2B" w:rsidRPr="00C24A36">
        <w:rPr>
          <w:rFonts w:ascii="Arial" w:hAnsi="Arial" w:cs="Arial"/>
          <w:sz w:val="22"/>
          <w:szCs w:val="22"/>
          <w:lang w:val="en"/>
        </w:rPr>
        <w:t>module</w:t>
      </w:r>
      <w:r w:rsidRPr="00C24A36">
        <w:rPr>
          <w:rFonts w:ascii="Arial" w:hAnsi="Arial" w:cs="Arial"/>
          <w:sz w:val="22"/>
          <w:szCs w:val="22"/>
          <w:lang w:val="en"/>
        </w:rPr>
        <w:t xml:space="preserve"> of Academic Skills. A very important subject to start our </w:t>
      </w:r>
      <w:r w:rsidR="008F0675" w:rsidRPr="00C24A36">
        <w:rPr>
          <w:rFonts w:ascii="Arial" w:hAnsi="Arial" w:cs="Arial"/>
          <w:sz w:val="22"/>
          <w:szCs w:val="22"/>
          <w:lang w:val="en"/>
        </w:rPr>
        <w:t xml:space="preserve">academic </w:t>
      </w:r>
      <w:r w:rsidRPr="00C24A36">
        <w:rPr>
          <w:rFonts w:ascii="Arial" w:hAnsi="Arial" w:cs="Arial"/>
          <w:sz w:val="22"/>
          <w:szCs w:val="22"/>
          <w:lang w:val="en"/>
        </w:rPr>
        <w:t xml:space="preserve">journey, since what was taught will be applied in my professional and personal life. </w:t>
      </w:r>
    </w:p>
    <w:p w14:paraId="7F0D774C" w14:textId="1E43D21A" w:rsidR="00F25407" w:rsidRPr="00C24A36" w:rsidRDefault="00F25407" w:rsidP="008D50D6">
      <w:pPr>
        <w:spacing w:line="360" w:lineRule="auto"/>
        <w:ind w:firstLine="720"/>
        <w:jc w:val="both"/>
        <w:rPr>
          <w:rFonts w:ascii="Arial" w:hAnsi="Arial" w:cs="Arial"/>
          <w:sz w:val="22"/>
          <w:szCs w:val="22"/>
          <w:lang w:val="en"/>
        </w:rPr>
      </w:pPr>
      <w:r w:rsidRPr="00C24A36">
        <w:rPr>
          <w:rFonts w:ascii="Arial" w:hAnsi="Arial" w:cs="Arial"/>
          <w:sz w:val="22"/>
          <w:szCs w:val="22"/>
          <w:lang w:val="en"/>
        </w:rPr>
        <w:t xml:space="preserve">With </w:t>
      </w:r>
      <w:r w:rsidR="0088333B" w:rsidRPr="00C24A36">
        <w:rPr>
          <w:rFonts w:ascii="Arial" w:hAnsi="Arial" w:cs="Arial"/>
          <w:sz w:val="22"/>
          <w:szCs w:val="22"/>
          <w:lang w:val="en"/>
        </w:rPr>
        <w:t>learning</w:t>
      </w:r>
      <w:r w:rsidRPr="00C24A36">
        <w:rPr>
          <w:rFonts w:ascii="Arial" w:hAnsi="Arial" w:cs="Arial"/>
          <w:sz w:val="22"/>
          <w:szCs w:val="22"/>
          <w:lang w:val="en"/>
        </w:rPr>
        <w:t xml:space="preserve"> this </w:t>
      </w:r>
      <w:r w:rsidR="0088333B" w:rsidRPr="00C24A36">
        <w:rPr>
          <w:rFonts w:ascii="Arial" w:hAnsi="Arial" w:cs="Arial"/>
          <w:sz w:val="22"/>
          <w:szCs w:val="22"/>
          <w:lang w:val="en"/>
        </w:rPr>
        <w:t>subject,</w:t>
      </w:r>
      <w:r w:rsidRPr="00C24A36">
        <w:rPr>
          <w:rFonts w:ascii="Arial" w:hAnsi="Arial" w:cs="Arial"/>
          <w:sz w:val="22"/>
          <w:szCs w:val="22"/>
          <w:lang w:val="en"/>
        </w:rPr>
        <w:t xml:space="preserve"> I will know how to have a better use in my studies, bringing more credibility, responsibility and professionalism in everything I will write from now on. </w:t>
      </w:r>
      <w:r w:rsidR="0088333B" w:rsidRPr="00C24A36">
        <w:rPr>
          <w:rFonts w:ascii="Arial" w:hAnsi="Arial" w:cs="Arial"/>
          <w:sz w:val="22"/>
          <w:szCs w:val="22"/>
          <w:lang w:val="en"/>
        </w:rPr>
        <w:t>Thus,</w:t>
      </w:r>
      <w:r w:rsidRPr="00C24A36">
        <w:rPr>
          <w:rFonts w:ascii="Arial" w:hAnsi="Arial" w:cs="Arial"/>
          <w:sz w:val="22"/>
          <w:szCs w:val="22"/>
          <w:lang w:val="en"/>
        </w:rPr>
        <w:t xml:space="preserve"> making the </w:t>
      </w:r>
      <w:r w:rsidR="00CC4E2B" w:rsidRPr="00C24A36">
        <w:rPr>
          <w:rFonts w:ascii="Arial" w:hAnsi="Arial" w:cs="Arial"/>
          <w:sz w:val="22"/>
          <w:szCs w:val="22"/>
          <w:lang w:val="en"/>
        </w:rPr>
        <w:t>module</w:t>
      </w:r>
      <w:r w:rsidRPr="00C24A36">
        <w:rPr>
          <w:rFonts w:ascii="Arial" w:hAnsi="Arial" w:cs="Arial"/>
          <w:sz w:val="22"/>
          <w:szCs w:val="22"/>
          <w:lang w:val="en"/>
        </w:rPr>
        <w:t xml:space="preserve"> of Academic Skills an important learning experience at the beginning of the course.</w:t>
      </w:r>
    </w:p>
    <w:p w14:paraId="43F89524" w14:textId="77777777" w:rsidR="0032612A" w:rsidRDefault="0032612A" w:rsidP="008D50D6">
      <w:pPr>
        <w:spacing w:line="360" w:lineRule="auto"/>
        <w:ind w:firstLine="720"/>
        <w:jc w:val="both"/>
        <w:rPr>
          <w:rFonts w:ascii="Arial" w:hAnsi="Arial" w:cs="Arial"/>
          <w:lang w:val="en"/>
        </w:rPr>
      </w:pPr>
    </w:p>
    <w:p w14:paraId="7903A225" w14:textId="05861840" w:rsidR="00876D29" w:rsidRPr="00D05665" w:rsidRDefault="001D41FA" w:rsidP="008D50D6">
      <w:pPr>
        <w:pStyle w:val="Heading1"/>
        <w:spacing w:line="360" w:lineRule="auto"/>
        <w:rPr>
          <w:lang w:val="en"/>
        </w:rPr>
      </w:pPr>
      <w:bookmarkStart w:id="5" w:name="_Toc196432795"/>
      <w:r w:rsidRPr="00D05665">
        <w:rPr>
          <w:lang w:val="en"/>
        </w:rPr>
        <w:t>Description</w:t>
      </w:r>
      <w:bookmarkEnd w:id="5"/>
    </w:p>
    <w:p w14:paraId="4DFFA165" w14:textId="544F2648" w:rsidR="00676FE5" w:rsidRPr="00C24A36" w:rsidRDefault="00E41051" w:rsidP="00B53A73">
      <w:pPr>
        <w:spacing w:line="360" w:lineRule="auto"/>
        <w:ind w:firstLine="720"/>
        <w:jc w:val="both"/>
        <w:rPr>
          <w:rFonts w:ascii="Arial" w:hAnsi="Arial" w:cs="Arial"/>
          <w:sz w:val="22"/>
          <w:szCs w:val="22"/>
          <w:lang w:val="en"/>
        </w:rPr>
      </w:pPr>
      <w:r w:rsidRPr="00C24A36">
        <w:rPr>
          <w:rFonts w:ascii="Arial" w:hAnsi="Arial" w:cs="Arial"/>
          <w:sz w:val="22"/>
          <w:szCs w:val="22"/>
          <w:lang w:val="en"/>
        </w:rPr>
        <w:t>The Academic</w:t>
      </w:r>
      <w:r w:rsidR="00D113CE" w:rsidRPr="00C24A36">
        <w:rPr>
          <w:rFonts w:ascii="Arial" w:hAnsi="Arial" w:cs="Arial"/>
          <w:sz w:val="22"/>
          <w:szCs w:val="22"/>
          <w:lang w:val="en"/>
        </w:rPr>
        <w:t xml:space="preserve"> Skills Module </w:t>
      </w:r>
      <w:r w:rsidRPr="00C24A36">
        <w:rPr>
          <w:rFonts w:ascii="Arial" w:hAnsi="Arial" w:cs="Arial"/>
          <w:sz w:val="22"/>
          <w:szCs w:val="22"/>
          <w:lang w:val="en"/>
        </w:rPr>
        <w:t>brings</w:t>
      </w:r>
      <w:r w:rsidR="00D113CE" w:rsidRPr="00C24A36">
        <w:rPr>
          <w:rFonts w:ascii="Arial" w:hAnsi="Arial" w:cs="Arial"/>
          <w:sz w:val="22"/>
          <w:szCs w:val="22"/>
          <w:lang w:val="en"/>
        </w:rPr>
        <w:t xml:space="preserve"> </w:t>
      </w:r>
      <w:r w:rsidRPr="00C24A36">
        <w:rPr>
          <w:rFonts w:ascii="Arial" w:hAnsi="Arial" w:cs="Arial"/>
          <w:sz w:val="22"/>
          <w:szCs w:val="22"/>
          <w:lang w:val="en"/>
        </w:rPr>
        <w:t>direction</w:t>
      </w:r>
      <w:r w:rsidR="00D113CE" w:rsidRPr="00C24A36">
        <w:rPr>
          <w:rFonts w:ascii="Arial" w:hAnsi="Arial" w:cs="Arial"/>
          <w:sz w:val="22"/>
          <w:szCs w:val="22"/>
          <w:lang w:val="en"/>
        </w:rPr>
        <w:t xml:space="preserve"> so that using t</w:t>
      </w:r>
      <w:r w:rsidR="00FA60D6" w:rsidRPr="00C24A36">
        <w:rPr>
          <w:rFonts w:ascii="Arial" w:hAnsi="Arial" w:cs="Arial"/>
          <w:sz w:val="22"/>
          <w:szCs w:val="22"/>
          <w:lang w:val="en"/>
        </w:rPr>
        <w:t>echniques of information absorption, text anal</w:t>
      </w:r>
      <w:r w:rsidR="00A666F6" w:rsidRPr="00C24A36">
        <w:rPr>
          <w:rFonts w:ascii="Arial" w:hAnsi="Arial" w:cs="Arial"/>
          <w:sz w:val="22"/>
          <w:szCs w:val="22"/>
          <w:lang w:val="en"/>
        </w:rPr>
        <w:t xml:space="preserve">ysis, critical thinking, </w:t>
      </w:r>
      <w:r w:rsidR="004E0599" w:rsidRPr="00C24A36">
        <w:rPr>
          <w:rFonts w:ascii="Arial" w:hAnsi="Arial" w:cs="Arial"/>
          <w:sz w:val="22"/>
          <w:szCs w:val="22"/>
          <w:lang w:val="en"/>
        </w:rPr>
        <w:t>responsibility</w:t>
      </w:r>
      <w:r w:rsidR="00A666F6" w:rsidRPr="00C24A36">
        <w:rPr>
          <w:rFonts w:ascii="Arial" w:hAnsi="Arial" w:cs="Arial"/>
          <w:sz w:val="22"/>
          <w:szCs w:val="22"/>
          <w:lang w:val="en"/>
        </w:rPr>
        <w:t xml:space="preserve"> with </w:t>
      </w:r>
      <w:r w:rsidR="00D05665" w:rsidRPr="00C24A36">
        <w:rPr>
          <w:rFonts w:ascii="Arial" w:hAnsi="Arial" w:cs="Arial"/>
          <w:sz w:val="22"/>
          <w:szCs w:val="22"/>
          <w:lang w:val="en"/>
        </w:rPr>
        <w:t>reported</w:t>
      </w:r>
      <w:r w:rsidR="007E2C71" w:rsidRPr="00C24A36">
        <w:rPr>
          <w:rFonts w:ascii="Arial" w:hAnsi="Arial" w:cs="Arial"/>
          <w:sz w:val="22"/>
          <w:szCs w:val="22"/>
          <w:lang w:val="en"/>
        </w:rPr>
        <w:t xml:space="preserve"> information and </w:t>
      </w:r>
      <w:r w:rsidR="004E0599" w:rsidRPr="00C24A36">
        <w:rPr>
          <w:rFonts w:ascii="Arial" w:hAnsi="Arial" w:cs="Arial"/>
          <w:sz w:val="22"/>
          <w:szCs w:val="22"/>
          <w:lang w:val="en"/>
        </w:rPr>
        <w:t>written</w:t>
      </w:r>
      <w:r w:rsidR="007E2C71" w:rsidRPr="00C24A36">
        <w:rPr>
          <w:rFonts w:ascii="Arial" w:hAnsi="Arial" w:cs="Arial"/>
          <w:sz w:val="22"/>
          <w:szCs w:val="22"/>
          <w:lang w:val="en"/>
        </w:rPr>
        <w:t xml:space="preserve"> texts, </w:t>
      </w:r>
      <w:r w:rsidR="004E0599" w:rsidRPr="00C24A36">
        <w:rPr>
          <w:rFonts w:ascii="Arial" w:hAnsi="Arial" w:cs="Arial"/>
          <w:sz w:val="22"/>
          <w:szCs w:val="22"/>
          <w:lang w:val="en"/>
        </w:rPr>
        <w:t>respect</w:t>
      </w:r>
      <w:r w:rsidR="00482790" w:rsidRPr="00C24A36">
        <w:rPr>
          <w:rFonts w:ascii="Arial" w:hAnsi="Arial" w:cs="Arial"/>
          <w:sz w:val="22"/>
          <w:szCs w:val="22"/>
          <w:lang w:val="en"/>
        </w:rPr>
        <w:t xml:space="preserve"> and </w:t>
      </w:r>
      <w:r w:rsidR="004E0599" w:rsidRPr="00C24A36">
        <w:rPr>
          <w:rFonts w:ascii="Arial" w:hAnsi="Arial" w:cs="Arial"/>
          <w:sz w:val="22"/>
          <w:szCs w:val="22"/>
          <w:lang w:val="en"/>
        </w:rPr>
        <w:t>valuing</w:t>
      </w:r>
      <w:r w:rsidR="00482790" w:rsidRPr="00C24A36">
        <w:rPr>
          <w:rFonts w:ascii="Arial" w:hAnsi="Arial" w:cs="Arial"/>
          <w:sz w:val="22"/>
          <w:szCs w:val="22"/>
          <w:lang w:val="en"/>
        </w:rPr>
        <w:t xml:space="preserve"> the rights of </w:t>
      </w:r>
      <w:r w:rsidRPr="00C24A36">
        <w:rPr>
          <w:rFonts w:ascii="Arial" w:hAnsi="Arial" w:cs="Arial"/>
          <w:sz w:val="22"/>
          <w:szCs w:val="22"/>
          <w:lang w:val="en"/>
        </w:rPr>
        <w:t>other</w:t>
      </w:r>
      <w:r w:rsidR="00482790" w:rsidRPr="00C24A36">
        <w:rPr>
          <w:rFonts w:ascii="Arial" w:hAnsi="Arial" w:cs="Arial"/>
          <w:sz w:val="22"/>
          <w:szCs w:val="22"/>
          <w:lang w:val="en"/>
        </w:rPr>
        <w:t xml:space="preserve"> </w:t>
      </w:r>
      <w:r w:rsidR="004E0599" w:rsidRPr="00C24A36">
        <w:rPr>
          <w:rFonts w:ascii="Arial" w:hAnsi="Arial" w:cs="Arial"/>
          <w:sz w:val="22"/>
          <w:szCs w:val="22"/>
          <w:lang w:val="en"/>
        </w:rPr>
        <w:t>authors</w:t>
      </w:r>
      <w:r w:rsidR="00482790" w:rsidRPr="00C24A36">
        <w:rPr>
          <w:rFonts w:ascii="Arial" w:hAnsi="Arial" w:cs="Arial"/>
          <w:sz w:val="22"/>
          <w:szCs w:val="22"/>
          <w:lang w:val="en"/>
        </w:rPr>
        <w:t>, we can learn</w:t>
      </w:r>
      <w:r w:rsidR="00015C03" w:rsidRPr="00C24A36">
        <w:rPr>
          <w:rFonts w:ascii="Arial" w:hAnsi="Arial" w:cs="Arial"/>
          <w:sz w:val="22"/>
          <w:szCs w:val="22"/>
          <w:lang w:val="en"/>
        </w:rPr>
        <w:t xml:space="preserve"> more easily and </w:t>
      </w:r>
      <w:r w:rsidR="004E0599" w:rsidRPr="00C24A36">
        <w:rPr>
          <w:rFonts w:ascii="Arial" w:hAnsi="Arial" w:cs="Arial"/>
          <w:sz w:val="22"/>
          <w:szCs w:val="22"/>
          <w:lang w:val="en"/>
        </w:rPr>
        <w:t>create</w:t>
      </w:r>
      <w:r w:rsidR="00015C03" w:rsidRPr="00C24A36">
        <w:rPr>
          <w:rFonts w:ascii="Arial" w:hAnsi="Arial" w:cs="Arial"/>
          <w:sz w:val="22"/>
          <w:szCs w:val="22"/>
          <w:lang w:val="en"/>
        </w:rPr>
        <w:t xml:space="preserve"> more complex texts using more professional and academic language.</w:t>
      </w:r>
    </w:p>
    <w:p w14:paraId="608B3E19" w14:textId="3F868ED3" w:rsidR="0032612A" w:rsidRPr="00C24A36" w:rsidRDefault="00E111C7" w:rsidP="008D50D6">
      <w:pPr>
        <w:spacing w:line="360" w:lineRule="auto"/>
        <w:ind w:firstLine="720"/>
        <w:jc w:val="both"/>
        <w:rPr>
          <w:rFonts w:ascii="Arial" w:hAnsi="Arial" w:cs="Arial"/>
          <w:sz w:val="22"/>
          <w:szCs w:val="22"/>
          <w:lang w:val="en"/>
        </w:rPr>
      </w:pPr>
      <w:r w:rsidRPr="00C24A36">
        <w:rPr>
          <w:rFonts w:ascii="Arial" w:hAnsi="Arial" w:cs="Arial"/>
          <w:sz w:val="22"/>
          <w:szCs w:val="22"/>
          <w:lang w:val="en"/>
        </w:rPr>
        <w:t xml:space="preserve">These techniques stand out for their simplicity </w:t>
      </w:r>
      <w:r w:rsidR="000E6FE5" w:rsidRPr="00C24A36">
        <w:rPr>
          <w:rFonts w:ascii="Arial" w:hAnsi="Arial" w:cs="Arial"/>
          <w:sz w:val="22"/>
          <w:szCs w:val="22"/>
          <w:lang w:val="en"/>
        </w:rPr>
        <w:t xml:space="preserve">and effectiveness. In the case of </w:t>
      </w:r>
      <w:r w:rsidR="00266B5E" w:rsidRPr="00C24A36">
        <w:rPr>
          <w:rFonts w:ascii="Arial" w:hAnsi="Arial" w:cs="Arial"/>
          <w:sz w:val="22"/>
          <w:szCs w:val="22"/>
          <w:lang w:val="en"/>
        </w:rPr>
        <w:t xml:space="preserve">time management </w:t>
      </w:r>
      <w:r w:rsidR="004E0599" w:rsidRPr="00C24A36">
        <w:rPr>
          <w:rFonts w:ascii="Arial" w:hAnsi="Arial" w:cs="Arial"/>
          <w:sz w:val="22"/>
          <w:szCs w:val="22"/>
          <w:lang w:val="en"/>
        </w:rPr>
        <w:t>within</w:t>
      </w:r>
      <w:r w:rsidR="00266B5E" w:rsidRPr="00C24A36">
        <w:rPr>
          <w:rFonts w:ascii="Arial" w:hAnsi="Arial" w:cs="Arial"/>
          <w:sz w:val="22"/>
          <w:szCs w:val="22"/>
          <w:lang w:val="en"/>
        </w:rPr>
        <w:t xml:space="preserve"> the classroom, it demo</w:t>
      </w:r>
      <w:r w:rsidR="006D3DE7" w:rsidRPr="00C24A36">
        <w:rPr>
          <w:rFonts w:ascii="Arial" w:hAnsi="Arial" w:cs="Arial"/>
          <w:sz w:val="22"/>
          <w:szCs w:val="22"/>
          <w:lang w:val="en"/>
        </w:rPr>
        <w:t>nstrated not only to me, but everyone th</w:t>
      </w:r>
      <w:r w:rsidR="004E0599" w:rsidRPr="00C24A36">
        <w:rPr>
          <w:rFonts w:ascii="Arial" w:hAnsi="Arial" w:cs="Arial"/>
          <w:sz w:val="22"/>
          <w:szCs w:val="22"/>
          <w:lang w:val="en"/>
        </w:rPr>
        <w:t>at</w:t>
      </w:r>
      <w:r w:rsidR="006D3DE7" w:rsidRPr="00C24A36">
        <w:rPr>
          <w:rFonts w:ascii="Arial" w:hAnsi="Arial" w:cs="Arial"/>
          <w:sz w:val="22"/>
          <w:szCs w:val="22"/>
          <w:lang w:val="en"/>
        </w:rPr>
        <w:t xml:space="preserve"> we waste time </w:t>
      </w:r>
      <w:r w:rsidR="00C737DA" w:rsidRPr="00C24A36">
        <w:rPr>
          <w:rFonts w:ascii="Arial" w:hAnsi="Arial" w:cs="Arial"/>
          <w:sz w:val="22"/>
          <w:szCs w:val="22"/>
          <w:lang w:val="en"/>
        </w:rPr>
        <w:t xml:space="preserve">with things that will not add anything to our lives, </w:t>
      </w:r>
      <w:r w:rsidR="008C134A" w:rsidRPr="00C24A36">
        <w:rPr>
          <w:rFonts w:ascii="Arial" w:hAnsi="Arial" w:cs="Arial"/>
          <w:sz w:val="22"/>
          <w:szCs w:val="22"/>
          <w:lang w:val="en"/>
        </w:rPr>
        <w:t xml:space="preserve">such as surfing the internet, playing </w:t>
      </w:r>
      <w:r w:rsidR="00911FE0" w:rsidRPr="00C24A36">
        <w:rPr>
          <w:rFonts w:ascii="Arial" w:hAnsi="Arial" w:cs="Arial"/>
          <w:sz w:val="22"/>
          <w:szCs w:val="22"/>
          <w:lang w:val="en"/>
        </w:rPr>
        <w:t>video games fo</w:t>
      </w:r>
      <w:r w:rsidR="007D0EC3" w:rsidRPr="00C24A36">
        <w:rPr>
          <w:rFonts w:ascii="Arial" w:hAnsi="Arial" w:cs="Arial"/>
          <w:sz w:val="22"/>
          <w:szCs w:val="22"/>
          <w:lang w:val="en"/>
        </w:rPr>
        <w:t>r</w:t>
      </w:r>
      <w:r w:rsidR="00911FE0" w:rsidRPr="00C24A36">
        <w:rPr>
          <w:rFonts w:ascii="Arial" w:hAnsi="Arial" w:cs="Arial"/>
          <w:sz w:val="22"/>
          <w:szCs w:val="22"/>
          <w:lang w:val="en"/>
        </w:rPr>
        <w:t xml:space="preserve"> too long or even watching TV, skipping channels without </w:t>
      </w:r>
      <w:r w:rsidR="00507727" w:rsidRPr="00C24A36">
        <w:rPr>
          <w:rFonts w:ascii="Arial" w:hAnsi="Arial" w:cs="Arial"/>
          <w:sz w:val="22"/>
          <w:szCs w:val="22"/>
          <w:lang w:val="en"/>
        </w:rPr>
        <w:t>watching</w:t>
      </w:r>
      <w:r w:rsidR="00911FE0" w:rsidRPr="00C24A36">
        <w:rPr>
          <w:rFonts w:ascii="Arial" w:hAnsi="Arial" w:cs="Arial"/>
          <w:sz w:val="22"/>
          <w:szCs w:val="22"/>
          <w:lang w:val="en"/>
        </w:rPr>
        <w:t xml:space="preserve"> anythin</w:t>
      </w:r>
      <w:r w:rsidR="007D0EC3" w:rsidRPr="00C24A36">
        <w:rPr>
          <w:rFonts w:ascii="Arial" w:hAnsi="Arial" w:cs="Arial"/>
          <w:sz w:val="22"/>
          <w:szCs w:val="22"/>
          <w:lang w:val="en"/>
        </w:rPr>
        <w:t>g. They make us optimize our time wi</w:t>
      </w:r>
      <w:r w:rsidR="00507727" w:rsidRPr="00C24A36">
        <w:rPr>
          <w:rFonts w:ascii="Arial" w:hAnsi="Arial" w:cs="Arial"/>
          <w:sz w:val="22"/>
          <w:szCs w:val="22"/>
          <w:lang w:val="en"/>
        </w:rPr>
        <w:t xml:space="preserve">th </w:t>
      </w:r>
      <w:r w:rsidR="009B6DB9" w:rsidRPr="00C24A36">
        <w:rPr>
          <w:rFonts w:ascii="Arial" w:hAnsi="Arial" w:cs="Arial"/>
          <w:sz w:val="22"/>
          <w:szCs w:val="22"/>
          <w:lang w:val="en"/>
        </w:rPr>
        <w:t>what</w:t>
      </w:r>
      <w:r w:rsidR="00507727" w:rsidRPr="00C24A36">
        <w:rPr>
          <w:rFonts w:ascii="Arial" w:hAnsi="Arial" w:cs="Arial"/>
          <w:sz w:val="22"/>
          <w:szCs w:val="22"/>
          <w:lang w:val="en"/>
        </w:rPr>
        <w:t xml:space="preserve"> is truly important and urgent.</w:t>
      </w:r>
    </w:p>
    <w:p w14:paraId="37FEDC1E" w14:textId="77777777" w:rsidR="00AF6A9A" w:rsidRDefault="00AF6A9A" w:rsidP="008D50D6">
      <w:pPr>
        <w:spacing w:line="360" w:lineRule="auto"/>
        <w:ind w:firstLine="720"/>
        <w:jc w:val="both"/>
        <w:rPr>
          <w:rFonts w:ascii="Arial" w:hAnsi="Arial" w:cs="Arial"/>
          <w:lang w:val="en"/>
        </w:rPr>
      </w:pPr>
    </w:p>
    <w:p w14:paraId="33722038" w14:textId="22F4ECFE" w:rsidR="0032612A" w:rsidRPr="00DF176A" w:rsidRDefault="00DF176A" w:rsidP="008D50D6">
      <w:pPr>
        <w:pStyle w:val="Heading1"/>
        <w:spacing w:line="360" w:lineRule="auto"/>
      </w:pPr>
      <w:bookmarkStart w:id="6" w:name="_Toc196432796"/>
      <w:r w:rsidRPr="00DF176A">
        <w:t>Personal Reflection</w:t>
      </w:r>
      <w:bookmarkEnd w:id="6"/>
    </w:p>
    <w:p w14:paraId="2AB1AC0A" w14:textId="1A34173F" w:rsidR="000F79F4" w:rsidRPr="00B53A73" w:rsidRDefault="00B8643E" w:rsidP="008D50D6">
      <w:pPr>
        <w:spacing w:line="360" w:lineRule="auto"/>
        <w:ind w:firstLine="720"/>
        <w:jc w:val="both"/>
        <w:rPr>
          <w:rFonts w:ascii="Arial" w:hAnsi="Arial" w:cs="Arial"/>
          <w:sz w:val="22"/>
          <w:szCs w:val="22"/>
        </w:rPr>
      </w:pPr>
      <w:r w:rsidRPr="00B53A73">
        <w:rPr>
          <w:rFonts w:ascii="Arial" w:hAnsi="Arial" w:cs="Arial"/>
          <w:sz w:val="22"/>
          <w:szCs w:val="22"/>
        </w:rPr>
        <w:t xml:space="preserve">When I started the </w:t>
      </w:r>
      <w:r w:rsidR="003561CA" w:rsidRPr="00B53A73">
        <w:rPr>
          <w:rFonts w:ascii="Arial" w:hAnsi="Arial" w:cs="Arial"/>
          <w:sz w:val="22"/>
          <w:szCs w:val="22"/>
        </w:rPr>
        <w:t>course,</w:t>
      </w:r>
      <w:r w:rsidRPr="00B53A73">
        <w:rPr>
          <w:rFonts w:ascii="Arial" w:hAnsi="Arial" w:cs="Arial"/>
          <w:sz w:val="22"/>
          <w:szCs w:val="22"/>
        </w:rPr>
        <w:t xml:space="preserve"> I was not expecting it to be surprising. In the first lecture on academic </w:t>
      </w:r>
      <w:r w:rsidR="003561CA" w:rsidRPr="00B53A73">
        <w:rPr>
          <w:rFonts w:ascii="Arial" w:hAnsi="Arial" w:cs="Arial"/>
          <w:sz w:val="22"/>
          <w:szCs w:val="22"/>
        </w:rPr>
        <w:t>skills,</w:t>
      </w:r>
      <w:r w:rsidRPr="00B53A73">
        <w:rPr>
          <w:rFonts w:ascii="Arial" w:hAnsi="Arial" w:cs="Arial"/>
          <w:sz w:val="22"/>
          <w:szCs w:val="22"/>
        </w:rPr>
        <w:t xml:space="preserve"> I was afraid that I would not understand much, but the speaker has a clarity in his voice, easily conveys what he is explaining. </w:t>
      </w:r>
      <w:r w:rsidR="00A554C4" w:rsidRPr="00B53A73">
        <w:rPr>
          <w:rFonts w:ascii="Arial" w:hAnsi="Arial" w:cs="Arial"/>
          <w:sz w:val="22"/>
          <w:szCs w:val="22"/>
        </w:rPr>
        <w:t xml:space="preserve">He made it clear that </w:t>
      </w:r>
      <w:r w:rsidR="00C05032">
        <w:rPr>
          <w:rFonts w:ascii="Arial" w:hAnsi="Arial" w:cs="Arial"/>
          <w:sz w:val="22"/>
          <w:szCs w:val="22"/>
        </w:rPr>
        <w:t>he wou</w:t>
      </w:r>
      <w:r w:rsidR="0042564F">
        <w:rPr>
          <w:rFonts w:ascii="Arial" w:hAnsi="Arial" w:cs="Arial"/>
          <w:sz w:val="22"/>
          <w:szCs w:val="22"/>
        </w:rPr>
        <w:t>ld clarify any</w:t>
      </w:r>
      <w:r w:rsidR="00A554C4" w:rsidRPr="00B53A73">
        <w:rPr>
          <w:rFonts w:ascii="Arial" w:hAnsi="Arial" w:cs="Arial"/>
          <w:sz w:val="22"/>
          <w:szCs w:val="22"/>
        </w:rPr>
        <w:t xml:space="preserve"> doubts</w:t>
      </w:r>
      <w:r w:rsidR="0042564F">
        <w:rPr>
          <w:rFonts w:ascii="Arial" w:hAnsi="Arial" w:cs="Arial"/>
          <w:sz w:val="22"/>
          <w:szCs w:val="22"/>
        </w:rPr>
        <w:t>,</w:t>
      </w:r>
      <w:r w:rsidR="002463C2">
        <w:rPr>
          <w:rFonts w:ascii="Arial" w:hAnsi="Arial" w:cs="Arial"/>
          <w:sz w:val="22"/>
          <w:szCs w:val="22"/>
        </w:rPr>
        <w:t xml:space="preserve"> and that was </w:t>
      </w:r>
      <w:r w:rsidR="00BF5718">
        <w:rPr>
          <w:rFonts w:ascii="Arial" w:hAnsi="Arial" w:cs="Arial"/>
          <w:sz w:val="22"/>
          <w:szCs w:val="22"/>
        </w:rPr>
        <w:t>exactly</w:t>
      </w:r>
      <w:r w:rsidR="002463C2">
        <w:rPr>
          <w:rFonts w:ascii="Arial" w:hAnsi="Arial" w:cs="Arial"/>
          <w:sz w:val="22"/>
          <w:szCs w:val="22"/>
        </w:rPr>
        <w:t xml:space="preserve"> </w:t>
      </w:r>
      <w:r w:rsidR="00B8246E">
        <w:rPr>
          <w:rFonts w:ascii="Arial" w:hAnsi="Arial" w:cs="Arial"/>
          <w:sz w:val="22"/>
          <w:szCs w:val="22"/>
        </w:rPr>
        <w:t>what happened</w:t>
      </w:r>
      <w:r w:rsidRPr="00B53A73">
        <w:rPr>
          <w:rFonts w:ascii="Arial" w:hAnsi="Arial" w:cs="Arial"/>
          <w:sz w:val="22"/>
          <w:szCs w:val="22"/>
        </w:rPr>
        <w:t xml:space="preserve">. He always responded or helped when asked. This gave me more confidence to continue. </w:t>
      </w:r>
      <w:r w:rsidR="003561CA" w:rsidRPr="00B53A73">
        <w:rPr>
          <w:rFonts w:ascii="Arial" w:hAnsi="Arial" w:cs="Arial"/>
          <w:sz w:val="22"/>
          <w:szCs w:val="22"/>
        </w:rPr>
        <w:t>Also, in this same lecture people were introducing themselves</w:t>
      </w:r>
      <w:r w:rsidRPr="00B53A73">
        <w:rPr>
          <w:rFonts w:ascii="Arial" w:hAnsi="Arial" w:cs="Arial"/>
          <w:sz w:val="22"/>
          <w:szCs w:val="22"/>
        </w:rPr>
        <w:t xml:space="preserve">, it was even fun because people who </w:t>
      </w:r>
      <w:r w:rsidR="003561CA" w:rsidRPr="00B53A73">
        <w:rPr>
          <w:rFonts w:ascii="Arial" w:hAnsi="Arial" w:cs="Arial"/>
          <w:sz w:val="22"/>
          <w:szCs w:val="22"/>
        </w:rPr>
        <w:t xml:space="preserve">did </w:t>
      </w:r>
      <w:r w:rsidRPr="00B53A73">
        <w:rPr>
          <w:rFonts w:ascii="Arial" w:hAnsi="Arial" w:cs="Arial"/>
          <w:sz w:val="22"/>
          <w:szCs w:val="22"/>
        </w:rPr>
        <w:t xml:space="preserve">not know each other and were of the same nationality were appearing. With this, our class has 40% of a single nationality. </w:t>
      </w:r>
      <w:r w:rsidR="003561CA" w:rsidRPr="00B53A73">
        <w:rPr>
          <w:rFonts w:ascii="Arial" w:hAnsi="Arial" w:cs="Arial"/>
          <w:sz w:val="22"/>
          <w:szCs w:val="22"/>
        </w:rPr>
        <w:t>Thus,</w:t>
      </w:r>
      <w:r w:rsidRPr="00B53A73">
        <w:rPr>
          <w:rFonts w:ascii="Arial" w:hAnsi="Arial" w:cs="Arial"/>
          <w:sz w:val="22"/>
          <w:szCs w:val="22"/>
        </w:rPr>
        <w:t xml:space="preserve"> starting my course.</w:t>
      </w:r>
    </w:p>
    <w:p w14:paraId="40A67598" w14:textId="6E05E154" w:rsidR="00C072F3" w:rsidRPr="00B53A73" w:rsidRDefault="00176906" w:rsidP="008D50D6">
      <w:pPr>
        <w:spacing w:line="360" w:lineRule="auto"/>
        <w:jc w:val="both"/>
        <w:rPr>
          <w:rFonts w:ascii="Arial" w:hAnsi="Arial" w:cs="Arial"/>
          <w:sz w:val="22"/>
          <w:szCs w:val="22"/>
        </w:rPr>
      </w:pPr>
      <w:r w:rsidRPr="00B53A73">
        <w:rPr>
          <w:rFonts w:ascii="Arial" w:hAnsi="Arial" w:cs="Arial"/>
          <w:sz w:val="22"/>
          <w:szCs w:val="22"/>
        </w:rPr>
        <w:tab/>
      </w:r>
      <w:r w:rsidR="003561CA" w:rsidRPr="00B53A73">
        <w:rPr>
          <w:rFonts w:ascii="Arial" w:hAnsi="Arial" w:cs="Arial"/>
          <w:sz w:val="22"/>
          <w:szCs w:val="22"/>
        </w:rPr>
        <w:t>Introduce time management in the first week</w:t>
      </w:r>
      <w:r w:rsidRPr="00B53A73">
        <w:rPr>
          <w:rFonts w:ascii="Arial" w:hAnsi="Arial" w:cs="Arial"/>
          <w:sz w:val="22"/>
          <w:szCs w:val="22"/>
        </w:rPr>
        <w:t xml:space="preserve">, in which I had already heard about the topic, </w:t>
      </w:r>
      <w:r w:rsidR="003561CA" w:rsidRPr="00B53A73">
        <w:rPr>
          <w:rFonts w:ascii="Arial" w:hAnsi="Arial" w:cs="Arial"/>
          <w:sz w:val="22"/>
          <w:szCs w:val="22"/>
        </w:rPr>
        <w:t>but in this module, they taught methods that I had not seen</w:t>
      </w:r>
      <w:r w:rsidRPr="00B53A73">
        <w:rPr>
          <w:rFonts w:ascii="Arial" w:hAnsi="Arial" w:cs="Arial"/>
          <w:sz w:val="22"/>
          <w:szCs w:val="22"/>
        </w:rPr>
        <w:t xml:space="preserve">. One of the methods </w:t>
      </w:r>
      <w:r w:rsidRPr="00B53A73">
        <w:rPr>
          <w:rFonts w:ascii="Arial" w:hAnsi="Arial" w:cs="Arial"/>
          <w:sz w:val="22"/>
          <w:szCs w:val="22"/>
        </w:rPr>
        <w:lastRenderedPageBreak/>
        <w:t xml:space="preserve">presented was the tool created by the 34th American President Dwight D. Eisenhower and is named after him, this tool presented as The Eisenhower Matrix where we can prioritize tasks by dividing them into Urgent and Important, Important but not Urgent, Urgent but not Important, and Not Urgent and Not Important (Martins 2025). Using this </w:t>
      </w:r>
      <w:r w:rsidR="003561CA" w:rsidRPr="00B53A73">
        <w:rPr>
          <w:rFonts w:ascii="Arial" w:hAnsi="Arial" w:cs="Arial"/>
          <w:sz w:val="22"/>
          <w:szCs w:val="22"/>
        </w:rPr>
        <w:t>tool,</w:t>
      </w:r>
      <w:r w:rsidRPr="00B53A73">
        <w:rPr>
          <w:rFonts w:ascii="Arial" w:hAnsi="Arial" w:cs="Arial"/>
          <w:sz w:val="22"/>
          <w:szCs w:val="22"/>
        </w:rPr>
        <w:t xml:space="preserve"> we can make better use of our time, thus prioritizing and reducing stress in our professional, personal and student life. </w:t>
      </w:r>
      <w:r w:rsidR="003561CA" w:rsidRPr="00B53A73">
        <w:rPr>
          <w:rFonts w:ascii="Arial" w:hAnsi="Arial" w:cs="Arial"/>
          <w:sz w:val="22"/>
          <w:szCs w:val="22"/>
        </w:rPr>
        <w:t>We</w:t>
      </w:r>
      <w:r w:rsidRPr="00B53A73">
        <w:rPr>
          <w:rFonts w:ascii="Arial" w:hAnsi="Arial" w:cs="Arial"/>
          <w:sz w:val="22"/>
          <w:szCs w:val="22"/>
        </w:rPr>
        <w:t xml:space="preserve"> made a spreadsheet with </w:t>
      </w:r>
      <w:r w:rsidR="003561CA" w:rsidRPr="00B53A73">
        <w:rPr>
          <w:rFonts w:ascii="Arial" w:hAnsi="Arial" w:cs="Arial"/>
          <w:sz w:val="22"/>
          <w:szCs w:val="22"/>
        </w:rPr>
        <w:t>tasks</w:t>
      </w:r>
      <w:r w:rsidRPr="00B53A73">
        <w:rPr>
          <w:rFonts w:ascii="Arial" w:hAnsi="Arial" w:cs="Arial"/>
          <w:sz w:val="22"/>
          <w:szCs w:val="22"/>
        </w:rPr>
        <w:t xml:space="preserve"> that we have in our day, I confess that there was almost no time left to study. So, using The Eisenhower Matrix, I put my schedules and priorities making my day to day easier. </w:t>
      </w:r>
    </w:p>
    <w:p w14:paraId="1A7E7A52" w14:textId="561205D0" w:rsidR="00493904" w:rsidRPr="00B53A73" w:rsidRDefault="00FE1E99" w:rsidP="008D50D6">
      <w:pPr>
        <w:spacing w:line="360" w:lineRule="auto"/>
        <w:jc w:val="both"/>
        <w:rPr>
          <w:rFonts w:ascii="Arial" w:hAnsi="Arial" w:cs="Arial"/>
          <w:sz w:val="22"/>
          <w:szCs w:val="22"/>
        </w:rPr>
      </w:pPr>
      <w:r w:rsidRPr="00B53A73">
        <w:rPr>
          <w:rFonts w:ascii="Arial" w:hAnsi="Arial" w:cs="Arial"/>
          <w:sz w:val="22"/>
          <w:szCs w:val="22"/>
        </w:rPr>
        <w:tab/>
      </w:r>
      <w:r w:rsidR="00EC2011" w:rsidRPr="00B53A73">
        <w:rPr>
          <w:rFonts w:ascii="Arial" w:hAnsi="Arial" w:cs="Arial"/>
          <w:sz w:val="22"/>
          <w:szCs w:val="22"/>
        </w:rPr>
        <w:t xml:space="preserve">Regarding other methods, </w:t>
      </w:r>
      <w:r w:rsidR="003561CA" w:rsidRPr="00B53A73">
        <w:rPr>
          <w:rFonts w:ascii="Arial" w:hAnsi="Arial" w:cs="Arial"/>
          <w:sz w:val="22"/>
          <w:szCs w:val="22"/>
        </w:rPr>
        <w:t>on this same day he introduced a study technique</w:t>
      </w:r>
      <w:r w:rsidR="00EC2011" w:rsidRPr="00B53A73">
        <w:rPr>
          <w:rFonts w:ascii="Arial" w:hAnsi="Arial" w:cs="Arial"/>
          <w:sz w:val="22"/>
          <w:szCs w:val="22"/>
        </w:rPr>
        <w:t xml:space="preserve"> created in the mid-1980s by an Italian student named Francesco Cirillo called the Pomodoro Technique. The technique consists of focusing on the tasks by dividing this focus time into 25 minutes of extreme focus with 5-minute breaks of stop, this in a period of 4 hours. </w:t>
      </w:r>
      <w:r w:rsidR="003561CA" w:rsidRPr="00B53A73">
        <w:rPr>
          <w:rFonts w:ascii="Arial" w:hAnsi="Arial" w:cs="Arial"/>
          <w:sz w:val="22"/>
          <w:szCs w:val="22"/>
        </w:rPr>
        <w:t>This made the study or task not become tiring</w:t>
      </w:r>
      <w:r w:rsidR="00EC2011" w:rsidRPr="00B53A73">
        <w:rPr>
          <w:rFonts w:ascii="Arial" w:hAnsi="Arial" w:cs="Arial"/>
          <w:sz w:val="22"/>
          <w:szCs w:val="22"/>
        </w:rPr>
        <w:t xml:space="preserve">. Bringing more ease in archiving information whether in study or at work. According to Francesco Cirillo (2025), </w:t>
      </w:r>
      <w:r w:rsidR="003561CA" w:rsidRPr="00B53A73">
        <w:rPr>
          <w:rFonts w:ascii="Arial" w:hAnsi="Arial" w:cs="Arial"/>
          <w:sz w:val="22"/>
          <w:szCs w:val="22"/>
        </w:rPr>
        <w:t xml:space="preserve">this technique has </w:t>
      </w:r>
      <w:r w:rsidR="008914C5">
        <w:rPr>
          <w:rFonts w:ascii="Arial" w:hAnsi="Arial" w:cs="Arial"/>
          <w:sz w:val="22"/>
          <w:szCs w:val="22"/>
        </w:rPr>
        <w:t>‘‘</w:t>
      </w:r>
      <w:r w:rsidR="003561CA" w:rsidRPr="00B53A73">
        <w:rPr>
          <w:rFonts w:ascii="Arial" w:hAnsi="Arial" w:cs="Arial"/>
          <w:sz w:val="22"/>
          <w:szCs w:val="22"/>
        </w:rPr>
        <w:t>appreciated by more than</w:t>
      </w:r>
      <w:r w:rsidR="00EC2011" w:rsidRPr="00B53A73">
        <w:rPr>
          <w:rFonts w:ascii="Arial" w:hAnsi="Arial" w:cs="Arial"/>
          <w:sz w:val="22"/>
          <w:szCs w:val="22"/>
        </w:rPr>
        <w:t xml:space="preserve"> </w:t>
      </w:r>
      <w:r w:rsidR="003561CA" w:rsidRPr="00B53A73">
        <w:rPr>
          <w:rFonts w:ascii="Arial" w:hAnsi="Arial" w:cs="Arial"/>
          <w:sz w:val="22"/>
          <w:szCs w:val="22"/>
        </w:rPr>
        <w:t>two</w:t>
      </w:r>
      <w:r w:rsidR="00EC2011" w:rsidRPr="00B53A73">
        <w:rPr>
          <w:rFonts w:ascii="Arial" w:hAnsi="Arial" w:cs="Arial"/>
          <w:sz w:val="22"/>
          <w:szCs w:val="22"/>
        </w:rPr>
        <w:t xml:space="preserve"> million people </w:t>
      </w:r>
      <w:r w:rsidR="009E6B52">
        <w:rPr>
          <w:rFonts w:ascii="Arial" w:hAnsi="Arial" w:cs="Arial"/>
          <w:sz w:val="22"/>
          <w:szCs w:val="22"/>
        </w:rPr>
        <w:t>and quickly</w:t>
      </w:r>
      <w:r w:rsidR="00EC2011" w:rsidRPr="00B53A73">
        <w:rPr>
          <w:rFonts w:ascii="Arial" w:hAnsi="Arial" w:cs="Arial"/>
          <w:sz w:val="22"/>
          <w:szCs w:val="22"/>
        </w:rPr>
        <w:t xml:space="preserve"> becoming </w:t>
      </w:r>
      <w:r w:rsidR="003561CA" w:rsidRPr="00B53A73">
        <w:rPr>
          <w:rFonts w:ascii="Arial" w:hAnsi="Arial" w:cs="Arial"/>
          <w:sz w:val="22"/>
          <w:szCs w:val="22"/>
        </w:rPr>
        <w:t>extremely popular</w:t>
      </w:r>
      <w:r w:rsidR="00FD0650">
        <w:rPr>
          <w:rFonts w:ascii="Arial" w:hAnsi="Arial" w:cs="Arial"/>
          <w:sz w:val="22"/>
          <w:szCs w:val="22"/>
        </w:rPr>
        <w:t>’’</w:t>
      </w:r>
      <w:r w:rsidR="00EC2011" w:rsidRPr="00B53A73">
        <w:rPr>
          <w:rFonts w:ascii="Arial" w:hAnsi="Arial" w:cs="Arial"/>
          <w:sz w:val="22"/>
          <w:szCs w:val="22"/>
        </w:rPr>
        <w:t xml:space="preserve">. Now I am applying this technique in the daily routine, facilitating my work and study. It was difficult at first and today I already get </w:t>
      </w:r>
      <w:r w:rsidR="003561CA" w:rsidRPr="00B53A73">
        <w:rPr>
          <w:rFonts w:ascii="Arial" w:hAnsi="Arial" w:cs="Arial"/>
          <w:sz w:val="22"/>
          <w:szCs w:val="22"/>
        </w:rPr>
        <w:t>satisfactory results</w:t>
      </w:r>
      <w:r w:rsidR="00EC2011" w:rsidRPr="00B53A73">
        <w:rPr>
          <w:rFonts w:ascii="Arial" w:hAnsi="Arial" w:cs="Arial"/>
          <w:sz w:val="22"/>
          <w:szCs w:val="22"/>
        </w:rPr>
        <w:t xml:space="preserve"> with The Pomodoro Technique.</w:t>
      </w:r>
    </w:p>
    <w:p w14:paraId="73E4382A" w14:textId="0C667D18" w:rsidR="00663AB5" w:rsidRPr="00B53A73" w:rsidRDefault="00E8111D" w:rsidP="008D50D6">
      <w:pPr>
        <w:spacing w:line="360" w:lineRule="auto"/>
        <w:jc w:val="both"/>
        <w:rPr>
          <w:rFonts w:ascii="Arial" w:hAnsi="Arial" w:cs="Arial"/>
          <w:sz w:val="22"/>
          <w:szCs w:val="22"/>
        </w:rPr>
      </w:pPr>
      <w:r w:rsidRPr="00B53A73">
        <w:rPr>
          <w:rFonts w:ascii="Arial" w:hAnsi="Arial" w:cs="Arial"/>
          <w:sz w:val="22"/>
          <w:szCs w:val="22"/>
        </w:rPr>
        <w:tab/>
      </w:r>
      <w:r w:rsidR="00651739" w:rsidRPr="00B53A73">
        <w:rPr>
          <w:rFonts w:ascii="Arial" w:hAnsi="Arial" w:cs="Arial"/>
          <w:sz w:val="22"/>
          <w:szCs w:val="22"/>
        </w:rPr>
        <w:t xml:space="preserve">Starting from the time management module and applying it </w:t>
      </w:r>
      <w:r w:rsidR="00650411" w:rsidRPr="00B53A73">
        <w:rPr>
          <w:rFonts w:ascii="Arial" w:hAnsi="Arial" w:cs="Arial"/>
          <w:sz w:val="22"/>
          <w:szCs w:val="22"/>
        </w:rPr>
        <w:t>daily</w:t>
      </w:r>
      <w:r w:rsidR="00651739" w:rsidRPr="00B53A73">
        <w:rPr>
          <w:rFonts w:ascii="Arial" w:hAnsi="Arial" w:cs="Arial"/>
          <w:sz w:val="22"/>
          <w:szCs w:val="22"/>
        </w:rPr>
        <w:t xml:space="preserve">, we started to improve what I believe already knew how to do, which is to take notes and how important they are so that we can guide ourselves in studies, </w:t>
      </w:r>
      <w:r w:rsidR="00B8246E" w:rsidRPr="00B53A73">
        <w:rPr>
          <w:rFonts w:ascii="Arial" w:hAnsi="Arial" w:cs="Arial"/>
          <w:sz w:val="22"/>
          <w:szCs w:val="22"/>
        </w:rPr>
        <w:t>meetings,</w:t>
      </w:r>
      <w:r w:rsidR="00651739" w:rsidRPr="00B53A73">
        <w:rPr>
          <w:rFonts w:ascii="Arial" w:hAnsi="Arial" w:cs="Arial"/>
          <w:sz w:val="22"/>
          <w:szCs w:val="22"/>
        </w:rPr>
        <w:t xml:space="preserve"> and production of reports. Using methods and techniques we can be more effective with this </w:t>
      </w:r>
      <w:r w:rsidR="003561CA" w:rsidRPr="00B53A73">
        <w:rPr>
          <w:rFonts w:ascii="Arial" w:hAnsi="Arial" w:cs="Arial"/>
          <w:sz w:val="22"/>
          <w:szCs w:val="22"/>
        </w:rPr>
        <w:t>notetaking</w:t>
      </w:r>
      <w:r w:rsidR="00651739" w:rsidRPr="00B53A73">
        <w:rPr>
          <w:rFonts w:ascii="Arial" w:hAnsi="Arial" w:cs="Arial"/>
          <w:sz w:val="22"/>
          <w:szCs w:val="22"/>
        </w:rPr>
        <w:t>. The Cornell Notes-Taking System developed by Cornell University professor Walter Pauk</w:t>
      </w:r>
      <w:r w:rsidR="009E278C" w:rsidRPr="00B53A73">
        <w:rPr>
          <w:rFonts w:ascii="Arial" w:hAnsi="Arial" w:cs="Arial"/>
          <w:sz w:val="22"/>
          <w:szCs w:val="22"/>
        </w:rPr>
        <w:t xml:space="preserve"> </w:t>
      </w:r>
      <w:r w:rsidR="00C676C9" w:rsidRPr="00B53A73">
        <w:rPr>
          <w:rFonts w:ascii="Arial" w:hAnsi="Arial" w:cs="Arial"/>
          <w:sz w:val="22"/>
          <w:szCs w:val="22"/>
        </w:rPr>
        <w:t>(2010)</w:t>
      </w:r>
      <w:r w:rsidR="00651739" w:rsidRPr="00B53A73">
        <w:rPr>
          <w:rFonts w:ascii="Arial" w:hAnsi="Arial" w:cs="Arial"/>
          <w:sz w:val="22"/>
          <w:szCs w:val="22"/>
        </w:rPr>
        <w:t xml:space="preserve">. which uses a table to organize notes, key thoughts, and </w:t>
      </w:r>
      <w:r w:rsidR="003561CA" w:rsidRPr="00B53A73">
        <w:rPr>
          <w:rFonts w:ascii="Arial" w:hAnsi="Arial" w:cs="Arial"/>
          <w:sz w:val="22"/>
          <w:szCs w:val="22"/>
        </w:rPr>
        <w:t>few</w:t>
      </w:r>
      <w:r w:rsidR="00651739" w:rsidRPr="00B53A73">
        <w:rPr>
          <w:rFonts w:ascii="Arial" w:hAnsi="Arial" w:cs="Arial"/>
          <w:sz w:val="22"/>
          <w:szCs w:val="22"/>
        </w:rPr>
        <w:t xml:space="preserve"> questions that may arise. Facilitating review and obtaining more information retention. Concluded, taking notes will always be an extension of your memory.</w:t>
      </w:r>
    </w:p>
    <w:p w14:paraId="710D64FE" w14:textId="65C47E90" w:rsidR="00C30EF9" w:rsidRPr="00B53A73" w:rsidRDefault="001941A9" w:rsidP="008D50D6">
      <w:pPr>
        <w:spacing w:line="360" w:lineRule="auto"/>
        <w:jc w:val="both"/>
        <w:rPr>
          <w:rFonts w:ascii="Arial" w:hAnsi="Arial" w:cs="Arial"/>
          <w:sz w:val="22"/>
          <w:szCs w:val="22"/>
        </w:rPr>
      </w:pPr>
      <w:r w:rsidRPr="00B53A73">
        <w:rPr>
          <w:rFonts w:ascii="Arial" w:hAnsi="Arial" w:cs="Arial"/>
          <w:sz w:val="22"/>
          <w:szCs w:val="22"/>
        </w:rPr>
        <w:tab/>
        <w:t xml:space="preserve">Entering the part that I have the most difficulty with, writing. Academic writing is much more complex than the writing we normally use. There are rules, rules for words and expressions, we must be careful not to quote or use </w:t>
      </w:r>
      <w:r w:rsidR="00DB0943" w:rsidRPr="00B53A73">
        <w:rPr>
          <w:rFonts w:ascii="Arial" w:hAnsi="Arial" w:cs="Arial"/>
          <w:sz w:val="22"/>
          <w:szCs w:val="22"/>
        </w:rPr>
        <w:t>ideas</w:t>
      </w:r>
      <w:r w:rsidR="008B4C19" w:rsidRPr="00B53A73">
        <w:rPr>
          <w:rFonts w:ascii="Arial" w:hAnsi="Arial" w:cs="Arial"/>
          <w:sz w:val="22"/>
          <w:szCs w:val="22"/>
        </w:rPr>
        <w:t xml:space="preserve">, </w:t>
      </w:r>
      <w:r w:rsidR="00B8246E" w:rsidRPr="00B53A73">
        <w:rPr>
          <w:rFonts w:ascii="Arial" w:hAnsi="Arial" w:cs="Arial"/>
          <w:sz w:val="22"/>
          <w:szCs w:val="22"/>
        </w:rPr>
        <w:t>phrases,</w:t>
      </w:r>
      <w:r w:rsidRPr="00B53A73">
        <w:rPr>
          <w:rFonts w:ascii="Arial" w:hAnsi="Arial" w:cs="Arial"/>
          <w:sz w:val="22"/>
          <w:szCs w:val="22"/>
        </w:rPr>
        <w:t xml:space="preserve"> and texts that we have not made or written. </w:t>
      </w:r>
      <w:r w:rsidR="003561CA" w:rsidRPr="00B53A73">
        <w:rPr>
          <w:rFonts w:ascii="Arial" w:hAnsi="Arial" w:cs="Arial"/>
          <w:sz w:val="22"/>
          <w:szCs w:val="22"/>
        </w:rPr>
        <w:t>That is</w:t>
      </w:r>
      <w:r w:rsidRPr="00B53A73">
        <w:rPr>
          <w:rFonts w:ascii="Arial" w:hAnsi="Arial" w:cs="Arial"/>
          <w:sz w:val="22"/>
          <w:szCs w:val="22"/>
        </w:rPr>
        <w:t xml:space="preserve"> why we </w:t>
      </w:r>
      <w:r w:rsidR="003561CA" w:rsidRPr="00B53A73">
        <w:rPr>
          <w:rFonts w:ascii="Arial" w:hAnsi="Arial" w:cs="Arial"/>
          <w:sz w:val="22"/>
          <w:szCs w:val="22"/>
        </w:rPr>
        <w:t>must</w:t>
      </w:r>
      <w:r w:rsidRPr="00B53A73">
        <w:rPr>
          <w:rFonts w:ascii="Arial" w:hAnsi="Arial" w:cs="Arial"/>
          <w:sz w:val="22"/>
          <w:szCs w:val="22"/>
        </w:rPr>
        <w:t xml:space="preserve"> do accurate research on the subject </w:t>
      </w:r>
      <w:r w:rsidR="003561CA" w:rsidRPr="00B53A73">
        <w:rPr>
          <w:rFonts w:ascii="Arial" w:hAnsi="Arial" w:cs="Arial"/>
          <w:sz w:val="22"/>
          <w:szCs w:val="22"/>
        </w:rPr>
        <w:t>we are</w:t>
      </w:r>
      <w:r w:rsidRPr="00B53A73">
        <w:rPr>
          <w:rFonts w:ascii="Arial" w:hAnsi="Arial" w:cs="Arial"/>
          <w:sz w:val="22"/>
          <w:szCs w:val="22"/>
        </w:rPr>
        <w:t xml:space="preserve"> going to write, so that we can create more accurate references and demonstrate where this information came from. </w:t>
      </w:r>
      <w:r w:rsidR="003561CA" w:rsidRPr="00B53A73">
        <w:rPr>
          <w:rFonts w:ascii="Arial" w:hAnsi="Arial" w:cs="Arial"/>
          <w:sz w:val="22"/>
          <w:szCs w:val="22"/>
        </w:rPr>
        <w:t>However, by practicing academic writing we will not infringe copyright law, and we will not be involved in plagiarism</w:t>
      </w:r>
      <w:r w:rsidRPr="00B53A73">
        <w:rPr>
          <w:rFonts w:ascii="Arial" w:hAnsi="Arial" w:cs="Arial"/>
          <w:sz w:val="22"/>
          <w:szCs w:val="22"/>
        </w:rPr>
        <w:t>.</w:t>
      </w:r>
    </w:p>
    <w:p w14:paraId="1D902EC2" w14:textId="4597B12B" w:rsidR="00E8111D" w:rsidRPr="00B53A73" w:rsidRDefault="005A1407" w:rsidP="008D50D6">
      <w:pPr>
        <w:spacing w:line="360" w:lineRule="auto"/>
        <w:jc w:val="both"/>
        <w:rPr>
          <w:rFonts w:ascii="Arial" w:hAnsi="Arial" w:cs="Arial"/>
          <w:sz w:val="22"/>
          <w:szCs w:val="22"/>
        </w:rPr>
      </w:pPr>
      <w:r w:rsidRPr="00B53A73">
        <w:rPr>
          <w:rFonts w:ascii="Arial" w:hAnsi="Arial" w:cs="Arial"/>
          <w:sz w:val="22"/>
          <w:szCs w:val="22"/>
        </w:rPr>
        <w:tab/>
        <w:t xml:space="preserve">Regarding the tests applied, two tests </w:t>
      </w:r>
      <w:r w:rsidR="003561CA" w:rsidRPr="00B53A73">
        <w:rPr>
          <w:rFonts w:ascii="Arial" w:hAnsi="Arial" w:cs="Arial"/>
          <w:sz w:val="22"/>
          <w:szCs w:val="22"/>
        </w:rPr>
        <w:t>the lecture</w:t>
      </w:r>
      <w:r w:rsidRPr="00B53A73">
        <w:rPr>
          <w:rFonts w:ascii="Arial" w:hAnsi="Arial" w:cs="Arial"/>
          <w:sz w:val="22"/>
          <w:szCs w:val="22"/>
        </w:rPr>
        <w:t xml:space="preserve"> applied in this period. The test with questions and answers in the fifth week and one in the seventh week to assess how we were assimilating our logic and learning</w:t>
      </w:r>
      <w:r w:rsidR="003561CA" w:rsidRPr="00B53A73">
        <w:rPr>
          <w:rFonts w:ascii="Arial" w:hAnsi="Arial" w:cs="Arial"/>
          <w:sz w:val="22"/>
          <w:szCs w:val="22"/>
        </w:rPr>
        <w:t xml:space="preserve">. </w:t>
      </w:r>
      <w:r w:rsidRPr="00B53A73">
        <w:rPr>
          <w:rFonts w:ascii="Arial" w:hAnsi="Arial" w:cs="Arial"/>
          <w:sz w:val="22"/>
          <w:szCs w:val="22"/>
        </w:rPr>
        <w:t xml:space="preserve">In the second test I was </w:t>
      </w:r>
      <w:r w:rsidR="003561CA" w:rsidRPr="00B53A73">
        <w:rPr>
          <w:rFonts w:ascii="Arial" w:hAnsi="Arial" w:cs="Arial"/>
          <w:sz w:val="22"/>
          <w:szCs w:val="22"/>
        </w:rPr>
        <w:t>stressed</w:t>
      </w:r>
      <w:r w:rsidRPr="00B53A73">
        <w:rPr>
          <w:rFonts w:ascii="Arial" w:hAnsi="Arial" w:cs="Arial"/>
          <w:sz w:val="22"/>
          <w:szCs w:val="22"/>
        </w:rPr>
        <w:t xml:space="preserve"> because I need to </w:t>
      </w:r>
      <w:r w:rsidRPr="00B53A73">
        <w:rPr>
          <w:rFonts w:ascii="Arial" w:hAnsi="Arial" w:cs="Arial"/>
          <w:sz w:val="22"/>
          <w:szCs w:val="22"/>
        </w:rPr>
        <w:lastRenderedPageBreak/>
        <w:t xml:space="preserve">increase my vocabulary of which I </w:t>
      </w:r>
      <w:r w:rsidR="003561CA" w:rsidRPr="00B53A73">
        <w:rPr>
          <w:rFonts w:ascii="Arial" w:hAnsi="Arial" w:cs="Arial"/>
          <w:sz w:val="22"/>
          <w:szCs w:val="22"/>
        </w:rPr>
        <w:t xml:space="preserve">feel </w:t>
      </w:r>
      <w:r w:rsidRPr="00B53A73">
        <w:rPr>
          <w:rFonts w:ascii="Arial" w:hAnsi="Arial" w:cs="Arial"/>
          <w:sz w:val="22"/>
          <w:szCs w:val="22"/>
        </w:rPr>
        <w:t xml:space="preserve">limited. With that, I believe it </w:t>
      </w:r>
      <w:r w:rsidR="003561CA" w:rsidRPr="00B53A73">
        <w:rPr>
          <w:rFonts w:ascii="Arial" w:hAnsi="Arial" w:cs="Arial"/>
          <w:sz w:val="22"/>
          <w:szCs w:val="22"/>
        </w:rPr>
        <w:t>did not</w:t>
      </w:r>
      <w:r w:rsidRPr="00B53A73">
        <w:rPr>
          <w:rFonts w:ascii="Arial" w:hAnsi="Arial" w:cs="Arial"/>
          <w:sz w:val="22"/>
          <w:szCs w:val="22"/>
        </w:rPr>
        <w:t xml:space="preserve"> do well, making me anxious for the rest of the week.</w:t>
      </w:r>
    </w:p>
    <w:p w14:paraId="63902F1D" w14:textId="73D518DF" w:rsidR="00A643F3" w:rsidRPr="00B53A73" w:rsidRDefault="00001E22" w:rsidP="008D50D6">
      <w:pPr>
        <w:spacing w:line="360" w:lineRule="auto"/>
        <w:jc w:val="both"/>
        <w:rPr>
          <w:rFonts w:ascii="Arial" w:hAnsi="Arial" w:cs="Arial"/>
          <w:sz w:val="22"/>
          <w:szCs w:val="22"/>
        </w:rPr>
      </w:pPr>
      <w:r w:rsidRPr="00B53A73">
        <w:rPr>
          <w:rFonts w:ascii="Arial" w:hAnsi="Arial" w:cs="Arial"/>
          <w:sz w:val="22"/>
          <w:szCs w:val="22"/>
        </w:rPr>
        <w:tab/>
      </w:r>
      <w:r w:rsidR="00EC3C31" w:rsidRPr="00B53A73">
        <w:rPr>
          <w:rFonts w:ascii="Arial" w:hAnsi="Arial" w:cs="Arial"/>
          <w:sz w:val="22"/>
          <w:szCs w:val="22"/>
        </w:rPr>
        <w:t>Regarding the coexistence with the class and the speaker, I believe that during the lectures there a parallel conversation that always get in the way a little. I always try to sit alone to avoid these discomforts, but it is not always possible. The speaker is very solicitous, explains with dedication and patience, attends when requested, asks questions, gives tips, and speakers like this make me more enthusiastic about being in the room.</w:t>
      </w:r>
    </w:p>
    <w:p w14:paraId="08E4E8DF" w14:textId="77777777" w:rsidR="00304B7D" w:rsidRDefault="00304B7D" w:rsidP="008D50D6">
      <w:pPr>
        <w:spacing w:line="360" w:lineRule="auto"/>
        <w:jc w:val="both"/>
        <w:rPr>
          <w:rFonts w:ascii="Arial" w:hAnsi="Arial" w:cs="Arial"/>
        </w:rPr>
      </w:pPr>
    </w:p>
    <w:p w14:paraId="69619808" w14:textId="3B5EC354" w:rsidR="00304B7D" w:rsidRDefault="00304B7D" w:rsidP="008D50D6">
      <w:pPr>
        <w:pStyle w:val="Heading1"/>
        <w:spacing w:line="360" w:lineRule="auto"/>
      </w:pPr>
      <w:bookmarkStart w:id="7" w:name="_Toc196432797"/>
      <w:r w:rsidRPr="009A26A9">
        <w:t>Conclusion</w:t>
      </w:r>
      <w:bookmarkEnd w:id="7"/>
    </w:p>
    <w:p w14:paraId="2B166825" w14:textId="71208447" w:rsidR="00535974" w:rsidRPr="00B53A73" w:rsidRDefault="009A26A9" w:rsidP="008D50D6">
      <w:pPr>
        <w:spacing w:line="360" w:lineRule="auto"/>
        <w:jc w:val="both"/>
        <w:rPr>
          <w:rFonts w:ascii="Arial" w:hAnsi="Arial" w:cs="Arial"/>
          <w:sz w:val="22"/>
          <w:szCs w:val="22"/>
        </w:rPr>
      </w:pPr>
      <w:r w:rsidRPr="00B53A73">
        <w:rPr>
          <w:rFonts w:ascii="Arial" w:hAnsi="Arial" w:cs="Arial"/>
          <w:b/>
          <w:bCs/>
          <w:sz w:val="22"/>
          <w:szCs w:val="22"/>
        </w:rPr>
        <w:tab/>
      </w:r>
      <w:r w:rsidR="00BD5690" w:rsidRPr="00B53A73">
        <w:rPr>
          <w:rFonts w:ascii="Arial" w:hAnsi="Arial" w:cs="Arial"/>
          <w:sz w:val="22"/>
          <w:szCs w:val="22"/>
        </w:rPr>
        <w:t>In this module I can conclude that in the in</w:t>
      </w:r>
      <w:r w:rsidR="00544B64" w:rsidRPr="00B53A73">
        <w:rPr>
          <w:rFonts w:ascii="Arial" w:hAnsi="Arial" w:cs="Arial"/>
          <w:sz w:val="22"/>
          <w:szCs w:val="22"/>
        </w:rPr>
        <w:t xml:space="preserve">itial impressions we had clarity, </w:t>
      </w:r>
      <w:r w:rsidR="0066014E" w:rsidRPr="00B53A73">
        <w:rPr>
          <w:rFonts w:ascii="Arial" w:hAnsi="Arial" w:cs="Arial"/>
          <w:sz w:val="22"/>
          <w:szCs w:val="22"/>
        </w:rPr>
        <w:t>engagement,</w:t>
      </w:r>
      <w:r w:rsidR="00544B64" w:rsidRPr="00B53A73">
        <w:rPr>
          <w:rFonts w:ascii="Arial" w:hAnsi="Arial" w:cs="Arial"/>
          <w:sz w:val="22"/>
          <w:szCs w:val="22"/>
        </w:rPr>
        <w:t xml:space="preserve"> and dynamics. The lecture </w:t>
      </w:r>
      <w:r w:rsidR="00603113" w:rsidRPr="00B53A73">
        <w:rPr>
          <w:rFonts w:ascii="Arial" w:hAnsi="Arial" w:cs="Arial"/>
          <w:sz w:val="22"/>
          <w:szCs w:val="22"/>
        </w:rPr>
        <w:t xml:space="preserve">and the class who provided a </w:t>
      </w:r>
      <w:r w:rsidR="00F3718A" w:rsidRPr="00B53A73">
        <w:rPr>
          <w:rFonts w:ascii="Arial" w:hAnsi="Arial" w:cs="Arial"/>
          <w:sz w:val="22"/>
          <w:szCs w:val="22"/>
        </w:rPr>
        <w:t>relaxed</w:t>
      </w:r>
      <w:r w:rsidR="00603113" w:rsidRPr="00B53A73">
        <w:rPr>
          <w:rFonts w:ascii="Arial" w:hAnsi="Arial" w:cs="Arial"/>
          <w:sz w:val="22"/>
          <w:szCs w:val="22"/>
        </w:rPr>
        <w:t xml:space="preserve"> interaction reli</w:t>
      </w:r>
      <w:r w:rsidR="00353A6F" w:rsidRPr="00B53A73">
        <w:rPr>
          <w:rFonts w:ascii="Arial" w:hAnsi="Arial" w:cs="Arial"/>
          <w:sz w:val="22"/>
          <w:szCs w:val="22"/>
        </w:rPr>
        <w:t xml:space="preserve">eving stress at the beginning of the course. We work on time management </w:t>
      </w:r>
      <w:r w:rsidR="00F3718A" w:rsidRPr="00B53A73">
        <w:rPr>
          <w:rFonts w:ascii="Arial" w:hAnsi="Arial" w:cs="Arial"/>
          <w:sz w:val="22"/>
          <w:szCs w:val="22"/>
        </w:rPr>
        <w:t>techniques</w:t>
      </w:r>
      <w:r w:rsidR="00353A6F" w:rsidRPr="00B53A73">
        <w:rPr>
          <w:rFonts w:ascii="Arial" w:hAnsi="Arial" w:cs="Arial"/>
          <w:sz w:val="22"/>
          <w:szCs w:val="22"/>
        </w:rPr>
        <w:t xml:space="preserve"> with the </w:t>
      </w:r>
      <w:r w:rsidR="00F3718A" w:rsidRPr="00B53A73">
        <w:rPr>
          <w:rFonts w:ascii="Arial" w:hAnsi="Arial" w:cs="Arial"/>
          <w:sz w:val="22"/>
          <w:szCs w:val="22"/>
        </w:rPr>
        <w:t>Eisenhower Matrix and Pomodoro T</w:t>
      </w:r>
      <w:r w:rsidR="00DD215F" w:rsidRPr="00B53A73">
        <w:rPr>
          <w:rFonts w:ascii="Arial" w:hAnsi="Arial" w:cs="Arial"/>
          <w:sz w:val="22"/>
          <w:szCs w:val="22"/>
        </w:rPr>
        <w:t>echnique, where we learn to organ</w:t>
      </w:r>
      <w:r w:rsidR="0025492A" w:rsidRPr="00B53A73">
        <w:rPr>
          <w:rFonts w:ascii="Arial" w:hAnsi="Arial" w:cs="Arial"/>
          <w:sz w:val="22"/>
          <w:szCs w:val="22"/>
        </w:rPr>
        <w:t xml:space="preserve">ize time and improve focus on studies without </w:t>
      </w:r>
      <w:r w:rsidR="00A51BAC" w:rsidRPr="00B53A73">
        <w:rPr>
          <w:rFonts w:ascii="Arial" w:hAnsi="Arial" w:cs="Arial"/>
          <w:sz w:val="22"/>
          <w:szCs w:val="22"/>
        </w:rPr>
        <w:t xml:space="preserve">exhausting ourselves and getting more </w:t>
      </w:r>
      <w:r w:rsidR="00265D39" w:rsidRPr="00B53A73">
        <w:rPr>
          <w:rFonts w:ascii="Arial" w:hAnsi="Arial" w:cs="Arial"/>
          <w:sz w:val="22"/>
          <w:szCs w:val="22"/>
        </w:rPr>
        <w:t xml:space="preserve">retention of learning. With the </w:t>
      </w:r>
      <w:r w:rsidR="00890A25" w:rsidRPr="00B53A73">
        <w:rPr>
          <w:rFonts w:ascii="Arial" w:hAnsi="Arial" w:cs="Arial"/>
          <w:sz w:val="22"/>
          <w:szCs w:val="22"/>
        </w:rPr>
        <w:t xml:space="preserve">help of more effective notes, improving </w:t>
      </w:r>
      <w:r w:rsidR="003B4861" w:rsidRPr="00B53A73">
        <w:rPr>
          <w:rFonts w:ascii="Arial" w:hAnsi="Arial" w:cs="Arial"/>
          <w:sz w:val="22"/>
          <w:szCs w:val="22"/>
        </w:rPr>
        <w:t xml:space="preserve">productivity to reach the challenge of </w:t>
      </w:r>
      <w:r w:rsidR="00C03522" w:rsidRPr="00B53A73">
        <w:rPr>
          <w:rFonts w:ascii="Arial" w:hAnsi="Arial" w:cs="Arial"/>
          <w:sz w:val="22"/>
          <w:szCs w:val="22"/>
        </w:rPr>
        <w:t xml:space="preserve">academic writing, which </w:t>
      </w:r>
      <w:r w:rsidR="00A97B89" w:rsidRPr="00B53A73">
        <w:rPr>
          <w:rFonts w:ascii="Arial" w:hAnsi="Arial" w:cs="Arial"/>
          <w:sz w:val="22"/>
          <w:szCs w:val="22"/>
        </w:rPr>
        <w:t>to</w:t>
      </w:r>
      <w:r w:rsidR="00C03522" w:rsidRPr="00B53A73">
        <w:rPr>
          <w:rFonts w:ascii="Arial" w:hAnsi="Arial" w:cs="Arial"/>
          <w:sz w:val="22"/>
          <w:szCs w:val="22"/>
        </w:rPr>
        <w:t xml:space="preserve"> be able to pur</w:t>
      </w:r>
      <w:r w:rsidR="00216186" w:rsidRPr="00B53A73">
        <w:rPr>
          <w:rFonts w:ascii="Arial" w:hAnsi="Arial" w:cs="Arial"/>
          <w:sz w:val="22"/>
          <w:szCs w:val="22"/>
        </w:rPr>
        <w:t xml:space="preserve">sue an academic or professional </w:t>
      </w:r>
      <w:r w:rsidR="00A97B89" w:rsidRPr="00B53A73">
        <w:rPr>
          <w:rFonts w:ascii="Arial" w:hAnsi="Arial" w:cs="Arial"/>
          <w:sz w:val="22"/>
          <w:szCs w:val="22"/>
        </w:rPr>
        <w:t>career</w:t>
      </w:r>
      <w:r w:rsidR="00757290" w:rsidRPr="00B53A73">
        <w:rPr>
          <w:rFonts w:ascii="Arial" w:hAnsi="Arial" w:cs="Arial"/>
          <w:sz w:val="22"/>
          <w:szCs w:val="22"/>
        </w:rPr>
        <w:t xml:space="preserve"> where we must respect</w:t>
      </w:r>
      <w:r w:rsidR="002E1B03" w:rsidRPr="00B53A73">
        <w:rPr>
          <w:rFonts w:ascii="Arial" w:hAnsi="Arial" w:cs="Arial"/>
          <w:sz w:val="22"/>
          <w:szCs w:val="22"/>
        </w:rPr>
        <w:t xml:space="preserve"> specific rules so as not to commit plagia</w:t>
      </w:r>
      <w:r w:rsidR="00B07A25" w:rsidRPr="00B53A73">
        <w:rPr>
          <w:rFonts w:ascii="Arial" w:hAnsi="Arial" w:cs="Arial"/>
          <w:sz w:val="22"/>
          <w:szCs w:val="22"/>
        </w:rPr>
        <w:t xml:space="preserve">rism. </w:t>
      </w:r>
      <w:r w:rsidR="00A97B89" w:rsidRPr="00B53A73">
        <w:rPr>
          <w:rFonts w:ascii="Arial" w:hAnsi="Arial" w:cs="Arial"/>
          <w:sz w:val="22"/>
          <w:szCs w:val="22"/>
        </w:rPr>
        <w:t>Thus,</w:t>
      </w:r>
      <w:r w:rsidR="00B07A25" w:rsidRPr="00B53A73">
        <w:rPr>
          <w:rFonts w:ascii="Arial" w:hAnsi="Arial" w:cs="Arial"/>
          <w:sz w:val="22"/>
          <w:szCs w:val="22"/>
        </w:rPr>
        <w:t xml:space="preserve"> bringing the </w:t>
      </w:r>
      <w:r w:rsidR="00A97B89" w:rsidRPr="00B53A73">
        <w:rPr>
          <w:rFonts w:ascii="Arial" w:hAnsi="Arial" w:cs="Arial"/>
          <w:sz w:val="22"/>
          <w:szCs w:val="22"/>
        </w:rPr>
        <w:t>importance</w:t>
      </w:r>
      <w:r w:rsidR="00B07A25" w:rsidRPr="00B53A73">
        <w:rPr>
          <w:rFonts w:ascii="Arial" w:hAnsi="Arial" w:cs="Arial"/>
          <w:sz w:val="22"/>
          <w:szCs w:val="22"/>
        </w:rPr>
        <w:t xml:space="preserve"> of this module in my </w:t>
      </w:r>
      <w:r w:rsidR="00A97B89" w:rsidRPr="00B53A73">
        <w:rPr>
          <w:rFonts w:ascii="Arial" w:hAnsi="Arial" w:cs="Arial"/>
          <w:sz w:val="22"/>
          <w:szCs w:val="22"/>
        </w:rPr>
        <w:t>personal and professional journey.</w:t>
      </w:r>
    </w:p>
    <w:p w14:paraId="27881E80" w14:textId="77777777" w:rsidR="00535974" w:rsidRDefault="00535974" w:rsidP="008D50D6">
      <w:pPr>
        <w:spacing w:line="360" w:lineRule="auto"/>
        <w:rPr>
          <w:rFonts w:ascii="Arial" w:hAnsi="Arial" w:cs="Arial"/>
        </w:rPr>
      </w:pPr>
      <w:r>
        <w:rPr>
          <w:rFonts w:ascii="Arial" w:hAnsi="Arial" w:cs="Arial"/>
        </w:rPr>
        <w:br w:type="page"/>
      </w:r>
    </w:p>
    <w:p w14:paraId="088A4172" w14:textId="4ED02020" w:rsidR="009A26A9" w:rsidRDefault="00535974" w:rsidP="008D50D6">
      <w:pPr>
        <w:pStyle w:val="Heading1"/>
        <w:spacing w:line="360" w:lineRule="auto"/>
      </w:pPr>
      <w:bookmarkStart w:id="8" w:name="_Toc196432798"/>
      <w:r>
        <w:lastRenderedPageBreak/>
        <w:t>References</w:t>
      </w:r>
      <w:bookmarkEnd w:id="8"/>
      <w:r>
        <w:t xml:space="preserve"> </w:t>
      </w:r>
    </w:p>
    <w:p w14:paraId="79A125CB" w14:textId="1E2F7899" w:rsidR="00535974" w:rsidRPr="00B53A73" w:rsidRDefault="00932802" w:rsidP="00B53A73">
      <w:pPr>
        <w:spacing w:line="360" w:lineRule="auto"/>
        <w:rPr>
          <w:rFonts w:ascii="Arial" w:hAnsi="Arial" w:cs="Arial"/>
          <w:sz w:val="22"/>
          <w:szCs w:val="22"/>
        </w:rPr>
      </w:pPr>
      <w:r w:rsidRPr="00B53A73">
        <w:rPr>
          <w:rFonts w:ascii="Arial" w:hAnsi="Arial" w:cs="Arial"/>
          <w:sz w:val="22"/>
          <w:szCs w:val="22"/>
        </w:rPr>
        <w:t xml:space="preserve">Carrer Development </w:t>
      </w:r>
      <w:r w:rsidR="00C44F08" w:rsidRPr="00B53A73">
        <w:rPr>
          <w:rFonts w:ascii="Arial" w:hAnsi="Arial" w:cs="Arial"/>
          <w:i/>
          <w:iCs/>
          <w:sz w:val="22"/>
          <w:szCs w:val="22"/>
        </w:rPr>
        <w:t>What is Academic Writing? Defi</w:t>
      </w:r>
      <w:r w:rsidR="00995902" w:rsidRPr="00B53A73">
        <w:rPr>
          <w:rFonts w:ascii="Arial" w:hAnsi="Arial" w:cs="Arial"/>
          <w:i/>
          <w:iCs/>
          <w:sz w:val="22"/>
          <w:szCs w:val="22"/>
        </w:rPr>
        <w:t xml:space="preserve">nition and 7 Types </w:t>
      </w:r>
      <w:r w:rsidR="00C16711" w:rsidRPr="00B53A73">
        <w:rPr>
          <w:rFonts w:ascii="Arial" w:hAnsi="Arial" w:cs="Arial"/>
          <w:i/>
          <w:iCs/>
          <w:sz w:val="22"/>
          <w:szCs w:val="22"/>
        </w:rPr>
        <w:t>to</w:t>
      </w:r>
      <w:r w:rsidR="00995902" w:rsidRPr="00B53A73">
        <w:rPr>
          <w:rFonts w:ascii="Arial" w:hAnsi="Arial" w:cs="Arial"/>
          <w:i/>
          <w:iCs/>
          <w:sz w:val="22"/>
          <w:szCs w:val="22"/>
        </w:rPr>
        <w:t xml:space="preserve"> Consider</w:t>
      </w:r>
      <w:r w:rsidR="00B21D3C" w:rsidRPr="00B53A73">
        <w:rPr>
          <w:rFonts w:ascii="Arial" w:hAnsi="Arial" w:cs="Arial"/>
          <w:i/>
          <w:iCs/>
          <w:sz w:val="22"/>
          <w:szCs w:val="22"/>
        </w:rPr>
        <w:t>.</w:t>
      </w:r>
      <w:r w:rsidR="00B21D3C" w:rsidRPr="00B53A73">
        <w:rPr>
          <w:rFonts w:ascii="Arial" w:hAnsi="Arial" w:cs="Arial"/>
          <w:sz w:val="22"/>
          <w:szCs w:val="22"/>
        </w:rPr>
        <w:t xml:space="preserve"> A</w:t>
      </w:r>
      <w:r w:rsidR="00A2612F" w:rsidRPr="00B53A73">
        <w:rPr>
          <w:rFonts w:ascii="Arial" w:hAnsi="Arial" w:cs="Arial"/>
          <w:sz w:val="22"/>
          <w:szCs w:val="22"/>
        </w:rPr>
        <w:t xml:space="preserve">vailable at: </w:t>
      </w:r>
      <w:hyperlink r:id="rId7" w:history="1">
        <w:r w:rsidR="001930B3" w:rsidRPr="00B53A73">
          <w:rPr>
            <w:rStyle w:val="Hyperlink"/>
            <w:rFonts w:ascii="Arial" w:hAnsi="Arial" w:cs="Arial"/>
            <w:sz w:val="22"/>
            <w:szCs w:val="22"/>
          </w:rPr>
          <w:t>https://www.indeed.com/career-advice/career-development/academic-writing</w:t>
        </w:r>
      </w:hyperlink>
      <w:r w:rsidR="001930B3" w:rsidRPr="00B53A73">
        <w:rPr>
          <w:rFonts w:ascii="Arial" w:hAnsi="Arial" w:cs="Arial"/>
          <w:sz w:val="22"/>
          <w:szCs w:val="22"/>
        </w:rPr>
        <w:t xml:space="preserve"> (Acce</w:t>
      </w:r>
      <w:r w:rsidR="00404EB8" w:rsidRPr="00B53A73">
        <w:rPr>
          <w:rFonts w:ascii="Arial" w:hAnsi="Arial" w:cs="Arial"/>
          <w:sz w:val="22"/>
          <w:szCs w:val="22"/>
        </w:rPr>
        <w:t xml:space="preserve">ssed 24 </w:t>
      </w:r>
      <w:r w:rsidR="006D378B" w:rsidRPr="00B53A73">
        <w:rPr>
          <w:rFonts w:ascii="Arial" w:hAnsi="Arial" w:cs="Arial"/>
          <w:sz w:val="22"/>
          <w:szCs w:val="22"/>
        </w:rPr>
        <w:t>A</w:t>
      </w:r>
      <w:r w:rsidR="00404EB8" w:rsidRPr="00B53A73">
        <w:rPr>
          <w:rFonts w:ascii="Arial" w:hAnsi="Arial" w:cs="Arial"/>
          <w:sz w:val="22"/>
          <w:szCs w:val="22"/>
        </w:rPr>
        <w:t>pril 2025)</w:t>
      </w:r>
    </w:p>
    <w:p w14:paraId="7E656B62" w14:textId="2E7F9B74" w:rsidR="00535974" w:rsidRPr="00B53A73" w:rsidRDefault="006D378B" w:rsidP="00B53A73">
      <w:pPr>
        <w:spacing w:line="360" w:lineRule="auto"/>
        <w:rPr>
          <w:rFonts w:ascii="Arial" w:hAnsi="Arial" w:cs="Arial"/>
          <w:sz w:val="22"/>
          <w:szCs w:val="22"/>
        </w:rPr>
      </w:pPr>
      <w:r w:rsidRPr="00B53A73">
        <w:rPr>
          <w:rFonts w:ascii="Arial" w:hAnsi="Arial" w:cs="Arial"/>
          <w:sz w:val="22"/>
          <w:szCs w:val="22"/>
        </w:rPr>
        <w:t>Cirillo, F. (20</w:t>
      </w:r>
      <w:r w:rsidR="00406723" w:rsidRPr="00B53A73">
        <w:rPr>
          <w:rFonts w:ascii="Arial" w:hAnsi="Arial" w:cs="Arial"/>
          <w:sz w:val="22"/>
          <w:szCs w:val="22"/>
        </w:rPr>
        <w:t xml:space="preserve">25) </w:t>
      </w:r>
      <w:r w:rsidR="00406723" w:rsidRPr="00B53A73">
        <w:rPr>
          <w:rFonts w:ascii="Arial" w:hAnsi="Arial" w:cs="Arial"/>
          <w:i/>
          <w:iCs/>
          <w:sz w:val="22"/>
          <w:szCs w:val="22"/>
        </w:rPr>
        <w:t>The Pomodoro Technique</w:t>
      </w:r>
      <w:r w:rsidR="00B12968" w:rsidRPr="00B53A73">
        <w:rPr>
          <w:rFonts w:ascii="Arial" w:hAnsi="Arial" w:cs="Arial"/>
          <w:i/>
          <w:iCs/>
          <w:sz w:val="22"/>
          <w:szCs w:val="22"/>
        </w:rPr>
        <w:t>.</w:t>
      </w:r>
      <w:r w:rsidR="00B12968" w:rsidRPr="00B53A73">
        <w:rPr>
          <w:rFonts w:ascii="Arial" w:hAnsi="Arial" w:cs="Arial"/>
          <w:sz w:val="22"/>
          <w:szCs w:val="22"/>
        </w:rPr>
        <w:t xml:space="preserve"> Available at:</w:t>
      </w:r>
      <w:r w:rsidR="00E76E47">
        <w:rPr>
          <w:rFonts w:ascii="Arial" w:hAnsi="Arial" w:cs="Arial"/>
          <w:sz w:val="22"/>
          <w:szCs w:val="22"/>
        </w:rPr>
        <w:t xml:space="preserve"> </w:t>
      </w:r>
      <w:hyperlink r:id="rId8" w:history="1">
        <w:r w:rsidR="00D65E7B" w:rsidRPr="00E827A4">
          <w:rPr>
            <w:rStyle w:val="Hyperlink"/>
            <w:rFonts w:ascii="Arial" w:hAnsi="Arial" w:cs="Arial"/>
            <w:sz w:val="22"/>
            <w:szCs w:val="22"/>
          </w:rPr>
          <w:t>https://www.pomodorotechnique.com/the-pomodoro-technique-book</w:t>
        </w:r>
      </w:hyperlink>
      <w:r w:rsidR="00385877" w:rsidRPr="00B53A73">
        <w:rPr>
          <w:rFonts w:ascii="Arial" w:hAnsi="Arial" w:cs="Arial"/>
          <w:sz w:val="22"/>
          <w:szCs w:val="22"/>
        </w:rPr>
        <w:t xml:space="preserve"> </w:t>
      </w:r>
      <w:r w:rsidR="00D56D87" w:rsidRPr="00B53A73">
        <w:rPr>
          <w:rFonts w:ascii="Arial" w:hAnsi="Arial" w:cs="Arial"/>
          <w:sz w:val="22"/>
          <w:szCs w:val="22"/>
        </w:rPr>
        <w:t>(Accessed 10 Abril 2025)</w:t>
      </w:r>
    </w:p>
    <w:p w14:paraId="1A07C9B9" w14:textId="491806D2" w:rsidR="00D56D87" w:rsidRPr="00B53A73" w:rsidRDefault="00A93B0C" w:rsidP="00B53A73">
      <w:pPr>
        <w:spacing w:line="360" w:lineRule="auto"/>
        <w:rPr>
          <w:rFonts w:ascii="Arial" w:hAnsi="Arial" w:cs="Arial"/>
          <w:sz w:val="22"/>
          <w:szCs w:val="22"/>
        </w:rPr>
      </w:pPr>
      <w:r w:rsidRPr="00B53A73">
        <w:rPr>
          <w:rFonts w:ascii="Arial" w:hAnsi="Arial" w:cs="Arial"/>
          <w:sz w:val="22"/>
          <w:szCs w:val="22"/>
        </w:rPr>
        <w:t xml:space="preserve">Kramer, L. (2022) </w:t>
      </w:r>
      <w:r w:rsidR="003934A4" w:rsidRPr="00B53A73">
        <w:rPr>
          <w:rFonts w:ascii="Arial" w:hAnsi="Arial" w:cs="Arial"/>
          <w:i/>
          <w:iCs/>
          <w:sz w:val="22"/>
          <w:szCs w:val="22"/>
        </w:rPr>
        <w:t xml:space="preserve">7 Common Types </w:t>
      </w:r>
      <w:r w:rsidR="00172F3C" w:rsidRPr="00B53A73">
        <w:rPr>
          <w:rFonts w:ascii="Arial" w:hAnsi="Arial" w:cs="Arial"/>
          <w:i/>
          <w:iCs/>
          <w:sz w:val="22"/>
          <w:szCs w:val="22"/>
        </w:rPr>
        <w:t xml:space="preserve">of Plagiarism, With Examples. </w:t>
      </w:r>
      <w:r w:rsidR="00172F3C" w:rsidRPr="00B53A73">
        <w:rPr>
          <w:rFonts w:ascii="Arial" w:hAnsi="Arial" w:cs="Arial"/>
          <w:sz w:val="22"/>
          <w:szCs w:val="22"/>
        </w:rPr>
        <w:t xml:space="preserve">Available at: </w:t>
      </w:r>
      <w:hyperlink r:id="rId9" w:history="1">
        <w:r w:rsidR="008D146E" w:rsidRPr="00B53A73">
          <w:rPr>
            <w:rStyle w:val="Hyperlink"/>
            <w:rFonts w:ascii="Arial" w:hAnsi="Arial" w:cs="Arial"/>
            <w:sz w:val="22"/>
            <w:szCs w:val="22"/>
          </w:rPr>
          <w:t>https://www.grammarly.com/blog/plagiarism/types-of-plagiarism</w:t>
        </w:r>
      </w:hyperlink>
      <w:r w:rsidR="008D146E" w:rsidRPr="00B53A73">
        <w:rPr>
          <w:rFonts w:ascii="Arial" w:hAnsi="Arial" w:cs="Arial"/>
          <w:sz w:val="22"/>
          <w:szCs w:val="22"/>
        </w:rPr>
        <w:t xml:space="preserve"> (Accessed 24 April 2025)</w:t>
      </w:r>
    </w:p>
    <w:p w14:paraId="2A1DB297" w14:textId="79F87995" w:rsidR="008D146E" w:rsidRPr="00B53A73" w:rsidRDefault="00A36C19" w:rsidP="00B53A73">
      <w:pPr>
        <w:spacing w:line="360" w:lineRule="auto"/>
        <w:rPr>
          <w:rFonts w:ascii="Arial" w:hAnsi="Arial" w:cs="Arial"/>
          <w:sz w:val="22"/>
          <w:szCs w:val="22"/>
        </w:rPr>
      </w:pPr>
      <w:r w:rsidRPr="00B53A73">
        <w:rPr>
          <w:rFonts w:ascii="Arial" w:hAnsi="Arial" w:cs="Arial"/>
          <w:sz w:val="22"/>
          <w:szCs w:val="22"/>
        </w:rPr>
        <w:t>Kwia</w:t>
      </w:r>
      <w:r w:rsidR="007B4417" w:rsidRPr="00B53A73">
        <w:rPr>
          <w:rFonts w:ascii="Arial" w:hAnsi="Arial" w:cs="Arial"/>
          <w:sz w:val="22"/>
          <w:szCs w:val="22"/>
        </w:rPr>
        <w:t>tkow</w:t>
      </w:r>
      <w:r w:rsidR="00304707" w:rsidRPr="00B53A73">
        <w:rPr>
          <w:rFonts w:ascii="Arial" w:hAnsi="Arial" w:cs="Arial"/>
          <w:sz w:val="22"/>
          <w:szCs w:val="22"/>
        </w:rPr>
        <w:t>ski, A. (</w:t>
      </w:r>
      <w:r w:rsidR="00E07FF3" w:rsidRPr="00B53A73">
        <w:rPr>
          <w:rFonts w:ascii="Arial" w:hAnsi="Arial" w:cs="Arial"/>
          <w:sz w:val="22"/>
          <w:szCs w:val="22"/>
        </w:rPr>
        <w:t>2011)</w:t>
      </w:r>
      <w:r w:rsidR="006F1CAB" w:rsidRPr="00B53A73">
        <w:rPr>
          <w:rFonts w:ascii="Arial" w:hAnsi="Arial" w:cs="Arial"/>
          <w:sz w:val="22"/>
          <w:szCs w:val="22"/>
        </w:rPr>
        <w:t xml:space="preserve"> </w:t>
      </w:r>
      <w:r w:rsidR="006F1CAB" w:rsidRPr="00B53A73">
        <w:rPr>
          <w:rFonts w:ascii="Arial" w:hAnsi="Arial" w:cs="Arial"/>
          <w:i/>
          <w:iCs/>
          <w:sz w:val="22"/>
          <w:szCs w:val="22"/>
        </w:rPr>
        <w:t xml:space="preserve">Introduction </w:t>
      </w:r>
      <w:r w:rsidR="00F80E7B" w:rsidRPr="00B53A73">
        <w:rPr>
          <w:rFonts w:ascii="Arial" w:hAnsi="Arial" w:cs="Arial"/>
          <w:i/>
          <w:iCs/>
          <w:sz w:val="22"/>
          <w:szCs w:val="22"/>
        </w:rPr>
        <w:t xml:space="preserve">the Eisenhower Matrix. </w:t>
      </w:r>
      <w:r w:rsidR="00F303C4" w:rsidRPr="00B53A73">
        <w:rPr>
          <w:rFonts w:ascii="Arial" w:hAnsi="Arial" w:cs="Arial"/>
          <w:sz w:val="22"/>
          <w:szCs w:val="22"/>
        </w:rPr>
        <w:t xml:space="preserve">Available at: </w:t>
      </w:r>
      <w:hyperlink r:id="rId10" w:history="1">
        <w:r w:rsidR="00280C5E" w:rsidRPr="00B53A73">
          <w:rPr>
            <w:rStyle w:val="Hyperlink"/>
            <w:rFonts w:ascii="Arial" w:hAnsi="Arial" w:cs="Arial"/>
            <w:sz w:val="22"/>
            <w:szCs w:val="22"/>
          </w:rPr>
          <w:t>https://www.eisenhower.</w:t>
        </w:r>
        <w:r w:rsidR="00280C5E" w:rsidRPr="00B53A73">
          <w:rPr>
            <w:rStyle w:val="Hyperlink"/>
            <w:rFonts w:ascii="Arial" w:hAnsi="Arial" w:cs="Arial"/>
            <w:sz w:val="22"/>
            <w:szCs w:val="22"/>
          </w:rPr>
          <w:t>m</w:t>
        </w:r>
        <w:r w:rsidR="00280C5E" w:rsidRPr="00B53A73">
          <w:rPr>
            <w:rStyle w:val="Hyperlink"/>
            <w:rFonts w:ascii="Arial" w:hAnsi="Arial" w:cs="Arial"/>
            <w:sz w:val="22"/>
            <w:szCs w:val="22"/>
          </w:rPr>
          <w:t>e/eisenhower-matrix</w:t>
        </w:r>
      </w:hyperlink>
      <w:r w:rsidR="00280C5E" w:rsidRPr="00B53A73">
        <w:rPr>
          <w:rFonts w:ascii="Arial" w:hAnsi="Arial" w:cs="Arial"/>
          <w:sz w:val="22"/>
          <w:szCs w:val="22"/>
        </w:rPr>
        <w:t xml:space="preserve"> (Accessed 24 April 2025)</w:t>
      </w:r>
    </w:p>
    <w:p w14:paraId="2EF334BC" w14:textId="077F8797" w:rsidR="00280C5E" w:rsidRPr="00B53A73" w:rsidRDefault="009E5B76" w:rsidP="00B53A73">
      <w:pPr>
        <w:spacing w:line="360" w:lineRule="auto"/>
        <w:rPr>
          <w:rFonts w:ascii="Arial" w:hAnsi="Arial" w:cs="Arial"/>
          <w:sz w:val="22"/>
          <w:szCs w:val="22"/>
        </w:rPr>
      </w:pPr>
      <w:r w:rsidRPr="00B53A73">
        <w:rPr>
          <w:rFonts w:ascii="Arial" w:hAnsi="Arial" w:cs="Arial"/>
          <w:sz w:val="22"/>
          <w:szCs w:val="22"/>
        </w:rPr>
        <w:t xml:space="preserve">Martins, Z. (2025) </w:t>
      </w:r>
      <w:r w:rsidR="006630AB" w:rsidRPr="00B53A73">
        <w:rPr>
          <w:rFonts w:ascii="Arial" w:hAnsi="Arial" w:cs="Arial"/>
          <w:i/>
          <w:iCs/>
          <w:sz w:val="22"/>
          <w:szCs w:val="22"/>
        </w:rPr>
        <w:t xml:space="preserve">The Eisenhower </w:t>
      </w:r>
      <w:r w:rsidR="00AE7DAE" w:rsidRPr="00B53A73">
        <w:rPr>
          <w:rFonts w:ascii="Arial" w:hAnsi="Arial" w:cs="Arial"/>
          <w:i/>
          <w:iCs/>
          <w:sz w:val="22"/>
          <w:szCs w:val="22"/>
        </w:rPr>
        <w:t>Matrix: Time Management Made Simple.</w:t>
      </w:r>
      <w:r w:rsidR="00AE7DAE" w:rsidRPr="00B53A73">
        <w:rPr>
          <w:rFonts w:ascii="Arial" w:hAnsi="Arial" w:cs="Arial"/>
          <w:sz w:val="22"/>
          <w:szCs w:val="22"/>
        </w:rPr>
        <w:t xml:space="preserve"> Available at: </w:t>
      </w:r>
      <w:hyperlink r:id="rId11" w:history="1">
        <w:r w:rsidR="00F62E20" w:rsidRPr="00B53A73">
          <w:rPr>
            <w:rStyle w:val="Hyperlink"/>
            <w:rFonts w:ascii="Arial" w:hAnsi="Arial" w:cs="Arial"/>
            <w:sz w:val="22"/>
            <w:szCs w:val="22"/>
          </w:rPr>
          <w:t>https://luxafo</w:t>
        </w:r>
        <w:r w:rsidR="00F62E20" w:rsidRPr="00B53A73">
          <w:rPr>
            <w:rStyle w:val="Hyperlink"/>
            <w:rFonts w:ascii="Arial" w:hAnsi="Arial" w:cs="Arial"/>
            <w:sz w:val="22"/>
            <w:szCs w:val="22"/>
          </w:rPr>
          <w:t>r</w:t>
        </w:r>
        <w:r w:rsidR="00F62E20" w:rsidRPr="00B53A73">
          <w:rPr>
            <w:rStyle w:val="Hyperlink"/>
            <w:rFonts w:ascii="Arial" w:hAnsi="Arial" w:cs="Arial"/>
            <w:sz w:val="22"/>
            <w:szCs w:val="22"/>
          </w:rPr>
          <w:t>.com/th</w:t>
        </w:r>
        <w:r w:rsidR="00F62E20" w:rsidRPr="00B53A73">
          <w:rPr>
            <w:rStyle w:val="Hyperlink"/>
            <w:rFonts w:ascii="Arial" w:hAnsi="Arial" w:cs="Arial"/>
            <w:sz w:val="22"/>
            <w:szCs w:val="22"/>
          </w:rPr>
          <w:t>e</w:t>
        </w:r>
        <w:r w:rsidR="00F62E20" w:rsidRPr="00B53A73">
          <w:rPr>
            <w:rStyle w:val="Hyperlink"/>
            <w:rFonts w:ascii="Arial" w:hAnsi="Arial" w:cs="Arial"/>
            <w:sz w:val="22"/>
            <w:szCs w:val="22"/>
          </w:rPr>
          <w:t>-eisenhower-matrix</w:t>
        </w:r>
      </w:hyperlink>
      <w:r w:rsidR="00EA0580" w:rsidRPr="00B53A73">
        <w:rPr>
          <w:rFonts w:ascii="Arial" w:hAnsi="Arial" w:cs="Arial"/>
          <w:sz w:val="22"/>
          <w:szCs w:val="22"/>
        </w:rPr>
        <w:t xml:space="preserve"> </w:t>
      </w:r>
      <w:r w:rsidR="009E6EC6" w:rsidRPr="00B53A73">
        <w:rPr>
          <w:rFonts w:ascii="Arial" w:hAnsi="Arial" w:cs="Arial"/>
          <w:sz w:val="22"/>
          <w:szCs w:val="22"/>
        </w:rPr>
        <w:t xml:space="preserve">(Accessed </w:t>
      </w:r>
      <w:r w:rsidR="006B1C07" w:rsidRPr="00B53A73">
        <w:rPr>
          <w:rFonts w:ascii="Arial" w:hAnsi="Arial" w:cs="Arial"/>
          <w:sz w:val="22"/>
          <w:szCs w:val="22"/>
        </w:rPr>
        <w:t>10 April 2025)</w:t>
      </w:r>
    </w:p>
    <w:p w14:paraId="1A1A44FC" w14:textId="42815FA2" w:rsidR="006B1C07" w:rsidRPr="00B53A73" w:rsidRDefault="006B1C07" w:rsidP="00B53A73">
      <w:pPr>
        <w:spacing w:line="360" w:lineRule="auto"/>
        <w:rPr>
          <w:rFonts w:ascii="Arial" w:hAnsi="Arial" w:cs="Arial"/>
          <w:sz w:val="22"/>
          <w:szCs w:val="22"/>
        </w:rPr>
      </w:pPr>
      <w:r w:rsidRPr="00B53A73">
        <w:rPr>
          <w:rFonts w:ascii="Arial" w:hAnsi="Arial" w:cs="Arial"/>
          <w:sz w:val="22"/>
          <w:szCs w:val="22"/>
        </w:rPr>
        <w:t>P</w:t>
      </w:r>
      <w:r w:rsidR="008C21DD" w:rsidRPr="00B53A73">
        <w:rPr>
          <w:rFonts w:ascii="Arial" w:hAnsi="Arial" w:cs="Arial"/>
          <w:sz w:val="22"/>
          <w:szCs w:val="22"/>
        </w:rPr>
        <w:t xml:space="preserve">auk, W. (2010) </w:t>
      </w:r>
      <w:r w:rsidR="008C21DD" w:rsidRPr="00B53A73">
        <w:rPr>
          <w:rFonts w:ascii="Arial" w:hAnsi="Arial" w:cs="Arial"/>
          <w:i/>
          <w:iCs/>
          <w:sz w:val="22"/>
          <w:szCs w:val="22"/>
        </w:rPr>
        <w:t>The Cornell Note Taki</w:t>
      </w:r>
      <w:r w:rsidR="00D24B76" w:rsidRPr="00B53A73">
        <w:rPr>
          <w:rFonts w:ascii="Arial" w:hAnsi="Arial" w:cs="Arial"/>
          <w:i/>
          <w:iCs/>
          <w:sz w:val="22"/>
          <w:szCs w:val="22"/>
        </w:rPr>
        <w:t>ng System.</w:t>
      </w:r>
      <w:r w:rsidR="00D24B76" w:rsidRPr="00B53A73">
        <w:rPr>
          <w:rFonts w:ascii="Arial" w:hAnsi="Arial" w:cs="Arial"/>
          <w:sz w:val="22"/>
          <w:szCs w:val="22"/>
        </w:rPr>
        <w:t xml:space="preserve"> Available at: </w:t>
      </w:r>
      <w:hyperlink r:id="rId12" w:history="1">
        <w:r w:rsidR="003D7715" w:rsidRPr="00B53A73">
          <w:rPr>
            <w:rStyle w:val="Hyperlink"/>
            <w:rFonts w:ascii="Arial" w:hAnsi="Arial" w:cs="Arial"/>
            <w:sz w:val="22"/>
            <w:szCs w:val="22"/>
          </w:rPr>
          <w:t>https://www.lsc.co</w:t>
        </w:r>
        <w:r w:rsidR="003D7715" w:rsidRPr="00B53A73">
          <w:rPr>
            <w:rStyle w:val="Hyperlink"/>
            <w:rFonts w:ascii="Arial" w:hAnsi="Arial" w:cs="Arial"/>
            <w:sz w:val="22"/>
            <w:szCs w:val="22"/>
          </w:rPr>
          <w:t>r</w:t>
        </w:r>
        <w:r w:rsidR="003D7715" w:rsidRPr="00B53A73">
          <w:rPr>
            <w:rStyle w:val="Hyperlink"/>
            <w:rFonts w:ascii="Arial" w:hAnsi="Arial" w:cs="Arial"/>
            <w:sz w:val="22"/>
            <w:szCs w:val="22"/>
          </w:rPr>
          <w:t>nell.edu/how-to-study/taking-notes/cornell-note-taking-system</w:t>
        </w:r>
      </w:hyperlink>
      <w:r w:rsidR="003D7715" w:rsidRPr="00B53A73">
        <w:rPr>
          <w:rFonts w:ascii="Arial" w:hAnsi="Arial" w:cs="Arial"/>
          <w:sz w:val="22"/>
          <w:szCs w:val="22"/>
        </w:rPr>
        <w:t xml:space="preserve"> (Accessed 10 April 2025</w:t>
      </w:r>
      <w:r w:rsidR="00052FEA" w:rsidRPr="00B53A73">
        <w:rPr>
          <w:rFonts w:ascii="Arial" w:hAnsi="Arial" w:cs="Arial"/>
          <w:sz w:val="22"/>
          <w:szCs w:val="22"/>
        </w:rPr>
        <w:t>)</w:t>
      </w:r>
    </w:p>
    <w:p w14:paraId="26220934" w14:textId="77777777" w:rsidR="006B051C" w:rsidRDefault="006B051C" w:rsidP="008D50D6">
      <w:pPr>
        <w:spacing w:line="360" w:lineRule="auto"/>
        <w:jc w:val="both"/>
        <w:rPr>
          <w:rFonts w:ascii="Arial" w:hAnsi="Arial" w:cs="Arial"/>
        </w:rPr>
      </w:pPr>
    </w:p>
    <w:p w14:paraId="45F7AF4D" w14:textId="77777777" w:rsidR="006B051C" w:rsidRPr="00D24B76" w:rsidRDefault="006B051C" w:rsidP="008D50D6">
      <w:pPr>
        <w:spacing w:line="360" w:lineRule="auto"/>
        <w:jc w:val="both"/>
        <w:rPr>
          <w:rFonts w:ascii="Arial" w:hAnsi="Arial" w:cs="Arial"/>
        </w:rPr>
      </w:pPr>
    </w:p>
    <w:sectPr w:rsidR="006B051C" w:rsidRPr="00D24B76" w:rsidSect="004F3645">
      <w:headerReference w:type="default" r:id="rId13"/>
      <w:footerReference w:type="default" r:id="rId14"/>
      <w:pgSz w:w="11906" w:h="16838"/>
      <w:pgMar w:top="1440" w:right="1440" w:bottom="1440" w:left="1440"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88B1B" w14:textId="77777777" w:rsidR="00A37AC9" w:rsidRDefault="00A37AC9" w:rsidP="00C2033F">
      <w:pPr>
        <w:spacing w:after="0" w:line="240" w:lineRule="auto"/>
      </w:pPr>
      <w:r>
        <w:separator/>
      </w:r>
    </w:p>
  </w:endnote>
  <w:endnote w:type="continuationSeparator" w:id="0">
    <w:p w14:paraId="46F059E5" w14:textId="77777777" w:rsidR="00A37AC9" w:rsidRDefault="00A37AC9" w:rsidP="00C20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161987"/>
      <w:docPartObj>
        <w:docPartGallery w:val="Page Numbers (Bottom of Page)"/>
        <w:docPartUnique/>
      </w:docPartObj>
    </w:sdtPr>
    <w:sdtContent>
      <w:p w14:paraId="2D9C57F6" w14:textId="7E1F1CE7" w:rsidR="001C6540" w:rsidRDefault="001C6540">
        <w:pPr>
          <w:pStyle w:val="Footer"/>
          <w:jc w:val="right"/>
        </w:pPr>
        <w:r>
          <w:fldChar w:fldCharType="begin"/>
        </w:r>
        <w:r>
          <w:instrText>PAGE   \* MERGEFORMAT</w:instrText>
        </w:r>
        <w:r>
          <w:fldChar w:fldCharType="separate"/>
        </w:r>
        <w:r>
          <w:t>2</w:t>
        </w:r>
        <w:r>
          <w:fldChar w:fldCharType="end"/>
        </w:r>
      </w:p>
    </w:sdtContent>
  </w:sdt>
  <w:p w14:paraId="69DEE61B" w14:textId="77777777" w:rsidR="00C2033F" w:rsidRDefault="00C20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D1066" w14:textId="77777777" w:rsidR="00A37AC9" w:rsidRDefault="00A37AC9" w:rsidP="00C2033F">
      <w:pPr>
        <w:spacing w:after="0" w:line="240" w:lineRule="auto"/>
      </w:pPr>
      <w:r>
        <w:separator/>
      </w:r>
    </w:p>
  </w:footnote>
  <w:footnote w:type="continuationSeparator" w:id="0">
    <w:p w14:paraId="47631B59" w14:textId="77777777" w:rsidR="00A37AC9" w:rsidRDefault="00A37AC9" w:rsidP="00C20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E226C" w14:textId="56A04682" w:rsidR="00EF019C" w:rsidRDefault="00EF019C">
    <w:pPr>
      <w:pStyle w:val="Header"/>
    </w:pPr>
  </w:p>
  <w:p w14:paraId="268023F8" w14:textId="3FDD1DA2" w:rsidR="00742C89" w:rsidRDefault="00742C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43E"/>
    <w:rsid w:val="000014D1"/>
    <w:rsid w:val="00001E22"/>
    <w:rsid w:val="00004259"/>
    <w:rsid w:val="0001057D"/>
    <w:rsid w:val="00015C03"/>
    <w:rsid w:val="0002051E"/>
    <w:rsid w:val="00021735"/>
    <w:rsid w:val="00026875"/>
    <w:rsid w:val="00052FEA"/>
    <w:rsid w:val="0006779C"/>
    <w:rsid w:val="000751D9"/>
    <w:rsid w:val="00080905"/>
    <w:rsid w:val="000909D7"/>
    <w:rsid w:val="000C7CC6"/>
    <w:rsid w:val="000D5A65"/>
    <w:rsid w:val="000E6FE5"/>
    <w:rsid w:val="000F15B1"/>
    <w:rsid w:val="000F1853"/>
    <w:rsid w:val="000F79F4"/>
    <w:rsid w:val="00101252"/>
    <w:rsid w:val="00101E41"/>
    <w:rsid w:val="00110475"/>
    <w:rsid w:val="00110DE2"/>
    <w:rsid w:val="00120E1C"/>
    <w:rsid w:val="00124783"/>
    <w:rsid w:val="00136D28"/>
    <w:rsid w:val="00160A6B"/>
    <w:rsid w:val="00172F3C"/>
    <w:rsid w:val="00176906"/>
    <w:rsid w:val="001878F1"/>
    <w:rsid w:val="001930B3"/>
    <w:rsid w:val="001941A9"/>
    <w:rsid w:val="001A0319"/>
    <w:rsid w:val="001A7368"/>
    <w:rsid w:val="001C54DC"/>
    <w:rsid w:val="001C6540"/>
    <w:rsid w:val="001D41FA"/>
    <w:rsid w:val="001D656C"/>
    <w:rsid w:val="001E1198"/>
    <w:rsid w:val="001E562F"/>
    <w:rsid w:val="001F39AE"/>
    <w:rsid w:val="002028B2"/>
    <w:rsid w:val="0021200C"/>
    <w:rsid w:val="00216186"/>
    <w:rsid w:val="0021713B"/>
    <w:rsid w:val="002236EE"/>
    <w:rsid w:val="00225727"/>
    <w:rsid w:val="002463C2"/>
    <w:rsid w:val="0025400D"/>
    <w:rsid w:val="0025492A"/>
    <w:rsid w:val="0025694F"/>
    <w:rsid w:val="00265D39"/>
    <w:rsid w:val="00266B5E"/>
    <w:rsid w:val="00280C5E"/>
    <w:rsid w:val="002B1DB0"/>
    <w:rsid w:val="002D5D8A"/>
    <w:rsid w:val="002E1B03"/>
    <w:rsid w:val="002E24CB"/>
    <w:rsid w:val="00304707"/>
    <w:rsid w:val="00304B7D"/>
    <w:rsid w:val="00311753"/>
    <w:rsid w:val="003202FD"/>
    <w:rsid w:val="0032094D"/>
    <w:rsid w:val="0032612A"/>
    <w:rsid w:val="003323AA"/>
    <w:rsid w:val="00353A6F"/>
    <w:rsid w:val="003561CA"/>
    <w:rsid w:val="00365F21"/>
    <w:rsid w:val="00385877"/>
    <w:rsid w:val="00387B87"/>
    <w:rsid w:val="003934A4"/>
    <w:rsid w:val="0039580D"/>
    <w:rsid w:val="00397681"/>
    <w:rsid w:val="003B4861"/>
    <w:rsid w:val="003C5EFB"/>
    <w:rsid w:val="003D136E"/>
    <w:rsid w:val="003D209F"/>
    <w:rsid w:val="003D378B"/>
    <w:rsid w:val="003D7715"/>
    <w:rsid w:val="003E091D"/>
    <w:rsid w:val="003E1C74"/>
    <w:rsid w:val="003E37F5"/>
    <w:rsid w:val="003F3927"/>
    <w:rsid w:val="003F7A28"/>
    <w:rsid w:val="004041AA"/>
    <w:rsid w:val="00404EB8"/>
    <w:rsid w:val="00406723"/>
    <w:rsid w:val="00411E16"/>
    <w:rsid w:val="00423228"/>
    <w:rsid w:val="0042564F"/>
    <w:rsid w:val="00443B65"/>
    <w:rsid w:val="00443FCD"/>
    <w:rsid w:val="004601C4"/>
    <w:rsid w:val="00482790"/>
    <w:rsid w:val="00487CA8"/>
    <w:rsid w:val="00492335"/>
    <w:rsid w:val="00493904"/>
    <w:rsid w:val="00495554"/>
    <w:rsid w:val="004C40B4"/>
    <w:rsid w:val="004D0501"/>
    <w:rsid w:val="004E0599"/>
    <w:rsid w:val="004E2890"/>
    <w:rsid w:val="004F3645"/>
    <w:rsid w:val="004F3B1B"/>
    <w:rsid w:val="00507727"/>
    <w:rsid w:val="00511275"/>
    <w:rsid w:val="00527D77"/>
    <w:rsid w:val="00533F82"/>
    <w:rsid w:val="00535974"/>
    <w:rsid w:val="00544B64"/>
    <w:rsid w:val="00546402"/>
    <w:rsid w:val="005558B8"/>
    <w:rsid w:val="00555D04"/>
    <w:rsid w:val="00576B71"/>
    <w:rsid w:val="005A0A5D"/>
    <w:rsid w:val="005A1407"/>
    <w:rsid w:val="005B0517"/>
    <w:rsid w:val="005C41BA"/>
    <w:rsid w:val="005C565B"/>
    <w:rsid w:val="005C6153"/>
    <w:rsid w:val="005D3D13"/>
    <w:rsid w:val="005D3D5E"/>
    <w:rsid w:val="005D3DA1"/>
    <w:rsid w:val="005E1DC3"/>
    <w:rsid w:val="005F1DC6"/>
    <w:rsid w:val="005F6B77"/>
    <w:rsid w:val="005F6EF4"/>
    <w:rsid w:val="00603113"/>
    <w:rsid w:val="006203E4"/>
    <w:rsid w:val="00624DC4"/>
    <w:rsid w:val="00640A4E"/>
    <w:rsid w:val="00650411"/>
    <w:rsid w:val="00651739"/>
    <w:rsid w:val="006575A7"/>
    <w:rsid w:val="0066014E"/>
    <w:rsid w:val="00661949"/>
    <w:rsid w:val="006630AB"/>
    <w:rsid w:val="00663AB5"/>
    <w:rsid w:val="006649D5"/>
    <w:rsid w:val="00676FE5"/>
    <w:rsid w:val="00677D26"/>
    <w:rsid w:val="006A59DA"/>
    <w:rsid w:val="006B051C"/>
    <w:rsid w:val="006B1C07"/>
    <w:rsid w:val="006C79E2"/>
    <w:rsid w:val="006D0E48"/>
    <w:rsid w:val="006D378B"/>
    <w:rsid w:val="006D3DE7"/>
    <w:rsid w:val="006F1CAB"/>
    <w:rsid w:val="006F3AD0"/>
    <w:rsid w:val="0071064D"/>
    <w:rsid w:val="0071200B"/>
    <w:rsid w:val="00715D4E"/>
    <w:rsid w:val="0074283F"/>
    <w:rsid w:val="00742C89"/>
    <w:rsid w:val="0074427E"/>
    <w:rsid w:val="0074781B"/>
    <w:rsid w:val="00757290"/>
    <w:rsid w:val="00760312"/>
    <w:rsid w:val="00766CB4"/>
    <w:rsid w:val="00781659"/>
    <w:rsid w:val="00790371"/>
    <w:rsid w:val="0079194E"/>
    <w:rsid w:val="007964E4"/>
    <w:rsid w:val="007B1FE5"/>
    <w:rsid w:val="007B4417"/>
    <w:rsid w:val="007B62E9"/>
    <w:rsid w:val="007B6521"/>
    <w:rsid w:val="007B79A1"/>
    <w:rsid w:val="007B7A9E"/>
    <w:rsid w:val="007C0BA9"/>
    <w:rsid w:val="007D0EC3"/>
    <w:rsid w:val="007D13B0"/>
    <w:rsid w:val="007E2C71"/>
    <w:rsid w:val="007E3F4E"/>
    <w:rsid w:val="007F293A"/>
    <w:rsid w:val="007F66D2"/>
    <w:rsid w:val="007F7CD8"/>
    <w:rsid w:val="00845A07"/>
    <w:rsid w:val="00872914"/>
    <w:rsid w:val="00876D29"/>
    <w:rsid w:val="0088333B"/>
    <w:rsid w:val="00890A25"/>
    <w:rsid w:val="008914C5"/>
    <w:rsid w:val="008A5AA3"/>
    <w:rsid w:val="008B4C19"/>
    <w:rsid w:val="008C0880"/>
    <w:rsid w:val="008C134A"/>
    <w:rsid w:val="008C21DD"/>
    <w:rsid w:val="008C7ED1"/>
    <w:rsid w:val="008D146E"/>
    <w:rsid w:val="008D50D6"/>
    <w:rsid w:val="008D5273"/>
    <w:rsid w:val="008E7107"/>
    <w:rsid w:val="008F0675"/>
    <w:rsid w:val="008F1E27"/>
    <w:rsid w:val="009007D8"/>
    <w:rsid w:val="00911FE0"/>
    <w:rsid w:val="0092250B"/>
    <w:rsid w:val="00932802"/>
    <w:rsid w:val="00946A40"/>
    <w:rsid w:val="00962923"/>
    <w:rsid w:val="0096533F"/>
    <w:rsid w:val="00974754"/>
    <w:rsid w:val="00995902"/>
    <w:rsid w:val="009A26A9"/>
    <w:rsid w:val="009B0612"/>
    <w:rsid w:val="009B6DB9"/>
    <w:rsid w:val="009B724C"/>
    <w:rsid w:val="009C0592"/>
    <w:rsid w:val="009D6890"/>
    <w:rsid w:val="009E278C"/>
    <w:rsid w:val="009E5B76"/>
    <w:rsid w:val="009E6B52"/>
    <w:rsid w:val="009E6EC6"/>
    <w:rsid w:val="00A14894"/>
    <w:rsid w:val="00A2612F"/>
    <w:rsid w:val="00A33017"/>
    <w:rsid w:val="00A35F3A"/>
    <w:rsid w:val="00A36C19"/>
    <w:rsid w:val="00A37AC9"/>
    <w:rsid w:val="00A4199B"/>
    <w:rsid w:val="00A51BAC"/>
    <w:rsid w:val="00A554C4"/>
    <w:rsid w:val="00A60F28"/>
    <w:rsid w:val="00A643F3"/>
    <w:rsid w:val="00A666F6"/>
    <w:rsid w:val="00A67814"/>
    <w:rsid w:val="00A90307"/>
    <w:rsid w:val="00A91186"/>
    <w:rsid w:val="00A93B0C"/>
    <w:rsid w:val="00A96DE0"/>
    <w:rsid w:val="00A97B89"/>
    <w:rsid w:val="00AA31FD"/>
    <w:rsid w:val="00AB76C5"/>
    <w:rsid w:val="00AC38E4"/>
    <w:rsid w:val="00AE12ED"/>
    <w:rsid w:val="00AE6F0A"/>
    <w:rsid w:val="00AE7DAE"/>
    <w:rsid w:val="00AF5395"/>
    <w:rsid w:val="00AF6A9A"/>
    <w:rsid w:val="00B07880"/>
    <w:rsid w:val="00B07A25"/>
    <w:rsid w:val="00B12968"/>
    <w:rsid w:val="00B20044"/>
    <w:rsid w:val="00B21D3C"/>
    <w:rsid w:val="00B26E63"/>
    <w:rsid w:val="00B34D91"/>
    <w:rsid w:val="00B53A73"/>
    <w:rsid w:val="00B54591"/>
    <w:rsid w:val="00B60741"/>
    <w:rsid w:val="00B6484E"/>
    <w:rsid w:val="00B8246E"/>
    <w:rsid w:val="00B8643E"/>
    <w:rsid w:val="00BA7AB8"/>
    <w:rsid w:val="00BB6E69"/>
    <w:rsid w:val="00BC1348"/>
    <w:rsid w:val="00BC393F"/>
    <w:rsid w:val="00BC6510"/>
    <w:rsid w:val="00BC683B"/>
    <w:rsid w:val="00BD1D93"/>
    <w:rsid w:val="00BD5690"/>
    <w:rsid w:val="00BE21F2"/>
    <w:rsid w:val="00BF1C57"/>
    <w:rsid w:val="00BF5718"/>
    <w:rsid w:val="00C00457"/>
    <w:rsid w:val="00C02873"/>
    <w:rsid w:val="00C02974"/>
    <w:rsid w:val="00C03522"/>
    <w:rsid w:val="00C05032"/>
    <w:rsid w:val="00C072F3"/>
    <w:rsid w:val="00C1233D"/>
    <w:rsid w:val="00C16711"/>
    <w:rsid w:val="00C2033F"/>
    <w:rsid w:val="00C24A36"/>
    <w:rsid w:val="00C30EF9"/>
    <w:rsid w:val="00C44F08"/>
    <w:rsid w:val="00C54306"/>
    <w:rsid w:val="00C55322"/>
    <w:rsid w:val="00C6159B"/>
    <w:rsid w:val="00C676C9"/>
    <w:rsid w:val="00C737DA"/>
    <w:rsid w:val="00C875A4"/>
    <w:rsid w:val="00C921B8"/>
    <w:rsid w:val="00CA5673"/>
    <w:rsid w:val="00CC119C"/>
    <w:rsid w:val="00CC2DE2"/>
    <w:rsid w:val="00CC4E2B"/>
    <w:rsid w:val="00CC5464"/>
    <w:rsid w:val="00CF30C4"/>
    <w:rsid w:val="00D05665"/>
    <w:rsid w:val="00D113CE"/>
    <w:rsid w:val="00D122C4"/>
    <w:rsid w:val="00D24B76"/>
    <w:rsid w:val="00D25A69"/>
    <w:rsid w:val="00D3507B"/>
    <w:rsid w:val="00D37171"/>
    <w:rsid w:val="00D41034"/>
    <w:rsid w:val="00D56D87"/>
    <w:rsid w:val="00D65E7B"/>
    <w:rsid w:val="00D6771C"/>
    <w:rsid w:val="00D700CF"/>
    <w:rsid w:val="00D7302B"/>
    <w:rsid w:val="00D73258"/>
    <w:rsid w:val="00D736E8"/>
    <w:rsid w:val="00D73F6C"/>
    <w:rsid w:val="00D75F96"/>
    <w:rsid w:val="00D86E2E"/>
    <w:rsid w:val="00D916E7"/>
    <w:rsid w:val="00DA65B0"/>
    <w:rsid w:val="00DB0943"/>
    <w:rsid w:val="00DD215F"/>
    <w:rsid w:val="00DE121A"/>
    <w:rsid w:val="00DE7A35"/>
    <w:rsid w:val="00DF176A"/>
    <w:rsid w:val="00E07FF3"/>
    <w:rsid w:val="00E10D43"/>
    <w:rsid w:val="00E111C7"/>
    <w:rsid w:val="00E14B8F"/>
    <w:rsid w:val="00E318D2"/>
    <w:rsid w:val="00E41051"/>
    <w:rsid w:val="00E51994"/>
    <w:rsid w:val="00E758A7"/>
    <w:rsid w:val="00E76E47"/>
    <w:rsid w:val="00E80A21"/>
    <w:rsid w:val="00E8111D"/>
    <w:rsid w:val="00E933CE"/>
    <w:rsid w:val="00E9446A"/>
    <w:rsid w:val="00EA0580"/>
    <w:rsid w:val="00EC2011"/>
    <w:rsid w:val="00EC2C6A"/>
    <w:rsid w:val="00EC3C31"/>
    <w:rsid w:val="00EC51AC"/>
    <w:rsid w:val="00ED4422"/>
    <w:rsid w:val="00ED554D"/>
    <w:rsid w:val="00EE111B"/>
    <w:rsid w:val="00EE7D69"/>
    <w:rsid w:val="00EF019C"/>
    <w:rsid w:val="00F05796"/>
    <w:rsid w:val="00F106DB"/>
    <w:rsid w:val="00F14DAF"/>
    <w:rsid w:val="00F16A90"/>
    <w:rsid w:val="00F20F35"/>
    <w:rsid w:val="00F210CF"/>
    <w:rsid w:val="00F25407"/>
    <w:rsid w:val="00F303C4"/>
    <w:rsid w:val="00F36F4D"/>
    <w:rsid w:val="00F3718A"/>
    <w:rsid w:val="00F530AD"/>
    <w:rsid w:val="00F533F4"/>
    <w:rsid w:val="00F62E20"/>
    <w:rsid w:val="00F800D7"/>
    <w:rsid w:val="00F80E7B"/>
    <w:rsid w:val="00F8492B"/>
    <w:rsid w:val="00F87ED3"/>
    <w:rsid w:val="00FA4834"/>
    <w:rsid w:val="00FA60D6"/>
    <w:rsid w:val="00FB3590"/>
    <w:rsid w:val="00FC02DB"/>
    <w:rsid w:val="00FC6473"/>
    <w:rsid w:val="00FD0650"/>
    <w:rsid w:val="00FE1E99"/>
    <w:rsid w:val="00FE3B5E"/>
    <w:rsid w:val="00FE5A33"/>
    <w:rsid w:val="00FF0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913DC"/>
  <w15:chartTrackingRefBased/>
  <w15:docId w15:val="{98E9D7C7-240F-4ED1-8F3F-E88CBBEEC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4CB"/>
  </w:style>
  <w:style w:type="paragraph" w:styleId="Heading1">
    <w:name w:val="heading 1"/>
    <w:basedOn w:val="Normal"/>
    <w:next w:val="Normal"/>
    <w:link w:val="Heading1Char"/>
    <w:uiPriority w:val="9"/>
    <w:qFormat/>
    <w:rsid w:val="002E24CB"/>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2E24C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2E24CB"/>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2E24C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E24CB"/>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2E24CB"/>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2E24CB"/>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2E24CB"/>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2E24CB"/>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4CB"/>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2E24C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2E24CB"/>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2E24C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E24CB"/>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2E24CB"/>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2E24CB"/>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2E24CB"/>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2E24CB"/>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2E24CB"/>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2E24CB"/>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2E24C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E24CB"/>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2E24C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E24CB"/>
    <w:rPr>
      <w:i/>
      <w:iCs/>
      <w:color w:val="404040" w:themeColor="text1" w:themeTint="BF"/>
    </w:rPr>
  </w:style>
  <w:style w:type="paragraph" w:styleId="ListParagraph">
    <w:name w:val="List Paragraph"/>
    <w:basedOn w:val="Normal"/>
    <w:uiPriority w:val="34"/>
    <w:qFormat/>
    <w:rsid w:val="00B8643E"/>
    <w:pPr>
      <w:ind w:left="720"/>
      <w:contextualSpacing/>
    </w:pPr>
  </w:style>
  <w:style w:type="character" w:styleId="IntenseEmphasis">
    <w:name w:val="Intense Emphasis"/>
    <w:basedOn w:val="DefaultParagraphFont"/>
    <w:uiPriority w:val="21"/>
    <w:qFormat/>
    <w:rsid w:val="002E24CB"/>
    <w:rPr>
      <w:b/>
      <w:bCs/>
      <w:i/>
      <w:iCs/>
    </w:rPr>
  </w:style>
  <w:style w:type="paragraph" w:styleId="IntenseQuote">
    <w:name w:val="Intense Quote"/>
    <w:basedOn w:val="Normal"/>
    <w:next w:val="Normal"/>
    <w:link w:val="IntenseQuoteChar"/>
    <w:uiPriority w:val="30"/>
    <w:qFormat/>
    <w:rsid w:val="002E24CB"/>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2E24CB"/>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2E24CB"/>
    <w:rPr>
      <w:b/>
      <w:bCs/>
      <w:smallCaps/>
      <w:spacing w:val="5"/>
      <w:u w:val="single"/>
    </w:rPr>
  </w:style>
  <w:style w:type="character" w:styleId="Hyperlink">
    <w:name w:val="Hyperlink"/>
    <w:basedOn w:val="DefaultParagraphFont"/>
    <w:uiPriority w:val="99"/>
    <w:unhideWhenUsed/>
    <w:rsid w:val="00C072F3"/>
    <w:rPr>
      <w:color w:val="467886" w:themeColor="hyperlink"/>
      <w:u w:val="single"/>
    </w:rPr>
  </w:style>
  <w:style w:type="character" w:styleId="UnresolvedMention">
    <w:name w:val="Unresolved Mention"/>
    <w:basedOn w:val="DefaultParagraphFont"/>
    <w:uiPriority w:val="99"/>
    <w:semiHidden/>
    <w:unhideWhenUsed/>
    <w:rsid w:val="00C072F3"/>
    <w:rPr>
      <w:color w:val="605E5C"/>
      <w:shd w:val="clear" w:color="auto" w:fill="E1DFDD"/>
    </w:rPr>
  </w:style>
  <w:style w:type="character" w:styleId="PlaceholderText">
    <w:name w:val="Placeholder Text"/>
    <w:basedOn w:val="DefaultParagraphFont"/>
    <w:uiPriority w:val="99"/>
    <w:semiHidden/>
    <w:rsid w:val="003561CA"/>
    <w:rPr>
      <w:color w:val="666666"/>
    </w:rPr>
  </w:style>
  <w:style w:type="paragraph" w:styleId="Header">
    <w:name w:val="header"/>
    <w:basedOn w:val="Normal"/>
    <w:link w:val="HeaderChar"/>
    <w:uiPriority w:val="99"/>
    <w:unhideWhenUsed/>
    <w:rsid w:val="00C203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33F"/>
  </w:style>
  <w:style w:type="paragraph" w:styleId="Footer">
    <w:name w:val="footer"/>
    <w:basedOn w:val="Normal"/>
    <w:link w:val="FooterChar"/>
    <w:uiPriority w:val="99"/>
    <w:unhideWhenUsed/>
    <w:rsid w:val="00C20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33F"/>
  </w:style>
  <w:style w:type="paragraph" w:styleId="NoSpacing">
    <w:name w:val="No Spacing"/>
    <w:link w:val="NoSpacingChar"/>
    <w:uiPriority w:val="1"/>
    <w:qFormat/>
    <w:rsid w:val="002E24CB"/>
    <w:pPr>
      <w:spacing w:after="0" w:line="240" w:lineRule="auto"/>
    </w:pPr>
  </w:style>
  <w:style w:type="paragraph" w:styleId="TOCHeading">
    <w:name w:val="TOC Heading"/>
    <w:basedOn w:val="Heading1"/>
    <w:next w:val="Normal"/>
    <w:uiPriority w:val="39"/>
    <w:unhideWhenUsed/>
    <w:qFormat/>
    <w:rsid w:val="002E24CB"/>
    <w:pPr>
      <w:outlineLvl w:val="9"/>
    </w:pPr>
  </w:style>
  <w:style w:type="paragraph" w:styleId="TOC1">
    <w:name w:val="toc 1"/>
    <w:basedOn w:val="Normal"/>
    <w:next w:val="Normal"/>
    <w:autoRedefine/>
    <w:uiPriority w:val="39"/>
    <w:unhideWhenUsed/>
    <w:rsid w:val="00AE6F0A"/>
    <w:pPr>
      <w:spacing w:after="100"/>
    </w:pPr>
  </w:style>
  <w:style w:type="character" w:styleId="FollowedHyperlink">
    <w:name w:val="FollowedHyperlink"/>
    <w:basedOn w:val="DefaultParagraphFont"/>
    <w:uiPriority w:val="99"/>
    <w:semiHidden/>
    <w:unhideWhenUsed/>
    <w:rsid w:val="00052FEA"/>
    <w:rPr>
      <w:color w:val="96607D" w:themeColor="followedHyperlink"/>
      <w:u w:val="single"/>
    </w:rPr>
  </w:style>
  <w:style w:type="paragraph" w:styleId="TOC2">
    <w:name w:val="toc 2"/>
    <w:basedOn w:val="Normal"/>
    <w:next w:val="Normal"/>
    <w:autoRedefine/>
    <w:uiPriority w:val="39"/>
    <w:unhideWhenUsed/>
    <w:rsid w:val="00ED4422"/>
    <w:pPr>
      <w:spacing w:after="100" w:line="259" w:lineRule="auto"/>
      <w:ind w:left="220"/>
    </w:pPr>
    <w:rPr>
      <w:rFonts w:cs="Times New Roman"/>
      <w:sz w:val="22"/>
      <w:szCs w:val="22"/>
      <w:lang w:eastAsia="en-GB"/>
    </w:rPr>
  </w:style>
  <w:style w:type="paragraph" w:styleId="TOC3">
    <w:name w:val="toc 3"/>
    <w:basedOn w:val="Normal"/>
    <w:next w:val="Normal"/>
    <w:autoRedefine/>
    <w:uiPriority w:val="39"/>
    <w:unhideWhenUsed/>
    <w:rsid w:val="00ED4422"/>
    <w:pPr>
      <w:spacing w:after="100" w:line="259" w:lineRule="auto"/>
      <w:ind w:left="440"/>
    </w:pPr>
    <w:rPr>
      <w:rFonts w:cs="Times New Roman"/>
      <w:sz w:val="22"/>
      <w:szCs w:val="22"/>
      <w:lang w:eastAsia="en-GB"/>
    </w:rPr>
  </w:style>
  <w:style w:type="paragraph" w:styleId="Caption">
    <w:name w:val="caption"/>
    <w:basedOn w:val="Normal"/>
    <w:next w:val="Normal"/>
    <w:uiPriority w:val="35"/>
    <w:semiHidden/>
    <w:unhideWhenUsed/>
    <w:qFormat/>
    <w:rsid w:val="002E24CB"/>
    <w:pPr>
      <w:spacing w:line="240" w:lineRule="auto"/>
    </w:pPr>
    <w:rPr>
      <w:b/>
      <w:bCs/>
      <w:smallCaps/>
      <w:color w:val="595959" w:themeColor="text1" w:themeTint="A6"/>
      <w:spacing w:val="6"/>
    </w:rPr>
  </w:style>
  <w:style w:type="character" w:styleId="Strong">
    <w:name w:val="Strong"/>
    <w:basedOn w:val="DefaultParagraphFont"/>
    <w:uiPriority w:val="22"/>
    <w:qFormat/>
    <w:rsid w:val="002E24CB"/>
    <w:rPr>
      <w:b/>
      <w:bCs/>
    </w:rPr>
  </w:style>
  <w:style w:type="character" w:styleId="Emphasis">
    <w:name w:val="Emphasis"/>
    <w:basedOn w:val="DefaultParagraphFont"/>
    <w:uiPriority w:val="20"/>
    <w:qFormat/>
    <w:rsid w:val="002E24CB"/>
    <w:rPr>
      <w:i/>
      <w:iCs/>
    </w:rPr>
  </w:style>
  <w:style w:type="character" w:styleId="SubtleEmphasis">
    <w:name w:val="Subtle Emphasis"/>
    <w:basedOn w:val="DefaultParagraphFont"/>
    <w:uiPriority w:val="19"/>
    <w:qFormat/>
    <w:rsid w:val="002E24CB"/>
    <w:rPr>
      <w:i/>
      <w:iCs/>
      <w:color w:val="404040" w:themeColor="text1" w:themeTint="BF"/>
    </w:rPr>
  </w:style>
  <w:style w:type="character" w:styleId="SubtleReference">
    <w:name w:val="Subtle Reference"/>
    <w:basedOn w:val="DefaultParagraphFont"/>
    <w:uiPriority w:val="31"/>
    <w:qFormat/>
    <w:rsid w:val="002E24CB"/>
    <w:rPr>
      <w:smallCaps/>
      <w:color w:val="404040" w:themeColor="text1" w:themeTint="BF"/>
      <w:u w:val="single" w:color="7F7F7F" w:themeColor="text1" w:themeTint="80"/>
    </w:rPr>
  </w:style>
  <w:style w:type="character" w:styleId="BookTitle">
    <w:name w:val="Book Title"/>
    <w:basedOn w:val="DefaultParagraphFont"/>
    <w:uiPriority w:val="33"/>
    <w:qFormat/>
    <w:rsid w:val="002E24CB"/>
    <w:rPr>
      <w:b/>
      <w:bCs/>
      <w:smallCaps/>
    </w:rPr>
  </w:style>
  <w:style w:type="character" w:customStyle="1" w:styleId="NoSpacingChar">
    <w:name w:val="No Spacing Char"/>
    <w:basedOn w:val="DefaultParagraphFont"/>
    <w:link w:val="NoSpacing"/>
    <w:uiPriority w:val="1"/>
    <w:rsid w:val="003E3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8004911">
      <w:bodyDiv w:val="1"/>
      <w:marLeft w:val="0"/>
      <w:marRight w:val="0"/>
      <w:marTop w:val="0"/>
      <w:marBottom w:val="0"/>
      <w:divBdr>
        <w:top w:val="none" w:sz="0" w:space="0" w:color="auto"/>
        <w:left w:val="none" w:sz="0" w:space="0" w:color="auto"/>
        <w:bottom w:val="none" w:sz="0" w:space="0" w:color="auto"/>
        <w:right w:val="none" w:sz="0" w:space="0" w:color="auto"/>
      </w:divBdr>
      <w:divsChild>
        <w:div w:id="707069331">
          <w:marLeft w:val="0"/>
          <w:marRight w:val="0"/>
          <w:marTop w:val="0"/>
          <w:marBottom w:val="0"/>
          <w:divBdr>
            <w:top w:val="none" w:sz="0" w:space="0" w:color="auto"/>
            <w:left w:val="none" w:sz="0" w:space="0" w:color="auto"/>
            <w:bottom w:val="none" w:sz="0" w:space="0" w:color="auto"/>
            <w:right w:val="none" w:sz="0" w:space="0" w:color="auto"/>
          </w:divBdr>
          <w:divsChild>
            <w:div w:id="1759866996">
              <w:marLeft w:val="0"/>
              <w:marRight w:val="0"/>
              <w:marTop w:val="0"/>
              <w:marBottom w:val="0"/>
              <w:divBdr>
                <w:top w:val="none" w:sz="0" w:space="0" w:color="auto"/>
                <w:left w:val="none" w:sz="0" w:space="0" w:color="auto"/>
                <w:bottom w:val="none" w:sz="0" w:space="0" w:color="auto"/>
                <w:right w:val="none" w:sz="0" w:space="0" w:color="auto"/>
              </w:divBdr>
              <w:divsChild>
                <w:div w:id="1298797672">
                  <w:marLeft w:val="0"/>
                  <w:marRight w:val="0"/>
                  <w:marTop w:val="0"/>
                  <w:marBottom w:val="0"/>
                  <w:divBdr>
                    <w:top w:val="none" w:sz="0" w:space="0" w:color="auto"/>
                    <w:left w:val="none" w:sz="0" w:space="0" w:color="auto"/>
                    <w:bottom w:val="none" w:sz="0" w:space="0" w:color="auto"/>
                    <w:right w:val="none" w:sz="0" w:space="0" w:color="auto"/>
                  </w:divBdr>
                  <w:divsChild>
                    <w:div w:id="1590458618">
                      <w:marLeft w:val="0"/>
                      <w:marRight w:val="0"/>
                      <w:marTop w:val="0"/>
                      <w:marBottom w:val="0"/>
                      <w:divBdr>
                        <w:top w:val="none" w:sz="0" w:space="0" w:color="auto"/>
                        <w:left w:val="none" w:sz="0" w:space="0" w:color="auto"/>
                        <w:bottom w:val="none" w:sz="0" w:space="0" w:color="auto"/>
                        <w:right w:val="none" w:sz="0" w:space="0" w:color="auto"/>
                      </w:divBdr>
                      <w:divsChild>
                        <w:div w:id="108831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971037">
          <w:marLeft w:val="0"/>
          <w:marRight w:val="0"/>
          <w:marTop w:val="0"/>
          <w:marBottom w:val="0"/>
          <w:divBdr>
            <w:top w:val="none" w:sz="0" w:space="0" w:color="auto"/>
            <w:left w:val="none" w:sz="0" w:space="0" w:color="auto"/>
            <w:bottom w:val="none" w:sz="0" w:space="0" w:color="auto"/>
            <w:right w:val="none" w:sz="0" w:space="0" w:color="auto"/>
          </w:divBdr>
          <w:divsChild>
            <w:div w:id="1691838668">
              <w:marLeft w:val="0"/>
              <w:marRight w:val="0"/>
              <w:marTop w:val="0"/>
              <w:marBottom w:val="0"/>
              <w:divBdr>
                <w:top w:val="none" w:sz="0" w:space="0" w:color="auto"/>
                <w:left w:val="none" w:sz="0" w:space="0" w:color="auto"/>
                <w:bottom w:val="none" w:sz="0" w:space="0" w:color="auto"/>
                <w:right w:val="none" w:sz="0" w:space="0" w:color="auto"/>
              </w:divBdr>
              <w:divsChild>
                <w:div w:id="1132015762">
                  <w:marLeft w:val="0"/>
                  <w:marRight w:val="0"/>
                  <w:marTop w:val="0"/>
                  <w:marBottom w:val="0"/>
                  <w:divBdr>
                    <w:top w:val="none" w:sz="0" w:space="0" w:color="auto"/>
                    <w:left w:val="none" w:sz="0" w:space="0" w:color="auto"/>
                    <w:bottom w:val="none" w:sz="0" w:space="0" w:color="auto"/>
                    <w:right w:val="none" w:sz="0" w:space="0" w:color="auto"/>
                  </w:divBdr>
                  <w:divsChild>
                    <w:div w:id="413548026">
                      <w:marLeft w:val="0"/>
                      <w:marRight w:val="0"/>
                      <w:marTop w:val="0"/>
                      <w:marBottom w:val="0"/>
                      <w:divBdr>
                        <w:top w:val="none" w:sz="0" w:space="0" w:color="auto"/>
                        <w:left w:val="none" w:sz="0" w:space="0" w:color="auto"/>
                        <w:bottom w:val="none" w:sz="0" w:space="0" w:color="auto"/>
                        <w:right w:val="none" w:sz="0" w:space="0" w:color="auto"/>
                      </w:divBdr>
                      <w:divsChild>
                        <w:div w:id="1747992087">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234610">
          <w:marLeft w:val="0"/>
          <w:marRight w:val="0"/>
          <w:marTop w:val="0"/>
          <w:marBottom w:val="0"/>
          <w:divBdr>
            <w:top w:val="none" w:sz="0" w:space="0" w:color="auto"/>
            <w:left w:val="none" w:sz="0" w:space="0" w:color="auto"/>
            <w:bottom w:val="none" w:sz="0" w:space="0" w:color="auto"/>
            <w:right w:val="none" w:sz="0" w:space="0" w:color="auto"/>
          </w:divBdr>
          <w:divsChild>
            <w:div w:id="2052147658">
              <w:marLeft w:val="0"/>
              <w:marRight w:val="0"/>
              <w:marTop w:val="0"/>
              <w:marBottom w:val="0"/>
              <w:divBdr>
                <w:top w:val="none" w:sz="0" w:space="0" w:color="auto"/>
                <w:left w:val="none" w:sz="0" w:space="0" w:color="auto"/>
                <w:bottom w:val="none" w:sz="0" w:space="0" w:color="auto"/>
                <w:right w:val="none" w:sz="0" w:space="0" w:color="auto"/>
              </w:divBdr>
              <w:divsChild>
                <w:div w:id="275143627">
                  <w:marLeft w:val="0"/>
                  <w:marRight w:val="0"/>
                  <w:marTop w:val="0"/>
                  <w:marBottom w:val="150"/>
                  <w:divBdr>
                    <w:top w:val="none" w:sz="0" w:space="0" w:color="auto"/>
                    <w:left w:val="none" w:sz="0" w:space="0" w:color="auto"/>
                    <w:bottom w:val="none" w:sz="0" w:space="0" w:color="auto"/>
                    <w:right w:val="none" w:sz="0" w:space="0" w:color="auto"/>
                  </w:divBdr>
                  <w:divsChild>
                    <w:div w:id="1855264390">
                      <w:marLeft w:val="0"/>
                      <w:marRight w:val="0"/>
                      <w:marTop w:val="0"/>
                      <w:marBottom w:val="0"/>
                      <w:divBdr>
                        <w:top w:val="none" w:sz="0" w:space="0" w:color="auto"/>
                        <w:left w:val="none" w:sz="0" w:space="0" w:color="auto"/>
                        <w:bottom w:val="none" w:sz="0" w:space="0" w:color="auto"/>
                        <w:right w:val="none" w:sz="0" w:space="0" w:color="auto"/>
                      </w:divBdr>
                    </w:div>
                  </w:divsChild>
                </w:div>
                <w:div w:id="220554217">
                  <w:marLeft w:val="0"/>
                  <w:marRight w:val="0"/>
                  <w:marTop w:val="75"/>
                  <w:marBottom w:val="0"/>
                  <w:divBdr>
                    <w:top w:val="none" w:sz="0" w:space="0" w:color="auto"/>
                    <w:left w:val="none" w:sz="0" w:space="0" w:color="auto"/>
                    <w:bottom w:val="none" w:sz="0" w:space="0" w:color="auto"/>
                    <w:right w:val="none" w:sz="0" w:space="0" w:color="auto"/>
                  </w:divBdr>
                  <w:divsChild>
                    <w:div w:id="1383360927">
                      <w:marLeft w:val="0"/>
                      <w:marRight w:val="0"/>
                      <w:marTop w:val="0"/>
                      <w:marBottom w:val="0"/>
                      <w:divBdr>
                        <w:top w:val="none" w:sz="0" w:space="0" w:color="auto"/>
                        <w:left w:val="none" w:sz="0" w:space="0" w:color="auto"/>
                        <w:bottom w:val="none" w:sz="0" w:space="0" w:color="auto"/>
                        <w:right w:val="none" w:sz="0" w:space="0" w:color="auto"/>
                      </w:divBdr>
                      <w:divsChild>
                        <w:div w:id="154194326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816752984">
      <w:bodyDiv w:val="1"/>
      <w:marLeft w:val="0"/>
      <w:marRight w:val="0"/>
      <w:marTop w:val="0"/>
      <w:marBottom w:val="0"/>
      <w:divBdr>
        <w:top w:val="none" w:sz="0" w:space="0" w:color="auto"/>
        <w:left w:val="none" w:sz="0" w:space="0" w:color="auto"/>
        <w:bottom w:val="none" w:sz="0" w:space="0" w:color="auto"/>
        <w:right w:val="none" w:sz="0" w:space="0" w:color="auto"/>
      </w:divBdr>
      <w:divsChild>
        <w:div w:id="1750077356">
          <w:marLeft w:val="0"/>
          <w:marRight w:val="0"/>
          <w:marTop w:val="0"/>
          <w:marBottom w:val="0"/>
          <w:divBdr>
            <w:top w:val="none" w:sz="0" w:space="0" w:color="auto"/>
            <w:left w:val="none" w:sz="0" w:space="0" w:color="auto"/>
            <w:bottom w:val="none" w:sz="0" w:space="0" w:color="auto"/>
            <w:right w:val="none" w:sz="0" w:space="0" w:color="auto"/>
          </w:divBdr>
          <w:divsChild>
            <w:div w:id="527378674">
              <w:marLeft w:val="0"/>
              <w:marRight w:val="0"/>
              <w:marTop w:val="0"/>
              <w:marBottom w:val="0"/>
              <w:divBdr>
                <w:top w:val="none" w:sz="0" w:space="0" w:color="auto"/>
                <w:left w:val="none" w:sz="0" w:space="0" w:color="auto"/>
                <w:bottom w:val="none" w:sz="0" w:space="0" w:color="auto"/>
                <w:right w:val="none" w:sz="0" w:space="0" w:color="auto"/>
              </w:divBdr>
              <w:divsChild>
                <w:div w:id="1403717109">
                  <w:marLeft w:val="0"/>
                  <w:marRight w:val="0"/>
                  <w:marTop w:val="0"/>
                  <w:marBottom w:val="0"/>
                  <w:divBdr>
                    <w:top w:val="none" w:sz="0" w:space="0" w:color="auto"/>
                    <w:left w:val="none" w:sz="0" w:space="0" w:color="auto"/>
                    <w:bottom w:val="none" w:sz="0" w:space="0" w:color="auto"/>
                    <w:right w:val="none" w:sz="0" w:space="0" w:color="auto"/>
                  </w:divBdr>
                  <w:divsChild>
                    <w:div w:id="1941254777">
                      <w:marLeft w:val="0"/>
                      <w:marRight w:val="0"/>
                      <w:marTop w:val="0"/>
                      <w:marBottom w:val="0"/>
                      <w:divBdr>
                        <w:top w:val="none" w:sz="0" w:space="0" w:color="auto"/>
                        <w:left w:val="none" w:sz="0" w:space="0" w:color="auto"/>
                        <w:bottom w:val="none" w:sz="0" w:space="0" w:color="auto"/>
                        <w:right w:val="none" w:sz="0" w:space="0" w:color="auto"/>
                      </w:divBdr>
                      <w:divsChild>
                        <w:div w:id="18686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958305">
          <w:marLeft w:val="0"/>
          <w:marRight w:val="0"/>
          <w:marTop w:val="0"/>
          <w:marBottom w:val="0"/>
          <w:divBdr>
            <w:top w:val="none" w:sz="0" w:space="0" w:color="auto"/>
            <w:left w:val="none" w:sz="0" w:space="0" w:color="auto"/>
            <w:bottom w:val="none" w:sz="0" w:space="0" w:color="auto"/>
            <w:right w:val="none" w:sz="0" w:space="0" w:color="auto"/>
          </w:divBdr>
          <w:divsChild>
            <w:div w:id="744959201">
              <w:marLeft w:val="0"/>
              <w:marRight w:val="0"/>
              <w:marTop w:val="0"/>
              <w:marBottom w:val="0"/>
              <w:divBdr>
                <w:top w:val="none" w:sz="0" w:space="0" w:color="auto"/>
                <w:left w:val="none" w:sz="0" w:space="0" w:color="auto"/>
                <w:bottom w:val="none" w:sz="0" w:space="0" w:color="auto"/>
                <w:right w:val="none" w:sz="0" w:space="0" w:color="auto"/>
              </w:divBdr>
              <w:divsChild>
                <w:div w:id="1415394996">
                  <w:marLeft w:val="0"/>
                  <w:marRight w:val="0"/>
                  <w:marTop w:val="0"/>
                  <w:marBottom w:val="0"/>
                  <w:divBdr>
                    <w:top w:val="none" w:sz="0" w:space="0" w:color="auto"/>
                    <w:left w:val="none" w:sz="0" w:space="0" w:color="auto"/>
                    <w:bottom w:val="none" w:sz="0" w:space="0" w:color="auto"/>
                    <w:right w:val="none" w:sz="0" w:space="0" w:color="auto"/>
                  </w:divBdr>
                  <w:divsChild>
                    <w:div w:id="1997949656">
                      <w:marLeft w:val="0"/>
                      <w:marRight w:val="0"/>
                      <w:marTop w:val="0"/>
                      <w:marBottom w:val="0"/>
                      <w:divBdr>
                        <w:top w:val="none" w:sz="0" w:space="0" w:color="auto"/>
                        <w:left w:val="none" w:sz="0" w:space="0" w:color="auto"/>
                        <w:bottom w:val="none" w:sz="0" w:space="0" w:color="auto"/>
                        <w:right w:val="none" w:sz="0" w:space="0" w:color="auto"/>
                      </w:divBdr>
                      <w:divsChild>
                        <w:div w:id="1421294329">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487870">
          <w:marLeft w:val="0"/>
          <w:marRight w:val="0"/>
          <w:marTop w:val="0"/>
          <w:marBottom w:val="0"/>
          <w:divBdr>
            <w:top w:val="none" w:sz="0" w:space="0" w:color="auto"/>
            <w:left w:val="none" w:sz="0" w:space="0" w:color="auto"/>
            <w:bottom w:val="none" w:sz="0" w:space="0" w:color="auto"/>
            <w:right w:val="none" w:sz="0" w:space="0" w:color="auto"/>
          </w:divBdr>
          <w:divsChild>
            <w:div w:id="1695107253">
              <w:marLeft w:val="0"/>
              <w:marRight w:val="0"/>
              <w:marTop w:val="0"/>
              <w:marBottom w:val="0"/>
              <w:divBdr>
                <w:top w:val="none" w:sz="0" w:space="0" w:color="auto"/>
                <w:left w:val="none" w:sz="0" w:space="0" w:color="auto"/>
                <w:bottom w:val="none" w:sz="0" w:space="0" w:color="auto"/>
                <w:right w:val="none" w:sz="0" w:space="0" w:color="auto"/>
              </w:divBdr>
              <w:divsChild>
                <w:div w:id="580411491">
                  <w:marLeft w:val="0"/>
                  <w:marRight w:val="0"/>
                  <w:marTop w:val="0"/>
                  <w:marBottom w:val="150"/>
                  <w:divBdr>
                    <w:top w:val="none" w:sz="0" w:space="0" w:color="auto"/>
                    <w:left w:val="none" w:sz="0" w:space="0" w:color="auto"/>
                    <w:bottom w:val="none" w:sz="0" w:space="0" w:color="auto"/>
                    <w:right w:val="none" w:sz="0" w:space="0" w:color="auto"/>
                  </w:divBdr>
                  <w:divsChild>
                    <w:div w:id="1834712043">
                      <w:marLeft w:val="0"/>
                      <w:marRight w:val="0"/>
                      <w:marTop w:val="0"/>
                      <w:marBottom w:val="0"/>
                      <w:divBdr>
                        <w:top w:val="none" w:sz="0" w:space="0" w:color="auto"/>
                        <w:left w:val="none" w:sz="0" w:space="0" w:color="auto"/>
                        <w:bottom w:val="none" w:sz="0" w:space="0" w:color="auto"/>
                        <w:right w:val="none" w:sz="0" w:space="0" w:color="auto"/>
                      </w:divBdr>
                    </w:div>
                  </w:divsChild>
                </w:div>
                <w:div w:id="717049434">
                  <w:marLeft w:val="0"/>
                  <w:marRight w:val="0"/>
                  <w:marTop w:val="75"/>
                  <w:marBottom w:val="0"/>
                  <w:divBdr>
                    <w:top w:val="none" w:sz="0" w:space="0" w:color="auto"/>
                    <w:left w:val="none" w:sz="0" w:space="0" w:color="auto"/>
                    <w:bottom w:val="none" w:sz="0" w:space="0" w:color="auto"/>
                    <w:right w:val="none" w:sz="0" w:space="0" w:color="auto"/>
                  </w:divBdr>
                  <w:divsChild>
                    <w:div w:id="816145146">
                      <w:marLeft w:val="0"/>
                      <w:marRight w:val="0"/>
                      <w:marTop w:val="0"/>
                      <w:marBottom w:val="0"/>
                      <w:divBdr>
                        <w:top w:val="none" w:sz="0" w:space="0" w:color="auto"/>
                        <w:left w:val="none" w:sz="0" w:space="0" w:color="auto"/>
                        <w:bottom w:val="none" w:sz="0" w:space="0" w:color="auto"/>
                        <w:right w:val="none" w:sz="0" w:space="0" w:color="auto"/>
                      </w:divBdr>
                      <w:divsChild>
                        <w:div w:id="201406169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modorotechnique.com/the-pomodoro-technique-boo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ndeed.com/career-advice/career-development/academic-writing" TargetMode="External"/><Relationship Id="rId12" Type="http://schemas.openxmlformats.org/officeDocument/2006/relationships/hyperlink" Target="https://www.lsc.cornell.edu/how-to-study/taking-notes/cornell-note-taking-syste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uxafor.com/the-eisenhower-matri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isenhower.me/eisenhower-matrix" TargetMode="External"/><Relationship Id="rId4" Type="http://schemas.openxmlformats.org/officeDocument/2006/relationships/webSettings" Target="webSettings.xml"/><Relationship Id="rId9" Type="http://schemas.openxmlformats.org/officeDocument/2006/relationships/hyperlink" Target="https://www.grammarly.com/blog/plagiarism/types-of-plagiaris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4D7EA-C1D9-4883-AFC7-96FED5849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6</Pages>
  <Words>1267</Words>
  <Characters>7224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Roberto Paulo Jacintho – SN: 2430781</Company>
  <LinksUpToDate>false</LinksUpToDate>
  <CharactersWithSpaces>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LCLM 4001 Academic Skills</dc:title>
  <dc:subject>Reflective Report</dc:subject>
  <dc:creator>Roberto Paulo Jacintho</dc:creator>
  <cp:keywords/>
  <dc:description/>
  <cp:lastModifiedBy>Roberto Paulo Jacintho</cp:lastModifiedBy>
  <cp:revision>210</cp:revision>
  <dcterms:created xsi:type="dcterms:W3CDTF">2025-04-09T21:24:00Z</dcterms:created>
  <dcterms:modified xsi:type="dcterms:W3CDTF">2025-04-24T23:45:00Z</dcterms:modified>
  <cp:category>Lecture: Samuel D’Elia</cp:category>
</cp:coreProperties>
</file>