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r>
        <w:rPr>
          <w:rFonts w:asciiTheme="majorHAnsi" w:hAnsiTheme="majorHAnsi"/>
          <w:b/>
          <w:sz w:val="28"/>
          <w:szCs w:val="28"/>
        </w:rPr>
        <w:t xml:space="preserve">                                Effective Team Working and Communication</w:t>
      </w: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b/>
          <w:sz w:val="28"/>
          <w:szCs w:val="28"/>
        </w:rPr>
      </w:pPr>
    </w:p>
    <w:p w:rsidR="00131C73" w:rsidRDefault="00131C73" w:rsidP="00131E6E">
      <w:pPr>
        <w:spacing w:line="360" w:lineRule="auto"/>
        <w:rPr>
          <w:rFonts w:asciiTheme="majorHAnsi" w:hAnsiTheme="majorHAnsi"/>
          <w:sz w:val="28"/>
          <w:szCs w:val="28"/>
        </w:rPr>
      </w:pPr>
      <w:r>
        <w:rPr>
          <w:rFonts w:asciiTheme="majorHAnsi" w:hAnsiTheme="majorHAnsi"/>
          <w:b/>
          <w:sz w:val="28"/>
          <w:szCs w:val="28"/>
        </w:rPr>
        <w:t>Module Code-</w:t>
      </w:r>
      <w:r>
        <w:rPr>
          <w:rFonts w:asciiTheme="majorHAnsi" w:hAnsiTheme="majorHAnsi"/>
          <w:sz w:val="28"/>
          <w:szCs w:val="28"/>
        </w:rPr>
        <w:t xml:space="preserve"> BMSW 4002</w:t>
      </w:r>
    </w:p>
    <w:p w:rsidR="00131C73" w:rsidRDefault="00131C73" w:rsidP="00131E6E">
      <w:pPr>
        <w:spacing w:line="360" w:lineRule="auto"/>
        <w:rPr>
          <w:rFonts w:asciiTheme="majorHAnsi" w:hAnsiTheme="majorHAnsi"/>
          <w:sz w:val="28"/>
          <w:szCs w:val="28"/>
        </w:rPr>
      </w:pPr>
      <w:r>
        <w:rPr>
          <w:rFonts w:asciiTheme="majorHAnsi" w:hAnsiTheme="majorHAnsi"/>
          <w:b/>
          <w:sz w:val="28"/>
          <w:szCs w:val="28"/>
        </w:rPr>
        <w:t>Student Name-</w:t>
      </w:r>
      <w:r>
        <w:rPr>
          <w:rFonts w:asciiTheme="majorHAnsi" w:hAnsiTheme="majorHAnsi"/>
          <w:sz w:val="28"/>
          <w:szCs w:val="28"/>
        </w:rPr>
        <w:t xml:space="preserve"> Elizabeth Oladeji Johnson</w:t>
      </w:r>
    </w:p>
    <w:p w:rsidR="00131C73" w:rsidRDefault="00131C73" w:rsidP="00131E6E">
      <w:pPr>
        <w:spacing w:line="360" w:lineRule="auto"/>
        <w:rPr>
          <w:rFonts w:asciiTheme="majorHAnsi" w:hAnsiTheme="majorHAnsi"/>
          <w:sz w:val="28"/>
          <w:szCs w:val="28"/>
        </w:rPr>
      </w:pPr>
      <w:r>
        <w:rPr>
          <w:rFonts w:asciiTheme="majorHAnsi" w:hAnsiTheme="majorHAnsi"/>
          <w:b/>
          <w:sz w:val="28"/>
          <w:szCs w:val="28"/>
        </w:rPr>
        <w:t xml:space="preserve">Student Number – </w:t>
      </w:r>
      <w:r w:rsidRPr="00131C73">
        <w:rPr>
          <w:rFonts w:asciiTheme="majorHAnsi" w:hAnsiTheme="majorHAnsi"/>
          <w:sz w:val="28"/>
          <w:szCs w:val="28"/>
        </w:rPr>
        <w:t>1907179</w:t>
      </w:r>
    </w:p>
    <w:p w:rsidR="00D27A03" w:rsidRPr="00D27A03" w:rsidRDefault="00D27A03" w:rsidP="00131E6E">
      <w:pPr>
        <w:spacing w:line="360" w:lineRule="auto"/>
        <w:rPr>
          <w:rFonts w:asciiTheme="majorHAnsi" w:hAnsiTheme="majorHAnsi"/>
          <w:b/>
          <w:sz w:val="28"/>
          <w:szCs w:val="28"/>
        </w:rPr>
      </w:pPr>
      <w:r w:rsidRPr="00D27A03">
        <w:rPr>
          <w:rFonts w:asciiTheme="majorHAnsi" w:hAnsiTheme="majorHAnsi"/>
          <w:b/>
          <w:sz w:val="28"/>
          <w:szCs w:val="28"/>
        </w:rPr>
        <w:t>Group</w:t>
      </w:r>
      <w:r>
        <w:rPr>
          <w:rFonts w:asciiTheme="majorHAnsi" w:hAnsiTheme="majorHAnsi"/>
          <w:b/>
          <w:sz w:val="28"/>
          <w:szCs w:val="28"/>
        </w:rPr>
        <w:t xml:space="preserve"> - </w:t>
      </w:r>
      <w:r w:rsidRPr="00D27A03">
        <w:rPr>
          <w:rFonts w:asciiTheme="majorHAnsi" w:hAnsiTheme="majorHAnsi"/>
          <w:sz w:val="28"/>
          <w:szCs w:val="28"/>
        </w:rPr>
        <w:t>9</w:t>
      </w:r>
    </w:p>
    <w:p w:rsidR="00131C73" w:rsidRPr="00131C73" w:rsidRDefault="00131C73" w:rsidP="00131E6E">
      <w:pPr>
        <w:spacing w:line="360" w:lineRule="auto"/>
        <w:rPr>
          <w:rFonts w:asciiTheme="majorHAnsi" w:hAnsiTheme="majorHAnsi"/>
          <w:b/>
          <w:sz w:val="28"/>
          <w:szCs w:val="28"/>
        </w:rPr>
      </w:pPr>
      <w:r w:rsidRPr="00131C73">
        <w:rPr>
          <w:rFonts w:asciiTheme="majorHAnsi" w:hAnsiTheme="majorHAnsi"/>
          <w:b/>
          <w:sz w:val="28"/>
          <w:szCs w:val="28"/>
        </w:rPr>
        <w:t>Lecture</w:t>
      </w:r>
      <w:r>
        <w:rPr>
          <w:rFonts w:asciiTheme="majorHAnsi" w:hAnsiTheme="majorHAnsi"/>
          <w:sz w:val="28"/>
          <w:szCs w:val="28"/>
        </w:rPr>
        <w:t xml:space="preserve"> - Dr Molly Jack</w:t>
      </w:r>
    </w:p>
    <w:p w:rsidR="00131C73" w:rsidRPr="007F23CB" w:rsidRDefault="00131C73" w:rsidP="00131C73">
      <w:pPr>
        <w:jc w:val="center"/>
        <w:rPr>
          <w:b/>
          <w:sz w:val="28"/>
          <w:szCs w:val="28"/>
        </w:rPr>
      </w:pPr>
      <w:r w:rsidRPr="007F23CB">
        <w:rPr>
          <w:b/>
          <w:sz w:val="28"/>
          <w:szCs w:val="28"/>
        </w:rPr>
        <w:lastRenderedPageBreak/>
        <w:t>Content Page</w:t>
      </w:r>
    </w:p>
    <w:p w:rsidR="00131C73" w:rsidRPr="005E2CE6" w:rsidRDefault="00131C73" w:rsidP="00131C73">
      <w:pPr>
        <w:tabs>
          <w:tab w:val="left" w:pos="5430"/>
        </w:tabs>
        <w:spacing w:after="0" w:line="360" w:lineRule="auto"/>
        <w:rPr>
          <w:rFonts w:ascii="Cambria" w:hAnsi="Cambria" w:cs="Arial"/>
          <w:sz w:val="28"/>
          <w:szCs w:val="28"/>
        </w:rPr>
      </w:pPr>
      <w:r w:rsidRPr="005E2CE6">
        <w:rPr>
          <w:rFonts w:ascii="Cambria" w:hAnsi="Cambria" w:cs="Arial"/>
          <w:sz w:val="28"/>
          <w:szCs w:val="28"/>
        </w:rPr>
        <w:t xml:space="preserve">Title                                                                                                          </w:t>
      </w:r>
      <w:r>
        <w:rPr>
          <w:rFonts w:ascii="Cambria" w:hAnsi="Cambria" w:cs="Arial"/>
          <w:sz w:val="28"/>
          <w:szCs w:val="28"/>
        </w:rPr>
        <w:t xml:space="preserve">  </w:t>
      </w:r>
      <w:r w:rsidRPr="005E2CE6">
        <w:rPr>
          <w:rFonts w:ascii="Cambria" w:hAnsi="Cambria" w:cs="Arial"/>
          <w:sz w:val="28"/>
          <w:szCs w:val="28"/>
        </w:rPr>
        <w:t>Page Number</w:t>
      </w:r>
    </w:p>
    <w:p w:rsidR="00131C73" w:rsidRPr="005E2CE6" w:rsidRDefault="00131C73" w:rsidP="00131C73">
      <w:pPr>
        <w:tabs>
          <w:tab w:val="left" w:pos="5430"/>
        </w:tabs>
        <w:spacing w:after="0" w:line="360" w:lineRule="auto"/>
        <w:rPr>
          <w:rFonts w:ascii="Cambria" w:hAnsi="Cambria" w:cs="Arial"/>
          <w:sz w:val="28"/>
          <w:szCs w:val="28"/>
        </w:rPr>
      </w:pPr>
      <w:r>
        <w:rPr>
          <w:rFonts w:ascii="Cambria" w:hAnsi="Cambria" w:cs="Arial"/>
          <w:sz w:val="28"/>
          <w:szCs w:val="28"/>
        </w:rPr>
        <w:t>Title page……………………………...</w:t>
      </w:r>
      <w:r w:rsidRPr="005E2CE6">
        <w:rPr>
          <w:rFonts w:ascii="Cambria" w:hAnsi="Cambria" w:cs="Arial"/>
          <w:sz w:val="28"/>
          <w:szCs w:val="28"/>
        </w:rPr>
        <w:t>……………………………………………………………1</w:t>
      </w:r>
    </w:p>
    <w:p w:rsidR="00131C73" w:rsidRPr="005E2CE6" w:rsidRDefault="00131C73" w:rsidP="00131C73">
      <w:pPr>
        <w:tabs>
          <w:tab w:val="left" w:pos="5430"/>
        </w:tabs>
        <w:spacing w:after="0" w:line="360" w:lineRule="auto"/>
        <w:rPr>
          <w:rFonts w:ascii="Cambria" w:hAnsi="Cambria" w:cs="Arial"/>
          <w:sz w:val="28"/>
          <w:szCs w:val="28"/>
        </w:rPr>
      </w:pPr>
      <w:r>
        <w:rPr>
          <w:rFonts w:ascii="Cambria" w:hAnsi="Cambria" w:cs="Arial"/>
          <w:sz w:val="28"/>
          <w:szCs w:val="28"/>
        </w:rPr>
        <w:t>Content page……….……</w:t>
      </w:r>
      <w:r w:rsidR="00397489">
        <w:rPr>
          <w:rFonts w:ascii="Cambria" w:hAnsi="Cambria" w:cs="Arial"/>
          <w:sz w:val="28"/>
          <w:szCs w:val="28"/>
        </w:rPr>
        <w:t>……………………………………………………………………….</w:t>
      </w:r>
      <w:r w:rsidR="001D1DB4">
        <w:rPr>
          <w:rFonts w:ascii="Cambria" w:hAnsi="Cambria" w:cs="Arial"/>
          <w:sz w:val="28"/>
          <w:szCs w:val="28"/>
        </w:rPr>
        <w:t>.</w:t>
      </w:r>
      <w:r w:rsidR="00397489">
        <w:rPr>
          <w:rFonts w:ascii="Cambria" w:hAnsi="Cambria" w:cs="Arial"/>
          <w:sz w:val="28"/>
          <w:szCs w:val="28"/>
        </w:rPr>
        <w:t>.</w:t>
      </w:r>
      <w:r w:rsidRPr="005E2CE6">
        <w:rPr>
          <w:rFonts w:ascii="Cambria" w:hAnsi="Cambria" w:cs="Arial"/>
          <w:sz w:val="28"/>
          <w:szCs w:val="28"/>
        </w:rPr>
        <w:t>2</w:t>
      </w:r>
    </w:p>
    <w:p w:rsidR="00131C73" w:rsidRDefault="00131C73" w:rsidP="00131C73">
      <w:pPr>
        <w:tabs>
          <w:tab w:val="left" w:pos="5430"/>
        </w:tabs>
        <w:spacing w:after="0" w:line="360" w:lineRule="auto"/>
        <w:rPr>
          <w:rFonts w:ascii="Cambria" w:hAnsi="Cambria" w:cs="Arial"/>
          <w:sz w:val="28"/>
          <w:szCs w:val="28"/>
        </w:rPr>
      </w:pPr>
      <w:r>
        <w:rPr>
          <w:rFonts w:ascii="Cambria" w:hAnsi="Cambria" w:cs="Arial"/>
          <w:sz w:val="28"/>
          <w:szCs w:val="28"/>
        </w:rPr>
        <w:t>Introduction…</w:t>
      </w:r>
      <w:r w:rsidR="00321496">
        <w:rPr>
          <w:rFonts w:ascii="Cambria" w:hAnsi="Cambria" w:cs="Arial"/>
          <w:sz w:val="28"/>
          <w:szCs w:val="28"/>
        </w:rPr>
        <w:t>.</w:t>
      </w:r>
      <w:r>
        <w:rPr>
          <w:rFonts w:ascii="Cambria" w:hAnsi="Cambria" w:cs="Arial"/>
          <w:sz w:val="28"/>
          <w:szCs w:val="28"/>
        </w:rPr>
        <w:t>…………………………….…………</w:t>
      </w:r>
      <w:r w:rsidR="00397489">
        <w:rPr>
          <w:rFonts w:ascii="Cambria" w:hAnsi="Cambria" w:cs="Arial"/>
          <w:sz w:val="28"/>
          <w:szCs w:val="28"/>
        </w:rPr>
        <w:t>………………………………………….</w:t>
      </w:r>
      <w:r w:rsidR="001D1DB4">
        <w:rPr>
          <w:rFonts w:ascii="Cambria" w:hAnsi="Cambria" w:cs="Arial"/>
          <w:sz w:val="28"/>
          <w:szCs w:val="28"/>
        </w:rPr>
        <w:t xml:space="preserve"> </w:t>
      </w:r>
      <w:r w:rsidR="00397489">
        <w:rPr>
          <w:rFonts w:ascii="Cambria" w:hAnsi="Cambria" w:cs="Arial"/>
          <w:sz w:val="28"/>
          <w:szCs w:val="28"/>
        </w:rPr>
        <w:t>.</w:t>
      </w:r>
      <w:r w:rsidRPr="005E2CE6">
        <w:rPr>
          <w:rFonts w:ascii="Cambria" w:hAnsi="Cambria" w:cs="Arial"/>
          <w:sz w:val="28"/>
          <w:szCs w:val="28"/>
        </w:rPr>
        <w:t>3</w:t>
      </w:r>
    </w:p>
    <w:p w:rsidR="00BB3EF6" w:rsidRDefault="00BB3EF6" w:rsidP="00131C73">
      <w:pPr>
        <w:tabs>
          <w:tab w:val="left" w:pos="5430"/>
        </w:tabs>
        <w:spacing w:after="0" w:line="360" w:lineRule="auto"/>
        <w:rPr>
          <w:rFonts w:ascii="Cambria" w:hAnsi="Cambria" w:cs="Arial"/>
          <w:sz w:val="28"/>
          <w:szCs w:val="28"/>
        </w:rPr>
      </w:pPr>
      <w:r>
        <w:rPr>
          <w:rFonts w:ascii="Cambria" w:hAnsi="Cambria" w:cs="Arial"/>
          <w:sz w:val="28"/>
          <w:szCs w:val="28"/>
        </w:rPr>
        <w:t>Purpose of Report……………………………………………………………………………….3</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What is Communication......................................................................</w:t>
      </w:r>
      <w:r w:rsidR="001D1DB4">
        <w:rPr>
          <w:rFonts w:ascii="Cambria" w:hAnsi="Cambria" w:cs="Arial"/>
          <w:sz w:val="28"/>
          <w:szCs w:val="28"/>
        </w:rPr>
        <w:t>.............................</w:t>
      </w:r>
      <w:proofErr w:type="gramStart"/>
      <w:r w:rsidR="001D1DB4">
        <w:rPr>
          <w:rFonts w:ascii="Cambria" w:hAnsi="Cambria" w:cs="Arial"/>
          <w:sz w:val="28"/>
          <w:szCs w:val="28"/>
        </w:rPr>
        <w:t>4</w:t>
      </w:r>
      <w:proofErr w:type="gramEnd"/>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 xml:space="preserve">Why Communication is </w:t>
      </w:r>
      <w:r w:rsidR="001D1DB4">
        <w:rPr>
          <w:rFonts w:ascii="Cambria" w:hAnsi="Cambria" w:cs="Arial"/>
          <w:sz w:val="28"/>
          <w:szCs w:val="28"/>
        </w:rPr>
        <w:t>Imp</w:t>
      </w:r>
      <w:r w:rsidR="0039013A">
        <w:rPr>
          <w:rFonts w:ascii="Cambria" w:hAnsi="Cambria" w:cs="Arial"/>
          <w:sz w:val="28"/>
          <w:szCs w:val="28"/>
        </w:rPr>
        <w:t>ortant………………………………………………………..4</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The team…………</w:t>
      </w:r>
      <w:r w:rsidR="0039013A">
        <w:rPr>
          <w:rFonts w:ascii="Cambria" w:hAnsi="Cambria" w:cs="Arial"/>
          <w:sz w:val="28"/>
          <w:szCs w:val="28"/>
        </w:rPr>
        <w:t>…………………………………………………………………………………4</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Customer……………</w:t>
      </w:r>
      <w:r w:rsidR="001D1DB4">
        <w:rPr>
          <w:rFonts w:ascii="Cambria" w:hAnsi="Cambria" w:cs="Arial"/>
          <w:sz w:val="28"/>
          <w:szCs w:val="28"/>
        </w:rPr>
        <w:t>……………………………………………………………………………...5</w:t>
      </w:r>
    </w:p>
    <w:p w:rsidR="00131C73"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My Organisation…</w:t>
      </w:r>
      <w:r w:rsidR="001D1DB4">
        <w:rPr>
          <w:rFonts w:ascii="Cambria" w:hAnsi="Cambria" w:cs="Arial"/>
          <w:sz w:val="28"/>
          <w:szCs w:val="28"/>
        </w:rPr>
        <w:t>…………………………………………………………………………….</w:t>
      </w:r>
      <w:r>
        <w:rPr>
          <w:rFonts w:ascii="Cambria" w:hAnsi="Cambria" w:cs="Arial"/>
          <w:sz w:val="28"/>
          <w:szCs w:val="28"/>
        </w:rPr>
        <w:t>..</w:t>
      </w:r>
      <w:r w:rsidR="001D1DB4">
        <w:rPr>
          <w:rFonts w:ascii="Cambria" w:hAnsi="Cambria" w:cs="Arial"/>
          <w:sz w:val="28"/>
          <w:szCs w:val="28"/>
        </w:rPr>
        <w:t>.5</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Types of Communication</w:t>
      </w:r>
      <w:r w:rsidR="001D1DB4">
        <w:rPr>
          <w:rFonts w:ascii="Cambria" w:hAnsi="Cambria" w:cs="Arial"/>
          <w:sz w:val="28"/>
          <w:szCs w:val="28"/>
        </w:rPr>
        <w:t>………………….………………………………………………….6</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Verbal…………………</w:t>
      </w:r>
      <w:r w:rsidR="001D1DB4">
        <w:rPr>
          <w:rFonts w:ascii="Cambria" w:hAnsi="Cambria" w:cs="Arial"/>
          <w:sz w:val="28"/>
          <w:szCs w:val="28"/>
        </w:rPr>
        <w:t>……………………………………………………………………………...6</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Non-verbal………</w:t>
      </w:r>
      <w:r w:rsidR="001D1DB4">
        <w:rPr>
          <w:rFonts w:ascii="Cambria" w:hAnsi="Cambria" w:cs="Arial"/>
          <w:sz w:val="28"/>
          <w:szCs w:val="28"/>
        </w:rPr>
        <w:t>………………………………………………………………………………….6</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Written……………</w:t>
      </w:r>
      <w:r w:rsidR="001D1DB4">
        <w:rPr>
          <w:rFonts w:ascii="Cambria" w:hAnsi="Cambria" w:cs="Arial"/>
          <w:sz w:val="28"/>
          <w:szCs w:val="28"/>
        </w:rPr>
        <w:t>……………………………………………………………………………….…6</w:t>
      </w:r>
    </w:p>
    <w:p w:rsidR="00321496" w:rsidRDefault="00321496"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Visual…</w:t>
      </w:r>
      <w:r w:rsidR="00166388">
        <w:rPr>
          <w:rFonts w:ascii="Cambria" w:hAnsi="Cambria" w:cs="Arial"/>
          <w:sz w:val="28"/>
          <w:szCs w:val="28"/>
        </w:rPr>
        <w:t>……</w:t>
      </w:r>
      <w:r>
        <w:rPr>
          <w:rFonts w:ascii="Cambria" w:hAnsi="Cambria" w:cs="Arial"/>
          <w:sz w:val="28"/>
          <w:szCs w:val="28"/>
        </w:rPr>
        <w:t>……………………………………………………………………………</w:t>
      </w:r>
      <w:r w:rsidR="001D1DB4">
        <w:rPr>
          <w:rFonts w:ascii="Cambria" w:hAnsi="Cambria" w:cs="Arial"/>
          <w:sz w:val="28"/>
          <w:szCs w:val="28"/>
        </w:rPr>
        <w:t>…………..</w:t>
      </w:r>
      <w:r w:rsidR="00166388">
        <w:rPr>
          <w:rFonts w:ascii="Cambria" w:hAnsi="Cambria" w:cs="Arial"/>
          <w:sz w:val="28"/>
          <w:szCs w:val="28"/>
        </w:rPr>
        <w:t>..</w:t>
      </w:r>
      <w:r w:rsidR="001D1DB4">
        <w:rPr>
          <w:rFonts w:ascii="Cambria" w:hAnsi="Cambria" w:cs="Arial"/>
          <w:sz w:val="28"/>
          <w:szCs w:val="28"/>
        </w:rPr>
        <w:t>7</w:t>
      </w:r>
    </w:p>
    <w:p w:rsidR="00166388" w:rsidRDefault="001D1DB4" w:rsidP="00131C73">
      <w:pPr>
        <w:tabs>
          <w:tab w:val="left" w:pos="5430"/>
          <w:tab w:val="left" w:pos="8097"/>
        </w:tabs>
        <w:spacing w:after="0" w:line="360" w:lineRule="auto"/>
        <w:rPr>
          <w:rFonts w:ascii="Cambria" w:hAnsi="Cambria" w:cs="Arial"/>
          <w:sz w:val="28"/>
          <w:szCs w:val="28"/>
        </w:rPr>
      </w:pPr>
      <w:r>
        <w:rPr>
          <w:rFonts w:ascii="Cambria" w:hAnsi="Cambria" w:cs="Arial"/>
          <w:sz w:val="28"/>
          <w:szCs w:val="28"/>
        </w:rPr>
        <w:t>Theories of Communication…………………………………………………………………7</w:t>
      </w:r>
    </w:p>
    <w:p w:rsidR="00166388" w:rsidRDefault="00397489" w:rsidP="00067EBA">
      <w:pPr>
        <w:tabs>
          <w:tab w:val="left" w:pos="5430"/>
          <w:tab w:val="left" w:pos="8097"/>
        </w:tabs>
        <w:spacing w:after="0" w:line="360" w:lineRule="auto"/>
        <w:rPr>
          <w:rFonts w:ascii="Cambria" w:hAnsi="Cambria" w:cs="Arial"/>
          <w:sz w:val="28"/>
          <w:szCs w:val="28"/>
        </w:rPr>
      </w:pPr>
      <w:r>
        <w:rPr>
          <w:rFonts w:ascii="Cambria" w:hAnsi="Cambria" w:cs="Arial"/>
          <w:sz w:val="28"/>
          <w:szCs w:val="28"/>
        </w:rPr>
        <w:t>Shannon Weaver</w:t>
      </w:r>
      <w:r w:rsidR="001D1DB4">
        <w:rPr>
          <w:rFonts w:ascii="Cambria" w:hAnsi="Cambria" w:cs="Arial"/>
          <w:sz w:val="28"/>
          <w:szCs w:val="28"/>
        </w:rPr>
        <w:t>’s model……………………………………………………………………7-8</w:t>
      </w:r>
    </w:p>
    <w:p w:rsidR="001D1DB4" w:rsidRDefault="001D1DB4" w:rsidP="00067EBA">
      <w:pPr>
        <w:spacing w:after="0" w:line="360" w:lineRule="auto"/>
        <w:rPr>
          <w:rFonts w:asciiTheme="majorHAnsi" w:hAnsiTheme="majorHAnsi"/>
          <w:sz w:val="28"/>
          <w:szCs w:val="28"/>
        </w:rPr>
      </w:pPr>
      <w:r>
        <w:rPr>
          <w:rFonts w:asciiTheme="majorHAnsi" w:hAnsiTheme="majorHAnsi"/>
          <w:sz w:val="28"/>
          <w:szCs w:val="28"/>
        </w:rPr>
        <w:t>Application of Shannon Weaver</w:t>
      </w:r>
      <w:r w:rsidRPr="0024436A">
        <w:rPr>
          <w:rFonts w:asciiTheme="majorHAnsi" w:hAnsiTheme="majorHAnsi"/>
          <w:sz w:val="28"/>
          <w:szCs w:val="28"/>
        </w:rPr>
        <w:t xml:space="preserve">’s model </w:t>
      </w:r>
      <w:r>
        <w:rPr>
          <w:rFonts w:asciiTheme="majorHAnsi" w:hAnsiTheme="majorHAnsi"/>
          <w:sz w:val="28"/>
          <w:szCs w:val="28"/>
        </w:rPr>
        <w:t>at work……………………………</w:t>
      </w:r>
      <w:r w:rsidR="00067EBA">
        <w:rPr>
          <w:rFonts w:asciiTheme="majorHAnsi" w:hAnsiTheme="majorHAnsi"/>
          <w:sz w:val="28"/>
          <w:szCs w:val="28"/>
        </w:rPr>
        <w:t>……</w:t>
      </w:r>
      <w:r w:rsidR="00721323">
        <w:rPr>
          <w:rFonts w:asciiTheme="majorHAnsi" w:hAnsiTheme="majorHAnsi"/>
          <w:sz w:val="28"/>
          <w:szCs w:val="28"/>
        </w:rPr>
        <w:t>.</w:t>
      </w:r>
      <w:r w:rsidR="00067EBA">
        <w:rPr>
          <w:rFonts w:asciiTheme="majorHAnsi" w:hAnsiTheme="majorHAnsi"/>
          <w:sz w:val="28"/>
          <w:szCs w:val="28"/>
        </w:rPr>
        <w:t>8</w:t>
      </w:r>
      <w:r w:rsidR="00721323">
        <w:rPr>
          <w:rFonts w:asciiTheme="majorHAnsi" w:hAnsiTheme="majorHAnsi"/>
          <w:sz w:val="28"/>
          <w:szCs w:val="28"/>
        </w:rPr>
        <w:t>-9</w:t>
      </w:r>
    </w:p>
    <w:p w:rsidR="00166388" w:rsidRPr="001D1DB4" w:rsidRDefault="00166388" w:rsidP="00067EBA">
      <w:pPr>
        <w:spacing w:after="0" w:line="360" w:lineRule="auto"/>
        <w:rPr>
          <w:rFonts w:asciiTheme="majorHAnsi" w:hAnsiTheme="majorHAnsi"/>
          <w:sz w:val="28"/>
          <w:szCs w:val="28"/>
        </w:rPr>
      </w:pPr>
      <w:r>
        <w:rPr>
          <w:rFonts w:ascii="Cambria" w:hAnsi="Cambria" w:cs="Arial"/>
          <w:sz w:val="28"/>
          <w:szCs w:val="28"/>
        </w:rPr>
        <w:t>Berlo’s model…………………………………………………………………………………</w:t>
      </w:r>
      <w:r w:rsidR="00067EBA">
        <w:rPr>
          <w:rFonts w:ascii="Cambria" w:hAnsi="Cambria" w:cs="Arial"/>
          <w:sz w:val="28"/>
          <w:szCs w:val="28"/>
        </w:rPr>
        <w:t>.</w:t>
      </w:r>
      <w:r>
        <w:rPr>
          <w:rFonts w:ascii="Cambria" w:hAnsi="Cambria" w:cs="Arial"/>
          <w:sz w:val="28"/>
          <w:szCs w:val="28"/>
        </w:rPr>
        <w:t>…</w:t>
      </w:r>
      <w:r w:rsidR="00721323">
        <w:rPr>
          <w:rFonts w:ascii="Cambria" w:hAnsi="Cambria" w:cs="Arial"/>
          <w:sz w:val="28"/>
          <w:szCs w:val="28"/>
        </w:rPr>
        <w:t>.</w:t>
      </w:r>
      <w:r w:rsidR="00067EBA">
        <w:rPr>
          <w:rFonts w:ascii="Cambria" w:hAnsi="Cambria" w:cs="Arial"/>
          <w:sz w:val="28"/>
          <w:szCs w:val="28"/>
        </w:rPr>
        <w:t>9</w:t>
      </w:r>
    </w:p>
    <w:p w:rsidR="001D1DB4" w:rsidRPr="001D1DB4" w:rsidRDefault="00067EBA" w:rsidP="00067EBA">
      <w:pPr>
        <w:spacing w:after="0" w:line="360" w:lineRule="auto"/>
        <w:rPr>
          <w:rFonts w:asciiTheme="majorHAnsi" w:hAnsiTheme="majorHAnsi"/>
          <w:sz w:val="28"/>
          <w:szCs w:val="28"/>
        </w:rPr>
      </w:pPr>
      <w:r>
        <w:rPr>
          <w:rFonts w:asciiTheme="majorHAnsi" w:hAnsiTheme="majorHAnsi"/>
          <w:sz w:val="28"/>
          <w:szCs w:val="28"/>
        </w:rPr>
        <w:t>Application of Berlo</w:t>
      </w:r>
      <w:r w:rsidR="001D1DB4" w:rsidRPr="0024436A">
        <w:rPr>
          <w:rFonts w:asciiTheme="majorHAnsi" w:hAnsiTheme="majorHAnsi"/>
          <w:sz w:val="28"/>
          <w:szCs w:val="28"/>
        </w:rPr>
        <w:t>’s model</w:t>
      </w:r>
      <w:r>
        <w:rPr>
          <w:rFonts w:asciiTheme="majorHAnsi" w:hAnsiTheme="majorHAnsi"/>
          <w:sz w:val="28"/>
          <w:szCs w:val="28"/>
        </w:rPr>
        <w:t>……………………………………………………………</w:t>
      </w:r>
      <w:r w:rsidR="00721323">
        <w:rPr>
          <w:rFonts w:asciiTheme="majorHAnsi" w:hAnsiTheme="majorHAnsi"/>
          <w:sz w:val="28"/>
          <w:szCs w:val="28"/>
        </w:rPr>
        <w:t>.</w:t>
      </w:r>
      <w:r>
        <w:rPr>
          <w:rFonts w:asciiTheme="majorHAnsi" w:hAnsiTheme="majorHAnsi"/>
          <w:sz w:val="28"/>
          <w:szCs w:val="28"/>
        </w:rPr>
        <w:t>...</w:t>
      </w:r>
      <w:r w:rsidR="00721323">
        <w:rPr>
          <w:rFonts w:asciiTheme="majorHAnsi" w:hAnsiTheme="majorHAnsi"/>
          <w:sz w:val="28"/>
          <w:szCs w:val="28"/>
        </w:rPr>
        <w:t>10</w:t>
      </w:r>
    </w:p>
    <w:p w:rsidR="00321496" w:rsidRDefault="00397489" w:rsidP="00067EBA">
      <w:pPr>
        <w:tabs>
          <w:tab w:val="left" w:pos="5430"/>
          <w:tab w:val="left" w:pos="8097"/>
        </w:tabs>
        <w:spacing w:after="0" w:line="360" w:lineRule="auto"/>
        <w:rPr>
          <w:rFonts w:ascii="Cambria" w:hAnsi="Cambria" w:cs="Arial"/>
          <w:sz w:val="28"/>
          <w:szCs w:val="28"/>
        </w:rPr>
      </w:pPr>
      <w:r>
        <w:rPr>
          <w:rFonts w:ascii="Cambria" w:hAnsi="Cambria" w:cs="Arial"/>
          <w:sz w:val="28"/>
          <w:szCs w:val="28"/>
        </w:rPr>
        <w:t xml:space="preserve">Schramm’s model </w:t>
      </w:r>
      <w:r w:rsidR="00166388">
        <w:rPr>
          <w:rFonts w:ascii="Cambria" w:hAnsi="Cambria" w:cs="Arial"/>
          <w:sz w:val="28"/>
          <w:szCs w:val="28"/>
        </w:rPr>
        <w:t>………………………………………………………………………</w:t>
      </w:r>
      <w:r w:rsidR="00721323">
        <w:rPr>
          <w:rFonts w:ascii="Cambria" w:hAnsi="Cambria" w:cs="Arial"/>
          <w:sz w:val="28"/>
          <w:szCs w:val="28"/>
        </w:rPr>
        <w:t>……...10</w:t>
      </w:r>
    </w:p>
    <w:p w:rsidR="00067EBA" w:rsidRDefault="001D1DB4" w:rsidP="00067EBA">
      <w:pPr>
        <w:spacing w:after="0" w:line="360" w:lineRule="auto"/>
        <w:rPr>
          <w:rFonts w:asciiTheme="majorHAnsi" w:hAnsiTheme="majorHAnsi"/>
          <w:sz w:val="28"/>
          <w:szCs w:val="28"/>
        </w:rPr>
      </w:pPr>
      <w:r w:rsidRPr="0024436A">
        <w:rPr>
          <w:rFonts w:asciiTheme="majorHAnsi" w:hAnsiTheme="majorHAnsi"/>
          <w:sz w:val="28"/>
          <w:szCs w:val="28"/>
        </w:rPr>
        <w:t>Application of Schramm’s model</w:t>
      </w:r>
      <w:r w:rsidR="00067EBA">
        <w:rPr>
          <w:rFonts w:asciiTheme="majorHAnsi" w:hAnsiTheme="majorHAnsi"/>
          <w:sz w:val="28"/>
          <w:szCs w:val="28"/>
        </w:rPr>
        <w:t>…………………………………………………………11</w:t>
      </w:r>
    </w:p>
    <w:p w:rsidR="00E2712F" w:rsidRDefault="00E2712F" w:rsidP="00067EBA">
      <w:pPr>
        <w:spacing w:after="0" w:line="360" w:lineRule="auto"/>
        <w:rPr>
          <w:rFonts w:asciiTheme="majorHAnsi" w:hAnsiTheme="majorHAnsi"/>
          <w:sz w:val="28"/>
          <w:szCs w:val="28"/>
        </w:rPr>
      </w:pPr>
      <w:r>
        <w:rPr>
          <w:rFonts w:asciiTheme="majorHAnsi" w:hAnsiTheme="majorHAnsi"/>
          <w:sz w:val="28"/>
          <w:szCs w:val="28"/>
        </w:rPr>
        <w:t>How to improve Communication……………………..………………………………</w:t>
      </w:r>
      <w:r w:rsidR="00721323">
        <w:rPr>
          <w:rFonts w:asciiTheme="majorHAnsi" w:hAnsiTheme="majorHAnsi"/>
          <w:sz w:val="28"/>
          <w:szCs w:val="28"/>
        </w:rPr>
        <w:t>.</w:t>
      </w:r>
      <w:r>
        <w:rPr>
          <w:rFonts w:asciiTheme="majorHAnsi" w:hAnsiTheme="majorHAnsi"/>
          <w:sz w:val="28"/>
          <w:szCs w:val="28"/>
        </w:rPr>
        <w:t>11-12</w:t>
      </w:r>
    </w:p>
    <w:p w:rsidR="00067EBA" w:rsidRDefault="00067EBA" w:rsidP="00067EBA">
      <w:pPr>
        <w:spacing w:after="0" w:line="360" w:lineRule="auto"/>
        <w:rPr>
          <w:rFonts w:asciiTheme="majorHAnsi" w:hAnsiTheme="majorHAnsi"/>
          <w:sz w:val="28"/>
          <w:szCs w:val="28"/>
        </w:rPr>
      </w:pPr>
      <w:r>
        <w:rPr>
          <w:rFonts w:asciiTheme="majorHAnsi" w:hAnsiTheme="majorHAnsi"/>
          <w:sz w:val="28"/>
          <w:szCs w:val="28"/>
        </w:rPr>
        <w:t>Conclusion…………………</w:t>
      </w:r>
      <w:r w:rsidR="00E2712F">
        <w:rPr>
          <w:rFonts w:asciiTheme="majorHAnsi" w:hAnsiTheme="majorHAnsi"/>
          <w:sz w:val="28"/>
          <w:szCs w:val="28"/>
        </w:rPr>
        <w:t>…………………………………………………………….…….</w:t>
      </w:r>
      <w:r>
        <w:rPr>
          <w:rFonts w:asciiTheme="majorHAnsi" w:hAnsiTheme="majorHAnsi"/>
          <w:sz w:val="28"/>
          <w:szCs w:val="28"/>
        </w:rPr>
        <w:t>12</w:t>
      </w:r>
    </w:p>
    <w:p w:rsidR="001D1DB4" w:rsidRDefault="00067EBA" w:rsidP="00067EBA">
      <w:pPr>
        <w:spacing w:after="0" w:line="360" w:lineRule="auto"/>
        <w:rPr>
          <w:rFonts w:asciiTheme="majorHAnsi" w:hAnsiTheme="majorHAnsi"/>
          <w:sz w:val="28"/>
          <w:szCs w:val="28"/>
        </w:rPr>
      </w:pPr>
      <w:r>
        <w:rPr>
          <w:rFonts w:asciiTheme="majorHAnsi" w:hAnsiTheme="majorHAnsi"/>
          <w:sz w:val="28"/>
          <w:szCs w:val="28"/>
        </w:rPr>
        <w:t>References…</w:t>
      </w:r>
      <w:r w:rsidR="00E2712F">
        <w:rPr>
          <w:rFonts w:asciiTheme="majorHAnsi" w:hAnsiTheme="majorHAnsi"/>
          <w:sz w:val="28"/>
          <w:szCs w:val="28"/>
        </w:rPr>
        <w:t>…………………………………………………………………………………..</w:t>
      </w:r>
      <w:r>
        <w:rPr>
          <w:rFonts w:asciiTheme="majorHAnsi" w:hAnsiTheme="majorHAnsi"/>
          <w:sz w:val="28"/>
          <w:szCs w:val="28"/>
        </w:rPr>
        <w:t>13</w:t>
      </w:r>
      <w:r w:rsidR="001D1DB4" w:rsidRPr="0024436A">
        <w:rPr>
          <w:rFonts w:asciiTheme="majorHAnsi" w:hAnsiTheme="majorHAnsi"/>
          <w:sz w:val="28"/>
          <w:szCs w:val="28"/>
        </w:rPr>
        <w:t xml:space="preserve"> </w:t>
      </w:r>
    </w:p>
    <w:p w:rsidR="00E2712F" w:rsidRPr="0024436A" w:rsidRDefault="00E2712F" w:rsidP="00067EBA">
      <w:pPr>
        <w:spacing w:after="0" w:line="360" w:lineRule="auto"/>
        <w:rPr>
          <w:rFonts w:asciiTheme="majorHAnsi" w:hAnsiTheme="majorHAnsi"/>
          <w:sz w:val="28"/>
          <w:szCs w:val="28"/>
        </w:rPr>
      </w:pPr>
      <w:r>
        <w:rPr>
          <w:rFonts w:asciiTheme="majorHAnsi" w:hAnsiTheme="majorHAnsi"/>
          <w:sz w:val="28"/>
          <w:szCs w:val="28"/>
        </w:rPr>
        <w:t>Appendix……………………………………………………………………………………..…14-1</w:t>
      </w:r>
      <w:r w:rsidR="00C151BB">
        <w:rPr>
          <w:rFonts w:asciiTheme="majorHAnsi" w:hAnsiTheme="majorHAnsi"/>
          <w:sz w:val="28"/>
          <w:szCs w:val="28"/>
        </w:rPr>
        <w:t>9</w:t>
      </w:r>
    </w:p>
    <w:p w:rsidR="00131C73" w:rsidRPr="005E2CE6" w:rsidRDefault="00131C73" w:rsidP="00067EBA">
      <w:pPr>
        <w:tabs>
          <w:tab w:val="left" w:pos="5430"/>
          <w:tab w:val="left" w:pos="8097"/>
        </w:tabs>
        <w:spacing w:after="0" w:line="360" w:lineRule="auto"/>
        <w:rPr>
          <w:rFonts w:ascii="Cambria" w:hAnsi="Cambria" w:cs="Arial"/>
          <w:sz w:val="28"/>
          <w:szCs w:val="28"/>
        </w:rPr>
      </w:pPr>
      <w:r w:rsidRPr="005E2CE6">
        <w:rPr>
          <w:rFonts w:ascii="Cambria" w:hAnsi="Cambria" w:cs="Arial"/>
          <w:sz w:val="28"/>
          <w:szCs w:val="28"/>
        </w:rPr>
        <w:tab/>
      </w:r>
    </w:p>
    <w:p w:rsidR="009353A2" w:rsidRDefault="009353A2" w:rsidP="00131E6E">
      <w:pPr>
        <w:spacing w:line="360" w:lineRule="auto"/>
        <w:rPr>
          <w:rFonts w:asciiTheme="majorHAnsi" w:hAnsiTheme="majorHAnsi"/>
          <w:b/>
          <w:sz w:val="28"/>
          <w:szCs w:val="28"/>
        </w:rPr>
      </w:pPr>
    </w:p>
    <w:p w:rsidR="00E2291E" w:rsidRDefault="00E2291E" w:rsidP="00131E6E">
      <w:pPr>
        <w:spacing w:line="360" w:lineRule="auto"/>
        <w:rPr>
          <w:rFonts w:asciiTheme="majorHAnsi" w:hAnsiTheme="majorHAnsi"/>
          <w:b/>
          <w:sz w:val="28"/>
          <w:szCs w:val="28"/>
        </w:rPr>
      </w:pPr>
    </w:p>
    <w:p w:rsidR="00604FF0" w:rsidRDefault="00604FF0" w:rsidP="00131E6E">
      <w:pPr>
        <w:spacing w:line="360" w:lineRule="auto"/>
        <w:rPr>
          <w:rFonts w:asciiTheme="majorHAnsi" w:hAnsiTheme="majorHAnsi"/>
          <w:b/>
          <w:sz w:val="28"/>
          <w:szCs w:val="28"/>
        </w:rPr>
      </w:pPr>
      <w:r>
        <w:rPr>
          <w:rFonts w:asciiTheme="majorHAnsi" w:hAnsiTheme="majorHAnsi"/>
          <w:b/>
          <w:sz w:val="28"/>
          <w:szCs w:val="28"/>
        </w:rPr>
        <w:t>(1.0)</w:t>
      </w:r>
    </w:p>
    <w:p w:rsidR="00131C73" w:rsidRDefault="00131C73" w:rsidP="00131E6E">
      <w:pPr>
        <w:spacing w:line="360" w:lineRule="auto"/>
        <w:rPr>
          <w:rFonts w:asciiTheme="majorHAnsi" w:hAnsiTheme="majorHAnsi"/>
          <w:b/>
          <w:sz w:val="28"/>
          <w:szCs w:val="28"/>
        </w:rPr>
      </w:pPr>
      <w:r>
        <w:rPr>
          <w:rFonts w:asciiTheme="majorHAnsi" w:hAnsiTheme="majorHAnsi"/>
          <w:b/>
          <w:sz w:val="28"/>
          <w:szCs w:val="28"/>
        </w:rPr>
        <w:t>Introduction</w:t>
      </w:r>
    </w:p>
    <w:p w:rsidR="0004291E" w:rsidRDefault="000942D4" w:rsidP="00131E6E">
      <w:pPr>
        <w:spacing w:line="360" w:lineRule="auto"/>
        <w:rPr>
          <w:rFonts w:asciiTheme="majorHAnsi" w:hAnsiTheme="majorHAnsi"/>
          <w:sz w:val="28"/>
          <w:szCs w:val="28"/>
        </w:rPr>
      </w:pPr>
      <w:r>
        <w:rPr>
          <w:rFonts w:asciiTheme="majorHAnsi" w:hAnsiTheme="majorHAnsi"/>
          <w:sz w:val="28"/>
          <w:szCs w:val="28"/>
        </w:rPr>
        <w:t>Effective communication plays a vital role in team work performances, also the performances of a team is higher than individual performance therefore encouraging more team work for increased organisation productivity although the success of team work within the organisation is subject to effective communication.</w:t>
      </w:r>
    </w:p>
    <w:p w:rsidR="00E2291E" w:rsidRDefault="00E2291E" w:rsidP="00131E6E">
      <w:pPr>
        <w:spacing w:line="360" w:lineRule="auto"/>
        <w:rPr>
          <w:rFonts w:asciiTheme="majorHAnsi" w:hAnsiTheme="majorHAnsi"/>
          <w:sz w:val="28"/>
          <w:szCs w:val="28"/>
        </w:rPr>
      </w:pPr>
    </w:p>
    <w:p w:rsidR="00E2291E" w:rsidRDefault="00E2291E" w:rsidP="00131E6E">
      <w:pPr>
        <w:spacing w:line="360" w:lineRule="auto"/>
        <w:rPr>
          <w:rFonts w:asciiTheme="majorHAnsi" w:hAnsiTheme="majorHAnsi"/>
          <w:sz w:val="28"/>
          <w:szCs w:val="28"/>
        </w:rPr>
      </w:pPr>
      <w:r>
        <w:rPr>
          <w:rFonts w:asciiTheme="majorHAnsi" w:hAnsiTheme="majorHAnsi"/>
          <w:sz w:val="28"/>
          <w:szCs w:val="28"/>
        </w:rPr>
        <w:t>The purpose of this report is to;</w:t>
      </w:r>
    </w:p>
    <w:p w:rsidR="00E2291E" w:rsidRPr="00E2291E" w:rsidRDefault="00E2291E" w:rsidP="00E2291E">
      <w:pPr>
        <w:pStyle w:val="ListParagraph"/>
        <w:numPr>
          <w:ilvl w:val="0"/>
          <w:numId w:val="5"/>
        </w:numPr>
        <w:spacing w:line="360" w:lineRule="auto"/>
        <w:rPr>
          <w:rFonts w:asciiTheme="majorHAnsi" w:hAnsiTheme="majorHAnsi"/>
          <w:sz w:val="28"/>
          <w:szCs w:val="28"/>
        </w:rPr>
      </w:pPr>
      <w:r w:rsidRPr="00E2291E">
        <w:rPr>
          <w:rFonts w:asciiTheme="majorHAnsi" w:hAnsiTheme="majorHAnsi"/>
          <w:sz w:val="28"/>
          <w:szCs w:val="28"/>
        </w:rPr>
        <w:t>Define communication and identify the different types of communication.</w:t>
      </w:r>
    </w:p>
    <w:p w:rsidR="00E2291E" w:rsidRPr="00E2291E" w:rsidRDefault="00E2291E" w:rsidP="00E2291E">
      <w:pPr>
        <w:pStyle w:val="ListParagraph"/>
        <w:numPr>
          <w:ilvl w:val="0"/>
          <w:numId w:val="5"/>
        </w:numPr>
        <w:spacing w:line="360" w:lineRule="auto"/>
        <w:rPr>
          <w:rFonts w:asciiTheme="majorHAnsi" w:hAnsiTheme="majorHAnsi"/>
          <w:sz w:val="28"/>
          <w:szCs w:val="28"/>
        </w:rPr>
      </w:pPr>
      <w:r>
        <w:rPr>
          <w:rFonts w:asciiTheme="majorHAnsi" w:hAnsiTheme="majorHAnsi"/>
          <w:sz w:val="28"/>
          <w:szCs w:val="28"/>
        </w:rPr>
        <w:t>D</w:t>
      </w:r>
      <w:r w:rsidRPr="00E2291E">
        <w:rPr>
          <w:rFonts w:asciiTheme="majorHAnsi" w:hAnsiTheme="majorHAnsi"/>
          <w:sz w:val="28"/>
          <w:szCs w:val="28"/>
        </w:rPr>
        <w:t>iscuss</w:t>
      </w:r>
      <w:r>
        <w:rPr>
          <w:rFonts w:asciiTheme="majorHAnsi" w:hAnsiTheme="majorHAnsi"/>
          <w:sz w:val="28"/>
          <w:szCs w:val="28"/>
        </w:rPr>
        <w:t xml:space="preserve"> </w:t>
      </w:r>
      <w:r w:rsidRPr="00E2291E">
        <w:rPr>
          <w:rFonts w:asciiTheme="majorHAnsi" w:hAnsiTheme="majorHAnsi"/>
          <w:sz w:val="28"/>
          <w:szCs w:val="28"/>
        </w:rPr>
        <w:t>three (3) different models of communication namely Shannon and Weaver, Berlo and Schramm.</w:t>
      </w:r>
    </w:p>
    <w:p w:rsidR="00E2291E" w:rsidRDefault="00E2291E" w:rsidP="00E2291E">
      <w:pPr>
        <w:pStyle w:val="ListParagraph"/>
        <w:numPr>
          <w:ilvl w:val="0"/>
          <w:numId w:val="5"/>
        </w:numPr>
        <w:spacing w:line="360" w:lineRule="auto"/>
        <w:rPr>
          <w:rFonts w:asciiTheme="majorHAnsi" w:hAnsiTheme="majorHAnsi"/>
          <w:sz w:val="28"/>
          <w:szCs w:val="28"/>
        </w:rPr>
      </w:pPr>
      <w:r>
        <w:rPr>
          <w:rFonts w:asciiTheme="majorHAnsi" w:hAnsiTheme="majorHAnsi"/>
          <w:sz w:val="28"/>
          <w:szCs w:val="28"/>
        </w:rPr>
        <w:t>D</w:t>
      </w:r>
      <w:r w:rsidRPr="00E2291E">
        <w:rPr>
          <w:rFonts w:asciiTheme="majorHAnsi" w:hAnsiTheme="majorHAnsi"/>
          <w:sz w:val="28"/>
          <w:szCs w:val="28"/>
        </w:rPr>
        <w:t>iscuss how the three (3) types of communication discussed are adopted in my workplace.</w:t>
      </w:r>
    </w:p>
    <w:p w:rsidR="00E2291E" w:rsidRPr="00E2291E" w:rsidRDefault="00E2291E" w:rsidP="00E2291E">
      <w:pPr>
        <w:pStyle w:val="ListParagraph"/>
        <w:numPr>
          <w:ilvl w:val="0"/>
          <w:numId w:val="5"/>
        </w:numPr>
        <w:spacing w:line="360" w:lineRule="auto"/>
        <w:rPr>
          <w:rFonts w:asciiTheme="majorHAnsi" w:hAnsiTheme="majorHAnsi"/>
          <w:sz w:val="28"/>
          <w:szCs w:val="28"/>
        </w:rPr>
      </w:pPr>
      <w:r>
        <w:rPr>
          <w:rFonts w:asciiTheme="majorHAnsi" w:hAnsiTheme="majorHAnsi"/>
          <w:sz w:val="28"/>
          <w:szCs w:val="28"/>
        </w:rPr>
        <w:t>Suggest how to improve communication in the workplace.</w:t>
      </w:r>
    </w:p>
    <w:p w:rsidR="00E2291E" w:rsidRDefault="00E2291E" w:rsidP="00131E6E">
      <w:pPr>
        <w:spacing w:line="360" w:lineRule="auto"/>
        <w:rPr>
          <w:rFonts w:asciiTheme="majorHAnsi" w:hAnsiTheme="majorHAnsi"/>
          <w:sz w:val="28"/>
          <w:szCs w:val="28"/>
        </w:rPr>
      </w:pPr>
    </w:p>
    <w:p w:rsidR="00E2291E" w:rsidRDefault="00E2291E" w:rsidP="00131E6E">
      <w:pPr>
        <w:spacing w:line="360" w:lineRule="auto"/>
        <w:rPr>
          <w:rFonts w:asciiTheme="majorHAnsi" w:hAnsiTheme="majorHAnsi"/>
          <w:sz w:val="28"/>
          <w:szCs w:val="28"/>
        </w:rPr>
      </w:pPr>
    </w:p>
    <w:p w:rsidR="00E2291E" w:rsidRDefault="00E2291E" w:rsidP="00131E6E">
      <w:pPr>
        <w:spacing w:line="360" w:lineRule="auto"/>
        <w:rPr>
          <w:rFonts w:asciiTheme="majorHAnsi" w:hAnsiTheme="majorHAnsi"/>
          <w:sz w:val="28"/>
          <w:szCs w:val="28"/>
        </w:rPr>
      </w:pPr>
    </w:p>
    <w:p w:rsidR="00E2291E" w:rsidRDefault="00E2291E" w:rsidP="00131E6E">
      <w:pPr>
        <w:spacing w:line="360" w:lineRule="auto"/>
        <w:rPr>
          <w:rFonts w:asciiTheme="majorHAnsi" w:hAnsiTheme="majorHAnsi"/>
          <w:sz w:val="28"/>
          <w:szCs w:val="28"/>
        </w:rPr>
      </w:pPr>
    </w:p>
    <w:p w:rsidR="00A3511E" w:rsidRDefault="00A3511E" w:rsidP="006A0264">
      <w:pPr>
        <w:spacing w:line="360" w:lineRule="auto"/>
        <w:rPr>
          <w:rFonts w:asciiTheme="majorHAnsi" w:hAnsiTheme="majorHAnsi"/>
          <w:sz w:val="28"/>
          <w:szCs w:val="28"/>
        </w:rPr>
      </w:pPr>
    </w:p>
    <w:p w:rsidR="00CA762C" w:rsidRDefault="00CA762C" w:rsidP="006A0264">
      <w:pPr>
        <w:spacing w:line="360" w:lineRule="auto"/>
        <w:rPr>
          <w:rFonts w:asciiTheme="majorHAnsi" w:hAnsiTheme="majorHAnsi"/>
          <w:b/>
          <w:sz w:val="28"/>
          <w:szCs w:val="28"/>
        </w:rPr>
      </w:pPr>
      <w:r>
        <w:rPr>
          <w:rFonts w:asciiTheme="majorHAnsi" w:hAnsiTheme="majorHAnsi"/>
          <w:b/>
          <w:sz w:val="28"/>
          <w:szCs w:val="28"/>
        </w:rPr>
        <w:lastRenderedPageBreak/>
        <w:t>(1.1)</w:t>
      </w:r>
    </w:p>
    <w:p w:rsidR="006A0264" w:rsidRPr="006A0264" w:rsidRDefault="006A0264" w:rsidP="006A0264">
      <w:pPr>
        <w:spacing w:line="360" w:lineRule="auto"/>
        <w:rPr>
          <w:rFonts w:asciiTheme="majorHAnsi" w:hAnsiTheme="majorHAnsi"/>
          <w:b/>
          <w:sz w:val="28"/>
          <w:szCs w:val="28"/>
        </w:rPr>
      </w:pPr>
      <w:r w:rsidRPr="006A0264">
        <w:rPr>
          <w:rFonts w:asciiTheme="majorHAnsi" w:hAnsiTheme="majorHAnsi"/>
          <w:b/>
          <w:sz w:val="28"/>
          <w:szCs w:val="28"/>
        </w:rPr>
        <w:t>What is Communication?</w:t>
      </w:r>
    </w:p>
    <w:p w:rsidR="006A0264" w:rsidRPr="006A0264" w:rsidRDefault="006A0264" w:rsidP="006A0264">
      <w:pPr>
        <w:spacing w:line="360" w:lineRule="auto"/>
        <w:rPr>
          <w:rFonts w:asciiTheme="majorHAnsi" w:hAnsiTheme="majorHAnsi"/>
          <w:sz w:val="28"/>
          <w:szCs w:val="28"/>
        </w:rPr>
      </w:pPr>
      <w:r w:rsidRPr="006A0264">
        <w:rPr>
          <w:rFonts w:asciiTheme="majorHAnsi" w:hAnsiTheme="majorHAnsi"/>
          <w:sz w:val="28"/>
          <w:szCs w:val="28"/>
        </w:rPr>
        <w:t>This is a two-way process that allows participants not only to exchange ideas, feelings and information but also create and share meaning for reaching mutual understanding. According to (Martin, 2010), “Communication is a process of sharing information and creating relationships in environments designed for manageable, goal-oriented behaviour”. Communication is a process that enables the flow of information, ideas, thoughts or feelings. It is also a process of exchanging and expressing information verbally, orally, through gestures, through conduct or through electronic medium.</w:t>
      </w:r>
    </w:p>
    <w:p w:rsidR="00CA762C" w:rsidRDefault="00CA762C" w:rsidP="00131E6E">
      <w:pPr>
        <w:spacing w:line="360" w:lineRule="auto"/>
        <w:rPr>
          <w:rFonts w:asciiTheme="majorHAnsi" w:hAnsiTheme="majorHAnsi"/>
          <w:b/>
          <w:sz w:val="28"/>
          <w:szCs w:val="28"/>
        </w:rPr>
      </w:pPr>
      <w:r>
        <w:rPr>
          <w:rFonts w:asciiTheme="majorHAnsi" w:hAnsiTheme="majorHAnsi"/>
          <w:b/>
          <w:sz w:val="28"/>
          <w:szCs w:val="28"/>
        </w:rPr>
        <w:t>(1.2)</w:t>
      </w:r>
    </w:p>
    <w:p w:rsidR="00824BEE" w:rsidRDefault="00824BEE" w:rsidP="00131E6E">
      <w:pPr>
        <w:spacing w:line="360" w:lineRule="auto"/>
        <w:rPr>
          <w:rFonts w:asciiTheme="majorHAnsi" w:hAnsiTheme="majorHAnsi"/>
          <w:b/>
          <w:sz w:val="28"/>
          <w:szCs w:val="28"/>
        </w:rPr>
      </w:pPr>
      <w:r w:rsidRPr="00824BEE">
        <w:rPr>
          <w:rFonts w:asciiTheme="majorHAnsi" w:hAnsiTheme="majorHAnsi"/>
          <w:b/>
          <w:sz w:val="28"/>
          <w:szCs w:val="28"/>
        </w:rPr>
        <w:t>Why communicat</w:t>
      </w:r>
      <w:r w:rsidR="00701378">
        <w:rPr>
          <w:rFonts w:asciiTheme="majorHAnsi" w:hAnsiTheme="majorHAnsi"/>
          <w:b/>
          <w:sz w:val="28"/>
          <w:szCs w:val="28"/>
        </w:rPr>
        <w:t>ion is important</w:t>
      </w:r>
    </w:p>
    <w:p w:rsidR="00357D9D" w:rsidRDefault="00357D9D" w:rsidP="00131E6E">
      <w:pPr>
        <w:spacing w:line="360" w:lineRule="auto"/>
        <w:rPr>
          <w:rFonts w:asciiTheme="majorHAnsi" w:hAnsiTheme="majorHAnsi"/>
          <w:sz w:val="28"/>
          <w:szCs w:val="28"/>
        </w:rPr>
      </w:pPr>
      <w:r>
        <w:rPr>
          <w:rFonts w:asciiTheme="majorHAnsi" w:hAnsiTheme="majorHAnsi"/>
          <w:sz w:val="28"/>
          <w:szCs w:val="28"/>
        </w:rPr>
        <w:t>Effective communication is important for the following reasons;</w:t>
      </w:r>
    </w:p>
    <w:p w:rsidR="00357D9D" w:rsidRDefault="00357D9D" w:rsidP="00357D9D">
      <w:pPr>
        <w:pStyle w:val="ListParagraph"/>
        <w:numPr>
          <w:ilvl w:val="0"/>
          <w:numId w:val="7"/>
        </w:numPr>
        <w:spacing w:line="360" w:lineRule="auto"/>
        <w:rPr>
          <w:rFonts w:asciiTheme="majorHAnsi" w:hAnsiTheme="majorHAnsi"/>
          <w:sz w:val="28"/>
          <w:szCs w:val="28"/>
        </w:rPr>
      </w:pPr>
      <w:r w:rsidRPr="00357D9D">
        <w:rPr>
          <w:rFonts w:asciiTheme="majorHAnsi" w:hAnsiTheme="majorHAnsi"/>
          <w:sz w:val="28"/>
          <w:szCs w:val="28"/>
        </w:rPr>
        <w:t>It improves organisation’s productivity.</w:t>
      </w:r>
    </w:p>
    <w:p w:rsidR="00357D9D" w:rsidRDefault="00357D9D" w:rsidP="00357D9D">
      <w:pPr>
        <w:pStyle w:val="ListParagraph"/>
        <w:numPr>
          <w:ilvl w:val="0"/>
          <w:numId w:val="7"/>
        </w:numPr>
        <w:spacing w:line="360" w:lineRule="auto"/>
        <w:rPr>
          <w:rFonts w:asciiTheme="majorHAnsi" w:hAnsiTheme="majorHAnsi"/>
          <w:sz w:val="28"/>
          <w:szCs w:val="28"/>
        </w:rPr>
      </w:pPr>
      <w:r>
        <w:rPr>
          <w:rFonts w:asciiTheme="majorHAnsi" w:hAnsiTheme="majorHAnsi"/>
          <w:sz w:val="28"/>
          <w:szCs w:val="28"/>
        </w:rPr>
        <w:t>It can also help to improve turnover rates.</w:t>
      </w:r>
    </w:p>
    <w:p w:rsidR="00357D9D" w:rsidRPr="00357D9D" w:rsidRDefault="00357D9D" w:rsidP="00357D9D">
      <w:pPr>
        <w:pStyle w:val="ListParagraph"/>
        <w:numPr>
          <w:ilvl w:val="0"/>
          <w:numId w:val="7"/>
        </w:numPr>
        <w:spacing w:line="360" w:lineRule="auto"/>
        <w:rPr>
          <w:rFonts w:asciiTheme="majorHAnsi" w:hAnsiTheme="majorHAnsi"/>
          <w:sz w:val="28"/>
          <w:szCs w:val="28"/>
        </w:rPr>
      </w:pPr>
      <w:r>
        <w:rPr>
          <w:rFonts w:asciiTheme="majorHAnsi" w:hAnsiTheme="majorHAnsi"/>
          <w:sz w:val="28"/>
          <w:szCs w:val="28"/>
        </w:rPr>
        <w:t xml:space="preserve">It can help to reduce absenteeism. </w:t>
      </w:r>
    </w:p>
    <w:p w:rsidR="008065C0" w:rsidRDefault="00357D9D" w:rsidP="008065C0">
      <w:pPr>
        <w:pStyle w:val="ListParagraph"/>
        <w:numPr>
          <w:ilvl w:val="0"/>
          <w:numId w:val="7"/>
        </w:numPr>
        <w:spacing w:line="360" w:lineRule="auto"/>
        <w:rPr>
          <w:rFonts w:asciiTheme="majorHAnsi" w:hAnsiTheme="majorHAnsi"/>
          <w:sz w:val="28"/>
          <w:szCs w:val="28"/>
        </w:rPr>
      </w:pPr>
      <w:r w:rsidRPr="00357D9D">
        <w:rPr>
          <w:rFonts w:asciiTheme="majorHAnsi" w:hAnsiTheme="majorHAnsi"/>
          <w:sz w:val="28"/>
          <w:szCs w:val="28"/>
        </w:rPr>
        <w:t>It can improve employee job satisfaction.</w:t>
      </w:r>
    </w:p>
    <w:p w:rsidR="008065C0" w:rsidRPr="008065C0" w:rsidRDefault="0039013A" w:rsidP="008065C0">
      <w:pPr>
        <w:spacing w:line="360" w:lineRule="auto"/>
        <w:rPr>
          <w:rFonts w:asciiTheme="majorHAnsi" w:hAnsiTheme="majorHAnsi"/>
          <w:sz w:val="28"/>
          <w:szCs w:val="28"/>
        </w:rPr>
      </w:pPr>
      <w:r>
        <w:rPr>
          <w:rFonts w:asciiTheme="majorHAnsi" w:hAnsiTheme="majorHAnsi"/>
          <w:sz w:val="28"/>
          <w:szCs w:val="28"/>
        </w:rPr>
        <w:t xml:space="preserve">It is important for </w:t>
      </w:r>
      <w:r w:rsidR="008065C0">
        <w:rPr>
          <w:rFonts w:asciiTheme="majorHAnsi" w:hAnsiTheme="majorHAnsi"/>
          <w:sz w:val="28"/>
          <w:szCs w:val="28"/>
        </w:rPr>
        <w:t xml:space="preserve">communication </w:t>
      </w:r>
      <w:r>
        <w:rPr>
          <w:rFonts w:asciiTheme="majorHAnsi" w:hAnsiTheme="majorHAnsi"/>
          <w:sz w:val="28"/>
          <w:szCs w:val="28"/>
        </w:rPr>
        <w:t>to be effective</w:t>
      </w:r>
      <w:r w:rsidR="008065C0">
        <w:rPr>
          <w:rFonts w:asciiTheme="majorHAnsi" w:hAnsiTheme="majorHAnsi"/>
          <w:sz w:val="28"/>
          <w:szCs w:val="28"/>
        </w:rPr>
        <w:t xml:space="preserve"> within the team as well as with customers </w:t>
      </w:r>
      <w:r>
        <w:rPr>
          <w:rFonts w:asciiTheme="majorHAnsi" w:hAnsiTheme="majorHAnsi"/>
          <w:sz w:val="28"/>
          <w:szCs w:val="28"/>
        </w:rPr>
        <w:t>for</w:t>
      </w:r>
      <w:r w:rsidR="008065C0">
        <w:rPr>
          <w:rFonts w:asciiTheme="majorHAnsi" w:hAnsiTheme="majorHAnsi"/>
          <w:sz w:val="28"/>
          <w:szCs w:val="28"/>
        </w:rPr>
        <w:t xml:space="preserve"> various </w:t>
      </w:r>
      <w:r>
        <w:rPr>
          <w:rFonts w:asciiTheme="majorHAnsi" w:hAnsiTheme="majorHAnsi"/>
          <w:sz w:val="28"/>
          <w:szCs w:val="28"/>
        </w:rPr>
        <w:t>reasons such as</w:t>
      </w:r>
      <w:r w:rsidR="008065C0">
        <w:rPr>
          <w:rFonts w:asciiTheme="majorHAnsi" w:hAnsiTheme="majorHAnsi"/>
          <w:sz w:val="28"/>
          <w:szCs w:val="28"/>
        </w:rPr>
        <w:t>;</w:t>
      </w:r>
    </w:p>
    <w:p w:rsidR="00701378" w:rsidRDefault="00701378" w:rsidP="00701378">
      <w:pPr>
        <w:spacing w:line="360" w:lineRule="auto"/>
        <w:rPr>
          <w:rFonts w:asciiTheme="majorHAnsi" w:hAnsiTheme="majorHAnsi"/>
          <w:sz w:val="28"/>
          <w:szCs w:val="28"/>
        </w:rPr>
      </w:pPr>
      <w:r>
        <w:rPr>
          <w:rFonts w:asciiTheme="majorHAnsi" w:hAnsiTheme="majorHAnsi"/>
          <w:sz w:val="28"/>
          <w:szCs w:val="28"/>
        </w:rPr>
        <w:t>Within the team</w:t>
      </w:r>
      <w:r w:rsidR="008065C0">
        <w:rPr>
          <w:rFonts w:asciiTheme="majorHAnsi" w:hAnsiTheme="majorHAnsi"/>
          <w:sz w:val="28"/>
          <w:szCs w:val="28"/>
        </w:rPr>
        <w:t xml:space="preserve"> </w:t>
      </w:r>
    </w:p>
    <w:p w:rsidR="00701378" w:rsidRPr="00701378" w:rsidRDefault="00653FA0" w:rsidP="00701378">
      <w:pPr>
        <w:spacing w:line="360" w:lineRule="auto"/>
        <w:rPr>
          <w:rFonts w:asciiTheme="majorHAnsi" w:hAnsiTheme="majorHAnsi"/>
          <w:sz w:val="28"/>
          <w:szCs w:val="28"/>
        </w:rPr>
      </w:pPr>
      <w:r w:rsidRPr="00701378">
        <w:rPr>
          <w:rFonts w:asciiTheme="majorHAnsi" w:hAnsiTheme="majorHAnsi"/>
          <w:sz w:val="28"/>
          <w:szCs w:val="28"/>
        </w:rPr>
        <w:t>Communication is very important in my roles for various reasons</w:t>
      </w:r>
      <w:r w:rsidR="00701378" w:rsidRPr="00701378">
        <w:rPr>
          <w:rFonts w:asciiTheme="majorHAnsi" w:hAnsiTheme="majorHAnsi"/>
          <w:sz w:val="28"/>
          <w:szCs w:val="28"/>
        </w:rPr>
        <w:t xml:space="preserve"> most especially because it is a team work, it is essential to communicate with the team regularly to enhance the team’s performance and to increase </w:t>
      </w:r>
      <w:proofErr w:type="gramStart"/>
      <w:r w:rsidR="00701378" w:rsidRPr="00701378">
        <w:rPr>
          <w:rFonts w:asciiTheme="majorHAnsi" w:hAnsiTheme="majorHAnsi"/>
          <w:sz w:val="28"/>
          <w:szCs w:val="28"/>
        </w:rPr>
        <w:lastRenderedPageBreak/>
        <w:t>organisation’s</w:t>
      </w:r>
      <w:proofErr w:type="gramEnd"/>
      <w:r w:rsidR="00701378" w:rsidRPr="00701378">
        <w:rPr>
          <w:rFonts w:asciiTheme="majorHAnsi" w:hAnsiTheme="majorHAnsi"/>
          <w:sz w:val="28"/>
          <w:szCs w:val="28"/>
        </w:rPr>
        <w:t xml:space="preserve"> profit. Communication </w:t>
      </w:r>
      <w:r w:rsidR="00701378">
        <w:rPr>
          <w:rFonts w:asciiTheme="majorHAnsi" w:hAnsiTheme="majorHAnsi"/>
          <w:sz w:val="28"/>
          <w:szCs w:val="28"/>
        </w:rPr>
        <w:t>within the team helps to understand</w:t>
      </w:r>
      <w:r w:rsidR="00701378" w:rsidRPr="00701378">
        <w:rPr>
          <w:rFonts w:asciiTheme="majorHAnsi" w:hAnsiTheme="majorHAnsi"/>
          <w:sz w:val="28"/>
          <w:szCs w:val="28"/>
        </w:rPr>
        <w:t>, enhance service delivery and improve customer follow up.</w:t>
      </w:r>
    </w:p>
    <w:p w:rsidR="00653FA0" w:rsidRDefault="00701378" w:rsidP="00131E6E">
      <w:pPr>
        <w:spacing w:line="360" w:lineRule="auto"/>
        <w:rPr>
          <w:rFonts w:asciiTheme="majorHAnsi" w:hAnsiTheme="majorHAnsi"/>
          <w:sz w:val="28"/>
          <w:szCs w:val="28"/>
        </w:rPr>
      </w:pPr>
      <w:r>
        <w:rPr>
          <w:rFonts w:asciiTheme="majorHAnsi" w:hAnsiTheme="majorHAnsi"/>
          <w:sz w:val="28"/>
          <w:szCs w:val="28"/>
        </w:rPr>
        <w:t>With customers</w:t>
      </w:r>
    </w:p>
    <w:p w:rsidR="00701378" w:rsidRDefault="00701378" w:rsidP="00131E6E">
      <w:pPr>
        <w:spacing w:line="360" w:lineRule="auto"/>
        <w:rPr>
          <w:rFonts w:asciiTheme="majorHAnsi" w:hAnsiTheme="majorHAnsi"/>
          <w:sz w:val="28"/>
          <w:szCs w:val="28"/>
        </w:rPr>
      </w:pPr>
      <w:r>
        <w:rPr>
          <w:rFonts w:asciiTheme="majorHAnsi" w:hAnsiTheme="majorHAnsi"/>
          <w:sz w:val="28"/>
          <w:szCs w:val="28"/>
        </w:rPr>
        <w:t>Also in terms of dealing with the customers, communication is vital for the following reasons;</w:t>
      </w:r>
    </w:p>
    <w:p w:rsidR="00653FA0" w:rsidRDefault="00653FA0" w:rsidP="00653FA0">
      <w:pPr>
        <w:pStyle w:val="ListParagraph"/>
        <w:numPr>
          <w:ilvl w:val="0"/>
          <w:numId w:val="2"/>
        </w:numPr>
        <w:spacing w:line="360" w:lineRule="auto"/>
        <w:rPr>
          <w:rFonts w:asciiTheme="majorHAnsi" w:hAnsiTheme="majorHAnsi"/>
          <w:sz w:val="28"/>
          <w:szCs w:val="28"/>
        </w:rPr>
      </w:pPr>
      <w:r w:rsidRPr="00653FA0">
        <w:rPr>
          <w:rFonts w:asciiTheme="majorHAnsi" w:hAnsiTheme="majorHAnsi"/>
          <w:sz w:val="28"/>
          <w:szCs w:val="28"/>
        </w:rPr>
        <w:t>Listening to understand customer needs.</w:t>
      </w:r>
    </w:p>
    <w:p w:rsidR="00653FA0" w:rsidRDefault="00653FA0" w:rsidP="00653FA0">
      <w:pPr>
        <w:pStyle w:val="ListParagraph"/>
        <w:numPr>
          <w:ilvl w:val="0"/>
          <w:numId w:val="2"/>
        </w:numPr>
        <w:spacing w:line="360" w:lineRule="auto"/>
        <w:rPr>
          <w:rFonts w:asciiTheme="majorHAnsi" w:hAnsiTheme="majorHAnsi"/>
          <w:sz w:val="28"/>
          <w:szCs w:val="28"/>
        </w:rPr>
      </w:pPr>
      <w:r>
        <w:rPr>
          <w:rFonts w:asciiTheme="majorHAnsi" w:hAnsiTheme="majorHAnsi"/>
          <w:sz w:val="28"/>
          <w:szCs w:val="28"/>
        </w:rPr>
        <w:t>Analysing from understanding of customer needs to educate the customer.</w:t>
      </w:r>
    </w:p>
    <w:p w:rsidR="00653FA0" w:rsidRDefault="00653FA0" w:rsidP="00653FA0">
      <w:pPr>
        <w:pStyle w:val="ListParagraph"/>
        <w:numPr>
          <w:ilvl w:val="0"/>
          <w:numId w:val="2"/>
        </w:numPr>
        <w:spacing w:line="360" w:lineRule="auto"/>
        <w:rPr>
          <w:rFonts w:asciiTheme="majorHAnsi" w:hAnsiTheme="majorHAnsi"/>
          <w:sz w:val="28"/>
          <w:szCs w:val="28"/>
        </w:rPr>
      </w:pPr>
      <w:r>
        <w:rPr>
          <w:rFonts w:asciiTheme="majorHAnsi" w:hAnsiTheme="majorHAnsi"/>
          <w:sz w:val="28"/>
          <w:szCs w:val="28"/>
        </w:rPr>
        <w:t>Following up with customer to ensure</w:t>
      </w:r>
      <w:r w:rsidR="00824BEE">
        <w:rPr>
          <w:rFonts w:asciiTheme="majorHAnsi" w:hAnsiTheme="majorHAnsi"/>
          <w:sz w:val="28"/>
          <w:szCs w:val="28"/>
        </w:rPr>
        <w:t xml:space="preserve"> they are getting on well with products.</w:t>
      </w:r>
    </w:p>
    <w:p w:rsidR="00824BEE" w:rsidRDefault="00824BEE" w:rsidP="00131E6E">
      <w:pPr>
        <w:pStyle w:val="ListParagraph"/>
        <w:numPr>
          <w:ilvl w:val="0"/>
          <w:numId w:val="2"/>
        </w:numPr>
        <w:spacing w:line="360" w:lineRule="auto"/>
        <w:rPr>
          <w:rFonts w:asciiTheme="majorHAnsi" w:hAnsiTheme="majorHAnsi"/>
          <w:sz w:val="28"/>
          <w:szCs w:val="28"/>
        </w:rPr>
      </w:pPr>
      <w:r>
        <w:rPr>
          <w:rFonts w:asciiTheme="majorHAnsi" w:hAnsiTheme="majorHAnsi"/>
          <w:sz w:val="28"/>
          <w:szCs w:val="28"/>
        </w:rPr>
        <w:t>Getting feedback to identify what can be improved in the service delivery.</w:t>
      </w:r>
    </w:p>
    <w:p w:rsidR="00CA762C" w:rsidRDefault="00CA762C" w:rsidP="006A0264">
      <w:pPr>
        <w:spacing w:line="360" w:lineRule="auto"/>
        <w:rPr>
          <w:rFonts w:asciiTheme="majorHAnsi" w:hAnsiTheme="majorHAnsi"/>
          <w:b/>
          <w:sz w:val="28"/>
          <w:szCs w:val="28"/>
        </w:rPr>
      </w:pPr>
      <w:r>
        <w:rPr>
          <w:rFonts w:asciiTheme="majorHAnsi" w:hAnsiTheme="majorHAnsi"/>
          <w:b/>
          <w:sz w:val="28"/>
          <w:szCs w:val="28"/>
        </w:rPr>
        <w:t>(1.3)</w:t>
      </w:r>
    </w:p>
    <w:p w:rsidR="006A0264" w:rsidRPr="006A0264" w:rsidRDefault="006A0264" w:rsidP="006A0264">
      <w:pPr>
        <w:spacing w:line="360" w:lineRule="auto"/>
        <w:rPr>
          <w:rFonts w:asciiTheme="majorHAnsi" w:hAnsiTheme="majorHAnsi"/>
          <w:b/>
          <w:sz w:val="28"/>
          <w:szCs w:val="28"/>
        </w:rPr>
      </w:pPr>
      <w:r w:rsidRPr="006A0264">
        <w:rPr>
          <w:rFonts w:asciiTheme="majorHAnsi" w:hAnsiTheme="majorHAnsi"/>
          <w:b/>
          <w:sz w:val="28"/>
          <w:szCs w:val="28"/>
        </w:rPr>
        <w:t>My organisation</w:t>
      </w:r>
    </w:p>
    <w:p w:rsidR="006A0264" w:rsidRPr="006A0264" w:rsidRDefault="006A0264" w:rsidP="006A0264">
      <w:pPr>
        <w:spacing w:line="360" w:lineRule="auto"/>
        <w:rPr>
          <w:rFonts w:asciiTheme="majorHAnsi" w:hAnsiTheme="majorHAnsi"/>
          <w:sz w:val="28"/>
          <w:szCs w:val="28"/>
        </w:rPr>
      </w:pPr>
      <w:r w:rsidRPr="006A0264">
        <w:rPr>
          <w:rFonts w:asciiTheme="majorHAnsi" w:hAnsiTheme="majorHAnsi"/>
          <w:sz w:val="28"/>
          <w:szCs w:val="28"/>
        </w:rPr>
        <w:t>The name of the organisation I work for is Clarins UK Limited. The organisation was founded in Paris in the year 1954 by Jacques Courtin-Clarins producing skincare range and make up. Clarins is based in all departmental stores across UK however I am based at the concession in John Lewis Oxford Street, London.</w:t>
      </w:r>
    </w:p>
    <w:p w:rsidR="00397489" w:rsidRPr="00A3511E" w:rsidRDefault="006A0264" w:rsidP="00131E6E">
      <w:pPr>
        <w:spacing w:line="360" w:lineRule="auto"/>
        <w:rPr>
          <w:rFonts w:asciiTheme="majorHAnsi" w:hAnsiTheme="majorHAnsi"/>
          <w:sz w:val="28"/>
          <w:szCs w:val="28"/>
        </w:rPr>
      </w:pPr>
      <w:r w:rsidRPr="006A0264">
        <w:rPr>
          <w:rFonts w:asciiTheme="majorHAnsi" w:hAnsiTheme="majorHAnsi"/>
          <w:sz w:val="28"/>
          <w:szCs w:val="28"/>
        </w:rPr>
        <w:t>I work as a skincare specialist giving customers advice on their daily skincare routine and prescribing suitable skincare dependent on their requirement and my analysis.</w:t>
      </w:r>
    </w:p>
    <w:p w:rsidR="0039013A" w:rsidRDefault="0039013A" w:rsidP="00131E6E">
      <w:pPr>
        <w:spacing w:line="360" w:lineRule="auto"/>
        <w:rPr>
          <w:rFonts w:asciiTheme="majorHAnsi" w:hAnsiTheme="majorHAnsi"/>
          <w:b/>
          <w:sz w:val="28"/>
          <w:szCs w:val="28"/>
        </w:rPr>
      </w:pPr>
    </w:p>
    <w:p w:rsidR="0039013A" w:rsidRDefault="0039013A" w:rsidP="00131E6E">
      <w:pPr>
        <w:spacing w:line="360" w:lineRule="auto"/>
        <w:rPr>
          <w:rFonts w:asciiTheme="majorHAnsi" w:hAnsiTheme="majorHAnsi"/>
          <w:b/>
          <w:sz w:val="28"/>
          <w:szCs w:val="28"/>
        </w:rPr>
      </w:pPr>
    </w:p>
    <w:p w:rsidR="00604FF0" w:rsidRDefault="00604FF0" w:rsidP="00131E6E">
      <w:pPr>
        <w:spacing w:line="360" w:lineRule="auto"/>
        <w:rPr>
          <w:rFonts w:asciiTheme="majorHAnsi" w:hAnsiTheme="majorHAnsi"/>
          <w:b/>
          <w:sz w:val="28"/>
          <w:szCs w:val="28"/>
        </w:rPr>
      </w:pPr>
      <w:r>
        <w:rPr>
          <w:rFonts w:asciiTheme="majorHAnsi" w:hAnsiTheme="majorHAnsi"/>
          <w:b/>
          <w:sz w:val="28"/>
          <w:szCs w:val="28"/>
        </w:rPr>
        <w:lastRenderedPageBreak/>
        <w:t>(2.0)</w:t>
      </w:r>
    </w:p>
    <w:p w:rsidR="002B1B51" w:rsidRPr="006C3C28" w:rsidRDefault="002B1B51" w:rsidP="00131E6E">
      <w:pPr>
        <w:spacing w:line="360" w:lineRule="auto"/>
        <w:rPr>
          <w:rFonts w:asciiTheme="majorHAnsi" w:hAnsiTheme="majorHAnsi"/>
          <w:b/>
          <w:sz w:val="28"/>
          <w:szCs w:val="28"/>
        </w:rPr>
      </w:pPr>
      <w:r w:rsidRPr="006C3C28">
        <w:rPr>
          <w:rFonts w:asciiTheme="majorHAnsi" w:hAnsiTheme="majorHAnsi"/>
          <w:b/>
          <w:sz w:val="28"/>
          <w:szCs w:val="28"/>
        </w:rPr>
        <w:t>Types of Communication</w:t>
      </w:r>
    </w:p>
    <w:p w:rsidR="002B1B51" w:rsidRDefault="002B1B51" w:rsidP="00131E6E">
      <w:pPr>
        <w:spacing w:line="360" w:lineRule="auto"/>
        <w:rPr>
          <w:rFonts w:asciiTheme="majorHAnsi" w:hAnsiTheme="majorHAnsi"/>
          <w:sz w:val="28"/>
          <w:szCs w:val="28"/>
        </w:rPr>
      </w:pPr>
      <w:r w:rsidRPr="002B1B51">
        <w:rPr>
          <w:rFonts w:asciiTheme="majorHAnsi" w:hAnsiTheme="majorHAnsi"/>
          <w:sz w:val="28"/>
          <w:szCs w:val="28"/>
        </w:rPr>
        <w:t xml:space="preserve">There </w:t>
      </w:r>
      <w:r>
        <w:rPr>
          <w:rFonts w:asciiTheme="majorHAnsi" w:hAnsiTheme="majorHAnsi"/>
          <w:sz w:val="28"/>
          <w:szCs w:val="28"/>
        </w:rPr>
        <w:t>are various methods that can be used to send information to other people including verbal, non verbal, written and visual.</w:t>
      </w:r>
    </w:p>
    <w:p w:rsidR="00604FF0" w:rsidRDefault="00604FF0" w:rsidP="00131E6E">
      <w:pPr>
        <w:spacing w:line="360" w:lineRule="auto"/>
        <w:rPr>
          <w:rFonts w:asciiTheme="majorHAnsi" w:hAnsiTheme="majorHAnsi"/>
          <w:sz w:val="28"/>
          <w:szCs w:val="28"/>
        </w:rPr>
      </w:pPr>
      <w:r>
        <w:rPr>
          <w:rFonts w:asciiTheme="majorHAnsi" w:hAnsiTheme="majorHAnsi"/>
          <w:sz w:val="28"/>
          <w:szCs w:val="28"/>
        </w:rPr>
        <w:t xml:space="preserve">(2.1) </w:t>
      </w:r>
    </w:p>
    <w:p w:rsidR="002B1B51" w:rsidRDefault="002B1B51" w:rsidP="00131E6E">
      <w:pPr>
        <w:spacing w:line="360" w:lineRule="auto"/>
        <w:rPr>
          <w:rFonts w:asciiTheme="majorHAnsi" w:hAnsiTheme="majorHAnsi"/>
          <w:sz w:val="28"/>
          <w:szCs w:val="28"/>
        </w:rPr>
      </w:pPr>
      <w:r>
        <w:rPr>
          <w:rFonts w:asciiTheme="majorHAnsi" w:hAnsiTheme="majorHAnsi"/>
          <w:sz w:val="28"/>
          <w:szCs w:val="28"/>
        </w:rPr>
        <w:t>Verbal communication is a process of using language to</w:t>
      </w:r>
      <w:r w:rsidR="00091514">
        <w:rPr>
          <w:rFonts w:asciiTheme="majorHAnsi" w:hAnsiTheme="majorHAnsi"/>
          <w:sz w:val="28"/>
          <w:szCs w:val="28"/>
        </w:rPr>
        <w:t xml:space="preserve"> transfer information to one or more persons who receive</w:t>
      </w:r>
      <w:r>
        <w:rPr>
          <w:rFonts w:asciiTheme="majorHAnsi" w:hAnsiTheme="majorHAnsi"/>
          <w:sz w:val="28"/>
          <w:szCs w:val="28"/>
        </w:rPr>
        <w:t xml:space="preserve"> and </w:t>
      </w:r>
      <w:r w:rsidR="00091514">
        <w:rPr>
          <w:rFonts w:asciiTheme="majorHAnsi" w:hAnsiTheme="majorHAnsi"/>
          <w:sz w:val="28"/>
          <w:szCs w:val="28"/>
        </w:rPr>
        <w:t>interpret the message according to</w:t>
      </w:r>
      <w:r>
        <w:rPr>
          <w:rFonts w:asciiTheme="majorHAnsi" w:hAnsiTheme="majorHAnsi"/>
          <w:sz w:val="28"/>
          <w:szCs w:val="28"/>
        </w:rPr>
        <w:t xml:space="preserve"> the </w:t>
      </w:r>
      <w:r w:rsidR="00091514">
        <w:rPr>
          <w:rFonts w:asciiTheme="majorHAnsi" w:hAnsiTheme="majorHAnsi"/>
          <w:sz w:val="28"/>
          <w:szCs w:val="28"/>
        </w:rPr>
        <w:t xml:space="preserve">sender’s message. </w:t>
      </w:r>
      <w:r w:rsidR="006754CD">
        <w:rPr>
          <w:rFonts w:asciiTheme="majorHAnsi" w:hAnsiTheme="majorHAnsi"/>
          <w:sz w:val="28"/>
          <w:szCs w:val="28"/>
        </w:rPr>
        <w:t xml:space="preserve">Verbal communication is one of the most efficient ways of sending information. </w:t>
      </w:r>
      <w:r w:rsidR="00091514">
        <w:rPr>
          <w:rFonts w:asciiTheme="majorHAnsi" w:hAnsiTheme="majorHAnsi"/>
          <w:sz w:val="28"/>
          <w:szCs w:val="28"/>
        </w:rPr>
        <w:t>Examples of verbal communication are presentation</w:t>
      </w:r>
      <w:r w:rsidR="006754CD">
        <w:rPr>
          <w:rFonts w:asciiTheme="majorHAnsi" w:hAnsiTheme="majorHAnsi"/>
          <w:sz w:val="28"/>
          <w:szCs w:val="28"/>
        </w:rPr>
        <w:t xml:space="preserve">s </w:t>
      </w:r>
      <w:r w:rsidR="00091514">
        <w:rPr>
          <w:rFonts w:asciiTheme="majorHAnsi" w:hAnsiTheme="majorHAnsi"/>
          <w:sz w:val="28"/>
          <w:szCs w:val="28"/>
        </w:rPr>
        <w:t xml:space="preserve">and phone calls. </w:t>
      </w:r>
    </w:p>
    <w:p w:rsidR="00604FF0" w:rsidRDefault="00604FF0" w:rsidP="00131E6E">
      <w:pPr>
        <w:spacing w:line="360" w:lineRule="auto"/>
        <w:rPr>
          <w:rFonts w:asciiTheme="majorHAnsi" w:hAnsiTheme="majorHAnsi"/>
          <w:sz w:val="28"/>
          <w:szCs w:val="28"/>
        </w:rPr>
      </w:pPr>
      <w:r>
        <w:rPr>
          <w:rFonts w:asciiTheme="majorHAnsi" w:hAnsiTheme="majorHAnsi"/>
          <w:sz w:val="28"/>
          <w:szCs w:val="28"/>
        </w:rPr>
        <w:t>(2.2)</w:t>
      </w:r>
    </w:p>
    <w:p w:rsidR="006754CD" w:rsidRDefault="006754CD" w:rsidP="00131E6E">
      <w:pPr>
        <w:spacing w:line="360" w:lineRule="auto"/>
        <w:rPr>
          <w:rFonts w:asciiTheme="majorHAnsi" w:hAnsiTheme="majorHAnsi"/>
          <w:sz w:val="28"/>
          <w:szCs w:val="28"/>
        </w:rPr>
      </w:pPr>
      <w:r>
        <w:rPr>
          <w:rFonts w:asciiTheme="majorHAnsi" w:hAnsiTheme="majorHAnsi"/>
          <w:sz w:val="28"/>
          <w:szCs w:val="28"/>
        </w:rPr>
        <w:t>Non verbal communication is a process of using body language, facial expressions</w:t>
      </w:r>
      <w:r w:rsidR="006C3C28">
        <w:rPr>
          <w:rFonts w:asciiTheme="majorHAnsi" w:hAnsiTheme="majorHAnsi"/>
          <w:sz w:val="28"/>
          <w:szCs w:val="28"/>
        </w:rPr>
        <w:t>, tone of voice</w:t>
      </w:r>
      <w:r>
        <w:rPr>
          <w:rFonts w:asciiTheme="majorHAnsi" w:hAnsiTheme="majorHAnsi"/>
          <w:sz w:val="28"/>
          <w:szCs w:val="28"/>
        </w:rPr>
        <w:t xml:space="preserve"> and gestures to pass in</w:t>
      </w:r>
      <w:r w:rsidR="00A4246F">
        <w:rPr>
          <w:rFonts w:asciiTheme="majorHAnsi" w:hAnsiTheme="majorHAnsi"/>
          <w:sz w:val="28"/>
          <w:szCs w:val="28"/>
        </w:rPr>
        <w:t>formation to other people both</w:t>
      </w:r>
      <w:r>
        <w:rPr>
          <w:rFonts w:asciiTheme="majorHAnsi" w:hAnsiTheme="majorHAnsi"/>
          <w:sz w:val="28"/>
          <w:szCs w:val="28"/>
        </w:rPr>
        <w:t xml:space="preserve"> intentionally or unintentionally. </w:t>
      </w:r>
      <w:r w:rsidR="006C3C28">
        <w:rPr>
          <w:rFonts w:asciiTheme="majorHAnsi" w:hAnsiTheme="majorHAnsi"/>
          <w:sz w:val="28"/>
          <w:szCs w:val="28"/>
        </w:rPr>
        <w:t>Non verbal communications is a type of communication that helps to understand people’s feel</w:t>
      </w:r>
      <w:r w:rsidR="00701378">
        <w:rPr>
          <w:rFonts w:asciiTheme="majorHAnsi" w:hAnsiTheme="majorHAnsi"/>
          <w:sz w:val="28"/>
          <w:szCs w:val="28"/>
        </w:rPr>
        <w:t>ings and emotions. Examples of n</w:t>
      </w:r>
      <w:r w:rsidR="006C3C28">
        <w:rPr>
          <w:rFonts w:asciiTheme="majorHAnsi" w:hAnsiTheme="majorHAnsi"/>
          <w:sz w:val="28"/>
          <w:szCs w:val="28"/>
        </w:rPr>
        <w:t>on verbal communication is an individual who receives a message and smiles shows that they are pleased at the message received but a sad face shows that an unpleasant message has been received.</w:t>
      </w:r>
    </w:p>
    <w:p w:rsidR="00604FF0" w:rsidRDefault="00604FF0" w:rsidP="00131E6E">
      <w:pPr>
        <w:spacing w:line="360" w:lineRule="auto"/>
        <w:rPr>
          <w:rFonts w:asciiTheme="majorHAnsi" w:hAnsiTheme="majorHAnsi"/>
          <w:sz w:val="28"/>
          <w:szCs w:val="28"/>
        </w:rPr>
      </w:pPr>
      <w:r>
        <w:rPr>
          <w:rFonts w:asciiTheme="majorHAnsi" w:hAnsiTheme="majorHAnsi"/>
          <w:sz w:val="28"/>
          <w:szCs w:val="28"/>
        </w:rPr>
        <w:t>(2.3)</w:t>
      </w:r>
    </w:p>
    <w:p w:rsidR="00604FF0" w:rsidRDefault="006C3C28" w:rsidP="00131E6E">
      <w:pPr>
        <w:spacing w:line="360" w:lineRule="auto"/>
        <w:rPr>
          <w:rFonts w:asciiTheme="majorHAnsi" w:hAnsiTheme="majorHAnsi"/>
          <w:sz w:val="28"/>
          <w:szCs w:val="28"/>
        </w:rPr>
      </w:pPr>
      <w:r>
        <w:rPr>
          <w:rFonts w:asciiTheme="majorHAnsi" w:hAnsiTheme="majorHAnsi"/>
          <w:sz w:val="28"/>
          <w:szCs w:val="28"/>
        </w:rPr>
        <w:t>Written communication</w:t>
      </w:r>
      <w:r w:rsidR="000D3097">
        <w:rPr>
          <w:rFonts w:asciiTheme="majorHAnsi" w:hAnsiTheme="majorHAnsi"/>
          <w:sz w:val="28"/>
          <w:szCs w:val="28"/>
        </w:rPr>
        <w:t xml:space="preserve"> is the process of writing and typing information to convey a message. This process of communication provides evidence of message</w:t>
      </w:r>
      <w:r w:rsidR="00AF5838">
        <w:rPr>
          <w:rFonts w:asciiTheme="majorHAnsi" w:hAnsiTheme="majorHAnsi"/>
          <w:sz w:val="28"/>
          <w:szCs w:val="28"/>
        </w:rPr>
        <w:t>s</w:t>
      </w:r>
      <w:r w:rsidR="000D3097">
        <w:rPr>
          <w:rFonts w:asciiTheme="majorHAnsi" w:hAnsiTheme="majorHAnsi"/>
          <w:sz w:val="28"/>
          <w:szCs w:val="28"/>
        </w:rPr>
        <w:t xml:space="preserve"> which are produced in form of books, letter and memos.</w:t>
      </w:r>
      <w:r w:rsidR="00AF5838">
        <w:rPr>
          <w:rFonts w:asciiTheme="majorHAnsi" w:hAnsiTheme="majorHAnsi"/>
          <w:sz w:val="28"/>
          <w:szCs w:val="28"/>
        </w:rPr>
        <w:t xml:space="preserve"> E</w:t>
      </w:r>
      <w:r w:rsidR="00262C21">
        <w:rPr>
          <w:rFonts w:asciiTheme="majorHAnsi" w:hAnsiTheme="majorHAnsi"/>
          <w:sz w:val="28"/>
          <w:szCs w:val="28"/>
        </w:rPr>
        <w:t>xample</w:t>
      </w:r>
      <w:r w:rsidR="00AF5838">
        <w:rPr>
          <w:rFonts w:asciiTheme="majorHAnsi" w:hAnsiTheme="majorHAnsi"/>
          <w:sz w:val="28"/>
          <w:szCs w:val="28"/>
        </w:rPr>
        <w:t xml:space="preserve"> </w:t>
      </w:r>
      <w:r w:rsidR="00262C21">
        <w:rPr>
          <w:rFonts w:asciiTheme="majorHAnsi" w:hAnsiTheme="majorHAnsi"/>
          <w:sz w:val="28"/>
          <w:szCs w:val="28"/>
        </w:rPr>
        <w:t xml:space="preserve">of written </w:t>
      </w:r>
      <w:r w:rsidR="00AF5838">
        <w:rPr>
          <w:rFonts w:asciiTheme="majorHAnsi" w:hAnsiTheme="majorHAnsi"/>
          <w:sz w:val="28"/>
          <w:szCs w:val="28"/>
        </w:rPr>
        <w:t>communications in the workplace is messages sent through emails, ne</w:t>
      </w:r>
      <w:r w:rsidR="00262C21">
        <w:rPr>
          <w:rFonts w:asciiTheme="majorHAnsi" w:hAnsiTheme="majorHAnsi"/>
          <w:sz w:val="28"/>
          <w:szCs w:val="28"/>
        </w:rPr>
        <w:t>wsletters and business platform</w:t>
      </w:r>
      <w:r w:rsidR="00AF5838">
        <w:rPr>
          <w:rFonts w:asciiTheme="majorHAnsi" w:hAnsiTheme="majorHAnsi"/>
          <w:sz w:val="28"/>
          <w:szCs w:val="28"/>
        </w:rPr>
        <w:t xml:space="preserve"> such as group chats.</w:t>
      </w:r>
    </w:p>
    <w:p w:rsidR="00604FF0" w:rsidRPr="00CA762C" w:rsidRDefault="00604FF0" w:rsidP="00131E6E">
      <w:pPr>
        <w:spacing w:line="360" w:lineRule="auto"/>
        <w:rPr>
          <w:rFonts w:asciiTheme="majorHAnsi" w:hAnsiTheme="majorHAnsi"/>
          <w:sz w:val="28"/>
          <w:szCs w:val="28"/>
        </w:rPr>
      </w:pPr>
      <w:r w:rsidRPr="00CA762C">
        <w:rPr>
          <w:rFonts w:asciiTheme="majorHAnsi" w:hAnsiTheme="majorHAnsi"/>
          <w:sz w:val="28"/>
          <w:szCs w:val="28"/>
        </w:rPr>
        <w:t>(2.4)</w:t>
      </w:r>
    </w:p>
    <w:p w:rsidR="00262C21" w:rsidRDefault="00262C21" w:rsidP="00131E6E">
      <w:pPr>
        <w:spacing w:line="360" w:lineRule="auto"/>
        <w:rPr>
          <w:rFonts w:asciiTheme="majorHAnsi" w:hAnsiTheme="majorHAnsi"/>
          <w:sz w:val="28"/>
          <w:szCs w:val="28"/>
        </w:rPr>
      </w:pPr>
      <w:r>
        <w:rPr>
          <w:rFonts w:asciiTheme="majorHAnsi" w:hAnsiTheme="majorHAnsi"/>
          <w:sz w:val="28"/>
          <w:szCs w:val="28"/>
        </w:rPr>
        <w:lastRenderedPageBreak/>
        <w:t>Visual communication is the process of using images such as charts, graphs, drawings, artworks and photographs to express</w:t>
      </w:r>
      <w:r w:rsidR="000F0BBA">
        <w:rPr>
          <w:rFonts w:asciiTheme="majorHAnsi" w:hAnsiTheme="majorHAnsi"/>
          <w:sz w:val="28"/>
          <w:szCs w:val="28"/>
        </w:rPr>
        <w:t xml:space="preserve"> a message. Visuals are used to aid better understanding alongside the verbal and written types of communication methods. Example of using visual type of communication in my workplace is using a signage to give customers the awareness of a new product launched in form of advertisement.</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t>(3.0)</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t>Theories of Communication</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There are various models of communication however I will be discussing the following;</w:t>
      </w:r>
    </w:p>
    <w:p w:rsidR="00CA762C" w:rsidRDefault="00CA762C" w:rsidP="00CA762C">
      <w:pPr>
        <w:pStyle w:val="ListParagraph"/>
        <w:numPr>
          <w:ilvl w:val="0"/>
          <w:numId w:val="3"/>
        </w:numPr>
        <w:spacing w:line="360" w:lineRule="auto"/>
        <w:rPr>
          <w:rFonts w:asciiTheme="majorHAnsi" w:hAnsiTheme="majorHAnsi"/>
          <w:sz w:val="28"/>
          <w:szCs w:val="28"/>
        </w:rPr>
      </w:pPr>
      <w:r w:rsidRPr="00317ECD">
        <w:rPr>
          <w:rFonts w:asciiTheme="majorHAnsi" w:hAnsiTheme="majorHAnsi"/>
          <w:sz w:val="28"/>
          <w:szCs w:val="28"/>
        </w:rPr>
        <w:t>Shannon Weaver’s</w:t>
      </w:r>
      <w:r>
        <w:rPr>
          <w:rFonts w:asciiTheme="majorHAnsi" w:hAnsiTheme="majorHAnsi"/>
          <w:sz w:val="28"/>
          <w:szCs w:val="28"/>
        </w:rPr>
        <w:t xml:space="preserve"> model</w:t>
      </w:r>
    </w:p>
    <w:p w:rsidR="00CA762C" w:rsidRPr="00604FF0" w:rsidRDefault="00CA762C" w:rsidP="00CA762C">
      <w:pPr>
        <w:pStyle w:val="ListParagraph"/>
        <w:numPr>
          <w:ilvl w:val="0"/>
          <w:numId w:val="3"/>
        </w:numPr>
        <w:spacing w:line="360" w:lineRule="auto"/>
        <w:rPr>
          <w:rFonts w:asciiTheme="majorHAnsi" w:hAnsiTheme="majorHAnsi"/>
          <w:sz w:val="28"/>
          <w:szCs w:val="28"/>
        </w:rPr>
      </w:pPr>
      <w:r w:rsidRPr="00317ECD">
        <w:rPr>
          <w:rFonts w:asciiTheme="majorHAnsi" w:hAnsiTheme="majorHAnsi"/>
          <w:sz w:val="28"/>
          <w:szCs w:val="28"/>
        </w:rPr>
        <w:t xml:space="preserve">Berlo’s model </w:t>
      </w:r>
    </w:p>
    <w:p w:rsidR="00CA762C" w:rsidRPr="00317ECD" w:rsidRDefault="00CA762C" w:rsidP="00CA762C">
      <w:pPr>
        <w:pStyle w:val="ListParagraph"/>
        <w:numPr>
          <w:ilvl w:val="0"/>
          <w:numId w:val="3"/>
        </w:numPr>
        <w:spacing w:line="360" w:lineRule="auto"/>
        <w:rPr>
          <w:rFonts w:asciiTheme="majorHAnsi" w:hAnsiTheme="majorHAnsi"/>
          <w:sz w:val="28"/>
          <w:szCs w:val="28"/>
        </w:rPr>
      </w:pPr>
      <w:r w:rsidRPr="00317ECD">
        <w:rPr>
          <w:rFonts w:asciiTheme="majorHAnsi" w:hAnsiTheme="majorHAnsi"/>
          <w:sz w:val="28"/>
          <w:szCs w:val="28"/>
        </w:rPr>
        <w:t>Schramm’s model</w:t>
      </w:r>
    </w:p>
    <w:p w:rsidR="00CA762C" w:rsidRPr="00604FF0" w:rsidRDefault="00CA762C" w:rsidP="00CA762C">
      <w:pPr>
        <w:spacing w:line="360" w:lineRule="auto"/>
        <w:rPr>
          <w:rFonts w:asciiTheme="majorHAnsi" w:hAnsiTheme="majorHAnsi"/>
          <w:sz w:val="28"/>
          <w:szCs w:val="28"/>
        </w:rPr>
      </w:pPr>
      <w:r>
        <w:rPr>
          <w:rFonts w:asciiTheme="majorHAnsi" w:hAnsiTheme="majorHAnsi"/>
          <w:sz w:val="28"/>
          <w:szCs w:val="28"/>
        </w:rPr>
        <w:t>(3.1)</w:t>
      </w:r>
    </w:p>
    <w:p w:rsidR="00CA762C" w:rsidRPr="00DD4945" w:rsidRDefault="00CA762C" w:rsidP="00CA762C">
      <w:pPr>
        <w:spacing w:line="360" w:lineRule="auto"/>
        <w:rPr>
          <w:rFonts w:asciiTheme="majorHAnsi" w:hAnsiTheme="majorHAnsi"/>
          <w:sz w:val="28"/>
          <w:szCs w:val="28"/>
        </w:rPr>
      </w:pPr>
      <w:r w:rsidRPr="00DD4945">
        <w:rPr>
          <w:rFonts w:asciiTheme="majorHAnsi" w:hAnsiTheme="majorHAnsi"/>
          <w:b/>
          <w:sz w:val="28"/>
          <w:szCs w:val="28"/>
        </w:rPr>
        <w:t>Shannon Weaver’s model</w:t>
      </w:r>
    </w:p>
    <w:p w:rsidR="00CA762C" w:rsidRDefault="00CA762C" w:rsidP="00CA762C">
      <w:pPr>
        <w:spacing w:line="360" w:lineRule="auto"/>
        <w:rPr>
          <w:rFonts w:asciiTheme="majorHAnsi" w:hAnsiTheme="majorHAnsi"/>
          <w:sz w:val="28"/>
          <w:szCs w:val="28"/>
        </w:rPr>
      </w:pPr>
      <w:r w:rsidRPr="00DD4945">
        <w:rPr>
          <w:rFonts w:asciiTheme="majorHAnsi" w:hAnsiTheme="majorHAnsi"/>
          <w:sz w:val="28"/>
          <w:szCs w:val="28"/>
        </w:rPr>
        <w:t xml:space="preserve">This model was created in 1948 by Claude Elwood Shannon, an American mathematician together with his colleague Warren Weaver, a scientist. Shannon and Weaver identified six (6) stages of communication in this model explaining that during the process of sending a message across, there is a possibility of losing some information although lost messages can be retrieved through feedback. </w:t>
      </w:r>
    </w:p>
    <w:p w:rsidR="00CA762C" w:rsidRPr="00DD4945" w:rsidRDefault="00CA762C" w:rsidP="00CA762C">
      <w:pPr>
        <w:spacing w:line="360" w:lineRule="auto"/>
        <w:rPr>
          <w:rFonts w:asciiTheme="majorHAnsi" w:hAnsiTheme="majorHAnsi"/>
          <w:sz w:val="28"/>
          <w:szCs w:val="28"/>
        </w:rPr>
      </w:pPr>
      <w:r w:rsidRPr="00DD4945">
        <w:rPr>
          <w:rFonts w:asciiTheme="majorHAnsi" w:hAnsiTheme="majorHAnsi"/>
          <w:sz w:val="28"/>
          <w:szCs w:val="28"/>
        </w:rPr>
        <w:t>Stages of Shannon’s model of communication;</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t>Sender: this is the information source i.e. the person who is passing a message across.</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lastRenderedPageBreak/>
        <w:t>Encoder: this is the transmitter that converts the message into a format that will be clearly understood.</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t>Channel: is the medium used for sending the message; there is a possibility of signal failure between the transmitter and the receiver.</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t>Decoder: this converts the message received from signals and prepares it to go to the destination.</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t>Receiver: this is the final destination of the message, once the message is received, the receiver provides a feedback.</w:t>
      </w:r>
    </w:p>
    <w:p w:rsidR="00CA762C" w:rsidRPr="00DD4945" w:rsidRDefault="00CA762C" w:rsidP="00CA762C">
      <w:pPr>
        <w:pStyle w:val="ListParagraph"/>
        <w:numPr>
          <w:ilvl w:val="0"/>
          <w:numId w:val="4"/>
        </w:numPr>
        <w:spacing w:line="360" w:lineRule="auto"/>
        <w:rPr>
          <w:rFonts w:asciiTheme="majorHAnsi" w:hAnsiTheme="majorHAnsi"/>
          <w:sz w:val="28"/>
          <w:szCs w:val="28"/>
        </w:rPr>
      </w:pPr>
      <w:r w:rsidRPr="00DD4945">
        <w:rPr>
          <w:rFonts w:asciiTheme="majorHAnsi" w:hAnsiTheme="majorHAnsi"/>
          <w:sz w:val="28"/>
          <w:szCs w:val="28"/>
        </w:rPr>
        <w:t>Noise: is the environmental factor that interrupts the initial message from reaching its destination.</w:t>
      </w:r>
    </w:p>
    <w:p w:rsidR="00CA762C" w:rsidRPr="00DD4945" w:rsidRDefault="00CA762C" w:rsidP="00CA762C">
      <w:pPr>
        <w:pStyle w:val="ListParagraph"/>
        <w:spacing w:line="360" w:lineRule="auto"/>
        <w:rPr>
          <w:rFonts w:asciiTheme="majorHAnsi" w:hAnsiTheme="majorHAnsi"/>
          <w:b/>
          <w:sz w:val="28"/>
          <w:szCs w:val="28"/>
        </w:rPr>
      </w:pPr>
      <w:r>
        <w:rPr>
          <w:noProof/>
          <w:lang w:eastAsia="en-GB"/>
        </w:rPr>
        <w:drawing>
          <wp:inline distT="0" distB="0" distL="0" distR="0">
            <wp:extent cx="3169423" cy="1343770"/>
            <wp:effectExtent l="19050" t="0" r="0" b="0"/>
            <wp:docPr id="2" name="Picture 1" descr="Image result for shannon'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s model of communication"/>
                    <pic:cNvPicPr>
                      <a:picLocks noChangeAspect="1" noChangeArrowheads="1"/>
                    </pic:cNvPicPr>
                  </pic:nvPicPr>
                  <pic:blipFill>
                    <a:blip r:embed="rId8" cstate="print"/>
                    <a:srcRect/>
                    <a:stretch>
                      <a:fillRect/>
                    </a:stretch>
                  </pic:blipFill>
                  <pic:spPr bwMode="auto">
                    <a:xfrm>
                      <a:off x="0" y="0"/>
                      <a:ext cx="3167165" cy="1342813"/>
                    </a:xfrm>
                    <a:prstGeom prst="rect">
                      <a:avLst/>
                    </a:prstGeom>
                    <a:noFill/>
                    <a:ln w="9525">
                      <a:noFill/>
                      <a:miter lim="800000"/>
                      <a:headEnd/>
                      <a:tailEnd/>
                    </a:ln>
                  </pic:spPr>
                </pic:pic>
              </a:graphicData>
            </a:graphic>
          </wp:inline>
        </w:drawing>
      </w:r>
    </w:p>
    <w:p w:rsidR="00CA762C" w:rsidRPr="00DD4945" w:rsidRDefault="00CA762C" w:rsidP="00CA762C">
      <w:pPr>
        <w:pStyle w:val="ListParagraph"/>
        <w:spacing w:line="360" w:lineRule="auto"/>
        <w:rPr>
          <w:rFonts w:asciiTheme="majorHAnsi" w:hAnsiTheme="majorHAnsi"/>
          <w:sz w:val="28"/>
          <w:szCs w:val="28"/>
        </w:rPr>
      </w:pPr>
      <w:r w:rsidRPr="00DD4945">
        <w:rPr>
          <w:rFonts w:asciiTheme="majorHAnsi" w:hAnsiTheme="majorHAnsi"/>
          <w:sz w:val="28"/>
          <w:szCs w:val="28"/>
        </w:rPr>
        <w:t xml:space="preserve">                  Shannon’s model of communication</w:t>
      </w:r>
    </w:p>
    <w:p w:rsidR="006E0757" w:rsidRDefault="00CA762C" w:rsidP="006E0757">
      <w:pPr>
        <w:spacing w:line="360" w:lineRule="auto"/>
        <w:rPr>
          <w:rFonts w:asciiTheme="majorHAnsi" w:hAnsiTheme="majorHAnsi"/>
          <w:sz w:val="28"/>
          <w:szCs w:val="28"/>
        </w:rPr>
      </w:pPr>
      <w:r w:rsidRPr="00DD4945">
        <w:rPr>
          <w:rFonts w:asciiTheme="majorHAnsi" w:hAnsiTheme="majorHAnsi"/>
          <w:sz w:val="28"/>
          <w:szCs w:val="28"/>
        </w:rPr>
        <w:t xml:space="preserve">               </w:t>
      </w:r>
      <w:r>
        <w:rPr>
          <w:rFonts w:asciiTheme="majorHAnsi" w:hAnsiTheme="majorHAnsi"/>
          <w:sz w:val="28"/>
          <w:szCs w:val="28"/>
        </w:rPr>
        <w:t xml:space="preserve">               </w:t>
      </w:r>
      <w:r w:rsidR="006E0757">
        <w:rPr>
          <w:rFonts w:asciiTheme="majorHAnsi" w:hAnsiTheme="majorHAnsi"/>
          <w:sz w:val="28"/>
          <w:szCs w:val="28"/>
        </w:rPr>
        <w:t xml:space="preserve">            </w:t>
      </w:r>
      <w:r>
        <w:rPr>
          <w:rFonts w:asciiTheme="majorHAnsi" w:hAnsiTheme="majorHAnsi"/>
          <w:sz w:val="28"/>
          <w:szCs w:val="28"/>
        </w:rPr>
        <w:t xml:space="preserve"> </w:t>
      </w:r>
      <w:r w:rsidR="006E0757">
        <w:rPr>
          <w:rFonts w:asciiTheme="majorHAnsi" w:hAnsiTheme="majorHAnsi"/>
          <w:sz w:val="28"/>
          <w:szCs w:val="28"/>
        </w:rPr>
        <w:t>(www.toolshero.com)</w:t>
      </w:r>
      <w:r>
        <w:rPr>
          <w:rFonts w:asciiTheme="majorHAnsi" w:hAnsiTheme="majorHAnsi"/>
          <w:sz w:val="28"/>
          <w:szCs w:val="28"/>
        </w:rPr>
        <w:t xml:space="preserve">       </w:t>
      </w:r>
    </w:p>
    <w:p w:rsidR="00CA762C" w:rsidRPr="00DD4945" w:rsidRDefault="006E0757" w:rsidP="00CA762C">
      <w:pPr>
        <w:spacing w:line="360" w:lineRule="auto"/>
        <w:ind w:left="360"/>
        <w:rPr>
          <w:rFonts w:asciiTheme="majorHAnsi" w:hAnsiTheme="majorHAnsi"/>
          <w:sz w:val="28"/>
          <w:szCs w:val="28"/>
        </w:rPr>
      </w:pPr>
      <w:r>
        <w:rPr>
          <w:rFonts w:asciiTheme="majorHAnsi" w:hAnsiTheme="majorHAnsi"/>
          <w:sz w:val="28"/>
          <w:szCs w:val="28"/>
        </w:rPr>
        <w:t xml:space="preserve">                                                     </w:t>
      </w:r>
      <w:r w:rsidR="00CA762C">
        <w:rPr>
          <w:rFonts w:asciiTheme="majorHAnsi" w:hAnsiTheme="majorHAnsi"/>
          <w:sz w:val="28"/>
          <w:szCs w:val="28"/>
        </w:rPr>
        <w:t>Fig 1</w:t>
      </w:r>
    </w:p>
    <w:p w:rsidR="00CA762C" w:rsidRPr="00A3511E" w:rsidRDefault="00CA762C" w:rsidP="00CA762C">
      <w:pPr>
        <w:spacing w:line="360" w:lineRule="auto"/>
        <w:rPr>
          <w:rFonts w:asciiTheme="majorHAnsi" w:hAnsiTheme="majorHAnsi"/>
          <w:b/>
          <w:sz w:val="28"/>
          <w:szCs w:val="28"/>
        </w:rPr>
      </w:pPr>
      <w:r w:rsidRPr="00A3511E">
        <w:rPr>
          <w:rFonts w:asciiTheme="majorHAnsi" w:hAnsiTheme="majorHAnsi"/>
          <w:b/>
          <w:sz w:val="28"/>
          <w:szCs w:val="28"/>
        </w:rPr>
        <w:t>Application of Shannon Weaver model in the workplace</w:t>
      </w:r>
    </w:p>
    <w:p w:rsidR="00CA762C" w:rsidRPr="0004738E" w:rsidRDefault="00CA762C" w:rsidP="00CA762C">
      <w:pPr>
        <w:spacing w:line="360" w:lineRule="auto"/>
        <w:rPr>
          <w:rFonts w:asciiTheme="majorHAnsi" w:hAnsiTheme="majorHAnsi"/>
          <w:sz w:val="28"/>
          <w:szCs w:val="28"/>
        </w:rPr>
      </w:pPr>
      <w:r>
        <w:rPr>
          <w:rFonts w:asciiTheme="majorHAnsi" w:hAnsiTheme="majorHAnsi"/>
          <w:sz w:val="28"/>
          <w:szCs w:val="28"/>
        </w:rPr>
        <w:t>I</w:t>
      </w:r>
      <w:r w:rsidRPr="00DD4945">
        <w:rPr>
          <w:rFonts w:asciiTheme="majorHAnsi" w:hAnsiTheme="majorHAnsi"/>
          <w:sz w:val="28"/>
          <w:szCs w:val="28"/>
        </w:rPr>
        <w:t>f I called my manager to say I am not coming to work because I am not feeling well, if the message breaks off at the time I say the reason for not coming to work</w:t>
      </w:r>
      <w:r>
        <w:rPr>
          <w:rFonts w:asciiTheme="majorHAnsi" w:hAnsiTheme="majorHAnsi"/>
          <w:sz w:val="28"/>
          <w:szCs w:val="28"/>
        </w:rPr>
        <w:t xml:space="preserve"> due to poor network, to </w:t>
      </w:r>
      <w:r w:rsidRPr="00DD4945">
        <w:rPr>
          <w:rFonts w:asciiTheme="majorHAnsi" w:hAnsiTheme="majorHAnsi"/>
          <w:sz w:val="28"/>
          <w:szCs w:val="28"/>
        </w:rPr>
        <w:t>my manager it is an incomplete message, therefore the manager will ask me why I am not coming to work,</w:t>
      </w:r>
      <w:r>
        <w:rPr>
          <w:rFonts w:asciiTheme="majorHAnsi" w:hAnsiTheme="majorHAnsi"/>
          <w:sz w:val="28"/>
          <w:szCs w:val="28"/>
        </w:rPr>
        <w:t xml:space="preserve"> I then repeat the lost par</w:t>
      </w:r>
      <w:r w:rsidRPr="00DD4945">
        <w:rPr>
          <w:rFonts w:asciiTheme="majorHAnsi" w:hAnsiTheme="majorHAnsi"/>
          <w:sz w:val="28"/>
          <w:szCs w:val="28"/>
        </w:rPr>
        <w:t>t of the message that, “because I am not feeling well”. The initial message was interrupted due to break in transmission which is Shannon’s point</w:t>
      </w:r>
      <w:r>
        <w:rPr>
          <w:rFonts w:asciiTheme="majorHAnsi" w:hAnsiTheme="majorHAnsi"/>
          <w:sz w:val="28"/>
          <w:szCs w:val="28"/>
        </w:rPr>
        <w:t xml:space="preserve"> that there is a possibility of </w:t>
      </w:r>
      <w:proofErr w:type="gramStart"/>
      <w:r>
        <w:rPr>
          <w:rFonts w:asciiTheme="majorHAnsi" w:hAnsiTheme="majorHAnsi"/>
          <w:sz w:val="28"/>
          <w:szCs w:val="28"/>
        </w:rPr>
        <w:t>a</w:t>
      </w:r>
      <w:proofErr w:type="gramEnd"/>
      <w:r>
        <w:rPr>
          <w:rFonts w:asciiTheme="majorHAnsi" w:hAnsiTheme="majorHAnsi"/>
          <w:sz w:val="28"/>
          <w:szCs w:val="28"/>
        </w:rPr>
        <w:t xml:space="preserve"> interference in the message. In this instance, I am the (sender)</w:t>
      </w:r>
      <w:proofErr w:type="gramStart"/>
      <w:r>
        <w:rPr>
          <w:rFonts w:asciiTheme="majorHAnsi" w:hAnsiTheme="majorHAnsi"/>
          <w:sz w:val="28"/>
          <w:szCs w:val="28"/>
        </w:rPr>
        <w:t>,</w:t>
      </w:r>
      <w:proofErr w:type="gramEnd"/>
      <w:r>
        <w:rPr>
          <w:rFonts w:asciiTheme="majorHAnsi" w:hAnsiTheme="majorHAnsi"/>
          <w:sz w:val="28"/>
          <w:szCs w:val="28"/>
        </w:rPr>
        <w:t xml:space="preserve"> the telephone network </w:t>
      </w:r>
      <w:r>
        <w:rPr>
          <w:rFonts w:asciiTheme="majorHAnsi" w:hAnsiTheme="majorHAnsi"/>
          <w:sz w:val="28"/>
          <w:szCs w:val="28"/>
        </w:rPr>
        <w:lastRenderedPageBreak/>
        <w:t>company is the (encoder) while the mobile network is the (channel). Also, the missing part of the message i.e. “because I am not feeling well” is the (noise), the mobile phone is the (decoder) while my manager whom I passed the message to, is the receiver.</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t>(3.2)</w:t>
      </w:r>
    </w:p>
    <w:p w:rsidR="00CA762C" w:rsidRDefault="00CA762C" w:rsidP="00CA762C">
      <w:pPr>
        <w:spacing w:line="360" w:lineRule="auto"/>
        <w:rPr>
          <w:rFonts w:asciiTheme="majorHAnsi" w:hAnsiTheme="majorHAnsi"/>
          <w:b/>
          <w:sz w:val="28"/>
          <w:szCs w:val="28"/>
        </w:rPr>
      </w:pPr>
      <w:r w:rsidRPr="00A543DA">
        <w:rPr>
          <w:rFonts w:asciiTheme="majorHAnsi" w:hAnsiTheme="majorHAnsi"/>
          <w:b/>
          <w:sz w:val="28"/>
          <w:szCs w:val="28"/>
        </w:rPr>
        <w:t xml:space="preserve">Berlo’s model </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Communication theorist David Berlo in 1960 developed a model known as the SMRC model, this model identified the process of communication as a four stage procedure that includes the source, message, channel and receiver.</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Source: according to Berlo, the information would have come from a source which may be in the form of a person; group of people or from an organisation and the source chooses the language to use in sending the message.</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Message: this is the information that is being sent across to the other side.</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Channel: this is the method used in sending the information which includes letters, newspapers, radio and telegraph.</w:t>
      </w:r>
    </w:p>
    <w:p w:rsidR="00CA762C" w:rsidRDefault="00CA762C" w:rsidP="00CA762C">
      <w:pPr>
        <w:spacing w:line="360" w:lineRule="auto"/>
        <w:rPr>
          <w:rFonts w:asciiTheme="majorHAnsi" w:hAnsiTheme="majorHAnsi"/>
          <w:b/>
          <w:sz w:val="28"/>
          <w:szCs w:val="28"/>
        </w:rPr>
      </w:pPr>
      <w:r>
        <w:rPr>
          <w:rFonts w:asciiTheme="majorHAnsi" w:hAnsiTheme="majorHAnsi"/>
          <w:sz w:val="28"/>
          <w:szCs w:val="28"/>
        </w:rPr>
        <w:t>Receiver: this is the final part of the Berlo’s communication process where the receiver is the audience in the communication process</w:t>
      </w:r>
      <w:r w:rsidRPr="00A543DA">
        <w:rPr>
          <w:rFonts w:asciiTheme="majorHAnsi" w:hAnsiTheme="majorHAnsi"/>
          <w:b/>
          <w:sz w:val="28"/>
          <w:szCs w:val="28"/>
        </w:rPr>
        <w:t xml:space="preserve"> </w:t>
      </w:r>
    </w:p>
    <w:p w:rsidR="006E0757" w:rsidRDefault="00CA762C" w:rsidP="00CA762C">
      <w:pPr>
        <w:spacing w:line="360" w:lineRule="auto"/>
        <w:rPr>
          <w:rFonts w:asciiTheme="majorHAnsi" w:hAnsiTheme="majorHAnsi"/>
          <w:sz w:val="28"/>
          <w:szCs w:val="28"/>
        </w:rPr>
      </w:pPr>
      <w:r>
        <w:rPr>
          <w:rFonts w:asciiTheme="majorHAnsi" w:hAnsiTheme="majorHAnsi"/>
          <w:sz w:val="28"/>
          <w:szCs w:val="28"/>
        </w:rPr>
        <w:t xml:space="preserve">              </w:t>
      </w:r>
      <w:r>
        <w:rPr>
          <w:rFonts w:ascii="Arial" w:hAnsi="Arial" w:cs="Arial"/>
          <w:noProof/>
          <w:color w:val="660099"/>
          <w:lang w:eastAsia="en-GB"/>
        </w:rPr>
        <w:drawing>
          <wp:inline distT="0" distB="0" distL="0" distR="0">
            <wp:extent cx="2433099" cy="902088"/>
            <wp:effectExtent l="19050" t="0" r="5301" b="0"/>
            <wp:docPr id="4" name="Picture 4" descr="Image result for berlo's model of communicat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rlo's model of communication">
                      <a:hlinkClick r:id="rId9" tgtFrame="&quot;_blank&quot;"/>
                    </pic:cNvPr>
                    <pic:cNvPicPr>
                      <a:picLocks noChangeAspect="1" noChangeArrowheads="1"/>
                    </pic:cNvPicPr>
                  </pic:nvPicPr>
                  <pic:blipFill>
                    <a:blip r:embed="rId10" cstate="print"/>
                    <a:srcRect b="39394"/>
                    <a:stretch>
                      <a:fillRect/>
                    </a:stretch>
                  </pic:blipFill>
                  <pic:spPr bwMode="auto">
                    <a:xfrm>
                      <a:off x="0" y="0"/>
                      <a:ext cx="2435523" cy="902987"/>
                    </a:xfrm>
                    <a:prstGeom prst="rect">
                      <a:avLst/>
                    </a:prstGeom>
                    <a:noFill/>
                    <a:ln w="9525">
                      <a:noFill/>
                      <a:miter lim="800000"/>
                      <a:headEnd/>
                      <a:tailEnd/>
                    </a:ln>
                  </pic:spPr>
                </pic:pic>
              </a:graphicData>
            </a:graphic>
          </wp:inline>
        </w:drawing>
      </w:r>
    </w:p>
    <w:p w:rsidR="00CA762C" w:rsidRPr="00E5325D" w:rsidRDefault="006E0757" w:rsidP="00CA762C">
      <w:pPr>
        <w:spacing w:line="360" w:lineRule="auto"/>
        <w:rPr>
          <w:rFonts w:asciiTheme="majorHAnsi" w:hAnsiTheme="majorHAnsi"/>
          <w:sz w:val="28"/>
          <w:szCs w:val="28"/>
        </w:rPr>
      </w:pPr>
      <w:r>
        <w:rPr>
          <w:rFonts w:asciiTheme="majorHAnsi" w:hAnsiTheme="majorHAnsi"/>
          <w:sz w:val="28"/>
          <w:szCs w:val="28"/>
        </w:rPr>
        <w:t xml:space="preserve">                         (www.toolshero.com)</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t xml:space="preserve">                                      </w:t>
      </w:r>
      <w:r w:rsidRPr="00A543DA">
        <w:rPr>
          <w:rFonts w:asciiTheme="majorHAnsi" w:hAnsiTheme="majorHAnsi"/>
          <w:b/>
          <w:sz w:val="28"/>
          <w:szCs w:val="28"/>
        </w:rPr>
        <w:t xml:space="preserve">Berlo’s model </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lastRenderedPageBreak/>
        <w:t xml:space="preserve">                                             Fig 2</w:t>
      </w:r>
    </w:p>
    <w:p w:rsidR="00CA762C" w:rsidRDefault="00CA762C" w:rsidP="00CA762C">
      <w:pPr>
        <w:spacing w:line="360" w:lineRule="auto"/>
        <w:rPr>
          <w:rFonts w:asciiTheme="majorHAnsi" w:hAnsiTheme="majorHAnsi"/>
          <w:b/>
          <w:sz w:val="28"/>
          <w:szCs w:val="28"/>
        </w:rPr>
      </w:pPr>
      <w:r w:rsidRPr="00561C22">
        <w:rPr>
          <w:rFonts w:asciiTheme="majorHAnsi" w:hAnsiTheme="majorHAnsi"/>
          <w:b/>
          <w:sz w:val="28"/>
          <w:szCs w:val="28"/>
        </w:rPr>
        <w:t>Application of Berlo’s model in the workplace</w:t>
      </w:r>
    </w:p>
    <w:p w:rsidR="00CA762C" w:rsidRPr="00010136" w:rsidRDefault="00CA762C" w:rsidP="00CA762C">
      <w:pPr>
        <w:spacing w:line="360" w:lineRule="auto"/>
        <w:rPr>
          <w:rFonts w:asciiTheme="majorHAnsi" w:hAnsiTheme="majorHAnsi"/>
          <w:sz w:val="28"/>
          <w:szCs w:val="28"/>
        </w:rPr>
      </w:pPr>
      <w:r w:rsidRPr="00010136">
        <w:rPr>
          <w:rFonts w:asciiTheme="majorHAnsi" w:hAnsiTheme="majorHAnsi"/>
          <w:sz w:val="28"/>
          <w:szCs w:val="28"/>
        </w:rPr>
        <w:t>Using my</w:t>
      </w:r>
      <w:r>
        <w:rPr>
          <w:rFonts w:asciiTheme="majorHAnsi" w:hAnsiTheme="majorHAnsi"/>
          <w:sz w:val="28"/>
          <w:szCs w:val="28"/>
        </w:rPr>
        <w:t xml:space="preserve"> work place as an example, if a customer approached me to discuss their concern in relation to their skin issues, I will listen attentively and based on the information gathered from the customer, I will demonstrate product knowledge to inform them of what products are suitable for them to deal with their concerns.</w:t>
      </w:r>
    </w:p>
    <w:p w:rsidR="00CA762C" w:rsidRPr="00DD4945" w:rsidRDefault="00CA762C" w:rsidP="00CA762C">
      <w:pPr>
        <w:spacing w:line="360" w:lineRule="auto"/>
        <w:rPr>
          <w:rFonts w:asciiTheme="majorHAnsi" w:hAnsiTheme="majorHAnsi"/>
          <w:b/>
          <w:sz w:val="28"/>
          <w:szCs w:val="28"/>
        </w:rPr>
      </w:pPr>
      <w:r>
        <w:rPr>
          <w:rFonts w:asciiTheme="majorHAnsi" w:hAnsiTheme="majorHAnsi"/>
          <w:b/>
          <w:sz w:val="28"/>
          <w:szCs w:val="28"/>
        </w:rPr>
        <w:t>(3.3)</w:t>
      </w:r>
    </w:p>
    <w:p w:rsidR="00CA762C" w:rsidRDefault="00CA762C" w:rsidP="00CA762C">
      <w:pPr>
        <w:spacing w:line="360" w:lineRule="auto"/>
        <w:rPr>
          <w:rFonts w:asciiTheme="majorHAnsi" w:hAnsiTheme="majorHAnsi"/>
          <w:b/>
          <w:sz w:val="28"/>
          <w:szCs w:val="28"/>
        </w:rPr>
      </w:pPr>
      <w:r w:rsidRPr="00C159A0">
        <w:rPr>
          <w:rFonts w:asciiTheme="majorHAnsi" w:hAnsiTheme="majorHAnsi"/>
          <w:b/>
          <w:sz w:val="28"/>
          <w:szCs w:val="28"/>
        </w:rPr>
        <w:t>Schramm’s model</w:t>
      </w:r>
    </w:p>
    <w:p w:rsidR="00CA762C" w:rsidRDefault="00CA762C" w:rsidP="00CA762C">
      <w:pPr>
        <w:spacing w:line="360" w:lineRule="auto"/>
        <w:rPr>
          <w:rFonts w:asciiTheme="majorHAnsi" w:hAnsiTheme="majorHAnsi"/>
          <w:sz w:val="28"/>
          <w:szCs w:val="28"/>
        </w:rPr>
      </w:pPr>
      <w:r>
        <w:rPr>
          <w:rFonts w:asciiTheme="majorHAnsi" w:hAnsiTheme="majorHAnsi"/>
          <w:sz w:val="28"/>
          <w:szCs w:val="28"/>
        </w:rPr>
        <w:t>Wilbur Schramm in 1954 attempted to rectify the earlier linear models of Shannon Weaver; he described communication as a circular process that involves an encoder interpreter and a decoder. He further described the process as an endless procedure that goes in a circular motion according to the Schramm’s model diagram below (fig 3).</w:t>
      </w:r>
    </w:p>
    <w:p w:rsidR="00CA762C" w:rsidRPr="0004738E" w:rsidRDefault="00CA762C" w:rsidP="00CA762C">
      <w:pPr>
        <w:spacing w:line="360" w:lineRule="auto"/>
        <w:rPr>
          <w:rFonts w:asciiTheme="majorHAnsi" w:hAnsiTheme="majorHAnsi"/>
          <w:sz w:val="28"/>
          <w:szCs w:val="28"/>
        </w:rPr>
      </w:pPr>
      <w:r>
        <w:rPr>
          <w:rFonts w:asciiTheme="majorHAnsi" w:hAnsiTheme="majorHAnsi"/>
          <w:sz w:val="28"/>
          <w:szCs w:val="28"/>
        </w:rPr>
        <w:t>The Schramm’s model is dynamic because the sender and receiver are the same people who encode interpret and decode the message although it does not consider other factors present during the process of transferring a message such as noise, therefore messages lost during the process are not considered.</w:t>
      </w:r>
    </w:p>
    <w:p w:rsidR="00CA762C" w:rsidRDefault="00CA762C" w:rsidP="00CA762C">
      <w:pPr>
        <w:spacing w:line="360" w:lineRule="auto"/>
        <w:rPr>
          <w:rFonts w:asciiTheme="majorHAnsi" w:hAnsiTheme="majorHAnsi"/>
          <w:b/>
          <w:sz w:val="28"/>
          <w:szCs w:val="28"/>
        </w:rPr>
      </w:pPr>
      <w:r>
        <w:rPr>
          <w:rFonts w:asciiTheme="majorHAnsi" w:hAnsiTheme="majorHAnsi"/>
          <w:b/>
          <w:sz w:val="28"/>
          <w:szCs w:val="28"/>
        </w:rPr>
        <w:t xml:space="preserve">           </w:t>
      </w:r>
      <w:r>
        <w:rPr>
          <w:noProof/>
          <w:lang w:eastAsia="en-GB"/>
        </w:rPr>
        <w:drawing>
          <wp:inline distT="0" distB="0" distL="0" distR="0">
            <wp:extent cx="2564794" cy="1138645"/>
            <wp:effectExtent l="19050" t="0" r="6956" b="0"/>
            <wp:docPr id="6" name="Picture 1" descr="Image result for wilbur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bur schramm model of communication"/>
                    <pic:cNvPicPr>
                      <a:picLocks noChangeAspect="1" noChangeArrowheads="1"/>
                    </pic:cNvPicPr>
                  </pic:nvPicPr>
                  <pic:blipFill>
                    <a:blip r:embed="rId11" cstate="print"/>
                    <a:srcRect/>
                    <a:stretch>
                      <a:fillRect/>
                    </a:stretch>
                  </pic:blipFill>
                  <pic:spPr bwMode="auto">
                    <a:xfrm>
                      <a:off x="0" y="0"/>
                      <a:ext cx="2564506" cy="1138517"/>
                    </a:xfrm>
                    <a:prstGeom prst="rect">
                      <a:avLst/>
                    </a:prstGeom>
                    <a:noFill/>
                    <a:ln w="9525">
                      <a:noFill/>
                      <a:miter lim="800000"/>
                      <a:headEnd/>
                      <a:tailEnd/>
                    </a:ln>
                  </pic:spPr>
                </pic:pic>
              </a:graphicData>
            </a:graphic>
          </wp:inline>
        </w:drawing>
      </w:r>
    </w:p>
    <w:p w:rsidR="00CA762C" w:rsidRDefault="00CA762C" w:rsidP="00CA762C">
      <w:pPr>
        <w:spacing w:line="360" w:lineRule="auto"/>
        <w:rPr>
          <w:rFonts w:asciiTheme="majorHAnsi" w:hAnsiTheme="majorHAnsi"/>
          <w:sz w:val="28"/>
          <w:szCs w:val="28"/>
        </w:rPr>
      </w:pPr>
      <w:r w:rsidRPr="00DD4945">
        <w:rPr>
          <w:rFonts w:asciiTheme="majorHAnsi" w:hAnsiTheme="majorHAnsi"/>
          <w:sz w:val="28"/>
          <w:szCs w:val="28"/>
        </w:rPr>
        <w:t xml:space="preserve">  </w:t>
      </w:r>
      <w:r w:rsidR="006E0757">
        <w:rPr>
          <w:rFonts w:asciiTheme="majorHAnsi" w:hAnsiTheme="majorHAnsi"/>
          <w:sz w:val="28"/>
          <w:szCs w:val="28"/>
        </w:rPr>
        <w:t xml:space="preserve">                            </w:t>
      </w:r>
      <w:r w:rsidRPr="00DD4945">
        <w:rPr>
          <w:rFonts w:asciiTheme="majorHAnsi" w:hAnsiTheme="majorHAnsi"/>
          <w:sz w:val="28"/>
          <w:szCs w:val="28"/>
        </w:rPr>
        <w:t xml:space="preserve">Schramm’s model </w:t>
      </w:r>
    </w:p>
    <w:p w:rsidR="006E0757" w:rsidRPr="00E5325D" w:rsidRDefault="006E0757" w:rsidP="006E0757">
      <w:pPr>
        <w:spacing w:line="360" w:lineRule="auto"/>
        <w:rPr>
          <w:rFonts w:asciiTheme="majorHAnsi" w:hAnsiTheme="majorHAnsi"/>
          <w:sz w:val="28"/>
          <w:szCs w:val="28"/>
        </w:rPr>
      </w:pPr>
      <w:r>
        <w:rPr>
          <w:rFonts w:asciiTheme="majorHAnsi" w:hAnsiTheme="majorHAnsi"/>
          <w:sz w:val="28"/>
          <w:szCs w:val="28"/>
        </w:rPr>
        <w:t xml:space="preserve">                           (www.toolshero.com)</w:t>
      </w:r>
    </w:p>
    <w:p w:rsidR="006E0757" w:rsidRPr="00DD4945" w:rsidRDefault="006E0757" w:rsidP="006E0757">
      <w:pPr>
        <w:spacing w:line="360" w:lineRule="auto"/>
        <w:jc w:val="center"/>
        <w:rPr>
          <w:rFonts w:asciiTheme="majorHAnsi" w:hAnsiTheme="majorHAnsi"/>
          <w:sz w:val="28"/>
          <w:szCs w:val="28"/>
        </w:rPr>
      </w:pPr>
    </w:p>
    <w:p w:rsidR="00CA762C" w:rsidRPr="0004738E" w:rsidRDefault="00CA762C" w:rsidP="00CA762C">
      <w:pPr>
        <w:spacing w:line="360" w:lineRule="auto"/>
        <w:rPr>
          <w:rFonts w:asciiTheme="majorHAnsi" w:hAnsiTheme="majorHAnsi"/>
          <w:sz w:val="28"/>
          <w:szCs w:val="28"/>
        </w:rPr>
      </w:pPr>
      <w:r w:rsidRPr="00DD4945">
        <w:rPr>
          <w:rFonts w:asciiTheme="majorHAnsi" w:hAnsiTheme="majorHAnsi"/>
          <w:sz w:val="28"/>
          <w:szCs w:val="28"/>
        </w:rPr>
        <w:t xml:space="preserve">                                           Fig 3</w:t>
      </w:r>
    </w:p>
    <w:p w:rsidR="00CA762C" w:rsidRPr="00A3511E" w:rsidRDefault="00CA762C" w:rsidP="00CA762C">
      <w:pPr>
        <w:spacing w:line="360" w:lineRule="auto"/>
        <w:rPr>
          <w:rFonts w:asciiTheme="majorHAnsi" w:hAnsiTheme="majorHAnsi"/>
          <w:b/>
          <w:sz w:val="28"/>
          <w:szCs w:val="28"/>
        </w:rPr>
      </w:pPr>
      <w:r w:rsidRPr="00A3511E">
        <w:rPr>
          <w:rFonts w:asciiTheme="majorHAnsi" w:hAnsiTheme="majorHAnsi"/>
          <w:b/>
          <w:sz w:val="28"/>
          <w:szCs w:val="28"/>
        </w:rPr>
        <w:t xml:space="preserve">Application of Schramm’s model </w:t>
      </w:r>
    </w:p>
    <w:p w:rsidR="00CA762C" w:rsidRDefault="00CA762C" w:rsidP="00131E6E">
      <w:pPr>
        <w:spacing w:line="360" w:lineRule="auto"/>
        <w:rPr>
          <w:rFonts w:asciiTheme="majorHAnsi" w:hAnsiTheme="majorHAnsi"/>
          <w:sz w:val="28"/>
          <w:szCs w:val="28"/>
        </w:rPr>
      </w:pPr>
      <w:r>
        <w:rPr>
          <w:rFonts w:asciiTheme="majorHAnsi" w:hAnsiTheme="majorHAnsi"/>
          <w:sz w:val="28"/>
          <w:szCs w:val="28"/>
        </w:rPr>
        <w:t>The process of Schramm’s model in the work place can be considered when emails are sent from person (1) to person (2)</w:t>
      </w:r>
      <w:proofErr w:type="gramStart"/>
      <w:r>
        <w:rPr>
          <w:rFonts w:asciiTheme="majorHAnsi" w:hAnsiTheme="majorHAnsi"/>
          <w:sz w:val="28"/>
          <w:szCs w:val="28"/>
        </w:rPr>
        <w:t>,</w:t>
      </w:r>
      <w:proofErr w:type="gramEnd"/>
      <w:r>
        <w:rPr>
          <w:rFonts w:asciiTheme="majorHAnsi" w:hAnsiTheme="majorHAnsi"/>
          <w:sz w:val="28"/>
          <w:szCs w:val="28"/>
        </w:rPr>
        <w:t xml:space="preserve"> message is encoded, interpreted and decoded either way. In a similar way, a message is sent (encoded) by an employee to a colleague who interprets, reads (decode) and reply the message following the exact same process.</w:t>
      </w:r>
    </w:p>
    <w:p w:rsidR="0024120F" w:rsidRDefault="00CA762C" w:rsidP="00131E6E">
      <w:pPr>
        <w:spacing w:line="360" w:lineRule="auto"/>
        <w:rPr>
          <w:rFonts w:asciiTheme="majorHAnsi" w:hAnsiTheme="majorHAnsi"/>
          <w:sz w:val="28"/>
          <w:szCs w:val="28"/>
        </w:rPr>
      </w:pPr>
      <w:r>
        <w:rPr>
          <w:rFonts w:asciiTheme="majorHAnsi" w:hAnsiTheme="majorHAnsi"/>
          <w:sz w:val="28"/>
          <w:szCs w:val="28"/>
        </w:rPr>
        <w:t xml:space="preserve"> </w:t>
      </w:r>
      <w:r w:rsidR="008E312B">
        <w:rPr>
          <w:rFonts w:asciiTheme="majorHAnsi" w:hAnsiTheme="majorHAnsi"/>
          <w:sz w:val="28"/>
          <w:szCs w:val="28"/>
        </w:rPr>
        <w:t>(4.0)</w:t>
      </w:r>
    </w:p>
    <w:p w:rsidR="0004738E" w:rsidRPr="0004738E" w:rsidRDefault="0004738E" w:rsidP="0004738E">
      <w:pPr>
        <w:spacing w:line="360" w:lineRule="auto"/>
        <w:rPr>
          <w:rFonts w:asciiTheme="majorHAnsi" w:hAnsiTheme="majorHAnsi"/>
          <w:b/>
          <w:sz w:val="28"/>
          <w:szCs w:val="28"/>
        </w:rPr>
      </w:pPr>
      <w:r w:rsidRPr="0004738E">
        <w:rPr>
          <w:rFonts w:asciiTheme="majorHAnsi" w:hAnsiTheme="majorHAnsi"/>
          <w:b/>
          <w:sz w:val="28"/>
          <w:szCs w:val="28"/>
        </w:rPr>
        <w:t>How to improve Communication in the Workplace</w:t>
      </w:r>
    </w:p>
    <w:p w:rsidR="0004738E" w:rsidRDefault="0004738E" w:rsidP="0004738E">
      <w:pPr>
        <w:spacing w:line="360" w:lineRule="auto"/>
        <w:rPr>
          <w:rFonts w:asciiTheme="majorHAnsi" w:hAnsiTheme="majorHAnsi"/>
          <w:sz w:val="28"/>
          <w:szCs w:val="28"/>
        </w:rPr>
      </w:pPr>
      <w:r>
        <w:rPr>
          <w:rFonts w:asciiTheme="majorHAnsi" w:hAnsiTheme="majorHAnsi"/>
          <w:sz w:val="28"/>
          <w:szCs w:val="28"/>
        </w:rPr>
        <w:t>There are various ways of ensuring a cordial professional relationship within the business environment in a manner to build a good working relationship for business improvement and increased productivity. Some of the ways that communication can be improved in the workplace are discussed as follows;</w:t>
      </w:r>
    </w:p>
    <w:p w:rsidR="0004738E" w:rsidRDefault="0004738E" w:rsidP="0004738E">
      <w:pPr>
        <w:spacing w:line="360" w:lineRule="auto"/>
        <w:rPr>
          <w:rFonts w:asciiTheme="majorHAnsi" w:hAnsiTheme="majorHAnsi"/>
          <w:sz w:val="28"/>
          <w:szCs w:val="28"/>
        </w:rPr>
      </w:pPr>
      <w:r>
        <w:rPr>
          <w:rFonts w:asciiTheme="majorHAnsi" w:hAnsiTheme="majorHAnsi"/>
          <w:sz w:val="28"/>
          <w:szCs w:val="28"/>
        </w:rPr>
        <w:t>One to one – although there is likely to be an open door policy but it is also important to ensure that the employer have the opportunity to have a one to one discussion whenever the need arises because certain people are more comfortable having private discussions rather than have people around the vicinity of their discussions. The idea of a one to one also allows employees to discuss any business related concerns with the manger or supervisors.</w:t>
      </w:r>
    </w:p>
    <w:p w:rsidR="0004738E" w:rsidRDefault="0004738E" w:rsidP="0004738E">
      <w:pPr>
        <w:spacing w:line="360" w:lineRule="auto"/>
        <w:rPr>
          <w:rFonts w:asciiTheme="majorHAnsi" w:hAnsiTheme="majorHAnsi"/>
          <w:sz w:val="28"/>
          <w:szCs w:val="28"/>
        </w:rPr>
      </w:pPr>
      <w:r>
        <w:rPr>
          <w:rFonts w:asciiTheme="majorHAnsi" w:hAnsiTheme="majorHAnsi"/>
          <w:sz w:val="28"/>
          <w:szCs w:val="28"/>
        </w:rPr>
        <w:t xml:space="preserve">Weekly meetings – the weekly meeting initiative helps the team to draw out a plan of what needs to be done, how to do it, and who is doing it. It is a </w:t>
      </w:r>
      <w:r>
        <w:rPr>
          <w:rFonts w:asciiTheme="majorHAnsi" w:hAnsiTheme="majorHAnsi"/>
          <w:sz w:val="28"/>
          <w:szCs w:val="28"/>
        </w:rPr>
        <w:lastRenderedPageBreak/>
        <w:t>great opportunity for the team to inform all its members of what they have done right and what they will be doing to achieve their goals.</w:t>
      </w:r>
    </w:p>
    <w:p w:rsidR="0004738E" w:rsidRDefault="0004738E" w:rsidP="0004738E">
      <w:pPr>
        <w:spacing w:line="360" w:lineRule="auto"/>
        <w:rPr>
          <w:rFonts w:asciiTheme="majorHAnsi" w:hAnsiTheme="majorHAnsi"/>
          <w:sz w:val="28"/>
          <w:szCs w:val="28"/>
        </w:rPr>
      </w:pPr>
      <w:r>
        <w:rPr>
          <w:rFonts w:asciiTheme="majorHAnsi" w:hAnsiTheme="majorHAnsi"/>
          <w:sz w:val="28"/>
          <w:szCs w:val="28"/>
        </w:rPr>
        <w:t>Clearly draw out expectations - it is always a good idea to take notes and write out all expectations so that employees can have a clear understanding of what is expected of them. It helps them to prioritise where necessary their task in order of preference and importance. To ensure effectiveness of however, it is advisable to rotate the note taking to give every team member the opportunity to be involved to enhance communication in the workplace.</w:t>
      </w:r>
    </w:p>
    <w:p w:rsidR="0004738E" w:rsidRDefault="0004738E" w:rsidP="0004738E">
      <w:pPr>
        <w:spacing w:line="360" w:lineRule="auto"/>
        <w:rPr>
          <w:rFonts w:asciiTheme="majorHAnsi" w:hAnsiTheme="majorHAnsi"/>
          <w:sz w:val="28"/>
          <w:szCs w:val="28"/>
        </w:rPr>
      </w:pPr>
      <w:r>
        <w:rPr>
          <w:rFonts w:asciiTheme="majorHAnsi" w:hAnsiTheme="majorHAnsi"/>
          <w:sz w:val="28"/>
          <w:szCs w:val="28"/>
        </w:rPr>
        <w:t>Clear explanation of task – it is always important to explain in a clear language and tone what is required of an employee and why, this enables commitment and loyalty to ensure effective communication.</w:t>
      </w:r>
    </w:p>
    <w:p w:rsidR="0004738E" w:rsidRDefault="0004738E" w:rsidP="00131E6E">
      <w:pPr>
        <w:spacing w:line="360" w:lineRule="auto"/>
        <w:rPr>
          <w:rFonts w:asciiTheme="majorHAnsi" w:hAnsiTheme="majorHAnsi"/>
          <w:sz w:val="28"/>
          <w:szCs w:val="28"/>
        </w:rPr>
      </w:pPr>
      <w:r>
        <w:rPr>
          <w:rFonts w:asciiTheme="majorHAnsi" w:hAnsiTheme="majorHAnsi"/>
          <w:sz w:val="28"/>
          <w:szCs w:val="28"/>
        </w:rPr>
        <w:t xml:space="preserve">Adopt a two way communication system – to ensure effective communication, always make sure that orders are not handed out but rather give an opportunity for a two way communication system where other team members are allowed to share ideas and give feedback. </w:t>
      </w:r>
    </w:p>
    <w:p w:rsidR="008E312B" w:rsidRPr="0004738E" w:rsidRDefault="008E312B" w:rsidP="00131E6E">
      <w:pPr>
        <w:spacing w:line="360" w:lineRule="auto"/>
        <w:rPr>
          <w:rFonts w:asciiTheme="majorHAnsi" w:hAnsiTheme="majorHAnsi"/>
          <w:b/>
          <w:sz w:val="28"/>
          <w:szCs w:val="28"/>
        </w:rPr>
      </w:pPr>
      <w:r w:rsidRPr="0004738E">
        <w:rPr>
          <w:rFonts w:asciiTheme="majorHAnsi" w:hAnsiTheme="majorHAnsi"/>
          <w:b/>
          <w:sz w:val="28"/>
          <w:szCs w:val="28"/>
        </w:rPr>
        <w:t>Conclusion</w:t>
      </w:r>
    </w:p>
    <w:p w:rsidR="00B80E56" w:rsidRDefault="006408A1" w:rsidP="00131E6E">
      <w:pPr>
        <w:spacing w:line="360" w:lineRule="auto"/>
        <w:rPr>
          <w:rFonts w:asciiTheme="majorHAnsi" w:hAnsiTheme="majorHAnsi"/>
          <w:sz w:val="28"/>
          <w:szCs w:val="28"/>
        </w:rPr>
      </w:pPr>
      <w:r>
        <w:rPr>
          <w:rFonts w:asciiTheme="majorHAnsi" w:hAnsiTheme="majorHAnsi"/>
          <w:sz w:val="28"/>
          <w:szCs w:val="28"/>
        </w:rPr>
        <w:t>In conclusion, the success of team work is dependent on how effective communication is between the team. During the process of communicat</w:t>
      </w:r>
      <w:r w:rsidR="00B80E56">
        <w:rPr>
          <w:rFonts w:asciiTheme="majorHAnsi" w:hAnsiTheme="majorHAnsi"/>
          <w:sz w:val="28"/>
          <w:szCs w:val="28"/>
        </w:rPr>
        <w:t xml:space="preserve">ing also, it is always important </w:t>
      </w:r>
      <w:r>
        <w:rPr>
          <w:rFonts w:asciiTheme="majorHAnsi" w:hAnsiTheme="majorHAnsi"/>
          <w:sz w:val="28"/>
          <w:szCs w:val="28"/>
        </w:rPr>
        <w:t>to consider factors that can impact the effectiveness of the message that is being passed across. Shannon We</w:t>
      </w:r>
      <w:r w:rsidR="00B80E56">
        <w:rPr>
          <w:rFonts w:asciiTheme="majorHAnsi" w:hAnsiTheme="majorHAnsi"/>
          <w:sz w:val="28"/>
          <w:szCs w:val="28"/>
        </w:rPr>
        <w:t>aver in his study considers noise between messages while Schramm considers just the message sent and message received, in which case there is no opportunity to consider possible distractions when sending a message.</w:t>
      </w:r>
    </w:p>
    <w:p w:rsidR="00A3511E" w:rsidRPr="00A3511E" w:rsidRDefault="00B80E56" w:rsidP="00A3511E">
      <w:pPr>
        <w:spacing w:line="360" w:lineRule="auto"/>
        <w:rPr>
          <w:rFonts w:asciiTheme="majorHAnsi" w:hAnsiTheme="majorHAnsi"/>
          <w:sz w:val="28"/>
          <w:szCs w:val="28"/>
        </w:rPr>
      </w:pPr>
      <w:r>
        <w:rPr>
          <w:rFonts w:asciiTheme="majorHAnsi" w:hAnsiTheme="majorHAnsi"/>
          <w:sz w:val="28"/>
          <w:szCs w:val="28"/>
        </w:rPr>
        <w:t xml:space="preserve">Therefore effective communication is </w:t>
      </w:r>
      <w:r w:rsidR="00D2588D">
        <w:rPr>
          <w:rFonts w:asciiTheme="majorHAnsi" w:hAnsiTheme="majorHAnsi"/>
          <w:sz w:val="28"/>
          <w:szCs w:val="28"/>
        </w:rPr>
        <w:t>a significant factor in organisation success for an improved productivity.</w:t>
      </w:r>
      <w:r>
        <w:rPr>
          <w:rFonts w:asciiTheme="majorHAnsi" w:hAnsiTheme="majorHAnsi"/>
          <w:sz w:val="28"/>
          <w:szCs w:val="28"/>
        </w:rPr>
        <w:t xml:space="preserve"> </w:t>
      </w:r>
    </w:p>
    <w:p w:rsidR="00B80E56" w:rsidRPr="001F5329" w:rsidRDefault="00B80E56" w:rsidP="001F5329">
      <w:pPr>
        <w:spacing w:line="360" w:lineRule="auto"/>
        <w:jc w:val="center"/>
        <w:rPr>
          <w:rFonts w:asciiTheme="majorHAnsi" w:hAnsiTheme="majorHAnsi" w:cs="Times New Roman"/>
          <w:color w:val="000000"/>
          <w:sz w:val="28"/>
          <w:szCs w:val="28"/>
          <w:shd w:val="clear" w:color="auto" w:fill="FFFFFF"/>
        </w:rPr>
      </w:pPr>
      <w:r>
        <w:rPr>
          <w:rFonts w:asciiTheme="majorHAnsi" w:hAnsiTheme="majorHAnsi" w:cs="Times New Roman"/>
          <w:color w:val="000000"/>
          <w:sz w:val="28"/>
          <w:szCs w:val="28"/>
          <w:shd w:val="clear" w:color="auto" w:fill="FFFFFF"/>
        </w:rPr>
        <w:lastRenderedPageBreak/>
        <w:t>References</w:t>
      </w:r>
    </w:p>
    <w:p w:rsidR="00BB3EF6" w:rsidRPr="00BB3EF6" w:rsidRDefault="00BB3EF6" w:rsidP="001F5329">
      <w:pPr>
        <w:pStyle w:val="ListParagraph"/>
        <w:numPr>
          <w:ilvl w:val="0"/>
          <w:numId w:val="6"/>
        </w:numPr>
        <w:spacing w:line="360" w:lineRule="auto"/>
        <w:rPr>
          <w:rFonts w:asciiTheme="majorHAnsi" w:hAnsiTheme="majorHAnsi" w:cs="Times New Roman"/>
          <w:color w:val="000000"/>
          <w:sz w:val="28"/>
          <w:szCs w:val="28"/>
          <w:shd w:val="clear" w:color="auto" w:fill="FFFFFF"/>
        </w:rPr>
      </w:pPr>
      <w:r w:rsidRPr="00BB3EF6">
        <w:rPr>
          <w:rFonts w:asciiTheme="majorHAnsi" w:hAnsiTheme="majorHAnsi"/>
          <w:color w:val="000000"/>
          <w:sz w:val="28"/>
          <w:szCs w:val="28"/>
          <w:shd w:val="clear" w:color="auto" w:fill="FFFFFF"/>
        </w:rPr>
        <w:t xml:space="preserve">Cleary, S. (2008). </w:t>
      </w:r>
      <w:r w:rsidRPr="00BB3EF6">
        <w:rPr>
          <w:rFonts w:asciiTheme="majorHAnsi" w:hAnsiTheme="majorHAnsi"/>
          <w:i/>
          <w:iCs/>
          <w:color w:val="000000"/>
          <w:sz w:val="28"/>
          <w:szCs w:val="28"/>
        </w:rPr>
        <w:t>The Communication Handbook</w:t>
      </w:r>
      <w:r w:rsidR="00721323">
        <w:rPr>
          <w:rFonts w:asciiTheme="majorHAnsi" w:hAnsiTheme="majorHAnsi"/>
          <w:color w:val="000000"/>
          <w:sz w:val="28"/>
          <w:szCs w:val="28"/>
          <w:shd w:val="clear" w:color="auto" w:fill="FFFFFF"/>
        </w:rPr>
        <w:t>. 2nd ed. S</w:t>
      </w:r>
      <w:r w:rsidR="002B5664">
        <w:rPr>
          <w:rFonts w:asciiTheme="majorHAnsi" w:hAnsiTheme="majorHAnsi"/>
          <w:color w:val="000000"/>
          <w:sz w:val="28"/>
          <w:szCs w:val="28"/>
          <w:shd w:val="clear" w:color="auto" w:fill="FFFFFF"/>
        </w:rPr>
        <w:t>outh Africa</w:t>
      </w:r>
      <w:r>
        <w:rPr>
          <w:rFonts w:asciiTheme="majorHAnsi" w:hAnsiTheme="majorHAnsi"/>
          <w:color w:val="000000"/>
          <w:sz w:val="28"/>
          <w:szCs w:val="28"/>
          <w:shd w:val="clear" w:color="auto" w:fill="FFFFFF"/>
        </w:rPr>
        <w:t>: Lansdowne Juta Academic</w:t>
      </w:r>
      <w:r w:rsidRPr="00BB3EF6">
        <w:rPr>
          <w:rFonts w:asciiTheme="majorHAnsi" w:hAnsiTheme="majorHAnsi"/>
          <w:color w:val="000000"/>
          <w:sz w:val="28"/>
          <w:szCs w:val="28"/>
          <w:shd w:val="clear" w:color="auto" w:fill="FFFFFF"/>
        </w:rPr>
        <w:t>.</w:t>
      </w:r>
    </w:p>
    <w:p w:rsidR="00BB3EF6" w:rsidRPr="001F5329" w:rsidRDefault="00BB3EF6" w:rsidP="001F5329">
      <w:pPr>
        <w:pStyle w:val="ListParagraph"/>
        <w:numPr>
          <w:ilvl w:val="0"/>
          <w:numId w:val="6"/>
        </w:numPr>
        <w:spacing w:line="360" w:lineRule="auto"/>
        <w:rPr>
          <w:rFonts w:asciiTheme="majorHAnsi" w:hAnsiTheme="majorHAnsi" w:cs="Times New Roman"/>
          <w:sz w:val="28"/>
          <w:szCs w:val="28"/>
        </w:rPr>
      </w:pPr>
      <w:r w:rsidRPr="001F5329">
        <w:rPr>
          <w:rFonts w:asciiTheme="majorHAnsi" w:hAnsiTheme="majorHAnsi"/>
          <w:color w:val="000000"/>
          <w:sz w:val="28"/>
          <w:szCs w:val="28"/>
          <w:shd w:val="clear" w:color="auto" w:fill="FFFFFF"/>
        </w:rPr>
        <w:t xml:space="preserve">Hargie, </w:t>
      </w:r>
      <w:r>
        <w:rPr>
          <w:rFonts w:asciiTheme="majorHAnsi" w:hAnsiTheme="majorHAnsi"/>
          <w:color w:val="000000"/>
          <w:sz w:val="28"/>
          <w:szCs w:val="28"/>
          <w:shd w:val="clear" w:color="auto" w:fill="FFFFFF"/>
        </w:rPr>
        <w:t>O., Dickson, D. and Tourish, D.</w:t>
      </w:r>
      <w:r w:rsidRPr="001F5329">
        <w:rPr>
          <w:rFonts w:asciiTheme="majorHAnsi" w:hAnsiTheme="majorHAnsi"/>
          <w:color w:val="000000"/>
          <w:sz w:val="28"/>
          <w:szCs w:val="28"/>
          <w:shd w:val="clear" w:color="auto" w:fill="FFFFFF"/>
        </w:rPr>
        <w:t xml:space="preserve"> </w:t>
      </w:r>
      <w:r>
        <w:rPr>
          <w:rFonts w:asciiTheme="majorHAnsi" w:hAnsiTheme="majorHAnsi"/>
          <w:color w:val="000000"/>
          <w:sz w:val="28"/>
          <w:szCs w:val="28"/>
          <w:shd w:val="clear" w:color="auto" w:fill="FFFFFF"/>
        </w:rPr>
        <w:t>(2004).</w:t>
      </w:r>
      <w:r w:rsidRPr="001F5329">
        <w:rPr>
          <w:rFonts w:asciiTheme="majorHAnsi" w:hAnsiTheme="majorHAnsi"/>
          <w:color w:val="000000"/>
          <w:sz w:val="28"/>
          <w:szCs w:val="28"/>
          <w:shd w:val="clear" w:color="auto" w:fill="FFFFFF"/>
        </w:rPr>
        <w:t xml:space="preserve">The world of the communicative manager. In: Hargie, O., Dickson, D. and Tourish, D. </w:t>
      </w:r>
      <w:r w:rsidRPr="001F5329">
        <w:rPr>
          <w:rFonts w:asciiTheme="majorHAnsi" w:hAnsiTheme="majorHAnsi"/>
          <w:i/>
          <w:iCs/>
          <w:color w:val="000000"/>
          <w:sz w:val="28"/>
          <w:szCs w:val="28"/>
        </w:rPr>
        <w:t>Communication skills for effective management</w:t>
      </w:r>
      <w:r w:rsidRPr="001F5329">
        <w:rPr>
          <w:rFonts w:asciiTheme="majorHAnsi" w:hAnsiTheme="majorHAnsi"/>
          <w:color w:val="000000"/>
          <w:sz w:val="28"/>
          <w:szCs w:val="28"/>
          <w:shd w:val="clear" w:color="auto" w:fill="FFFFFF"/>
        </w:rPr>
        <w:t>. London: Palgrave Macmillan. P 1-18.</w:t>
      </w:r>
    </w:p>
    <w:p w:rsidR="00BB3EF6" w:rsidRPr="00154D51" w:rsidRDefault="00BB3EF6" w:rsidP="001F5329">
      <w:pPr>
        <w:pStyle w:val="ListParagraph"/>
        <w:numPr>
          <w:ilvl w:val="0"/>
          <w:numId w:val="6"/>
        </w:numPr>
        <w:spacing w:line="360" w:lineRule="auto"/>
        <w:rPr>
          <w:rFonts w:asciiTheme="majorHAnsi" w:hAnsiTheme="majorHAnsi" w:cs="Times New Roman"/>
          <w:color w:val="000000"/>
          <w:sz w:val="28"/>
          <w:szCs w:val="28"/>
          <w:shd w:val="clear" w:color="auto" w:fill="FFFFFF"/>
        </w:rPr>
      </w:pPr>
      <w:r w:rsidRPr="00154D51">
        <w:rPr>
          <w:rFonts w:asciiTheme="majorHAnsi" w:hAnsiTheme="majorHAnsi"/>
          <w:color w:val="000000"/>
          <w:sz w:val="28"/>
          <w:szCs w:val="28"/>
          <w:shd w:val="clear" w:color="auto" w:fill="FFFFFF"/>
        </w:rPr>
        <w:t xml:space="preserve">Ledden, E. (2014). </w:t>
      </w:r>
      <w:r w:rsidRPr="00154D51">
        <w:rPr>
          <w:rFonts w:asciiTheme="majorHAnsi" w:hAnsiTheme="majorHAnsi"/>
          <w:i/>
          <w:iCs/>
          <w:color w:val="000000"/>
          <w:sz w:val="28"/>
          <w:szCs w:val="28"/>
        </w:rPr>
        <w:t>The Communication Book</w:t>
      </w:r>
      <w:r w:rsidRPr="00154D51">
        <w:rPr>
          <w:rFonts w:asciiTheme="majorHAnsi" w:hAnsiTheme="majorHAnsi"/>
          <w:color w:val="000000"/>
          <w:sz w:val="28"/>
          <w:szCs w:val="28"/>
          <w:shd w:val="clear" w:color="auto" w:fill="FFFFFF"/>
        </w:rPr>
        <w:t xml:space="preserve">. United Kingdom: Pearson. </w:t>
      </w:r>
    </w:p>
    <w:p w:rsidR="00BB3EF6" w:rsidRPr="00154D51" w:rsidRDefault="00BB3EF6" w:rsidP="001F5329">
      <w:pPr>
        <w:pStyle w:val="ListParagraph"/>
        <w:numPr>
          <w:ilvl w:val="0"/>
          <w:numId w:val="6"/>
        </w:numPr>
        <w:spacing w:line="360" w:lineRule="auto"/>
        <w:rPr>
          <w:rFonts w:asciiTheme="majorHAnsi" w:hAnsiTheme="majorHAnsi" w:cs="Times New Roman"/>
          <w:color w:val="000000"/>
          <w:sz w:val="28"/>
          <w:szCs w:val="28"/>
          <w:shd w:val="clear" w:color="auto" w:fill="FFFFFF"/>
        </w:rPr>
      </w:pPr>
      <w:r w:rsidRPr="00CB73C1">
        <w:rPr>
          <w:rFonts w:asciiTheme="majorHAnsi" w:hAnsiTheme="majorHAnsi"/>
          <w:color w:val="000000"/>
          <w:sz w:val="28"/>
          <w:szCs w:val="28"/>
          <w:shd w:val="clear" w:color="auto" w:fill="FFFFFF"/>
        </w:rPr>
        <w:t xml:space="preserve">Lumsden, G. and Lumsden, D. (2004). </w:t>
      </w:r>
      <w:r w:rsidRPr="00CB73C1">
        <w:rPr>
          <w:rFonts w:asciiTheme="majorHAnsi" w:hAnsiTheme="majorHAnsi"/>
          <w:i/>
          <w:iCs/>
          <w:color w:val="000000"/>
          <w:sz w:val="28"/>
          <w:szCs w:val="28"/>
        </w:rPr>
        <w:t>Communicating in Groups and Teams: sharing leadership</w:t>
      </w:r>
      <w:r w:rsidRPr="00CB73C1">
        <w:rPr>
          <w:rFonts w:asciiTheme="majorHAnsi" w:hAnsiTheme="majorHAnsi"/>
          <w:color w:val="000000"/>
          <w:sz w:val="28"/>
          <w:szCs w:val="28"/>
          <w:shd w:val="clear" w:color="auto" w:fill="FFFFFF"/>
        </w:rPr>
        <w:t xml:space="preserve">. 4th ed. Belmont, CA: Wadsworth Pub. </w:t>
      </w:r>
    </w:p>
    <w:p w:rsidR="00BB3EF6" w:rsidRPr="001F5329" w:rsidRDefault="00BB3EF6" w:rsidP="001F5329">
      <w:pPr>
        <w:pStyle w:val="ListParagraph"/>
        <w:numPr>
          <w:ilvl w:val="0"/>
          <w:numId w:val="6"/>
        </w:numPr>
        <w:spacing w:line="360" w:lineRule="auto"/>
        <w:rPr>
          <w:rFonts w:asciiTheme="majorHAnsi" w:hAnsiTheme="majorHAnsi"/>
          <w:sz w:val="28"/>
          <w:szCs w:val="28"/>
        </w:rPr>
      </w:pPr>
      <w:r w:rsidRPr="001F5329">
        <w:rPr>
          <w:rFonts w:asciiTheme="majorHAnsi" w:hAnsiTheme="majorHAnsi"/>
          <w:color w:val="000000"/>
          <w:sz w:val="28"/>
          <w:szCs w:val="28"/>
          <w:shd w:val="clear" w:color="auto" w:fill="FFFFFF"/>
        </w:rPr>
        <w:t xml:space="preserve">Martin, J. (2010). Employee Communication and Consultation. In: Martin, J. </w:t>
      </w:r>
      <w:r w:rsidRPr="001F5329">
        <w:rPr>
          <w:rFonts w:asciiTheme="majorHAnsi" w:hAnsiTheme="majorHAnsi"/>
          <w:i/>
          <w:iCs/>
          <w:color w:val="000000"/>
          <w:sz w:val="28"/>
          <w:szCs w:val="28"/>
        </w:rPr>
        <w:t>Key Concepts in Human in Human Resources Management</w:t>
      </w:r>
      <w:r>
        <w:rPr>
          <w:rFonts w:asciiTheme="majorHAnsi" w:hAnsiTheme="majorHAnsi"/>
          <w:color w:val="000000"/>
          <w:sz w:val="28"/>
          <w:szCs w:val="28"/>
          <w:shd w:val="clear" w:color="auto" w:fill="FFFFFF"/>
        </w:rPr>
        <w:t>. London: Sage</w:t>
      </w:r>
      <w:r w:rsidRPr="001F5329">
        <w:rPr>
          <w:rFonts w:asciiTheme="majorHAnsi" w:hAnsiTheme="majorHAnsi"/>
          <w:color w:val="000000"/>
          <w:sz w:val="28"/>
          <w:szCs w:val="28"/>
          <w:shd w:val="clear" w:color="auto" w:fill="FFFFFF"/>
        </w:rPr>
        <w:t xml:space="preserve"> Publication. 95.</w:t>
      </w:r>
    </w:p>
    <w:p w:rsidR="00BB3EF6" w:rsidRDefault="00BB3EF6" w:rsidP="001F5329">
      <w:pPr>
        <w:pStyle w:val="ListParagraph"/>
        <w:numPr>
          <w:ilvl w:val="0"/>
          <w:numId w:val="6"/>
        </w:num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color w:val="000000"/>
          <w:sz w:val="28"/>
          <w:szCs w:val="28"/>
          <w:shd w:val="clear" w:color="auto" w:fill="FFFFFF"/>
        </w:rPr>
        <w:t>Morgan, P. (2016). The Business Student’s Guide to Study and Employability. Sage Publication.</w:t>
      </w:r>
    </w:p>
    <w:p w:rsidR="00BB3EF6" w:rsidRDefault="00BB3EF6" w:rsidP="001F5329">
      <w:pPr>
        <w:pStyle w:val="ListParagraph"/>
        <w:numPr>
          <w:ilvl w:val="0"/>
          <w:numId w:val="6"/>
        </w:numPr>
        <w:spacing w:line="360" w:lineRule="auto"/>
        <w:rPr>
          <w:rFonts w:asciiTheme="majorHAnsi" w:hAnsiTheme="majorHAnsi" w:cs="Times New Roman"/>
          <w:color w:val="000000"/>
          <w:sz w:val="28"/>
          <w:szCs w:val="28"/>
          <w:shd w:val="clear" w:color="auto" w:fill="FFFFFF"/>
        </w:rPr>
      </w:pPr>
      <w:r w:rsidRPr="001F5329">
        <w:rPr>
          <w:rFonts w:asciiTheme="majorHAnsi" w:hAnsiTheme="majorHAnsi" w:cs="Times New Roman"/>
          <w:color w:val="000000"/>
          <w:sz w:val="28"/>
          <w:szCs w:val="28"/>
          <w:shd w:val="clear" w:color="auto" w:fill="FFFFFF"/>
        </w:rPr>
        <w:t xml:space="preserve">Sanyal, S. and Hisam, M. (2018). The impact of teamwork on work. Performance of employees. </w:t>
      </w:r>
      <w:r w:rsidRPr="001F5329">
        <w:rPr>
          <w:rFonts w:asciiTheme="majorHAnsi" w:hAnsiTheme="majorHAnsi" w:cs="Times New Roman"/>
          <w:i/>
          <w:iCs/>
          <w:color w:val="000000"/>
          <w:sz w:val="28"/>
          <w:szCs w:val="28"/>
        </w:rPr>
        <w:t>Journal of Business and Management</w:t>
      </w:r>
      <w:r w:rsidRPr="001F5329">
        <w:rPr>
          <w:rFonts w:asciiTheme="majorHAnsi" w:hAnsiTheme="majorHAnsi" w:cs="Times New Roman"/>
          <w:color w:val="000000"/>
          <w:sz w:val="28"/>
          <w:szCs w:val="28"/>
          <w:shd w:val="clear" w:color="auto" w:fill="FFFFFF"/>
        </w:rPr>
        <w:t>. 20 (3), p 15-22.</w:t>
      </w:r>
    </w:p>
    <w:p w:rsidR="00CB73C1" w:rsidRDefault="00CB73C1"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Pr="00C151BB" w:rsidRDefault="00E2712F" w:rsidP="00C151BB">
      <w:pPr>
        <w:spacing w:line="360" w:lineRule="auto"/>
        <w:jc w:val="center"/>
        <w:rPr>
          <w:rFonts w:asciiTheme="majorHAnsi" w:hAnsiTheme="majorHAnsi" w:cs="Times New Roman"/>
          <w:b/>
          <w:color w:val="000000"/>
          <w:sz w:val="28"/>
          <w:szCs w:val="28"/>
          <w:u w:val="single"/>
          <w:shd w:val="clear" w:color="auto" w:fill="FFFFFF"/>
        </w:rPr>
      </w:pPr>
      <w:r w:rsidRPr="00E2712F">
        <w:rPr>
          <w:rFonts w:asciiTheme="majorHAnsi" w:hAnsiTheme="majorHAnsi" w:cs="Times New Roman"/>
          <w:b/>
          <w:color w:val="000000"/>
          <w:sz w:val="28"/>
          <w:szCs w:val="28"/>
          <w:u w:val="single"/>
          <w:shd w:val="clear" w:color="auto" w:fill="FFFFFF"/>
        </w:rPr>
        <w:t>Appendix</w:t>
      </w:r>
    </w:p>
    <w:p w:rsidR="00E2712F" w:rsidRDefault="00E2712F" w:rsidP="00E2712F">
      <w:p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noProof/>
          <w:color w:val="000000"/>
          <w:sz w:val="28"/>
          <w:szCs w:val="28"/>
          <w:shd w:val="clear" w:color="auto" w:fill="FFFFFF"/>
          <w:lang w:eastAsia="en-GB"/>
        </w:rPr>
        <w:lastRenderedPageBreak/>
        <w:drawing>
          <wp:inline distT="0" distB="0" distL="0" distR="0">
            <wp:extent cx="5731510" cy="7642225"/>
            <wp:effectExtent l="19050" t="0" r="2540" b="0"/>
            <wp:docPr id="1" name="Picture 0" descr="Communication case study 1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case study 1a.jpeg"/>
                    <pic:cNvPicPr/>
                  </pic:nvPicPr>
                  <pic:blipFill>
                    <a:blip r:embed="rId12" cstate="print"/>
                    <a:stretch>
                      <a:fillRect/>
                    </a:stretch>
                  </pic:blipFill>
                  <pic:spPr>
                    <a:xfrm>
                      <a:off x="0" y="0"/>
                      <a:ext cx="5731510" cy="7642225"/>
                    </a:xfrm>
                    <a:prstGeom prst="rect">
                      <a:avLst/>
                    </a:prstGeom>
                  </pic:spPr>
                </pic:pic>
              </a:graphicData>
            </a:graphic>
          </wp:inline>
        </w:drawing>
      </w:r>
    </w:p>
    <w:p w:rsidR="00E2712F" w:rsidRDefault="00E2712F" w:rsidP="00E2712F">
      <w:p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noProof/>
          <w:color w:val="000000"/>
          <w:sz w:val="28"/>
          <w:szCs w:val="28"/>
          <w:shd w:val="clear" w:color="auto" w:fill="FFFFFF"/>
          <w:lang w:eastAsia="en-GB"/>
        </w:rPr>
        <w:lastRenderedPageBreak/>
        <w:drawing>
          <wp:inline distT="0" distB="0" distL="0" distR="0">
            <wp:extent cx="5731510" cy="7642225"/>
            <wp:effectExtent l="19050" t="0" r="2540" b="0"/>
            <wp:docPr id="3" name="Picture 2" descr="Communication case study 1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case study 1b.jpeg"/>
                    <pic:cNvPicPr/>
                  </pic:nvPicPr>
                  <pic:blipFill>
                    <a:blip r:embed="rId13" cstate="print"/>
                    <a:stretch>
                      <a:fillRect/>
                    </a:stretch>
                  </pic:blipFill>
                  <pic:spPr>
                    <a:xfrm>
                      <a:off x="0" y="0"/>
                      <a:ext cx="5731510" cy="7642225"/>
                    </a:xfrm>
                    <a:prstGeom prst="rect">
                      <a:avLst/>
                    </a:prstGeom>
                  </pic:spPr>
                </pic:pic>
              </a:graphicData>
            </a:graphic>
          </wp:inline>
        </w:drawing>
      </w: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noProof/>
          <w:color w:val="000000"/>
          <w:sz w:val="28"/>
          <w:szCs w:val="28"/>
          <w:shd w:val="clear" w:color="auto" w:fill="FFFFFF"/>
          <w:lang w:eastAsia="en-GB"/>
        </w:rPr>
        <w:lastRenderedPageBreak/>
        <w:drawing>
          <wp:inline distT="0" distB="0" distL="0" distR="0">
            <wp:extent cx="5731510" cy="7642225"/>
            <wp:effectExtent l="19050" t="0" r="2540" b="0"/>
            <wp:docPr id="5" name="Picture 4" descr="Communication business emai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business email.jpeg"/>
                    <pic:cNvPicPr/>
                  </pic:nvPicPr>
                  <pic:blipFill>
                    <a:blip r:embed="rId14" cstate="print"/>
                    <a:stretch>
                      <a:fillRect/>
                    </a:stretch>
                  </pic:blipFill>
                  <pic:spPr>
                    <a:xfrm>
                      <a:off x="0" y="0"/>
                      <a:ext cx="5731510" cy="7642225"/>
                    </a:xfrm>
                    <a:prstGeom prst="rect">
                      <a:avLst/>
                    </a:prstGeom>
                  </pic:spPr>
                </pic:pic>
              </a:graphicData>
            </a:graphic>
          </wp:inline>
        </w:drawing>
      </w: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p>
    <w:p w:rsidR="00E2712F" w:rsidRDefault="00E2712F" w:rsidP="00E2712F">
      <w:p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noProof/>
          <w:color w:val="000000"/>
          <w:sz w:val="28"/>
          <w:szCs w:val="28"/>
          <w:shd w:val="clear" w:color="auto" w:fill="FFFFFF"/>
          <w:lang w:eastAsia="en-GB"/>
        </w:rPr>
        <w:lastRenderedPageBreak/>
        <w:drawing>
          <wp:inline distT="0" distB="0" distL="0" distR="0">
            <wp:extent cx="5731510" cy="7642225"/>
            <wp:effectExtent l="19050" t="0" r="2540" b="0"/>
            <wp:docPr id="7" name="Picture 6" descr="Communication case study 2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case study 2a.jpeg"/>
                    <pic:cNvPicPr/>
                  </pic:nvPicPr>
                  <pic:blipFill>
                    <a:blip r:embed="rId15" cstate="print"/>
                    <a:stretch>
                      <a:fillRect/>
                    </a:stretch>
                  </pic:blipFill>
                  <pic:spPr>
                    <a:xfrm>
                      <a:off x="0" y="0"/>
                      <a:ext cx="5731510" cy="7642225"/>
                    </a:xfrm>
                    <a:prstGeom prst="rect">
                      <a:avLst/>
                    </a:prstGeom>
                  </pic:spPr>
                </pic:pic>
              </a:graphicData>
            </a:graphic>
          </wp:inline>
        </w:drawing>
      </w:r>
    </w:p>
    <w:p w:rsidR="00E2712F" w:rsidRPr="00E2712F" w:rsidRDefault="00E2712F" w:rsidP="00E2712F">
      <w:pPr>
        <w:spacing w:line="360" w:lineRule="auto"/>
        <w:rPr>
          <w:rFonts w:asciiTheme="majorHAnsi" w:hAnsiTheme="majorHAnsi" w:cs="Times New Roman"/>
          <w:color w:val="000000"/>
          <w:sz w:val="28"/>
          <w:szCs w:val="28"/>
          <w:shd w:val="clear" w:color="auto" w:fill="FFFFFF"/>
        </w:rPr>
      </w:pPr>
      <w:r>
        <w:rPr>
          <w:rFonts w:asciiTheme="majorHAnsi" w:hAnsiTheme="majorHAnsi" w:cs="Times New Roman"/>
          <w:noProof/>
          <w:color w:val="000000"/>
          <w:sz w:val="28"/>
          <w:szCs w:val="28"/>
          <w:shd w:val="clear" w:color="auto" w:fill="FFFFFF"/>
          <w:lang w:eastAsia="en-GB"/>
        </w:rPr>
        <w:lastRenderedPageBreak/>
        <w:drawing>
          <wp:inline distT="0" distB="0" distL="0" distR="0">
            <wp:extent cx="5731510" cy="7642225"/>
            <wp:effectExtent l="19050" t="0" r="2540" b="0"/>
            <wp:docPr id="8" name="Picture 7" descr="Communication case study 2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case study 2b.jpeg"/>
                    <pic:cNvPicPr/>
                  </pic:nvPicPr>
                  <pic:blipFill>
                    <a:blip r:embed="rId16" cstate="print"/>
                    <a:stretch>
                      <a:fillRect/>
                    </a:stretch>
                  </pic:blipFill>
                  <pic:spPr>
                    <a:xfrm>
                      <a:off x="0" y="0"/>
                      <a:ext cx="5731510" cy="7642225"/>
                    </a:xfrm>
                    <a:prstGeom prst="rect">
                      <a:avLst/>
                    </a:prstGeom>
                  </pic:spPr>
                </pic:pic>
              </a:graphicData>
            </a:graphic>
          </wp:inline>
        </w:drawing>
      </w:r>
    </w:p>
    <w:sectPr w:rsidR="00E2712F" w:rsidRPr="00E2712F" w:rsidSect="00F72CA7">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6551" w:rsidRDefault="00026551" w:rsidP="00321496">
      <w:pPr>
        <w:spacing w:after="0" w:line="240" w:lineRule="auto"/>
      </w:pPr>
      <w:r>
        <w:separator/>
      </w:r>
    </w:p>
  </w:endnote>
  <w:endnote w:type="continuationSeparator" w:id="0">
    <w:p w:rsidR="00026551" w:rsidRDefault="00026551" w:rsidP="003214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948033"/>
      <w:docPartObj>
        <w:docPartGallery w:val="Page Numbers (Bottom of Page)"/>
        <w:docPartUnique/>
      </w:docPartObj>
    </w:sdtPr>
    <w:sdtContent>
      <w:p w:rsidR="006408A1" w:rsidRDefault="002753C1">
        <w:pPr>
          <w:pStyle w:val="Footer"/>
          <w:jc w:val="right"/>
        </w:pPr>
        <w:fldSimple w:instr=" PAGE   \* MERGEFORMAT ">
          <w:r w:rsidR="006E0757">
            <w:rPr>
              <w:noProof/>
            </w:rPr>
            <w:t>16</w:t>
          </w:r>
        </w:fldSimple>
      </w:p>
    </w:sdtContent>
  </w:sdt>
  <w:p w:rsidR="006408A1" w:rsidRDefault="006408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6551" w:rsidRDefault="00026551" w:rsidP="00321496">
      <w:pPr>
        <w:spacing w:after="0" w:line="240" w:lineRule="auto"/>
      </w:pPr>
      <w:r>
        <w:separator/>
      </w:r>
    </w:p>
  </w:footnote>
  <w:footnote w:type="continuationSeparator" w:id="0">
    <w:p w:rsidR="00026551" w:rsidRDefault="00026551" w:rsidP="0032149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C3C64"/>
    <w:multiLevelType w:val="hybridMultilevel"/>
    <w:tmpl w:val="0E98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F34F64"/>
    <w:multiLevelType w:val="hybridMultilevel"/>
    <w:tmpl w:val="E2848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7D3009"/>
    <w:multiLevelType w:val="hybridMultilevel"/>
    <w:tmpl w:val="EAC42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546C48"/>
    <w:multiLevelType w:val="hybridMultilevel"/>
    <w:tmpl w:val="BFDAAB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B814115"/>
    <w:multiLevelType w:val="hybridMultilevel"/>
    <w:tmpl w:val="0248F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760CEC"/>
    <w:multiLevelType w:val="hybridMultilevel"/>
    <w:tmpl w:val="BF7A3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02389B"/>
    <w:multiLevelType w:val="hybridMultilevel"/>
    <w:tmpl w:val="B2DC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0"/>
  </w:num>
  <w:num w:numId="6">
    <w:abstractNumId w:val="5"/>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1D1EE3"/>
    <w:rsid w:val="00010136"/>
    <w:rsid w:val="00014B84"/>
    <w:rsid w:val="00026551"/>
    <w:rsid w:val="0004291E"/>
    <w:rsid w:val="0004738E"/>
    <w:rsid w:val="00067EBA"/>
    <w:rsid w:val="00091514"/>
    <w:rsid w:val="000942D4"/>
    <w:rsid w:val="000C1E1A"/>
    <w:rsid w:val="000D3097"/>
    <w:rsid w:val="000E0C71"/>
    <w:rsid w:val="000F0BBA"/>
    <w:rsid w:val="00104B6A"/>
    <w:rsid w:val="00105F28"/>
    <w:rsid w:val="001135B4"/>
    <w:rsid w:val="00131C73"/>
    <w:rsid w:val="00131E6E"/>
    <w:rsid w:val="00154D51"/>
    <w:rsid w:val="00166388"/>
    <w:rsid w:val="00175BC4"/>
    <w:rsid w:val="001D1DB4"/>
    <w:rsid w:val="001D1EE3"/>
    <w:rsid w:val="001F5329"/>
    <w:rsid w:val="0024120F"/>
    <w:rsid w:val="0024436A"/>
    <w:rsid w:val="00262C21"/>
    <w:rsid w:val="002753C1"/>
    <w:rsid w:val="002B1B51"/>
    <w:rsid w:val="002B43AC"/>
    <w:rsid w:val="002B5664"/>
    <w:rsid w:val="00314DD7"/>
    <w:rsid w:val="00317ECD"/>
    <w:rsid w:val="00321496"/>
    <w:rsid w:val="003420B6"/>
    <w:rsid w:val="00357D9D"/>
    <w:rsid w:val="0039013A"/>
    <w:rsid w:val="00397489"/>
    <w:rsid w:val="003B0709"/>
    <w:rsid w:val="003C53CC"/>
    <w:rsid w:val="003E4019"/>
    <w:rsid w:val="004A3AA4"/>
    <w:rsid w:val="005246B6"/>
    <w:rsid w:val="00561C22"/>
    <w:rsid w:val="005C2732"/>
    <w:rsid w:val="00604FF0"/>
    <w:rsid w:val="006408A1"/>
    <w:rsid w:val="00653FA0"/>
    <w:rsid w:val="006754CD"/>
    <w:rsid w:val="006A0264"/>
    <w:rsid w:val="006C3C28"/>
    <w:rsid w:val="006E0757"/>
    <w:rsid w:val="00701378"/>
    <w:rsid w:val="00721323"/>
    <w:rsid w:val="00724F2E"/>
    <w:rsid w:val="00736DF2"/>
    <w:rsid w:val="0075317B"/>
    <w:rsid w:val="00785162"/>
    <w:rsid w:val="007A3E0F"/>
    <w:rsid w:val="007C3577"/>
    <w:rsid w:val="007C4496"/>
    <w:rsid w:val="007E4008"/>
    <w:rsid w:val="008065C0"/>
    <w:rsid w:val="00824BEE"/>
    <w:rsid w:val="00880E54"/>
    <w:rsid w:val="008A0336"/>
    <w:rsid w:val="008C2F7D"/>
    <w:rsid w:val="008E312B"/>
    <w:rsid w:val="00901CD2"/>
    <w:rsid w:val="00912FD8"/>
    <w:rsid w:val="009146F6"/>
    <w:rsid w:val="00921BF4"/>
    <w:rsid w:val="00923C8A"/>
    <w:rsid w:val="00926E55"/>
    <w:rsid w:val="009353A2"/>
    <w:rsid w:val="00946BED"/>
    <w:rsid w:val="009D0DFF"/>
    <w:rsid w:val="00A31B9A"/>
    <w:rsid w:val="00A3511E"/>
    <w:rsid w:val="00A4246F"/>
    <w:rsid w:val="00A543DA"/>
    <w:rsid w:val="00A80B30"/>
    <w:rsid w:val="00AA535B"/>
    <w:rsid w:val="00AF5838"/>
    <w:rsid w:val="00AF682F"/>
    <w:rsid w:val="00B80E56"/>
    <w:rsid w:val="00BB3EF6"/>
    <w:rsid w:val="00C151BB"/>
    <w:rsid w:val="00C159A0"/>
    <w:rsid w:val="00C76ED3"/>
    <w:rsid w:val="00CA762C"/>
    <w:rsid w:val="00CB73C1"/>
    <w:rsid w:val="00CD7DE7"/>
    <w:rsid w:val="00CF557C"/>
    <w:rsid w:val="00D240D3"/>
    <w:rsid w:val="00D2588D"/>
    <w:rsid w:val="00D27A03"/>
    <w:rsid w:val="00D82E60"/>
    <w:rsid w:val="00DA5391"/>
    <w:rsid w:val="00DD4945"/>
    <w:rsid w:val="00E2291E"/>
    <w:rsid w:val="00E2712F"/>
    <w:rsid w:val="00E5325D"/>
    <w:rsid w:val="00EB1AE5"/>
    <w:rsid w:val="00F72CA7"/>
    <w:rsid w:val="00F82298"/>
    <w:rsid w:val="00FB74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2CA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1B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B9A"/>
    <w:rPr>
      <w:rFonts w:ascii="Tahoma" w:hAnsi="Tahoma" w:cs="Tahoma"/>
      <w:sz w:val="16"/>
      <w:szCs w:val="16"/>
    </w:rPr>
  </w:style>
  <w:style w:type="paragraph" w:styleId="ListParagraph">
    <w:name w:val="List Paragraph"/>
    <w:basedOn w:val="Normal"/>
    <w:uiPriority w:val="34"/>
    <w:qFormat/>
    <w:rsid w:val="003B0709"/>
    <w:pPr>
      <w:ind w:left="720"/>
      <w:contextualSpacing/>
    </w:pPr>
  </w:style>
  <w:style w:type="paragraph" w:styleId="Header">
    <w:name w:val="header"/>
    <w:basedOn w:val="Normal"/>
    <w:link w:val="HeaderChar"/>
    <w:uiPriority w:val="99"/>
    <w:semiHidden/>
    <w:unhideWhenUsed/>
    <w:rsid w:val="0032149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21496"/>
  </w:style>
  <w:style w:type="paragraph" w:styleId="Footer">
    <w:name w:val="footer"/>
    <w:basedOn w:val="Normal"/>
    <w:link w:val="FooterChar"/>
    <w:uiPriority w:val="99"/>
    <w:unhideWhenUsed/>
    <w:rsid w:val="00321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49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2D30CD8-4E47-410E-BA5A-3E603B2A0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2211</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3</cp:revision>
  <cp:lastPrinted>2019-12-06T18:08:00Z</cp:lastPrinted>
  <dcterms:created xsi:type="dcterms:W3CDTF">2019-12-23T16:36:00Z</dcterms:created>
  <dcterms:modified xsi:type="dcterms:W3CDTF">2019-12-23T17:00:00Z</dcterms:modified>
</cp:coreProperties>
</file>