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332115" w14:textId="77777777" w:rsidR="00FB2C3D" w:rsidRDefault="00FB2C3D" w:rsidP="00FB2C3D">
      <w:pPr>
        <w:spacing w:after="0" w:line="276" w:lineRule="auto"/>
        <w:rPr>
          <w:rFonts w:ascii="Arial" w:hAnsi="Arial" w:cs="Arial"/>
          <w:sz w:val="56"/>
          <w:szCs w:val="56"/>
        </w:rPr>
      </w:pPr>
      <w:bookmarkStart w:id="0" w:name="_Hlk510103299"/>
      <w:bookmarkStart w:id="1" w:name="_Hlk31534490"/>
      <w:bookmarkEnd w:id="0"/>
      <w:r>
        <w:rPr>
          <w:noProof/>
          <w:lang w:eastAsia="en-GB"/>
        </w:rPr>
        <w:drawing>
          <wp:anchor distT="0" distB="0" distL="114300" distR="114300" simplePos="0" relativeHeight="251659264" behindDoc="0" locked="0" layoutInCell="1" allowOverlap="1" wp14:anchorId="0A62945B" wp14:editId="02E22481">
            <wp:simplePos x="0" y="0"/>
            <wp:positionH relativeFrom="margin">
              <wp:align>center</wp:align>
            </wp:positionH>
            <wp:positionV relativeFrom="paragraph">
              <wp:posOffset>19050</wp:posOffset>
            </wp:positionV>
            <wp:extent cx="3452495" cy="1371600"/>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964096" name="Picture 15"/>
                    <pic:cNvPicPr>
                      <a:picLocks noChangeAspect="1" noChangeArrowheads="1"/>
                    </pic:cNvPicPr>
                  </pic:nvPicPr>
                  <pic:blipFill>
                    <a:blip r:embed="rId8"/>
                    <a:stretch>
                      <a:fillRect/>
                    </a:stretch>
                  </pic:blipFill>
                  <pic:spPr bwMode="auto">
                    <a:xfrm>
                      <a:off x="0" y="0"/>
                      <a:ext cx="3452495" cy="1371600"/>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p>
    <w:p w14:paraId="0588E6D1" w14:textId="77777777" w:rsidR="00FB2C3D" w:rsidRDefault="00FB2C3D" w:rsidP="00FB2C3D">
      <w:pPr>
        <w:spacing w:after="0" w:line="276" w:lineRule="auto"/>
        <w:rPr>
          <w:rFonts w:ascii="Arial" w:hAnsi="Arial" w:cs="Arial"/>
          <w:sz w:val="40"/>
          <w:szCs w:val="40"/>
        </w:rPr>
      </w:pPr>
    </w:p>
    <w:p w14:paraId="700B9EA3" w14:textId="77777777" w:rsidR="00FB2C3D" w:rsidRDefault="00FB2C3D" w:rsidP="00FB2C3D">
      <w:pPr>
        <w:spacing w:after="0" w:line="276" w:lineRule="auto"/>
        <w:rPr>
          <w:rFonts w:ascii="Arial" w:hAnsi="Arial" w:cs="Arial"/>
          <w:sz w:val="40"/>
          <w:szCs w:val="40"/>
        </w:rPr>
      </w:pPr>
    </w:p>
    <w:p w14:paraId="08D1D4B2" w14:textId="77777777" w:rsidR="00FB2C3D" w:rsidRDefault="00FB2C3D" w:rsidP="00FB2C3D">
      <w:pPr>
        <w:spacing w:after="0" w:line="276" w:lineRule="auto"/>
        <w:jc w:val="center"/>
        <w:rPr>
          <w:rFonts w:ascii="Arial" w:hAnsi="Arial" w:cs="Arial"/>
          <w:sz w:val="40"/>
          <w:szCs w:val="40"/>
        </w:rPr>
      </w:pPr>
    </w:p>
    <w:p w14:paraId="74D95F57" w14:textId="77777777" w:rsidR="00FB2C3D" w:rsidRPr="00B2560A" w:rsidRDefault="00FB2C3D" w:rsidP="00FB2C3D">
      <w:pPr>
        <w:spacing w:after="0" w:line="276" w:lineRule="auto"/>
        <w:jc w:val="center"/>
        <w:rPr>
          <w:rFonts w:ascii="Arial" w:hAnsi="Arial" w:cs="Arial"/>
          <w:sz w:val="40"/>
          <w:szCs w:val="40"/>
        </w:rPr>
      </w:pPr>
      <w:r w:rsidRPr="00B2560A">
        <w:rPr>
          <w:rFonts w:ascii="Arial" w:hAnsi="Arial" w:cs="Arial"/>
          <w:sz w:val="40"/>
          <w:szCs w:val="40"/>
        </w:rPr>
        <w:t xml:space="preserve">School of Engineering </w:t>
      </w:r>
    </w:p>
    <w:p w14:paraId="522B9307" w14:textId="77777777" w:rsidR="00FB2C3D" w:rsidRPr="00B2560A" w:rsidRDefault="00FB2C3D" w:rsidP="00FB2C3D">
      <w:pPr>
        <w:spacing w:after="0" w:line="276" w:lineRule="auto"/>
        <w:jc w:val="center"/>
        <w:rPr>
          <w:rFonts w:ascii="Arial" w:hAnsi="Arial" w:cs="Arial"/>
          <w:sz w:val="40"/>
          <w:szCs w:val="40"/>
        </w:rPr>
      </w:pPr>
      <w:r w:rsidRPr="00B2560A">
        <w:rPr>
          <w:rFonts w:ascii="Arial" w:hAnsi="Arial" w:cs="Arial"/>
          <w:sz w:val="40"/>
          <w:szCs w:val="40"/>
        </w:rPr>
        <w:t xml:space="preserve">Daniel Richards </w:t>
      </w:r>
    </w:p>
    <w:p w14:paraId="6CB44849" w14:textId="77777777" w:rsidR="00FB2C3D" w:rsidRPr="00B2560A" w:rsidRDefault="00FB2C3D" w:rsidP="00FB2C3D">
      <w:pPr>
        <w:spacing w:after="0" w:line="276" w:lineRule="auto"/>
        <w:jc w:val="center"/>
        <w:rPr>
          <w:rFonts w:ascii="Arial" w:hAnsi="Arial" w:cs="Arial"/>
          <w:sz w:val="40"/>
          <w:szCs w:val="40"/>
        </w:rPr>
      </w:pPr>
      <w:r w:rsidRPr="00B2560A">
        <w:rPr>
          <w:rFonts w:ascii="Arial" w:hAnsi="Arial" w:cs="Arial"/>
          <w:sz w:val="40"/>
          <w:szCs w:val="40"/>
        </w:rPr>
        <w:t xml:space="preserve">1704430 </w:t>
      </w:r>
    </w:p>
    <w:p w14:paraId="0F9B29A9" w14:textId="77777777" w:rsidR="00FB2C3D" w:rsidRDefault="00FB2C3D" w:rsidP="00FB2C3D">
      <w:pPr>
        <w:spacing w:after="0" w:line="276" w:lineRule="auto"/>
        <w:jc w:val="center"/>
        <w:rPr>
          <w:rFonts w:ascii="Arial" w:hAnsi="Arial" w:cs="Arial"/>
          <w:sz w:val="40"/>
          <w:szCs w:val="40"/>
        </w:rPr>
      </w:pPr>
      <w:r w:rsidRPr="00B2560A">
        <w:rPr>
          <w:rFonts w:ascii="Arial" w:hAnsi="Arial" w:cs="Arial"/>
          <w:sz w:val="40"/>
          <w:szCs w:val="40"/>
        </w:rPr>
        <w:t xml:space="preserve">Motorcycle Engineering </w:t>
      </w:r>
    </w:p>
    <w:p w14:paraId="5B460311" w14:textId="03187F7F" w:rsidR="00FB2C3D" w:rsidRPr="00236DCA" w:rsidRDefault="00FB2C3D" w:rsidP="00FB2C3D">
      <w:pPr>
        <w:spacing w:after="0" w:line="276" w:lineRule="auto"/>
        <w:jc w:val="center"/>
        <w:rPr>
          <w:rFonts w:ascii="Arial" w:hAnsi="Arial" w:cs="Arial"/>
          <w:sz w:val="40"/>
          <w:szCs w:val="40"/>
        </w:rPr>
      </w:pPr>
      <w:r>
        <w:rPr>
          <w:rFonts w:ascii="Arial" w:hAnsi="Arial" w:cs="Arial"/>
          <w:sz w:val="40"/>
          <w:szCs w:val="40"/>
        </w:rPr>
        <w:t>Energy in a flywheel</w:t>
      </w:r>
      <w:r w:rsidRPr="00B2560A">
        <w:rPr>
          <w:rFonts w:ascii="Arial" w:hAnsi="Arial" w:cs="Arial"/>
          <w:sz w:val="40"/>
          <w:szCs w:val="40"/>
        </w:rPr>
        <w:t xml:space="preserve"> </w:t>
      </w:r>
    </w:p>
    <w:p w14:paraId="27F08868" w14:textId="77777777" w:rsidR="00FB2C3D" w:rsidRPr="00D477EE" w:rsidRDefault="00FB2C3D" w:rsidP="00FB2C3D">
      <w:pPr>
        <w:spacing w:after="0" w:line="276" w:lineRule="auto"/>
        <w:jc w:val="center"/>
        <w:rPr>
          <w:rFonts w:ascii="Arial" w:hAnsi="Arial" w:cs="Arial"/>
          <w:sz w:val="28"/>
          <w:szCs w:val="28"/>
        </w:rPr>
      </w:pPr>
    </w:p>
    <w:bookmarkEnd w:id="1" w:displacedByCustomXml="next"/>
    <w:sdt>
      <w:sdtPr>
        <w:id w:val="30274021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E49F4EC" w14:textId="74DACD5F" w:rsidR="00771D51" w:rsidRDefault="00771D51">
          <w:pPr>
            <w:pStyle w:val="TOCHeading"/>
          </w:pPr>
          <w:r>
            <w:t>Contents</w:t>
          </w:r>
        </w:p>
        <w:p w14:paraId="66DF6AC0" w14:textId="6996EF93" w:rsidR="007929F9" w:rsidRDefault="00771D5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392047" w:history="1">
            <w:r w:rsidR="007929F9" w:rsidRPr="00354BC6">
              <w:rPr>
                <w:rStyle w:val="Hyperlink"/>
                <w:noProof/>
              </w:rPr>
              <w:t>Introduction</w:t>
            </w:r>
            <w:r w:rsidR="007929F9">
              <w:rPr>
                <w:noProof/>
                <w:webHidden/>
              </w:rPr>
              <w:tab/>
            </w:r>
            <w:r w:rsidR="007929F9">
              <w:rPr>
                <w:noProof/>
                <w:webHidden/>
              </w:rPr>
              <w:fldChar w:fldCharType="begin"/>
            </w:r>
            <w:r w:rsidR="007929F9">
              <w:rPr>
                <w:noProof/>
                <w:webHidden/>
              </w:rPr>
              <w:instrText xml:space="preserve"> PAGEREF _Toc49392047 \h </w:instrText>
            </w:r>
            <w:r w:rsidR="007929F9">
              <w:rPr>
                <w:noProof/>
                <w:webHidden/>
              </w:rPr>
            </w:r>
            <w:r w:rsidR="007929F9">
              <w:rPr>
                <w:noProof/>
                <w:webHidden/>
              </w:rPr>
              <w:fldChar w:fldCharType="separate"/>
            </w:r>
            <w:r w:rsidR="007929F9">
              <w:rPr>
                <w:noProof/>
                <w:webHidden/>
              </w:rPr>
              <w:t>ii</w:t>
            </w:r>
            <w:r w:rsidR="007929F9">
              <w:rPr>
                <w:noProof/>
                <w:webHidden/>
              </w:rPr>
              <w:fldChar w:fldCharType="end"/>
            </w:r>
          </w:hyperlink>
        </w:p>
        <w:p w14:paraId="240F31ED" w14:textId="2044164D" w:rsidR="007929F9" w:rsidRDefault="007929F9">
          <w:pPr>
            <w:pStyle w:val="TOC1"/>
            <w:tabs>
              <w:tab w:val="right" w:leader="dot" w:pos="9016"/>
            </w:tabs>
            <w:rPr>
              <w:rFonts w:eastAsiaTheme="minorEastAsia"/>
              <w:noProof/>
              <w:lang w:eastAsia="en-GB"/>
            </w:rPr>
          </w:pPr>
          <w:hyperlink w:anchor="_Toc49392048" w:history="1">
            <w:r w:rsidRPr="00354BC6">
              <w:rPr>
                <w:rStyle w:val="Hyperlink"/>
                <w:noProof/>
              </w:rPr>
              <w:t>Experimental procedure</w:t>
            </w:r>
            <w:r>
              <w:rPr>
                <w:noProof/>
                <w:webHidden/>
              </w:rPr>
              <w:tab/>
            </w:r>
            <w:r>
              <w:rPr>
                <w:noProof/>
                <w:webHidden/>
              </w:rPr>
              <w:fldChar w:fldCharType="begin"/>
            </w:r>
            <w:r>
              <w:rPr>
                <w:noProof/>
                <w:webHidden/>
              </w:rPr>
              <w:instrText xml:space="preserve"> PAGEREF _Toc49392048 \h </w:instrText>
            </w:r>
            <w:r>
              <w:rPr>
                <w:noProof/>
                <w:webHidden/>
              </w:rPr>
            </w:r>
            <w:r>
              <w:rPr>
                <w:noProof/>
                <w:webHidden/>
              </w:rPr>
              <w:fldChar w:fldCharType="separate"/>
            </w:r>
            <w:r>
              <w:rPr>
                <w:noProof/>
                <w:webHidden/>
              </w:rPr>
              <w:t>iii</w:t>
            </w:r>
            <w:r>
              <w:rPr>
                <w:noProof/>
                <w:webHidden/>
              </w:rPr>
              <w:fldChar w:fldCharType="end"/>
            </w:r>
          </w:hyperlink>
        </w:p>
        <w:p w14:paraId="75FB1355" w14:textId="012DE5A3" w:rsidR="007929F9" w:rsidRDefault="007929F9">
          <w:pPr>
            <w:pStyle w:val="TOC1"/>
            <w:tabs>
              <w:tab w:val="right" w:leader="dot" w:pos="9016"/>
            </w:tabs>
            <w:rPr>
              <w:rFonts w:eastAsiaTheme="minorEastAsia"/>
              <w:noProof/>
              <w:lang w:eastAsia="en-GB"/>
            </w:rPr>
          </w:pPr>
          <w:hyperlink w:anchor="_Toc49392049" w:history="1">
            <w:r w:rsidRPr="00354BC6">
              <w:rPr>
                <w:rStyle w:val="Hyperlink"/>
                <w:noProof/>
              </w:rPr>
              <w:t>Results</w:t>
            </w:r>
            <w:r>
              <w:rPr>
                <w:noProof/>
                <w:webHidden/>
              </w:rPr>
              <w:tab/>
            </w:r>
            <w:r>
              <w:rPr>
                <w:noProof/>
                <w:webHidden/>
              </w:rPr>
              <w:fldChar w:fldCharType="begin"/>
            </w:r>
            <w:r>
              <w:rPr>
                <w:noProof/>
                <w:webHidden/>
              </w:rPr>
              <w:instrText xml:space="preserve"> PAGEREF _Toc49392049 \h </w:instrText>
            </w:r>
            <w:r>
              <w:rPr>
                <w:noProof/>
                <w:webHidden/>
              </w:rPr>
            </w:r>
            <w:r>
              <w:rPr>
                <w:noProof/>
                <w:webHidden/>
              </w:rPr>
              <w:fldChar w:fldCharType="separate"/>
            </w:r>
            <w:r>
              <w:rPr>
                <w:noProof/>
                <w:webHidden/>
              </w:rPr>
              <w:t>v</w:t>
            </w:r>
            <w:r>
              <w:rPr>
                <w:noProof/>
                <w:webHidden/>
              </w:rPr>
              <w:fldChar w:fldCharType="end"/>
            </w:r>
          </w:hyperlink>
        </w:p>
        <w:p w14:paraId="3C219399" w14:textId="290A67CD" w:rsidR="007929F9" w:rsidRDefault="007929F9">
          <w:pPr>
            <w:pStyle w:val="TOC1"/>
            <w:tabs>
              <w:tab w:val="right" w:leader="dot" w:pos="9016"/>
            </w:tabs>
            <w:rPr>
              <w:rFonts w:eastAsiaTheme="minorEastAsia"/>
              <w:noProof/>
              <w:lang w:eastAsia="en-GB"/>
            </w:rPr>
          </w:pPr>
          <w:hyperlink w:anchor="_Toc49392050" w:history="1">
            <w:r w:rsidRPr="00354BC6">
              <w:rPr>
                <w:rStyle w:val="Hyperlink"/>
                <w:noProof/>
              </w:rPr>
              <w:t>Analysis</w:t>
            </w:r>
            <w:r>
              <w:rPr>
                <w:noProof/>
                <w:webHidden/>
              </w:rPr>
              <w:tab/>
            </w:r>
            <w:r>
              <w:rPr>
                <w:noProof/>
                <w:webHidden/>
              </w:rPr>
              <w:fldChar w:fldCharType="begin"/>
            </w:r>
            <w:r>
              <w:rPr>
                <w:noProof/>
                <w:webHidden/>
              </w:rPr>
              <w:instrText xml:space="preserve"> PAGEREF _Toc49392050 \h </w:instrText>
            </w:r>
            <w:r>
              <w:rPr>
                <w:noProof/>
                <w:webHidden/>
              </w:rPr>
            </w:r>
            <w:r>
              <w:rPr>
                <w:noProof/>
                <w:webHidden/>
              </w:rPr>
              <w:fldChar w:fldCharType="separate"/>
            </w:r>
            <w:r>
              <w:rPr>
                <w:noProof/>
                <w:webHidden/>
              </w:rPr>
              <w:t>vii</w:t>
            </w:r>
            <w:r>
              <w:rPr>
                <w:noProof/>
                <w:webHidden/>
              </w:rPr>
              <w:fldChar w:fldCharType="end"/>
            </w:r>
          </w:hyperlink>
        </w:p>
        <w:p w14:paraId="6F2827D3" w14:textId="2F2EC1AF" w:rsidR="007929F9" w:rsidRDefault="007929F9">
          <w:pPr>
            <w:pStyle w:val="TOC1"/>
            <w:tabs>
              <w:tab w:val="right" w:leader="dot" w:pos="9016"/>
            </w:tabs>
            <w:rPr>
              <w:rFonts w:eastAsiaTheme="minorEastAsia"/>
              <w:noProof/>
              <w:lang w:eastAsia="en-GB"/>
            </w:rPr>
          </w:pPr>
          <w:hyperlink w:anchor="_Toc49392051" w:history="1">
            <w:r w:rsidRPr="00354BC6">
              <w:rPr>
                <w:rStyle w:val="Hyperlink"/>
                <w:noProof/>
              </w:rPr>
              <w:t>Conclusion</w:t>
            </w:r>
            <w:r>
              <w:rPr>
                <w:noProof/>
                <w:webHidden/>
              </w:rPr>
              <w:tab/>
            </w:r>
            <w:r>
              <w:rPr>
                <w:noProof/>
                <w:webHidden/>
              </w:rPr>
              <w:fldChar w:fldCharType="begin"/>
            </w:r>
            <w:r>
              <w:rPr>
                <w:noProof/>
                <w:webHidden/>
              </w:rPr>
              <w:instrText xml:space="preserve"> PAGEREF _Toc49392051 \h </w:instrText>
            </w:r>
            <w:r>
              <w:rPr>
                <w:noProof/>
                <w:webHidden/>
              </w:rPr>
            </w:r>
            <w:r>
              <w:rPr>
                <w:noProof/>
                <w:webHidden/>
              </w:rPr>
              <w:fldChar w:fldCharType="separate"/>
            </w:r>
            <w:r>
              <w:rPr>
                <w:noProof/>
                <w:webHidden/>
              </w:rPr>
              <w:t>viii</w:t>
            </w:r>
            <w:r>
              <w:rPr>
                <w:noProof/>
                <w:webHidden/>
              </w:rPr>
              <w:fldChar w:fldCharType="end"/>
            </w:r>
          </w:hyperlink>
        </w:p>
        <w:p w14:paraId="728CC249" w14:textId="2205B298" w:rsidR="007929F9" w:rsidRDefault="007929F9">
          <w:pPr>
            <w:pStyle w:val="TOC1"/>
            <w:tabs>
              <w:tab w:val="right" w:leader="dot" w:pos="9016"/>
            </w:tabs>
            <w:rPr>
              <w:rFonts w:eastAsiaTheme="minorEastAsia"/>
              <w:noProof/>
              <w:lang w:eastAsia="en-GB"/>
            </w:rPr>
          </w:pPr>
          <w:hyperlink w:anchor="_Toc49392052" w:history="1">
            <w:r w:rsidRPr="00354BC6">
              <w:rPr>
                <w:rStyle w:val="Hyperlink"/>
                <w:noProof/>
              </w:rPr>
              <w:t>Evaluation</w:t>
            </w:r>
            <w:r>
              <w:rPr>
                <w:noProof/>
                <w:webHidden/>
              </w:rPr>
              <w:tab/>
            </w:r>
            <w:r>
              <w:rPr>
                <w:noProof/>
                <w:webHidden/>
              </w:rPr>
              <w:fldChar w:fldCharType="begin"/>
            </w:r>
            <w:r>
              <w:rPr>
                <w:noProof/>
                <w:webHidden/>
              </w:rPr>
              <w:instrText xml:space="preserve"> PAGEREF _Toc49392052 \h </w:instrText>
            </w:r>
            <w:r>
              <w:rPr>
                <w:noProof/>
                <w:webHidden/>
              </w:rPr>
            </w:r>
            <w:r>
              <w:rPr>
                <w:noProof/>
                <w:webHidden/>
              </w:rPr>
              <w:fldChar w:fldCharType="separate"/>
            </w:r>
            <w:r>
              <w:rPr>
                <w:noProof/>
                <w:webHidden/>
              </w:rPr>
              <w:t>ix</w:t>
            </w:r>
            <w:r>
              <w:rPr>
                <w:noProof/>
                <w:webHidden/>
              </w:rPr>
              <w:fldChar w:fldCharType="end"/>
            </w:r>
          </w:hyperlink>
        </w:p>
        <w:p w14:paraId="1D065572" w14:textId="0D96CE13" w:rsidR="007929F9" w:rsidRDefault="007929F9">
          <w:pPr>
            <w:pStyle w:val="TOC1"/>
            <w:tabs>
              <w:tab w:val="right" w:leader="dot" w:pos="9016"/>
            </w:tabs>
            <w:rPr>
              <w:rFonts w:eastAsiaTheme="minorEastAsia"/>
              <w:noProof/>
              <w:lang w:eastAsia="en-GB"/>
            </w:rPr>
          </w:pPr>
          <w:hyperlink w:anchor="_Toc49392053" w:history="1">
            <w:r w:rsidRPr="00354BC6">
              <w:rPr>
                <w:rStyle w:val="Hyperlink"/>
                <w:noProof/>
              </w:rPr>
              <w:t>Further work</w:t>
            </w:r>
            <w:r>
              <w:rPr>
                <w:noProof/>
                <w:webHidden/>
              </w:rPr>
              <w:tab/>
            </w:r>
            <w:r>
              <w:rPr>
                <w:noProof/>
                <w:webHidden/>
              </w:rPr>
              <w:fldChar w:fldCharType="begin"/>
            </w:r>
            <w:r>
              <w:rPr>
                <w:noProof/>
                <w:webHidden/>
              </w:rPr>
              <w:instrText xml:space="preserve"> PAGEREF _Toc49392053 \h </w:instrText>
            </w:r>
            <w:r>
              <w:rPr>
                <w:noProof/>
                <w:webHidden/>
              </w:rPr>
            </w:r>
            <w:r>
              <w:rPr>
                <w:noProof/>
                <w:webHidden/>
              </w:rPr>
              <w:fldChar w:fldCharType="separate"/>
            </w:r>
            <w:r>
              <w:rPr>
                <w:noProof/>
                <w:webHidden/>
              </w:rPr>
              <w:t>x</w:t>
            </w:r>
            <w:r>
              <w:rPr>
                <w:noProof/>
                <w:webHidden/>
              </w:rPr>
              <w:fldChar w:fldCharType="end"/>
            </w:r>
          </w:hyperlink>
        </w:p>
        <w:p w14:paraId="1708B1AF" w14:textId="4750B0A0" w:rsidR="007929F9" w:rsidRDefault="007929F9">
          <w:pPr>
            <w:pStyle w:val="TOC1"/>
            <w:tabs>
              <w:tab w:val="right" w:leader="dot" w:pos="9016"/>
            </w:tabs>
            <w:rPr>
              <w:rFonts w:eastAsiaTheme="minorEastAsia"/>
              <w:noProof/>
              <w:lang w:eastAsia="en-GB"/>
            </w:rPr>
          </w:pPr>
          <w:hyperlink w:anchor="_Toc49392054" w:history="1">
            <w:r w:rsidRPr="00354BC6">
              <w:rPr>
                <w:rStyle w:val="Hyperlink"/>
                <w:noProof/>
              </w:rPr>
              <w:t>References</w:t>
            </w:r>
            <w:r>
              <w:rPr>
                <w:noProof/>
                <w:webHidden/>
              </w:rPr>
              <w:tab/>
            </w:r>
            <w:r>
              <w:rPr>
                <w:noProof/>
                <w:webHidden/>
              </w:rPr>
              <w:fldChar w:fldCharType="begin"/>
            </w:r>
            <w:r>
              <w:rPr>
                <w:noProof/>
                <w:webHidden/>
              </w:rPr>
              <w:instrText xml:space="preserve"> PAGEREF _Toc49392054 \h </w:instrText>
            </w:r>
            <w:r>
              <w:rPr>
                <w:noProof/>
                <w:webHidden/>
              </w:rPr>
            </w:r>
            <w:r>
              <w:rPr>
                <w:noProof/>
                <w:webHidden/>
              </w:rPr>
              <w:fldChar w:fldCharType="separate"/>
            </w:r>
            <w:r>
              <w:rPr>
                <w:noProof/>
                <w:webHidden/>
              </w:rPr>
              <w:t>xi</w:t>
            </w:r>
            <w:r>
              <w:rPr>
                <w:noProof/>
                <w:webHidden/>
              </w:rPr>
              <w:fldChar w:fldCharType="end"/>
            </w:r>
          </w:hyperlink>
        </w:p>
        <w:p w14:paraId="4645C76B" w14:textId="4395540D" w:rsidR="00771D51" w:rsidRDefault="00771D51">
          <w:r>
            <w:rPr>
              <w:b/>
              <w:bCs/>
              <w:noProof/>
            </w:rPr>
            <w:fldChar w:fldCharType="end"/>
          </w:r>
        </w:p>
      </w:sdtContent>
    </w:sdt>
    <w:p w14:paraId="44524326" w14:textId="36C35EE0" w:rsidR="007D4293" w:rsidRPr="007D4293" w:rsidRDefault="007D4293" w:rsidP="00FB2C3D">
      <w:pPr>
        <w:rPr>
          <w:b/>
          <w:bCs/>
          <w:noProof/>
        </w:rPr>
      </w:pPr>
      <w:r>
        <w:rPr>
          <w:rFonts w:asciiTheme="majorHAnsi" w:eastAsiaTheme="majorEastAsia" w:hAnsiTheme="majorHAnsi" w:cstheme="majorBidi"/>
          <w:color w:val="2F5496" w:themeColor="accent1" w:themeShade="BF"/>
          <w:sz w:val="32"/>
          <w:szCs w:val="32"/>
          <w:lang w:val="en-US"/>
        </w:rPr>
        <w:fldChar w:fldCharType="begin"/>
      </w:r>
      <w:r>
        <w:rPr>
          <w:rFonts w:asciiTheme="majorHAnsi" w:eastAsiaTheme="majorEastAsia" w:hAnsiTheme="majorHAnsi" w:cstheme="majorBidi"/>
          <w:color w:val="2F5496" w:themeColor="accent1" w:themeShade="BF"/>
          <w:sz w:val="32"/>
          <w:szCs w:val="32"/>
          <w:lang w:val="en-US"/>
        </w:rPr>
        <w:instrText xml:space="preserve"> TOC \h \z \c "Table" </w:instrText>
      </w:r>
      <w:r>
        <w:rPr>
          <w:rFonts w:asciiTheme="majorHAnsi" w:eastAsiaTheme="majorEastAsia" w:hAnsiTheme="majorHAnsi" w:cstheme="majorBidi"/>
          <w:color w:val="2F5496" w:themeColor="accent1" w:themeShade="BF"/>
          <w:sz w:val="32"/>
          <w:szCs w:val="32"/>
          <w:lang w:val="en-US"/>
        </w:rPr>
        <w:fldChar w:fldCharType="separate"/>
      </w:r>
    </w:p>
    <w:p w14:paraId="22E6D8AE" w14:textId="4E942328" w:rsidR="007D4293" w:rsidRDefault="00363952">
      <w:pPr>
        <w:pStyle w:val="TableofFigures"/>
        <w:tabs>
          <w:tab w:val="right" w:leader="dot" w:pos="9016"/>
        </w:tabs>
        <w:rPr>
          <w:rFonts w:eastAsiaTheme="minorEastAsia"/>
          <w:noProof/>
          <w:lang w:eastAsia="en-GB"/>
        </w:rPr>
      </w:pPr>
      <w:hyperlink w:anchor="_Toc48932929" w:history="1">
        <w:r w:rsidR="007D4293" w:rsidRPr="00435151">
          <w:rPr>
            <w:rStyle w:val="Hyperlink"/>
            <w:noProof/>
          </w:rPr>
          <w:t>Table 1</w:t>
        </w:r>
        <w:r w:rsidR="007D4293">
          <w:rPr>
            <w:noProof/>
            <w:webHidden/>
          </w:rPr>
          <w:tab/>
        </w:r>
        <w:r w:rsidR="007D4293">
          <w:rPr>
            <w:noProof/>
            <w:webHidden/>
          </w:rPr>
          <w:fldChar w:fldCharType="begin"/>
        </w:r>
        <w:r w:rsidR="007D4293">
          <w:rPr>
            <w:noProof/>
            <w:webHidden/>
          </w:rPr>
          <w:instrText xml:space="preserve"> PAGEREF _Toc48932929 \h </w:instrText>
        </w:r>
        <w:r w:rsidR="007D4293">
          <w:rPr>
            <w:noProof/>
            <w:webHidden/>
          </w:rPr>
        </w:r>
        <w:r w:rsidR="007D4293">
          <w:rPr>
            <w:noProof/>
            <w:webHidden/>
          </w:rPr>
          <w:fldChar w:fldCharType="separate"/>
        </w:r>
        <w:r w:rsidR="007D4293">
          <w:rPr>
            <w:noProof/>
            <w:webHidden/>
          </w:rPr>
          <w:t>vi</w:t>
        </w:r>
        <w:r w:rsidR="007D4293">
          <w:rPr>
            <w:noProof/>
            <w:webHidden/>
          </w:rPr>
          <w:fldChar w:fldCharType="end"/>
        </w:r>
      </w:hyperlink>
    </w:p>
    <w:p w14:paraId="0D1356D1" w14:textId="18EA12E2" w:rsidR="007D4293" w:rsidRDefault="00363952">
      <w:pPr>
        <w:pStyle w:val="TableofFigures"/>
        <w:tabs>
          <w:tab w:val="right" w:leader="dot" w:pos="9016"/>
        </w:tabs>
        <w:rPr>
          <w:rFonts w:eastAsiaTheme="minorEastAsia"/>
          <w:noProof/>
          <w:lang w:eastAsia="en-GB"/>
        </w:rPr>
      </w:pPr>
      <w:hyperlink r:id="rId9" w:anchor="_Toc48932930" w:history="1">
        <w:r w:rsidR="007D4293" w:rsidRPr="00435151">
          <w:rPr>
            <w:rStyle w:val="Hyperlink"/>
            <w:noProof/>
          </w:rPr>
          <w:t>Table 2</w:t>
        </w:r>
        <w:r w:rsidR="007D4293">
          <w:rPr>
            <w:noProof/>
            <w:webHidden/>
          </w:rPr>
          <w:tab/>
        </w:r>
        <w:r w:rsidR="007D4293">
          <w:rPr>
            <w:noProof/>
            <w:webHidden/>
          </w:rPr>
          <w:fldChar w:fldCharType="begin"/>
        </w:r>
        <w:r w:rsidR="007D4293">
          <w:rPr>
            <w:noProof/>
            <w:webHidden/>
          </w:rPr>
          <w:instrText xml:space="preserve"> PAGEREF _Toc48932930 \h </w:instrText>
        </w:r>
        <w:r w:rsidR="007D4293">
          <w:rPr>
            <w:noProof/>
            <w:webHidden/>
          </w:rPr>
        </w:r>
        <w:r w:rsidR="007D4293">
          <w:rPr>
            <w:noProof/>
            <w:webHidden/>
          </w:rPr>
          <w:fldChar w:fldCharType="separate"/>
        </w:r>
        <w:r w:rsidR="007D4293">
          <w:rPr>
            <w:noProof/>
            <w:webHidden/>
          </w:rPr>
          <w:t>vi</w:t>
        </w:r>
        <w:r w:rsidR="007D4293">
          <w:rPr>
            <w:noProof/>
            <w:webHidden/>
          </w:rPr>
          <w:fldChar w:fldCharType="end"/>
        </w:r>
      </w:hyperlink>
    </w:p>
    <w:p w14:paraId="39F64DF8" w14:textId="557D2175" w:rsidR="007D4293" w:rsidRDefault="00363952">
      <w:pPr>
        <w:pStyle w:val="TableofFigures"/>
        <w:tabs>
          <w:tab w:val="right" w:leader="dot" w:pos="9016"/>
        </w:tabs>
        <w:rPr>
          <w:rFonts w:eastAsiaTheme="minorEastAsia"/>
          <w:noProof/>
          <w:lang w:eastAsia="en-GB"/>
        </w:rPr>
      </w:pPr>
      <w:hyperlink r:id="rId10" w:anchor="_Toc48932931" w:history="1">
        <w:r w:rsidR="007D4293" w:rsidRPr="00435151">
          <w:rPr>
            <w:rStyle w:val="Hyperlink"/>
            <w:noProof/>
          </w:rPr>
          <w:t>Table 3</w:t>
        </w:r>
        <w:r w:rsidR="007D4293">
          <w:rPr>
            <w:noProof/>
            <w:webHidden/>
          </w:rPr>
          <w:tab/>
        </w:r>
        <w:r w:rsidR="007D4293">
          <w:rPr>
            <w:noProof/>
            <w:webHidden/>
          </w:rPr>
          <w:fldChar w:fldCharType="begin"/>
        </w:r>
        <w:r w:rsidR="007D4293">
          <w:rPr>
            <w:noProof/>
            <w:webHidden/>
          </w:rPr>
          <w:instrText xml:space="preserve"> PAGEREF _Toc48932931 \h </w:instrText>
        </w:r>
        <w:r w:rsidR="007D4293">
          <w:rPr>
            <w:noProof/>
            <w:webHidden/>
          </w:rPr>
        </w:r>
        <w:r w:rsidR="007D4293">
          <w:rPr>
            <w:noProof/>
            <w:webHidden/>
          </w:rPr>
          <w:fldChar w:fldCharType="separate"/>
        </w:r>
        <w:r w:rsidR="007D4293">
          <w:rPr>
            <w:noProof/>
            <w:webHidden/>
          </w:rPr>
          <w:t>vi</w:t>
        </w:r>
        <w:r w:rsidR="007D4293">
          <w:rPr>
            <w:noProof/>
            <w:webHidden/>
          </w:rPr>
          <w:fldChar w:fldCharType="end"/>
        </w:r>
      </w:hyperlink>
    </w:p>
    <w:p w14:paraId="3919E5DB" w14:textId="61FCB5AD" w:rsidR="007D4293" w:rsidRDefault="00363952">
      <w:pPr>
        <w:pStyle w:val="TableofFigures"/>
        <w:tabs>
          <w:tab w:val="right" w:leader="dot" w:pos="9016"/>
        </w:tabs>
        <w:rPr>
          <w:rFonts w:eastAsiaTheme="minorEastAsia"/>
          <w:noProof/>
          <w:lang w:eastAsia="en-GB"/>
        </w:rPr>
      </w:pPr>
      <w:hyperlink w:anchor="_Toc48932932" w:history="1">
        <w:r w:rsidR="007D4293" w:rsidRPr="00435151">
          <w:rPr>
            <w:rStyle w:val="Hyperlink"/>
            <w:noProof/>
          </w:rPr>
          <w:t>Table 4</w:t>
        </w:r>
        <w:r w:rsidR="007D4293">
          <w:rPr>
            <w:noProof/>
            <w:webHidden/>
          </w:rPr>
          <w:tab/>
        </w:r>
        <w:r w:rsidR="007D4293">
          <w:rPr>
            <w:noProof/>
            <w:webHidden/>
          </w:rPr>
          <w:fldChar w:fldCharType="begin"/>
        </w:r>
        <w:r w:rsidR="007D4293">
          <w:rPr>
            <w:noProof/>
            <w:webHidden/>
          </w:rPr>
          <w:instrText xml:space="preserve"> PAGEREF _Toc48932932 \h </w:instrText>
        </w:r>
        <w:r w:rsidR="007D4293">
          <w:rPr>
            <w:noProof/>
            <w:webHidden/>
          </w:rPr>
        </w:r>
        <w:r w:rsidR="007D4293">
          <w:rPr>
            <w:noProof/>
            <w:webHidden/>
          </w:rPr>
          <w:fldChar w:fldCharType="separate"/>
        </w:r>
        <w:r w:rsidR="007D4293">
          <w:rPr>
            <w:noProof/>
            <w:webHidden/>
          </w:rPr>
          <w:t>vii</w:t>
        </w:r>
        <w:r w:rsidR="007D4293">
          <w:rPr>
            <w:noProof/>
            <w:webHidden/>
          </w:rPr>
          <w:fldChar w:fldCharType="end"/>
        </w:r>
      </w:hyperlink>
    </w:p>
    <w:p w14:paraId="267D4C03" w14:textId="25F23523" w:rsidR="007D4293" w:rsidRDefault="007D4293" w:rsidP="00FB2C3D">
      <w:pPr>
        <w:rPr>
          <w:rFonts w:asciiTheme="majorHAnsi" w:eastAsiaTheme="majorEastAsia" w:hAnsiTheme="majorHAnsi" w:cstheme="majorBidi"/>
          <w:color w:val="2F5496" w:themeColor="accent1" w:themeShade="BF"/>
          <w:sz w:val="32"/>
          <w:szCs w:val="32"/>
          <w:lang w:val="en-US"/>
        </w:rPr>
      </w:pPr>
      <w:r>
        <w:rPr>
          <w:rFonts w:asciiTheme="majorHAnsi" w:eastAsiaTheme="majorEastAsia" w:hAnsiTheme="majorHAnsi" w:cstheme="majorBidi"/>
          <w:color w:val="2F5496" w:themeColor="accent1" w:themeShade="BF"/>
          <w:sz w:val="32"/>
          <w:szCs w:val="32"/>
          <w:lang w:val="en-US"/>
        </w:rPr>
        <w:fldChar w:fldCharType="end"/>
      </w:r>
    </w:p>
    <w:p w14:paraId="1CAF8591" w14:textId="60EE836F" w:rsidR="007D4293" w:rsidRDefault="007D4293">
      <w:pPr>
        <w:pStyle w:val="TableofFigures"/>
        <w:tabs>
          <w:tab w:val="right" w:leader="dot" w:pos="9016"/>
        </w:tabs>
        <w:rPr>
          <w:rFonts w:eastAsiaTheme="minorEastAsia"/>
          <w:noProof/>
          <w:lang w:eastAsia="en-GB"/>
        </w:rPr>
      </w:pPr>
      <w:r>
        <w:rPr>
          <w:rFonts w:asciiTheme="majorHAnsi" w:eastAsiaTheme="majorEastAsia" w:hAnsiTheme="majorHAnsi" w:cstheme="majorBidi"/>
          <w:color w:val="2F5496" w:themeColor="accent1" w:themeShade="BF"/>
          <w:sz w:val="32"/>
          <w:szCs w:val="32"/>
          <w:lang w:val="en-US"/>
        </w:rPr>
        <w:fldChar w:fldCharType="begin"/>
      </w:r>
      <w:r>
        <w:rPr>
          <w:rFonts w:asciiTheme="majorHAnsi" w:eastAsiaTheme="majorEastAsia" w:hAnsiTheme="majorHAnsi" w:cstheme="majorBidi"/>
          <w:color w:val="2F5496" w:themeColor="accent1" w:themeShade="BF"/>
          <w:sz w:val="32"/>
          <w:szCs w:val="32"/>
          <w:lang w:val="en-US"/>
        </w:rPr>
        <w:instrText xml:space="preserve"> TOC \h \z \c "Figure" </w:instrText>
      </w:r>
      <w:r>
        <w:rPr>
          <w:rFonts w:asciiTheme="majorHAnsi" w:eastAsiaTheme="majorEastAsia" w:hAnsiTheme="majorHAnsi" w:cstheme="majorBidi"/>
          <w:color w:val="2F5496" w:themeColor="accent1" w:themeShade="BF"/>
          <w:sz w:val="32"/>
          <w:szCs w:val="32"/>
          <w:lang w:val="en-US"/>
        </w:rPr>
        <w:fldChar w:fldCharType="separate"/>
      </w:r>
      <w:hyperlink w:anchor="_Toc48933049" w:history="1">
        <w:r w:rsidRPr="00AA5B2F">
          <w:rPr>
            <w:rStyle w:val="Hyperlink"/>
            <w:noProof/>
          </w:rPr>
          <w:t>Figure 1</w:t>
        </w:r>
        <w:r>
          <w:rPr>
            <w:noProof/>
            <w:webHidden/>
          </w:rPr>
          <w:tab/>
        </w:r>
        <w:r>
          <w:rPr>
            <w:noProof/>
            <w:webHidden/>
          </w:rPr>
          <w:fldChar w:fldCharType="begin"/>
        </w:r>
        <w:r>
          <w:rPr>
            <w:noProof/>
            <w:webHidden/>
          </w:rPr>
          <w:instrText xml:space="preserve"> PAGEREF _Toc48933049 \h </w:instrText>
        </w:r>
        <w:r>
          <w:rPr>
            <w:noProof/>
            <w:webHidden/>
          </w:rPr>
        </w:r>
        <w:r>
          <w:rPr>
            <w:noProof/>
            <w:webHidden/>
          </w:rPr>
          <w:fldChar w:fldCharType="separate"/>
        </w:r>
        <w:r>
          <w:rPr>
            <w:noProof/>
            <w:webHidden/>
          </w:rPr>
          <w:t>ii</w:t>
        </w:r>
        <w:r>
          <w:rPr>
            <w:noProof/>
            <w:webHidden/>
          </w:rPr>
          <w:fldChar w:fldCharType="end"/>
        </w:r>
      </w:hyperlink>
    </w:p>
    <w:p w14:paraId="14A3DC27" w14:textId="782DCEC2" w:rsidR="007D4293" w:rsidRDefault="00363952">
      <w:pPr>
        <w:pStyle w:val="TableofFigures"/>
        <w:tabs>
          <w:tab w:val="right" w:leader="dot" w:pos="9016"/>
        </w:tabs>
        <w:rPr>
          <w:rFonts w:eastAsiaTheme="minorEastAsia"/>
          <w:noProof/>
          <w:lang w:eastAsia="en-GB"/>
        </w:rPr>
      </w:pPr>
      <w:hyperlink w:anchor="_Toc48933050" w:history="1">
        <w:r w:rsidR="007D4293" w:rsidRPr="00AA5B2F">
          <w:rPr>
            <w:rStyle w:val="Hyperlink"/>
            <w:noProof/>
          </w:rPr>
          <w:t>Figure 2</w:t>
        </w:r>
        <w:r w:rsidR="007D4293">
          <w:rPr>
            <w:noProof/>
            <w:webHidden/>
          </w:rPr>
          <w:tab/>
        </w:r>
        <w:r w:rsidR="007D4293">
          <w:rPr>
            <w:noProof/>
            <w:webHidden/>
          </w:rPr>
          <w:fldChar w:fldCharType="begin"/>
        </w:r>
        <w:r w:rsidR="007D4293">
          <w:rPr>
            <w:noProof/>
            <w:webHidden/>
          </w:rPr>
          <w:instrText xml:space="preserve"> PAGEREF _Toc48933050 \h </w:instrText>
        </w:r>
        <w:r w:rsidR="007D4293">
          <w:rPr>
            <w:noProof/>
            <w:webHidden/>
          </w:rPr>
        </w:r>
        <w:r w:rsidR="007D4293">
          <w:rPr>
            <w:noProof/>
            <w:webHidden/>
          </w:rPr>
          <w:fldChar w:fldCharType="separate"/>
        </w:r>
        <w:r w:rsidR="007D4293">
          <w:rPr>
            <w:noProof/>
            <w:webHidden/>
          </w:rPr>
          <w:t>ii</w:t>
        </w:r>
        <w:r w:rsidR="007D4293">
          <w:rPr>
            <w:noProof/>
            <w:webHidden/>
          </w:rPr>
          <w:fldChar w:fldCharType="end"/>
        </w:r>
      </w:hyperlink>
    </w:p>
    <w:p w14:paraId="6D417ACA" w14:textId="21EE1D23" w:rsidR="007D4293" w:rsidRDefault="00363952">
      <w:pPr>
        <w:pStyle w:val="TableofFigures"/>
        <w:tabs>
          <w:tab w:val="right" w:leader="dot" w:pos="9016"/>
        </w:tabs>
        <w:rPr>
          <w:rFonts w:eastAsiaTheme="minorEastAsia"/>
          <w:noProof/>
          <w:lang w:eastAsia="en-GB"/>
        </w:rPr>
      </w:pPr>
      <w:hyperlink w:anchor="_Toc48933051" w:history="1">
        <w:r w:rsidR="007D4293" w:rsidRPr="00AA5B2F">
          <w:rPr>
            <w:rStyle w:val="Hyperlink"/>
            <w:noProof/>
          </w:rPr>
          <w:t>Figure 3</w:t>
        </w:r>
        <w:r w:rsidR="007D4293">
          <w:rPr>
            <w:noProof/>
            <w:webHidden/>
          </w:rPr>
          <w:tab/>
        </w:r>
        <w:r w:rsidR="007D4293">
          <w:rPr>
            <w:noProof/>
            <w:webHidden/>
          </w:rPr>
          <w:fldChar w:fldCharType="begin"/>
        </w:r>
        <w:r w:rsidR="007D4293">
          <w:rPr>
            <w:noProof/>
            <w:webHidden/>
          </w:rPr>
          <w:instrText xml:space="preserve"> PAGEREF _Toc48933051 \h </w:instrText>
        </w:r>
        <w:r w:rsidR="007D4293">
          <w:rPr>
            <w:noProof/>
            <w:webHidden/>
          </w:rPr>
        </w:r>
        <w:r w:rsidR="007D4293">
          <w:rPr>
            <w:noProof/>
            <w:webHidden/>
          </w:rPr>
          <w:fldChar w:fldCharType="separate"/>
        </w:r>
        <w:r w:rsidR="007D4293">
          <w:rPr>
            <w:noProof/>
            <w:webHidden/>
          </w:rPr>
          <w:t>iii</w:t>
        </w:r>
        <w:r w:rsidR="007D4293">
          <w:rPr>
            <w:noProof/>
            <w:webHidden/>
          </w:rPr>
          <w:fldChar w:fldCharType="end"/>
        </w:r>
      </w:hyperlink>
    </w:p>
    <w:p w14:paraId="0410812F" w14:textId="678CC64E" w:rsidR="007D4293" w:rsidRDefault="00363952">
      <w:pPr>
        <w:pStyle w:val="TableofFigures"/>
        <w:tabs>
          <w:tab w:val="right" w:leader="dot" w:pos="9016"/>
        </w:tabs>
        <w:rPr>
          <w:rFonts w:eastAsiaTheme="minorEastAsia"/>
          <w:noProof/>
          <w:lang w:eastAsia="en-GB"/>
        </w:rPr>
      </w:pPr>
      <w:hyperlink w:anchor="_Toc48933052" w:history="1">
        <w:r w:rsidR="007D4293" w:rsidRPr="00AA5B2F">
          <w:rPr>
            <w:rStyle w:val="Hyperlink"/>
            <w:noProof/>
          </w:rPr>
          <w:t>Figure 4</w:t>
        </w:r>
        <w:r w:rsidR="007D4293">
          <w:rPr>
            <w:noProof/>
            <w:webHidden/>
          </w:rPr>
          <w:tab/>
        </w:r>
        <w:r w:rsidR="007D4293">
          <w:rPr>
            <w:noProof/>
            <w:webHidden/>
          </w:rPr>
          <w:fldChar w:fldCharType="begin"/>
        </w:r>
        <w:r w:rsidR="007D4293">
          <w:rPr>
            <w:noProof/>
            <w:webHidden/>
          </w:rPr>
          <w:instrText xml:space="preserve"> PAGEREF _Toc48933052 \h </w:instrText>
        </w:r>
        <w:r w:rsidR="007D4293">
          <w:rPr>
            <w:noProof/>
            <w:webHidden/>
          </w:rPr>
        </w:r>
        <w:r w:rsidR="007D4293">
          <w:rPr>
            <w:noProof/>
            <w:webHidden/>
          </w:rPr>
          <w:fldChar w:fldCharType="separate"/>
        </w:r>
        <w:r w:rsidR="007D4293">
          <w:rPr>
            <w:noProof/>
            <w:webHidden/>
          </w:rPr>
          <w:t>iii</w:t>
        </w:r>
        <w:r w:rsidR="007D4293">
          <w:rPr>
            <w:noProof/>
            <w:webHidden/>
          </w:rPr>
          <w:fldChar w:fldCharType="end"/>
        </w:r>
      </w:hyperlink>
    </w:p>
    <w:p w14:paraId="0838ADD6" w14:textId="318CB944" w:rsidR="007D4293" w:rsidRDefault="00363952">
      <w:pPr>
        <w:pStyle w:val="TableofFigures"/>
        <w:tabs>
          <w:tab w:val="right" w:leader="dot" w:pos="9016"/>
        </w:tabs>
        <w:rPr>
          <w:rFonts w:eastAsiaTheme="minorEastAsia"/>
          <w:noProof/>
          <w:lang w:eastAsia="en-GB"/>
        </w:rPr>
      </w:pPr>
      <w:hyperlink r:id="rId11" w:anchor="_Toc48933053" w:history="1">
        <w:r w:rsidR="007D4293" w:rsidRPr="00AA5B2F">
          <w:rPr>
            <w:rStyle w:val="Hyperlink"/>
            <w:noProof/>
          </w:rPr>
          <w:t>Figure 5</w:t>
        </w:r>
        <w:r w:rsidR="007D4293">
          <w:rPr>
            <w:noProof/>
            <w:webHidden/>
          </w:rPr>
          <w:tab/>
        </w:r>
        <w:r w:rsidR="007D4293">
          <w:rPr>
            <w:noProof/>
            <w:webHidden/>
          </w:rPr>
          <w:fldChar w:fldCharType="begin"/>
        </w:r>
        <w:r w:rsidR="007D4293">
          <w:rPr>
            <w:noProof/>
            <w:webHidden/>
          </w:rPr>
          <w:instrText xml:space="preserve"> PAGEREF _Toc48933053 \h </w:instrText>
        </w:r>
        <w:r w:rsidR="007D4293">
          <w:rPr>
            <w:noProof/>
            <w:webHidden/>
          </w:rPr>
        </w:r>
        <w:r w:rsidR="007D4293">
          <w:rPr>
            <w:noProof/>
            <w:webHidden/>
          </w:rPr>
          <w:fldChar w:fldCharType="separate"/>
        </w:r>
        <w:r w:rsidR="007D4293">
          <w:rPr>
            <w:noProof/>
            <w:webHidden/>
          </w:rPr>
          <w:t>iii</w:t>
        </w:r>
        <w:r w:rsidR="007D4293">
          <w:rPr>
            <w:noProof/>
            <w:webHidden/>
          </w:rPr>
          <w:fldChar w:fldCharType="end"/>
        </w:r>
      </w:hyperlink>
    </w:p>
    <w:p w14:paraId="0171A258" w14:textId="1E1EDF8F" w:rsidR="007D4293" w:rsidRDefault="00363952">
      <w:pPr>
        <w:pStyle w:val="TableofFigures"/>
        <w:tabs>
          <w:tab w:val="right" w:leader="dot" w:pos="9016"/>
        </w:tabs>
        <w:rPr>
          <w:rFonts w:eastAsiaTheme="minorEastAsia"/>
          <w:noProof/>
          <w:lang w:eastAsia="en-GB"/>
        </w:rPr>
      </w:pPr>
      <w:hyperlink w:anchor="_Toc48933054" w:history="1">
        <w:r w:rsidR="007D4293" w:rsidRPr="00AA5B2F">
          <w:rPr>
            <w:rStyle w:val="Hyperlink"/>
            <w:noProof/>
          </w:rPr>
          <w:t>Figure 6</w:t>
        </w:r>
        <w:r w:rsidR="007D4293">
          <w:rPr>
            <w:noProof/>
            <w:webHidden/>
          </w:rPr>
          <w:tab/>
        </w:r>
        <w:r w:rsidR="007D4293">
          <w:rPr>
            <w:noProof/>
            <w:webHidden/>
          </w:rPr>
          <w:fldChar w:fldCharType="begin"/>
        </w:r>
        <w:r w:rsidR="007D4293">
          <w:rPr>
            <w:noProof/>
            <w:webHidden/>
          </w:rPr>
          <w:instrText xml:space="preserve"> PAGEREF _Toc48933054 \h </w:instrText>
        </w:r>
        <w:r w:rsidR="007D4293">
          <w:rPr>
            <w:noProof/>
            <w:webHidden/>
          </w:rPr>
        </w:r>
        <w:r w:rsidR="007D4293">
          <w:rPr>
            <w:noProof/>
            <w:webHidden/>
          </w:rPr>
          <w:fldChar w:fldCharType="separate"/>
        </w:r>
        <w:r w:rsidR="007D4293">
          <w:rPr>
            <w:noProof/>
            <w:webHidden/>
          </w:rPr>
          <w:t>iv</w:t>
        </w:r>
        <w:r w:rsidR="007D4293">
          <w:rPr>
            <w:noProof/>
            <w:webHidden/>
          </w:rPr>
          <w:fldChar w:fldCharType="end"/>
        </w:r>
      </w:hyperlink>
    </w:p>
    <w:p w14:paraId="57ED3C08" w14:textId="7F6DB4E6" w:rsidR="007D4293" w:rsidRDefault="007D4293" w:rsidP="00FB2C3D">
      <w:pPr>
        <w:rPr>
          <w:rFonts w:asciiTheme="majorHAnsi" w:eastAsiaTheme="majorEastAsia" w:hAnsiTheme="majorHAnsi" w:cstheme="majorBidi"/>
          <w:color w:val="2F5496" w:themeColor="accent1" w:themeShade="BF"/>
          <w:sz w:val="32"/>
          <w:szCs w:val="32"/>
          <w:lang w:val="en-US"/>
        </w:rPr>
      </w:pPr>
      <w:r>
        <w:rPr>
          <w:rFonts w:asciiTheme="majorHAnsi" w:eastAsiaTheme="majorEastAsia" w:hAnsiTheme="majorHAnsi" w:cstheme="majorBidi"/>
          <w:color w:val="2F5496" w:themeColor="accent1" w:themeShade="BF"/>
          <w:sz w:val="32"/>
          <w:szCs w:val="32"/>
          <w:lang w:val="en-US"/>
        </w:rPr>
        <w:fldChar w:fldCharType="end"/>
      </w:r>
    </w:p>
    <w:p w14:paraId="58706B4F" w14:textId="552A8A99" w:rsidR="00FB2C3D" w:rsidRDefault="00FB2C3D" w:rsidP="00FB2C3D">
      <w:pPr>
        <w:pStyle w:val="Heading1"/>
      </w:pPr>
      <w:bookmarkStart w:id="2" w:name="_Toc49392047"/>
      <w:r>
        <w:lastRenderedPageBreak/>
        <w:t>Introduction</w:t>
      </w:r>
      <w:bookmarkEnd w:id="2"/>
    </w:p>
    <w:p w14:paraId="63457E3D" w14:textId="22943FB8" w:rsidR="00FB2C3D" w:rsidRPr="00C047D3" w:rsidRDefault="00FB2C3D" w:rsidP="00FB2C3D">
      <w:pPr>
        <w:spacing w:after="0" w:line="276" w:lineRule="auto"/>
        <w:jc w:val="center"/>
        <w:rPr>
          <w:rFonts w:ascii="Arial" w:hAnsi="Arial" w:cs="Arial"/>
          <w:sz w:val="36"/>
          <w:szCs w:val="36"/>
        </w:rPr>
      </w:pPr>
      <w:r w:rsidRPr="00C047D3">
        <w:rPr>
          <w:rFonts w:ascii="Arial" w:hAnsi="Arial" w:cs="Arial"/>
          <w:sz w:val="36"/>
          <w:szCs w:val="36"/>
        </w:rPr>
        <w:t xml:space="preserve">Introduction to </w:t>
      </w:r>
      <w:r w:rsidR="00F30CF7">
        <w:rPr>
          <w:rFonts w:ascii="Arial" w:hAnsi="Arial" w:cs="Arial"/>
          <w:sz w:val="36"/>
          <w:szCs w:val="36"/>
        </w:rPr>
        <w:t>Energy in a flywheel</w:t>
      </w:r>
      <w:r w:rsidRPr="00C047D3">
        <w:rPr>
          <w:rFonts w:ascii="Arial" w:hAnsi="Arial" w:cs="Arial"/>
          <w:sz w:val="36"/>
          <w:szCs w:val="36"/>
        </w:rPr>
        <w:t xml:space="preserve"> Science Experiment</w:t>
      </w:r>
    </w:p>
    <w:p w14:paraId="7C08E6EA" w14:textId="77777777" w:rsidR="00FB2C3D" w:rsidRPr="00C047D3" w:rsidRDefault="00FB2C3D" w:rsidP="00C047D3">
      <w:pPr>
        <w:spacing w:after="0" w:line="276" w:lineRule="auto"/>
        <w:jc w:val="center"/>
        <w:rPr>
          <w:rFonts w:ascii="Arial" w:hAnsi="Arial" w:cs="Arial"/>
          <w:sz w:val="24"/>
          <w:szCs w:val="24"/>
        </w:rPr>
      </w:pPr>
    </w:p>
    <w:p w14:paraId="7C8F8967" w14:textId="5543FE38" w:rsidR="00FB2C3D" w:rsidRPr="00C047D3" w:rsidRDefault="00FB2C3D" w:rsidP="00C047D3">
      <w:pPr>
        <w:spacing w:after="0" w:line="276" w:lineRule="auto"/>
        <w:jc w:val="center"/>
        <w:rPr>
          <w:rFonts w:ascii="Arial" w:hAnsi="Arial" w:cs="Arial"/>
          <w:sz w:val="24"/>
          <w:szCs w:val="24"/>
        </w:rPr>
      </w:pPr>
      <w:r w:rsidRPr="00C047D3">
        <w:rPr>
          <w:rFonts w:ascii="Arial" w:hAnsi="Arial" w:cs="Arial"/>
          <w:sz w:val="24"/>
          <w:szCs w:val="24"/>
        </w:rPr>
        <w:t>I would like to explain the aim of the science experiment we are going to perform as part of a group. We will be using ES</w:t>
      </w:r>
      <w:r w:rsidR="00A043D1" w:rsidRPr="00C047D3">
        <w:rPr>
          <w:rFonts w:ascii="Arial" w:hAnsi="Arial" w:cs="Arial"/>
          <w:sz w:val="24"/>
          <w:szCs w:val="24"/>
        </w:rPr>
        <w:t>9</w:t>
      </w:r>
      <w:r w:rsidRPr="00C047D3">
        <w:rPr>
          <w:rFonts w:ascii="Arial" w:hAnsi="Arial" w:cs="Arial"/>
          <w:sz w:val="24"/>
          <w:szCs w:val="24"/>
        </w:rPr>
        <w:t xml:space="preserve"> </w:t>
      </w:r>
      <w:r w:rsidR="00A043D1" w:rsidRPr="00C047D3">
        <w:rPr>
          <w:rFonts w:ascii="Arial" w:hAnsi="Arial" w:cs="Arial"/>
          <w:sz w:val="24"/>
          <w:szCs w:val="24"/>
        </w:rPr>
        <w:t xml:space="preserve">energy in a flywheel </w:t>
      </w:r>
      <w:r w:rsidRPr="00C047D3">
        <w:rPr>
          <w:rFonts w:ascii="Arial" w:hAnsi="Arial" w:cs="Arial"/>
          <w:sz w:val="24"/>
          <w:szCs w:val="24"/>
        </w:rPr>
        <w:t xml:space="preserve">and writing down our </w:t>
      </w:r>
      <w:r w:rsidR="00A043D1" w:rsidRPr="00C047D3">
        <w:rPr>
          <w:rFonts w:ascii="Arial" w:hAnsi="Arial" w:cs="Arial"/>
          <w:sz w:val="24"/>
          <w:szCs w:val="24"/>
        </w:rPr>
        <w:t xml:space="preserve">results </w:t>
      </w:r>
      <w:r w:rsidRPr="00C047D3">
        <w:rPr>
          <w:rFonts w:ascii="Arial" w:hAnsi="Arial" w:cs="Arial"/>
          <w:sz w:val="24"/>
          <w:szCs w:val="24"/>
        </w:rPr>
        <w:t>from the experiment to examine the results.</w:t>
      </w:r>
    </w:p>
    <w:p w14:paraId="299731ED" w14:textId="77777777" w:rsidR="00FB2C3D" w:rsidRDefault="00FB2C3D" w:rsidP="00FB2C3D">
      <w:pPr>
        <w:spacing w:after="0" w:line="276" w:lineRule="auto"/>
        <w:jc w:val="center"/>
        <w:rPr>
          <w:rFonts w:ascii="Arial" w:hAnsi="Arial" w:cs="Arial"/>
          <w:sz w:val="28"/>
          <w:szCs w:val="28"/>
        </w:rPr>
      </w:pPr>
    </w:p>
    <w:p w14:paraId="28630E2A" w14:textId="03F9A2DB" w:rsidR="00FB2C3D" w:rsidRDefault="0023561F" w:rsidP="00FB2C3D">
      <w:pPr>
        <w:spacing w:after="0" w:line="276" w:lineRule="auto"/>
        <w:jc w:val="center"/>
        <w:rPr>
          <w:noProof/>
        </w:rPr>
      </w:pPr>
      <w:r>
        <w:rPr>
          <w:noProof/>
        </w:rPr>
        <w:drawing>
          <wp:inline distT="0" distB="0" distL="0" distR="0" wp14:anchorId="3FB12B78" wp14:editId="0ADD5E55">
            <wp:extent cx="2216989" cy="2360678"/>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ES9-0512.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216989" cy="2360678"/>
                    </a:xfrm>
                    <a:prstGeom prst="rect">
                      <a:avLst/>
                    </a:prstGeom>
                  </pic:spPr>
                </pic:pic>
              </a:graphicData>
            </a:graphic>
          </wp:inline>
        </w:drawing>
      </w:r>
      <w:sdt>
        <w:sdtPr>
          <w:rPr>
            <w:noProof/>
          </w:rPr>
          <w:id w:val="-433902319"/>
          <w:citation/>
        </w:sdtPr>
        <w:sdtContent>
          <w:r>
            <w:rPr>
              <w:noProof/>
            </w:rPr>
            <w:fldChar w:fldCharType="begin"/>
          </w:r>
          <w:r>
            <w:rPr>
              <w:noProof/>
            </w:rPr>
            <w:instrText xml:space="preserve"> CITATION tec20 \l 2057 </w:instrText>
          </w:r>
          <w:r>
            <w:rPr>
              <w:noProof/>
            </w:rPr>
            <w:fldChar w:fldCharType="separate"/>
          </w:r>
          <w:r w:rsidR="00612049">
            <w:rPr>
              <w:noProof/>
            </w:rPr>
            <w:t xml:space="preserve"> </w:t>
          </w:r>
          <w:r w:rsidR="00612049" w:rsidRPr="00612049">
            <w:rPr>
              <w:noProof/>
            </w:rPr>
            <w:t>(tecquipment, 2020)</w:t>
          </w:r>
          <w:r>
            <w:rPr>
              <w:noProof/>
            </w:rPr>
            <w:fldChar w:fldCharType="end"/>
          </w:r>
        </w:sdtContent>
      </w:sdt>
    </w:p>
    <w:p w14:paraId="7B233C84" w14:textId="5664DDA0" w:rsidR="00FB2C3D" w:rsidRDefault="00FB2C3D" w:rsidP="00A35AEF">
      <w:pPr>
        <w:pStyle w:val="Caption"/>
        <w:jc w:val="center"/>
        <w:rPr>
          <w:noProof/>
        </w:rPr>
      </w:pPr>
      <w:bookmarkStart w:id="3" w:name="_Toc15054600"/>
      <w:bookmarkStart w:id="4" w:name="_Toc48933049"/>
      <w:r>
        <w:t xml:space="preserve">Figure </w:t>
      </w:r>
      <w:r w:rsidR="00363952">
        <w:fldChar w:fldCharType="begin"/>
      </w:r>
      <w:r w:rsidR="00363952">
        <w:instrText xml:space="preserve"> SEQ Figure \* ARABIC </w:instrText>
      </w:r>
      <w:r w:rsidR="00363952">
        <w:fldChar w:fldCharType="separate"/>
      </w:r>
      <w:r w:rsidR="007D4293">
        <w:rPr>
          <w:noProof/>
        </w:rPr>
        <w:t>1</w:t>
      </w:r>
      <w:bookmarkEnd w:id="3"/>
      <w:bookmarkEnd w:id="4"/>
      <w:r w:rsidR="00363952">
        <w:rPr>
          <w:noProof/>
        </w:rPr>
        <w:fldChar w:fldCharType="end"/>
      </w:r>
    </w:p>
    <w:p w14:paraId="54924218" w14:textId="7434AC9C" w:rsidR="00F30CF7" w:rsidRDefault="00F30CF7" w:rsidP="00A35AEF">
      <w:pPr>
        <w:spacing w:after="0" w:line="276" w:lineRule="auto"/>
        <w:ind w:firstLine="720"/>
        <w:jc w:val="center"/>
        <w:rPr>
          <w:rFonts w:ascii="Arial" w:hAnsi="Arial" w:cs="Arial"/>
          <w:sz w:val="24"/>
          <w:szCs w:val="24"/>
        </w:rPr>
      </w:pPr>
      <w:r>
        <w:rPr>
          <w:rFonts w:ascii="Arial" w:hAnsi="Arial" w:cs="Arial"/>
          <w:bCs/>
          <w:sz w:val="24"/>
          <w:szCs w:val="24"/>
        </w:rPr>
        <w:t>This experiment d</w:t>
      </w:r>
      <w:r w:rsidR="007B63F5" w:rsidRPr="00F30CF7">
        <w:rPr>
          <w:rFonts w:ascii="Arial" w:hAnsi="Arial" w:cs="Arial"/>
          <w:bCs/>
          <w:sz w:val="24"/>
          <w:szCs w:val="24"/>
        </w:rPr>
        <w:t>emonstrates the difference between potential and kinetic energy and how it can change from one to the other using a ﬂywheel</w:t>
      </w:r>
      <w:r w:rsidR="00AC4ACC" w:rsidRPr="00F30CF7">
        <w:rPr>
          <w:rFonts w:ascii="Arial" w:hAnsi="Arial" w:cs="Arial"/>
          <w:bCs/>
          <w:sz w:val="24"/>
          <w:szCs w:val="24"/>
        </w:rPr>
        <w:t xml:space="preserve">. </w:t>
      </w:r>
      <w:r w:rsidR="00FB2C3D" w:rsidRPr="00F30CF7">
        <w:rPr>
          <w:rFonts w:ascii="Arial" w:hAnsi="Arial" w:cs="Arial"/>
          <w:sz w:val="24"/>
          <w:szCs w:val="24"/>
        </w:rPr>
        <w:t>A body is said to be in simple harmonic motion when there is an oscillation that follows a consistent pattern expressing the amplitude of waves.</w:t>
      </w:r>
    </w:p>
    <w:p w14:paraId="23CEC31A" w14:textId="77777777" w:rsidR="00A35AEF" w:rsidRDefault="00A35AEF" w:rsidP="00A35AEF">
      <w:pPr>
        <w:spacing w:after="0" w:line="276" w:lineRule="auto"/>
        <w:ind w:firstLine="720"/>
        <w:jc w:val="center"/>
        <w:rPr>
          <w:rFonts w:ascii="Arial" w:hAnsi="Arial" w:cs="Arial"/>
          <w:sz w:val="24"/>
          <w:szCs w:val="24"/>
        </w:rPr>
      </w:pPr>
    </w:p>
    <w:p w14:paraId="74E1F53E" w14:textId="33ECED42" w:rsidR="00186B56" w:rsidRDefault="00F30CF7" w:rsidP="00186B56">
      <w:pPr>
        <w:keepNext/>
        <w:spacing w:after="0" w:line="276" w:lineRule="auto"/>
        <w:jc w:val="center"/>
      </w:pPr>
      <w:r>
        <w:rPr>
          <w:noProof/>
        </w:rPr>
        <w:drawing>
          <wp:inline distT="0" distB="0" distL="0" distR="0" wp14:anchorId="43943A7E" wp14:editId="151D9802">
            <wp:extent cx="2924355" cy="1297046"/>
            <wp:effectExtent l="0" t="0" r="0" b="0"/>
            <wp:docPr id="2" name="Picture 2" descr="Plot of height in y-axis and time in x-axis showing line motion rising towards +A and then following towards -A below x-axis. One period (t) is a full wave from +A to -A and then back to +A. The amplitude (A) is the the space between the x-axis and +A or -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201716" name="Picture 2" descr="Plot of height in y-axis and time in x-axis showing line motion rising towards +A and then following towards -A below x-axis. One period (t) is a full wave from +A to -A and then back to +A. The amplitude (A) is the the space between the x-axis and +A or -A."/>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3260349" cy="1446070"/>
                    </a:xfrm>
                    <a:prstGeom prst="rect">
                      <a:avLst/>
                    </a:prstGeom>
                    <a:noFill/>
                    <a:ln>
                      <a:noFill/>
                    </a:ln>
                  </pic:spPr>
                </pic:pic>
              </a:graphicData>
            </a:graphic>
          </wp:inline>
        </w:drawing>
      </w:r>
      <w:sdt>
        <w:sdtPr>
          <w:id w:val="964228428"/>
          <w:citation/>
        </w:sdtPr>
        <w:sdtContent>
          <w:r w:rsidR="0023561F">
            <w:fldChar w:fldCharType="begin"/>
          </w:r>
          <w:r w:rsidR="0023561F">
            <w:instrText xml:space="preserve"> CITATION Nor20 \l 2057 </w:instrText>
          </w:r>
          <w:r w:rsidR="0023561F">
            <w:fldChar w:fldCharType="separate"/>
          </w:r>
          <w:r w:rsidR="00612049">
            <w:rPr>
              <w:noProof/>
            </w:rPr>
            <w:t xml:space="preserve"> </w:t>
          </w:r>
          <w:r w:rsidR="00612049" w:rsidRPr="00612049">
            <w:rPr>
              <w:noProof/>
            </w:rPr>
            <w:t>(University, 2020)</w:t>
          </w:r>
          <w:r w:rsidR="0023561F">
            <w:fldChar w:fldCharType="end"/>
          </w:r>
        </w:sdtContent>
      </w:sdt>
    </w:p>
    <w:p w14:paraId="1D383693" w14:textId="046F1A4A" w:rsidR="00186B56" w:rsidRDefault="00186B56" w:rsidP="00186B56">
      <w:pPr>
        <w:pStyle w:val="Caption"/>
        <w:jc w:val="center"/>
        <w:rPr>
          <w:rFonts w:ascii="Arial" w:hAnsi="Arial" w:cs="Arial"/>
          <w:sz w:val="24"/>
          <w:szCs w:val="24"/>
        </w:rPr>
      </w:pPr>
      <w:bookmarkStart w:id="5" w:name="_Toc48933050"/>
      <w:r>
        <w:t xml:space="preserve">Figure </w:t>
      </w:r>
      <w:r w:rsidR="00363952">
        <w:fldChar w:fldCharType="begin"/>
      </w:r>
      <w:r w:rsidR="00363952">
        <w:instrText xml:space="preserve"> SEQ Figure \* ARABIC </w:instrText>
      </w:r>
      <w:r w:rsidR="00363952">
        <w:fldChar w:fldCharType="separate"/>
      </w:r>
      <w:r w:rsidR="007D4293">
        <w:rPr>
          <w:noProof/>
        </w:rPr>
        <w:t>2</w:t>
      </w:r>
      <w:bookmarkEnd w:id="5"/>
      <w:r w:rsidR="00363952">
        <w:rPr>
          <w:noProof/>
        </w:rPr>
        <w:fldChar w:fldCharType="end"/>
      </w:r>
    </w:p>
    <w:p w14:paraId="5E977A1E" w14:textId="77777777" w:rsidR="00A35AEF" w:rsidRDefault="00A35AEF" w:rsidP="002F2ED9">
      <w:pPr>
        <w:spacing w:after="0" w:line="276" w:lineRule="auto"/>
        <w:jc w:val="center"/>
        <w:rPr>
          <w:rFonts w:ascii="Arial" w:hAnsi="Arial" w:cs="Arial"/>
          <w:sz w:val="24"/>
          <w:szCs w:val="24"/>
        </w:rPr>
      </w:pPr>
    </w:p>
    <w:p w14:paraId="3B20D5E7" w14:textId="209980A4" w:rsidR="00FB2C3D" w:rsidRDefault="00FB2C3D" w:rsidP="002F2ED9">
      <w:pPr>
        <w:spacing w:after="0" w:line="276" w:lineRule="auto"/>
        <w:ind w:firstLine="720"/>
        <w:jc w:val="center"/>
        <w:rPr>
          <w:rFonts w:ascii="Arial" w:hAnsi="Arial" w:cs="Arial"/>
          <w:sz w:val="24"/>
          <w:szCs w:val="24"/>
        </w:rPr>
      </w:pPr>
      <w:r w:rsidRPr="00A35AEF">
        <w:rPr>
          <w:rFonts w:ascii="Arial" w:hAnsi="Arial" w:cs="Arial"/>
          <w:sz w:val="24"/>
          <w:szCs w:val="24"/>
        </w:rPr>
        <w:t>An acceleration towards the equilibrium central position and then a deceleration away from equilibrium is the magnitude proportional to the displacement.</w:t>
      </w:r>
      <w:r w:rsidR="002F2ED9">
        <w:rPr>
          <w:rFonts w:ascii="Arial" w:hAnsi="Arial" w:cs="Arial"/>
          <w:sz w:val="24"/>
          <w:szCs w:val="24"/>
        </w:rPr>
        <w:t xml:space="preserve"> </w:t>
      </w:r>
      <w:r w:rsidR="00F30CF7" w:rsidRPr="00A35AEF">
        <w:rPr>
          <w:rFonts w:ascii="Arial" w:hAnsi="Arial" w:cs="Arial"/>
          <w:sz w:val="24"/>
          <w:szCs w:val="24"/>
        </w:rPr>
        <w:t>A</w:t>
      </w:r>
      <w:r w:rsidR="00C047D3" w:rsidRPr="00A35AEF">
        <w:rPr>
          <w:rFonts w:ascii="Arial" w:hAnsi="Arial" w:cs="Arial"/>
          <w:sz w:val="24"/>
          <w:szCs w:val="24"/>
        </w:rPr>
        <w:t xml:space="preserve"> flywheel, mass is accelerated around a central </w:t>
      </w:r>
      <w:r w:rsidR="00F30CF7" w:rsidRPr="00A35AEF">
        <w:rPr>
          <w:rFonts w:ascii="Arial" w:hAnsi="Arial" w:cs="Arial"/>
          <w:sz w:val="24"/>
          <w:szCs w:val="24"/>
        </w:rPr>
        <w:t>point</w:t>
      </w:r>
      <w:r w:rsidR="00C047D3" w:rsidRPr="00A35AEF">
        <w:rPr>
          <w:rFonts w:ascii="Arial" w:hAnsi="Arial" w:cs="Arial"/>
          <w:sz w:val="24"/>
          <w:szCs w:val="24"/>
        </w:rPr>
        <w:t xml:space="preserve"> which gives it </w:t>
      </w:r>
      <w:r w:rsidR="00F30CF7" w:rsidRPr="00A35AEF">
        <w:rPr>
          <w:rFonts w:ascii="Arial" w:hAnsi="Arial" w:cs="Arial"/>
          <w:sz w:val="24"/>
          <w:szCs w:val="24"/>
        </w:rPr>
        <w:t>rotational movement or known as (</w:t>
      </w:r>
      <w:r w:rsidR="00C047D3" w:rsidRPr="00A35AEF">
        <w:rPr>
          <w:rFonts w:ascii="Arial" w:hAnsi="Arial" w:cs="Arial"/>
          <w:sz w:val="24"/>
          <w:szCs w:val="24"/>
        </w:rPr>
        <w:t>inertia</w:t>
      </w:r>
      <w:r w:rsidR="00F30CF7" w:rsidRPr="00A35AEF">
        <w:rPr>
          <w:rFonts w:ascii="Arial" w:hAnsi="Arial" w:cs="Arial"/>
          <w:sz w:val="24"/>
          <w:szCs w:val="24"/>
        </w:rPr>
        <w:t xml:space="preserve">). Producing </w:t>
      </w:r>
      <w:r w:rsidR="00C047D3" w:rsidRPr="00A35AEF">
        <w:rPr>
          <w:rFonts w:ascii="Arial" w:hAnsi="Arial" w:cs="Arial"/>
          <w:sz w:val="24"/>
          <w:szCs w:val="24"/>
        </w:rPr>
        <w:t xml:space="preserve">and </w:t>
      </w:r>
      <w:r w:rsidR="00F30CF7" w:rsidRPr="00A35AEF">
        <w:rPr>
          <w:rFonts w:ascii="Arial" w:hAnsi="Arial" w:cs="Arial"/>
          <w:sz w:val="24"/>
          <w:szCs w:val="24"/>
        </w:rPr>
        <w:t>storing</w:t>
      </w:r>
      <w:r w:rsidR="00C047D3" w:rsidRPr="00A35AEF">
        <w:rPr>
          <w:rFonts w:ascii="Arial" w:hAnsi="Arial" w:cs="Arial"/>
          <w:sz w:val="24"/>
          <w:szCs w:val="24"/>
        </w:rPr>
        <w:t xml:space="preserve"> kinetic energy which can then be released again as mechanical energy, once an external force is applied it will begin to store energy, once the external force has been applied and rotational velocity decreases, it then releases the energy mechanically through torque</w:t>
      </w:r>
      <w:r w:rsidR="002F2ED9">
        <w:rPr>
          <w:rFonts w:ascii="Arial" w:hAnsi="Arial" w:cs="Arial"/>
          <w:sz w:val="24"/>
          <w:szCs w:val="24"/>
        </w:rPr>
        <w:t>.</w:t>
      </w:r>
    </w:p>
    <w:p w14:paraId="4722C170" w14:textId="77777777" w:rsidR="00A35AEF" w:rsidRPr="00763B69" w:rsidRDefault="00A35AEF" w:rsidP="00763B69">
      <w:pPr>
        <w:spacing w:after="0" w:line="276" w:lineRule="auto"/>
        <w:ind w:firstLine="720"/>
        <w:jc w:val="both"/>
        <w:rPr>
          <w:rFonts w:ascii="Arial" w:hAnsi="Arial" w:cs="Arial"/>
          <w:bCs/>
          <w:sz w:val="24"/>
          <w:szCs w:val="24"/>
        </w:rPr>
      </w:pPr>
    </w:p>
    <w:p w14:paraId="75BAD575" w14:textId="6065F7A0" w:rsidR="00FB2C3D" w:rsidRDefault="00FB2C3D" w:rsidP="00FB2C3D">
      <w:pPr>
        <w:pStyle w:val="Heading1"/>
      </w:pPr>
      <w:bookmarkStart w:id="6" w:name="_Toc49392048"/>
      <w:r>
        <w:t>Experimental procedure</w:t>
      </w:r>
      <w:bookmarkEnd w:id="6"/>
      <w:r>
        <w:t xml:space="preserve"> </w:t>
      </w:r>
    </w:p>
    <w:p w14:paraId="1B9BE1D7" w14:textId="77777777" w:rsidR="00FB2C3D" w:rsidRPr="00A33240" w:rsidRDefault="00FB2C3D" w:rsidP="00FB2C3D">
      <w:pPr>
        <w:jc w:val="center"/>
        <w:rPr>
          <w:sz w:val="40"/>
          <w:szCs w:val="40"/>
        </w:rPr>
      </w:pPr>
      <w:r w:rsidRPr="00A33240">
        <w:rPr>
          <w:rFonts w:ascii="Arial" w:hAnsi="Arial" w:cs="Arial"/>
          <w:sz w:val="40"/>
          <w:szCs w:val="40"/>
        </w:rPr>
        <w:t>Experimental Procedure</w:t>
      </w:r>
    </w:p>
    <w:p w14:paraId="4633C428" w14:textId="1816C274" w:rsidR="00FB2C3D" w:rsidRPr="00C047D3" w:rsidRDefault="00763B69" w:rsidP="001A69F5">
      <w:pPr>
        <w:jc w:val="center"/>
        <w:rPr>
          <w:rFonts w:ascii="Arial" w:hAnsi="Arial" w:cs="Arial"/>
          <w:sz w:val="24"/>
          <w:szCs w:val="24"/>
        </w:rPr>
      </w:pPr>
      <w:r>
        <w:rPr>
          <w:rFonts w:ascii="Arial" w:hAnsi="Arial" w:cs="Arial"/>
          <w:noProof/>
          <w:sz w:val="28"/>
          <w:szCs w:val="28"/>
        </w:rPr>
        <mc:AlternateContent>
          <mc:Choice Requires="wps">
            <w:drawing>
              <wp:anchor distT="0" distB="0" distL="114300" distR="114300" simplePos="0" relativeHeight="251615744" behindDoc="0" locked="0" layoutInCell="1" allowOverlap="1" wp14:anchorId="41DAE0D4" wp14:editId="3D5FF5D9">
                <wp:simplePos x="0" y="0"/>
                <wp:positionH relativeFrom="margin">
                  <wp:posOffset>-476250</wp:posOffset>
                </wp:positionH>
                <wp:positionV relativeFrom="paragraph">
                  <wp:posOffset>429895</wp:posOffset>
                </wp:positionV>
                <wp:extent cx="6648450" cy="1518249"/>
                <wp:effectExtent l="0" t="0" r="19050" b="25400"/>
                <wp:wrapNone/>
                <wp:docPr id="7" name="Text Box 7"/>
                <wp:cNvGraphicFramePr/>
                <a:graphic xmlns:a="http://schemas.openxmlformats.org/drawingml/2006/main">
                  <a:graphicData uri="http://schemas.microsoft.com/office/word/2010/wordprocessingShape">
                    <wps:wsp>
                      <wps:cNvSpPr txBox="1"/>
                      <wps:spPr>
                        <a:xfrm>
                          <a:off x="0" y="0"/>
                          <a:ext cx="6648450" cy="1518249"/>
                        </a:xfrm>
                        <a:prstGeom prst="rect">
                          <a:avLst/>
                        </a:prstGeom>
                        <a:solidFill>
                          <a:schemeClr val="lt1"/>
                        </a:solidFill>
                        <a:ln w="6350">
                          <a:solidFill>
                            <a:prstClr val="black"/>
                          </a:solidFill>
                        </a:ln>
                      </wps:spPr>
                      <wps:txbx>
                        <w:txbxContent>
                          <w:p w14:paraId="375D3FE3" w14:textId="1F52BFD3" w:rsidR="006432C2" w:rsidRDefault="00FB2C3D" w:rsidP="00FB2C3D">
                            <w:pPr>
                              <w:pStyle w:val="ListParagraph"/>
                              <w:numPr>
                                <w:ilvl w:val="0"/>
                                <w:numId w:val="1"/>
                              </w:numPr>
                              <w:rPr>
                                <w:rFonts w:ascii="Arial" w:hAnsi="Arial" w:cs="Arial"/>
                                <w:sz w:val="24"/>
                                <w:szCs w:val="24"/>
                              </w:rPr>
                            </w:pPr>
                            <w:r w:rsidRPr="00C047D3">
                              <w:rPr>
                                <w:rFonts w:ascii="Arial" w:hAnsi="Arial" w:cs="Arial"/>
                                <w:sz w:val="24"/>
                                <w:szCs w:val="24"/>
                              </w:rPr>
                              <w:t>So first we would need to put the ES</w:t>
                            </w:r>
                            <w:r w:rsidR="006432C2">
                              <w:rPr>
                                <w:rFonts w:ascii="Arial" w:hAnsi="Arial" w:cs="Arial"/>
                                <w:sz w:val="24"/>
                                <w:szCs w:val="24"/>
                              </w:rPr>
                              <w:t>9</w:t>
                            </w:r>
                            <w:r w:rsidRPr="00C047D3">
                              <w:rPr>
                                <w:rFonts w:ascii="Arial" w:hAnsi="Arial" w:cs="Arial"/>
                                <w:sz w:val="24"/>
                                <w:szCs w:val="24"/>
                              </w:rPr>
                              <w:t xml:space="preserve"> (see figure 1) work panel together we mounted the top</w:t>
                            </w:r>
                            <w:r w:rsidR="006432C2">
                              <w:rPr>
                                <w:rFonts w:ascii="Arial" w:hAnsi="Arial" w:cs="Arial"/>
                                <w:sz w:val="24"/>
                                <w:szCs w:val="24"/>
                              </w:rPr>
                              <w:t xml:space="preserve"> block where the rotor mounts to one side and the string mounts to </w:t>
                            </w:r>
                            <w:r w:rsidR="00BB683B">
                              <w:rPr>
                                <w:rFonts w:ascii="Arial" w:hAnsi="Arial" w:cs="Arial"/>
                                <w:sz w:val="24"/>
                                <w:szCs w:val="24"/>
                              </w:rPr>
                              <w:t>a</w:t>
                            </w:r>
                            <w:r w:rsidR="006432C2">
                              <w:rPr>
                                <w:rFonts w:ascii="Arial" w:hAnsi="Arial" w:cs="Arial"/>
                                <w:sz w:val="24"/>
                                <w:szCs w:val="24"/>
                              </w:rPr>
                              <w:t xml:space="preserve"> central rotating s</w:t>
                            </w:r>
                            <w:r w:rsidR="00727701">
                              <w:rPr>
                                <w:rFonts w:ascii="Arial" w:hAnsi="Arial" w:cs="Arial"/>
                                <w:sz w:val="24"/>
                                <w:szCs w:val="24"/>
                              </w:rPr>
                              <w:t>haft</w:t>
                            </w:r>
                            <w:r w:rsidR="006432C2">
                              <w:rPr>
                                <w:rFonts w:ascii="Arial" w:hAnsi="Arial" w:cs="Arial"/>
                                <w:sz w:val="24"/>
                                <w:szCs w:val="24"/>
                              </w:rPr>
                              <w:t xml:space="preserve">. </w:t>
                            </w:r>
                          </w:p>
                          <w:p w14:paraId="5185FE1B" w14:textId="77777777" w:rsidR="006432C2" w:rsidRDefault="006432C2" w:rsidP="00FB2C3D">
                            <w:pPr>
                              <w:pStyle w:val="ListParagraph"/>
                              <w:numPr>
                                <w:ilvl w:val="0"/>
                                <w:numId w:val="1"/>
                              </w:numPr>
                              <w:rPr>
                                <w:rFonts w:ascii="Arial" w:hAnsi="Arial" w:cs="Arial"/>
                                <w:sz w:val="24"/>
                                <w:szCs w:val="24"/>
                              </w:rPr>
                            </w:pPr>
                            <w:r>
                              <w:rPr>
                                <w:rFonts w:ascii="Arial" w:hAnsi="Arial" w:cs="Arial"/>
                                <w:sz w:val="24"/>
                                <w:szCs w:val="24"/>
                              </w:rPr>
                              <w:t xml:space="preserve">Then fitting the flywheel to the block on the panel </w:t>
                            </w:r>
                          </w:p>
                          <w:p w14:paraId="31E5B8F5" w14:textId="4495D772" w:rsidR="006432C2" w:rsidRDefault="006432C2" w:rsidP="00FB2C3D">
                            <w:pPr>
                              <w:pStyle w:val="ListParagraph"/>
                              <w:numPr>
                                <w:ilvl w:val="0"/>
                                <w:numId w:val="1"/>
                              </w:numPr>
                              <w:rPr>
                                <w:rFonts w:ascii="Arial" w:hAnsi="Arial" w:cs="Arial"/>
                                <w:sz w:val="24"/>
                                <w:szCs w:val="24"/>
                              </w:rPr>
                            </w:pPr>
                            <w:r>
                              <w:rPr>
                                <w:rFonts w:ascii="Arial" w:hAnsi="Arial" w:cs="Arial"/>
                                <w:sz w:val="24"/>
                                <w:szCs w:val="24"/>
                              </w:rPr>
                              <w:t xml:space="preserve"> </w:t>
                            </w:r>
                            <w:r w:rsidR="00763B69">
                              <w:rPr>
                                <w:rFonts w:ascii="Arial" w:hAnsi="Arial" w:cs="Arial"/>
                                <w:sz w:val="24"/>
                                <w:szCs w:val="24"/>
                              </w:rPr>
                              <w:t xml:space="preserve">Adding our first amount of weights (100g) to the string upon the weight mounting hook  </w:t>
                            </w:r>
                          </w:p>
                          <w:p w14:paraId="4377096E" w14:textId="47E8F755" w:rsidR="00727701" w:rsidRDefault="00727701" w:rsidP="00FB2C3D">
                            <w:pPr>
                              <w:pStyle w:val="ListParagraph"/>
                              <w:numPr>
                                <w:ilvl w:val="0"/>
                                <w:numId w:val="1"/>
                              </w:numPr>
                              <w:rPr>
                                <w:rFonts w:ascii="Arial" w:hAnsi="Arial" w:cs="Arial"/>
                                <w:sz w:val="24"/>
                                <w:szCs w:val="24"/>
                              </w:rPr>
                            </w:pPr>
                            <w:r>
                              <w:rPr>
                                <w:rFonts w:ascii="Arial" w:hAnsi="Arial" w:cs="Arial"/>
                                <w:sz w:val="24"/>
                                <w:szCs w:val="24"/>
                              </w:rPr>
                              <w:t>Also setting the length of the string and weight hook to a measurement of 280mm</w:t>
                            </w:r>
                          </w:p>
                          <w:p w14:paraId="4F655277" w14:textId="77777777" w:rsidR="00727701" w:rsidRPr="00BD0FED" w:rsidRDefault="00727701" w:rsidP="00BD0FED">
                            <w:pPr>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1DAE0D4" id="_x0000_t202" coordsize="21600,21600" o:spt="202" path="m,l,21600r21600,l21600,xe">
                <v:stroke joinstyle="miter"/>
                <v:path gradientshapeok="t" o:connecttype="rect"/>
              </v:shapetype>
              <v:shape id="Text Box 7" o:spid="_x0000_s1026" type="#_x0000_t202" style="position:absolute;left:0;text-align:left;margin-left:-37.5pt;margin-top:33.85pt;width:523.5pt;height:119.55pt;z-index:251615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" fillcolor="white [3201]" strokeweight=".5pt">
                <v:textbox>
                  <w:txbxContent>
                    <w:p w14:paraId="375D3FE3" w14:textId="1F52BFD3" w:rsidR="006432C2" w:rsidRDefault="00FB2C3D" w:rsidP="00FB2C3D">
                      <w:pPr>
                        <w:pStyle w:val="ListParagraph"/>
                        <w:numPr>
                          <w:ilvl w:val="0"/>
                          <w:numId w:val="1"/>
                        </w:numPr>
                        <w:rPr>
                          <w:rFonts w:ascii="Arial" w:hAnsi="Arial" w:cs="Arial"/>
                          <w:sz w:val="24"/>
                          <w:szCs w:val="24"/>
                        </w:rPr>
                      </w:pPr>
                      <w:r w:rsidRPr="00C047D3">
                        <w:rPr>
                          <w:rFonts w:ascii="Arial" w:hAnsi="Arial" w:cs="Arial"/>
                          <w:sz w:val="24"/>
                          <w:szCs w:val="24"/>
                        </w:rPr>
                        <w:t>So first we would need to put the ES</w:t>
                      </w:r>
                      <w:r w:rsidR="006432C2">
                        <w:rPr>
                          <w:rFonts w:ascii="Arial" w:hAnsi="Arial" w:cs="Arial"/>
                          <w:sz w:val="24"/>
                          <w:szCs w:val="24"/>
                        </w:rPr>
                        <w:t>9</w:t>
                      </w:r>
                      <w:r w:rsidRPr="00C047D3">
                        <w:rPr>
                          <w:rFonts w:ascii="Arial" w:hAnsi="Arial" w:cs="Arial"/>
                          <w:sz w:val="24"/>
                          <w:szCs w:val="24"/>
                        </w:rPr>
                        <w:t xml:space="preserve"> (see figure 1) work panel together we mounted the top</w:t>
                      </w:r>
                      <w:r w:rsidR="006432C2">
                        <w:rPr>
                          <w:rFonts w:ascii="Arial" w:hAnsi="Arial" w:cs="Arial"/>
                          <w:sz w:val="24"/>
                          <w:szCs w:val="24"/>
                        </w:rPr>
                        <w:t xml:space="preserve"> block where the rotor mounts to one side and the string mounts to </w:t>
                      </w:r>
                      <w:r w:rsidR="00BB683B">
                        <w:rPr>
                          <w:rFonts w:ascii="Arial" w:hAnsi="Arial" w:cs="Arial"/>
                          <w:sz w:val="24"/>
                          <w:szCs w:val="24"/>
                        </w:rPr>
                        <w:t>a</w:t>
                      </w:r>
                      <w:r w:rsidR="006432C2">
                        <w:rPr>
                          <w:rFonts w:ascii="Arial" w:hAnsi="Arial" w:cs="Arial"/>
                          <w:sz w:val="24"/>
                          <w:szCs w:val="24"/>
                        </w:rPr>
                        <w:t xml:space="preserve"> central rotating s</w:t>
                      </w:r>
                      <w:r w:rsidR="00727701">
                        <w:rPr>
                          <w:rFonts w:ascii="Arial" w:hAnsi="Arial" w:cs="Arial"/>
                          <w:sz w:val="24"/>
                          <w:szCs w:val="24"/>
                        </w:rPr>
                        <w:t>haft</w:t>
                      </w:r>
                      <w:r w:rsidR="006432C2">
                        <w:rPr>
                          <w:rFonts w:ascii="Arial" w:hAnsi="Arial" w:cs="Arial"/>
                          <w:sz w:val="24"/>
                          <w:szCs w:val="24"/>
                        </w:rPr>
                        <w:t xml:space="preserve">. </w:t>
                      </w:r>
                    </w:p>
                    <w:p w14:paraId="5185FE1B" w14:textId="77777777" w:rsidR="006432C2" w:rsidRDefault="006432C2" w:rsidP="00FB2C3D">
                      <w:pPr>
                        <w:pStyle w:val="ListParagraph"/>
                        <w:numPr>
                          <w:ilvl w:val="0"/>
                          <w:numId w:val="1"/>
                        </w:numPr>
                        <w:rPr>
                          <w:rFonts w:ascii="Arial" w:hAnsi="Arial" w:cs="Arial"/>
                          <w:sz w:val="24"/>
                          <w:szCs w:val="24"/>
                        </w:rPr>
                      </w:pPr>
                      <w:r>
                        <w:rPr>
                          <w:rFonts w:ascii="Arial" w:hAnsi="Arial" w:cs="Arial"/>
                          <w:sz w:val="24"/>
                          <w:szCs w:val="24"/>
                        </w:rPr>
                        <w:t xml:space="preserve">Then fitting the flywheel to the block on the panel </w:t>
                      </w:r>
                    </w:p>
                    <w:p w14:paraId="31E5B8F5" w14:textId="4495D772" w:rsidR="006432C2" w:rsidRDefault="006432C2" w:rsidP="00FB2C3D">
                      <w:pPr>
                        <w:pStyle w:val="ListParagraph"/>
                        <w:numPr>
                          <w:ilvl w:val="0"/>
                          <w:numId w:val="1"/>
                        </w:numPr>
                        <w:rPr>
                          <w:rFonts w:ascii="Arial" w:hAnsi="Arial" w:cs="Arial"/>
                          <w:sz w:val="24"/>
                          <w:szCs w:val="24"/>
                        </w:rPr>
                      </w:pPr>
                      <w:r>
                        <w:rPr>
                          <w:rFonts w:ascii="Arial" w:hAnsi="Arial" w:cs="Arial"/>
                          <w:sz w:val="24"/>
                          <w:szCs w:val="24"/>
                        </w:rPr>
                        <w:t xml:space="preserve"> </w:t>
                      </w:r>
                      <w:r w:rsidR="00763B69">
                        <w:rPr>
                          <w:rFonts w:ascii="Arial" w:hAnsi="Arial" w:cs="Arial"/>
                          <w:sz w:val="24"/>
                          <w:szCs w:val="24"/>
                        </w:rPr>
                        <w:t xml:space="preserve">Adding our first amount of weights (100g) to the string upon the weight mounting hook  </w:t>
                      </w:r>
                    </w:p>
                    <w:p w14:paraId="4377096E" w14:textId="47E8F755" w:rsidR="00727701" w:rsidRDefault="00727701" w:rsidP="00FB2C3D">
                      <w:pPr>
                        <w:pStyle w:val="ListParagraph"/>
                        <w:numPr>
                          <w:ilvl w:val="0"/>
                          <w:numId w:val="1"/>
                        </w:numPr>
                        <w:rPr>
                          <w:rFonts w:ascii="Arial" w:hAnsi="Arial" w:cs="Arial"/>
                          <w:sz w:val="24"/>
                          <w:szCs w:val="24"/>
                        </w:rPr>
                      </w:pPr>
                      <w:r>
                        <w:rPr>
                          <w:rFonts w:ascii="Arial" w:hAnsi="Arial" w:cs="Arial"/>
                          <w:sz w:val="24"/>
                          <w:szCs w:val="24"/>
                        </w:rPr>
                        <w:t>Also setting the length of the string and weight hook to a measurement of 280mm</w:t>
                      </w:r>
                    </w:p>
                    <w:p w14:paraId="4F655277" w14:textId="77777777" w:rsidR="00727701" w:rsidRPr="00BD0FED" w:rsidRDefault="00727701" w:rsidP="00BD0FED">
                      <w:pPr>
                        <w:rPr>
                          <w:rFonts w:ascii="Arial" w:hAnsi="Arial" w:cs="Arial"/>
                          <w:sz w:val="24"/>
                          <w:szCs w:val="24"/>
                        </w:rPr>
                      </w:pPr>
                    </w:p>
                  </w:txbxContent>
                </v:textbox>
                <w10:wrap anchorx="margin"/>
              </v:shape>
            </w:pict>
          </mc:Fallback>
        </mc:AlternateContent>
      </w:r>
      <w:r w:rsidR="00FB2C3D" w:rsidRPr="00C047D3">
        <w:rPr>
          <w:rFonts w:ascii="Arial" w:hAnsi="Arial" w:cs="Arial"/>
          <w:sz w:val="24"/>
          <w:szCs w:val="24"/>
        </w:rPr>
        <w:t>To complete our experiment, we would need to follow the experimental procedures document.</w:t>
      </w:r>
    </w:p>
    <w:p w14:paraId="4AF8FE35" w14:textId="0B1BF3A1" w:rsidR="00FB2C3D" w:rsidRDefault="00FB2C3D" w:rsidP="00FB2C3D">
      <w:pPr>
        <w:pStyle w:val="Caption"/>
        <w:rPr>
          <w:rFonts w:ascii="Arial" w:hAnsi="Arial" w:cs="Arial"/>
          <w:sz w:val="28"/>
          <w:szCs w:val="28"/>
        </w:rPr>
      </w:pPr>
    </w:p>
    <w:p w14:paraId="4D3D22A0" w14:textId="77777777" w:rsidR="00FB2C3D" w:rsidRDefault="00FB2C3D" w:rsidP="00FB2C3D">
      <w:pPr>
        <w:pStyle w:val="Caption"/>
        <w:rPr>
          <w:rFonts w:ascii="Arial" w:hAnsi="Arial" w:cs="Arial"/>
          <w:sz w:val="28"/>
          <w:szCs w:val="28"/>
        </w:rPr>
      </w:pPr>
    </w:p>
    <w:p w14:paraId="3D663921" w14:textId="77777777" w:rsidR="00FB2C3D" w:rsidRDefault="00FB2C3D" w:rsidP="00FB2C3D">
      <w:pPr>
        <w:pStyle w:val="Caption"/>
        <w:rPr>
          <w:rFonts w:ascii="Arial" w:hAnsi="Arial" w:cs="Arial"/>
          <w:sz w:val="28"/>
          <w:szCs w:val="28"/>
        </w:rPr>
      </w:pPr>
    </w:p>
    <w:p w14:paraId="4BCC7BF5" w14:textId="17B60084" w:rsidR="00C047D3" w:rsidRPr="00C047D3" w:rsidRDefault="00FB2C3D" w:rsidP="00FB2C3D">
      <w:pPr>
        <w:pStyle w:val="Caption"/>
        <w:rPr>
          <w:rFonts w:ascii="Arial" w:hAnsi="Arial" w:cs="Arial"/>
          <w:sz w:val="28"/>
          <w:szCs w:val="28"/>
        </w:rPr>
      </w:pPr>
      <w:bookmarkStart w:id="7" w:name="_Toc15054602"/>
      <w:bookmarkStart w:id="8" w:name="_Toc48933051"/>
      <w:r>
        <w:t xml:space="preserve">Figure </w:t>
      </w:r>
      <w:r w:rsidR="00363952">
        <w:fldChar w:fldCharType="begin"/>
      </w:r>
      <w:r w:rsidR="00363952">
        <w:instrText xml:space="preserve"> SEQ Figure \* ARABIC </w:instrText>
      </w:r>
      <w:r w:rsidR="00363952">
        <w:fldChar w:fldCharType="separate"/>
      </w:r>
      <w:r w:rsidR="007D4293">
        <w:rPr>
          <w:noProof/>
        </w:rPr>
        <w:t>3</w:t>
      </w:r>
      <w:bookmarkEnd w:id="7"/>
      <w:bookmarkEnd w:id="8"/>
      <w:r w:rsidR="00363952">
        <w:rPr>
          <w:noProof/>
        </w:rPr>
        <w:fldChar w:fldCharType="end"/>
      </w:r>
    </w:p>
    <w:p w14:paraId="3F14C7A3" w14:textId="391D4FB0" w:rsidR="00FB2C3D" w:rsidRPr="00616B2B" w:rsidRDefault="00FB2C3D" w:rsidP="00FB2C3D">
      <w:pPr>
        <w:pStyle w:val="Caption"/>
        <w:rPr>
          <w:rFonts w:ascii="Arial" w:hAnsi="Arial" w:cs="Arial"/>
          <w:sz w:val="28"/>
          <w:szCs w:val="28"/>
        </w:rPr>
      </w:pPr>
    </w:p>
    <w:p w14:paraId="594CEB21" w14:textId="620699A6" w:rsidR="00C047D3" w:rsidRPr="00C047D3" w:rsidRDefault="00763B69" w:rsidP="00FB2C3D">
      <w:pPr>
        <w:pStyle w:val="Caption"/>
        <w:rPr>
          <w:rFonts w:ascii="Arial" w:hAnsi="Arial" w:cs="Arial"/>
          <w:sz w:val="28"/>
          <w:szCs w:val="28"/>
        </w:rPr>
      </w:pPr>
      <w:bookmarkStart w:id="9" w:name="_Toc15054603"/>
      <w:r>
        <w:rPr>
          <w:rFonts w:ascii="Arial" w:hAnsi="Arial" w:cs="Arial"/>
          <w:noProof/>
          <w:sz w:val="28"/>
          <w:szCs w:val="28"/>
        </w:rPr>
        <mc:AlternateContent>
          <mc:Choice Requires="wps">
            <w:drawing>
              <wp:anchor distT="0" distB="0" distL="114300" distR="114300" simplePos="0" relativeHeight="251607552" behindDoc="0" locked="0" layoutInCell="1" allowOverlap="1" wp14:anchorId="0433BEB4" wp14:editId="4D0FAEC0">
                <wp:simplePos x="0" y="0"/>
                <wp:positionH relativeFrom="margin">
                  <wp:align>right</wp:align>
                </wp:positionH>
                <wp:positionV relativeFrom="paragraph">
                  <wp:posOffset>324485</wp:posOffset>
                </wp:positionV>
                <wp:extent cx="3656965" cy="5191125"/>
                <wp:effectExtent l="0" t="0" r="19685" b="28575"/>
                <wp:wrapNone/>
                <wp:docPr id="3" name="Text Box 3"/>
                <wp:cNvGraphicFramePr/>
                <a:graphic xmlns:a="http://schemas.openxmlformats.org/drawingml/2006/main">
                  <a:graphicData uri="http://schemas.microsoft.com/office/word/2010/wordprocessingShape">
                    <wps:wsp>
                      <wps:cNvSpPr txBox="1"/>
                      <wps:spPr>
                        <a:xfrm>
                          <a:off x="0" y="0"/>
                          <a:ext cx="3656965" cy="5191125"/>
                        </a:xfrm>
                        <a:prstGeom prst="rect">
                          <a:avLst/>
                        </a:prstGeom>
                        <a:solidFill>
                          <a:schemeClr val="lt1"/>
                        </a:solidFill>
                        <a:ln w="6350">
                          <a:solidFill>
                            <a:prstClr val="black"/>
                          </a:solidFill>
                        </a:ln>
                      </wps:spPr>
                      <wps:txbx>
                        <w:txbxContent>
                          <w:p w14:paraId="6211B058" w14:textId="77777777" w:rsidR="00BD0FED" w:rsidRPr="00BD0FED" w:rsidRDefault="00BD0FED" w:rsidP="00BB683B">
                            <w:pPr>
                              <w:ind w:left="720" w:hanging="360"/>
                              <w:rPr>
                                <w:rFonts w:ascii="Arial" w:hAnsi="Arial" w:cs="Arial"/>
                              </w:rPr>
                            </w:pPr>
                          </w:p>
                          <w:p w14:paraId="506A7250" w14:textId="3A55642B" w:rsidR="00BD0FED" w:rsidRPr="00BD0FED" w:rsidRDefault="00BD0FED" w:rsidP="00BB683B">
                            <w:pPr>
                              <w:pStyle w:val="ListParagraph"/>
                              <w:numPr>
                                <w:ilvl w:val="0"/>
                                <w:numId w:val="3"/>
                              </w:numPr>
                              <w:rPr>
                                <w:rFonts w:ascii="Arial" w:hAnsi="Arial" w:cs="Arial"/>
                              </w:rPr>
                            </w:pPr>
                            <w:r w:rsidRPr="00BD0FED">
                              <w:rPr>
                                <w:rFonts w:ascii="Arial" w:hAnsi="Arial" w:cs="Arial"/>
                              </w:rPr>
                              <w:t>In this figure</w:t>
                            </w:r>
                            <w:r w:rsidR="0052777B">
                              <w:rPr>
                                <w:rFonts w:ascii="Arial" w:hAnsi="Arial" w:cs="Arial"/>
                              </w:rPr>
                              <w:t xml:space="preserve"> (figure 4</w:t>
                            </w:r>
                            <w:proofErr w:type="gramStart"/>
                            <w:r w:rsidR="0052777B">
                              <w:rPr>
                                <w:rFonts w:ascii="Arial" w:hAnsi="Arial" w:cs="Arial"/>
                              </w:rPr>
                              <w:t xml:space="preserve">) </w:t>
                            </w:r>
                            <w:r w:rsidRPr="00BD0FED">
                              <w:rPr>
                                <w:rFonts w:ascii="Arial" w:hAnsi="Arial" w:cs="Arial"/>
                              </w:rPr>
                              <w:t xml:space="preserve"> you</w:t>
                            </w:r>
                            <w:proofErr w:type="gramEnd"/>
                            <w:r w:rsidRPr="00BD0FED">
                              <w:rPr>
                                <w:rFonts w:ascii="Arial" w:hAnsi="Arial" w:cs="Arial"/>
                              </w:rPr>
                              <w:t xml:space="preserve"> can see that we have the experiment set up at the start point (at the top) of the cycle.</w:t>
                            </w:r>
                          </w:p>
                          <w:p w14:paraId="519393E1" w14:textId="77777777" w:rsidR="00BD0FED" w:rsidRPr="00BD0FED" w:rsidRDefault="00BD0FED" w:rsidP="00BD0FED">
                            <w:pPr>
                              <w:pStyle w:val="ListParagraph"/>
                              <w:rPr>
                                <w:rFonts w:ascii="Arial" w:hAnsi="Arial" w:cs="Arial"/>
                              </w:rPr>
                            </w:pPr>
                          </w:p>
                          <w:p w14:paraId="6A7C5CDA" w14:textId="1936487D" w:rsidR="00FB2C3D" w:rsidRPr="00BD0FED" w:rsidRDefault="00BD0FED" w:rsidP="00BB683B">
                            <w:pPr>
                              <w:pStyle w:val="ListParagraph"/>
                              <w:numPr>
                                <w:ilvl w:val="0"/>
                                <w:numId w:val="3"/>
                              </w:numPr>
                              <w:rPr>
                                <w:rFonts w:ascii="Arial" w:hAnsi="Arial" w:cs="Arial"/>
                              </w:rPr>
                            </w:pPr>
                            <w:r w:rsidRPr="00BD0FED">
                              <w:rPr>
                                <w:rFonts w:ascii="Arial" w:hAnsi="Arial" w:cs="Arial"/>
                              </w:rPr>
                              <w:t xml:space="preserve">We would now have one of the team ready and waiting with a stopwatch to time how long it takes for the flywheel to run out of momentum allowing the weight to drop down and </w:t>
                            </w:r>
                            <w:r w:rsidR="00BB2DEE" w:rsidRPr="00BD0FED">
                              <w:rPr>
                                <w:rFonts w:ascii="Arial" w:hAnsi="Arial" w:cs="Arial"/>
                              </w:rPr>
                              <w:t>backup</w:t>
                            </w:r>
                            <w:r w:rsidRPr="00BD0FED">
                              <w:rPr>
                                <w:rFonts w:ascii="Arial" w:hAnsi="Arial" w:cs="Arial"/>
                              </w:rPr>
                              <w:t xml:space="preserve"> this is a full cycle</w:t>
                            </w:r>
                          </w:p>
                          <w:p w14:paraId="7485CE84" w14:textId="77777777" w:rsidR="00BD0FED" w:rsidRPr="00BD0FED" w:rsidRDefault="00BD0FED" w:rsidP="00BD0FED">
                            <w:pPr>
                              <w:pStyle w:val="ListParagraph"/>
                              <w:rPr>
                                <w:rFonts w:ascii="Arial" w:hAnsi="Arial" w:cs="Arial"/>
                              </w:rPr>
                            </w:pPr>
                          </w:p>
                          <w:p w14:paraId="12A58FAE" w14:textId="77777777" w:rsidR="00BD0FED" w:rsidRPr="00BD0FED" w:rsidRDefault="00BD0FED" w:rsidP="00BD0FED">
                            <w:pPr>
                              <w:pStyle w:val="ListParagraph"/>
                              <w:rPr>
                                <w:rFonts w:ascii="Arial" w:hAnsi="Arial" w:cs="Arial"/>
                              </w:rPr>
                            </w:pPr>
                          </w:p>
                          <w:p w14:paraId="6E958878" w14:textId="14BCB53F" w:rsidR="00BD0FED" w:rsidRPr="00BD0FED" w:rsidRDefault="00BD0FED" w:rsidP="00BB683B">
                            <w:pPr>
                              <w:pStyle w:val="ListParagraph"/>
                              <w:numPr>
                                <w:ilvl w:val="0"/>
                                <w:numId w:val="3"/>
                              </w:numPr>
                              <w:rPr>
                                <w:rFonts w:ascii="Arial" w:hAnsi="Arial" w:cs="Arial"/>
                              </w:rPr>
                            </w:pPr>
                            <w:r w:rsidRPr="00BD0FED">
                              <w:rPr>
                                <w:rFonts w:ascii="Arial" w:hAnsi="Arial" w:cs="Arial"/>
                              </w:rPr>
                              <w:t xml:space="preserve">Another team member would count the number of full cycles that the flywheel takes overall </w:t>
                            </w:r>
                          </w:p>
                          <w:p w14:paraId="2681EB5C" w14:textId="77777777" w:rsidR="00BD0FED" w:rsidRPr="00BD0FED" w:rsidRDefault="00BD0FED" w:rsidP="00BD0FED">
                            <w:pPr>
                              <w:pStyle w:val="ListParagraph"/>
                              <w:rPr>
                                <w:rFonts w:ascii="Arial" w:hAnsi="Arial" w:cs="Arial"/>
                              </w:rPr>
                            </w:pPr>
                          </w:p>
                          <w:p w14:paraId="323C8997" w14:textId="4436242A" w:rsidR="00BD0FED" w:rsidRPr="00BD0FED" w:rsidRDefault="00BD0FED" w:rsidP="00BD0FED">
                            <w:pPr>
                              <w:pStyle w:val="ListParagraph"/>
                              <w:numPr>
                                <w:ilvl w:val="0"/>
                                <w:numId w:val="3"/>
                              </w:numPr>
                              <w:rPr>
                                <w:rFonts w:ascii="Arial" w:hAnsi="Arial" w:cs="Arial"/>
                              </w:rPr>
                            </w:pPr>
                            <w:r w:rsidRPr="00BD0FED">
                              <w:rPr>
                                <w:rFonts w:ascii="Arial" w:hAnsi="Arial" w:cs="Arial"/>
                              </w:rPr>
                              <w:t xml:space="preserve">This would be repeated with a different amount of weight </w:t>
                            </w:r>
                            <w:r>
                              <w:rPr>
                                <w:rFonts w:ascii="Arial" w:hAnsi="Arial" w:cs="Arial"/>
                              </w:rPr>
                              <w:t xml:space="preserve">attached to the string going up in mass </w:t>
                            </w:r>
                            <w:r w:rsidRPr="00BD0FED">
                              <w:rPr>
                                <w:rFonts w:ascii="Arial" w:hAnsi="Arial" w:cs="Arial"/>
                              </w:rPr>
                              <w:t xml:space="preserve">each time </w:t>
                            </w:r>
                          </w:p>
                          <w:p w14:paraId="01676EA4" w14:textId="77777777" w:rsidR="00BD0FED" w:rsidRPr="00BD0FED" w:rsidRDefault="00BD0FED" w:rsidP="00BD0FED">
                            <w:pPr>
                              <w:pStyle w:val="ListParagraph"/>
                              <w:rPr>
                                <w:rFonts w:ascii="Arial" w:hAnsi="Arial" w:cs="Arial"/>
                              </w:rPr>
                            </w:pPr>
                          </w:p>
                          <w:p w14:paraId="5F8B6325" w14:textId="77777777" w:rsidR="00BD0FED" w:rsidRPr="00BD0FED" w:rsidRDefault="00BD0FED" w:rsidP="00BD0FED">
                            <w:pPr>
                              <w:pStyle w:val="ListParagraph"/>
                              <w:rPr>
                                <w:rFonts w:ascii="Arial" w:hAnsi="Arial" w:cs="Arial"/>
                              </w:rPr>
                            </w:pPr>
                          </w:p>
                          <w:p w14:paraId="34E58382" w14:textId="78A4B181" w:rsidR="00BD0FED" w:rsidRDefault="00BD0FED" w:rsidP="00BD0FED">
                            <w:pPr>
                              <w:pStyle w:val="ListParagraph"/>
                              <w:numPr>
                                <w:ilvl w:val="0"/>
                                <w:numId w:val="3"/>
                              </w:numPr>
                              <w:rPr>
                                <w:rFonts w:ascii="Arial" w:hAnsi="Arial" w:cs="Arial"/>
                              </w:rPr>
                            </w:pPr>
                            <w:r w:rsidRPr="00BD0FED">
                              <w:rPr>
                                <w:rFonts w:ascii="Arial" w:hAnsi="Arial" w:cs="Arial"/>
                              </w:rPr>
                              <w:t xml:space="preserve">Making sure that the test is consistent and as accurate as possible by checking the length of the string </w:t>
                            </w:r>
                          </w:p>
                          <w:p w14:paraId="613A9B3F" w14:textId="77777777" w:rsidR="00BD0FED" w:rsidRDefault="00BD0FED" w:rsidP="00BD0FED">
                            <w:pPr>
                              <w:pStyle w:val="ListParagraph"/>
                              <w:rPr>
                                <w:rFonts w:ascii="Arial" w:hAnsi="Arial" w:cs="Arial"/>
                              </w:rPr>
                            </w:pPr>
                          </w:p>
                          <w:p w14:paraId="283051D0" w14:textId="7801EEBE" w:rsidR="00BD0FED" w:rsidRPr="00BD0FED" w:rsidRDefault="00BD0FED" w:rsidP="00BD0FED">
                            <w:pPr>
                              <w:pStyle w:val="ListParagraph"/>
                              <w:numPr>
                                <w:ilvl w:val="0"/>
                                <w:numId w:val="3"/>
                              </w:numPr>
                              <w:rPr>
                                <w:rFonts w:ascii="Arial" w:hAnsi="Arial" w:cs="Arial"/>
                              </w:rPr>
                            </w:pPr>
                            <w:r>
                              <w:rPr>
                                <w:rFonts w:ascii="Arial" w:hAnsi="Arial" w:cs="Arial"/>
                              </w:rPr>
                              <w:t>Checking that we are starting from the same point when we add weight and start a new test</w:t>
                            </w:r>
                            <w:r w:rsidR="00C406ED">
                              <w:rPr>
                                <w:rFonts w:ascii="Arial" w:hAnsi="Arial" w:cs="Arial"/>
                              </w:rPr>
                              <w:t xml:space="preserve"> using the steel ruler</w:t>
                            </w:r>
                            <w:r>
                              <w:rPr>
                                <w:rFonts w:ascii="Arial" w:hAnsi="Arial" w:cs="Arial"/>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33BEB4" id="Text Box 3" o:spid="_x0000_s1027" type="#_x0000_t202" style="position:absolute;margin-left:236.75pt;margin-top:25.55pt;width:287.95pt;height:408.75pt;z-index:25160755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" fillcolor="white [3201]" strokeweight=".5pt">
                <v:textbox>
                  <w:txbxContent>
                    <w:p w14:paraId="6211B058" w14:textId="77777777" w:rsidR="00BD0FED" w:rsidRPr="00BD0FED" w:rsidRDefault="00BD0FED" w:rsidP="00BB683B">
                      <w:pPr>
                        <w:ind w:left="720" w:hanging="360"/>
                        <w:rPr>
                          <w:rFonts w:ascii="Arial" w:hAnsi="Arial" w:cs="Arial"/>
                        </w:rPr>
                      </w:pPr>
                    </w:p>
                    <w:p w14:paraId="506A7250" w14:textId="3A55642B" w:rsidR="00BD0FED" w:rsidRPr="00BD0FED" w:rsidRDefault="00BD0FED" w:rsidP="00BB683B">
                      <w:pPr>
                        <w:pStyle w:val="ListParagraph"/>
                        <w:numPr>
                          <w:ilvl w:val="0"/>
                          <w:numId w:val="3"/>
                        </w:numPr>
                        <w:rPr>
                          <w:rFonts w:ascii="Arial" w:hAnsi="Arial" w:cs="Arial"/>
                        </w:rPr>
                      </w:pPr>
                      <w:r w:rsidRPr="00BD0FED">
                        <w:rPr>
                          <w:rFonts w:ascii="Arial" w:hAnsi="Arial" w:cs="Arial"/>
                        </w:rPr>
                        <w:t>In this figure</w:t>
                      </w:r>
                      <w:r w:rsidR="0052777B">
                        <w:rPr>
                          <w:rFonts w:ascii="Arial" w:hAnsi="Arial" w:cs="Arial"/>
                        </w:rPr>
                        <w:t xml:space="preserve"> (figure 4</w:t>
                      </w:r>
                      <w:proofErr w:type="gramStart"/>
                      <w:r w:rsidR="0052777B">
                        <w:rPr>
                          <w:rFonts w:ascii="Arial" w:hAnsi="Arial" w:cs="Arial"/>
                        </w:rPr>
                        <w:t xml:space="preserve">) </w:t>
                      </w:r>
                      <w:r w:rsidRPr="00BD0FED">
                        <w:rPr>
                          <w:rFonts w:ascii="Arial" w:hAnsi="Arial" w:cs="Arial"/>
                        </w:rPr>
                        <w:t xml:space="preserve"> you</w:t>
                      </w:r>
                      <w:proofErr w:type="gramEnd"/>
                      <w:r w:rsidRPr="00BD0FED">
                        <w:rPr>
                          <w:rFonts w:ascii="Arial" w:hAnsi="Arial" w:cs="Arial"/>
                        </w:rPr>
                        <w:t xml:space="preserve"> can see that we have the experiment set up at the start point (at the top) of the cycle.</w:t>
                      </w:r>
                    </w:p>
                    <w:p w14:paraId="519393E1" w14:textId="77777777" w:rsidR="00BD0FED" w:rsidRPr="00BD0FED" w:rsidRDefault="00BD0FED" w:rsidP="00BD0FED">
                      <w:pPr>
                        <w:pStyle w:val="ListParagraph"/>
                        <w:rPr>
                          <w:rFonts w:ascii="Arial" w:hAnsi="Arial" w:cs="Arial"/>
                        </w:rPr>
                      </w:pPr>
                    </w:p>
                    <w:p w14:paraId="6A7C5CDA" w14:textId="1936487D" w:rsidR="00FB2C3D" w:rsidRPr="00BD0FED" w:rsidRDefault="00BD0FED" w:rsidP="00BB683B">
                      <w:pPr>
                        <w:pStyle w:val="ListParagraph"/>
                        <w:numPr>
                          <w:ilvl w:val="0"/>
                          <w:numId w:val="3"/>
                        </w:numPr>
                        <w:rPr>
                          <w:rFonts w:ascii="Arial" w:hAnsi="Arial" w:cs="Arial"/>
                        </w:rPr>
                      </w:pPr>
                      <w:r w:rsidRPr="00BD0FED">
                        <w:rPr>
                          <w:rFonts w:ascii="Arial" w:hAnsi="Arial" w:cs="Arial"/>
                        </w:rPr>
                        <w:t xml:space="preserve">We would now have one of the team ready and waiting with a stopwatch to time how long it takes for the flywheel to run out of momentum allowing the weight to drop down and </w:t>
                      </w:r>
                      <w:r w:rsidR="00BB2DEE" w:rsidRPr="00BD0FED">
                        <w:rPr>
                          <w:rFonts w:ascii="Arial" w:hAnsi="Arial" w:cs="Arial"/>
                        </w:rPr>
                        <w:t>backup</w:t>
                      </w:r>
                      <w:r w:rsidRPr="00BD0FED">
                        <w:rPr>
                          <w:rFonts w:ascii="Arial" w:hAnsi="Arial" w:cs="Arial"/>
                        </w:rPr>
                        <w:t xml:space="preserve"> this is a full cycle</w:t>
                      </w:r>
                    </w:p>
                    <w:p w14:paraId="7485CE84" w14:textId="77777777" w:rsidR="00BD0FED" w:rsidRPr="00BD0FED" w:rsidRDefault="00BD0FED" w:rsidP="00BD0FED">
                      <w:pPr>
                        <w:pStyle w:val="ListParagraph"/>
                        <w:rPr>
                          <w:rFonts w:ascii="Arial" w:hAnsi="Arial" w:cs="Arial"/>
                        </w:rPr>
                      </w:pPr>
                    </w:p>
                    <w:p w14:paraId="12A58FAE" w14:textId="77777777" w:rsidR="00BD0FED" w:rsidRPr="00BD0FED" w:rsidRDefault="00BD0FED" w:rsidP="00BD0FED">
                      <w:pPr>
                        <w:pStyle w:val="ListParagraph"/>
                        <w:rPr>
                          <w:rFonts w:ascii="Arial" w:hAnsi="Arial" w:cs="Arial"/>
                        </w:rPr>
                      </w:pPr>
                    </w:p>
                    <w:p w14:paraId="6E958878" w14:textId="14BCB53F" w:rsidR="00BD0FED" w:rsidRPr="00BD0FED" w:rsidRDefault="00BD0FED" w:rsidP="00BB683B">
                      <w:pPr>
                        <w:pStyle w:val="ListParagraph"/>
                        <w:numPr>
                          <w:ilvl w:val="0"/>
                          <w:numId w:val="3"/>
                        </w:numPr>
                        <w:rPr>
                          <w:rFonts w:ascii="Arial" w:hAnsi="Arial" w:cs="Arial"/>
                        </w:rPr>
                      </w:pPr>
                      <w:r w:rsidRPr="00BD0FED">
                        <w:rPr>
                          <w:rFonts w:ascii="Arial" w:hAnsi="Arial" w:cs="Arial"/>
                        </w:rPr>
                        <w:t xml:space="preserve">Another team member would count the number of full cycles that the flywheel takes overall </w:t>
                      </w:r>
                    </w:p>
                    <w:p w14:paraId="2681EB5C" w14:textId="77777777" w:rsidR="00BD0FED" w:rsidRPr="00BD0FED" w:rsidRDefault="00BD0FED" w:rsidP="00BD0FED">
                      <w:pPr>
                        <w:pStyle w:val="ListParagraph"/>
                        <w:rPr>
                          <w:rFonts w:ascii="Arial" w:hAnsi="Arial" w:cs="Arial"/>
                        </w:rPr>
                      </w:pPr>
                    </w:p>
                    <w:p w14:paraId="323C8997" w14:textId="4436242A" w:rsidR="00BD0FED" w:rsidRPr="00BD0FED" w:rsidRDefault="00BD0FED" w:rsidP="00BD0FED">
                      <w:pPr>
                        <w:pStyle w:val="ListParagraph"/>
                        <w:numPr>
                          <w:ilvl w:val="0"/>
                          <w:numId w:val="3"/>
                        </w:numPr>
                        <w:rPr>
                          <w:rFonts w:ascii="Arial" w:hAnsi="Arial" w:cs="Arial"/>
                        </w:rPr>
                      </w:pPr>
                      <w:r w:rsidRPr="00BD0FED">
                        <w:rPr>
                          <w:rFonts w:ascii="Arial" w:hAnsi="Arial" w:cs="Arial"/>
                        </w:rPr>
                        <w:t xml:space="preserve">This would be repeated with a different amount of weight </w:t>
                      </w:r>
                      <w:r>
                        <w:rPr>
                          <w:rFonts w:ascii="Arial" w:hAnsi="Arial" w:cs="Arial"/>
                        </w:rPr>
                        <w:t xml:space="preserve">attached to the string going up in mass </w:t>
                      </w:r>
                      <w:r w:rsidRPr="00BD0FED">
                        <w:rPr>
                          <w:rFonts w:ascii="Arial" w:hAnsi="Arial" w:cs="Arial"/>
                        </w:rPr>
                        <w:t xml:space="preserve">each time </w:t>
                      </w:r>
                    </w:p>
                    <w:p w14:paraId="01676EA4" w14:textId="77777777" w:rsidR="00BD0FED" w:rsidRPr="00BD0FED" w:rsidRDefault="00BD0FED" w:rsidP="00BD0FED">
                      <w:pPr>
                        <w:pStyle w:val="ListParagraph"/>
                        <w:rPr>
                          <w:rFonts w:ascii="Arial" w:hAnsi="Arial" w:cs="Arial"/>
                        </w:rPr>
                      </w:pPr>
                    </w:p>
                    <w:p w14:paraId="5F8B6325" w14:textId="77777777" w:rsidR="00BD0FED" w:rsidRPr="00BD0FED" w:rsidRDefault="00BD0FED" w:rsidP="00BD0FED">
                      <w:pPr>
                        <w:pStyle w:val="ListParagraph"/>
                        <w:rPr>
                          <w:rFonts w:ascii="Arial" w:hAnsi="Arial" w:cs="Arial"/>
                        </w:rPr>
                      </w:pPr>
                    </w:p>
                    <w:p w14:paraId="34E58382" w14:textId="78A4B181" w:rsidR="00BD0FED" w:rsidRDefault="00BD0FED" w:rsidP="00BD0FED">
                      <w:pPr>
                        <w:pStyle w:val="ListParagraph"/>
                        <w:numPr>
                          <w:ilvl w:val="0"/>
                          <w:numId w:val="3"/>
                        </w:numPr>
                        <w:rPr>
                          <w:rFonts w:ascii="Arial" w:hAnsi="Arial" w:cs="Arial"/>
                        </w:rPr>
                      </w:pPr>
                      <w:r w:rsidRPr="00BD0FED">
                        <w:rPr>
                          <w:rFonts w:ascii="Arial" w:hAnsi="Arial" w:cs="Arial"/>
                        </w:rPr>
                        <w:t xml:space="preserve">Making sure that the test is consistent and as accurate as possible by checking the length of the string </w:t>
                      </w:r>
                    </w:p>
                    <w:p w14:paraId="613A9B3F" w14:textId="77777777" w:rsidR="00BD0FED" w:rsidRDefault="00BD0FED" w:rsidP="00BD0FED">
                      <w:pPr>
                        <w:pStyle w:val="ListParagraph"/>
                        <w:rPr>
                          <w:rFonts w:ascii="Arial" w:hAnsi="Arial" w:cs="Arial"/>
                        </w:rPr>
                      </w:pPr>
                    </w:p>
                    <w:p w14:paraId="283051D0" w14:textId="7801EEBE" w:rsidR="00BD0FED" w:rsidRPr="00BD0FED" w:rsidRDefault="00BD0FED" w:rsidP="00BD0FED">
                      <w:pPr>
                        <w:pStyle w:val="ListParagraph"/>
                        <w:numPr>
                          <w:ilvl w:val="0"/>
                          <w:numId w:val="3"/>
                        </w:numPr>
                        <w:rPr>
                          <w:rFonts w:ascii="Arial" w:hAnsi="Arial" w:cs="Arial"/>
                        </w:rPr>
                      </w:pPr>
                      <w:r>
                        <w:rPr>
                          <w:rFonts w:ascii="Arial" w:hAnsi="Arial" w:cs="Arial"/>
                        </w:rPr>
                        <w:t>Checking that we are starting from the same point when we add weight and start a new test</w:t>
                      </w:r>
                      <w:r w:rsidR="00C406ED">
                        <w:rPr>
                          <w:rFonts w:ascii="Arial" w:hAnsi="Arial" w:cs="Arial"/>
                        </w:rPr>
                        <w:t xml:space="preserve"> using the steel ruler</w:t>
                      </w:r>
                      <w:r>
                        <w:rPr>
                          <w:rFonts w:ascii="Arial" w:hAnsi="Arial" w:cs="Arial"/>
                        </w:rPr>
                        <w:t xml:space="preserve"> </w:t>
                      </w:r>
                    </w:p>
                  </w:txbxContent>
                </v:textbox>
                <w10:wrap anchorx="margin"/>
              </v:shape>
            </w:pict>
          </mc:Fallback>
        </mc:AlternateContent>
      </w:r>
      <w:bookmarkEnd w:id="9"/>
    </w:p>
    <w:p w14:paraId="3C979E6E" w14:textId="77777777" w:rsidR="00186B56" w:rsidRDefault="00C406ED" w:rsidP="00186B56">
      <w:pPr>
        <w:pStyle w:val="Caption"/>
        <w:keepNext/>
        <w:tabs>
          <w:tab w:val="right" w:pos="9026"/>
        </w:tabs>
      </w:pPr>
      <w:r>
        <w:rPr>
          <w:noProof/>
        </w:rPr>
        <w:drawing>
          <wp:inline distT="0" distB="0" distL="0" distR="0" wp14:anchorId="171B9B7C" wp14:editId="1928ADEE">
            <wp:extent cx="2306452" cy="1856692"/>
            <wp:effectExtent l="0" t="3493"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r="6708"/>
                    <a:stretch/>
                  </pic:blipFill>
                  <pic:spPr bwMode="auto">
                    <a:xfrm rot="5400000">
                      <a:off x="0" y="0"/>
                      <a:ext cx="2319937" cy="1867547"/>
                    </a:xfrm>
                    <a:prstGeom prst="rect">
                      <a:avLst/>
                    </a:prstGeom>
                    <a:noFill/>
                    <a:ln>
                      <a:noFill/>
                    </a:ln>
                    <a:extLst>
                      <a:ext uri="{53640926-AAD7-44D8-BBD7-CCE9431645EC}">
                        <a14:shadowObscured xmlns:a14="http://schemas.microsoft.com/office/drawing/2010/main"/>
                      </a:ext>
                    </a:extLst>
                  </pic:spPr>
                </pic:pic>
              </a:graphicData>
            </a:graphic>
          </wp:inline>
        </w:drawing>
      </w:r>
    </w:p>
    <w:p w14:paraId="1FA5C6D1" w14:textId="7FC0E8B8" w:rsidR="00186B56" w:rsidRDefault="00186B56" w:rsidP="00186B56">
      <w:pPr>
        <w:pStyle w:val="Caption"/>
      </w:pPr>
      <w:bookmarkStart w:id="10" w:name="_Toc48933052"/>
      <w:r>
        <w:t xml:space="preserve">Figure </w:t>
      </w:r>
      <w:r w:rsidR="00363952">
        <w:fldChar w:fldCharType="begin"/>
      </w:r>
      <w:r w:rsidR="00363952">
        <w:instrText xml:space="preserve"> SEQ Figure \* ARABIC </w:instrText>
      </w:r>
      <w:r w:rsidR="00363952">
        <w:fldChar w:fldCharType="separate"/>
      </w:r>
      <w:r w:rsidR="007D4293">
        <w:rPr>
          <w:noProof/>
        </w:rPr>
        <w:t>4</w:t>
      </w:r>
      <w:bookmarkEnd w:id="10"/>
      <w:r w:rsidR="00363952">
        <w:rPr>
          <w:noProof/>
        </w:rPr>
        <w:fldChar w:fldCharType="end"/>
      </w:r>
    </w:p>
    <w:p w14:paraId="2518711F" w14:textId="2CDEEDC5" w:rsidR="00FB2C3D" w:rsidRDefault="00F50244" w:rsidP="006432C2">
      <w:pPr>
        <w:pStyle w:val="Caption"/>
        <w:tabs>
          <w:tab w:val="right" w:pos="9026"/>
        </w:tabs>
      </w:pPr>
      <w:r>
        <w:rPr>
          <w:noProof/>
        </w:rPr>
        <w:drawing>
          <wp:anchor distT="0" distB="0" distL="114300" distR="114300" simplePos="0" relativeHeight="251651584" behindDoc="0" locked="0" layoutInCell="1" allowOverlap="1" wp14:anchorId="2D990CE5" wp14:editId="7205930E">
            <wp:simplePos x="0" y="0"/>
            <wp:positionH relativeFrom="margin">
              <wp:align>left</wp:align>
            </wp:positionH>
            <wp:positionV relativeFrom="paragraph">
              <wp:posOffset>245745</wp:posOffset>
            </wp:positionV>
            <wp:extent cx="2435225" cy="1828800"/>
            <wp:effectExtent l="0" t="1587" r="1587" b="1588"/>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a:off x="0" y="0"/>
                      <a:ext cx="2435225" cy="1828800"/>
                    </a:xfrm>
                    <a:prstGeom prst="rect">
                      <a:avLst/>
                    </a:prstGeom>
                    <a:noFill/>
                    <a:ln>
                      <a:noFill/>
                    </a:ln>
                  </pic:spPr>
                </pic:pic>
              </a:graphicData>
            </a:graphic>
          </wp:anchor>
        </w:drawing>
      </w:r>
      <w:r w:rsidR="006432C2">
        <w:tab/>
      </w:r>
    </w:p>
    <w:p w14:paraId="0A243612" w14:textId="7CD7ABA9" w:rsidR="006432C2" w:rsidRDefault="006432C2" w:rsidP="006432C2"/>
    <w:p w14:paraId="2DA73EE6" w14:textId="696A7CB5" w:rsidR="000E3A6A" w:rsidRDefault="000E3A6A" w:rsidP="00763B69"/>
    <w:p w14:paraId="13C156DE" w14:textId="32777C0E" w:rsidR="000E3A6A" w:rsidRPr="000E3A6A" w:rsidRDefault="000E3A6A" w:rsidP="000E3A6A"/>
    <w:p w14:paraId="38212CD0" w14:textId="36A4502C" w:rsidR="000E3A6A" w:rsidRPr="000E3A6A" w:rsidRDefault="000E3A6A" w:rsidP="000E3A6A"/>
    <w:p w14:paraId="662620AD" w14:textId="2B2A5A1B" w:rsidR="000E3A6A" w:rsidRPr="000E3A6A" w:rsidRDefault="000E3A6A" w:rsidP="000E3A6A"/>
    <w:p w14:paraId="3F7263AD" w14:textId="696D8575" w:rsidR="000E3A6A" w:rsidRDefault="00F50244" w:rsidP="00763B69">
      <w:r>
        <w:rPr>
          <w:noProof/>
        </w:rPr>
        <mc:AlternateContent>
          <mc:Choice Requires="wps">
            <w:drawing>
              <wp:anchor distT="0" distB="0" distL="114300" distR="114300" simplePos="0" relativeHeight="251672064" behindDoc="0" locked="0" layoutInCell="1" allowOverlap="1" wp14:anchorId="1AA82CE5" wp14:editId="38EA19CF">
                <wp:simplePos x="0" y="0"/>
                <wp:positionH relativeFrom="margin">
                  <wp:align>left</wp:align>
                </wp:positionH>
                <wp:positionV relativeFrom="paragraph">
                  <wp:posOffset>792876</wp:posOffset>
                </wp:positionV>
                <wp:extent cx="1819910" cy="207010"/>
                <wp:effectExtent l="0" t="0" r="8890" b="2540"/>
                <wp:wrapSquare wrapText="bothSides"/>
                <wp:docPr id="6" name="Text Box 6"/>
                <wp:cNvGraphicFramePr/>
                <a:graphic xmlns:a="http://schemas.openxmlformats.org/drawingml/2006/main">
                  <a:graphicData uri="http://schemas.microsoft.com/office/word/2010/wordprocessingShape">
                    <wps:wsp>
                      <wps:cNvSpPr txBox="1"/>
                      <wps:spPr>
                        <a:xfrm>
                          <a:off x="0" y="0"/>
                          <a:ext cx="1819910" cy="207010"/>
                        </a:xfrm>
                        <a:prstGeom prst="rect">
                          <a:avLst/>
                        </a:prstGeom>
                        <a:solidFill>
                          <a:prstClr val="white"/>
                        </a:solidFill>
                        <a:ln>
                          <a:noFill/>
                        </a:ln>
                      </wps:spPr>
                      <wps:txbx>
                        <w:txbxContent>
                          <w:p w14:paraId="23713952" w14:textId="1F6B56D2" w:rsidR="00186B56" w:rsidRPr="00101477" w:rsidRDefault="00186B56" w:rsidP="00186B56">
                            <w:pPr>
                              <w:pStyle w:val="Caption"/>
                              <w:rPr>
                                <w:noProof/>
                              </w:rPr>
                            </w:pPr>
                            <w:bookmarkStart w:id="11" w:name="_Toc48933053"/>
                            <w:r>
                              <w:t xml:space="preserve">Figure </w:t>
                            </w:r>
                            <w:r w:rsidR="00363952">
                              <w:fldChar w:fldCharType="begin"/>
                            </w:r>
                            <w:r w:rsidR="00363952">
                              <w:instrText xml:space="preserve"> SEQ Figure \* ARABIC </w:instrText>
                            </w:r>
                            <w:r w:rsidR="00363952">
                              <w:fldChar w:fldCharType="separate"/>
                            </w:r>
                            <w:r w:rsidR="007D4293">
                              <w:rPr>
                                <w:noProof/>
                              </w:rPr>
                              <w:t>5</w:t>
                            </w:r>
                            <w:bookmarkEnd w:id="11"/>
                            <w:r w:rsidR="00363952">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A82CE5" id="Text Box 6" o:spid="_x0000_s1028" type="#_x0000_t202" style="position:absolute;margin-left:0;margin-top:62.45pt;width:143.3pt;height:16.3pt;z-index:2516720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" stroked="f">
                <v:textbox inset="0,0,0,0">
                  <w:txbxContent>
                    <w:p w14:paraId="23713952" w14:textId="1F6B56D2" w:rsidR="00186B56" w:rsidRPr="00101477" w:rsidRDefault="00186B56" w:rsidP="00186B56">
                      <w:pPr>
                        <w:pStyle w:val="Caption"/>
                        <w:rPr>
                          <w:noProof/>
                        </w:rPr>
                      </w:pPr>
                      <w:bookmarkStart w:id="12" w:name="_Toc48933053"/>
                      <w:r>
                        <w:t xml:space="preserve">Figure </w:t>
                      </w:r>
                      <w:r w:rsidR="00363952">
                        <w:fldChar w:fldCharType="begin"/>
                      </w:r>
                      <w:r w:rsidR="00363952">
                        <w:instrText xml:space="preserve"> SEQ Figure \* ARABIC </w:instrText>
                      </w:r>
                      <w:r w:rsidR="00363952">
                        <w:fldChar w:fldCharType="separate"/>
                      </w:r>
                      <w:r w:rsidR="007D4293">
                        <w:rPr>
                          <w:noProof/>
                        </w:rPr>
                        <w:t>5</w:t>
                      </w:r>
                      <w:bookmarkEnd w:id="12"/>
                      <w:r w:rsidR="00363952">
                        <w:rPr>
                          <w:noProof/>
                        </w:rPr>
                        <w:fldChar w:fldCharType="end"/>
                      </w:r>
                    </w:p>
                  </w:txbxContent>
                </v:textbox>
                <w10:wrap type="square" anchorx="margin"/>
              </v:shape>
            </w:pict>
          </mc:Fallback>
        </mc:AlternateContent>
      </w:r>
    </w:p>
    <w:p w14:paraId="74929DCA" w14:textId="61FE7758" w:rsidR="007D4293" w:rsidRDefault="000E3A6A" w:rsidP="007D4293">
      <w:pPr>
        <w:keepNext/>
        <w:jc w:val="right"/>
      </w:pPr>
      <w:r>
        <w:rPr>
          <w:noProof/>
        </w:rPr>
        <w:lastRenderedPageBreak/>
        <mc:AlternateContent>
          <mc:Choice Requires="wps">
            <w:drawing>
              <wp:anchor distT="45720" distB="45720" distL="114300" distR="114300" simplePos="0" relativeHeight="251659776" behindDoc="0" locked="0" layoutInCell="1" allowOverlap="1" wp14:anchorId="0B68212A" wp14:editId="556C3046">
                <wp:simplePos x="0" y="0"/>
                <wp:positionH relativeFrom="margin">
                  <wp:align>right</wp:align>
                </wp:positionH>
                <wp:positionV relativeFrom="paragraph">
                  <wp:posOffset>0</wp:posOffset>
                </wp:positionV>
                <wp:extent cx="5715000" cy="1404620"/>
                <wp:effectExtent l="0" t="0" r="19050" b="1968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404620"/>
                        </a:xfrm>
                        <a:prstGeom prst="rect">
                          <a:avLst/>
                        </a:prstGeom>
                        <a:solidFill>
                          <a:srgbClr val="FFFFFF"/>
                        </a:solidFill>
                        <a:ln w="9525">
                          <a:solidFill>
                            <a:srgbClr val="000000"/>
                          </a:solidFill>
                          <a:miter lim="800000"/>
                          <a:headEnd/>
                          <a:tailEnd/>
                        </a:ln>
                      </wps:spPr>
                      <wps:txbx>
                        <w:txbxContent>
                          <w:p w14:paraId="246B944F" w14:textId="3CA4DE17" w:rsidR="000E3A6A" w:rsidRDefault="000E3A6A" w:rsidP="000E3A6A">
                            <w:pPr>
                              <w:jc w:val="center"/>
                              <w:rPr>
                                <w:rFonts w:ascii="Arial" w:hAnsi="Arial" w:cs="Arial"/>
                                <w:b/>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E3A6A">
                              <w:rPr>
                                <w:rFonts w:ascii="Arial" w:hAnsi="Arial" w:cs="Arial"/>
                                <w:b/>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Note</w:t>
                            </w:r>
                          </w:p>
                          <w:p w14:paraId="1BE8E89B" w14:textId="43E50697" w:rsidR="000E3A6A" w:rsidRPr="000E3A6A" w:rsidRDefault="000E3A6A" w:rsidP="000E3A6A">
                            <w:pPr>
                              <w:jc w:val="cente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box two it shows a ball with the weight</w:t>
                            </w:r>
                            <w:r w:rsidR="00186B5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(ball)</w: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60g this information is incorrect the mass that is used to conduct the experiment is a hook on the end of the string attached to the pully </w:t>
                            </w:r>
                            <w:r w:rsidR="00186B5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hook being 10g with an additional 90g so a starting weight of 100g</w:t>
                            </w:r>
                            <w:r w:rsidR="00186B5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 the first test.</w: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B68212A" id="Text Box 2" o:spid="_x0000_s1029" type="#_x0000_t202" style="position:absolute;left:0;text-align:left;margin-left:398.8pt;margin-top:0;width:450pt;height:110.6pt;z-index:251659776;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">
                <v:textbox style="mso-fit-shape-to-text:t">
                  <w:txbxContent>
                    <w:p w14:paraId="246B944F" w14:textId="3CA4DE17" w:rsidR="000E3A6A" w:rsidRDefault="000E3A6A" w:rsidP="000E3A6A">
                      <w:pPr>
                        <w:jc w:val="center"/>
                        <w:rPr>
                          <w:rFonts w:ascii="Arial" w:hAnsi="Arial" w:cs="Arial"/>
                          <w:b/>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E3A6A">
                        <w:rPr>
                          <w:rFonts w:ascii="Arial" w:hAnsi="Arial" w:cs="Arial"/>
                          <w:b/>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Note</w:t>
                      </w:r>
                    </w:p>
                    <w:p w14:paraId="1BE8E89B" w14:textId="43E50697" w:rsidR="000E3A6A" w:rsidRPr="000E3A6A" w:rsidRDefault="000E3A6A" w:rsidP="000E3A6A">
                      <w:pPr>
                        <w:jc w:val="cente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box two it shows a ball with the weight</w:t>
                      </w:r>
                      <w:r w:rsidR="00186B5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(ball)</w: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60g this information is incorrect the mass that is used to conduct the experiment is a hook on the end of the string attached to the pully </w:t>
                      </w:r>
                      <w:r w:rsidR="00186B5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hook being 10g with an additional 90g so a starting weight of 100g</w:t>
                      </w:r>
                      <w:r w:rsidR="00186B5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 the first test.</w: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w10:wrap type="square" anchorx="margin"/>
              </v:shape>
            </w:pict>
          </mc:Fallback>
        </mc:AlternateContent>
      </w:r>
      <w:r>
        <w:rPr>
          <w:noProof/>
        </w:rPr>
        <w:drawing>
          <wp:inline distT="0" distB="0" distL="0" distR="0" wp14:anchorId="39D39E76" wp14:editId="46F6B959">
            <wp:extent cx="5457674" cy="6741832"/>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2671" t="15961" r="30679" b="3349"/>
                    <a:stretch/>
                  </pic:blipFill>
                  <pic:spPr bwMode="auto">
                    <a:xfrm>
                      <a:off x="0" y="0"/>
                      <a:ext cx="5482786" cy="6772853"/>
                    </a:xfrm>
                    <a:prstGeom prst="rect">
                      <a:avLst/>
                    </a:prstGeom>
                    <a:ln>
                      <a:noFill/>
                    </a:ln>
                    <a:extLst>
                      <a:ext uri="{53640926-AAD7-44D8-BBD7-CCE9431645EC}">
                        <a14:shadowObscured xmlns:a14="http://schemas.microsoft.com/office/drawing/2010/main"/>
                      </a:ext>
                    </a:extLst>
                  </pic:spPr>
                </pic:pic>
              </a:graphicData>
            </a:graphic>
          </wp:inline>
        </w:drawing>
      </w:r>
      <w:sdt>
        <w:sdtPr>
          <w:id w:val="142247775"/>
          <w:citation/>
        </w:sdtPr>
        <w:sdtContent>
          <w:r w:rsidR="0023561F">
            <w:fldChar w:fldCharType="begin"/>
          </w:r>
          <w:r w:rsidR="0023561F">
            <w:instrText xml:space="preserve"> CITATION uwt20 \l 2057 </w:instrText>
          </w:r>
          <w:r w:rsidR="0023561F">
            <w:fldChar w:fldCharType="separate"/>
          </w:r>
          <w:r w:rsidR="00612049">
            <w:rPr>
              <w:noProof/>
            </w:rPr>
            <w:t xml:space="preserve"> </w:t>
          </w:r>
          <w:r w:rsidR="00612049" w:rsidRPr="00612049">
            <w:rPr>
              <w:noProof/>
            </w:rPr>
            <w:t>(uwtsd, 2020)</w:t>
          </w:r>
          <w:r w:rsidR="0023561F">
            <w:fldChar w:fldCharType="end"/>
          </w:r>
        </w:sdtContent>
      </w:sdt>
    </w:p>
    <w:p w14:paraId="37BC47B1" w14:textId="4F7E25AE" w:rsidR="007D4293" w:rsidRDefault="007D4293" w:rsidP="007D4293">
      <w:pPr>
        <w:pStyle w:val="Caption"/>
        <w:jc w:val="right"/>
      </w:pPr>
      <w:bookmarkStart w:id="13" w:name="_Toc48933054"/>
      <w:r>
        <w:t xml:space="preserve">Figure </w:t>
      </w:r>
      <w:r w:rsidR="00363952">
        <w:fldChar w:fldCharType="begin"/>
      </w:r>
      <w:r w:rsidR="00363952">
        <w:instrText xml:space="preserve"> SEQ Figure \* ARABIC </w:instrText>
      </w:r>
      <w:r w:rsidR="00363952">
        <w:fldChar w:fldCharType="separate"/>
      </w:r>
      <w:r>
        <w:rPr>
          <w:noProof/>
        </w:rPr>
        <w:t>6</w:t>
      </w:r>
      <w:bookmarkEnd w:id="13"/>
      <w:r w:rsidR="00363952">
        <w:rPr>
          <w:noProof/>
        </w:rPr>
        <w:fldChar w:fldCharType="end"/>
      </w:r>
    </w:p>
    <w:p w14:paraId="755098C5" w14:textId="4178B8B1" w:rsidR="00E46422" w:rsidRPr="00E46422" w:rsidRDefault="00E46422" w:rsidP="007D4293">
      <w:pPr>
        <w:jc w:val="right"/>
      </w:pPr>
      <w:r>
        <w:tab/>
      </w:r>
    </w:p>
    <w:p w14:paraId="35B86810" w14:textId="59F121D7" w:rsidR="00FB2C3D" w:rsidRDefault="00FB2C3D" w:rsidP="00FB2C3D">
      <w:pPr>
        <w:pStyle w:val="Heading1"/>
      </w:pPr>
      <w:bookmarkStart w:id="14" w:name="_Toc49392049"/>
      <w:r>
        <w:lastRenderedPageBreak/>
        <w:t>Results</w:t>
      </w:r>
      <w:bookmarkEnd w:id="14"/>
      <w:r>
        <w:t xml:space="preserve"> </w:t>
      </w:r>
    </w:p>
    <w:p w14:paraId="62F55D88" w14:textId="426B1054" w:rsidR="004B3DEF" w:rsidRDefault="002D43C2" w:rsidP="00AB2249">
      <w:pPr>
        <w:rPr>
          <w:rFonts w:ascii="Arial" w:hAnsi="Arial" w:cs="Arial"/>
          <w:sz w:val="40"/>
          <w:szCs w:val="40"/>
        </w:rPr>
      </w:pPr>
      <w:r>
        <w:rPr>
          <w:noProof/>
        </w:rPr>
        <mc:AlternateContent>
          <mc:Choice Requires="wps">
            <w:drawing>
              <wp:anchor distT="45720" distB="45720" distL="114300" distR="114300" simplePos="0" relativeHeight="251712000" behindDoc="0" locked="0" layoutInCell="1" allowOverlap="1" wp14:anchorId="51991D7D" wp14:editId="037E5D15">
                <wp:simplePos x="0" y="0"/>
                <wp:positionH relativeFrom="column">
                  <wp:posOffset>2173593</wp:posOffset>
                </wp:positionH>
                <wp:positionV relativeFrom="paragraph">
                  <wp:posOffset>326977</wp:posOffset>
                </wp:positionV>
                <wp:extent cx="551815" cy="198120"/>
                <wp:effectExtent l="0" t="0" r="19685" b="11430"/>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1815" cy="198120"/>
                        </a:xfrm>
                        <a:prstGeom prst="rect">
                          <a:avLst/>
                        </a:prstGeom>
                        <a:solidFill>
                          <a:srgbClr val="FFFFFF"/>
                        </a:solidFill>
                        <a:ln w="9525">
                          <a:solidFill>
                            <a:srgbClr val="000000"/>
                          </a:solidFill>
                          <a:miter lim="800000"/>
                          <a:headEnd/>
                          <a:tailEnd/>
                        </a:ln>
                      </wps:spPr>
                      <wps:txbx>
                        <w:txbxContent>
                          <w:p w14:paraId="121B910B" w14:textId="08E0D2A6" w:rsidR="002D43C2" w:rsidRPr="002D43C2" w:rsidRDefault="002D43C2">
                            <w:pPr>
                              <w:rPr>
                                <w:sz w:val="16"/>
                                <w:szCs w:val="16"/>
                              </w:rPr>
                            </w:pPr>
                            <w:r w:rsidRPr="002D43C2">
                              <w:rPr>
                                <w:sz w:val="16"/>
                                <w:szCs w:val="16"/>
                              </w:rPr>
                              <w:t>Table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991D7D" id="_x0000_s1030" type="#_x0000_t202" style="position:absolute;margin-left:171.15pt;margin-top:25.75pt;width:43.45pt;height:15.6pt;z-index:2517120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">
                <v:textbox>
                  <w:txbxContent>
                    <w:p w14:paraId="121B910B" w14:textId="08E0D2A6" w:rsidR="002D43C2" w:rsidRPr="002D43C2" w:rsidRDefault="002D43C2">
                      <w:pPr>
                        <w:rPr>
                          <w:sz w:val="16"/>
                          <w:szCs w:val="16"/>
                        </w:rPr>
                      </w:pPr>
                      <w:r w:rsidRPr="002D43C2">
                        <w:rPr>
                          <w:sz w:val="16"/>
                          <w:szCs w:val="16"/>
                        </w:rPr>
                        <w:t>Table 2</w:t>
                      </w:r>
                    </w:p>
                  </w:txbxContent>
                </v:textbox>
                <w10:wrap type="square"/>
              </v:shape>
            </w:pict>
          </mc:Fallback>
        </mc:AlternateContent>
      </w:r>
      <w:r w:rsidR="00AB2249">
        <w:rPr>
          <w:b/>
          <w:bCs/>
          <w:sz w:val="36"/>
          <w:szCs w:val="36"/>
        </w:rPr>
        <w:t xml:space="preserve">                              </w:t>
      </w:r>
      <w:r w:rsidR="00F51149" w:rsidRPr="00F51149">
        <w:rPr>
          <w:b/>
          <w:bCs/>
          <w:sz w:val="36"/>
          <w:szCs w:val="36"/>
        </w:rPr>
        <w:tab/>
      </w:r>
    </w:p>
    <w:p w14:paraId="49F69156" w14:textId="5A6257E4" w:rsidR="002D43C2" w:rsidRDefault="002D43C2" w:rsidP="002D43C2">
      <w:pPr>
        <w:pStyle w:val="Caption"/>
        <w:keepNext/>
      </w:pPr>
      <w:r>
        <w:rPr>
          <w:noProof/>
        </w:rPr>
        <mc:AlternateContent>
          <mc:Choice Requires="wps">
            <w:drawing>
              <wp:anchor distT="45720" distB="45720" distL="114300" distR="114300" simplePos="0" relativeHeight="251699712" behindDoc="0" locked="0" layoutInCell="1" allowOverlap="1" wp14:anchorId="22192855" wp14:editId="74632554">
                <wp:simplePos x="0" y="0"/>
                <wp:positionH relativeFrom="column">
                  <wp:posOffset>4774211</wp:posOffset>
                </wp:positionH>
                <wp:positionV relativeFrom="paragraph">
                  <wp:posOffset>5404</wp:posOffset>
                </wp:positionV>
                <wp:extent cx="672465" cy="327660"/>
                <wp:effectExtent l="0" t="0" r="13335" b="1524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2465" cy="327660"/>
                        </a:xfrm>
                        <a:prstGeom prst="rect">
                          <a:avLst/>
                        </a:prstGeom>
                        <a:solidFill>
                          <a:srgbClr val="FFFFFF"/>
                        </a:solidFill>
                        <a:ln w="9525">
                          <a:solidFill>
                            <a:srgbClr val="000000"/>
                          </a:solidFill>
                          <a:miter lim="800000"/>
                          <a:headEnd/>
                          <a:tailEnd/>
                        </a:ln>
                      </wps:spPr>
                      <wps:txbx>
                        <w:txbxContent>
                          <w:p w14:paraId="7ED9D356" w14:textId="14A66E88" w:rsidR="002D43C2" w:rsidRPr="002D43C2" w:rsidRDefault="002D43C2">
                            <w:pPr>
                              <w:rPr>
                                <w:sz w:val="16"/>
                                <w:szCs w:val="16"/>
                              </w:rPr>
                            </w:pPr>
                            <w:r w:rsidRPr="002D43C2">
                              <w:rPr>
                                <w:sz w:val="16"/>
                                <w:szCs w:val="16"/>
                              </w:rPr>
                              <w:t>Table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192855" id="_x0000_s1031" type="#_x0000_t202" style="position:absolute;margin-left:375.9pt;margin-top:.45pt;width:52.95pt;height:25.8pt;z-index:2516997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">
                <v:textbox>
                  <w:txbxContent>
                    <w:p w14:paraId="7ED9D356" w14:textId="14A66E88" w:rsidR="002D43C2" w:rsidRPr="002D43C2" w:rsidRDefault="002D43C2">
                      <w:pPr>
                        <w:rPr>
                          <w:sz w:val="16"/>
                          <w:szCs w:val="16"/>
                        </w:rPr>
                      </w:pPr>
                      <w:r w:rsidRPr="002D43C2">
                        <w:rPr>
                          <w:sz w:val="16"/>
                          <w:szCs w:val="16"/>
                        </w:rPr>
                        <w:t>Table 3</w:t>
                      </w:r>
                    </w:p>
                  </w:txbxContent>
                </v:textbox>
                <w10:wrap type="square"/>
              </v:shape>
            </w:pict>
          </mc:Fallback>
        </mc:AlternateContent>
      </w:r>
      <w:r>
        <w:t xml:space="preserve">Table </w:t>
      </w:r>
      <w:fldSimple w:instr=" SEQ Table \* ARABIC ">
        <w:r>
          <w:rPr>
            <w:noProof/>
          </w:rPr>
          <w:t>1</w:t>
        </w:r>
      </w:fldSimple>
    </w:p>
    <w:p w14:paraId="50FCD6C8" w14:textId="6DBBC85F" w:rsidR="00AB2249" w:rsidRPr="002D43C2" w:rsidRDefault="00AB2249" w:rsidP="00AB2249">
      <w:r>
        <w:rPr>
          <w:noProof/>
        </w:rPr>
        <w:drawing>
          <wp:inline distT="0" distB="0" distL="0" distR="0" wp14:anchorId="6BBB9B06" wp14:editId="7E7BAAF6">
            <wp:extent cx="7709179" cy="1829435"/>
            <wp:effectExtent l="6032"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t="43042" r="58760" b="27194"/>
                    <a:stretch/>
                  </pic:blipFill>
                  <pic:spPr bwMode="auto">
                    <a:xfrm rot="5400000">
                      <a:off x="0" y="0"/>
                      <a:ext cx="7869579" cy="1867499"/>
                    </a:xfrm>
                    <a:prstGeom prst="rect">
                      <a:avLst/>
                    </a:prstGeom>
                    <a:ln>
                      <a:noFill/>
                    </a:ln>
                    <a:extLst>
                      <a:ext uri="{53640926-AAD7-44D8-BBD7-CCE9431645EC}">
                        <a14:shadowObscured xmlns:a14="http://schemas.microsoft.com/office/drawing/2010/main"/>
                      </a:ext>
                    </a:extLst>
                  </pic:spPr>
                </pic:pic>
              </a:graphicData>
            </a:graphic>
          </wp:inline>
        </w:drawing>
      </w:r>
      <w:r w:rsidR="002D43C2">
        <w:t xml:space="preserve">             </w:t>
      </w:r>
      <w:r w:rsidR="002D43C2">
        <w:rPr>
          <w:noProof/>
        </w:rPr>
        <w:drawing>
          <wp:inline distT="0" distB="0" distL="0" distR="0" wp14:anchorId="4AEDA715" wp14:editId="63716D2B">
            <wp:extent cx="5731510" cy="443217"/>
            <wp:effectExtent l="0" t="3493"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2946" t="35737" r="61771" b="58315"/>
                    <a:stretch/>
                  </pic:blipFill>
                  <pic:spPr bwMode="auto">
                    <a:xfrm rot="5400000">
                      <a:off x="0" y="0"/>
                      <a:ext cx="5731510" cy="443217"/>
                    </a:xfrm>
                    <a:prstGeom prst="rect">
                      <a:avLst/>
                    </a:prstGeom>
                    <a:ln>
                      <a:noFill/>
                    </a:ln>
                    <a:extLst>
                      <a:ext uri="{53640926-AAD7-44D8-BBD7-CCE9431645EC}">
                        <a14:shadowObscured xmlns:a14="http://schemas.microsoft.com/office/drawing/2010/main"/>
                      </a:ext>
                    </a:extLst>
                  </pic:spPr>
                </pic:pic>
              </a:graphicData>
            </a:graphic>
          </wp:inline>
        </w:drawing>
      </w:r>
      <w:r w:rsidR="002D43C2">
        <w:rPr>
          <w:noProof/>
        </w:rPr>
        <w:t xml:space="preserve">             </w:t>
      </w:r>
      <w:r w:rsidR="002D43C2">
        <w:rPr>
          <w:noProof/>
        </w:rPr>
        <w:drawing>
          <wp:inline distT="0" distB="0" distL="0" distR="0" wp14:anchorId="1A02456E" wp14:editId="2706BB37">
            <wp:extent cx="7780840" cy="1300415"/>
            <wp:effectExtent l="1905"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t="23363" r="67189" b="57411"/>
                    <a:stretch/>
                  </pic:blipFill>
                  <pic:spPr bwMode="auto">
                    <a:xfrm rot="5400000">
                      <a:off x="0" y="0"/>
                      <a:ext cx="7788203" cy="1301646"/>
                    </a:xfrm>
                    <a:prstGeom prst="rect">
                      <a:avLst/>
                    </a:prstGeom>
                    <a:ln>
                      <a:noFill/>
                    </a:ln>
                    <a:extLst>
                      <a:ext uri="{53640926-AAD7-44D8-BBD7-CCE9431645EC}">
                        <a14:shadowObscured xmlns:a14="http://schemas.microsoft.com/office/drawing/2010/main"/>
                      </a:ext>
                    </a:extLst>
                  </pic:spPr>
                </pic:pic>
              </a:graphicData>
            </a:graphic>
          </wp:inline>
        </w:drawing>
      </w:r>
    </w:p>
    <w:p w14:paraId="22A69AA0" w14:textId="5CCF5400" w:rsidR="004B3DEF" w:rsidRDefault="004B3DEF" w:rsidP="00FB2C3D"/>
    <w:p w14:paraId="44649F82" w14:textId="6CF2AEA3" w:rsidR="007D4293" w:rsidRDefault="007D4293" w:rsidP="007D4293">
      <w:pPr>
        <w:pStyle w:val="Caption"/>
        <w:keepNext/>
      </w:pPr>
      <w:bookmarkStart w:id="15" w:name="_Toc48932932"/>
      <w:r>
        <w:t xml:space="preserve">Table </w:t>
      </w:r>
      <w:r w:rsidR="00363952">
        <w:fldChar w:fldCharType="begin"/>
      </w:r>
      <w:r w:rsidR="00363952">
        <w:instrText xml:space="preserve"> SEQ Table \* ARABIC </w:instrText>
      </w:r>
      <w:r w:rsidR="00363952">
        <w:fldChar w:fldCharType="separate"/>
      </w:r>
      <w:r w:rsidR="002D43C2">
        <w:rPr>
          <w:noProof/>
        </w:rPr>
        <w:t>4</w:t>
      </w:r>
      <w:bookmarkEnd w:id="15"/>
      <w:r w:rsidR="00363952">
        <w:rPr>
          <w:noProof/>
        </w:rPr>
        <w:fldChar w:fldCharType="end"/>
      </w:r>
    </w:p>
    <w:p w14:paraId="19E0FB45" w14:textId="598057C5" w:rsidR="004B3DEF" w:rsidRDefault="001628C5" w:rsidP="00FB2C3D">
      <w:r>
        <w:rPr>
          <w:noProof/>
        </w:rPr>
        <w:drawing>
          <wp:inline distT="0" distB="0" distL="0" distR="0" wp14:anchorId="6ABEEC47" wp14:editId="2BB40E7D">
            <wp:extent cx="5149970" cy="257539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6622" t="33902" r="65985" b="24426"/>
                    <a:stretch/>
                  </pic:blipFill>
                  <pic:spPr bwMode="auto">
                    <a:xfrm>
                      <a:off x="0" y="0"/>
                      <a:ext cx="5190437" cy="2595634"/>
                    </a:xfrm>
                    <a:prstGeom prst="rect">
                      <a:avLst/>
                    </a:prstGeom>
                    <a:ln>
                      <a:noFill/>
                    </a:ln>
                    <a:extLst>
                      <a:ext uri="{53640926-AAD7-44D8-BBD7-CCE9431645EC}">
                        <a14:shadowObscured xmlns:a14="http://schemas.microsoft.com/office/drawing/2010/main"/>
                      </a:ext>
                    </a:extLst>
                  </pic:spPr>
                </pic:pic>
              </a:graphicData>
            </a:graphic>
          </wp:inline>
        </w:drawing>
      </w:r>
    </w:p>
    <w:p w14:paraId="6D439FBC" w14:textId="4E998B19" w:rsidR="004B3DEF" w:rsidRDefault="004B3DEF" w:rsidP="00FB2C3D"/>
    <w:p w14:paraId="3F8950C8" w14:textId="39459112" w:rsidR="00CB3EB2" w:rsidRPr="00CB3EB2" w:rsidRDefault="00CB3EB2" w:rsidP="00FB2C3D">
      <w:pPr>
        <w:rPr>
          <w:rFonts w:ascii="Arial" w:hAnsi="Arial" w:cs="Arial"/>
        </w:rPr>
      </w:pPr>
      <w:r w:rsidRPr="00CB3EB2">
        <w:rPr>
          <w:rFonts w:ascii="Arial" w:hAnsi="Arial" w:cs="Arial"/>
          <w:color w:val="333333"/>
          <w:shd w:val="clear" w:color="auto" w:fill="FFFFFF"/>
        </w:rPr>
        <w:t>In rotational motion, torque is required to produce an angular acceleration of an object. The amount of torque required to produce an angular acceleration depends on the distribution of the mass of the object.</w:t>
      </w:r>
      <w:r>
        <w:rPr>
          <w:rFonts w:ascii="Arial" w:hAnsi="Arial" w:cs="Arial"/>
          <w:color w:val="333333"/>
          <w:shd w:val="clear" w:color="auto" w:fill="FFFFFF"/>
        </w:rPr>
        <w:t xml:space="preserve"> </w:t>
      </w:r>
      <w:sdt>
        <w:sdtPr>
          <w:rPr>
            <w:rFonts w:ascii="Arial" w:hAnsi="Arial" w:cs="Arial"/>
            <w:color w:val="333333"/>
            <w:shd w:val="clear" w:color="auto" w:fill="FFFFFF"/>
          </w:rPr>
          <w:id w:val="-1996182689"/>
          <w:citation/>
        </w:sdtPr>
        <w:sdtEndPr/>
        <w:sdtContent>
          <w:r>
            <w:rPr>
              <w:rFonts w:ascii="Arial" w:hAnsi="Arial" w:cs="Arial"/>
              <w:color w:val="333333"/>
              <w:shd w:val="clear" w:color="auto" w:fill="FFFFFF"/>
            </w:rPr>
            <w:fldChar w:fldCharType="begin"/>
          </w:r>
          <w:r>
            <w:rPr>
              <w:rFonts w:ascii="Arial" w:hAnsi="Arial" w:cs="Arial"/>
              <w:color w:val="333333"/>
              <w:shd w:val="clear" w:color="auto" w:fill="FFFFFF"/>
            </w:rPr>
            <w:instrText xml:space="preserve"> CITATION sof20 \l 2057 </w:instrText>
          </w:r>
          <w:r>
            <w:rPr>
              <w:rFonts w:ascii="Arial" w:hAnsi="Arial" w:cs="Arial"/>
              <w:color w:val="333333"/>
              <w:shd w:val="clear" w:color="auto" w:fill="FFFFFF"/>
            </w:rPr>
            <w:fldChar w:fldCharType="separate"/>
          </w:r>
          <w:r w:rsidR="00612049" w:rsidRPr="00612049">
            <w:rPr>
              <w:rFonts w:ascii="Arial" w:hAnsi="Arial" w:cs="Arial"/>
              <w:noProof/>
              <w:color w:val="333333"/>
              <w:shd w:val="clear" w:color="auto" w:fill="FFFFFF"/>
            </w:rPr>
            <w:t>(softschools, 2020)</w:t>
          </w:r>
          <w:r>
            <w:rPr>
              <w:rFonts w:ascii="Arial" w:hAnsi="Arial" w:cs="Arial"/>
              <w:color w:val="333333"/>
              <w:shd w:val="clear" w:color="auto" w:fill="FFFFFF"/>
            </w:rPr>
            <w:fldChar w:fldCharType="end"/>
          </w:r>
        </w:sdtContent>
      </w:sdt>
    </w:p>
    <w:p w14:paraId="09F17F20" w14:textId="77777777" w:rsidR="00DB6490" w:rsidRDefault="00DB6490" w:rsidP="00CB3EB2">
      <w:pPr>
        <w:rPr>
          <w:rFonts w:ascii="Arial" w:hAnsi="Arial" w:cs="Arial"/>
        </w:rPr>
      </w:pPr>
    </w:p>
    <w:p w14:paraId="289A4B3E" w14:textId="30B0CE92" w:rsidR="00CB3EB2" w:rsidRPr="00CB3EB2" w:rsidRDefault="00CB3EB2" w:rsidP="00CB3EB2">
      <w:pPr>
        <w:rPr>
          <w:rFonts w:ascii="Arial" w:hAnsi="Arial" w:cs="Arial"/>
        </w:rPr>
      </w:pPr>
      <w:r w:rsidRPr="00CB3EB2">
        <w:rPr>
          <w:rFonts w:ascii="Arial" w:hAnsi="Arial" w:cs="Arial"/>
        </w:rPr>
        <w:t xml:space="preserve">Calculation of gradient </w:t>
      </w:r>
    </w:p>
    <w:p w14:paraId="2022AF45" w14:textId="5FE991F4" w:rsidR="004B3DEF" w:rsidRDefault="00680F99" w:rsidP="00FB2C3D">
      <w:r>
        <w:tab/>
      </w:r>
    </w:p>
    <w:p w14:paraId="3F8784C7" w14:textId="331FBFC1" w:rsidR="00173F77" w:rsidRPr="00587959" w:rsidRDefault="00587959" w:rsidP="00FB2C3D">
      <w:pPr>
        <w:rPr>
          <w:rFonts w:eastAsiaTheme="minorEastAsia"/>
        </w:rPr>
      </w:pPr>
      <w:r>
        <w:rPr>
          <w:rFonts w:eastAsiaTheme="minorEastAsia"/>
        </w:rPr>
        <w:t xml:space="preserve">X axis </w:t>
      </w:r>
      <m:oMath>
        <m:r>
          <w:rPr>
            <w:rFonts w:ascii="Cambria Math" w:hAnsi="Cambria Math"/>
          </w:rPr>
          <m:t>0.03101-0.00634=0.02467</m:t>
        </m:r>
      </m:oMath>
    </w:p>
    <w:p w14:paraId="38C8DFD1" w14:textId="2B78BB5E" w:rsidR="00587959" w:rsidRPr="00587959" w:rsidRDefault="00587959" w:rsidP="00FB2C3D">
      <w:pPr>
        <w:rPr>
          <w:rFonts w:eastAsiaTheme="minorEastAsia"/>
        </w:rPr>
      </w:pPr>
      <w:r>
        <w:rPr>
          <w:rFonts w:eastAsiaTheme="minorEastAsia"/>
        </w:rPr>
        <w:t xml:space="preserve">Y axis </w:t>
      </w:r>
      <m:oMath>
        <m:r>
          <w:rPr>
            <w:rFonts w:ascii="Cambria Math" w:eastAsiaTheme="minorEastAsia" w:hAnsi="Cambria Math"/>
          </w:rPr>
          <m:t>41.313963-8.02449589=33.28946711</m:t>
        </m:r>
      </m:oMath>
    </w:p>
    <w:p w14:paraId="225F569E" w14:textId="793B0C0E" w:rsidR="004B3DEF" w:rsidRDefault="0075390B" w:rsidP="00FB2C3D">
      <m:oMathPara>
        <m:oMath>
          <m:f>
            <m:fPr>
              <m:ctrlPr>
                <w:rPr>
                  <w:rFonts w:ascii="Cambria Math" w:hAnsi="Cambria Math"/>
                  <w:i/>
                </w:rPr>
              </m:ctrlPr>
            </m:fPr>
            <m:num>
              <m:r>
                <w:rPr>
                  <w:rFonts w:ascii="Cambria Math" w:hAnsi="Cambria Math"/>
                </w:rPr>
                <m:t>33.28946711</m:t>
              </m:r>
            </m:num>
            <m:den>
              <m:r>
                <w:rPr>
                  <w:rFonts w:ascii="Cambria Math" w:hAnsi="Cambria Math"/>
                </w:rPr>
                <m:t>0.02467</m:t>
              </m:r>
            </m:den>
          </m:f>
          <m:r>
            <w:rPr>
              <w:rFonts w:ascii="Cambria Math" w:hAnsi="Cambria Math"/>
            </w:rPr>
            <m:t>=7.410752452*10-4</m:t>
          </m:r>
        </m:oMath>
      </m:oMathPara>
    </w:p>
    <w:p w14:paraId="42F0F4CC" w14:textId="0724A39A" w:rsidR="004B3DEF" w:rsidRDefault="004B3DEF" w:rsidP="00FB2C3D"/>
    <w:p w14:paraId="23A50218" w14:textId="23AA8425" w:rsidR="004B3DEF" w:rsidRDefault="004B3DEF" w:rsidP="00FB2C3D"/>
    <w:p w14:paraId="04AEB1F4" w14:textId="10FC7980" w:rsidR="004B3DEF" w:rsidRDefault="004B3DEF" w:rsidP="00FB2C3D"/>
    <w:p w14:paraId="40CDE271" w14:textId="0940A9F2" w:rsidR="004B3DEF" w:rsidRDefault="004B3DEF" w:rsidP="00FB2C3D"/>
    <w:p w14:paraId="10C44C82" w14:textId="2D6ABE91" w:rsidR="004B3DEF" w:rsidRDefault="004B3DEF" w:rsidP="00FB2C3D"/>
    <w:p w14:paraId="731D9E1C" w14:textId="5F9929A7" w:rsidR="004B3DEF" w:rsidRDefault="004B3DEF" w:rsidP="00FB2C3D"/>
    <w:p w14:paraId="11DFC5F6" w14:textId="77C9885A" w:rsidR="004B3DEF" w:rsidRDefault="004B3DEF" w:rsidP="00FB2C3D"/>
    <w:p w14:paraId="5C44C44E" w14:textId="27AAD0C3" w:rsidR="002D43C2" w:rsidRDefault="002D43C2" w:rsidP="00FB2C3D"/>
    <w:p w14:paraId="08F6511E" w14:textId="111064FE" w:rsidR="00332C91" w:rsidRDefault="00332C91" w:rsidP="00FB2C3D"/>
    <w:p w14:paraId="2C6DE430" w14:textId="3F740C20" w:rsidR="00FB2C3D" w:rsidRDefault="00FB2C3D" w:rsidP="00FB2C3D">
      <w:pPr>
        <w:pStyle w:val="Heading1"/>
      </w:pPr>
      <w:bookmarkStart w:id="16" w:name="_Toc49392050"/>
      <w:r>
        <w:lastRenderedPageBreak/>
        <w:t>Analysis</w:t>
      </w:r>
      <w:bookmarkEnd w:id="16"/>
      <w:r>
        <w:t xml:space="preserve"> </w:t>
      </w:r>
    </w:p>
    <w:p w14:paraId="0ED7E0A1" w14:textId="3C90BA93" w:rsidR="00FB2C3D" w:rsidRDefault="00FB2C3D" w:rsidP="00F90864">
      <w:pPr>
        <w:ind w:left="2880" w:firstLine="720"/>
        <w:rPr>
          <w:rFonts w:ascii="Arial" w:hAnsi="Arial" w:cs="Arial"/>
          <w:sz w:val="40"/>
          <w:szCs w:val="40"/>
        </w:rPr>
      </w:pPr>
      <w:r w:rsidRPr="006C6A10">
        <w:rPr>
          <w:rFonts w:ascii="Arial" w:hAnsi="Arial" w:cs="Arial"/>
          <w:sz w:val="40"/>
          <w:szCs w:val="40"/>
        </w:rPr>
        <w:t>Analysis</w:t>
      </w:r>
    </w:p>
    <w:p w14:paraId="3B74D075" w14:textId="1FB145C9" w:rsidR="007878F9" w:rsidRDefault="007878F9" w:rsidP="007878F9">
      <w:pPr>
        <w:rPr>
          <w:rFonts w:ascii="Arial" w:hAnsi="Arial" w:cs="Arial"/>
          <w:sz w:val="40"/>
          <w:szCs w:val="40"/>
        </w:rPr>
      </w:pPr>
    </w:p>
    <w:p w14:paraId="76EEE4C8" w14:textId="40914C4D" w:rsidR="007878F9" w:rsidRDefault="007878F9" w:rsidP="007878F9">
      <w:pPr>
        <w:ind w:firstLine="720"/>
        <w:rPr>
          <w:rFonts w:ascii="Arial" w:hAnsi="Arial" w:cs="Arial"/>
          <w:sz w:val="28"/>
          <w:szCs w:val="28"/>
        </w:rPr>
      </w:pPr>
      <w:r>
        <w:rPr>
          <w:rFonts w:ascii="Arial" w:hAnsi="Arial" w:cs="Arial"/>
          <w:sz w:val="28"/>
          <w:szCs w:val="28"/>
        </w:rPr>
        <w:t xml:space="preserve"> A breakdown of the results that can be seen above in the results section of the report.</w:t>
      </w:r>
    </w:p>
    <w:p w14:paraId="0AD13624" w14:textId="0134C870" w:rsidR="00FB2C3D" w:rsidRDefault="00FB2C3D" w:rsidP="00186B56">
      <w:pPr>
        <w:rPr>
          <w:rFonts w:ascii="Arial" w:hAnsi="Arial" w:cs="Arial"/>
          <w:sz w:val="28"/>
          <w:szCs w:val="28"/>
        </w:rPr>
      </w:pPr>
      <w:r w:rsidRPr="00E01E19">
        <w:rPr>
          <w:rFonts w:ascii="Arial" w:hAnsi="Arial" w:cs="Arial"/>
          <w:sz w:val="28"/>
          <w:szCs w:val="28"/>
        </w:rPr>
        <w:t>The ‘Excel Spreadsheet’</w:t>
      </w:r>
      <w:r>
        <w:rPr>
          <w:rFonts w:ascii="Arial" w:hAnsi="Arial" w:cs="Arial"/>
          <w:sz w:val="28"/>
          <w:szCs w:val="28"/>
        </w:rPr>
        <w:t xml:space="preserve"> (table 1</w:t>
      </w:r>
      <w:r w:rsidR="003A027A">
        <w:rPr>
          <w:rFonts w:ascii="Arial" w:hAnsi="Arial" w:cs="Arial"/>
          <w:sz w:val="28"/>
          <w:szCs w:val="28"/>
        </w:rPr>
        <w:t>,</w:t>
      </w:r>
      <w:r>
        <w:rPr>
          <w:rFonts w:ascii="Arial" w:hAnsi="Arial" w:cs="Arial"/>
          <w:sz w:val="28"/>
          <w:szCs w:val="28"/>
        </w:rPr>
        <w:t xml:space="preserve"> </w:t>
      </w:r>
      <w:r w:rsidR="003A027A">
        <w:rPr>
          <w:rFonts w:ascii="Arial" w:hAnsi="Arial" w:cs="Arial"/>
          <w:sz w:val="28"/>
          <w:szCs w:val="28"/>
        </w:rPr>
        <w:t xml:space="preserve">2 </w:t>
      </w:r>
      <w:r>
        <w:rPr>
          <w:rFonts w:ascii="Arial" w:hAnsi="Arial" w:cs="Arial"/>
          <w:sz w:val="28"/>
          <w:szCs w:val="28"/>
        </w:rPr>
        <w:t xml:space="preserve">and </w:t>
      </w:r>
      <w:r w:rsidR="003A027A">
        <w:rPr>
          <w:rFonts w:ascii="Arial" w:hAnsi="Arial" w:cs="Arial"/>
          <w:sz w:val="28"/>
          <w:szCs w:val="28"/>
        </w:rPr>
        <w:t>3</w:t>
      </w:r>
      <w:r>
        <w:rPr>
          <w:rFonts w:ascii="Arial" w:hAnsi="Arial" w:cs="Arial"/>
          <w:sz w:val="28"/>
          <w:szCs w:val="28"/>
        </w:rPr>
        <w:t>)</w:t>
      </w:r>
      <w:r w:rsidRPr="00E01E19">
        <w:rPr>
          <w:rFonts w:ascii="Arial" w:hAnsi="Arial" w:cs="Arial"/>
          <w:sz w:val="28"/>
          <w:szCs w:val="28"/>
        </w:rPr>
        <w:t xml:space="preserve"> </w:t>
      </w:r>
      <w:r>
        <w:rPr>
          <w:rFonts w:ascii="Arial" w:hAnsi="Arial" w:cs="Arial"/>
          <w:sz w:val="28"/>
          <w:szCs w:val="28"/>
        </w:rPr>
        <w:t>contains</w:t>
      </w:r>
      <w:r w:rsidRPr="00E01E19">
        <w:rPr>
          <w:rFonts w:ascii="Arial" w:hAnsi="Arial" w:cs="Arial"/>
          <w:sz w:val="28"/>
          <w:szCs w:val="28"/>
        </w:rPr>
        <w:t xml:space="preserve"> the data collected from conducting the experiment</w:t>
      </w:r>
      <w:r w:rsidR="00F90864">
        <w:rPr>
          <w:rFonts w:ascii="Arial" w:hAnsi="Arial" w:cs="Arial"/>
          <w:sz w:val="28"/>
          <w:szCs w:val="28"/>
        </w:rPr>
        <w:t xml:space="preserve"> on the </w:t>
      </w:r>
      <w:r w:rsidR="007878F9">
        <w:rPr>
          <w:rFonts w:ascii="Arial" w:hAnsi="Arial" w:cs="Arial"/>
          <w:sz w:val="28"/>
          <w:szCs w:val="28"/>
        </w:rPr>
        <w:t xml:space="preserve">experimental </w:t>
      </w:r>
      <w:r w:rsidR="00F90864">
        <w:rPr>
          <w:rFonts w:ascii="Arial" w:hAnsi="Arial" w:cs="Arial"/>
          <w:sz w:val="28"/>
          <w:szCs w:val="28"/>
        </w:rPr>
        <w:t>kit E</w:t>
      </w:r>
      <w:r w:rsidR="00104B1C">
        <w:rPr>
          <w:rFonts w:ascii="Arial" w:hAnsi="Arial" w:cs="Arial"/>
          <w:sz w:val="28"/>
          <w:szCs w:val="28"/>
        </w:rPr>
        <w:t>S</w:t>
      </w:r>
      <w:r w:rsidR="00F90864">
        <w:rPr>
          <w:rFonts w:ascii="Arial" w:hAnsi="Arial" w:cs="Arial"/>
          <w:sz w:val="28"/>
          <w:szCs w:val="28"/>
        </w:rPr>
        <w:t>9</w:t>
      </w:r>
      <w:r w:rsidRPr="00E01E19">
        <w:rPr>
          <w:rFonts w:ascii="Arial" w:hAnsi="Arial" w:cs="Arial"/>
          <w:sz w:val="28"/>
          <w:szCs w:val="28"/>
        </w:rPr>
        <w:t xml:space="preserve">. </w:t>
      </w:r>
      <w:r>
        <w:rPr>
          <w:rFonts w:ascii="Arial" w:hAnsi="Arial" w:cs="Arial"/>
          <w:sz w:val="28"/>
          <w:szCs w:val="28"/>
        </w:rPr>
        <w:t>I</w:t>
      </w:r>
      <w:r w:rsidRPr="00E01E19">
        <w:rPr>
          <w:rFonts w:ascii="Arial" w:hAnsi="Arial" w:cs="Arial"/>
          <w:sz w:val="28"/>
          <w:szCs w:val="28"/>
        </w:rPr>
        <w:t xml:space="preserve">t shows the different variables and how they are affected over the range of differing </w:t>
      </w:r>
      <w:r w:rsidR="00972711">
        <w:rPr>
          <w:rFonts w:ascii="Arial" w:hAnsi="Arial" w:cs="Arial"/>
          <w:sz w:val="28"/>
          <w:szCs w:val="28"/>
        </w:rPr>
        <w:t>weighs on the flywheel string hook</w:t>
      </w:r>
      <w:r w:rsidRPr="00E01E19">
        <w:rPr>
          <w:rFonts w:ascii="Arial" w:hAnsi="Arial" w:cs="Arial"/>
          <w:sz w:val="28"/>
          <w:szCs w:val="28"/>
        </w:rPr>
        <w:t>.</w:t>
      </w:r>
      <w:r w:rsidR="007878F9">
        <w:rPr>
          <w:rFonts w:ascii="Arial" w:hAnsi="Arial" w:cs="Arial"/>
          <w:sz w:val="28"/>
          <w:szCs w:val="28"/>
        </w:rPr>
        <w:t xml:space="preserve"> </w:t>
      </w:r>
      <w:r w:rsidRPr="00E01E19">
        <w:rPr>
          <w:rFonts w:ascii="Arial" w:hAnsi="Arial" w:cs="Arial"/>
          <w:sz w:val="28"/>
          <w:szCs w:val="28"/>
        </w:rPr>
        <w:t>The use of ‘Excel’ also allowed a greater level of accuracy with regards to the</w:t>
      </w:r>
      <w:r w:rsidR="00F90864">
        <w:rPr>
          <w:rFonts w:ascii="Arial" w:hAnsi="Arial" w:cs="Arial"/>
          <w:sz w:val="28"/>
          <w:szCs w:val="28"/>
        </w:rPr>
        <w:t xml:space="preserve"> input of results data that aids </w:t>
      </w:r>
      <w:r w:rsidR="007878F9">
        <w:rPr>
          <w:rFonts w:ascii="Arial" w:hAnsi="Arial" w:cs="Arial"/>
          <w:sz w:val="28"/>
          <w:szCs w:val="28"/>
        </w:rPr>
        <w:t xml:space="preserve">a </w:t>
      </w:r>
      <w:r w:rsidR="00F90864">
        <w:rPr>
          <w:rFonts w:ascii="Arial" w:hAnsi="Arial" w:cs="Arial"/>
          <w:sz w:val="28"/>
          <w:szCs w:val="28"/>
        </w:rPr>
        <w:t xml:space="preserve">better </w:t>
      </w:r>
      <w:r w:rsidR="007878F9">
        <w:rPr>
          <w:rFonts w:ascii="Arial" w:hAnsi="Arial" w:cs="Arial"/>
          <w:sz w:val="28"/>
          <w:szCs w:val="28"/>
        </w:rPr>
        <w:t xml:space="preserve">level of </w:t>
      </w:r>
      <w:r w:rsidRPr="00E01E19">
        <w:rPr>
          <w:rFonts w:ascii="Arial" w:hAnsi="Arial" w:cs="Arial"/>
          <w:sz w:val="28"/>
          <w:szCs w:val="28"/>
        </w:rPr>
        <w:t>calculations</w:t>
      </w:r>
      <w:r>
        <w:rPr>
          <w:rFonts w:ascii="Arial" w:hAnsi="Arial" w:cs="Arial"/>
          <w:sz w:val="28"/>
          <w:szCs w:val="28"/>
        </w:rPr>
        <w:t>.</w:t>
      </w:r>
    </w:p>
    <w:p w14:paraId="1A09B47C" w14:textId="5D8ACEAC" w:rsidR="006432C2" w:rsidRDefault="006243C4" w:rsidP="003277C2">
      <w:pPr>
        <w:rPr>
          <w:rFonts w:ascii="Arial" w:hAnsi="Arial" w:cs="Arial"/>
          <w:sz w:val="28"/>
          <w:szCs w:val="28"/>
        </w:rPr>
      </w:pPr>
      <w:r>
        <w:rPr>
          <w:rFonts w:ascii="Arial" w:hAnsi="Arial" w:cs="Arial"/>
          <w:sz w:val="28"/>
          <w:szCs w:val="28"/>
        </w:rPr>
        <w:t xml:space="preserve">As the mass </w:t>
      </w:r>
      <w:r w:rsidR="00186B56">
        <w:rPr>
          <w:rFonts w:ascii="Arial" w:hAnsi="Arial" w:cs="Arial"/>
          <w:sz w:val="28"/>
          <w:szCs w:val="28"/>
        </w:rPr>
        <w:t xml:space="preserve">on the weight hook </w:t>
      </w:r>
      <w:r>
        <w:rPr>
          <w:rFonts w:ascii="Arial" w:hAnsi="Arial" w:cs="Arial"/>
          <w:sz w:val="28"/>
          <w:szCs w:val="28"/>
        </w:rPr>
        <w:t xml:space="preserve">and angular acceleration increase </w:t>
      </w:r>
      <w:r w:rsidR="003A027A">
        <w:rPr>
          <w:rFonts w:ascii="Arial" w:hAnsi="Arial" w:cs="Arial"/>
          <w:sz w:val="28"/>
          <w:szCs w:val="28"/>
        </w:rPr>
        <w:t xml:space="preserve">and </w:t>
      </w:r>
      <w:r>
        <w:rPr>
          <w:rFonts w:ascii="Arial" w:hAnsi="Arial" w:cs="Arial"/>
          <w:sz w:val="28"/>
          <w:szCs w:val="28"/>
        </w:rPr>
        <w:t>so does the loss of the gravitational potential energy this is shown in</w:t>
      </w:r>
      <w:r w:rsidR="00104B1C">
        <w:rPr>
          <w:rFonts w:ascii="Arial" w:hAnsi="Arial" w:cs="Arial"/>
          <w:sz w:val="28"/>
          <w:szCs w:val="28"/>
        </w:rPr>
        <w:t xml:space="preserve"> table</w:t>
      </w:r>
      <w:r w:rsidR="005623BC">
        <w:rPr>
          <w:rFonts w:ascii="Arial" w:hAnsi="Arial" w:cs="Arial"/>
          <w:sz w:val="28"/>
          <w:szCs w:val="28"/>
        </w:rPr>
        <w:t xml:space="preserve"> 3</w:t>
      </w:r>
      <w:r w:rsidR="009C1F0E">
        <w:rPr>
          <w:rFonts w:ascii="Arial" w:hAnsi="Arial" w:cs="Arial"/>
          <w:sz w:val="28"/>
          <w:szCs w:val="28"/>
        </w:rPr>
        <w:t xml:space="preserve"> </w:t>
      </w:r>
      <w:r w:rsidR="005623BC">
        <w:rPr>
          <w:rFonts w:ascii="Arial" w:hAnsi="Arial" w:cs="Arial"/>
          <w:sz w:val="28"/>
          <w:szCs w:val="28"/>
        </w:rPr>
        <w:t>C</w:t>
      </w:r>
      <w:r w:rsidR="009C1F0E">
        <w:rPr>
          <w:rFonts w:ascii="Arial" w:hAnsi="Arial" w:cs="Arial"/>
          <w:sz w:val="28"/>
          <w:szCs w:val="28"/>
        </w:rPr>
        <w:t>ell</w:t>
      </w:r>
      <w:r w:rsidR="005623BC">
        <w:rPr>
          <w:rFonts w:ascii="Arial" w:hAnsi="Arial" w:cs="Arial"/>
          <w:sz w:val="28"/>
          <w:szCs w:val="28"/>
        </w:rPr>
        <w:t>s</w:t>
      </w:r>
      <w:r w:rsidR="009C1F0E">
        <w:rPr>
          <w:rFonts w:ascii="Arial" w:hAnsi="Arial" w:cs="Arial"/>
          <w:sz w:val="28"/>
          <w:szCs w:val="28"/>
        </w:rPr>
        <w:t xml:space="preserve"> (12G</w:t>
      </w:r>
      <w:r w:rsidR="005623BC">
        <w:rPr>
          <w:rFonts w:ascii="Arial" w:hAnsi="Arial" w:cs="Arial"/>
          <w:sz w:val="28"/>
          <w:szCs w:val="28"/>
        </w:rPr>
        <w:t xml:space="preserve"> -16G</w:t>
      </w:r>
      <w:r w:rsidR="009C1F0E">
        <w:rPr>
          <w:rFonts w:ascii="Arial" w:hAnsi="Arial" w:cs="Arial"/>
          <w:sz w:val="28"/>
          <w:szCs w:val="28"/>
        </w:rPr>
        <w:t>)</w:t>
      </w:r>
      <w:r w:rsidR="007B751D">
        <w:rPr>
          <w:rFonts w:ascii="Arial" w:hAnsi="Arial" w:cs="Arial"/>
          <w:sz w:val="28"/>
          <w:szCs w:val="28"/>
        </w:rPr>
        <w:t xml:space="preserve"> </w:t>
      </w:r>
      <w:r w:rsidR="00E0312F">
        <w:rPr>
          <w:rFonts w:ascii="Arial" w:hAnsi="Arial" w:cs="Arial"/>
          <w:sz w:val="28"/>
          <w:szCs w:val="28"/>
        </w:rPr>
        <w:t>(for 100g or 0.1kg</w:t>
      </w:r>
      <w:r w:rsidR="005623BC">
        <w:rPr>
          <w:rFonts w:ascii="Arial" w:hAnsi="Arial" w:cs="Arial"/>
          <w:sz w:val="28"/>
          <w:szCs w:val="28"/>
        </w:rPr>
        <w:t xml:space="preserve"> - 500g or 0.5kg</w:t>
      </w:r>
      <w:r w:rsidR="00E0312F">
        <w:rPr>
          <w:rFonts w:ascii="Arial" w:hAnsi="Arial" w:cs="Arial"/>
          <w:sz w:val="28"/>
          <w:szCs w:val="28"/>
        </w:rPr>
        <w:t>)</w:t>
      </w:r>
    </w:p>
    <w:p w14:paraId="31278336" w14:textId="24D8DD33" w:rsidR="003A027A" w:rsidRDefault="003A027A" w:rsidP="003277C2">
      <w:pPr>
        <w:rPr>
          <w:rFonts w:ascii="Arial" w:hAnsi="Arial" w:cs="Arial"/>
          <w:sz w:val="28"/>
          <w:szCs w:val="28"/>
        </w:rPr>
      </w:pPr>
      <w:r>
        <w:rPr>
          <w:rFonts w:ascii="Arial" w:hAnsi="Arial" w:cs="Arial"/>
          <w:sz w:val="28"/>
          <w:szCs w:val="28"/>
        </w:rPr>
        <w:t xml:space="preserve">As more weight is added to the flywheel there is more potential energy, </w:t>
      </w:r>
      <w:r w:rsidR="00C7043D">
        <w:rPr>
          <w:rFonts w:ascii="Arial" w:hAnsi="Arial" w:cs="Arial"/>
          <w:sz w:val="28"/>
          <w:szCs w:val="28"/>
        </w:rPr>
        <w:t>the</w:t>
      </w:r>
      <w:r>
        <w:rPr>
          <w:rFonts w:ascii="Arial" w:hAnsi="Arial" w:cs="Arial"/>
          <w:sz w:val="28"/>
          <w:szCs w:val="28"/>
        </w:rPr>
        <w:t xml:space="preserve"> time taken for the </w:t>
      </w:r>
      <w:r w:rsidR="00C7043D">
        <w:rPr>
          <w:rFonts w:ascii="Arial" w:hAnsi="Arial" w:cs="Arial"/>
          <w:sz w:val="28"/>
          <w:szCs w:val="28"/>
        </w:rPr>
        <w:t>weight</w:t>
      </w:r>
      <w:r>
        <w:rPr>
          <w:rFonts w:ascii="Arial" w:hAnsi="Arial" w:cs="Arial"/>
          <w:sz w:val="28"/>
          <w:szCs w:val="28"/>
        </w:rPr>
        <w:t xml:space="preserve"> to fall reduces </w:t>
      </w:r>
      <w:r w:rsidR="00C7043D">
        <w:rPr>
          <w:rFonts w:ascii="Arial" w:hAnsi="Arial" w:cs="Arial"/>
          <w:sz w:val="28"/>
          <w:szCs w:val="28"/>
        </w:rPr>
        <w:t>this suggests that there is a grater amount of kinetic energy being produced this is shown by an increase in acceleration and also angular velocity of the flywheel itself.</w:t>
      </w:r>
    </w:p>
    <w:p w14:paraId="2EAAAA38" w14:textId="1A1E2587" w:rsidR="00C7043D" w:rsidRDefault="00C7043D" w:rsidP="003277C2">
      <w:pPr>
        <w:rPr>
          <w:rFonts w:ascii="Arial" w:hAnsi="Arial" w:cs="Arial"/>
          <w:sz w:val="28"/>
          <w:szCs w:val="28"/>
        </w:rPr>
      </w:pPr>
      <w:r>
        <w:rPr>
          <w:rFonts w:ascii="Arial" w:hAnsi="Arial" w:cs="Arial"/>
          <w:sz w:val="28"/>
          <w:szCs w:val="28"/>
        </w:rPr>
        <w:t xml:space="preserve">Looking at the rise and fall times produced the falling time is slightly longer than the rise time </w:t>
      </w:r>
      <w:r w:rsidR="00680F99">
        <w:rPr>
          <w:rFonts w:ascii="Arial" w:hAnsi="Arial" w:cs="Arial"/>
          <w:sz w:val="28"/>
          <w:szCs w:val="28"/>
        </w:rPr>
        <w:t xml:space="preserve">this would indicate that the kinetic energy is almost identical to the energy produced for the rising weight, even when the weight is increased and there is more friction the added mass overcomes the additional resistance. </w:t>
      </w:r>
    </w:p>
    <w:p w14:paraId="05410EFA" w14:textId="77777777" w:rsidR="005623BC" w:rsidRDefault="005623BC" w:rsidP="003277C2">
      <w:pPr>
        <w:rPr>
          <w:rFonts w:ascii="Arial" w:hAnsi="Arial" w:cs="Arial"/>
          <w:sz w:val="28"/>
          <w:szCs w:val="28"/>
        </w:rPr>
      </w:pPr>
    </w:p>
    <w:p w14:paraId="1AA52F40" w14:textId="4E126478" w:rsidR="003277C2" w:rsidRDefault="003277C2" w:rsidP="003277C2">
      <w:pPr>
        <w:rPr>
          <w:rFonts w:ascii="Arial" w:hAnsi="Arial" w:cs="Arial"/>
          <w:sz w:val="28"/>
          <w:szCs w:val="28"/>
        </w:rPr>
      </w:pPr>
    </w:p>
    <w:p w14:paraId="32A52E9B" w14:textId="05F9B014" w:rsidR="003277C2" w:rsidRDefault="003277C2" w:rsidP="003277C2">
      <w:pPr>
        <w:rPr>
          <w:rFonts w:ascii="Arial" w:hAnsi="Arial" w:cs="Arial"/>
          <w:sz w:val="28"/>
          <w:szCs w:val="28"/>
        </w:rPr>
      </w:pPr>
    </w:p>
    <w:p w14:paraId="56E4927B" w14:textId="19D460C3" w:rsidR="003277C2" w:rsidRDefault="003277C2" w:rsidP="003277C2">
      <w:pPr>
        <w:rPr>
          <w:rFonts w:ascii="Arial" w:hAnsi="Arial" w:cs="Arial"/>
          <w:sz w:val="28"/>
          <w:szCs w:val="28"/>
        </w:rPr>
      </w:pPr>
    </w:p>
    <w:p w14:paraId="0390D7C9" w14:textId="66B2DD4F" w:rsidR="003277C2" w:rsidRDefault="003277C2" w:rsidP="003277C2">
      <w:pPr>
        <w:rPr>
          <w:rFonts w:ascii="Arial" w:hAnsi="Arial" w:cs="Arial"/>
          <w:sz w:val="28"/>
          <w:szCs w:val="28"/>
        </w:rPr>
      </w:pPr>
    </w:p>
    <w:p w14:paraId="76E10EBD" w14:textId="32FF7035" w:rsidR="003277C2" w:rsidRDefault="003277C2" w:rsidP="003277C2">
      <w:pPr>
        <w:rPr>
          <w:rFonts w:ascii="Arial" w:hAnsi="Arial" w:cs="Arial"/>
          <w:sz w:val="28"/>
          <w:szCs w:val="28"/>
        </w:rPr>
      </w:pPr>
    </w:p>
    <w:p w14:paraId="0C806B5D" w14:textId="35A3748D" w:rsidR="003277C2" w:rsidRDefault="003277C2" w:rsidP="003277C2">
      <w:pPr>
        <w:rPr>
          <w:rFonts w:ascii="Arial" w:hAnsi="Arial" w:cs="Arial"/>
          <w:sz w:val="28"/>
          <w:szCs w:val="28"/>
        </w:rPr>
      </w:pPr>
    </w:p>
    <w:p w14:paraId="7BAC2027" w14:textId="77777777" w:rsidR="006432C2" w:rsidRPr="002E77EF" w:rsidRDefault="006432C2" w:rsidP="00FB2C3D"/>
    <w:p w14:paraId="4428E8BE" w14:textId="71ED898C" w:rsidR="00FB2C3D" w:rsidRDefault="00FB2C3D" w:rsidP="00FB2C3D">
      <w:pPr>
        <w:pStyle w:val="Heading1"/>
      </w:pPr>
      <w:bookmarkStart w:id="17" w:name="_Toc49392051"/>
      <w:r>
        <w:lastRenderedPageBreak/>
        <w:t>Conclusion</w:t>
      </w:r>
      <w:bookmarkEnd w:id="17"/>
    </w:p>
    <w:p w14:paraId="7075ABCB" w14:textId="77777777" w:rsidR="00FB2C3D" w:rsidRPr="006C6A10" w:rsidRDefault="00FB2C3D" w:rsidP="00FB2C3D">
      <w:pPr>
        <w:jc w:val="center"/>
        <w:rPr>
          <w:rFonts w:ascii="Arial" w:hAnsi="Arial" w:cs="Arial"/>
          <w:sz w:val="40"/>
          <w:szCs w:val="40"/>
        </w:rPr>
      </w:pPr>
      <w:r w:rsidRPr="006C6A10">
        <w:rPr>
          <w:rFonts w:ascii="Arial" w:hAnsi="Arial" w:cs="Arial"/>
          <w:sz w:val="40"/>
          <w:szCs w:val="40"/>
        </w:rPr>
        <w:t>Conclusion</w:t>
      </w:r>
    </w:p>
    <w:p w14:paraId="6D4C84BA" w14:textId="68C701CA" w:rsidR="00FB2C3D" w:rsidRDefault="00FB2C3D" w:rsidP="00FB2C3D">
      <w:pPr>
        <w:rPr>
          <w:rFonts w:ascii="Arial" w:hAnsi="Arial" w:cs="Arial"/>
          <w:sz w:val="28"/>
          <w:szCs w:val="28"/>
        </w:rPr>
      </w:pPr>
      <w:r w:rsidRPr="00681D23">
        <w:rPr>
          <w:rFonts w:ascii="Arial" w:hAnsi="Arial" w:cs="Arial"/>
          <w:sz w:val="28"/>
          <w:szCs w:val="28"/>
        </w:rPr>
        <w:t xml:space="preserve">In conclusion, this assignment was aimed to determine </w:t>
      </w:r>
      <w:r w:rsidR="00BB2DEE">
        <w:rPr>
          <w:rFonts w:ascii="Arial" w:hAnsi="Arial" w:cs="Arial"/>
          <w:sz w:val="28"/>
          <w:szCs w:val="28"/>
        </w:rPr>
        <w:t>the energy stored in a flywheel</w:t>
      </w:r>
      <w:r w:rsidRPr="00681D23">
        <w:rPr>
          <w:rFonts w:ascii="Arial" w:hAnsi="Arial" w:cs="Arial"/>
          <w:sz w:val="28"/>
          <w:szCs w:val="28"/>
        </w:rPr>
        <w:t>.</w:t>
      </w:r>
    </w:p>
    <w:p w14:paraId="2298CAA1" w14:textId="77777777" w:rsidR="00502236" w:rsidRDefault="00FB2C3D" w:rsidP="00FB2C3D">
      <w:pPr>
        <w:rPr>
          <w:rFonts w:ascii="Arial" w:hAnsi="Arial" w:cs="Arial"/>
          <w:sz w:val="28"/>
          <w:szCs w:val="28"/>
        </w:rPr>
      </w:pPr>
      <w:r>
        <w:rPr>
          <w:rFonts w:ascii="Arial" w:hAnsi="Arial" w:cs="Arial"/>
          <w:sz w:val="28"/>
          <w:szCs w:val="28"/>
        </w:rPr>
        <w:t>T</w:t>
      </w:r>
      <w:r w:rsidR="00201613">
        <w:rPr>
          <w:rFonts w:ascii="Arial" w:hAnsi="Arial" w:cs="Arial"/>
          <w:sz w:val="28"/>
          <w:szCs w:val="28"/>
        </w:rPr>
        <w:t xml:space="preserve">he laws of conservation of energy state that energy cannot be created or destroyed it can only transfer from one form to another. </w:t>
      </w:r>
    </w:p>
    <w:p w14:paraId="2F2AC9C9" w14:textId="77777777" w:rsidR="006C4A30" w:rsidRDefault="00201613" w:rsidP="00FB2C3D">
      <w:pPr>
        <w:rPr>
          <w:rFonts w:ascii="Arial" w:hAnsi="Arial" w:cs="Arial"/>
          <w:sz w:val="28"/>
          <w:szCs w:val="28"/>
        </w:rPr>
      </w:pPr>
      <w:r>
        <w:rPr>
          <w:rFonts w:ascii="Arial" w:hAnsi="Arial" w:cs="Arial"/>
          <w:sz w:val="28"/>
          <w:szCs w:val="28"/>
        </w:rPr>
        <w:t xml:space="preserve">As the mass is released the potential energy </w:t>
      </w:r>
      <w:r w:rsidR="00502236">
        <w:rPr>
          <w:rFonts w:ascii="Arial" w:hAnsi="Arial" w:cs="Arial"/>
          <w:sz w:val="28"/>
          <w:szCs w:val="28"/>
        </w:rPr>
        <w:t xml:space="preserve">that has been at stand still until the release of the weights this then </w:t>
      </w:r>
      <w:r>
        <w:rPr>
          <w:rFonts w:ascii="Arial" w:hAnsi="Arial" w:cs="Arial"/>
          <w:sz w:val="28"/>
          <w:szCs w:val="28"/>
        </w:rPr>
        <w:t>transfers in to kinetic energy</w:t>
      </w:r>
      <w:r w:rsidR="006C4A30">
        <w:rPr>
          <w:rFonts w:ascii="Arial" w:hAnsi="Arial" w:cs="Arial"/>
          <w:sz w:val="28"/>
          <w:szCs w:val="28"/>
        </w:rPr>
        <w:t xml:space="preserve"> (the weights falling and rotating the flywheel)</w:t>
      </w:r>
      <w:r w:rsidR="00502236">
        <w:rPr>
          <w:rFonts w:ascii="Arial" w:hAnsi="Arial" w:cs="Arial"/>
          <w:sz w:val="28"/>
          <w:szCs w:val="28"/>
        </w:rPr>
        <w:t xml:space="preserve"> plus</w:t>
      </w:r>
      <w:r>
        <w:rPr>
          <w:rFonts w:ascii="Arial" w:hAnsi="Arial" w:cs="Arial"/>
          <w:sz w:val="28"/>
          <w:szCs w:val="28"/>
        </w:rPr>
        <w:t xml:space="preserve"> the losses of the frictional force in the bearing block and air resistance</w:t>
      </w:r>
      <w:r w:rsidR="00BC0884">
        <w:rPr>
          <w:rFonts w:ascii="Arial" w:hAnsi="Arial" w:cs="Arial"/>
          <w:sz w:val="28"/>
          <w:szCs w:val="28"/>
        </w:rPr>
        <w:t>,</w:t>
      </w:r>
      <w:r w:rsidR="006C4A30">
        <w:rPr>
          <w:rFonts w:ascii="Arial" w:hAnsi="Arial" w:cs="Arial"/>
          <w:sz w:val="28"/>
          <w:szCs w:val="28"/>
        </w:rPr>
        <w:t xml:space="preserve"> once the weights have done a full cycle or osculation. </w:t>
      </w:r>
    </w:p>
    <w:p w14:paraId="6099DBAF" w14:textId="1E6B5B80" w:rsidR="00BC0884" w:rsidRDefault="006C4A30" w:rsidP="00FB2C3D">
      <w:pPr>
        <w:rPr>
          <w:rFonts w:ascii="Arial" w:hAnsi="Arial" w:cs="Arial"/>
          <w:sz w:val="28"/>
          <w:szCs w:val="28"/>
        </w:rPr>
      </w:pPr>
      <w:r>
        <w:rPr>
          <w:rFonts w:ascii="Arial" w:hAnsi="Arial" w:cs="Arial"/>
          <w:sz w:val="28"/>
          <w:szCs w:val="28"/>
        </w:rPr>
        <w:t>T</w:t>
      </w:r>
      <w:r w:rsidR="00BC0884">
        <w:rPr>
          <w:rFonts w:ascii="Arial" w:hAnsi="Arial" w:cs="Arial"/>
          <w:sz w:val="28"/>
          <w:szCs w:val="28"/>
        </w:rPr>
        <w:t>he more mass you add to the flywheel more potential energy</w:t>
      </w:r>
      <w:r>
        <w:rPr>
          <w:rFonts w:ascii="Arial" w:hAnsi="Arial" w:cs="Arial"/>
          <w:sz w:val="28"/>
          <w:szCs w:val="28"/>
        </w:rPr>
        <w:t xml:space="preserve"> there is to be</w:t>
      </w:r>
      <w:r w:rsidR="00BC0884">
        <w:rPr>
          <w:rFonts w:ascii="Arial" w:hAnsi="Arial" w:cs="Arial"/>
          <w:sz w:val="28"/>
          <w:szCs w:val="28"/>
        </w:rPr>
        <w:t xml:space="preserve"> turned in to kinetic energy</w:t>
      </w:r>
      <w:r w:rsidR="00502236">
        <w:rPr>
          <w:rFonts w:ascii="Arial" w:hAnsi="Arial" w:cs="Arial"/>
          <w:sz w:val="28"/>
          <w:szCs w:val="28"/>
        </w:rPr>
        <w:t xml:space="preserve"> </w:t>
      </w:r>
      <w:r>
        <w:rPr>
          <w:rFonts w:ascii="Arial" w:hAnsi="Arial" w:cs="Arial"/>
          <w:sz w:val="28"/>
          <w:szCs w:val="28"/>
        </w:rPr>
        <w:t>in</w:t>
      </w:r>
      <w:r w:rsidR="00502236">
        <w:rPr>
          <w:rFonts w:ascii="Arial" w:hAnsi="Arial" w:cs="Arial"/>
          <w:sz w:val="28"/>
          <w:szCs w:val="28"/>
        </w:rPr>
        <w:t xml:space="preserve"> a flywheel or other rotating systems we call this torque w</w:t>
      </w:r>
      <w:r>
        <w:rPr>
          <w:rFonts w:ascii="Arial" w:hAnsi="Arial" w:cs="Arial"/>
          <w:sz w:val="28"/>
          <w:szCs w:val="28"/>
        </w:rPr>
        <w:t>hich</w:t>
      </w:r>
      <w:r w:rsidR="00502236">
        <w:rPr>
          <w:rFonts w:ascii="Arial" w:hAnsi="Arial" w:cs="Arial"/>
          <w:sz w:val="28"/>
          <w:szCs w:val="28"/>
        </w:rPr>
        <w:t xml:space="preserve"> is measured in Nm or Ft Lb of force. </w:t>
      </w:r>
    </w:p>
    <w:p w14:paraId="2B8CC8AF" w14:textId="53BBA445" w:rsidR="00FB2C3D" w:rsidRPr="00681D23" w:rsidRDefault="00BC0884" w:rsidP="00FB2C3D">
      <w:pPr>
        <w:rPr>
          <w:rFonts w:ascii="Arial" w:hAnsi="Arial" w:cs="Arial"/>
          <w:sz w:val="28"/>
          <w:szCs w:val="28"/>
        </w:rPr>
      </w:pPr>
      <w:r>
        <w:rPr>
          <w:rFonts w:ascii="Arial" w:hAnsi="Arial" w:cs="Arial"/>
          <w:sz w:val="28"/>
          <w:szCs w:val="28"/>
        </w:rPr>
        <w:t xml:space="preserve"> </w:t>
      </w:r>
    </w:p>
    <w:p w14:paraId="52FBB7D1" w14:textId="77777777" w:rsidR="00FB2C3D" w:rsidRDefault="00FB2C3D" w:rsidP="00FB2C3D">
      <w:pPr>
        <w:rPr>
          <w:rFonts w:ascii="Arial" w:hAnsi="Arial" w:cs="Arial"/>
          <w:sz w:val="28"/>
          <w:szCs w:val="28"/>
        </w:rPr>
      </w:pPr>
    </w:p>
    <w:p w14:paraId="1DC7A964" w14:textId="77777777" w:rsidR="00FB2C3D" w:rsidRDefault="00FB2C3D" w:rsidP="00FB2C3D">
      <w:pPr>
        <w:rPr>
          <w:rFonts w:ascii="Arial" w:hAnsi="Arial" w:cs="Arial"/>
          <w:sz w:val="28"/>
          <w:szCs w:val="28"/>
        </w:rPr>
      </w:pPr>
    </w:p>
    <w:p w14:paraId="0FBA1A5A" w14:textId="77777777" w:rsidR="00FB2C3D" w:rsidRDefault="00FB2C3D" w:rsidP="00FB2C3D">
      <w:pPr>
        <w:rPr>
          <w:rFonts w:ascii="Arial" w:hAnsi="Arial" w:cs="Arial"/>
          <w:sz w:val="28"/>
          <w:szCs w:val="28"/>
        </w:rPr>
      </w:pPr>
    </w:p>
    <w:p w14:paraId="7191AAEF" w14:textId="77777777" w:rsidR="00FB2C3D" w:rsidRDefault="00FB2C3D" w:rsidP="00FB2C3D">
      <w:pPr>
        <w:rPr>
          <w:rFonts w:ascii="Arial" w:hAnsi="Arial" w:cs="Arial"/>
          <w:sz w:val="28"/>
          <w:szCs w:val="28"/>
        </w:rPr>
      </w:pPr>
    </w:p>
    <w:p w14:paraId="7C579486" w14:textId="77777777" w:rsidR="00FB2C3D" w:rsidRDefault="00FB2C3D" w:rsidP="00FB2C3D">
      <w:pPr>
        <w:rPr>
          <w:rFonts w:ascii="Arial" w:hAnsi="Arial" w:cs="Arial"/>
          <w:sz w:val="28"/>
          <w:szCs w:val="28"/>
        </w:rPr>
      </w:pPr>
    </w:p>
    <w:p w14:paraId="46E9C2B4" w14:textId="77777777" w:rsidR="00FB2C3D" w:rsidRDefault="00FB2C3D" w:rsidP="00FB2C3D">
      <w:pPr>
        <w:rPr>
          <w:rFonts w:ascii="Arial" w:hAnsi="Arial" w:cs="Arial"/>
          <w:sz w:val="28"/>
          <w:szCs w:val="28"/>
        </w:rPr>
      </w:pPr>
    </w:p>
    <w:p w14:paraId="10DF4E22" w14:textId="77777777" w:rsidR="00FB2C3D" w:rsidRDefault="00FB2C3D" w:rsidP="00FB2C3D">
      <w:pPr>
        <w:rPr>
          <w:rFonts w:ascii="Arial" w:hAnsi="Arial" w:cs="Arial"/>
          <w:sz w:val="28"/>
          <w:szCs w:val="28"/>
        </w:rPr>
      </w:pPr>
    </w:p>
    <w:p w14:paraId="61C5208D" w14:textId="77777777" w:rsidR="00FB2C3D" w:rsidRDefault="00FB2C3D" w:rsidP="00FB2C3D">
      <w:pPr>
        <w:rPr>
          <w:rFonts w:ascii="Arial" w:hAnsi="Arial" w:cs="Arial"/>
          <w:sz w:val="28"/>
          <w:szCs w:val="28"/>
        </w:rPr>
      </w:pPr>
    </w:p>
    <w:p w14:paraId="627EB5E2" w14:textId="77777777" w:rsidR="00FB2C3D" w:rsidRDefault="00FB2C3D" w:rsidP="00FB2C3D">
      <w:pPr>
        <w:rPr>
          <w:rFonts w:ascii="Arial" w:hAnsi="Arial" w:cs="Arial"/>
          <w:sz w:val="28"/>
          <w:szCs w:val="28"/>
        </w:rPr>
      </w:pPr>
    </w:p>
    <w:p w14:paraId="32149830" w14:textId="77777777" w:rsidR="00FB2C3D" w:rsidRDefault="00FB2C3D" w:rsidP="00FB2C3D">
      <w:pPr>
        <w:rPr>
          <w:rFonts w:ascii="Arial" w:hAnsi="Arial" w:cs="Arial"/>
          <w:sz w:val="28"/>
          <w:szCs w:val="28"/>
        </w:rPr>
      </w:pPr>
    </w:p>
    <w:p w14:paraId="5B1F314B" w14:textId="77777777" w:rsidR="00FB2C3D" w:rsidRDefault="00FB2C3D" w:rsidP="00FB2C3D">
      <w:pPr>
        <w:rPr>
          <w:rFonts w:ascii="Arial" w:hAnsi="Arial" w:cs="Arial"/>
          <w:sz w:val="28"/>
          <w:szCs w:val="28"/>
        </w:rPr>
      </w:pPr>
    </w:p>
    <w:p w14:paraId="56B2EB81" w14:textId="77777777" w:rsidR="00FB2C3D" w:rsidRDefault="00FB2C3D" w:rsidP="00FB2C3D">
      <w:pPr>
        <w:rPr>
          <w:rFonts w:ascii="Arial" w:hAnsi="Arial" w:cs="Arial"/>
          <w:sz w:val="28"/>
          <w:szCs w:val="28"/>
        </w:rPr>
      </w:pPr>
    </w:p>
    <w:p w14:paraId="290184DD" w14:textId="77777777" w:rsidR="00FB2C3D" w:rsidRDefault="00FB2C3D" w:rsidP="00FB2C3D">
      <w:pPr>
        <w:rPr>
          <w:rFonts w:ascii="Arial" w:hAnsi="Arial" w:cs="Arial"/>
          <w:sz w:val="28"/>
          <w:szCs w:val="28"/>
        </w:rPr>
      </w:pPr>
    </w:p>
    <w:p w14:paraId="3A52D353" w14:textId="77777777" w:rsidR="00FB2C3D" w:rsidRDefault="00FB2C3D" w:rsidP="00FB2C3D">
      <w:pPr>
        <w:rPr>
          <w:sz w:val="16"/>
        </w:rPr>
      </w:pPr>
    </w:p>
    <w:p w14:paraId="1CF9251D" w14:textId="77777777" w:rsidR="00FB2C3D" w:rsidRDefault="00FB2C3D" w:rsidP="00FB2C3D">
      <w:pPr>
        <w:rPr>
          <w:rFonts w:asciiTheme="majorHAnsi" w:eastAsiaTheme="majorEastAsia" w:hAnsiTheme="majorHAnsi" w:cstheme="majorBidi"/>
          <w:color w:val="2F5496" w:themeColor="accent1" w:themeShade="BF"/>
          <w:sz w:val="32"/>
          <w:szCs w:val="32"/>
        </w:rPr>
      </w:pPr>
    </w:p>
    <w:p w14:paraId="1D117DB0" w14:textId="0F94D230" w:rsidR="00FB2C3D" w:rsidRDefault="00FB2C3D" w:rsidP="00FB2C3D">
      <w:pPr>
        <w:pStyle w:val="Heading1"/>
      </w:pPr>
      <w:bookmarkStart w:id="18" w:name="_Toc49392052"/>
      <w:r>
        <w:t>Evaluation</w:t>
      </w:r>
      <w:bookmarkEnd w:id="18"/>
      <w:r>
        <w:t xml:space="preserve"> </w:t>
      </w:r>
    </w:p>
    <w:p w14:paraId="430F8C99" w14:textId="098DA2A4" w:rsidR="00FB2C3D" w:rsidRDefault="00FB2C3D" w:rsidP="00FB2C3D">
      <w:pPr>
        <w:jc w:val="center"/>
        <w:rPr>
          <w:rFonts w:ascii="Arial" w:hAnsi="Arial" w:cs="Arial"/>
          <w:sz w:val="40"/>
          <w:szCs w:val="40"/>
        </w:rPr>
      </w:pPr>
      <w:r>
        <w:rPr>
          <w:rFonts w:ascii="Arial" w:hAnsi="Arial" w:cs="Arial"/>
          <w:sz w:val="40"/>
          <w:szCs w:val="40"/>
        </w:rPr>
        <w:t>Evaluation</w:t>
      </w:r>
    </w:p>
    <w:p w14:paraId="19A52DCB" w14:textId="35B71A64" w:rsidR="00BC0884" w:rsidRPr="00223403" w:rsidRDefault="00BC0884" w:rsidP="00FB2C3D">
      <w:pPr>
        <w:jc w:val="center"/>
        <w:rPr>
          <w:rFonts w:ascii="Arial" w:hAnsi="Arial" w:cs="Arial"/>
          <w:sz w:val="40"/>
          <w:szCs w:val="40"/>
        </w:rPr>
      </w:pPr>
      <w:r>
        <w:rPr>
          <w:rFonts w:ascii="Arial" w:hAnsi="Arial" w:cs="Arial"/>
          <w:sz w:val="40"/>
          <w:szCs w:val="40"/>
        </w:rPr>
        <w:t xml:space="preserve">How it could be better </w:t>
      </w:r>
    </w:p>
    <w:p w14:paraId="4691A43F" w14:textId="172A1854" w:rsidR="00FB2C3D" w:rsidRDefault="00FB2C3D" w:rsidP="00FB2C3D">
      <w:pPr>
        <w:rPr>
          <w:rFonts w:ascii="Arial" w:hAnsi="Arial" w:cs="Arial"/>
          <w:sz w:val="28"/>
          <w:szCs w:val="28"/>
        </w:rPr>
      </w:pPr>
      <w:r w:rsidRPr="00681D23">
        <w:rPr>
          <w:rFonts w:ascii="Arial" w:hAnsi="Arial" w:cs="Arial"/>
          <w:sz w:val="28"/>
          <w:szCs w:val="28"/>
        </w:rPr>
        <w:t xml:space="preserve">The practical experiment went smoothly and demonstrated the principles of </w:t>
      </w:r>
      <w:r w:rsidR="00CB3BD6">
        <w:rPr>
          <w:rFonts w:ascii="Arial" w:hAnsi="Arial" w:cs="Arial"/>
          <w:sz w:val="28"/>
          <w:szCs w:val="28"/>
        </w:rPr>
        <w:t xml:space="preserve">energy </w:t>
      </w:r>
      <w:r w:rsidRPr="00681D23">
        <w:rPr>
          <w:rFonts w:ascii="Arial" w:hAnsi="Arial" w:cs="Arial"/>
          <w:sz w:val="28"/>
          <w:szCs w:val="28"/>
        </w:rPr>
        <w:t>in</w:t>
      </w:r>
      <w:r w:rsidR="00CB3BD6">
        <w:rPr>
          <w:rFonts w:ascii="Arial" w:hAnsi="Arial" w:cs="Arial"/>
          <w:sz w:val="28"/>
          <w:szCs w:val="28"/>
        </w:rPr>
        <w:t xml:space="preserve"> a flywheel in</w:t>
      </w:r>
      <w:r w:rsidRPr="00681D23">
        <w:rPr>
          <w:rFonts w:ascii="Arial" w:hAnsi="Arial" w:cs="Arial"/>
          <w:sz w:val="28"/>
          <w:szCs w:val="28"/>
        </w:rPr>
        <w:t xml:space="preserve"> an expected manner when the experiment was conducted </w:t>
      </w:r>
      <w:r w:rsidR="00CB3BD6">
        <w:rPr>
          <w:rFonts w:ascii="Arial" w:hAnsi="Arial" w:cs="Arial"/>
          <w:sz w:val="28"/>
          <w:szCs w:val="28"/>
        </w:rPr>
        <w:t xml:space="preserve">we used weights on the end of a piece of string this created some swaying in different directions and coursed inconsistences in the experiment, if </w:t>
      </w:r>
      <w:r w:rsidR="00CC3A79">
        <w:rPr>
          <w:rFonts w:ascii="Arial" w:hAnsi="Arial" w:cs="Arial"/>
          <w:sz w:val="28"/>
          <w:szCs w:val="28"/>
        </w:rPr>
        <w:t>we could change this then a pin protruding out words from the flywheel with a solid hanging down that the weights could be attached to would eliminate this issue.</w:t>
      </w:r>
    </w:p>
    <w:p w14:paraId="5C56D67B" w14:textId="08FE298B" w:rsidR="00FB2C3D" w:rsidRPr="00681D23" w:rsidRDefault="00FB2C3D" w:rsidP="00FB2C3D">
      <w:pPr>
        <w:rPr>
          <w:rFonts w:ascii="Arial" w:hAnsi="Arial" w:cs="Arial"/>
          <w:sz w:val="28"/>
          <w:szCs w:val="28"/>
        </w:rPr>
      </w:pPr>
      <w:r>
        <w:rPr>
          <w:rFonts w:ascii="Arial" w:hAnsi="Arial" w:cs="Arial"/>
          <w:sz w:val="28"/>
          <w:szCs w:val="28"/>
        </w:rPr>
        <w:t>A</w:t>
      </w:r>
      <w:r w:rsidRPr="00681D23">
        <w:rPr>
          <w:rFonts w:ascii="Arial" w:hAnsi="Arial" w:cs="Arial"/>
          <w:sz w:val="28"/>
          <w:szCs w:val="28"/>
        </w:rPr>
        <w:t xml:space="preserve">s for the accuracy of the test there are a few improvements that could be implemented such as </w:t>
      </w:r>
      <w:r w:rsidR="00CC3A79">
        <w:rPr>
          <w:rFonts w:ascii="Arial" w:hAnsi="Arial" w:cs="Arial"/>
          <w:sz w:val="28"/>
          <w:szCs w:val="28"/>
        </w:rPr>
        <w:t>two light gates being set in place at the top and bottom of the cycle (oscillation), so that this could be hooked up to a automatic stopwatch to remove any human error of starting and stopping the timer.</w:t>
      </w:r>
    </w:p>
    <w:p w14:paraId="51B759FB" w14:textId="6292F0F1" w:rsidR="003277C2" w:rsidRDefault="00FB2C3D" w:rsidP="00BB2DEE">
      <w:pPr>
        <w:rPr>
          <w:rFonts w:ascii="Arial" w:hAnsi="Arial" w:cs="Arial"/>
          <w:sz w:val="28"/>
          <w:szCs w:val="28"/>
        </w:rPr>
      </w:pPr>
      <w:r>
        <w:rPr>
          <w:rFonts w:ascii="Arial" w:hAnsi="Arial" w:cs="Arial"/>
          <w:sz w:val="28"/>
          <w:szCs w:val="28"/>
        </w:rPr>
        <w:t>M</w:t>
      </w:r>
      <w:r w:rsidRPr="00681D23">
        <w:rPr>
          <w:rFonts w:ascii="Arial" w:hAnsi="Arial" w:cs="Arial"/>
          <w:sz w:val="28"/>
          <w:szCs w:val="28"/>
        </w:rPr>
        <w:t xml:space="preserve">ultiple tests </w:t>
      </w:r>
      <w:r>
        <w:rPr>
          <w:rFonts w:ascii="Arial" w:hAnsi="Arial" w:cs="Arial"/>
          <w:sz w:val="28"/>
          <w:szCs w:val="28"/>
        </w:rPr>
        <w:t xml:space="preserve">could </w:t>
      </w:r>
      <w:r w:rsidRPr="00681D23">
        <w:rPr>
          <w:rFonts w:ascii="Arial" w:hAnsi="Arial" w:cs="Arial"/>
          <w:sz w:val="28"/>
          <w:szCs w:val="28"/>
        </w:rPr>
        <w:t xml:space="preserve">have </w:t>
      </w:r>
      <w:r>
        <w:rPr>
          <w:rFonts w:ascii="Arial" w:hAnsi="Arial" w:cs="Arial"/>
          <w:sz w:val="28"/>
          <w:szCs w:val="28"/>
        </w:rPr>
        <w:t>taken place</w:t>
      </w:r>
      <w:r w:rsidRPr="00681D23">
        <w:rPr>
          <w:rFonts w:ascii="Arial" w:hAnsi="Arial" w:cs="Arial"/>
          <w:sz w:val="28"/>
          <w:szCs w:val="28"/>
        </w:rPr>
        <w:t xml:space="preserve"> to </w:t>
      </w:r>
      <w:r w:rsidR="00CC3A79">
        <w:rPr>
          <w:rFonts w:ascii="Arial" w:hAnsi="Arial" w:cs="Arial"/>
          <w:sz w:val="28"/>
          <w:szCs w:val="28"/>
        </w:rPr>
        <w:t>produce</w:t>
      </w:r>
      <w:r>
        <w:rPr>
          <w:rFonts w:ascii="Arial" w:hAnsi="Arial" w:cs="Arial"/>
          <w:sz w:val="28"/>
          <w:szCs w:val="28"/>
        </w:rPr>
        <w:t xml:space="preserve"> more</w:t>
      </w:r>
      <w:r w:rsidRPr="00681D23">
        <w:rPr>
          <w:rFonts w:ascii="Arial" w:hAnsi="Arial" w:cs="Arial"/>
          <w:sz w:val="28"/>
          <w:szCs w:val="28"/>
        </w:rPr>
        <w:t xml:space="preserve"> results</w:t>
      </w:r>
      <w:r>
        <w:rPr>
          <w:rFonts w:ascii="Arial" w:hAnsi="Arial" w:cs="Arial"/>
          <w:sz w:val="28"/>
          <w:szCs w:val="28"/>
        </w:rPr>
        <w:t xml:space="preserve"> meaning more data </w:t>
      </w:r>
      <w:r w:rsidR="00CC3A79">
        <w:rPr>
          <w:rFonts w:ascii="Arial" w:hAnsi="Arial" w:cs="Arial"/>
          <w:sz w:val="28"/>
          <w:szCs w:val="28"/>
        </w:rPr>
        <w:t xml:space="preserve">that could be analysed </w:t>
      </w:r>
      <w:r>
        <w:rPr>
          <w:rFonts w:ascii="Arial" w:hAnsi="Arial" w:cs="Arial"/>
          <w:sz w:val="28"/>
          <w:szCs w:val="28"/>
        </w:rPr>
        <w:t>to create a</w:t>
      </w:r>
      <w:r w:rsidR="00CC3A79">
        <w:rPr>
          <w:rFonts w:ascii="Arial" w:hAnsi="Arial" w:cs="Arial"/>
          <w:sz w:val="28"/>
          <w:szCs w:val="28"/>
        </w:rPr>
        <w:t xml:space="preserve"> higher</w:t>
      </w:r>
      <w:r>
        <w:rPr>
          <w:rFonts w:ascii="Arial" w:hAnsi="Arial" w:cs="Arial"/>
          <w:sz w:val="28"/>
          <w:szCs w:val="28"/>
        </w:rPr>
        <w:t xml:space="preserve"> overall average.</w:t>
      </w:r>
      <w:r w:rsidRPr="00681D23">
        <w:rPr>
          <w:rFonts w:ascii="Arial" w:hAnsi="Arial" w:cs="Arial"/>
          <w:sz w:val="28"/>
          <w:szCs w:val="28"/>
        </w:rPr>
        <w:t xml:space="preserve">     </w:t>
      </w:r>
    </w:p>
    <w:p w14:paraId="693AB6E1" w14:textId="77777777" w:rsidR="003277C2" w:rsidRDefault="003277C2" w:rsidP="00BB2DEE">
      <w:pPr>
        <w:rPr>
          <w:rFonts w:ascii="Arial" w:hAnsi="Arial" w:cs="Arial"/>
          <w:sz w:val="28"/>
          <w:szCs w:val="28"/>
        </w:rPr>
      </w:pPr>
    </w:p>
    <w:p w14:paraId="2B5D2C24" w14:textId="77777777" w:rsidR="003277C2" w:rsidRDefault="003277C2" w:rsidP="00BB2DEE">
      <w:pPr>
        <w:rPr>
          <w:rFonts w:ascii="Arial" w:hAnsi="Arial" w:cs="Arial"/>
          <w:sz w:val="28"/>
          <w:szCs w:val="28"/>
        </w:rPr>
      </w:pPr>
    </w:p>
    <w:p w14:paraId="4EB3C609" w14:textId="77777777" w:rsidR="003277C2" w:rsidRDefault="003277C2" w:rsidP="00BB2DEE">
      <w:pPr>
        <w:rPr>
          <w:rFonts w:ascii="Arial" w:hAnsi="Arial" w:cs="Arial"/>
          <w:sz w:val="28"/>
          <w:szCs w:val="28"/>
        </w:rPr>
      </w:pPr>
    </w:p>
    <w:p w14:paraId="49CF58F4" w14:textId="77777777" w:rsidR="003277C2" w:rsidRDefault="003277C2" w:rsidP="00BB2DEE">
      <w:pPr>
        <w:rPr>
          <w:rFonts w:ascii="Arial" w:hAnsi="Arial" w:cs="Arial"/>
          <w:sz w:val="28"/>
          <w:szCs w:val="28"/>
        </w:rPr>
      </w:pPr>
    </w:p>
    <w:p w14:paraId="0413DD85" w14:textId="77777777" w:rsidR="003277C2" w:rsidRDefault="003277C2" w:rsidP="00BB2DEE">
      <w:pPr>
        <w:rPr>
          <w:rFonts w:ascii="Arial" w:hAnsi="Arial" w:cs="Arial"/>
          <w:sz w:val="28"/>
          <w:szCs w:val="28"/>
        </w:rPr>
      </w:pPr>
    </w:p>
    <w:p w14:paraId="0EDE1D39" w14:textId="77777777" w:rsidR="003277C2" w:rsidRDefault="003277C2" w:rsidP="00BB2DEE">
      <w:pPr>
        <w:rPr>
          <w:rFonts w:ascii="Arial" w:hAnsi="Arial" w:cs="Arial"/>
          <w:sz w:val="28"/>
          <w:szCs w:val="28"/>
        </w:rPr>
      </w:pPr>
    </w:p>
    <w:p w14:paraId="4664F97B" w14:textId="5EB7C9A8" w:rsidR="00FB2C3D" w:rsidRPr="003277C2" w:rsidRDefault="00771D51" w:rsidP="00BB2DEE">
      <w:pPr>
        <w:rPr>
          <w:rFonts w:ascii="Arial" w:hAnsi="Arial" w:cs="Arial"/>
          <w:sz w:val="28"/>
          <w:szCs w:val="28"/>
        </w:rPr>
      </w:pPr>
      <w:r>
        <w:rPr>
          <w:rFonts w:ascii="Arial" w:hAnsi="Arial" w:cs="Arial"/>
          <w:sz w:val="28"/>
          <w:szCs w:val="28"/>
        </w:rPr>
        <w:br w:type="page"/>
      </w:r>
    </w:p>
    <w:p w14:paraId="7C80CBC2" w14:textId="4C6C7379" w:rsidR="00771D51" w:rsidRPr="00771D51" w:rsidRDefault="00771D51" w:rsidP="00771D51">
      <w:pPr>
        <w:pStyle w:val="Heading1"/>
      </w:pPr>
      <w:bookmarkStart w:id="19" w:name="_Toc49392053"/>
      <w:r>
        <w:t>Further work</w:t>
      </w:r>
      <w:bookmarkEnd w:id="19"/>
    </w:p>
    <w:p w14:paraId="264B855E" w14:textId="3C3D3087" w:rsidR="00771D51" w:rsidRDefault="00004530" w:rsidP="00CB3EB2">
      <w:pPr>
        <w:spacing w:after="0" w:line="360" w:lineRule="auto"/>
        <w:jc w:val="center"/>
        <w:rPr>
          <w:rFonts w:ascii="Arial" w:hAnsi="Arial" w:cs="Arial"/>
          <w:sz w:val="40"/>
          <w:szCs w:val="40"/>
        </w:rPr>
      </w:pPr>
      <w:r>
        <w:rPr>
          <w:rFonts w:ascii="Arial" w:hAnsi="Arial" w:cs="Arial"/>
          <w:sz w:val="40"/>
          <w:szCs w:val="40"/>
        </w:rPr>
        <w:t xml:space="preserve">Further work </w:t>
      </w:r>
    </w:p>
    <w:p w14:paraId="0629C72F" w14:textId="6552F572" w:rsidR="00004530" w:rsidRDefault="00004530" w:rsidP="00004530">
      <w:pPr>
        <w:pStyle w:val="NormalWeb"/>
        <w:shd w:val="clear" w:color="auto" w:fill="FFFFFF"/>
        <w:spacing w:before="0" w:beforeAutospacing="0" w:after="0" w:afterAutospacing="0"/>
        <w:rPr>
          <w:rFonts w:ascii="Arial" w:hAnsi="Arial" w:cs="Arial"/>
          <w:color w:val="111111"/>
        </w:rPr>
      </w:pPr>
      <w:r>
        <w:rPr>
          <w:rFonts w:ascii="Arial" w:hAnsi="Arial" w:cs="Arial"/>
          <w:noProof/>
          <w:color w:val="E63C27"/>
        </w:rPr>
        <w:drawing>
          <wp:inline distT="0" distB="0" distL="0" distR="0" wp14:anchorId="38F41080" wp14:editId="6C4DFEA1">
            <wp:extent cx="1302589" cy="1302589"/>
            <wp:effectExtent l="0" t="0" r="0" b="0"/>
            <wp:docPr id="30" name="Picture 30">
              <a:hlinkClick xmlns:a="http://schemas.openxmlformats.org/drawingml/2006/main" r:id="rId2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a:hlinkClick r:id="rId20"/>
                    </pic:cNvPr>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335581" cy="1335581"/>
                    </a:xfrm>
                    <a:prstGeom prst="rect">
                      <a:avLst/>
                    </a:prstGeom>
                    <a:noFill/>
                    <a:ln>
                      <a:noFill/>
                    </a:ln>
                  </pic:spPr>
                </pic:pic>
              </a:graphicData>
            </a:graphic>
          </wp:inline>
        </w:drawing>
      </w:r>
    </w:p>
    <w:p w14:paraId="0BCB10E5" w14:textId="4A3AB228" w:rsidR="00004530" w:rsidRDefault="00612049" w:rsidP="00004530">
      <w:pPr>
        <w:pStyle w:val="NormalWeb"/>
        <w:shd w:val="clear" w:color="auto" w:fill="FFFFFF"/>
        <w:spacing w:before="0" w:beforeAutospacing="0" w:after="0" w:afterAutospacing="0"/>
        <w:rPr>
          <w:rFonts w:ascii="Arial" w:hAnsi="Arial" w:cs="Arial"/>
          <w:color w:val="111111"/>
        </w:rPr>
      </w:pPr>
      <w:r>
        <w:rPr>
          <w:rStyle w:val="Strong"/>
          <w:rFonts w:ascii="Arial" w:hAnsi="Arial" w:cs="Arial"/>
          <w:color w:val="111111"/>
        </w:rPr>
        <w:t xml:space="preserve">Sewing machine </w:t>
      </w:r>
      <w:r w:rsidR="00004530" w:rsidRPr="00612049">
        <w:rPr>
          <w:rStyle w:val="Strong"/>
          <w:rFonts w:ascii="Arial" w:hAnsi="Arial" w:cs="Arial"/>
          <w:b w:val="0"/>
          <w:bCs w:val="0"/>
          <w:color w:val="111111"/>
        </w:rPr>
        <w:t>Flywheel (or Hand Wheel).</w:t>
      </w:r>
      <w:r w:rsidR="00004530" w:rsidRPr="00546A28">
        <w:rPr>
          <w:rStyle w:val="Strong"/>
          <w:rFonts w:ascii="Arial" w:hAnsi="Arial" w:cs="Arial"/>
          <w:color w:val="111111"/>
        </w:rPr>
        <w:t> </w:t>
      </w:r>
      <w:r w:rsidR="00004530" w:rsidRPr="00546A28">
        <w:rPr>
          <w:rFonts w:ascii="Arial" w:hAnsi="Arial" w:cs="Arial"/>
          <w:color w:val="111111"/>
        </w:rPr>
        <w:t>The flywheel allows you to manually lower and raise the sewing machine’s needle. When you’re setting up a project to start sewing it, you’ll lower the flywheel in order to lower the needle into the fabric.</w:t>
      </w:r>
      <w:r w:rsidR="00004530" w:rsidRPr="00546A28">
        <w:rPr>
          <w:rFonts w:ascii="Arial" w:hAnsi="Arial" w:cs="Arial"/>
          <w:color w:val="111111"/>
        </w:rPr>
        <w:t xml:space="preserve"> </w:t>
      </w:r>
      <w:sdt>
        <w:sdtPr>
          <w:rPr>
            <w:rFonts w:ascii="Arial" w:hAnsi="Arial" w:cs="Arial"/>
            <w:color w:val="111111"/>
          </w:rPr>
          <w:id w:val="384220043"/>
          <w:citation/>
        </w:sdtPr>
        <w:sdtContent>
          <w:r w:rsidR="00004530">
            <w:rPr>
              <w:rFonts w:ascii="Arial" w:hAnsi="Arial" w:cs="Arial"/>
              <w:color w:val="111111"/>
            </w:rPr>
            <w:fldChar w:fldCharType="begin"/>
          </w:r>
          <w:r w:rsidR="00004530">
            <w:rPr>
              <w:rFonts w:ascii="Arial" w:hAnsi="Arial" w:cs="Arial"/>
              <w:color w:val="111111"/>
            </w:rPr>
            <w:instrText xml:space="preserve"> CITATION sew20 \l 2057 </w:instrText>
          </w:r>
          <w:r w:rsidR="00004530">
            <w:rPr>
              <w:rFonts w:ascii="Arial" w:hAnsi="Arial" w:cs="Arial"/>
              <w:color w:val="111111"/>
            </w:rPr>
            <w:fldChar w:fldCharType="separate"/>
          </w:r>
          <w:r w:rsidRPr="00612049">
            <w:rPr>
              <w:rFonts w:ascii="Arial" w:hAnsi="Arial" w:cs="Arial"/>
              <w:noProof/>
              <w:color w:val="111111"/>
            </w:rPr>
            <w:t>(place, 2020)</w:t>
          </w:r>
          <w:r w:rsidR="00004530">
            <w:rPr>
              <w:rFonts w:ascii="Arial" w:hAnsi="Arial" w:cs="Arial"/>
              <w:color w:val="111111"/>
            </w:rPr>
            <w:fldChar w:fldCharType="end"/>
          </w:r>
        </w:sdtContent>
      </w:sdt>
    </w:p>
    <w:p w14:paraId="127B6F9B" w14:textId="214CA445" w:rsidR="00004530" w:rsidRDefault="00004530" w:rsidP="00004530">
      <w:pPr>
        <w:spacing w:after="0" w:line="360" w:lineRule="auto"/>
        <w:rPr>
          <w:rFonts w:ascii="Arial" w:hAnsi="Arial" w:cs="Arial"/>
          <w:sz w:val="28"/>
          <w:szCs w:val="28"/>
        </w:rPr>
      </w:pPr>
    </w:p>
    <w:p w14:paraId="7F367B28" w14:textId="126E7460" w:rsidR="00771D51" w:rsidRDefault="00546A28" w:rsidP="00C0133F">
      <w:pPr>
        <w:tabs>
          <w:tab w:val="left" w:pos="1291"/>
        </w:tabs>
        <w:spacing w:after="0" w:line="360" w:lineRule="auto"/>
        <w:rPr>
          <w:rFonts w:ascii="Arial" w:hAnsi="Arial" w:cs="Arial"/>
          <w:sz w:val="24"/>
          <w:szCs w:val="24"/>
        </w:rPr>
      </w:pPr>
      <w:r>
        <w:rPr>
          <w:noProof/>
        </w:rPr>
        <w:drawing>
          <wp:inline distT="0" distB="0" distL="0" distR="0" wp14:anchorId="4C3E605F" wp14:editId="7FDD6A15">
            <wp:extent cx="1367419" cy="1311215"/>
            <wp:effectExtent l="0" t="0" r="4445" b="3810"/>
            <wp:docPr id="31" name="Picture 31" descr="Enterprise Flywheel Coffee M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nterprise Flywheel Coffee Mill"/>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flipH="1">
                      <a:off x="0" y="0"/>
                      <a:ext cx="1433132" cy="1374227"/>
                    </a:xfrm>
                    <a:prstGeom prst="rect">
                      <a:avLst/>
                    </a:prstGeom>
                    <a:noFill/>
                    <a:ln>
                      <a:noFill/>
                    </a:ln>
                  </pic:spPr>
                </pic:pic>
              </a:graphicData>
            </a:graphic>
          </wp:inline>
        </w:drawing>
      </w:r>
      <w:r w:rsidR="00612049">
        <w:rPr>
          <w:rFonts w:ascii="Arial" w:hAnsi="Arial" w:cs="Arial"/>
          <w:b/>
          <w:bCs/>
          <w:color w:val="111111"/>
          <w:sz w:val="24"/>
          <w:szCs w:val="24"/>
          <w:shd w:val="clear" w:color="auto" w:fill="FFFFFF"/>
        </w:rPr>
        <w:t xml:space="preserve">coffee grinder </w:t>
      </w:r>
      <w:r w:rsidR="00004530" w:rsidRPr="00546A28">
        <w:rPr>
          <w:rFonts w:ascii="Arial" w:hAnsi="Arial" w:cs="Arial"/>
          <w:color w:val="111111"/>
          <w:sz w:val="24"/>
          <w:szCs w:val="24"/>
          <w:shd w:val="clear" w:color="auto" w:fill="FFFFFF"/>
        </w:rPr>
        <w:t>19th century; 15 inches height x 10.75 inch diameter flywheels; has original red paint with patriotic decals, patented July 12th,1898</w:t>
      </w:r>
      <w:sdt>
        <w:sdtPr>
          <w:rPr>
            <w:rFonts w:ascii="Arial" w:hAnsi="Arial" w:cs="Arial"/>
            <w:color w:val="111111"/>
            <w:sz w:val="24"/>
            <w:szCs w:val="24"/>
            <w:shd w:val="clear" w:color="auto" w:fill="FFFFFF"/>
          </w:rPr>
          <w:id w:val="-740179510"/>
          <w:citation/>
        </w:sdtPr>
        <w:sdtContent>
          <w:r>
            <w:rPr>
              <w:rFonts w:ascii="Arial" w:hAnsi="Arial" w:cs="Arial"/>
              <w:color w:val="111111"/>
              <w:sz w:val="24"/>
              <w:szCs w:val="24"/>
              <w:shd w:val="clear" w:color="auto" w:fill="FFFFFF"/>
            </w:rPr>
            <w:fldChar w:fldCharType="begin"/>
          </w:r>
          <w:r>
            <w:rPr>
              <w:rFonts w:ascii="Arial" w:hAnsi="Arial" w:cs="Arial"/>
              <w:color w:val="111111"/>
              <w:sz w:val="24"/>
              <w:szCs w:val="24"/>
              <w:shd w:val="clear" w:color="auto" w:fill="FFFFFF"/>
            </w:rPr>
            <w:instrText xml:space="preserve"> CITATION pin20 \l 2057 </w:instrText>
          </w:r>
          <w:r>
            <w:rPr>
              <w:rFonts w:ascii="Arial" w:hAnsi="Arial" w:cs="Arial"/>
              <w:color w:val="111111"/>
              <w:sz w:val="24"/>
              <w:szCs w:val="24"/>
              <w:shd w:val="clear" w:color="auto" w:fill="FFFFFF"/>
            </w:rPr>
            <w:fldChar w:fldCharType="separate"/>
          </w:r>
          <w:r w:rsidR="00612049">
            <w:rPr>
              <w:rFonts w:ascii="Arial" w:hAnsi="Arial" w:cs="Arial"/>
              <w:noProof/>
              <w:color w:val="111111"/>
              <w:sz w:val="24"/>
              <w:szCs w:val="24"/>
              <w:shd w:val="clear" w:color="auto" w:fill="FFFFFF"/>
            </w:rPr>
            <w:t xml:space="preserve"> </w:t>
          </w:r>
          <w:r w:rsidR="00612049" w:rsidRPr="00612049">
            <w:rPr>
              <w:rFonts w:ascii="Arial" w:hAnsi="Arial" w:cs="Arial"/>
              <w:noProof/>
              <w:color w:val="111111"/>
              <w:sz w:val="24"/>
              <w:szCs w:val="24"/>
              <w:shd w:val="clear" w:color="auto" w:fill="FFFFFF"/>
            </w:rPr>
            <w:t>(pinterest, 2020)</w:t>
          </w:r>
          <w:r>
            <w:rPr>
              <w:rFonts w:ascii="Arial" w:hAnsi="Arial" w:cs="Arial"/>
              <w:color w:val="111111"/>
              <w:sz w:val="24"/>
              <w:szCs w:val="24"/>
              <w:shd w:val="clear" w:color="auto" w:fill="FFFFFF"/>
            </w:rPr>
            <w:fldChar w:fldCharType="end"/>
          </w:r>
        </w:sdtContent>
      </w:sdt>
      <w:r>
        <w:rPr>
          <w:rFonts w:ascii="Arial" w:hAnsi="Arial" w:cs="Arial"/>
          <w:color w:val="111111"/>
          <w:sz w:val="24"/>
          <w:szCs w:val="24"/>
          <w:shd w:val="clear" w:color="auto" w:fill="FFFFFF"/>
        </w:rPr>
        <w:t xml:space="preserve"> these old style coffee grinders used the force generated by the weight of the flywheel to make the task of grinding coffee beans easier. </w:t>
      </w:r>
    </w:p>
    <w:p w14:paraId="32734B23" w14:textId="77777777" w:rsidR="00C0133F" w:rsidRPr="00C0133F" w:rsidRDefault="00C0133F" w:rsidP="00C0133F">
      <w:pPr>
        <w:tabs>
          <w:tab w:val="left" w:pos="1291"/>
        </w:tabs>
        <w:spacing w:after="0" w:line="360" w:lineRule="auto"/>
        <w:rPr>
          <w:rFonts w:ascii="Arial" w:hAnsi="Arial" w:cs="Arial"/>
          <w:sz w:val="24"/>
          <w:szCs w:val="24"/>
        </w:rPr>
      </w:pPr>
    </w:p>
    <w:p w14:paraId="22BA92A6" w14:textId="2547E553" w:rsidR="00771D51" w:rsidRPr="00546A28" w:rsidRDefault="00546A28" w:rsidP="00546A28">
      <w:pPr>
        <w:spacing w:after="0" w:line="360" w:lineRule="auto"/>
        <w:rPr>
          <w:rFonts w:ascii="Arial" w:hAnsi="Arial" w:cs="Arial"/>
          <w:sz w:val="24"/>
          <w:szCs w:val="24"/>
        </w:rPr>
      </w:pPr>
      <w:r>
        <w:rPr>
          <w:rFonts w:ascii="Arial" w:hAnsi="Arial" w:cs="Arial"/>
          <w:noProof/>
          <w:color w:val="00376A"/>
          <w:sz w:val="19"/>
          <w:szCs w:val="19"/>
          <w:shd w:val="clear" w:color="auto" w:fill="FFFFFF"/>
        </w:rPr>
        <w:drawing>
          <wp:inline distT="0" distB="0" distL="0" distR="0" wp14:anchorId="3E1A08D3" wp14:editId="6CEAEC9E">
            <wp:extent cx="1715687" cy="1285335"/>
            <wp:effectExtent l="0" t="0" r="0" b="0"/>
            <wp:docPr id="192" name="Picture 192">
              <a:hlinkClick xmlns:a="http://schemas.openxmlformats.org/drawingml/2006/main" r:id="rId2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a:hlinkClick r:id="rId23" tgtFrame="&quot;_blank&quot;"/>
                    </pic:cNvPr>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787307" cy="1338990"/>
                    </a:xfrm>
                    <a:prstGeom prst="rect">
                      <a:avLst/>
                    </a:prstGeom>
                    <a:noFill/>
                    <a:ln>
                      <a:noFill/>
                    </a:ln>
                  </pic:spPr>
                </pic:pic>
              </a:graphicData>
            </a:graphic>
          </wp:inline>
        </w:drawing>
      </w:r>
      <w:r w:rsidR="00612049">
        <w:rPr>
          <w:rFonts w:ascii="Arial" w:hAnsi="Arial" w:cs="Arial"/>
          <w:color w:val="333333"/>
          <w:sz w:val="24"/>
          <w:szCs w:val="24"/>
          <w:shd w:val="clear" w:color="auto" w:fill="FFFFFF"/>
        </w:rPr>
        <w:t xml:space="preserve"> </w:t>
      </w:r>
      <w:r w:rsidR="00612049" w:rsidRPr="00612049">
        <w:rPr>
          <w:rFonts w:ascii="Arial" w:hAnsi="Arial" w:cs="Arial"/>
          <w:b/>
          <w:bCs/>
          <w:color w:val="333333"/>
          <w:sz w:val="24"/>
          <w:szCs w:val="24"/>
          <w:shd w:val="clear" w:color="auto" w:fill="FFFFFF"/>
        </w:rPr>
        <w:t>water pump</w:t>
      </w:r>
      <w:r w:rsidR="00612049">
        <w:rPr>
          <w:rFonts w:ascii="Arial" w:hAnsi="Arial" w:cs="Arial"/>
          <w:color w:val="333333"/>
          <w:sz w:val="24"/>
          <w:szCs w:val="24"/>
          <w:shd w:val="clear" w:color="auto" w:fill="FFFFFF"/>
        </w:rPr>
        <w:t xml:space="preserve"> </w:t>
      </w:r>
      <w:r w:rsidRPr="00612049">
        <w:rPr>
          <w:rFonts w:ascii="Arial" w:hAnsi="Arial" w:cs="Arial"/>
          <w:color w:val="333333"/>
          <w:sz w:val="24"/>
          <w:szCs w:val="24"/>
          <w:shd w:val="clear" w:color="auto" w:fill="FFFFFF"/>
        </w:rPr>
        <w:t>Local pump manufacturer KSB Pumps and Valves demonstrated its engineering ability when it was called upon to develop a unique flywheel water pump system able to continue pumping long enough to mitigate the possible effects of water hammer in the event of power failures</w:t>
      </w:r>
      <w:r>
        <w:rPr>
          <w:rFonts w:ascii="Arial" w:hAnsi="Arial" w:cs="Arial"/>
          <w:color w:val="333333"/>
          <w:sz w:val="19"/>
          <w:szCs w:val="19"/>
          <w:shd w:val="clear" w:color="auto" w:fill="FFFFFF"/>
        </w:rPr>
        <w:t>.</w:t>
      </w:r>
      <w:sdt>
        <w:sdtPr>
          <w:rPr>
            <w:rFonts w:ascii="Arial" w:hAnsi="Arial" w:cs="Arial"/>
            <w:color w:val="333333"/>
            <w:sz w:val="19"/>
            <w:szCs w:val="19"/>
            <w:shd w:val="clear" w:color="auto" w:fill="FFFFFF"/>
          </w:rPr>
          <w:id w:val="-1461026324"/>
          <w:citation/>
        </w:sdtPr>
        <w:sdtContent>
          <w:r w:rsidR="00612049">
            <w:rPr>
              <w:rFonts w:ascii="Arial" w:hAnsi="Arial" w:cs="Arial"/>
              <w:color w:val="333333"/>
              <w:sz w:val="19"/>
              <w:szCs w:val="19"/>
              <w:shd w:val="clear" w:color="auto" w:fill="FFFFFF"/>
            </w:rPr>
            <w:fldChar w:fldCharType="begin"/>
          </w:r>
          <w:r w:rsidR="00612049">
            <w:rPr>
              <w:rFonts w:ascii="Arial" w:hAnsi="Arial" w:cs="Arial"/>
              <w:color w:val="333333"/>
              <w:sz w:val="19"/>
              <w:szCs w:val="19"/>
              <w:shd w:val="clear" w:color="auto" w:fill="FFFFFF"/>
            </w:rPr>
            <w:instrText xml:space="preserve"> CITATION EEP20 \l 2057 </w:instrText>
          </w:r>
          <w:r w:rsidR="00612049">
            <w:rPr>
              <w:rFonts w:ascii="Arial" w:hAnsi="Arial" w:cs="Arial"/>
              <w:color w:val="333333"/>
              <w:sz w:val="19"/>
              <w:szCs w:val="19"/>
              <w:shd w:val="clear" w:color="auto" w:fill="FFFFFF"/>
            </w:rPr>
            <w:fldChar w:fldCharType="separate"/>
          </w:r>
          <w:r w:rsidR="00612049">
            <w:rPr>
              <w:rFonts w:ascii="Arial" w:hAnsi="Arial" w:cs="Arial"/>
              <w:noProof/>
              <w:color w:val="333333"/>
              <w:sz w:val="19"/>
              <w:szCs w:val="19"/>
              <w:shd w:val="clear" w:color="auto" w:fill="FFFFFF"/>
            </w:rPr>
            <w:t xml:space="preserve"> </w:t>
          </w:r>
          <w:r w:rsidR="00612049" w:rsidRPr="00612049">
            <w:rPr>
              <w:rFonts w:ascii="Arial" w:hAnsi="Arial" w:cs="Arial"/>
              <w:noProof/>
              <w:color w:val="333333"/>
              <w:sz w:val="19"/>
              <w:szCs w:val="19"/>
              <w:shd w:val="clear" w:color="auto" w:fill="FFFFFF"/>
            </w:rPr>
            <w:t>(Publishers, 2020)</w:t>
          </w:r>
          <w:r w:rsidR="00612049">
            <w:rPr>
              <w:rFonts w:ascii="Arial" w:hAnsi="Arial" w:cs="Arial"/>
              <w:color w:val="333333"/>
              <w:sz w:val="19"/>
              <w:szCs w:val="19"/>
              <w:shd w:val="clear" w:color="auto" w:fill="FFFFFF"/>
            </w:rPr>
            <w:fldChar w:fldCharType="end"/>
          </w:r>
        </w:sdtContent>
      </w:sdt>
      <w:r w:rsidR="00612049">
        <w:rPr>
          <w:rFonts w:ascii="Arial" w:hAnsi="Arial" w:cs="Arial"/>
          <w:color w:val="333333"/>
          <w:sz w:val="19"/>
          <w:szCs w:val="19"/>
          <w:shd w:val="clear" w:color="auto" w:fill="FFFFFF"/>
        </w:rPr>
        <w:t xml:space="preserve"> </w:t>
      </w:r>
    </w:p>
    <w:p w14:paraId="7EE3910E" w14:textId="77777777" w:rsidR="00771D51" w:rsidRDefault="00771D51" w:rsidP="00CB3EB2">
      <w:pPr>
        <w:spacing w:after="0" w:line="360" w:lineRule="auto"/>
        <w:jc w:val="center"/>
        <w:rPr>
          <w:rFonts w:ascii="Arial" w:hAnsi="Arial" w:cs="Arial"/>
          <w:sz w:val="40"/>
          <w:szCs w:val="40"/>
        </w:rPr>
      </w:pPr>
    </w:p>
    <w:p w14:paraId="73287E8F" w14:textId="77777777" w:rsidR="00C0133F" w:rsidRDefault="00C0133F" w:rsidP="00C55FAF">
      <w:pPr>
        <w:spacing w:after="0" w:line="360" w:lineRule="auto"/>
        <w:rPr>
          <w:rFonts w:ascii="Arial" w:hAnsi="Arial" w:cs="Arial"/>
          <w:sz w:val="40"/>
          <w:szCs w:val="40"/>
        </w:rPr>
      </w:pPr>
    </w:p>
    <w:p w14:paraId="6DBD0B67" w14:textId="252F1D70" w:rsidR="00324C2F" w:rsidRPr="00CB3EB2" w:rsidRDefault="00FB2C3D" w:rsidP="00CB3EB2">
      <w:pPr>
        <w:spacing w:after="0" w:line="360" w:lineRule="auto"/>
        <w:jc w:val="center"/>
        <w:rPr>
          <w:rFonts w:ascii="Arial" w:hAnsi="Arial" w:cs="Arial"/>
          <w:sz w:val="40"/>
          <w:szCs w:val="40"/>
        </w:rPr>
      </w:pPr>
      <w:r>
        <w:rPr>
          <w:rFonts w:ascii="Arial" w:hAnsi="Arial" w:cs="Arial"/>
          <w:sz w:val="40"/>
          <w:szCs w:val="40"/>
        </w:rPr>
        <w:t>References</w:t>
      </w:r>
    </w:p>
    <w:bookmarkStart w:id="20" w:name="_Toc49392054" w:displacedByCustomXml="next"/>
    <w:sdt>
      <w:sdtPr>
        <w:rPr>
          <w:rFonts w:asciiTheme="minorHAnsi" w:eastAsiaTheme="minorHAnsi" w:hAnsiTheme="minorHAnsi" w:cstheme="minorBidi"/>
          <w:color w:val="auto"/>
          <w:sz w:val="22"/>
          <w:szCs w:val="22"/>
        </w:rPr>
        <w:id w:val="-1973437466"/>
        <w:docPartObj>
          <w:docPartGallery w:val="Bibliographies"/>
          <w:docPartUnique/>
        </w:docPartObj>
      </w:sdtPr>
      <w:sdtEndPr/>
      <w:sdtContent>
        <w:p w14:paraId="6AF22222" w14:textId="454A0F0B" w:rsidR="00CB3EB2" w:rsidRDefault="00CB3EB2">
          <w:pPr>
            <w:pStyle w:val="Heading1"/>
          </w:pPr>
          <w:r>
            <w:t>References</w:t>
          </w:r>
          <w:bookmarkEnd w:id="20"/>
        </w:p>
        <w:sdt>
          <w:sdtPr>
            <w:id w:val="-573587230"/>
            <w:bibliography/>
          </w:sdtPr>
          <w:sdtEndPr/>
          <w:sdtContent>
            <w:p w14:paraId="46FD12C3" w14:textId="77777777" w:rsidR="00612049" w:rsidRDefault="00CB3EB2" w:rsidP="00612049">
              <w:pPr>
                <w:pStyle w:val="Bibliography"/>
                <w:rPr>
                  <w:noProof/>
                  <w:sz w:val="24"/>
                  <w:szCs w:val="24"/>
                </w:rPr>
              </w:pPr>
              <w:r>
                <w:fldChar w:fldCharType="begin"/>
              </w:r>
              <w:r>
                <w:instrText xml:space="preserve"> BIBLIOGRAPHY </w:instrText>
              </w:r>
              <w:r>
                <w:fldChar w:fldCharType="separate"/>
              </w:r>
              <w:r w:rsidR="00612049">
                <w:rPr>
                  <w:noProof/>
                </w:rPr>
                <w:t xml:space="preserve">pinterest, 2020. </w:t>
              </w:r>
              <w:r w:rsidR="00612049">
                <w:rPr>
                  <w:i/>
                  <w:iCs/>
                  <w:noProof/>
                </w:rPr>
                <w:t xml:space="preserve">pinterest. </w:t>
              </w:r>
              <w:r w:rsidR="00612049">
                <w:rPr>
                  <w:noProof/>
                </w:rPr>
                <w:t xml:space="preserve">[Online] </w:t>
              </w:r>
              <w:r w:rsidR="00612049">
                <w:rPr>
                  <w:noProof/>
                </w:rPr>
                <w:br/>
                <w:t xml:space="preserve">Available at: </w:t>
              </w:r>
              <w:r w:rsidR="00612049">
                <w:rPr>
                  <w:noProof/>
                  <w:u w:val="single"/>
                </w:rPr>
                <w:t>https://www.pinterest.co.uk/pin/255720085075726316/</w:t>
              </w:r>
            </w:p>
            <w:p w14:paraId="75C58AFE" w14:textId="77777777" w:rsidR="00612049" w:rsidRDefault="00612049" w:rsidP="00612049">
              <w:pPr>
                <w:pStyle w:val="Bibliography"/>
                <w:rPr>
                  <w:noProof/>
                </w:rPr>
              </w:pPr>
              <w:r>
                <w:rPr>
                  <w:noProof/>
                </w:rPr>
                <w:t xml:space="preserve">place, s. m., 2020. </w:t>
              </w:r>
              <w:r>
                <w:rPr>
                  <w:i/>
                  <w:iCs/>
                  <w:noProof/>
                </w:rPr>
                <w:t xml:space="preserve">sew my place. </w:t>
              </w:r>
              <w:r>
                <w:rPr>
                  <w:noProof/>
                </w:rPr>
                <w:t xml:space="preserve">[Online] </w:t>
              </w:r>
              <w:r>
                <w:rPr>
                  <w:noProof/>
                </w:rPr>
                <w:br/>
                <w:t xml:space="preserve">Available at: </w:t>
              </w:r>
              <w:r>
                <w:rPr>
                  <w:noProof/>
                  <w:u w:val="single"/>
                </w:rPr>
                <w:t>https://www.sewmyplace.com/tip/sewing-machine-anatomy-a-guide-to-the-parts-of-your-sewing-machine#:~:text=Flywheel%20%28or%20Hand%20Wheel%29.%20The%20flywheel%20allows%20you,order%20to%20lower%20the%20needle%20into%20the%20fabric.</w:t>
              </w:r>
            </w:p>
            <w:p w14:paraId="36722F68" w14:textId="77777777" w:rsidR="00612049" w:rsidRDefault="00612049" w:rsidP="00612049">
              <w:pPr>
                <w:pStyle w:val="Bibliography"/>
                <w:rPr>
                  <w:noProof/>
                </w:rPr>
              </w:pPr>
              <w:r>
                <w:rPr>
                  <w:noProof/>
                </w:rPr>
                <w:t xml:space="preserve">Publishers, E., 2020. </w:t>
              </w:r>
              <w:r>
                <w:rPr>
                  <w:i/>
                  <w:iCs/>
                  <w:noProof/>
                </w:rPr>
                <w:t xml:space="preserve">EE Publishers. </w:t>
              </w:r>
              <w:r>
                <w:rPr>
                  <w:noProof/>
                </w:rPr>
                <w:t xml:space="preserve">[Online] </w:t>
              </w:r>
              <w:r>
                <w:rPr>
                  <w:noProof/>
                </w:rPr>
                <w:br/>
                <w:t xml:space="preserve">Available at: </w:t>
              </w:r>
              <w:r>
                <w:rPr>
                  <w:noProof/>
                  <w:u w:val="single"/>
                </w:rPr>
                <w:t>https://www.ee.co.za/article/flywheel-pump-prevents-damage-to-infrastructure.html</w:t>
              </w:r>
            </w:p>
            <w:p w14:paraId="55916972" w14:textId="77777777" w:rsidR="00612049" w:rsidRDefault="00612049" w:rsidP="00612049">
              <w:pPr>
                <w:pStyle w:val="Bibliography"/>
                <w:rPr>
                  <w:noProof/>
                </w:rPr>
              </w:pPr>
              <w:r>
                <w:rPr>
                  <w:noProof/>
                </w:rPr>
                <w:t xml:space="preserve">softschools, 2020. </w:t>
              </w:r>
              <w:r>
                <w:rPr>
                  <w:i/>
                  <w:iCs/>
                  <w:noProof/>
                </w:rPr>
                <w:t xml:space="preserve">softschools.com. </w:t>
              </w:r>
              <w:r>
                <w:rPr>
                  <w:noProof/>
                </w:rPr>
                <w:t xml:space="preserve">[Online] </w:t>
              </w:r>
              <w:r>
                <w:rPr>
                  <w:noProof/>
                </w:rPr>
                <w:br/>
                <w:t xml:space="preserve">Available at: </w:t>
              </w:r>
              <w:r>
                <w:rPr>
                  <w:noProof/>
                  <w:u w:val="single"/>
                </w:rPr>
                <w:t>https://www.softschools.com/formulas/physics/torque_formula/59/#:~:text=In%20rotational%20motion%2C%20torque%20is%20required%20to%20produce,inertia%20is%20a%20value%20that%20describes%20the%20distribution.</w:t>
              </w:r>
            </w:p>
            <w:p w14:paraId="46870AE3" w14:textId="77777777" w:rsidR="00612049" w:rsidRDefault="00612049" w:rsidP="00612049">
              <w:pPr>
                <w:pStyle w:val="Bibliography"/>
                <w:rPr>
                  <w:noProof/>
                </w:rPr>
              </w:pPr>
              <w:r>
                <w:rPr>
                  <w:noProof/>
                </w:rPr>
                <w:t xml:space="preserve">tecquipment, 2020. </w:t>
              </w:r>
              <w:r>
                <w:rPr>
                  <w:i/>
                  <w:iCs/>
                  <w:noProof/>
                </w:rPr>
                <w:t xml:space="preserve">tecquipment. </w:t>
              </w:r>
              <w:r>
                <w:rPr>
                  <w:noProof/>
                </w:rPr>
                <w:t xml:space="preserve">[Online] </w:t>
              </w:r>
              <w:r>
                <w:rPr>
                  <w:noProof/>
                </w:rPr>
                <w:br/>
                <w:t xml:space="preserve">Available at: </w:t>
              </w:r>
              <w:r>
                <w:rPr>
                  <w:noProof/>
                  <w:u w:val="single"/>
                </w:rPr>
                <w:t>https://www.tecquipment.com/potential-kinetic-energy-kit</w:t>
              </w:r>
            </w:p>
            <w:p w14:paraId="45B98373" w14:textId="77777777" w:rsidR="00612049" w:rsidRDefault="00612049" w:rsidP="00612049">
              <w:pPr>
                <w:pStyle w:val="Bibliography"/>
                <w:rPr>
                  <w:noProof/>
                </w:rPr>
              </w:pPr>
              <w:r>
                <w:rPr>
                  <w:noProof/>
                </w:rPr>
                <w:t xml:space="preserve">University, N. C. S., 2020. </w:t>
              </w:r>
              <w:r>
                <w:rPr>
                  <w:i/>
                  <w:iCs/>
                  <w:noProof/>
                </w:rPr>
                <w:t xml:space="preserve">labs for collage physics mechanics. </w:t>
              </w:r>
              <w:r>
                <w:rPr>
                  <w:noProof/>
                </w:rPr>
                <w:t xml:space="preserve">[Online] </w:t>
              </w:r>
              <w:r>
                <w:rPr>
                  <w:noProof/>
                </w:rPr>
                <w:br/>
                <w:t xml:space="preserve">Available at: </w:t>
              </w:r>
              <w:r>
                <w:rPr>
                  <w:noProof/>
                  <w:u w:val="single"/>
                </w:rPr>
                <w:t>https://webassign.net/labsgraceperiod/ncsulcpmech2/lab_7/manual.html</w:t>
              </w:r>
            </w:p>
            <w:p w14:paraId="78F4BC93" w14:textId="77777777" w:rsidR="00612049" w:rsidRDefault="00612049" w:rsidP="00612049">
              <w:pPr>
                <w:pStyle w:val="Bibliography"/>
                <w:rPr>
                  <w:noProof/>
                </w:rPr>
              </w:pPr>
              <w:r>
                <w:rPr>
                  <w:noProof/>
                </w:rPr>
                <w:t xml:space="preserve">uwtsd, 2020. </w:t>
              </w:r>
              <w:r>
                <w:rPr>
                  <w:i/>
                  <w:iCs/>
                  <w:noProof/>
                </w:rPr>
                <w:t xml:space="preserve">moodle. </w:t>
              </w:r>
              <w:r>
                <w:rPr>
                  <w:noProof/>
                </w:rPr>
                <w:t xml:space="preserve">[Online] </w:t>
              </w:r>
              <w:r>
                <w:rPr>
                  <w:noProof/>
                </w:rPr>
                <w:br/>
                <w:t xml:space="preserve">Available at: </w:t>
              </w:r>
              <w:r>
                <w:rPr>
                  <w:noProof/>
                  <w:u w:val="single"/>
                </w:rPr>
                <w:t>https://moodle.uwtsd.ac.uk/pluginfile.php/324439/mod_resource/content/1/M4X00385_SEM1_CW_2019_2020.pdf</w:t>
              </w:r>
            </w:p>
            <w:p w14:paraId="6614557B" w14:textId="299E9F17" w:rsidR="00CB3EB2" w:rsidRDefault="00CB3EB2" w:rsidP="00612049">
              <w:r>
                <w:rPr>
                  <w:b/>
                  <w:bCs/>
                  <w:noProof/>
                </w:rPr>
                <w:fldChar w:fldCharType="end"/>
              </w:r>
            </w:p>
          </w:sdtContent>
        </w:sdt>
      </w:sdtContent>
    </w:sdt>
    <w:p w14:paraId="2205CABC" w14:textId="77777777" w:rsidR="00CB3EB2" w:rsidRDefault="00CB3EB2"/>
    <w:sectPr w:rsidR="00CB3EB2" w:rsidSect="007B63F5">
      <w:footerReference w:type="default" r:id="rId25"/>
      <w:pgSz w:w="11906" w:h="16838"/>
      <w:pgMar w:top="1440" w:right="1440" w:bottom="1440" w:left="1440" w:header="708" w:footer="708" w:gutter="0"/>
      <w:pgNumType w:fmt="lowerRoman"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2CA624" w14:textId="77777777" w:rsidR="00293809" w:rsidRDefault="00293809">
      <w:pPr>
        <w:spacing w:after="0" w:line="240" w:lineRule="auto"/>
      </w:pPr>
      <w:r>
        <w:separator/>
      </w:r>
    </w:p>
  </w:endnote>
  <w:endnote w:type="continuationSeparator" w:id="0">
    <w:p w14:paraId="363B9B88" w14:textId="77777777" w:rsidR="00293809" w:rsidRDefault="002938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7786210"/>
      <w:docPartObj>
        <w:docPartGallery w:val="Page Numbers (Bottom of Page)"/>
        <w:docPartUnique/>
      </w:docPartObj>
    </w:sdtPr>
    <w:sdtEndPr>
      <w:rPr>
        <w:noProof/>
      </w:rPr>
    </w:sdtEndPr>
    <w:sdtContent>
      <w:p w14:paraId="216F68C4" w14:textId="77777777" w:rsidR="007B63F5" w:rsidRDefault="007B63F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12FD72" w14:textId="77777777" w:rsidR="007B63F5" w:rsidRDefault="007B63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12E300" w14:textId="77777777" w:rsidR="00293809" w:rsidRDefault="00293809">
      <w:pPr>
        <w:spacing w:after="0" w:line="240" w:lineRule="auto"/>
      </w:pPr>
      <w:r>
        <w:separator/>
      </w:r>
    </w:p>
  </w:footnote>
  <w:footnote w:type="continuationSeparator" w:id="0">
    <w:p w14:paraId="49F1A8FC" w14:textId="77777777" w:rsidR="00293809" w:rsidRDefault="002938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AE394E"/>
    <w:multiLevelType w:val="hybridMultilevel"/>
    <w:tmpl w:val="4EB868D2"/>
    <w:lvl w:ilvl="0" w:tplc="689A67B8">
      <w:start w:val="1"/>
      <w:numFmt w:val="bullet"/>
      <w:lvlText w:val=""/>
      <w:lvlJc w:val="left"/>
      <w:pPr>
        <w:ind w:left="720" w:hanging="360"/>
      </w:pPr>
      <w:rPr>
        <w:rFonts w:ascii="Symbol" w:hAnsi="Symbol" w:hint="default"/>
      </w:rPr>
    </w:lvl>
    <w:lvl w:ilvl="1" w:tplc="9F5AE3A6" w:tentative="1">
      <w:start w:val="1"/>
      <w:numFmt w:val="bullet"/>
      <w:lvlText w:val="o"/>
      <w:lvlJc w:val="left"/>
      <w:pPr>
        <w:ind w:left="1440" w:hanging="360"/>
      </w:pPr>
      <w:rPr>
        <w:rFonts w:ascii="Courier New" w:hAnsi="Courier New" w:cs="Courier New" w:hint="default"/>
      </w:rPr>
    </w:lvl>
    <w:lvl w:ilvl="2" w:tplc="EFD43BB6" w:tentative="1">
      <w:start w:val="1"/>
      <w:numFmt w:val="bullet"/>
      <w:lvlText w:val=""/>
      <w:lvlJc w:val="left"/>
      <w:pPr>
        <w:ind w:left="2160" w:hanging="360"/>
      </w:pPr>
      <w:rPr>
        <w:rFonts w:ascii="Wingdings" w:hAnsi="Wingdings" w:hint="default"/>
      </w:rPr>
    </w:lvl>
    <w:lvl w:ilvl="3" w:tplc="32D45DE0" w:tentative="1">
      <w:start w:val="1"/>
      <w:numFmt w:val="bullet"/>
      <w:lvlText w:val=""/>
      <w:lvlJc w:val="left"/>
      <w:pPr>
        <w:ind w:left="2880" w:hanging="360"/>
      </w:pPr>
      <w:rPr>
        <w:rFonts w:ascii="Symbol" w:hAnsi="Symbol" w:hint="default"/>
      </w:rPr>
    </w:lvl>
    <w:lvl w:ilvl="4" w:tplc="F9082D02" w:tentative="1">
      <w:start w:val="1"/>
      <w:numFmt w:val="bullet"/>
      <w:lvlText w:val="o"/>
      <w:lvlJc w:val="left"/>
      <w:pPr>
        <w:ind w:left="3600" w:hanging="360"/>
      </w:pPr>
      <w:rPr>
        <w:rFonts w:ascii="Courier New" w:hAnsi="Courier New" w:cs="Courier New" w:hint="default"/>
      </w:rPr>
    </w:lvl>
    <w:lvl w:ilvl="5" w:tplc="2F7AAB9E" w:tentative="1">
      <w:start w:val="1"/>
      <w:numFmt w:val="bullet"/>
      <w:lvlText w:val=""/>
      <w:lvlJc w:val="left"/>
      <w:pPr>
        <w:ind w:left="4320" w:hanging="360"/>
      </w:pPr>
      <w:rPr>
        <w:rFonts w:ascii="Wingdings" w:hAnsi="Wingdings" w:hint="default"/>
      </w:rPr>
    </w:lvl>
    <w:lvl w:ilvl="6" w:tplc="3F3C45A4" w:tentative="1">
      <w:start w:val="1"/>
      <w:numFmt w:val="bullet"/>
      <w:lvlText w:val=""/>
      <w:lvlJc w:val="left"/>
      <w:pPr>
        <w:ind w:left="5040" w:hanging="360"/>
      </w:pPr>
      <w:rPr>
        <w:rFonts w:ascii="Symbol" w:hAnsi="Symbol" w:hint="default"/>
      </w:rPr>
    </w:lvl>
    <w:lvl w:ilvl="7" w:tplc="FB2EC69A" w:tentative="1">
      <w:start w:val="1"/>
      <w:numFmt w:val="bullet"/>
      <w:lvlText w:val="o"/>
      <w:lvlJc w:val="left"/>
      <w:pPr>
        <w:ind w:left="5760" w:hanging="360"/>
      </w:pPr>
      <w:rPr>
        <w:rFonts w:ascii="Courier New" w:hAnsi="Courier New" w:cs="Courier New" w:hint="default"/>
      </w:rPr>
    </w:lvl>
    <w:lvl w:ilvl="8" w:tplc="916C7E18" w:tentative="1">
      <w:start w:val="1"/>
      <w:numFmt w:val="bullet"/>
      <w:lvlText w:val=""/>
      <w:lvlJc w:val="left"/>
      <w:pPr>
        <w:ind w:left="6480" w:hanging="360"/>
      </w:pPr>
      <w:rPr>
        <w:rFonts w:ascii="Wingdings" w:hAnsi="Wingdings" w:hint="default"/>
      </w:rPr>
    </w:lvl>
  </w:abstractNum>
  <w:abstractNum w:abstractNumId="1" w15:restartNumberingAfterBreak="0">
    <w:nsid w:val="166E2394"/>
    <w:multiLevelType w:val="hybridMultilevel"/>
    <w:tmpl w:val="1C5AFA0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6716E20"/>
    <w:multiLevelType w:val="hybridMultilevel"/>
    <w:tmpl w:val="040A3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0E0805"/>
    <w:multiLevelType w:val="hybridMultilevel"/>
    <w:tmpl w:val="A66AD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2C3D"/>
    <w:rsid w:val="00004530"/>
    <w:rsid w:val="000E3A6A"/>
    <w:rsid w:val="00104B1C"/>
    <w:rsid w:val="001501B1"/>
    <w:rsid w:val="001628C5"/>
    <w:rsid w:val="00173F77"/>
    <w:rsid w:val="00186B56"/>
    <w:rsid w:val="001A69F5"/>
    <w:rsid w:val="00201613"/>
    <w:rsid w:val="00216511"/>
    <w:rsid w:val="0023561F"/>
    <w:rsid w:val="00244148"/>
    <w:rsid w:val="00293809"/>
    <w:rsid w:val="002C26FD"/>
    <w:rsid w:val="002D43C2"/>
    <w:rsid w:val="002F2ED9"/>
    <w:rsid w:val="00324C2F"/>
    <w:rsid w:val="003277C2"/>
    <w:rsid w:val="00332C91"/>
    <w:rsid w:val="00363952"/>
    <w:rsid w:val="003A027A"/>
    <w:rsid w:val="003E3BB1"/>
    <w:rsid w:val="0040634B"/>
    <w:rsid w:val="00411E48"/>
    <w:rsid w:val="004507BC"/>
    <w:rsid w:val="00492445"/>
    <w:rsid w:val="004A64AB"/>
    <w:rsid w:val="004B3DEF"/>
    <w:rsid w:val="004F707A"/>
    <w:rsid w:val="00502236"/>
    <w:rsid w:val="0052777B"/>
    <w:rsid w:val="00546A28"/>
    <w:rsid w:val="005623BC"/>
    <w:rsid w:val="00587959"/>
    <w:rsid w:val="00612049"/>
    <w:rsid w:val="006243C4"/>
    <w:rsid w:val="006432C2"/>
    <w:rsid w:val="006439A9"/>
    <w:rsid w:val="00680F99"/>
    <w:rsid w:val="0068760B"/>
    <w:rsid w:val="006C4A30"/>
    <w:rsid w:val="006E40C8"/>
    <w:rsid w:val="007129B2"/>
    <w:rsid w:val="00727701"/>
    <w:rsid w:val="0075390B"/>
    <w:rsid w:val="00763B69"/>
    <w:rsid w:val="00771D51"/>
    <w:rsid w:val="007878F9"/>
    <w:rsid w:val="007929F9"/>
    <w:rsid w:val="007B63F5"/>
    <w:rsid w:val="007B751D"/>
    <w:rsid w:val="007D2923"/>
    <w:rsid w:val="007D4293"/>
    <w:rsid w:val="0088430F"/>
    <w:rsid w:val="00972711"/>
    <w:rsid w:val="009C1F0E"/>
    <w:rsid w:val="009F4D85"/>
    <w:rsid w:val="00A043D1"/>
    <w:rsid w:val="00A10E16"/>
    <w:rsid w:val="00A35AEF"/>
    <w:rsid w:val="00A72886"/>
    <w:rsid w:val="00AB2249"/>
    <w:rsid w:val="00AC4ACC"/>
    <w:rsid w:val="00BA06B3"/>
    <w:rsid w:val="00BB2DEE"/>
    <w:rsid w:val="00BB683B"/>
    <w:rsid w:val="00BC0884"/>
    <w:rsid w:val="00BD0FED"/>
    <w:rsid w:val="00C0133F"/>
    <w:rsid w:val="00C047D3"/>
    <w:rsid w:val="00C406ED"/>
    <w:rsid w:val="00C474E1"/>
    <w:rsid w:val="00C55FAF"/>
    <w:rsid w:val="00C7043D"/>
    <w:rsid w:val="00CB3BD6"/>
    <w:rsid w:val="00CB3EB2"/>
    <w:rsid w:val="00CC3A79"/>
    <w:rsid w:val="00DA5D06"/>
    <w:rsid w:val="00DB6490"/>
    <w:rsid w:val="00E0312F"/>
    <w:rsid w:val="00E46422"/>
    <w:rsid w:val="00E8303D"/>
    <w:rsid w:val="00F30CF7"/>
    <w:rsid w:val="00F50244"/>
    <w:rsid w:val="00F51149"/>
    <w:rsid w:val="00F90864"/>
    <w:rsid w:val="00FB2C3D"/>
    <w:rsid w:val="00FD70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B66490"/>
  <w15:chartTrackingRefBased/>
  <w15:docId w15:val="{9146DBCA-B752-4B3E-B8EE-4B156DE963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2C3D"/>
  </w:style>
  <w:style w:type="paragraph" w:styleId="Heading1">
    <w:name w:val="heading 1"/>
    <w:basedOn w:val="Normal"/>
    <w:next w:val="Normal"/>
    <w:link w:val="Heading1Char"/>
    <w:uiPriority w:val="9"/>
    <w:qFormat/>
    <w:rsid w:val="00FB2C3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2C3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B2C3D"/>
    <w:pPr>
      <w:outlineLvl w:val="9"/>
    </w:pPr>
    <w:rPr>
      <w:lang w:val="en-US"/>
    </w:rPr>
  </w:style>
  <w:style w:type="paragraph" w:styleId="TOC1">
    <w:name w:val="toc 1"/>
    <w:basedOn w:val="Normal"/>
    <w:next w:val="Normal"/>
    <w:autoRedefine/>
    <w:uiPriority w:val="39"/>
    <w:unhideWhenUsed/>
    <w:rsid w:val="00FB2C3D"/>
    <w:pPr>
      <w:spacing w:after="100"/>
    </w:pPr>
  </w:style>
  <w:style w:type="character" w:styleId="Hyperlink">
    <w:name w:val="Hyperlink"/>
    <w:basedOn w:val="DefaultParagraphFont"/>
    <w:uiPriority w:val="99"/>
    <w:unhideWhenUsed/>
    <w:rsid w:val="00FB2C3D"/>
    <w:rPr>
      <w:color w:val="0563C1" w:themeColor="hyperlink"/>
      <w:u w:val="single"/>
    </w:rPr>
  </w:style>
  <w:style w:type="paragraph" w:styleId="ListParagraph">
    <w:name w:val="List Paragraph"/>
    <w:basedOn w:val="Normal"/>
    <w:uiPriority w:val="34"/>
    <w:qFormat/>
    <w:rsid w:val="00FB2C3D"/>
    <w:pPr>
      <w:ind w:left="720"/>
      <w:contextualSpacing/>
    </w:pPr>
  </w:style>
  <w:style w:type="paragraph" w:styleId="Bibliography">
    <w:name w:val="Bibliography"/>
    <w:basedOn w:val="Normal"/>
    <w:next w:val="Normal"/>
    <w:uiPriority w:val="37"/>
    <w:unhideWhenUsed/>
    <w:rsid w:val="00FB2C3D"/>
  </w:style>
  <w:style w:type="paragraph" w:styleId="Footer">
    <w:name w:val="footer"/>
    <w:basedOn w:val="Normal"/>
    <w:link w:val="FooterChar"/>
    <w:uiPriority w:val="99"/>
    <w:unhideWhenUsed/>
    <w:rsid w:val="00FB2C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2C3D"/>
  </w:style>
  <w:style w:type="paragraph" w:styleId="Caption">
    <w:name w:val="caption"/>
    <w:basedOn w:val="Normal"/>
    <w:next w:val="Normal"/>
    <w:uiPriority w:val="35"/>
    <w:unhideWhenUsed/>
    <w:qFormat/>
    <w:rsid w:val="00FB2C3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B2C3D"/>
    <w:pPr>
      <w:spacing w:after="0"/>
    </w:pPr>
  </w:style>
  <w:style w:type="paragraph" w:styleId="Header">
    <w:name w:val="header"/>
    <w:basedOn w:val="Normal"/>
    <w:link w:val="HeaderChar"/>
    <w:uiPriority w:val="99"/>
    <w:unhideWhenUsed/>
    <w:rsid w:val="004B3D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3DEF"/>
  </w:style>
  <w:style w:type="paragraph" w:styleId="TOC2">
    <w:name w:val="toc 2"/>
    <w:basedOn w:val="Normal"/>
    <w:next w:val="Normal"/>
    <w:autoRedefine/>
    <w:uiPriority w:val="39"/>
    <w:unhideWhenUsed/>
    <w:rsid w:val="007D4293"/>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7D4293"/>
    <w:pPr>
      <w:spacing w:after="100"/>
      <w:ind w:left="440"/>
    </w:pPr>
    <w:rPr>
      <w:rFonts w:eastAsiaTheme="minorEastAsia" w:cs="Times New Roman"/>
      <w:lang w:val="en-US"/>
    </w:rPr>
  </w:style>
  <w:style w:type="character" w:styleId="PlaceholderText">
    <w:name w:val="Placeholder Text"/>
    <w:basedOn w:val="DefaultParagraphFont"/>
    <w:uiPriority w:val="99"/>
    <w:semiHidden/>
    <w:rsid w:val="00173F77"/>
    <w:rPr>
      <w:color w:val="808080"/>
    </w:rPr>
  </w:style>
  <w:style w:type="character" w:styleId="Strong">
    <w:name w:val="Strong"/>
    <w:basedOn w:val="DefaultParagraphFont"/>
    <w:uiPriority w:val="22"/>
    <w:qFormat/>
    <w:rsid w:val="00004530"/>
    <w:rPr>
      <w:b/>
      <w:bCs/>
    </w:rPr>
  </w:style>
  <w:style w:type="paragraph" w:styleId="NormalWeb">
    <w:name w:val="Normal (Web)"/>
    <w:basedOn w:val="Normal"/>
    <w:uiPriority w:val="99"/>
    <w:semiHidden/>
    <w:unhideWhenUsed/>
    <w:rsid w:val="0000453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4465370">
      <w:bodyDiv w:val="1"/>
      <w:marLeft w:val="0"/>
      <w:marRight w:val="0"/>
      <w:marTop w:val="0"/>
      <w:marBottom w:val="0"/>
      <w:divBdr>
        <w:top w:val="none" w:sz="0" w:space="0" w:color="auto"/>
        <w:left w:val="none" w:sz="0" w:space="0" w:color="auto"/>
        <w:bottom w:val="none" w:sz="0" w:space="0" w:color="auto"/>
        <w:right w:val="none" w:sz="0" w:space="0" w:color="auto"/>
      </w:divBdr>
    </w:div>
    <w:div w:id="139424085">
      <w:bodyDiv w:val="1"/>
      <w:marLeft w:val="0"/>
      <w:marRight w:val="0"/>
      <w:marTop w:val="0"/>
      <w:marBottom w:val="0"/>
      <w:divBdr>
        <w:top w:val="none" w:sz="0" w:space="0" w:color="auto"/>
        <w:left w:val="none" w:sz="0" w:space="0" w:color="auto"/>
        <w:bottom w:val="none" w:sz="0" w:space="0" w:color="auto"/>
        <w:right w:val="none" w:sz="0" w:space="0" w:color="auto"/>
      </w:divBdr>
    </w:div>
    <w:div w:id="150678794">
      <w:bodyDiv w:val="1"/>
      <w:marLeft w:val="0"/>
      <w:marRight w:val="0"/>
      <w:marTop w:val="0"/>
      <w:marBottom w:val="0"/>
      <w:divBdr>
        <w:top w:val="none" w:sz="0" w:space="0" w:color="auto"/>
        <w:left w:val="none" w:sz="0" w:space="0" w:color="auto"/>
        <w:bottom w:val="none" w:sz="0" w:space="0" w:color="auto"/>
        <w:right w:val="none" w:sz="0" w:space="0" w:color="auto"/>
      </w:divBdr>
    </w:div>
    <w:div w:id="173808660">
      <w:bodyDiv w:val="1"/>
      <w:marLeft w:val="0"/>
      <w:marRight w:val="0"/>
      <w:marTop w:val="0"/>
      <w:marBottom w:val="0"/>
      <w:divBdr>
        <w:top w:val="none" w:sz="0" w:space="0" w:color="auto"/>
        <w:left w:val="none" w:sz="0" w:space="0" w:color="auto"/>
        <w:bottom w:val="none" w:sz="0" w:space="0" w:color="auto"/>
        <w:right w:val="none" w:sz="0" w:space="0" w:color="auto"/>
      </w:divBdr>
    </w:div>
    <w:div w:id="182939410">
      <w:bodyDiv w:val="1"/>
      <w:marLeft w:val="0"/>
      <w:marRight w:val="0"/>
      <w:marTop w:val="0"/>
      <w:marBottom w:val="0"/>
      <w:divBdr>
        <w:top w:val="none" w:sz="0" w:space="0" w:color="auto"/>
        <w:left w:val="none" w:sz="0" w:space="0" w:color="auto"/>
        <w:bottom w:val="none" w:sz="0" w:space="0" w:color="auto"/>
        <w:right w:val="none" w:sz="0" w:space="0" w:color="auto"/>
      </w:divBdr>
    </w:div>
    <w:div w:id="215744979">
      <w:bodyDiv w:val="1"/>
      <w:marLeft w:val="0"/>
      <w:marRight w:val="0"/>
      <w:marTop w:val="0"/>
      <w:marBottom w:val="0"/>
      <w:divBdr>
        <w:top w:val="none" w:sz="0" w:space="0" w:color="auto"/>
        <w:left w:val="none" w:sz="0" w:space="0" w:color="auto"/>
        <w:bottom w:val="none" w:sz="0" w:space="0" w:color="auto"/>
        <w:right w:val="none" w:sz="0" w:space="0" w:color="auto"/>
      </w:divBdr>
    </w:div>
    <w:div w:id="290062785">
      <w:bodyDiv w:val="1"/>
      <w:marLeft w:val="0"/>
      <w:marRight w:val="0"/>
      <w:marTop w:val="0"/>
      <w:marBottom w:val="0"/>
      <w:divBdr>
        <w:top w:val="none" w:sz="0" w:space="0" w:color="auto"/>
        <w:left w:val="none" w:sz="0" w:space="0" w:color="auto"/>
        <w:bottom w:val="none" w:sz="0" w:space="0" w:color="auto"/>
        <w:right w:val="none" w:sz="0" w:space="0" w:color="auto"/>
      </w:divBdr>
    </w:div>
    <w:div w:id="359010714">
      <w:bodyDiv w:val="1"/>
      <w:marLeft w:val="0"/>
      <w:marRight w:val="0"/>
      <w:marTop w:val="0"/>
      <w:marBottom w:val="0"/>
      <w:divBdr>
        <w:top w:val="none" w:sz="0" w:space="0" w:color="auto"/>
        <w:left w:val="none" w:sz="0" w:space="0" w:color="auto"/>
        <w:bottom w:val="none" w:sz="0" w:space="0" w:color="auto"/>
        <w:right w:val="none" w:sz="0" w:space="0" w:color="auto"/>
      </w:divBdr>
    </w:div>
    <w:div w:id="386952698">
      <w:bodyDiv w:val="1"/>
      <w:marLeft w:val="0"/>
      <w:marRight w:val="0"/>
      <w:marTop w:val="0"/>
      <w:marBottom w:val="0"/>
      <w:divBdr>
        <w:top w:val="none" w:sz="0" w:space="0" w:color="auto"/>
        <w:left w:val="none" w:sz="0" w:space="0" w:color="auto"/>
        <w:bottom w:val="none" w:sz="0" w:space="0" w:color="auto"/>
        <w:right w:val="none" w:sz="0" w:space="0" w:color="auto"/>
      </w:divBdr>
    </w:div>
    <w:div w:id="418791655">
      <w:bodyDiv w:val="1"/>
      <w:marLeft w:val="0"/>
      <w:marRight w:val="0"/>
      <w:marTop w:val="0"/>
      <w:marBottom w:val="0"/>
      <w:divBdr>
        <w:top w:val="none" w:sz="0" w:space="0" w:color="auto"/>
        <w:left w:val="none" w:sz="0" w:space="0" w:color="auto"/>
        <w:bottom w:val="none" w:sz="0" w:space="0" w:color="auto"/>
        <w:right w:val="none" w:sz="0" w:space="0" w:color="auto"/>
      </w:divBdr>
    </w:div>
    <w:div w:id="437261223">
      <w:bodyDiv w:val="1"/>
      <w:marLeft w:val="0"/>
      <w:marRight w:val="0"/>
      <w:marTop w:val="0"/>
      <w:marBottom w:val="0"/>
      <w:divBdr>
        <w:top w:val="none" w:sz="0" w:space="0" w:color="auto"/>
        <w:left w:val="none" w:sz="0" w:space="0" w:color="auto"/>
        <w:bottom w:val="none" w:sz="0" w:space="0" w:color="auto"/>
        <w:right w:val="none" w:sz="0" w:space="0" w:color="auto"/>
      </w:divBdr>
    </w:div>
    <w:div w:id="516041587">
      <w:bodyDiv w:val="1"/>
      <w:marLeft w:val="0"/>
      <w:marRight w:val="0"/>
      <w:marTop w:val="0"/>
      <w:marBottom w:val="0"/>
      <w:divBdr>
        <w:top w:val="none" w:sz="0" w:space="0" w:color="auto"/>
        <w:left w:val="none" w:sz="0" w:space="0" w:color="auto"/>
        <w:bottom w:val="none" w:sz="0" w:space="0" w:color="auto"/>
        <w:right w:val="none" w:sz="0" w:space="0" w:color="auto"/>
      </w:divBdr>
    </w:div>
    <w:div w:id="612634221">
      <w:bodyDiv w:val="1"/>
      <w:marLeft w:val="0"/>
      <w:marRight w:val="0"/>
      <w:marTop w:val="0"/>
      <w:marBottom w:val="0"/>
      <w:divBdr>
        <w:top w:val="none" w:sz="0" w:space="0" w:color="auto"/>
        <w:left w:val="none" w:sz="0" w:space="0" w:color="auto"/>
        <w:bottom w:val="none" w:sz="0" w:space="0" w:color="auto"/>
        <w:right w:val="none" w:sz="0" w:space="0" w:color="auto"/>
      </w:divBdr>
    </w:div>
    <w:div w:id="740249899">
      <w:bodyDiv w:val="1"/>
      <w:marLeft w:val="0"/>
      <w:marRight w:val="0"/>
      <w:marTop w:val="0"/>
      <w:marBottom w:val="0"/>
      <w:divBdr>
        <w:top w:val="none" w:sz="0" w:space="0" w:color="auto"/>
        <w:left w:val="none" w:sz="0" w:space="0" w:color="auto"/>
        <w:bottom w:val="none" w:sz="0" w:space="0" w:color="auto"/>
        <w:right w:val="none" w:sz="0" w:space="0" w:color="auto"/>
      </w:divBdr>
    </w:div>
    <w:div w:id="743768712">
      <w:bodyDiv w:val="1"/>
      <w:marLeft w:val="0"/>
      <w:marRight w:val="0"/>
      <w:marTop w:val="0"/>
      <w:marBottom w:val="0"/>
      <w:divBdr>
        <w:top w:val="none" w:sz="0" w:space="0" w:color="auto"/>
        <w:left w:val="none" w:sz="0" w:space="0" w:color="auto"/>
        <w:bottom w:val="none" w:sz="0" w:space="0" w:color="auto"/>
        <w:right w:val="none" w:sz="0" w:space="0" w:color="auto"/>
      </w:divBdr>
    </w:div>
    <w:div w:id="752120413">
      <w:bodyDiv w:val="1"/>
      <w:marLeft w:val="0"/>
      <w:marRight w:val="0"/>
      <w:marTop w:val="0"/>
      <w:marBottom w:val="0"/>
      <w:divBdr>
        <w:top w:val="none" w:sz="0" w:space="0" w:color="auto"/>
        <w:left w:val="none" w:sz="0" w:space="0" w:color="auto"/>
        <w:bottom w:val="none" w:sz="0" w:space="0" w:color="auto"/>
        <w:right w:val="none" w:sz="0" w:space="0" w:color="auto"/>
      </w:divBdr>
    </w:div>
    <w:div w:id="755977674">
      <w:bodyDiv w:val="1"/>
      <w:marLeft w:val="0"/>
      <w:marRight w:val="0"/>
      <w:marTop w:val="0"/>
      <w:marBottom w:val="0"/>
      <w:divBdr>
        <w:top w:val="none" w:sz="0" w:space="0" w:color="auto"/>
        <w:left w:val="none" w:sz="0" w:space="0" w:color="auto"/>
        <w:bottom w:val="none" w:sz="0" w:space="0" w:color="auto"/>
        <w:right w:val="none" w:sz="0" w:space="0" w:color="auto"/>
      </w:divBdr>
    </w:div>
    <w:div w:id="762720489">
      <w:bodyDiv w:val="1"/>
      <w:marLeft w:val="0"/>
      <w:marRight w:val="0"/>
      <w:marTop w:val="0"/>
      <w:marBottom w:val="0"/>
      <w:divBdr>
        <w:top w:val="none" w:sz="0" w:space="0" w:color="auto"/>
        <w:left w:val="none" w:sz="0" w:space="0" w:color="auto"/>
        <w:bottom w:val="none" w:sz="0" w:space="0" w:color="auto"/>
        <w:right w:val="none" w:sz="0" w:space="0" w:color="auto"/>
      </w:divBdr>
    </w:div>
    <w:div w:id="773982120">
      <w:bodyDiv w:val="1"/>
      <w:marLeft w:val="0"/>
      <w:marRight w:val="0"/>
      <w:marTop w:val="0"/>
      <w:marBottom w:val="0"/>
      <w:divBdr>
        <w:top w:val="none" w:sz="0" w:space="0" w:color="auto"/>
        <w:left w:val="none" w:sz="0" w:space="0" w:color="auto"/>
        <w:bottom w:val="none" w:sz="0" w:space="0" w:color="auto"/>
        <w:right w:val="none" w:sz="0" w:space="0" w:color="auto"/>
      </w:divBdr>
    </w:div>
    <w:div w:id="777989953">
      <w:bodyDiv w:val="1"/>
      <w:marLeft w:val="0"/>
      <w:marRight w:val="0"/>
      <w:marTop w:val="0"/>
      <w:marBottom w:val="0"/>
      <w:divBdr>
        <w:top w:val="none" w:sz="0" w:space="0" w:color="auto"/>
        <w:left w:val="none" w:sz="0" w:space="0" w:color="auto"/>
        <w:bottom w:val="none" w:sz="0" w:space="0" w:color="auto"/>
        <w:right w:val="none" w:sz="0" w:space="0" w:color="auto"/>
      </w:divBdr>
    </w:div>
    <w:div w:id="824853444">
      <w:bodyDiv w:val="1"/>
      <w:marLeft w:val="0"/>
      <w:marRight w:val="0"/>
      <w:marTop w:val="0"/>
      <w:marBottom w:val="0"/>
      <w:divBdr>
        <w:top w:val="none" w:sz="0" w:space="0" w:color="auto"/>
        <w:left w:val="none" w:sz="0" w:space="0" w:color="auto"/>
        <w:bottom w:val="none" w:sz="0" w:space="0" w:color="auto"/>
        <w:right w:val="none" w:sz="0" w:space="0" w:color="auto"/>
      </w:divBdr>
    </w:div>
    <w:div w:id="828448662">
      <w:bodyDiv w:val="1"/>
      <w:marLeft w:val="0"/>
      <w:marRight w:val="0"/>
      <w:marTop w:val="0"/>
      <w:marBottom w:val="0"/>
      <w:divBdr>
        <w:top w:val="none" w:sz="0" w:space="0" w:color="auto"/>
        <w:left w:val="none" w:sz="0" w:space="0" w:color="auto"/>
        <w:bottom w:val="none" w:sz="0" w:space="0" w:color="auto"/>
        <w:right w:val="none" w:sz="0" w:space="0" w:color="auto"/>
      </w:divBdr>
    </w:div>
    <w:div w:id="881673403">
      <w:bodyDiv w:val="1"/>
      <w:marLeft w:val="0"/>
      <w:marRight w:val="0"/>
      <w:marTop w:val="0"/>
      <w:marBottom w:val="0"/>
      <w:divBdr>
        <w:top w:val="none" w:sz="0" w:space="0" w:color="auto"/>
        <w:left w:val="none" w:sz="0" w:space="0" w:color="auto"/>
        <w:bottom w:val="none" w:sz="0" w:space="0" w:color="auto"/>
        <w:right w:val="none" w:sz="0" w:space="0" w:color="auto"/>
      </w:divBdr>
    </w:div>
    <w:div w:id="891236274">
      <w:bodyDiv w:val="1"/>
      <w:marLeft w:val="0"/>
      <w:marRight w:val="0"/>
      <w:marTop w:val="0"/>
      <w:marBottom w:val="0"/>
      <w:divBdr>
        <w:top w:val="none" w:sz="0" w:space="0" w:color="auto"/>
        <w:left w:val="none" w:sz="0" w:space="0" w:color="auto"/>
        <w:bottom w:val="none" w:sz="0" w:space="0" w:color="auto"/>
        <w:right w:val="none" w:sz="0" w:space="0" w:color="auto"/>
      </w:divBdr>
    </w:div>
    <w:div w:id="924073245">
      <w:bodyDiv w:val="1"/>
      <w:marLeft w:val="0"/>
      <w:marRight w:val="0"/>
      <w:marTop w:val="0"/>
      <w:marBottom w:val="0"/>
      <w:divBdr>
        <w:top w:val="none" w:sz="0" w:space="0" w:color="auto"/>
        <w:left w:val="none" w:sz="0" w:space="0" w:color="auto"/>
        <w:bottom w:val="none" w:sz="0" w:space="0" w:color="auto"/>
        <w:right w:val="none" w:sz="0" w:space="0" w:color="auto"/>
      </w:divBdr>
    </w:div>
    <w:div w:id="924648937">
      <w:bodyDiv w:val="1"/>
      <w:marLeft w:val="0"/>
      <w:marRight w:val="0"/>
      <w:marTop w:val="0"/>
      <w:marBottom w:val="0"/>
      <w:divBdr>
        <w:top w:val="none" w:sz="0" w:space="0" w:color="auto"/>
        <w:left w:val="none" w:sz="0" w:space="0" w:color="auto"/>
        <w:bottom w:val="none" w:sz="0" w:space="0" w:color="auto"/>
        <w:right w:val="none" w:sz="0" w:space="0" w:color="auto"/>
      </w:divBdr>
    </w:div>
    <w:div w:id="1017852586">
      <w:bodyDiv w:val="1"/>
      <w:marLeft w:val="0"/>
      <w:marRight w:val="0"/>
      <w:marTop w:val="0"/>
      <w:marBottom w:val="0"/>
      <w:divBdr>
        <w:top w:val="none" w:sz="0" w:space="0" w:color="auto"/>
        <w:left w:val="none" w:sz="0" w:space="0" w:color="auto"/>
        <w:bottom w:val="none" w:sz="0" w:space="0" w:color="auto"/>
        <w:right w:val="none" w:sz="0" w:space="0" w:color="auto"/>
      </w:divBdr>
    </w:div>
    <w:div w:id="1028946546">
      <w:bodyDiv w:val="1"/>
      <w:marLeft w:val="0"/>
      <w:marRight w:val="0"/>
      <w:marTop w:val="0"/>
      <w:marBottom w:val="0"/>
      <w:divBdr>
        <w:top w:val="none" w:sz="0" w:space="0" w:color="auto"/>
        <w:left w:val="none" w:sz="0" w:space="0" w:color="auto"/>
        <w:bottom w:val="none" w:sz="0" w:space="0" w:color="auto"/>
        <w:right w:val="none" w:sz="0" w:space="0" w:color="auto"/>
      </w:divBdr>
    </w:div>
    <w:div w:id="1055591275">
      <w:bodyDiv w:val="1"/>
      <w:marLeft w:val="0"/>
      <w:marRight w:val="0"/>
      <w:marTop w:val="0"/>
      <w:marBottom w:val="0"/>
      <w:divBdr>
        <w:top w:val="none" w:sz="0" w:space="0" w:color="auto"/>
        <w:left w:val="none" w:sz="0" w:space="0" w:color="auto"/>
        <w:bottom w:val="none" w:sz="0" w:space="0" w:color="auto"/>
        <w:right w:val="none" w:sz="0" w:space="0" w:color="auto"/>
      </w:divBdr>
    </w:div>
    <w:div w:id="1058893090">
      <w:bodyDiv w:val="1"/>
      <w:marLeft w:val="0"/>
      <w:marRight w:val="0"/>
      <w:marTop w:val="0"/>
      <w:marBottom w:val="0"/>
      <w:divBdr>
        <w:top w:val="none" w:sz="0" w:space="0" w:color="auto"/>
        <w:left w:val="none" w:sz="0" w:space="0" w:color="auto"/>
        <w:bottom w:val="none" w:sz="0" w:space="0" w:color="auto"/>
        <w:right w:val="none" w:sz="0" w:space="0" w:color="auto"/>
      </w:divBdr>
    </w:div>
    <w:div w:id="1185628809">
      <w:bodyDiv w:val="1"/>
      <w:marLeft w:val="0"/>
      <w:marRight w:val="0"/>
      <w:marTop w:val="0"/>
      <w:marBottom w:val="0"/>
      <w:divBdr>
        <w:top w:val="none" w:sz="0" w:space="0" w:color="auto"/>
        <w:left w:val="none" w:sz="0" w:space="0" w:color="auto"/>
        <w:bottom w:val="none" w:sz="0" w:space="0" w:color="auto"/>
        <w:right w:val="none" w:sz="0" w:space="0" w:color="auto"/>
      </w:divBdr>
    </w:div>
    <w:div w:id="1187910777">
      <w:bodyDiv w:val="1"/>
      <w:marLeft w:val="0"/>
      <w:marRight w:val="0"/>
      <w:marTop w:val="0"/>
      <w:marBottom w:val="0"/>
      <w:divBdr>
        <w:top w:val="none" w:sz="0" w:space="0" w:color="auto"/>
        <w:left w:val="none" w:sz="0" w:space="0" w:color="auto"/>
        <w:bottom w:val="none" w:sz="0" w:space="0" w:color="auto"/>
        <w:right w:val="none" w:sz="0" w:space="0" w:color="auto"/>
      </w:divBdr>
    </w:div>
    <w:div w:id="1317222420">
      <w:bodyDiv w:val="1"/>
      <w:marLeft w:val="0"/>
      <w:marRight w:val="0"/>
      <w:marTop w:val="0"/>
      <w:marBottom w:val="0"/>
      <w:divBdr>
        <w:top w:val="none" w:sz="0" w:space="0" w:color="auto"/>
        <w:left w:val="none" w:sz="0" w:space="0" w:color="auto"/>
        <w:bottom w:val="none" w:sz="0" w:space="0" w:color="auto"/>
        <w:right w:val="none" w:sz="0" w:space="0" w:color="auto"/>
      </w:divBdr>
    </w:div>
    <w:div w:id="1344361942">
      <w:bodyDiv w:val="1"/>
      <w:marLeft w:val="0"/>
      <w:marRight w:val="0"/>
      <w:marTop w:val="0"/>
      <w:marBottom w:val="0"/>
      <w:divBdr>
        <w:top w:val="none" w:sz="0" w:space="0" w:color="auto"/>
        <w:left w:val="none" w:sz="0" w:space="0" w:color="auto"/>
        <w:bottom w:val="none" w:sz="0" w:space="0" w:color="auto"/>
        <w:right w:val="none" w:sz="0" w:space="0" w:color="auto"/>
      </w:divBdr>
    </w:div>
    <w:div w:id="1362047801">
      <w:bodyDiv w:val="1"/>
      <w:marLeft w:val="0"/>
      <w:marRight w:val="0"/>
      <w:marTop w:val="0"/>
      <w:marBottom w:val="0"/>
      <w:divBdr>
        <w:top w:val="none" w:sz="0" w:space="0" w:color="auto"/>
        <w:left w:val="none" w:sz="0" w:space="0" w:color="auto"/>
        <w:bottom w:val="none" w:sz="0" w:space="0" w:color="auto"/>
        <w:right w:val="none" w:sz="0" w:space="0" w:color="auto"/>
      </w:divBdr>
    </w:div>
    <w:div w:id="1372803690">
      <w:bodyDiv w:val="1"/>
      <w:marLeft w:val="0"/>
      <w:marRight w:val="0"/>
      <w:marTop w:val="0"/>
      <w:marBottom w:val="0"/>
      <w:divBdr>
        <w:top w:val="none" w:sz="0" w:space="0" w:color="auto"/>
        <w:left w:val="none" w:sz="0" w:space="0" w:color="auto"/>
        <w:bottom w:val="none" w:sz="0" w:space="0" w:color="auto"/>
        <w:right w:val="none" w:sz="0" w:space="0" w:color="auto"/>
      </w:divBdr>
    </w:div>
    <w:div w:id="1375732338">
      <w:bodyDiv w:val="1"/>
      <w:marLeft w:val="0"/>
      <w:marRight w:val="0"/>
      <w:marTop w:val="0"/>
      <w:marBottom w:val="0"/>
      <w:divBdr>
        <w:top w:val="none" w:sz="0" w:space="0" w:color="auto"/>
        <w:left w:val="none" w:sz="0" w:space="0" w:color="auto"/>
        <w:bottom w:val="none" w:sz="0" w:space="0" w:color="auto"/>
        <w:right w:val="none" w:sz="0" w:space="0" w:color="auto"/>
      </w:divBdr>
    </w:div>
    <w:div w:id="1398238723">
      <w:bodyDiv w:val="1"/>
      <w:marLeft w:val="0"/>
      <w:marRight w:val="0"/>
      <w:marTop w:val="0"/>
      <w:marBottom w:val="0"/>
      <w:divBdr>
        <w:top w:val="none" w:sz="0" w:space="0" w:color="auto"/>
        <w:left w:val="none" w:sz="0" w:space="0" w:color="auto"/>
        <w:bottom w:val="none" w:sz="0" w:space="0" w:color="auto"/>
        <w:right w:val="none" w:sz="0" w:space="0" w:color="auto"/>
      </w:divBdr>
    </w:div>
    <w:div w:id="1504278106">
      <w:bodyDiv w:val="1"/>
      <w:marLeft w:val="0"/>
      <w:marRight w:val="0"/>
      <w:marTop w:val="0"/>
      <w:marBottom w:val="0"/>
      <w:divBdr>
        <w:top w:val="none" w:sz="0" w:space="0" w:color="auto"/>
        <w:left w:val="none" w:sz="0" w:space="0" w:color="auto"/>
        <w:bottom w:val="none" w:sz="0" w:space="0" w:color="auto"/>
        <w:right w:val="none" w:sz="0" w:space="0" w:color="auto"/>
      </w:divBdr>
    </w:div>
    <w:div w:id="1517577109">
      <w:bodyDiv w:val="1"/>
      <w:marLeft w:val="0"/>
      <w:marRight w:val="0"/>
      <w:marTop w:val="0"/>
      <w:marBottom w:val="0"/>
      <w:divBdr>
        <w:top w:val="none" w:sz="0" w:space="0" w:color="auto"/>
        <w:left w:val="none" w:sz="0" w:space="0" w:color="auto"/>
        <w:bottom w:val="none" w:sz="0" w:space="0" w:color="auto"/>
        <w:right w:val="none" w:sz="0" w:space="0" w:color="auto"/>
      </w:divBdr>
    </w:div>
    <w:div w:id="1541210516">
      <w:bodyDiv w:val="1"/>
      <w:marLeft w:val="0"/>
      <w:marRight w:val="0"/>
      <w:marTop w:val="0"/>
      <w:marBottom w:val="0"/>
      <w:divBdr>
        <w:top w:val="none" w:sz="0" w:space="0" w:color="auto"/>
        <w:left w:val="none" w:sz="0" w:space="0" w:color="auto"/>
        <w:bottom w:val="none" w:sz="0" w:space="0" w:color="auto"/>
        <w:right w:val="none" w:sz="0" w:space="0" w:color="auto"/>
      </w:divBdr>
    </w:div>
    <w:div w:id="1582638039">
      <w:bodyDiv w:val="1"/>
      <w:marLeft w:val="0"/>
      <w:marRight w:val="0"/>
      <w:marTop w:val="0"/>
      <w:marBottom w:val="0"/>
      <w:divBdr>
        <w:top w:val="none" w:sz="0" w:space="0" w:color="auto"/>
        <w:left w:val="none" w:sz="0" w:space="0" w:color="auto"/>
        <w:bottom w:val="none" w:sz="0" w:space="0" w:color="auto"/>
        <w:right w:val="none" w:sz="0" w:space="0" w:color="auto"/>
      </w:divBdr>
    </w:div>
    <w:div w:id="1626422490">
      <w:bodyDiv w:val="1"/>
      <w:marLeft w:val="0"/>
      <w:marRight w:val="0"/>
      <w:marTop w:val="0"/>
      <w:marBottom w:val="0"/>
      <w:divBdr>
        <w:top w:val="none" w:sz="0" w:space="0" w:color="auto"/>
        <w:left w:val="none" w:sz="0" w:space="0" w:color="auto"/>
        <w:bottom w:val="none" w:sz="0" w:space="0" w:color="auto"/>
        <w:right w:val="none" w:sz="0" w:space="0" w:color="auto"/>
      </w:divBdr>
    </w:div>
    <w:div w:id="1684933357">
      <w:bodyDiv w:val="1"/>
      <w:marLeft w:val="0"/>
      <w:marRight w:val="0"/>
      <w:marTop w:val="0"/>
      <w:marBottom w:val="0"/>
      <w:divBdr>
        <w:top w:val="none" w:sz="0" w:space="0" w:color="auto"/>
        <w:left w:val="none" w:sz="0" w:space="0" w:color="auto"/>
        <w:bottom w:val="none" w:sz="0" w:space="0" w:color="auto"/>
        <w:right w:val="none" w:sz="0" w:space="0" w:color="auto"/>
      </w:divBdr>
    </w:div>
    <w:div w:id="1768229187">
      <w:bodyDiv w:val="1"/>
      <w:marLeft w:val="0"/>
      <w:marRight w:val="0"/>
      <w:marTop w:val="0"/>
      <w:marBottom w:val="0"/>
      <w:divBdr>
        <w:top w:val="none" w:sz="0" w:space="0" w:color="auto"/>
        <w:left w:val="none" w:sz="0" w:space="0" w:color="auto"/>
        <w:bottom w:val="none" w:sz="0" w:space="0" w:color="auto"/>
        <w:right w:val="none" w:sz="0" w:space="0" w:color="auto"/>
      </w:divBdr>
    </w:div>
    <w:div w:id="1769500972">
      <w:bodyDiv w:val="1"/>
      <w:marLeft w:val="0"/>
      <w:marRight w:val="0"/>
      <w:marTop w:val="0"/>
      <w:marBottom w:val="0"/>
      <w:divBdr>
        <w:top w:val="none" w:sz="0" w:space="0" w:color="auto"/>
        <w:left w:val="none" w:sz="0" w:space="0" w:color="auto"/>
        <w:bottom w:val="none" w:sz="0" w:space="0" w:color="auto"/>
        <w:right w:val="none" w:sz="0" w:space="0" w:color="auto"/>
      </w:divBdr>
    </w:div>
    <w:div w:id="1825848904">
      <w:bodyDiv w:val="1"/>
      <w:marLeft w:val="0"/>
      <w:marRight w:val="0"/>
      <w:marTop w:val="0"/>
      <w:marBottom w:val="0"/>
      <w:divBdr>
        <w:top w:val="none" w:sz="0" w:space="0" w:color="auto"/>
        <w:left w:val="none" w:sz="0" w:space="0" w:color="auto"/>
        <w:bottom w:val="none" w:sz="0" w:space="0" w:color="auto"/>
        <w:right w:val="none" w:sz="0" w:space="0" w:color="auto"/>
      </w:divBdr>
    </w:div>
    <w:div w:id="1829052999">
      <w:bodyDiv w:val="1"/>
      <w:marLeft w:val="0"/>
      <w:marRight w:val="0"/>
      <w:marTop w:val="0"/>
      <w:marBottom w:val="0"/>
      <w:divBdr>
        <w:top w:val="none" w:sz="0" w:space="0" w:color="auto"/>
        <w:left w:val="none" w:sz="0" w:space="0" w:color="auto"/>
        <w:bottom w:val="none" w:sz="0" w:space="0" w:color="auto"/>
        <w:right w:val="none" w:sz="0" w:space="0" w:color="auto"/>
      </w:divBdr>
    </w:div>
    <w:div w:id="1881893110">
      <w:bodyDiv w:val="1"/>
      <w:marLeft w:val="0"/>
      <w:marRight w:val="0"/>
      <w:marTop w:val="0"/>
      <w:marBottom w:val="0"/>
      <w:divBdr>
        <w:top w:val="none" w:sz="0" w:space="0" w:color="auto"/>
        <w:left w:val="none" w:sz="0" w:space="0" w:color="auto"/>
        <w:bottom w:val="none" w:sz="0" w:space="0" w:color="auto"/>
        <w:right w:val="none" w:sz="0" w:space="0" w:color="auto"/>
      </w:divBdr>
    </w:div>
    <w:div w:id="1900021224">
      <w:bodyDiv w:val="1"/>
      <w:marLeft w:val="0"/>
      <w:marRight w:val="0"/>
      <w:marTop w:val="0"/>
      <w:marBottom w:val="0"/>
      <w:divBdr>
        <w:top w:val="none" w:sz="0" w:space="0" w:color="auto"/>
        <w:left w:val="none" w:sz="0" w:space="0" w:color="auto"/>
        <w:bottom w:val="none" w:sz="0" w:space="0" w:color="auto"/>
        <w:right w:val="none" w:sz="0" w:space="0" w:color="auto"/>
      </w:divBdr>
    </w:div>
    <w:div w:id="2024041531">
      <w:bodyDiv w:val="1"/>
      <w:marLeft w:val="0"/>
      <w:marRight w:val="0"/>
      <w:marTop w:val="0"/>
      <w:marBottom w:val="0"/>
      <w:divBdr>
        <w:top w:val="none" w:sz="0" w:space="0" w:color="auto"/>
        <w:left w:val="none" w:sz="0" w:space="0" w:color="auto"/>
        <w:bottom w:val="none" w:sz="0" w:space="0" w:color="auto"/>
        <w:right w:val="none" w:sz="0" w:space="0" w:color="auto"/>
      </w:divBdr>
    </w:div>
    <w:div w:id="2030371766">
      <w:bodyDiv w:val="1"/>
      <w:marLeft w:val="0"/>
      <w:marRight w:val="0"/>
      <w:marTop w:val="0"/>
      <w:marBottom w:val="0"/>
      <w:divBdr>
        <w:top w:val="none" w:sz="0" w:space="0" w:color="auto"/>
        <w:left w:val="none" w:sz="0" w:space="0" w:color="auto"/>
        <w:bottom w:val="none" w:sz="0" w:space="0" w:color="auto"/>
        <w:right w:val="none" w:sz="0" w:space="0" w:color="auto"/>
      </w:divBdr>
    </w:div>
    <w:div w:id="2094084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0.jpeg"/><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s://www.pinteres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docs.live.net/fcd9114377d605d4/Documents/energy%20in%20a%20flywheel%20ES9%20lab%20new.docx" TargetMode="External"/><Relationship Id="rId24" Type="http://schemas.openxmlformats.org/officeDocument/2006/relationships/image" Target="media/image12.jpeg"/><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hyperlink" Target="https://www.ee.co.za/wp-content/uploads/2018/12/KSB-195-01-2019.jpg" TargetMode="External"/><Relationship Id="rId10" Type="http://schemas.openxmlformats.org/officeDocument/2006/relationships/hyperlink" Target="https://d.docs.live.net/fcd9114377d605d4/Documents/energy%20in%20a%20flywheel%20ES9%20lab%20new.docx" TargetMode="Externa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hyperlink" Target="https://d.docs.live.net/fcd9114377d605d4/Documents/energy%20in%20a%20flywheel%20ES9%20lab%20new.docx" TargetMode="External"/><Relationship Id="rId14" Type="http://schemas.openxmlformats.org/officeDocument/2006/relationships/image" Target="media/image4.jpeg"/><Relationship Id="rId22" Type="http://schemas.openxmlformats.org/officeDocument/2006/relationships/image" Target="media/image11.jpe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sof20</b:Tag>
    <b:SourceType>InternetSite</b:SourceType>
    <b:Guid>{EF121615-39BF-4F18-8192-F259BB2646D2}</b:Guid>
    <b:Title>softschools.com</b:Title>
    <b:Year>2020</b:Year>
    <b:URL>https://www.softschools.com/formulas/physics/torque_formula/59/#:~:text=In%20rotational%20motion%2C%20torque%20is%20required%20to%20produce,inertia%20is%20a%20value%20that%20describes%20the%20distribution.</b:URL>
    <b:Author>
      <b:Author>
        <b:NameList>
          <b:Person>
            <b:Last>softschools</b:Last>
          </b:Person>
        </b:NameList>
      </b:Author>
    </b:Author>
    <b:RefOrder>4</b:RefOrder>
  </b:Source>
  <b:Source>
    <b:Tag>uwt20</b:Tag>
    <b:SourceType>InternetSite</b:SourceType>
    <b:Guid>{35C22FB4-27EC-42FB-9197-25B11188D9F3}</b:Guid>
    <b:Title>moodle</b:Title>
    <b:Year>2020</b:Year>
    <b:URL>https://moodle.uwtsd.ac.uk/pluginfile.php/324439/mod_resource/content/1/M4X00385_SEM1_CW_2019_2020.pdf</b:URL>
    <b:Author>
      <b:Author>
        <b:NameList>
          <b:Person>
            <b:Last>uwtsd</b:Last>
          </b:Person>
        </b:NameList>
      </b:Author>
    </b:Author>
    <b:RefOrder>3</b:RefOrder>
  </b:Source>
  <b:Source>
    <b:Tag>tec20</b:Tag>
    <b:SourceType>InternetSite</b:SourceType>
    <b:Guid>{0E9F6007-5930-4106-A46B-B974B63457A2}</b:Guid>
    <b:Author>
      <b:Author>
        <b:NameList>
          <b:Person>
            <b:Last>tecquipment</b:Last>
          </b:Person>
        </b:NameList>
      </b:Author>
    </b:Author>
    <b:Title>tecquipment</b:Title>
    <b:Year>2020</b:Year>
    <b:URL>https://www.tecquipment.com/potential-kinetic-energy-kit</b:URL>
    <b:RefOrder>1</b:RefOrder>
  </b:Source>
  <b:Source>
    <b:Tag>Nor20</b:Tag>
    <b:SourceType>InternetSite</b:SourceType>
    <b:Guid>{0FBCE9AC-F979-495F-8D60-783EE8C3134B}</b:Guid>
    <b:Author>
      <b:Author>
        <b:NameList>
          <b:Person>
            <b:Last>University</b:Last>
            <b:First>North</b:First>
            <b:Middle>Carolina State</b:Middle>
          </b:Person>
        </b:NameList>
      </b:Author>
    </b:Author>
    <b:Title>labs for collage physics mechanics </b:Title>
    <b:Year>2020</b:Year>
    <b:URL>https://webassign.net/labsgraceperiod/ncsulcpmech2/lab_7/manual.html</b:URL>
    <b:RefOrder>2</b:RefOrder>
  </b:Source>
  <b:Source>
    <b:Tag>sew20</b:Tag>
    <b:SourceType>InternetSite</b:SourceType>
    <b:Guid>{0023AD9F-470C-4A26-AF8A-C516ACC7F01B}</b:Guid>
    <b:Author>
      <b:Author>
        <b:NameList>
          <b:Person>
            <b:Last>place</b:Last>
            <b:First>sew</b:First>
            <b:Middle>my</b:Middle>
          </b:Person>
        </b:NameList>
      </b:Author>
    </b:Author>
    <b:Title>sew my place </b:Title>
    <b:Year>2020</b:Year>
    <b:URL>https://www.sewmyplace.com/tip/sewing-machine-anatomy-a-guide-to-the-parts-of-your-sewing-machine#:~:text=Flywheel%20%28or%20Hand%20Wheel%29.%20The%20flywheel%20allows%20you,order%20to%20lower%20the%20needle%20into%20the%20fabric.</b:URL>
    <b:RefOrder>5</b:RefOrder>
  </b:Source>
  <b:Source>
    <b:Tag>pin20</b:Tag>
    <b:SourceType>InternetSite</b:SourceType>
    <b:Guid>{5664E430-A964-441B-8112-E8421BCFAE20}</b:Guid>
    <b:Author>
      <b:Author>
        <b:NameList>
          <b:Person>
            <b:Last>pinterest</b:Last>
          </b:Person>
        </b:NameList>
      </b:Author>
    </b:Author>
    <b:Title>pinterest</b:Title>
    <b:Year>2020</b:Year>
    <b:URL>https://www.pinterest.co.uk/pin/255720085075726316/</b:URL>
    <b:RefOrder>6</b:RefOrder>
  </b:Source>
  <b:Source>
    <b:Tag>EEP20</b:Tag>
    <b:SourceType>InternetSite</b:SourceType>
    <b:Guid>{6128FF9E-D479-42BB-A198-5B5E217E4276}</b:Guid>
    <b:Author>
      <b:Author>
        <b:NameList>
          <b:Person>
            <b:Last>Publishers</b:Last>
            <b:First>EE</b:First>
          </b:Person>
        </b:NameList>
      </b:Author>
    </b:Author>
    <b:Title>EE Publishers </b:Title>
    <b:Year>2020</b:Year>
    <b:URL>https://www.ee.co.za/article/flywheel-pump-prevents-damage-to-infrastructure.html</b:URL>
    <b:RefOrder>7</b:RefOrder>
  </b:Source>
</b:Sources>
</file>

<file path=customXml/itemProps1.xml><?xml version="1.0" encoding="utf-8"?>
<ds:datastoreItem xmlns:ds="http://schemas.openxmlformats.org/officeDocument/2006/customXml" ds:itemID="{C54C6ED2-B259-4387-B5B2-A7038E60DC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1375</Words>
  <Characters>7978</Characters>
  <Application>Microsoft Office Word</Application>
  <DocSecurity>0</DocSecurity>
  <Lines>306</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richards</dc:creator>
  <cp:keywords/>
  <dc:description/>
  <cp:lastModifiedBy>dan richards</cp:lastModifiedBy>
  <cp:revision>2</cp:revision>
  <dcterms:created xsi:type="dcterms:W3CDTF">2020-08-27T02:48:00Z</dcterms:created>
  <dcterms:modified xsi:type="dcterms:W3CDTF">2020-08-27T02:48:00Z</dcterms:modified>
</cp:coreProperties>
</file>