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1D9A6F" w14:textId="55E6B979" w:rsidR="005414CD" w:rsidRDefault="00B20BF2">
      <w:r>
        <w:t>Student Number 1808366</w:t>
      </w:r>
    </w:p>
    <w:p w14:paraId="0F662FAD" w14:textId="5BD25596" w:rsidR="00B20BF2" w:rsidRDefault="00B20BF2">
      <w:r>
        <w:t>Module</w:t>
      </w:r>
      <w:r w:rsidR="00D16A0D">
        <w:t xml:space="preserve"> EA</w:t>
      </w:r>
      <w:r w:rsidR="008D6CC6">
        <w:t>EE4004C Children’s play</w:t>
      </w:r>
      <w:r w:rsidR="00232C24">
        <w:t xml:space="preserve">: </w:t>
      </w:r>
      <w:r w:rsidR="003A3A66">
        <w:t>Principles and practice</w:t>
      </w:r>
    </w:p>
    <w:p w14:paraId="1E3659D5" w14:textId="32C64054" w:rsidR="003A3A66" w:rsidRPr="00196331" w:rsidRDefault="004677BF">
      <w:pPr>
        <w:rPr>
          <w:b/>
          <w:sz w:val="28"/>
          <w:szCs w:val="28"/>
        </w:rPr>
      </w:pPr>
      <w:r w:rsidRPr="00196331">
        <w:rPr>
          <w:b/>
          <w:sz w:val="28"/>
          <w:szCs w:val="28"/>
        </w:rPr>
        <w:t>Portfolio</w:t>
      </w:r>
    </w:p>
    <w:p w14:paraId="7A9EB5AC" w14:textId="0A7349DD" w:rsidR="004677BF" w:rsidRPr="00196331" w:rsidRDefault="004677BF">
      <w:pPr>
        <w:rPr>
          <w:sz w:val="28"/>
          <w:szCs w:val="28"/>
        </w:rPr>
      </w:pPr>
      <w:r w:rsidRPr="00196331">
        <w:rPr>
          <w:sz w:val="28"/>
          <w:szCs w:val="28"/>
        </w:rPr>
        <w:t>1</w:t>
      </w:r>
      <w:r w:rsidR="00443B9F" w:rsidRPr="00196331">
        <w:rPr>
          <w:sz w:val="28"/>
          <w:szCs w:val="28"/>
        </w:rPr>
        <w:t>, Types of play</w:t>
      </w:r>
    </w:p>
    <w:p w14:paraId="03E557BD" w14:textId="56DDB3CA" w:rsidR="00443B9F" w:rsidRPr="00196331" w:rsidRDefault="00443B9F">
      <w:pPr>
        <w:rPr>
          <w:b/>
          <w:i/>
          <w:sz w:val="28"/>
          <w:szCs w:val="28"/>
        </w:rPr>
      </w:pPr>
      <w:r w:rsidRPr="00196331">
        <w:rPr>
          <w:b/>
          <w:i/>
          <w:sz w:val="28"/>
          <w:szCs w:val="28"/>
        </w:rPr>
        <w:t>Creative play</w:t>
      </w:r>
    </w:p>
    <w:p w14:paraId="75C9A96B" w14:textId="2661E415" w:rsidR="00F8481C" w:rsidRPr="0087437F" w:rsidRDefault="00634D67" w:rsidP="00F8481C">
      <w:pPr>
        <w:rPr>
          <w:sz w:val="28"/>
          <w:szCs w:val="28"/>
        </w:rPr>
      </w:pPr>
      <w:r>
        <w:rPr>
          <w:sz w:val="28"/>
          <w:szCs w:val="28"/>
        </w:rPr>
        <w:t xml:space="preserve">Creative play is an </w:t>
      </w:r>
      <w:r w:rsidR="00754255">
        <w:rPr>
          <w:sz w:val="28"/>
          <w:szCs w:val="28"/>
        </w:rPr>
        <w:t>engagement into the development of a child’s</w:t>
      </w:r>
      <w:r w:rsidR="00F02E5E">
        <w:rPr>
          <w:sz w:val="28"/>
          <w:szCs w:val="28"/>
        </w:rPr>
        <w:t xml:space="preserve"> individual way of them expressing their imaginatio</w:t>
      </w:r>
      <w:r w:rsidR="00A979C5">
        <w:rPr>
          <w:sz w:val="28"/>
          <w:szCs w:val="28"/>
        </w:rPr>
        <w:t>n, ideas, confidence,</w:t>
      </w:r>
      <w:r w:rsidR="0033139A">
        <w:rPr>
          <w:sz w:val="28"/>
          <w:szCs w:val="28"/>
        </w:rPr>
        <w:t xml:space="preserve"> </w:t>
      </w:r>
      <w:r w:rsidR="00D239B9">
        <w:rPr>
          <w:sz w:val="28"/>
          <w:szCs w:val="28"/>
        </w:rPr>
        <w:t xml:space="preserve">independency, </w:t>
      </w:r>
      <w:r w:rsidR="008D78E9">
        <w:rPr>
          <w:sz w:val="28"/>
          <w:szCs w:val="28"/>
        </w:rPr>
        <w:t xml:space="preserve">and </w:t>
      </w:r>
      <w:r w:rsidR="00D239B9">
        <w:rPr>
          <w:sz w:val="28"/>
          <w:szCs w:val="28"/>
        </w:rPr>
        <w:t>feelings</w:t>
      </w:r>
      <w:r w:rsidR="008D78E9">
        <w:rPr>
          <w:sz w:val="28"/>
          <w:szCs w:val="28"/>
        </w:rPr>
        <w:t xml:space="preserve">, </w:t>
      </w:r>
      <w:r w:rsidR="00A07C5B">
        <w:rPr>
          <w:sz w:val="28"/>
          <w:szCs w:val="28"/>
        </w:rPr>
        <w:t>these are shown in</w:t>
      </w:r>
      <w:r w:rsidR="00DF0F5A">
        <w:rPr>
          <w:sz w:val="28"/>
          <w:szCs w:val="28"/>
        </w:rPr>
        <w:t xml:space="preserve"> an</w:t>
      </w:r>
      <w:r w:rsidR="00A07C5B">
        <w:rPr>
          <w:sz w:val="28"/>
          <w:szCs w:val="28"/>
        </w:rPr>
        <w:t xml:space="preserve"> imaginative way by expressing themselves through their creativity</w:t>
      </w:r>
      <w:r w:rsidR="00867EF9">
        <w:rPr>
          <w:sz w:val="28"/>
          <w:szCs w:val="28"/>
        </w:rPr>
        <w:t xml:space="preserve"> by roleplaying, music, </w:t>
      </w:r>
      <w:r w:rsidR="00E55EE6">
        <w:rPr>
          <w:sz w:val="28"/>
          <w:szCs w:val="28"/>
        </w:rPr>
        <w:t>model making, drawing, painting, dancing</w:t>
      </w:r>
      <w:r w:rsidR="00F1412E">
        <w:rPr>
          <w:sz w:val="28"/>
          <w:szCs w:val="28"/>
        </w:rPr>
        <w:t>, singing and may other ways</w:t>
      </w:r>
      <w:r w:rsidR="00F8481C">
        <w:rPr>
          <w:sz w:val="28"/>
          <w:szCs w:val="28"/>
        </w:rPr>
        <w:t xml:space="preserve">. </w:t>
      </w:r>
      <w:r w:rsidR="008C7C2C">
        <w:rPr>
          <w:sz w:val="28"/>
          <w:szCs w:val="28"/>
        </w:rPr>
        <w:t xml:space="preserve">According to the </w:t>
      </w:r>
      <w:r w:rsidR="00F8481C" w:rsidRPr="008C7C2C">
        <w:rPr>
          <w:sz w:val="28"/>
          <w:szCs w:val="28"/>
        </w:rPr>
        <w:t>Welsh Government (2008a)</w:t>
      </w:r>
    </w:p>
    <w:p w14:paraId="1193A596" w14:textId="657CB0FA" w:rsidR="002F3932" w:rsidRDefault="00F52E5F">
      <w:pPr>
        <w:rPr>
          <w:sz w:val="28"/>
          <w:szCs w:val="28"/>
        </w:rPr>
      </w:pPr>
      <w:r>
        <w:rPr>
          <w:sz w:val="28"/>
          <w:szCs w:val="28"/>
        </w:rPr>
        <w:t xml:space="preserve">When children engage in creative </w:t>
      </w:r>
      <w:r w:rsidR="001259C6">
        <w:rPr>
          <w:sz w:val="28"/>
          <w:szCs w:val="28"/>
        </w:rPr>
        <w:t>play,</w:t>
      </w:r>
      <w:r>
        <w:rPr>
          <w:sz w:val="28"/>
          <w:szCs w:val="28"/>
        </w:rPr>
        <w:t xml:space="preserve"> they </w:t>
      </w:r>
      <w:r w:rsidR="009447BA">
        <w:rPr>
          <w:sz w:val="28"/>
          <w:szCs w:val="28"/>
        </w:rPr>
        <w:t>can</w:t>
      </w:r>
      <w:r w:rsidR="00C8394D">
        <w:rPr>
          <w:sz w:val="28"/>
          <w:szCs w:val="28"/>
        </w:rPr>
        <w:t xml:space="preserve"> choose their own rules</w:t>
      </w:r>
      <w:r w:rsidR="00292944">
        <w:rPr>
          <w:sz w:val="28"/>
          <w:szCs w:val="28"/>
        </w:rPr>
        <w:t xml:space="preserve"> </w:t>
      </w:r>
      <w:r w:rsidR="00C8394D">
        <w:rPr>
          <w:sz w:val="28"/>
          <w:szCs w:val="28"/>
        </w:rPr>
        <w:t>and adjust the</w:t>
      </w:r>
      <w:r w:rsidR="00AE72CE">
        <w:rPr>
          <w:sz w:val="28"/>
          <w:szCs w:val="28"/>
        </w:rPr>
        <w:t>m</w:t>
      </w:r>
      <w:r w:rsidR="00C8394D">
        <w:rPr>
          <w:sz w:val="28"/>
          <w:szCs w:val="28"/>
        </w:rPr>
        <w:t xml:space="preserve"> accordingly </w:t>
      </w:r>
      <w:r w:rsidR="00E33312">
        <w:rPr>
          <w:sz w:val="28"/>
          <w:szCs w:val="28"/>
        </w:rPr>
        <w:t>as</w:t>
      </w:r>
      <w:r w:rsidR="00AE72CE">
        <w:rPr>
          <w:sz w:val="28"/>
          <w:szCs w:val="28"/>
        </w:rPr>
        <w:t xml:space="preserve"> and when</w:t>
      </w:r>
      <w:r w:rsidR="00E33312">
        <w:rPr>
          <w:sz w:val="28"/>
          <w:szCs w:val="28"/>
        </w:rPr>
        <w:t xml:space="preserve"> they </w:t>
      </w:r>
      <w:r w:rsidR="00C23D81">
        <w:rPr>
          <w:sz w:val="28"/>
          <w:szCs w:val="28"/>
        </w:rPr>
        <w:t>want</w:t>
      </w:r>
      <w:r w:rsidR="00E33312">
        <w:rPr>
          <w:sz w:val="28"/>
          <w:szCs w:val="28"/>
        </w:rPr>
        <w:t xml:space="preserve"> within their play, there are no rules,</w:t>
      </w:r>
      <w:r w:rsidR="00136ECD">
        <w:rPr>
          <w:sz w:val="28"/>
          <w:szCs w:val="28"/>
        </w:rPr>
        <w:t xml:space="preserve"> and no boundaries</w:t>
      </w:r>
      <w:r w:rsidR="00042FF1">
        <w:rPr>
          <w:sz w:val="28"/>
          <w:szCs w:val="28"/>
        </w:rPr>
        <w:t>.</w:t>
      </w:r>
      <w:r w:rsidR="006B69B1">
        <w:rPr>
          <w:sz w:val="28"/>
          <w:szCs w:val="28"/>
        </w:rPr>
        <w:t xml:space="preserve"> Creative play can</w:t>
      </w:r>
      <w:r w:rsidR="0041292D">
        <w:rPr>
          <w:sz w:val="28"/>
          <w:szCs w:val="28"/>
        </w:rPr>
        <w:t xml:space="preserve"> occur almost anywhere</w:t>
      </w:r>
      <w:r w:rsidR="004E7113">
        <w:rPr>
          <w:sz w:val="28"/>
          <w:szCs w:val="28"/>
        </w:rPr>
        <w:t xml:space="preserve"> and within any environment</w:t>
      </w:r>
      <w:r w:rsidR="00F119B9">
        <w:rPr>
          <w:sz w:val="28"/>
          <w:szCs w:val="28"/>
        </w:rPr>
        <w:t>.</w:t>
      </w:r>
    </w:p>
    <w:p w14:paraId="7B9E5004" w14:textId="752BA9C3" w:rsidR="006E1463" w:rsidRDefault="007D2384">
      <w:pPr>
        <w:rPr>
          <w:sz w:val="28"/>
          <w:szCs w:val="28"/>
        </w:rPr>
      </w:pPr>
      <w:r>
        <w:rPr>
          <w:sz w:val="28"/>
          <w:szCs w:val="28"/>
        </w:rPr>
        <w:t>The skills children can develop through creative play are the following:</w:t>
      </w:r>
    </w:p>
    <w:p w14:paraId="271C8192" w14:textId="4C7C7DAF" w:rsidR="007D2384" w:rsidRDefault="00CA00A1" w:rsidP="00400EAB">
      <w:pPr>
        <w:pStyle w:val="ListParagraph"/>
        <w:numPr>
          <w:ilvl w:val="0"/>
          <w:numId w:val="3"/>
        </w:numPr>
        <w:rPr>
          <w:sz w:val="28"/>
          <w:szCs w:val="28"/>
        </w:rPr>
      </w:pPr>
      <w:r>
        <w:rPr>
          <w:sz w:val="28"/>
          <w:szCs w:val="28"/>
        </w:rPr>
        <w:t>M</w:t>
      </w:r>
      <w:r w:rsidR="00400EAB">
        <w:rPr>
          <w:sz w:val="28"/>
          <w:szCs w:val="28"/>
        </w:rPr>
        <w:t>anipulative</w:t>
      </w:r>
      <w:r w:rsidR="00E57E7A">
        <w:rPr>
          <w:sz w:val="28"/>
          <w:szCs w:val="28"/>
        </w:rPr>
        <w:t xml:space="preserve"> </w:t>
      </w:r>
      <w:r w:rsidR="00F170EE">
        <w:rPr>
          <w:sz w:val="28"/>
          <w:szCs w:val="28"/>
        </w:rPr>
        <w:t xml:space="preserve">- when a child </w:t>
      </w:r>
      <w:r w:rsidR="008E420A">
        <w:rPr>
          <w:sz w:val="28"/>
          <w:szCs w:val="28"/>
        </w:rPr>
        <w:t>gives orders to another child</w:t>
      </w:r>
      <w:r w:rsidR="004866F2">
        <w:rPr>
          <w:sz w:val="28"/>
          <w:szCs w:val="28"/>
        </w:rPr>
        <w:t>.</w:t>
      </w:r>
    </w:p>
    <w:p w14:paraId="2245D7D1" w14:textId="69C6F01C" w:rsidR="00CA00A1" w:rsidRDefault="00CA00A1" w:rsidP="00400EAB">
      <w:pPr>
        <w:pStyle w:val="ListParagraph"/>
        <w:numPr>
          <w:ilvl w:val="0"/>
          <w:numId w:val="3"/>
        </w:numPr>
        <w:rPr>
          <w:sz w:val="28"/>
          <w:szCs w:val="28"/>
        </w:rPr>
      </w:pPr>
      <w:r>
        <w:rPr>
          <w:sz w:val="28"/>
          <w:szCs w:val="28"/>
        </w:rPr>
        <w:t>Observational</w:t>
      </w:r>
      <w:r w:rsidR="00E57E7A">
        <w:rPr>
          <w:sz w:val="28"/>
          <w:szCs w:val="28"/>
        </w:rPr>
        <w:t xml:space="preserve"> </w:t>
      </w:r>
      <w:r w:rsidR="008B4FA0">
        <w:rPr>
          <w:sz w:val="28"/>
          <w:szCs w:val="28"/>
        </w:rPr>
        <w:t>–</w:t>
      </w:r>
      <w:r w:rsidR="00E57E7A">
        <w:rPr>
          <w:sz w:val="28"/>
          <w:szCs w:val="28"/>
        </w:rPr>
        <w:t xml:space="preserve"> </w:t>
      </w:r>
      <w:r w:rsidR="008B4FA0">
        <w:rPr>
          <w:sz w:val="28"/>
          <w:szCs w:val="28"/>
        </w:rPr>
        <w:t>when a child closely observes another</w:t>
      </w:r>
      <w:r w:rsidR="00557332">
        <w:rPr>
          <w:sz w:val="28"/>
          <w:szCs w:val="28"/>
        </w:rPr>
        <w:t xml:space="preserve"> while playing.</w:t>
      </w:r>
    </w:p>
    <w:p w14:paraId="0DE9D959" w14:textId="54C1BDB6" w:rsidR="00CA00A1" w:rsidRDefault="00CA00A1" w:rsidP="00400EAB">
      <w:pPr>
        <w:pStyle w:val="ListParagraph"/>
        <w:numPr>
          <w:ilvl w:val="0"/>
          <w:numId w:val="3"/>
        </w:numPr>
        <w:rPr>
          <w:sz w:val="28"/>
          <w:szCs w:val="28"/>
        </w:rPr>
      </w:pPr>
      <w:r>
        <w:rPr>
          <w:sz w:val="28"/>
          <w:szCs w:val="28"/>
        </w:rPr>
        <w:t>Modellin</w:t>
      </w:r>
      <w:r w:rsidR="00C15804">
        <w:rPr>
          <w:sz w:val="28"/>
          <w:szCs w:val="28"/>
        </w:rPr>
        <w:t>g</w:t>
      </w:r>
      <w:r w:rsidR="008B4FA0">
        <w:rPr>
          <w:sz w:val="28"/>
          <w:szCs w:val="28"/>
        </w:rPr>
        <w:t xml:space="preserve"> </w:t>
      </w:r>
      <w:r w:rsidR="000E1AAC">
        <w:rPr>
          <w:sz w:val="28"/>
          <w:szCs w:val="28"/>
        </w:rPr>
        <w:t>–</w:t>
      </w:r>
      <w:r w:rsidR="008B4FA0">
        <w:rPr>
          <w:sz w:val="28"/>
          <w:szCs w:val="28"/>
        </w:rPr>
        <w:t xml:space="preserve"> </w:t>
      </w:r>
      <w:r w:rsidR="0037254A">
        <w:rPr>
          <w:sz w:val="28"/>
          <w:szCs w:val="28"/>
        </w:rPr>
        <w:t>In the role play area,</w:t>
      </w:r>
      <w:r w:rsidR="000E1AAC">
        <w:rPr>
          <w:sz w:val="28"/>
          <w:szCs w:val="28"/>
        </w:rPr>
        <w:t xml:space="preserve"> </w:t>
      </w:r>
      <w:r w:rsidR="002E13EE">
        <w:rPr>
          <w:sz w:val="28"/>
          <w:szCs w:val="28"/>
        </w:rPr>
        <w:t>i.e.</w:t>
      </w:r>
      <w:r w:rsidR="000E1AAC">
        <w:rPr>
          <w:sz w:val="28"/>
          <w:szCs w:val="28"/>
        </w:rPr>
        <w:t xml:space="preserve">; </w:t>
      </w:r>
      <w:r w:rsidR="000D4C1B">
        <w:rPr>
          <w:sz w:val="28"/>
          <w:szCs w:val="28"/>
        </w:rPr>
        <w:t>mammy, daddy</w:t>
      </w:r>
      <w:r w:rsidR="004866F2">
        <w:rPr>
          <w:sz w:val="28"/>
          <w:szCs w:val="28"/>
        </w:rPr>
        <w:t>.</w:t>
      </w:r>
    </w:p>
    <w:p w14:paraId="046C0899" w14:textId="4731FCE6" w:rsidR="00CA00A1" w:rsidRDefault="00CA00A1" w:rsidP="00400EAB">
      <w:pPr>
        <w:pStyle w:val="ListParagraph"/>
        <w:numPr>
          <w:ilvl w:val="0"/>
          <w:numId w:val="3"/>
        </w:numPr>
        <w:rPr>
          <w:sz w:val="28"/>
          <w:szCs w:val="28"/>
        </w:rPr>
      </w:pPr>
      <w:r>
        <w:rPr>
          <w:sz w:val="28"/>
          <w:szCs w:val="28"/>
        </w:rPr>
        <w:t>Exploring</w:t>
      </w:r>
      <w:r w:rsidR="000D4C1B">
        <w:rPr>
          <w:sz w:val="28"/>
          <w:szCs w:val="28"/>
        </w:rPr>
        <w:t xml:space="preserve"> </w:t>
      </w:r>
      <w:r w:rsidR="003F4B7B">
        <w:rPr>
          <w:sz w:val="28"/>
          <w:szCs w:val="28"/>
        </w:rPr>
        <w:t>–</w:t>
      </w:r>
      <w:r w:rsidR="000D4C1B">
        <w:rPr>
          <w:sz w:val="28"/>
          <w:szCs w:val="28"/>
        </w:rPr>
        <w:t xml:space="preserve"> </w:t>
      </w:r>
      <w:r w:rsidR="003F4B7B">
        <w:rPr>
          <w:sz w:val="28"/>
          <w:szCs w:val="28"/>
        </w:rPr>
        <w:t xml:space="preserve">when the children go </w:t>
      </w:r>
      <w:r w:rsidR="004866F2">
        <w:rPr>
          <w:sz w:val="28"/>
          <w:szCs w:val="28"/>
        </w:rPr>
        <w:t>outdoors, they love to explore.</w:t>
      </w:r>
    </w:p>
    <w:p w14:paraId="0B65008E" w14:textId="0B6C9124" w:rsidR="00CA00A1" w:rsidRDefault="002900CA" w:rsidP="00400EAB">
      <w:pPr>
        <w:pStyle w:val="ListParagraph"/>
        <w:numPr>
          <w:ilvl w:val="0"/>
          <w:numId w:val="3"/>
        </w:numPr>
        <w:rPr>
          <w:sz w:val="28"/>
          <w:szCs w:val="28"/>
        </w:rPr>
      </w:pPr>
      <w:r>
        <w:rPr>
          <w:sz w:val="28"/>
          <w:szCs w:val="28"/>
        </w:rPr>
        <w:t>Experimenting</w:t>
      </w:r>
      <w:r w:rsidR="004866F2">
        <w:rPr>
          <w:sz w:val="28"/>
          <w:szCs w:val="28"/>
        </w:rPr>
        <w:t xml:space="preserve"> </w:t>
      </w:r>
      <w:r w:rsidR="005645BB">
        <w:rPr>
          <w:sz w:val="28"/>
          <w:szCs w:val="28"/>
        </w:rPr>
        <w:t>–</w:t>
      </w:r>
      <w:r w:rsidR="004866F2">
        <w:rPr>
          <w:sz w:val="28"/>
          <w:szCs w:val="28"/>
        </w:rPr>
        <w:t xml:space="preserve"> </w:t>
      </w:r>
      <w:r w:rsidR="00645B59">
        <w:rPr>
          <w:sz w:val="28"/>
          <w:szCs w:val="28"/>
        </w:rPr>
        <w:t>this can be seen in tuff trays with corn flour/water.</w:t>
      </w:r>
    </w:p>
    <w:p w14:paraId="7FB5FC62" w14:textId="3E0BB011" w:rsidR="002900CA" w:rsidRDefault="002900CA" w:rsidP="00400EAB">
      <w:pPr>
        <w:pStyle w:val="ListParagraph"/>
        <w:numPr>
          <w:ilvl w:val="0"/>
          <w:numId w:val="3"/>
        </w:numPr>
        <w:rPr>
          <w:sz w:val="28"/>
          <w:szCs w:val="28"/>
        </w:rPr>
      </w:pPr>
      <w:r>
        <w:rPr>
          <w:sz w:val="28"/>
          <w:szCs w:val="28"/>
        </w:rPr>
        <w:t>Investigating</w:t>
      </w:r>
      <w:r w:rsidR="00A92EFD">
        <w:rPr>
          <w:sz w:val="28"/>
          <w:szCs w:val="28"/>
        </w:rPr>
        <w:t xml:space="preserve"> </w:t>
      </w:r>
      <w:r w:rsidR="00627C9C">
        <w:rPr>
          <w:sz w:val="28"/>
          <w:szCs w:val="28"/>
        </w:rPr>
        <w:t>–</w:t>
      </w:r>
      <w:r w:rsidR="00A92EFD">
        <w:rPr>
          <w:sz w:val="28"/>
          <w:szCs w:val="28"/>
        </w:rPr>
        <w:t xml:space="preserve"> </w:t>
      </w:r>
      <w:r w:rsidR="00627C9C">
        <w:rPr>
          <w:sz w:val="28"/>
          <w:szCs w:val="28"/>
        </w:rPr>
        <w:t>researching different topics.</w:t>
      </w:r>
    </w:p>
    <w:p w14:paraId="739B7602" w14:textId="5567E431" w:rsidR="002900CA" w:rsidRDefault="002900CA" w:rsidP="00400EAB">
      <w:pPr>
        <w:pStyle w:val="ListParagraph"/>
        <w:numPr>
          <w:ilvl w:val="0"/>
          <w:numId w:val="3"/>
        </w:numPr>
        <w:rPr>
          <w:sz w:val="28"/>
          <w:szCs w:val="28"/>
        </w:rPr>
      </w:pPr>
      <w:r>
        <w:rPr>
          <w:sz w:val="28"/>
          <w:szCs w:val="28"/>
        </w:rPr>
        <w:t>Listening</w:t>
      </w:r>
      <w:r w:rsidR="00A3079C">
        <w:rPr>
          <w:sz w:val="28"/>
          <w:szCs w:val="28"/>
        </w:rPr>
        <w:t xml:space="preserve"> </w:t>
      </w:r>
      <w:r w:rsidR="00572136">
        <w:rPr>
          <w:sz w:val="28"/>
          <w:szCs w:val="28"/>
        </w:rPr>
        <w:t>–</w:t>
      </w:r>
      <w:r w:rsidR="00A3079C">
        <w:rPr>
          <w:sz w:val="28"/>
          <w:szCs w:val="28"/>
        </w:rPr>
        <w:t xml:space="preserve"> </w:t>
      </w:r>
      <w:r w:rsidR="00916C4A">
        <w:rPr>
          <w:sz w:val="28"/>
          <w:szCs w:val="28"/>
        </w:rPr>
        <w:t>story time</w:t>
      </w:r>
      <w:r w:rsidR="00572136">
        <w:rPr>
          <w:sz w:val="28"/>
          <w:szCs w:val="28"/>
        </w:rPr>
        <w:t>.</w:t>
      </w:r>
    </w:p>
    <w:p w14:paraId="6C81908E" w14:textId="7B12077C" w:rsidR="002900CA" w:rsidRDefault="002900CA" w:rsidP="00400EAB">
      <w:pPr>
        <w:pStyle w:val="ListParagraph"/>
        <w:numPr>
          <w:ilvl w:val="0"/>
          <w:numId w:val="3"/>
        </w:numPr>
        <w:rPr>
          <w:sz w:val="28"/>
          <w:szCs w:val="28"/>
        </w:rPr>
      </w:pPr>
      <w:r>
        <w:rPr>
          <w:sz w:val="28"/>
          <w:szCs w:val="28"/>
        </w:rPr>
        <w:t>Responding</w:t>
      </w:r>
      <w:r w:rsidR="00572136">
        <w:rPr>
          <w:sz w:val="28"/>
          <w:szCs w:val="28"/>
        </w:rPr>
        <w:t xml:space="preserve"> </w:t>
      </w:r>
      <w:r w:rsidR="00EE2856">
        <w:rPr>
          <w:sz w:val="28"/>
          <w:szCs w:val="28"/>
        </w:rPr>
        <w:t>–</w:t>
      </w:r>
      <w:r w:rsidR="00572136">
        <w:rPr>
          <w:sz w:val="28"/>
          <w:szCs w:val="28"/>
        </w:rPr>
        <w:t xml:space="preserve"> </w:t>
      </w:r>
      <w:r w:rsidR="00EE2856">
        <w:rPr>
          <w:sz w:val="28"/>
          <w:szCs w:val="28"/>
        </w:rPr>
        <w:t>when the children are answering a question.</w:t>
      </w:r>
    </w:p>
    <w:p w14:paraId="7A45F318" w14:textId="7836CAFD" w:rsidR="002900CA" w:rsidRDefault="002900CA" w:rsidP="00400EAB">
      <w:pPr>
        <w:pStyle w:val="ListParagraph"/>
        <w:numPr>
          <w:ilvl w:val="0"/>
          <w:numId w:val="3"/>
        </w:numPr>
        <w:rPr>
          <w:sz w:val="28"/>
          <w:szCs w:val="28"/>
        </w:rPr>
      </w:pPr>
      <w:r>
        <w:rPr>
          <w:sz w:val="28"/>
          <w:szCs w:val="28"/>
        </w:rPr>
        <w:t>Discussing</w:t>
      </w:r>
      <w:r w:rsidR="00EE2856">
        <w:rPr>
          <w:sz w:val="28"/>
          <w:szCs w:val="28"/>
        </w:rPr>
        <w:t xml:space="preserve"> </w:t>
      </w:r>
      <w:r w:rsidR="00B10C66">
        <w:rPr>
          <w:sz w:val="28"/>
          <w:szCs w:val="28"/>
        </w:rPr>
        <w:t>–</w:t>
      </w:r>
      <w:r w:rsidR="00EE2856">
        <w:rPr>
          <w:sz w:val="28"/>
          <w:szCs w:val="28"/>
        </w:rPr>
        <w:t xml:space="preserve"> </w:t>
      </w:r>
      <w:r w:rsidR="00B10C66">
        <w:rPr>
          <w:sz w:val="28"/>
          <w:szCs w:val="28"/>
        </w:rPr>
        <w:t>show and tell time.</w:t>
      </w:r>
    </w:p>
    <w:p w14:paraId="303EF58B" w14:textId="55575FC0" w:rsidR="002900CA" w:rsidRDefault="002900CA" w:rsidP="00400EAB">
      <w:pPr>
        <w:pStyle w:val="ListParagraph"/>
        <w:numPr>
          <w:ilvl w:val="0"/>
          <w:numId w:val="3"/>
        </w:numPr>
        <w:rPr>
          <w:sz w:val="28"/>
          <w:szCs w:val="28"/>
        </w:rPr>
      </w:pPr>
      <w:r>
        <w:rPr>
          <w:sz w:val="28"/>
          <w:szCs w:val="28"/>
        </w:rPr>
        <w:t>Thinking</w:t>
      </w:r>
      <w:r w:rsidR="00B10C66">
        <w:rPr>
          <w:sz w:val="28"/>
          <w:szCs w:val="28"/>
        </w:rPr>
        <w:t xml:space="preserve"> </w:t>
      </w:r>
      <w:r w:rsidR="0097336B">
        <w:rPr>
          <w:sz w:val="28"/>
          <w:szCs w:val="28"/>
        </w:rPr>
        <w:t>–</w:t>
      </w:r>
      <w:r w:rsidR="00B10C66">
        <w:rPr>
          <w:sz w:val="28"/>
          <w:szCs w:val="28"/>
        </w:rPr>
        <w:t xml:space="preserve"> </w:t>
      </w:r>
      <w:r w:rsidR="0097336B">
        <w:rPr>
          <w:sz w:val="28"/>
          <w:szCs w:val="28"/>
        </w:rPr>
        <w:t xml:space="preserve">reasoning on a </w:t>
      </w:r>
      <w:r w:rsidR="008145F1">
        <w:rPr>
          <w:sz w:val="28"/>
          <w:szCs w:val="28"/>
        </w:rPr>
        <w:t>numeracy question.</w:t>
      </w:r>
    </w:p>
    <w:p w14:paraId="3C55F424" w14:textId="6A463F37" w:rsidR="002900CA" w:rsidRDefault="003C7EDC" w:rsidP="00400EAB">
      <w:pPr>
        <w:pStyle w:val="ListParagraph"/>
        <w:numPr>
          <w:ilvl w:val="0"/>
          <w:numId w:val="3"/>
        </w:numPr>
        <w:rPr>
          <w:sz w:val="28"/>
          <w:szCs w:val="28"/>
        </w:rPr>
      </w:pPr>
      <w:r>
        <w:rPr>
          <w:sz w:val="28"/>
          <w:szCs w:val="28"/>
        </w:rPr>
        <w:t>R</w:t>
      </w:r>
      <w:r w:rsidR="002900CA">
        <w:rPr>
          <w:sz w:val="28"/>
          <w:szCs w:val="28"/>
        </w:rPr>
        <w:t>eflecting</w:t>
      </w:r>
      <w:r w:rsidR="00147EE6">
        <w:rPr>
          <w:sz w:val="28"/>
          <w:szCs w:val="28"/>
        </w:rPr>
        <w:t xml:space="preserve"> </w:t>
      </w:r>
      <w:r w:rsidR="00D814DB">
        <w:rPr>
          <w:sz w:val="28"/>
          <w:szCs w:val="28"/>
        </w:rPr>
        <w:t>–</w:t>
      </w:r>
      <w:r w:rsidR="00147EE6">
        <w:rPr>
          <w:sz w:val="28"/>
          <w:szCs w:val="28"/>
        </w:rPr>
        <w:t xml:space="preserve"> </w:t>
      </w:r>
      <w:r w:rsidR="00D814DB">
        <w:rPr>
          <w:sz w:val="28"/>
          <w:szCs w:val="28"/>
        </w:rPr>
        <w:t>when a child is showing progress</w:t>
      </w:r>
      <w:r w:rsidR="004F1A58">
        <w:rPr>
          <w:sz w:val="28"/>
          <w:szCs w:val="28"/>
        </w:rPr>
        <w:t>.</w:t>
      </w:r>
    </w:p>
    <w:p w14:paraId="3BE75302" w14:textId="0674B17F" w:rsidR="003C7EDC" w:rsidRDefault="003C7EDC" w:rsidP="00400EAB">
      <w:pPr>
        <w:pStyle w:val="ListParagraph"/>
        <w:numPr>
          <w:ilvl w:val="0"/>
          <w:numId w:val="3"/>
        </w:numPr>
        <w:rPr>
          <w:sz w:val="28"/>
          <w:szCs w:val="28"/>
        </w:rPr>
      </w:pPr>
      <w:r>
        <w:rPr>
          <w:sz w:val="28"/>
          <w:szCs w:val="28"/>
        </w:rPr>
        <w:t>Problem solving</w:t>
      </w:r>
      <w:r w:rsidR="004F1A58">
        <w:rPr>
          <w:sz w:val="28"/>
          <w:szCs w:val="28"/>
        </w:rPr>
        <w:t xml:space="preserve"> </w:t>
      </w:r>
      <w:r w:rsidR="0069447D">
        <w:rPr>
          <w:sz w:val="28"/>
          <w:szCs w:val="28"/>
        </w:rPr>
        <w:t>–</w:t>
      </w:r>
      <w:r w:rsidR="004F1A58">
        <w:rPr>
          <w:sz w:val="28"/>
          <w:szCs w:val="28"/>
        </w:rPr>
        <w:t xml:space="preserve"> numeracy</w:t>
      </w:r>
      <w:r w:rsidR="0069447D">
        <w:rPr>
          <w:sz w:val="28"/>
          <w:szCs w:val="28"/>
        </w:rPr>
        <w:t>.</w:t>
      </w:r>
    </w:p>
    <w:p w14:paraId="1C325100" w14:textId="4A1B041C" w:rsidR="003C7EDC" w:rsidRDefault="003C7EDC" w:rsidP="00400EAB">
      <w:pPr>
        <w:pStyle w:val="ListParagraph"/>
        <w:numPr>
          <w:ilvl w:val="0"/>
          <w:numId w:val="3"/>
        </w:numPr>
        <w:rPr>
          <w:sz w:val="28"/>
          <w:szCs w:val="28"/>
        </w:rPr>
      </w:pPr>
      <w:r>
        <w:rPr>
          <w:sz w:val="28"/>
          <w:szCs w:val="28"/>
        </w:rPr>
        <w:t>Persevering</w:t>
      </w:r>
      <w:r w:rsidR="004F1A58">
        <w:rPr>
          <w:sz w:val="28"/>
          <w:szCs w:val="28"/>
        </w:rPr>
        <w:t xml:space="preserve"> </w:t>
      </w:r>
      <w:r w:rsidR="00602C2E">
        <w:rPr>
          <w:sz w:val="28"/>
          <w:szCs w:val="28"/>
        </w:rPr>
        <w:t>–</w:t>
      </w:r>
      <w:r w:rsidR="004F1A58">
        <w:rPr>
          <w:sz w:val="28"/>
          <w:szCs w:val="28"/>
        </w:rPr>
        <w:t xml:space="preserve"> </w:t>
      </w:r>
      <w:r w:rsidR="00602C2E">
        <w:rPr>
          <w:sz w:val="28"/>
          <w:szCs w:val="28"/>
        </w:rPr>
        <w:t>a child keeps trying their best over and over</w:t>
      </w:r>
      <w:r w:rsidR="0069447D">
        <w:rPr>
          <w:sz w:val="28"/>
          <w:szCs w:val="28"/>
        </w:rPr>
        <w:t xml:space="preserve"> </w:t>
      </w:r>
      <w:r w:rsidR="002E13EE">
        <w:rPr>
          <w:sz w:val="28"/>
          <w:szCs w:val="28"/>
        </w:rPr>
        <w:t>i.e.</w:t>
      </w:r>
      <w:r w:rsidR="0069447D">
        <w:rPr>
          <w:sz w:val="28"/>
          <w:szCs w:val="28"/>
        </w:rPr>
        <w:t>, reading.</w:t>
      </w:r>
    </w:p>
    <w:p w14:paraId="0A88461D" w14:textId="46779C3D" w:rsidR="003C7EDC" w:rsidRDefault="003C7EDC" w:rsidP="00400EAB">
      <w:pPr>
        <w:pStyle w:val="ListParagraph"/>
        <w:numPr>
          <w:ilvl w:val="0"/>
          <w:numId w:val="3"/>
        </w:numPr>
        <w:rPr>
          <w:sz w:val="28"/>
          <w:szCs w:val="28"/>
        </w:rPr>
      </w:pPr>
      <w:r>
        <w:rPr>
          <w:sz w:val="28"/>
          <w:szCs w:val="28"/>
        </w:rPr>
        <w:t>Communicating</w:t>
      </w:r>
      <w:r w:rsidR="0069447D">
        <w:rPr>
          <w:sz w:val="28"/>
          <w:szCs w:val="28"/>
        </w:rPr>
        <w:t xml:space="preserve"> </w:t>
      </w:r>
      <w:r w:rsidR="007E5BC9">
        <w:rPr>
          <w:sz w:val="28"/>
          <w:szCs w:val="28"/>
        </w:rPr>
        <w:t>–</w:t>
      </w:r>
      <w:r w:rsidR="0069447D">
        <w:rPr>
          <w:sz w:val="28"/>
          <w:szCs w:val="28"/>
        </w:rPr>
        <w:t xml:space="preserve"> </w:t>
      </w:r>
      <w:r w:rsidR="007E5BC9">
        <w:rPr>
          <w:sz w:val="28"/>
          <w:szCs w:val="28"/>
        </w:rPr>
        <w:t>circle time.</w:t>
      </w:r>
    </w:p>
    <w:p w14:paraId="503E796C" w14:textId="15D4BB0F" w:rsidR="003C7EDC" w:rsidRDefault="00C15804" w:rsidP="00400EAB">
      <w:pPr>
        <w:pStyle w:val="ListParagraph"/>
        <w:numPr>
          <w:ilvl w:val="0"/>
          <w:numId w:val="3"/>
        </w:numPr>
        <w:rPr>
          <w:sz w:val="28"/>
          <w:szCs w:val="28"/>
        </w:rPr>
      </w:pPr>
      <w:r>
        <w:rPr>
          <w:sz w:val="28"/>
          <w:szCs w:val="28"/>
        </w:rPr>
        <w:t>C</w:t>
      </w:r>
      <w:r w:rsidR="003C7EDC">
        <w:rPr>
          <w:sz w:val="28"/>
          <w:szCs w:val="28"/>
        </w:rPr>
        <w:t>ollaborating</w:t>
      </w:r>
      <w:r w:rsidR="007E5BC9">
        <w:rPr>
          <w:sz w:val="28"/>
          <w:szCs w:val="28"/>
        </w:rPr>
        <w:t xml:space="preserve"> </w:t>
      </w:r>
      <w:r w:rsidR="0066370C">
        <w:rPr>
          <w:sz w:val="28"/>
          <w:szCs w:val="28"/>
        </w:rPr>
        <w:t>–</w:t>
      </w:r>
      <w:r w:rsidR="007E5BC9">
        <w:rPr>
          <w:sz w:val="28"/>
          <w:szCs w:val="28"/>
        </w:rPr>
        <w:t xml:space="preserve"> </w:t>
      </w:r>
      <w:r w:rsidR="0066370C">
        <w:rPr>
          <w:sz w:val="28"/>
          <w:szCs w:val="28"/>
        </w:rPr>
        <w:t xml:space="preserve">when they </w:t>
      </w:r>
      <w:r w:rsidR="00BF2A34">
        <w:rPr>
          <w:sz w:val="28"/>
          <w:szCs w:val="28"/>
        </w:rPr>
        <w:t>must</w:t>
      </w:r>
      <w:r w:rsidR="0066370C">
        <w:rPr>
          <w:sz w:val="28"/>
          <w:szCs w:val="28"/>
        </w:rPr>
        <w:t xml:space="preserve"> work in groups.</w:t>
      </w:r>
    </w:p>
    <w:p w14:paraId="4AB00361" w14:textId="55364323" w:rsidR="00C15804" w:rsidRDefault="00C15804" w:rsidP="00400EAB">
      <w:pPr>
        <w:pStyle w:val="ListParagraph"/>
        <w:numPr>
          <w:ilvl w:val="0"/>
          <w:numId w:val="3"/>
        </w:numPr>
        <w:rPr>
          <w:sz w:val="28"/>
          <w:szCs w:val="28"/>
        </w:rPr>
      </w:pPr>
      <w:r>
        <w:rPr>
          <w:sz w:val="28"/>
          <w:szCs w:val="28"/>
        </w:rPr>
        <w:t>Concentrating</w:t>
      </w:r>
      <w:r w:rsidR="0066370C">
        <w:rPr>
          <w:sz w:val="28"/>
          <w:szCs w:val="28"/>
        </w:rPr>
        <w:t xml:space="preserve"> </w:t>
      </w:r>
      <w:r w:rsidR="00BF2A34">
        <w:rPr>
          <w:sz w:val="28"/>
          <w:szCs w:val="28"/>
        </w:rPr>
        <w:t>–</w:t>
      </w:r>
      <w:r w:rsidR="0066370C">
        <w:rPr>
          <w:sz w:val="28"/>
          <w:szCs w:val="28"/>
        </w:rPr>
        <w:t xml:space="preserve"> </w:t>
      </w:r>
      <w:r w:rsidR="00BF2A34">
        <w:rPr>
          <w:sz w:val="28"/>
          <w:szCs w:val="28"/>
        </w:rPr>
        <w:t>focus during an activity.</w:t>
      </w:r>
    </w:p>
    <w:p w14:paraId="3CCDE095" w14:textId="3F14BF9C" w:rsidR="00C82BC8" w:rsidRDefault="00C82BC8" w:rsidP="00400EAB">
      <w:pPr>
        <w:pStyle w:val="ListParagraph"/>
        <w:numPr>
          <w:ilvl w:val="0"/>
          <w:numId w:val="3"/>
        </w:numPr>
        <w:rPr>
          <w:sz w:val="28"/>
          <w:szCs w:val="28"/>
        </w:rPr>
      </w:pPr>
      <w:r>
        <w:rPr>
          <w:sz w:val="28"/>
          <w:szCs w:val="28"/>
        </w:rPr>
        <w:t xml:space="preserve">Evaluating </w:t>
      </w:r>
      <w:r w:rsidR="00103156">
        <w:rPr>
          <w:sz w:val="28"/>
          <w:szCs w:val="28"/>
        </w:rPr>
        <w:t>–</w:t>
      </w:r>
      <w:r w:rsidR="00591919">
        <w:rPr>
          <w:sz w:val="28"/>
          <w:szCs w:val="28"/>
        </w:rPr>
        <w:t xml:space="preserve"> </w:t>
      </w:r>
      <w:r w:rsidR="00103156">
        <w:rPr>
          <w:sz w:val="28"/>
          <w:szCs w:val="28"/>
        </w:rPr>
        <w:t xml:space="preserve">looking over </w:t>
      </w:r>
      <w:r>
        <w:rPr>
          <w:sz w:val="28"/>
          <w:szCs w:val="28"/>
        </w:rPr>
        <w:t>their own work and the work of others</w:t>
      </w:r>
      <w:r w:rsidR="00AF04B8">
        <w:rPr>
          <w:sz w:val="28"/>
          <w:szCs w:val="28"/>
        </w:rPr>
        <w:t>.</w:t>
      </w:r>
    </w:p>
    <w:p w14:paraId="0845F38C" w14:textId="38405E52" w:rsidR="0087437F" w:rsidRPr="0087437F" w:rsidRDefault="0087437F" w:rsidP="0087437F">
      <w:pPr>
        <w:rPr>
          <w:sz w:val="28"/>
          <w:szCs w:val="28"/>
        </w:rPr>
      </w:pPr>
      <w:bookmarkStart w:id="0" w:name="_Hlk535261062"/>
      <w:r w:rsidRPr="008C7C2C">
        <w:rPr>
          <w:sz w:val="28"/>
          <w:szCs w:val="28"/>
        </w:rPr>
        <w:lastRenderedPageBreak/>
        <w:t xml:space="preserve">According to the </w:t>
      </w:r>
      <w:bookmarkStart w:id="1" w:name="_Hlk535260289"/>
      <w:r w:rsidRPr="008C7C2C">
        <w:rPr>
          <w:sz w:val="28"/>
          <w:szCs w:val="28"/>
        </w:rPr>
        <w:t>Welsh Government (2008</w:t>
      </w:r>
      <w:r w:rsidR="00F8481C" w:rsidRPr="008C7C2C">
        <w:rPr>
          <w:sz w:val="28"/>
          <w:szCs w:val="28"/>
        </w:rPr>
        <w:t>b</w:t>
      </w:r>
      <w:r w:rsidR="00F32766" w:rsidRPr="008C7C2C">
        <w:rPr>
          <w:sz w:val="28"/>
          <w:szCs w:val="28"/>
        </w:rPr>
        <w:t>)</w:t>
      </w:r>
    </w:p>
    <w:bookmarkEnd w:id="0"/>
    <w:bookmarkEnd w:id="1"/>
    <w:p w14:paraId="7E3DA486" w14:textId="77777777" w:rsidR="00855F9C" w:rsidRDefault="00855F9C">
      <w:pPr>
        <w:rPr>
          <w:sz w:val="28"/>
          <w:szCs w:val="28"/>
        </w:rPr>
      </w:pPr>
    </w:p>
    <w:p w14:paraId="41B54A6D" w14:textId="4457FACF" w:rsidR="00594C0F" w:rsidRDefault="00B86A98">
      <w:pPr>
        <w:rPr>
          <w:sz w:val="28"/>
          <w:szCs w:val="28"/>
        </w:rPr>
      </w:pPr>
      <w:r>
        <w:rPr>
          <w:sz w:val="28"/>
          <w:szCs w:val="28"/>
        </w:rPr>
        <w:t xml:space="preserve">Children can choose from a ray of different materials of their choosing from </w:t>
      </w:r>
      <w:r w:rsidR="00455E20">
        <w:rPr>
          <w:sz w:val="28"/>
          <w:szCs w:val="28"/>
        </w:rPr>
        <w:t xml:space="preserve">cereal </w:t>
      </w:r>
      <w:r w:rsidR="001259C6">
        <w:rPr>
          <w:sz w:val="28"/>
          <w:szCs w:val="28"/>
        </w:rPr>
        <w:t>boxes</w:t>
      </w:r>
      <w:r w:rsidR="00455E20">
        <w:rPr>
          <w:sz w:val="28"/>
          <w:szCs w:val="28"/>
        </w:rPr>
        <w:t xml:space="preserve">, </w:t>
      </w:r>
      <w:r w:rsidR="00B77293">
        <w:rPr>
          <w:sz w:val="28"/>
          <w:szCs w:val="28"/>
        </w:rPr>
        <w:t xml:space="preserve">clay, tubes, wool, string, paint, </w:t>
      </w:r>
      <w:r w:rsidR="00836D29">
        <w:rPr>
          <w:sz w:val="28"/>
          <w:szCs w:val="28"/>
        </w:rPr>
        <w:t>wood</w:t>
      </w:r>
      <w:r w:rsidR="003A5B2D">
        <w:rPr>
          <w:sz w:val="28"/>
          <w:szCs w:val="28"/>
        </w:rPr>
        <w:t>, twigs</w:t>
      </w:r>
      <w:r w:rsidR="002E7A56">
        <w:rPr>
          <w:sz w:val="28"/>
          <w:szCs w:val="28"/>
        </w:rPr>
        <w:t>, leaves, soil</w:t>
      </w:r>
      <w:r w:rsidR="00836D29">
        <w:rPr>
          <w:sz w:val="28"/>
          <w:szCs w:val="28"/>
        </w:rPr>
        <w:t xml:space="preserve"> e</w:t>
      </w:r>
      <w:r w:rsidR="001259C6">
        <w:rPr>
          <w:sz w:val="28"/>
          <w:szCs w:val="28"/>
        </w:rPr>
        <w:t>tc</w:t>
      </w:r>
      <w:r w:rsidR="00836D29">
        <w:rPr>
          <w:sz w:val="28"/>
          <w:szCs w:val="28"/>
        </w:rPr>
        <w:t xml:space="preserve">, by using these different </w:t>
      </w:r>
      <w:r w:rsidR="003453A6">
        <w:rPr>
          <w:sz w:val="28"/>
          <w:szCs w:val="28"/>
        </w:rPr>
        <w:t>materials a child can be as creative as they like, they can build whatever they want</w:t>
      </w:r>
      <w:r w:rsidR="006B5416">
        <w:rPr>
          <w:sz w:val="28"/>
          <w:szCs w:val="28"/>
        </w:rPr>
        <w:t>, they can allow their imagination to run wild</w:t>
      </w:r>
      <w:r w:rsidR="00280F7B">
        <w:rPr>
          <w:sz w:val="28"/>
          <w:szCs w:val="28"/>
        </w:rPr>
        <w:t xml:space="preserve"> with their own creativity</w:t>
      </w:r>
      <w:r w:rsidR="002E7A56">
        <w:rPr>
          <w:sz w:val="28"/>
          <w:szCs w:val="28"/>
        </w:rPr>
        <w:t>.</w:t>
      </w:r>
      <w:r w:rsidR="00E53557">
        <w:rPr>
          <w:sz w:val="28"/>
          <w:szCs w:val="28"/>
        </w:rPr>
        <w:t xml:space="preserve"> </w:t>
      </w:r>
      <w:r w:rsidR="001A7597">
        <w:rPr>
          <w:sz w:val="28"/>
          <w:szCs w:val="28"/>
        </w:rPr>
        <w:t>There is no</w:t>
      </w:r>
      <w:r w:rsidR="001A1749">
        <w:rPr>
          <w:sz w:val="28"/>
          <w:szCs w:val="28"/>
        </w:rPr>
        <w:t xml:space="preserve"> right or wrong doing to creativity.</w:t>
      </w:r>
    </w:p>
    <w:p w14:paraId="2901A5D5" w14:textId="16414F8D" w:rsidR="005F6BD1" w:rsidRPr="008C7C2C" w:rsidRDefault="005F6BD1">
      <w:pPr>
        <w:rPr>
          <w:sz w:val="28"/>
          <w:szCs w:val="28"/>
        </w:rPr>
      </w:pPr>
      <w:bookmarkStart w:id="2" w:name="_Hlk535745928"/>
      <w:r w:rsidRPr="008C7C2C">
        <w:rPr>
          <w:sz w:val="28"/>
          <w:szCs w:val="28"/>
        </w:rPr>
        <w:t>Rudolf Steiner (1861-1925) also gave play a central place in early education. The emphasis is on imaginative play with open ended materials, logs, pine cones, etc. (Taplin, 2010)</w:t>
      </w:r>
      <w:r w:rsidR="008C7C2C" w:rsidRPr="008C7C2C">
        <w:rPr>
          <w:sz w:val="28"/>
          <w:szCs w:val="28"/>
        </w:rPr>
        <w:t>, p.8</w:t>
      </w:r>
      <w:r w:rsidRPr="008C7C2C">
        <w:rPr>
          <w:sz w:val="28"/>
          <w:szCs w:val="28"/>
        </w:rPr>
        <w:t>.</w:t>
      </w:r>
      <w:r w:rsidR="008C7C2C" w:rsidRPr="008C7C2C">
        <w:rPr>
          <w:sz w:val="28"/>
          <w:szCs w:val="28"/>
        </w:rPr>
        <w:t>)</w:t>
      </w:r>
      <w:r w:rsidRPr="008C7C2C">
        <w:rPr>
          <w:sz w:val="28"/>
          <w:szCs w:val="28"/>
        </w:rPr>
        <w:t xml:space="preserve"> </w:t>
      </w:r>
      <w:r w:rsidR="00A62813" w:rsidRPr="008C7C2C">
        <w:rPr>
          <w:sz w:val="28"/>
          <w:szCs w:val="28"/>
        </w:rPr>
        <w:t>(Bruce, 2011, p.8</w:t>
      </w:r>
      <w:r w:rsidR="008C7C2C">
        <w:rPr>
          <w:sz w:val="28"/>
          <w:szCs w:val="28"/>
        </w:rPr>
        <w:t>a</w:t>
      </w:r>
      <w:r w:rsidR="00A62813" w:rsidRPr="008C7C2C">
        <w:rPr>
          <w:sz w:val="28"/>
          <w:szCs w:val="28"/>
        </w:rPr>
        <w:t>)</w:t>
      </w:r>
    </w:p>
    <w:bookmarkEnd w:id="2"/>
    <w:p w14:paraId="12472C25" w14:textId="4A73C26E" w:rsidR="00443B9F" w:rsidRPr="008C7C2C" w:rsidRDefault="001259C6">
      <w:pPr>
        <w:rPr>
          <w:b/>
          <w:i/>
          <w:sz w:val="28"/>
          <w:szCs w:val="28"/>
        </w:rPr>
      </w:pPr>
      <w:r w:rsidRPr="008C7C2C">
        <w:rPr>
          <w:b/>
          <w:i/>
          <w:sz w:val="28"/>
          <w:szCs w:val="28"/>
        </w:rPr>
        <w:t>Self-directed</w:t>
      </w:r>
      <w:r w:rsidR="00E53557" w:rsidRPr="008C7C2C">
        <w:rPr>
          <w:b/>
          <w:i/>
          <w:sz w:val="28"/>
          <w:szCs w:val="28"/>
        </w:rPr>
        <w:t xml:space="preserve"> </w:t>
      </w:r>
    </w:p>
    <w:p w14:paraId="730A69EA" w14:textId="248E8E69" w:rsidR="002E7E39" w:rsidRDefault="00152969">
      <w:pPr>
        <w:rPr>
          <w:sz w:val="28"/>
          <w:szCs w:val="28"/>
        </w:rPr>
      </w:pPr>
      <w:r w:rsidRPr="008C7C2C">
        <w:rPr>
          <w:sz w:val="28"/>
          <w:szCs w:val="28"/>
        </w:rPr>
        <w:t>Play s</w:t>
      </w:r>
      <w:r w:rsidR="00E253EA" w:rsidRPr="008C7C2C">
        <w:rPr>
          <w:sz w:val="28"/>
          <w:szCs w:val="28"/>
        </w:rPr>
        <w:t>h</w:t>
      </w:r>
      <w:r w:rsidRPr="008C7C2C">
        <w:rPr>
          <w:sz w:val="28"/>
          <w:szCs w:val="28"/>
        </w:rPr>
        <w:t xml:space="preserve">ould be child </w:t>
      </w:r>
      <w:r w:rsidR="00E253EA" w:rsidRPr="008C7C2C">
        <w:rPr>
          <w:sz w:val="28"/>
          <w:szCs w:val="28"/>
        </w:rPr>
        <w:t>initiated</w:t>
      </w:r>
      <w:r w:rsidRPr="008C7C2C">
        <w:rPr>
          <w:sz w:val="28"/>
          <w:szCs w:val="28"/>
        </w:rPr>
        <w:t xml:space="preserve"> and not led</w:t>
      </w:r>
      <w:r w:rsidR="004A4A8E" w:rsidRPr="008C7C2C">
        <w:rPr>
          <w:sz w:val="28"/>
          <w:szCs w:val="28"/>
        </w:rPr>
        <w:t xml:space="preserve"> by adults</w:t>
      </w:r>
      <w:r w:rsidR="00EE7EF6" w:rsidRPr="008C7C2C">
        <w:rPr>
          <w:sz w:val="28"/>
          <w:szCs w:val="28"/>
        </w:rPr>
        <w:t>.</w:t>
      </w:r>
      <w:r w:rsidRPr="008C7C2C">
        <w:rPr>
          <w:sz w:val="28"/>
          <w:szCs w:val="28"/>
        </w:rPr>
        <w:t xml:space="preserve"> </w:t>
      </w:r>
      <w:r w:rsidR="001259C6" w:rsidRPr="008C7C2C">
        <w:rPr>
          <w:sz w:val="28"/>
          <w:szCs w:val="28"/>
        </w:rPr>
        <w:t>Self-directed</w:t>
      </w:r>
      <w:r w:rsidR="001F22D7" w:rsidRPr="008C7C2C">
        <w:rPr>
          <w:sz w:val="28"/>
          <w:szCs w:val="28"/>
        </w:rPr>
        <w:t xml:space="preserve"> play</w:t>
      </w:r>
      <w:r w:rsidR="00A334B4">
        <w:rPr>
          <w:sz w:val="28"/>
          <w:szCs w:val="28"/>
        </w:rPr>
        <w:t xml:space="preserve"> is very beneficial to the development of all children as i</w:t>
      </w:r>
      <w:r w:rsidR="008B106E">
        <w:rPr>
          <w:sz w:val="28"/>
          <w:szCs w:val="28"/>
        </w:rPr>
        <w:t xml:space="preserve">t helps them to figure out things for themselves, </w:t>
      </w:r>
      <w:r w:rsidR="001C31D1">
        <w:rPr>
          <w:sz w:val="28"/>
          <w:szCs w:val="28"/>
        </w:rPr>
        <w:t xml:space="preserve">they choose how and what they want to play with, </w:t>
      </w:r>
      <w:r w:rsidR="004B7749">
        <w:rPr>
          <w:sz w:val="28"/>
          <w:szCs w:val="28"/>
        </w:rPr>
        <w:t>and they have a choice on whether they want to play or not. Within the creative play</w:t>
      </w:r>
      <w:r w:rsidR="0029173B">
        <w:rPr>
          <w:sz w:val="28"/>
          <w:szCs w:val="28"/>
        </w:rPr>
        <w:t xml:space="preserve"> they have a huge range of choices to choose from</w:t>
      </w:r>
      <w:r w:rsidR="001F292F">
        <w:rPr>
          <w:sz w:val="28"/>
          <w:szCs w:val="28"/>
        </w:rPr>
        <w:t>,</w:t>
      </w:r>
      <w:r w:rsidR="0029173B">
        <w:rPr>
          <w:sz w:val="28"/>
          <w:szCs w:val="28"/>
        </w:rPr>
        <w:t xml:space="preserve"> whether they want to take their creativity indoors or outdoors</w:t>
      </w:r>
      <w:r w:rsidR="00315406">
        <w:rPr>
          <w:sz w:val="28"/>
          <w:szCs w:val="28"/>
        </w:rPr>
        <w:t xml:space="preserve"> they can make that choice</w:t>
      </w:r>
      <w:r w:rsidR="00E7651F">
        <w:rPr>
          <w:sz w:val="28"/>
          <w:szCs w:val="28"/>
        </w:rPr>
        <w:t>.</w:t>
      </w:r>
      <w:r w:rsidR="00A4351A">
        <w:rPr>
          <w:sz w:val="28"/>
          <w:szCs w:val="28"/>
        </w:rPr>
        <w:t xml:space="preserve"> </w:t>
      </w:r>
      <w:r w:rsidR="00382216">
        <w:rPr>
          <w:sz w:val="28"/>
          <w:szCs w:val="28"/>
        </w:rPr>
        <w:t xml:space="preserve">With the materials available to the children </w:t>
      </w:r>
      <w:r w:rsidR="000A200F">
        <w:rPr>
          <w:sz w:val="28"/>
          <w:szCs w:val="28"/>
        </w:rPr>
        <w:t>they can make the choices on what they want to create</w:t>
      </w:r>
      <w:r w:rsidR="00324C2A">
        <w:rPr>
          <w:sz w:val="28"/>
          <w:szCs w:val="28"/>
        </w:rPr>
        <w:t xml:space="preserve"> whether it be</w:t>
      </w:r>
      <w:r w:rsidR="00204111">
        <w:rPr>
          <w:sz w:val="28"/>
          <w:szCs w:val="28"/>
        </w:rPr>
        <w:t xml:space="preserve"> that they want to</w:t>
      </w:r>
      <w:r w:rsidR="0086571C">
        <w:rPr>
          <w:sz w:val="28"/>
          <w:szCs w:val="28"/>
        </w:rPr>
        <w:t xml:space="preserve"> create</w:t>
      </w:r>
      <w:r w:rsidR="00204111">
        <w:rPr>
          <w:sz w:val="28"/>
          <w:szCs w:val="28"/>
        </w:rPr>
        <w:t xml:space="preserve"> music, make a castle, play different roles</w:t>
      </w:r>
      <w:r w:rsidR="003729B6">
        <w:rPr>
          <w:sz w:val="28"/>
          <w:szCs w:val="28"/>
        </w:rPr>
        <w:t xml:space="preserve">, </w:t>
      </w:r>
      <w:r w:rsidR="000C1D82">
        <w:rPr>
          <w:sz w:val="28"/>
          <w:szCs w:val="28"/>
        </w:rPr>
        <w:t>and they can also choose whether they want to play within a group or play alone.</w:t>
      </w:r>
      <w:r w:rsidR="00A4351A">
        <w:rPr>
          <w:sz w:val="28"/>
          <w:szCs w:val="28"/>
        </w:rPr>
        <w:t xml:space="preserve"> </w:t>
      </w:r>
      <w:r w:rsidR="002E7E39">
        <w:rPr>
          <w:sz w:val="28"/>
          <w:szCs w:val="28"/>
        </w:rPr>
        <w:t xml:space="preserve">Some children like to make up stories and make up plays, these are child led, if the adult wants to join in the play, they must follow the rules that are applied by the child, they must not impose and try to add their own rules. </w:t>
      </w:r>
      <w:r w:rsidR="002E7E39" w:rsidRPr="008C7C2C">
        <w:rPr>
          <w:sz w:val="28"/>
          <w:szCs w:val="28"/>
        </w:rPr>
        <w:t>(Tina Bruce</w:t>
      </w:r>
      <w:r w:rsidR="00A4351A" w:rsidRPr="008C7C2C">
        <w:rPr>
          <w:sz w:val="28"/>
          <w:szCs w:val="28"/>
        </w:rPr>
        <w:t xml:space="preserve"> 2011</w:t>
      </w:r>
      <w:r w:rsidR="008C7C2C">
        <w:rPr>
          <w:sz w:val="28"/>
          <w:szCs w:val="28"/>
        </w:rPr>
        <w:t>, p7</w:t>
      </w:r>
      <w:r w:rsidR="002E7E39" w:rsidRPr="008C7C2C">
        <w:rPr>
          <w:sz w:val="28"/>
          <w:szCs w:val="28"/>
        </w:rPr>
        <w:t>)</w:t>
      </w:r>
      <w:r w:rsidR="002B596D" w:rsidRPr="008C7C2C">
        <w:rPr>
          <w:sz w:val="28"/>
          <w:szCs w:val="28"/>
        </w:rPr>
        <w:t>.</w:t>
      </w:r>
    </w:p>
    <w:p w14:paraId="0AA00B73" w14:textId="64018038" w:rsidR="002B596D" w:rsidRDefault="002B596D">
      <w:pPr>
        <w:rPr>
          <w:sz w:val="28"/>
          <w:szCs w:val="28"/>
        </w:rPr>
      </w:pPr>
      <w:r>
        <w:rPr>
          <w:sz w:val="28"/>
          <w:szCs w:val="28"/>
        </w:rPr>
        <w:t xml:space="preserve">Creativity is a state of mind in which </w:t>
      </w:r>
      <w:r w:rsidR="002E13EE">
        <w:rPr>
          <w:sz w:val="28"/>
          <w:szCs w:val="28"/>
        </w:rPr>
        <w:t>all</w:t>
      </w:r>
      <w:r>
        <w:rPr>
          <w:sz w:val="28"/>
          <w:szCs w:val="28"/>
        </w:rPr>
        <w:t xml:space="preserve"> our intelligence work together. It involves seeing, thinking and innovating. Although it is found in the creative arts, creativity can be found in any subject at school or in any aspects of life. </w:t>
      </w:r>
      <w:r w:rsidRPr="008C7C2C">
        <w:rPr>
          <w:sz w:val="28"/>
          <w:szCs w:val="28"/>
        </w:rPr>
        <w:t>(Lucus,2002,38).</w:t>
      </w:r>
    </w:p>
    <w:p w14:paraId="49CF707B" w14:textId="77777777" w:rsidR="003D48FC" w:rsidRPr="00955F43" w:rsidRDefault="003D48FC" w:rsidP="003D48FC">
      <w:pPr>
        <w:spacing w:after="57" w:line="236" w:lineRule="auto"/>
        <w:rPr>
          <w:sz w:val="28"/>
          <w:szCs w:val="28"/>
        </w:rPr>
      </w:pPr>
      <w:r w:rsidRPr="00955F43">
        <w:rPr>
          <w:rFonts w:ascii="Calibri" w:eastAsia="Calibri" w:hAnsi="Calibri" w:cs="Calibri"/>
          <w:b/>
          <w:sz w:val="28"/>
          <w:szCs w:val="28"/>
        </w:rPr>
        <w:t>Throughout the Foundation Phase, children should have opportunities to develop their skills, knowledge and understanding through:</w:t>
      </w:r>
    </w:p>
    <w:p w14:paraId="361AFC33" w14:textId="77777777" w:rsidR="003D48FC" w:rsidRPr="00955F43" w:rsidRDefault="003D48FC" w:rsidP="003D48FC">
      <w:pPr>
        <w:numPr>
          <w:ilvl w:val="0"/>
          <w:numId w:val="4"/>
        </w:numPr>
        <w:spacing w:after="28"/>
        <w:ind w:hanging="340"/>
        <w:rPr>
          <w:sz w:val="28"/>
          <w:szCs w:val="28"/>
        </w:rPr>
      </w:pPr>
      <w:r w:rsidRPr="00955F43">
        <w:rPr>
          <w:sz w:val="28"/>
          <w:szCs w:val="28"/>
        </w:rPr>
        <w:t>exploring and investigating their indoor and outdoor learning environments</w:t>
      </w:r>
    </w:p>
    <w:p w14:paraId="4449EF05" w14:textId="77777777" w:rsidR="003D48FC" w:rsidRPr="00955F43" w:rsidRDefault="003D48FC" w:rsidP="003D48FC">
      <w:pPr>
        <w:numPr>
          <w:ilvl w:val="0"/>
          <w:numId w:val="4"/>
        </w:numPr>
        <w:spacing w:after="28"/>
        <w:ind w:hanging="340"/>
        <w:rPr>
          <w:sz w:val="28"/>
          <w:szCs w:val="28"/>
        </w:rPr>
      </w:pPr>
      <w:r w:rsidRPr="00955F43">
        <w:rPr>
          <w:sz w:val="28"/>
          <w:szCs w:val="28"/>
        </w:rPr>
        <w:t>exploring, investigating and using a wide range of stimuli and resources</w:t>
      </w:r>
    </w:p>
    <w:p w14:paraId="63635906" w14:textId="77777777" w:rsidR="003D48FC" w:rsidRPr="00955F43" w:rsidRDefault="003D48FC" w:rsidP="003D48FC">
      <w:pPr>
        <w:numPr>
          <w:ilvl w:val="0"/>
          <w:numId w:val="4"/>
        </w:numPr>
        <w:spacing w:after="57" w:line="236" w:lineRule="auto"/>
        <w:ind w:hanging="340"/>
        <w:rPr>
          <w:sz w:val="28"/>
          <w:szCs w:val="28"/>
        </w:rPr>
      </w:pPr>
      <w:r w:rsidRPr="00955F43">
        <w:rPr>
          <w:sz w:val="28"/>
          <w:szCs w:val="28"/>
        </w:rPr>
        <w:t>involvement in the different types of play and a range of planned activities including those that are child initiated</w:t>
      </w:r>
    </w:p>
    <w:p w14:paraId="755B1C95" w14:textId="77777777" w:rsidR="003D48FC" w:rsidRPr="00955F43" w:rsidRDefault="003D48FC" w:rsidP="003D48FC">
      <w:pPr>
        <w:numPr>
          <w:ilvl w:val="0"/>
          <w:numId w:val="4"/>
        </w:numPr>
        <w:spacing w:after="28"/>
        <w:ind w:hanging="340"/>
        <w:rPr>
          <w:sz w:val="28"/>
          <w:szCs w:val="28"/>
        </w:rPr>
      </w:pPr>
      <w:r w:rsidRPr="00955F43">
        <w:rPr>
          <w:sz w:val="28"/>
          <w:szCs w:val="28"/>
        </w:rPr>
        <w:lastRenderedPageBreak/>
        <w:t>practising different types of games play</w:t>
      </w:r>
    </w:p>
    <w:p w14:paraId="4364856D" w14:textId="77777777" w:rsidR="003D48FC" w:rsidRPr="00955F43" w:rsidRDefault="003D48FC" w:rsidP="003D48FC">
      <w:pPr>
        <w:numPr>
          <w:ilvl w:val="0"/>
          <w:numId w:val="4"/>
        </w:numPr>
        <w:spacing w:after="57" w:line="236" w:lineRule="auto"/>
        <w:ind w:hanging="340"/>
        <w:rPr>
          <w:sz w:val="28"/>
          <w:szCs w:val="28"/>
        </w:rPr>
      </w:pPr>
      <w:r w:rsidRPr="00955F43">
        <w:rPr>
          <w:sz w:val="28"/>
          <w:szCs w:val="28"/>
        </w:rPr>
        <w:t>developing their gross and fine motor skills through their practical activities and use of varied tools, equipment and apparatus, including ICT</w:t>
      </w:r>
    </w:p>
    <w:p w14:paraId="36E5AB70" w14:textId="2D86F306" w:rsidR="00955F43" w:rsidRDefault="003D48FC" w:rsidP="00955F43">
      <w:pPr>
        <w:tabs>
          <w:tab w:val="left" w:pos="7440"/>
        </w:tabs>
        <w:rPr>
          <w:sz w:val="28"/>
          <w:szCs w:val="28"/>
        </w:rPr>
      </w:pPr>
      <w:r w:rsidRPr="00955F43">
        <w:rPr>
          <w:sz w:val="28"/>
          <w:szCs w:val="28"/>
        </w:rPr>
        <w:t>being involved in physical activities that allow them to work as individuals, with a partner and in small groups, sharing ideas and helping each other to improve their work</w:t>
      </w:r>
      <w:r w:rsidRPr="008C7C2C">
        <w:rPr>
          <w:sz w:val="28"/>
          <w:szCs w:val="28"/>
        </w:rPr>
        <w:t>.</w:t>
      </w:r>
      <w:r w:rsidR="00955F43" w:rsidRPr="008C7C2C">
        <w:rPr>
          <w:sz w:val="28"/>
          <w:szCs w:val="28"/>
        </w:rPr>
        <w:t xml:space="preserve"> According to the Welsh Government (201</w:t>
      </w:r>
      <w:r w:rsidR="00F37949" w:rsidRPr="008C7C2C">
        <w:rPr>
          <w:sz w:val="28"/>
          <w:szCs w:val="28"/>
        </w:rPr>
        <w:t>5a</w:t>
      </w:r>
      <w:r w:rsidR="00955F43" w:rsidRPr="008C7C2C">
        <w:rPr>
          <w:sz w:val="28"/>
          <w:szCs w:val="28"/>
        </w:rPr>
        <w:t>).</w:t>
      </w:r>
      <w:r w:rsidR="00955F43">
        <w:rPr>
          <w:sz w:val="28"/>
          <w:szCs w:val="28"/>
        </w:rPr>
        <w:t xml:space="preserve"> </w:t>
      </w:r>
    </w:p>
    <w:p w14:paraId="18CA7FE6" w14:textId="4F56FAF5" w:rsidR="00E7651F" w:rsidRPr="0056696F" w:rsidRDefault="006F4BBF" w:rsidP="0056696F">
      <w:pPr>
        <w:tabs>
          <w:tab w:val="left" w:pos="7440"/>
        </w:tabs>
        <w:rPr>
          <w:sz w:val="28"/>
          <w:szCs w:val="28"/>
        </w:rPr>
      </w:pPr>
      <w:r w:rsidRPr="006F4BBF">
        <w:rPr>
          <w:b/>
          <w:i/>
          <w:sz w:val="28"/>
          <w:szCs w:val="28"/>
        </w:rPr>
        <w:t>Holistic</w:t>
      </w:r>
      <w:r w:rsidR="003729B6" w:rsidRPr="006F4BBF">
        <w:rPr>
          <w:b/>
          <w:i/>
          <w:sz w:val="28"/>
          <w:szCs w:val="28"/>
        </w:rPr>
        <w:t xml:space="preserve"> </w:t>
      </w:r>
      <w:r w:rsidRPr="006F4BBF">
        <w:rPr>
          <w:b/>
          <w:i/>
          <w:sz w:val="28"/>
          <w:szCs w:val="28"/>
        </w:rPr>
        <w:t>development</w:t>
      </w:r>
    </w:p>
    <w:p w14:paraId="12B6C548" w14:textId="51E1A137" w:rsidR="008344E1" w:rsidRDefault="002E7A4D" w:rsidP="008344E1">
      <w:pPr>
        <w:rPr>
          <w:sz w:val="28"/>
          <w:szCs w:val="28"/>
        </w:rPr>
      </w:pPr>
      <w:r w:rsidRPr="008344E1">
        <w:rPr>
          <w:sz w:val="28"/>
          <w:szCs w:val="28"/>
        </w:rPr>
        <w:t>C</w:t>
      </w:r>
      <w:r w:rsidR="001E6D95" w:rsidRPr="008344E1">
        <w:rPr>
          <w:sz w:val="28"/>
          <w:szCs w:val="28"/>
        </w:rPr>
        <w:t xml:space="preserve">reative play </w:t>
      </w:r>
      <w:r w:rsidRPr="008344E1">
        <w:rPr>
          <w:sz w:val="28"/>
          <w:szCs w:val="28"/>
        </w:rPr>
        <w:t>i</w:t>
      </w:r>
      <w:r w:rsidR="005D00CD" w:rsidRPr="008344E1">
        <w:rPr>
          <w:sz w:val="28"/>
          <w:szCs w:val="28"/>
        </w:rPr>
        <w:t>s</w:t>
      </w:r>
      <w:r w:rsidRPr="008344E1">
        <w:rPr>
          <w:sz w:val="28"/>
          <w:szCs w:val="28"/>
        </w:rPr>
        <w:t xml:space="preserve"> hugely supported with all </w:t>
      </w:r>
      <w:r w:rsidR="00DA6D82" w:rsidRPr="008344E1">
        <w:rPr>
          <w:sz w:val="28"/>
          <w:szCs w:val="28"/>
        </w:rPr>
        <w:t>holistic development,</w:t>
      </w:r>
      <w:r w:rsidR="005D00CD" w:rsidRPr="008344E1">
        <w:rPr>
          <w:sz w:val="28"/>
          <w:szCs w:val="28"/>
        </w:rPr>
        <w:t xml:space="preserve"> </w:t>
      </w:r>
      <w:r w:rsidR="00A37302" w:rsidRPr="008344E1">
        <w:rPr>
          <w:sz w:val="28"/>
          <w:szCs w:val="28"/>
        </w:rPr>
        <w:t xml:space="preserve">it supports </w:t>
      </w:r>
      <w:r w:rsidR="00B20F56" w:rsidRPr="008344E1">
        <w:rPr>
          <w:sz w:val="28"/>
          <w:szCs w:val="28"/>
        </w:rPr>
        <w:t>there</w:t>
      </w:r>
      <w:r w:rsidR="00936C75">
        <w:rPr>
          <w:sz w:val="28"/>
          <w:szCs w:val="28"/>
        </w:rPr>
        <w:t xml:space="preserve"> </w:t>
      </w:r>
      <w:r w:rsidR="008344E1">
        <w:rPr>
          <w:sz w:val="28"/>
          <w:szCs w:val="28"/>
        </w:rPr>
        <w:t>:</w:t>
      </w:r>
    </w:p>
    <w:p w14:paraId="42E75B61" w14:textId="4BAB7446" w:rsidR="00404364" w:rsidRDefault="00404364" w:rsidP="00404364">
      <w:pPr>
        <w:pStyle w:val="ListParagraph"/>
        <w:numPr>
          <w:ilvl w:val="0"/>
          <w:numId w:val="2"/>
        </w:numPr>
        <w:rPr>
          <w:sz w:val="28"/>
          <w:szCs w:val="28"/>
        </w:rPr>
      </w:pPr>
      <w:r w:rsidRPr="00404364">
        <w:rPr>
          <w:sz w:val="28"/>
          <w:szCs w:val="28"/>
        </w:rPr>
        <w:t>P</w:t>
      </w:r>
      <w:r w:rsidR="00A37302" w:rsidRPr="00404364">
        <w:rPr>
          <w:sz w:val="28"/>
          <w:szCs w:val="28"/>
        </w:rPr>
        <w:t xml:space="preserve">hysical </w:t>
      </w:r>
      <w:r w:rsidR="009D05CA">
        <w:rPr>
          <w:sz w:val="28"/>
          <w:szCs w:val="28"/>
        </w:rPr>
        <w:t>development</w:t>
      </w:r>
      <w:r w:rsidR="00180A15">
        <w:rPr>
          <w:sz w:val="28"/>
          <w:szCs w:val="28"/>
        </w:rPr>
        <w:t xml:space="preserve"> </w:t>
      </w:r>
      <w:r w:rsidR="0043429C">
        <w:rPr>
          <w:sz w:val="28"/>
          <w:szCs w:val="28"/>
        </w:rPr>
        <w:t>–</w:t>
      </w:r>
      <w:r w:rsidR="00180A15">
        <w:rPr>
          <w:sz w:val="28"/>
          <w:szCs w:val="28"/>
        </w:rPr>
        <w:t xml:space="preserve"> </w:t>
      </w:r>
      <w:r w:rsidR="00162456">
        <w:rPr>
          <w:sz w:val="28"/>
          <w:szCs w:val="28"/>
        </w:rPr>
        <w:t>dancing</w:t>
      </w:r>
      <w:r w:rsidR="0043429C">
        <w:rPr>
          <w:sz w:val="28"/>
          <w:szCs w:val="28"/>
        </w:rPr>
        <w:t>.</w:t>
      </w:r>
    </w:p>
    <w:p w14:paraId="3F5C3D02" w14:textId="2039C94A" w:rsidR="00404364" w:rsidRDefault="00024134" w:rsidP="00404364">
      <w:pPr>
        <w:pStyle w:val="ListParagraph"/>
        <w:numPr>
          <w:ilvl w:val="0"/>
          <w:numId w:val="2"/>
        </w:numPr>
        <w:rPr>
          <w:sz w:val="28"/>
          <w:szCs w:val="28"/>
        </w:rPr>
      </w:pPr>
      <w:r>
        <w:rPr>
          <w:sz w:val="28"/>
          <w:szCs w:val="28"/>
        </w:rPr>
        <w:t>S</w:t>
      </w:r>
      <w:r w:rsidR="00A37302" w:rsidRPr="00404364">
        <w:rPr>
          <w:sz w:val="28"/>
          <w:szCs w:val="28"/>
        </w:rPr>
        <w:t xml:space="preserve">ocial </w:t>
      </w:r>
      <w:r w:rsidR="009D05CA">
        <w:rPr>
          <w:sz w:val="28"/>
          <w:szCs w:val="28"/>
        </w:rPr>
        <w:t>development</w:t>
      </w:r>
      <w:r w:rsidR="00162456">
        <w:rPr>
          <w:sz w:val="28"/>
          <w:szCs w:val="28"/>
        </w:rPr>
        <w:t xml:space="preserve"> – role play</w:t>
      </w:r>
      <w:r w:rsidR="0043429C">
        <w:rPr>
          <w:sz w:val="28"/>
          <w:szCs w:val="28"/>
        </w:rPr>
        <w:t>.</w:t>
      </w:r>
    </w:p>
    <w:p w14:paraId="6D6EB786" w14:textId="127B535D" w:rsidR="00024134" w:rsidRDefault="00024134" w:rsidP="00404364">
      <w:pPr>
        <w:pStyle w:val="ListParagraph"/>
        <w:numPr>
          <w:ilvl w:val="0"/>
          <w:numId w:val="2"/>
        </w:numPr>
        <w:rPr>
          <w:sz w:val="28"/>
          <w:szCs w:val="28"/>
        </w:rPr>
      </w:pPr>
      <w:r>
        <w:rPr>
          <w:sz w:val="28"/>
          <w:szCs w:val="28"/>
        </w:rPr>
        <w:t>Cognitive development</w:t>
      </w:r>
      <w:r w:rsidR="00162456">
        <w:rPr>
          <w:sz w:val="28"/>
          <w:szCs w:val="28"/>
        </w:rPr>
        <w:t xml:space="preserve"> </w:t>
      </w:r>
      <w:r w:rsidR="0043429C">
        <w:rPr>
          <w:sz w:val="28"/>
          <w:szCs w:val="28"/>
        </w:rPr>
        <w:t>–</w:t>
      </w:r>
      <w:r w:rsidR="00162456">
        <w:rPr>
          <w:sz w:val="28"/>
          <w:szCs w:val="28"/>
        </w:rPr>
        <w:t xml:space="preserve"> </w:t>
      </w:r>
      <w:r w:rsidR="0043429C">
        <w:rPr>
          <w:sz w:val="28"/>
          <w:szCs w:val="28"/>
        </w:rPr>
        <w:t>poetry/writing.</w:t>
      </w:r>
    </w:p>
    <w:p w14:paraId="4C82A911" w14:textId="53742B30" w:rsidR="009D05CA" w:rsidRDefault="009D05CA" w:rsidP="00404364">
      <w:pPr>
        <w:pStyle w:val="ListParagraph"/>
        <w:numPr>
          <w:ilvl w:val="0"/>
          <w:numId w:val="2"/>
        </w:numPr>
        <w:rPr>
          <w:sz w:val="28"/>
          <w:szCs w:val="28"/>
        </w:rPr>
      </w:pPr>
      <w:r>
        <w:rPr>
          <w:sz w:val="28"/>
          <w:szCs w:val="28"/>
        </w:rPr>
        <w:t>Emotional development</w:t>
      </w:r>
      <w:r w:rsidR="0043429C">
        <w:rPr>
          <w:sz w:val="28"/>
          <w:szCs w:val="28"/>
        </w:rPr>
        <w:t xml:space="preserve"> </w:t>
      </w:r>
      <w:r w:rsidR="00234B87">
        <w:rPr>
          <w:sz w:val="28"/>
          <w:szCs w:val="28"/>
        </w:rPr>
        <w:t>–</w:t>
      </w:r>
      <w:r w:rsidR="0043429C">
        <w:rPr>
          <w:sz w:val="28"/>
          <w:szCs w:val="28"/>
        </w:rPr>
        <w:t xml:space="preserve"> </w:t>
      </w:r>
      <w:r w:rsidR="00234B87">
        <w:rPr>
          <w:sz w:val="28"/>
          <w:szCs w:val="28"/>
        </w:rPr>
        <w:t>drawing.</w:t>
      </w:r>
    </w:p>
    <w:p w14:paraId="0EF823FE" w14:textId="763516BC" w:rsidR="00B50E7F" w:rsidRDefault="00B50E7F" w:rsidP="00404364">
      <w:pPr>
        <w:pStyle w:val="ListParagraph"/>
        <w:numPr>
          <w:ilvl w:val="0"/>
          <w:numId w:val="2"/>
        </w:numPr>
        <w:rPr>
          <w:sz w:val="28"/>
          <w:szCs w:val="28"/>
        </w:rPr>
      </w:pPr>
      <w:r>
        <w:rPr>
          <w:sz w:val="28"/>
          <w:szCs w:val="28"/>
        </w:rPr>
        <w:t>Mental development</w:t>
      </w:r>
      <w:r w:rsidR="00234B87">
        <w:rPr>
          <w:sz w:val="28"/>
          <w:szCs w:val="28"/>
        </w:rPr>
        <w:t xml:space="preserve"> </w:t>
      </w:r>
      <w:r w:rsidR="00B03785">
        <w:rPr>
          <w:sz w:val="28"/>
          <w:szCs w:val="28"/>
        </w:rPr>
        <w:t>–</w:t>
      </w:r>
      <w:r w:rsidR="00234B87">
        <w:rPr>
          <w:sz w:val="28"/>
          <w:szCs w:val="28"/>
        </w:rPr>
        <w:t xml:space="preserve"> </w:t>
      </w:r>
      <w:r w:rsidR="00B03785">
        <w:rPr>
          <w:sz w:val="28"/>
          <w:szCs w:val="28"/>
        </w:rPr>
        <w:t>role play area.</w:t>
      </w:r>
    </w:p>
    <w:p w14:paraId="794ED5C6" w14:textId="74EC81DD" w:rsidR="00B50E7F" w:rsidRDefault="00B50E7F" w:rsidP="00404364">
      <w:pPr>
        <w:pStyle w:val="ListParagraph"/>
        <w:numPr>
          <w:ilvl w:val="0"/>
          <w:numId w:val="2"/>
        </w:numPr>
        <w:rPr>
          <w:sz w:val="28"/>
          <w:szCs w:val="28"/>
        </w:rPr>
      </w:pPr>
      <w:r>
        <w:rPr>
          <w:sz w:val="28"/>
          <w:szCs w:val="28"/>
        </w:rPr>
        <w:t>Spiritual development</w:t>
      </w:r>
      <w:r w:rsidR="00B03785">
        <w:rPr>
          <w:sz w:val="28"/>
          <w:szCs w:val="28"/>
        </w:rPr>
        <w:t xml:space="preserve"> – playing outside.</w:t>
      </w:r>
    </w:p>
    <w:p w14:paraId="5972E4FE" w14:textId="14FF87DC" w:rsidR="00CD325C" w:rsidRDefault="00DA6D82" w:rsidP="00B50E7F">
      <w:pPr>
        <w:rPr>
          <w:sz w:val="28"/>
          <w:szCs w:val="28"/>
        </w:rPr>
      </w:pPr>
      <w:bookmarkStart w:id="3" w:name="_Hlk535173206"/>
      <w:r w:rsidRPr="00B50E7F">
        <w:rPr>
          <w:sz w:val="28"/>
          <w:szCs w:val="28"/>
        </w:rPr>
        <w:t xml:space="preserve"> </w:t>
      </w:r>
      <w:r w:rsidR="00681A6B" w:rsidRPr="0009625A">
        <w:rPr>
          <w:b/>
          <w:sz w:val="28"/>
          <w:szCs w:val="28"/>
        </w:rPr>
        <w:t>Role Play</w:t>
      </w:r>
      <w:r w:rsidR="0009625A">
        <w:rPr>
          <w:b/>
          <w:sz w:val="28"/>
          <w:szCs w:val="28"/>
        </w:rPr>
        <w:t xml:space="preserve"> :</w:t>
      </w:r>
      <w:r w:rsidR="0009625A" w:rsidRPr="0009625A">
        <w:rPr>
          <w:sz w:val="28"/>
          <w:szCs w:val="28"/>
        </w:rPr>
        <w:t xml:space="preserve"> </w:t>
      </w:r>
      <w:r w:rsidR="00FF7011">
        <w:rPr>
          <w:sz w:val="28"/>
          <w:szCs w:val="28"/>
        </w:rPr>
        <w:t>As the child insti</w:t>
      </w:r>
      <w:r w:rsidR="00DA7C6D">
        <w:rPr>
          <w:sz w:val="28"/>
          <w:szCs w:val="28"/>
        </w:rPr>
        <w:t>g</w:t>
      </w:r>
      <w:r w:rsidR="00FF7011">
        <w:rPr>
          <w:sz w:val="28"/>
          <w:szCs w:val="28"/>
        </w:rPr>
        <w:t xml:space="preserve">ates to play in the role play </w:t>
      </w:r>
      <w:r w:rsidR="00814B15">
        <w:rPr>
          <w:sz w:val="28"/>
          <w:szCs w:val="28"/>
        </w:rPr>
        <w:t>area,</w:t>
      </w:r>
      <w:r w:rsidR="00FF7011">
        <w:rPr>
          <w:sz w:val="28"/>
          <w:szCs w:val="28"/>
        </w:rPr>
        <w:t xml:space="preserve"> </w:t>
      </w:r>
      <w:r w:rsidR="00DA7C6D">
        <w:rPr>
          <w:sz w:val="28"/>
          <w:szCs w:val="28"/>
        </w:rPr>
        <w:t>she is choosing directed play which supports her confidence</w:t>
      </w:r>
      <w:r w:rsidR="008C2A1A">
        <w:rPr>
          <w:sz w:val="28"/>
          <w:szCs w:val="28"/>
        </w:rPr>
        <w:t xml:space="preserve"> by choosing what she wants to</w:t>
      </w:r>
      <w:r w:rsidR="005D208B">
        <w:rPr>
          <w:sz w:val="28"/>
          <w:szCs w:val="28"/>
        </w:rPr>
        <w:t xml:space="preserve"> do</w:t>
      </w:r>
      <w:r w:rsidR="004E541F">
        <w:rPr>
          <w:sz w:val="28"/>
          <w:szCs w:val="28"/>
        </w:rPr>
        <w:t>,</w:t>
      </w:r>
      <w:r w:rsidR="00943042">
        <w:rPr>
          <w:sz w:val="28"/>
          <w:szCs w:val="28"/>
        </w:rPr>
        <w:t xml:space="preserve"> she is applying her own rules and the others </w:t>
      </w:r>
      <w:r w:rsidR="00467038">
        <w:rPr>
          <w:sz w:val="28"/>
          <w:szCs w:val="28"/>
        </w:rPr>
        <w:t>must</w:t>
      </w:r>
      <w:r w:rsidR="00943042">
        <w:rPr>
          <w:sz w:val="28"/>
          <w:szCs w:val="28"/>
        </w:rPr>
        <w:t xml:space="preserve"> follow, she keeps control of what is happening</w:t>
      </w:r>
      <w:r w:rsidR="005D208B">
        <w:rPr>
          <w:sz w:val="28"/>
          <w:szCs w:val="28"/>
        </w:rPr>
        <w:t xml:space="preserve">. </w:t>
      </w:r>
      <w:r w:rsidR="00467038">
        <w:rPr>
          <w:sz w:val="28"/>
          <w:szCs w:val="28"/>
        </w:rPr>
        <w:t>This kind of play increases her s</w:t>
      </w:r>
      <w:r w:rsidR="005D208B">
        <w:rPr>
          <w:sz w:val="28"/>
          <w:szCs w:val="28"/>
        </w:rPr>
        <w:t>ocial development</w:t>
      </w:r>
      <w:r w:rsidR="00467038">
        <w:rPr>
          <w:sz w:val="28"/>
          <w:szCs w:val="28"/>
        </w:rPr>
        <w:t>,</w:t>
      </w:r>
      <w:r w:rsidR="005D208B">
        <w:rPr>
          <w:sz w:val="28"/>
          <w:szCs w:val="28"/>
        </w:rPr>
        <w:t xml:space="preserve"> she is showing skills of </w:t>
      </w:r>
      <w:r w:rsidR="0024301D">
        <w:rPr>
          <w:sz w:val="28"/>
          <w:szCs w:val="28"/>
        </w:rPr>
        <w:t>playing</w:t>
      </w:r>
      <w:r w:rsidR="005D208B">
        <w:rPr>
          <w:sz w:val="28"/>
          <w:szCs w:val="28"/>
        </w:rPr>
        <w:t xml:space="preserve"> with other children</w:t>
      </w:r>
      <w:r w:rsidR="00467038">
        <w:rPr>
          <w:sz w:val="28"/>
          <w:szCs w:val="28"/>
        </w:rPr>
        <w:t>, and being able to socialise and interact with them</w:t>
      </w:r>
      <w:r w:rsidR="006C3F69">
        <w:rPr>
          <w:sz w:val="28"/>
          <w:szCs w:val="28"/>
        </w:rPr>
        <w:t xml:space="preserve">. Physical as she </w:t>
      </w:r>
      <w:r w:rsidR="00467038">
        <w:rPr>
          <w:sz w:val="28"/>
          <w:szCs w:val="28"/>
        </w:rPr>
        <w:t>can be in control of her co-ordination as she</w:t>
      </w:r>
      <w:r w:rsidR="006C3F69">
        <w:rPr>
          <w:sz w:val="28"/>
          <w:szCs w:val="28"/>
        </w:rPr>
        <w:t xml:space="preserve"> la</w:t>
      </w:r>
      <w:r w:rsidR="00467038">
        <w:rPr>
          <w:sz w:val="28"/>
          <w:szCs w:val="28"/>
        </w:rPr>
        <w:t>ys</w:t>
      </w:r>
      <w:r w:rsidR="006C3F69">
        <w:rPr>
          <w:sz w:val="28"/>
          <w:szCs w:val="28"/>
        </w:rPr>
        <w:t xml:space="preserve"> the table and serv</w:t>
      </w:r>
      <w:r w:rsidR="00467038">
        <w:rPr>
          <w:sz w:val="28"/>
          <w:szCs w:val="28"/>
        </w:rPr>
        <w:t>es the</w:t>
      </w:r>
      <w:r w:rsidR="006C3F69">
        <w:rPr>
          <w:sz w:val="28"/>
          <w:szCs w:val="28"/>
        </w:rPr>
        <w:t xml:space="preserve"> food to the other children. </w:t>
      </w:r>
      <w:r w:rsidR="00467038">
        <w:rPr>
          <w:sz w:val="28"/>
          <w:szCs w:val="28"/>
        </w:rPr>
        <w:t>Role play hugely supports her s</w:t>
      </w:r>
      <w:r w:rsidR="00C5326F">
        <w:rPr>
          <w:sz w:val="28"/>
          <w:szCs w:val="28"/>
        </w:rPr>
        <w:t xml:space="preserve">peech, communication, and language development </w:t>
      </w:r>
      <w:r w:rsidR="00467038">
        <w:rPr>
          <w:sz w:val="28"/>
          <w:szCs w:val="28"/>
        </w:rPr>
        <w:t>as</w:t>
      </w:r>
      <w:r w:rsidR="00C5326F">
        <w:rPr>
          <w:sz w:val="28"/>
          <w:szCs w:val="28"/>
        </w:rPr>
        <w:t xml:space="preserve"> </w:t>
      </w:r>
      <w:r w:rsidR="00467038">
        <w:rPr>
          <w:sz w:val="28"/>
          <w:szCs w:val="28"/>
        </w:rPr>
        <w:t>she</w:t>
      </w:r>
      <w:r w:rsidR="00C5326F">
        <w:rPr>
          <w:sz w:val="28"/>
          <w:szCs w:val="28"/>
        </w:rPr>
        <w:t xml:space="preserve"> </w:t>
      </w:r>
      <w:r w:rsidR="0024301D">
        <w:rPr>
          <w:sz w:val="28"/>
          <w:szCs w:val="28"/>
        </w:rPr>
        <w:t>is</w:t>
      </w:r>
      <w:r w:rsidR="00DA7C6D">
        <w:rPr>
          <w:sz w:val="28"/>
          <w:szCs w:val="28"/>
        </w:rPr>
        <w:t xml:space="preserve"> </w:t>
      </w:r>
      <w:r w:rsidR="00FE5FAF">
        <w:rPr>
          <w:sz w:val="28"/>
          <w:szCs w:val="28"/>
        </w:rPr>
        <w:t>giving</w:t>
      </w:r>
      <w:r w:rsidR="00467038">
        <w:rPr>
          <w:sz w:val="28"/>
          <w:szCs w:val="28"/>
        </w:rPr>
        <w:t xml:space="preserve"> </w:t>
      </w:r>
      <w:r w:rsidR="00FE5FAF">
        <w:rPr>
          <w:sz w:val="28"/>
          <w:szCs w:val="28"/>
        </w:rPr>
        <w:t>out orders of where the children should sit and is asking them what they would like to eat</w:t>
      </w:r>
      <w:r w:rsidR="00467038">
        <w:rPr>
          <w:sz w:val="28"/>
          <w:szCs w:val="28"/>
        </w:rPr>
        <w:t xml:space="preserve"> and </w:t>
      </w:r>
      <w:r w:rsidR="005512D0">
        <w:rPr>
          <w:sz w:val="28"/>
          <w:szCs w:val="28"/>
        </w:rPr>
        <w:t>holding conversations</w:t>
      </w:r>
      <w:r w:rsidR="00467038">
        <w:rPr>
          <w:sz w:val="28"/>
          <w:szCs w:val="28"/>
        </w:rPr>
        <w:t xml:space="preserve"> with the other children</w:t>
      </w:r>
      <w:r w:rsidR="00DA4F58">
        <w:rPr>
          <w:sz w:val="28"/>
          <w:szCs w:val="28"/>
        </w:rPr>
        <w:t>,</w:t>
      </w:r>
      <w:r w:rsidR="005512D0">
        <w:rPr>
          <w:sz w:val="28"/>
          <w:szCs w:val="28"/>
        </w:rPr>
        <w:t xml:space="preserve"> </w:t>
      </w:r>
      <w:r w:rsidR="00DA4F58">
        <w:rPr>
          <w:sz w:val="28"/>
          <w:szCs w:val="28"/>
        </w:rPr>
        <w:t xml:space="preserve"> mathematical development because she </w:t>
      </w:r>
      <w:r w:rsidR="00B20F56">
        <w:rPr>
          <w:sz w:val="28"/>
          <w:szCs w:val="28"/>
        </w:rPr>
        <w:t>must</w:t>
      </w:r>
      <w:r w:rsidR="00DA4F58">
        <w:rPr>
          <w:sz w:val="28"/>
          <w:szCs w:val="28"/>
        </w:rPr>
        <w:t xml:space="preserve"> count </w:t>
      </w:r>
      <w:r w:rsidR="00814B15">
        <w:rPr>
          <w:sz w:val="28"/>
          <w:szCs w:val="28"/>
        </w:rPr>
        <w:t>3 of everything as there are 3 children sitting at her table.</w:t>
      </w:r>
    </w:p>
    <w:p w14:paraId="2A0BC83B" w14:textId="73FA553E" w:rsidR="002B5D6B" w:rsidRDefault="002B5D6B" w:rsidP="00B50E7F">
      <w:pPr>
        <w:rPr>
          <w:b/>
          <w:sz w:val="28"/>
          <w:szCs w:val="28"/>
        </w:rPr>
      </w:pPr>
      <w:r w:rsidRPr="002B5D6B">
        <w:rPr>
          <w:b/>
          <w:sz w:val="28"/>
          <w:szCs w:val="28"/>
        </w:rPr>
        <w:t>Adults role</w:t>
      </w:r>
    </w:p>
    <w:p w14:paraId="65A52EB9" w14:textId="77B3C2EF" w:rsidR="002B5D6B" w:rsidRPr="00974DDB" w:rsidRDefault="00974DDB" w:rsidP="00B50E7F">
      <w:pPr>
        <w:rPr>
          <w:sz w:val="28"/>
          <w:szCs w:val="28"/>
        </w:rPr>
      </w:pPr>
      <w:r w:rsidRPr="00974DDB">
        <w:rPr>
          <w:sz w:val="28"/>
          <w:szCs w:val="28"/>
        </w:rPr>
        <w:t>To provide inclusive play opportunities for the children it is the adults role to make sure that things are put in place, like creating an inviting environment by making the home-corner’s inviting for them to play in, also understand the children’s interests, and build a strong relationship with them.</w:t>
      </w:r>
    </w:p>
    <w:p w14:paraId="36BBE3F8" w14:textId="0995A5B7" w:rsidR="008E7F92" w:rsidRDefault="00751564" w:rsidP="00B50E7F">
      <w:pPr>
        <w:rPr>
          <w:sz w:val="28"/>
          <w:szCs w:val="28"/>
        </w:rPr>
      </w:pPr>
      <w:r>
        <w:rPr>
          <w:sz w:val="28"/>
          <w:szCs w:val="28"/>
        </w:rPr>
        <w:lastRenderedPageBreak/>
        <w:t xml:space="preserve">Examples of role play areas are: Home corner, café, </w:t>
      </w:r>
      <w:r w:rsidR="003B4F08">
        <w:rPr>
          <w:sz w:val="28"/>
          <w:szCs w:val="28"/>
        </w:rPr>
        <w:t>hairdresser,</w:t>
      </w:r>
      <w:r w:rsidR="0030145F">
        <w:rPr>
          <w:sz w:val="28"/>
          <w:szCs w:val="28"/>
        </w:rPr>
        <w:t xml:space="preserve"> kitchen,</w:t>
      </w:r>
      <w:r w:rsidR="003B4F08">
        <w:rPr>
          <w:sz w:val="28"/>
          <w:szCs w:val="28"/>
        </w:rPr>
        <w:t xml:space="preserve"> hospital/animal surgery, airport</w:t>
      </w:r>
      <w:r w:rsidR="007835D7">
        <w:rPr>
          <w:sz w:val="28"/>
          <w:szCs w:val="28"/>
        </w:rPr>
        <w:t xml:space="preserve">, different shops, forest camping centre, </w:t>
      </w:r>
      <w:r w:rsidR="00BC221C">
        <w:rPr>
          <w:sz w:val="28"/>
          <w:szCs w:val="28"/>
        </w:rPr>
        <w:t xml:space="preserve">rainforest, seaside cave, pirate ship/space </w:t>
      </w:r>
      <w:r w:rsidR="00AE39E6">
        <w:rPr>
          <w:sz w:val="28"/>
          <w:szCs w:val="28"/>
        </w:rPr>
        <w:t>ship, night time/dark zone</w:t>
      </w:r>
    </w:p>
    <w:p w14:paraId="461036EE" w14:textId="6579B2DB" w:rsidR="00D63DE6" w:rsidRPr="0087437F" w:rsidRDefault="00A015D6" w:rsidP="00D63DE6">
      <w:pPr>
        <w:rPr>
          <w:sz w:val="28"/>
          <w:szCs w:val="28"/>
        </w:rPr>
      </w:pPr>
      <w:r w:rsidRPr="008C7C2C">
        <w:rPr>
          <w:sz w:val="28"/>
          <w:szCs w:val="28"/>
        </w:rPr>
        <w:t xml:space="preserve">These </w:t>
      </w:r>
      <w:r w:rsidR="00D63DE6" w:rsidRPr="008C7C2C">
        <w:rPr>
          <w:sz w:val="28"/>
          <w:szCs w:val="28"/>
        </w:rPr>
        <w:t xml:space="preserve">are according to the </w:t>
      </w:r>
      <w:bookmarkStart w:id="4" w:name="_Hlk535261386"/>
      <w:r w:rsidR="00D63DE6" w:rsidRPr="008C7C2C">
        <w:rPr>
          <w:sz w:val="28"/>
          <w:szCs w:val="28"/>
        </w:rPr>
        <w:t>Welsh Government (2008c)</w:t>
      </w:r>
      <w:r w:rsidR="00955F43" w:rsidRPr="008C7C2C">
        <w:rPr>
          <w:sz w:val="28"/>
          <w:szCs w:val="28"/>
        </w:rPr>
        <w:t>.</w:t>
      </w:r>
    </w:p>
    <w:bookmarkEnd w:id="4"/>
    <w:p w14:paraId="39419C77" w14:textId="0BFA2A0B" w:rsidR="00184AEF" w:rsidRDefault="006836EB" w:rsidP="00960702">
      <w:pPr>
        <w:rPr>
          <w:sz w:val="28"/>
          <w:szCs w:val="28"/>
        </w:rPr>
      </w:pPr>
      <w:r w:rsidRPr="006836EB">
        <w:rPr>
          <w:i/>
          <w:sz w:val="28"/>
          <w:szCs w:val="28"/>
        </w:rPr>
        <w:t xml:space="preserve">Through this play Froebel and Steiner believe that learning through play can </w:t>
      </w:r>
      <w:r w:rsidRPr="008C7C2C">
        <w:rPr>
          <w:i/>
          <w:sz w:val="28"/>
          <w:szCs w:val="28"/>
        </w:rPr>
        <w:t>transform the imagination and help these children move into the future.</w:t>
      </w:r>
      <w:r w:rsidR="00252DE3" w:rsidRPr="008C7C2C">
        <w:rPr>
          <w:i/>
          <w:sz w:val="28"/>
          <w:szCs w:val="28"/>
        </w:rPr>
        <w:t xml:space="preserve"> </w:t>
      </w:r>
      <w:r w:rsidR="00252DE3" w:rsidRPr="008C7C2C">
        <w:rPr>
          <w:sz w:val="28"/>
          <w:szCs w:val="28"/>
        </w:rPr>
        <w:t>(Bruce 2011, p.8</w:t>
      </w:r>
      <w:r w:rsidR="008C7C2C">
        <w:rPr>
          <w:sz w:val="28"/>
          <w:szCs w:val="28"/>
        </w:rPr>
        <w:t>b</w:t>
      </w:r>
      <w:r w:rsidR="00252DE3" w:rsidRPr="008C7C2C">
        <w:rPr>
          <w:sz w:val="28"/>
          <w:szCs w:val="28"/>
        </w:rPr>
        <w:t>)</w:t>
      </w:r>
      <w:bookmarkEnd w:id="3"/>
    </w:p>
    <w:p w14:paraId="4CA4EA49" w14:textId="77777777" w:rsidR="00184AEF" w:rsidRDefault="00184AEF" w:rsidP="00960702">
      <w:pPr>
        <w:rPr>
          <w:b/>
          <w:sz w:val="28"/>
          <w:szCs w:val="28"/>
        </w:rPr>
      </w:pPr>
    </w:p>
    <w:p w14:paraId="19596167" w14:textId="251C603E" w:rsidR="00960702" w:rsidRPr="00184AEF" w:rsidRDefault="00960702" w:rsidP="00960702">
      <w:pPr>
        <w:rPr>
          <w:sz w:val="28"/>
          <w:szCs w:val="28"/>
        </w:rPr>
      </w:pPr>
      <w:r w:rsidRPr="00252DE3">
        <w:rPr>
          <w:b/>
          <w:sz w:val="28"/>
          <w:szCs w:val="28"/>
        </w:rPr>
        <w:t>Benefits of risks</w:t>
      </w:r>
    </w:p>
    <w:p w14:paraId="29BCA8B6" w14:textId="4B471726" w:rsidR="00436F15" w:rsidRPr="008C7C2C" w:rsidRDefault="006E0BC8" w:rsidP="00685C76">
      <w:pPr>
        <w:rPr>
          <w:sz w:val="28"/>
          <w:szCs w:val="28"/>
        </w:rPr>
      </w:pPr>
      <w:r>
        <w:rPr>
          <w:sz w:val="28"/>
          <w:szCs w:val="28"/>
        </w:rPr>
        <w:t xml:space="preserve">As we </w:t>
      </w:r>
      <w:r w:rsidR="004F4F70">
        <w:rPr>
          <w:sz w:val="28"/>
          <w:szCs w:val="28"/>
        </w:rPr>
        <w:t>all know</w:t>
      </w:r>
      <w:r w:rsidR="00960702">
        <w:rPr>
          <w:sz w:val="28"/>
          <w:szCs w:val="28"/>
        </w:rPr>
        <w:t xml:space="preserve"> we want to keep our children safe, but i</w:t>
      </w:r>
      <w:r w:rsidR="00960702" w:rsidRPr="0017496B">
        <w:rPr>
          <w:sz w:val="28"/>
          <w:szCs w:val="28"/>
        </w:rPr>
        <w:t>t</w:t>
      </w:r>
      <w:r w:rsidR="000B0E1A">
        <w:rPr>
          <w:sz w:val="28"/>
          <w:szCs w:val="28"/>
        </w:rPr>
        <w:t>’s</w:t>
      </w:r>
      <w:r w:rsidR="00960702" w:rsidRPr="0017496B">
        <w:rPr>
          <w:sz w:val="28"/>
          <w:szCs w:val="28"/>
        </w:rPr>
        <w:t xml:space="preserve"> important for children to take risks in all types of play, these risks will have a fundamental part </w:t>
      </w:r>
      <w:r w:rsidR="000B0E1A">
        <w:rPr>
          <w:sz w:val="28"/>
          <w:szCs w:val="28"/>
        </w:rPr>
        <w:t>o</w:t>
      </w:r>
      <w:r w:rsidR="00960702" w:rsidRPr="0017496B">
        <w:rPr>
          <w:sz w:val="28"/>
          <w:szCs w:val="28"/>
        </w:rPr>
        <w:t>n their development</w:t>
      </w:r>
      <w:r w:rsidR="00960702">
        <w:rPr>
          <w:sz w:val="28"/>
          <w:szCs w:val="28"/>
        </w:rPr>
        <w:t xml:space="preserve"> as they grow up. With taking risks the children may be able to overcome their fears by other </w:t>
      </w:r>
      <w:r w:rsidR="00CF76E5">
        <w:rPr>
          <w:sz w:val="28"/>
          <w:szCs w:val="28"/>
        </w:rPr>
        <w:t>children</w:t>
      </w:r>
      <w:r w:rsidR="006C4839">
        <w:rPr>
          <w:sz w:val="28"/>
          <w:szCs w:val="28"/>
        </w:rPr>
        <w:t>’s</w:t>
      </w:r>
      <w:r w:rsidR="00960702">
        <w:rPr>
          <w:sz w:val="28"/>
          <w:szCs w:val="28"/>
        </w:rPr>
        <w:t xml:space="preserve"> encouragement</w:t>
      </w:r>
      <w:r w:rsidR="000B0E1A">
        <w:rPr>
          <w:sz w:val="28"/>
          <w:szCs w:val="28"/>
        </w:rPr>
        <w:t>,</w:t>
      </w:r>
      <w:r w:rsidR="006C4839">
        <w:rPr>
          <w:sz w:val="28"/>
          <w:szCs w:val="28"/>
        </w:rPr>
        <w:t xml:space="preserve"> and encouragement</w:t>
      </w:r>
      <w:r w:rsidR="00960702">
        <w:rPr>
          <w:sz w:val="28"/>
          <w:szCs w:val="28"/>
        </w:rPr>
        <w:t xml:space="preserve"> from their practitioner.</w:t>
      </w:r>
      <w:r w:rsidR="00CB2E33">
        <w:rPr>
          <w:sz w:val="28"/>
          <w:szCs w:val="28"/>
        </w:rPr>
        <w:t xml:space="preserve"> </w:t>
      </w:r>
      <w:r w:rsidR="00AB1D90">
        <w:rPr>
          <w:sz w:val="28"/>
          <w:szCs w:val="28"/>
        </w:rPr>
        <w:t>Positive risk taking (</w:t>
      </w:r>
      <w:r w:rsidR="00CB2E33">
        <w:rPr>
          <w:sz w:val="28"/>
          <w:szCs w:val="28"/>
        </w:rPr>
        <w:t xml:space="preserve">PRT) is promoted in </w:t>
      </w:r>
      <w:r w:rsidR="00B71B26">
        <w:rPr>
          <w:sz w:val="28"/>
          <w:szCs w:val="28"/>
        </w:rPr>
        <w:t xml:space="preserve">most schools as a </w:t>
      </w:r>
      <w:r w:rsidR="00087D17">
        <w:rPr>
          <w:sz w:val="28"/>
          <w:szCs w:val="28"/>
        </w:rPr>
        <w:t>learning opportunity</w:t>
      </w:r>
      <w:r w:rsidR="00FC4768">
        <w:rPr>
          <w:sz w:val="28"/>
          <w:szCs w:val="28"/>
        </w:rPr>
        <w:t>, instead of a fear,</w:t>
      </w:r>
      <w:r w:rsidR="00CB04B2">
        <w:rPr>
          <w:sz w:val="28"/>
          <w:szCs w:val="28"/>
        </w:rPr>
        <w:t xml:space="preserve"> or something to avoid.</w:t>
      </w:r>
      <w:r w:rsidR="00BA49F9">
        <w:rPr>
          <w:sz w:val="28"/>
          <w:szCs w:val="28"/>
        </w:rPr>
        <w:t xml:space="preserve"> (PRT) is recognised as</w:t>
      </w:r>
      <w:r w:rsidR="0016295B">
        <w:rPr>
          <w:sz w:val="28"/>
          <w:szCs w:val="28"/>
        </w:rPr>
        <w:t xml:space="preserve"> learning how </w:t>
      </w:r>
      <w:r w:rsidR="00622624">
        <w:rPr>
          <w:sz w:val="28"/>
          <w:szCs w:val="28"/>
        </w:rPr>
        <w:t xml:space="preserve">to know the difference between breaking rules and taking risks, </w:t>
      </w:r>
      <w:r w:rsidR="00656206">
        <w:rPr>
          <w:sz w:val="28"/>
          <w:szCs w:val="28"/>
        </w:rPr>
        <w:t>recognise dangers and to assess them</w:t>
      </w:r>
      <w:r w:rsidR="00D30F60">
        <w:rPr>
          <w:sz w:val="28"/>
          <w:szCs w:val="28"/>
        </w:rPr>
        <w:t>.</w:t>
      </w:r>
      <w:r w:rsidR="00800B5B">
        <w:rPr>
          <w:sz w:val="28"/>
          <w:szCs w:val="28"/>
        </w:rPr>
        <w:t xml:space="preserve"> </w:t>
      </w:r>
      <w:r w:rsidR="00436F15" w:rsidRPr="008C7C2C">
        <w:rPr>
          <w:sz w:val="28"/>
          <w:szCs w:val="28"/>
        </w:rPr>
        <w:t>(Collins 2011).</w:t>
      </w:r>
    </w:p>
    <w:p w14:paraId="014FFCCA" w14:textId="05B0C7D1" w:rsidR="00E34089" w:rsidRDefault="00093294" w:rsidP="00685C76">
      <w:pPr>
        <w:rPr>
          <w:sz w:val="28"/>
          <w:szCs w:val="28"/>
        </w:rPr>
      </w:pPr>
      <w:r w:rsidRPr="008C7C2C">
        <w:rPr>
          <w:sz w:val="28"/>
          <w:szCs w:val="28"/>
        </w:rPr>
        <w:t xml:space="preserve">If all risks had to be removed then all equipment would have to be removed, if this was done then no children would benefit from taking risks and developing. </w:t>
      </w:r>
      <w:proofErr w:type="gramStart"/>
      <w:r w:rsidRPr="008C7C2C">
        <w:rPr>
          <w:sz w:val="28"/>
          <w:szCs w:val="28"/>
        </w:rPr>
        <w:t>So</w:t>
      </w:r>
      <w:proofErr w:type="gramEnd"/>
      <w:r w:rsidRPr="008C7C2C">
        <w:rPr>
          <w:sz w:val="28"/>
          <w:szCs w:val="28"/>
        </w:rPr>
        <w:t xml:space="preserve"> with keeping the equipment there and taking risks, there is a benefit of the activity happening, yes the children may fall and bruise their knee but there is a chance that they will climb higher next time, balance themselves better and</w:t>
      </w:r>
      <w:r>
        <w:rPr>
          <w:sz w:val="28"/>
          <w:szCs w:val="28"/>
        </w:rPr>
        <w:t xml:space="preserve"> assess the risk, children will often pick themselves up after a fall and try again</w:t>
      </w:r>
      <w:r w:rsidRPr="004B395E">
        <w:rPr>
          <w:sz w:val="28"/>
          <w:szCs w:val="28"/>
        </w:rPr>
        <w:t>.</w:t>
      </w:r>
      <w:r w:rsidR="004B395E">
        <w:rPr>
          <w:sz w:val="28"/>
          <w:szCs w:val="28"/>
        </w:rPr>
        <w:t xml:space="preserve"> </w:t>
      </w:r>
      <w:bookmarkStart w:id="5" w:name="_Hlk535774118"/>
      <w:r w:rsidR="004B395E">
        <w:rPr>
          <w:sz w:val="28"/>
          <w:szCs w:val="28"/>
        </w:rPr>
        <w:t>Pilcher (no date) was a useful source of information.</w:t>
      </w:r>
    </w:p>
    <w:bookmarkEnd w:id="5"/>
    <w:p w14:paraId="43D55780" w14:textId="353FDD37" w:rsidR="00FC6917" w:rsidRPr="00FC6917" w:rsidRDefault="00FC6917" w:rsidP="00685C76">
      <w:pPr>
        <w:rPr>
          <w:b/>
          <w:sz w:val="28"/>
          <w:szCs w:val="28"/>
        </w:rPr>
      </w:pPr>
      <w:r w:rsidRPr="00FC6917">
        <w:rPr>
          <w:b/>
          <w:sz w:val="28"/>
          <w:szCs w:val="28"/>
        </w:rPr>
        <w:t>Additional needs and risks</w:t>
      </w:r>
    </w:p>
    <w:p w14:paraId="2D36F619" w14:textId="2AA42527" w:rsidR="004B395E" w:rsidRDefault="00960702" w:rsidP="004B395E">
      <w:pPr>
        <w:rPr>
          <w:sz w:val="28"/>
          <w:szCs w:val="28"/>
        </w:rPr>
      </w:pPr>
      <w:r>
        <w:rPr>
          <w:sz w:val="28"/>
          <w:szCs w:val="28"/>
        </w:rPr>
        <w:t>Practitioner’s need to be aware of the children’s capabilities</w:t>
      </w:r>
      <w:r w:rsidR="00FC6917">
        <w:rPr>
          <w:sz w:val="28"/>
          <w:szCs w:val="28"/>
        </w:rPr>
        <w:t>,</w:t>
      </w:r>
      <w:r>
        <w:rPr>
          <w:sz w:val="28"/>
          <w:szCs w:val="28"/>
        </w:rPr>
        <w:t xml:space="preserve"> as what may be acceptable for some children may not be acceptable for others</w:t>
      </w:r>
      <w:r w:rsidRPr="004B395E">
        <w:rPr>
          <w:sz w:val="28"/>
          <w:szCs w:val="28"/>
        </w:rPr>
        <w:t xml:space="preserve">. </w:t>
      </w:r>
      <w:r w:rsidR="00685C76" w:rsidRPr="004B395E">
        <w:rPr>
          <w:sz w:val="28"/>
          <w:szCs w:val="28"/>
        </w:rPr>
        <w:t>Welsh Government (2008</w:t>
      </w:r>
      <w:r w:rsidR="004B395E">
        <w:rPr>
          <w:sz w:val="28"/>
          <w:szCs w:val="28"/>
        </w:rPr>
        <w:t>a</w:t>
      </w:r>
      <w:r w:rsidR="00685C76" w:rsidRPr="004B395E">
        <w:rPr>
          <w:sz w:val="28"/>
          <w:szCs w:val="28"/>
        </w:rPr>
        <w:t>)</w:t>
      </w:r>
      <w:r w:rsidR="00FC6917" w:rsidRPr="004B395E">
        <w:rPr>
          <w:sz w:val="28"/>
          <w:szCs w:val="28"/>
        </w:rPr>
        <w:t>. When children with an additional needs take risks it</w:t>
      </w:r>
      <w:r w:rsidR="00FC6917">
        <w:rPr>
          <w:sz w:val="28"/>
          <w:szCs w:val="28"/>
        </w:rPr>
        <w:t xml:space="preserve"> give them more opportunity than non-disabled children to enjoy the challenge, as the challenge will be much greater and harder, </w:t>
      </w:r>
      <w:r w:rsidR="002E13EE">
        <w:rPr>
          <w:sz w:val="28"/>
          <w:szCs w:val="28"/>
        </w:rPr>
        <w:t>e.g.</w:t>
      </w:r>
      <w:r w:rsidR="00FC6917">
        <w:rPr>
          <w:sz w:val="28"/>
          <w:szCs w:val="28"/>
        </w:rPr>
        <w:t xml:space="preserve">; a child with a </w:t>
      </w:r>
      <w:r w:rsidR="002E13EE">
        <w:rPr>
          <w:sz w:val="28"/>
          <w:szCs w:val="28"/>
        </w:rPr>
        <w:t>mobility</w:t>
      </w:r>
      <w:r w:rsidR="00FC6917">
        <w:rPr>
          <w:sz w:val="28"/>
          <w:szCs w:val="28"/>
        </w:rPr>
        <w:t xml:space="preserve"> problem may have to be taken to the climbing frame, but for them to even get to the first step will be an accomplishment for them to be proud of</w:t>
      </w:r>
      <w:r w:rsidR="004B395E">
        <w:rPr>
          <w:sz w:val="28"/>
          <w:szCs w:val="28"/>
        </w:rPr>
        <w:t>.</w:t>
      </w:r>
      <w:r w:rsidR="004B395E" w:rsidRPr="004B395E">
        <w:rPr>
          <w:sz w:val="28"/>
          <w:szCs w:val="28"/>
        </w:rPr>
        <w:t xml:space="preserve"> </w:t>
      </w:r>
      <w:r w:rsidR="004B395E">
        <w:rPr>
          <w:sz w:val="28"/>
          <w:szCs w:val="28"/>
        </w:rPr>
        <w:t>Pilcher (no date</w:t>
      </w:r>
      <w:r w:rsidR="004B395E">
        <w:rPr>
          <w:sz w:val="28"/>
          <w:szCs w:val="28"/>
        </w:rPr>
        <w:t xml:space="preserve"> b</w:t>
      </w:r>
      <w:r w:rsidR="004B395E">
        <w:rPr>
          <w:sz w:val="28"/>
          <w:szCs w:val="28"/>
        </w:rPr>
        <w:t>) was a useful source of information.</w:t>
      </w:r>
    </w:p>
    <w:p w14:paraId="6C602397" w14:textId="6BA1E270" w:rsidR="00685C76" w:rsidRDefault="00685C76" w:rsidP="00685C76">
      <w:pPr>
        <w:rPr>
          <w:sz w:val="28"/>
          <w:szCs w:val="28"/>
        </w:rPr>
      </w:pPr>
    </w:p>
    <w:p w14:paraId="484C86AA" w14:textId="77777777" w:rsidR="00955F43" w:rsidRPr="00955F43" w:rsidRDefault="00955F43" w:rsidP="00955F43">
      <w:pPr>
        <w:spacing w:after="0"/>
        <w:rPr>
          <w:rFonts w:ascii="Calibri" w:eastAsia="Calibri" w:hAnsi="Calibri" w:cs="Calibri"/>
          <w:color w:val="222221"/>
          <w:sz w:val="28"/>
          <w:szCs w:val="28"/>
          <w:lang w:eastAsia="en-GB"/>
        </w:rPr>
      </w:pPr>
      <w:r w:rsidRPr="00955F43">
        <w:rPr>
          <w:rFonts w:ascii="Calibri" w:eastAsia="Calibri" w:hAnsi="Calibri" w:cs="Calibri"/>
          <w:b/>
          <w:color w:val="222221"/>
          <w:sz w:val="28"/>
          <w:szCs w:val="28"/>
          <w:lang w:eastAsia="en-GB"/>
        </w:rPr>
        <w:t>Adventurous and physical play</w:t>
      </w:r>
    </w:p>
    <w:p w14:paraId="3AD700C6" w14:textId="77777777" w:rsidR="00955F43" w:rsidRPr="00955F43" w:rsidRDefault="00955F43" w:rsidP="00955F43">
      <w:pPr>
        <w:spacing w:after="28"/>
        <w:rPr>
          <w:rFonts w:ascii="Calibri" w:eastAsia="Calibri" w:hAnsi="Calibri" w:cs="Calibri"/>
          <w:color w:val="222221"/>
          <w:sz w:val="28"/>
          <w:szCs w:val="28"/>
          <w:lang w:eastAsia="en-GB"/>
        </w:rPr>
      </w:pPr>
      <w:r w:rsidRPr="00955F43">
        <w:rPr>
          <w:rFonts w:ascii="Calibri" w:eastAsia="Calibri" w:hAnsi="Calibri" w:cs="Calibri"/>
          <w:b/>
          <w:color w:val="222221"/>
          <w:sz w:val="28"/>
          <w:szCs w:val="28"/>
          <w:lang w:eastAsia="en-GB"/>
        </w:rPr>
        <w:t>Children should be given opportunities to:</w:t>
      </w:r>
    </w:p>
    <w:p w14:paraId="65457DAD" w14:textId="77777777" w:rsidR="00955F43" w:rsidRPr="00955F43" w:rsidRDefault="00955F43" w:rsidP="00955F43">
      <w:pPr>
        <w:numPr>
          <w:ilvl w:val="0"/>
          <w:numId w:val="5"/>
        </w:numPr>
        <w:spacing w:after="28" w:line="247" w:lineRule="auto"/>
        <w:ind w:right="4"/>
        <w:rPr>
          <w:rFonts w:ascii="Calibri" w:eastAsia="Calibri" w:hAnsi="Calibri" w:cs="Calibri"/>
          <w:color w:val="222221"/>
          <w:sz w:val="28"/>
          <w:szCs w:val="28"/>
          <w:lang w:eastAsia="en-GB"/>
        </w:rPr>
      </w:pPr>
      <w:r w:rsidRPr="00955F43">
        <w:rPr>
          <w:rFonts w:ascii="Calibri" w:eastAsia="Calibri" w:hAnsi="Calibri" w:cs="Calibri"/>
          <w:color w:val="222221"/>
          <w:sz w:val="28"/>
          <w:szCs w:val="28"/>
          <w:lang w:eastAsia="en-GB"/>
        </w:rPr>
        <w:t>develop an understanding of how their bodies move</w:t>
      </w:r>
    </w:p>
    <w:p w14:paraId="35F33635" w14:textId="77777777" w:rsidR="00955F43" w:rsidRPr="00955F43" w:rsidRDefault="00955F43" w:rsidP="00955F43">
      <w:pPr>
        <w:numPr>
          <w:ilvl w:val="0"/>
          <w:numId w:val="5"/>
        </w:numPr>
        <w:spacing w:after="28" w:line="247" w:lineRule="auto"/>
        <w:ind w:right="4"/>
        <w:rPr>
          <w:rFonts w:ascii="Calibri" w:eastAsia="Calibri" w:hAnsi="Calibri" w:cs="Calibri"/>
          <w:color w:val="222221"/>
          <w:sz w:val="28"/>
          <w:szCs w:val="28"/>
          <w:lang w:eastAsia="en-GB"/>
        </w:rPr>
      </w:pPr>
      <w:r w:rsidRPr="00955F43">
        <w:rPr>
          <w:rFonts w:ascii="Calibri" w:eastAsia="Calibri" w:hAnsi="Calibri" w:cs="Calibri"/>
          <w:color w:val="222221"/>
          <w:sz w:val="28"/>
          <w:szCs w:val="28"/>
          <w:lang w:eastAsia="en-GB"/>
        </w:rPr>
        <w:t>be able to move safely with increasing control and coordination</w:t>
      </w:r>
    </w:p>
    <w:p w14:paraId="4E73595C" w14:textId="77777777" w:rsidR="00955F43" w:rsidRPr="00955F43" w:rsidRDefault="00955F43" w:rsidP="00955F43">
      <w:pPr>
        <w:numPr>
          <w:ilvl w:val="0"/>
          <w:numId w:val="5"/>
        </w:numPr>
        <w:spacing w:after="57" w:line="236" w:lineRule="auto"/>
        <w:ind w:right="4"/>
        <w:rPr>
          <w:rFonts w:ascii="Calibri" w:eastAsia="Calibri" w:hAnsi="Calibri" w:cs="Calibri"/>
          <w:color w:val="222221"/>
          <w:sz w:val="28"/>
          <w:szCs w:val="28"/>
          <w:lang w:eastAsia="en-GB"/>
        </w:rPr>
      </w:pPr>
      <w:r w:rsidRPr="00955F43">
        <w:rPr>
          <w:rFonts w:ascii="Calibri" w:eastAsia="Calibri" w:hAnsi="Calibri" w:cs="Calibri"/>
          <w:color w:val="222221"/>
          <w:sz w:val="28"/>
          <w:szCs w:val="28"/>
          <w:lang w:eastAsia="en-GB"/>
        </w:rPr>
        <w:t>become proficient at the basic actions of travelling, including stepping, jumping and landing, transferring weight from feet to hands, balancing, rolling, turning, climbing and swinging, both on the floor and when using a range of equipment and apparatus</w:t>
      </w:r>
    </w:p>
    <w:p w14:paraId="3A37EA8D" w14:textId="77777777" w:rsidR="00955F43" w:rsidRPr="00955F43" w:rsidRDefault="00955F43" w:rsidP="00955F43">
      <w:pPr>
        <w:numPr>
          <w:ilvl w:val="0"/>
          <w:numId w:val="5"/>
        </w:numPr>
        <w:spacing w:after="57" w:line="236" w:lineRule="auto"/>
        <w:ind w:right="4"/>
        <w:rPr>
          <w:rFonts w:ascii="Calibri" w:eastAsia="Calibri" w:hAnsi="Calibri" w:cs="Calibri"/>
          <w:color w:val="222221"/>
          <w:sz w:val="28"/>
          <w:szCs w:val="28"/>
          <w:lang w:eastAsia="en-GB"/>
        </w:rPr>
      </w:pPr>
      <w:r w:rsidRPr="00955F43">
        <w:rPr>
          <w:rFonts w:ascii="Calibri" w:eastAsia="Calibri" w:hAnsi="Calibri" w:cs="Calibri"/>
          <w:color w:val="222221"/>
          <w:sz w:val="28"/>
          <w:szCs w:val="28"/>
          <w:lang w:eastAsia="en-GB"/>
        </w:rPr>
        <w:t>link the basic actions in sequence and gradually improve their control and use of different shapes, levels and direction of travel</w:t>
      </w:r>
    </w:p>
    <w:p w14:paraId="0E2DEBAF" w14:textId="77777777" w:rsidR="00955F43" w:rsidRPr="00955F43" w:rsidRDefault="00955F43" w:rsidP="00955F43">
      <w:pPr>
        <w:numPr>
          <w:ilvl w:val="0"/>
          <w:numId w:val="5"/>
        </w:numPr>
        <w:spacing w:after="57" w:line="236" w:lineRule="auto"/>
        <w:ind w:right="4"/>
        <w:rPr>
          <w:rFonts w:ascii="Calibri" w:eastAsia="Calibri" w:hAnsi="Calibri" w:cs="Calibri"/>
          <w:color w:val="222221"/>
          <w:sz w:val="28"/>
          <w:szCs w:val="28"/>
          <w:lang w:eastAsia="en-GB"/>
        </w:rPr>
      </w:pPr>
      <w:r w:rsidRPr="00955F43">
        <w:rPr>
          <w:rFonts w:ascii="Calibri" w:eastAsia="Calibri" w:hAnsi="Calibri" w:cs="Calibri"/>
          <w:color w:val="222221"/>
          <w:sz w:val="28"/>
          <w:szCs w:val="28"/>
          <w:lang w:eastAsia="en-GB"/>
        </w:rPr>
        <w:t>understand, appreciate and enjoy the differences between running, walking, skipping, jumping, climbing and hopping</w:t>
      </w:r>
    </w:p>
    <w:p w14:paraId="12B73E7E" w14:textId="77777777" w:rsidR="00955F43" w:rsidRPr="00955F43" w:rsidRDefault="00955F43" w:rsidP="00955F43">
      <w:pPr>
        <w:numPr>
          <w:ilvl w:val="0"/>
          <w:numId w:val="5"/>
        </w:numPr>
        <w:spacing w:after="57" w:line="236" w:lineRule="auto"/>
        <w:ind w:right="4"/>
        <w:rPr>
          <w:rFonts w:ascii="Calibri" w:eastAsia="Calibri" w:hAnsi="Calibri" w:cs="Calibri"/>
          <w:color w:val="222221"/>
          <w:sz w:val="28"/>
          <w:szCs w:val="28"/>
          <w:lang w:eastAsia="en-GB"/>
        </w:rPr>
      </w:pPr>
      <w:r w:rsidRPr="00955F43">
        <w:rPr>
          <w:rFonts w:ascii="Calibri" w:eastAsia="Calibri" w:hAnsi="Calibri" w:cs="Calibri"/>
          <w:color w:val="222221"/>
          <w:sz w:val="28"/>
          <w:szCs w:val="28"/>
          <w:lang w:eastAsia="en-GB"/>
        </w:rPr>
        <w:t>become knowledgeable about spatial awareness and relationships such as behind, underneath, below, over, under and on top of</w:t>
      </w:r>
    </w:p>
    <w:p w14:paraId="1AE517CE" w14:textId="77777777" w:rsidR="00955F43" w:rsidRPr="00955F43" w:rsidRDefault="00955F43" w:rsidP="00955F43">
      <w:pPr>
        <w:numPr>
          <w:ilvl w:val="0"/>
          <w:numId w:val="5"/>
        </w:numPr>
        <w:spacing w:after="57" w:line="236" w:lineRule="auto"/>
        <w:ind w:right="4"/>
        <w:rPr>
          <w:rFonts w:ascii="Calibri" w:eastAsia="Calibri" w:hAnsi="Calibri" w:cs="Calibri"/>
          <w:color w:val="222221"/>
          <w:sz w:val="28"/>
          <w:szCs w:val="28"/>
          <w:lang w:eastAsia="en-GB"/>
        </w:rPr>
      </w:pPr>
      <w:r w:rsidRPr="00955F43">
        <w:rPr>
          <w:rFonts w:ascii="Calibri" w:eastAsia="Calibri" w:hAnsi="Calibri" w:cs="Calibri"/>
          <w:color w:val="222221"/>
          <w:sz w:val="28"/>
          <w:szCs w:val="28"/>
          <w:lang w:eastAsia="en-GB"/>
        </w:rPr>
        <w:t>understand rules and elements of games and be able to play simple cooperative and competitive games</w:t>
      </w:r>
    </w:p>
    <w:p w14:paraId="61CEFDDE" w14:textId="77777777" w:rsidR="00955F43" w:rsidRPr="00955F43" w:rsidRDefault="00955F43" w:rsidP="00955F43">
      <w:pPr>
        <w:numPr>
          <w:ilvl w:val="0"/>
          <w:numId w:val="5"/>
        </w:numPr>
        <w:spacing w:after="28" w:line="247" w:lineRule="auto"/>
        <w:ind w:right="4"/>
        <w:rPr>
          <w:rFonts w:ascii="Calibri" w:eastAsia="Calibri" w:hAnsi="Calibri" w:cs="Calibri"/>
          <w:color w:val="222221"/>
          <w:sz w:val="28"/>
          <w:szCs w:val="28"/>
          <w:lang w:eastAsia="en-GB"/>
        </w:rPr>
      </w:pPr>
      <w:r w:rsidRPr="00955F43">
        <w:rPr>
          <w:rFonts w:ascii="Calibri" w:eastAsia="Calibri" w:hAnsi="Calibri" w:cs="Calibri"/>
          <w:color w:val="222221"/>
          <w:sz w:val="28"/>
          <w:szCs w:val="28"/>
          <w:lang w:eastAsia="en-GB"/>
        </w:rPr>
        <w:t xml:space="preserve">be able to apply knowledge, </w:t>
      </w:r>
      <w:r w:rsidRPr="00955F43">
        <w:rPr>
          <w:rFonts w:ascii="Calibri" w:eastAsia="Calibri" w:hAnsi="Calibri" w:cs="Calibri"/>
          <w:i/>
          <w:color w:val="222221"/>
          <w:sz w:val="28"/>
          <w:szCs w:val="28"/>
          <w:lang w:eastAsia="en-GB"/>
        </w:rPr>
        <w:t>e.g. dodging to avoid others and how to attack and defend a target</w:t>
      </w:r>
    </w:p>
    <w:p w14:paraId="5CEE2B27" w14:textId="77777777" w:rsidR="00955F43" w:rsidRPr="00955F43" w:rsidRDefault="00955F43" w:rsidP="00955F43">
      <w:pPr>
        <w:numPr>
          <w:ilvl w:val="0"/>
          <w:numId w:val="5"/>
        </w:numPr>
        <w:spacing w:after="28" w:line="247" w:lineRule="auto"/>
        <w:ind w:right="4"/>
        <w:rPr>
          <w:rFonts w:ascii="Calibri" w:eastAsia="Calibri" w:hAnsi="Calibri" w:cs="Calibri"/>
          <w:color w:val="222221"/>
          <w:sz w:val="28"/>
          <w:szCs w:val="28"/>
          <w:lang w:eastAsia="en-GB"/>
        </w:rPr>
      </w:pPr>
      <w:r w:rsidRPr="00955F43">
        <w:rPr>
          <w:rFonts w:ascii="Calibri" w:eastAsia="Calibri" w:hAnsi="Calibri" w:cs="Calibri"/>
          <w:color w:val="222221"/>
          <w:sz w:val="28"/>
          <w:szCs w:val="28"/>
          <w:lang w:eastAsia="en-GB"/>
        </w:rPr>
        <w:t>work out and practise a variety of ways of sending, receiving and travelling with small equipment</w:t>
      </w:r>
    </w:p>
    <w:p w14:paraId="13FDE3E0" w14:textId="3031FFE1" w:rsidR="00955F43" w:rsidRPr="0087437F" w:rsidRDefault="00955F43" w:rsidP="00955F43">
      <w:pPr>
        <w:rPr>
          <w:sz w:val="28"/>
          <w:szCs w:val="28"/>
        </w:rPr>
      </w:pPr>
      <w:r w:rsidRPr="00955F43">
        <w:rPr>
          <w:rFonts w:ascii="Calibri" w:eastAsia="Calibri" w:hAnsi="Calibri" w:cs="Calibri"/>
          <w:color w:val="222221"/>
          <w:sz w:val="28"/>
          <w:szCs w:val="28"/>
          <w:lang w:eastAsia="en-GB"/>
        </w:rPr>
        <w:t>solve simple problems with a partner, such as how to use, find, retrieve or carry objects, score points, etc</w:t>
      </w:r>
      <w:r w:rsidRPr="004B395E">
        <w:rPr>
          <w:rFonts w:ascii="Calibri" w:eastAsia="Calibri" w:hAnsi="Calibri" w:cs="Calibri"/>
          <w:color w:val="222221"/>
          <w:sz w:val="28"/>
          <w:szCs w:val="28"/>
          <w:lang w:eastAsia="en-GB"/>
        </w:rPr>
        <w:t xml:space="preserve">. </w:t>
      </w:r>
      <w:r w:rsidRPr="004B395E">
        <w:rPr>
          <w:sz w:val="28"/>
          <w:szCs w:val="28"/>
        </w:rPr>
        <w:t>These are according to the Welsh Government (20</w:t>
      </w:r>
      <w:r w:rsidR="00F37949" w:rsidRPr="004B395E">
        <w:rPr>
          <w:sz w:val="28"/>
          <w:szCs w:val="28"/>
        </w:rPr>
        <w:t>15</w:t>
      </w:r>
      <w:r w:rsidRPr="004B395E">
        <w:rPr>
          <w:sz w:val="28"/>
          <w:szCs w:val="28"/>
        </w:rPr>
        <w:t>b).</w:t>
      </w:r>
    </w:p>
    <w:p w14:paraId="393C1859" w14:textId="586958F5" w:rsidR="00955F43" w:rsidRPr="00955F43" w:rsidRDefault="00955F43" w:rsidP="00955F43">
      <w:pPr>
        <w:rPr>
          <w:sz w:val="28"/>
          <w:szCs w:val="28"/>
        </w:rPr>
      </w:pPr>
    </w:p>
    <w:p w14:paraId="2843208C" w14:textId="4254A65F" w:rsidR="00960702" w:rsidRDefault="00960702" w:rsidP="00960702">
      <w:pPr>
        <w:rPr>
          <w:sz w:val="28"/>
          <w:szCs w:val="28"/>
        </w:rPr>
      </w:pPr>
      <w:r>
        <w:rPr>
          <w:sz w:val="28"/>
          <w:szCs w:val="28"/>
        </w:rPr>
        <w:t>In Norway research have shown that practitioners in Early Childhood Education have taken an easy-going approach to risk taking. “The Norwegians have a special love for the outdoor pursuits and are reluctant to restrict children’s freedom to roam outdoors-without adults watching them-to the same extent that other nations do</w:t>
      </w:r>
      <w:r w:rsidRPr="004B395E">
        <w:rPr>
          <w:sz w:val="28"/>
          <w:szCs w:val="28"/>
        </w:rPr>
        <w:t xml:space="preserve">”. </w:t>
      </w:r>
      <w:r w:rsidR="003011CE" w:rsidRPr="004B395E">
        <w:rPr>
          <w:sz w:val="28"/>
          <w:szCs w:val="28"/>
        </w:rPr>
        <w:t>According to Guldberg (2009,60)</w:t>
      </w:r>
      <w:r w:rsidR="00F37949" w:rsidRPr="004B395E">
        <w:rPr>
          <w:sz w:val="28"/>
          <w:szCs w:val="28"/>
        </w:rPr>
        <w:t>.</w:t>
      </w:r>
    </w:p>
    <w:p w14:paraId="3244747A" w14:textId="1FA00069" w:rsidR="00960702" w:rsidRDefault="00960702" w:rsidP="00960702">
      <w:pPr>
        <w:rPr>
          <w:sz w:val="28"/>
          <w:szCs w:val="28"/>
        </w:rPr>
      </w:pPr>
      <w:r>
        <w:rPr>
          <w:sz w:val="28"/>
          <w:szCs w:val="28"/>
        </w:rPr>
        <w:t xml:space="preserve">Benefits that can arise from risk taking is that children unbeknown to them are learning how to practice handling risks. Children’s play especially the outdoors is driven by a yearn for excitement, thrills and curiosity, by climbing trees, playing in an adventure park, swinging on a swing so high it makes their stomach flip over, these thrills are adapted to how risky they want to take it, it </w:t>
      </w:r>
      <w:r>
        <w:rPr>
          <w:sz w:val="28"/>
          <w:szCs w:val="28"/>
        </w:rPr>
        <w:lastRenderedPageBreak/>
        <w:t>gradually challenges them as they get older.</w:t>
      </w:r>
      <w:r w:rsidR="00D82F1B">
        <w:rPr>
          <w:sz w:val="28"/>
          <w:szCs w:val="28"/>
        </w:rPr>
        <w:t xml:space="preserve"> </w:t>
      </w:r>
      <w:r w:rsidR="00913BB7" w:rsidRPr="004B395E">
        <w:rPr>
          <w:sz w:val="28"/>
          <w:szCs w:val="28"/>
        </w:rPr>
        <w:t>(</w:t>
      </w:r>
      <w:r w:rsidR="00E34089" w:rsidRPr="004B395E">
        <w:rPr>
          <w:sz w:val="28"/>
          <w:szCs w:val="28"/>
        </w:rPr>
        <w:t>A pla</w:t>
      </w:r>
      <w:r w:rsidR="004B395E">
        <w:rPr>
          <w:sz w:val="28"/>
          <w:szCs w:val="28"/>
        </w:rPr>
        <w:t>yworker</w:t>
      </w:r>
      <w:r w:rsidR="00E34089" w:rsidRPr="004B395E">
        <w:rPr>
          <w:sz w:val="28"/>
          <w:szCs w:val="28"/>
        </w:rPr>
        <w:t>’s guide to risk, 2019a).</w:t>
      </w:r>
    </w:p>
    <w:p w14:paraId="6204C23B" w14:textId="0CB039A4" w:rsidR="00573800" w:rsidRDefault="00573800" w:rsidP="00960702">
      <w:pPr>
        <w:rPr>
          <w:b/>
          <w:sz w:val="28"/>
          <w:szCs w:val="28"/>
        </w:rPr>
      </w:pPr>
      <w:r w:rsidRPr="00573800">
        <w:rPr>
          <w:b/>
          <w:sz w:val="28"/>
          <w:szCs w:val="28"/>
        </w:rPr>
        <w:t>Margaret McMillan</w:t>
      </w:r>
    </w:p>
    <w:p w14:paraId="5FA00AAA" w14:textId="5BB2FD67" w:rsidR="00573800" w:rsidRDefault="00573800" w:rsidP="00960702">
      <w:pPr>
        <w:rPr>
          <w:sz w:val="28"/>
          <w:szCs w:val="28"/>
        </w:rPr>
      </w:pPr>
      <w:r w:rsidRPr="00573800">
        <w:rPr>
          <w:sz w:val="28"/>
          <w:szCs w:val="28"/>
        </w:rPr>
        <w:t>Margaret McMillan</w:t>
      </w:r>
      <w:r>
        <w:rPr>
          <w:sz w:val="28"/>
          <w:szCs w:val="28"/>
        </w:rPr>
        <w:t xml:space="preserve"> moved to London in the early 1900’s and came to understand the healing effects that outdoor environments had for transforming young working-class lives. She created beautiful gardens that were for the impoverished South London Community. Some of the elements of the outdoors were climbing equipment, sandpits and a heap for children to play in</w:t>
      </w:r>
      <w:r w:rsidR="0057310B">
        <w:rPr>
          <w:sz w:val="28"/>
          <w:szCs w:val="28"/>
        </w:rPr>
        <w:t xml:space="preserve"> or </w:t>
      </w:r>
      <w:r>
        <w:rPr>
          <w:sz w:val="28"/>
          <w:szCs w:val="28"/>
        </w:rPr>
        <w:t>on and explore. McMillan represents an emphasis on children’s physical health and emotional well-being</w:t>
      </w:r>
      <w:r w:rsidR="0057310B">
        <w:rPr>
          <w:sz w:val="28"/>
          <w:szCs w:val="28"/>
        </w:rPr>
        <w:t>, by understanding the effects it has on their developments</w:t>
      </w:r>
      <w:r w:rsidR="0057310B" w:rsidRPr="004B395E">
        <w:rPr>
          <w:sz w:val="28"/>
          <w:szCs w:val="28"/>
        </w:rPr>
        <w:t>. (Steedman 1990), (Bradford Education 1995).</w:t>
      </w:r>
    </w:p>
    <w:p w14:paraId="6954674C" w14:textId="25A7EA34" w:rsidR="00573800" w:rsidRPr="00573800" w:rsidRDefault="00573800" w:rsidP="00960702">
      <w:pPr>
        <w:rPr>
          <w:sz w:val="28"/>
          <w:szCs w:val="28"/>
        </w:rPr>
      </w:pPr>
      <w:r>
        <w:rPr>
          <w:sz w:val="28"/>
          <w:szCs w:val="28"/>
        </w:rPr>
        <w:t xml:space="preserve">I agree with McMillan’s </w:t>
      </w:r>
      <w:r w:rsidR="0057310B">
        <w:rPr>
          <w:sz w:val="28"/>
          <w:szCs w:val="28"/>
        </w:rPr>
        <w:t>understanding as I believe that children should be able to feel free and explore their natural environment and climb, run, jump and play, and take risks and learn to assess them.</w:t>
      </w:r>
    </w:p>
    <w:p w14:paraId="1978D319" w14:textId="77777777" w:rsidR="00E34089" w:rsidRDefault="00E34089" w:rsidP="00960702">
      <w:pPr>
        <w:rPr>
          <w:sz w:val="28"/>
          <w:szCs w:val="28"/>
        </w:rPr>
      </w:pPr>
    </w:p>
    <w:p w14:paraId="53D4DF04" w14:textId="77777777" w:rsidR="00E34089" w:rsidRDefault="00E34089" w:rsidP="00960702">
      <w:pPr>
        <w:rPr>
          <w:sz w:val="28"/>
          <w:szCs w:val="28"/>
        </w:rPr>
      </w:pPr>
    </w:p>
    <w:p w14:paraId="07352917" w14:textId="77777777" w:rsidR="00960702" w:rsidRDefault="00960702" w:rsidP="00960702">
      <w:pPr>
        <w:rPr>
          <w:sz w:val="28"/>
          <w:szCs w:val="28"/>
        </w:rPr>
      </w:pPr>
    </w:p>
    <w:p w14:paraId="1D7616BF" w14:textId="77777777" w:rsidR="00960702" w:rsidRDefault="00960702" w:rsidP="00960702">
      <w:pPr>
        <w:rPr>
          <w:sz w:val="28"/>
          <w:szCs w:val="28"/>
        </w:rPr>
      </w:pPr>
    </w:p>
    <w:p w14:paraId="56536A7D" w14:textId="77777777" w:rsidR="00960702" w:rsidRDefault="00960702" w:rsidP="00960702">
      <w:pPr>
        <w:rPr>
          <w:sz w:val="28"/>
          <w:szCs w:val="28"/>
        </w:rPr>
      </w:pPr>
    </w:p>
    <w:p w14:paraId="592913BA" w14:textId="77777777" w:rsidR="00960702" w:rsidRPr="0017496B" w:rsidRDefault="00960702" w:rsidP="00960702">
      <w:pPr>
        <w:rPr>
          <w:sz w:val="28"/>
          <w:szCs w:val="28"/>
        </w:rPr>
      </w:pPr>
    </w:p>
    <w:p w14:paraId="17E6AA01" w14:textId="77777777" w:rsidR="00960702" w:rsidRDefault="00960702" w:rsidP="00960702">
      <w:pPr>
        <w:rPr>
          <w:b/>
          <w:sz w:val="28"/>
          <w:szCs w:val="28"/>
        </w:rPr>
      </w:pPr>
    </w:p>
    <w:p w14:paraId="22783C7D" w14:textId="79B55E79" w:rsidR="00252DE3" w:rsidRDefault="00252DE3" w:rsidP="00B50E7F">
      <w:pPr>
        <w:rPr>
          <w:b/>
          <w:sz w:val="28"/>
          <w:szCs w:val="28"/>
        </w:rPr>
      </w:pPr>
    </w:p>
    <w:p w14:paraId="3DF64AB5" w14:textId="2C9CDA3F" w:rsidR="00252DE3" w:rsidRDefault="00252DE3" w:rsidP="00B50E7F">
      <w:pPr>
        <w:rPr>
          <w:b/>
          <w:sz w:val="28"/>
          <w:szCs w:val="28"/>
        </w:rPr>
      </w:pPr>
    </w:p>
    <w:p w14:paraId="186D6A39" w14:textId="3890BD30" w:rsidR="00252DE3" w:rsidRDefault="00252DE3" w:rsidP="00B50E7F">
      <w:pPr>
        <w:rPr>
          <w:b/>
          <w:sz w:val="28"/>
          <w:szCs w:val="28"/>
        </w:rPr>
      </w:pPr>
    </w:p>
    <w:p w14:paraId="23B6A1EC" w14:textId="306E9927" w:rsidR="00252DE3" w:rsidRDefault="00252DE3" w:rsidP="00B50E7F">
      <w:pPr>
        <w:rPr>
          <w:b/>
          <w:sz w:val="28"/>
          <w:szCs w:val="28"/>
        </w:rPr>
      </w:pPr>
    </w:p>
    <w:p w14:paraId="1DF62C69" w14:textId="08127750" w:rsidR="00252DE3" w:rsidRDefault="00252DE3" w:rsidP="00B50E7F">
      <w:pPr>
        <w:rPr>
          <w:b/>
          <w:sz w:val="28"/>
          <w:szCs w:val="28"/>
        </w:rPr>
      </w:pPr>
    </w:p>
    <w:p w14:paraId="4777F042" w14:textId="5F48F6A8" w:rsidR="00252DE3" w:rsidRDefault="00252DE3" w:rsidP="00B50E7F">
      <w:pPr>
        <w:rPr>
          <w:b/>
          <w:sz w:val="28"/>
          <w:szCs w:val="28"/>
        </w:rPr>
      </w:pPr>
    </w:p>
    <w:p w14:paraId="0D2B6D57" w14:textId="560E6212" w:rsidR="00252DE3" w:rsidRDefault="00252DE3" w:rsidP="00B50E7F">
      <w:pPr>
        <w:rPr>
          <w:b/>
          <w:sz w:val="28"/>
          <w:szCs w:val="28"/>
        </w:rPr>
      </w:pPr>
    </w:p>
    <w:p w14:paraId="00D5209D" w14:textId="0B50D2DF" w:rsidR="00252DE3" w:rsidRDefault="00252DE3" w:rsidP="00B50E7F">
      <w:pPr>
        <w:rPr>
          <w:b/>
          <w:sz w:val="28"/>
          <w:szCs w:val="28"/>
        </w:rPr>
      </w:pPr>
    </w:p>
    <w:p w14:paraId="36B67274" w14:textId="1051AF63" w:rsidR="00252DE3" w:rsidRDefault="00252DE3" w:rsidP="00B50E7F">
      <w:pPr>
        <w:rPr>
          <w:b/>
          <w:sz w:val="28"/>
          <w:szCs w:val="28"/>
        </w:rPr>
      </w:pPr>
    </w:p>
    <w:p w14:paraId="28C21FAA" w14:textId="3A45872A" w:rsidR="00252DE3" w:rsidRDefault="00252DE3" w:rsidP="00B50E7F">
      <w:pPr>
        <w:rPr>
          <w:b/>
          <w:sz w:val="28"/>
          <w:szCs w:val="28"/>
        </w:rPr>
      </w:pPr>
    </w:p>
    <w:p w14:paraId="185F17E6" w14:textId="3B3BA328" w:rsidR="00252DE3" w:rsidRDefault="00252DE3" w:rsidP="00B50E7F">
      <w:pPr>
        <w:rPr>
          <w:b/>
          <w:sz w:val="28"/>
          <w:szCs w:val="28"/>
        </w:rPr>
      </w:pPr>
    </w:p>
    <w:p w14:paraId="79EF0A92" w14:textId="62758975" w:rsidR="00E514C7" w:rsidRDefault="00E514C7" w:rsidP="00B50E7F">
      <w:pPr>
        <w:rPr>
          <w:b/>
          <w:sz w:val="28"/>
          <w:szCs w:val="28"/>
        </w:rPr>
      </w:pPr>
    </w:p>
    <w:p w14:paraId="5227489C" w14:textId="48197338" w:rsidR="00E514C7" w:rsidRDefault="00E514C7" w:rsidP="00B50E7F">
      <w:pPr>
        <w:rPr>
          <w:b/>
          <w:sz w:val="28"/>
          <w:szCs w:val="28"/>
        </w:rPr>
      </w:pPr>
    </w:p>
    <w:p w14:paraId="0248B0F2" w14:textId="77777777" w:rsidR="00184AEF" w:rsidRDefault="00184AEF" w:rsidP="002362AE">
      <w:pPr>
        <w:spacing w:after="200" w:line="276" w:lineRule="auto"/>
        <w:rPr>
          <w:b/>
          <w:sz w:val="28"/>
          <w:szCs w:val="28"/>
        </w:rPr>
      </w:pPr>
      <w:bookmarkStart w:id="6" w:name="_Hlk535751933"/>
    </w:p>
    <w:p w14:paraId="074C6517" w14:textId="77777777" w:rsidR="00184AEF" w:rsidRDefault="00184AEF" w:rsidP="002362AE">
      <w:pPr>
        <w:spacing w:after="200" w:line="276" w:lineRule="auto"/>
        <w:rPr>
          <w:rFonts w:ascii="Calibri" w:eastAsia="Calibri" w:hAnsi="Calibri" w:cs="Times New Roman"/>
          <w:sz w:val="32"/>
          <w:szCs w:val="32"/>
        </w:rPr>
      </w:pPr>
    </w:p>
    <w:p w14:paraId="614C055A" w14:textId="39B8F2EE" w:rsidR="002362AE" w:rsidRPr="002362AE" w:rsidRDefault="002362AE" w:rsidP="002362AE">
      <w:pPr>
        <w:spacing w:after="200" w:line="276" w:lineRule="auto"/>
        <w:rPr>
          <w:rFonts w:ascii="Calibri" w:eastAsia="Calibri" w:hAnsi="Calibri" w:cs="Times New Roman"/>
          <w:sz w:val="32"/>
          <w:szCs w:val="32"/>
        </w:rPr>
      </w:pPr>
      <w:r w:rsidRPr="002362AE">
        <w:rPr>
          <w:rFonts w:ascii="Calibri" w:eastAsia="Calibri" w:hAnsi="Calibri" w:cs="Times New Roman"/>
          <w:sz w:val="32"/>
          <w:szCs w:val="32"/>
        </w:rPr>
        <w:t>Risk Assessment:</w:t>
      </w:r>
    </w:p>
    <w:p w14:paraId="3C763D6A" w14:textId="77777777" w:rsidR="002362AE" w:rsidRPr="002362AE" w:rsidRDefault="002362AE" w:rsidP="002362AE">
      <w:pPr>
        <w:spacing w:after="200" w:line="276" w:lineRule="auto"/>
        <w:rPr>
          <w:rFonts w:ascii="Calibri" w:eastAsia="Calibri" w:hAnsi="Calibri" w:cs="Times New Roman"/>
        </w:rPr>
      </w:pPr>
      <w:r w:rsidRPr="002362AE">
        <w:rPr>
          <w:rFonts w:ascii="Calibri" w:eastAsia="Calibri" w:hAnsi="Calibri" w:cs="Times New Roman"/>
        </w:rPr>
        <w:t>Details:</w:t>
      </w:r>
    </w:p>
    <w:p w14:paraId="1F1EDEAE" w14:textId="77777777" w:rsidR="002362AE" w:rsidRPr="002362AE" w:rsidRDefault="002362AE" w:rsidP="002362AE">
      <w:pPr>
        <w:spacing w:after="200" w:line="276" w:lineRule="auto"/>
        <w:rPr>
          <w:rFonts w:ascii="Calibri" w:eastAsia="Calibri" w:hAnsi="Calibri" w:cs="Times New Roman"/>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2362AE" w:rsidRPr="002362AE" w14:paraId="23C85C4B" w14:textId="77777777" w:rsidTr="008F130E">
        <w:tc>
          <w:tcPr>
            <w:tcW w:w="2660" w:type="dxa"/>
            <w:shd w:val="clear" w:color="auto" w:fill="auto"/>
          </w:tcPr>
          <w:p w14:paraId="7E518483"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Description</w:t>
            </w:r>
          </w:p>
        </w:tc>
        <w:tc>
          <w:tcPr>
            <w:tcW w:w="5862" w:type="dxa"/>
            <w:shd w:val="clear" w:color="auto" w:fill="auto"/>
          </w:tcPr>
          <w:p w14:paraId="1855847D"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Children will be walking around Tairgwaith learning about map reading.</w:t>
            </w:r>
          </w:p>
        </w:tc>
      </w:tr>
      <w:tr w:rsidR="002362AE" w:rsidRPr="002362AE" w14:paraId="1935F031" w14:textId="77777777" w:rsidTr="008F130E">
        <w:tc>
          <w:tcPr>
            <w:tcW w:w="2660" w:type="dxa"/>
            <w:shd w:val="clear" w:color="auto" w:fill="auto"/>
          </w:tcPr>
          <w:p w14:paraId="58897B84"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Department:</w:t>
            </w:r>
          </w:p>
        </w:tc>
        <w:tc>
          <w:tcPr>
            <w:tcW w:w="5862" w:type="dxa"/>
            <w:shd w:val="clear" w:color="auto" w:fill="auto"/>
          </w:tcPr>
          <w:p w14:paraId="2D5461BA"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Years 3-4</w:t>
            </w:r>
          </w:p>
        </w:tc>
      </w:tr>
      <w:tr w:rsidR="002362AE" w:rsidRPr="002362AE" w14:paraId="6F8A12D2" w14:textId="77777777" w:rsidTr="008F130E">
        <w:tc>
          <w:tcPr>
            <w:tcW w:w="2660" w:type="dxa"/>
            <w:shd w:val="clear" w:color="auto" w:fill="auto"/>
          </w:tcPr>
          <w:p w14:paraId="454C568D"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Location:</w:t>
            </w:r>
          </w:p>
        </w:tc>
        <w:tc>
          <w:tcPr>
            <w:tcW w:w="5862" w:type="dxa"/>
            <w:shd w:val="clear" w:color="auto" w:fill="auto"/>
          </w:tcPr>
          <w:p w14:paraId="1CA13565"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Tairgwaith Primary</w:t>
            </w:r>
          </w:p>
        </w:tc>
      </w:tr>
      <w:tr w:rsidR="002362AE" w:rsidRPr="002362AE" w14:paraId="43201BAE" w14:textId="77777777" w:rsidTr="008F130E">
        <w:tc>
          <w:tcPr>
            <w:tcW w:w="2660" w:type="dxa"/>
            <w:tcBorders>
              <w:top w:val="single" w:sz="4" w:space="0" w:color="auto"/>
              <w:left w:val="single" w:sz="4" w:space="0" w:color="auto"/>
              <w:bottom w:val="single" w:sz="4" w:space="0" w:color="auto"/>
              <w:right w:val="single" w:sz="4" w:space="0" w:color="auto"/>
            </w:tcBorders>
            <w:shd w:val="clear" w:color="auto" w:fill="auto"/>
          </w:tcPr>
          <w:p w14:paraId="1F00E5CC"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07C7EFB"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Maria Davies</w:t>
            </w:r>
          </w:p>
        </w:tc>
      </w:tr>
      <w:tr w:rsidR="002362AE" w:rsidRPr="002362AE" w14:paraId="2F7D7EB3" w14:textId="77777777" w:rsidTr="008F130E">
        <w:tc>
          <w:tcPr>
            <w:tcW w:w="2660" w:type="dxa"/>
            <w:tcBorders>
              <w:top w:val="single" w:sz="4" w:space="0" w:color="auto"/>
              <w:left w:val="single" w:sz="4" w:space="0" w:color="auto"/>
              <w:bottom w:val="single" w:sz="4" w:space="0" w:color="auto"/>
              <w:right w:val="single" w:sz="4" w:space="0" w:color="auto"/>
            </w:tcBorders>
            <w:shd w:val="clear" w:color="auto" w:fill="auto"/>
          </w:tcPr>
          <w:p w14:paraId="41D2BA67"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C45DEB4"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Janine Thomas</w:t>
            </w:r>
          </w:p>
        </w:tc>
      </w:tr>
      <w:tr w:rsidR="002362AE" w:rsidRPr="002362AE" w14:paraId="6ABA90B4" w14:textId="77777777" w:rsidTr="008F130E">
        <w:tc>
          <w:tcPr>
            <w:tcW w:w="2660" w:type="dxa"/>
            <w:tcBorders>
              <w:top w:val="single" w:sz="4" w:space="0" w:color="auto"/>
              <w:left w:val="single" w:sz="4" w:space="0" w:color="auto"/>
              <w:bottom w:val="single" w:sz="4" w:space="0" w:color="auto"/>
              <w:right w:val="single" w:sz="4" w:space="0" w:color="auto"/>
            </w:tcBorders>
            <w:shd w:val="clear" w:color="auto" w:fill="auto"/>
          </w:tcPr>
          <w:p w14:paraId="7C7274A9"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DF27D37"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1</w:t>
            </w:r>
            <w:r w:rsidRPr="002362AE">
              <w:rPr>
                <w:rFonts w:ascii="Calibri" w:eastAsia="Calibri" w:hAnsi="Calibri" w:cs="Times New Roman"/>
              </w:rPr>
              <w:t>5.01.19</w:t>
            </w:r>
          </w:p>
        </w:tc>
      </w:tr>
      <w:tr w:rsidR="002362AE" w:rsidRPr="002362AE" w14:paraId="60BE3AB0" w14:textId="77777777" w:rsidTr="008F130E">
        <w:tc>
          <w:tcPr>
            <w:tcW w:w="2660" w:type="dxa"/>
            <w:tcBorders>
              <w:top w:val="single" w:sz="4" w:space="0" w:color="auto"/>
              <w:left w:val="single" w:sz="4" w:space="0" w:color="auto"/>
              <w:bottom w:val="single" w:sz="4" w:space="0" w:color="auto"/>
              <w:right w:val="single" w:sz="4" w:space="0" w:color="auto"/>
            </w:tcBorders>
            <w:shd w:val="clear" w:color="auto" w:fill="auto"/>
          </w:tcPr>
          <w:p w14:paraId="124E2E8C"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C5C6C93"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W</w:t>
            </w:r>
            <w:r w:rsidRPr="002362AE">
              <w:rPr>
                <w:rFonts w:ascii="Calibri" w:eastAsia="Calibri" w:hAnsi="Calibri" w:cs="Times New Roman"/>
              </w:rPr>
              <w:t>ellies and waterproof clothing</w:t>
            </w:r>
          </w:p>
        </w:tc>
      </w:tr>
      <w:tr w:rsidR="002362AE" w:rsidRPr="002362AE" w14:paraId="52FD5DA6" w14:textId="77777777" w:rsidTr="008F130E">
        <w:tc>
          <w:tcPr>
            <w:tcW w:w="2660" w:type="dxa"/>
            <w:tcBorders>
              <w:top w:val="single" w:sz="4" w:space="0" w:color="auto"/>
              <w:left w:val="single" w:sz="4" w:space="0" w:color="auto"/>
              <w:bottom w:val="single" w:sz="4" w:space="0" w:color="auto"/>
              <w:right w:val="single" w:sz="4" w:space="0" w:color="auto"/>
            </w:tcBorders>
            <w:shd w:val="clear" w:color="auto" w:fill="auto"/>
          </w:tcPr>
          <w:p w14:paraId="7CDE525E"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80AD795"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A</w:t>
            </w:r>
            <w:r w:rsidRPr="002362AE">
              <w:rPr>
                <w:rFonts w:ascii="Calibri" w:eastAsia="Calibri" w:hAnsi="Calibri" w:cs="Times New Roman"/>
              </w:rPr>
              <w:t>ttached below.</w:t>
            </w:r>
          </w:p>
        </w:tc>
      </w:tr>
      <w:tr w:rsidR="002362AE" w:rsidRPr="002362AE" w14:paraId="17164A4D" w14:textId="77777777" w:rsidTr="008F130E">
        <w:tc>
          <w:tcPr>
            <w:tcW w:w="2660" w:type="dxa"/>
            <w:tcBorders>
              <w:top w:val="single" w:sz="4" w:space="0" w:color="auto"/>
              <w:left w:val="single" w:sz="4" w:space="0" w:color="auto"/>
              <w:bottom w:val="single" w:sz="4" w:space="0" w:color="auto"/>
              <w:right w:val="single" w:sz="4" w:space="0" w:color="auto"/>
            </w:tcBorders>
            <w:shd w:val="clear" w:color="auto" w:fill="auto"/>
          </w:tcPr>
          <w:p w14:paraId="5CFE8025"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A86F94A"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1</w:t>
            </w:r>
          </w:p>
        </w:tc>
      </w:tr>
      <w:tr w:rsidR="002362AE" w:rsidRPr="002362AE" w14:paraId="15761601" w14:textId="77777777" w:rsidTr="008F130E">
        <w:tc>
          <w:tcPr>
            <w:tcW w:w="2660" w:type="dxa"/>
            <w:tcBorders>
              <w:top w:val="single" w:sz="4" w:space="0" w:color="auto"/>
              <w:left w:val="single" w:sz="4" w:space="0" w:color="auto"/>
              <w:bottom w:val="single" w:sz="4" w:space="0" w:color="auto"/>
              <w:right w:val="single" w:sz="4" w:space="0" w:color="auto"/>
            </w:tcBorders>
            <w:shd w:val="clear" w:color="auto" w:fill="auto"/>
          </w:tcPr>
          <w:p w14:paraId="4D2D2B36"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8DF9C25"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1</w:t>
            </w:r>
            <w:r w:rsidRPr="002362AE">
              <w:rPr>
                <w:rFonts w:ascii="Calibri" w:eastAsia="Calibri" w:hAnsi="Calibri" w:cs="Times New Roman"/>
              </w:rPr>
              <w:t>5.02.19</w:t>
            </w:r>
          </w:p>
        </w:tc>
      </w:tr>
      <w:tr w:rsidR="002362AE" w:rsidRPr="002362AE" w14:paraId="6D1B8EC7" w14:textId="77777777" w:rsidTr="008F130E">
        <w:tc>
          <w:tcPr>
            <w:tcW w:w="2660" w:type="dxa"/>
            <w:tcBorders>
              <w:top w:val="single" w:sz="4" w:space="0" w:color="auto"/>
              <w:left w:val="single" w:sz="4" w:space="0" w:color="auto"/>
              <w:bottom w:val="single" w:sz="4" w:space="0" w:color="auto"/>
              <w:right w:val="single" w:sz="4" w:space="0" w:color="auto"/>
            </w:tcBorders>
            <w:shd w:val="clear" w:color="auto" w:fill="auto"/>
          </w:tcPr>
          <w:p w14:paraId="6E36E0AE"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A565584"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J</w:t>
            </w:r>
            <w:r w:rsidRPr="002362AE">
              <w:rPr>
                <w:rFonts w:ascii="Calibri" w:eastAsia="Calibri" w:hAnsi="Calibri" w:cs="Times New Roman"/>
              </w:rPr>
              <w:t>anine Thomas</w:t>
            </w:r>
          </w:p>
        </w:tc>
      </w:tr>
      <w:tr w:rsidR="002362AE" w:rsidRPr="002362AE" w14:paraId="56EE41BF" w14:textId="77777777" w:rsidTr="008F130E">
        <w:tc>
          <w:tcPr>
            <w:tcW w:w="2660" w:type="dxa"/>
            <w:tcBorders>
              <w:top w:val="single" w:sz="4" w:space="0" w:color="auto"/>
              <w:left w:val="single" w:sz="4" w:space="0" w:color="auto"/>
              <w:bottom w:val="single" w:sz="4" w:space="0" w:color="auto"/>
              <w:right w:val="single" w:sz="4" w:space="0" w:color="auto"/>
            </w:tcBorders>
            <w:shd w:val="clear" w:color="auto" w:fill="auto"/>
          </w:tcPr>
          <w:p w14:paraId="554162BA"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8754BEB" w14:textId="3AA9D75E"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 xml:space="preserve">To ensure all risk is kept to a minimum </w:t>
            </w:r>
            <w:r w:rsidR="002E13EE" w:rsidRPr="002362AE">
              <w:rPr>
                <w:rFonts w:ascii="Calibri" w:eastAsia="Calibri" w:hAnsi="Calibri" w:cs="Arial"/>
              </w:rPr>
              <w:t>and,</w:t>
            </w:r>
            <w:r w:rsidRPr="002362AE">
              <w:rPr>
                <w:rFonts w:ascii="Calibri" w:eastAsia="Calibri" w:hAnsi="Calibri" w:cs="Arial"/>
              </w:rPr>
              <w:t xml:space="preserve"> we have new children that have joined our class.</w:t>
            </w:r>
          </w:p>
        </w:tc>
      </w:tr>
    </w:tbl>
    <w:p w14:paraId="0D5D3241" w14:textId="77777777" w:rsidR="002362AE" w:rsidRPr="002362AE" w:rsidRDefault="002362AE" w:rsidP="002362AE">
      <w:pPr>
        <w:spacing w:after="200" w:line="276" w:lineRule="auto"/>
        <w:rPr>
          <w:rFonts w:ascii="Calibri" w:eastAsia="Calibri" w:hAnsi="Calibri" w:cs="Times New Roman"/>
        </w:rPr>
      </w:pPr>
      <w:r w:rsidRPr="002362AE">
        <w:rPr>
          <w:rFonts w:ascii="Calibri" w:eastAsia="Calibri" w:hAnsi="Calibri" w:cs="Times New Roman"/>
        </w:rPr>
        <w:br w:type="textWrapping" w:clear="all"/>
      </w:r>
    </w:p>
    <w:p w14:paraId="4B5D9060"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Print name:</w:t>
      </w:r>
      <w:r w:rsidRPr="002362AE">
        <w:rPr>
          <w:rFonts w:ascii="Calibri" w:eastAsia="Calibri" w:hAnsi="Calibri" w:cs="Arial"/>
        </w:rPr>
        <w:tab/>
      </w:r>
      <w:r w:rsidRPr="002362AE">
        <w:rPr>
          <w:rFonts w:ascii="Calibri" w:eastAsia="Calibri" w:hAnsi="Calibri" w:cs="Arial"/>
        </w:rPr>
        <w:tab/>
        <w:t>_Maria Davies__________________________________</w:t>
      </w:r>
    </w:p>
    <w:p w14:paraId="5F788585"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lastRenderedPageBreak/>
        <w:t xml:space="preserve">Signed: </w:t>
      </w:r>
      <w:r w:rsidRPr="002362AE">
        <w:rPr>
          <w:rFonts w:ascii="Calibri" w:eastAsia="Calibri" w:hAnsi="Calibri" w:cs="Arial"/>
        </w:rPr>
        <w:tab/>
      </w:r>
      <w:r w:rsidRPr="002362AE">
        <w:rPr>
          <w:rFonts w:ascii="Calibri" w:eastAsia="Calibri" w:hAnsi="Calibri" w:cs="Arial"/>
        </w:rPr>
        <w:tab/>
      </w:r>
      <w:r w:rsidRPr="002362AE">
        <w:rPr>
          <w:rFonts w:ascii="Calibri" w:eastAsia="Calibri" w:hAnsi="Calibri" w:cs="Arial"/>
        </w:rPr>
        <w:tab/>
        <w:t>___________________________________</w:t>
      </w:r>
    </w:p>
    <w:p w14:paraId="2DA72692"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 xml:space="preserve">Authorised by: </w:t>
      </w:r>
      <w:r w:rsidRPr="002362AE">
        <w:rPr>
          <w:rFonts w:ascii="Calibri" w:eastAsia="Calibri" w:hAnsi="Calibri" w:cs="Arial"/>
        </w:rPr>
        <w:tab/>
      </w:r>
      <w:r w:rsidRPr="002362AE">
        <w:rPr>
          <w:rFonts w:ascii="Calibri" w:eastAsia="Calibri" w:hAnsi="Calibri" w:cs="Arial"/>
        </w:rPr>
        <w:tab/>
        <w:t>_Janine Thomas__________________________________</w:t>
      </w:r>
    </w:p>
    <w:p w14:paraId="007F6E0F"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Print name:</w:t>
      </w:r>
      <w:r w:rsidRPr="002362AE">
        <w:rPr>
          <w:rFonts w:ascii="Calibri" w:eastAsia="Calibri" w:hAnsi="Calibri" w:cs="Arial"/>
        </w:rPr>
        <w:tab/>
      </w:r>
      <w:r w:rsidRPr="002362AE">
        <w:rPr>
          <w:rFonts w:ascii="Calibri" w:eastAsia="Calibri" w:hAnsi="Calibri" w:cs="Arial"/>
        </w:rPr>
        <w:tab/>
        <w:t>___________________________________</w:t>
      </w:r>
    </w:p>
    <w:p w14:paraId="33ADDFB6" w14:textId="77777777" w:rsidR="002362AE" w:rsidRPr="002362AE" w:rsidRDefault="002362AE" w:rsidP="002362AE">
      <w:pPr>
        <w:spacing w:after="200" w:line="276" w:lineRule="auto"/>
        <w:rPr>
          <w:rFonts w:ascii="Calibri" w:eastAsia="Calibri" w:hAnsi="Calibri" w:cs="Arial"/>
        </w:rPr>
      </w:pPr>
    </w:p>
    <w:p w14:paraId="306C0DAE" w14:textId="77777777" w:rsidR="002362AE" w:rsidRPr="002362AE" w:rsidRDefault="002362AE" w:rsidP="002362AE">
      <w:pPr>
        <w:spacing w:after="200" w:line="276" w:lineRule="auto"/>
        <w:rPr>
          <w:rFonts w:ascii="Calibri" w:eastAsia="Calibri" w:hAnsi="Calibri" w:cs="Arial"/>
        </w:rPr>
      </w:pPr>
    </w:p>
    <w:bookmarkEnd w:id="6"/>
    <w:p w14:paraId="3C5592E8" w14:textId="77777777" w:rsidR="002362AE" w:rsidRPr="002362AE" w:rsidRDefault="002362AE" w:rsidP="002362AE">
      <w:pPr>
        <w:spacing w:after="200" w:line="276" w:lineRule="auto"/>
        <w:rPr>
          <w:rFonts w:ascii="Calibri" w:eastAsia="Calibri" w:hAnsi="Calibri" w:cs="Times New Roman"/>
        </w:rPr>
      </w:pPr>
    </w:p>
    <w:p w14:paraId="49155D60" w14:textId="77777777" w:rsidR="00E514C7" w:rsidRDefault="00E514C7" w:rsidP="00B50E7F">
      <w:pPr>
        <w:rPr>
          <w:b/>
          <w:sz w:val="28"/>
          <w:szCs w:val="28"/>
        </w:rPr>
      </w:pPr>
    </w:p>
    <w:p w14:paraId="009363B4" w14:textId="77777777" w:rsidR="002362AE" w:rsidRDefault="002362AE" w:rsidP="00B50E7F">
      <w:pPr>
        <w:rPr>
          <w:b/>
          <w:sz w:val="28"/>
          <w:szCs w:val="28"/>
        </w:rPr>
        <w:sectPr w:rsidR="002362A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p>
    <w:p w14:paraId="6ED7D54B" w14:textId="77777777" w:rsidR="00D10253" w:rsidRPr="00D10253" w:rsidRDefault="00D10253" w:rsidP="00D10253">
      <w:pPr>
        <w:spacing w:after="200" w:line="276" w:lineRule="auto"/>
        <w:rPr>
          <w:rFonts w:ascii="Calibri" w:eastAsia="Calibri" w:hAnsi="Calibri" w:cs="Times New Roman"/>
          <w:sz w:val="32"/>
          <w:szCs w:val="32"/>
        </w:rPr>
      </w:pPr>
      <w:bookmarkStart w:id="7" w:name="_Hlk535753122"/>
      <w:r w:rsidRPr="00D10253">
        <w:rPr>
          <w:rFonts w:ascii="Calibri" w:eastAsia="Calibri" w:hAnsi="Calibri" w:cs="Times New Roman"/>
          <w:sz w:val="32"/>
          <w:szCs w:val="32"/>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D10253" w:rsidRPr="00D10253" w14:paraId="5EC1EB44" w14:textId="77777777" w:rsidTr="008F130E">
        <w:trPr>
          <w:trHeight w:val="322"/>
        </w:trPr>
        <w:tc>
          <w:tcPr>
            <w:tcW w:w="534" w:type="dxa"/>
            <w:shd w:val="clear" w:color="auto" w:fill="C0C0C0"/>
          </w:tcPr>
          <w:p w14:paraId="691E9E99" w14:textId="77777777" w:rsidR="00D10253" w:rsidRPr="00D10253" w:rsidRDefault="00D10253" w:rsidP="00D10253">
            <w:pPr>
              <w:spacing w:after="200" w:line="276" w:lineRule="auto"/>
              <w:jc w:val="center"/>
              <w:rPr>
                <w:rFonts w:ascii="Calibri" w:eastAsia="Calibri" w:hAnsi="Calibri" w:cs="Times New Roman"/>
              </w:rPr>
            </w:pPr>
            <w:r w:rsidRPr="00D10253">
              <w:rPr>
                <w:rFonts w:ascii="Calibri" w:eastAsia="Calibri" w:hAnsi="Calibri" w:cs="Times New Roman"/>
              </w:rPr>
              <w:t>Ref</w:t>
            </w:r>
          </w:p>
        </w:tc>
        <w:tc>
          <w:tcPr>
            <w:tcW w:w="3260" w:type="dxa"/>
            <w:shd w:val="clear" w:color="auto" w:fill="C0C0C0"/>
          </w:tcPr>
          <w:p w14:paraId="56B73344" w14:textId="77777777" w:rsidR="00D10253" w:rsidRPr="00D10253" w:rsidRDefault="00D10253" w:rsidP="00D10253">
            <w:pPr>
              <w:spacing w:after="200" w:line="276" w:lineRule="auto"/>
              <w:jc w:val="center"/>
              <w:rPr>
                <w:rFonts w:ascii="Calibri" w:eastAsia="Calibri" w:hAnsi="Calibri" w:cs="Times New Roman"/>
              </w:rPr>
            </w:pPr>
            <w:r w:rsidRPr="00D10253">
              <w:rPr>
                <w:rFonts w:ascii="Calibri" w:eastAsia="Calibri" w:hAnsi="Calibri" w:cs="Times New Roman"/>
              </w:rPr>
              <w:t>Hazard / Task / Activity</w:t>
            </w:r>
          </w:p>
          <w:p w14:paraId="4D368FD1" w14:textId="77777777" w:rsidR="00D10253" w:rsidRPr="00D10253" w:rsidRDefault="00D10253" w:rsidP="00D10253">
            <w:pPr>
              <w:spacing w:after="200" w:line="276" w:lineRule="auto"/>
              <w:jc w:val="center"/>
              <w:rPr>
                <w:rFonts w:ascii="Calibri" w:eastAsia="Calibri" w:hAnsi="Calibri" w:cs="Times New Roman"/>
              </w:rPr>
            </w:pPr>
            <w:r w:rsidRPr="00D10253">
              <w:rPr>
                <w:rFonts w:ascii="Calibri" w:eastAsia="Calibri" w:hAnsi="Calibri" w:cs="Times New Roman"/>
              </w:rPr>
              <w:t xml:space="preserve"> Area of Concern</w:t>
            </w:r>
          </w:p>
        </w:tc>
        <w:tc>
          <w:tcPr>
            <w:tcW w:w="2126" w:type="dxa"/>
            <w:shd w:val="clear" w:color="auto" w:fill="C0C0C0"/>
          </w:tcPr>
          <w:p w14:paraId="41383625" w14:textId="77777777" w:rsidR="00D10253" w:rsidRPr="00D10253" w:rsidRDefault="00D10253" w:rsidP="00D10253">
            <w:pPr>
              <w:spacing w:after="200" w:line="276" w:lineRule="auto"/>
              <w:jc w:val="center"/>
              <w:rPr>
                <w:rFonts w:ascii="Calibri" w:eastAsia="Calibri" w:hAnsi="Calibri" w:cs="Times New Roman"/>
              </w:rPr>
            </w:pPr>
            <w:r w:rsidRPr="00D10253">
              <w:rPr>
                <w:rFonts w:ascii="Calibri" w:eastAsia="Calibri" w:hAnsi="Calibri" w:cs="Times New Roman"/>
              </w:rPr>
              <w:t>Persons at Risk</w:t>
            </w:r>
          </w:p>
        </w:tc>
        <w:tc>
          <w:tcPr>
            <w:tcW w:w="3119" w:type="dxa"/>
            <w:shd w:val="clear" w:color="auto" w:fill="C0C0C0"/>
          </w:tcPr>
          <w:p w14:paraId="2481EE87" w14:textId="77777777" w:rsidR="00D10253" w:rsidRPr="00D10253" w:rsidRDefault="00D10253" w:rsidP="00D10253">
            <w:pPr>
              <w:spacing w:after="200" w:line="276" w:lineRule="auto"/>
              <w:jc w:val="center"/>
              <w:rPr>
                <w:rFonts w:ascii="Calibri" w:eastAsia="Calibri" w:hAnsi="Calibri" w:cs="Times New Roman"/>
              </w:rPr>
            </w:pPr>
            <w:r w:rsidRPr="00D10253">
              <w:rPr>
                <w:rFonts w:ascii="Calibri" w:eastAsia="Calibri" w:hAnsi="Calibri" w:cs="Times New Roman"/>
              </w:rPr>
              <w:t>Existing Controls</w:t>
            </w:r>
          </w:p>
        </w:tc>
        <w:tc>
          <w:tcPr>
            <w:tcW w:w="2693" w:type="dxa"/>
            <w:shd w:val="clear" w:color="auto" w:fill="C0C0C0"/>
          </w:tcPr>
          <w:p w14:paraId="27A876A7" w14:textId="77777777" w:rsidR="00D10253" w:rsidRPr="00D10253" w:rsidRDefault="00D10253" w:rsidP="00D10253">
            <w:pPr>
              <w:spacing w:after="200" w:line="276" w:lineRule="auto"/>
              <w:jc w:val="center"/>
              <w:rPr>
                <w:rFonts w:ascii="Calibri" w:eastAsia="Calibri" w:hAnsi="Calibri" w:cs="Times New Roman"/>
              </w:rPr>
            </w:pPr>
            <w:r w:rsidRPr="00D10253">
              <w:rPr>
                <w:rFonts w:ascii="Calibri" w:eastAsia="Calibri" w:hAnsi="Calibri" w:cs="Times New Roman"/>
              </w:rPr>
              <w:t>Describe Any Further Controls / Actions Needed</w:t>
            </w:r>
          </w:p>
        </w:tc>
        <w:tc>
          <w:tcPr>
            <w:tcW w:w="1134" w:type="dxa"/>
            <w:shd w:val="clear" w:color="auto" w:fill="C0C0C0"/>
          </w:tcPr>
          <w:p w14:paraId="04DCB4B2" w14:textId="5E67D981" w:rsidR="00D10253" w:rsidRPr="00D10253" w:rsidRDefault="00D10253" w:rsidP="00D10253">
            <w:pPr>
              <w:spacing w:after="200" w:line="276" w:lineRule="auto"/>
              <w:jc w:val="center"/>
              <w:rPr>
                <w:rFonts w:ascii="Calibri" w:eastAsia="Calibri" w:hAnsi="Calibri" w:cs="Times New Roman"/>
              </w:rPr>
            </w:pPr>
            <w:r w:rsidRPr="00D10253">
              <w:rPr>
                <w:rFonts w:ascii="Calibri" w:eastAsia="Calibri" w:hAnsi="Calibri" w:cs="Times New Roman"/>
              </w:rPr>
              <w:t xml:space="preserve">Actions </w:t>
            </w:r>
            <w:r w:rsidR="002E13EE" w:rsidRPr="00D10253">
              <w:rPr>
                <w:rFonts w:ascii="Calibri" w:eastAsia="Calibri" w:hAnsi="Calibri" w:cs="Times New Roman"/>
              </w:rPr>
              <w:t>by</w:t>
            </w:r>
            <w:r w:rsidRPr="00D10253">
              <w:rPr>
                <w:rFonts w:ascii="Calibri" w:eastAsia="Calibri" w:hAnsi="Calibri" w:cs="Times New Roman"/>
              </w:rPr>
              <w:t xml:space="preserve"> Whom</w:t>
            </w:r>
          </w:p>
        </w:tc>
        <w:tc>
          <w:tcPr>
            <w:tcW w:w="1134" w:type="dxa"/>
            <w:shd w:val="clear" w:color="auto" w:fill="C0C0C0"/>
          </w:tcPr>
          <w:p w14:paraId="220CC3D8" w14:textId="709E48B6"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Action </w:t>
            </w:r>
            <w:r w:rsidR="002E13EE" w:rsidRPr="00D10253">
              <w:rPr>
                <w:rFonts w:ascii="Calibri" w:eastAsia="Calibri" w:hAnsi="Calibri" w:cs="Times New Roman"/>
              </w:rPr>
              <w:t>by</w:t>
            </w:r>
            <w:r w:rsidRPr="00D10253">
              <w:rPr>
                <w:rFonts w:ascii="Calibri" w:eastAsia="Calibri" w:hAnsi="Calibri" w:cs="Times New Roman"/>
              </w:rPr>
              <w:t xml:space="preserve"> When</w:t>
            </w:r>
          </w:p>
        </w:tc>
      </w:tr>
      <w:tr w:rsidR="00D10253" w:rsidRPr="00D10253" w14:paraId="67FDD918" w14:textId="77777777" w:rsidTr="008F130E">
        <w:trPr>
          <w:trHeight w:val="596"/>
        </w:trPr>
        <w:tc>
          <w:tcPr>
            <w:tcW w:w="534" w:type="dxa"/>
            <w:shd w:val="clear" w:color="auto" w:fill="auto"/>
          </w:tcPr>
          <w:p w14:paraId="506B7993" w14:textId="77777777" w:rsidR="00D10253" w:rsidRPr="00D10253" w:rsidRDefault="00D10253" w:rsidP="00D10253">
            <w:pPr>
              <w:spacing w:after="200" w:line="276" w:lineRule="auto"/>
              <w:rPr>
                <w:rFonts w:ascii="Calibri" w:eastAsia="Calibri" w:hAnsi="Calibri" w:cs="Times New Roman"/>
              </w:rPr>
            </w:pPr>
          </w:p>
          <w:p w14:paraId="4623EF7E"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1</w:t>
            </w:r>
          </w:p>
        </w:tc>
        <w:tc>
          <w:tcPr>
            <w:tcW w:w="3260" w:type="dxa"/>
            <w:shd w:val="clear" w:color="auto" w:fill="auto"/>
          </w:tcPr>
          <w:p w14:paraId="6BA78E9C"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Adverse weather.</w:t>
            </w:r>
          </w:p>
        </w:tc>
        <w:tc>
          <w:tcPr>
            <w:tcW w:w="2126" w:type="dxa"/>
            <w:shd w:val="clear" w:color="auto" w:fill="auto"/>
          </w:tcPr>
          <w:p w14:paraId="1616EEB6"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w:t>
            </w:r>
          </w:p>
          <w:p w14:paraId="08D06F4C"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staff</w:t>
            </w:r>
          </w:p>
        </w:tc>
        <w:tc>
          <w:tcPr>
            <w:tcW w:w="3119" w:type="dxa"/>
            <w:shd w:val="clear" w:color="auto" w:fill="auto"/>
          </w:tcPr>
          <w:p w14:paraId="3F4A6C69" w14:textId="722B55EE"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Be aware of any changes in the weather and the </w:t>
            </w:r>
            <w:r w:rsidR="002E13EE" w:rsidRPr="00D10253">
              <w:rPr>
                <w:rFonts w:ascii="Calibri" w:eastAsia="Calibri" w:hAnsi="Calibri" w:cs="Times New Roman"/>
              </w:rPr>
              <w:t>effects</w:t>
            </w:r>
            <w:r w:rsidRPr="00D10253">
              <w:rPr>
                <w:rFonts w:ascii="Calibri" w:eastAsia="Calibri" w:hAnsi="Calibri" w:cs="Times New Roman"/>
              </w:rPr>
              <w:t xml:space="preserve"> on the risk assessment. </w:t>
            </w:r>
          </w:p>
        </w:tc>
        <w:tc>
          <w:tcPr>
            <w:tcW w:w="2693" w:type="dxa"/>
            <w:shd w:val="clear" w:color="auto" w:fill="auto"/>
          </w:tcPr>
          <w:p w14:paraId="252DBBA8"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If weather changes, we will carry on with the lesson indoors.</w:t>
            </w:r>
          </w:p>
        </w:tc>
        <w:tc>
          <w:tcPr>
            <w:tcW w:w="1134" w:type="dxa"/>
            <w:shd w:val="clear" w:color="auto" w:fill="auto"/>
          </w:tcPr>
          <w:p w14:paraId="6684E8C1"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13E23452"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walk.</w:t>
            </w:r>
          </w:p>
        </w:tc>
      </w:tr>
      <w:tr w:rsidR="00D10253" w:rsidRPr="00D10253" w14:paraId="1A61BFF3" w14:textId="77777777" w:rsidTr="008F130E">
        <w:trPr>
          <w:trHeight w:val="596"/>
        </w:trPr>
        <w:tc>
          <w:tcPr>
            <w:tcW w:w="534" w:type="dxa"/>
            <w:shd w:val="clear" w:color="auto" w:fill="auto"/>
          </w:tcPr>
          <w:p w14:paraId="107E6D7A" w14:textId="77777777" w:rsidR="00D10253" w:rsidRPr="00D10253" w:rsidRDefault="00D10253" w:rsidP="00D10253">
            <w:pPr>
              <w:spacing w:after="200" w:line="276" w:lineRule="auto"/>
              <w:rPr>
                <w:rFonts w:ascii="Calibri" w:eastAsia="Calibri" w:hAnsi="Calibri" w:cs="Times New Roman"/>
              </w:rPr>
            </w:pPr>
          </w:p>
          <w:p w14:paraId="5D3A892E"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2</w:t>
            </w:r>
          </w:p>
        </w:tc>
        <w:tc>
          <w:tcPr>
            <w:tcW w:w="3260" w:type="dxa"/>
            <w:shd w:val="clear" w:color="auto" w:fill="auto"/>
          </w:tcPr>
          <w:p w14:paraId="29AD9BD4"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Medical conditions -Some children suffer from asthma, pumps are needed for the walk.</w:t>
            </w:r>
          </w:p>
        </w:tc>
        <w:tc>
          <w:tcPr>
            <w:tcW w:w="2126" w:type="dxa"/>
            <w:shd w:val="clear" w:color="auto" w:fill="auto"/>
          </w:tcPr>
          <w:p w14:paraId="043FDFFF"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w:t>
            </w:r>
          </w:p>
          <w:p w14:paraId="2180F428" w14:textId="77777777" w:rsidR="00D10253" w:rsidRPr="00D10253" w:rsidRDefault="00D10253" w:rsidP="00D10253">
            <w:pPr>
              <w:spacing w:after="200" w:line="276" w:lineRule="auto"/>
              <w:rPr>
                <w:rFonts w:ascii="Calibri" w:eastAsia="Calibri" w:hAnsi="Calibri" w:cs="Times New Roman"/>
              </w:rPr>
            </w:pPr>
          </w:p>
        </w:tc>
        <w:tc>
          <w:tcPr>
            <w:tcW w:w="3119" w:type="dxa"/>
            <w:shd w:val="clear" w:color="auto" w:fill="auto"/>
          </w:tcPr>
          <w:p w14:paraId="6B23770C"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 are identified as having medical conditions. Make sure we have the medication needed for certain children.</w:t>
            </w:r>
          </w:p>
        </w:tc>
        <w:tc>
          <w:tcPr>
            <w:tcW w:w="2693" w:type="dxa"/>
            <w:shd w:val="clear" w:color="auto" w:fill="auto"/>
          </w:tcPr>
          <w:p w14:paraId="4A9B035E"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All staff need to be made aware on the children who need inhalers.</w:t>
            </w:r>
          </w:p>
        </w:tc>
        <w:tc>
          <w:tcPr>
            <w:tcW w:w="1134" w:type="dxa"/>
            <w:shd w:val="clear" w:color="auto" w:fill="auto"/>
          </w:tcPr>
          <w:p w14:paraId="37DCF84D"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332E82EE"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walk.</w:t>
            </w:r>
          </w:p>
        </w:tc>
      </w:tr>
      <w:tr w:rsidR="00D10253" w:rsidRPr="00D10253" w14:paraId="142BC25B" w14:textId="77777777" w:rsidTr="008F130E">
        <w:trPr>
          <w:trHeight w:val="555"/>
        </w:trPr>
        <w:tc>
          <w:tcPr>
            <w:tcW w:w="534" w:type="dxa"/>
            <w:shd w:val="clear" w:color="auto" w:fill="auto"/>
          </w:tcPr>
          <w:p w14:paraId="330D9ECD"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        </w:t>
            </w:r>
          </w:p>
          <w:p w14:paraId="2C91E9ED"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3</w:t>
            </w:r>
          </w:p>
        </w:tc>
        <w:tc>
          <w:tcPr>
            <w:tcW w:w="3260" w:type="dxa"/>
            <w:shd w:val="clear" w:color="auto" w:fill="auto"/>
          </w:tcPr>
          <w:p w14:paraId="74C7FF90"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Road Safety - Children need to be aware of the dangers of crossing the roads.</w:t>
            </w:r>
          </w:p>
        </w:tc>
        <w:tc>
          <w:tcPr>
            <w:tcW w:w="2126" w:type="dxa"/>
            <w:shd w:val="clear" w:color="auto" w:fill="auto"/>
          </w:tcPr>
          <w:p w14:paraId="37A428AE"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w:t>
            </w:r>
          </w:p>
          <w:p w14:paraId="2FB96E4F" w14:textId="77777777" w:rsidR="00D10253" w:rsidRPr="00D10253" w:rsidRDefault="00D10253" w:rsidP="00D10253">
            <w:pPr>
              <w:spacing w:after="200" w:line="276" w:lineRule="auto"/>
              <w:rPr>
                <w:rFonts w:ascii="Calibri" w:eastAsia="Calibri" w:hAnsi="Calibri" w:cs="Times New Roman"/>
              </w:rPr>
            </w:pPr>
          </w:p>
        </w:tc>
        <w:tc>
          <w:tcPr>
            <w:tcW w:w="3119" w:type="dxa"/>
            <w:shd w:val="clear" w:color="auto" w:fill="auto"/>
          </w:tcPr>
          <w:p w14:paraId="77C99108"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Advise the children on safety while out walking, before setting out , and during as a reminder. Awareness of children with learning difficulties will have a lower understanding of their own safety.</w:t>
            </w:r>
          </w:p>
        </w:tc>
        <w:tc>
          <w:tcPr>
            <w:tcW w:w="2693" w:type="dxa"/>
            <w:shd w:val="clear" w:color="auto" w:fill="auto"/>
          </w:tcPr>
          <w:p w14:paraId="0ACDD2ED" w14:textId="4CDE3C5C"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Regular reminders of road safety during the walk </w:t>
            </w:r>
            <w:r w:rsidR="002E13EE" w:rsidRPr="00D10253">
              <w:rPr>
                <w:rFonts w:ascii="Calibri" w:eastAsia="Calibri" w:hAnsi="Calibri" w:cs="Times New Roman"/>
              </w:rPr>
              <w:t>and</w:t>
            </w:r>
            <w:r w:rsidRPr="00D10253">
              <w:rPr>
                <w:rFonts w:ascii="Calibri" w:eastAsia="Calibri" w:hAnsi="Calibri" w:cs="Times New Roman"/>
              </w:rPr>
              <w:t xml:space="preserve"> identify any road crossings beforehand.</w:t>
            </w:r>
          </w:p>
        </w:tc>
        <w:tc>
          <w:tcPr>
            <w:tcW w:w="1134" w:type="dxa"/>
            <w:shd w:val="clear" w:color="auto" w:fill="auto"/>
          </w:tcPr>
          <w:p w14:paraId="15217AAF"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406C41F9"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and during walk.</w:t>
            </w:r>
          </w:p>
        </w:tc>
      </w:tr>
      <w:tr w:rsidR="00D10253" w:rsidRPr="00D10253" w14:paraId="09B7FE86" w14:textId="77777777" w:rsidTr="008F130E">
        <w:trPr>
          <w:trHeight w:val="229"/>
        </w:trPr>
        <w:tc>
          <w:tcPr>
            <w:tcW w:w="534" w:type="dxa"/>
            <w:shd w:val="clear" w:color="auto" w:fill="auto"/>
          </w:tcPr>
          <w:p w14:paraId="6DCBC8D0" w14:textId="77777777" w:rsidR="00D10253" w:rsidRPr="00D10253" w:rsidRDefault="00D10253" w:rsidP="00D10253">
            <w:pPr>
              <w:spacing w:after="200" w:line="276" w:lineRule="auto"/>
              <w:rPr>
                <w:rFonts w:ascii="Calibri" w:eastAsia="Calibri" w:hAnsi="Calibri" w:cs="Times New Roman"/>
              </w:rPr>
            </w:pPr>
          </w:p>
          <w:p w14:paraId="3DE3D6C3"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4</w:t>
            </w:r>
          </w:p>
        </w:tc>
        <w:tc>
          <w:tcPr>
            <w:tcW w:w="3260" w:type="dxa"/>
            <w:shd w:val="clear" w:color="auto" w:fill="auto"/>
          </w:tcPr>
          <w:p w14:paraId="68B2D2C6"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It’s important that the children stay in their pairs while out, as it’s a safer way to head count.</w:t>
            </w:r>
          </w:p>
        </w:tc>
        <w:tc>
          <w:tcPr>
            <w:tcW w:w="2126" w:type="dxa"/>
            <w:shd w:val="clear" w:color="auto" w:fill="auto"/>
          </w:tcPr>
          <w:p w14:paraId="2F4CF143"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w:t>
            </w:r>
          </w:p>
          <w:p w14:paraId="35D0706E" w14:textId="77777777" w:rsidR="00D10253" w:rsidRPr="00D10253" w:rsidRDefault="00D10253" w:rsidP="00D10253">
            <w:pPr>
              <w:spacing w:after="200" w:line="276" w:lineRule="auto"/>
              <w:rPr>
                <w:rFonts w:ascii="Calibri" w:eastAsia="Calibri" w:hAnsi="Calibri" w:cs="Times New Roman"/>
              </w:rPr>
            </w:pPr>
          </w:p>
        </w:tc>
        <w:tc>
          <w:tcPr>
            <w:tcW w:w="3119" w:type="dxa"/>
            <w:shd w:val="clear" w:color="auto" w:fill="auto"/>
          </w:tcPr>
          <w:p w14:paraId="187604AE"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Keep children in their pairs while walking.</w:t>
            </w:r>
          </w:p>
        </w:tc>
        <w:tc>
          <w:tcPr>
            <w:tcW w:w="2693" w:type="dxa"/>
            <w:shd w:val="clear" w:color="auto" w:fill="auto"/>
          </w:tcPr>
          <w:p w14:paraId="029E3D17"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Keep on reminding the children to get into pairs.</w:t>
            </w:r>
          </w:p>
        </w:tc>
        <w:tc>
          <w:tcPr>
            <w:tcW w:w="1134" w:type="dxa"/>
            <w:shd w:val="clear" w:color="auto" w:fill="auto"/>
          </w:tcPr>
          <w:p w14:paraId="0B9A3F79"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3781CD91"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and during the walk</w:t>
            </w:r>
          </w:p>
        </w:tc>
      </w:tr>
      <w:bookmarkEnd w:id="7"/>
    </w:tbl>
    <w:p w14:paraId="14400D7C" w14:textId="113FBF3B" w:rsidR="00D10253" w:rsidRPr="002362AE" w:rsidRDefault="00D10253" w:rsidP="002362AE">
      <w:pPr>
        <w:spacing w:after="200" w:line="276" w:lineRule="auto"/>
        <w:rPr>
          <w:rFonts w:ascii="Calibri" w:eastAsia="Calibri" w:hAnsi="Calibri" w:cs="Arial"/>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D10253" w:rsidRPr="00D10253" w14:paraId="6A746AF6" w14:textId="77777777" w:rsidTr="008F130E">
        <w:trPr>
          <w:trHeight w:val="59"/>
        </w:trPr>
        <w:tc>
          <w:tcPr>
            <w:tcW w:w="534" w:type="dxa"/>
            <w:shd w:val="clear" w:color="auto" w:fill="auto"/>
          </w:tcPr>
          <w:p w14:paraId="78520B8F" w14:textId="77777777" w:rsidR="00D10253" w:rsidRPr="00D10253" w:rsidRDefault="00D10253" w:rsidP="00D10253">
            <w:pPr>
              <w:spacing w:after="200" w:line="276" w:lineRule="auto"/>
              <w:rPr>
                <w:rFonts w:ascii="Calibri" w:eastAsia="Calibri" w:hAnsi="Calibri" w:cs="Times New Roman"/>
              </w:rPr>
            </w:pPr>
          </w:p>
          <w:p w14:paraId="7E927205"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5</w:t>
            </w:r>
          </w:p>
        </w:tc>
        <w:tc>
          <w:tcPr>
            <w:tcW w:w="3260" w:type="dxa"/>
            <w:shd w:val="clear" w:color="auto" w:fill="auto"/>
          </w:tcPr>
          <w:p w14:paraId="532D1A6F"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Suitable clothing and footwear  - to ensure child’s wellbeing (cold/heat) and reduce any risk of slips and trips. </w:t>
            </w:r>
          </w:p>
        </w:tc>
        <w:tc>
          <w:tcPr>
            <w:tcW w:w="2126" w:type="dxa"/>
            <w:shd w:val="clear" w:color="auto" w:fill="auto"/>
          </w:tcPr>
          <w:p w14:paraId="045BEE78"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w:t>
            </w:r>
          </w:p>
          <w:p w14:paraId="55D81269"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staff</w:t>
            </w:r>
          </w:p>
        </w:tc>
        <w:tc>
          <w:tcPr>
            <w:tcW w:w="3119" w:type="dxa"/>
            <w:shd w:val="clear" w:color="auto" w:fill="auto"/>
          </w:tcPr>
          <w:p w14:paraId="5D473569" w14:textId="7D0F6179"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All children to wear suitable clothing </w:t>
            </w:r>
            <w:r w:rsidR="002E13EE" w:rsidRPr="00D10253">
              <w:rPr>
                <w:rFonts w:ascii="Calibri" w:eastAsia="Calibri" w:hAnsi="Calibri" w:cs="Times New Roman"/>
              </w:rPr>
              <w:t>e.g.</w:t>
            </w:r>
            <w:r w:rsidRPr="00D10253">
              <w:rPr>
                <w:rFonts w:ascii="Calibri" w:eastAsia="Calibri" w:hAnsi="Calibri" w:cs="Times New Roman"/>
              </w:rPr>
              <w:t xml:space="preserve"> cold weather: welly’s, waterproofs, jumper, hot weather; hats, sun-cream.</w:t>
            </w:r>
          </w:p>
        </w:tc>
        <w:tc>
          <w:tcPr>
            <w:tcW w:w="2693" w:type="dxa"/>
            <w:shd w:val="clear" w:color="auto" w:fill="auto"/>
          </w:tcPr>
          <w:p w14:paraId="0FD8F33C"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Make sure suitable clothing is brought in.</w:t>
            </w:r>
          </w:p>
        </w:tc>
        <w:tc>
          <w:tcPr>
            <w:tcW w:w="1134" w:type="dxa"/>
            <w:shd w:val="clear" w:color="auto" w:fill="auto"/>
          </w:tcPr>
          <w:p w14:paraId="10F80277"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15835584"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walk.</w:t>
            </w:r>
          </w:p>
        </w:tc>
      </w:tr>
      <w:tr w:rsidR="00D10253" w:rsidRPr="00D10253" w14:paraId="2F8DA934" w14:textId="77777777" w:rsidTr="008F130E">
        <w:trPr>
          <w:trHeight w:val="642"/>
        </w:trPr>
        <w:tc>
          <w:tcPr>
            <w:tcW w:w="534" w:type="dxa"/>
            <w:shd w:val="clear" w:color="auto" w:fill="auto"/>
          </w:tcPr>
          <w:p w14:paraId="0F38608C" w14:textId="77777777" w:rsidR="00D10253" w:rsidRPr="00D10253" w:rsidRDefault="00D10253" w:rsidP="00D10253">
            <w:pPr>
              <w:spacing w:after="200" w:line="276" w:lineRule="auto"/>
              <w:rPr>
                <w:rFonts w:ascii="Calibri" w:eastAsia="Calibri" w:hAnsi="Calibri" w:cs="Times New Roman"/>
              </w:rPr>
            </w:pPr>
          </w:p>
          <w:p w14:paraId="00DC9409"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6 </w:t>
            </w:r>
          </w:p>
        </w:tc>
        <w:tc>
          <w:tcPr>
            <w:tcW w:w="3260" w:type="dxa"/>
            <w:shd w:val="clear" w:color="auto" w:fill="auto"/>
          </w:tcPr>
          <w:p w14:paraId="2927C116" w14:textId="39A32AD4"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Head counts – ensure that head counts are made at various transition points/intervals </w:t>
            </w:r>
            <w:r w:rsidR="002E13EE" w:rsidRPr="00D10253">
              <w:rPr>
                <w:rFonts w:ascii="Calibri" w:eastAsia="Calibri" w:hAnsi="Calibri" w:cs="Times New Roman"/>
              </w:rPr>
              <w:t>e.g.</w:t>
            </w:r>
            <w:r w:rsidRPr="00D10253">
              <w:rPr>
                <w:rFonts w:ascii="Calibri" w:eastAsia="Calibri" w:hAnsi="Calibri" w:cs="Times New Roman"/>
              </w:rPr>
              <w:t xml:space="preserve"> toilet break, snack break, before and after walk.</w:t>
            </w:r>
          </w:p>
        </w:tc>
        <w:tc>
          <w:tcPr>
            <w:tcW w:w="2126" w:type="dxa"/>
            <w:shd w:val="clear" w:color="auto" w:fill="auto"/>
          </w:tcPr>
          <w:p w14:paraId="75273C16"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w:t>
            </w:r>
          </w:p>
          <w:p w14:paraId="7D390E30"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staff</w:t>
            </w:r>
          </w:p>
        </w:tc>
        <w:tc>
          <w:tcPr>
            <w:tcW w:w="3119" w:type="dxa"/>
            <w:shd w:val="clear" w:color="auto" w:fill="auto"/>
          </w:tcPr>
          <w:p w14:paraId="10E24924"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Regular head counts are taken at different intervals throughout the day </w:t>
            </w:r>
          </w:p>
        </w:tc>
        <w:tc>
          <w:tcPr>
            <w:tcW w:w="2693" w:type="dxa"/>
            <w:shd w:val="clear" w:color="auto" w:fill="auto"/>
          </w:tcPr>
          <w:p w14:paraId="541CADBD"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 Pre-arranged specific times for a head count, particularly transition times, toilet breaks.</w:t>
            </w:r>
          </w:p>
          <w:p w14:paraId="6B420652"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A second person to count to prevent human error. </w:t>
            </w:r>
          </w:p>
        </w:tc>
        <w:tc>
          <w:tcPr>
            <w:tcW w:w="1134" w:type="dxa"/>
            <w:shd w:val="clear" w:color="auto" w:fill="auto"/>
          </w:tcPr>
          <w:p w14:paraId="5EF96FBF"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2240EB40"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and during walk</w:t>
            </w:r>
          </w:p>
        </w:tc>
      </w:tr>
      <w:tr w:rsidR="00D10253" w:rsidRPr="00D10253" w14:paraId="0930F029" w14:textId="77777777" w:rsidTr="008F130E">
        <w:trPr>
          <w:trHeight w:val="642"/>
        </w:trPr>
        <w:tc>
          <w:tcPr>
            <w:tcW w:w="534" w:type="dxa"/>
            <w:shd w:val="clear" w:color="auto" w:fill="auto"/>
          </w:tcPr>
          <w:p w14:paraId="68A0F725" w14:textId="77777777" w:rsidR="00D10253" w:rsidRPr="00D10253" w:rsidRDefault="00D10253" w:rsidP="00D10253">
            <w:pPr>
              <w:spacing w:after="200" w:line="276" w:lineRule="auto"/>
              <w:rPr>
                <w:rFonts w:ascii="Calibri" w:eastAsia="Calibri" w:hAnsi="Calibri" w:cs="Times New Roman"/>
              </w:rPr>
            </w:pPr>
          </w:p>
          <w:p w14:paraId="02363CAF"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7</w:t>
            </w:r>
          </w:p>
        </w:tc>
        <w:tc>
          <w:tcPr>
            <w:tcW w:w="3260" w:type="dxa"/>
            <w:shd w:val="clear" w:color="auto" w:fill="auto"/>
          </w:tcPr>
          <w:p w14:paraId="75C2AAD0" w14:textId="59A36F62"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Hazards </w:t>
            </w:r>
            <w:r w:rsidR="002E13EE" w:rsidRPr="00D10253">
              <w:rPr>
                <w:rFonts w:ascii="Calibri" w:eastAsia="Calibri" w:hAnsi="Calibri" w:cs="Times New Roman"/>
              </w:rPr>
              <w:t>e.g.</w:t>
            </w:r>
            <w:r w:rsidRPr="00D10253">
              <w:rPr>
                <w:rFonts w:ascii="Calibri" w:eastAsia="Calibri" w:hAnsi="Calibri" w:cs="Times New Roman"/>
              </w:rPr>
              <w:t xml:space="preserve"> slippery surfaces, uneven paths, low hanging branches, poisonous plants. </w:t>
            </w:r>
          </w:p>
        </w:tc>
        <w:tc>
          <w:tcPr>
            <w:tcW w:w="2126" w:type="dxa"/>
            <w:shd w:val="clear" w:color="auto" w:fill="auto"/>
          </w:tcPr>
          <w:p w14:paraId="481FD1F8"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w:t>
            </w:r>
          </w:p>
          <w:p w14:paraId="07C6F0F0"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staff</w:t>
            </w:r>
          </w:p>
        </w:tc>
        <w:tc>
          <w:tcPr>
            <w:tcW w:w="3119" w:type="dxa"/>
            <w:shd w:val="clear" w:color="auto" w:fill="auto"/>
          </w:tcPr>
          <w:p w14:paraId="7615D27E"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Make children aware of any slippery surfaces while on the walk.</w:t>
            </w:r>
          </w:p>
        </w:tc>
        <w:tc>
          <w:tcPr>
            <w:tcW w:w="2693" w:type="dxa"/>
            <w:shd w:val="clear" w:color="auto" w:fill="auto"/>
          </w:tcPr>
          <w:p w14:paraId="3E392B87"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Complete a walk without the children to identify any hazards on the route. </w:t>
            </w:r>
          </w:p>
        </w:tc>
        <w:tc>
          <w:tcPr>
            <w:tcW w:w="1134" w:type="dxa"/>
            <w:shd w:val="clear" w:color="auto" w:fill="auto"/>
          </w:tcPr>
          <w:p w14:paraId="3247A858"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02120AB2"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and during walk</w:t>
            </w:r>
          </w:p>
        </w:tc>
      </w:tr>
      <w:tr w:rsidR="00D10253" w:rsidRPr="00D10253" w14:paraId="7E7E6661" w14:textId="77777777" w:rsidTr="008F130E">
        <w:trPr>
          <w:trHeight w:val="642"/>
        </w:trPr>
        <w:tc>
          <w:tcPr>
            <w:tcW w:w="534" w:type="dxa"/>
            <w:shd w:val="clear" w:color="auto" w:fill="auto"/>
          </w:tcPr>
          <w:p w14:paraId="357A0FCB" w14:textId="77777777" w:rsidR="00D10253" w:rsidRPr="00D10253" w:rsidRDefault="00D10253" w:rsidP="00D10253">
            <w:pPr>
              <w:spacing w:after="200" w:line="276" w:lineRule="auto"/>
              <w:rPr>
                <w:rFonts w:ascii="Calibri" w:eastAsia="Calibri" w:hAnsi="Calibri" w:cs="Times New Roman"/>
              </w:rPr>
            </w:pPr>
          </w:p>
          <w:p w14:paraId="26BCA060"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8</w:t>
            </w:r>
          </w:p>
        </w:tc>
        <w:tc>
          <w:tcPr>
            <w:tcW w:w="3260" w:type="dxa"/>
            <w:shd w:val="clear" w:color="auto" w:fill="auto"/>
          </w:tcPr>
          <w:p w14:paraId="2D6151ED"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Distractions - Reading the maps while walking</w:t>
            </w:r>
          </w:p>
        </w:tc>
        <w:tc>
          <w:tcPr>
            <w:tcW w:w="2126" w:type="dxa"/>
            <w:shd w:val="clear" w:color="auto" w:fill="auto"/>
          </w:tcPr>
          <w:p w14:paraId="0990BCC7"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w:t>
            </w:r>
          </w:p>
          <w:p w14:paraId="10A6E34E" w14:textId="77777777" w:rsidR="00D10253" w:rsidRPr="00D10253" w:rsidRDefault="00D10253" w:rsidP="00D10253">
            <w:pPr>
              <w:spacing w:after="200" w:line="276" w:lineRule="auto"/>
              <w:rPr>
                <w:rFonts w:ascii="Calibri" w:eastAsia="Calibri" w:hAnsi="Calibri" w:cs="Times New Roman"/>
              </w:rPr>
            </w:pPr>
          </w:p>
        </w:tc>
        <w:tc>
          <w:tcPr>
            <w:tcW w:w="3119" w:type="dxa"/>
            <w:shd w:val="clear" w:color="auto" w:fill="auto"/>
          </w:tcPr>
          <w:p w14:paraId="6D6AE5F9"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 have been made aware that they are not to look at maps while walking.</w:t>
            </w:r>
          </w:p>
        </w:tc>
        <w:tc>
          <w:tcPr>
            <w:tcW w:w="2693" w:type="dxa"/>
            <w:shd w:val="clear" w:color="auto" w:fill="auto"/>
          </w:tcPr>
          <w:p w14:paraId="39057BF7"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Only giving maps while on stop and in a safe place. </w:t>
            </w:r>
          </w:p>
        </w:tc>
        <w:tc>
          <w:tcPr>
            <w:tcW w:w="1134" w:type="dxa"/>
            <w:shd w:val="clear" w:color="auto" w:fill="auto"/>
          </w:tcPr>
          <w:p w14:paraId="22718BF9"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79138FBE"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During walk</w:t>
            </w:r>
          </w:p>
        </w:tc>
      </w:tr>
      <w:tr w:rsidR="00D10253" w:rsidRPr="00D10253" w14:paraId="78EBDD16" w14:textId="77777777" w:rsidTr="008F130E">
        <w:trPr>
          <w:trHeight w:val="642"/>
        </w:trPr>
        <w:tc>
          <w:tcPr>
            <w:tcW w:w="534" w:type="dxa"/>
            <w:shd w:val="clear" w:color="auto" w:fill="auto"/>
          </w:tcPr>
          <w:p w14:paraId="522A88E7" w14:textId="77777777" w:rsidR="00D10253" w:rsidRPr="00D10253" w:rsidRDefault="00D10253" w:rsidP="00D10253">
            <w:pPr>
              <w:spacing w:after="200" w:line="276" w:lineRule="auto"/>
              <w:rPr>
                <w:rFonts w:ascii="Calibri" w:eastAsia="Calibri" w:hAnsi="Calibri" w:cs="Times New Roman"/>
              </w:rPr>
            </w:pPr>
          </w:p>
          <w:p w14:paraId="44D2F4E3"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9</w:t>
            </w:r>
          </w:p>
        </w:tc>
        <w:tc>
          <w:tcPr>
            <w:tcW w:w="3260" w:type="dxa"/>
            <w:shd w:val="clear" w:color="auto" w:fill="auto"/>
          </w:tcPr>
          <w:p w14:paraId="6C0982AD"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Contact -emergency</w:t>
            </w:r>
          </w:p>
        </w:tc>
        <w:tc>
          <w:tcPr>
            <w:tcW w:w="2126" w:type="dxa"/>
            <w:shd w:val="clear" w:color="auto" w:fill="auto"/>
          </w:tcPr>
          <w:p w14:paraId="43E71B5C"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w:t>
            </w:r>
          </w:p>
          <w:p w14:paraId="141183A6"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staff</w:t>
            </w:r>
          </w:p>
        </w:tc>
        <w:tc>
          <w:tcPr>
            <w:tcW w:w="3119" w:type="dxa"/>
            <w:shd w:val="clear" w:color="auto" w:fill="auto"/>
          </w:tcPr>
          <w:p w14:paraId="7EF42801"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Staff to ensure a mobile phone is taken on the walk. </w:t>
            </w:r>
          </w:p>
        </w:tc>
        <w:tc>
          <w:tcPr>
            <w:tcW w:w="2693" w:type="dxa"/>
            <w:shd w:val="clear" w:color="auto" w:fill="auto"/>
          </w:tcPr>
          <w:p w14:paraId="77AFB11C" w14:textId="04D5FF75"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Phone numbers of phone numbers </w:t>
            </w:r>
            <w:r w:rsidR="002E13EE" w:rsidRPr="00D10253">
              <w:rPr>
                <w:rFonts w:ascii="Calibri" w:eastAsia="Calibri" w:hAnsi="Calibri" w:cs="Times New Roman"/>
              </w:rPr>
              <w:t>e.g.</w:t>
            </w:r>
            <w:r w:rsidRPr="00D10253">
              <w:rPr>
                <w:rFonts w:ascii="Calibri" w:eastAsia="Calibri" w:hAnsi="Calibri" w:cs="Times New Roman"/>
              </w:rPr>
              <w:t xml:space="preserve"> emergency, parent, school contact. </w:t>
            </w:r>
          </w:p>
        </w:tc>
        <w:tc>
          <w:tcPr>
            <w:tcW w:w="1134" w:type="dxa"/>
            <w:shd w:val="clear" w:color="auto" w:fill="auto"/>
          </w:tcPr>
          <w:p w14:paraId="2A2A7E07"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3B3199F3"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walk</w:t>
            </w:r>
          </w:p>
        </w:tc>
      </w:tr>
      <w:tr w:rsidR="00D10253" w:rsidRPr="00D10253" w14:paraId="2EAB682C" w14:textId="77777777" w:rsidTr="008F130E">
        <w:trPr>
          <w:trHeight w:val="642"/>
        </w:trPr>
        <w:tc>
          <w:tcPr>
            <w:tcW w:w="534" w:type="dxa"/>
            <w:shd w:val="clear" w:color="auto" w:fill="auto"/>
          </w:tcPr>
          <w:p w14:paraId="0B8D7EB8" w14:textId="77777777" w:rsidR="00D10253" w:rsidRPr="00D10253" w:rsidRDefault="00D10253" w:rsidP="00D10253">
            <w:pPr>
              <w:spacing w:after="200" w:line="276" w:lineRule="auto"/>
              <w:rPr>
                <w:rFonts w:ascii="Calibri" w:eastAsia="Calibri" w:hAnsi="Calibri" w:cs="Times New Roman"/>
              </w:rPr>
            </w:pPr>
          </w:p>
          <w:p w14:paraId="4E4317B5"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10</w:t>
            </w:r>
          </w:p>
        </w:tc>
        <w:tc>
          <w:tcPr>
            <w:tcW w:w="3260" w:type="dxa"/>
            <w:shd w:val="clear" w:color="auto" w:fill="auto"/>
          </w:tcPr>
          <w:p w14:paraId="7EF163CD"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First Aider</w:t>
            </w:r>
          </w:p>
        </w:tc>
        <w:tc>
          <w:tcPr>
            <w:tcW w:w="2126" w:type="dxa"/>
            <w:shd w:val="clear" w:color="auto" w:fill="auto"/>
          </w:tcPr>
          <w:p w14:paraId="0D8EA2A4"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Children </w:t>
            </w:r>
          </w:p>
          <w:p w14:paraId="34022819"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staff</w:t>
            </w:r>
          </w:p>
        </w:tc>
        <w:tc>
          <w:tcPr>
            <w:tcW w:w="3119" w:type="dxa"/>
            <w:shd w:val="clear" w:color="auto" w:fill="auto"/>
          </w:tcPr>
          <w:p w14:paraId="51C91B9A"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A member of staff present must be first aid trained.</w:t>
            </w:r>
          </w:p>
        </w:tc>
        <w:tc>
          <w:tcPr>
            <w:tcW w:w="2693" w:type="dxa"/>
            <w:shd w:val="clear" w:color="auto" w:fill="auto"/>
          </w:tcPr>
          <w:p w14:paraId="2B34B897"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First aider attends the walk.</w:t>
            </w:r>
          </w:p>
        </w:tc>
        <w:tc>
          <w:tcPr>
            <w:tcW w:w="1134" w:type="dxa"/>
            <w:shd w:val="clear" w:color="auto" w:fill="auto"/>
          </w:tcPr>
          <w:p w14:paraId="209A43F0"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592D01D0"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walk</w:t>
            </w:r>
          </w:p>
        </w:tc>
      </w:tr>
    </w:tbl>
    <w:p w14:paraId="01E2BAEA" w14:textId="7E5EC1DC" w:rsidR="002362AE" w:rsidRPr="002362AE" w:rsidRDefault="002362AE" w:rsidP="002362AE">
      <w:pPr>
        <w:spacing w:after="200" w:line="276" w:lineRule="auto"/>
        <w:rPr>
          <w:rFonts w:ascii="Calibri" w:eastAsia="Calibri" w:hAnsi="Calibri" w:cs="Arial"/>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D10253" w:rsidRPr="00D10253" w14:paraId="33498A50" w14:textId="77777777" w:rsidTr="008F130E">
        <w:trPr>
          <w:trHeight w:val="642"/>
        </w:trPr>
        <w:tc>
          <w:tcPr>
            <w:tcW w:w="534" w:type="dxa"/>
            <w:shd w:val="clear" w:color="auto" w:fill="auto"/>
          </w:tcPr>
          <w:p w14:paraId="50C63FCB" w14:textId="77777777" w:rsidR="00D10253" w:rsidRPr="00D10253" w:rsidRDefault="00D10253" w:rsidP="00D10253">
            <w:pPr>
              <w:spacing w:after="200" w:line="276" w:lineRule="auto"/>
              <w:rPr>
                <w:rFonts w:ascii="Calibri" w:eastAsia="Calibri" w:hAnsi="Calibri" w:cs="Times New Roman"/>
              </w:rPr>
            </w:pPr>
          </w:p>
          <w:p w14:paraId="608A27FC"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11</w:t>
            </w:r>
          </w:p>
        </w:tc>
        <w:tc>
          <w:tcPr>
            <w:tcW w:w="3260" w:type="dxa"/>
            <w:shd w:val="clear" w:color="auto" w:fill="auto"/>
          </w:tcPr>
          <w:p w14:paraId="2F2CD533"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 ratio</w:t>
            </w:r>
          </w:p>
        </w:tc>
        <w:tc>
          <w:tcPr>
            <w:tcW w:w="2126" w:type="dxa"/>
            <w:shd w:val="clear" w:color="auto" w:fill="auto"/>
          </w:tcPr>
          <w:p w14:paraId="65FBD985"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Children </w:t>
            </w:r>
          </w:p>
          <w:p w14:paraId="09D4B4E9" w14:textId="77777777" w:rsidR="00D10253" w:rsidRPr="00D10253" w:rsidRDefault="00D10253" w:rsidP="00D10253">
            <w:pPr>
              <w:spacing w:after="200" w:line="276" w:lineRule="auto"/>
              <w:rPr>
                <w:rFonts w:ascii="Calibri" w:eastAsia="Calibri" w:hAnsi="Calibri" w:cs="Times New Roman"/>
              </w:rPr>
            </w:pPr>
          </w:p>
        </w:tc>
        <w:tc>
          <w:tcPr>
            <w:tcW w:w="3119" w:type="dxa"/>
            <w:shd w:val="clear" w:color="auto" w:fill="auto"/>
          </w:tcPr>
          <w:p w14:paraId="402D1035"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28 children</w:t>
            </w:r>
          </w:p>
          <w:p w14:paraId="1BD3989F"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3 members of staff</w:t>
            </w:r>
          </w:p>
        </w:tc>
        <w:tc>
          <w:tcPr>
            <w:tcW w:w="2693" w:type="dxa"/>
            <w:shd w:val="clear" w:color="auto" w:fill="auto"/>
          </w:tcPr>
          <w:p w14:paraId="1F92DDA9"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starting the walk make sure there are adequate members of staff present.</w:t>
            </w:r>
          </w:p>
        </w:tc>
        <w:tc>
          <w:tcPr>
            <w:tcW w:w="1134" w:type="dxa"/>
            <w:shd w:val="clear" w:color="auto" w:fill="auto"/>
          </w:tcPr>
          <w:p w14:paraId="604E6453" w14:textId="77777777" w:rsidR="00D10253" w:rsidRPr="00D10253" w:rsidRDefault="00D10253" w:rsidP="00D10253">
            <w:pPr>
              <w:spacing w:after="200" w:line="276" w:lineRule="auto"/>
              <w:rPr>
                <w:rFonts w:ascii="Calibri" w:eastAsia="Calibri" w:hAnsi="Calibri" w:cs="Times New Roman"/>
                <w:b/>
              </w:rPr>
            </w:pPr>
          </w:p>
          <w:p w14:paraId="3A6BAC61"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4FC0D21D"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walk</w:t>
            </w:r>
          </w:p>
        </w:tc>
      </w:tr>
    </w:tbl>
    <w:p w14:paraId="722964CB" w14:textId="77777777" w:rsidR="002362AE" w:rsidRPr="002362AE" w:rsidRDefault="002362AE" w:rsidP="002362AE">
      <w:pPr>
        <w:spacing w:after="200" w:line="276" w:lineRule="auto"/>
        <w:rPr>
          <w:rFonts w:ascii="Calibri" w:eastAsia="Calibri" w:hAnsi="Calibri" w:cs="Arial"/>
        </w:rPr>
      </w:pPr>
    </w:p>
    <w:p w14:paraId="26FA94F1" w14:textId="77777777" w:rsidR="00F46D14" w:rsidRDefault="00F46D14" w:rsidP="00D10253">
      <w:pPr>
        <w:rPr>
          <w:sz w:val="28"/>
          <w:szCs w:val="28"/>
          <w:u w:val="single"/>
        </w:rPr>
        <w:sectPr w:rsidR="00F46D14" w:rsidSect="00F46D14">
          <w:pgSz w:w="16838" w:h="11906" w:orient="landscape"/>
          <w:pgMar w:top="1440" w:right="1440" w:bottom="1440" w:left="1440" w:header="709" w:footer="709" w:gutter="0"/>
          <w:cols w:space="708"/>
          <w:docGrid w:linePitch="360"/>
        </w:sectPr>
      </w:pPr>
    </w:p>
    <w:p w14:paraId="39D1B782" w14:textId="50BABD3C" w:rsidR="00D10253" w:rsidRDefault="00D10253" w:rsidP="00D10253">
      <w:pPr>
        <w:rPr>
          <w:sz w:val="28"/>
          <w:szCs w:val="28"/>
          <w:u w:val="single"/>
        </w:rPr>
      </w:pPr>
      <w:r w:rsidRPr="008D4300">
        <w:rPr>
          <w:sz w:val="28"/>
          <w:szCs w:val="28"/>
          <w:u w:val="single"/>
        </w:rPr>
        <w:lastRenderedPageBreak/>
        <w:t>Risk asses</w:t>
      </w:r>
      <w:r>
        <w:rPr>
          <w:sz w:val="28"/>
          <w:szCs w:val="28"/>
          <w:u w:val="single"/>
        </w:rPr>
        <w:t>s</w:t>
      </w:r>
      <w:r w:rsidRPr="008D4300">
        <w:rPr>
          <w:sz w:val="28"/>
          <w:szCs w:val="28"/>
          <w:u w:val="single"/>
        </w:rPr>
        <w:t>ment</w:t>
      </w:r>
    </w:p>
    <w:p w14:paraId="3D79CC52" w14:textId="77777777" w:rsidR="00D10253" w:rsidRDefault="00D10253" w:rsidP="00D10253">
      <w:pPr>
        <w:rPr>
          <w:sz w:val="28"/>
          <w:szCs w:val="28"/>
          <w:u w:val="single"/>
        </w:rPr>
      </w:pPr>
    </w:p>
    <w:p w14:paraId="04A03451" w14:textId="77777777" w:rsidR="00D10253" w:rsidRDefault="00D10253" w:rsidP="00D10253">
      <w:pPr>
        <w:rPr>
          <w:sz w:val="28"/>
          <w:szCs w:val="28"/>
        </w:rPr>
      </w:pPr>
      <w:r w:rsidRPr="008D4300">
        <w:rPr>
          <w:sz w:val="28"/>
          <w:szCs w:val="28"/>
        </w:rPr>
        <w:t>My</w:t>
      </w:r>
      <w:r>
        <w:rPr>
          <w:sz w:val="28"/>
          <w:szCs w:val="28"/>
        </w:rPr>
        <w:t xml:space="preserve"> risk assessment was based on a walk that we are going on, it’s to take the class 3-4 around the village to collect materials for our outdoor kitchen area.</w:t>
      </w:r>
    </w:p>
    <w:p w14:paraId="1103C8B1" w14:textId="3D6F4225" w:rsidR="00D10253" w:rsidRPr="004B395E" w:rsidRDefault="00D10253" w:rsidP="00D10253">
      <w:pPr>
        <w:rPr>
          <w:sz w:val="28"/>
          <w:szCs w:val="28"/>
        </w:rPr>
      </w:pPr>
      <w:r>
        <w:rPr>
          <w:sz w:val="28"/>
          <w:szCs w:val="28"/>
        </w:rPr>
        <w:t xml:space="preserve">A risk assessment plays a very important part in a duty of care to protect children from any harm that may occur but to also provide them with an opportunity to allow the children to take risks without any serious harm being inflicted upon them. We mustn’t forget that children have a right to play, so we must all learn, that risk is </w:t>
      </w:r>
      <w:r w:rsidRPr="004B395E">
        <w:rPr>
          <w:sz w:val="28"/>
          <w:szCs w:val="28"/>
        </w:rPr>
        <w:t>good and that we must manage the risks so that we are not eliminating them all. A play</w:t>
      </w:r>
      <w:r w:rsidR="004B395E" w:rsidRPr="004B395E">
        <w:rPr>
          <w:sz w:val="28"/>
          <w:szCs w:val="28"/>
        </w:rPr>
        <w:t>worke</w:t>
      </w:r>
      <w:r w:rsidRPr="004B395E">
        <w:rPr>
          <w:sz w:val="28"/>
          <w:szCs w:val="28"/>
        </w:rPr>
        <w:t xml:space="preserve">r’s guide to risk </w:t>
      </w:r>
      <w:r w:rsidR="004B395E" w:rsidRPr="004B395E">
        <w:rPr>
          <w:sz w:val="28"/>
          <w:szCs w:val="28"/>
        </w:rPr>
        <w:t>b</w:t>
      </w:r>
      <w:r w:rsidRPr="004B395E">
        <w:rPr>
          <w:sz w:val="28"/>
          <w:szCs w:val="28"/>
        </w:rPr>
        <w:t xml:space="preserve"> (2019).</w:t>
      </w:r>
    </w:p>
    <w:p w14:paraId="5936E9CB" w14:textId="58E21EC2" w:rsidR="00D10253" w:rsidRPr="004B395E" w:rsidRDefault="00D10253" w:rsidP="00D10253">
      <w:pPr>
        <w:rPr>
          <w:sz w:val="28"/>
          <w:szCs w:val="28"/>
        </w:rPr>
      </w:pPr>
      <w:r w:rsidRPr="004B395E">
        <w:rPr>
          <w:sz w:val="28"/>
          <w:szCs w:val="28"/>
        </w:rPr>
        <w:t>A risk assessment also needs to be provided as a piece of evidence to collaborate your reason for the decision, a part of the risk assessment is a responsibility that we hold that is  extremely important to the care, duty, and wellbeing of the children that we are responsible for. A play</w:t>
      </w:r>
      <w:r w:rsidR="004B395E" w:rsidRPr="004B395E">
        <w:rPr>
          <w:sz w:val="28"/>
          <w:szCs w:val="28"/>
        </w:rPr>
        <w:t>worke</w:t>
      </w:r>
      <w:r w:rsidRPr="004B395E">
        <w:rPr>
          <w:sz w:val="28"/>
          <w:szCs w:val="28"/>
        </w:rPr>
        <w:t xml:space="preserve">r’s guide to risk </w:t>
      </w:r>
      <w:r w:rsidR="004B395E" w:rsidRPr="004B395E">
        <w:rPr>
          <w:sz w:val="28"/>
          <w:szCs w:val="28"/>
        </w:rPr>
        <w:t>c</w:t>
      </w:r>
      <w:r w:rsidRPr="004B395E">
        <w:rPr>
          <w:sz w:val="28"/>
          <w:szCs w:val="28"/>
        </w:rPr>
        <w:t xml:space="preserve"> (2019).</w:t>
      </w:r>
    </w:p>
    <w:p w14:paraId="2AB3F321" w14:textId="1BEF8A49" w:rsidR="00D10253" w:rsidRDefault="00D10253" w:rsidP="00D10253">
      <w:pPr>
        <w:rPr>
          <w:sz w:val="28"/>
          <w:szCs w:val="28"/>
        </w:rPr>
      </w:pPr>
      <w:r w:rsidRPr="004B395E">
        <w:rPr>
          <w:sz w:val="28"/>
          <w:szCs w:val="28"/>
        </w:rPr>
        <w:t xml:space="preserve">If you have a child that needs extra support within your group, then we </w:t>
      </w:r>
      <w:r w:rsidR="002E13EE" w:rsidRPr="004B395E">
        <w:rPr>
          <w:sz w:val="28"/>
          <w:szCs w:val="28"/>
        </w:rPr>
        <w:t>must</w:t>
      </w:r>
      <w:r w:rsidRPr="004B395E">
        <w:rPr>
          <w:sz w:val="28"/>
          <w:szCs w:val="28"/>
        </w:rPr>
        <w:t xml:space="preserve"> risk assess that individual, they may not have the understanding, knowledge, or mobility skills that is needed, and this may become a potential risk for that child. Also important is that all members of staff should be made aware of the child that has extra support so that we are all aware of the risks. ( Stearns, Schmieder and Millar, 2011).</w:t>
      </w:r>
    </w:p>
    <w:p w14:paraId="5482FF6C" w14:textId="77777777" w:rsidR="00D10253" w:rsidRDefault="00D10253" w:rsidP="00D10253">
      <w:pPr>
        <w:rPr>
          <w:sz w:val="28"/>
          <w:szCs w:val="28"/>
        </w:rPr>
      </w:pPr>
    </w:p>
    <w:p w14:paraId="4D333D46" w14:textId="77777777" w:rsidR="00D17378" w:rsidRDefault="00D17378" w:rsidP="00D17378">
      <w:pPr>
        <w:rPr>
          <w:sz w:val="28"/>
          <w:szCs w:val="28"/>
        </w:rPr>
      </w:pPr>
      <w:r w:rsidRPr="0050624C">
        <w:rPr>
          <w:b/>
          <w:sz w:val="32"/>
          <w:szCs w:val="32"/>
        </w:rPr>
        <w:t>Reflection</w:t>
      </w:r>
      <w:r>
        <w:rPr>
          <w:sz w:val="28"/>
          <w:szCs w:val="28"/>
        </w:rPr>
        <w:t xml:space="preserve"> </w:t>
      </w:r>
    </w:p>
    <w:p w14:paraId="41C27AB9" w14:textId="77777777" w:rsidR="00D17378" w:rsidRPr="008F19F1" w:rsidRDefault="00D17378" w:rsidP="00D17378">
      <w:pPr>
        <w:rPr>
          <w:b/>
          <w:i/>
          <w:sz w:val="28"/>
          <w:szCs w:val="28"/>
        </w:rPr>
      </w:pPr>
      <w:r w:rsidRPr="008F19F1">
        <w:rPr>
          <w:b/>
          <w:i/>
          <w:sz w:val="28"/>
          <w:szCs w:val="28"/>
        </w:rPr>
        <w:t>Description</w:t>
      </w:r>
    </w:p>
    <w:p w14:paraId="5CEAF24F" w14:textId="77777777" w:rsidR="00D17378" w:rsidRDefault="00D17378" w:rsidP="00D17378">
      <w:pPr>
        <w:rPr>
          <w:sz w:val="28"/>
          <w:szCs w:val="28"/>
        </w:rPr>
      </w:pPr>
      <w:r w:rsidRPr="0050624C">
        <w:rPr>
          <w:sz w:val="28"/>
          <w:szCs w:val="28"/>
        </w:rPr>
        <w:t xml:space="preserve">Using Gibb’s model of Reflection </w:t>
      </w:r>
      <w:r w:rsidRPr="004B395E">
        <w:rPr>
          <w:sz w:val="28"/>
          <w:szCs w:val="28"/>
        </w:rPr>
        <w:t>(Gibbs,1998), I</w:t>
      </w:r>
      <w:r>
        <w:rPr>
          <w:sz w:val="28"/>
          <w:szCs w:val="28"/>
        </w:rPr>
        <w:t xml:space="preserve"> conducted a risk assessment for a trip of 28 children to walk around Tairgwaith village to collect materials for our outdoor kitchen area.</w:t>
      </w:r>
    </w:p>
    <w:p w14:paraId="3C5E9824" w14:textId="77777777" w:rsidR="00D17378" w:rsidRPr="008F19F1" w:rsidRDefault="00D17378" w:rsidP="00D17378">
      <w:pPr>
        <w:rPr>
          <w:b/>
          <w:i/>
          <w:sz w:val="28"/>
          <w:szCs w:val="28"/>
        </w:rPr>
      </w:pPr>
      <w:r w:rsidRPr="008F19F1">
        <w:rPr>
          <w:b/>
          <w:i/>
          <w:sz w:val="28"/>
          <w:szCs w:val="28"/>
        </w:rPr>
        <w:t>Feelings</w:t>
      </w:r>
    </w:p>
    <w:p w14:paraId="13FF75F2" w14:textId="77777777" w:rsidR="00D17378" w:rsidRDefault="00D17378" w:rsidP="00D17378">
      <w:pPr>
        <w:rPr>
          <w:sz w:val="28"/>
          <w:szCs w:val="28"/>
        </w:rPr>
      </w:pPr>
      <w:r>
        <w:rPr>
          <w:sz w:val="28"/>
          <w:szCs w:val="28"/>
        </w:rPr>
        <w:t xml:space="preserve">We have organised this trip before and so I felt quite confident that it was going to be a nice safe activity for the children. I have had the opportunity to observe the class teacher and the Additional Needs Co-ordinator, (ALNCo) in her daily duties and responsibilities, including planning IEPs, and as part of my role I regularly read risk assessments prior to visits and trips.  </w:t>
      </w:r>
    </w:p>
    <w:p w14:paraId="4A5C88B9" w14:textId="77777777" w:rsidR="00D17378" w:rsidRPr="00C979A9" w:rsidRDefault="00D17378" w:rsidP="00D17378">
      <w:pPr>
        <w:rPr>
          <w:b/>
          <w:i/>
          <w:sz w:val="28"/>
          <w:szCs w:val="28"/>
        </w:rPr>
      </w:pPr>
      <w:r w:rsidRPr="00C979A9">
        <w:rPr>
          <w:b/>
          <w:i/>
          <w:sz w:val="28"/>
          <w:szCs w:val="28"/>
        </w:rPr>
        <w:lastRenderedPageBreak/>
        <w:t>Evaluation</w:t>
      </w:r>
    </w:p>
    <w:p w14:paraId="5AF609CE" w14:textId="77777777" w:rsidR="00D17378" w:rsidRDefault="00D17378" w:rsidP="00D17378">
      <w:pPr>
        <w:rPr>
          <w:sz w:val="28"/>
          <w:szCs w:val="28"/>
        </w:rPr>
      </w:pPr>
      <w:r>
        <w:rPr>
          <w:sz w:val="28"/>
          <w:szCs w:val="28"/>
        </w:rPr>
        <w:t>What I learned from the risk assessment was that I didn’t realise all the risks that were involved for taking a class of children out for a walk, there is a lot to consider when the safety of the children is in our care. The risk assessment covered all the risks of the walk and was easily followed by myself and the other member of staff.</w:t>
      </w:r>
    </w:p>
    <w:p w14:paraId="2BE3138E" w14:textId="77777777" w:rsidR="00D17378" w:rsidRDefault="00D17378" w:rsidP="00D17378">
      <w:pPr>
        <w:rPr>
          <w:b/>
          <w:i/>
          <w:sz w:val="28"/>
          <w:szCs w:val="28"/>
        </w:rPr>
      </w:pPr>
      <w:r w:rsidRPr="00247BFB">
        <w:rPr>
          <w:b/>
          <w:i/>
          <w:sz w:val="28"/>
          <w:szCs w:val="28"/>
        </w:rPr>
        <w:t>Analysis</w:t>
      </w:r>
    </w:p>
    <w:p w14:paraId="417201C2" w14:textId="22A1DD8D" w:rsidR="00D17378" w:rsidRDefault="00D17378" w:rsidP="00D17378">
      <w:pPr>
        <w:rPr>
          <w:sz w:val="28"/>
          <w:szCs w:val="28"/>
        </w:rPr>
      </w:pPr>
      <w:r>
        <w:rPr>
          <w:sz w:val="28"/>
          <w:szCs w:val="28"/>
        </w:rPr>
        <w:t xml:space="preserve">The importance of the Analysis is to show the understanding of the findings that have been researched </w:t>
      </w:r>
      <w:r w:rsidR="002E13EE">
        <w:rPr>
          <w:sz w:val="28"/>
          <w:szCs w:val="28"/>
        </w:rPr>
        <w:t>i.e.</w:t>
      </w:r>
      <w:r>
        <w:rPr>
          <w:sz w:val="28"/>
          <w:szCs w:val="28"/>
        </w:rPr>
        <w:t>; The importance of learning through play, I feel this is very important as children will learn more through play than sitting at the desk in class doing work, I have witnessed this myself during my work in class especially in the role play area.</w:t>
      </w:r>
    </w:p>
    <w:p w14:paraId="4DBA3AC7" w14:textId="132176D8" w:rsidR="00D17378" w:rsidRPr="00705550" w:rsidRDefault="00D17378" w:rsidP="00D17378">
      <w:pPr>
        <w:rPr>
          <w:sz w:val="28"/>
          <w:szCs w:val="28"/>
        </w:rPr>
      </w:pPr>
      <w:r w:rsidRPr="00705550">
        <w:rPr>
          <w:sz w:val="28"/>
          <w:szCs w:val="28"/>
        </w:rPr>
        <w:t>(Froebel and Steiner (No date) put the study of childhood play on the Western Europe map. Both Froebel and Steiner would argue that they researched and found that play helps children to transform their learning. Through play they can transform, vary, abstract, develop, imagine, create, and innovate as they move into the future. Bruce, (2011 pg8</w:t>
      </w:r>
      <w:r w:rsidR="00705550">
        <w:rPr>
          <w:sz w:val="28"/>
          <w:szCs w:val="28"/>
        </w:rPr>
        <w:t>c</w:t>
      </w:r>
      <w:r w:rsidRPr="00705550">
        <w:rPr>
          <w:sz w:val="28"/>
          <w:szCs w:val="28"/>
        </w:rPr>
        <w:t>). I agree with Froebel and Steiner’s theory.</w:t>
      </w:r>
    </w:p>
    <w:p w14:paraId="7C6DD32F" w14:textId="05D8E802" w:rsidR="00D17378" w:rsidRDefault="00D17378" w:rsidP="00D17378">
      <w:pPr>
        <w:rPr>
          <w:sz w:val="28"/>
          <w:szCs w:val="28"/>
        </w:rPr>
      </w:pPr>
      <w:r>
        <w:rPr>
          <w:sz w:val="28"/>
          <w:szCs w:val="28"/>
        </w:rPr>
        <w:t>I also agree with Tina Bruce’s theory in that she believes that children’s play should be child initiated and not led by adults. She says that self-directed play is beneficial to children’s development as it helps them to figure things out for themselves</w:t>
      </w:r>
      <w:r w:rsidRPr="00705550">
        <w:rPr>
          <w:sz w:val="28"/>
          <w:szCs w:val="28"/>
        </w:rPr>
        <w:t>. Bruce, (2011 pg8</w:t>
      </w:r>
      <w:r w:rsidR="00705550">
        <w:rPr>
          <w:sz w:val="28"/>
          <w:szCs w:val="28"/>
        </w:rPr>
        <w:t>d</w:t>
      </w:r>
      <w:r w:rsidRPr="00705550">
        <w:rPr>
          <w:sz w:val="28"/>
          <w:szCs w:val="28"/>
        </w:rPr>
        <w:t>). This is seen</w:t>
      </w:r>
      <w:r>
        <w:rPr>
          <w:sz w:val="28"/>
          <w:szCs w:val="28"/>
        </w:rPr>
        <w:t xml:space="preserve"> in the role play areas when they are </w:t>
      </w:r>
      <w:r w:rsidR="002E13EE">
        <w:rPr>
          <w:sz w:val="28"/>
          <w:szCs w:val="28"/>
        </w:rPr>
        <w:t>modelling,</w:t>
      </w:r>
      <w:r>
        <w:rPr>
          <w:sz w:val="28"/>
          <w:szCs w:val="28"/>
        </w:rPr>
        <w:t xml:space="preserve"> they re-enact  the real world as they see it with no adults getting involved. This is good to observe and is interesting to see what they learn from others. If we are doing an observation during this play it can be recorded with taking picture’s, taking notes, video’s and at the end ask them open ended questions on what they were doing, and who were they were modelling.</w:t>
      </w:r>
    </w:p>
    <w:p w14:paraId="1C4BABAF" w14:textId="1EC9E1C5" w:rsidR="00D17378" w:rsidRDefault="00D17378" w:rsidP="00D17378">
      <w:pPr>
        <w:rPr>
          <w:sz w:val="28"/>
          <w:szCs w:val="28"/>
        </w:rPr>
      </w:pPr>
      <w:r>
        <w:rPr>
          <w:sz w:val="28"/>
          <w:szCs w:val="28"/>
        </w:rPr>
        <w:t xml:space="preserve">  </w:t>
      </w:r>
      <w:r w:rsidRPr="005553B2">
        <w:rPr>
          <w:sz w:val="28"/>
          <w:szCs w:val="28"/>
        </w:rPr>
        <w:t>I covered everything in the risk assessment</w:t>
      </w:r>
      <w:r>
        <w:rPr>
          <w:sz w:val="28"/>
          <w:szCs w:val="28"/>
        </w:rPr>
        <w:t xml:space="preserve"> that I feel was important for the walk, the walk also covered my play activity which was role play. When we first got to the area the children came straight out of their pairs, found their friends and started getting excited, being loud, and jumping around. This was nice to see as we can’t observe this in the classroom as it’s not the right environment for this behaviour, this showed us that the children were going to have fun learning in this outdoor activity. The children collected all sorts of materials for </w:t>
      </w:r>
      <w:r>
        <w:rPr>
          <w:sz w:val="28"/>
          <w:szCs w:val="28"/>
        </w:rPr>
        <w:lastRenderedPageBreak/>
        <w:t xml:space="preserve">the outdoor kitchen, they collected cones, twigs, leaves, wood, soil, and small stones, some of them found sticks so that they could stir the pots, and the leaves and stones were the food, one child found a feather and said that it will be a candle for another child’s birthday cake. I asked several children open ended question’s </w:t>
      </w:r>
      <w:r w:rsidR="002E13EE">
        <w:rPr>
          <w:sz w:val="28"/>
          <w:szCs w:val="28"/>
        </w:rPr>
        <w:t>e.g.</w:t>
      </w:r>
      <w:r>
        <w:rPr>
          <w:sz w:val="28"/>
          <w:szCs w:val="28"/>
        </w:rPr>
        <w:t xml:space="preserve"> “why are you choosing them leaves” the reply was “These are all going to mush up and mix with the mud and make a cake and I’m going to put a feather on top and </w:t>
      </w:r>
      <w:r w:rsidR="002E13EE">
        <w:rPr>
          <w:sz w:val="28"/>
          <w:szCs w:val="28"/>
        </w:rPr>
        <w:t>it’s</w:t>
      </w:r>
      <w:r>
        <w:rPr>
          <w:sz w:val="28"/>
          <w:szCs w:val="28"/>
        </w:rPr>
        <w:t xml:space="preserve"> going to be a cake for Caitlyn’s birthday on Saturday”. This to me showed that the child used self-directed skills, communication, thinking and creative skills. The ideas that the children came out with for the use of their chosen materials were amazing,  by taking part in this activity they not only enjoyed being in the outdoors, but they were learning at the same time, the children were proud to run over and show us </w:t>
      </w:r>
      <w:r w:rsidR="00705550" w:rsidRPr="002C080E">
        <w:rPr>
          <w:sz w:val="28"/>
          <w:szCs w:val="28"/>
          <w:highlight w:val="yellow"/>
        </w:rPr>
        <w:t xml:space="preserve"> </w:t>
      </w:r>
      <w:r>
        <w:rPr>
          <w:sz w:val="28"/>
          <w:szCs w:val="28"/>
        </w:rPr>
        <w:t xml:space="preserve">their findings in which were recorded using the i-pad.  </w:t>
      </w:r>
    </w:p>
    <w:p w14:paraId="1E062AEC" w14:textId="5AE859CD" w:rsidR="00D17378" w:rsidRPr="00705550" w:rsidRDefault="00D17378" w:rsidP="00D17378">
      <w:pPr>
        <w:rPr>
          <w:sz w:val="28"/>
          <w:szCs w:val="28"/>
        </w:rPr>
      </w:pPr>
      <w:r w:rsidRPr="00705550">
        <w:rPr>
          <w:sz w:val="28"/>
          <w:szCs w:val="28"/>
        </w:rPr>
        <w:t>Rudolf Steiner (1861-1925) also gave play a central place in early education. The emphasis is on imaginative play with open ended materials, logs, pine cones, etc. (Taplin, 2010). (Bruce, 2011, p. 8</w:t>
      </w:r>
      <w:r w:rsidR="00705550" w:rsidRPr="00705550">
        <w:rPr>
          <w:sz w:val="28"/>
          <w:szCs w:val="28"/>
        </w:rPr>
        <w:t>e</w:t>
      </w:r>
      <w:r w:rsidRPr="00705550">
        <w:rPr>
          <w:sz w:val="28"/>
          <w:szCs w:val="28"/>
        </w:rPr>
        <w:t>)</w:t>
      </w:r>
    </w:p>
    <w:p w14:paraId="6DA96B1C" w14:textId="2CB4C379" w:rsidR="00D17378" w:rsidRPr="005553B2" w:rsidRDefault="00D17378" w:rsidP="00D17378">
      <w:pPr>
        <w:rPr>
          <w:sz w:val="28"/>
          <w:szCs w:val="28"/>
        </w:rPr>
      </w:pPr>
      <w:r w:rsidRPr="00705550">
        <w:rPr>
          <w:sz w:val="28"/>
          <w:szCs w:val="28"/>
        </w:rPr>
        <w:t>Wales leads the UK in its development of learning outdoors and the Foundation Phase will further ensure that we are in the vanguard of experiential learning, of which outdoor learning is such a vital element. According to the Welsh Government (2008</w:t>
      </w:r>
      <w:r w:rsidR="00705550" w:rsidRPr="00705550">
        <w:rPr>
          <w:sz w:val="28"/>
          <w:szCs w:val="28"/>
        </w:rPr>
        <w:t>b</w:t>
      </w:r>
      <w:r w:rsidRPr="00705550">
        <w:rPr>
          <w:sz w:val="28"/>
          <w:szCs w:val="28"/>
        </w:rPr>
        <w:t>). I agree with the way that the Welsh Government are aiming towards a bright future into learning through play.</w:t>
      </w:r>
    </w:p>
    <w:p w14:paraId="408DA22F" w14:textId="30A91853" w:rsidR="00D10253" w:rsidRDefault="00CA75AC" w:rsidP="00D10253">
      <w:pPr>
        <w:rPr>
          <w:b/>
          <w:sz w:val="28"/>
          <w:szCs w:val="28"/>
        </w:rPr>
      </w:pPr>
      <w:r w:rsidRPr="00CA75AC">
        <w:rPr>
          <w:b/>
          <w:sz w:val="28"/>
          <w:szCs w:val="28"/>
        </w:rPr>
        <w:t>Conclusion</w:t>
      </w:r>
    </w:p>
    <w:p w14:paraId="6216E597" w14:textId="77777777" w:rsidR="00CA75AC" w:rsidRPr="00CA75AC" w:rsidRDefault="00CA75AC" w:rsidP="00D10253">
      <w:pPr>
        <w:rPr>
          <w:b/>
          <w:sz w:val="28"/>
          <w:szCs w:val="28"/>
        </w:rPr>
      </w:pPr>
    </w:p>
    <w:p w14:paraId="3630185B" w14:textId="77777777" w:rsidR="002362AE" w:rsidRPr="002362AE" w:rsidRDefault="002362AE" w:rsidP="002362AE">
      <w:pPr>
        <w:spacing w:after="200" w:line="276" w:lineRule="auto"/>
        <w:rPr>
          <w:rFonts w:ascii="Calibri" w:eastAsia="Calibri" w:hAnsi="Calibri" w:cs="Times New Roman"/>
        </w:rPr>
      </w:pPr>
    </w:p>
    <w:p w14:paraId="7BE32AD1" w14:textId="6201F7FC" w:rsidR="00252DE3" w:rsidRDefault="00252DE3" w:rsidP="00B50E7F">
      <w:pPr>
        <w:rPr>
          <w:b/>
          <w:sz w:val="28"/>
          <w:szCs w:val="28"/>
        </w:rPr>
      </w:pPr>
    </w:p>
    <w:p w14:paraId="5D14E5FF" w14:textId="05C84D3E" w:rsidR="00252DE3" w:rsidRDefault="00252DE3" w:rsidP="00B50E7F">
      <w:pPr>
        <w:rPr>
          <w:b/>
          <w:sz w:val="28"/>
          <w:szCs w:val="28"/>
        </w:rPr>
      </w:pPr>
      <w:bookmarkStart w:id="8" w:name="_GoBack"/>
      <w:bookmarkEnd w:id="8"/>
    </w:p>
    <w:p w14:paraId="704802AF" w14:textId="5AD5AD96" w:rsidR="00252DE3" w:rsidRDefault="00252DE3" w:rsidP="00B50E7F">
      <w:pPr>
        <w:rPr>
          <w:b/>
          <w:sz w:val="28"/>
          <w:szCs w:val="28"/>
        </w:rPr>
      </w:pPr>
    </w:p>
    <w:p w14:paraId="52714CE0" w14:textId="5F9F111A" w:rsidR="004127F6" w:rsidRDefault="004127F6" w:rsidP="00B50E7F">
      <w:pPr>
        <w:rPr>
          <w:b/>
          <w:sz w:val="28"/>
          <w:szCs w:val="28"/>
        </w:rPr>
      </w:pPr>
    </w:p>
    <w:p w14:paraId="74600994" w14:textId="235C6BA1" w:rsidR="004127F6" w:rsidRDefault="004127F6" w:rsidP="00B50E7F">
      <w:pPr>
        <w:rPr>
          <w:b/>
          <w:sz w:val="28"/>
          <w:szCs w:val="28"/>
        </w:rPr>
      </w:pPr>
    </w:p>
    <w:p w14:paraId="2B99B284" w14:textId="4262402E" w:rsidR="004127F6" w:rsidRDefault="004127F6" w:rsidP="00B50E7F">
      <w:pPr>
        <w:rPr>
          <w:b/>
          <w:sz w:val="28"/>
          <w:szCs w:val="28"/>
        </w:rPr>
      </w:pPr>
    </w:p>
    <w:p w14:paraId="4E44F077" w14:textId="45C9D135" w:rsidR="004127F6" w:rsidRDefault="004127F6" w:rsidP="00B50E7F">
      <w:pPr>
        <w:rPr>
          <w:b/>
          <w:sz w:val="28"/>
          <w:szCs w:val="28"/>
        </w:rPr>
      </w:pPr>
    </w:p>
    <w:p w14:paraId="6A6BBF22" w14:textId="4290763C" w:rsidR="004127F6" w:rsidRDefault="004127F6" w:rsidP="00B50E7F">
      <w:pPr>
        <w:rPr>
          <w:b/>
          <w:sz w:val="28"/>
          <w:szCs w:val="28"/>
        </w:rPr>
      </w:pPr>
    </w:p>
    <w:p w14:paraId="3B14B171" w14:textId="23E80722" w:rsidR="004127F6" w:rsidRDefault="004127F6" w:rsidP="00B50E7F">
      <w:pPr>
        <w:rPr>
          <w:b/>
          <w:sz w:val="28"/>
          <w:szCs w:val="28"/>
        </w:rPr>
      </w:pPr>
    </w:p>
    <w:p w14:paraId="1D058143" w14:textId="77777777" w:rsidR="004127F6" w:rsidRDefault="004127F6" w:rsidP="004127F6">
      <w:r>
        <w:t>Referencing</w:t>
      </w:r>
    </w:p>
    <w:p w14:paraId="773CB4D0" w14:textId="43E6BA3E" w:rsidR="004127F6" w:rsidRDefault="004127F6" w:rsidP="004127F6">
      <w:r>
        <w:t>A play</w:t>
      </w:r>
      <w:r w:rsidR="00D02CE5">
        <w:t>worker’s</w:t>
      </w:r>
      <w:r>
        <w:t xml:space="preserve"> guide to risk a (2019) </w:t>
      </w:r>
    </w:p>
    <w:p w14:paraId="6EF188B8" w14:textId="7A0A4D9C" w:rsidR="004127F6" w:rsidRDefault="004127F6" w:rsidP="004127F6">
      <w:r>
        <w:t>A play</w:t>
      </w:r>
      <w:r w:rsidR="00D02CE5">
        <w:t>worker’s</w:t>
      </w:r>
      <w:r>
        <w:t xml:space="preserve"> guide to risk B (2019)</w:t>
      </w:r>
    </w:p>
    <w:p w14:paraId="4316F01B" w14:textId="7687BB6E" w:rsidR="004127F6" w:rsidRDefault="004127F6" w:rsidP="004127F6">
      <w:bookmarkStart w:id="9" w:name="_Hlk535774763"/>
      <w:r>
        <w:t>Bruce ,T. (2011</w:t>
      </w:r>
      <w:r w:rsidR="00705550">
        <w:t>a</w:t>
      </w:r>
      <w:r>
        <w:t xml:space="preserve">) </w:t>
      </w:r>
      <w:r w:rsidRPr="009E6862">
        <w:rPr>
          <w:i/>
        </w:rPr>
        <w:t>learning through play</w:t>
      </w:r>
      <w:r>
        <w:rPr>
          <w:i/>
        </w:rPr>
        <w:t xml:space="preserve">. </w:t>
      </w:r>
      <w:r>
        <w:t xml:space="preserve"> 2</w:t>
      </w:r>
      <w:r w:rsidRPr="009E6862">
        <w:rPr>
          <w:vertAlign w:val="superscript"/>
        </w:rPr>
        <w:t>nd</w:t>
      </w:r>
      <w:r>
        <w:t xml:space="preserve"> Ed.  Hodder education</w:t>
      </w:r>
    </w:p>
    <w:bookmarkEnd w:id="9"/>
    <w:p w14:paraId="57B7D1C7" w14:textId="502E5D60" w:rsidR="00705550" w:rsidRDefault="00705550" w:rsidP="00705550">
      <w:r>
        <w:t>Bruce ,T. (2011</w:t>
      </w:r>
      <w:r>
        <w:t>b</w:t>
      </w:r>
      <w:r>
        <w:t xml:space="preserve">) </w:t>
      </w:r>
      <w:r w:rsidRPr="009E6862">
        <w:rPr>
          <w:i/>
        </w:rPr>
        <w:t>learning through play</w:t>
      </w:r>
      <w:r>
        <w:rPr>
          <w:i/>
        </w:rPr>
        <w:t xml:space="preserve">. </w:t>
      </w:r>
      <w:r>
        <w:t xml:space="preserve"> 2</w:t>
      </w:r>
      <w:r w:rsidRPr="009E6862">
        <w:rPr>
          <w:vertAlign w:val="superscript"/>
        </w:rPr>
        <w:t>nd</w:t>
      </w:r>
      <w:r>
        <w:t xml:space="preserve"> Ed.  Hodder education</w:t>
      </w:r>
    </w:p>
    <w:p w14:paraId="33F3CDA5" w14:textId="33C9467D" w:rsidR="00705550" w:rsidRPr="00705550" w:rsidRDefault="00705550" w:rsidP="00705550">
      <w:r w:rsidRPr="00705550">
        <w:t>Bruce ,T. (2011</w:t>
      </w:r>
      <w:r w:rsidR="00CA75AC">
        <w:t>c</w:t>
      </w:r>
      <w:r w:rsidRPr="00705550">
        <w:t>) learning through play.  2nd Ed.  Hodder education</w:t>
      </w:r>
    </w:p>
    <w:p w14:paraId="62A88874" w14:textId="4BA1F17E" w:rsidR="00705550" w:rsidRPr="00705550" w:rsidRDefault="00705550" w:rsidP="00705550">
      <w:r w:rsidRPr="00705550">
        <w:t>Bruce ,T. (2011</w:t>
      </w:r>
      <w:r w:rsidR="00CA75AC">
        <w:t>d</w:t>
      </w:r>
      <w:r w:rsidRPr="00705550">
        <w:t>) learning through play.  2nd Ed.  Hodder education</w:t>
      </w:r>
    </w:p>
    <w:p w14:paraId="02FB0BCC" w14:textId="7400537E" w:rsidR="00CA75AC" w:rsidRPr="00CA75AC" w:rsidRDefault="00CA75AC" w:rsidP="00CA75AC">
      <w:r w:rsidRPr="00CA75AC">
        <w:t>Bruce ,T. (2011</w:t>
      </w:r>
      <w:r>
        <w:t>e</w:t>
      </w:r>
      <w:r w:rsidRPr="00CA75AC">
        <w:t>) learning through play.  2nd Ed.  Hodder education</w:t>
      </w:r>
    </w:p>
    <w:p w14:paraId="732A932D" w14:textId="5E14F390" w:rsidR="00CA75AC" w:rsidRPr="00CA75AC" w:rsidRDefault="00CA75AC" w:rsidP="00CA75AC">
      <w:r w:rsidRPr="00CA75AC">
        <w:t>Bruce ,T. (2011</w:t>
      </w:r>
      <w:r>
        <w:t>a</w:t>
      </w:r>
      <w:r w:rsidRPr="00CA75AC">
        <w:t>) learning through play.  2nd Ed.  Hodder education</w:t>
      </w:r>
    </w:p>
    <w:p w14:paraId="380D7372" w14:textId="63F58C51" w:rsidR="009274A3" w:rsidRDefault="009274A3" w:rsidP="004127F6"/>
    <w:p w14:paraId="1A43FE74" w14:textId="318DED9C" w:rsidR="00705550" w:rsidRDefault="008509F8" w:rsidP="00705550">
      <w:r>
        <w:t>David, L. ( 2014)</w:t>
      </w:r>
      <w:r w:rsidR="00346CD9">
        <w:t xml:space="preserve"> </w:t>
      </w:r>
      <w:r w:rsidRPr="00346CD9">
        <w:rPr>
          <w:i/>
        </w:rPr>
        <w:t>Social Development Theory (Vygotsky), in learning Theories</w:t>
      </w:r>
      <w:r>
        <w:t>.</w:t>
      </w:r>
      <w:r w:rsidR="00346CD9">
        <w:t xml:space="preserve"> Available at: </w:t>
      </w:r>
      <w:r w:rsidR="00346CD9">
        <w:fldChar w:fldCharType="begin"/>
      </w:r>
      <w:r w:rsidR="00346CD9">
        <w:instrText xml:space="preserve"> HYPERLINK "</w:instrText>
      </w:r>
      <w:r w:rsidR="00346CD9" w:rsidRPr="00F35F46">
        <w:instrText>https://www.learning-theories.com/vygotskys-social-learning-theory</w:instrText>
      </w:r>
      <w:r w:rsidR="00346CD9">
        <w:instrText xml:space="preserve">" </w:instrText>
      </w:r>
      <w:r w:rsidR="00346CD9">
        <w:fldChar w:fldCharType="separate"/>
      </w:r>
      <w:r w:rsidR="00346CD9" w:rsidRPr="00B23D5D">
        <w:rPr>
          <w:rStyle w:val="Hyperlink"/>
        </w:rPr>
        <w:t>https://</w:t>
      </w:r>
      <w:r w:rsidR="00705550" w:rsidRPr="00705550">
        <w:t xml:space="preserve"> </w:t>
      </w:r>
    </w:p>
    <w:p w14:paraId="5E9CD741" w14:textId="7F789E1D" w:rsidR="008509F8" w:rsidRDefault="00346CD9" w:rsidP="004127F6">
      <w:r w:rsidRPr="00B23D5D">
        <w:rPr>
          <w:rStyle w:val="Hyperlink"/>
        </w:rPr>
        <w:t>www.learning-theories.com/vygotskys-social-learning-theory</w:t>
      </w:r>
      <w:r>
        <w:fldChar w:fldCharType="end"/>
      </w:r>
      <w:r>
        <w:t xml:space="preserve"> Accessed: 20</w:t>
      </w:r>
      <w:r w:rsidRPr="00346CD9">
        <w:rPr>
          <w:vertAlign w:val="superscript"/>
        </w:rPr>
        <w:t>th</w:t>
      </w:r>
      <w:r>
        <w:t xml:space="preserve"> January 2018).</w:t>
      </w:r>
    </w:p>
    <w:p w14:paraId="529A4A97" w14:textId="02D922F0" w:rsidR="004B395E" w:rsidRDefault="004B395E" w:rsidP="004127F6">
      <w:r>
        <w:t>Gibbs, G. &amp; Great Britain. Further Education Unit</w:t>
      </w:r>
      <w:r w:rsidR="00705550">
        <w:t xml:space="preserve"> (1998</w:t>
      </w:r>
      <w:r w:rsidR="00705550" w:rsidRPr="00705550">
        <w:rPr>
          <w:i/>
        </w:rPr>
        <w:t>). Learning by doing: a guide to teaching and learning methods,</w:t>
      </w:r>
      <w:r w:rsidR="00705550">
        <w:t xml:space="preserve"> London: FEU.</w:t>
      </w:r>
    </w:p>
    <w:p w14:paraId="553B2994" w14:textId="042C6B16" w:rsidR="00D02CE5" w:rsidRDefault="004127F6" w:rsidP="004127F6">
      <w:r>
        <w:t>Helen,  R.G. (no date)</w:t>
      </w:r>
      <w:r w:rsidRPr="00462CD6">
        <w:rPr>
          <w:i/>
        </w:rPr>
        <w:t xml:space="preserve"> slideshare.ne</w:t>
      </w:r>
      <w:r>
        <w:t xml:space="preserve">t. Available at: </w:t>
      </w:r>
      <w:hyperlink r:id="rId14" w:history="1">
        <w:r w:rsidRPr="00675B90">
          <w:rPr>
            <w:rStyle w:val="Hyperlink"/>
          </w:rPr>
          <w:t>https://www.slideshare.net/HelenRG/holistic-developmentpptx</w:t>
        </w:r>
      </w:hyperlink>
      <w:r>
        <w:t xml:space="preserve"> </w:t>
      </w:r>
      <w:r w:rsidR="009274A3">
        <w:t>(</w:t>
      </w:r>
      <w:r>
        <w:t>Accessed: 12</w:t>
      </w:r>
      <w:r w:rsidRPr="00462CD6">
        <w:rPr>
          <w:vertAlign w:val="superscript"/>
        </w:rPr>
        <w:t>th</w:t>
      </w:r>
      <w:r>
        <w:t xml:space="preserve"> January 2019</w:t>
      </w:r>
      <w:r w:rsidR="009274A3">
        <w:t>)</w:t>
      </w:r>
      <w:r>
        <w:t xml:space="preserve">. </w:t>
      </w:r>
    </w:p>
    <w:p w14:paraId="7620E86F" w14:textId="58191C91" w:rsidR="00D02CE5" w:rsidRDefault="00D02CE5" w:rsidP="00D02CE5">
      <w:bookmarkStart w:id="10" w:name="_Hlk535774686"/>
      <w:r>
        <w:t>Pilcher, M. (no date</w:t>
      </w:r>
      <w:r w:rsidR="00705550">
        <w:t xml:space="preserve"> a</w:t>
      </w:r>
      <w:r w:rsidRPr="009274A3">
        <w:t>)</w:t>
      </w:r>
      <w:r w:rsidRPr="009274A3">
        <w:rPr>
          <w:i/>
        </w:rPr>
        <w:t xml:space="preserve"> The benefits if risky play</w:t>
      </w:r>
      <w:r>
        <w:rPr>
          <w:i/>
        </w:rPr>
        <w:t xml:space="preserve">. </w:t>
      </w:r>
      <w:r w:rsidRPr="009274A3">
        <w:t>Available at:</w:t>
      </w:r>
      <w:r>
        <w:t xml:space="preserve"> </w:t>
      </w:r>
      <w:hyperlink r:id="rId15" w:history="1">
        <w:r w:rsidRPr="00B23D5D">
          <w:rPr>
            <w:rStyle w:val="Hyperlink"/>
          </w:rPr>
          <w:t>https://www.teachearlyyears.com</w:t>
        </w:r>
      </w:hyperlink>
      <w:r>
        <w:t xml:space="preserve"> (Accessed: 18</w:t>
      </w:r>
      <w:r w:rsidRPr="008509F8">
        <w:rPr>
          <w:vertAlign w:val="superscript"/>
        </w:rPr>
        <w:t>th</w:t>
      </w:r>
      <w:r>
        <w:t xml:space="preserve"> January 2018).</w:t>
      </w:r>
    </w:p>
    <w:bookmarkEnd w:id="10"/>
    <w:p w14:paraId="17745C19" w14:textId="18FC4ED8" w:rsidR="00705550" w:rsidRDefault="00705550" w:rsidP="00705550">
      <w:r>
        <w:t>Pilcher, M. (no date</w:t>
      </w:r>
      <w:r>
        <w:t xml:space="preserve"> b</w:t>
      </w:r>
      <w:r w:rsidRPr="009274A3">
        <w:t>)</w:t>
      </w:r>
      <w:r w:rsidRPr="009274A3">
        <w:rPr>
          <w:i/>
        </w:rPr>
        <w:t xml:space="preserve"> The benefits if risky play</w:t>
      </w:r>
      <w:r>
        <w:rPr>
          <w:i/>
        </w:rPr>
        <w:t xml:space="preserve">. </w:t>
      </w:r>
      <w:r w:rsidRPr="009274A3">
        <w:t>Available at:</w:t>
      </w:r>
      <w:r>
        <w:t xml:space="preserve"> </w:t>
      </w:r>
      <w:hyperlink r:id="rId16" w:history="1">
        <w:r w:rsidRPr="00B23D5D">
          <w:rPr>
            <w:rStyle w:val="Hyperlink"/>
          </w:rPr>
          <w:t>https://www.teachearlyyears.com</w:t>
        </w:r>
      </w:hyperlink>
      <w:r>
        <w:t xml:space="preserve"> (Accessed: 18</w:t>
      </w:r>
      <w:r w:rsidRPr="008509F8">
        <w:rPr>
          <w:vertAlign w:val="superscript"/>
        </w:rPr>
        <w:t>th</w:t>
      </w:r>
      <w:r>
        <w:t xml:space="preserve"> January 2018).</w:t>
      </w:r>
    </w:p>
    <w:p w14:paraId="1F7A4A5B" w14:textId="77777777" w:rsidR="00705550" w:rsidRDefault="00705550" w:rsidP="004127F6"/>
    <w:p w14:paraId="682A93D2" w14:textId="5F1E10E0" w:rsidR="004127F6" w:rsidRDefault="004127F6" w:rsidP="004127F6">
      <w:r>
        <w:t xml:space="preserve">Stearns, J., Schmieder, C. and Miller, E.(2011). </w:t>
      </w:r>
      <w:r w:rsidRPr="006746CD">
        <w:rPr>
          <w:i/>
        </w:rPr>
        <w:t>Children’s and young people’s workforce Early learning and childcare level 3 diploma,</w:t>
      </w:r>
      <w:r>
        <w:t xml:space="preserve"> London: Collins Education.</w:t>
      </w:r>
    </w:p>
    <w:p w14:paraId="7C6F7210" w14:textId="77777777" w:rsidR="00D02CE5" w:rsidRDefault="00D02CE5" w:rsidP="00D02CE5"/>
    <w:p w14:paraId="5A77CDD7" w14:textId="77777777" w:rsidR="00D02CE5" w:rsidRDefault="00D02CE5" w:rsidP="00D02CE5">
      <w:r>
        <w:t xml:space="preserve">Time to get back to basics (2018) How can I support the holistic development of children [blog]. 5 March 2018. Available at: </w:t>
      </w:r>
      <w:hyperlink r:id="rId17" w:history="1">
        <w:r w:rsidRPr="00B23D5D">
          <w:rPr>
            <w:rStyle w:val="Hyperlink"/>
          </w:rPr>
          <w:t>https://www.foundationeducation.edu.au</w:t>
        </w:r>
      </w:hyperlink>
      <w:r>
        <w:t xml:space="preserve"> (Accessed: 20 January 2019).</w:t>
      </w:r>
    </w:p>
    <w:p w14:paraId="4475DE25" w14:textId="77777777" w:rsidR="004127F6" w:rsidRDefault="004127F6" w:rsidP="004127F6"/>
    <w:p w14:paraId="78D7F8C5" w14:textId="77777777" w:rsidR="004127F6" w:rsidRPr="00A1665A" w:rsidRDefault="004127F6" w:rsidP="004127F6">
      <w:pPr>
        <w:rPr>
          <w:i/>
        </w:rPr>
      </w:pPr>
      <w:r>
        <w:t>Welsh Government (2008a) ‘</w:t>
      </w:r>
      <w:r>
        <w:rPr>
          <w:i/>
        </w:rPr>
        <w:t>play/Active learning Overview for 3 to 7-year-olds’</w:t>
      </w:r>
      <w:r>
        <w:t>. Cardiff: Welsh Government.</w:t>
      </w:r>
      <w:r>
        <w:rPr>
          <w:i/>
        </w:rPr>
        <w:t xml:space="preserve"> </w:t>
      </w:r>
    </w:p>
    <w:p w14:paraId="106F9AC6" w14:textId="77777777" w:rsidR="004127F6" w:rsidRPr="00A1665A" w:rsidRDefault="004127F6" w:rsidP="004127F6">
      <w:pPr>
        <w:rPr>
          <w:i/>
        </w:rPr>
      </w:pPr>
      <w:r>
        <w:t>Welsh Government (2008b) ‘</w:t>
      </w:r>
      <w:r>
        <w:rPr>
          <w:i/>
        </w:rPr>
        <w:t>play/Active learning Overview for 3 to 7-year-olds’</w:t>
      </w:r>
      <w:r>
        <w:t>. Cardiff: Welsh Government.</w:t>
      </w:r>
      <w:r>
        <w:rPr>
          <w:i/>
        </w:rPr>
        <w:t xml:space="preserve"> </w:t>
      </w:r>
    </w:p>
    <w:p w14:paraId="2491657D" w14:textId="77777777" w:rsidR="004127F6" w:rsidRPr="00A1665A" w:rsidRDefault="004127F6" w:rsidP="004127F6">
      <w:pPr>
        <w:rPr>
          <w:i/>
        </w:rPr>
      </w:pPr>
      <w:r>
        <w:lastRenderedPageBreak/>
        <w:t>Welsh Government (2008c) ‘</w:t>
      </w:r>
      <w:r>
        <w:rPr>
          <w:i/>
        </w:rPr>
        <w:t>play/Active learning Overview for 3 to 7-year-olds’</w:t>
      </w:r>
      <w:r>
        <w:t>. Cardiff: Welsh Government.</w:t>
      </w:r>
      <w:r>
        <w:rPr>
          <w:i/>
        </w:rPr>
        <w:t xml:space="preserve"> </w:t>
      </w:r>
    </w:p>
    <w:p w14:paraId="78EF31CA" w14:textId="1312ED96" w:rsidR="004127F6" w:rsidRDefault="004127F6" w:rsidP="004127F6">
      <w:r>
        <w:t>Welsh Government (200</w:t>
      </w:r>
      <w:r w:rsidR="00157BD3">
        <w:t>9</w:t>
      </w:r>
      <w:r w:rsidR="000D249D">
        <w:t>a</w:t>
      </w:r>
      <w:r>
        <w:t xml:space="preserve">) </w:t>
      </w:r>
      <w:r w:rsidRPr="009D16E4">
        <w:rPr>
          <w:i/>
        </w:rPr>
        <w:t>‘Foundation Phase Outdoor Learning Handbook’</w:t>
      </w:r>
      <w:r>
        <w:rPr>
          <w:i/>
        </w:rPr>
        <w:t xml:space="preserve">. </w:t>
      </w:r>
      <w:r>
        <w:t>C</w:t>
      </w:r>
      <w:r w:rsidRPr="009D16E4">
        <w:t>ardiff</w:t>
      </w:r>
      <w:r>
        <w:t>: Welsh Government</w:t>
      </w:r>
      <w:r w:rsidR="009274A3">
        <w:t>.</w:t>
      </w:r>
    </w:p>
    <w:p w14:paraId="0139090D" w14:textId="4FCB239C" w:rsidR="004127F6" w:rsidRDefault="004127F6" w:rsidP="00D02CE5">
      <w:r>
        <w:t>Welsh Government (200</w:t>
      </w:r>
      <w:r w:rsidR="00157BD3">
        <w:t>9b</w:t>
      </w:r>
      <w:r>
        <w:t>) ‘ Foundation Phase Outdoor Learning Handbook’. Cardiff: Welsh Government</w:t>
      </w:r>
      <w:r w:rsidR="009274A3">
        <w:t>.</w:t>
      </w:r>
    </w:p>
    <w:p w14:paraId="5382917C" w14:textId="75AADC8E" w:rsidR="00157BD3" w:rsidRDefault="00157BD3" w:rsidP="004127F6">
      <w:bookmarkStart w:id="11" w:name="_Hlk535773253"/>
      <w:r>
        <w:t>Welsh Government (2015a) ‘Foundation Phase Profile Handbook’. Cardiff: Welsh Government</w:t>
      </w:r>
    </w:p>
    <w:bookmarkEnd w:id="11"/>
    <w:p w14:paraId="2D376E70" w14:textId="4BCC8A8D" w:rsidR="00157BD3" w:rsidRDefault="00157BD3" w:rsidP="00157BD3">
      <w:r>
        <w:t>Welsh Government (2015</w:t>
      </w:r>
      <w:r>
        <w:t>b</w:t>
      </w:r>
      <w:r>
        <w:t>) ‘Foundation Phase Profile Handbook’. Cardiff: Welsh Government</w:t>
      </w:r>
    </w:p>
    <w:p w14:paraId="041CF35F" w14:textId="6F583E17" w:rsidR="004127F6" w:rsidRPr="00B30901" w:rsidRDefault="00157BD3" w:rsidP="004127F6">
      <w:r>
        <w:t>8-</w:t>
      </w:r>
      <w:r w:rsidR="004127F6" w:rsidRPr="000F241C">
        <w:t>2-article-we-don’t-allow-children-to-climb-trees.pdf</w:t>
      </w:r>
      <w:r w:rsidR="004127F6">
        <w:t xml:space="preserve"> lecture 6</w:t>
      </w:r>
      <w:r w:rsidR="00455B80">
        <w:t xml:space="preserve"> (Accessed 7 January 2019).</w:t>
      </w:r>
    </w:p>
    <w:p w14:paraId="65B1271A" w14:textId="77777777" w:rsidR="004127F6" w:rsidRDefault="004127F6" w:rsidP="004127F6"/>
    <w:p w14:paraId="176656FB" w14:textId="77777777" w:rsidR="004127F6" w:rsidRPr="00252DE3" w:rsidRDefault="004127F6" w:rsidP="00B50E7F">
      <w:pPr>
        <w:rPr>
          <w:b/>
          <w:sz w:val="28"/>
          <w:szCs w:val="28"/>
        </w:rPr>
      </w:pPr>
    </w:p>
    <w:sectPr w:rsidR="004127F6" w:rsidRPr="00252DE3" w:rsidSect="00F46D1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B9C50F" w14:textId="77777777" w:rsidR="00D02CE5" w:rsidRDefault="00D02CE5" w:rsidP="00547F51">
      <w:pPr>
        <w:spacing w:after="0" w:line="240" w:lineRule="auto"/>
      </w:pPr>
      <w:r>
        <w:separator/>
      </w:r>
    </w:p>
  </w:endnote>
  <w:endnote w:type="continuationSeparator" w:id="0">
    <w:p w14:paraId="3031E393" w14:textId="77777777" w:rsidR="00D02CE5" w:rsidRDefault="00D02CE5" w:rsidP="00547F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CED9DD" w14:textId="77777777" w:rsidR="00D02CE5" w:rsidRDefault="00D02C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1862F8" w14:textId="77777777" w:rsidR="00D02CE5" w:rsidRDefault="00D02C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3FBECC" w14:textId="77777777" w:rsidR="00D02CE5" w:rsidRDefault="00D02C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6B4E59" w14:textId="77777777" w:rsidR="00D02CE5" w:rsidRDefault="00D02CE5" w:rsidP="00547F51">
      <w:pPr>
        <w:spacing w:after="0" w:line="240" w:lineRule="auto"/>
      </w:pPr>
      <w:r>
        <w:separator/>
      </w:r>
    </w:p>
  </w:footnote>
  <w:footnote w:type="continuationSeparator" w:id="0">
    <w:p w14:paraId="43CBD248" w14:textId="77777777" w:rsidR="00D02CE5" w:rsidRDefault="00D02CE5" w:rsidP="00547F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385ACB" w14:textId="77777777" w:rsidR="00D02CE5" w:rsidRDefault="00D02C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1056185"/>
      <w:docPartObj>
        <w:docPartGallery w:val="Page Numbers (Top of Page)"/>
        <w:docPartUnique/>
      </w:docPartObj>
    </w:sdtPr>
    <w:sdtEndPr>
      <w:rPr>
        <w:noProof/>
      </w:rPr>
    </w:sdtEndPr>
    <w:sdtContent>
      <w:p w14:paraId="1D87813C" w14:textId="27B9AD3C" w:rsidR="00D02CE5" w:rsidRDefault="00D02CE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E96A082" w14:textId="77777777" w:rsidR="00D02CE5" w:rsidRDefault="00D0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43895B" w14:textId="77777777" w:rsidR="00D02CE5" w:rsidRDefault="00D0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D06FA0"/>
    <w:multiLevelType w:val="hybridMultilevel"/>
    <w:tmpl w:val="542A3A3C"/>
    <w:lvl w:ilvl="0" w:tplc="5D54BFC4">
      <w:start w:val="1"/>
      <w:numFmt w:val="bullet"/>
      <w:lvlText w:val="•"/>
      <w:lvlJc w:val="left"/>
      <w:pPr>
        <w:ind w:left="340"/>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1" w:tplc="474CA53C">
      <w:start w:val="1"/>
      <w:numFmt w:val="bullet"/>
      <w:lvlText w:val="o"/>
      <w:lvlJc w:val="left"/>
      <w:pPr>
        <w:ind w:left="136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2" w:tplc="716E2A26">
      <w:start w:val="1"/>
      <w:numFmt w:val="bullet"/>
      <w:lvlText w:val="▪"/>
      <w:lvlJc w:val="left"/>
      <w:pPr>
        <w:ind w:left="208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3" w:tplc="4EA211C6">
      <w:start w:val="1"/>
      <w:numFmt w:val="bullet"/>
      <w:lvlText w:val="•"/>
      <w:lvlJc w:val="left"/>
      <w:pPr>
        <w:ind w:left="280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4" w:tplc="1C205AFC">
      <w:start w:val="1"/>
      <w:numFmt w:val="bullet"/>
      <w:lvlText w:val="o"/>
      <w:lvlJc w:val="left"/>
      <w:pPr>
        <w:ind w:left="352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5" w:tplc="CE4A6776">
      <w:start w:val="1"/>
      <w:numFmt w:val="bullet"/>
      <w:lvlText w:val="▪"/>
      <w:lvlJc w:val="left"/>
      <w:pPr>
        <w:ind w:left="424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6" w:tplc="BA26E368">
      <w:start w:val="1"/>
      <w:numFmt w:val="bullet"/>
      <w:lvlText w:val="•"/>
      <w:lvlJc w:val="left"/>
      <w:pPr>
        <w:ind w:left="496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7" w:tplc="AB623834">
      <w:start w:val="1"/>
      <w:numFmt w:val="bullet"/>
      <w:lvlText w:val="o"/>
      <w:lvlJc w:val="left"/>
      <w:pPr>
        <w:ind w:left="568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8" w:tplc="78E69CA4">
      <w:start w:val="1"/>
      <w:numFmt w:val="bullet"/>
      <w:lvlText w:val="▪"/>
      <w:lvlJc w:val="left"/>
      <w:pPr>
        <w:ind w:left="640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abstractNum>
  <w:abstractNum w:abstractNumId="1" w15:restartNumberingAfterBreak="0">
    <w:nsid w:val="603A4A24"/>
    <w:multiLevelType w:val="hybridMultilevel"/>
    <w:tmpl w:val="1C94A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53452D"/>
    <w:multiLevelType w:val="hybridMultilevel"/>
    <w:tmpl w:val="0DA26C46"/>
    <w:lvl w:ilvl="0" w:tplc="2AFA3FDE">
      <w:start w:val="1"/>
      <w:numFmt w:val="bullet"/>
      <w:lvlText w:val="•"/>
      <w:lvlJc w:val="left"/>
      <w:pPr>
        <w:ind w:left="340"/>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1" w:tplc="7FC65FEE">
      <w:start w:val="1"/>
      <w:numFmt w:val="bullet"/>
      <w:lvlText w:val="o"/>
      <w:lvlJc w:val="left"/>
      <w:pPr>
        <w:ind w:left="136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2" w:tplc="CBC4C2A2">
      <w:start w:val="1"/>
      <w:numFmt w:val="bullet"/>
      <w:lvlText w:val="▪"/>
      <w:lvlJc w:val="left"/>
      <w:pPr>
        <w:ind w:left="208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3" w:tplc="47EA6B26">
      <w:start w:val="1"/>
      <w:numFmt w:val="bullet"/>
      <w:lvlText w:val="•"/>
      <w:lvlJc w:val="left"/>
      <w:pPr>
        <w:ind w:left="280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4" w:tplc="1CDC646E">
      <w:start w:val="1"/>
      <w:numFmt w:val="bullet"/>
      <w:lvlText w:val="o"/>
      <w:lvlJc w:val="left"/>
      <w:pPr>
        <w:ind w:left="352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5" w:tplc="3DEE3FAC">
      <w:start w:val="1"/>
      <w:numFmt w:val="bullet"/>
      <w:lvlText w:val="▪"/>
      <w:lvlJc w:val="left"/>
      <w:pPr>
        <w:ind w:left="424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6" w:tplc="F6D6F058">
      <w:start w:val="1"/>
      <w:numFmt w:val="bullet"/>
      <w:lvlText w:val="•"/>
      <w:lvlJc w:val="left"/>
      <w:pPr>
        <w:ind w:left="496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7" w:tplc="12B88064">
      <w:start w:val="1"/>
      <w:numFmt w:val="bullet"/>
      <w:lvlText w:val="o"/>
      <w:lvlJc w:val="left"/>
      <w:pPr>
        <w:ind w:left="568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8" w:tplc="18E20164">
      <w:start w:val="1"/>
      <w:numFmt w:val="bullet"/>
      <w:lvlText w:val="▪"/>
      <w:lvlJc w:val="left"/>
      <w:pPr>
        <w:ind w:left="640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abstractNum>
  <w:abstractNum w:abstractNumId="3" w15:restartNumberingAfterBreak="0">
    <w:nsid w:val="6E127028"/>
    <w:multiLevelType w:val="hybridMultilevel"/>
    <w:tmpl w:val="02143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0716F7"/>
    <w:multiLevelType w:val="hybridMultilevel"/>
    <w:tmpl w:val="5AA29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BF2"/>
    <w:rsid w:val="000229AD"/>
    <w:rsid w:val="00024134"/>
    <w:rsid w:val="00042FF1"/>
    <w:rsid w:val="00087D17"/>
    <w:rsid w:val="00093294"/>
    <w:rsid w:val="0009625A"/>
    <w:rsid w:val="000A200F"/>
    <w:rsid w:val="000B0E1A"/>
    <w:rsid w:val="000C1D82"/>
    <w:rsid w:val="000C6E45"/>
    <w:rsid w:val="000D249D"/>
    <w:rsid w:val="000D4C1B"/>
    <w:rsid w:val="000E1AAC"/>
    <w:rsid w:val="00103156"/>
    <w:rsid w:val="00111F5C"/>
    <w:rsid w:val="001259C6"/>
    <w:rsid w:val="00136ECD"/>
    <w:rsid w:val="00147EE6"/>
    <w:rsid w:val="00152969"/>
    <w:rsid w:val="00157BD3"/>
    <w:rsid w:val="00162456"/>
    <w:rsid w:val="0016295B"/>
    <w:rsid w:val="0017496B"/>
    <w:rsid w:val="00180A15"/>
    <w:rsid w:val="00184AEF"/>
    <w:rsid w:val="001923B6"/>
    <w:rsid w:val="00196331"/>
    <w:rsid w:val="001A1749"/>
    <w:rsid w:val="001A7597"/>
    <w:rsid w:val="001C00CC"/>
    <w:rsid w:val="001C31D1"/>
    <w:rsid w:val="001E0A19"/>
    <w:rsid w:val="001E6D95"/>
    <w:rsid w:val="001F22D7"/>
    <w:rsid w:val="001F292F"/>
    <w:rsid w:val="00204111"/>
    <w:rsid w:val="00232C24"/>
    <w:rsid w:val="00234B87"/>
    <w:rsid w:val="002362AE"/>
    <w:rsid w:val="0024301D"/>
    <w:rsid w:val="00252DE3"/>
    <w:rsid w:val="002560EE"/>
    <w:rsid w:val="00280F7B"/>
    <w:rsid w:val="002816AA"/>
    <w:rsid w:val="002900CA"/>
    <w:rsid w:val="0029173B"/>
    <w:rsid w:val="00292944"/>
    <w:rsid w:val="002B596D"/>
    <w:rsid w:val="002B5D6B"/>
    <w:rsid w:val="002E13EE"/>
    <w:rsid w:val="002E7A4D"/>
    <w:rsid w:val="002E7A56"/>
    <w:rsid w:val="002E7E39"/>
    <w:rsid w:val="002F009E"/>
    <w:rsid w:val="002F3932"/>
    <w:rsid w:val="003011CE"/>
    <w:rsid w:val="0030145F"/>
    <w:rsid w:val="0031200F"/>
    <w:rsid w:val="00315406"/>
    <w:rsid w:val="00324C2A"/>
    <w:rsid w:val="0033139A"/>
    <w:rsid w:val="0034520A"/>
    <w:rsid w:val="003453A6"/>
    <w:rsid w:val="00346CD9"/>
    <w:rsid w:val="0037254A"/>
    <w:rsid w:val="003729B6"/>
    <w:rsid w:val="00382216"/>
    <w:rsid w:val="003A3A66"/>
    <w:rsid w:val="003A5B2D"/>
    <w:rsid w:val="003B4F08"/>
    <w:rsid w:val="003B75AA"/>
    <w:rsid w:val="003C7EDC"/>
    <w:rsid w:val="003D48FC"/>
    <w:rsid w:val="003F4B7B"/>
    <w:rsid w:val="00400EAB"/>
    <w:rsid w:val="00404364"/>
    <w:rsid w:val="004127F6"/>
    <w:rsid w:val="0041292D"/>
    <w:rsid w:val="0043429C"/>
    <w:rsid w:val="00436E22"/>
    <w:rsid w:val="00436F15"/>
    <w:rsid w:val="00443B9F"/>
    <w:rsid w:val="00455B80"/>
    <w:rsid w:val="00455E20"/>
    <w:rsid w:val="00467038"/>
    <w:rsid w:val="004677BF"/>
    <w:rsid w:val="004866F2"/>
    <w:rsid w:val="00487C6F"/>
    <w:rsid w:val="004956AF"/>
    <w:rsid w:val="004A4A8E"/>
    <w:rsid w:val="004B395E"/>
    <w:rsid w:val="004B7749"/>
    <w:rsid w:val="004D06C3"/>
    <w:rsid w:val="004E541F"/>
    <w:rsid w:val="004E7113"/>
    <w:rsid w:val="004F1A58"/>
    <w:rsid w:val="004F4F70"/>
    <w:rsid w:val="005414CD"/>
    <w:rsid w:val="00541CE5"/>
    <w:rsid w:val="005461D4"/>
    <w:rsid w:val="00547F51"/>
    <w:rsid w:val="005512D0"/>
    <w:rsid w:val="00557332"/>
    <w:rsid w:val="005645BB"/>
    <w:rsid w:val="0056696F"/>
    <w:rsid w:val="00567A8A"/>
    <w:rsid w:val="00572136"/>
    <w:rsid w:val="0057310B"/>
    <w:rsid w:val="00573800"/>
    <w:rsid w:val="0058209A"/>
    <w:rsid w:val="00591919"/>
    <w:rsid w:val="00594C0F"/>
    <w:rsid w:val="005A3982"/>
    <w:rsid w:val="005C50FC"/>
    <w:rsid w:val="005D00CD"/>
    <w:rsid w:val="005D208B"/>
    <w:rsid w:val="005F6BD1"/>
    <w:rsid w:val="00602C2E"/>
    <w:rsid w:val="0061574D"/>
    <w:rsid w:val="00622624"/>
    <w:rsid w:val="00627C9C"/>
    <w:rsid w:val="00634D67"/>
    <w:rsid w:val="00645B59"/>
    <w:rsid w:val="006556B9"/>
    <w:rsid w:val="00656206"/>
    <w:rsid w:val="0066370C"/>
    <w:rsid w:val="00681A6B"/>
    <w:rsid w:val="006836EB"/>
    <w:rsid w:val="00685C76"/>
    <w:rsid w:val="0069447D"/>
    <w:rsid w:val="006B5416"/>
    <w:rsid w:val="006B69B1"/>
    <w:rsid w:val="006C3F69"/>
    <w:rsid w:val="006C4839"/>
    <w:rsid w:val="006D5ECA"/>
    <w:rsid w:val="006E0BC8"/>
    <w:rsid w:val="006E1463"/>
    <w:rsid w:val="006F4BBF"/>
    <w:rsid w:val="00705550"/>
    <w:rsid w:val="007144A3"/>
    <w:rsid w:val="00751564"/>
    <w:rsid w:val="00754255"/>
    <w:rsid w:val="00781089"/>
    <w:rsid w:val="007835D7"/>
    <w:rsid w:val="007D2384"/>
    <w:rsid w:val="007E24DB"/>
    <w:rsid w:val="007E5BC9"/>
    <w:rsid w:val="00800B5B"/>
    <w:rsid w:val="008145F1"/>
    <w:rsid w:val="00814B15"/>
    <w:rsid w:val="008344E1"/>
    <w:rsid w:val="00836D29"/>
    <w:rsid w:val="008509F8"/>
    <w:rsid w:val="00855F9C"/>
    <w:rsid w:val="0086571C"/>
    <w:rsid w:val="00867EF9"/>
    <w:rsid w:val="0087437F"/>
    <w:rsid w:val="008B106E"/>
    <w:rsid w:val="008B4FA0"/>
    <w:rsid w:val="008C2A1A"/>
    <w:rsid w:val="008C78A2"/>
    <w:rsid w:val="008C7C2C"/>
    <w:rsid w:val="008D6CC6"/>
    <w:rsid w:val="008D78E9"/>
    <w:rsid w:val="008E420A"/>
    <w:rsid w:val="008E7F92"/>
    <w:rsid w:val="008F130E"/>
    <w:rsid w:val="008F346F"/>
    <w:rsid w:val="0090088D"/>
    <w:rsid w:val="00913BB7"/>
    <w:rsid w:val="00916C4A"/>
    <w:rsid w:val="009274A3"/>
    <w:rsid w:val="00936C75"/>
    <w:rsid w:val="00943042"/>
    <w:rsid w:val="009447BA"/>
    <w:rsid w:val="00955F43"/>
    <w:rsid w:val="00960702"/>
    <w:rsid w:val="0097336B"/>
    <w:rsid w:val="00974DDB"/>
    <w:rsid w:val="009755DD"/>
    <w:rsid w:val="009A06A5"/>
    <w:rsid w:val="009B47BB"/>
    <w:rsid w:val="009C4360"/>
    <w:rsid w:val="009D05CA"/>
    <w:rsid w:val="009D7365"/>
    <w:rsid w:val="009F298B"/>
    <w:rsid w:val="00A015D6"/>
    <w:rsid w:val="00A07C5B"/>
    <w:rsid w:val="00A24629"/>
    <w:rsid w:val="00A3079C"/>
    <w:rsid w:val="00A334B4"/>
    <w:rsid w:val="00A37302"/>
    <w:rsid w:val="00A4351A"/>
    <w:rsid w:val="00A62813"/>
    <w:rsid w:val="00A92EFD"/>
    <w:rsid w:val="00A979C5"/>
    <w:rsid w:val="00AB1D90"/>
    <w:rsid w:val="00AE39E6"/>
    <w:rsid w:val="00AE72CE"/>
    <w:rsid w:val="00AF009E"/>
    <w:rsid w:val="00AF04B8"/>
    <w:rsid w:val="00B03785"/>
    <w:rsid w:val="00B10C66"/>
    <w:rsid w:val="00B20BF2"/>
    <w:rsid w:val="00B20F56"/>
    <w:rsid w:val="00B41CF4"/>
    <w:rsid w:val="00B47460"/>
    <w:rsid w:val="00B50E7F"/>
    <w:rsid w:val="00B71B26"/>
    <w:rsid w:val="00B77293"/>
    <w:rsid w:val="00B820E3"/>
    <w:rsid w:val="00B86A98"/>
    <w:rsid w:val="00BA49F9"/>
    <w:rsid w:val="00BC221C"/>
    <w:rsid w:val="00BE4F6D"/>
    <w:rsid w:val="00BF2A34"/>
    <w:rsid w:val="00C0280B"/>
    <w:rsid w:val="00C04CD0"/>
    <w:rsid w:val="00C10ACF"/>
    <w:rsid w:val="00C15804"/>
    <w:rsid w:val="00C23D81"/>
    <w:rsid w:val="00C36967"/>
    <w:rsid w:val="00C42A34"/>
    <w:rsid w:val="00C5326F"/>
    <w:rsid w:val="00C64D13"/>
    <w:rsid w:val="00C82BC8"/>
    <w:rsid w:val="00C8394D"/>
    <w:rsid w:val="00CA00A1"/>
    <w:rsid w:val="00CA53B8"/>
    <w:rsid w:val="00CA75AC"/>
    <w:rsid w:val="00CB04B2"/>
    <w:rsid w:val="00CB2E33"/>
    <w:rsid w:val="00CD325C"/>
    <w:rsid w:val="00CF76E5"/>
    <w:rsid w:val="00D02CE5"/>
    <w:rsid w:val="00D10253"/>
    <w:rsid w:val="00D12531"/>
    <w:rsid w:val="00D16A0D"/>
    <w:rsid w:val="00D17378"/>
    <w:rsid w:val="00D239B9"/>
    <w:rsid w:val="00D30F60"/>
    <w:rsid w:val="00D63DE6"/>
    <w:rsid w:val="00D803BE"/>
    <w:rsid w:val="00D814DB"/>
    <w:rsid w:val="00D82F1B"/>
    <w:rsid w:val="00DA4F58"/>
    <w:rsid w:val="00DA6D82"/>
    <w:rsid w:val="00DA7C6D"/>
    <w:rsid w:val="00DC7681"/>
    <w:rsid w:val="00DF0F5A"/>
    <w:rsid w:val="00E253EA"/>
    <w:rsid w:val="00E33312"/>
    <w:rsid w:val="00E34089"/>
    <w:rsid w:val="00E514C7"/>
    <w:rsid w:val="00E53557"/>
    <w:rsid w:val="00E55EE6"/>
    <w:rsid w:val="00E57E7A"/>
    <w:rsid w:val="00E622DD"/>
    <w:rsid w:val="00E7651F"/>
    <w:rsid w:val="00EE1813"/>
    <w:rsid w:val="00EE2856"/>
    <w:rsid w:val="00EE7EF6"/>
    <w:rsid w:val="00F02E5E"/>
    <w:rsid w:val="00F0699C"/>
    <w:rsid w:val="00F119B9"/>
    <w:rsid w:val="00F1412E"/>
    <w:rsid w:val="00F170EE"/>
    <w:rsid w:val="00F32766"/>
    <w:rsid w:val="00F37949"/>
    <w:rsid w:val="00F43297"/>
    <w:rsid w:val="00F46D14"/>
    <w:rsid w:val="00F52E5F"/>
    <w:rsid w:val="00F8481C"/>
    <w:rsid w:val="00FC4768"/>
    <w:rsid w:val="00FC6917"/>
    <w:rsid w:val="00FE5FAF"/>
    <w:rsid w:val="00FF7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E6F1F"/>
  <w15:chartTrackingRefBased/>
  <w15:docId w15:val="{3FA03F3D-99F8-4E2A-AB0B-F526745DF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44E1"/>
    <w:pPr>
      <w:ind w:left="720"/>
      <w:contextualSpacing/>
    </w:pPr>
  </w:style>
  <w:style w:type="paragraph" w:styleId="Header">
    <w:name w:val="header"/>
    <w:basedOn w:val="Normal"/>
    <w:link w:val="HeaderChar"/>
    <w:uiPriority w:val="99"/>
    <w:unhideWhenUsed/>
    <w:rsid w:val="00547F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F51"/>
  </w:style>
  <w:style w:type="paragraph" w:styleId="Footer">
    <w:name w:val="footer"/>
    <w:basedOn w:val="Normal"/>
    <w:link w:val="FooterChar"/>
    <w:uiPriority w:val="99"/>
    <w:unhideWhenUsed/>
    <w:rsid w:val="00547F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F51"/>
  </w:style>
  <w:style w:type="table" w:customStyle="1" w:styleId="TableGrid">
    <w:name w:val="TableGrid"/>
    <w:rsid w:val="003D48FC"/>
    <w:pPr>
      <w:spacing w:after="0" w:line="240" w:lineRule="auto"/>
    </w:pPr>
    <w:rPr>
      <w:rFonts w:eastAsiaTheme="minorEastAsia"/>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4127F6"/>
    <w:rPr>
      <w:color w:val="0563C1" w:themeColor="hyperlink"/>
      <w:u w:val="single"/>
    </w:rPr>
  </w:style>
  <w:style w:type="paragraph" w:styleId="BalloonText">
    <w:name w:val="Balloon Text"/>
    <w:basedOn w:val="Normal"/>
    <w:link w:val="BalloonTextChar"/>
    <w:uiPriority w:val="99"/>
    <w:semiHidden/>
    <w:unhideWhenUsed/>
    <w:rsid w:val="004127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27F6"/>
    <w:rPr>
      <w:rFonts w:ascii="Segoe UI" w:hAnsi="Segoe UI" w:cs="Segoe UI"/>
      <w:sz w:val="18"/>
      <w:szCs w:val="18"/>
    </w:rPr>
  </w:style>
  <w:style w:type="character" w:styleId="UnresolvedMention">
    <w:name w:val="Unresolved Mention"/>
    <w:basedOn w:val="DefaultParagraphFont"/>
    <w:uiPriority w:val="99"/>
    <w:semiHidden/>
    <w:unhideWhenUsed/>
    <w:rsid w:val="00455B80"/>
    <w:rPr>
      <w:color w:val="605E5C"/>
      <w:shd w:val="clear" w:color="auto" w:fill="E1DFDD"/>
    </w:rPr>
  </w:style>
  <w:style w:type="character" w:styleId="FollowedHyperlink">
    <w:name w:val="FollowedHyperlink"/>
    <w:basedOn w:val="DefaultParagraphFont"/>
    <w:uiPriority w:val="99"/>
    <w:semiHidden/>
    <w:unhideWhenUsed/>
    <w:rsid w:val="009274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s://www.foundationeducation.edu.au" TargetMode="External"/><Relationship Id="rId2" Type="http://schemas.openxmlformats.org/officeDocument/2006/relationships/numbering" Target="numbering.xml"/><Relationship Id="rId16" Type="http://schemas.openxmlformats.org/officeDocument/2006/relationships/hyperlink" Target="https://www.teachearlyyears.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teachearlyyears.com"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slideshare.net/HelenRG/holistic-developmentpp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0A98AB-7D63-4062-86F9-E6DBDB872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3493</Words>
  <Characters>19915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davies</dc:creator>
  <cp:keywords/>
  <dc:description/>
  <cp:lastModifiedBy>maria davies</cp:lastModifiedBy>
  <cp:revision>2</cp:revision>
  <cp:lastPrinted>2019-01-20T15:00:00Z</cp:lastPrinted>
  <dcterms:created xsi:type="dcterms:W3CDTF">2019-01-20T19:39:00Z</dcterms:created>
  <dcterms:modified xsi:type="dcterms:W3CDTF">2019-01-20T19:39:00Z</dcterms:modified>
</cp:coreProperties>
</file>