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1A5AF" w14:textId="2CAF4857" w:rsidR="00FD2417" w:rsidRDefault="00856A0A">
      <w:r>
        <w:t>Aseiniad Cari Tinnuche - 1811204</w:t>
      </w:r>
    </w:p>
    <w:p w14:paraId="5B76F065" w14:textId="7390356A" w:rsidR="00856A0A" w:rsidRDefault="00856A0A">
      <w:r>
        <w:t xml:space="preserve">Modiwl: EGCE4002P-C </w:t>
      </w:r>
    </w:p>
    <w:p w14:paraId="7E5E061C" w14:textId="4267EFDB" w:rsidR="00856A0A" w:rsidRDefault="00856A0A">
      <w:bookmarkStart w:id="0" w:name="_GoBack"/>
      <w:bookmarkEnd w:id="0"/>
    </w:p>
    <w:p w14:paraId="61534336" w14:textId="77777777" w:rsidR="00856A0A" w:rsidRDefault="00856A0A"/>
    <w:p w14:paraId="0F8C9D37" w14:textId="5A2BE73F" w:rsidR="00FD2417" w:rsidRDefault="00FD2417">
      <w:r w:rsidRPr="00FD2417">
        <w:t>https://uowtsd-my.sharepoint.com/:v:/g/personal/1811204_student_uwtsd_ac_uk/EYgg870as_BGn19UuQ14fc0Bxfb9TiDsoihxCtIaIlW4kQ?e=5ig2ig</w:t>
      </w:r>
    </w:p>
    <w:p w14:paraId="6836BB7C" w14:textId="16C37BEF" w:rsidR="00FD2417" w:rsidRDefault="00FD2417"/>
    <w:p w14:paraId="64764B46" w14:textId="2932B943" w:rsidR="00FD2417" w:rsidRDefault="00FD2417"/>
    <w:p w14:paraId="19FA0A59" w14:textId="147B1C23" w:rsidR="00FD2417" w:rsidRDefault="00FD2417">
      <w:pPr>
        <w:rPr>
          <w:u w:val="single"/>
        </w:rPr>
      </w:pPr>
      <w:r w:rsidRPr="00FD2417">
        <w:rPr>
          <w:u w:val="single"/>
        </w:rPr>
        <w:t>Cyfeiriadau</w:t>
      </w:r>
    </w:p>
    <w:p w14:paraId="6E68BFB4" w14:textId="77777777" w:rsidR="00FD2417" w:rsidRDefault="00FD2417" w:rsidP="00FD2417"/>
    <w:p w14:paraId="44C9CD28" w14:textId="678B848B" w:rsidR="00FD2417" w:rsidRPr="00FD2417" w:rsidRDefault="00FD2417" w:rsidP="00FD2417">
      <w:r w:rsidRPr="00FD2417">
        <w:t xml:space="preserve">Anxiety and Depression Association of America (2018) </w:t>
      </w:r>
      <w:r w:rsidRPr="00FD2417">
        <w:rPr>
          <w:i/>
          <w:iCs/>
        </w:rPr>
        <w:t xml:space="preserve">Physical activity reduces stress. </w:t>
      </w:r>
      <w:r w:rsidRPr="00FD2417">
        <w:t xml:space="preserve">Ar gael yn </w:t>
      </w:r>
      <w:hyperlink r:id="rId4" w:history="1">
        <w:r w:rsidRPr="00FD2417">
          <w:rPr>
            <w:rStyle w:val="Hyperlink"/>
            <w:u w:val="none"/>
          </w:rPr>
          <w:t>https://adaa.org/understanding-anxiety/related-illnesses/other-related-conditions/stress/physical-activity-reduces-st</w:t>
        </w:r>
      </w:hyperlink>
      <w:r w:rsidRPr="00FD2417">
        <w:t xml:space="preserve"> (Darllenwydd 5 Tachwedd  2019)</w:t>
      </w:r>
    </w:p>
    <w:p w14:paraId="0CD043F6" w14:textId="77777777" w:rsidR="00FD2417" w:rsidRPr="00FD2417" w:rsidRDefault="00FD2417" w:rsidP="00FD2417">
      <w:r w:rsidRPr="00FD2417">
        <w:t> </w:t>
      </w:r>
    </w:p>
    <w:p w14:paraId="2CCBF256" w14:textId="77777777" w:rsidR="00FD2417" w:rsidRPr="00FD2417" w:rsidRDefault="00FD2417" w:rsidP="00FD2417">
      <w:r w:rsidRPr="00FD2417">
        <w:t xml:space="preserve">Cottrell, S., (2005) </w:t>
      </w:r>
      <w:r w:rsidRPr="00FD2417">
        <w:rPr>
          <w:i/>
          <w:iCs/>
        </w:rPr>
        <w:t>Critical Thinking Skils</w:t>
      </w:r>
      <w:r w:rsidRPr="00FD2417">
        <w:t xml:space="preserve">.  Arg 1af. Basingstoke, Hampshire: Palgrave Macmillan. </w:t>
      </w:r>
    </w:p>
    <w:p w14:paraId="271C8909" w14:textId="77777777" w:rsidR="00FD2417" w:rsidRPr="00FD2417" w:rsidRDefault="00FD2417" w:rsidP="00FD2417">
      <w:r w:rsidRPr="00FD2417">
        <w:t> </w:t>
      </w:r>
    </w:p>
    <w:p w14:paraId="0CC1F62A" w14:textId="77777777" w:rsidR="00FD2417" w:rsidRPr="00FD2417" w:rsidRDefault="00FD2417" w:rsidP="00FD2417">
      <w:r w:rsidRPr="00FD2417">
        <w:t xml:space="preserve">Cottrell, S., (2010.)  </w:t>
      </w:r>
      <w:r w:rsidRPr="00FD2417">
        <w:rPr>
          <w:i/>
          <w:iCs/>
        </w:rPr>
        <w:t xml:space="preserve">Skills for Success: Personal Development and Employability . </w:t>
      </w:r>
      <w:r w:rsidRPr="00FD2417">
        <w:t>2il Arg. Basingstoke, Hampshire: Palgrave Macmillan.</w:t>
      </w:r>
    </w:p>
    <w:p w14:paraId="080D5F36" w14:textId="77777777" w:rsidR="00FD2417" w:rsidRPr="00FD2417" w:rsidRDefault="00FD2417" w:rsidP="00FD2417">
      <w:r w:rsidRPr="00FD2417">
        <w:t> </w:t>
      </w:r>
    </w:p>
    <w:p w14:paraId="040A45B4" w14:textId="3CE1F776" w:rsidR="00FD2417" w:rsidRDefault="00FD2417" w:rsidP="00FD2417">
      <w:r w:rsidRPr="00FD2417">
        <w:t xml:space="preserve">Cottrell, S., (2013). </w:t>
      </w:r>
      <w:r w:rsidRPr="00FD2417">
        <w:rPr>
          <w:i/>
          <w:iCs/>
        </w:rPr>
        <w:t>The study skills handbook.</w:t>
      </w:r>
      <w:r w:rsidRPr="00FD2417">
        <w:t xml:space="preserve"> 4ydd Arg. Basingstoke, Hampshire: Palgrave Macmillan.</w:t>
      </w:r>
    </w:p>
    <w:p w14:paraId="43DF45F4" w14:textId="77777777" w:rsidR="00FD2417" w:rsidRPr="00FD2417" w:rsidRDefault="00FD2417" w:rsidP="00FD2417"/>
    <w:p w14:paraId="1920CEE1" w14:textId="77777777" w:rsidR="00FD2417" w:rsidRPr="00FD2417" w:rsidRDefault="00FD2417" w:rsidP="00FD2417">
      <w:r w:rsidRPr="00FD2417">
        <w:t xml:space="preserve">Queen’s University Belfast (dim dyddiad) </w:t>
      </w:r>
      <w:r w:rsidRPr="00FD2417">
        <w:rPr>
          <w:i/>
          <w:iCs/>
        </w:rPr>
        <w:t xml:space="preserve">What is referencing? </w:t>
      </w:r>
      <w:r w:rsidRPr="00FD2417">
        <w:t xml:space="preserve">Ar gael yn:  </w:t>
      </w:r>
      <w:hyperlink r:id="rId5" w:history="1">
        <w:r w:rsidRPr="00FD2417">
          <w:rPr>
            <w:rStyle w:val="Hyperlink"/>
            <w:u w:val="none"/>
          </w:rPr>
          <w:t>https://www.qub.ac.uk/cite2write/harvard.pdf</w:t>
        </w:r>
      </w:hyperlink>
      <w:r w:rsidRPr="00FD2417">
        <w:t xml:space="preserve"> (Darllenwyd 5 Tachwedd 2019)</w:t>
      </w:r>
    </w:p>
    <w:p w14:paraId="1AAD41F7" w14:textId="77777777" w:rsidR="00FD2417" w:rsidRPr="00FD2417" w:rsidRDefault="00FD2417" w:rsidP="00FD2417">
      <w:r w:rsidRPr="00FD2417">
        <w:t> </w:t>
      </w:r>
    </w:p>
    <w:p w14:paraId="03C86B5D" w14:textId="77777777" w:rsidR="00FD2417" w:rsidRPr="00FD2417" w:rsidRDefault="00FD2417" w:rsidP="00FD2417">
      <w:r w:rsidRPr="00FD2417">
        <w:t xml:space="preserve">Simply Strategic Planning (2017) </w:t>
      </w:r>
      <w:r w:rsidRPr="00FD2417">
        <w:rPr>
          <w:i/>
          <w:iCs/>
        </w:rPr>
        <w:t xml:space="preserve">What is strategy? </w:t>
      </w:r>
      <w:r w:rsidRPr="00FD2417">
        <w:t xml:space="preserve">Ar gael yn:  </w:t>
      </w:r>
      <w:hyperlink r:id="rId6" w:history="1">
        <w:r w:rsidRPr="00FD2417">
          <w:rPr>
            <w:rStyle w:val="Hyperlink"/>
            <w:u w:val="none"/>
          </w:rPr>
          <w:t>http://www.simply-strategic-planning.com/what-is-strategy.html</w:t>
        </w:r>
      </w:hyperlink>
      <w:r w:rsidRPr="00FD2417">
        <w:t xml:space="preserve"> (Darllenwyd: 5 Tachwedd 2019)</w:t>
      </w:r>
    </w:p>
    <w:p w14:paraId="3ACB7EF7" w14:textId="77777777" w:rsidR="00FD2417" w:rsidRPr="00FD2417" w:rsidRDefault="00FD2417" w:rsidP="00FD2417">
      <w:r w:rsidRPr="00FD2417">
        <w:t> </w:t>
      </w:r>
    </w:p>
    <w:p w14:paraId="51F335CB" w14:textId="2BD29BB4" w:rsidR="00FD2417" w:rsidRPr="00FD2417" w:rsidRDefault="00FD2417" w:rsidP="00FD2417">
      <w:r w:rsidRPr="00FD2417">
        <w:t>Welch,  A.G. a Areepattamannill, S.,  (2016</w:t>
      </w:r>
      <w:r w:rsidRPr="00FD2417">
        <w:rPr>
          <w:i/>
          <w:iCs/>
        </w:rPr>
        <w:t xml:space="preserve">) Dispositions in Teacher Education:  A global perspective. </w:t>
      </w:r>
      <w:r w:rsidRPr="00FD2417">
        <w:t>Arg 1af.  Rotterdam, The Netherlands: Sense Publishers</w:t>
      </w:r>
    </w:p>
    <w:sectPr w:rsidR="00FD2417" w:rsidRPr="00FD2417" w:rsidSect="00B74E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17"/>
    <w:rsid w:val="00062804"/>
    <w:rsid w:val="002362BA"/>
    <w:rsid w:val="00856A0A"/>
    <w:rsid w:val="00AE11F8"/>
    <w:rsid w:val="00B74EA3"/>
    <w:rsid w:val="00FD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89F9A0"/>
  <w15:chartTrackingRefBased/>
  <w15:docId w15:val="{F74D9CD5-C48D-0049-9E01-A2FE53BD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24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1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imply-strategic-planning.com/what-is-strategy.html" TargetMode="External"/><Relationship Id="rId5" Type="http://schemas.openxmlformats.org/officeDocument/2006/relationships/hyperlink" Target="https://www.qub.ac.uk/cite2write/harvard.pdf" TargetMode="External"/><Relationship Id="rId4" Type="http://schemas.openxmlformats.org/officeDocument/2006/relationships/hyperlink" Target="https://adaa.org/understanding-anxiety/related-illnesses/other-related-conditions/stress/physical-activity-reduces-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TINNUCHE C. (980767)</dc:creator>
  <cp:keywords/>
  <dc:description/>
  <cp:lastModifiedBy>TINNUCHE C. (980767)</cp:lastModifiedBy>
  <cp:revision>2</cp:revision>
  <dcterms:created xsi:type="dcterms:W3CDTF">2019-11-07T11:23:00Z</dcterms:created>
  <dcterms:modified xsi:type="dcterms:W3CDTF">2019-11-07T11:31:00Z</dcterms:modified>
</cp:coreProperties>
</file>