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AF0E0" w14:textId="77777777" w:rsidR="00FE03FB" w:rsidRDefault="00FE03FB" w:rsidP="00FE03FB">
      <w:r>
        <w:rPr>
          <w:noProof/>
        </w:rPr>
        <w:drawing>
          <wp:inline distT="0" distB="0" distL="0" distR="0" wp14:anchorId="416E5A17" wp14:editId="4182FFFE">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CC79D75" w14:textId="77777777" w:rsidR="00FE03FB" w:rsidRPr="00A47621" w:rsidRDefault="00FE03FB" w:rsidP="00FE03FB">
      <w:pPr>
        <w:rPr>
          <w:rFonts w:ascii="Times New Roman" w:hAnsi="Times New Roman" w:cs="Times New Roman"/>
          <w:sz w:val="24"/>
          <w:szCs w:val="24"/>
        </w:rPr>
      </w:pPr>
    </w:p>
    <w:p w14:paraId="10F09AC7" w14:textId="77777777" w:rsidR="00FE03FB" w:rsidRPr="00F927A1" w:rsidRDefault="00FE03FB" w:rsidP="00FE03F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96E6EC6" w14:textId="77777777" w:rsidR="00FE03FB" w:rsidRPr="00DC2924" w:rsidRDefault="00FE03FB" w:rsidP="00FE03F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C9CA1C3" w14:textId="77777777" w:rsidR="00FE03FB" w:rsidRPr="0085230E" w:rsidRDefault="00FE03FB" w:rsidP="00FE03F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FF664D2" w14:textId="77777777" w:rsidR="00FE03FB" w:rsidRDefault="00FE03FB" w:rsidP="00FE03FB">
      <w:pPr>
        <w:overflowPunct/>
        <w:autoSpaceDE/>
        <w:autoSpaceDN/>
        <w:adjustRightInd/>
        <w:ind w:right="-957"/>
        <w:textAlignment w:val="auto"/>
        <w:rPr>
          <w:rFonts w:ascii="Times New Roman" w:hAnsi="Times New Roman" w:cs="Times New Roman"/>
          <w:b/>
          <w:color w:val="auto"/>
          <w:sz w:val="48"/>
        </w:rPr>
      </w:pPr>
    </w:p>
    <w:p w14:paraId="6A86A1DB" w14:textId="77777777" w:rsidR="00FE03FB" w:rsidRPr="00FE5F90" w:rsidRDefault="00FE03FB" w:rsidP="00FE03FB">
      <w:pPr>
        <w:overflowPunct/>
        <w:autoSpaceDE/>
        <w:autoSpaceDN/>
        <w:adjustRightInd/>
        <w:ind w:right="-957"/>
        <w:textAlignment w:val="auto"/>
        <w:rPr>
          <w:rFonts w:ascii="Times New Roman" w:hAnsi="Times New Roman" w:cs="Times New Roman"/>
          <w:b/>
          <w:color w:val="auto"/>
          <w:sz w:val="18"/>
          <w:szCs w:val="2"/>
        </w:rPr>
      </w:pPr>
    </w:p>
    <w:p w14:paraId="49FC3908" w14:textId="77777777" w:rsidR="00FE03FB" w:rsidRPr="00F927A1" w:rsidRDefault="00FE03FB" w:rsidP="00FE03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6C24C604" w14:textId="77777777" w:rsidR="00FE03FB" w:rsidRPr="00706BB5" w:rsidRDefault="00FE03FB" w:rsidP="00FE03FB">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59CD66B0" w14:textId="77777777" w:rsidR="00FE03FB" w:rsidRPr="00FE5F90" w:rsidRDefault="00FE03FB" w:rsidP="00FE03FB">
      <w:pPr>
        <w:overflowPunct/>
        <w:autoSpaceDE/>
        <w:autoSpaceDN/>
        <w:adjustRightInd/>
        <w:ind w:right="-957"/>
        <w:textAlignment w:val="auto"/>
        <w:rPr>
          <w:rFonts w:ascii="Times New Roman" w:hAnsi="Times New Roman" w:cs="Times New Roman"/>
          <w:b/>
          <w:color w:val="auto"/>
          <w:sz w:val="14"/>
          <w:szCs w:val="2"/>
        </w:rPr>
      </w:pPr>
    </w:p>
    <w:p w14:paraId="37E942AF" w14:textId="77777777" w:rsidR="00FE03FB" w:rsidRPr="00F927A1" w:rsidRDefault="00FE03FB" w:rsidP="00FE03FB">
      <w:pPr>
        <w:overflowPunct/>
        <w:autoSpaceDE/>
        <w:autoSpaceDN/>
        <w:adjustRightInd/>
        <w:ind w:right="-957"/>
        <w:textAlignment w:val="auto"/>
        <w:rPr>
          <w:rFonts w:ascii="Times New Roman" w:hAnsi="Times New Roman" w:cs="Times New Roman"/>
          <w:b/>
          <w:color w:val="auto"/>
          <w:sz w:val="48"/>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8"/>
      </w:tblGrid>
      <w:tr w:rsidR="00FE03FB" w:rsidRPr="005D3F07" w14:paraId="00D2C654" w14:textId="77777777" w:rsidTr="00285555">
        <w:tc>
          <w:tcPr>
            <w:tcW w:w="9918" w:type="dxa"/>
            <w:shd w:val="clear" w:color="auto" w:fill="auto"/>
          </w:tcPr>
          <w:p w14:paraId="0AAFF7C3" w14:textId="77777777" w:rsidR="00FE03FB" w:rsidRDefault="00FE03FB" w:rsidP="00CD72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D44FD7">
              <w:rPr>
                <w:rFonts w:ascii="Times New Roman" w:hAnsi="Times New Roman" w:cs="Times New Roman"/>
                <w:bCs/>
                <w:color w:val="auto"/>
                <w:sz w:val="48"/>
              </w:rPr>
              <w:t>Veronica Groom</w:t>
            </w:r>
          </w:p>
          <w:p w14:paraId="1BC0B28F" w14:textId="77777777" w:rsidR="00FE03FB" w:rsidRDefault="00FE03FB" w:rsidP="00CD722D">
            <w:pPr>
              <w:overflowPunct/>
              <w:autoSpaceDE/>
              <w:autoSpaceDN/>
              <w:adjustRightInd/>
              <w:ind w:right="-957"/>
              <w:textAlignment w:val="auto"/>
              <w:rPr>
                <w:rFonts w:ascii="Times New Roman" w:hAnsi="Times New Roman" w:cs="Times New Roman"/>
                <w:b/>
                <w:color w:val="auto"/>
                <w:sz w:val="48"/>
              </w:rPr>
            </w:pPr>
          </w:p>
          <w:p w14:paraId="4A8ECCB3" w14:textId="77777777" w:rsidR="00FE03FB" w:rsidRDefault="00FE03FB" w:rsidP="00CD72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Pr="00D44FD7">
              <w:rPr>
                <w:rFonts w:ascii="Times New Roman" w:hAnsi="Times New Roman" w:cs="Times New Roman"/>
                <w:bCs/>
                <w:color w:val="auto"/>
                <w:sz w:val="48"/>
              </w:rPr>
              <w:t>vron.groom@flintshire.gov.uk</w:t>
            </w:r>
            <w:proofErr w:type="gramEnd"/>
          </w:p>
          <w:p w14:paraId="634FC412" w14:textId="77777777" w:rsidR="00FE03FB" w:rsidRDefault="00FE03FB" w:rsidP="00CD722D">
            <w:pPr>
              <w:overflowPunct/>
              <w:autoSpaceDE/>
              <w:autoSpaceDN/>
              <w:adjustRightInd/>
              <w:ind w:right="-957"/>
              <w:textAlignment w:val="auto"/>
              <w:rPr>
                <w:rFonts w:ascii="Times New Roman" w:hAnsi="Times New Roman" w:cs="Times New Roman"/>
                <w:b/>
                <w:color w:val="auto"/>
                <w:sz w:val="48"/>
              </w:rPr>
            </w:pPr>
          </w:p>
          <w:p w14:paraId="28CD43DE" w14:textId="77777777" w:rsidR="00285555" w:rsidRDefault="00FE03FB" w:rsidP="00CD722D">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0621C69A" w14:textId="126ADDD7" w:rsidR="00FE03FB" w:rsidRPr="00D44FD7" w:rsidRDefault="00FE03FB" w:rsidP="00CD722D">
            <w:pPr>
              <w:overflowPunct/>
              <w:autoSpaceDE/>
              <w:autoSpaceDN/>
              <w:adjustRightInd/>
              <w:ind w:right="-957"/>
              <w:textAlignment w:val="auto"/>
              <w:rPr>
                <w:rFonts w:ascii="Times New Roman" w:hAnsi="Times New Roman" w:cs="Times New Roman"/>
                <w:bCs/>
                <w:color w:val="auto"/>
                <w:sz w:val="48"/>
              </w:rPr>
            </w:pPr>
            <w:r w:rsidRPr="00D44FD7">
              <w:rPr>
                <w:rFonts w:ascii="Times New Roman" w:hAnsi="Times New Roman" w:cs="Times New Roman"/>
                <w:bCs/>
                <w:color w:val="auto"/>
                <w:sz w:val="48"/>
              </w:rPr>
              <w:t>2320474</w:t>
            </w:r>
          </w:p>
          <w:p w14:paraId="58CCB02D" w14:textId="77777777" w:rsidR="00FE03FB" w:rsidRPr="005D3F07" w:rsidRDefault="00FE03FB" w:rsidP="00CD722D">
            <w:pPr>
              <w:overflowPunct/>
              <w:autoSpaceDE/>
              <w:autoSpaceDN/>
              <w:adjustRightInd/>
              <w:ind w:right="-957"/>
              <w:textAlignment w:val="auto"/>
              <w:rPr>
                <w:rFonts w:ascii="Times New Roman" w:hAnsi="Times New Roman" w:cs="Times New Roman"/>
                <w:b/>
                <w:color w:val="auto"/>
                <w:sz w:val="48"/>
              </w:rPr>
            </w:pPr>
          </w:p>
          <w:p w14:paraId="3F8F8AF6" w14:textId="77777777" w:rsidR="00FE03FB" w:rsidRPr="005D3F07" w:rsidRDefault="00FE03FB" w:rsidP="00CD722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D44FD7">
              <w:rPr>
                <w:rFonts w:ascii="Times New Roman" w:hAnsi="Times New Roman" w:cs="Times New Roman"/>
                <w:bCs/>
                <w:color w:val="auto"/>
                <w:sz w:val="48"/>
              </w:rPr>
              <w:t>21 onwards</w:t>
            </w:r>
          </w:p>
        </w:tc>
      </w:tr>
    </w:tbl>
    <w:p w14:paraId="310F3884" w14:textId="77777777" w:rsidR="00FE03FB" w:rsidRPr="00F927A1" w:rsidRDefault="00FE03FB" w:rsidP="00FE03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FF7FC0B" w14:textId="77777777" w:rsidR="00FE03FB" w:rsidRPr="00F927A1" w:rsidRDefault="00FE03FB" w:rsidP="00FE03FB">
      <w:pPr>
        <w:overflowPunct/>
        <w:autoSpaceDE/>
        <w:autoSpaceDN/>
        <w:adjustRightInd/>
        <w:textAlignment w:val="auto"/>
        <w:rPr>
          <w:rFonts w:ascii="Times New Roman" w:hAnsi="Times New Roman" w:cs="Times New Roman"/>
          <w:color w:val="auto"/>
          <w:sz w:val="24"/>
        </w:rPr>
      </w:pPr>
    </w:p>
    <w:p w14:paraId="578CFA0A" w14:textId="77777777" w:rsidR="00FE03FB" w:rsidRPr="00F927A1" w:rsidRDefault="00FE03FB" w:rsidP="00FE03FB">
      <w:pPr>
        <w:overflowPunct/>
        <w:autoSpaceDE/>
        <w:autoSpaceDN/>
        <w:adjustRightInd/>
        <w:ind w:right="-957"/>
        <w:textAlignment w:val="auto"/>
        <w:rPr>
          <w:rFonts w:ascii="Times New Roman" w:hAnsi="Times New Roman" w:cs="Times New Roman"/>
          <w:b/>
          <w:color w:val="auto"/>
          <w:sz w:val="48"/>
        </w:rPr>
      </w:pPr>
    </w:p>
    <w:p w14:paraId="56613121" w14:textId="77777777" w:rsidR="00FE03FB" w:rsidRDefault="00FE03FB" w:rsidP="00FE03FB">
      <w:pPr>
        <w:jc w:val="center"/>
        <w:rPr>
          <w:b/>
          <w:sz w:val="24"/>
          <w:szCs w:val="24"/>
        </w:rPr>
      </w:pPr>
      <w:r>
        <w:rPr>
          <w:b/>
          <w:sz w:val="24"/>
          <w:szCs w:val="24"/>
        </w:rPr>
        <w:br w:type="page"/>
      </w:r>
    </w:p>
    <w:p w14:paraId="69A698E6" w14:textId="77777777" w:rsidR="00FE03FB" w:rsidRDefault="00FE03FB" w:rsidP="00FE03FB">
      <w:pPr>
        <w:keepNext/>
        <w:spacing w:before="240" w:after="60"/>
        <w:jc w:val="both"/>
        <w:rPr>
          <w:b/>
          <w:sz w:val="28"/>
          <w:szCs w:val="28"/>
        </w:rPr>
      </w:pPr>
      <w:r>
        <w:rPr>
          <w:b/>
          <w:sz w:val="28"/>
          <w:szCs w:val="28"/>
        </w:rPr>
        <w:lastRenderedPageBreak/>
        <w:t>Reference List</w:t>
      </w:r>
    </w:p>
    <w:p w14:paraId="3744AE8F" w14:textId="77777777" w:rsidR="00FE03FB" w:rsidRPr="008B28E7" w:rsidRDefault="00FE03FB" w:rsidP="00FE03FB">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0E97937" w14:textId="77777777" w:rsidR="00FE03FB" w:rsidRDefault="00FE03FB" w:rsidP="00FE03FB">
      <w:pPr>
        <w:jc w:val="both"/>
        <w:rPr>
          <w:sz w:val="24"/>
          <w:szCs w:val="24"/>
        </w:rPr>
      </w:pPr>
    </w:p>
    <w:p w14:paraId="77DC27F1" w14:textId="77777777" w:rsidR="00FE03FB" w:rsidRDefault="00FE03FB" w:rsidP="00FE03FB">
      <w:pPr>
        <w:jc w:val="both"/>
        <w:rPr>
          <w:sz w:val="24"/>
          <w:szCs w:val="24"/>
        </w:rPr>
      </w:pPr>
    </w:p>
    <w:p w14:paraId="53F53725" w14:textId="77777777" w:rsidR="00FE03FB" w:rsidRDefault="00FE03FB" w:rsidP="00FE03FB">
      <w:pPr>
        <w:jc w:val="both"/>
        <w:rPr>
          <w:sz w:val="24"/>
          <w:szCs w:val="24"/>
        </w:rPr>
      </w:pPr>
    </w:p>
    <w:p w14:paraId="0151642E" w14:textId="77777777" w:rsidR="00FE03FB" w:rsidRDefault="00FE03FB" w:rsidP="00FE03FB">
      <w:pPr>
        <w:jc w:val="both"/>
        <w:rPr>
          <w:sz w:val="24"/>
          <w:szCs w:val="24"/>
        </w:rPr>
      </w:pPr>
    </w:p>
    <w:p w14:paraId="4C93333B" w14:textId="77777777" w:rsidR="008525CC" w:rsidRPr="00AC4128" w:rsidRDefault="008525CC" w:rsidP="008525CC">
      <w:pPr>
        <w:spacing w:line="276" w:lineRule="auto"/>
        <w:jc w:val="center"/>
        <w:rPr>
          <w:b/>
          <w:bCs/>
          <w:color w:val="000000" w:themeColor="text1"/>
          <w:sz w:val="24"/>
          <w:szCs w:val="24"/>
          <w:u w:val="single"/>
        </w:rPr>
      </w:pPr>
      <w:r w:rsidRPr="00AC4128">
        <w:rPr>
          <w:b/>
          <w:bCs/>
          <w:color w:val="000000" w:themeColor="text1"/>
          <w:sz w:val="24"/>
          <w:szCs w:val="24"/>
          <w:u w:val="single"/>
        </w:rPr>
        <w:t>REFERENCES</w:t>
      </w:r>
    </w:p>
    <w:p w14:paraId="46213E91" w14:textId="77777777" w:rsidR="008525CC" w:rsidRDefault="008525CC" w:rsidP="008525CC">
      <w:pPr>
        <w:spacing w:line="276" w:lineRule="auto"/>
        <w:jc w:val="both"/>
        <w:rPr>
          <w:b/>
          <w:bCs/>
          <w:color w:val="000000" w:themeColor="text1"/>
          <w:sz w:val="24"/>
          <w:szCs w:val="24"/>
        </w:rPr>
      </w:pPr>
      <w:r>
        <w:rPr>
          <w:b/>
          <w:bCs/>
          <w:color w:val="000000" w:themeColor="text1"/>
          <w:sz w:val="24"/>
          <w:szCs w:val="24"/>
        </w:rPr>
        <w:t xml:space="preserve">Legislation </w:t>
      </w:r>
    </w:p>
    <w:p w14:paraId="3E90F289" w14:textId="77777777" w:rsidR="00323BBF" w:rsidRDefault="00323BBF" w:rsidP="00323BBF">
      <w:pPr>
        <w:jc w:val="both"/>
        <w:rPr>
          <w:color w:val="000000" w:themeColor="text1"/>
          <w:sz w:val="24"/>
          <w:szCs w:val="24"/>
        </w:rPr>
      </w:pPr>
    </w:p>
    <w:p w14:paraId="42917585" w14:textId="59CC554C" w:rsidR="00323BBF" w:rsidRDefault="00323BBF" w:rsidP="00323BBF">
      <w:pPr>
        <w:rPr>
          <w:sz w:val="24"/>
          <w:szCs w:val="24"/>
        </w:rPr>
      </w:pPr>
      <w:r>
        <w:rPr>
          <w:sz w:val="24"/>
          <w:szCs w:val="24"/>
        </w:rPr>
        <w:t xml:space="preserve">Children Act (1989) c.41. Available at: </w:t>
      </w:r>
      <w:hyperlink r:id="rId6" w:history="1">
        <w:r w:rsidRPr="007E55E5">
          <w:rPr>
            <w:rStyle w:val="Hyperlink"/>
            <w:sz w:val="24"/>
            <w:szCs w:val="24"/>
          </w:rPr>
          <w:t>https://www.legislation.gov.uk/ukpga/1989/41/contents</w:t>
        </w:r>
      </w:hyperlink>
    </w:p>
    <w:p w14:paraId="61565358" w14:textId="02142497" w:rsidR="00323BBF" w:rsidRDefault="00323BBF" w:rsidP="00323BBF">
      <w:pPr>
        <w:rPr>
          <w:color w:val="000000" w:themeColor="text1"/>
          <w:sz w:val="24"/>
          <w:szCs w:val="24"/>
        </w:rPr>
      </w:pPr>
      <w:r w:rsidRPr="00330437">
        <w:rPr>
          <w:color w:val="000000" w:themeColor="text1"/>
          <w:sz w:val="24"/>
          <w:szCs w:val="24"/>
        </w:rPr>
        <w:t xml:space="preserve">(Accessed: </w:t>
      </w:r>
      <w:r w:rsidR="0034707D">
        <w:rPr>
          <w:color w:val="000000" w:themeColor="text1"/>
          <w:sz w:val="24"/>
          <w:szCs w:val="24"/>
        </w:rPr>
        <w:t>3rd</w:t>
      </w:r>
      <w:r w:rsidRPr="00330437">
        <w:rPr>
          <w:color w:val="000000" w:themeColor="text1"/>
          <w:sz w:val="24"/>
          <w:szCs w:val="24"/>
        </w:rPr>
        <w:t xml:space="preserve"> </w:t>
      </w:r>
      <w:r>
        <w:rPr>
          <w:color w:val="000000" w:themeColor="text1"/>
          <w:sz w:val="24"/>
          <w:szCs w:val="24"/>
        </w:rPr>
        <w:t>September</w:t>
      </w:r>
      <w:r w:rsidRPr="00330437">
        <w:rPr>
          <w:color w:val="000000" w:themeColor="text1"/>
          <w:sz w:val="24"/>
          <w:szCs w:val="24"/>
        </w:rPr>
        <w:t xml:space="preserve"> 2024).</w:t>
      </w:r>
    </w:p>
    <w:p w14:paraId="315FC83C" w14:textId="77777777" w:rsidR="00323BBF" w:rsidRDefault="00323BBF" w:rsidP="00323BBF">
      <w:pPr>
        <w:jc w:val="both"/>
        <w:rPr>
          <w:color w:val="000000" w:themeColor="text1"/>
          <w:sz w:val="24"/>
          <w:szCs w:val="24"/>
        </w:rPr>
      </w:pPr>
    </w:p>
    <w:p w14:paraId="3FA28D30" w14:textId="53451360" w:rsidR="0034707D" w:rsidRPr="003B40ED" w:rsidRDefault="00323BBF" w:rsidP="003B40ED">
      <w:pPr>
        <w:rPr>
          <w:b/>
          <w:bCs/>
          <w:sz w:val="24"/>
          <w:szCs w:val="24"/>
        </w:rPr>
      </w:pPr>
      <w:r w:rsidRPr="00CF35CE">
        <w:rPr>
          <w:sz w:val="24"/>
          <w:szCs w:val="24"/>
        </w:rPr>
        <w:t>Human Rights Act (1998) c.42. Available at</w:t>
      </w:r>
      <w:r>
        <w:rPr>
          <w:sz w:val="24"/>
          <w:szCs w:val="24"/>
        </w:rPr>
        <w:t>:</w:t>
      </w:r>
      <w:r w:rsidRPr="00CF35CE">
        <w:rPr>
          <w:sz w:val="24"/>
          <w:szCs w:val="24"/>
        </w:rPr>
        <w:t xml:space="preserve"> </w:t>
      </w:r>
      <w:hyperlink r:id="rId7" w:history="1">
        <w:r w:rsidRPr="00CF35CE">
          <w:rPr>
            <w:rStyle w:val="Hyperlink"/>
            <w:sz w:val="24"/>
            <w:szCs w:val="24"/>
          </w:rPr>
          <w:t>https://www.legislation.gov.uk/ukpga/1998/42/contents</w:t>
        </w:r>
      </w:hyperlink>
      <w:r>
        <w:rPr>
          <w:b/>
          <w:bCs/>
          <w:sz w:val="24"/>
          <w:szCs w:val="24"/>
        </w:rPr>
        <w:t xml:space="preserve"> </w:t>
      </w:r>
      <w:r w:rsidRPr="00330437">
        <w:rPr>
          <w:color w:val="000000" w:themeColor="text1"/>
          <w:sz w:val="24"/>
          <w:szCs w:val="24"/>
        </w:rPr>
        <w:t xml:space="preserve">(Accessed: </w:t>
      </w:r>
      <w:r w:rsidR="003B40ED">
        <w:rPr>
          <w:color w:val="000000" w:themeColor="text1"/>
          <w:sz w:val="24"/>
          <w:szCs w:val="24"/>
        </w:rPr>
        <w:t>1</w:t>
      </w:r>
      <w:r w:rsidRPr="00330437">
        <w:rPr>
          <w:color w:val="000000" w:themeColor="text1"/>
          <w:sz w:val="24"/>
          <w:szCs w:val="24"/>
        </w:rPr>
        <w:t>9</w:t>
      </w:r>
      <w:r w:rsidRPr="00330437">
        <w:rPr>
          <w:color w:val="000000" w:themeColor="text1"/>
          <w:sz w:val="24"/>
          <w:szCs w:val="24"/>
          <w:vertAlign w:val="superscript"/>
        </w:rPr>
        <w:t>th</w:t>
      </w:r>
      <w:r w:rsidRPr="00330437">
        <w:rPr>
          <w:color w:val="000000" w:themeColor="text1"/>
          <w:sz w:val="24"/>
          <w:szCs w:val="24"/>
        </w:rPr>
        <w:t xml:space="preserve"> September 2024).</w:t>
      </w:r>
    </w:p>
    <w:p w14:paraId="492856B7" w14:textId="77777777" w:rsidR="00323BBF" w:rsidRDefault="00323BBF" w:rsidP="008525CC">
      <w:pPr>
        <w:spacing w:line="276" w:lineRule="auto"/>
        <w:rPr>
          <w:sz w:val="24"/>
          <w:szCs w:val="24"/>
        </w:rPr>
      </w:pPr>
    </w:p>
    <w:p w14:paraId="2D1B232F" w14:textId="515C0BFF" w:rsidR="00323BBF" w:rsidRDefault="00323BBF" w:rsidP="00323BBF">
      <w:pPr>
        <w:spacing w:after="160" w:line="259" w:lineRule="auto"/>
        <w:rPr>
          <w:color w:val="000000" w:themeColor="text1"/>
          <w:sz w:val="24"/>
          <w:szCs w:val="24"/>
        </w:rPr>
      </w:pPr>
      <w:r w:rsidRPr="00330437">
        <w:rPr>
          <w:sz w:val="24"/>
          <w:szCs w:val="24"/>
        </w:rPr>
        <w:t xml:space="preserve">Mental </w:t>
      </w:r>
      <w:r>
        <w:rPr>
          <w:sz w:val="24"/>
          <w:szCs w:val="24"/>
        </w:rPr>
        <w:t>C</w:t>
      </w:r>
      <w:r w:rsidRPr="00330437">
        <w:rPr>
          <w:sz w:val="24"/>
          <w:szCs w:val="24"/>
        </w:rPr>
        <w:t>apacity Act (2005) c.9</w:t>
      </w:r>
      <w:r>
        <w:rPr>
          <w:sz w:val="24"/>
          <w:szCs w:val="24"/>
        </w:rPr>
        <w:t>.</w:t>
      </w:r>
      <w:r w:rsidRPr="00330437">
        <w:rPr>
          <w:sz w:val="24"/>
          <w:szCs w:val="24"/>
        </w:rPr>
        <w:t xml:space="preserve"> </w:t>
      </w:r>
      <w:r>
        <w:rPr>
          <w:sz w:val="24"/>
          <w:szCs w:val="24"/>
        </w:rPr>
        <w:t>A</w:t>
      </w:r>
      <w:r w:rsidRPr="00330437">
        <w:rPr>
          <w:sz w:val="24"/>
          <w:szCs w:val="24"/>
        </w:rPr>
        <w:t xml:space="preserve">vailable at: </w:t>
      </w:r>
      <w:hyperlink r:id="rId8" w:history="1">
        <w:r w:rsidRPr="00330437">
          <w:rPr>
            <w:rStyle w:val="Hyperlink"/>
            <w:sz w:val="24"/>
            <w:szCs w:val="24"/>
          </w:rPr>
          <w:t>https://www.legislation.gov.uk/ukpga/2005/9/contents</w:t>
        </w:r>
      </w:hyperlink>
      <w:r>
        <w:rPr>
          <w:sz w:val="24"/>
          <w:szCs w:val="24"/>
        </w:rPr>
        <w:t xml:space="preserve"> </w:t>
      </w:r>
      <w:r w:rsidRPr="00330437">
        <w:rPr>
          <w:color w:val="000000" w:themeColor="text1"/>
          <w:sz w:val="24"/>
          <w:szCs w:val="24"/>
        </w:rPr>
        <w:t>(Accessed: 29</w:t>
      </w:r>
      <w:r w:rsidRPr="00330437">
        <w:rPr>
          <w:color w:val="000000" w:themeColor="text1"/>
          <w:sz w:val="24"/>
          <w:szCs w:val="24"/>
          <w:vertAlign w:val="superscript"/>
        </w:rPr>
        <w:t>th</w:t>
      </w:r>
      <w:r w:rsidRPr="00330437">
        <w:rPr>
          <w:color w:val="000000" w:themeColor="text1"/>
          <w:sz w:val="24"/>
          <w:szCs w:val="24"/>
        </w:rPr>
        <w:t xml:space="preserve"> September 2024).</w:t>
      </w:r>
    </w:p>
    <w:p w14:paraId="1B01BE49" w14:textId="226730F7" w:rsidR="00323BBF" w:rsidRDefault="00323BBF" w:rsidP="00323BBF">
      <w:pPr>
        <w:spacing w:line="276" w:lineRule="auto"/>
        <w:rPr>
          <w:color w:val="000000" w:themeColor="text1"/>
          <w:sz w:val="24"/>
          <w:szCs w:val="24"/>
        </w:rPr>
      </w:pPr>
      <w:r>
        <w:rPr>
          <w:color w:val="000000" w:themeColor="text1"/>
          <w:sz w:val="24"/>
          <w:szCs w:val="24"/>
        </w:rPr>
        <w:t>Equality Act (2010) c.15. Available at</w:t>
      </w:r>
      <w:r w:rsidR="00C20156">
        <w:rPr>
          <w:color w:val="000000" w:themeColor="text1"/>
          <w:sz w:val="24"/>
          <w:szCs w:val="24"/>
        </w:rPr>
        <w:t>:</w:t>
      </w:r>
      <w:r>
        <w:rPr>
          <w:color w:val="000000" w:themeColor="text1"/>
          <w:sz w:val="24"/>
          <w:szCs w:val="24"/>
        </w:rPr>
        <w:t xml:space="preserve"> </w:t>
      </w:r>
      <w:hyperlink r:id="rId9" w:history="1">
        <w:r w:rsidRPr="007E55E5">
          <w:rPr>
            <w:rStyle w:val="Hyperlink"/>
            <w:sz w:val="24"/>
            <w:szCs w:val="24"/>
          </w:rPr>
          <w:t>https://www.legislation.gov.uk/ukpga/2010/15/contents</w:t>
        </w:r>
      </w:hyperlink>
    </w:p>
    <w:p w14:paraId="2CEDBFBA" w14:textId="0B40C047" w:rsidR="00323BBF" w:rsidRDefault="00323BBF" w:rsidP="00323BBF">
      <w:pPr>
        <w:spacing w:line="276" w:lineRule="auto"/>
        <w:rPr>
          <w:color w:val="000000" w:themeColor="text1"/>
          <w:sz w:val="24"/>
          <w:szCs w:val="24"/>
        </w:rPr>
      </w:pPr>
      <w:r w:rsidRPr="00330437">
        <w:rPr>
          <w:color w:val="000000" w:themeColor="text1"/>
          <w:sz w:val="24"/>
          <w:szCs w:val="24"/>
        </w:rPr>
        <w:t xml:space="preserve">(Accessed: </w:t>
      </w:r>
      <w:r w:rsidR="003B40ED">
        <w:rPr>
          <w:color w:val="000000" w:themeColor="text1"/>
          <w:sz w:val="24"/>
          <w:szCs w:val="24"/>
        </w:rPr>
        <w:t>1</w:t>
      </w:r>
      <w:r w:rsidRPr="00330437">
        <w:rPr>
          <w:color w:val="000000" w:themeColor="text1"/>
          <w:sz w:val="24"/>
          <w:szCs w:val="24"/>
        </w:rPr>
        <w:t>9</w:t>
      </w:r>
      <w:r w:rsidRPr="00330437">
        <w:rPr>
          <w:color w:val="000000" w:themeColor="text1"/>
          <w:sz w:val="24"/>
          <w:szCs w:val="24"/>
          <w:vertAlign w:val="superscript"/>
        </w:rPr>
        <w:t>th</w:t>
      </w:r>
      <w:r w:rsidRPr="00330437">
        <w:rPr>
          <w:color w:val="000000" w:themeColor="text1"/>
          <w:sz w:val="24"/>
          <w:szCs w:val="24"/>
        </w:rPr>
        <w:t xml:space="preserve"> September 2024).</w:t>
      </w:r>
    </w:p>
    <w:p w14:paraId="45B4EA36" w14:textId="77777777" w:rsidR="00323BBF" w:rsidRDefault="00323BBF" w:rsidP="00323BBF">
      <w:pPr>
        <w:spacing w:line="276" w:lineRule="auto"/>
        <w:jc w:val="both"/>
        <w:rPr>
          <w:color w:val="000000" w:themeColor="text1"/>
          <w:sz w:val="24"/>
          <w:szCs w:val="24"/>
        </w:rPr>
      </w:pPr>
    </w:p>
    <w:p w14:paraId="49914E03" w14:textId="3CD0785B" w:rsidR="0034707D" w:rsidRDefault="00323BBF" w:rsidP="003C7F5E">
      <w:pPr>
        <w:rPr>
          <w:color w:val="000000" w:themeColor="text1"/>
          <w:sz w:val="24"/>
          <w:szCs w:val="24"/>
        </w:rPr>
      </w:pPr>
      <w:r>
        <w:rPr>
          <w:sz w:val="24"/>
          <w:szCs w:val="24"/>
          <w:shd w:val="clear" w:color="auto" w:fill="FFFFFF"/>
        </w:rPr>
        <w:t xml:space="preserve">Welsh Language (Wales) Measure (2011) n.1 available </w:t>
      </w:r>
      <w:proofErr w:type="gramStart"/>
      <w:r>
        <w:rPr>
          <w:sz w:val="24"/>
          <w:szCs w:val="24"/>
          <w:shd w:val="clear" w:color="auto" w:fill="FFFFFF"/>
        </w:rPr>
        <w:t xml:space="preserve">at </w:t>
      </w:r>
      <w:r w:rsidR="00C20156">
        <w:rPr>
          <w:sz w:val="24"/>
          <w:szCs w:val="24"/>
          <w:shd w:val="clear" w:color="auto" w:fill="FFFFFF"/>
        </w:rPr>
        <w:t>:</w:t>
      </w:r>
      <w:proofErr w:type="gramEnd"/>
      <w:r w:rsidR="00C20156">
        <w:rPr>
          <w:sz w:val="24"/>
          <w:szCs w:val="24"/>
          <w:shd w:val="clear" w:color="auto" w:fill="FFFFFF"/>
        </w:rPr>
        <w:fldChar w:fldCharType="begin"/>
      </w:r>
      <w:r w:rsidR="00C20156">
        <w:rPr>
          <w:sz w:val="24"/>
          <w:szCs w:val="24"/>
          <w:shd w:val="clear" w:color="auto" w:fill="FFFFFF"/>
        </w:rPr>
        <w:instrText>HYPERLINK "</w:instrText>
      </w:r>
      <w:r w:rsidR="00C20156" w:rsidRPr="00C20156">
        <w:rPr>
          <w:sz w:val="24"/>
          <w:szCs w:val="24"/>
          <w:shd w:val="clear" w:color="auto" w:fill="FFFFFF"/>
        </w:rPr>
        <w:instrText>https://www.legislation.gov.uk/mwa/2011/1/contents</w:instrText>
      </w:r>
      <w:r w:rsidR="00C20156">
        <w:rPr>
          <w:sz w:val="24"/>
          <w:szCs w:val="24"/>
          <w:shd w:val="clear" w:color="auto" w:fill="FFFFFF"/>
        </w:rPr>
        <w:instrText>"</w:instrText>
      </w:r>
      <w:r w:rsidR="00C20156">
        <w:rPr>
          <w:sz w:val="24"/>
          <w:szCs w:val="24"/>
          <w:shd w:val="clear" w:color="auto" w:fill="FFFFFF"/>
        </w:rPr>
        <w:fldChar w:fldCharType="separate"/>
      </w:r>
      <w:r w:rsidR="00C20156" w:rsidRPr="006E0CCE">
        <w:rPr>
          <w:rStyle w:val="Hyperlink"/>
          <w:sz w:val="24"/>
          <w:szCs w:val="24"/>
          <w:shd w:val="clear" w:color="auto" w:fill="FFFFFF"/>
        </w:rPr>
        <w:t>https://www.legislation.gov.uk/mwa/2011/1/contents</w:t>
      </w:r>
      <w:r w:rsidR="00C20156">
        <w:rPr>
          <w:sz w:val="24"/>
          <w:szCs w:val="24"/>
          <w:shd w:val="clear" w:color="auto" w:fill="FFFFFF"/>
        </w:rPr>
        <w:fldChar w:fldCharType="end"/>
      </w:r>
      <w:r>
        <w:rPr>
          <w:sz w:val="24"/>
          <w:szCs w:val="24"/>
          <w:shd w:val="clear" w:color="auto" w:fill="FFFFFF"/>
        </w:rPr>
        <w:t xml:space="preserve">  </w:t>
      </w:r>
      <w:r>
        <w:rPr>
          <w:sz w:val="24"/>
          <w:szCs w:val="24"/>
        </w:rPr>
        <w:t>(</w:t>
      </w:r>
      <w:r w:rsidR="003C7F5E">
        <w:rPr>
          <w:color w:val="000000" w:themeColor="text1"/>
          <w:sz w:val="24"/>
          <w:szCs w:val="24"/>
        </w:rPr>
        <w:t>A</w:t>
      </w:r>
      <w:r w:rsidR="003C7F5E" w:rsidRPr="00AC4128">
        <w:rPr>
          <w:color w:val="000000" w:themeColor="text1"/>
          <w:sz w:val="24"/>
          <w:szCs w:val="24"/>
        </w:rPr>
        <w:t>ccessed</w:t>
      </w:r>
      <w:r w:rsidR="003C7F5E">
        <w:rPr>
          <w:color w:val="000000" w:themeColor="text1"/>
          <w:sz w:val="24"/>
          <w:szCs w:val="24"/>
        </w:rPr>
        <w:t>:</w:t>
      </w:r>
      <w:r w:rsidR="003C7F5E" w:rsidRPr="00AC4128">
        <w:rPr>
          <w:color w:val="000000" w:themeColor="text1"/>
          <w:sz w:val="24"/>
          <w:szCs w:val="24"/>
        </w:rPr>
        <w:t xml:space="preserve"> </w:t>
      </w:r>
      <w:r w:rsidR="003C7F5E">
        <w:rPr>
          <w:color w:val="000000" w:themeColor="text1"/>
          <w:sz w:val="24"/>
          <w:szCs w:val="24"/>
        </w:rPr>
        <w:t>30</w:t>
      </w:r>
      <w:r w:rsidR="003C7F5E" w:rsidRPr="00AC4128">
        <w:rPr>
          <w:color w:val="000000" w:themeColor="text1"/>
          <w:sz w:val="24"/>
          <w:szCs w:val="24"/>
          <w:vertAlign w:val="superscript"/>
        </w:rPr>
        <w:t>th</w:t>
      </w:r>
      <w:r w:rsidR="003C7F5E" w:rsidRPr="00AC4128">
        <w:rPr>
          <w:color w:val="000000" w:themeColor="text1"/>
          <w:sz w:val="24"/>
          <w:szCs w:val="24"/>
        </w:rPr>
        <w:t xml:space="preserve"> March 2024</w:t>
      </w:r>
      <w:r w:rsidR="003C7F5E">
        <w:rPr>
          <w:color w:val="000000" w:themeColor="text1"/>
          <w:sz w:val="24"/>
          <w:szCs w:val="24"/>
        </w:rPr>
        <w:t>).</w:t>
      </w:r>
      <w:r w:rsidRPr="004D6BFA">
        <w:rPr>
          <w:sz w:val="24"/>
          <w:szCs w:val="24"/>
          <w:shd w:val="clear" w:color="auto" w:fill="FFFFFF"/>
        </w:rPr>
        <w:t xml:space="preserve"> </w:t>
      </w:r>
    </w:p>
    <w:p w14:paraId="3C3998B1" w14:textId="77777777" w:rsidR="00323BBF" w:rsidRDefault="00323BBF" w:rsidP="008525CC">
      <w:pPr>
        <w:spacing w:line="276" w:lineRule="auto"/>
        <w:rPr>
          <w:sz w:val="24"/>
          <w:szCs w:val="24"/>
        </w:rPr>
      </w:pPr>
    </w:p>
    <w:p w14:paraId="75CA28A6" w14:textId="785DFFB9" w:rsidR="008525CC" w:rsidRDefault="008525CC" w:rsidP="008525CC">
      <w:pPr>
        <w:spacing w:line="276" w:lineRule="auto"/>
        <w:rPr>
          <w:color w:val="000000" w:themeColor="text1"/>
          <w:sz w:val="24"/>
          <w:szCs w:val="24"/>
        </w:rPr>
      </w:pPr>
      <w:r w:rsidRPr="00AC4128">
        <w:rPr>
          <w:sz w:val="24"/>
          <w:szCs w:val="24"/>
        </w:rPr>
        <w:t xml:space="preserve">Social Services and Well-Being (Wales) Act 2014 a.4 </w:t>
      </w:r>
      <w:r w:rsidR="00323BBF">
        <w:rPr>
          <w:sz w:val="24"/>
          <w:szCs w:val="24"/>
        </w:rPr>
        <w:t>A</w:t>
      </w:r>
      <w:r w:rsidRPr="00AC4128">
        <w:rPr>
          <w:sz w:val="24"/>
          <w:szCs w:val="24"/>
        </w:rPr>
        <w:t xml:space="preserve">vailable at: </w:t>
      </w:r>
      <w:hyperlink r:id="rId10" w:history="1">
        <w:r w:rsidRPr="00AC4128">
          <w:rPr>
            <w:rStyle w:val="Hyperlink"/>
            <w:sz w:val="24"/>
            <w:szCs w:val="24"/>
          </w:rPr>
          <w:t>https://www.legislation.gov.uk/anaw/2014/4/contents</w:t>
        </w:r>
      </w:hyperlink>
      <w:r w:rsidRPr="00AC4128">
        <w:rPr>
          <w:sz w:val="24"/>
          <w:szCs w:val="24"/>
        </w:rPr>
        <w:t xml:space="preserve"> </w:t>
      </w:r>
      <w:r>
        <w:rPr>
          <w:color w:val="000000" w:themeColor="text1"/>
          <w:sz w:val="24"/>
          <w:szCs w:val="24"/>
        </w:rPr>
        <w:t>(A</w:t>
      </w:r>
      <w:r w:rsidRPr="00AC4128">
        <w:rPr>
          <w:color w:val="000000" w:themeColor="text1"/>
          <w:sz w:val="24"/>
          <w:szCs w:val="24"/>
        </w:rPr>
        <w:t>ccessed</w:t>
      </w:r>
      <w:r>
        <w:rPr>
          <w:color w:val="000000" w:themeColor="text1"/>
          <w:sz w:val="24"/>
          <w:szCs w:val="24"/>
        </w:rPr>
        <w:t>:</w:t>
      </w:r>
      <w:r w:rsidRPr="00AC4128">
        <w:rPr>
          <w:color w:val="000000" w:themeColor="text1"/>
          <w:sz w:val="24"/>
          <w:szCs w:val="24"/>
        </w:rPr>
        <w:t xml:space="preserve"> 28</w:t>
      </w:r>
      <w:r w:rsidRPr="00AC4128">
        <w:rPr>
          <w:color w:val="000000" w:themeColor="text1"/>
          <w:sz w:val="24"/>
          <w:szCs w:val="24"/>
          <w:vertAlign w:val="superscript"/>
        </w:rPr>
        <w:t>th</w:t>
      </w:r>
      <w:r w:rsidRPr="00AC4128">
        <w:rPr>
          <w:color w:val="000000" w:themeColor="text1"/>
          <w:sz w:val="24"/>
          <w:szCs w:val="24"/>
        </w:rPr>
        <w:t xml:space="preserve"> March 2024</w:t>
      </w:r>
      <w:r>
        <w:rPr>
          <w:color w:val="000000" w:themeColor="text1"/>
          <w:sz w:val="24"/>
          <w:szCs w:val="24"/>
        </w:rPr>
        <w:t>).</w:t>
      </w:r>
    </w:p>
    <w:p w14:paraId="4C6364F2" w14:textId="77777777" w:rsidR="00323BBF" w:rsidRDefault="00323BBF" w:rsidP="008525CC">
      <w:pPr>
        <w:spacing w:line="276" w:lineRule="auto"/>
        <w:rPr>
          <w:color w:val="000000" w:themeColor="text1"/>
          <w:sz w:val="24"/>
          <w:szCs w:val="24"/>
        </w:rPr>
      </w:pPr>
    </w:p>
    <w:p w14:paraId="147B5A75" w14:textId="24A615CC" w:rsidR="0034707D" w:rsidRDefault="0034707D" w:rsidP="003C7F5E">
      <w:pPr>
        <w:jc w:val="both"/>
        <w:rPr>
          <w:color w:val="000000" w:themeColor="text1"/>
          <w:sz w:val="24"/>
          <w:szCs w:val="24"/>
        </w:rPr>
      </w:pPr>
      <w:r w:rsidRPr="00DD742A">
        <w:rPr>
          <w:color w:val="000000" w:themeColor="text1"/>
          <w:sz w:val="24"/>
          <w:szCs w:val="24"/>
        </w:rPr>
        <w:t>Care Act (2014) c.23 Available</w:t>
      </w:r>
      <w:r w:rsidR="00C20156">
        <w:rPr>
          <w:color w:val="000000" w:themeColor="text1"/>
          <w:sz w:val="24"/>
          <w:szCs w:val="24"/>
        </w:rPr>
        <w:t>:</w:t>
      </w:r>
      <w:r w:rsidRPr="00DD742A">
        <w:rPr>
          <w:color w:val="000000" w:themeColor="text1"/>
          <w:sz w:val="24"/>
          <w:szCs w:val="24"/>
        </w:rPr>
        <w:t xml:space="preserve"> at </w:t>
      </w:r>
      <w:hyperlink r:id="rId11" w:history="1">
        <w:r w:rsidRPr="002F7AC7">
          <w:rPr>
            <w:rStyle w:val="Hyperlink"/>
            <w:sz w:val="24"/>
            <w:szCs w:val="24"/>
          </w:rPr>
          <w:t>https://www.legislation.gov.uk/ukpga/2014/23/contents</w:t>
        </w:r>
      </w:hyperlink>
      <w:r>
        <w:rPr>
          <w:color w:val="000000" w:themeColor="text1"/>
          <w:sz w:val="24"/>
          <w:szCs w:val="24"/>
        </w:rPr>
        <w:t xml:space="preserve"> </w:t>
      </w:r>
      <w:r>
        <w:rPr>
          <w:sz w:val="24"/>
          <w:szCs w:val="24"/>
        </w:rPr>
        <w:t>(A</w:t>
      </w:r>
      <w:r w:rsidRPr="00AC4128">
        <w:rPr>
          <w:color w:val="000000" w:themeColor="text1"/>
          <w:sz w:val="24"/>
          <w:szCs w:val="24"/>
        </w:rPr>
        <w:t xml:space="preserve">ccessed </w:t>
      </w:r>
      <w:r>
        <w:rPr>
          <w:sz w:val="24"/>
          <w:szCs w:val="24"/>
          <w:shd w:val="clear" w:color="auto" w:fill="FFFFFF"/>
        </w:rPr>
        <w:t xml:space="preserve">3rd September </w:t>
      </w:r>
      <w:r w:rsidRPr="004D6BFA">
        <w:rPr>
          <w:sz w:val="24"/>
          <w:szCs w:val="24"/>
          <w:shd w:val="clear" w:color="auto" w:fill="FFFFFF"/>
        </w:rPr>
        <w:t>202</w:t>
      </w:r>
      <w:r>
        <w:rPr>
          <w:sz w:val="24"/>
          <w:szCs w:val="24"/>
          <w:shd w:val="clear" w:color="auto" w:fill="FFFFFF"/>
        </w:rPr>
        <w:t>4)</w:t>
      </w:r>
      <w:r>
        <w:rPr>
          <w:color w:val="000000" w:themeColor="text1"/>
          <w:sz w:val="24"/>
          <w:szCs w:val="24"/>
        </w:rPr>
        <w:t>.</w:t>
      </w:r>
    </w:p>
    <w:p w14:paraId="6E4C600E" w14:textId="77777777" w:rsidR="00323BBF" w:rsidRDefault="00323BBF" w:rsidP="00323BBF">
      <w:pPr>
        <w:rPr>
          <w:color w:val="000000" w:themeColor="text1"/>
          <w:sz w:val="24"/>
          <w:szCs w:val="24"/>
        </w:rPr>
      </w:pPr>
    </w:p>
    <w:p w14:paraId="0B5AEF27" w14:textId="77777777" w:rsidR="00323BBF" w:rsidRDefault="00323BBF" w:rsidP="00323BBF">
      <w:pPr>
        <w:rPr>
          <w:sz w:val="24"/>
          <w:szCs w:val="24"/>
        </w:rPr>
      </w:pPr>
      <w:r w:rsidRPr="000256B0">
        <w:rPr>
          <w:sz w:val="24"/>
          <w:szCs w:val="24"/>
        </w:rPr>
        <w:t xml:space="preserve">Immigration Act (2016) </w:t>
      </w:r>
      <w:r>
        <w:rPr>
          <w:sz w:val="24"/>
          <w:szCs w:val="24"/>
        </w:rPr>
        <w:t>c.19. A</w:t>
      </w:r>
      <w:r w:rsidRPr="00330437">
        <w:rPr>
          <w:sz w:val="24"/>
          <w:szCs w:val="24"/>
        </w:rPr>
        <w:t>vailable at</w:t>
      </w:r>
      <w:r>
        <w:rPr>
          <w:sz w:val="24"/>
          <w:szCs w:val="24"/>
        </w:rPr>
        <w:t xml:space="preserve">:  </w:t>
      </w:r>
      <w:hyperlink r:id="rId12" w:history="1">
        <w:r w:rsidRPr="007E55E5">
          <w:rPr>
            <w:rStyle w:val="Hyperlink"/>
            <w:sz w:val="24"/>
            <w:szCs w:val="24"/>
          </w:rPr>
          <w:t>https://www.legislation.gov.uk/ukpga/2016/19/contents</w:t>
        </w:r>
      </w:hyperlink>
      <w:r>
        <w:rPr>
          <w:sz w:val="24"/>
          <w:szCs w:val="24"/>
        </w:rPr>
        <w:t xml:space="preserve"> </w:t>
      </w:r>
      <w:r w:rsidRPr="00330437">
        <w:rPr>
          <w:color w:val="000000" w:themeColor="text1"/>
          <w:sz w:val="24"/>
          <w:szCs w:val="24"/>
        </w:rPr>
        <w:t>(Accessed: 28</w:t>
      </w:r>
      <w:r w:rsidRPr="00330437">
        <w:rPr>
          <w:color w:val="000000" w:themeColor="text1"/>
          <w:sz w:val="24"/>
          <w:szCs w:val="24"/>
          <w:vertAlign w:val="superscript"/>
        </w:rPr>
        <w:t>th</w:t>
      </w:r>
      <w:r w:rsidRPr="00330437">
        <w:rPr>
          <w:color w:val="000000" w:themeColor="text1"/>
          <w:sz w:val="24"/>
          <w:szCs w:val="24"/>
        </w:rPr>
        <w:t xml:space="preserve"> </w:t>
      </w:r>
      <w:r>
        <w:rPr>
          <w:color w:val="000000" w:themeColor="text1"/>
          <w:sz w:val="24"/>
          <w:szCs w:val="24"/>
        </w:rPr>
        <w:t>September</w:t>
      </w:r>
      <w:r w:rsidRPr="00330437">
        <w:rPr>
          <w:color w:val="000000" w:themeColor="text1"/>
          <w:sz w:val="24"/>
          <w:szCs w:val="24"/>
        </w:rPr>
        <w:t xml:space="preserve"> 2024).</w:t>
      </w:r>
    </w:p>
    <w:p w14:paraId="197D5FD6" w14:textId="77777777" w:rsidR="0034707D" w:rsidRDefault="0034707D" w:rsidP="0034707D">
      <w:pPr>
        <w:rPr>
          <w:b/>
          <w:bCs/>
          <w:color w:val="7030A0"/>
          <w:sz w:val="24"/>
          <w:szCs w:val="24"/>
        </w:rPr>
      </w:pPr>
    </w:p>
    <w:p w14:paraId="60C30AF0" w14:textId="7A8FBA25" w:rsidR="00323BBF" w:rsidRPr="003C7F5E" w:rsidRDefault="0034707D" w:rsidP="00323BBF">
      <w:pPr>
        <w:rPr>
          <w:color w:val="auto"/>
          <w:sz w:val="24"/>
          <w:szCs w:val="24"/>
        </w:rPr>
      </w:pPr>
      <w:r w:rsidRPr="00EA010C">
        <w:rPr>
          <w:color w:val="auto"/>
          <w:sz w:val="24"/>
          <w:szCs w:val="24"/>
        </w:rPr>
        <w:t xml:space="preserve">Data </w:t>
      </w:r>
      <w:r w:rsidR="00C20156">
        <w:rPr>
          <w:color w:val="auto"/>
          <w:sz w:val="24"/>
          <w:szCs w:val="24"/>
        </w:rPr>
        <w:t>P</w:t>
      </w:r>
      <w:r w:rsidRPr="00EA010C">
        <w:rPr>
          <w:color w:val="auto"/>
          <w:sz w:val="24"/>
          <w:szCs w:val="24"/>
        </w:rPr>
        <w:t xml:space="preserve">rotection Act (2018) </w:t>
      </w:r>
      <w:r>
        <w:rPr>
          <w:color w:val="auto"/>
          <w:sz w:val="24"/>
          <w:szCs w:val="24"/>
        </w:rPr>
        <w:t xml:space="preserve">c.12 Available at: </w:t>
      </w:r>
      <w:hyperlink r:id="rId13" w:history="1">
        <w:r w:rsidRPr="006353D8">
          <w:rPr>
            <w:rStyle w:val="Hyperlink"/>
            <w:sz w:val="24"/>
            <w:szCs w:val="24"/>
          </w:rPr>
          <w:t>https://www.legislation.gov.uk/ukpga/2018/12/contents</w:t>
        </w:r>
      </w:hyperlink>
      <w:r>
        <w:rPr>
          <w:color w:val="auto"/>
          <w:sz w:val="24"/>
          <w:szCs w:val="24"/>
        </w:rPr>
        <w:t xml:space="preserve"> </w:t>
      </w:r>
      <w:r>
        <w:rPr>
          <w:sz w:val="24"/>
          <w:szCs w:val="24"/>
        </w:rPr>
        <w:t>(A</w:t>
      </w:r>
      <w:r w:rsidRPr="00AC4128">
        <w:rPr>
          <w:color w:val="000000" w:themeColor="text1"/>
          <w:sz w:val="24"/>
          <w:szCs w:val="24"/>
        </w:rPr>
        <w:t xml:space="preserve">ccessed </w:t>
      </w:r>
      <w:r>
        <w:rPr>
          <w:sz w:val="24"/>
          <w:szCs w:val="24"/>
          <w:shd w:val="clear" w:color="auto" w:fill="FFFFFF"/>
        </w:rPr>
        <w:t xml:space="preserve">26th September </w:t>
      </w:r>
      <w:r w:rsidRPr="004D6BFA">
        <w:rPr>
          <w:sz w:val="24"/>
          <w:szCs w:val="24"/>
          <w:shd w:val="clear" w:color="auto" w:fill="FFFFFF"/>
        </w:rPr>
        <w:t>202</w:t>
      </w:r>
      <w:r>
        <w:rPr>
          <w:sz w:val="24"/>
          <w:szCs w:val="24"/>
          <w:shd w:val="clear" w:color="auto" w:fill="FFFFFF"/>
        </w:rPr>
        <w:t>4)</w:t>
      </w:r>
      <w:r>
        <w:rPr>
          <w:color w:val="000000" w:themeColor="text1"/>
          <w:sz w:val="24"/>
          <w:szCs w:val="24"/>
        </w:rPr>
        <w:t>.</w:t>
      </w:r>
    </w:p>
    <w:p w14:paraId="669B9E73" w14:textId="77777777" w:rsidR="006C734C" w:rsidRDefault="006C734C" w:rsidP="006C734C">
      <w:pPr>
        <w:rPr>
          <w:sz w:val="24"/>
          <w:szCs w:val="24"/>
          <w:shd w:val="clear" w:color="auto" w:fill="FFFFFF"/>
        </w:rPr>
      </w:pPr>
    </w:p>
    <w:p w14:paraId="62923D4E" w14:textId="77777777" w:rsidR="00323BBF" w:rsidRDefault="00323BBF" w:rsidP="006C734C">
      <w:pPr>
        <w:rPr>
          <w:sz w:val="24"/>
          <w:szCs w:val="24"/>
          <w:shd w:val="clear" w:color="auto" w:fill="FFFFFF"/>
        </w:rPr>
      </w:pPr>
    </w:p>
    <w:p w14:paraId="69F7740E" w14:textId="77777777" w:rsidR="008525CC" w:rsidRPr="00F32C0A" w:rsidRDefault="008525CC" w:rsidP="008525CC">
      <w:pPr>
        <w:spacing w:line="276" w:lineRule="auto"/>
        <w:jc w:val="both"/>
      </w:pPr>
    </w:p>
    <w:p w14:paraId="552C22C3" w14:textId="77777777" w:rsidR="008525CC" w:rsidRDefault="008525CC" w:rsidP="008525CC">
      <w:pPr>
        <w:spacing w:line="276" w:lineRule="auto"/>
        <w:jc w:val="both"/>
        <w:rPr>
          <w:b/>
          <w:bCs/>
          <w:color w:val="000000" w:themeColor="text1"/>
          <w:sz w:val="24"/>
          <w:szCs w:val="24"/>
        </w:rPr>
      </w:pPr>
      <w:r>
        <w:rPr>
          <w:b/>
          <w:bCs/>
          <w:color w:val="000000" w:themeColor="text1"/>
          <w:sz w:val="24"/>
          <w:szCs w:val="24"/>
        </w:rPr>
        <w:lastRenderedPageBreak/>
        <w:t xml:space="preserve">Other Sources </w:t>
      </w:r>
    </w:p>
    <w:p w14:paraId="193E7F57" w14:textId="77777777" w:rsidR="008525CC" w:rsidRDefault="008525CC" w:rsidP="008525CC">
      <w:pPr>
        <w:spacing w:line="276" w:lineRule="auto"/>
        <w:jc w:val="both"/>
        <w:rPr>
          <w:b/>
          <w:bCs/>
          <w:color w:val="000000" w:themeColor="text1"/>
          <w:sz w:val="24"/>
          <w:szCs w:val="24"/>
        </w:rPr>
      </w:pPr>
    </w:p>
    <w:p w14:paraId="24F03BE6" w14:textId="419558E3" w:rsidR="00864DA6" w:rsidRDefault="00864DA6" w:rsidP="00864DA6">
      <w:pPr>
        <w:jc w:val="both"/>
        <w:rPr>
          <w:iCs/>
          <w:color w:val="auto"/>
          <w:sz w:val="24"/>
          <w:szCs w:val="24"/>
        </w:rPr>
      </w:pPr>
      <w:proofErr w:type="spellStart"/>
      <w:r>
        <w:rPr>
          <w:iCs/>
          <w:color w:val="auto"/>
          <w:sz w:val="24"/>
          <w:szCs w:val="24"/>
        </w:rPr>
        <w:t>Arnstein</w:t>
      </w:r>
      <w:proofErr w:type="spellEnd"/>
      <w:r>
        <w:rPr>
          <w:iCs/>
          <w:color w:val="auto"/>
          <w:sz w:val="24"/>
          <w:szCs w:val="24"/>
        </w:rPr>
        <w:t xml:space="preserve">, S.R.  (1969) </w:t>
      </w:r>
      <w:r w:rsidRPr="004926F0">
        <w:rPr>
          <w:i/>
          <w:color w:val="auto"/>
          <w:sz w:val="24"/>
          <w:szCs w:val="24"/>
        </w:rPr>
        <w:t>‘A Ladder of Citizen Participation’.</w:t>
      </w:r>
      <w:r>
        <w:rPr>
          <w:iCs/>
          <w:color w:val="auto"/>
          <w:sz w:val="24"/>
          <w:szCs w:val="24"/>
        </w:rPr>
        <w:t xml:space="preserve"> </w:t>
      </w:r>
      <w:r>
        <w:rPr>
          <w:sz w:val="24"/>
          <w:szCs w:val="24"/>
        </w:rPr>
        <w:t xml:space="preserve">[Online) </w:t>
      </w:r>
      <w:r w:rsidR="00C20156">
        <w:rPr>
          <w:sz w:val="24"/>
          <w:szCs w:val="24"/>
        </w:rPr>
        <w:t>A</w:t>
      </w:r>
      <w:r>
        <w:rPr>
          <w:sz w:val="24"/>
          <w:szCs w:val="24"/>
        </w:rPr>
        <w:t>vailable at</w:t>
      </w:r>
      <w:r w:rsidR="00C20156">
        <w:rPr>
          <w:sz w:val="24"/>
          <w:szCs w:val="24"/>
        </w:rPr>
        <w:t>:</w:t>
      </w:r>
      <w:r>
        <w:rPr>
          <w:sz w:val="24"/>
          <w:szCs w:val="24"/>
        </w:rPr>
        <w:t xml:space="preserve"> </w:t>
      </w:r>
      <w:hyperlink r:id="rId14" w:history="1">
        <w:r w:rsidRPr="00E74E8C">
          <w:rPr>
            <w:rStyle w:val="Hyperlink"/>
            <w:sz w:val="24"/>
            <w:szCs w:val="24"/>
          </w:rPr>
          <w:t>https://lithgow-schmidt.dk/sherry-arnstein/ladder-of-citizen-participation.html</w:t>
        </w:r>
      </w:hyperlink>
      <w:r>
        <w:rPr>
          <w:sz w:val="24"/>
          <w:szCs w:val="24"/>
        </w:rPr>
        <w:t xml:space="preserve"> </w:t>
      </w:r>
      <w:r>
        <w:t>(</w:t>
      </w:r>
      <w:r>
        <w:rPr>
          <w:sz w:val="24"/>
          <w:szCs w:val="24"/>
          <w:shd w:val="clear" w:color="auto" w:fill="FFFFFF"/>
        </w:rPr>
        <w:t>A</w:t>
      </w:r>
      <w:r w:rsidRPr="004D6BFA">
        <w:rPr>
          <w:sz w:val="24"/>
          <w:szCs w:val="24"/>
          <w:shd w:val="clear" w:color="auto" w:fill="FFFFFF"/>
        </w:rPr>
        <w:t xml:space="preserve">ccessed </w:t>
      </w:r>
      <w:r>
        <w:rPr>
          <w:sz w:val="24"/>
          <w:szCs w:val="24"/>
          <w:shd w:val="clear" w:color="auto" w:fill="FFFFFF"/>
        </w:rPr>
        <w:t>11th September</w:t>
      </w:r>
      <w:r w:rsidRPr="004D6BFA">
        <w:rPr>
          <w:sz w:val="24"/>
          <w:szCs w:val="24"/>
          <w:shd w:val="clear" w:color="auto" w:fill="FFFFFF"/>
        </w:rPr>
        <w:t xml:space="preserve"> 202</w:t>
      </w:r>
      <w:r>
        <w:rPr>
          <w:sz w:val="24"/>
          <w:szCs w:val="24"/>
          <w:shd w:val="clear" w:color="auto" w:fill="FFFFFF"/>
        </w:rPr>
        <w:t>4</w:t>
      </w:r>
      <w:r w:rsidRPr="004D6BFA">
        <w:rPr>
          <w:sz w:val="24"/>
          <w:szCs w:val="24"/>
          <w:shd w:val="clear" w:color="auto" w:fill="FFFFFF"/>
        </w:rPr>
        <w:t>)</w:t>
      </w:r>
      <w:r>
        <w:rPr>
          <w:sz w:val="24"/>
          <w:szCs w:val="24"/>
          <w:shd w:val="clear" w:color="auto" w:fill="FFFFFF"/>
        </w:rPr>
        <w:t>.</w:t>
      </w:r>
    </w:p>
    <w:p w14:paraId="24532647" w14:textId="77777777" w:rsidR="00864DA6" w:rsidRDefault="00864DA6" w:rsidP="008525CC">
      <w:pPr>
        <w:spacing w:line="276" w:lineRule="auto"/>
        <w:jc w:val="both"/>
        <w:rPr>
          <w:b/>
          <w:bCs/>
          <w:color w:val="000000" w:themeColor="text1"/>
          <w:sz w:val="24"/>
          <w:szCs w:val="24"/>
        </w:rPr>
      </w:pPr>
    </w:p>
    <w:p w14:paraId="63F427B2" w14:textId="77777777" w:rsidR="003C7F5E" w:rsidRDefault="003C7F5E" w:rsidP="003C7F5E">
      <w:pPr>
        <w:rPr>
          <w:sz w:val="24"/>
          <w:szCs w:val="24"/>
          <w:shd w:val="clear" w:color="auto" w:fill="FFFFFF"/>
        </w:rPr>
      </w:pPr>
      <w:r>
        <w:rPr>
          <w:sz w:val="24"/>
          <w:szCs w:val="24"/>
          <w:shd w:val="clear" w:color="auto" w:fill="FFFFFF"/>
        </w:rPr>
        <w:t>Department of Education (2010) ‘</w:t>
      </w:r>
      <w:r w:rsidRPr="00334F11">
        <w:rPr>
          <w:sz w:val="24"/>
          <w:szCs w:val="24"/>
          <w:shd w:val="clear" w:color="auto" w:fill="FFFFFF"/>
        </w:rPr>
        <w:t>H</w:t>
      </w:r>
      <w:r>
        <w:rPr>
          <w:sz w:val="24"/>
          <w:szCs w:val="24"/>
          <w:shd w:val="clear" w:color="auto" w:fill="FFFFFF"/>
        </w:rPr>
        <w:t xml:space="preserve">aringey local safeguarding children board: serious case review’ [online] Available at: </w:t>
      </w:r>
      <w:hyperlink r:id="rId15" w:history="1">
        <w:r w:rsidRPr="00785515">
          <w:rPr>
            <w:rStyle w:val="Hyperlink"/>
            <w:sz w:val="24"/>
            <w:szCs w:val="24"/>
            <w:shd w:val="clear" w:color="auto" w:fill="FFFFFF"/>
          </w:rPr>
          <w:t>https://www.gov.uk/government/publications/haringey-local-safeguarding-children-board-first-serious-case-review-child-a</w:t>
        </w:r>
      </w:hyperlink>
      <w:r>
        <w:rPr>
          <w:sz w:val="24"/>
          <w:szCs w:val="24"/>
          <w:shd w:val="clear" w:color="auto" w:fill="FFFFFF"/>
        </w:rPr>
        <w:t xml:space="preserve"> (</w:t>
      </w:r>
      <w:r w:rsidRPr="007829D8">
        <w:rPr>
          <w:sz w:val="24"/>
          <w:szCs w:val="24"/>
          <w:shd w:val="clear" w:color="auto" w:fill="FFFFFF"/>
        </w:rPr>
        <w:t>accessed: 2</w:t>
      </w:r>
      <w:r>
        <w:rPr>
          <w:sz w:val="24"/>
          <w:szCs w:val="24"/>
          <w:shd w:val="clear" w:color="auto" w:fill="FFFFFF"/>
        </w:rPr>
        <w:t>4</w:t>
      </w:r>
      <w:r w:rsidRPr="007829D8">
        <w:rPr>
          <w:sz w:val="24"/>
          <w:szCs w:val="24"/>
          <w:shd w:val="clear" w:color="auto" w:fill="FFFFFF"/>
        </w:rPr>
        <w:t xml:space="preserve"> September 2024</w:t>
      </w:r>
      <w:r>
        <w:rPr>
          <w:sz w:val="24"/>
          <w:szCs w:val="24"/>
          <w:shd w:val="clear" w:color="auto" w:fill="FFFFFF"/>
        </w:rPr>
        <w:t>)</w:t>
      </w:r>
    </w:p>
    <w:p w14:paraId="04AC6039" w14:textId="77777777" w:rsidR="003C7F5E" w:rsidRDefault="003C7F5E" w:rsidP="008525CC">
      <w:pPr>
        <w:spacing w:line="276" w:lineRule="auto"/>
        <w:jc w:val="both"/>
        <w:rPr>
          <w:b/>
          <w:bCs/>
          <w:color w:val="000000" w:themeColor="text1"/>
          <w:sz w:val="24"/>
          <w:szCs w:val="24"/>
        </w:rPr>
      </w:pPr>
    </w:p>
    <w:p w14:paraId="058976B0" w14:textId="77777777" w:rsidR="00864DA6" w:rsidRPr="00661D22" w:rsidRDefault="00864DA6" w:rsidP="00864DA6">
      <w:pPr>
        <w:jc w:val="both"/>
        <w:rPr>
          <w:iCs/>
          <w:color w:val="auto"/>
          <w:sz w:val="24"/>
          <w:szCs w:val="24"/>
        </w:rPr>
      </w:pPr>
      <w:r w:rsidRPr="00661D22">
        <w:rPr>
          <w:iCs/>
          <w:color w:val="auto"/>
          <w:sz w:val="24"/>
          <w:szCs w:val="24"/>
        </w:rPr>
        <w:t xml:space="preserve">Evans, K (2013) </w:t>
      </w:r>
      <w:r>
        <w:rPr>
          <w:iCs/>
          <w:color w:val="auto"/>
          <w:sz w:val="24"/>
          <w:szCs w:val="24"/>
        </w:rPr>
        <w:t>‘</w:t>
      </w:r>
      <w:r w:rsidRPr="00661D22">
        <w:rPr>
          <w:iCs/>
          <w:color w:val="auto"/>
          <w:sz w:val="24"/>
          <w:szCs w:val="24"/>
        </w:rPr>
        <w:t>Motivational interviewing. Practice Guidance</w:t>
      </w:r>
      <w:r>
        <w:rPr>
          <w:iCs/>
          <w:color w:val="auto"/>
          <w:sz w:val="24"/>
          <w:szCs w:val="24"/>
        </w:rPr>
        <w:t>’</w:t>
      </w:r>
      <w:r w:rsidRPr="00661D22">
        <w:rPr>
          <w:iCs/>
          <w:color w:val="auto"/>
          <w:sz w:val="24"/>
          <w:szCs w:val="24"/>
        </w:rPr>
        <w:t xml:space="preserve">. </w:t>
      </w:r>
      <w:r>
        <w:rPr>
          <w:iCs/>
          <w:color w:val="auto"/>
          <w:sz w:val="24"/>
          <w:szCs w:val="24"/>
        </w:rPr>
        <w:t xml:space="preserve">Cited in </w:t>
      </w:r>
      <w:r w:rsidRPr="00661D22">
        <w:rPr>
          <w:iCs/>
          <w:color w:val="auto"/>
          <w:sz w:val="24"/>
          <w:szCs w:val="24"/>
        </w:rPr>
        <w:t>Community Care Inform</w:t>
      </w:r>
    </w:p>
    <w:p w14:paraId="059AE6C7" w14:textId="1A195D4B" w:rsidR="00864DA6" w:rsidRDefault="00864DA6" w:rsidP="00864DA6">
      <w:pPr>
        <w:jc w:val="both"/>
        <w:rPr>
          <w:iCs/>
          <w:color w:val="auto"/>
          <w:sz w:val="24"/>
          <w:szCs w:val="24"/>
        </w:rPr>
      </w:pPr>
      <w:r w:rsidRPr="00661D22">
        <w:rPr>
          <w:iCs/>
          <w:color w:val="auto"/>
          <w:sz w:val="24"/>
          <w:szCs w:val="24"/>
        </w:rPr>
        <w:t>[online]</w:t>
      </w:r>
      <w:r>
        <w:rPr>
          <w:iCs/>
          <w:color w:val="auto"/>
          <w:sz w:val="24"/>
          <w:szCs w:val="24"/>
        </w:rPr>
        <w:t xml:space="preserve"> Available at:</w:t>
      </w:r>
      <w:r w:rsidR="00C20156">
        <w:rPr>
          <w:iCs/>
          <w:color w:val="auto"/>
          <w:sz w:val="24"/>
          <w:szCs w:val="24"/>
        </w:rPr>
        <w:t xml:space="preserve"> </w:t>
      </w:r>
      <w:hyperlink r:id="rId16" w:history="1">
        <w:r w:rsidR="00C20156" w:rsidRPr="006E0CCE">
          <w:rPr>
            <w:rStyle w:val="Hyperlink"/>
            <w:iCs/>
            <w:sz w:val="24"/>
            <w:szCs w:val="24"/>
          </w:rPr>
          <w:t>https://www.ccinform.co.uk/practice-guidance/guide-to-using-motivational-interviewing-in-social-work-practice/</w:t>
        </w:r>
      </w:hyperlink>
      <w:r>
        <w:rPr>
          <w:iCs/>
          <w:color w:val="auto"/>
          <w:sz w:val="24"/>
          <w:szCs w:val="24"/>
        </w:rPr>
        <w:t xml:space="preserve"> </w:t>
      </w:r>
      <w:r w:rsidRPr="00661D22">
        <w:rPr>
          <w:iCs/>
          <w:color w:val="auto"/>
          <w:sz w:val="24"/>
          <w:szCs w:val="24"/>
        </w:rPr>
        <w:t>[accessed: 12 September 2024]</w:t>
      </w:r>
    </w:p>
    <w:p w14:paraId="2294138C" w14:textId="77777777" w:rsidR="00864DA6" w:rsidRDefault="00864DA6" w:rsidP="00864DA6">
      <w:pPr>
        <w:jc w:val="both"/>
        <w:rPr>
          <w:iCs/>
          <w:color w:val="auto"/>
          <w:sz w:val="24"/>
          <w:szCs w:val="24"/>
        </w:rPr>
      </w:pPr>
    </w:p>
    <w:p w14:paraId="25BE9EA1" w14:textId="50113B76" w:rsidR="00864DA6" w:rsidRPr="006A3607" w:rsidRDefault="00864DA6" w:rsidP="00864DA6">
      <w:pPr>
        <w:jc w:val="both"/>
        <w:rPr>
          <w:sz w:val="24"/>
          <w:szCs w:val="24"/>
        </w:rPr>
      </w:pPr>
      <w:r w:rsidRPr="006A3607">
        <w:rPr>
          <w:iCs/>
          <w:color w:val="auto"/>
          <w:sz w:val="24"/>
          <w:szCs w:val="24"/>
        </w:rPr>
        <w:t xml:space="preserve">Henry and </w:t>
      </w:r>
      <w:proofErr w:type="spellStart"/>
      <w:r w:rsidRPr="006A3607">
        <w:rPr>
          <w:iCs/>
          <w:color w:val="auto"/>
          <w:sz w:val="24"/>
          <w:szCs w:val="24"/>
        </w:rPr>
        <w:t>Strupp</w:t>
      </w:r>
      <w:proofErr w:type="spellEnd"/>
      <w:r w:rsidRPr="006A3607">
        <w:rPr>
          <w:iCs/>
          <w:color w:val="auto"/>
          <w:sz w:val="24"/>
          <w:szCs w:val="24"/>
        </w:rPr>
        <w:t xml:space="preserve"> (1994) Cited in  </w:t>
      </w:r>
      <w:proofErr w:type="spellStart"/>
      <w:r w:rsidRPr="006A3607">
        <w:rPr>
          <w:color w:val="auto"/>
          <w:sz w:val="24"/>
          <w:szCs w:val="24"/>
        </w:rPr>
        <w:t>Koprowska</w:t>
      </w:r>
      <w:proofErr w:type="spellEnd"/>
      <w:r w:rsidRPr="006A3607">
        <w:rPr>
          <w:color w:val="auto"/>
          <w:sz w:val="24"/>
          <w:szCs w:val="24"/>
        </w:rPr>
        <w:t>, J</w:t>
      </w:r>
      <w:r>
        <w:rPr>
          <w:sz w:val="24"/>
          <w:szCs w:val="24"/>
        </w:rPr>
        <w:t xml:space="preserve">. (2008) </w:t>
      </w:r>
      <w:r w:rsidRPr="004926F0">
        <w:rPr>
          <w:i/>
          <w:iCs/>
          <w:sz w:val="24"/>
          <w:szCs w:val="24"/>
        </w:rPr>
        <w:t>‘Communication and interpersonal skills in social work’</w:t>
      </w:r>
      <w:r>
        <w:rPr>
          <w:sz w:val="24"/>
          <w:szCs w:val="24"/>
        </w:rPr>
        <w:t xml:space="preserve"> 2</w:t>
      </w:r>
      <w:r w:rsidRPr="00443EFE">
        <w:rPr>
          <w:sz w:val="24"/>
          <w:szCs w:val="24"/>
          <w:vertAlign w:val="superscript"/>
        </w:rPr>
        <w:t>nd</w:t>
      </w:r>
      <w:r>
        <w:rPr>
          <w:sz w:val="24"/>
          <w:szCs w:val="24"/>
        </w:rPr>
        <w:t xml:space="preserve"> edition, pp23-24, .[online] </w:t>
      </w:r>
      <w:r w:rsidR="00C20156">
        <w:rPr>
          <w:sz w:val="24"/>
          <w:szCs w:val="24"/>
        </w:rPr>
        <w:t>A</w:t>
      </w:r>
      <w:r>
        <w:rPr>
          <w:sz w:val="24"/>
          <w:szCs w:val="24"/>
        </w:rPr>
        <w:t>vailable at</w:t>
      </w:r>
      <w:r w:rsidR="00C20156">
        <w:rPr>
          <w:sz w:val="24"/>
          <w:szCs w:val="24"/>
        </w:rPr>
        <w:t>:</w:t>
      </w:r>
      <w:r>
        <w:rPr>
          <w:sz w:val="24"/>
          <w:szCs w:val="24"/>
        </w:rPr>
        <w:t xml:space="preserve">    </w:t>
      </w:r>
      <w:hyperlink r:id="rId17" w:history="1">
        <w:r w:rsidRPr="002F7AC7">
          <w:rPr>
            <w:rStyle w:val="Hyperlink"/>
            <w:sz w:val="24"/>
            <w:szCs w:val="24"/>
          </w:rPr>
          <w:t>https://r1.vlereader.com/Reader?ean=9781844456055</w:t>
        </w:r>
      </w:hyperlink>
      <w:r>
        <w:rPr>
          <w:sz w:val="24"/>
          <w:szCs w:val="24"/>
        </w:rPr>
        <w:t xml:space="preserve"> (A</w:t>
      </w:r>
      <w:r w:rsidRPr="00AC4128">
        <w:rPr>
          <w:color w:val="000000" w:themeColor="text1"/>
          <w:sz w:val="24"/>
          <w:szCs w:val="24"/>
        </w:rPr>
        <w:t xml:space="preserve">ccessed </w:t>
      </w:r>
      <w:r>
        <w:rPr>
          <w:sz w:val="24"/>
          <w:szCs w:val="24"/>
          <w:shd w:val="clear" w:color="auto" w:fill="FFFFFF"/>
        </w:rPr>
        <w:t>3rd September</w:t>
      </w:r>
      <w:r w:rsidRPr="004D6BFA">
        <w:rPr>
          <w:sz w:val="24"/>
          <w:szCs w:val="24"/>
          <w:shd w:val="clear" w:color="auto" w:fill="FFFFFF"/>
        </w:rPr>
        <w:t xml:space="preserve"> 202</w:t>
      </w:r>
      <w:r>
        <w:rPr>
          <w:sz w:val="24"/>
          <w:szCs w:val="24"/>
          <w:shd w:val="clear" w:color="auto" w:fill="FFFFFF"/>
        </w:rPr>
        <w:t>4)</w:t>
      </w:r>
      <w:r>
        <w:rPr>
          <w:color w:val="000000" w:themeColor="text1"/>
          <w:sz w:val="24"/>
          <w:szCs w:val="24"/>
        </w:rPr>
        <w:t>.</w:t>
      </w:r>
    </w:p>
    <w:p w14:paraId="1CD845E1" w14:textId="77777777" w:rsidR="00864DA6" w:rsidRDefault="00864DA6" w:rsidP="00864DA6">
      <w:pPr>
        <w:spacing w:line="360" w:lineRule="auto"/>
        <w:rPr>
          <w:b/>
          <w:bCs/>
          <w:sz w:val="24"/>
          <w:szCs w:val="24"/>
          <w:shd w:val="clear" w:color="auto" w:fill="FFFFFF"/>
        </w:rPr>
      </w:pPr>
    </w:p>
    <w:p w14:paraId="01F0B3EF" w14:textId="77777777" w:rsidR="003C7F5E" w:rsidRDefault="003C7F5E" w:rsidP="003C7F5E">
      <w:pPr>
        <w:jc w:val="both"/>
        <w:rPr>
          <w:color w:val="000000" w:themeColor="text1"/>
          <w:sz w:val="24"/>
          <w:szCs w:val="24"/>
        </w:rPr>
      </w:pPr>
      <w:r>
        <w:rPr>
          <w:color w:val="000000" w:themeColor="text1"/>
          <w:sz w:val="24"/>
          <w:szCs w:val="24"/>
        </w:rPr>
        <w:t>HM Government (2023) ‘</w:t>
      </w:r>
      <w:r w:rsidRPr="00712DD7">
        <w:rPr>
          <w:i/>
          <w:iCs/>
          <w:color w:val="000000" w:themeColor="text1"/>
          <w:sz w:val="24"/>
          <w:szCs w:val="24"/>
        </w:rPr>
        <w:t>Working together to safeguard children’</w:t>
      </w:r>
      <w:r>
        <w:rPr>
          <w:color w:val="000000" w:themeColor="text1"/>
          <w:sz w:val="24"/>
          <w:szCs w:val="24"/>
        </w:rPr>
        <w:t xml:space="preserve">. Available at: </w:t>
      </w:r>
      <w:hyperlink r:id="rId18" w:history="1">
        <w:r w:rsidRPr="00CB50B0">
          <w:rPr>
            <w:rStyle w:val="Hyperlink"/>
            <w:sz w:val="24"/>
            <w:szCs w:val="24"/>
          </w:rPr>
          <w:t>https://www.gov.uk/government/publications/working-together-to-safeguard-children--2</w:t>
        </w:r>
      </w:hyperlink>
      <w:r>
        <w:rPr>
          <w:color w:val="000000" w:themeColor="text1"/>
          <w:sz w:val="24"/>
          <w:szCs w:val="24"/>
        </w:rPr>
        <w:t xml:space="preserve"> </w:t>
      </w:r>
      <w:r>
        <w:t>(</w:t>
      </w:r>
      <w:r>
        <w:rPr>
          <w:sz w:val="24"/>
          <w:szCs w:val="24"/>
          <w:shd w:val="clear" w:color="auto" w:fill="FFFFFF"/>
        </w:rPr>
        <w:t>A</w:t>
      </w:r>
      <w:r w:rsidRPr="004D6BFA">
        <w:rPr>
          <w:sz w:val="24"/>
          <w:szCs w:val="24"/>
          <w:shd w:val="clear" w:color="auto" w:fill="FFFFFF"/>
        </w:rPr>
        <w:t xml:space="preserve">ccessed </w:t>
      </w:r>
      <w:r>
        <w:rPr>
          <w:sz w:val="24"/>
          <w:szCs w:val="24"/>
          <w:shd w:val="clear" w:color="auto" w:fill="FFFFFF"/>
        </w:rPr>
        <w:t>19th September</w:t>
      </w:r>
      <w:r w:rsidRPr="004D6BFA">
        <w:rPr>
          <w:sz w:val="24"/>
          <w:szCs w:val="24"/>
          <w:shd w:val="clear" w:color="auto" w:fill="FFFFFF"/>
        </w:rPr>
        <w:t xml:space="preserve"> 202</w:t>
      </w:r>
      <w:r>
        <w:rPr>
          <w:sz w:val="24"/>
          <w:szCs w:val="24"/>
          <w:shd w:val="clear" w:color="auto" w:fill="FFFFFF"/>
        </w:rPr>
        <w:t>4</w:t>
      </w:r>
      <w:r w:rsidRPr="004D6BFA">
        <w:rPr>
          <w:sz w:val="24"/>
          <w:szCs w:val="24"/>
          <w:shd w:val="clear" w:color="auto" w:fill="FFFFFF"/>
        </w:rPr>
        <w:t>)</w:t>
      </w:r>
      <w:r>
        <w:rPr>
          <w:sz w:val="24"/>
          <w:szCs w:val="24"/>
          <w:shd w:val="clear" w:color="auto" w:fill="FFFFFF"/>
        </w:rPr>
        <w:t>.</w:t>
      </w:r>
    </w:p>
    <w:p w14:paraId="391F5445" w14:textId="77777777" w:rsidR="003C7F5E" w:rsidRDefault="003C7F5E" w:rsidP="00864DA6">
      <w:pPr>
        <w:spacing w:line="360" w:lineRule="auto"/>
        <w:rPr>
          <w:b/>
          <w:bCs/>
          <w:sz w:val="24"/>
          <w:szCs w:val="24"/>
          <w:shd w:val="clear" w:color="auto" w:fill="FFFFFF"/>
        </w:rPr>
      </w:pPr>
    </w:p>
    <w:p w14:paraId="6E331C05" w14:textId="77777777" w:rsidR="007316D2" w:rsidRDefault="007316D2" w:rsidP="007316D2">
      <w:pPr>
        <w:spacing w:line="276" w:lineRule="auto"/>
        <w:jc w:val="both"/>
        <w:rPr>
          <w:color w:val="000000" w:themeColor="text1"/>
          <w:sz w:val="24"/>
          <w:szCs w:val="24"/>
        </w:rPr>
      </w:pPr>
      <w:r>
        <w:rPr>
          <w:color w:val="000000" w:themeColor="text1"/>
          <w:sz w:val="24"/>
          <w:szCs w:val="24"/>
        </w:rPr>
        <w:t xml:space="preserve">HM Government (2024) </w:t>
      </w:r>
      <w:r>
        <w:rPr>
          <w:i/>
          <w:iCs/>
          <w:color w:val="000000" w:themeColor="text1"/>
          <w:sz w:val="24"/>
          <w:szCs w:val="24"/>
        </w:rPr>
        <w:t>P</w:t>
      </w:r>
      <w:r w:rsidRPr="00CD602A">
        <w:rPr>
          <w:i/>
          <w:iCs/>
          <w:color w:val="000000" w:themeColor="text1"/>
          <w:sz w:val="24"/>
          <w:szCs w:val="24"/>
        </w:rPr>
        <w:t xml:space="preserve">arental rights and responsibilities’ </w:t>
      </w:r>
      <w:r w:rsidRPr="000256B0">
        <w:rPr>
          <w:color w:val="000000" w:themeColor="text1"/>
          <w:sz w:val="24"/>
          <w:szCs w:val="24"/>
        </w:rPr>
        <w:t>[online]</w:t>
      </w:r>
      <w:r>
        <w:rPr>
          <w:color w:val="000000" w:themeColor="text1"/>
          <w:sz w:val="24"/>
          <w:szCs w:val="24"/>
        </w:rPr>
        <w:t xml:space="preserve"> Available at: </w:t>
      </w:r>
      <w:r w:rsidRPr="000256B0">
        <w:rPr>
          <w:color w:val="000000" w:themeColor="text1"/>
          <w:sz w:val="24"/>
          <w:szCs w:val="24"/>
        </w:rPr>
        <w:t xml:space="preserve"> </w:t>
      </w:r>
      <w:hyperlink r:id="rId19" w:history="1">
        <w:r w:rsidRPr="007E55E5">
          <w:rPr>
            <w:rStyle w:val="Hyperlink"/>
            <w:sz w:val="24"/>
            <w:szCs w:val="24"/>
          </w:rPr>
          <w:t>https://www.gov.uk/parental-rights-responsibilities/who-has-parental-responsibility</w:t>
        </w:r>
      </w:hyperlink>
      <w:r>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1AC39AA0" w14:textId="77777777" w:rsidR="007316D2" w:rsidRDefault="007316D2" w:rsidP="007316D2">
      <w:pPr>
        <w:spacing w:line="276" w:lineRule="auto"/>
        <w:jc w:val="both"/>
        <w:rPr>
          <w:color w:val="000000" w:themeColor="text1"/>
          <w:sz w:val="24"/>
          <w:szCs w:val="24"/>
        </w:rPr>
      </w:pPr>
    </w:p>
    <w:p w14:paraId="20B241E6" w14:textId="28450632" w:rsidR="007316D2" w:rsidRPr="000256B0" w:rsidRDefault="007316D2" w:rsidP="007316D2">
      <w:pPr>
        <w:rPr>
          <w:sz w:val="24"/>
          <w:szCs w:val="24"/>
        </w:rPr>
      </w:pPr>
      <w:r w:rsidRPr="000256B0">
        <w:rPr>
          <w:sz w:val="24"/>
          <w:szCs w:val="24"/>
        </w:rPr>
        <w:t>HM prison and probation service (2024) ‘</w:t>
      </w:r>
      <w:r w:rsidRPr="000256B0">
        <w:rPr>
          <w:i/>
          <w:iCs/>
          <w:sz w:val="24"/>
          <w:szCs w:val="24"/>
        </w:rPr>
        <w:t>MAPPA guidance’</w:t>
      </w:r>
      <w:r w:rsidRPr="000256B0">
        <w:rPr>
          <w:sz w:val="24"/>
          <w:szCs w:val="24"/>
        </w:rPr>
        <w:t>.  Available at</w:t>
      </w:r>
      <w:r w:rsidR="00C20156">
        <w:rPr>
          <w:sz w:val="24"/>
          <w:szCs w:val="24"/>
        </w:rPr>
        <w:t xml:space="preserve">: </w:t>
      </w:r>
      <w:hyperlink r:id="rId20" w:history="1">
        <w:r w:rsidR="00C20156" w:rsidRPr="006E0CCE">
          <w:rPr>
            <w:rStyle w:val="Hyperlink"/>
            <w:sz w:val="24"/>
            <w:szCs w:val="24"/>
          </w:rPr>
          <w:t>https://phw.nhs.wales/services-and-teams/national-safeguarding-team-nhs-wales/safeguarding-adults/#:~:text=It%20includes%20measures%20to%20prevent,work%20or%20in%20the%20street</w:t>
        </w:r>
      </w:hyperlink>
      <w:r w:rsidRPr="000256B0">
        <w:rPr>
          <w:sz w:val="24"/>
          <w:szCs w:val="24"/>
        </w:rPr>
        <w:t>.</w:t>
      </w:r>
      <w:r w:rsidRPr="000256B0">
        <w:rPr>
          <w:color w:val="000000" w:themeColor="text1"/>
          <w:sz w:val="24"/>
          <w:szCs w:val="24"/>
        </w:rPr>
        <w:t xml:space="preserve"> (Accessed: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62B25350" w14:textId="77777777" w:rsidR="007316D2" w:rsidRPr="000B2740" w:rsidRDefault="007316D2" w:rsidP="00864DA6">
      <w:pPr>
        <w:spacing w:line="360" w:lineRule="auto"/>
        <w:rPr>
          <w:b/>
          <w:bCs/>
          <w:sz w:val="24"/>
          <w:szCs w:val="24"/>
          <w:shd w:val="clear" w:color="auto" w:fill="FFFFFF"/>
        </w:rPr>
      </w:pPr>
    </w:p>
    <w:p w14:paraId="2FFD95D7" w14:textId="77777777" w:rsidR="00864DA6" w:rsidRDefault="00864DA6" w:rsidP="00864DA6">
      <w:pPr>
        <w:jc w:val="both"/>
        <w:rPr>
          <w:color w:val="000000" w:themeColor="text1"/>
          <w:sz w:val="24"/>
          <w:szCs w:val="24"/>
        </w:rPr>
      </w:pPr>
      <w:proofErr w:type="spellStart"/>
      <w:r>
        <w:rPr>
          <w:sz w:val="24"/>
          <w:szCs w:val="24"/>
        </w:rPr>
        <w:t>Koprowska</w:t>
      </w:r>
      <w:proofErr w:type="spellEnd"/>
      <w:r>
        <w:rPr>
          <w:sz w:val="24"/>
          <w:szCs w:val="24"/>
        </w:rPr>
        <w:t>, J. (2008) ‘</w:t>
      </w:r>
      <w:r w:rsidRPr="004926F0">
        <w:rPr>
          <w:i/>
          <w:iCs/>
          <w:sz w:val="24"/>
          <w:szCs w:val="24"/>
        </w:rPr>
        <w:t xml:space="preserve">Communication and interpersonal skills in social work’ </w:t>
      </w:r>
      <w:r>
        <w:rPr>
          <w:sz w:val="24"/>
          <w:szCs w:val="24"/>
        </w:rPr>
        <w:t>2</w:t>
      </w:r>
      <w:r w:rsidRPr="00443EFE">
        <w:rPr>
          <w:sz w:val="24"/>
          <w:szCs w:val="24"/>
          <w:vertAlign w:val="superscript"/>
        </w:rPr>
        <w:t>nd</w:t>
      </w:r>
      <w:r>
        <w:rPr>
          <w:sz w:val="24"/>
          <w:szCs w:val="24"/>
        </w:rPr>
        <w:t xml:space="preserve"> </w:t>
      </w:r>
      <w:proofErr w:type="gramStart"/>
      <w:r>
        <w:rPr>
          <w:sz w:val="24"/>
          <w:szCs w:val="24"/>
        </w:rPr>
        <w:t>edition.[</w:t>
      </w:r>
      <w:proofErr w:type="gramEnd"/>
      <w:r>
        <w:rPr>
          <w:sz w:val="24"/>
          <w:szCs w:val="24"/>
        </w:rPr>
        <w:t xml:space="preserve">online] available at </w:t>
      </w:r>
      <w:hyperlink r:id="rId21" w:history="1">
        <w:r w:rsidRPr="002F7AC7">
          <w:rPr>
            <w:rStyle w:val="Hyperlink"/>
            <w:sz w:val="24"/>
            <w:szCs w:val="24"/>
          </w:rPr>
          <w:t>https://r1.vlereader.com/Reader?ean=9781844456055</w:t>
        </w:r>
      </w:hyperlink>
      <w:r>
        <w:rPr>
          <w:sz w:val="24"/>
          <w:szCs w:val="24"/>
        </w:rPr>
        <w:t xml:space="preserve"> (A</w:t>
      </w:r>
      <w:r w:rsidRPr="00AC4128">
        <w:rPr>
          <w:color w:val="000000" w:themeColor="text1"/>
          <w:sz w:val="24"/>
          <w:szCs w:val="24"/>
        </w:rPr>
        <w:t xml:space="preserve">ccessed </w:t>
      </w:r>
      <w:r>
        <w:rPr>
          <w:sz w:val="24"/>
          <w:szCs w:val="24"/>
          <w:shd w:val="clear" w:color="auto" w:fill="FFFFFF"/>
        </w:rPr>
        <w:t xml:space="preserve">3rd September </w:t>
      </w:r>
      <w:r w:rsidRPr="004D6BFA">
        <w:rPr>
          <w:sz w:val="24"/>
          <w:szCs w:val="24"/>
          <w:shd w:val="clear" w:color="auto" w:fill="FFFFFF"/>
        </w:rPr>
        <w:t>202</w:t>
      </w:r>
      <w:r>
        <w:rPr>
          <w:sz w:val="24"/>
          <w:szCs w:val="24"/>
          <w:shd w:val="clear" w:color="auto" w:fill="FFFFFF"/>
        </w:rPr>
        <w:t>4)</w:t>
      </w:r>
      <w:r>
        <w:rPr>
          <w:color w:val="000000" w:themeColor="text1"/>
          <w:sz w:val="24"/>
          <w:szCs w:val="24"/>
        </w:rPr>
        <w:t>.</w:t>
      </w:r>
    </w:p>
    <w:p w14:paraId="0CE884BF" w14:textId="77777777" w:rsidR="003C7F5E" w:rsidRDefault="003C7F5E" w:rsidP="00864DA6">
      <w:pPr>
        <w:jc w:val="both"/>
        <w:rPr>
          <w:color w:val="000000" w:themeColor="text1"/>
          <w:sz w:val="24"/>
          <w:szCs w:val="24"/>
        </w:rPr>
      </w:pPr>
    </w:p>
    <w:p w14:paraId="3E210221" w14:textId="3EA6777E" w:rsidR="003C7F5E" w:rsidRDefault="003C7F5E" w:rsidP="003C7F5E">
      <w:pPr>
        <w:jc w:val="both"/>
        <w:rPr>
          <w:sz w:val="24"/>
          <w:szCs w:val="24"/>
          <w:shd w:val="clear" w:color="auto" w:fill="FFFFFF"/>
        </w:rPr>
      </w:pPr>
      <w:r w:rsidRPr="00B91F14">
        <w:rPr>
          <w:sz w:val="24"/>
          <w:szCs w:val="24"/>
          <w:shd w:val="clear" w:color="auto" w:fill="FFFFFF"/>
        </w:rPr>
        <w:t xml:space="preserve">Lindsay, T (ed.) 2013, </w:t>
      </w:r>
      <w:r w:rsidRPr="00C20156">
        <w:rPr>
          <w:i/>
          <w:iCs/>
          <w:sz w:val="24"/>
          <w:szCs w:val="24"/>
          <w:shd w:val="clear" w:color="auto" w:fill="FFFFFF"/>
        </w:rPr>
        <w:t>‘Social Work Intervention: chapter 2, person-centred approaches’</w:t>
      </w:r>
      <w:r>
        <w:rPr>
          <w:sz w:val="24"/>
          <w:szCs w:val="24"/>
          <w:shd w:val="clear" w:color="auto" w:fill="FFFFFF"/>
        </w:rPr>
        <w:t xml:space="preserve">  </w:t>
      </w:r>
      <w:r w:rsidRPr="00B91F14">
        <w:rPr>
          <w:sz w:val="24"/>
          <w:szCs w:val="24"/>
          <w:shd w:val="clear" w:color="auto" w:fill="FFFFFF"/>
        </w:rPr>
        <w:t xml:space="preserve"> </w:t>
      </w:r>
      <w:r>
        <w:rPr>
          <w:sz w:val="24"/>
          <w:szCs w:val="24"/>
          <w:shd w:val="clear" w:color="auto" w:fill="FFFFFF"/>
        </w:rPr>
        <w:t xml:space="preserve">[online] </w:t>
      </w:r>
      <w:r w:rsidRPr="00B91F14">
        <w:rPr>
          <w:sz w:val="24"/>
          <w:szCs w:val="24"/>
          <w:shd w:val="clear" w:color="auto" w:fill="FFFFFF"/>
        </w:rPr>
        <w:t>Available</w:t>
      </w:r>
      <w:r>
        <w:rPr>
          <w:sz w:val="24"/>
          <w:szCs w:val="24"/>
          <w:shd w:val="clear" w:color="auto" w:fill="FFFFFF"/>
        </w:rPr>
        <w:t xml:space="preserve"> at</w:t>
      </w:r>
      <w:r w:rsidR="00C20156">
        <w:rPr>
          <w:sz w:val="24"/>
          <w:szCs w:val="24"/>
          <w:shd w:val="clear" w:color="auto" w:fill="FFFFFF"/>
        </w:rPr>
        <w:t>:</w:t>
      </w:r>
      <w:r>
        <w:rPr>
          <w:sz w:val="24"/>
          <w:szCs w:val="24"/>
          <w:shd w:val="clear" w:color="auto" w:fill="FFFFFF"/>
        </w:rPr>
        <w:t xml:space="preserve"> </w:t>
      </w:r>
      <w:hyperlink r:id="rId22" w:history="1">
        <w:r w:rsidRPr="00F96A36">
          <w:rPr>
            <w:rStyle w:val="Hyperlink"/>
            <w:sz w:val="24"/>
            <w:szCs w:val="24"/>
            <w:shd w:val="clear" w:color="auto" w:fill="FFFFFF"/>
          </w:rPr>
          <w:t>https://ebookcentral.proquest.com/lib/trinity/reader.action?docID=5164016&amp;ppg=34</w:t>
        </w:r>
      </w:hyperlink>
    </w:p>
    <w:p w14:paraId="135B70DA" w14:textId="77777777" w:rsidR="003C7F5E" w:rsidRDefault="003C7F5E" w:rsidP="003C7F5E">
      <w:pPr>
        <w:jc w:val="both"/>
        <w:rPr>
          <w:sz w:val="24"/>
          <w:szCs w:val="24"/>
          <w:shd w:val="clear" w:color="auto" w:fill="FFFFFF"/>
        </w:rPr>
      </w:pPr>
      <w:r w:rsidRPr="00B91F14">
        <w:rPr>
          <w:sz w:val="24"/>
          <w:szCs w:val="24"/>
          <w:shd w:val="clear" w:color="auto" w:fill="FFFFFF"/>
        </w:rPr>
        <w:t xml:space="preserve"> [21 September 2024].</w:t>
      </w:r>
    </w:p>
    <w:p w14:paraId="2E6A2F6D" w14:textId="77777777" w:rsidR="00864DA6" w:rsidRDefault="00864DA6" w:rsidP="00864DA6">
      <w:pPr>
        <w:jc w:val="both"/>
        <w:rPr>
          <w:sz w:val="24"/>
          <w:szCs w:val="24"/>
        </w:rPr>
      </w:pPr>
    </w:p>
    <w:p w14:paraId="3AAA25AA" w14:textId="5A6FADC4" w:rsidR="00864DA6" w:rsidRDefault="00864DA6" w:rsidP="00864DA6">
      <w:pPr>
        <w:rPr>
          <w:color w:val="0F1111"/>
          <w:sz w:val="24"/>
          <w:szCs w:val="24"/>
          <w:shd w:val="clear" w:color="auto" w:fill="FFFFFF"/>
        </w:rPr>
      </w:pPr>
      <w:r w:rsidRPr="00D37093">
        <w:rPr>
          <w:sz w:val="24"/>
          <w:szCs w:val="24"/>
        </w:rPr>
        <w:t xml:space="preserve">Maclean, S. &amp; Harrison, R. (2015) </w:t>
      </w:r>
      <w:r w:rsidR="00C20156">
        <w:rPr>
          <w:sz w:val="24"/>
          <w:szCs w:val="24"/>
        </w:rPr>
        <w:t>‘</w:t>
      </w:r>
      <w:r w:rsidRPr="00D37093">
        <w:rPr>
          <w:i/>
          <w:sz w:val="24"/>
          <w:szCs w:val="24"/>
        </w:rPr>
        <w:t>Theory and Practice: A Straightforward Guide for Social Work Students</w:t>
      </w:r>
      <w:r w:rsidR="00C20156">
        <w:rPr>
          <w:i/>
          <w:sz w:val="24"/>
          <w:szCs w:val="24"/>
        </w:rPr>
        <w:t>’</w:t>
      </w:r>
      <w:r w:rsidRPr="00D37093">
        <w:rPr>
          <w:sz w:val="24"/>
          <w:szCs w:val="24"/>
        </w:rPr>
        <w:t xml:space="preserve"> (3d edition) p. 156-8. Lichfield: </w:t>
      </w:r>
      <w:proofErr w:type="spellStart"/>
      <w:r w:rsidRPr="00D37093">
        <w:rPr>
          <w:color w:val="0F1111"/>
          <w:sz w:val="24"/>
          <w:szCs w:val="24"/>
          <w:shd w:val="clear" w:color="auto" w:fill="FFFFFF"/>
        </w:rPr>
        <w:t>Kirwin</w:t>
      </w:r>
      <w:proofErr w:type="spellEnd"/>
      <w:r w:rsidRPr="00D37093">
        <w:rPr>
          <w:color w:val="0F1111"/>
          <w:sz w:val="24"/>
          <w:szCs w:val="24"/>
          <w:shd w:val="clear" w:color="auto" w:fill="FFFFFF"/>
        </w:rPr>
        <w:t xml:space="preserve"> Maclean Associates L</w:t>
      </w:r>
      <w:r w:rsidRPr="00661D22">
        <w:rPr>
          <w:color w:val="0F1111"/>
          <w:sz w:val="24"/>
          <w:szCs w:val="24"/>
          <w:shd w:val="clear" w:color="auto" w:fill="FFFFFF"/>
        </w:rPr>
        <w:t>td.</w:t>
      </w:r>
    </w:p>
    <w:p w14:paraId="199D5C78" w14:textId="77777777" w:rsidR="003C7F5E" w:rsidRDefault="003C7F5E" w:rsidP="00864DA6">
      <w:pPr>
        <w:rPr>
          <w:color w:val="0F1111"/>
          <w:sz w:val="24"/>
          <w:szCs w:val="24"/>
          <w:shd w:val="clear" w:color="auto" w:fill="FFFFFF"/>
        </w:rPr>
      </w:pPr>
    </w:p>
    <w:p w14:paraId="609D775C" w14:textId="1C17287D" w:rsidR="003C7F5E" w:rsidRDefault="003C7F5E" w:rsidP="003C7F5E">
      <w:pPr>
        <w:rPr>
          <w:color w:val="0F1111"/>
          <w:sz w:val="24"/>
          <w:szCs w:val="24"/>
          <w:shd w:val="clear" w:color="auto" w:fill="FFFFFF"/>
        </w:rPr>
      </w:pPr>
      <w:r w:rsidRPr="00AE501F">
        <w:rPr>
          <w:sz w:val="24"/>
          <w:szCs w:val="24"/>
        </w:rPr>
        <w:t>Maclean, S. &amp; Harrison, R. (2015</w:t>
      </w:r>
      <w:r>
        <w:rPr>
          <w:sz w:val="24"/>
          <w:szCs w:val="24"/>
        </w:rPr>
        <w:t>a</w:t>
      </w:r>
      <w:r w:rsidRPr="00AE501F">
        <w:rPr>
          <w:sz w:val="24"/>
          <w:szCs w:val="24"/>
        </w:rPr>
        <w:t xml:space="preserve">) </w:t>
      </w:r>
      <w:r w:rsidR="00C20156">
        <w:rPr>
          <w:sz w:val="24"/>
          <w:szCs w:val="24"/>
        </w:rPr>
        <w:t>‘</w:t>
      </w:r>
      <w:r w:rsidRPr="00AE501F">
        <w:rPr>
          <w:i/>
          <w:sz w:val="24"/>
          <w:szCs w:val="24"/>
        </w:rPr>
        <w:t>Theory and Practice: A Straightforward Guide for Social Work Students</w:t>
      </w:r>
      <w:r w:rsidR="00C20156">
        <w:rPr>
          <w:i/>
          <w:sz w:val="24"/>
          <w:szCs w:val="24"/>
        </w:rPr>
        <w:t>’</w:t>
      </w:r>
      <w:r w:rsidRPr="00AE501F">
        <w:rPr>
          <w:sz w:val="24"/>
          <w:szCs w:val="24"/>
        </w:rPr>
        <w:t xml:space="preserve"> (3d edition) p.103-104. Lichfield: </w:t>
      </w:r>
      <w:proofErr w:type="spellStart"/>
      <w:r w:rsidRPr="00AE501F">
        <w:rPr>
          <w:color w:val="0F1111"/>
          <w:sz w:val="24"/>
          <w:szCs w:val="24"/>
          <w:shd w:val="clear" w:color="auto" w:fill="FFFFFF"/>
        </w:rPr>
        <w:t>Kirwin</w:t>
      </w:r>
      <w:proofErr w:type="spellEnd"/>
      <w:r w:rsidRPr="00AE501F">
        <w:rPr>
          <w:color w:val="0F1111"/>
          <w:sz w:val="24"/>
          <w:szCs w:val="24"/>
          <w:shd w:val="clear" w:color="auto" w:fill="FFFFFF"/>
        </w:rPr>
        <w:t xml:space="preserve"> Maclean Associates Ltd.</w:t>
      </w:r>
    </w:p>
    <w:p w14:paraId="13F8E828" w14:textId="77777777" w:rsidR="003C7F5E" w:rsidRDefault="003C7F5E" w:rsidP="003C7F5E">
      <w:pPr>
        <w:rPr>
          <w:color w:val="0F1111"/>
          <w:sz w:val="24"/>
          <w:szCs w:val="24"/>
          <w:shd w:val="clear" w:color="auto" w:fill="FFFFFF"/>
        </w:rPr>
      </w:pPr>
    </w:p>
    <w:p w14:paraId="4EEEF0F1" w14:textId="569F0E56" w:rsidR="003C7F5E" w:rsidRPr="00AE501F" w:rsidRDefault="003C7F5E" w:rsidP="003C7F5E">
      <w:pPr>
        <w:rPr>
          <w:color w:val="0F1111"/>
          <w:sz w:val="24"/>
          <w:szCs w:val="24"/>
          <w:shd w:val="clear" w:color="auto" w:fill="FFFFFF"/>
        </w:rPr>
      </w:pPr>
      <w:r w:rsidRPr="00AE501F">
        <w:rPr>
          <w:sz w:val="24"/>
          <w:szCs w:val="24"/>
        </w:rPr>
        <w:t>Maclean, S. &amp; Harrison, R. (2015</w:t>
      </w:r>
      <w:r>
        <w:rPr>
          <w:sz w:val="24"/>
          <w:szCs w:val="24"/>
        </w:rPr>
        <w:t>b</w:t>
      </w:r>
      <w:r w:rsidRPr="00AE501F">
        <w:rPr>
          <w:sz w:val="24"/>
          <w:szCs w:val="24"/>
        </w:rPr>
        <w:t xml:space="preserve">) </w:t>
      </w:r>
      <w:r w:rsidRPr="00AE501F">
        <w:rPr>
          <w:i/>
          <w:sz w:val="24"/>
          <w:szCs w:val="24"/>
        </w:rPr>
        <w:t xml:space="preserve">Theory and Practice: </w:t>
      </w:r>
      <w:r w:rsidR="00C20156">
        <w:rPr>
          <w:i/>
          <w:sz w:val="24"/>
          <w:szCs w:val="24"/>
        </w:rPr>
        <w:t>‘</w:t>
      </w:r>
      <w:r w:rsidRPr="00AE501F">
        <w:rPr>
          <w:i/>
          <w:sz w:val="24"/>
          <w:szCs w:val="24"/>
        </w:rPr>
        <w:t>A Straightforward Guide for Social Work Students</w:t>
      </w:r>
      <w:r w:rsidR="00C20156">
        <w:rPr>
          <w:i/>
          <w:sz w:val="24"/>
          <w:szCs w:val="24"/>
        </w:rPr>
        <w:t>’</w:t>
      </w:r>
      <w:r w:rsidRPr="00AE501F">
        <w:rPr>
          <w:sz w:val="24"/>
          <w:szCs w:val="24"/>
        </w:rPr>
        <w:t xml:space="preserve"> (3d edition) p.</w:t>
      </w:r>
      <w:r>
        <w:rPr>
          <w:sz w:val="24"/>
          <w:szCs w:val="24"/>
        </w:rPr>
        <w:t>135-136</w:t>
      </w:r>
      <w:r w:rsidRPr="00AE501F">
        <w:rPr>
          <w:sz w:val="24"/>
          <w:szCs w:val="24"/>
        </w:rPr>
        <w:t xml:space="preserve">. Lichfield: </w:t>
      </w:r>
      <w:proofErr w:type="spellStart"/>
      <w:r w:rsidRPr="00AE501F">
        <w:rPr>
          <w:color w:val="0F1111"/>
          <w:sz w:val="24"/>
          <w:szCs w:val="24"/>
          <w:shd w:val="clear" w:color="auto" w:fill="FFFFFF"/>
        </w:rPr>
        <w:t>Kirwin</w:t>
      </w:r>
      <w:proofErr w:type="spellEnd"/>
      <w:r w:rsidRPr="00AE501F">
        <w:rPr>
          <w:color w:val="0F1111"/>
          <w:sz w:val="24"/>
          <w:szCs w:val="24"/>
          <w:shd w:val="clear" w:color="auto" w:fill="FFFFFF"/>
        </w:rPr>
        <w:t xml:space="preserve"> Maclean Associates Ltd.</w:t>
      </w:r>
    </w:p>
    <w:p w14:paraId="73997153" w14:textId="77777777" w:rsidR="003C7F5E" w:rsidRPr="00D37093" w:rsidRDefault="003C7F5E" w:rsidP="00864DA6">
      <w:pPr>
        <w:rPr>
          <w:color w:val="0F1111"/>
          <w:sz w:val="24"/>
          <w:szCs w:val="24"/>
          <w:shd w:val="clear" w:color="auto" w:fill="FFFFFF"/>
        </w:rPr>
      </w:pPr>
    </w:p>
    <w:p w14:paraId="2739412E" w14:textId="77777777" w:rsidR="003C7F5E" w:rsidRDefault="003C7F5E" w:rsidP="003C7F5E">
      <w:pPr>
        <w:jc w:val="both"/>
        <w:rPr>
          <w:sz w:val="24"/>
          <w:szCs w:val="24"/>
          <w:shd w:val="clear" w:color="auto" w:fill="FFFFFF"/>
        </w:rPr>
      </w:pPr>
      <w:proofErr w:type="spellStart"/>
      <w:r>
        <w:rPr>
          <w:sz w:val="24"/>
          <w:szCs w:val="24"/>
          <w:shd w:val="clear" w:color="auto" w:fill="FFFFFF"/>
        </w:rPr>
        <w:t>Misca</w:t>
      </w:r>
      <w:proofErr w:type="spellEnd"/>
      <w:r>
        <w:rPr>
          <w:sz w:val="24"/>
          <w:szCs w:val="24"/>
          <w:shd w:val="clear" w:color="auto" w:fill="FFFFFF"/>
        </w:rPr>
        <w:t xml:space="preserve">, J. (2009) ‘Perspectives on the life course: childhood and adolescence’ Cited in </w:t>
      </w:r>
    </w:p>
    <w:p w14:paraId="5A863FC0" w14:textId="77777777" w:rsidR="003C7F5E" w:rsidRDefault="003C7F5E" w:rsidP="003C7F5E">
      <w:pPr>
        <w:jc w:val="both"/>
        <w:rPr>
          <w:sz w:val="24"/>
          <w:szCs w:val="24"/>
        </w:rPr>
      </w:pPr>
      <w:r>
        <w:rPr>
          <w:sz w:val="24"/>
          <w:szCs w:val="24"/>
          <w:shd w:val="clear" w:color="auto" w:fill="FFFFFF"/>
        </w:rPr>
        <w:t>Adams, R. (2009)    ‘</w:t>
      </w:r>
      <w:r w:rsidRPr="00BC5B56">
        <w:rPr>
          <w:sz w:val="24"/>
          <w:szCs w:val="24"/>
          <w:shd w:val="clear" w:color="auto" w:fill="FFFFFF"/>
        </w:rPr>
        <w:t>Social work: themes, issues and critical debates</w:t>
      </w:r>
      <w:r>
        <w:rPr>
          <w:sz w:val="24"/>
          <w:szCs w:val="24"/>
          <w:shd w:val="clear" w:color="auto" w:fill="FFFFFF"/>
        </w:rPr>
        <w:t xml:space="preserve">: chapter 10’  </w:t>
      </w:r>
      <w:r w:rsidRPr="004D6BFA">
        <w:rPr>
          <w:sz w:val="24"/>
          <w:szCs w:val="24"/>
          <w:shd w:val="clear" w:color="auto" w:fill="FFFFFF"/>
        </w:rPr>
        <w:t>[online] Available at</w:t>
      </w:r>
      <w:r>
        <w:rPr>
          <w:sz w:val="24"/>
          <w:szCs w:val="24"/>
          <w:shd w:val="clear" w:color="auto" w:fill="FFFFFF"/>
        </w:rPr>
        <w:t xml:space="preserve"> </w:t>
      </w:r>
      <w:hyperlink r:id="rId23" w:history="1">
        <w:r w:rsidRPr="00F96A36">
          <w:rPr>
            <w:rStyle w:val="Hyperlink"/>
            <w:sz w:val="24"/>
            <w:szCs w:val="24"/>
            <w:shd w:val="clear" w:color="auto" w:fill="FFFFFF"/>
          </w:rPr>
          <w:t>https://www-vlebooks-com.ezproxy.uwtsd.ac.uk/Product/Index/2008814?page=0&amp;startBookmarkId=-1</w:t>
        </w:r>
      </w:hyperlink>
      <w:r>
        <w:rPr>
          <w:sz w:val="24"/>
          <w:szCs w:val="24"/>
          <w:shd w:val="clear" w:color="auto" w:fill="FFFFFF"/>
        </w:rPr>
        <w:t xml:space="preserve"> pp116-128 . </w:t>
      </w:r>
      <w:r>
        <w:rPr>
          <w:sz w:val="24"/>
          <w:szCs w:val="24"/>
        </w:rPr>
        <w:t>(Accessed 20th September 2024)</w:t>
      </w:r>
    </w:p>
    <w:p w14:paraId="6B4891DF" w14:textId="77777777" w:rsidR="003C7F5E" w:rsidRDefault="003C7F5E" w:rsidP="003C7F5E">
      <w:pPr>
        <w:jc w:val="both"/>
        <w:rPr>
          <w:sz w:val="24"/>
          <w:szCs w:val="24"/>
        </w:rPr>
      </w:pPr>
    </w:p>
    <w:p w14:paraId="5A111225" w14:textId="77777777" w:rsidR="003C7F5E" w:rsidRDefault="003C7F5E" w:rsidP="003C7F5E">
      <w:pPr>
        <w:jc w:val="both"/>
        <w:rPr>
          <w:sz w:val="24"/>
          <w:szCs w:val="24"/>
        </w:rPr>
      </w:pPr>
      <w:r>
        <w:rPr>
          <w:sz w:val="24"/>
          <w:szCs w:val="24"/>
        </w:rPr>
        <w:t>Munroe, E (2011) ‘</w:t>
      </w:r>
      <w:r w:rsidRPr="002B5BAF">
        <w:rPr>
          <w:sz w:val="24"/>
          <w:szCs w:val="24"/>
        </w:rPr>
        <w:t>The Munro Review</w:t>
      </w:r>
      <w:r>
        <w:rPr>
          <w:sz w:val="24"/>
          <w:szCs w:val="24"/>
        </w:rPr>
        <w:t xml:space="preserve"> </w:t>
      </w:r>
      <w:r w:rsidRPr="002B5BAF">
        <w:rPr>
          <w:sz w:val="24"/>
          <w:szCs w:val="24"/>
        </w:rPr>
        <w:t>of Child Protection:</w:t>
      </w:r>
      <w:r>
        <w:rPr>
          <w:sz w:val="24"/>
          <w:szCs w:val="24"/>
        </w:rPr>
        <w:t xml:space="preserve"> </w:t>
      </w:r>
      <w:r w:rsidRPr="002B5BAF">
        <w:rPr>
          <w:sz w:val="24"/>
          <w:szCs w:val="24"/>
        </w:rPr>
        <w:t>Final Report</w:t>
      </w:r>
      <w:r>
        <w:rPr>
          <w:sz w:val="24"/>
          <w:szCs w:val="24"/>
        </w:rPr>
        <w:t xml:space="preserve"> </w:t>
      </w:r>
      <w:r w:rsidRPr="002B5BAF">
        <w:rPr>
          <w:sz w:val="24"/>
          <w:szCs w:val="24"/>
        </w:rPr>
        <w:t>A child-centred system</w:t>
      </w:r>
      <w:r>
        <w:rPr>
          <w:sz w:val="24"/>
          <w:szCs w:val="24"/>
        </w:rPr>
        <w:t xml:space="preserve">’ [online] Available at </w:t>
      </w:r>
      <w:hyperlink r:id="rId24" w:history="1">
        <w:r w:rsidRPr="006353D8">
          <w:rPr>
            <w:rStyle w:val="Hyperlink"/>
            <w:sz w:val="24"/>
            <w:szCs w:val="24"/>
          </w:rPr>
          <w:t>https://www.gov.uk/government/publications/munro-review-of-child-protection-final-report-a-child-centred-system</w:t>
        </w:r>
      </w:hyperlink>
      <w:r>
        <w:rPr>
          <w:sz w:val="24"/>
          <w:szCs w:val="24"/>
        </w:rPr>
        <w:t xml:space="preserve"> (Accessed 25th September 2024).</w:t>
      </w:r>
    </w:p>
    <w:p w14:paraId="27D03CA9" w14:textId="77777777" w:rsidR="0029411B" w:rsidRDefault="0029411B" w:rsidP="003C7F5E">
      <w:pPr>
        <w:jc w:val="both"/>
        <w:rPr>
          <w:sz w:val="24"/>
          <w:szCs w:val="24"/>
        </w:rPr>
      </w:pPr>
    </w:p>
    <w:p w14:paraId="62092B86" w14:textId="2ED55C8A" w:rsidR="0029411B" w:rsidRDefault="0029411B" w:rsidP="003C7F5E">
      <w:pPr>
        <w:jc w:val="both"/>
        <w:rPr>
          <w:sz w:val="24"/>
          <w:szCs w:val="24"/>
        </w:rPr>
      </w:pPr>
      <w:r>
        <w:rPr>
          <w:sz w:val="24"/>
          <w:szCs w:val="24"/>
        </w:rPr>
        <w:t>National Assembly for Wales: Home office (2001) ‘</w:t>
      </w:r>
      <w:r w:rsidRPr="00C20156">
        <w:rPr>
          <w:i/>
          <w:iCs/>
          <w:sz w:val="24"/>
          <w:szCs w:val="24"/>
        </w:rPr>
        <w:t>Framework for the Assessment of Children in Need and their Families: chapter 2, framework for the assessment of children in need’.</w:t>
      </w:r>
      <w:r>
        <w:rPr>
          <w:sz w:val="24"/>
          <w:szCs w:val="24"/>
        </w:rPr>
        <w:t xml:space="preserve"> [Online] Available at: </w:t>
      </w:r>
      <w:hyperlink r:id="rId25" w:history="1">
        <w:r w:rsidRPr="00670225">
          <w:rPr>
            <w:rStyle w:val="Hyperlink"/>
            <w:sz w:val="24"/>
            <w:szCs w:val="24"/>
          </w:rPr>
          <w:t>https://basw.co.uk/policy-and-practice/resources/framework-assessment-children-need-and-their-families</w:t>
        </w:r>
      </w:hyperlink>
      <w:r>
        <w:rPr>
          <w:sz w:val="24"/>
          <w:szCs w:val="24"/>
        </w:rPr>
        <w:t xml:space="preserve"> (Accessed 24th september2024).</w:t>
      </w:r>
    </w:p>
    <w:p w14:paraId="37541148" w14:textId="77777777" w:rsidR="00864DA6" w:rsidRDefault="00864DA6" w:rsidP="00BB248E">
      <w:pPr>
        <w:spacing w:line="276" w:lineRule="auto"/>
        <w:jc w:val="both"/>
        <w:rPr>
          <w:color w:val="000000" w:themeColor="text1"/>
          <w:sz w:val="24"/>
          <w:szCs w:val="24"/>
        </w:rPr>
      </w:pPr>
    </w:p>
    <w:p w14:paraId="675C57EC" w14:textId="77777777" w:rsidR="007316D2" w:rsidRDefault="007316D2" w:rsidP="007316D2">
      <w:pPr>
        <w:rPr>
          <w:color w:val="000000" w:themeColor="text1"/>
          <w:sz w:val="24"/>
          <w:szCs w:val="24"/>
        </w:rPr>
      </w:pPr>
      <w:r>
        <w:rPr>
          <w:sz w:val="24"/>
          <w:szCs w:val="24"/>
        </w:rPr>
        <w:t>NSPCC (2022) ‘</w:t>
      </w:r>
      <w:r w:rsidRPr="00C20156">
        <w:rPr>
          <w:i/>
          <w:iCs/>
          <w:sz w:val="24"/>
          <w:szCs w:val="24"/>
        </w:rPr>
        <w:t>Gillick competency and Fraser guidelines’</w:t>
      </w:r>
      <w:r>
        <w:rPr>
          <w:sz w:val="24"/>
          <w:szCs w:val="24"/>
        </w:rPr>
        <w:t xml:space="preserve"> </w:t>
      </w:r>
      <w:r w:rsidRPr="000256B0">
        <w:rPr>
          <w:sz w:val="24"/>
          <w:szCs w:val="24"/>
        </w:rPr>
        <w:t>[online] Available at</w:t>
      </w:r>
      <w:r>
        <w:rPr>
          <w:sz w:val="24"/>
          <w:szCs w:val="24"/>
        </w:rPr>
        <w:t>:</w:t>
      </w:r>
      <w:r w:rsidRPr="0075350C">
        <w:t xml:space="preserve"> </w:t>
      </w:r>
      <w:hyperlink r:id="rId26" w:history="1">
        <w:r w:rsidRPr="007E55E5">
          <w:rPr>
            <w:rStyle w:val="Hyperlink"/>
            <w:sz w:val="24"/>
            <w:szCs w:val="24"/>
          </w:rPr>
          <w:t>https://learning.nspcc.org.uk/child-protection-system/gillick-competence-fraser-guidelines</w:t>
        </w:r>
      </w:hyperlink>
      <w:r>
        <w:rPr>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58198DA8" w14:textId="77777777" w:rsidR="007316D2" w:rsidRDefault="007316D2" w:rsidP="00BB248E">
      <w:pPr>
        <w:spacing w:line="276" w:lineRule="auto"/>
        <w:jc w:val="both"/>
        <w:rPr>
          <w:color w:val="000000" w:themeColor="text1"/>
          <w:sz w:val="24"/>
          <w:szCs w:val="24"/>
        </w:rPr>
      </w:pPr>
    </w:p>
    <w:p w14:paraId="2E47BBD5" w14:textId="0B7F8D15" w:rsidR="00BB248E" w:rsidRPr="00BB248E" w:rsidRDefault="00BB248E" w:rsidP="00BB248E">
      <w:pPr>
        <w:spacing w:line="276" w:lineRule="auto"/>
        <w:jc w:val="both"/>
        <w:rPr>
          <w:color w:val="000000" w:themeColor="text1"/>
          <w:sz w:val="24"/>
          <w:szCs w:val="24"/>
        </w:rPr>
      </w:pPr>
      <w:r w:rsidRPr="00BB248E">
        <w:rPr>
          <w:color w:val="000000" w:themeColor="text1"/>
          <w:sz w:val="24"/>
          <w:szCs w:val="24"/>
        </w:rPr>
        <w:t xml:space="preserve">Office for Health Improvement and Disparities (2022) </w:t>
      </w:r>
      <w:r w:rsidRPr="00C20156">
        <w:rPr>
          <w:i/>
          <w:iCs/>
          <w:color w:val="000000" w:themeColor="text1"/>
          <w:sz w:val="24"/>
          <w:szCs w:val="24"/>
        </w:rPr>
        <w:t>‘Guidance Working definition of trauma-informed practice’</w:t>
      </w:r>
      <w:r w:rsidRPr="00BB248E">
        <w:rPr>
          <w:color w:val="000000" w:themeColor="text1"/>
          <w:sz w:val="24"/>
          <w:szCs w:val="24"/>
        </w:rPr>
        <w:t xml:space="preserve"> [online] Available at:  </w:t>
      </w:r>
      <w:hyperlink r:id="rId27" w:history="1">
        <w:r w:rsidRPr="00BB248E">
          <w:rPr>
            <w:rStyle w:val="Hyperlink"/>
            <w:sz w:val="24"/>
            <w:szCs w:val="24"/>
          </w:rPr>
          <w:t>https://www.gov.uk/government/publications/working-definition-of-trauma-informed-practice/working-definition-of-trauma-informed-practice</w:t>
        </w:r>
      </w:hyperlink>
      <w:r w:rsidRPr="00BB248E">
        <w:rPr>
          <w:color w:val="000000" w:themeColor="text1"/>
          <w:sz w:val="24"/>
          <w:szCs w:val="24"/>
        </w:rPr>
        <w:t xml:space="preserve"> (Accessed 28th September 2024).</w:t>
      </w:r>
    </w:p>
    <w:p w14:paraId="01156EC9" w14:textId="77777777" w:rsidR="00BB248E" w:rsidRDefault="00BB248E" w:rsidP="008525CC">
      <w:pPr>
        <w:spacing w:line="276" w:lineRule="auto"/>
        <w:jc w:val="both"/>
        <w:rPr>
          <w:b/>
          <w:bCs/>
          <w:color w:val="000000" w:themeColor="text1"/>
          <w:sz w:val="24"/>
          <w:szCs w:val="24"/>
        </w:rPr>
      </w:pPr>
    </w:p>
    <w:p w14:paraId="43653A34" w14:textId="77777777" w:rsidR="007316D2" w:rsidRDefault="007316D2" w:rsidP="007316D2">
      <w:pPr>
        <w:rPr>
          <w:color w:val="000000" w:themeColor="text1"/>
          <w:sz w:val="24"/>
          <w:szCs w:val="24"/>
        </w:rPr>
      </w:pPr>
      <w:r w:rsidRPr="000256B0">
        <w:rPr>
          <w:sz w:val="24"/>
          <w:szCs w:val="24"/>
        </w:rPr>
        <w:t>Older people Commissioner for Wales (2019</w:t>
      </w:r>
      <w:r w:rsidRPr="00C20156">
        <w:rPr>
          <w:i/>
          <w:iCs/>
          <w:sz w:val="24"/>
          <w:szCs w:val="24"/>
        </w:rPr>
        <w:t>) ‘Protection of older people in Wales: A guide to the law’</w:t>
      </w:r>
      <w:r w:rsidRPr="000256B0">
        <w:rPr>
          <w:sz w:val="24"/>
          <w:szCs w:val="24"/>
        </w:rPr>
        <w:t xml:space="preserve"> [online] Available at </w:t>
      </w:r>
      <w:hyperlink r:id="rId28" w:history="1">
        <w:r w:rsidRPr="000256B0">
          <w:rPr>
            <w:rStyle w:val="Hyperlink"/>
            <w:sz w:val="24"/>
            <w:szCs w:val="24"/>
          </w:rPr>
          <w:t>https://olderpeople.wales/news/human-rights-day-2019-new-guide-to-the-law-to-protect-and-promote-older-peoples-rights/</w:t>
        </w:r>
      </w:hyperlink>
      <w:r w:rsidRPr="000256B0">
        <w:rPr>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37307B40" w14:textId="77777777" w:rsidR="0029411B" w:rsidRDefault="0029411B" w:rsidP="0029411B">
      <w:pPr>
        <w:jc w:val="both"/>
        <w:rPr>
          <w:sz w:val="24"/>
          <w:szCs w:val="24"/>
        </w:rPr>
      </w:pPr>
    </w:p>
    <w:p w14:paraId="59F5087C" w14:textId="77777777" w:rsidR="0029411B" w:rsidRPr="00747B89" w:rsidRDefault="0029411B" w:rsidP="0029411B">
      <w:pPr>
        <w:jc w:val="both"/>
        <w:rPr>
          <w:sz w:val="24"/>
          <w:szCs w:val="24"/>
        </w:rPr>
      </w:pPr>
      <w:r>
        <w:rPr>
          <w:sz w:val="24"/>
          <w:szCs w:val="24"/>
        </w:rPr>
        <w:t xml:space="preserve">Penna, S (2020a) </w:t>
      </w:r>
      <w:r w:rsidRPr="00747B89">
        <w:rPr>
          <w:i/>
          <w:iCs/>
          <w:sz w:val="24"/>
          <w:szCs w:val="24"/>
        </w:rPr>
        <w:t>‘Guide to adverse childhood experiences (ACEs). Practice Guidance’.</w:t>
      </w:r>
    </w:p>
    <w:p w14:paraId="28536CC4" w14:textId="77777777" w:rsidR="0029411B" w:rsidRPr="00CF530C" w:rsidRDefault="0029411B" w:rsidP="0029411B">
      <w:pPr>
        <w:jc w:val="both"/>
        <w:rPr>
          <w:sz w:val="24"/>
          <w:szCs w:val="24"/>
        </w:rPr>
      </w:pPr>
      <w:r w:rsidRPr="00747B89">
        <w:rPr>
          <w:sz w:val="24"/>
          <w:szCs w:val="24"/>
        </w:rPr>
        <w:t>Community Care Inform</w:t>
      </w:r>
      <w:r>
        <w:rPr>
          <w:sz w:val="24"/>
          <w:szCs w:val="24"/>
        </w:rPr>
        <w:t xml:space="preserve"> </w:t>
      </w:r>
      <w:r w:rsidRPr="00747B89">
        <w:rPr>
          <w:sz w:val="24"/>
          <w:szCs w:val="24"/>
        </w:rPr>
        <w:t>[online]</w:t>
      </w:r>
      <w:r>
        <w:rPr>
          <w:sz w:val="24"/>
          <w:szCs w:val="24"/>
        </w:rPr>
        <w:t xml:space="preserve"> Available at:  </w:t>
      </w:r>
      <w:hyperlink r:id="rId29" w:history="1">
        <w:r w:rsidRPr="00D617DF">
          <w:rPr>
            <w:rStyle w:val="Hyperlink"/>
            <w:sz w:val="24"/>
            <w:szCs w:val="24"/>
          </w:rPr>
          <w:t>https://www.ccinform.co.uk/practice-guidance/guide-to-adverse-childhood-experiences-aces/</w:t>
        </w:r>
      </w:hyperlink>
      <w:r>
        <w:rPr>
          <w:sz w:val="24"/>
          <w:szCs w:val="24"/>
        </w:rPr>
        <w:t xml:space="preserve"> </w:t>
      </w:r>
      <w:r w:rsidRPr="00747B89">
        <w:rPr>
          <w:sz w:val="24"/>
          <w:szCs w:val="24"/>
        </w:rPr>
        <w:t>[accessed: 5 October 2024]</w:t>
      </w:r>
    </w:p>
    <w:p w14:paraId="23806E60" w14:textId="77777777" w:rsidR="0029411B" w:rsidRDefault="0029411B" w:rsidP="0029411B">
      <w:pPr>
        <w:jc w:val="both"/>
        <w:rPr>
          <w:sz w:val="24"/>
          <w:szCs w:val="24"/>
          <w:shd w:val="clear" w:color="auto" w:fill="FFFFFF"/>
        </w:rPr>
      </w:pPr>
    </w:p>
    <w:p w14:paraId="3FD3C13E" w14:textId="35D14053" w:rsidR="0029411B" w:rsidRPr="00C20156" w:rsidRDefault="0029411B" w:rsidP="0029411B">
      <w:pPr>
        <w:jc w:val="both"/>
        <w:rPr>
          <w:i/>
          <w:iCs/>
          <w:sz w:val="24"/>
          <w:szCs w:val="24"/>
          <w:shd w:val="clear" w:color="auto" w:fill="FFFFFF"/>
        </w:rPr>
      </w:pPr>
      <w:r w:rsidRPr="007829D8">
        <w:rPr>
          <w:sz w:val="24"/>
          <w:szCs w:val="24"/>
          <w:shd w:val="clear" w:color="auto" w:fill="FFFFFF"/>
        </w:rPr>
        <w:t>Penna, S (2020</w:t>
      </w:r>
      <w:r>
        <w:rPr>
          <w:sz w:val="24"/>
          <w:szCs w:val="24"/>
          <w:shd w:val="clear" w:color="auto" w:fill="FFFFFF"/>
        </w:rPr>
        <w:t>b</w:t>
      </w:r>
      <w:r w:rsidRPr="007829D8">
        <w:rPr>
          <w:sz w:val="24"/>
          <w:szCs w:val="24"/>
          <w:shd w:val="clear" w:color="auto" w:fill="FFFFFF"/>
        </w:rPr>
        <w:t xml:space="preserve">) </w:t>
      </w:r>
      <w:r w:rsidR="00C20156" w:rsidRPr="00C20156">
        <w:rPr>
          <w:i/>
          <w:iCs/>
          <w:sz w:val="24"/>
          <w:szCs w:val="24"/>
          <w:shd w:val="clear" w:color="auto" w:fill="FFFFFF"/>
        </w:rPr>
        <w:t>‘</w:t>
      </w:r>
      <w:r w:rsidRPr="00C20156">
        <w:rPr>
          <w:i/>
          <w:iCs/>
          <w:sz w:val="24"/>
          <w:szCs w:val="24"/>
          <w:shd w:val="clear" w:color="auto" w:fill="FFFFFF"/>
        </w:rPr>
        <w:t>Guide to trauma and a trauma-informed approach. Practice Guidance</w:t>
      </w:r>
      <w:r w:rsidR="00C20156" w:rsidRPr="00C20156">
        <w:rPr>
          <w:i/>
          <w:iCs/>
          <w:sz w:val="24"/>
          <w:szCs w:val="24"/>
          <w:shd w:val="clear" w:color="auto" w:fill="FFFFFF"/>
        </w:rPr>
        <w:t>’</w:t>
      </w:r>
      <w:r w:rsidRPr="00C20156">
        <w:rPr>
          <w:i/>
          <w:iCs/>
          <w:sz w:val="24"/>
          <w:szCs w:val="24"/>
          <w:shd w:val="clear" w:color="auto" w:fill="FFFFFF"/>
        </w:rPr>
        <w:t>.</w:t>
      </w:r>
      <w:r w:rsidR="00C20156">
        <w:rPr>
          <w:i/>
          <w:iCs/>
          <w:sz w:val="24"/>
          <w:szCs w:val="24"/>
          <w:shd w:val="clear" w:color="auto" w:fill="FFFFFF"/>
        </w:rPr>
        <w:t xml:space="preserve"> Cited in </w:t>
      </w:r>
      <w:r w:rsidRPr="007829D8">
        <w:rPr>
          <w:sz w:val="24"/>
          <w:szCs w:val="24"/>
          <w:shd w:val="clear" w:color="auto" w:fill="FFFFFF"/>
        </w:rPr>
        <w:t>Community Care Inform</w:t>
      </w:r>
      <w:r>
        <w:rPr>
          <w:sz w:val="24"/>
          <w:szCs w:val="24"/>
          <w:shd w:val="clear" w:color="auto" w:fill="FFFFFF"/>
        </w:rPr>
        <w:t xml:space="preserve"> </w:t>
      </w:r>
      <w:r w:rsidRPr="007829D8">
        <w:rPr>
          <w:sz w:val="24"/>
          <w:szCs w:val="24"/>
          <w:shd w:val="clear" w:color="auto" w:fill="FFFFFF"/>
        </w:rPr>
        <w:t>[online]</w:t>
      </w:r>
      <w:r>
        <w:rPr>
          <w:sz w:val="24"/>
          <w:szCs w:val="24"/>
          <w:shd w:val="clear" w:color="auto" w:fill="FFFFFF"/>
        </w:rPr>
        <w:t xml:space="preserve"> </w:t>
      </w:r>
      <w:hyperlink r:id="rId30" w:history="1">
        <w:r w:rsidRPr="00F96A36">
          <w:rPr>
            <w:rStyle w:val="Hyperlink"/>
            <w:sz w:val="24"/>
            <w:szCs w:val="24"/>
            <w:shd w:val="clear" w:color="auto" w:fill="FFFFFF"/>
          </w:rPr>
          <w:t>https://www.ccinform.co.uk/practice-guidance/guide-to-trauma-and-a-trauma-informed-approach/</w:t>
        </w:r>
      </w:hyperlink>
      <w:r w:rsidRPr="007829D8">
        <w:rPr>
          <w:sz w:val="24"/>
          <w:szCs w:val="24"/>
          <w:shd w:val="clear" w:color="auto" w:fill="FFFFFF"/>
        </w:rPr>
        <w:t>[accessed: 21 September 2024]</w:t>
      </w:r>
    </w:p>
    <w:p w14:paraId="285E440C" w14:textId="77777777" w:rsidR="007316D2" w:rsidRDefault="007316D2" w:rsidP="008525CC">
      <w:pPr>
        <w:spacing w:line="276" w:lineRule="auto"/>
        <w:jc w:val="both"/>
        <w:rPr>
          <w:b/>
          <w:bCs/>
          <w:color w:val="000000" w:themeColor="text1"/>
          <w:sz w:val="24"/>
          <w:szCs w:val="24"/>
        </w:rPr>
      </w:pPr>
    </w:p>
    <w:p w14:paraId="14A4ECBD" w14:textId="6B710A5B" w:rsidR="0029411B" w:rsidRPr="0029411B" w:rsidRDefault="008525CC" w:rsidP="0029411B">
      <w:pPr>
        <w:pStyle w:val="Heading1"/>
        <w:shd w:val="clear" w:color="auto" w:fill="FFFFFF"/>
        <w:spacing w:before="0" w:beforeAutospacing="0" w:after="0" w:afterAutospacing="0" w:line="276" w:lineRule="auto"/>
        <w:rPr>
          <w:rFonts w:ascii="Arial" w:hAnsi="Arial" w:cs="Arial"/>
          <w:b w:val="0"/>
          <w:bCs w:val="0"/>
          <w:color w:val="000000" w:themeColor="text1"/>
          <w:sz w:val="24"/>
          <w:szCs w:val="24"/>
        </w:rPr>
      </w:pPr>
      <w:r w:rsidRPr="004D6BFA">
        <w:rPr>
          <w:rFonts w:ascii="Arial" w:hAnsi="Arial" w:cs="Arial"/>
          <w:b w:val="0"/>
          <w:color w:val="1C1D1E"/>
          <w:sz w:val="24"/>
          <w:szCs w:val="24"/>
        </w:rPr>
        <w:t xml:space="preserve">Social Care Wales </w:t>
      </w:r>
      <w:r>
        <w:rPr>
          <w:rFonts w:ascii="Arial" w:hAnsi="Arial" w:cs="Arial"/>
          <w:b w:val="0"/>
          <w:color w:val="1C1D1E"/>
          <w:sz w:val="24"/>
          <w:szCs w:val="24"/>
        </w:rPr>
        <w:t xml:space="preserve">(SCW) </w:t>
      </w:r>
      <w:r w:rsidRPr="004D6BFA">
        <w:rPr>
          <w:rFonts w:ascii="Arial" w:hAnsi="Arial" w:cs="Arial"/>
          <w:b w:val="0"/>
          <w:color w:val="1C1D1E"/>
          <w:sz w:val="24"/>
          <w:szCs w:val="24"/>
        </w:rPr>
        <w:t>(2017). ‘</w:t>
      </w:r>
      <w:r w:rsidRPr="004D6BFA">
        <w:rPr>
          <w:rFonts w:ascii="Arial" w:hAnsi="Arial" w:cs="Arial"/>
          <w:b w:val="0"/>
          <w:i/>
          <w:color w:val="1C1D1E"/>
          <w:sz w:val="24"/>
          <w:szCs w:val="24"/>
        </w:rPr>
        <w:t>Codes of Professional Practice for Social Care</w:t>
      </w:r>
      <w:r w:rsidRPr="004D6BFA">
        <w:rPr>
          <w:rFonts w:ascii="Arial" w:hAnsi="Arial" w:cs="Arial"/>
          <w:b w:val="0"/>
          <w:color w:val="1C1D1E"/>
          <w:sz w:val="24"/>
          <w:szCs w:val="24"/>
        </w:rPr>
        <w:t xml:space="preserve">’ [online]. Available at: </w:t>
      </w:r>
      <w:hyperlink r:id="rId31" w:history="1">
        <w:r w:rsidRPr="004D6BFA">
          <w:rPr>
            <w:rStyle w:val="Hyperlink"/>
            <w:rFonts w:ascii="Arial" w:hAnsi="Arial" w:cs="Arial"/>
            <w:b w:val="0"/>
            <w:sz w:val="24"/>
            <w:szCs w:val="24"/>
          </w:rPr>
          <w:t>https://socialcare.wales/cms_assets/file-uploads/Code-of-Professional-Practice-for-Social-Care-web-version.pdf</w:t>
        </w:r>
      </w:hyperlink>
      <w:r w:rsidRPr="004D6BFA">
        <w:rPr>
          <w:rFonts w:ascii="Arial" w:hAnsi="Arial" w:cs="Arial"/>
          <w:b w:val="0"/>
          <w:color w:val="1C1D1E"/>
          <w:sz w:val="24"/>
          <w:szCs w:val="24"/>
        </w:rPr>
        <w:t xml:space="preserve">. </w:t>
      </w:r>
      <w:r>
        <w:rPr>
          <w:rFonts w:ascii="Arial" w:hAnsi="Arial" w:cs="Arial"/>
          <w:b w:val="0"/>
          <w:bCs w:val="0"/>
          <w:color w:val="000000" w:themeColor="text1"/>
          <w:sz w:val="24"/>
          <w:szCs w:val="24"/>
        </w:rPr>
        <w:t>(A</w:t>
      </w:r>
      <w:r w:rsidRPr="00326384">
        <w:rPr>
          <w:rFonts w:ascii="Arial" w:hAnsi="Arial" w:cs="Arial"/>
          <w:b w:val="0"/>
          <w:bCs w:val="0"/>
          <w:color w:val="000000" w:themeColor="text1"/>
          <w:sz w:val="24"/>
          <w:szCs w:val="24"/>
        </w:rPr>
        <w:t>ccessed: 2</w:t>
      </w:r>
      <w:r>
        <w:rPr>
          <w:rFonts w:ascii="Arial" w:hAnsi="Arial" w:cs="Arial"/>
          <w:b w:val="0"/>
          <w:bCs w:val="0"/>
          <w:color w:val="000000" w:themeColor="text1"/>
          <w:sz w:val="24"/>
          <w:szCs w:val="24"/>
        </w:rPr>
        <w:t>8th</w:t>
      </w:r>
      <w:r w:rsidRPr="00326384">
        <w:rPr>
          <w:rFonts w:ascii="Arial" w:hAnsi="Arial" w:cs="Arial"/>
          <w:b w:val="0"/>
          <w:bCs w:val="0"/>
          <w:color w:val="000000" w:themeColor="text1"/>
          <w:sz w:val="24"/>
          <w:szCs w:val="24"/>
        </w:rPr>
        <w:t xml:space="preserve"> March 2024</w:t>
      </w:r>
      <w:r>
        <w:rPr>
          <w:rFonts w:ascii="Arial" w:hAnsi="Arial" w:cs="Arial"/>
          <w:b w:val="0"/>
          <w:bCs w:val="0"/>
          <w:color w:val="000000" w:themeColor="text1"/>
          <w:sz w:val="24"/>
          <w:szCs w:val="24"/>
        </w:rPr>
        <w:t>)</w:t>
      </w:r>
      <w:r w:rsidRPr="00326384">
        <w:rPr>
          <w:rFonts w:ascii="Arial" w:hAnsi="Arial" w:cs="Arial"/>
          <w:b w:val="0"/>
          <w:bCs w:val="0"/>
          <w:color w:val="000000" w:themeColor="text1"/>
          <w:sz w:val="24"/>
          <w:szCs w:val="24"/>
        </w:rPr>
        <w:t>.</w:t>
      </w:r>
    </w:p>
    <w:p w14:paraId="0AC32D41" w14:textId="77777777" w:rsidR="0029411B" w:rsidRDefault="0029411B" w:rsidP="0029411B">
      <w:pPr>
        <w:jc w:val="both"/>
        <w:rPr>
          <w:sz w:val="24"/>
          <w:szCs w:val="24"/>
          <w:shd w:val="clear" w:color="auto" w:fill="FFFFFF"/>
        </w:rPr>
      </w:pPr>
    </w:p>
    <w:p w14:paraId="161ACBCE" w14:textId="379D8E6A" w:rsidR="0029411B" w:rsidRDefault="0029411B" w:rsidP="0029411B">
      <w:pPr>
        <w:jc w:val="both"/>
        <w:rPr>
          <w:sz w:val="24"/>
          <w:szCs w:val="24"/>
          <w:shd w:val="clear" w:color="auto" w:fill="FFFFFF"/>
        </w:rPr>
      </w:pPr>
      <w:r>
        <w:rPr>
          <w:sz w:val="24"/>
          <w:szCs w:val="24"/>
          <w:shd w:val="clear" w:color="auto" w:fill="FFFFFF"/>
        </w:rPr>
        <w:t xml:space="preserve">Social Care Wales (2024) ‘Wales safeguarding procedures, section 3: S47 enquiries’ </w:t>
      </w:r>
      <w:r w:rsidRPr="004D6BFA">
        <w:rPr>
          <w:sz w:val="24"/>
          <w:szCs w:val="24"/>
          <w:shd w:val="clear" w:color="auto" w:fill="FFFFFF"/>
        </w:rPr>
        <w:t>[online] Available at</w:t>
      </w:r>
      <w:r w:rsidR="00C20156">
        <w:rPr>
          <w:sz w:val="24"/>
          <w:szCs w:val="24"/>
          <w:shd w:val="clear" w:color="auto" w:fill="FFFFFF"/>
        </w:rPr>
        <w:t>:</w:t>
      </w:r>
      <w:r>
        <w:rPr>
          <w:sz w:val="24"/>
          <w:szCs w:val="24"/>
          <w:shd w:val="clear" w:color="auto" w:fill="FFFFFF"/>
        </w:rPr>
        <w:t xml:space="preserve"> </w:t>
      </w:r>
      <w:hyperlink r:id="rId32" w:history="1">
        <w:r w:rsidRPr="00F04A87">
          <w:rPr>
            <w:rStyle w:val="Hyperlink"/>
            <w:sz w:val="24"/>
            <w:szCs w:val="24"/>
            <w:shd w:val="clear" w:color="auto" w:fill="FFFFFF"/>
          </w:rPr>
          <w:t>https://safeguarding.wales/en/chi-i/chi-i-c3pt1/c3pt1-p12/</w:t>
        </w:r>
      </w:hyperlink>
      <w:r>
        <w:rPr>
          <w:sz w:val="24"/>
          <w:szCs w:val="24"/>
          <w:shd w:val="clear" w:color="auto" w:fill="FFFFFF"/>
        </w:rPr>
        <w:t xml:space="preserve"> </w:t>
      </w:r>
      <w:r>
        <w:t>(</w:t>
      </w:r>
      <w:r>
        <w:rPr>
          <w:sz w:val="24"/>
          <w:szCs w:val="24"/>
          <w:shd w:val="clear" w:color="auto" w:fill="FFFFFF"/>
        </w:rPr>
        <w:t>A</w:t>
      </w:r>
      <w:r w:rsidRPr="004D6BFA">
        <w:rPr>
          <w:sz w:val="24"/>
          <w:szCs w:val="24"/>
          <w:shd w:val="clear" w:color="auto" w:fill="FFFFFF"/>
        </w:rPr>
        <w:t xml:space="preserve">ccessed </w:t>
      </w:r>
      <w:r>
        <w:rPr>
          <w:sz w:val="24"/>
          <w:szCs w:val="24"/>
          <w:shd w:val="clear" w:color="auto" w:fill="FFFFFF"/>
        </w:rPr>
        <w:t>19th September</w:t>
      </w:r>
      <w:r w:rsidRPr="004D6BFA">
        <w:rPr>
          <w:sz w:val="24"/>
          <w:szCs w:val="24"/>
          <w:shd w:val="clear" w:color="auto" w:fill="FFFFFF"/>
        </w:rPr>
        <w:t xml:space="preserve"> 202</w:t>
      </w:r>
      <w:r>
        <w:rPr>
          <w:sz w:val="24"/>
          <w:szCs w:val="24"/>
          <w:shd w:val="clear" w:color="auto" w:fill="FFFFFF"/>
        </w:rPr>
        <w:t>4</w:t>
      </w:r>
      <w:r w:rsidRPr="004D6BFA">
        <w:rPr>
          <w:sz w:val="24"/>
          <w:szCs w:val="24"/>
          <w:shd w:val="clear" w:color="auto" w:fill="FFFFFF"/>
        </w:rPr>
        <w:t>)</w:t>
      </w:r>
      <w:r>
        <w:rPr>
          <w:sz w:val="24"/>
          <w:szCs w:val="24"/>
          <w:shd w:val="clear" w:color="auto" w:fill="FFFFFF"/>
        </w:rPr>
        <w:t>.</w:t>
      </w:r>
    </w:p>
    <w:p w14:paraId="17A50E28" w14:textId="77777777" w:rsidR="0029411B" w:rsidRPr="00AC4128" w:rsidRDefault="0029411B" w:rsidP="008525CC">
      <w:pPr>
        <w:spacing w:line="276" w:lineRule="auto"/>
        <w:rPr>
          <w:sz w:val="24"/>
          <w:szCs w:val="24"/>
        </w:rPr>
      </w:pPr>
    </w:p>
    <w:p w14:paraId="09F14D7E" w14:textId="633808F3" w:rsidR="008525CC" w:rsidRDefault="008525CC" w:rsidP="008525CC">
      <w:pPr>
        <w:spacing w:line="276" w:lineRule="auto"/>
        <w:jc w:val="both"/>
        <w:rPr>
          <w:color w:val="000000" w:themeColor="text1"/>
          <w:sz w:val="24"/>
          <w:szCs w:val="24"/>
        </w:rPr>
      </w:pPr>
      <w:r w:rsidRPr="00AC4128">
        <w:rPr>
          <w:color w:val="000000" w:themeColor="text1"/>
          <w:sz w:val="24"/>
          <w:szCs w:val="24"/>
        </w:rPr>
        <w:t xml:space="preserve">Social care Wales (SCW) (2019 updated 2021) </w:t>
      </w:r>
      <w:r w:rsidR="00C20156">
        <w:rPr>
          <w:color w:val="000000" w:themeColor="text1"/>
          <w:sz w:val="24"/>
          <w:szCs w:val="24"/>
        </w:rPr>
        <w:t>‘</w:t>
      </w:r>
      <w:r w:rsidRPr="00C20156">
        <w:rPr>
          <w:i/>
          <w:iCs/>
          <w:color w:val="000000" w:themeColor="text1"/>
          <w:sz w:val="24"/>
          <w:szCs w:val="24"/>
        </w:rPr>
        <w:t>Wales safeguarding procedures, Section 4: Planning and intervention for children on the child protection registe</w:t>
      </w:r>
      <w:r w:rsidRPr="007902C9">
        <w:rPr>
          <w:i/>
          <w:iCs/>
          <w:color w:val="000000" w:themeColor="text1"/>
          <w:sz w:val="24"/>
          <w:szCs w:val="24"/>
        </w:rPr>
        <w:t>r</w:t>
      </w:r>
      <w:r w:rsidR="00C20156">
        <w:rPr>
          <w:color w:val="000000" w:themeColor="text1"/>
          <w:sz w:val="24"/>
          <w:szCs w:val="24"/>
        </w:rPr>
        <w:t xml:space="preserve">’ </w:t>
      </w:r>
      <w:r w:rsidRPr="00AC4128">
        <w:rPr>
          <w:color w:val="000000" w:themeColor="text1"/>
          <w:sz w:val="24"/>
          <w:szCs w:val="24"/>
        </w:rPr>
        <w:t xml:space="preserve">[online] </w:t>
      </w:r>
      <w:hyperlink r:id="rId33" w:history="1">
        <w:r w:rsidRPr="00AC4128">
          <w:rPr>
            <w:rStyle w:val="Hyperlink"/>
            <w:sz w:val="24"/>
            <w:szCs w:val="24"/>
          </w:rPr>
          <w:t>https://www.safeguarding.wales/en/chi-i/chi-i-c4/</w:t>
        </w:r>
      </w:hyperlink>
      <w:r w:rsidRPr="00AC4128">
        <w:rPr>
          <w:color w:val="000000" w:themeColor="text1"/>
          <w:sz w:val="24"/>
          <w:szCs w:val="24"/>
        </w:rPr>
        <w:t xml:space="preserve"> </w:t>
      </w:r>
      <w:r>
        <w:rPr>
          <w:color w:val="000000" w:themeColor="text1"/>
          <w:sz w:val="24"/>
          <w:szCs w:val="24"/>
        </w:rPr>
        <w:t>(A</w:t>
      </w:r>
      <w:r w:rsidRPr="00AC4128">
        <w:rPr>
          <w:color w:val="000000" w:themeColor="text1"/>
          <w:sz w:val="24"/>
          <w:szCs w:val="24"/>
        </w:rPr>
        <w:t>ccessed</w:t>
      </w:r>
      <w:r>
        <w:rPr>
          <w:color w:val="000000" w:themeColor="text1"/>
          <w:sz w:val="24"/>
          <w:szCs w:val="24"/>
        </w:rPr>
        <w:t>:</w:t>
      </w:r>
      <w:r w:rsidRPr="00AC4128">
        <w:rPr>
          <w:color w:val="000000" w:themeColor="text1"/>
          <w:sz w:val="24"/>
          <w:szCs w:val="24"/>
        </w:rPr>
        <w:t xml:space="preserve"> 28</w:t>
      </w:r>
      <w:r w:rsidRPr="00AC4128">
        <w:rPr>
          <w:color w:val="000000" w:themeColor="text1"/>
          <w:sz w:val="24"/>
          <w:szCs w:val="24"/>
          <w:vertAlign w:val="superscript"/>
        </w:rPr>
        <w:t>th</w:t>
      </w:r>
      <w:r w:rsidRPr="00AC4128">
        <w:rPr>
          <w:color w:val="000000" w:themeColor="text1"/>
          <w:sz w:val="24"/>
          <w:szCs w:val="24"/>
        </w:rPr>
        <w:t xml:space="preserve"> March 2024</w:t>
      </w:r>
      <w:r>
        <w:rPr>
          <w:color w:val="000000" w:themeColor="text1"/>
          <w:sz w:val="24"/>
          <w:szCs w:val="24"/>
        </w:rPr>
        <w:t>).</w:t>
      </w:r>
    </w:p>
    <w:p w14:paraId="115F1005" w14:textId="77777777" w:rsidR="007316D2" w:rsidRDefault="007316D2" w:rsidP="008525CC">
      <w:pPr>
        <w:spacing w:line="276" w:lineRule="auto"/>
        <w:jc w:val="both"/>
        <w:rPr>
          <w:color w:val="000000" w:themeColor="text1"/>
          <w:sz w:val="24"/>
          <w:szCs w:val="24"/>
        </w:rPr>
      </w:pPr>
    </w:p>
    <w:p w14:paraId="3D2B2F2A" w14:textId="2D20C135" w:rsidR="007316D2" w:rsidRPr="000256B0" w:rsidRDefault="007316D2" w:rsidP="007316D2">
      <w:pPr>
        <w:spacing w:line="276" w:lineRule="auto"/>
        <w:jc w:val="both"/>
        <w:rPr>
          <w:color w:val="000000" w:themeColor="text1"/>
          <w:sz w:val="24"/>
          <w:szCs w:val="24"/>
        </w:rPr>
      </w:pPr>
      <w:r w:rsidRPr="000256B0">
        <w:rPr>
          <w:color w:val="000000" w:themeColor="text1"/>
          <w:sz w:val="24"/>
          <w:szCs w:val="24"/>
        </w:rPr>
        <w:t>Social care Wales (SCW) (2019 updated 2021) ‘</w:t>
      </w:r>
      <w:r w:rsidRPr="000256B0">
        <w:rPr>
          <w:i/>
          <w:iCs/>
          <w:color w:val="000000" w:themeColor="text1"/>
          <w:sz w:val="24"/>
          <w:szCs w:val="24"/>
        </w:rPr>
        <w:t>Wales safeguarding procedures: Adults at Risk</w:t>
      </w:r>
      <w:r w:rsidR="008C14BA" w:rsidRPr="000256B0">
        <w:rPr>
          <w:i/>
          <w:iCs/>
          <w:color w:val="000000" w:themeColor="text1"/>
          <w:sz w:val="24"/>
          <w:szCs w:val="24"/>
        </w:rPr>
        <w:t xml:space="preserve">’ </w:t>
      </w:r>
      <w:r w:rsidR="008C14BA" w:rsidRPr="000256B0">
        <w:rPr>
          <w:color w:val="000000" w:themeColor="text1"/>
          <w:sz w:val="24"/>
          <w:szCs w:val="24"/>
        </w:rPr>
        <w:t>[</w:t>
      </w:r>
      <w:r w:rsidRPr="000256B0">
        <w:rPr>
          <w:color w:val="000000" w:themeColor="text1"/>
          <w:sz w:val="24"/>
          <w:szCs w:val="24"/>
        </w:rPr>
        <w:t>online]</w:t>
      </w:r>
      <w:r>
        <w:rPr>
          <w:color w:val="000000" w:themeColor="text1"/>
          <w:sz w:val="24"/>
          <w:szCs w:val="24"/>
        </w:rPr>
        <w:t xml:space="preserve"> Available at: </w:t>
      </w:r>
      <w:r w:rsidRPr="000256B0">
        <w:rPr>
          <w:color w:val="000000" w:themeColor="text1"/>
          <w:sz w:val="24"/>
          <w:szCs w:val="24"/>
        </w:rPr>
        <w:t xml:space="preserve"> </w:t>
      </w:r>
      <w:hyperlink r:id="rId34" w:history="1">
        <w:r w:rsidRPr="000256B0">
          <w:rPr>
            <w:rStyle w:val="Hyperlink"/>
            <w:sz w:val="24"/>
            <w:szCs w:val="24"/>
          </w:rPr>
          <w:t>https://safeguarding.wales/en/adu-i/</w:t>
        </w:r>
      </w:hyperlink>
      <w:r w:rsidRPr="000256B0">
        <w:rPr>
          <w:sz w:val="24"/>
          <w:szCs w:val="24"/>
        </w:rPr>
        <w:t xml:space="preserve"> </w:t>
      </w:r>
      <w:r w:rsidRPr="000256B0">
        <w:rPr>
          <w:color w:val="000000" w:themeColor="text1"/>
          <w:sz w:val="24"/>
          <w:szCs w:val="24"/>
        </w:rPr>
        <w:t xml:space="preserve"> (Accessed: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2F89310B" w14:textId="77777777" w:rsidR="007316D2" w:rsidRDefault="007316D2" w:rsidP="008525CC">
      <w:pPr>
        <w:spacing w:line="276" w:lineRule="auto"/>
        <w:jc w:val="both"/>
        <w:rPr>
          <w:color w:val="000000" w:themeColor="text1"/>
          <w:sz w:val="24"/>
          <w:szCs w:val="24"/>
        </w:rPr>
      </w:pPr>
    </w:p>
    <w:p w14:paraId="5C6D7E56" w14:textId="77777777" w:rsidR="008C14BA" w:rsidRDefault="008C14BA" w:rsidP="008C14BA">
      <w:pPr>
        <w:rPr>
          <w:b/>
          <w:bCs/>
          <w:color w:val="7030A0"/>
          <w:sz w:val="24"/>
          <w:szCs w:val="24"/>
        </w:rPr>
      </w:pPr>
      <w:r>
        <w:rPr>
          <w:color w:val="auto"/>
          <w:sz w:val="24"/>
          <w:szCs w:val="24"/>
        </w:rPr>
        <w:t>United Nations (1989) ‘</w:t>
      </w:r>
      <w:r w:rsidRPr="00D43DB0">
        <w:rPr>
          <w:color w:val="auto"/>
          <w:sz w:val="24"/>
          <w:szCs w:val="24"/>
        </w:rPr>
        <w:t>United Nations Convention o</w:t>
      </w:r>
      <w:r>
        <w:rPr>
          <w:color w:val="auto"/>
          <w:sz w:val="24"/>
          <w:szCs w:val="24"/>
        </w:rPr>
        <w:t>n</w:t>
      </w:r>
      <w:r w:rsidRPr="00D43DB0">
        <w:rPr>
          <w:color w:val="auto"/>
          <w:sz w:val="24"/>
          <w:szCs w:val="24"/>
        </w:rPr>
        <w:t xml:space="preserve"> the </w:t>
      </w:r>
      <w:r>
        <w:rPr>
          <w:color w:val="auto"/>
          <w:sz w:val="24"/>
          <w:szCs w:val="24"/>
        </w:rPr>
        <w:t>R</w:t>
      </w:r>
      <w:r w:rsidRPr="00D43DB0">
        <w:rPr>
          <w:color w:val="auto"/>
          <w:sz w:val="24"/>
          <w:szCs w:val="24"/>
        </w:rPr>
        <w:t xml:space="preserve">ights of the </w:t>
      </w:r>
      <w:r>
        <w:rPr>
          <w:color w:val="auto"/>
          <w:sz w:val="24"/>
          <w:szCs w:val="24"/>
        </w:rPr>
        <w:t>C</w:t>
      </w:r>
      <w:r w:rsidRPr="00D43DB0">
        <w:rPr>
          <w:color w:val="auto"/>
          <w:sz w:val="24"/>
          <w:szCs w:val="24"/>
        </w:rPr>
        <w:t>hild</w:t>
      </w:r>
      <w:r>
        <w:rPr>
          <w:color w:val="auto"/>
          <w:sz w:val="24"/>
          <w:szCs w:val="24"/>
        </w:rPr>
        <w:t>’</w:t>
      </w:r>
      <w:r w:rsidRPr="00D43DB0">
        <w:rPr>
          <w:color w:val="auto"/>
          <w:sz w:val="24"/>
          <w:szCs w:val="24"/>
        </w:rPr>
        <w:t xml:space="preserve"> Available at </w:t>
      </w:r>
      <w:hyperlink r:id="rId35" w:history="1">
        <w:r w:rsidRPr="00D43DB0">
          <w:rPr>
            <w:rStyle w:val="Hyperlink"/>
            <w:sz w:val="24"/>
            <w:szCs w:val="24"/>
          </w:rPr>
          <w:t>https://www.unicef.org/child-rights-convention/convention-text</w:t>
        </w:r>
      </w:hyperlink>
      <w:r>
        <w:rPr>
          <w:b/>
          <w:bCs/>
          <w:color w:val="7030A0"/>
          <w:sz w:val="24"/>
          <w:szCs w:val="24"/>
        </w:rPr>
        <w:t xml:space="preserve"> </w:t>
      </w:r>
      <w:r>
        <w:rPr>
          <w:sz w:val="24"/>
          <w:szCs w:val="24"/>
        </w:rPr>
        <w:t>(A</w:t>
      </w:r>
      <w:r w:rsidRPr="00AC4128">
        <w:rPr>
          <w:color w:val="000000" w:themeColor="text1"/>
          <w:sz w:val="24"/>
          <w:szCs w:val="24"/>
        </w:rPr>
        <w:t xml:space="preserve">ccessed </w:t>
      </w:r>
      <w:r>
        <w:rPr>
          <w:sz w:val="24"/>
          <w:szCs w:val="24"/>
          <w:shd w:val="clear" w:color="auto" w:fill="FFFFFF"/>
        </w:rPr>
        <w:t>22nd September</w:t>
      </w:r>
      <w:r w:rsidRPr="004D6BFA">
        <w:rPr>
          <w:sz w:val="24"/>
          <w:szCs w:val="24"/>
          <w:shd w:val="clear" w:color="auto" w:fill="FFFFFF"/>
        </w:rPr>
        <w:t xml:space="preserve"> 202</w:t>
      </w:r>
      <w:r>
        <w:rPr>
          <w:sz w:val="24"/>
          <w:szCs w:val="24"/>
          <w:shd w:val="clear" w:color="auto" w:fill="FFFFFF"/>
        </w:rPr>
        <w:t>4)</w:t>
      </w:r>
      <w:r>
        <w:rPr>
          <w:color w:val="000000" w:themeColor="text1"/>
          <w:sz w:val="24"/>
          <w:szCs w:val="24"/>
        </w:rPr>
        <w:t>.</w:t>
      </w:r>
    </w:p>
    <w:p w14:paraId="5688E2B1" w14:textId="77777777" w:rsidR="008C14BA" w:rsidRDefault="008C14BA" w:rsidP="008525CC">
      <w:pPr>
        <w:spacing w:line="276" w:lineRule="auto"/>
        <w:jc w:val="both"/>
        <w:rPr>
          <w:color w:val="000000" w:themeColor="text1"/>
          <w:sz w:val="24"/>
          <w:szCs w:val="24"/>
        </w:rPr>
      </w:pPr>
    </w:p>
    <w:p w14:paraId="4B8B7E9F" w14:textId="77777777" w:rsidR="008C14BA" w:rsidRDefault="008C14BA" w:rsidP="008C14BA">
      <w:pPr>
        <w:rPr>
          <w:color w:val="000000" w:themeColor="text1"/>
          <w:sz w:val="24"/>
          <w:szCs w:val="24"/>
        </w:rPr>
      </w:pPr>
      <w:r>
        <w:rPr>
          <w:color w:val="000000" w:themeColor="text1"/>
          <w:sz w:val="24"/>
          <w:szCs w:val="24"/>
        </w:rPr>
        <w:t>United Nations (1991) ‘</w:t>
      </w:r>
      <w:r w:rsidRPr="00C20156">
        <w:rPr>
          <w:i/>
          <w:iCs/>
          <w:color w:val="000000" w:themeColor="text1"/>
          <w:sz w:val="24"/>
          <w:szCs w:val="24"/>
        </w:rPr>
        <w:t>Principles for older persons’</w:t>
      </w:r>
      <w:r>
        <w:rPr>
          <w:color w:val="000000" w:themeColor="text1"/>
          <w:sz w:val="24"/>
          <w:szCs w:val="24"/>
        </w:rPr>
        <w:t xml:space="preserve"> [online] Available at </w:t>
      </w:r>
      <w:hyperlink r:id="rId36" w:history="1">
        <w:r w:rsidRPr="007E55E5">
          <w:rPr>
            <w:rStyle w:val="Hyperlink"/>
            <w:sz w:val="24"/>
            <w:szCs w:val="24"/>
          </w:rPr>
          <w:t>https://social.un.org/ageingworkinggroup/documents/fourth/AWAZUNprinciplesforolderpersons.pdf</w:t>
        </w:r>
      </w:hyperlink>
      <w:r>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401A49BC" w14:textId="77777777" w:rsidR="008C14BA" w:rsidRDefault="008C14BA" w:rsidP="008525CC">
      <w:pPr>
        <w:spacing w:line="276" w:lineRule="auto"/>
        <w:jc w:val="both"/>
        <w:rPr>
          <w:color w:val="000000" w:themeColor="text1"/>
          <w:sz w:val="24"/>
          <w:szCs w:val="24"/>
        </w:rPr>
      </w:pPr>
    </w:p>
    <w:p w14:paraId="3AE87FED" w14:textId="77777777" w:rsidR="007316D2" w:rsidRPr="00085CD0" w:rsidRDefault="007316D2" w:rsidP="007316D2">
      <w:pPr>
        <w:jc w:val="both"/>
        <w:rPr>
          <w:bCs/>
          <w:color w:val="auto"/>
          <w:sz w:val="24"/>
          <w:szCs w:val="24"/>
        </w:rPr>
      </w:pPr>
      <w:r w:rsidRPr="00085CD0">
        <w:rPr>
          <w:bCs/>
          <w:color w:val="auto"/>
          <w:sz w:val="24"/>
          <w:szCs w:val="24"/>
        </w:rPr>
        <w:t xml:space="preserve">United Nations </w:t>
      </w:r>
      <w:r w:rsidRPr="00085CD0">
        <w:rPr>
          <w:bCs/>
          <w:sz w:val="24"/>
          <w:szCs w:val="24"/>
        </w:rPr>
        <w:t>(2006</w:t>
      </w:r>
      <w:r w:rsidRPr="00085CD0">
        <w:rPr>
          <w:bCs/>
          <w:color w:val="auto"/>
          <w:sz w:val="24"/>
          <w:szCs w:val="24"/>
        </w:rPr>
        <w:t xml:space="preserve">) </w:t>
      </w:r>
      <w:r w:rsidRPr="00C20156">
        <w:rPr>
          <w:bCs/>
          <w:i/>
          <w:iCs/>
          <w:color w:val="auto"/>
          <w:sz w:val="24"/>
          <w:szCs w:val="24"/>
        </w:rPr>
        <w:t>‘Convention on the Rights of Persons with Disabilities’</w:t>
      </w:r>
      <w:r w:rsidRPr="00C20156">
        <w:rPr>
          <w:bCs/>
          <w:i/>
          <w:iCs/>
          <w:sz w:val="24"/>
          <w:szCs w:val="24"/>
        </w:rPr>
        <w:t xml:space="preserve"> </w:t>
      </w:r>
      <w:r>
        <w:rPr>
          <w:bCs/>
          <w:sz w:val="24"/>
          <w:szCs w:val="24"/>
        </w:rPr>
        <w:t>Available at:</w:t>
      </w:r>
    </w:p>
    <w:p w14:paraId="04807D0B" w14:textId="77777777" w:rsidR="007316D2" w:rsidRDefault="00B62F2F" w:rsidP="007316D2">
      <w:pPr>
        <w:jc w:val="both"/>
        <w:rPr>
          <w:bCs/>
          <w:sz w:val="24"/>
          <w:szCs w:val="24"/>
        </w:rPr>
      </w:pPr>
      <w:hyperlink r:id="rId37" w:history="1">
        <w:r w:rsidR="007316D2" w:rsidRPr="007E55E5">
          <w:rPr>
            <w:rStyle w:val="Hyperlink"/>
            <w:bCs/>
            <w:sz w:val="24"/>
            <w:szCs w:val="24"/>
          </w:rPr>
          <w:t>https://social.desa.un.org/issues/disability/crpd/convention-on-the-rights-of-persons-with-disabilities-crpd</w:t>
        </w:r>
      </w:hyperlink>
      <w:r w:rsidR="007316D2">
        <w:rPr>
          <w:bCs/>
          <w:sz w:val="24"/>
          <w:szCs w:val="24"/>
        </w:rPr>
        <w:t xml:space="preserve"> </w:t>
      </w:r>
      <w:r w:rsidR="007316D2" w:rsidRPr="00330437">
        <w:rPr>
          <w:color w:val="000000" w:themeColor="text1"/>
          <w:sz w:val="24"/>
          <w:szCs w:val="24"/>
        </w:rPr>
        <w:t>(Accessed: 29</w:t>
      </w:r>
      <w:r w:rsidR="007316D2" w:rsidRPr="00330437">
        <w:rPr>
          <w:color w:val="000000" w:themeColor="text1"/>
          <w:sz w:val="24"/>
          <w:szCs w:val="24"/>
          <w:vertAlign w:val="superscript"/>
        </w:rPr>
        <w:t>th</w:t>
      </w:r>
      <w:r w:rsidR="007316D2" w:rsidRPr="00330437">
        <w:rPr>
          <w:color w:val="000000" w:themeColor="text1"/>
          <w:sz w:val="24"/>
          <w:szCs w:val="24"/>
        </w:rPr>
        <w:t xml:space="preserve"> September 2024).</w:t>
      </w:r>
    </w:p>
    <w:p w14:paraId="44E4CE1F" w14:textId="77777777" w:rsidR="00864DA6" w:rsidRDefault="00864DA6" w:rsidP="00864DA6">
      <w:pPr>
        <w:spacing w:line="276" w:lineRule="auto"/>
        <w:rPr>
          <w:sz w:val="24"/>
          <w:szCs w:val="24"/>
          <w:shd w:val="clear" w:color="auto" w:fill="FFFFFF"/>
        </w:rPr>
      </w:pPr>
    </w:p>
    <w:p w14:paraId="3AA0D0B2" w14:textId="733F4202" w:rsidR="0029411B" w:rsidRDefault="0029411B" w:rsidP="0029411B">
      <w:pPr>
        <w:rPr>
          <w:sz w:val="24"/>
          <w:szCs w:val="24"/>
          <w:shd w:val="clear" w:color="auto" w:fill="FFFFFF"/>
        </w:rPr>
      </w:pPr>
      <w:r w:rsidRPr="004D6BFA">
        <w:rPr>
          <w:sz w:val="24"/>
          <w:szCs w:val="24"/>
          <w:shd w:val="clear" w:color="auto" w:fill="FFFFFF"/>
        </w:rPr>
        <w:t>Welsh Government (2015</w:t>
      </w:r>
      <w:r>
        <w:rPr>
          <w:sz w:val="24"/>
          <w:szCs w:val="24"/>
          <w:shd w:val="clear" w:color="auto" w:fill="FFFFFF"/>
        </w:rPr>
        <w:t>a</w:t>
      </w:r>
      <w:r w:rsidRPr="004D6BFA">
        <w:rPr>
          <w:sz w:val="24"/>
          <w:szCs w:val="24"/>
          <w:shd w:val="clear" w:color="auto" w:fill="FFFFFF"/>
        </w:rPr>
        <w:t>) ‘</w:t>
      </w:r>
      <w:r w:rsidRPr="00C20156">
        <w:rPr>
          <w:i/>
          <w:iCs/>
          <w:sz w:val="24"/>
          <w:szCs w:val="24"/>
          <w:shd w:val="clear" w:color="auto" w:fill="FFFFFF"/>
        </w:rPr>
        <w:t>More than Just words; Delivering the ‘Active Offer’ Information Pack – Social Services and Social Care’</w:t>
      </w:r>
      <w:r w:rsidRPr="004D6BFA">
        <w:rPr>
          <w:sz w:val="24"/>
          <w:szCs w:val="24"/>
          <w:shd w:val="clear" w:color="auto" w:fill="FFFFFF"/>
        </w:rPr>
        <w:t xml:space="preserve"> [online] Available at </w:t>
      </w:r>
      <w:hyperlink r:id="rId38" w:history="1">
        <w:r w:rsidRPr="002F7AC7">
          <w:rPr>
            <w:rStyle w:val="Hyperlink"/>
            <w:sz w:val="24"/>
            <w:szCs w:val="24"/>
            <w:shd w:val="clear" w:color="auto" w:fill="FFFFFF"/>
          </w:rPr>
          <w:t>https://www.gov.wales/sites/default/files/publications/2019-04/delivering-the-active-offer-information-pack-social-services-and-social-care.pdf</w:t>
        </w:r>
      </w:hyperlink>
      <w:r>
        <w:rPr>
          <w:sz w:val="24"/>
          <w:szCs w:val="24"/>
          <w:shd w:val="clear" w:color="auto" w:fill="FFFFFF"/>
        </w:rPr>
        <w:t xml:space="preserve"> </w:t>
      </w:r>
      <w:r>
        <w:t xml:space="preserve"> (</w:t>
      </w:r>
      <w:r>
        <w:rPr>
          <w:sz w:val="24"/>
          <w:szCs w:val="24"/>
          <w:shd w:val="clear" w:color="auto" w:fill="FFFFFF"/>
        </w:rPr>
        <w:t>A</w:t>
      </w:r>
      <w:r w:rsidRPr="004D6BFA">
        <w:rPr>
          <w:sz w:val="24"/>
          <w:szCs w:val="24"/>
          <w:shd w:val="clear" w:color="auto" w:fill="FFFFFF"/>
        </w:rPr>
        <w:t xml:space="preserve">ccessed </w:t>
      </w:r>
      <w:r w:rsidR="0063440A" w:rsidRPr="004D6BFA">
        <w:rPr>
          <w:sz w:val="24"/>
          <w:szCs w:val="24"/>
          <w:shd w:val="clear" w:color="auto" w:fill="FFFFFF"/>
        </w:rPr>
        <w:t>22</w:t>
      </w:r>
      <w:r w:rsidR="0063440A" w:rsidRPr="004D6BFA">
        <w:rPr>
          <w:sz w:val="24"/>
          <w:szCs w:val="24"/>
          <w:shd w:val="clear" w:color="auto" w:fill="FFFFFF"/>
          <w:vertAlign w:val="superscript"/>
        </w:rPr>
        <w:t>nd</w:t>
      </w:r>
      <w:r w:rsidR="0063440A" w:rsidRPr="004D6BFA">
        <w:rPr>
          <w:sz w:val="24"/>
          <w:szCs w:val="24"/>
          <w:shd w:val="clear" w:color="auto" w:fill="FFFFFF"/>
        </w:rPr>
        <w:t xml:space="preserve"> August </w:t>
      </w:r>
      <w:r w:rsidRPr="004D6BFA">
        <w:rPr>
          <w:sz w:val="24"/>
          <w:szCs w:val="24"/>
          <w:shd w:val="clear" w:color="auto" w:fill="FFFFFF"/>
        </w:rPr>
        <w:t>202</w:t>
      </w:r>
      <w:r>
        <w:rPr>
          <w:sz w:val="24"/>
          <w:szCs w:val="24"/>
          <w:shd w:val="clear" w:color="auto" w:fill="FFFFFF"/>
        </w:rPr>
        <w:t>4</w:t>
      </w:r>
      <w:r w:rsidRPr="004D6BFA">
        <w:rPr>
          <w:sz w:val="24"/>
          <w:szCs w:val="24"/>
          <w:shd w:val="clear" w:color="auto" w:fill="FFFFFF"/>
        </w:rPr>
        <w:t>)</w:t>
      </w:r>
    </w:p>
    <w:p w14:paraId="47BA69F7" w14:textId="77777777" w:rsidR="0029411B" w:rsidRDefault="0029411B" w:rsidP="0029411B">
      <w:pPr>
        <w:jc w:val="both"/>
        <w:rPr>
          <w:sz w:val="24"/>
          <w:szCs w:val="24"/>
          <w:shd w:val="clear" w:color="auto" w:fill="FFFFFF"/>
        </w:rPr>
      </w:pPr>
    </w:p>
    <w:p w14:paraId="3FD08ECE" w14:textId="5307C506" w:rsidR="00864DA6" w:rsidRDefault="0029411B" w:rsidP="008C14BA">
      <w:pPr>
        <w:rPr>
          <w:sz w:val="24"/>
          <w:szCs w:val="24"/>
          <w:shd w:val="clear" w:color="auto" w:fill="FFFFFF"/>
        </w:rPr>
      </w:pPr>
      <w:r>
        <w:rPr>
          <w:sz w:val="24"/>
          <w:szCs w:val="24"/>
          <w:shd w:val="clear" w:color="auto" w:fill="FFFFFF"/>
        </w:rPr>
        <w:t xml:space="preserve">Welsh government (2015b) </w:t>
      </w:r>
      <w:r w:rsidRPr="00C20156">
        <w:rPr>
          <w:i/>
          <w:iCs/>
          <w:sz w:val="24"/>
          <w:szCs w:val="24"/>
          <w:shd w:val="clear" w:color="auto" w:fill="FFFFFF"/>
        </w:rPr>
        <w:t>‘</w:t>
      </w:r>
      <w:r w:rsidRPr="00C20156">
        <w:rPr>
          <w:i/>
          <w:iCs/>
          <w:sz w:val="24"/>
          <w:szCs w:val="24"/>
        </w:rPr>
        <w:t xml:space="preserve">Social Services and Well-Being (Wales) Act 2014: the essentials’ </w:t>
      </w:r>
      <w:r w:rsidRPr="004D6BFA">
        <w:rPr>
          <w:sz w:val="24"/>
          <w:szCs w:val="24"/>
          <w:shd w:val="clear" w:color="auto" w:fill="FFFFFF"/>
        </w:rPr>
        <w:t>[online] Available at</w:t>
      </w:r>
      <w:r>
        <w:rPr>
          <w:sz w:val="24"/>
          <w:szCs w:val="24"/>
          <w:shd w:val="clear" w:color="auto" w:fill="FFFFFF"/>
        </w:rPr>
        <w:t xml:space="preserve"> :</w:t>
      </w:r>
      <w:r>
        <w:t xml:space="preserve"> </w:t>
      </w:r>
      <w:hyperlink r:id="rId39" w:history="1">
        <w:r w:rsidRPr="00F96A36">
          <w:rPr>
            <w:rStyle w:val="Hyperlink"/>
            <w:sz w:val="24"/>
            <w:szCs w:val="24"/>
            <w:shd w:val="clear" w:color="auto" w:fill="FFFFFF"/>
          </w:rPr>
          <w:t>https://www.gov.wales/sites/default/files/publications/2019-05/social-services-and-well-being-wales-act-2014-the-essentials.pdf</w:t>
        </w:r>
      </w:hyperlink>
      <w:r>
        <w:rPr>
          <w:sz w:val="24"/>
          <w:szCs w:val="24"/>
          <w:shd w:val="clear" w:color="auto" w:fill="FFFFFF"/>
        </w:rPr>
        <w:t xml:space="preserve"> </w:t>
      </w:r>
      <w:r>
        <w:t>(</w:t>
      </w:r>
      <w:r>
        <w:rPr>
          <w:sz w:val="24"/>
          <w:szCs w:val="24"/>
          <w:shd w:val="clear" w:color="auto" w:fill="FFFFFF"/>
        </w:rPr>
        <w:t>A</w:t>
      </w:r>
      <w:r w:rsidRPr="004D6BFA">
        <w:rPr>
          <w:sz w:val="24"/>
          <w:szCs w:val="24"/>
          <w:shd w:val="clear" w:color="auto" w:fill="FFFFFF"/>
        </w:rPr>
        <w:t xml:space="preserve">ccessed </w:t>
      </w:r>
      <w:r>
        <w:rPr>
          <w:sz w:val="24"/>
          <w:szCs w:val="24"/>
          <w:shd w:val="clear" w:color="auto" w:fill="FFFFFF"/>
        </w:rPr>
        <w:t>19th September</w:t>
      </w:r>
      <w:r w:rsidRPr="004D6BFA">
        <w:rPr>
          <w:sz w:val="24"/>
          <w:szCs w:val="24"/>
          <w:shd w:val="clear" w:color="auto" w:fill="FFFFFF"/>
        </w:rPr>
        <w:t xml:space="preserve"> 202</w:t>
      </w:r>
      <w:r>
        <w:rPr>
          <w:sz w:val="24"/>
          <w:szCs w:val="24"/>
          <w:shd w:val="clear" w:color="auto" w:fill="FFFFFF"/>
        </w:rPr>
        <w:t>4</w:t>
      </w:r>
      <w:r w:rsidRPr="004D6BFA">
        <w:rPr>
          <w:sz w:val="24"/>
          <w:szCs w:val="24"/>
          <w:shd w:val="clear" w:color="auto" w:fill="FFFFFF"/>
        </w:rPr>
        <w:t>)</w:t>
      </w:r>
      <w:r>
        <w:rPr>
          <w:sz w:val="24"/>
          <w:szCs w:val="24"/>
          <w:shd w:val="clear" w:color="auto" w:fill="FFFFFF"/>
        </w:rPr>
        <w:t>.</w:t>
      </w:r>
    </w:p>
    <w:p w14:paraId="52EB633A" w14:textId="77777777" w:rsidR="00864DA6" w:rsidRPr="007902C9" w:rsidRDefault="00864DA6" w:rsidP="008525CC">
      <w:pPr>
        <w:spacing w:line="276" w:lineRule="auto"/>
        <w:jc w:val="both"/>
        <w:rPr>
          <w:color w:val="000000" w:themeColor="text1"/>
          <w:sz w:val="24"/>
          <w:szCs w:val="24"/>
        </w:rPr>
      </w:pPr>
    </w:p>
    <w:p w14:paraId="422991B7" w14:textId="11738BF9" w:rsidR="0029411B" w:rsidRDefault="008525CC" w:rsidP="0029411B">
      <w:pPr>
        <w:spacing w:line="276" w:lineRule="auto"/>
        <w:jc w:val="both"/>
        <w:rPr>
          <w:color w:val="000000" w:themeColor="text1"/>
          <w:sz w:val="24"/>
          <w:szCs w:val="24"/>
        </w:rPr>
      </w:pPr>
      <w:r w:rsidRPr="00AC4128">
        <w:rPr>
          <w:color w:val="000000" w:themeColor="text1"/>
          <w:sz w:val="24"/>
          <w:szCs w:val="24"/>
        </w:rPr>
        <w:t xml:space="preserve">Wilkins, D (2016, updated 2023) </w:t>
      </w:r>
      <w:r w:rsidR="00C20156">
        <w:rPr>
          <w:color w:val="000000" w:themeColor="text1"/>
          <w:sz w:val="24"/>
          <w:szCs w:val="24"/>
        </w:rPr>
        <w:t>‘</w:t>
      </w:r>
      <w:r w:rsidRPr="007902C9">
        <w:rPr>
          <w:i/>
          <w:iCs/>
          <w:color w:val="000000" w:themeColor="text1"/>
          <w:sz w:val="24"/>
          <w:szCs w:val="24"/>
        </w:rPr>
        <w:t>Critical reflection: how to develop it in your practice. Practice Guidance</w:t>
      </w:r>
      <w:r w:rsidR="00C20156">
        <w:rPr>
          <w:i/>
          <w:iCs/>
          <w:color w:val="000000" w:themeColor="text1"/>
          <w:sz w:val="24"/>
          <w:szCs w:val="24"/>
        </w:rPr>
        <w:t>’</w:t>
      </w:r>
      <w:r w:rsidRPr="007902C9">
        <w:rPr>
          <w:i/>
          <w:iCs/>
          <w:color w:val="000000" w:themeColor="text1"/>
          <w:sz w:val="24"/>
          <w:szCs w:val="24"/>
        </w:rPr>
        <w:t xml:space="preserve">. </w:t>
      </w:r>
      <w:r>
        <w:rPr>
          <w:color w:val="000000" w:themeColor="text1"/>
          <w:sz w:val="24"/>
          <w:szCs w:val="24"/>
        </w:rPr>
        <w:t xml:space="preserve">Available at </w:t>
      </w:r>
      <w:r w:rsidRPr="00AC4128">
        <w:rPr>
          <w:color w:val="000000" w:themeColor="text1"/>
          <w:sz w:val="24"/>
          <w:szCs w:val="24"/>
        </w:rPr>
        <w:t xml:space="preserve">Community Care Inform [online] </w:t>
      </w:r>
      <w:hyperlink r:id="rId40" w:history="1">
        <w:r w:rsidRPr="00AC4128">
          <w:rPr>
            <w:rStyle w:val="Hyperlink"/>
            <w:sz w:val="24"/>
            <w:szCs w:val="24"/>
          </w:rPr>
          <w:t>https://www.ccinform.co.uk/practice-guidance/guide-to-critical-reflection/</w:t>
        </w:r>
      </w:hyperlink>
      <w:r>
        <w:rPr>
          <w:color w:val="000000" w:themeColor="text1"/>
          <w:sz w:val="24"/>
          <w:szCs w:val="24"/>
        </w:rPr>
        <w:t xml:space="preserve"> (A</w:t>
      </w:r>
      <w:r w:rsidRPr="00AC4128">
        <w:rPr>
          <w:color w:val="000000" w:themeColor="text1"/>
          <w:sz w:val="24"/>
          <w:szCs w:val="24"/>
        </w:rPr>
        <w:t>ccessed: 27 March 2024</w:t>
      </w:r>
      <w:r>
        <w:rPr>
          <w:color w:val="000000" w:themeColor="text1"/>
          <w:sz w:val="24"/>
          <w:szCs w:val="24"/>
        </w:rPr>
        <w:t>).</w:t>
      </w:r>
    </w:p>
    <w:p w14:paraId="31FF4283" w14:textId="77777777" w:rsidR="0029411B" w:rsidRDefault="0029411B" w:rsidP="0029411B">
      <w:pPr>
        <w:spacing w:line="276" w:lineRule="auto"/>
        <w:jc w:val="both"/>
        <w:rPr>
          <w:color w:val="000000" w:themeColor="text1"/>
          <w:sz w:val="24"/>
          <w:szCs w:val="24"/>
        </w:rPr>
      </w:pPr>
    </w:p>
    <w:p w14:paraId="3A2E7BB2" w14:textId="19BED246" w:rsidR="0029411B" w:rsidRPr="0029411B" w:rsidRDefault="0029411B" w:rsidP="0029411B">
      <w:pPr>
        <w:rPr>
          <w:color w:val="000000" w:themeColor="text1"/>
          <w:sz w:val="24"/>
          <w:szCs w:val="24"/>
        </w:rPr>
      </w:pPr>
      <w:r>
        <w:rPr>
          <w:sz w:val="24"/>
          <w:szCs w:val="24"/>
        </w:rPr>
        <w:t>XX local authority (2019) ‘</w:t>
      </w:r>
      <w:r w:rsidRPr="004766BB">
        <w:rPr>
          <w:i/>
          <w:iCs/>
          <w:sz w:val="24"/>
          <w:szCs w:val="24"/>
        </w:rPr>
        <w:t>Diversity and Equality</w:t>
      </w:r>
      <w:r>
        <w:rPr>
          <w:i/>
          <w:iCs/>
          <w:sz w:val="24"/>
          <w:szCs w:val="24"/>
        </w:rPr>
        <w:t xml:space="preserve"> policy</w:t>
      </w:r>
      <w:r w:rsidRPr="004766BB">
        <w:rPr>
          <w:i/>
          <w:iCs/>
          <w:sz w:val="24"/>
          <w:szCs w:val="24"/>
        </w:rPr>
        <w:t>’</w:t>
      </w:r>
      <w:r>
        <w:rPr>
          <w:sz w:val="24"/>
          <w:szCs w:val="24"/>
        </w:rPr>
        <w:t xml:space="preserve"> [Online] Link available on request.</w:t>
      </w:r>
      <w:r w:rsidRPr="004766BB">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4FC7F844" w14:textId="77777777" w:rsidR="0029411B" w:rsidRDefault="0029411B" w:rsidP="0029411B">
      <w:pPr>
        <w:rPr>
          <w:sz w:val="24"/>
          <w:szCs w:val="24"/>
          <w:shd w:val="clear" w:color="auto" w:fill="FFFFFF"/>
        </w:rPr>
      </w:pPr>
    </w:p>
    <w:p w14:paraId="458C19ED" w14:textId="77777777" w:rsidR="0029411B" w:rsidRPr="00C67DD5" w:rsidRDefault="0029411B" w:rsidP="0029411B">
      <w:pPr>
        <w:rPr>
          <w:sz w:val="24"/>
          <w:szCs w:val="24"/>
          <w:shd w:val="clear" w:color="auto" w:fill="FFFFFF"/>
        </w:rPr>
      </w:pPr>
      <w:r>
        <w:rPr>
          <w:sz w:val="24"/>
          <w:szCs w:val="24"/>
          <w:shd w:val="clear" w:color="auto" w:fill="FFFFFF"/>
        </w:rPr>
        <w:t>XX Local authority (2020) ‘</w:t>
      </w:r>
      <w:r w:rsidRPr="00C20156">
        <w:rPr>
          <w:i/>
          <w:iCs/>
          <w:sz w:val="24"/>
          <w:szCs w:val="24"/>
          <w:shd w:val="clear" w:color="auto" w:fill="FFFFFF"/>
        </w:rPr>
        <w:t>Lone Working: Corporate Health &amp; Safety Standard Working together for a safer, healthier future’</w:t>
      </w:r>
      <w:r>
        <w:rPr>
          <w:sz w:val="24"/>
          <w:szCs w:val="24"/>
          <w:shd w:val="clear" w:color="auto" w:fill="FFFFFF"/>
        </w:rPr>
        <w:t xml:space="preserve"> Link </w:t>
      </w:r>
      <w:r>
        <w:rPr>
          <w:sz w:val="24"/>
          <w:szCs w:val="24"/>
        </w:rPr>
        <w:t>[Online] Link available on request.</w:t>
      </w:r>
      <w:r w:rsidRPr="004766BB">
        <w:rPr>
          <w:color w:val="000000" w:themeColor="text1"/>
          <w:sz w:val="24"/>
          <w:szCs w:val="24"/>
        </w:rPr>
        <w:t xml:space="preserve"> </w:t>
      </w:r>
      <w:r>
        <w:rPr>
          <w:sz w:val="24"/>
          <w:szCs w:val="24"/>
          <w:shd w:val="clear" w:color="auto" w:fill="FFFFFF"/>
        </w:rPr>
        <w:t xml:space="preserve">(Accessed 22nd September 2024). </w:t>
      </w:r>
    </w:p>
    <w:p w14:paraId="455DFC0F" w14:textId="77777777" w:rsidR="007316D2" w:rsidRDefault="007316D2" w:rsidP="008525CC">
      <w:pPr>
        <w:spacing w:line="276" w:lineRule="auto"/>
        <w:jc w:val="both"/>
        <w:rPr>
          <w:color w:val="000000" w:themeColor="text1"/>
          <w:sz w:val="24"/>
          <w:szCs w:val="24"/>
        </w:rPr>
      </w:pPr>
    </w:p>
    <w:p w14:paraId="2037ADE1" w14:textId="71F87E66" w:rsidR="007316D2" w:rsidRDefault="007316D2" w:rsidP="007316D2">
      <w:pPr>
        <w:rPr>
          <w:color w:val="000000" w:themeColor="text1"/>
          <w:sz w:val="24"/>
          <w:szCs w:val="24"/>
        </w:rPr>
      </w:pPr>
      <w:r>
        <w:rPr>
          <w:sz w:val="24"/>
          <w:szCs w:val="24"/>
        </w:rPr>
        <w:t xml:space="preserve">XX </w:t>
      </w:r>
      <w:r w:rsidRPr="004766BB">
        <w:rPr>
          <w:color w:val="auto"/>
          <w:sz w:val="24"/>
          <w:szCs w:val="24"/>
        </w:rPr>
        <w:t>local authority (2022)</w:t>
      </w:r>
      <w:r>
        <w:rPr>
          <w:sz w:val="24"/>
          <w:szCs w:val="24"/>
        </w:rPr>
        <w:t xml:space="preserve"> ‘</w:t>
      </w:r>
      <w:r w:rsidRPr="004766BB">
        <w:rPr>
          <w:i/>
          <w:iCs/>
          <w:sz w:val="24"/>
          <w:szCs w:val="24"/>
        </w:rPr>
        <w:t>Corporate Safeguarding Policy’</w:t>
      </w:r>
      <w:r w:rsidR="00C20156">
        <w:rPr>
          <w:i/>
          <w:iCs/>
          <w:sz w:val="24"/>
          <w:szCs w:val="24"/>
        </w:rPr>
        <w:t xml:space="preserve"> </w:t>
      </w:r>
      <w:r>
        <w:rPr>
          <w:sz w:val="24"/>
          <w:szCs w:val="24"/>
        </w:rPr>
        <w:t>[Online] Link available on request.</w:t>
      </w:r>
      <w:r w:rsidRPr="004766BB">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1D901986" w14:textId="77777777" w:rsidR="0029411B" w:rsidRDefault="0029411B" w:rsidP="00730824">
      <w:pPr>
        <w:rPr>
          <w:color w:val="000000" w:themeColor="text1"/>
          <w:sz w:val="24"/>
          <w:szCs w:val="24"/>
        </w:rPr>
      </w:pPr>
    </w:p>
    <w:p w14:paraId="68FFF572" w14:textId="77777777" w:rsidR="0029411B" w:rsidRPr="00C67DD5" w:rsidRDefault="0029411B" w:rsidP="0029411B">
      <w:pPr>
        <w:rPr>
          <w:sz w:val="24"/>
          <w:szCs w:val="24"/>
          <w:shd w:val="clear" w:color="auto" w:fill="FFFFFF"/>
        </w:rPr>
      </w:pPr>
      <w:r>
        <w:rPr>
          <w:sz w:val="24"/>
          <w:szCs w:val="24"/>
          <w:shd w:val="clear" w:color="auto" w:fill="FFFFFF"/>
        </w:rPr>
        <w:t xml:space="preserve">XX Local authority (2024) </w:t>
      </w:r>
      <w:r w:rsidRPr="00C20156">
        <w:rPr>
          <w:i/>
          <w:iCs/>
          <w:sz w:val="24"/>
          <w:szCs w:val="24"/>
          <w:shd w:val="clear" w:color="auto" w:fill="FFFFFF"/>
        </w:rPr>
        <w:t>‘Safeguarding’</w:t>
      </w:r>
      <w:r>
        <w:rPr>
          <w:sz w:val="24"/>
          <w:szCs w:val="24"/>
          <w:shd w:val="clear" w:color="auto" w:fill="FFFFFF"/>
        </w:rPr>
        <w:t>.</w:t>
      </w:r>
      <w:r w:rsidRPr="00C67DD5">
        <w:rPr>
          <w:sz w:val="24"/>
          <w:szCs w:val="24"/>
          <w:shd w:val="clear" w:color="auto" w:fill="FFFFFF"/>
        </w:rPr>
        <w:t xml:space="preserve"> </w:t>
      </w:r>
      <w:r>
        <w:rPr>
          <w:sz w:val="24"/>
          <w:szCs w:val="24"/>
        </w:rPr>
        <w:t>[Online] Link available on request.</w:t>
      </w:r>
      <w:r w:rsidRPr="004766BB">
        <w:rPr>
          <w:color w:val="000000" w:themeColor="text1"/>
          <w:sz w:val="24"/>
          <w:szCs w:val="24"/>
        </w:rPr>
        <w:t xml:space="preserve"> </w:t>
      </w:r>
      <w:r>
        <w:rPr>
          <w:sz w:val="24"/>
          <w:szCs w:val="24"/>
          <w:shd w:val="clear" w:color="auto" w:fill="FFFFFF"/>
        </w:rPr>
        <w:t xml:space="preserve">   (Accessed 22nd September 2024) </w:t>
      </w:r>
    </w:p>
    <w:p w14:paraId="6FCAD6D0" w14:textId="77777777" w:rsidR="00730824" w:rsidRDefault="00730824" w:rsidP="00730824">
      <w:pPr>
        <w:rPr>
          <w:color w:val="000000" w:themeColor="text1"/>
          <w:sz w:val="24"/>
          <w:szCs w:val="24"/>
        </w:rPr>
      </w:pPr>
    </w:p>
    <w:p w14:paraId="6103B05C" w14:textId="343644A1" w:rsidR="007316D2" w:rsidRPr="00C20156" w:rsidRDefault="007316D2" w:rsidP="007316D2">
      <w:pPr>
        <w:rPr>
          <w:i/>
          <w:iCs/>
          <w:color w:val="000000" w:themeColor="text1"/>
          <w:sz w:val="24"/>
          <w:szCs w:val="24"/>
        </w:rPr>
      </w:pPr>
      <w:r>
        <w:rPr>
          <w:color w:val="000000" w:themeColor="text1"/>
          <w:sz w:val="24"/>
          <w:szCs w:val="24"/>
        </w:rPr>
        <w:t xml:space="preserve">XXX Safeguarding Board (2017) </w:t>
      </w:r>
      <w:r w:rsidRPr="00AD1683">
        <w:rPr>
          <w:i/>
          <w:iCs/>
          <w:color w:val="000000" w:themeColor="text1"/>
          <w:sz w:val="24"/>
          <w:szCs w:val="24"/>
        </w:rPr>
        <w:t>‘</w:t>
      </w:r>
      <w:r w:rsidR="00C20156">
        <w:rPr>
          <w:i/>
          <w:iCs/>
          <w:color w:val="000000" w:themeColor="text1"/>
          <w:sz w:val="24"/>
          <w:szCs w:val="24"/>
        </w:rPr>
        <w:t>H</w:t>
      </w:r>
      <w:r w:rsidRPr="00AD1683">
        <w:rPr>
          <w:i/>
          <w:iCs/>
          <w:color w:val="000000" w:themeColor="text1"/>
          <w:sz w:val="24"/>
          <w:szCs w:val="24"/>
        </w:rPr>
        <w:t>oarding’</w:t>
      </w:r>
      <w:r>
        <w:rPr>
          <w:color w:val="000000" w:themeColor="text1"/>
          <w:sz w:val="24"/>
          <w:szCs w:val="24"/>
        </w:rPr>
        <w:t xml:space="preserve"> </w:t>
      </w:r>
      <w:r>
        <w:rPr>
          <w:sz w:val="24"/>
          <w:szCs w:val="24"/>
        </w:rPr>
        <w:t>[Online] Link available on request.</w:t>
      </w:r>
      <w:r w:rsidRPr="004766BB">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34BEA53B" w14:textId="77777777" w:rsidR="00730824" w:rsidRDefault="00730824" w:rsidP="00730824">
      <w:pPr>
        <w:rPr>
          <w:color w:val="000000" w:themeColor="text1"/>
          <w:sz w:val="24"/>
          <w:szCs w:val="24"/>
        </w:rPr>
      </w:pPr>
    </w:p>
    <w:p w14:paraId="429C3FA9" w14:textId="77777777" w:rsidR="00730824" w:rsidRDefault="00730824" w:rsidP="00730824">
      <w:pPr>
        <w:rPr>
          <w:color w:val="000000" w:themeColor="text1"/>
          <w:sz w:val="24"/>
          <w:szCs w:val="24"/>
        </w:rPr>
      </w:pPr>
      <w:r>
        <w:rPr>
          <w:color w:val="000000" w:themeColor="text1"/>
          <w:sz w:val="24"/>
          <w:szCs w:val="24"/>
        </w:rPr>
        <w:t xml:space="preserve">XXX Safeguarding Board (2016) </w:t>
      </w:r>
      <w:r w:rsidRPr="00C20156">
        <w:rPr>
          <w:i/>
          <w:iCs/>
          <w:color w:val="000000" w:themeColor="text1"/>
          <w:sz w:val="24"/>
          <w:szCs w:val="24"/>
        </w:rPr>
        <w:t>‘self-neglect protocol’</w:t>
      </w:r>
      <w:r>
        <w:rPr>
          <w:color w:val="000000" w:themeColor="text1"/>
          <w:sz w:val="24"/>
          <w:szCs w:val="24"/>
        </w:rPr>
        <w:t xml:space="preserve"> </w:t>
      </w:r>
      <w:r>
        <w:rPr>
          <w:sz w:val="24"/>
          <w:szCs w:val="24"/>
        </w:rPr>
        <w:t>[Online] Link available on request.</w:t>
      </w:r>
      <w:r w:rsidRPr="004766BB">
        <w:rPr>
          <w:color w:val="000000" w:themeColor="text1"/>
          <w:sz w:val="24"/>
          <w:szCs w:val="24"/>
        </w:rPr>
        <w:t xml:space="preserve"> </w:t>
      </w:r>
      <w:r w:rsidRPr="000256B0">
        <w:rPr>
          <w:color w:val="000000" w:themeColor="text1"/>
          <w:sz w:val="24"/>
          <w:szCs w:val="24"/>
        </w:rPr>
        <w:t>(Accessed: 29</w:t>
      </w:r>
      <w:r w:rsidRPr="000256B0">
        <w:rPr>
          <w:color w:val="000000" w:themeColor="text1"/>
          <w:sz w:val="24"/>
          <w:szCs w:val="24"/>
          <w:vertAlign w:val="superscript"/>
        </w:rPr>
        <w:t>th</w:t>
      </w:r>
      <w:r w:rsidRPr="000256B0">
        <w:rPr>
          <w:color w:val="000000" w:themeColor="text1"/>
          <w:sz w:val="24"/>
          <w:szCs w:val="24"/>
        </w:rPr>
        <w:t xml:space="preserve"> September 2024).</w:t>
      </w:r>
    </w:p>
    <w:p w14:paraId="6C386633" w14:textId="77777777" w:rsidR="00730824" w:rsidRDefault="00730824" w:rsidP="00730824">
      <w:pPr>
        <w:rPr>
          <w:color w:val="000000" w:themeColor="text1"/>
          <w:sz w:val="24"/>
          <w:szCs w:val="24"/>
        </w:rPr>
      </w:pPr>
    </w:p>
    <w:p w14:paraId="6A50EC84" w14:textId="72695FD0" w:rsidR="00730824" w:rsidRPr="0029411B" w:rsidRDefault="00730824" w:rsidP="00730824">
      <w:pPr>
        <w:rPr>
          <w:b/>
          <w:bCs/>
          <w:sz w:val="24"/>
          <w:szCs w:val="24"/>
          <w:shd w:val="clear" w:color="auto" w:fill="FFFFFF"/>
        </w:rPr>
      </w:pPr>
    </w:p>
    <w:p w14:paraId="16D3CFB9" w14:textId="77777777" w:rsidR="00FE03FB" w:rsidRDefault="00FE03FB" w:rsidP="00FE03FB">
      <w:pPr>
        <w:jc w:val="both"/>
        <w:rPr>
          <w:sz w:val="24"/>
          <w:szCs w:val="24"/>
        </w:rPr>
      </w:pPr>
    </w:p>
    <w:p w14:paraId="56D4B30D" w14:textId="77777777" w:rsidR="00FE03FB" w:rsidRDefault="00FE03FB" w:rsidP="00FE03FB">
      <w:pPr>
        <w:jc w:val="both"/>
        <w:rPr>
          <w:sz w:val="24"/>
          <w:szCs w:val="24"/>
        </w:rPr>
      </w:pPr>
    </w:p>
    <w:p w14:paraId="38E5DCD1" w14:textId="77777777" w:rsidR="00FE03FB" w:rsidRDefault="00FE03FB" w:rsidP="00FE03FB">
      <w:pPr>
        <w:jc w:val="both"/>
        <w:rPr>
          <w:sz w:val="24"/>
          <w:szCs w:val="24"/>
        </w:rPr>
      </w:pPr>
    </w:p>
    <w:p w14:paraId="65550D0C" w14:textId="77777777" w:rsidR="00FE03FB" w:rsidRDefault="00FE03FB" w:rsidP="00FE03FB">
      <w:pPr>
        <w:jc w:val="both"/>
        <w:rPr>
          <w:sz w:val="24"/>
          <w:szCs w:val="24"/>
        </w:rPr>
      </w:pPr>
    </w:p>
    <w:p w14:paraId="0AE27E5F" w14:textId="77777777" w:rsidR="00FE03FB" w:rsidRDefault="00FE03FB" w:rsidP="00FE03FB">
      <w:pPr>
        <w:jc w:val="both"/>
        <w:rPr>
          <w:sz w:val="24"/>
          <w:szCs w:val="24"/>
        </w:rPr>
      </w:pPr>
    </w:p>
    <w:p w14:paraId="7D5E137C" w14:textId="77777777" w:rsidR="00FE03FB" w:rsidRDefault="00FE03FB" w:rsidP="00FE03FB">
      <w:pPr>
        <w:jc w:val="both"/>
        <w:rPr>
          <w:sz w:val="24"/>
          <w:szCs w:val="24"/>
        </w:rPr>
      </w:pPr>
    </w:p>
    <w:p w14:paraId="2855B9DD" w14:textId="77777777" w:rsidR="00C20156" w:rsidRDefault="00C20156" w:rsidP="00FE03FB">
      <w:pPr>
        <w:jc w:val="both"/>
        <w:rPr>
          <w:sz w:val="24"/>
          <w:szCs w:val="24"/>
        </w:rPr>
      </w:pPr>
    </w:p>
    <w:p w14:paraId="1D1E7835" w14:textId="77777777" w:rsidR="00FE03FB" w:rsidRDefault="00FE03FB" w:rsidP="00FE03FB">
      <w:pPr>
        <w:jc w:val="both"/>
        <w:rPr>
          <w:sz w:val="24"/>
          <w:szCs w:val="24"/>
        </w:rPr>
      </w:pPr>
    </w:p>
    <w:p w14:paraId="34F63BFB" w14:textId="77777777" w:rsidR="00FE03FB" w:rsidRDefault="00FE03FB" w:rsidP="00FE03FB">
      <w:pPr>
        <w:jc w:val="both"/>
        <w:rPr>
          <w:sz w:val="24"/>
          <w:szCs w:val="24"/>
        </w:rPr>
      </w:pPr>
    </w:p>
    <w:p w14:paraId="6567E4E6" w14:textId="77777777" w:rsidR="00FE03FB" w:rsidRPr="00EE5BC3" w:rsidRDefault="00FE03FB" w:rsidP="00FE03FB">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5DC527CA" w14:textId="77777777" w:rsidR="00FE03FB" w:rsidRDefault="00FE03FB" w:rsidP="00FE03FB">
      <w:pPr>
        <w:jc w:val="both"/>
        <w:rPr>
          <w:sz w:val="24"/>
          <w:szCs w:val="24"/>
        </w:rPr>
      </w:pPr>
    </w:p>
    <w:p w14:paraId="6F946139" w14:textId="77777777" w:rsidR="00FE03FB" w:rsidRPr="00B17FA0" w:rsidRDefault="00FE03FB" w:rsidP="00FE03FB">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A62B6AD" w14:textId="77777777" w:rsidR="00FE03FB" w:rsidRPr="00B17FA0" w:rsidRDefault="00FE03FB" w:rsidP="00FE03F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4"/>
        <w:gridCol w:w="4472"/>
      </w:tblGrid>
      <w:tr w:rsidR="00FE03FB" w:rsidRPr="00B17FA0" w14:paraId="7F0A8667" w14:textId="77777777" w:rsidTr="00CD722D">
        <w:tc>
          <w:tcPr>
            <w:tcW w:w="5094" w:type="dxa"/>
          </w:tcPr>
          <w:p w14:paraId="2806E523" w14:textId="77777777" w:rsidR="00FE03FB" w:rsidRPr="00285555" w:rsidRDefault="00FE03FB" w:rsidP="00CD722D">
            <w:pPr>
              <w:jc w:val="both"/>
              <w:rPr>
                <w:b/>
                <w:bCs/>
                <w:sz w:val="24"/>
                <w:szCs w:val="24"/>
              </w:rPr>
            </w:pPr>
            <w:r w:rsidRPr="00285555">
              <w:rPr>
                <w:b/>
                <w:bCs/>
                <w:sz w:val="24"/>
                <w:szCs w:val="24"/>
              </w:rPr>
              <w:t xml:space="preserve">Consolidation workshop </w:t>
            </w:r>
          </w:p>
        </w:tc>
        <w:tc>
          <w:tcPr>
            <w:tcW w:w="5094" w:type="dxa"/>
          </w:tcPr>
          <w:p w14:paraId="2B9144D6" w14:textId="77777777" w:rsidR="00FE03FB" w:rsidRPr="00285555" w:rsidRDefault="00FE03FB" w:rsidP="00CD722D">
            <w:pPr>
              <w:jc w:val="both"/>
              <w:rPr>
                <w:b/>
                <w:bCs/>
                <w:sz w:val="24"/>
                <w:szCs w:val="24"/>
              </w:rPr>
            </w:pPr>
            <w:r w:rsidRPr="00285555">
              <w:rPr>
                <w:b/>
                <w:bCs/>
                <w:sz w:val="24"/>
                <w:szCs w:val="24"/>
              </w:rPr>
              <w:t xml:space="preserve">Date Attended  </w:t>
            </w:r>
          </w:p>
        </w:tc>
      </w:tr>
      <w:tr w:rsidR="00FE03FB" w:rsidRPr="00B17FA0" w14:paraId="4DBA3D1F" w14:textId="77777777" w:rsidTr="00CD722D">
        <w:tc>
          <w:tcPr>
            <w:tcW w:w="5094" w:type="dxa"/>
          </w:tcPr>
          <w:p w14:paraId="51D31441" w14:textId="016FC858" w:rsidR="00FE03FB" w:rsidRPr="00B17FA0" w:rsidRDefault="00FE03FB" w:rsidP="00CD722D">
            <w:pPr>
              <w:jc w:val="both"/>
              <w:rPr>
                <w:sz w:val="24"/>
                <w:szCs w:val="24"/>
              </w:rPr>
            </w:pPr>
            <w:r w:rsidRPr="00B17FA0">
              <w:rPr>
                <w:sz w:val="24"/>
                <w:szCs w:val="24"/>
              </w:rPr>
              <w:t>1</w:t>
            </w:r>
            <w:r w:rsidR="00285555">
              <w:rPr>
                <w:sz w:val="24"/>
                <w:szCs w:val="24"/>
              </w:rPr>
              <w:t xml:space="preserve"> </w:t>
            </w:r>
          </w:p>
        </w:tc>
        <w:tc>
          <w:tcPr>
            <w:tcW w:w="5094" w:type="dxa"/>
          </w:tcPr>
          <w:p w14:paraId="29BCDEC0" w14:textId="2A93C16A" w:rsidR="00FE03FB" w:rsidRPr="00B17FA0" w:rsidRDefault="00285555" w:rsidP="00CD722D">
            <w:pPr>
              <w:jc w:val="both"/>
              <w:rPr>
                <w:sz w:val="24"/>
                <w:szCs w:val="24"/>
              </w:rPr>
            </w:pPr>
            <w:r>
              <w:rPr>
                <w:sz w:val="24"/>
                <w:szCs w:val="24"/>
              </w:rPr>
              <w:t>12</w:t>
            </w:r>
            <w:r w:rsidRPr="00285555">
              <w:rPr>
                <w:sz w:val="24"/>
                <w:szCs w:val="24"/>
                <w:vertAlign w:val="superscript"/>
              </w:rPr>
              <w:t>th</w:t>
            </w:r>
            <w:r>
              <w:rPr>
                <w:sz w:val="24"/>
                <w:szCs w:val="24"/>
              </w:rPr>
              <w:t xml:space="preserve"> </w:t>
            </w:r>
            <w:r w:rsidR="005B5994">
              <w:rPr>
                <w:sz w:val="24"/>
                <w:szCs w:val="24"/>
              </w:rPr>
              <w:t>February</w:t>
            </w:r>
            <w:r>
              <w:rPr>
                <w:sz w:val="24"/>
                <w:szCs w:val="24"/>
              </w:rPr>
              <w:t xml:space="preserve"> 2024</w:t>
            </w:r>
          </w:p>
        </w:tc>
      </w:tr>
      <w:tr w:rsidR="00FE03FB" w:rsidRPr="00B17FA0" w14:paraId="5BF428A3" w14:textId="77777777" w:rsidTr="00CD722D">
        <w:tc>
          <w:tcPr>
            <w:tcW w:w="5094" w:type="dxa"/>
          </w:tcPr>
          <w:p w14:paraId="7CC7B223" w14:textId="77777777" w:rsidR="00FE03FB" w:rsidRPr="00B17FA0" w:rsidRDefault="00FE03FB" w:rsidP="00CD722D">
            <w:pPr>
              <w:jc w:val="both"/>
              <w:rPr>
                <w:sz w:val="24"/>
                <w:szCs w:val="24"/>
              </w:rPr>
            </w:pPr>
            <w:r w:rsidRPr="00B17FA0">
              <w:rPr>
                <w:sz w:val="24"/>
                <w:szCs w:val="24"/>
              </w:rPr>
              <w:t>2</w:t>
            </w:r>
          </w:p>
        </w:tc>
        <w:tc>
          <w:tcPr>
            <w:tcW w:w="5094" w:type="dxa"/>
          </w:tcPr>
          <w:p w14:paraId="1409EDCA" w14:textId="70A035A5" w:rsidR="00FE03FB" w:rsidRPr="00B17FA0" w:rsidRDefault="008525CC" w:rsidP="00CD722D">
            <w:pPr>
              <w:jc w:val="both"/>
              <w:rPr>
                <w:sz w:val="24"/>
                <w:szCs w:val="24"/>
              </w:rPr>
            </w:pPr>
            <w:r>
              <w:rPr>
                <w:sz w:val="24"/>
                <w:szCs w:val="24"/>
              </w:rPr>
              <w:t>27</w:t>
            </w:r>
            <w:r w:rsidRPr="008525CC">
              <w:rPr>
                <w:sz w:val="24"/>
                <w:szCs w:val="24"/>
                <w:vertAlign w:val="superscript"/>
              </w:rPr>
              <w:t>th</w:t>
            </w:r>
            <w:r>
              <w:rPr>
                <w:sz w:val="24"/>
                <w:szCs w:val="24"/>
              </w:rPr>
              <w:t xml:space="preserve"> March 2024</w:t>
            </w:r>
          </w:p>
        </w:tc>
      </w:tr>
      <w:tr w:rsidR="00FE03FB" w:rsidRPr="00B17FA0" w14:paraId="42D8B28A" w14:textId="77777777" w:rsidTr="00CD722D">
        <w:tc>
          <w:tcPr>
            <w:tcW w:w="5094" w:type="dxa"/>
          </w:tcPr>
          <w:p w14:paraId="40C7CF47" w14:textId="77777777" w:rsidR="00FE03FB" w:rsidRPr="00B17FA0" w:rsidRDefault="00FE03FB" w:rsidP="00CD722D">
            <w:pPr>
              <w:jc w:val="both"/>
              <w:rPr>
                <w:sz w:val="24"/>
                <w:szCs w:val="24"/>
              </w:rPr>
            </w:pPr>
            <w:r w:rsidRPr="00B17FA0">
              <w:rPr>
                <w:sz w:val="24"/>
                <w:szCs w:val="24"/>
              </w:rPr>
              <w:t>3</w:t>
            </w:r>
          </w:p>
        </w:tc>
        <w:tc>
          <w:tcPr>
            <w:tcW w:w="5094" w:type="dxa"/>
          </w:tcPr>
          <w:p w14:paraId="4C67BD5F" w14:textId="7AC254A2" w:rsidR="00FE03FB" w:rsidRPr="00B17FA0" w:rsidRDefault="008525CC" w:rsidP="00CD722D">
            <w:pPr>
              <w:jc w:val="both"/>
              <w:rPr>
                <w:sz w:val="24"/>
                <w:szCs w:val="24"/>
              </w:rPr>
            </w:pPr>
            <w:r>
              <w:rPr>
                <w:sz w:val="24"/>
                <w:szCs w:val="24"/>
              </w:rPr>
              <w:t>7</w:t>
            </w:r>
            <w:r w:rsidRPr="008525CC">
              <w:rPr>
                <w:sz w:val="24"/>
                <w:szCs w:val="24"/>
                <w:vertAlign w:val="superscript"/>
              </w:rPr>
              <w:t>th</w:t>
            </w:r>
            <w:r>
              <w:rPr>
                <w:sz w:val="24"/>
                <w:szCs w:val="24"/>
              </w:rPr>
              <w:t xml:space="preserve"> August 2024</w:t>
            </w:r>
          </w:p>
        </w:tc>
      </w:tr>
      <w:tr w:rsidR="00FE03FB" w:rsidRPr="008B28E7" w14:paraId="351BB5B0" w14:textId="77777777" w:rsidTr="00CD722D">
        <w:tc>
          <w:tcPr>
            <w:tcW w:w="5094" w:type="dxa"/>
          </w:tcPr>
          <w:p w14:paraId="0E46277C" w14:textId="77777777" w:rsidR="00FE03FB" w:rsidRPr="00B17FA0" w:rsidRDefault="00FE03FB" w:rsidP="00CD722D">
            <w:pPr>
              <w:jc w:val="both"/>
              <w:rPr>
                <w:sz w:val="24"/>
                <w:szCs w:val="24"/>
              </w:rPr>
            </w:pPr>
            <w:r w:rsidRPr="00B17FA0">
              <w:rPr>
                <w:sz w:val="24"/>
                <w:szCs w:val="24"/>
              </w:rPr>
              <w:t>4</w:t>
            </w:r>
          </w:p>
        </w:tc>
        <w:tc>
          <w:tcPr>
            <w:tcW w:w="5094" w:type="dxa"/>
          </w:tcPr>
          <w:p w14:paraId="3465813C" w14:textId="2DE5C047" w:rsidR="00FE03FB" w:rsidRPr="00B17FA0" w:rsidRDefault="008525CC" w:rsidP="00CD722D">
            <w:pPr>
              <w:jc w:val="both"/>
              <w:rPr>
                <w:sz w:val="24"/>
                <w:szCs w:val="24"/>
              </w:rPr>
            </w:pPr>
            <w:r>
              <w:rPr>
                <w:sz w:val="24"/>
                <w:szCs w:val="24"/>
              </w:rPr>
              <w:t>26</w:t>
            </w:r>
            <w:r w:rsidRPr="008525CC">
              <w:rPr>
                <w:sz w:val="24"/>
                <w:szCs w:val="24"/>
                <w:vertAlign w:val="superscript"/>
              </w:rPr>
              <w:t>th</w:t>
            </w:r>
            <w:r>
              <w:rPr>
                <w:sz w:val="24"/>
                <w:szCs w:val="24"/>
              </w:rPr>
              <w:t xml:space="preserve"> September 2024</w:t>
            </w:r>
          </w:p>
        </w:tc>
      </w:tr>
    </w:tbl>
    <w:p w14:paraId="0315E115" w14:textId="77777777" w:rsidR="00FE03FB" w:rsidRPr="008B28E7" w:rsidRDefault="00FE03FB" w:rsidP="00FE03FB">
      <w:pPr>
        <w:jc w:val="both"/>
        <w:rPr>
          <w:sz w:val="24"/>
          <w:szCs w:val="24"/>
        </w:rPr>
      </w:pPr>
    </w:p>
    <w:p w14:paraId="79688252" w14:textId="77777777" w:rsidR="00FE03FB" w:rsidRDefault="00FE03FB" w:rsidP="00FE03FB">
      <w:pPr>
        <w:jc w:val="both"/>
        <w:rPr>
          <w:sz w:val="24"/>
          <w:szCs w:val="24"/>
        </w:rPr>
      </w:pPr>
      <w:r>
        <w:rPr>
          <w:sz w:val="24"/>
          <w:szCs w:val="24"/>
        </w:rPr>
        <w:t>Notes</w:t>
      </w:r>
      <w:r w:rsidRPr="008B28E7">
        <w:rPr>
          <w:sz w:val="24"/>
          <w:szCs w:val="24"/>
        </w:rPr>
        <w:t xml:space="preserve"> </w:t>
      </w:r>
    </w:p>
    <w:p w14:paraId="395C7DA0" w14:textId="77777777" w:rsidR="00FE03FB" w:rsidRDefault="00FE03FB" w:rsidP="00FE03FB">
      <w:pPr>
        <w:jc w:val="both"/>
        <w:rPr>
          <w:sz w:val="24"/>
          <w:szCs w:val="24"/>
        </w:rPr>
      </w:pPr>
    </w:p>
    <w:p w14:paraId="2C4C3B04" w14:textId="77777777" w:rsidR="00FE03FB" w:rsidRDefault="00FE03FB" w:rsidP="00FE03FB">
      <w:pPr>
        <w:jc w:val="both"/>
        <w:rPr>
          <w:sz w:val="24"/>
          <w:szCs w:val="24"/>
        </w:rPr>
      </w:pPr>
    </w:p>
    <w:p w14:paraId="477E0D0F" w14:textId="77777777" w:rsidR="00C20156" w:rsidRDefault="00C20156" w:rsidP="00FE03FB">
      <w:pPr>
        <w:jc w:val="both"/>
        <w:rPr>
          <w:sz w:val="24"/>
          <w:szCs w:val="24"/>
        </w:rPr>
      </w:pPr>
    </w:p>
    <w:p w14:paraId="1145B948" w14:textId="77777777" w:rsidR="00C20156" w:rsidRPr="00706BB5" w:rsidRDefault="00C20156" w:rsidP="00FE03FB">
      <w:pPr>
        <w:jc w:val="both"/>
        <w:rPr>
          <w:sz w:val="24"/>
          <w:szCs w:val="24"/>
        </w:rPr>
      </w:pPr>
    </w:p>
    <w:p w14:paraId="0380E4C5" w14:textId="77777777" w:rsidR="00FE03FB" w:rsidRDefault="00FE03FB" w:rsidP="00FE03FB">
      <w:pPr>
        <w:jc w:val="both"/>
        <w:rPr>
          <w:sz w:val="24"/>
          <w:szCs w:val="24"/>
        </w:rPr>
      </w:pPr>
    </w:p>
    <w:p w14:paraId="02D504A7" w14:textId="77777777" w:rsidR="00FE03FB" w:rsidRPr="00706BB5" w:rsidRDefault="00FE03FB" w:rsidP="00FE03FB">
      <w:pPr>
        <w:jc w:val="center"/>
        <w:rPr>
          <w:b/>
          <w:bCs/>
          <w:sz w:val="28"/>
          <w:szCs w:val="28"/>
        </w:rPr>
      </w:pPr>
      <w:r w:rsidRPr="00F15354">
        <w:rPr>
          <w:b/>
          <w:bCs/>
          <w:sz w:val="28"/>
          <w:szCs w:val="28"/>
        </w:rPr>
        <w:lastRenderedPageBreak/>
        <w:t>Mentor’</w:t>
      </w:r>
      <w:r w:rsidRPr="006179BB">
        <w:rPr>
          <w:b/>
          <w:bCs/>
          <w:sz w:val="28"/>
          <w:szCs w:val="28"/>
        </w:rPr>
        <w:t xml:space="preserve">s </w:t>
      </w:r>
      <w:r w:rsidRPr="00706BB5">
        <w:rPr>
          <w:b/>
          <w:bCs/>
          <w:sz w:val="28"/>
          <w:szCs w:val="28"/>
        </w:rPr>
        <w:t>report</w:t>
      </w:r>
    </w:p>
    <w:p w14:paraId="41203F27" w14:textId="77777777" w:rsidR="00FE03FB" w:rsidRPr="008B28E7" w:rsidRDefault="00FE03FB" w:rsidP="00FE03FB">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E03FB" w:rsidRPr="008B28E7" w14:paraId="7477A0A5" w14:textId="77777777" w:rsidTr="00CD722D">
        <w:tc>
          <w:tcPr>
            <w:tcW w:w="10070" w:type="dxa"/>
          </w:tcPr>
          <w:p w14:paraId="0D2395C3" w14:textId="77777777" w:rsidR="00FE03FB" w:rsidRPr="00706BB5" w:rsidRDefault="00FE03FB" w:rsidP="00CD722D">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2935151C" w14:textId="77777777" w:rsidR="00FE03FB" w:rsidRPr="008B28E7" w:rsidRDefault="00FE03FB" w:rsidP="00CD722D">
            <w:pPr>
              <w:jc w:val="both"/>
              <w:rPr>
                <w:sz w:val="24"/>
                <w:szCs w:val="24"/>
              </w:rPr>
            </w:pPr>
          </w:p>
        </w:tc>
      </w:tr>
      <w:tr w:rsidR="00FE03FB" w:rsidRPr="008B28E7" w14:paraId="68E64756" w14:textId="77777777" w:rsidTr="00CD722D">
        <w:tc>
          <w:tcPr>
            <w:tcW w:w="10070" w:type="dxa"/>
          </w:tcPr>
          <w:p w14:paraId="1D2EA173" w14:textId="2BDA42C8" w:rsidR="00B97479" w:rsidRDefault="00B97479" w:rsidP="00CD722D">
            <w:pPr>
              <w:jc w:val="both"/>
              <w:rPr>
                <w:color w:val="auto"/>
                <w:sz w:val="24"/>
                <w:szCs w:val="24"/>
              </w:rPr>
            </w:pPr>
            <w:r w:rsidRPr="00B97479">
              <w:rPr>
                <w:color w:val="auto"/>
                <w:sz w:val="24"/>
                <w:szCs w:val="24"/>
              </w:rPr>
              <w:t>Applying analysis in assessment to inform interventions</w:t>
            </w:r>
            <w:r w:rsidR="00BC7BCF">
              <w:rPr>
                <w:color w:val="auto"/>
                <w:sz w:val="24"/>
                <w:szCs w:val="24"/>
              </w:rPr>
              <w:t xml:space="preserve">- </w:t>
            </w:r>
          </w:p>
          <w:p w14:paraId="34FFD0E8" w14:textId="5CCA1DE6" w:rsidR="00B97479" w:rsidRDefault="00B97479" w:rsidP="00CD722D">
            <w:pPr>
              <w:jc w:val="both"/>
              <w:rPr>
                <w:color w:val="auto"/>
                <w:sz w:val="24"/>
                <w:szCs w:val="24"/>
              </w:rPr>
            </w:pPr>
            <w:r>
              <w:rPr>
                <w:color w:val="auto"/>
                <w:sz w:val="24"/>
                <w:szCs w:val="24"/>
              </w:rPr>
              <w:t xml:space="preserve">Vron has been working hard to integrate her training within all her interventions within the Local Authority we have </w:t>
            </w:r>
            <w:r w:rsidRPr="00B97479">
              <w:rPr>
                <w:color w:val="auto"/>
                <w:sz w:val="24"/>
                <w:szCs w:val="24"/>
              </w:rPr>
              <w:t xml:space="preserve">recently been trying to </w:t>
            </w:r>
            <w:r w:rsidR="005B5994" w:rsidRPr="00B97479">
              <w:rPr>
                <w:color w:val="auto"/>
                <w:sz w:val="24"/>
                <w:szCs w:val="24"/>
              </w:rPr>
              <w:t>imbed</w:t>
            </w:r>
            <w:r w:rsidRPr="00B97479">
              <w:rPr>
                <w:color w:val="auto"/>
                <w:sz w:val="24"/>
                <w:szCs w:val="24"/>
              </w:rPr>
              <w:t xml:space="preserve"> the collaborative conversations programme with all workers</w:t>
            </w:r>
            <w:r>
              <w:rPr>
                <w:color w:val="auto"/>
                <w:sz w:val="24"/>
                <w:szCs w:val="24"/>
              </w:rPr>
              <w:t>.</w:t>
            </w:r>
            <w:r w:rsidRPr="00B97479">
              <w:rPr>
                <w:color w:val="auto"/>
                <w:sz w:val="24"/>
                <w:szCs w:val="24"/>
              </w:rPr>
              <w:t xml:space="preserve"> This includes engaging families from a </w:t>
            </w:r>
            <w:r w:rsidR="005B5994" w:rsidRPr="00B97479">
              <w:rPr>
                <w:color w:val="auto"/>
                <w:sz w:val="24"/>
                <w:szCs w:val="24"/>
              </w:rPr>
              <w:t>strength-based</w:t>
            </w:r>
            <w:r w:rsidRPr="00B97479">
              <w:rPr>
                <w:color w:val="auto"/>
                <w:sz w:val="24"/>
                <w:szCs w:val="24"/>
              </w:rPr>
              <w:t xml:space="preserve"> perspective </w:t>
            </w:r>
            <w:proofErr w:type="spellStart"/>
            <w:r w:rsidR="00BC7BCF">
              <w:rPr>
                <w:color w:val="auto"/>
                <w:sz w:val="24"/>
                <w:szCs w:val="24"/>
              </w:rPr>
              <w:t>Vron’s</w:t>
            </w:r>
            <w:proofErr w:type="spellEnd"/>
            <w:r w:rsidRPr="00B97479">
              <w:rPr>
                <w:color w:val="auto"/>
                <w:sz w:val="24"/>
                <w:szCs w:val="24"/>
              </w:rPr>
              <w:t xml:space="preserve"> worked hard to ensure that this is part of her daily practise</w:t>
            </w:r>
            <w:r>
              <w:rPr>
                <w:color w:val="auto"/>
                <w:sz w:val="24"/>
                <w:szCs w:val="24"/>
              </w:rPr>
              <w:t>.</w:t>
            </w:r>
            <w:r w:rsidRPr="00B97479">
              <w:rPr>
                <w:color w:val="auto"/>
                <w:sz w:val="24"/>
                <w:szCs w:val="24"/>
              </w:rPr>
              <w:t xml:space="preserve"> When I</w:t>
            </w:r>
            <w:r>
              <w:rPr>
                <w:color w:val="auto"/>
                <w:sz w:val="24"/>
                <w:szCs w:val="24"/>
              </w:rPr>
              <w:t xml:space="preserve"> </w:t>
            </w:r>
            <w:r w:rsidRPr="00B97479">
              <w:rPr>
                <w:color w:val="auto"/>
                <w:sz w:val="24"/>
                <w:szCs w:val="24"/>
              </w:rPr>
              <w:t xml:space="preserve">observed </w:t>
            </w:r>
            <w:proofErr w:type="spellStart"/>
            <w:r>
              <w:rPr>
                <w:color w:val="auto"/>
                <w:sz w:val="24"/>
                <w:szCs w:val="24"/>
              </w:rPr>
              <w:t>Vron’s</w:t>
            </w:r>
            <w:proofErr w:type="spellEnd"/>
            <w:r>
              <w:rPr>
                <w:color w:val="auto"/>
                <w:sz w:val="24"/>
                <w:szCs w:val="24"/>
              </w:rPr>
              <w:t xml:space="preserve"> </w:t>
            </w:r>
            <w:r w:rsidRPr="00B97479">
              <w:rPr>
                <w:color w:val="auto"/>
                <w:sz w:val="24"/>
                <w:szCs w:val="24"/>
              </w:rPr>
              <w:t xml:space="preserve">direct work </w:t>
            </w:r>
            <w:r w:rsidR="005B5994" w:rsidRPr="00B97479">
              <w:rPr>
                <w:color w:val="auto"/>
                <w:sz w:val="24"/>
                <w:szCs w:val="24"/>
              </w:rPr>
              <w:t>with service</w:t>
            </w:r>
            <w:r w:rsidRPr="00B97479">
              <w:rPr>
                <w:color w:val="auto"/>
                <w:sz w:val="24"/>
                <w:szCs w:val="24"/>
              </w:rPr>
              <w:t xml:space="preserve"> user one</w:t>
            </w:r>
            <w:r>
              <w:rPr>
                <w:color w:val="auto"/>
                <w:sz w:val="24"/>
                <w:szCs w:val="24"/>
              </w:rPr>
              <w:t xml:space="preserve"> </w:t>
            </w:r>
            <w:r w:rsidRPr="00B97479">
              <w:rPr>
                <w:color w:val="auto"/>
                <w:sz w:val="24"/>
                <w:szCs w:val="24"/>
              </w:rPr>
              <w:t>I was impressed by her ability to engage the fam</w:t>
            </w:r>
            <w:r>
              <w:rPr>
                <w:color w:val="auto"/>
                <w:sz w:val="24"/>
                <w:szCs w:val="24"/>
              </w:rPr>
              <w:t xml:space="preserve">ily </w:t>
            </w:r>
            <w:r w:rsidRPr="00B97479">
              <w:rPr>
                <w:color w:val="auto"/>
                <w:sz w:val="24"/>
                <w:szCs w:val="24"/>
              </w:rPr>
              <w:t>and</w:t>
            </w:r>
            <w:r>
              <w:rPr>
                <w:color w:val="auto"/>
                <w:sz w:val="24"/>
                <w:szCs w:val="24"/>
              </w:rPr>
              <w:t xml:space="preserve"> </w:t>
            </w:r>
            <w:r w:rsidRPr="00B97479">
              <w:rPr>
                <w:color w:val="auto"/>
                <w:sz w:val="24"/>
                <w:szCs w:val="24"/>
              </w:rPr>
              <w:t>ensure that he</w:t>
            </w:r>
            <w:r w:rsidR="00BC7BCF">
              <w:rPr>
                <w:color w:val="auto"/>
                <w:sz w:val="24"/>
                <w:szCs w:val="24"/>
              </w:rPr>
              <w:t>r</w:t>
            </w:r>
            <w:r w:rsidRPr="00B97479">
              <w:rPr>
                <w:color w:val="auto"/>
                <w:sz w:val="24"/>
                <w:szCs w:val="24"/>
              </w:rPr>
              <w:t xml:space="preserve"> practise was such </w:t>
            </w:r>
            <w:r w:rsidR="00BC7BCF">
              <w:rPr>
                <w:color w:val="auto"/>
                <w:sz w:val="24"/>
                <w:szCs w:val="24"/>
              </w:rPr>
              <w:t>that it</w:t>
            </w:r>
            <w:r w:rsidRPr="00B97479">
              <w:rPr>
                <w:color w:val="auto"/>
                <w:sz w:val="24"/>
                <w:szCs w:val="24"/>
              </w:rPr>
              <w:t xml:space="preserve"> </w:t>
            </w:r>
            <w:r w:rsidR="00BC7BCF">
              <w:rPr>
                <w:color w:val="auto"/>
                <w:sz w:val="24"/>
                <w:szCs w:val="24"/>
              </w:rPr>
              <w:t>e</w:t>
            </w:r>
            <w:r w:rsidRPr="00B97479">
              <w:rPr>
                <w:color w:val="auto"/>
                <w:sz w:val="24"/>
                <w:szCs w:val="24"/>
              </w:rPr>
              <w:t>nsured that father was able to engage despite any difficulties he might have had</w:t>
            </w:r>
            <w:r>
              <w:rPr>
                <w:color w:val="auto"/>
                <w:sz w:val="24"/>
                <w:szCs w:val="24"/>
              </w:rPr>
              <w:t>.</w:t>
            </w:r>
            <w:r w:rsidR="00BC7BCF">
              <w:rPr>
                <w:color w:val="auto"/>
                <w:sz w:val="24"/>
                <w:szCs w:val="24"/>
              </w:rPr>
              <w:t xml:space="preserve"> Vron </w:t>
            </w:r>
            <w:r w:rsidR="00BC7BCF" w:rsidRPr="00BC7BCF">
              <w:rPr>
                <w:color w:val="auto"/>
                <w:sz w:val="24"/>
                <w:szCs w:val="24"/>
              </w:rPr>
              <w:t>will</w:t>
            </w:r>
            <w:r w:rsidR="00BC7BCF">
              <w:rPr>
                <w:color w:val="auto"/>
                <w:sz w:val="24"/>
                <w:szCs w:val="24"/>
              </w:rPr>
              <w:t>,</w:t>
            </w:r>
            <w:r w:rsidR="00BC7BCF" w:rsidRPr="00BC7BCF">
              <w:rPr>
                <w:color w:val="auto"/>
                <w:sz w:val="24"/>
                <w:szCs w:val="24"/>
              </w:rPr>
              <w:t xml:space="preserve"> when working or seeking supervision</w:t>
            </w:r>
            <w:r w:rsidR="00BC7BCF">
              <w:rPr>
                <w:color w:val="auto"/>
                <w:sz w:val="24"/>
                <w:szCs w:val="24"/>
              </w:rPr>
              <w:t>,</w:t>
            </w:r>
            <w:r w:rsidR="00BC7BCF" w:rsidRPr="00BC7BCF">
              <w:rPr>
                <w:color w:val="auto"/>
                <w:sz w:val="24"/>
                <w:szCs w:val="24"/>
              </w:rPr>
              <w:t xml:space="preserve"> formal or informal is able to use Driscoll's method of </w:t>
            </w:r>
            <w:proofErr w:type="gramStart"/>
            <w:r w:rsidR="00BC7BCF" w:rsidRPr="00BC7BCF">
              <w:rPr>
                <w:color w:val="auto"/>
                <w:sz w:val="24"/>
                <w:szCs w:val="24"/>
              </w:rPr>
              <w:t>the w</w:t>
            </w:r>
            <w:r w:rsidR="00BC7BCF">
              <w:rPr>
                <w:color w:val="auto"/>
                <w:sz w:val="24"/>
                <w:szCs w:val="24"/>
              </w:rPr>
              <w:t>hat</w:t>
            </w:r>
            <w:proofErr w:type="gramEnd"/>
            <w:r w:rsidR="00BC7BCF">
              <w:rPr>
                <w:color w:val="auto"/>
                <w:sz w:val="24"/>
                <w:szCs w:val="24"/>
              </w:rPr>
              <w:t>, so what,</w:t>
            </w:r>
            <w:r w:rsidR="00BC7BCF" w:rsidRPr="00BC7BCF">
              <w:rPr>
                <w:color w:val="auto"/>
                <w:sz w:val="24"/>
                <w:szCs w:val="24"/>
              </w:rPr>
              <w:t xml:space="preserve"> what now method</w:t>
            </w:r>
            <w:r w:rsidR="00BC7BCF">
              <w:rPr>
                <w:color w:val="auto"/>
                <w:sz w:val="24"/>
                <w:szCs w:val="24"/>
              </w:rPr>
              <w:t xml:space="preserve">. </w:t>
            </w:r>
            <w:r w:rsidR="00BC7BCF" w:rsidRPr="00BC7BCF">
              <w:rPr>
                <w:color w:val="auto"/>
                <w:sz w:val="24"/>
                <w:szCs w:val="24"/>
              </w:rPr>
              <w:t>Her questions in informal supervision clearly indicate the process that she's trying to follow to ensure the interventions she engages family with all based all models that are tried and tested with families</w:t>
            </w:r>
            <w:r w:rsidR="00BC7BCF">
              <w:rPr>
                <w:color w:val="auto"/>
                <w:sz w:val="24"/>
                <w:szCs w:val="24"/>
              </w:rPr>
              <w:t>.</w:t>
            </w:r>
          </w:p>
          <w:p w14:paraId="537B19F4" w14:textId="5F13E971" w:rsidR="00BC7BCF" w:rsidRDefault="00BC7BCF" w:rsidP="00CD722D">
            <w:pPr>
              <w:jc w:val="both"/>
              <w:rPr>
                <w:color w:val="auto"/>
                <w:sz w:val="24"/>
                <w:szCs w:val="24"/>
              </w:rPr>
            </w:pPr>
            <w:r>
              <w:rPr>
                <w:color w:val="auto"/>
                <w:sz w:val="24"/>
                <w:szCs w:val="24"/>
              </w:rPr>
              <w:t xml:space="preserve">Vron </w:t>
            </w:r>
            <w:r w:rsidRPr="00BC7BCF">
              <w:rPr>
                <w:color w:val="auto"/>
                <w:sz w:val="24"/>
                <w:szCs w:val="24"/>
              </w:rPr>
              <w:t>has worked hard this year to improve her knowledge of process within the local authority</w:t>
            </w:r>
            <w:r>
              <w:rPr>
                <w:color w:val="auto"/>
                <w:sz w:val="24"/>
                <w:szCs w:val="24"/>
              </w:rPr>
              <w:t xml:space="preserve"> </w:t>
            </w:r>
            <w:r w:rsidRPr="00BC7BCF">
              <w:rPr>
                <w:color w:val="auto"/>
                <w:sz w:val="24"/>
                <w:szCs w:val="24"/>
              </w:rPr>
              <w:t>to ensure that any intervention that she undertakes with families is within local authority procedure and legislation</w:t>
            </w:r>
            <w:r>
              <w:rPr>
                <w:color w:val="auto"/>
                <w:sz w:val="24"/>
                <w:szCs w:val="24"/>
              </w:rPr>
              <w:t>.</w:t>
            </w:r>
          </w:p>
          <w:p w14:paraId="5DC13613" w14:textId="77777777" w:rsidR="00B97479" w:rsidRDefault="00B97479" w:rsidP="00CD722D">
            <w:pPr>
              <w:jc w:val="both"/>
              <w:rPr>
                <w:color w:val="auto"/>
                <w:sz w:val="24"/>
                <w:szCs w:val="24"/>
              </w:rPr>
            </w:pPr>
          </w:p>
          <w:p w14:paraId="04027AF1" w14:textId="30A7B6DD" w:rsidR="00B97479" w:rsidRDefault="00B97479" w:rsidP="00B97479">
            <w:pPr>
              <w:jc w:val="both"/>
              <w:rPr>
                <w:color w:val="auto"/>
                <w:sz w:val="24"/>
                <w:szCs w:val="24"/>
              </w:rPr>
            </w:pPr>
            <w:r w:rsidRPr="00B97479">
              <w:rPr>
                <w:color w:val="auto"/>
                <w:sz w:val="24"/>
                <w:szCs w:val="24"/>
              </w:rPr>
              <w:t xml:space="preserve">Working collaboratively with people in need of care and support, their </w:t>
            </w:r>
            <w:proofErr w:type="gramStart"/>
            <w:r w:rsidRPr="00B97479">
              <w:rPr>
                <w:color w:val="auto"/>
                <w:sz w:val="24"/>
                <w:szCs w:val="24"/>
              </w:rPr>
              <w:t>carers</w:t>
            </w:r>
            <w:proofErr w:type="gramEnd"/>
            <w:r w:rsidRPr="00B97479">
              <w:rPr>
                <w:color w:val="auto"/>
                <w:sz w:val="24"/>
                <w:szCs w:val="24"/>
              </w:rPr>
              <w:t xml:space="preserve"> and other professionals</w:t>
            </w:r>
            <w:r w:rsidR="00BC7BCF">
              <w:rPr>
                <w:color w:val="auto"/>
                <w:sz w:val="24"/>
                <w:szCs w:val="24"/>
              </w:rPr>
              <w:t xml:space="preserve">- </w:t>
            </w:r>
          </w:p>
          <w:p w14:paraId="24427231" w14:textId="6481582E" w:rsidR="00BC7BCF" w:rsidRDefault="00BC7BCF" w:rsidP="00B97479">
            <w:pPr>
              <w:jc w:val="both"/>
              <w:rPr>
                <w:color w:val="auto"/>
                <w:sz w:val="24"/>
                <w:szCs w:val="24"/>
              </w:rPr>
            </w:pPr>
            <w:r>
              <w:rPr>
                <w:color w:val="auto"/>
                <w:sz w:val="24"/>
                <w:szCs w:val="24"/>
              </w:rPr>
              <w:t xml:space="preserve">Vron </w:t>
            </w:r>
            <w:r w:rsidR="00EB757A">
              <w:rPr>
                <w:color w:val="auto"/>
                <w:sz w:val="24"/>
                <w:szCs w:val="24"/>
              </w:rPr>
              <w:t>h</w:t>
            </w:r>
            <w:r w:rsidRPr="00BC7BCF">
              <w:rPr>
                <w:color w:val="auto"/>
                <w:sz w:val="24"/>
                <w:szCs w:val="24"/>
              </w:rPr>
              <w:t>as developed some good working relationships with families</w:t>
            </w:r>
            <w:r>
              <w:rPr>
                <w:color w:val="auto"/>
                <w:sz w:val="24"/>
                <w:szCs w:val="24"/>
              </w:rPr>
              <w:t>,</w:t>
            </w:r>
            <w:r w:rsidRPr="00BC7BCF">
              <w:rPr>
                <w:color w:val="auto"/>
                <w:sz w:val="24"/>
                <w:szCs w:val="24"/>
              </w:rPr>
              <w:t xml:space="preserve"> she is</w:t>
            </w:r>
            <w:r>
              <w:rPr>
                <w:color w:val="auto"/>
                <w:sz w:val="24"/>
                <w:szCs w:val="24"/>
              </w:rPr>
              <w:t xml:space="preserve"> child</w:t>
            </w:r>
            <w:r w:rsidRPr="00BC7BCF">
              <w:rPr>
                <w:color w:val="auto"/>
                <w:sz w:val="24"/>
                <w:szCs w:val="24"/>
              </w:rPr>
              <w:t xml:space="preserve"> focused</w:t>
            </w:r>
            <w:r>
              <w:rPr>
                <w:color w:val="auto"/>
                <w:sz w:val="24"/>
                <w:szCs w:val="24"/>
              </w:rPr>
              <w:t xml:space="preserve"> </w:t>
            </w:r>
            <w:r w:rsidRPr="00BC7BCF">
              <w:rPr>
                <w:color w:val="auto"/>
                <w:sz w:val="24"/>
                <w:szCs w:val="24"/>
              </w:rPr>
              <w:t>and h</w:t>
            </w:r>
            <w:r>
              <w:rPr>
                <w:color w:val="auto"/>
                <w:sz w:val="24"/>
                <w:szCs w:val="24"/>
              </w:rPr>
              <w:t>a</w:t>
            </w:r>
            <w:r w:rsidRPr="00BC7BCF">
              <w:rPr>
                <w:color w:val="auto"/>
                <w:sz w:val="24"/>
                <w:szCs w:val="24"/>
              </w:rPr>
              <w:t>s use</w:t>
            </w:r>
            <w:r>
              <w:rPr>
                <w:color w:val="auto"/>
                <w:sz w:val="24"/>
                <w:szCs w:val="24"/>
              </w:rPr>
              <w:t>d</w:t>
            </w:r>
            <w:r w:rsidRPr="00BC7BCF">
              <w:rPr>
                <w:color w:val="auto"/>
                <w:sz w:val="24"/>
                <w:szCs w:val="24"/>
              </w:rPr>
              <w:t xml:space="preserve"> some creative</w:t>
            </w:r>
            <w:r>
              <w:rPr>
                <w:color w:val="auto"/>
                <w:sz w:val="24"/>
                <w:szCs w:val="24"/>
              </w:rPr>
              <w:t xml:space="preserve"> </w:t>
            </w:r>
            <w:r w:rsidRPr="00BC7BCF">
              <w:rPr>
                <w:color w:val="auto"/>
                <w:sz w:val="24"/>
                <w:szCs w:val="24"/>
              </w:rPr>
              <w:t>avenues of support</w:t>
            </w:r>
            <w:r>
              <w:rPr>
                <w:color w:val="auto"/>
                <w:sz w:val="24"/>
                <w:szCs w:val="24"/>
              </w:rPr>
              <w:t xml:space="preserve"> that</w:t>
            </w:r>
            <w:r w:rsidRPr="00BC7BCF">
              <w:rPr>
                <w:color w:val="auto"/>
                <w:sz w:val="24"/>
                <w:szCs w:val="24"/>
              </w:rPr>
              <w:t xml:space="preserve"> encourage families</w:t>
            </w:r>
            <w:r>
              <w:rPr>
                <w:color w:val="auto"/>
                <w:sz w:val="24"/>
                <w:szCs w:val="24"/>
              </w:rPr>
              <w:t xml:space="preserve"> </w:t>
            </w:r>
            <w:r w:rsidRPr="00BC7BCF">
              <w:rPr>
                <w:color w:val="auto"/>
                <w:sz w:val="24"/>
                <w:szCs w:val="24"/>
              </w:rPr>
              <w:t>to support themselves alongside the</w:t>
            </w:r>
            <w:r>
              <w:rPr>
                <w:color w:val="auto"/>
                <w:sz w:val="24"/>
                <w:szCs w:val="24"/>
              </w:rPr>
              <w:t xml:space="preserve"> support of the</w:t>
            </w:r>
            <w:r w:rsidRPr="00BC7BCF">
              <w:rPr>
                <w:color w:val="auto"/>
                <w:sz w:val="24"/>
                <w:szCs w:val="24"/>
              </w:rPr>
              <w:t xml:space="preserve"> local authority</w:t>
            </w:r>
            <w:r w:rsidR="00EB757A">
              <w:rPr>
                <w:color w:val="auto"/>
                <w:sz w:val="24"/>
                <w:szCs w:val="24"/>
              </w:rPr>
              <w:t>.</w:t>
            </w:r>
            <w:r w:rsidR="00EB757A" w:rsidRPr="00EB757A">
              <w:rPr>
                <w:color w:val="auto"/>
                <w:sz w:val="24"/>
                <w:szCs w:val="24"/>
              </w:rPr>
              <w:t xml:space="preserve"> As previously </w:t>
            </w:r>
            <w:r w:rsidR="005B5994" w:rsidRPr="00EB757A">
              <w:rPr>
                <w:color w:val="auto"/>
                <w:sz w:val="24"/>
                <w:szCs w:val="24"/>
              </w:rPr>
              <w:t>mentioned,</w:t>
            </w:r>
            <w:r w:rsidR="00EB757A" w:rsidRPr="00EB757A">
              <w:rPr>
                <w:color w:val="auto"/>
                <w:sz w:val="24"/>
                <w:szCs w:val="24"/>
              </w:rPr>
              <w:t xml:space="preserve"> the local authority is using the collaborative conversation method to try to engage families further</w:t>
            </w:r>
            <w:r w:rsidR="00EB757A">
              <w:rPr>
                <w:color w:val="auto"/>
                <w:sz w:val="24"/>
                <w:szCs w:val="24"/>
              </w:rPr>
              <w:t>,</w:t>
            </w:r>
            <w:r w:rsidR="00EB757A" w:rsidRPr="00EB757A">
              <w:rPr>
                <w:color w:val="auto"/>
                <w:sz w:val="24"/>
                <w:szCs w:val="24"/>
              </w:rPr>
              <w:t xml:space="preserve"> t</w:t>
            </w:r>
            <w:r w:rsidR="00EB757A">
              <w:rPr>
                <w:color w:val="auto"/>
                <w:sz w:val="24"/>
                <w:szCs w:val="24"/>
              </w:rPr>
              <w:t>o</w:t>
            </w:r>
            <w:r w:rsidR="00EB757A" w:rsidRPr="00EB757A">
              <w:rPr>
                <w:color w:val="auto"/>
                <w:sz w:val="24"/>
                <w:szCs w:val="24"/>
              </w:rPr>
              <w:t xml:space="preserve"> understand what is important to them </w:t>
            </w:r>
            <w:r w:rsidR="00EB757A">
              <w:rPr>
                <w:color w:val="auto"/>
                <w:sz w:val="24"/>
                <w:szCs w:val="24"/>
              </w:rPr>
              <w:t>and</w:t>
            </w:r>
            <w:r w:rsidR="00EB757A" w:rsidRPr="00EB757A">
              <w:rPr>
                <w:color w:val="auto"/>
                <w:sz w:val="24"/>
                <w:szCs w:val="24"/>
              </w:rPr>
              <w:t xml:space="preserve"> working from a </w:t>
            </w:r>
            <w:proofErr w:type="gramStart"/>
            <w:r w:rsidR="00EB757A" w:rsidRPr="00EB757A">
              <w:rPr>
                <w:color w:val="auto"/>
                <w:sz w:val="24"/>
                <w:szCs w:val="24"/>
              </w:rPr>
              <w:t>strength based</w:t>
            </w:r>
            <w:proofErr w:type="gramEnd"/>
            <w:r w:rsidR="00EB757A" w:rsidRPr="00EB757A">
              <w:rPr>
                <w:color w:val="auto"/>
                <w:sz w:val="24"/>
                <w:szCs w:val="24"/>
              </w:rPr>
              <w:t xml:space="preserve"> perspective</w:t>
            </w:r>
            <w:r w:rsidR="00EB757A">
              <w:rPr>
                <w:color w:val="auto"/>
                <w:sz w:val="24"/>
                <w:szCs w:val="24"/>
              </w:rPr>
              <w:t xml:space="preserve">. Vron </w:t>
            </w:r>
            <w:r w:rsidR="00EB757A" w:rsidRPr="00EB757A">
              <w:rPr>
                <w:color w:val="auto"/>
                <w:sz w:val="24"/>
                <w:szCs w:val="24"/>
              </w:rPr>
              <w:t xml:space="preserve">Has really bought into this method and </w:t>
            </w:r>
            <w:r w:rsidR="005B5994">
              <w:rPr>
                <w:color w:val="auto"/>
                <w:sz w:val="24"/>
                <w:szCs w:val="24"/>
              </w:rPr>
              <w:t>s</w:t>
            </w:r>
            <w:r w:rsidR="00EB757A" w:rsidRPr="00EB757A">
              <w:rPr>
                <w:color w:val="auto"/>
                <w:sz w:val="24"/>
                <w:szCs w:val="24"/>
              </w:rPr>
              <w:t>he's done some really good work with two families that she's currently working with that have challenging circumstances</w:t>
            </w:r>
            <w:r w:rsidR="00EB757A">
              <w:rPr>
                <w:color w:val="auto"/>
                <w:sz w:val="24"/>
                <w:szCs w:val="24"/>
              </w:rPr>
              <w:t>.</w:t>
            </w:r>
          </w:p>
          <w:p w14:paraId="74D07C11" w14:textId="68334975" w:rsidR="00EB757A" w:rsidRDefault="00EB757A" w:rsidP="00B97479">
            <w:pPr>
              <w:jc w:val="both"/>
              <w:rPr>
                <w:color w:val="auto"/>
                <w:sz w:val="24"/>
                <w:szCs w:val="24"/>
              </w:rPr>
            </w:pPr>
            <w:r>
              <w:rPr>
                <w:color w:val="auto"/>
                <w:sz w:val="24"/>
                <w:szCs w:val="24"/>
              </w:rPr>
              <w:t>Vron h</w:t>
            </w:r>
            <w:r w:rsidRPr="00EB757A">
              <w:rPr>
                <w:color w:val="auto"/>
                <w:sz w:val="24"/>
                <w:szCs w:val="24"/>
              </w:rPr>
              <w:t xml:space="preserve">as been able to increase support for families through </w:t>
            </w:r>
            <w:r>
              <w:rPr>
                <w:color w:val="auto"/>
                <w:sz w:val="24"/>
                <w:szCs w:val="24"/>
              </w:rPr>
              <w:t>core</w:t>
            </w:r>
            <w:r w:rsidRPr="00EB757A">
              <w:rPr>
                <w:color w:val="auto"/>
                <w:sz w:val="24"/>
                <w:szCs w:val="24"/>
              </w:rPr>
              <w:t xml:space="preserve"> groups</w:t>
            </w:r>
            <w:r>
              <w:rPr>
                <w:color w:val="auto"/>
                <w:sz w:val="24"/>
                <w:szCs w:val="24"/>
              </w:rPr>
              <w:t>,</w:t>
            </w:r>
            <w:r w:rsidRPr="00EB757A">
              <w:rPr>
                <w:color w:val="auto"/>
                <w:sz w:val="24"/>
                <w:szCs w:val="24"/>
              </w:rPr>
              <w:t xml:space="preserve"> to ensure that all professionals working with the family</w:t>
            </w:r>
            <w:r>
              <w:rPr>
                <w:color w:val="auto"/>
                <w:sz w:val="24"/>
                <w:szCs w:val="24"/>
              </w:rPr>
              <w:t xml:space="preserve"> are</w:t>
            </w:r>
            <w:r w:rsidRPr="00EB757A">
              <w:rPr>
                <w:color w:val="auto"/>
                <w:sz w:val="24"/>
                <w:szCs w:val="24"/>
              </w:rPr>
              <w:t xml:space="preserve"> on board with any plans </w:t>
            </w:r>
            <w:r>
              <w:rPr>
                <w:color w:val="auto"/>
                <w:sz w:val="24"/>
                <w:szCs w:val="24"/>
              </w:rPr>
              <w:t xml:space="preserve">to </w:t>
            </w:r>
            <w:r w:rsidRPr="00EB757A">
              <w:rPr>
                <w:color w:val="auto"/>
                <w:sz w:val="24"/>
                <w:szCs w:val="24"/>
              </w:rPr>
              <w:t>support</w:t>
            </w:r>
            <w:r>
              <w:rPr>
                <w:color w:val="auto"/>
                <w:sz w:val="24"/>
                <w:szCs w:val="24"/>
              </w:rPr>
              <w:t>.</w:t>
            </w:r>
            <w:r w:rsidRPr="00EB757A">
              <w:rPr>
                <w:color w:val="auto"/>
                <w:sz w:val="24"/>
                <w:szCs w:val="24"/>
              </w:rPr>
              <w:t xml:space="preserve"> </w:t>
            </w:r>
            <w:r>
              <w:rPr>
                <w:color w:val="auto"/>
                <w:sz w:val="24"/>
                <w:szCs w:val="24"/>
              </w:rPr>
              <w:t xml:space="preserve">With the end goal </w:t>
            </w:r>
            <w:r w:rsidR="005B5994">
              <w:rPr>
                <w:color w:val="auto"/>
                <w:sz w:val="24"/>
                <w:szCs w:val="24"/>
              </w:rPr>
              <w:t xml:space="preserve">of </w:t>
            </w:r>
            <w:r w:rsidR="005B5994" w:rsidRPr="00EB757A">
              <w:rPr>
                <w:color w:val="auto"/>
                <w:sz w:val="24"/>
                <w:szCs w:val="24"/>
              </w:rPr>
              <w:t>deescalating</w:t>
            </w:r>
            <w:r w:rsidRPr="00EB757A">
              <w:rPr>
                <w:color w:val="auto"/>
                <w:sz w:val="24"/>
                <w:szCs w:val="24"/>
              </w:rPr>
              <w:t xml:space="preserve"> situations to enable</w:t>
            </w:r>
            <w:r>
              <w:rPr>
                <w:color w:val="auto"/>
                <w:sz w:val="24"/>
                <w:szCs w:val="24"/>
              </w:rPr>
              <w:t xml:space="preserve"> </w:t>
            </w:r>
            <w:r w:rsidRPr="00EB757A">
              <w:rPr>
                <w:color w:val="auto"/>
                <w:sz w:val="24"/>
                <w:szCs w:val="24"/>
              </w:rPr>
              <w:t>children</w:t>
            </w:r>
            <w:r>
              <w:rPr>
                <w:color w:val="auto"/>
                <w:sz w:val="24"/>
                <w:szCs w:val="24"/>
              </w:rPr>
              <w:t xml:space="preserve"> </w:t>
            </w:r>
            <w:r w:rsidRPr="00EB757A">
              <w:rPr>
                <w:color w:val="auto"/>
                <w:sz w:val="24"/>
                <w:szCs w:val="24"/>
              </w:rPr>
              <w:t xml:space="preserve">to </w:t>
            </w:r>
            <w:proofErr w:type="gramStart"/>
            <w:r w:rsidRPr="00EB757A">
              <w:rPr>
                <w:color w:val="auto"/>
                <w:sz w:val="24"/>
                <w:szCs w:val="24"/>
              </w:rPr>
              <w:t>have  plans</w:t>
            </w:r>
            <w:proofErr w:type="gramEnd"/>
            <w:r w:rsidRPr="00EB757A">
              <w:rPr>
                <w:color w:val="auto"/>
                <w:sz w:val="24"/>
                <w:szCs w:val="24"/>
              </w:rPr>
              <w:t xml:space="preserve"> for permanency or the registration from the child protection register</w:t>
            </w:r>
            <w:r>
              <w:rPr>
                <w:color w:val="auto"/>
                <w:sz w:val="24"/>
                <w:szCs w:val="24"/>
              </w:rPr>
              <w:t>.</w:t>
            </w:r>
          </w:p>
          <w:p w14:paraId="016E1897" w14:textId="6D2827C1" w:rsidR="00EB757A" w:rsidRPr="00B97479" w:rsidRDefault="00EB757A" w:rsidP="00B97479">
            <w:pPr>
              <w:jc w:val="both"/>
              <w:rPr>
                <w:color w:val="auto"/>
                <w:sz w:val="24"/>
                <w:szCs w:val="24"/>
              </w:rPr>
            </w:pPr>
            <w:r>
              <w:rPr>
                <w:color w:val="auto"/>
                <w:sz w:val="24"/>
                <w:szCs w:val="24"/>
              </w:rPr>
              <w:t xml:space="preserve">Vron </w:t>
            </w:r>
            <w:r w:rsidRPr="00EB757A">
              <w:rPr>
                <w:color w:val="auto"/>
                <w:sz w:val="24"/>
                <w:szCs w:val="24"/>
              </w:rPr>
              <w:t>has completed her</w:t>
            </w:r>
            <w:r>
              <w:rPr>
                <w:color w:val="auto"/>
                <w:sz w:val="24"/>
                <w:szCs w:val="24"/>
              </w:rPr>
              <w:t xml:space="preserve"> s47 </w:t>
            </w:r>
            <w:r w:rsidRPr="00EB757A">
              <w:rPr>
                <w:color w:val="auto"/>
                <w:sz w:val="24"/>
                <w:szCs w:val="24"/>
              </w:rPr>
              <w:t xml:space="preserve">training this is completed with the police </w:t>
            </w:r>
            <w:r>
              <w:rPr>
                <w:color w:val="auto"/>
                <w:sz w:val="24"/>
                <w:szCs w:val="24"/>
              </w:rPr>
              <w:t>and will</w:t>
            </w:r>
            <w:r w:rsidRPr="00EB757A">
              <w:rPr>
                <w:color w:val="auto"/>
                <w:sz w:val="24"/>
                <w:szCs w:val="24"/>
              </w:rPr>
              <w:t xml:space="preserve"> enable</w:t>
            </w:r>
            <w:r>
              <w:rPr>
                <w:color w:val="auto"/>
                <w:sz w:val="24"/>
                <w:szCs w:val="24"/>
              </w:rPr>
              <w:t xml:space="preserve"> Vron </w:t>
            </w:r>
            <w:r w:rsidRPr="00EB757A">
              <w:rPr>
                <w:color w:val="auto"/>
                <w:sz w:val="24"/>
                <w:szCs w:val="24"/>
              </w:rPr>
              <w:t>t</w:t>
            </w:r>
            <w:r>
              <w:rPr>
                <w:color w:val="auto"/>
                <w:sz w:val="24"/>
                <w:szCs w:val="24"/>
              </w:rPr>
              <w:t xml:space="preserve">o </w:t>
            </w:r>
            <w:r w:rsidRPr="00EB757A">
              <w:rPr>
                <w:color w:val="auto"/>
                <w:sz w:val="24"/>
                <w:szCs w:val="24"/>
              </w:rPr>
              <w:t>complete joint visits to undertake</w:t>
            </w:r>
            <w:r>
              <w:rPr>
                <w:color w:val="auto"/>
                <w:sz w:val="24"/>
                <w:szCs w:val="24"/>
              </w:rPr>
              <w:t xml:space="preserve"> S47</w:t>
            </w:r>
            <w:r w:rsidRPr="00EB757A">
              <w:rPr>
                <w:color w:val="auto"/>
                <w:sz w:val="24"/>
                <w:szCs w:val="24"/>
              </w:rPr>
              <w:t xml:space="preserve"> investigations where a child </w:t>
            </w:r>
            <w:proofErr w:type="gramStart"/>
            <w:r w:rsidRPr="00EB757A">
              <w:rPr>
                <w:color w:val="auto"/>
                <w:sz w:val="24"/>
                <w:szCs w:val="24"/>
              </w:rPr>
              <w:t>is considered to be</w:t>
            </w:r>
            <w:proofErr w:type="gramEnd"/>
            <w:r w:rsidRPr="00EB757A">
              <w:rPr>
                <w:color w:val="auto"/>
                <w:sz w:val="24"/>
                <w:szCs w:val="24"/>
              </w:rPr>
              <w:t xml:space="preserve"> at risk of significant harm</w:t>
            </w:r>
            <w:r>
              <w:rPr>
                <w:color w:val="auto"/>
                <w:sz w:val="24"/>
                <w:szCs w:val="24"/>
              </w:rPr>
              <w:t xml:space="preserve">. </w:t>
            </w:r>
          </w:p>
          <w:p w14:paraId="6E333455" w14:textId="77777777" w:rsidR="00B97479" w:rsidRPr="00B97479" w:rsidRDefault="00B97479" w:rsidP="00B97479">
            <w:pPr>
              <w:jc w:val="both"/>
              <w:rPr>
                <w:color w:val="auto"/>
                <w:sz w:val="24"/>
                <w:szCs w:val="24"/>
              </w:rPr>
            </w:pPr>
          </w:p>
          <w:p w14:paraId="083DF7CD" w14:textId="4416F5BD" w:rsidR="00B97479" w:rsidRDefault="00B97479" w:rsidP="00B97479">
            <w:pPr>
              <w:jc w:val="both"/>
              <w:rPr>
                <w:color w:val="auto"/>
                <w:sz w:val="24"/>
                <w:szCs w:val="24"/>
              </w:rPr>
            </w:pPr>
            <w:r w:rsidRPr="00B97479">
              <w:rPr>
                <w:color w:val="auto"/>
                <w:sz w:val="24"/>
                <w:szCs w:val="24"/>
              </w:rPr>
              <w:t>Intervention and application of professional judgement in increasingly complex situations</w:t>
            </w:r>
            <w:r w:rsidR="00EB757A">
              <w:rPr>
                <w:color w:val="auto"/>
                <w:sz w:val="24"/>
                <w:szCs w:val="24"/>
              </w:rPr>
              <w:t xml:space="preserve">- </w:t>
            </w:r>
          </w:p>
          <w:p w14:paraId="4714953C" w14:textId="48CF9D6E" w:rsidR="00EB757A" w:rsidRDefault="00EB757A" w:rsidP="00B97479">
            <w:pPr>
              <w:jc w:val="both"/>
              <w:rPr>
                <w:color w:val="auto"/>
                <w:sz w:val="24"/>
                <w:szCs w:val="24"/>
              </w:rPr>
            </w:pPr>
            <w:r>
              <w:rPr>
                <w:color w:val="auto"/>
                <w:sz w:val="24"/>
                <w:szCs w:val="24"/>
              </w:rPr>
              <w:t xml:space="preserve">Vron </w:t>
            </w:r>
            <w:r w:rsidRPr="00EB757A">
              <w:rPr>
                <w:color w:val="auto"/>
                <w:sz w:val="24"/>
                <w:szCs w:val="24"/>
              </w:rPr>
              <w:t>as part of her role as esca</w:t>
            </w:r>
            <w:r>
              <w:rPr>
                <w:color w:val="auto"/>
                <w:sz w:val="24"/>
                <w:szCs w:val="24"/>
              </w:rPr>
              <w:t>lated</w:t>
            </w:r>
            <w:r w:rsidRPr="00EB757A">
              <w:rPr>
                <w:color w:val="auto"/>
                <w:sz w:val="24"/>
                <w:szCs w:val="24"/>
              </w:rPr>
              <w:t xml:space="preserve"> cases to the </w:t>
            </w:r>
            <w:r>
              <w:rPr>
                <w:color w:val="auto"/>
                <w:sz w:val="24"/>
                <w:szCs w:val="24"/>
              </w:rPr>
              <w:t xml:space="preserve">Public Law Outline (PLO) </w:t>
            </w:r>
            <w:r w:rsidRPr="00EB757A">
              <w:rPr>
                <w:color w:val="auto"/>
                <w:sz w:val="24"/>
                <w:szCs w:val="24"/>
              </w:rPr>
              <w:t>process and attended legal advice meetings</w:t>
            </w:r>
            <w:r>
              <w:rPr>
                <w:color w:val="auto"/>
                <w:sz w:val="24"/>
                <w:szCs w:val="24"/>
              </w:rPr>
              <w:t>.</w:t>
            </w:r>
            <w:r w:rsidRPr="00EB757A">
              <w:rPr>
                <w:color w:val="auto"/>
                <w:sz w:val="24"/>
                <w:szCs w:val="24"/>
              </w:rPr>
              <w:t xml:space="preserve"> In doing this </w:t>
            </w:r>
            <w:r>
              <w:rPr>
                <w:color w:val="auto"/>
                <w:sz w:val="24"/>
                <w:szCs w:val="24"/>
              </w:rPr>
              <w:t>Vr</w:t>
            </w:r>
            <w:r w:rsidRPr="00EB757A">
              <w:rPr>
                <w:color w:val="auto"/>
                <w:sz w:val="24"/>
                <w:szCs w:val="24"/>
              </w:rPr>
              <w:t>on has felt cases needed the oversight of legal intervention</w:t>
            </w:r>
            <w:r>
              <w:rPr>
                <w:color w:val="auto"/>
                <w:sz w:val="24"/>
                <w:szCs w:val="24"/>
              </w:rPr>
              <w:t>.</w:t>
            </w:r>
            <w:r w:rsidRPr="00EB757A">
              <w:rPr>
                <w:color w:val="auto"/>
                <w:sz w:val="24"/>
                <w:szCs w:val="24"/>
              </w:rPr>
              <w:t xml:space="preserve"> </w:t>
            </w:r>
            <w:r w:rsidR="005B5994" w:rsidRPr="00EB757A">
              <w:rPr>
                <w:color w:val="auto"/>
                <w:sz w:val="24"/>
                <w:szCs w:val="24"/>
              </w:rPr>
              <w:t>However,</w:t>
            </w:r>
            <w:r w:rsidRPr="00EB757A">
              <w:rPr>
                <w:color w:val="auto"/>
                <w:sz w:val="24"/>
                <w:szCs w:val="24"/>
              </w:rPr>
              <w:t xml:space="preserve"> to get cases to this level of</w:t>
            </w:r>
            <w:r>
              <w:rPr>
                <w:color w:val="auto"/>
                <w:sz w:val="24"/>
                <w:szCs w:val="24"/>
              </w:rPr>
              <w:t xml:space="preserve"> </w:t>
            </w:r>
            <w:r w:rsidRPr="00EB757A">
              <w:rPr>
                <w:color w:val="auto"/>
                <w:sz w:val="24"/>
                <w:szCs w:val="24"/>
              </w:rPr>
              <w:t xml:space="preserve">intervention </w:t>
            </w:r>
            <w:r>
              <w:rPr>
                <w:color w:val="auto"/>
                <w:sz w:val="24"/>
                <w:szCs w:val="24"/>
              </w:rPr>
              <w:lastRenderedPageBreak/>
              <w:t>Vr</w:t>
            </w:r>
            <w:r w:rsidRPr="00EB757A">
              <w:rPr>
                <w:color w:val="auto"/>
                <w:sz w:val="24"/>
                <w:szCs w:val="24"/>
              </w:rPr>
              <w:t>on needs to make judgments in complex situations as to how we support these</w:t>
            </w:r>
            <w:r>
              <w:rPr>
                <w:color w:val="auto"/>
                <w:sz w:val="24"/>
                <w:szCs w:val="24"/>
              </w:rPr>
              <w:t xml:space="preserve"> families.</w:t>
            </w:r>
            <w:r w:rsidRPr="00EB757A">
              <w:rPr>
                <w:color w:val="auto"/>
                <w:sz w:val="24"/>
                <w:szCs w:val="24"/>
              </w:rPr>
              <w:t xml:space="preserve"> When </w:t>
            </w:r>
            <w:r>
              <w:rPr>
                <w:color w:val="auto"/>
                <w:sz w:val="24"/>
                <w:szCs w:val="24"/>
              </w:rPr>
              <w:t>Vr</w:t>
            </w:r>
            <w:r w:rsidRPr="00EB757A">
              <w:rPr>
                <w:color w:val="auto"/>
                <w:sz w:val="24"/>
                <w:szCs w:val="24"/>
              </w:rPr>
              <w:t xml:space="preserve">on </w:t>
            </w:r>
            <w:r>
              <w:rPr>
                <w:color w:val="auto"/>
                <w:sz w:val="24"/>
                <w:szCs w:val="24"/>
              </w:rPr>
              <w:t xml:space="preserve">attends a Legal advice </w:t>
            </w:r>
            <w:r w:rsidRPr="00EB757A">
              <w:rPr>
                <w:color w:val="auto"/>
                <w:sz w:val="24"/>
                <w:szCs w:val="24"/>
              </w:rPr>
              <w:t>meeting</w:t>
            </w:r>
            <w:r>
              <w:rPr>
                <w:color w:val="auto"/>
                <w:sz w:val="24"/>
                <w:szCs w:val="24"/>
              </w:rPr>
              <w:t xml:space="preserve"> </w:t>
            </w:r>
            <w:r w:rsidRPr="00EB757A">
              <w:rPr>
                <w:color w:val="auto"/>
                <w:sz w:val="24"/>
                <w:szCs w:val="24"/>
              </w:rPr>
              <w:t xml:space="preserve">she needs to arrive with </w:t>
            </w:r>
            <w:r>
              <w:rPr>
                <w:color w:val="auto"/>
                <w:sz w:val="24"/>
                <w:szCs w:val="24"/>
              </w:rPr>
              <w:t>a</w:t>
            </w:r>
            <w:r w:rsidRPr="00EB757A">
              <w:rPr>
                <w:color w:val="auto"/>
                <w:sz w:val="24"/>
                <w:szCs w:val="24"/>
              </w:rPr>
              <w:t xml:space="preserve"> plan</w:t>
            </w:r>
            <w:r>
              <w:rPr>
                <w:color w:val="auto"/>
                <w:sz w:val="24"/>
                <w:szCs w:val="24"/>
              </w:rPr>
              <w:t>,</w:t>
            </w:r>
            <w:r w:rsidRPr="00EB757A">
              <w:rPr>
                <w:color w:val="auto"/>
                <w:sz w:val="24"/>
                <w:szCs w:val="24"/>
              </w:rPr>
              <w:t xml:space="preserve"> which means she is exhausted other options to support a family and legal oversight is required</w:t>
            </w:r>
            <w:r>
              <w:rPr>
                <w:color w:val="auto"/>
                <w:sz w:val="24"/>
                <w:szCs w:val="24"/>
              </w:rPr>
              <w:t>.</w:t>
            </w:r>
            <w:r w:rsidRPr="00EB757A">
              <w:rPr>
                <w:color w:val="auto"/>
                <w:sz w:val="24"/>
                <w:szCs w:val="24"/>
              </w:rPr>
              <w:t xml:space="preserve"> </w:t>
            </w:r>
            <w:r>
              <w:rPr>
                <w:color w:val="auto"/>
                <w:sz w:val="24"/>
                <w:szCs w:val="24"/>
              </w:rPr>
              <w:t>U</w:t>
            </w:r>
            <w:r w:rsidRPr="00EB757A">
              <w:rPr>
                <w:color w:val="auto"/>
                <w:sz w:val="24"/>
                <w:szCs w:val="24"/>
              </w:rPr>
              <w:t xml:space="preserve">ltimately this can result in the removal of the child from </w:t>
            </w:r>
            <w:proofErr w:type="gramStart"/>
            <w:r w:rsidRPr="00EB757A">
              <w:rPr>
                <w:color w:val="auto"/>
                <w:sz w:val="24"/>
                <w:szCs w:val="24"/>
              </w:rPr>
              <w:t>parents</w:t>
            </w:r>
            <w:proofErr w:type="gramEnd"/>
            <w:r w:rsidRPr="00EB757A">
              <w:rPr>
                <w:color w:val="auto"/>
                <w:sz w:val="24"/>
                <w:szCs w:val="24"/>
              </w:rPr>
              <w:t xml:space="preserve"> ca</w:t>
            </w:r>
            <w:r>
              <w:rPr>
                <w:color w:val="auto"/>
                <w:sz w:val="24"/>
                <w:szCs w:val="24"/>
              </w:rPr>
              <w:t xml:space="preserve">re </w:t>
            </w:r>
            <w:r w:rsidRPr="00EB757A">
              <w:rPr>
                <w:color w:val="auto"/>
                <w:sz w:val="24"/>
                <w:szCs w:val="24"/>
              </w:rPr>
              <w:t>and this</w:t>
            </w:r>
            <w:r>
              <w:rPr>
                <w:color w:val="auto"/>
                <w:sz w:val="24"/>
                <w:szCs w:val="24"/>
              </w:rPr>
              <w:t xml:space="preserve"> is </w:t>
            </w:r>
            <w:r w:rsidR="005B5994">
              <w:rPr>
                <w:color w:val="auto"/>
                <w:sz w:val="24"/>
                <w:szCs w:val="24"/>
              </w:rPr>
              <w:t xml:space="preserve">a </w:t>
            </w:r>
            <w:r w:rsidR="005B5994" w:rsidRPr="00EB757A">
              <w:rPr>
                <w:color w:val="auto"/>
                <w:sz w:val="24"/>
                <w:szCs w:val="24"/>
              </w:rPr>
              <w:t>difficult</w:t>
            </w:r>
            <w:r w:rsidRPr="00EB757A">
              <w:rPr>
                <w:color w:val="auto"/>
                <w:sz w:val="24"/>
                <w:szCs w:val="24"/>
              </w:rPr>
              <w:t xml:space="preserve"> decision</w:t>
            </w:r>
            <w:r>
              <w:rPr>
                <w:color w:val="auto"/>
                <w:sz w:val="24"/>
                <w:szCs w:val="24"/>
              </w:rPr>
              <w:t xml:space="preserve"> for a </w:t>
            </w:r>
            <w:r w:rsidRPr="00EB757A">
              <w:rPr>
                <w:color w:val="auto"/>
                <w:sz w:val="24"/>
                <w:szCs w:val="24"/>
              </w:rPr>
              <w:t>social worker</w:t>
            </w:r>
            <w:r>
              <w:rPr>
                <w:color w:val="auto"/>
                <w:sz w:val="24"/>
                <w:szCs w:val="24"/>
              </w:rPr>
              <w:t xml:space="preserve">, as a </w:t>
            </w:r>
            <w:r w:rsidRPr="00EB757A">
              <w:rPr>
                <w:color w:val="auto"/>
                <w:sz w:val="24"/>
                <w:szCs w:val="24"/>
              </w:rPr>
              <w:t>social worker role is to keep families together when safe</w:t>
            </w:r>
            <w:r>
              <w:rPr>
                <w:color w:val="auto"/>
                <w:sz w:val="24"/>
                <w:szCs w:val="24"/>
              </w:rPr>
              <w:t xml:space="preserve"> and</w:t>
            </w:r>
            <w:r w:rsidRPr="00EB757A">
              <w:rPr>
                <w:color w:val="auto"/>
                <w:sz w:val="24"/>
                <w:szCs w:val="24"/>
              </w:rPr>
              <w:t xml:space="preserve"> appropriate</w:t>
            </w:r>
            <w:r>
              <w:rPr>
                <w:color w:val="auto"/>
                <w:sz w:val="24"/>
                <w:szCs w:val="24"/>
              </w:rPr>
              <w:t xml:space="preserve">. </w:t>
            </w:r>
          </w:p>
          <w:p w14:paraId="47F9E864" w14:textId="77777777" w:rsidR="00EB757A" w:rsidRDefault="00EB757A" w:rsidP="00B97479">
            <w:pPr>
              <w:jc w:val="both"/>
              <w:rPr>
                <w:color w:val="auto"/>
                <w:sz w:val="24"/>
                <w:szCs w:val="24"/>
              </w:rPr>
            </w:pPr>
          </w:p>
          <w:p w14:paraId="3239805F" w14:textId="100FEC2C" w:rsidR="00EB757A" w:rsidRDefault="00EB757A" w:rsidP="00B97479">
            <w:pPr>
              <w:jc w:val="both"/>
              <w:rPr>
                <w:color w:val="auto"/>
                <w:sz w:val="24"/>
                <w:szCs w:val="24"/>
              </w:rPr>
            </w:pPr>
            <w:r>
              <w:rPr>
                <w:color w:val="auto"/>
                <w:sz w:val="24"/>
                <w:szCs w:val="24"/>
              </w:rPr>
              <w:t xml:space="preserve">Vron </w:t>
            </w:r>
            <w:r w:rsidRPr="00EB757A">
              <w:rPr>
                <w:color w:val="auto"/>
                <w:sz w:val="24"/>
                <w:szCs w:val="24"/>
              </w:rPr>
              <w:t>has made re</w:t>
            </w:r>
            <w:r>
              <w:rPr>
                <w:color w:val="auto"/>
                <w:sz w:val="24"/>
                <w:szCs w:val="24"/>
              </w:rPr>
              <w:t xml:space="preserve">al </w:t>
            </w:r>
            <w:r w:rsidRPr="00EB757A">
              <w:rPr>
                <w:color w:val="auto"/>
                <w:sz w:val="24"/>
                <w:szCs w:val="24"/>
              </w:rPr>
              <w:t>progress</w:t>
            </w:r>
            <w:r>
              <w:rPr>
                <w:color w:val="auto"/>
                <w:sz w:val="24"/>
                <w:szCs w:val="24"/>
              </w:rPr>
              <w:t xml:space="preserve"> this </w:t>
            </w:r>
            <w:r w:rsidRPr="00EB757A">
              <w:rPr>
                <w:color w:val="auto"/>
                <w:sz w:val="24"/>
                <w:szCs w:val="24"/>
              </w:rPr>
              <w:t>yea</w:t>
            </w:r>
            <w:r w:rsidR="00B8600B">
              <w:rPr>
                <w:color w:val="auto"/>
                <w:sz w:val="24"/>
                <w:szCs w:val="24"/>
              </w:rPr>
              <w:t>r</w:t>
            </w:r>
            <w:r w:rsidRPr="00EB757A">
              <w:rPr>
                <w:color w:val="auto"/>
                <w:sz w:val="24"/>
                <w:szCs w:val="24"/>
              </w:rPr>
              <w:t xml:space="preserve"> within the team</w:t>
            </w:r>
            <w:r>
              <w:rPr>
                <w:color w:val="auto"/>
                <w:sz w:val="24"/>
                <w:szCs w:val="24"/>
              </w:rPr>
              <w:t>.</w:t>
            </w:r>
            <w:r w:rsidRPr="00EB757A">
              <w:rPr>
                <w:color w:val="auto"/>
                <w:sz w:val="24"/>
                <w:szCs w:val="24"/>
              </w:rPr>
              <w:t xml:space="preserve"> She's worked hard to become knowledgeable and </w:t>
            </w:r>
            <w:r w:rsidR="00B8600B">
              <w:rPr>
                <w:color w:val="auto"/>
                <w:sz w:val="24"/>
                <w:szCs w:val="24"/>
              </w:rPr>
              <w:t>actively</w:t>
            </w:r>
            <w:r w:rsidRPr="00EB757A">
              <w:rPr>
                <w:color w:val="auto"/>
                <w:sz w:val="24"/>
                <w:szCs w:val="24"/>
              </w:rPr>
              <w:t xml:space="preserve"> so</w:t>
            </w:r>
            <w:r w:rsidR="00B8600B">
              <w:rPr>
                <w:color w:val="auto"/>
                <w:sz w:val="24"/>
                <w:szCs w:val="24"/>
              </w:rPr>
              <w:t>ught out</w:t>
            </w:r>
            <w:r w:rsidRPr="00EB757A">
              <w:rPr>
                <w:color w:val="auto"/>
                <w:sz w:val="24"/>
                <w:szCs w:val="24"/>
              </w:rPr>
              <w:t xml:space="preserve"> challenging cases to enable knowledge to grow</w:t>
            </w:r>
            <w:r>
              <w:rPr>
                <w:color w:val="auto"/>
                <w:sz w:val="24"/>
                <w:szCs w:val="24"/>
              </w:rPr>
              <w:t xml:space="preserve">. </w:t>
            </w:r>
            <w:proofErr w:type="spellStart"/>
            <w:r>
              <w:rPr>
                <w:color w:val="auto"/>
                <w:sz w:val="24"/>
                <w:szCs w:val="24"/>
              </w:rPr>
              <w:t>Vron</w:t>
            </w:r>
            <w:r w:rsidR="00B8600B">
              <w:rPr>
                <w:color w:val="auto"/>
                <w:sz w:val="24"/>
                <w:szCs w:val="24"/>
              </w:rPr>
              <w:t>’s</w:t>
            </w:r>
            <w:proofErr w:type="spellEnd"/>
            <w:r>
              <w:rPr>
                <w:color w:val="auto"/>
                <w:sz w:val="24"/>
                <w:szCs w:val="24"/>
              </w:rPr>
              <w:t xml:space="preserve"> </w:t>
            </w:r>
            <w:r w:rsidRPr="00EB757A">
              <w:rPr>
                <w:color w:val="auto"/>
                <w:sz w:val="24"/>
                <w:szCs w:val="24"/>
              </w:rPr>
              <w:t>w</w:t>
            </w:r>
            <w:r w:rsidR="00B8600B">
              <w:rPr>
                <w:color w:val="auto"/>
                <w:sz w:val="24"/>
                <w:szCs w:val="24"/>
              </w:rPr>
              <w:t>orked</w:t>
            </w:r>
            <w:r w:rsidRPr="00EB757A">
              <w:rPr>
                <w:color w:val="auto"/>
                <w:sz w:val="24"/>
                <w:szCs w:val="24"/>
              </w:rPr>
              <w:t xml:space="preserve"> hard within the team </w:t>
            </w:r>
            <w:r w:rsidR="00B8600B">
              <w:rPr>
                <w:color w:val="auto"/>
                <w:sz w:val="24"/>
                <w:szCs w:val="24"/>
              </w:rPr>
              <w:t>to become</w:t>
            </w:r>
            <w:r w:rsidRPr="00EB757A">
              <w:rPr>
                <w:color w:val="auto"/>
                <w:sz w:val="24"/>
                <w:szCs w:val="24"/>
              </w:rPr>
              <w:t xml:space="preserve"> a valuable member of the team</w:t>
            </w:r>
            <w:r>
              <w:rPr>
                <w:color w:val="auto"/>
                <w:sz w:val="24"/>
                <w:szCs w:val="24"/>
              </w:rPr>
              <w:t xml:space="preserve">, </w:t>
            </w:r>
            <w:r w:rsidRPr="00EB757A">
              <w:rPr>
                <w:color w:val="auto"/>
                <w:sz w:val="24"/>
                <w:szCs w:val="24"/>
              </w:rPr>
              <w:t>she utilises peer support and off</w:t>
            </w:r>
            <w:r>
              <w:rPr>
                <w:color w:val="auto"/>
                <w:sz w:val="24"/>
                <w:szCs w:val="24"/>
              </w:rPr>
              <w:t>ers</w:t>
            </w:r>
            <w:r w:rsidRPr="00EB757A">
              <w:rPr>
                <w:color w:val="auto"/>
                <w:sz w:val="24"/>
                <w:szCs w:val="24"/>
              </w:rPr>
              <w:t xml:space="preserve"> the same</w:t>
            </w:r>
            <w:r>
              <w:rPr>
                <w:color w:val="auto"/>
                <w:sz w:val="24"/>
                <w:szCs w:val="24"/>
              </w:rPr>
              <w:t xml:space="preserve"> </w:t>
            </w:r>
            <w:r w:rsidRPr="00EB757A">
              <w:rPr>
                <w:color w:val="auto"/>
                <w:sz w:val="24"/>
                <w:szCs w:val="24"/>
              </w:rPr>
              <w:t>two of the staff members</w:t>
            </w:r>
            <w:r>
              <w:rPr>
                <w:color w:val="auto"/>
                <w:sz w:val="24"/>
                <w:szCs w:val="24"/>
              </w:rPr>
              <w:t xml:space="preserve">. </w:t>
            </w:r>
            <w:r w:rsidR="00B8600B">
              <w:rPr>
                <w:color w:val="auto"/>
                <w:sz w:val="24"/>
                <w:szCs w:val="24"/>
              </w:rPr>
              <w:t xml:space="preserve">She is a </w:t>
            </w:r>
            <w:proofErr w:type="spellStart"/>
            <w:proofErr w:type="gramStart"/>
            <w:r w:rsidR="00B8600B">
              <w:rPr>
                <w:color w:val="auto"/>
                <w:sz w:val="24"/>
                <w:szCs w:val="24"/>
              </w:rPr>
              <w:t>well liked</w:t>
            </w:r>
            <w:proofErr w:type="spellEnd"/>
            <w:proofErr w:type="gramEnd"/>
            <w:r w:rsidR="00B8600B">
              <w:rPr>
                <w:color w:val="auto"/>
                <w:sz w:val="24"/>
                <w:szCs w:val="24"/>
              </w:rPr>
              <w:t xml:space="preserve"> member of the team.</w:t>
            </w:r>
          </w:p>
          <w:p w14:paraId="28A81D5F" w14:textId="10AFCFF1" w:rsidR="00EB757A" w:rsidRDefault="00EB757A" w:rsidP="00B97479">
            <w:pPr>
              <w:jc w:val="both"/>
              <w:rPr>
                <w:color w:val="auto"/>
                <w:sz w:val="24"/>
                <w:szCs w:val="24"/>
              </w:rPr>
            </w:pPr>
            <w:proofErr w:type="gramStart"/>
            <w:r w:rsidRPr="00EB757A">
              <w:rPr>
                <w:color w:val="auto"/>
                <w:sz w:val="24"/>
                <w:szCs w:val="24"/>
              </w:rPr>
              <w:t>Well</w:t>
            </w:r>
            <w:proofErr w:type="gramEnd"/>
            <w:r w:rsidRPr="00EB757A">
              <w:rPr>
                <w:color w:val="auto"/>
                <w:sz w:val="24"/>
                <w:szCs w:val="24"/>
              </w:rPr>
              <w:t xml:space="preserve"> done </w:t>
            </w:r>
            <w:r>
              <w:rPr>
                <w:color w:val="auto"/>
                <w:sz w:val="24"/>
                <w:szCs w:val="24"/>
              </w:rPr>
              <w:t>V</w:t>
            </w:r>
            <w:r w:rsidRPr="00EB757A">
              <w:rPr>
                <w:color w:val="auto"/>
                <w:sz w:val="24"/>
                <w:szCs w:val="24"/>
              </w:rPr>
              <w:t xml:space="preserve">on on all you have achieved this year I look forward to </w:t>
            </w:r>
            <w:r w:rsidR="005B5994">
              <w:rPr>
                <w:color w:val="auto"/>
                <w:sz w:val="24"/>
                <w:szCs w:val="24"/>
              </w:rPr>
              <w:t xml:space="preserve">you continuing </w:t>
            </w:r>
            <w:r w:rsidRPr="00EB757A">
              <w:rPr>
                <w:color w:val="auto"/>
                <w:sz w:val="24"/>
                <w:szCs w:val="24"/>
              </w:rPr>
              <w:t>within the fit team</w:t>
            </w:r>
            <w:r>
              <w:rPr>
                <w:color w:val="auto"/>
                <w:sz w:val="24"/>
                <w:szCs w:val="24"/>
              </w:rPr>
              <w:t xml:space="preserve"> </w:t>
            </w:r>
            <w:r w:rsidRPr="00EB757A">
              <w:rPr>
                <w:color w:val="auto"/>
                <w:sz w:val="24"/>
                <w:szCs w:val="24"/>
              </w:rPr>
              <w:t>keep up the good work</w:t>
            </w:r>
            <w:r>
              <w:rPr>
                <w:color w:val="auto"/>
                <w:sz w:val="24"/>
                <w:szCs w:val="24"/>
              </w:rPr>
              <w:t xml:space="preserve">. </w:t>
            </w:r>
          </w:p>
          <w:p w14:paraId="33615B59" w14:textId="77777777" w:rsidR="00FE03FB" w:rsidRDefault="00FE03FB" w:rsidP="00CD722D">
            <w:pPr>
              <w:jc w:val="both"/>
              <w:rPr>
                <w:color w:val="auto"/>
                <w:sz w:val="24"/>
                <w:szCs w:val="24"/>
              </w:rPr>
            </w:pPr>
          </w:p>
          <w:p w14:paraId="38FA2313" w14:textId="77777777" w:rsidR="00FE03FB" w:rsidRDefault="00FE03FB" w:rsidP="00CD722D">
            <w:pPr>
              <w:jc w:val="both"/>
              <w:rPr>
                <w:color w:val="auto"/>
                <w:sz w:val="24"/>
                <w:szCs w:val="24"/>
              </w:rPr>
            </w:pPr>
          </w:p>
          <w:p w14:paraId="6F205D27" w14:textId="77777777" w:rsidR="00FE03FB" w:rsidRDefault="00FE03FB" w:rsidP="00CD722D">
            <w:pPr>
              <w:jc w:val="both"/>
              <w:rPr>
                <w:color w:val="auto"/>
                <w:sz w:val="24"/>
                <w:szCs w:val="24"/>
              </w:rPr>
            </w:pPr>
          </w:p>
          <w:p w14:paraId="47A2856C" w14:textId="77777777" w:rsidR="00FE03FB" w:rsidRDefault="00FE03FB" w:rsidP="00CD722D">
            <w:pPr>
              <w:jc w:val="both"/>
              <w:rPr>
                <w:color w:val="auto"/>
                <w:sz w:val="24"/>
                <w:szCs w:val="24"/>
              </w:rPr>
            </w:pPr>
          </w:p>
          <w:p w14:paraId="40E55B92" w14:textId="77777777" w:rsidR="00FE03FB" w:rsidRDefault="00FE03FB" w:rsidP="00CD722D">
            <w:pPr>
              <w:jc w:val="both"/>
              <w:rPr>
                <w:color w:val="auto"/>
                <w:sz w:val="24"/>
                <w:szCs w:val="24"/>
              </w:rPr>
            </w:pPr>
          </w:p>
          <w:p w14:paraId="39F6D9FD" w14:textId="77777777" w:rsidR="00FE03FB" w:rsidRDefault="00FE03FB" w:rsidP="00CD722D">
            <w:pPr>
              <w:jc w:val="both"/>
              <w:rPr>
                <w:color w:val="auto"/>
                <w:sz w:val="24"/>
                <w:szCs w:val="24"/>
              </w:rPr>
            </w:pPr>
          </w:p>
          <w:p w14:paraId="4E15929B" w14:textId="77777777" w:rsidR="00FE03FB" w:rsidRDefault="00FE03FB" w:rsidP="00CD722D">
            <w:pPr>
              <w:jc w:val="both"/>
              <w:rPr>
                <w:color w:val="auto"/>
                <w:sz w:val="24"/>
                <w:szCs w:val="24"/>
              </w:rPr>
            </w:pPr>
          </w:p>
          <w:p w14:paraId="2CA61A07" w14:textId="77777777" w:rsidR="00FE03FB" w:rsidRDefault="00FE03FB" w:rsidP="00CD722D">
            <w:pPr>
              <w:jc w:val="both"/>
              <w:rPr>
                <w:color w:val="auto"/>
                <w:sz w:val="24"/>
                <w:szCs w:val="24"/>
              </w:rPr>
            </w:pPr>
          </w:p>
          <w:p w14:paraId="7B415096" w14:textId="77777777" w:rsidR="00FE03FB" w:rsidRDefault="00FE03FB" w:rsidP="00CD722D">
            <w:pPr>
              <w:jc w:val="both"/>
              <w:rPr>
                <w:color w:val="auto"/>
                <w:sz w:val="24"/>
                <w:szCs w:val="24"/>
              </w:rPr>
            </w:pPr>
          </w:p>
          <w:p w14:paraId="13BD86BA" w14:textId="77777777" w:rsidR="00FE03FB" w:rsidRPr="008B28E7" w:rsidRDefault="00FE03FB" w:rsidP="00CD722D">
            <w:pPr>
              <w:jc w:val="both"/>
              <w:rPr>
                <w:color w:val="auto"/>
                <w:sz w:val="24"/>
                <w:szCs w:val="24"/>
              </w:rPr>
            </w:pPr>
          </w:p>
        </w:tc>
      </w:tr>
      <w:tr w:rsidR="00FE03FB" w:rsidRPr="008B28E7" w14:paraId="23B23A1D" w14:textId="77777777" w:rsidTr="00CD722D">
        <w:tc>
          <w:tcPr>
            <w:tcW w:w="10070" w:type="dxa"/>
          </w:tcPr>
          <w:p w14:paraId="654BB02A" w14:textId="77777777" w:rsidR="00FE03FB" w:rsidRDefault="00FE03FB" w:rsidP="00CD722D">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76C31DF" w14:textId="77777777" w:rsidR="00FE03FB" w:rsidRDefault="00FE03FB" w:rsidP="00FE03FB">
      <w:pPr>
        <w:jc w:val="both"/>
        <w:rPr>
          <w:sz w:val="24"/>
          <w:szCs w:val="24"/>
        </w:rPr>
      </w:pPr>
    </w:p>
    <w:p w14:paraId="5CC1E87D" w14:textId="77777777" w:rsidR="00FE03FB" w:rsidRDefault="00FE03FB" w:rsidP="00FE03FB">
      <w:pPr>
        <w:jc w:val="both"/>
        <w:rPr>
          <w:sz w:val="24"/>
          <w:szCs w:val="24"/>
        </w:rPr>
      </w:pPr>
    </w:p>
    <w:p w14:paraId="1600F142" w14:textId="77777777" w:rsidR="00FE03FB" w:rsidRDefault="00FE03FB" w:rsidP="00FE03FB">
      <w:pPr>
        <w:jc w:val="both"/>
        <w:rPr>
          <w:sz w:val="24"/>
          <w:szCs w:val="24"/>
        </w:rPr>
      </w:pPr>
    </w:p>
    <w:p w14:paraId="3D342F64" w14:textId="77777777" w:rsidR="00FE03FB" w:rsidRDefault="00FE03FB" w:rsidP="00FE03FB">
      <w:pPr>
        <w:jc w:val="both"/>
        <w:rPr>
          <w:sz w:val="24"/>
          <w:szCs w:val="24"/>
        </w:rPr>
      </w:pPr>
    </w:p>
    <w:p w14:paraId="160AF4EF" w14:textId="77777777" w:rsidR="00FE03FB" w:rsidRDefault="00FE03FB" w:rsidP="00FE03FB">
      <w:pPr>
        <w:jc w:val="both"/>
        <w:rPr>
          <w:sz w:val="24"/>
          <w:szCs w:val="24"/>
        </w:rPr>
      </w:pPr>
    </w:p>
    <w:p w14:paraId="02DBDC81" w14:textId="77777777" w:rsidR="00C20156" w:rsidRDefault="00C20156" w:rsidP="00FE03FB">
      <w:pPr>
        <w:jc w:val="both"/>
        <w:rPr>
          <w:sz w:val="24"/>
          <w:szCs w:val="24"/>
        </w:rPr>
      </w:pPr>
    </w:p>
    <w:p w14:paraId="6D4E6461" w14:textId="77777777" w:rsidR="00C20156" w:rsidRDefault="00C20156" w:rsidP="00FE03FB">
      <w:pPr>
        <w:jc w:val="both"/>
        <w:rPr>
          <w:sz w:val="24"/>
          <w:szCs w:val="24"/>
        </w:rPr>
      </w:pPr>
    </w:p>
    <w:p w14:paraId="547C9BC5" w14:textId="77777777" w:rsidR="00C20156" w:rsidRDefault="00C20156" w:rsidP="00FE03FB">
      <w:pPr>
        <w:jc w:val="both"/>
        <w:rPr>
          <w:sz w:val="24"/>
          <w:szCs w:val="24"/>
        </w:rPr>
      </w:pPr>
    </w:p>
    <w:p w14:paraId="401B7835" w14:textId="77777777" w:rsidR="00C20156" w:rsidRDefault="00C20156" w:rsidP="00FE03FB">
      <w:pPr>
        <w:jc w:val="both"/>
        <w:rPr>
          <w:sz w:val="24"/>
          <w:szCs w:val="24"/>
        </w:rPr>
      </w:pPr>
    </w:p>
    <w:p w14:paraId="2D341E08" w14:textId="77777777" w:rsidR="00C20156" w:rsidRDefault="00C20156" w:rsidP="00FE03FB">
      <w:pPr>
        <w:jc w:val="both"/>
        <w:rPr>
          <w:sz w:val="24"/>
          <w:szCs w:val="24"/>
        </w:rPr>
      </w:pPr>
    </w:p>
    <w:p w14:paraId="5A7D1057" w14:textId="77777777" w:rsidR="00C20156" w:rsidRDefault="00C20156" w:rsidP="00FE03FB">
      <w:pPr>
        <w:jc w:val="both"/>
        <w:rPr>
          <w:sz w:val="24"/>
          <w:szCs w:val="24"/>
        </w:rPr>
      </w:pPr>
    </w:p>
    <w:p w14:paraId="1DA31DCB" w14:textId="77777777" w:rsidR="00C20156" w:rsidRDefault="00C20156" w:rsidP="00FE03FB">
      <w:pPr>
        <w:jc w:val="both"/>
        <w:rPr>
          <w:sz w:val="24"/>
          <w:szCs w:val="24"/>
        </w:rPr>
      </w:pPr>
    </w:p>
    <w:p w14:paraId="376F4660" w14:textId="77777777" w:rsidR="00C20156" w:rsidRDefault="00C20156" w:rsidP="00FE03FB">
      <w:pPr>
        <w:jc w:val="both"/>
        <w:rPr>
          <w:sz w:val="24"/>
          <w:szCs w:val="24"/>
        </w:rPr>
      </w:pPr>
    </w:p>
    <w:p w14:paraId="6662BBC1" w14:textId="77777777" w:rsidR="00C20156" w:rsidRDefault="00C20156" w:rsidP="00FE03FB">
      <w:pPr>
        <w:jc w:val="both"/>
        <w:rPr>
          <w:sz w:val="24"/>
          <w:szCs w:val="24"/>
        </w:rPr>
      </w:pPr>
    </w:p>
    <w:p w14:paraId="7B1E3011" w14:textId="77777777" w:rsidR="00C20156" w:rsidRDefault="00C20156" w:rsidP="00FE03FB">
      <w:pPr>
        <w:jc w:val="both"/>
        <w:rPr>
          <w:sz w:val="24"/>
          <w:szCs w:val="24"/>
        </w:rPr>
      </w:pPr>
    </w:p>
    <w:p w14:paraId="7FE4070E" w14:textId="77777777" w:rsidR="00C20156" w:rsidRDefault="00C20156" w:rsidP="00FE03FB">
      <w:pPr>
        <w:jc w:val="both"/>
        <w:rPr>
          <w:sz w:val="24"/>
          <w:szCs w:val="24"/>
        </w:rPr>
      </w:pPr>
    </w:p>
    <w:p w14:paraId="2867A940" w14:textId="77777777" w:rsidR="00C20156" w:rsidRDefault="00C20156" w:rsidP="00FE03FB">
      <w:pPr>
        <w:jc w:val="both"/>
        <w:rPr>
          <w:sz w:val="24"/>
          <w:szCs w:val="24"/>
        </w:rPr>
      </w:pPr>
    </w:p>
    <w:p w14:paraId="1DD5B129" w14:textId="77777777" w:rsidR="00C20156" w:rsidRDefault="00C20156" w:rsidP="00FE03FB">
      <w:pPr>
        <w:jc w:val="both"/>
        <w:rPr>
          <w:sz w:val="24"/>
          <w:szCs w:val="24"/>
        </w:rPr>
      </w:pPr>
    </w:p>
    <w:p w14:paraId="7FABBA52" w14:textId="77777777" w:rsidR="00C20156" w:rsidRDefault="00C20156" w:rsidP="00FE03FB">
      <w:pPr>
        <w:jc w:val="both"/>
        <w:rPr>
          <w:sz w:val="24"/>
          <w:szCs w:val="24"/>
        </w:rPr>
      </w:pPr>
    </w:p>
    <w:p w14:paraId="3D6333FD" w14:textId="77777777" w:rsidR="00FE03FB" w:rsidRDefault="00FE03FB" w:rsidP="00FE03FB">
      <w:pPr>
        <w:jc w:val="both"/>
        <w:rPr>
          <w:sz w:val="24"/>
          <w:szCs w:val="24"/>
        </w:rPr>
      </w:pPr>
    </w:p>
    <w:p w14:paraId="21CE4F79" w14:textId="77777777" w:rsidR="00FE03FB" w:rsidRPr="00EE5BC3" w:rsidRDefault="00FE03FB" w:rsidP="00FE03FB">
      <w:pPr>
        <w:keepNext/>
        <w:jc w:val="center"/>
        <w:rPr>
          <w:b/>
          <w:sz w:val="28"/>
          <w:szCs w:val="28"/>
        </w:rPr>
      </w:pPr>
      <w:r w:rsidRPr="00EE5BC3">
        <w:rPr>
          <w:b/>
          <w:sz w:val="28"/>
          <w:szCs w:val="28"/>
        </w:rPr>
        <w:lastRenderedPageBreak/>
        <w:t>Learner Details</w:t>
      </w:r>
    </w:p>
    <w:p w14:paraId="02CB9147" w14:textId="77777777" w:rsidR="00FE03FB" w:rsidRDefault="00FE03FB" w:rsidP="00FE03FB">
      <w:pPr>
        <w:keepNext/>
        <w:jc w:val="center"/>
        <w:rPr>
          <w:b/>
          <w:sz w:val="24"/>
          <w:szCs w:val="24"/>
        </w:rPr>
      </w:pPr>
    </w:p>
    <w:p w14:paraId="56910CBC" w14:textId="77777777" w:rsidR="00FE03FB" w:rsidRPr="000E38C3" w:rsidRDefault="00FE03FB" w:rsidP="00FE03FB">
      <w:pPr>
        <w:keepNext/>
        <w:rPr>
          <w:b/>
          <w:sz w:val="24"/>
          <w:szCs w:val="24"/>
        </w:rPr>
      </w:pPr>
      <w:r w:rsidRPr="000E38C3">
        <w:rPr>
          <w:b/>
          <w:color w:val="auto"/>
          <w:sz w:val="24"/>
          <w:szCs w:val="24"/>
        </w:rPr>
        <w:t>Learner details, Signatures and Line manager verification</w:t>
      </w:r>
      <w:r>
        <w:rPr>
          <w:b/>
          <w:color w:val="auto"/>
          <w:sz w:val="24"/>
          <w:szCs w:val="24"/>
        </w:rPr>
        <w:t>.</w:t>
      </w:r>
    </w:p>
    <w:p w14:paraId="15A26E21" w14:textId="77777777" w:rsidR="00FE03FB" w:rsidRPr="008B28E7" w:rsidRDefault="00FE03FB" w:rsidP="00FE03FB">
      <w:pPr>
        <w:keepNext/>
        <w:jc w:val="center"/>
        <w:rPr>
          <w:b/>
          <w:sz w:val="24"/>
          <w:szCs w:val="24"/>
        </w:rPr>
      </w:pPr>
    </w:p>
    <w:p w14:paraId="1367ACB3" w14:textId="77777777" w:rsidR="00FE03FB" w:rsidRPr="00390074" w:rsidRDefault="00FE03FB" w:rsidP="00FE03F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0B591829" w14:textId="77777777" w:rsidR="00FE03FB" w:rsidRDefault="00FE03FB" w:rsidP="00FE03FB">
      <w:pPr>
        <w:keepNext/>
        <w:rPr>
          <w:b/>
          <w:sz w:val="24"/>
          <w:szCs w:val="24"/>
        </w:rPr>
      </w:pPr>
    </w:p>
    <w:p w14:paraId="74009B28" w14:textId="77777777" w:rsidR="00FE03FB" w:rsidRDefault="00FE03FB" w:rsidP="00FE03FB">
      <w:pPr>
        <w:ind w:right="180"/>
        <w:jc w:val="both"/>
        <w:rPr>
          <w:b/>
          <w:sz w:val="24"/>
          <w:szCs w:val="24"/>
        </w:rPr>
      </w:pPr>
      <w:r w:rsidRPr="008B28E7">
        <w:rPr>
          <w:b/>
          <w:sz w:val="24"/>
          <w:szCs w:val="24"/>
        </w:rPr>
        <w:t xml:space="preserve">Learner Details </w:t>
      </w:r>
    </w:p>
    <w:p w14:paraId="564D4B8F" w14:textId="77777777" w:rsidR="00FE03FB" w:rsidRDefault="00FE03FB" w:rsidP="00FE03FB">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6E589ADE" w14:textId="77777777" w:rsidR="00FE03FB" w:rsidRPr="008B28E7" w:rsidRDefault="00FE03FB" w:rsidP="00FE03FB">
      <w:pPr>
        <w:ind w:right="180"/>
        <w:jc w:val="both"/>
        <w:rPr>
          <w:b/>
          <w:sz w:val="24"/>
          <w:szCs w:val="24"/>
        </w:rPr>
      </w:pPr>
    </w:p>
    <w:p w14:paraId="583A2265" w14:textId="54DDB93D"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sidR="00285555" w:rsidRPr="008525CC">
        <w:rPr>
          <w:bCs/>
          <w:sz w:val="24"/>
          <w:szCs w:val="24"/>
        </w:rPr>
        <w:t>Veronica Groom</w:t>
      </w:r>
      <w:r w:rsidR="00285555">
        <w:rPr>
          <w:b/>
          <w:sz w:val="24"/>
          <w:szCs w:val="24"/>
        </w:rPr>
        <w:t xml:space="preserve"> </w:t>
      </w:r>
    </w:p>
    <w:p w14:paraId="49465E53"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2B9D63A1" w14:textId="307F6DA3"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85555">
        <w:rPr>
          <w:b/>
          <w:sz w:val="24"/>
          <w:szCs w:val="24"/>
        </w:rPr>
        <w:t xml:space="preserve"> </w:t>
      </w:r>
      <w:r w:rsidR="00285555" w:rsidRPr="00FC3ACF">
        <w:rPr>
          <w:bCs/>
          <w:sz w:val="24"/>
          <w:szCs w:val="24"/>
        </w:rPr>
        <w:t>2320474</w:t>
      </w:r>
    </w:p>
    <w:p w14:paraId="5003EA49"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413FC158"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D4EB58" w14:textId="7301B34A" w:rsidR="00285555" w:rsidRPr="00FC3ACF" w:rsidRDefault="00285555" w:rsidP="00FE03FB">
      <w:pPr>
        <w:pBdr>
          <w:top w:val="single" w:sz="6" w:space="1" w:color="auto"/>
          <w:left w:val="single" w:sz="6" w:space="1" w:color="auto"/>
          <w:bottom w:val="single" w:sz="6" w:space="1" w:color="auto"/>
          <w:right w:val="single" w:sz="6" w:space="1" w:color="auto"/>
        </w:pBdr>
        <w:jc w:val="both"/>
        <w:rPr>
          <w:bCs/>
          <w:sz w:val="24"/>
          <w:szCs w:val="24"/>
        </w:rPr>
      </w:pPr>
      <w:r w:rsidRPr="00FC3ACF">
        <w:rPr>
          <w:bCs/>
          <w:sz w:val="24"/>
          <w:szCs w:val="24"/>
        </w:rPr>
        <w:t xml:space="preserve">39, </w:t>
      </w:r>
      <w:proofErr w:type="gramStart"/>
      <w:r w:rsidRPr="00FC3ACF">
        <w:rPr>
          <w:bCs/>
          <w:sz w:val="24"/>
          <w:szCs w:val="24"/>
        </w:rPr>
        <w:t>Borras Park road</w:t>
      </w:r>
      <w:proofErr w:type="gramEnd"/>
    </w:p>
    <w:p w14:paraId="1F6F527C" w14:textId="0FD4ADA3" w:rsidR="00285555" w:rsidRPr="00FC3ACF" w:rsidRDefault="00285555" w:rsidP="00FE03FB">
      <w:pPr>
        <w:pBdr>
          <w:top w:val="single" w:sz="6" w:space="1" w:color="auto"/>
          <w:left w:val="single" w:sz="6" w:space="1" w:color="auto"/>
          <w:bottom w:val="single" w:sz="6" w:space="1" w:color="auto"/>
          <w:right w:val="single" w:sz="6" w:space="1" w:color="auto"/>
        </w:pBdr>
        <w:jc w:val="both"/>
        <w:rPr>
          <w:bCs/>
          <w:sz w:val="24"/>
          <w:szCs w:val="24"/>
        </w:rPr>
      </w:pPr>
      <w:r w:rsidRPr="00FC3ACF">
        <w:rPr>
          <w:bCs/>
          <w:sz w:val="24"/>
          <w:szCs w:val="24"/>
        </w:rPr>
        <w:t>Wrexham</w:t>
      </w:r>
    </w:p>
    <w:p w14:paraId="4F160B97" w14:textId="7A17EA4D" w:rsidR="00FE03FB" w:rsidRPr="00C20156" w:rsidRDefault="00285555" w:rsidP="00FE03FB">
      <w:pPr>
        <w:pBdr>
          <w:top w:val="single" w:sz="6" w:space="1" w:color="auto"/>
          <w:left w:val="single" w:sz="6" w:space="1" w:color="auto"/>
          <w:bottom w:val="single" w:sz="6" w:space="1" w:color="auto"/>
          <w:right w:val="single" w:sz="6" w:space="1" w:color="auto"/>
        </w:pBdr>
        <w:jc w:val="both"/>
        <w:rPr>
          <w:bCs/>
          <w:sz w:val="24"/>
          <w:szCs w:val="24"/>
        </w:rPr>
      </w:pPr>
      <w:r w:rsidRPr="00FC3ACF">
        <w:rPr>
          <w:bCs/>
          <w:sz w:val="24"/>
          <w:szCs w:val="24"/>
        </w:rPr>
        <w:t>LL12 7TF</w:t>
      </w:r>
    </w:p>
    <w:p w14:paraId="1BC77E91"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4F4F4AEE" w14:textId="0A5EA09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w:t>
      </w:r>
      <w:r w:rsidR="00285555">
        <w:rPr>
          <w:b/>
          <w:sz w:val="24"/>
          <w:szCs w:val="24"/>
        </w:rPr>
        <w:t xml:space="preserve"> </w:t>
      </w:r>
      <w:r w:rsidR="00285555" w:rsidRPr="00FC3ACF">
        <w:rPr>
          <w:bCs/>
          <w:sz w:val="24"/>
          <w:szCs w:val="24"/>
        </w:rPr>
        <w:t>07811125123</w:t>
      </w:r>
    </w:p>
    <w:p w14:paraId="2FFA6687"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343C0942" w14:textId="620E1F5C"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sidR="008525CC">
        <w:rPr>
          <w:b/>
          <w:sz w:val="24"/>
          <w:szCs w:val="24"/>
        </w:rPr>
        <w:t xml:space="preserve"> </w:t>
      </w:r>
      <w:r w:rsidR="00285555" w:rsidRPr="00FC3ACF">
        <w:rPr>
          <w:bCs/>
          <w:sz w:val="24"/>
          <w:szCs w:val="24"/>
        </w:rPr>
        <w:t>vron.groom@flintshire.gov.uk / vron3@sky.com</w:t>
      </w:r>
    </w:p>
    <w:p w14:paraId="7E3BF600"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5D5953B6" w14:textId="225B88B5"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 xml:space="preserve">Date of Professional Qualification: </w:t>
      </w:r>
      <w:r w:rsidR="00A908C5" w:rsidRPr="00A908C5">
        <w:rPr>
          <w:bCs/>
          <w:sz w:val="24"/>
          <w:szCs w:val="24"/>
        </w:rPr>
        <w:t>31</w:t>
      </w:r>
      <w:r w:rsidR="00A908C5" w:rsidRPr="00A908C5">
        <w:rPr>
          <w:bCs/>
          <w:sz w:val="24"/>
          <w:szCs w:val="24"/>
          <w:vertAlign w:val="superscript"/>
        </w:rPr>
        <w:t>st</w:t>
      </w:r>
      <w:r w:rsidR="00A908C5" w:rsidRPr="00A908C5">
        <w:rPr>
          <w:bCs/>
          <w:sz w:val="24"/>
          <w:szCs w:val="24"/>
        </w:rPr>
        <w:t xml:space="preserve"> October 2022</w:t>
      </w:r>
    </w:p>
    <w:p w14:paraId="46ED54BE" w14:textId="77777777" w:rsidR="00FE03FB" w:rsidRPr="00285555" w:rsidRDefault="00FE03FB" w:rsidP="00FE03FB">
      <w:pPr>
        <w:pBdr>
          <w:top w:val="single" w:sz="6" w:space="1" w:color="auto"/>
          <w:left w:val="single" w:sz="6" w:space="1" w:color="auto"/>
          <w:bottom w:val="single" w:sz="6" w:space="1" w:color="auto"/>
          <w:right w:val="single" w:sz="6" w:space="1" w:color="auto"/>
        </w:pBdr>
        <w:jc w:val="both"/>
        <w:rPr>
          <w:b/>
          <w:sz w:val="24"/>
          <w:szCs w:val="24"/>
          <w:highlight w:val="yellow"/>
        </w:rPr>
      </w:pPr>
    </w:p>
    <w:p w14:paraId="19D8DEE2" w14:textId="6F6F8D69"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5B5994">
        <w:rPr>
          <w:b/>
          <w:sz w:val="24"/>
          <w:szCs w:val="24"/>
        </w:rPr>
        <w:t>Date of registration with Social Care Wales:</w:t>
      </w:r>
      <w:r w:rsidR="00A908C5">
        <w:rPr>
          <w:b/>
          <w:sz w:val="24"/>
          <w:szCs w:val="24"/>
        </w:rPr>
        <w:t xml:space="preserve"> </w:t>
      </w:r>
      <w:r w:rsidR="005B5994" w:rsidRPr="005B5994">
        <w:rPr>
          <w:bCs/>
          <w:sz w:val="24"/>
          <w:szCs w:val="24"/>
        </w:rPr>
        <w:t>29.11.202</w:t>
      </w:r>
      <w:r w:rsidR="005B5994">
        <w:rPr>
          <w:bCs/>
          <w:sz w:val="24"/>
          <w:szCs w:val="24"/>
        </w:rPr>
        <w:t>2</w:t>
      </w:r>
      <w:r w:rsidR="005B5994" w:rsidRPr="005B5994">
        <w:rPr>
          <w:bCs/>
          <w:sz w:val="24"/>
          <w:szCs w:val="24"/>
        </w:rPr>
        <w:t xml:space="preserve"> (W/5022471)</w:t>
      </w:r>
    </w:p>
    <w:p w14:paraId="2FEB401F"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6F07ABB1" w14:textId="77777777" w:rsidR="00FE03FB" w:rsidRDefault="00FE03FB" w:rsidP="00FE03FB">
      <w:pPr>
        <w:jc w:val="both"/>
        <w:rPr>
          <w:b/>
          <w:sz w:val="24"/>
          <w:szCs w:val="24"/>
        </w:rPr>
      </w:pPr>
    </w:p>
    <w:p w14:paraId="14529B9E" w14:textId="77777777" w:rsidR="00FE03FB" w:rsidRPr="008B28E7" w:rsidRDefault="00FE03FB" w:rsidP="00FE03FB">
      <w:pPr>
        <w:jc w:val="both"/>
        <w:rPr>
          <w:b/>
          <w:sz w:val="24"/>
          <w:szCs w:val="24"/>
        </w:rPr>
      </w:pPr>
    </w:p>
    <w:p w14:paraId="4028A8AE" w14:textId="7D77917B"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62649F">
        <w:rPr>
          <w:b/>
          <w:sz w:val="24"/>
          <w:szCs w:val="24"/>
        </w:rPr>
        <w:t>3. Name of Learner’s Agency</w:t>
      </w:r>
      <w:r w:rsidR="0062649F">
        <w:rPr>
          <w:b/>
          <w:sz w:val="24"/>
          <w:szCs w:val="24"/>
        </w:rPr>
        <w:t>:</w:t>
      </w:r>
      <w:r w:rsidR="005B5994">
        <w:rPr>
          <w:b/>
          <w:sz w:val="24"/>
          <w:szCs w:val="24"/>
        </w:rPr>
        <w:t xml:space="preserve"> </w:t>
      </w:r>
      <w:r w:rsidR="005B5994" w:rsidRPr="005B5994">
        <w:rPr>
          <w:bCs/>
          <w:sz w:val="24"/>
          <w:szCs w:val="24"/>
        </w:rPr>
        <w:t>Flintshire County Council</w:t>
      </w:r>
      <w:r w:rsidR="005B5994">
        <w:rPr>
          <w:b/>
          <w:sz w:val="24"/>
          <w:szCs w:val="24"/>
        </w:rPr>
        <w:t xml:space="preserve"> </w:t>
      </w:r>
    </w:p>
    <w:p w14:paraId="72DC0276" w14:textId="77777777"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7D574E3E" w14:textId="41BB4D6D"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Agency Contact details:</w:t>
      </w:r>
      <w:r w:rsidR="005B5994">
        <w:rPr>
          <w:b/>
          <w:sz w:val="24"/>
          <w:szCs w:val="24"/>
        </w:rPr>
        <w:t xml:space="preserve"> </w:t>
      </w:r>
    </w:p>
    <w:p w14:paraId="19619796" w14:textId="77777777"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50012118" w14:textId="1E277E8E"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Name:</w:t>
      </w:r>
      <w:r w:rsidR="005B5994" w:rsidRPr="005B5994">
        <w:rPr>
          <w:bCs/>
          <w:sz w:val="24"/>
          <w:szCs w:val="24"/>
        </w:rPr>
        <w:t xml:space="preserve"> Caz Armstrong</w:t>
      </w:r>
    </w:p>
    <w:p w14:paraId="565F7A1F" w14:textId="77777777"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27DCE063" w14:textId="4F8D5EB8"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Address:</w:t>
      </w:r>
      <w:r w:rsidR="0062649F">
        <w:rPr>
          <w:b/>
          <w:sz w:val="24"/>
          <w:szCs w:val="24"/>
        </w:rPr>
        <w:t xml:space="preserve"> </w:t>
      </w:r>
      <w:r w:rsidR="0062649F" w:rsidRPr="0062649F">
        <w:rPr>
          <w:bCs/>
          <w:color w:val="auto"/>
          <w:sz w:val="24"/>
          <w:szCs w:val="24"/>
        </w:rPr>
        <w:t xml:space="preserve">Workforce development team, Social Services, </w:t>
      </w:r>
      <w:proofErr w:type="gramStart"/>
      <w:r w:rsidR="0062649F" w:rsidRPr="0062649F">
        <w:rPr>
          <w:bCs/>
          <w:color w:val="auto"/>
          <w:sz w:val="24"/>
          <w:szCs w:val="24"/>
        </w:rPr>
        <w:t>Flintshire county</w:t>
      </w:r>
      <w:proofErr w:type="gramEnd"/>
      <w:r w:rsidR="0062649F" w:rsidRPr="0062649F">
        <w:rPr>
          <w:bCs/>
          <w:color w:val="auto"/>
          <w:sz w:val="24"/>
          <w:szCs w:val="24"/>
        </w:rPr>
        <w:t xml:space="preserve"> council, Ty Dewi Sant, St Davids Park, </w:t>
      </w:r>
      <w:proofErr w:type="spellStart"/>
      <w:r w:rsidR="0062649F" w:rsidRPr="0062649F">
        <w:rPr>
          <w:bCs/>
          <w:color w:val="auto"/>
          <w:sz w:val="24"/>
          <w:szCs w:val="24"/>
        </w:rPr>
        <w:t>Ewloe</w:t>
      </w:r>
      <w:proofErr w:type="spellEnd"/>
      <w:r w:rsidR="0062649F" w:rsidRPr="0062649F">
        <w:rPr>
          <w:bCs/>
          <w:color w:val="auto"/>
          <w:sz w:val="24"/>
          <w:szCs w:val="24"/>
        </w:rPr>
        <w:t>, Flintshire, CH5 3XT</w:t>
      </w:r>
    </w:p>
    <w:p w14:paraId="52178A79" w14:textId="77777777"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6C281A32" w14:textId="4CE2F99C"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Telephone Number:</w:t>
      </w:r>
      <w:r w:rsidR="005B5994">
        <w:rPr>
          <w:b/>
          <w:sz w:val="24"/>
          <w:szCs w:val="24"/>
        </w:rPr>
        <w:t xml:space="preserve"> </w:t>
      </w:r>
      <w:r w:rsidR="005B5994" w:rsidRPr="005B5994">
        <w:rPr>
          <w:sz w:val="24"/>
          <w:szCs w:val="24"/>
        </w:rPr>
        <w:t>01352 702661 / 07342088532</w:t>
      </w:r>
    </w:p>
    <w:p w14:paraId="5981F2FD" w14:textId="77777777" w:rsidR="00FE03FB" w:rsidRPr="00A908C5"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6953B371" w14:textId="630CF173"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A908C5">
        <w:rPr>
          <w:b/>
          <w:sz w:val="24"/>
          <w:szCs w:val="24"/>
        </w:rPr>
        <w:t>E-Mail address:</w:t>
      </w:r>
      <w:r>
        <w:rPr>
          <w:b/>
          <w:sz w:val="24"/>
          <w:szCs w:val="24"/>
        </w:rPr>
        <w:t xml:space="preserve"> </w:t>
      </w:r>
      <w:r w:rsidR="005B5994" w:rsidRPr="005B5994">
        <w:rPr>
          <w:bCs/>
          <w:sz w:val="24"/>
          <w:szCs w:val="24"/>
        </w:rPr>
        <w:t>Carol.armstrong@flintshire.gov.uk</w:t>
      </w:r>
    </w:p>
    <w:p w14:paraId="4B17E698" w14:textId="77777777" w:rsidR="00FE03FB" w:rsidRDefault="00FE03FB" w:rsidP="00FE03FB">
      <w:pPr>
        <w:jc w:val="both"/>
        <w:rPr>
          <w:b/>
          <w:sz w:val="24"/>
          <w:szCs w:val="24"/>
        </w:rPr>
      </w:pPr>
    </w:p>
    <w:p w14:paraId="6EF62850" w14:textId="77777777" w:rsidR="00FE03FB" w:rsidRPr="008B28E7" w:rsidRDefault="00FE03FB" w:rsidP="00FE03FB">
      <w:pPr>
        <w:jc w:val="both"/>
        <w:rPr>
          <w:b/>
          <w:sz w:val="24"/>
          <w:szCs w:val="24"/>
        </w:rPr>
      </w:pPr>
    </w:p>
    <w:p w14:paraId="74756FC2"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84D587E"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2A48ACB9" w14:textId="617B71CC"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FC3ACF">
        <w:rPr>
          <w:b/>
          <w:strike/>
          <w:sz w:val="24"/>
          <w:szCs w:val="24"/>
        </w:rPr>
        <w:t>Welsh only</w:t>
      </w:r>
      <w:r>
        <w:rPr>
          <w:b/>
          <w:sz w:val="24"/>
          <w:szCs w:val="24"/>
        </w:rPr>
        <w:t xml:space="preserve"> </w:t>
      </w:r>
      <w:r>
        <w:rPr>
          <w:b/>
          <w:sz w:val="24"/>
          <w:szCs w:val="24"/>
        </w:rPr>
        <w:tab/>
      </w:r>
      <w:r>
        <w:rPr>
          <w:b/>
          <w:sz w:val="24"/>
          <w:szCs w:val="24"/>
        </w:rPr>
        <w:sym w:font="Wingdings" w:char="F06F"/>
      </w:r>
      <w:r>
        <w:rPr>
          <w:b/>
          <w:sz w:val="24"/>
          <w:szCs w:val="24"/>
        </w:rPr>
        <w:tab/>
      </w:r>
      <w:r w:rsidRPr="00FC3ACF">
        <w:rPr>
          <w:b/>
          <w:strike/>
          <w:sz w:val="24"/>
          <w:szCs w:val="24"/>
        </w:rPr>
        <w:t xml:space="preserve"> Welsh and English </w:t>
      </w:r>
      <w:r w:rsidRPr="00FC3ACF">
        <w:rPr>
          <w:b/>
          <w:strike/>
          <w:sz w:val="24"/>
          <w:szCs w:val="24"/>
        </w:rPr>
        <w:sym w:font="Wingdings" w:char="F06F"/>
      </w:r>
      <w:r>
        <w:rPr>
          <w:b/>
          <w:sz w:val="24"/>
          <w:szCs w:val="24"/>
        </w:rPr>
        <w:tab/>
      </w:r>
      <w:r>
        <w:rPr>
          <w:b/>
          <w:sz w:val="24"/>
          <w:szCs w:val="24"/>
        </w:rPr>
        <w:tab/>
        <w:t xml:space="preserve">English only </w:t>
      </w:r>
      <w:r w:rsidR="00285555" w:rsidRPr="00FC3ACF">
        <w:rPr>
          <w:bCs/>
          <w:sz w:val="24"/>
          <w:szCs w:val="24"/>
        </w:rPr>
        <w:t>X</w:t>
      </w:r>
    </w:p>
    <w:p w14:paraId="4116EB9B" w14:textId="77777777" w:rsidR="00FE03FB" w:rsidRDefault="00FE03FB" w:rsidP="00FE03FB">
      <w:pPr>
        <w:jc w:val="both"/>
        <w:rPr>
          <w:b/>
          <w:sz w:val="24"/>
          <w:szCs w:val="24"/>
        </w:rPr>
      </w:pPr>
    </w:p>
    <w:p w14:paraId="27596E34" w14:textId="77777777" w:rsidR="00FE03FB" w:rsidRDefault="00FE03FB" w:rsidP="00FE03FB">
      <w:pPr>
        <w:jc w:val="both"/>
        <w:rPr>
          <w:b/>
          <w:sz w:val="24"/>
          <w:szCs w:val="24"/>
        </w:rPr>
      </w:pPr>
    </w:p>
    <w:p w14:paraId="2CE59303" w14:textId="77777777" w:rsidR="00FE03FB" w:rsidRDefault="00FE03FB" w:rsidP="00FE03FB">
      <w:pPr>
        <w:jc w:val="both"/>
        <w:rPr>
          <w:b/>
          <w:sz w:val="24"/>
          <w:szCs w:val="24"/>
        </w:rPr>
      </w:pPr>
      <w:r>
        <w:rPr>
          <w:b/>
          <w:sz w:val="24"/>
          <w:szCs w:val="24"/>
        </w:rPr>
        <w:t>Mentor’s details</w:t>
      </w:r>
    </w:p>
    <w:p w14:paraId="7E45B6EC" w14:textId="77777777" w:rsidR="00FE03FB" w:rsidRPr="008B28E7" w:rsidRDefault="00FE03FB" w:rsidP="00FE03FB">
      <w:pPr>
        <w:jc w:val="both"/>
        <w:rPr>
          <w:b/>
          <w:sz w:val="24"/>
          <w:szCs w:val="24"/>
        </w:rPr>
      </w:pPr>
    </w:p>
    <w:p w14:paraId="53877DF5"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62649F">
        <w:rPr>
          <w:b/>
          <w:sz w:val="24"/>
          <w:szCs w:val="24"/>
        </w:rPr>
        <w:t>5. Mentor’s details</w:t>
      </w:r>
      <w:r>
        <w:rPr>
          <w:b/>
          <w:sz w:val="24"/>
          <w:szCs w:val="24"/>
        </w:rPr>
        <w:t xml:space="preserve"> </w:t>
      </w:r>
    </w:p>
    <w:p w14:paraId="0FF81485"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3B37F71A" w14:textId="6FE2179B"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A908C5" w:rsidRPr="00A908C5">
        <w:rPr>
          <w:bCs/>
          <w:sz w:val="24"/>
          <w:szCs w:val="24"/>
        </w:rPr>
        <w:t xml:space="preserve"> </w:t>
      </w:r>
      <w:r w:rsidR="00A908C5" w:rsidRPr="00FC3ACF">
        <w:rPr>
          <w:bCs/>
          <w:sz w:val="24"/>
          <w:szCs w:val="24"/>
        </w:rPr>
        <w:t>Beckie Thomas</w:t>
      </w:r>
    </w:p>
    <w:p w14:paraId="6D0F708B"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045D6502" w14:textId="2975BB8E"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908C5">
        <w:rPr>
          <w:b/>
          <w:sz w:val="24"/>
          <w:szCs w:val="24"/>
        </w:rPr>
        <w:t xml:space="preserve"> </w:t>
      </w:r>
      <w:r w:rsidR="00A908C5" w:rsidRPr="00FC3ACF">
        <w:rPr>
          <w:bCs/>
          <w:sz w:val="24"/>
          <w:szCs w:val="24"/>
        </w:rPr>
        <w:t>Flintshire County council, County Offices</w:t>
      </w:r>
      <w:r w:rsidR="00A908C5">
        <w:rPr>
          <w:bCs/>
          <w:sz w:val="24"/>
          <w:szCs w:val="24"/>
        </w:rPr>
        <w:t xml:space="preserve">, </w:t>
      </w:r>
      <w:r w:rsidR="00A908C5" w:rsidRPr="00FC3ACF">
        <w:rPr>
          <w:bCs/>
          <w:sz w:val="24"/>
          <w:szCs w:val="24"/>
        </w:rPr>
        <w:t>Chapel Street, Flint, C</w:t>
      </w:r>
      <w:r w:rsidR="00A908C5">
        <w:rPr>
          <w:bCs/>
          <w:sz w:val="24"/>
          <w:szCs w:val="24"/>
        </w:rPr>
        <w:t>H6 5BD</w:t>
      </w:r>
    </w:p>
    <w:p w14:paraId="0DF8AF68"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186DECAB"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4C1D2553"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152DCCC1"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1914B54C" w14:textId="2B01918D"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8600B" w:rsidRPr="0062649F">
        <w:rPr>
          <w:bCs/>
          <w:sz w:val="24"/>
          <w:szCs w:val="24"/>
        </w:rPr>
        <w:t>07909826861</w:t>
      </w:r>
    </w:p>
    <w:p w14:paraId="4A7BEC64"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0F28929F" w14:textId="4FF5C52C"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2649F">
        <w:rPr>
          <w:b/>
          <w:sz w:val="24"/>
          <w:szCs w:val="24"/>
        </w:rPr>
        <w:t xml:space="preserve"> </w:t>
      </w:r>
      <w:r w:rsidR="00B8600B" w:rsidRPr="0062649F">
        <w:rPr>
          <w:bCs/>
          <w:sz w:val="24"/>
          <w:szCs w:val="24"/>
        </w:rPr>
        <w:t>Beckie.thomas@flintshire.gov.uk</w:t>
      </w:r>
    </w:p>
    <w:p w14:paraId="228D8C85"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2B548AFB"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i/>
          <w:sz w:val="24"/>
          <w:szCs w:val="24"/>
        </w:rPr>
      </w:pPr>
    </w:p>
    <w:p w14:paraId="65648FA8" w14:textId="77777777" w:rsidR="00FE03FB" w:rsidRDefault="00FE03FB" w:rsidP="00FE03FB">
      <w:pPr>
        <w:jc w:val="both"/>
        <w:rPr>
          <w:b/>
          <w:sz w:val="24"/>
          <w:szCs w:val="24"/>
        </w:rPr>
      </w:pPr>
    </w:p>
    <w:p w14:paraId="5DE7FD04" w14:textId="77777777" w:rsidR="00FE03FB" w:rsidRDefault="00FE03FB" w:rsidP="00FE03F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E03FB" w:rsidRPr="008B28E7" w14:paraId="57B0F877" w14:textId="77777777" w:rsidTr="00CD722D">
        <w:tc>
          <w:tcPr>
            <w:tcW w:w="10278" w:type="dxa"/>
            <w:shd w:val="clear" w:color="auto" w:fill="auto"/>
          </w:tcPr>
          <w:p w14:paraId="27E26C41" w14:textId="77777777" w:rsidR="00FE03FB" w:rsidRPr="0062649F" w:rsidRDefault="00FE03FB" w:rsidP="00CD722D">
            <w:pPr>
              <w:jc w:val="both"/>
              <w:rPr>
                <w:b/>
                <w:sz w:val="24"/>
                <w:szCs w:val="24"/>
              </w:rPr>
            </w:pPr>
            <w:r w:rsidRPr="0062649F">
              <w:rPr>
                <w:b/>
                <w:sz w:val="24"/>
                <w:szCs w:val="24"/>
              </w:rPr>
              <w:t xml:space="preserve">6. Observer details </w:t>
            </w:r>
          </w:p>
          <w:p w14:paraId="345FBF5F" w14:textId="77777777" w:rsidR="00FE03FB" w:rsidRPr="008B28E7" w:rsidRDefault="00FE03FB" w:rsidP="00CD722D">
            <w:pPr>
              <w:jc w:val="both"/>
              <w:rPr>
                <w:b/>
                <w:sz w:val="24"/>
                <w:szCs w:val="24"/>
              </w:rPr>
            </w:pPr>
          </w:p>
          <w:p w14:paraId="583D7D78" w14:textId="5AE171CA" w:rsidR="00FE03FB" w:rsidRDefault="00FE03FB" w:rsidP="00CD722D">
            <w:pPr>
              <w:jc w:val="both"/>
              <w:rPr>
                <w:b/>
                <w:sz w:val="24"/>
                <w:szCs w:val="24"/>
              </w:rPr>
            </w:pPr>
            <w:r w:rsidRPr="008B28E7">
              <w:rPr>
                <w:b/>
                <w:sz w:val="24"/>
                <w:szCs w:val="24"/>
              </w:rPr>
              <w:t>Name:</w:t>
            </w:r>
            <w:r w:rsidR="00FC3ACF">
              <w:rPr>
                <w:b/>
                <w:sz w:val="24"/>
                <w:szCs w:val="24"/>
              </w:rPr>
              <w:t xml:space="preserve"> </w:t>
            </w:r>
            <w:r w:rsidR="00FC3ACF" w:rsidRPr="00FC3ACF">
              <w:rPr>
                <w:bCs/>
                <w:sz w:val="24"/>
                <w:szCs w:val="24"/>
              </w:rPr>
              <w:t>Beckie Thomas</w:t>
            </w:r>
          </w:p>
          <w:p w14:paraId="4A035C41" w14:textId="77777777" w:rsidR="00FE03FB" w:rsidRPr="008B28E7" w:rsidRDefault="00FE03FB" w:rsidP="00CD722D">
            <w:pPr>
              <w:jc w:val="both"/>
              <w:rPr>
                <w:b/>
                <w:sz w:val="24"/>
                <w:szCs w:val="24"/>
              </w:rPr>
            </w:pPr>
          </w:p>
          <w:p w14:paraId="7DF70685" w14:textId="08631E1F" w:rsidR="00FE03FB" w:rsidRPr="00FC3ACF" w:rsidRDefault="00FE03FB" w:rsidP="00CD722D">
            <w:pPr>
              <w:jc w:val="both"/>
              <w:rPr>
                <w:bCs/>
                <w:sz w:val="24"/>
                <w:szCs w:val="24"/>
              </w:rPr>
            </w:pPr>
            <w:r w:rsidRPr="008B28E7">
              <w:rPr>
                <w:b/>
                <w:sz w:val="24"/>
                <w:szCs w:val="24"/>
              </w:rPr>
              <w:t xml:space="preserve">Work Address: </w:t>
            </w:r>
            <w:r w:rsidR="00FC3ACF" w:rsidRPr="00FC3ACF">
              <w:rPr>
                <w:bCs/>
                <w:sz w:val="24"/>
                <w:szCs w:val="24"/>
              </w:rPr>
              <w:t xml:space="preserve">Flintshire County council, County Offices, Chapel Street, Flint, CH6 </w:t>
            </w:r>
            <w:proofErr w:type="gramStart"/>
            <w:r w:rsidR="00FC3ACF" w:rsidRPr="00FC3ACF">
              <w:rPr>
                <w:bCs/>
                <w:sz w:val="24"/>
                <w:szCs w:val="24"/>
              </w:rPr>
              <w:t>5BD</w:t>
            </w:r>
            <w:proofErr w:type="gramEnd"/>
          </w:p>
          <w:p w14:paraId="08C22584" w14:textId="77777777" w:rsidR="00FE03FB" w:rsidRDefault="00FE03FB" w:rsidP="00CD722D">
            <w:pPr>
              <w:jc w:val="both"/>
              <w:rPr>
                <w:b/>
                <w:sz w:val="24"/>
                <w:szCs w:val="24"/>
              </w:rPr>
            </w:pPr>
          </w:p>
          <w:p w14:paraId="168AA50D" w14:textId="77777777" w:rsidR="00FE03FB" w:rsidRPr="008B28E7" w:rsidRDefault="00FE03FB" w:rsidP="00CD722D">
            <w:pPr>
              <w:jc w:val="both"/>
              <w:rPr>
                <w:b/>
                <w:sz w:val="24"/>
                <w:szCs w:val="24"/>
              </w:rPr>
            </w:pPr>
          </w:p>
          <w:p w14:paraId="5FEAB46B" w14:textId="684FA11E" w:rsidR="00FE03FB" w:rsidRPr="0062649F" w:rsidRDefault="00FE03FB" w:rsidP="00CD722D">
            <w:pPr>
              <w:jc w:val="both"/>
              <w:rPr>
                <w:bCs/>
                <w:sz w:val="24"/>
                <w:szCs w:val="24"/>
              </w:rPr>
            </w:pPr>
            <w:r w:rsidRPr="008B28E7">
              <w:rPr>
                <w:b/>
                <w:sz w:val="24"/>
                <w:szCs w:val="24"/>
              </w:rPr>
              <w:t>Professional Qualification and date of qualification:</w:t>
            </w:r>
            <w:r w:rsidR="00B8600B">
              <w:rPr>
                <w:b/>
                <w:sz w:val="24"/>
                <w:szCs w:val="24"/>
              </w:rPr>
              <w:t xml:space="preserve"> </w:t>
            </w:r>
            <w:r w:rsidR="00B8600B" w:rsidRPr="0062649F">
              <w:rPr>
                <w:bCs/>
                <w:sz w:val="24"/>
                <w:szCs w:val="24"/>
              </w:rPr>
              <w:t>BA Hons Social Work 2015</w:t>
            </w:r>
          </w:p>
          <w:p w14:paraId="4A185EC3" w14:textId="77777777" w:rsidR="00FE03FB" w:rsidRDefault="00FE03FB" w:rsidP="00CD722D">
            <w:pPr>
              <w:jc w:val="both"/>
              <w:rPr>
                <w:b/>
                <w:sz w:val="24"/>
                <w:szCs w:val="24"/>
              </w:rPr>
            </w:pPr>
          </w:p>
          <w:p w14:paraId="23F83C47" w14:textId="6410EEE9" w:rsidR="00FE03FB" w:rsidRDefault="00FE03FB" w:rsidP="00CD722D">
            <w:pPr>
              <w:jc w:val="both"/>
              <w:rPr>
                <w:b/>
                <w:sz w:val="24"/>
                <w:szCs w:val="24"/>
              </w:rPr>
            </w:pPr>
            <w:r>
              <w:rPr>
                <w:b/>
                <w:sz w:val="24"/>
                <w:szCs w:val="24"/>
              </w:rPr>
              <w:t>T</w:t>
            </w:r>
            <w:r w:rsidRPr="008B28E7">
              <w:rPr>
                <w:b/>
                <w:sz w:val="24"/>
                <w:szCs w:val="24"/>
              </w:rPr>
              <w:t>elephone number:</w:t>
            </w:r>
            <w:r w:rsidR="00B8600B">
              <w:rPr>
                <w:b/>
                <w:sz w:val="24"/>
                <w:szCs w:val="24"/>
              </w:rPr>
              <w:t xml:space="preserve"> </w:t>
            </w:r>
            <w:proofErr w:type="gramStart"/>
            <w:r w:rsidR="00B8600B" w:rsidRPr="0062649F">
              <w:rPr>
                <w:bCs/>
                <w:sz w:val="24"/>
                <w:szCs w:val="24"/>
              </w:rPr>
              <w:t>07909826861</w:t>
            </w:r>
            <w:proofErr w:type="gramEnd"/>
          </w:p>
          <w:p w14:paraId="052D36AE" w14:textId="77777777" w:rsidR="00FE03FB" w:rsidRDefault="00FE03FB" w:rsidP="00CD722D">
            <w:pPr>
              <w:jc w:val="both"/>
              <w:rPr>
                <w:b/>
                <w:sz w:val="24"/>
                <w:szCs w:val="24"/>
              </w:rPr>
            </w:pPr>
          </w:p>
          <w:p w14:paraId="32975E3E" w14:textId="229A12EF" w:rsidR="00FE03FB" w:rsidRPr="008B28E7" w:rsidRDefault="00FE03FB" w:rsidP="00CD722D">
            <w:pPr>
              <w:jc w:val="both"/>
              <w:rPr>
                <w:b/>
                <w:sz w:val="24"/>
                <w:szCs w:val="24"/>
              </w:rPr>
            </w:pPr>
            <w:r>
              <w:rPr>
                <w:b/>
                <w:sz w:val="24"/>
                <w:szCs w:val="24"/>
              </w:rPr>
              <w:t>Email address:</w:t>
            </w:r>
            <w:r w:rsidR="0062649F">
              <w:rPr>
                <w:b/>
                <w:sz w:val="24"/>
                <w:szCs w:val="24"/>
              </w:rPr>
              <w:t xml:space="preserve"> </w:t>
            </w:r>
            <w:r w:rsidR="00B8600B" w:rsidRPr="0062649F">
              <w:rPr>
                <w:bCs/>
                <w:sz w:val="24"/>
                <w:szCs w:val="24"/>
              </w:rPr>
              <w:t>Beckie.thomas@flintshire.gov.uk</w:t>
            </w:r>
          </w:p>
          <w:p w14:paraId="740750BA" w14:textId="77777777" w:rsidR="00FE03FB" w:rsidRPr="008B28E7" w:rsidRDefault="00FE03FB" w:rsidP="00CD722D">
            <w:pPr>
              <w:jc w:val="both"/>
              <w:rPr>
                <w:b/>
                <w:sz w:val="24"/>
                <w:szCs w:val="24"/>
              </w:rPr>
            </w:pPr>
          </w:p>
        </w:tc>
      </w:tr>
    </w:tbl>
    <w:p w14:paraId="6696A767" w14:textId="77777777" w:rsidR="00FE03FB" w:rsidRDefault="00FE03FB" w:rsidP="00FE03FB">
      <w:pPr>
        <w:rPr>
          <w:sz w:val="28"/>
          <w:szCs w:val="28"/>
        </w:rPr>
      </w:pPr>
    </w:p>
    <w:p w14:paraId="3CA10DE2" w14:textId="77777777" w:rsidR="00FE03FB" w:rsidRDefault="00FE03FB" w:rsidP="00FE03FB">
      <w:pPr>
        <w:rPr>
          <w:sz w:val="28"/>
          <w:szCs w:val="28"/>
        </w:rPr>
      </w:pPr>
    </w:p>
    <w:p w14:paraId="099E6D6C" w14:textId="77777777" w:rsidR="00FE03FB" w:rsidRPr="00EE5BC3" w:rsidRDefault="00FE03FB" w:rsidP="00FE03FB">
      <w:pPr>
        <w:keepNext/>
        <w:jc w:val="center"/>
        <w:rPr>
          <w:b/>
          <w:sz w:val="28"/>
          <w:szCs w:val="28"/>
        </w:rPr>
      </w:pPr>
      <w:r w:rsidRPr="00EE5BC3">
        <w:rPr>
          <w:b/>
          <w:sz w:val="28"/>
          <w:szCs w:val="28"/>
        </w:rPr>
        <w:t>Signatures and Line Manager Verification</w:t>
      </w:r>
    </w:p>
    <w:p w14:paraId="1DD8854E" w14:textId="77777777" w:rsidR="00FE03FB" w:rsidRDefault="00FE03FB" w:rsidP="00FE03FB">
      <w:pPr>
        <w:keepNext/>
        <w:jc w:val="both"/>
        <w:rPr>
          <w:b/>
          <w:sz w:val="24"/>
          <w:szCs w:val="24"/>
        </w:rPr>
      </w:pPr>
    </w:p>
    <w:p w14:paraId="167EB63D"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1621FEC8"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137F01C"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4A033784"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78759885"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23B5F392" w14:textId="21FEDBA2"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62649F" w:rsidRPr="000A4461">
        <w:rPr>
          <w:noProof/>
        </w:rPr>
        <w:drawing>
          <wp:inline distT="0" distB="0" distL="0" distR="0" wp14:anchorId="5ADDDDFE" wp14:editId="483D0227">
            <wp:extent cx="1638300" cy="285750"/>
            <wp:effectExtent l="0" t="0" r="0" b="0"/>
            <wp:docPr id="3" name="Picture 5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4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638300" cy="285750"/>
                    </a:xfrm>
                    <a:prstGeom prst="rect">
                      <a:avLst/>
                    </a:prstGeom>
                    <a:noFill/>
                    <a:ln>
                      <a:noFill/>
                    </a:ln>
                  </pic:spPr>
                </pic:pic>
              </a:graphicData>
            </a:graphic>
          </wp:inline>
        </w:drawing>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45C57349" w14:textId="586CDAD8" w:rsidR="00FE03FB" w:rsidRPr="008B28E7" w:rsidRDefault="00FE03FB" w:rsidP="00FE03F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62649F">
        <w:rPr>
          <w:sz w:val="24"/>
          <w:szCs w:val="24"/>
        </w:rPr>
        <w:t>05</w:t>
      </w:r>
      <w:r w:rsidR="0062649F" w:rsidRPr="0062649F">
        <w:rPr>
          <w:sz w:val="24"/>
          <w:szCs w:val="24"/>
          <w:vertAlign w:val="superscript"/>
        </w:rPr>
        <w:t>th</w:t>
      </w:r>
      <w:r w:rsidR="0062649F">
        <w:rPr>
          <w:sz w:val="24"/>
          <w:szCs w:val="24"/>
        </w:rPr>
        <w:t xml:space="preserve"> October 2024</w:t>
      </w:r>
      <w:r>
        <w:rPr>
          <w:sz w:val="24"/>
          <w:szCs w:val="24"/>
        </w:rPr>
        <w:t xml:space="preserve"> </w:t>
      </w:r>
    </w:p>
    <w:p w14:paraId="42E49B79" w14:textId="77777777" w:rsidR="00FE03FB" w:rsidRDefault="00FE03FB" w:rsidP="00FE03FB">
      <w:pPr>
        <w:ind w:right="180"/>
        <w:jc w:val="both"/>
        <w:rPr>
          <w:b/>
          <w:sz w:val="24"/>
          <w:szCs w:val="24"/>
        </w:rPr>
      </w:pPr>
    </w:p>
    <w:p w14:paraId="572D56A2" w14:textId="77777777" w:rsidR="00FE03FB" w:rsidRPr="008B28E7" w:rsidRDefault="00FE03FB" w:rsidP="00FE03FB">
      <w:pPr>
        <w:ind w:right="180"/>
        <w:jc w:val="both"/>
        <w:rPr>
          <w:b/>
          <w:sz w:val="24"/>
          <w:szCs w:val="24"/>
        </w:rPr>
      </w:pPr>
    </w:p>
    <w:p w14:paraId="0161715A" w14:textId="77777777" w:rsidR="00FE03FB" w:rsidRDefault="00FE03FB" w:rsidP="00FE03FB">
      <w:pPr>
        <w:pBdr>
          <w:top w:val="single" w:sz="6" w:space="1" w:color="auto"/>
          <w:left w:val="single" w:sz="6" w:space="1" w:color="auto"/>
          <w:bottom w:val="single" w:sz="6" w:space="1" w:color="auto"/>
          <w:right w:val="single" w:sz="6" w:space="1" w:color="auto"/>
        </w:pBdr>
        <w:jc w:val="both"/>
        <w:rPr>
          <w:b/>
          <w:sz w:val="24"/>
          <w:szCs w:val="24"/>
        </w:rPr>
      </w:pPr>
    </w:p>
    <w:p w14:paraId="12463DC6"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2BBC91A0"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7C2B6B0B"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28B68B3B"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7E082CD3"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1AAC850E" w14:textId="7C5230C2"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_</w:t>
      </w:r>
      <w:r w:rsidR="00B8600B">
        <w:rPr>
          <w:noProof/>
          <w:sz w:val="24"/>
          <w:szCs w:val="24"/>
        </w:rPr>
        <w:drawing>
          <wp:inline distT="0" distB="0" distL="0" distR="0" wp14:anchorId="22427BFB" wp14:editId="1921E867">
            <wp:extent cx="1524000" cy="389890"/>
            <wp:effectExtent l="0" t="0" r="0" b="0"/>
            <wp:docPr id="208068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24000" cy="389890"/>
                    </a:xfrm>
                    <a:prstGeom prst="rect">
                      <a:avLst/>
                    </a:prstGeom>
                    <a:noFill/>
                  </pic:spPr>
                </pic:pic>
              </a:graphicData>
            </a:graphic>
          </wp:inline>
        </w:drawing>
      </w:r>
      <w:r>
        <w:rPr>
          <w:sz w:val="24"/>
          <w:szCs w:val="24"/>
        </w:rPr>
        <w:t xml:space="preserve"> _ _ _ _ _ </w:t>
      </w:r>
      <w:r w:rsidRPr="008B28E7">
        <w:rPr>
          <w:sz w:val="24"/>
          <w:szCs w:val="24"/>
        </w:rPr>
        <w:t>(</w:t>
      </w:r>
      <w:r>
        <w:rPr>
          <w:sz w:val="24"/>
          <w:szCs w:val="24"/>
        </w:rPr>
        <w:t>Observer</w:t>
      </w:r>
      <w:r w:rsidRPr="008B28E7">
        <w:rPr>
          <w:sz w:val="24"/>
          <w:szCs w:val="24"/>
        </w:rPr>
        <w:t>)</w:t>
      </w:r>
    </w:p>
    <w:p w14:paraId="67791ADD" w14:textId="77777777"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2C0873A4" w14:textId="550E6FB4" w:rsidR="00FE03FB" w:rsidRDefault="00FE03FB" w:rsidP="00FE03F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B8600B">
        <w:rPr>
          <w:sz w:val="24"/>
          <w:szCs w:val="24"/>
        </w:rPr>
        <w:t>30/9/24</w:t>
      </w:r>
      <w:r>
        <w:rPr>
          <w:sz w:val="24"/>
          <w:szCs w:val="24"/>
        </w:rPr>
        <w:t xml:space="preserve"> _ _ _ _ _ _ _ _ _ </w:t>
      </w:r>
    </w:p>
    <w:p w14:paraId="5B492EDF" w14:textId="77777777" w:rsidR="00FE03FB" w:rsidRPr="008B28E7" w:rsidRDefault="00FE03FB" w:rsidP="00FE03FB">
      <w:pPr>
        <w:pBdr>
          <w:top w:val="single" w:sz="6" w:space="1" w:color="auto"/>
          <w:left w:val="single" w:sz="6" w:space="1" w:color="auto"/>
          <w:bottom w:val="single" w:sz="6" w:space="1" w:color="auto"/>
          <w:right w:val="single" w:sz="6" w:space="1" w:color="auto"/>
        </w:pBdr>
        <w:jc w:val="both"/>
        <w:rPr>
          <w:sz w:val="24"/>
          <w:szCs w:val="24"/>
        </w:rPr>
      </w:pPr>
    </w:p>
    <w:p w14:paraId="2198081D" w14:textId="77777777" w:rsidR="00FE03FB" w:rsidRDefault="00FE03FB" w:rsidP="00FE03FB">
      <w:pPr>
        <w:ind w:right="180"/>
        <w:jc w:val="both"/>
        <w:rPr>
          <w:b/>
          <w:sz w:val="24"/>
          <w:szCs w:val="24"/>
        </w:rPr>
      </w:pPr>
    </w:p>
    <w:p w14:paraId="607C17FA" w14:textId="77777777" w:rsidR="00FE03FB" w:rsidRDefault="00FE03FB" w:rsidP="00FE03FB">
      <w:pPr>
        <w:ind w:right="180"/>
        <w:jc w:val="both"/>
        <w:rPr>
          <w:b/>
          <w:sz w:val="24"/>
          <w:szCs w:val="24"/>
        </w:rPr>
      </w:pPr>
    </w:p>
    <w:p w14:paraId="13B0AAB0" w14:textId="77777777" w:rsidR="00FE03FB" w:rsidRDefault="00FE03FB" w:rsidP="00FE03FB">
      <w:pPr>
        <w:ind w:right="180"/>
        <w:jc w:val="both"/>
        <w:rPr>
          <w:b/>
          <w:sz w:val="24"/>
          <w:szCs w:val="24"/>
        </w:rPr>
      </w:pPr>
    </w:p>
    <w:tbl>
      <w:tblPr>
        <w:tblStyle w:val="TableGrid"/>
        <w:tblW w:w="0" w:type="auto"/>
        <w:tblLook w:val="04A0" w:firstRow="1" w:lastRow="0" w:firstColumn="1" w:lastColumn="0" w:noHBand="0" w:noVBand="1"/>
      </w:tblPr>
      <w:tblGrid>
        <w:gridCol w:w="9016"/>
      </w:tblGrid>
      <w:tr w:rsidR="00FE03FB" w14:paraId="6E4BD8AA" w14:textId="77777777" w:rsidTr="00CD722D">
        <w:tc>
          <w:tcPr>
            <w:tcW w:w="10070" w:type="dxa"/>
          </w:tcPr>
          <w:p w14:paraId="7B90E5BF" w14:textId="77777777" w:rsidR="00FE03FB" w:rsidRPr="00D3203C" w:rsidRDefault="00FE03FB" w:rsidP="00CD722D">
            <w:pPr>
              <w:ind w:right="180"/>
              <w:jc w:val="both"/>
              <w:rPr>
                <w:b/>
                <w:sz w:val="24"/>
                <w:szCs w:val="24"/>
              </w:rPr>
            </w:pPr>
            <w:r w:rsidRPr="00D3203C">
              <w:rPr>
                <w:b/>
                <w:sz w:val="24"/>
                <w:szCs w:val="24"/>
              </w:rPr>
              <w:t xml:space="preserve">Mentors Report (to be completed by the mentor) </w:t>
            </w:r>
          </w:p>
          <w:p w14:paraId="00CAB8FE" w14:textId="77777777" w:rsidR="00FE03FB" w:rsidRPr="00D3203C" w:rsidRDefault="00FE03FB" w:rsidP="00CD722D">
            <w:pPr>
              <w:ind w:right="180"/>
              <w:jc w:val="both"/>
              <w:rPr>
                <w:b/>
                <w:sz w:val="24"/>
                <w:szCs w:val="24"/>
              </w:rPr>
            </w:pPr>
          </w:p>
          <w:p w14:paraId="7C278B43" w14:textId="77777777" w:rsidR="00FE03FB" w:rsidRPr="00D3203C" w:rsidRDefault="00FE03FB" w:rsidP="00CD722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141682E1" w14:textId="77777777" w:rsidR="00FE03FB" w:rsidRPr="00D3203C" w:rsidRDefault="00FE03FB" w:rsidP="00CD722D">
            <w:pPr>
              <w:ind w:right="180"/>
              <w:jc w:val="both"/>
              <w:rPr>
                <w:sz w:val="24"/>
                <w:szCs w:val="24"/>
              </w:rPr>
            </w:pPr>
          </w:p>
          <w:p w14:paraId="3EA7A238" w14:textId="79088A43" w:rsidR="00FE03FB" w:rsidRPr="00D3203C" w:rsidRDefault="00FE03FB" w:rsidP="00CD722D">
            <w:pPr>
              <w:ind w:right="180"/>
              <w:jc w:val="both"/>
              <w:rPr>
                <w:sz w:val="24"/>
                <w:szCs w:val="24"/>
              </w:rPr>
            </w:pPr>
            <w:r w:rsidRPr="00D3203C">
              <w:rPr>
                <w:sz w:val="24"/>
                <w:szCs w:val="24"/>
              </w:rPr>
              <w:t>Signed__</w:t>
            </w:r>
            <w:r w:rsidR="00B8600B">
              <w:rPr>
                <w:noProof/>
                <w:sz w:val="24"/>
                <w:szCs w:val="24"/>
              </w:rPr>
              <w:drawing>
                <wp:inline distT="0" distB="0" distL="0" distR="0" wp14:anchorId="27633D5B" wp14:editId="3BEEB4E1">
                  <wp:extent cx="1524000" cy="389890"/>
                  <wp:effectExtent l="0" t="0" r="0" b="0"/>
                  <wp:docPr id="107629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24000" cy="389890"/>
                          </a:xfrm>
                          <a:prstGeom prst="rect">
                            <a:avLst/>
                          </a:prstGeom>
                          <a:noFill/>
                        </pic:spPr>
                      </pic:pic>
                    </a:graphicData>
                  </a:graphic>
                </wp:inline>
              </w:drawing>
            </w:r>
            <w:r w:rsidRPr="00D3203C">
              <w:rPr>
                <w:sz w:val="24"/>
                <w:szCs w:val="24"/>
              </w:rPr>
              <w:t>_________ (Mentor)</w:t>
            </w:r>
          </w:p>
          <w:p w14:paraId="400705D3" w14:textId="77777777" w:rsidR="00FE03FB" w:rsidRPr="00D3203C" w:rsidRDefault="00FE03FB" w:rsidP="00CD722D">
            <w:pPr>
              <w:ind w:right="180"/>
              <w:jc w:val="both"/>
              <w:rPr>
                <w:sz w:val="24"/>
                <w:szCs w:val="24"/>
              </w:rPr>
            </w:pPr>
          </w:p>
          <w:p w14:paraId="6877546E" w14:textId="20DD2C3D" w:rsidR="00FE03FB" w:rsidRPr="00D3203C" w:rsidRDefault="00FE03FB" w:rsidP="00CD722D">
            <w:pPr>
              <w:ind w:right="180"/>
              <w:jc w:val="both"/>
              <w:rPr>
                <w:sz w:val="24"/>
                <w:szCs w:val="24"/>
              </w:rPr>
            </w:pPr>
            <w:r w:rsidRPr="00D3203C">
              <w:rPr>
                <w:sz w:val="24"/>
                <w:szCs w:val="24"/>
              </w:rPr>
              <w:t>Date __</w:t>
            </w:r>
            <w:r w:rsidR="00B8600B">
              <w:rPr>
                <w:sz w:val="24"/>
                <w:szCs w:val="24"/>
              </w:rPr>
              <w:t>30/9/24</w:t>
            </w:r>
            <w:r w:rsidRPr="00D3203C">
              <w:rPr>
                <w:sz w:val="24"/>
                <w:szCs w:val="24"/>
              </w:rPr>
              <w:t>_________________</w:t>
            </w:r>
          </w:p>
          <w:p w14:paraId="44EEE590" w14:textId="77777777" w:rsidR="00FE03FB" w:rsidRPr="001E2EB6" w:rsidRDefault="00FE03FB" w:rsidP="00CD722D">
            <w:pPr>
              <w:ind w:right="180"/>
              <w:jc w:val="both"/>
              <w:rPr>
                <w:sz w:val="24"/>
                <w:szCs w:val="24"/>
                <w:highlight w:val="magenta"/>
              </w:rPr>
            </w:pPr>
          </w:p>
          <w:p w14:paraId="1BE9AAD8" w14:textId="77777777" w:rsidR="00FE03FB" w:rsidRPr="00706BB5" w:rsidRDefault="00FE03FB" w:rsidP="00CD722D">
            <w:pPr>
              <w:keepNext/>
              <w:jc w:val="center"/>
              <w:rPr>
                <w:b/>
                <w:sz w:val="24"/>
                <w:szCs w:val="24"/>
                <w:highlight w:val="magenta"/>
              </w:rPr>
            </w:pPr>
          </w:p>
        </w:tc>
      </w:tr>
    </w:tbl>
    <w:p w14:paraId="6EC3D470" w14:textId="77777777" w:rsidR="00FE03FB" w:rsidRDefault="00FE03FB" w:rsidP="00FE03FB">
      <w:pPr>
        <w:ind w:right="180"/>
        <w:jc w:val="both"/>
        <w:rPr>
          <w:b/>
          <w:sz w:val="24"/>
          <w:szCs w:val="24"/>
        </w:rPr>
      </w:pPr>
    </w:p>
    <w:p w14:paraId="69B9AF11" w14:textId="77777777" w:rsidR="00FE03FB" w:rsidRPr="008B28E7" w:rsidRDefault="00FE03FB" w:rsidP="00FE03FB">
      <w:pPr>
        <w:ind w:right="180"/>
        <w:jc w:val="both"/>
        <w:rPr>
          <w:b/>
          <w:sz w:val="24"/>
          <w:szCs w:val="24"/>
        </w:rPr>
      </w:pPr>
    </w:p>
    <w:p w14:paraId="137E0C0D" w14:textId="77777777" w:rsidR="00FE03FB" w:rsidRDefault="00FE03FB" w:rsidP="00FE03FB">
      <w:pPr>
        <w:ind w:right="180"/>
        <w:jc w:val="both"/>
        <w:rPr>
          <w:b/>
          <w:bCs/>
          <w:sz w:val="24"/>
          <w:szCs w:val="24"/>
        </w:rPr>
      </w:pPr>
    </w:p>
    <w:p w14:paraId="65A0FF46" w14:textId="77777777" w:rsidR="00FE03FB" w:rsidRPr="00706BB5" w:rsidRDefault="00FE03FB" w:rsidP="00FE03FB">
      <w:pPr>
        <w:ind w:right="180"/>
        <w:jc w:val="both"/>
        <w:rPr>
          <w:b/>
          <w:bCs/>
          <w:sz w:val="24"/>
          <w:szCs w:val="24"/>
        </w:rPr>
      </w:pPr>
      <w:r w:rsidRPr="00F15354">
        <w:rPr>
          <w:b/>
          <w:bCs/>
          <w:sz w:val="24"/>
          <w:szCs w:val="24"/>
        </w:rPr>
        <w:t xml:space="preserve"> Line manager verification.</w:t>
      </w:r>
    </w:p>
    <w:p w14:paraId="6C6E153E" w14:textId="77777777" w:rsidR="00FE03FB" w:rsidRPr="00C57D24" w:rsidRDefault="00FE03FB" w:rsidP="00FE03FB">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5631CC2E" w14:textId="77777777" w:rsidR="00FE03FB" w:rsidRPr="008B28E7" w:rsidRDefault="00FE03FB" w:rsidP="00FE03FB">
      <w:pPr>
        <w:overflowPunct/>
        <w:autoSpaceDE/>
        <w:autoSpaceDN/>
        <w:adjustRightInd/>
        <w:jc w:val="both"/>
        <w:textAlignment w:val="auto"/>
        <w:rPr>
          <w:color w:val="auto"/>
          <w:sz w:val="24"/>
          <w:szCs w:val="24"/>
        </w:rPr>
      </w:pPr>
    </w:p>
    <w:p w14:paraId="4F72E6D6" w14:textId="77777777" w:rsidR="00FE03FB" w:rsidRPr="008B28E7" w:rsidRDefault="00FE03FB" w:rsidP="00FE03F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060E8FB0" w14:textId="77777777" w:rsidR="00FE03FB" w:rsidRPr="008B28E7" w:rsidRDefault="00FE03FB" w:rsidP="00FE03FB">
      <w:pPr>
        <w:overflowPunct/>
        <w:autoSpaceDE/>
        <w:autoSpaceDN/>
        <w:adjustRightInd/>
        <w:jc w:val="both"/>
        <w:textAlignment w:val="auto"/>
        <w:rPr>
          <w:color w:val="auto"/>
          <w:sz w:val="24"/>
          <w:szCs w:val="24"/>
        </w:rPr>
      </w:pPr>
    </w:p>
    <w:p w14:paraId="77AB14A6"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Pr>
          <w:color w:val="auto"/>
          <w:sz w:val="24"/>
          <w:szCs w:val="24"/>
        </w:rPr>
        <w:t xml:space="preserve"> by the </w:t>
      </w:r>
      <w:proofErr w:type="gramStart"/>
      <w:r>
        <w:rPr>
          <w:color w:val="auto"/>
          <w:sz w:val="24"/>
          <w:szCs w:val="24"/>
        </w:rPr>
        <w:t>learner;</w:t>
      </w:r>
      <w:proofErr w:type="gramEnd"/>
    </w:p>
    <w:p w14:paraId="7944099B"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42316F54"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D88B244"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002BE939"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2F9ECF67" w14:textId="77777777" w:rsidR="00FE03FB" w:rsidRPr="008B28E7" w:rsidRDefault="00FE03FB" w:rsidP="00FE03FB">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7A8775E3" w14:textId="77777777" w:rsidR="00FE03FB" w:rsidRDefault="00FE03FB" w:rsidP="00FE03FB">
      <w:pPr>
        <w:numPr>
          <w:ilvl w:val="0"/>
          <w:numId w:val="2"/>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39C27B07" w14:textId="77777777" w:rsidR="00FE03FB" w:rsidRPr="001E2EB6" w:rsidRDefault="00FE03FB" w:rsidP="00FE03FB">
      <w:pPr>
        <w:numPr>
          <w:ilvl w:val="0"/>
          <w:numId w:val="1"/>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74F6953B" w14:textId="77777777" w:rsidR="00FE03FB" w:rsidRPr="003E54CF" w:rsidRDefault="00FE03FB" w:rsidP="00FE03FB">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32C7E288" w14:textId="77777777" w:rsidR="00FE03FB" w:rsidRPr="003E54CF" w:rsidRDefault="00FE03FB" w:rsidP="00FE03FB">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35BFE59E" w14:textId="77777777" w:rsidR="00FE03FB" w:rsidRDefault="00FE03FB" w:rsidP="00FE03FB">
      <w:pPr>
        <w:overflowPunct/>
        <w:autoSpaceDE/>
        <w:autoSpaceDN/>
        <w:adjustRightInd/>
        <w:jc w:val="both"/>
        <w:textAlignment w:val="auto"/>
        <w:rPr>
          <w:color w:val="auto"/>
          <w:sz w:val="24"/>
          <w:szCs w:val="24"/>
        </w:rPr>
      </w:pPr>
    </w:p>
    <w:p w14:paraId="1DD8B1A5" w14:textId="77777777" w:rsidR="00FE03FB" w:rsidRDefault="00FE03FB" w:rsidP="00FE03FB">
      <w:pPr>
        <w:overflowPunct/>
        <w:autoSpaceDE/>
        <w:autoSpaceDN/>
        <w:adjustRightInd/>
        <w:jc w:val="both"/>
        <w:textAlignment w:val="auto"/>
        <w:rPr>
          <w:color w:val="auto"/>
          <w:sz w:val="24"/>
          <w:szCs w:val="24"/>
        </w:rPr>
      </w:pPr>
    </w:p>
    <w:p w14:paraId="1D23D937" w14:textId="77777777" w:rsidR="00FE03FB" w:rsidRDefault="00FE03FB" w:rsidP="00FE03FB">
      <w:pPr>
        <w:overflowPunct/>
        <w:autoSpaceDE/>
        <w:autoSpaceDN/>
        <w:adjustRightInd/>
        <w:jc w:val="both"/>
        <w:textAlignment w:val="auto"/>
        <w:rPr>
          <w:color w:val="auto"/>
          <w:sz w:val="24"/>
          <w:szCs w:val="24"/>
        </w:rPr>
      </w:pPr>
    </w:p>
    <w:p w14:paraId="0350D765" w14:textId="77777777" w:rsidR="00FE03FB" w:rsidRPr="008B28E7" w:rsidRDefault="00FE03FB" w:rsidP="00FE03F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4F63EAF3" w14:textId="77777777" w:rsidR="00FE03FB" w:rsidRPr="008B28E7" w:rsidRDefault="00FE03FB" w:rsidP="00FE03FB">
      <w:pPr>
        <w:overflowPunct/>
        <w:autoSpaceDE/>
        <w:autoSpaceDN/>
        <w:adjustRightInd/>
        <w:jc w:val="both"/>
        <w:textAlignment w:val="auto"/>
        <w:rPr>
          <w:color w:val="auto"/>
          <w:sz w:val="24"/>
          <w:szCs w:val="24"/>
        </w:rPr>
      </w:pPr>
    </w:p>
    <w:p w14:paraId="47393B07" w14:textId="77777777" w:rsidR="00FE03FB" w:rsidRPr="008B28E7" w:rsidRDefault="00FE03FB" w:rsidP="00FE03F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99A68B6" w14:textId="77777777" w:rsidR="00FE03FB"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3B000E9" w14:textId="779C74E2" w:rsidR="00FE03FB" w:rsidRPr="008B28E7"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_ _ </w:t>
      </w:r>
      <w:r w:rsidR="006B55F6" w:rsidRPr="00FC3ACF">
        <w:rPr>
          <w:bCs/>
          <w:sz w:val="24"/>
          <w:szCs w:val="24"/>
        </w:rPr>
        <w:t>Beckie Thomas</w:t>
      </w:r>
      <w:r w:rsidR="006B55F6">
        <w:rPr>
          <w:caps/>
          <w:sz w:val="24"/>
          <w:szCs w:val="24"/>
        </w:rPr>
        <w:t xml:space="preserve"> </w:t>
      </w:r>
      <w:r>
        <w:rPr>
          <w:caps/>
          <w:sz w:val="24"/>
          <w:szCs w:val="24"/>
        </w:rPr>
        <w:t>_ _ _ _ _ _ _ _ _ _</w:t>
      </w:r>
    </w:p>
    <w:p w14:paraId="021FA89D" w14:textId="657CCF70" w:rsidR="00FE03FB" w:rsidRPr="008B28E7"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w:t>
      </w:r>
      <w:r w:rsidR="006B55F6">
        <w:rPr>
          <w:noProof/>
          <w:sz w:val="24"/>
          <w:szCs w:val="24"/>
        </w:rPr>
        <w:drawing>
          <wp:inline distT="0" distB="0" distL="0" distR="0" wp14:anchorId="7F816755" wp14:editId="226629A8">
            <wp:extent cx="1524000" cy="389890"/>
            <wp:effectExtent l="0" t="0" r="0" b="0"/>
            <wp:docPr id="984001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24000" cy="389890"/>
                    </a:xfrm>
                    <a:prstGeom prst="rect">
                      <a:avLst/>
                    </a:prstGeom>
                    <a:noFill/>
                  </pic:spPr>
                </pic:pic>
              </a:graphicData>
            </a:graphic>
          </wp:inline>
        </w:drawing>
      </w:r>
      <w:r w:rsidRPr="00B577D3">
        <w:rPr>
          <w:sz w:val="24"/>
          <w:szCs w:val="24"/>
        </w:rPr>
        <w:t xml:space="preserve"> </w:t>
      </w:r>
    </w:p>
    <w:p w14:paraId="13944AD5" w14:textId="13561FD7" w:rsidR="00FE03FB" w:rsidRPr="008B28E7"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_ </w:t>
      </w:r>
      <w:r w:rsidR="006B55F6">
        <w:rPr>
          <w:sz w:val="24"/>
          <w:szCs w:val="24"/>
        </w:rPr>
        <w:t>07/10/2024</w:t>
      </w:r>
      <w:r w:rsidRPr="00B577D3">
        <w:rPr>
          <w:sz w:val="24"/>
          <w:szCs w:val="24"/>
        </w:rPr>
        <w:t xml:space="preserve">_ _ _ _ _ </w:t>
      </w:r>
    </w:p>
    <w:p w14:paraId="299C7D99" w14:textId="77777777" w:rsidR="00FE03FB" w:rsidRPr="008B28E7" w:rsidRDefault="00FE03FB" w:rsidP="00FE03FB">
      <w:pPr>
        <w:overflowPunct/>
        <w:autoSpaceDE/>
        <w:autoSpaceDN/>
        <w:adjustRightInd/>
        <w:jc w:val="both"/>
        <w:textAlignment w:val="auto"/>
        <w:rPr>
          <w:color w:val="auto"/>
          <w:sz w:val="24"/>
          <w:szCs w:val="24"/>
          <w:lang w:val="en"/>
        </w:rPr>
      </w:pPr>
    </w:p>
    <w:p w14:paraId="738B1EF6" w14:textId="77777777" w:rsidR="00FE03FB" w:rsidRPr="008B28E7" w:rsidRDefault="00FE03FB" w:rsidP="00FE03FB">
      <w:pPr>
        <w:overflowPunct/>
        <w:autoSpaceDE/>
        <w:autoSpaceDN/>
        <w:adjustRightInd/>
        <w:jc w:val="both"/>
        <w:textAlignment w:val="auto"/>
        <w:rPr>
          <w:color w:val="auto"/>
          <w:sz w:val="24"/>
          <w:szCs w:val="24"/>
        </w:rPr>
      </w:pPr>
    </w:p>
    <w:p w14:paraId="3B2FAF0A" w14:textId="77777777" w:rsidR="00FE03FB" w:rsidRPr="00B436BF" w:rsidRDefault="00FE03FB" w:rsidP="00FE03FB">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F5AED39" w14:textId="77777777" w:rsidR="00FE03FB" w:rsidRPr="00EE5BC3"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4E4B6E56" w14:textId="77777777" w:rsidR="00FE03FB" w:rsidRPr="00B436BF"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3ED4AFC9" w14:textId="77777777" w:rsidR="00FE03FB" w:rsidRPr="00B436BF"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006883FF" w14:textId="77777777" w:rsidR="00FE03FB" w:rsidRPr="00B436BF"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49C762C" w14:textId="77777777" w:rsidR="00FE03FB" w:rsidRPr="008B28E7" w:rsidRDefault="00FE03FB" w:rsidP="00FE03F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61198D7B" w14:textId="77777777" w:rsidR="002B0075" w:rsidRDefault="002B0075"/>
    <w:p w14:paraId="2313B54B" w14:textId="77777777" w:rsidR="00B62F2F" w:rsidRDefault="00B62F2F" w:rsidP="00C20156">
      <w:pPr>
        <w:tabs>
          <w:tab w:val="left" w:pos="1590"/>
        </w:tabs>
        <w:jc w:val="center"/>
        <w:rPr>
          <w:b/>
          <w:color w:val="auto"/>
          <w:sz w:val="28"/>
          <w:szCs w:val="28"/>
        </w:rPr>
      </w:pPr>
    </w:p>
    <w:p w14:paraId="43AB9827" w14:textId="77777777" w:rsidR="00C20156" w:rsidRDefault="00C20156" w:rsidP="00C20156">
      <w:pPr>
        <w:tabs>
          <w:tab w:val="left" w:pos="1590"/>
        </w:tabs>
        <w:jc w:val="center"/>
        <w:rPr>
          <w:b/>
          <w:color w:val="auto"/>
          <w:sz w:val="28"/>
          <w:szCs w:val="28"/>
        </w:rPr>
      </w:pPr>
    </w:p>
    <w:p w14:paraId="7163F2D1" w14:textId="77777777" w:rsidR="00C20156" w:rsidRDefault="00C20156" w:rsidP="00C20156">
      <w:pPr>
        <w:tabs>
          <w:tab w:val="left" w:pos="1590"/>
        </w:tabs>
        <w:jc w:val="center"/>
        <w:rPr>
          <w:b/>
          <w:color w:val="auto"/>
          <w:sz w:val="28"/>
          <w:szCs w:val="28"/>
        </w:rPr>
      </w:pPr>
    </w:p>
    <w:p w14:paraId="38E17D42" w14:textId="28F8F1E0" w:rsidR="00C20156" w:rsidRPr="00C368FA" w:rsidRDefault="00C20156" w:rsidP="00C20156">
      <w:pPr>
        <w:tabs>
          <w:tab w:val="left" w:pos="1590"/>
        </w:tabs>
        <w:jc w:val="center"/>
        <w:rPr>
          <w:b/>
          <w:sz w:val="28"/>
          <w:szCs w:val="28"/>
        </w:rPr>
      </w:pPr>
      <w:r w:rsidRPr="00C368FA">
        <w:rPr>
          <w:b/>
          <w:color w:val="auto"/>
          <w:sz w:val="28"/>
          <w:szCs w:val="28"/>
        </w:rPr>
        <w:t xml:space="preserve">Learning Agreement </w:t>
      </w:r>
    </w:p>
    <w:p w14:paraId="3D8F2A6A" w14:textId="77777777" w:rsidR="00C20156" w:rsidRPr="00DA5682" w:rsidRDefault="00C20156" w:rsidP="00C20156">
      <w:pPr>
        <w:tabs>
          <w:tab w:val="left" w:pos="1590"/>
        </w:tabs>
        <w:jc w:val="both"/>
        <w:rPr>
          <w:b/>
          <w:sz w:val="24"/>
          <w:szCs w:val="24"/>
        </w:rPr>
      </w:pPr>
    </w:p>
    <w:p w14:paraId="385AF9C7" w14:textId="77777777" w:rsidR="00C20156" w:rsidRPr="00DA5682" w:rsidRDefault="00C20156" w:rsidP="00C20156">
      <w:pPr>
        <w:overflowPunct/>
        <w:autoSpaceDE/>
        <w:autoSpaceDN/>
        <w:adjustRightInd/>
        <w:textAlignment w:val="auto"/>
        <w:rPr>
          <w:color w:val="auto"/>
          <w:sz w:val="24"/>
          <w:szCs w:val="24"/>
        </w:rPr>
      </w:pPr>
    </w:p>
    <w:p w14:paraId="152D15E5" w14:textId="77777777" w:rsidR="00C20156" w:rsidRPr="00DA5682" w:rsidRDefault="00C20156" w:rsidP="00C20156">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DADBA6B" w14:textId="77777777" w:rsidR="00C20156" w:rsidRPr="00DA5682" w:rsidRDefault="00C20156" w:rsidP="00C20156">
      <w:pPr>
        <w:ind w:right="72"/>
        <w:rPr>
          <w:b/>
          <w:bCs/>
          <w:sz w:val="24"/>
          <w:szCs w:val="24"/>
        </w:rPr>
      </w:pPr>
    </w:p>
    <w:p w14:paraId="0CD59EF9" w14:textId="77777777" w:rsidR="00C20156" w:rsidRPr="00DA5682" w:rsidRDefault="00C20156" w:rsidP="00C20156">
      <w:pPr>
        <w:ind w:right="72"/>
        <w:jc w:val="center"/>
        <w:rPr>
          <w:b/>
          <w:bCs/>
          <w:sz w:val="24"/>
          <w:szCs w:val="24"/>
        </w:rPr>
      </w:pPr>
      <w:r w:rsidRPr="00DA5682">
        <w:rPr>
          <w:b/>
          <w:bCs/>
          <w:sz w:val="24"/>
          <w:szCs w:val="24"/>
        </w:rPr>
        <w:t>GRADUATE CERTIFICATE IN CONSOLIDATION OF SOCIAL WORK PRACTICE</w:t>
      </w:r>
    </w:p>
    <w:p w14:paraId="7A4072EC" w14:textId="77777777" w:rsidR="00C20156" w:rsidRPr="00DA5682" w:rsidRDefault="00C20156" w:rsidP="00C20156">
      <w:pPr>
        <w:ind w:right="72"/>
        <w:jc w:val="center"/>
        <w:rPr>
          <w:b/>
          <w:bCs/>
          <w:sz w:val="24"/>
          <w:szCs w:val="24"/>
        </w:rPr>
      </w:pPr>
    </w:p>
    <w:p w14:paraId="1585B7FB" w14:textId="77777777" w:rsidR="00C20156" w:rsidRPr="00DA5682" w:rsidRDefault="00C20156" w:rsidP="00C20156">
      <w:pPr>
        <w:ind w:right="72"/>
        <w:jc w:val="center"/>
        <w:rPr>
          <w:b/>
          <w:bCs/>
          <w:sz w:val="24"/>
          <w:szCs w:val="24"/>
        </w:rPr>
      </w:pPr>
      <w:r w:rsidRPr="00DA5682">
        <w:rPr>
          <w:b/>
          <w:bCs/>
          <w:sz w:val="24"/>
          <w:szCs w:val="24"/>
        </w:rPr>
        <w:t xml:space="preserve">LEARNER AND EMPLOYER’S LEARNING AGREEMENT </w:t>
      </w:r>
    </w:p>
    <w:p w14:paraId="45EFCF8E" w14:textId="77777777" w:rsidR="00C20156" w:rsidRPr="00DA5682" w:rsidRDefault="00C20156" w:rsidP="00C20156">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20156" w:rsidRPr="00DA5682" w14:paraId="2E5651DC" w14:textId="77777777" w:rsidTr="00E96C31">
        <w:tc>
          <w:tcPr>
            <w:tcW w:w="2808" w:type="dxa"/>
            <w:tcBorders>
              <w:top w:val="single" w:sz="4" w:space="0" w:color="auto"/>
              <w:left w:val="single" w:sz="4" w:space="0" w:color="auto"/>
              <w:bottom w:val="single" w:sz="4" w:space="0" w:color="auto"/>
              <w:right w:val="single" w:sz="4" w:space="0" w:color="auto"/>
            </w:tcBorders>
          </w:tcPr>
          <w:p w14:paraId="1BFA5D58" w14:textId="77777777" w:rsidR="00C20156" w:rsidRPr="00DA5682" w:rsidRDefault="00C20156" w:rsidP="00E96C31">
            <w:pPr>
              <w:rPr>
                <w:sz w:val="24"/>
                <w:szCs w:val="24"/>
              </w:rPr>
            </w:pPr>
          </w:p>
          <w:p w14:paraId="6EDBBBE1" w14:textId="77777777" w:rsidR="00C20156" w:rsidRPr="00DA5682" w:rsidRDefault="00C20156" w:rsidP="00E96C31">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EC38871" w14:textId="77777777" w:rsidR="00C20156" w:rsidRPr="00DA5682" w:rsidRDefault="00C20156" w:rsidP="00E96C31">
            <w:pPr>
              <w:rPr>
                <w:sz w:val="24"/>
                <w:szCs w:val="24"/>
              </w:rPr>
            </w:pPr>
            <w:r>
              <w:rPr>
                <w:sz w:val="24"/>
                <w:szCs w:val="24"/>
              </w:rPr>
              <w:t>Veronica Groom</w:t>
            </w:r>
          </w:p>
        </w:tc>
      </w:tr>
      <w:tr w:rsidR="00C20156" w:rsidRPr="00DA5682" w14:paraId="789C6F65" w14:textId="77777777" w:rsidTr="00E96C31">
        <w:tc>
          <w:tcPr>
            <w:tcW w:w="2808" w:type="dxa"/>
            <w:tcBorders>
              <w:top w:val="single" w:sz="4" w:space="0" w:color="auto"/>
              <w:left w:val="single" w:sz="4" w:space="0" w:color="auto"/>
              <w:bottom w:val="single" w:sz="4" w:space="0" w:color="auto"/>
              <w:right w:val="single" w:sz="4" w:space="0" w:color="auto"/>
            </w:tcBorders>
          </w:tcPr>
          <w:p w14:paraId="408F33AC" w14:textId="77777777" w:rsidR="00C20156" w:rsidRPr="00DA5682" w:rsidRDefault="00C20156" w:rsidP="00E96C31">
            <w:pPr>
              <w:rPr>
                <w:sz w:val="24"/>
                <w:szCs w:val="24"/>
              </w:rPr>
            </w:pPr>
          </w:p>
          <w:p w14:paraId="50BE23A7" w14:textId="77777777" w:rsidR="00C20156" w:rsidRPr="00DA5682" w:rsidRDefault="00C20156" w:rsidP="00E96C31">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96A932A" w14:textId="77777777" w:rsidR="00C20156" w:rsidRPr="00DA5682" w:rsidRDefault="00C20156" w:rsidP="00E96C31">
            <w:pPr>
              <w:rPr>
                <w:sz w:val="24"/>
                <w:szCs w:val="24"/>
              </w:rPr>
            </w:pPr>
            <w:r>
              <w:rPr>
                <w:sz w:val="24"/>
                <w:szCs w:val="24"/>
              </w:rPr>
              <w:t>Family intervention Team, Flintshire Childrens services,</w:t>
            </w:r>
          </w:p>
        </w:tc>
      </w:tr>
      <w:tr w:rsidR="00C20156" w:rsidRPr="00DA5682" w14:paraId="7FC4F1AB" w14:textId="77777777" w:rsidTr="00E96C31">
        <w:tc>
          <w:tcPr>
            <w:tcW w:w="2808" w:type="dxa"/>
            <w:tcBorders>
              <w:top w:val="single" w:sz="4" w:space="0" w:color="auto"/>
              <w:left w:val="single" w:sz="4" w:space="0" w:color="auto"/>
              <w:bottom w:val="single" w:sz="4" w:space="0" w:color="auto"/>
              <w:right w:val="single" w:sz="4" w:space="0" w:color="auto"/>
            </w:tcBorders>
          </w:tcPr>
          <w:p w14:paraId="246A7E4A" w14:textId="77777777" w:rsidR="00C20156" w:rsidRPr="00DA5682" w:rsidRDefault="00C20156" w:rsidP="00E96C31">
            <w:pPr>
              <w:rPr>
                <w:sz w:val="24"/>
                <w:szCs w:val="24"/>
              </w:rPr>
            </w:pPr>
          </w:p>
          <w:p w14:paraId="247B9575" w14:textId="77777777" w:rsidR="00C20156" w:rsidRPr="00DA5682" w:rsidRDefault="00C20156" w:rsidP="00E96C31">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421624D" w14:textId="77777777" w:rsidR="00C20156" w:rsidRPr="00DA5682" w:rsidRDefault="00C20156" w:rsidP="00E96C31">
            <w:pPr>
              <w:rPr>
                <w:sz w:val="24"/>
                <w:szCs w:val="24"/>
              </w:rPr>
            </w:pPr>
            <w:r>
              <w:rPr>
                <w:sz w:val="24"/>
                <w:szCs w:val="24"/>
              </w:rPr>
              <w:t>Beckie Thomas</w:t>
            </w:r>
          </w:p>
        </w:tc>
      </w:tr>
      <w:tr w:rsidR="00C20156" w:rsidRPr="00DA5682" w14:paraId="227DEBBC" w14:textId="77777777" w:rsidTr="00E96C31">
        <w:tc>
          <w:tcPr>
            <w:tcW w:w="2808" w:type="dxa"/>
            <w:tcBorders>
              <w:top w:val="single" w:sz="4" w:space="0" w:color="auto"/>
              <w:left w:val="single" w:sz="4" w:space="0" w:color="auto"/>
              <w:bottom w:val="single" w:sz="4" w:space="0" w:color="auto"/>
              <w:right w:val="single" w:sz="4" w:space="0" w:color="auto"/>
            </w:tcBorders>
          </w:tcPr>
          <w:p w14:paraId="41783B2F" w14:textId="77777777" w:rsidR="00C20156" w:rsidRPr="00DA5682" w:rsidRDefault="00C20156" w:rsidP="00E96C31">
            <w:pPr>
              <w:rPr>
                <w:sz w:val="24"/>
                <w:szCs w:val="24"/>
              </w:rPr>
            </w:pPr>
          </w:p>
          <w:p w14:paraId="3C8362E6" w14:textId="77777777" w:rsidR="00C20156" w:rsidRPr="00DA5682" w:rsidRDefault="00C20156" w:rsidP="00E96C31">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775EFD1" w14:textId="77777777" w:rsidR="00C20156" w:rsidRPr="00DA5682" w:rsidRDefault="00C20156" w:rsidP="00E96C31">
            <w:pPr>
              <w:rPr>
                <w:sz w:val="24"/>
                <w:szCs w:val="24"/>
              </w:rPr>
            </w:pPr>
            <w:r>
              <w:rPr>
                <w:sz w:val="24"/>
                <w:szCs w:val="24"/>
              </w:rPr>
              <w:t>Amber Jones</w:t>
            </w:r>
          </w:p>
        </w:tc>
      </w:tr>
    </w:tbl>
    <w:p w14:paraId="53C957B9" w14:textId="77777777" w:rsidR="00C20156" w:rsidRPr="00DA5682" w:rsidRDefault="00C20156" w:rsidP="00C20156">
      <w:pPr>
        <w:rPr>
          <w:sz w:val="24"/>
          <w:szCs w:val="24"/>
        </w:rPr>
      </w:pPr>
    </w:p>
    <w:p w14:paraId="6E373889" w14:textId="77777777" w:rsidR="00C20156" w:rsidRPr="00DA5682" w:rsidRDefault="00C20156" w:rsidP="00C20156">
      <w:pPr>
        <w:rPr>
          <w:sz w:val="24"/>
          <w:szCs w:val="24"/>
        </w:rPr>
      </w:pPr>
      <w:r w:rsidRPr="00DA5682">
        <w:rPr>
          <w:b/>
          <w:sz w:val="24"/>
          <w:szCs w:val="24"/>
        </w:rPr>
        <w:t>Study Duty</w:t>
      </w:r>
    </w:p>
    <w:p w14:paraId="5780C1ED" w14:textId="77777777" w:rsidR="00C20156" w:rsidRPr="00DA5682" w:rsidRDefault="00C20156" w:rsidP="00C20156">
      <w:pPr>
        <w:rPr>
          <w:sz w:val="24"/>
          <w:szCs w:val="24"/>
        </w:rPr>
      </w:pPr>
    </w:p>
    <w:p w14:paraId="019C7924" w14:textId="77777777" w:rsidR="00C20156" w:rsidRPr="00DA5682" w:rsidRDefault="00C20156" w:rsidP="00C20156">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AE01DF6" w14:textId="77777777" w:rsidR="00C20156" w:rsidRPr="00DA5682" w:rsidRDefault="00C20156" w:rsidP="00C20156">
      <w:pPr>
        <w:pStyle w:val="Title"/>
        <w:ind w:right="-1"/>
        <w:jc w:val="left"/>
        <w:rPr>
          <w:rFonts w:cs="Arial"/>
          <w:b w:val="0"/>
          <w:szCs w:val="24"/>
        </w:rPr>
      </w:pPr>
    </w:p>
    <w:p w14:paraId="32EA55F0" w14:textId="77777777" w:rsidR="00C20156" w:rsidRDefault="00C20156" w:rsidP="00C20156">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25551832" w14:textId="77777777" w:rsidR="00B62F2F" w:rsidRPr="00EC3A85" w:rsidRDefault="00B62F2F" w:rsidP="00C20156">
      <w:pPr>
        <w:jc w:val="both"/>
        <w:rPr>
          <w:b/>
          <w:i/>
          <w:sz w:val="24"/>
          <w:szCs w:val="24"/>
        </w:rPr>
      </w:pPr>
    </w:p>
    <w:p w14:paraId="62EFA909" w14:textId="77777777" w:rsidR="00C20156" w:rsidRPr="00377884" w:rsidRDefault="00C20156" w:rsidP="00C20156">
      <w:pPr>
        <w:rPr>
          <w:sz w:val="24"/>
          <w:szCs w:val="24"/>
        </w:rPr>
      </w:pPr>
    </w:p>
    <w:p w14:paraId="1F3497BC" w14:textId="77777777" w:rsidR="00C20156" w:rsidRPr="00DA5682" w:rsidRDefault="00C20156" w:rsidP="00C20156">
      <w:pPr>
        <w:rPr>
          <w:b/>
          <w:sz w:val="24"/>
          <w:szCs w:val="24"/>
        </w:rPr>
      </w:pPr>
      <w:r w:rsidRPr="00BC4ED3">
        <w:rPr>
          <w:b/>
          <w:sz w:val="24"/>
          <w:szCs w:val="24"/>
        </w:rPr>
        <w:lastRenderedPageBreak/>
        <w:t>Study Leave</w:t>
      </w:r>
      <w:r w:rsidRPr="00DA5682">
        <w:rPr>
          <w:b/>
          <w:sz w:val="24"/>
          <w:szCs w:val="24"/>
        </w:rPr>
        <w:t xml:space="preserve"> </w:t>
      </w:r>
    </w:p>
    <w:p w14:paraId="3FADDC7E" w14:textId="77777777" w:rsidR="00C20156" w:rsidRPr="00DA5682" w:rsidRDefault="00C20156" w:rsidP="00C20156">
      <w:pPr>
        <w:rPr>
          <w:sz w:val="24"/>
          <w:szCs w:val="24"/>
        </w:rPr>
      </w:pPr>
    </w:p>
    <w:p w14:paraId="0BF09569" w14:textId="77777777" w:rsidR="00C20156" w:rsidRDefault="00C20156" w:rsidP="00C20156">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7A08323" w14:textId="77777777" w:rsidR="00C20156" w:rsidRPr="00DA5682" w:rsidRDefault="00C20156" w:rsidP="00C20156">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6E2EB17" w14:textId="77777777" w:rsidR="00C20156" w:rsidRDefault="00C20156" w:rsidP="00C20156">
      <w:pPr>
        <w:rPr>
          <w:b/>
          <w:sz w:val="24"/>
          <w:szCs w:val="24"/>
        </w:rPr>
      </w:pPr>
    </w:p>
    <w:p w14:paraId="3A61910C" w14:textId="77777777" w:rsidR="00C20156" w:rsidRDefault="00C20156" w:rsidP="00C20156">
      <w:pPr>
        <w:rPr>
          <w:b/>
          <w:sz w:val="24"/>
          <w:szCs w:val="24"/>
        </w:rPr>
      </w:pPr>
    </w:p>
    <w:p w14:paraId="4C063BF8" w14:textId="77777777" w:rsidR="00C20156" w:rsidRPr="00DA5682" w:rsidRDefault="00C20156" w:rsidP="00C20156">
      <w:pPr>
        <w:rPr>
          <w:b/>
          <w:sz w:val="24"/>
          <w:szCs w:val="24"/>
        </w:rPr>
      </w:pPr>
      <w:r w:rsidRPr="00DA5682">
        <w:rPr>
          <w:b/>
          <w:sz w:val="24"/>
          <w:szCs w:val="24"/>
        </w:rPr>
        <w:t xml:space="preserve">Resources </w:t>
      </w:r>
    </w:p>
    <w:p w14:paraId="2637854B" w14:textId="77777777" w:rsidR="00C20156" w:rsidRPr="00DA5682" w:rsidRDefault="00C20156" w:rsidP="00C20156">
      <w:pPr>
        <w:rPr>
          <w:sz w:val="24"/>
          <w:szCs w:val="24"/>
        </w:rPr>
      </w:pPr>
    </w:p>
    <w:p w14:paraId="3B014CD0" w14:textId="77777777" w:rsidR="00C20156" w:rsidRPr="00DA5682" w:rsidRDefault="00C20156" w:rsidP="00C20156">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3BEC94BD" w14:textId="77777777" w:rsidR="00C20156" w:rsidRPr="00DA5682" w:rsidRDefault="00C20156" w:rsidP="00C20156">
      <w:pPr>
        <w:rPr>
          <w:sz w:val="24"/>
          <w:szCs w:val="24"/>
        </w:rPr>
      </w:pPr>
    </w:p>
    <w:p w14:paraId="7E12F3F1" w14:textId="77777777" w:rsidR="00C20156" w:rsidRPr="00DA5682" w:rsidRDefault="00C20156" w:rsidP="00C20156">
      <w:pPr>
        <w:rPr>
          <w:sz w:val="24"/>
          <w:szCs w:val="24"/>
        </w:rPr>
      </w:pPr>
    </w:p>
    <w:p w14:paraId="38256A39" w14:textId="77777777" w:rsidR="00C20156" w:rsidRPr="00DA5682" w:rsidRDefault="00C20156" w:rsidP="00C20156">
      <w:pPr>
        <w:rPr>
          <w:b/>
          <w:sz w:val="24"/>
          <w:szCs w:val="24"/>
        </w:rPr>
      </w:pPr>
      <w:r w:rsidRPr="00DA5682">
        <w:rPr>
          <w:b/>
          <w:sz w:val="24"/>
          <w:szCs w:val="24"/>
        </w:rPr>
        <w:t xml:space="preserve">The employer’s training department agrees to: </w:t>
      </w:r>
    </w:p>
    <w:p w14:paraId="0E68E859" w14:textId="77777777" w:rsidR="00C20156" w:rsidRPr="00DA5682" w:rsidRDefault="00C20156" w:rsidP="00C20156">
      <w:pPr>
        <w:rPr>
          <w:sz w:val="24"/>
          <w:szCs w:val="24"/>
        </w:rPr>
      </w:pPr>
      <w:r w:rsidRPr="00DA5682">
        <w:rPr>
          <w:sz w:val="24"/>
          <w:szCs w:val="24"/>
        </w:rPr>
        <w:t xml:space="preserve"> </w:t>
      </w:r>
    </w:p>
    <w:p w14:paraId="69A6576D" w14:textId="77777777" w:rsidR="00C20156" w:rsidRPr="00DA5682" w:rsidRDefault="00C20156" w:rsidP="00C20156">
      <w:pPr>
        <w:numPr>
          <w:ilvl w:val="0"/>
          <w:numId w:val="3"/>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2D74DA2C" w14:textId="77777777" w:rsidR="00C20156" w:rsidRDefault="00C20156" w:rsidP="00C20156">
      <w:pPr>
        <w:numPr>
          <w:ilvl w:val="0"/>
          <w:numId w:val="3"/>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6E2A133" w14:textId="77777777" w:rsidR="00C20156" w:rsidRPr="002A2C54" w:rsidRDefault="00C20156" w:rsidP="00C20156">
      <w:pPr>
        <w:numPr>
          <w:ilvl w:val="0"/>
          <w:numId w:val="3"/>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6F4F0BD9" w14:textId="77777777" w:rsidR="00C20156" w:rsidRPr="00DA5682" w:rsidRDefault="00C20156" w:rsidP="00C20156">
      <w:pPr>
        <w:numPr>
          <w:ilvl w:val="0"/>
          <w:numId w:val="4"/>
        </w:numPr>
        <w:overflowPunct/>
        <w:autoSpaceDE/>
        <w:autoSpaceDN/>
        <w:adjustRightInd/>
        <w:textAlignment w:val="auto"/>
        <w:rPr>
          <w:sz w:val="24"/>
          <w:szCs w:val="24"/>
        </w:rPr>
      </w:pPr>
      <w:r w:rsidRPr="00DA5682">
        <w:rPr>
          <w:sz w:val="24"/>
          <w:szCs w:val="24"/>
        </w:rPr>
        <w:t>provide additional guidance and support by:</w:t>
      </w:r>
    </w:p>
    <w:p w14:paraId="46867A72" w14:textId="77777777" w:rsidR="00C20156" w:rsidRPr="00DA5682" w:rsidRDefault="00C20156" w:rsidP="00C20156">
      <w:pPr>
        <w:rPr>
          <w:sz w:val="24"/>
          <w:szCs w:val="24"/>
        </w:rPr>
      </w:pPr>
    </w:p>
    <w:p w14:paraId="30142F92" w14:textId="77777777" w:rsidR="00C20156" w:rsidRPr="00DA5682" w:rsidRDefault="00C20156" w:rsidP="00C20156">
      <w:pPr>
        <w:numPr>
          <w:ilvl w:val="1"/>
          <w:numId w:val="5"/>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1171CACF" w14:textId="77777777" w:rsidR="00C20156" w:rsidRPr="00DA5682" w:rsidRDefault="00C20156" w:rsidP="00C20156">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557E27B6" w14:textId="77777777" w:rsidR="00C20156" w:rsidRPr="00DA5682" w:rsidRDefault="00C20156" w:rsidP="00C20156">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63C65A04" w14:textId="77777777" w:rsidR="00C20156" w:rsidRPr="00DA5682" w:rsidRDefault="00C20156" w:rsidP="00C20156">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4B7830AE" w14:textId="77777777" w:rsidR="00C20156" w:rsidRPr="00DA5682" w:rsidRDefault="00C20156" w:rsidP="00C20156">
      <w:pPr>
        <w:numPr>
          <w:ilvl w:val="1"/>
          <w:numId w:val="5"/>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5CF06C42" w14:textId="77777777" w:rsidR="00C20156" w:rsidRPr="00DA5682" w:rsidRDefault="00C20156" w:rsidP="00C20156">
      <w:pPr>
        <w:tabs>
          <w:tab w:val="left" w:pos="360"/>
        </w:tabs>
        <w:rPr>
          <w:sz w:val="24"/>
          <w:szCs w:val="24"/>
        </w:rPr>
      </w:pPr>
    </w:p>
    <w:p w14:paraId="0E761325" w14:textId="77777777" w:rsidR="00C20156" w:rsidRPr="00DA5682" w:rsidRDefault="00C20156" w:rsidP="00C20156">
      <w:pPr>
        <w:rPr>
          <w:b/>
          <w:sz w:val="24"/>
          <w:szCs w:val="24"/>
        </w:rPr>
      </w:pPr>
      <w:r w:rsidRPr="00DA5682">
        <w:rPr>
          <w:b/>
          <w:sz w:val="24"/>
          <w:szCs w:val="24"/>
        </w:rPr>
        <w:t xml:space="preserve">The learner agrees to: </w:t>
      </w:r>
    </w:p>
    <w:p w14:paraId="62C92CE2" w14:textId="77777777" w:rsidR="00C20156" w:rsidRPr="00DA5682" w:rsidRDefault="00C20156" w:rsidP="00C20156">
      <w:pPr>
        <w:rPr>
          <w:sz w:val="24"/>
          <w:szCs w:val="24"/>
        </w:rPr>
      </w:pPr>
    </w:p>
    <w:p w14:paraId="5ACBCE04" w14:textId="77777777" w:rsidR="00C20156" w:rsidRPr="00DA5682" w:rsidRDefault="00C20156" w:rsidP="00C20156">
      <w:pPr>
        <w:numPr>
          <w:ilvl w:val="0"/>
          <w:numId w:val="6"/>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57AB4937" w14:textId="77777777" w:rsidR="00C20156" w:rsidRPr="00DA5682" w:rsidRDefault="00C20156" w:rsidP="00C20156">
      <w:pPr>
        <w:pStyle w:val="Title"/>
        <w:numPr>
          <w:ilvl w:val="0"/>
          <w:numId w:val="6"/>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6124B40C" w14:textId="77777777" w:rsidR="00C20156" w:rsidRPr="00DA5682" w:rsidRDefault="00C20156" w:rsidP="00C20156">
      <w:pPr>
        <w:pStyle w:val="Title"/>
        <w:numPr>
          <w:ilvl w:val="0"/>
          <w:numId w:val="6"/>
        </w:numPr>
        <w:ind w:right="-1"/>
        <w:jc w:val="left"/>
        <w:rPr>
          <w:rFonts w:cs="Arial"/>
          <w:b w:val="0"/>
          <w:szCs w:val="24"/>
        </w:rPr>
      </w:pPr>
      <w:r>
        <w:rPr>
          <w:rFonts w:cs="Arial"/>
          <w:b w:val="0"/>
          <w:szCs w:val="24"/>
        </w:rPr>
        <w:lastRenderedPageBreak/>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e.g. dyslexia and contact the University’s Student Services office directly about additional support that may be </w:t>
      </w:r>
      <w:proofErr w:type="gramStart"/>
      <w:r w:rsidRPr="00DA5682">
        <w:rPr>
          <w:rFonts w:cs="Arial"/>
          <w:b w:val="0"/>
          <w:szCs w:val="24"/>
        </w:rPr>
        <w:t>required</w:t>
      </w:r>
      <w:r>
        <w:rPr>
          <w:rFonts w:cs="Arial"/>
          <w:b w:val="0"/>
          <w:szCs w:val="24"/>
        </w:rPr>
        <w:t>;</w:t>
      </w:r>
      <w:proofErr w:type="gramEnd"/>
      <w:r w:rsidRPr="00DA5682">
        <w:rPr>
          <w:rFonts w:cs="Arial"/>
          <w:b w:val="0"/>
          <w:szCs w:val="24"/>
        </w:rPr>
        <w:t xml:space="preserve"> </w:t>
      </w:r>
    </w:p>
    <w:p w14:paraId="581C0DDE"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474CF1DD"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6DE77A8F" w14:textId="77777777" w:rsidR="00C20156" w:rsidRPr="00DA5682" w:rsidRDefault="00C20156" w:rsidP="00C20156">
      <w:pPr>
        <w:numPr>
          <w:ilvl w:val="0"/>
          <w:numId w:val="6"/>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455A088"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43FC607E" w14:textId="77777777" w:rsidR="00C20156" w:rsidRPr="002A2C54" w:rsidRDefault="00C20156" w:rsidP="00C20156">
      <w:pPr>
        <w:numPr>
          <w:ilvl w:val="0"/>
          <w:numId w:val="6"/>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440E8881"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7C97A8AF"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612F2A06"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96C0A1C" w14:textId="77777777" w:rsidR="00C20156" w:rsidRPr="00DA5682" w:rsidRDefault="00C20156" w:rsidP="00C20156">
      <w:pPr>
        <w:numPr>
          <w:ilvl w:val="0"/>
          <w:numId w:val="6"/>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0CCBD85" w14:textId="77777777" w:rsidR="00C20156" w:rsidRPr="00DA5682" w:rsidRDefault="00C20156" w:rsidP="00C20156">
      <w:pPr>
        <w:rPr>
          <w:sz w:val="24"/>
          <w:szCs w:val="24"/>
        </w:rPr>
      </w:pPr>
    </w:p>
    <w:p w14:paraId="798F7FFD" w14:textId="77777777" w:rsidR="00C20156" w:rsidRPr="00DA5682" w:rsidRDefault="00C20156" w:rsidP="00C20156">
      <w:pPr>
        <w:rPr>
          <w:b/>
          <w:sz w:val="24"/>
          <w:szCs w:val="24"/>
        </w:rPr>
      </w:pPr>
    </w:p>
    <w:p w14:paraId="112E03AD" w14:textId="77777777" w:rsidR="00C20156" w:rsidRPr="00DA5682" w:rsidRDefault="00C20156" w:rsidP="00C20156">
      <w:pPr>
        <w:rPr>
          <w:b/>
          <w:sz w:val="24"/>
          <w:szCs w:val="24"/>
        </w:rPr>
      </w:pPr>
    </w:p>
    <w:p w14:paraId="2D4FB394" w14:textId="77777777" w:rsidR="00C20156" w:rsidRDefault="00C20156" w:rsidP="00C20156">
      <w:pPr>
        <w:rPr>
          <w:b/>
          <w:sz w:val="24"/>
          <w:szCs w:val="24"/>
        </w:rPr>
      </w:pPr>
      <w:r w:rsidRPr="00B436BF">
        <w:rPr>
          <w:b/>
          <w:sz w:val="24"/>
          <w:szCs w:val="24"/>
        </w:rPr>
        <w:t xml:space="preserve">Line Manager/Mentor agrees to: </w:t>
      </w:r>
    </w:p>
    <w:p w14:paraId="65A9034A" w14:textId="77777777" w:rsidR="00C20156" w:rsidRPr="00B436BF" w:rsidRDefault="00C20156" w:rsidP="00C20156">
      <w:pPr>
        <w:rPr>
          <w:b/>
          <w:sz w:val="24"/>
          <w:szCs w:val="24"/>
        </w:rPr>
      </w:pPr>
    </w:p>
    <w:p w14:paraId="1FF01583" w14:textId="77777777" w:rsidR="00C20156" w:rsidRPr="00EE5BC3" w:rsidRDefault="00C20156" w:rsidP="00C20156">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5875FE15" w14:textId="77777777" w:rsidR="00C20156" w:rsidRPr="00DA5682" w:rsidRDefault="00C20156" w:rsidP="00C20156">
      <w:pPr>
        <w:rPr>
          <w:sz w:val="24"/>
          <w:szCs w:val="24"/>
        </w:rPr>
      </w:pPr>
    </w:p>
    <w:p w14:paraId="41A14E03" w14:textId="77777777" w:rsidR="00C20156" w:rsidRPr="00DA5682" w:rsidRDefault="00C20156" w:rsidP="00C20156">
      <w:pPr>
        <w:numPr>
          <w:ilvl w:val="0"/>
          <w:numId w:val="7"/>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43A8F85" w14:textId="77777777" w:rsidR="00C20156" w:rsidRPr="00DA5682" w:rsidRDefault="00C20156" w:rsidP="00C20156">
      <w:pPr>
        <w:numPr>
          <w:ilvl w:val="0"/>
          <w:numId w:val="7"/>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35A0D7A1" w14:textId="77777777" w:rsidR="00C20156" w:rsidRPr="00DA5682" w:rsidRDefault="00C20156" w:rsidP="00C20156">
      <w:pPr>
        <w:numPr>
          <w:ilvl w:val="0"/>
          <w:numId w:val="7"/>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767D0E0E" w14:textId="77777777" w:rsidR="00C20156" w:rsidRPr="00DA5682" w:rsidRDefault="00C20156" w:rsidP="00C20156">
      <w:pPr>
        <w:numPr>
          <w:ilvl w:val="0"/>
          <w:numId w:val="7"/>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369135BC" w14:textId="77777777" w:rsidR="00C20156" w:rsidRPr="00DA5682" w:rsidRDefault="00C20156" w:rsidP="00C20156">
      <w:pPr>
        <w:numPr>
          <w:ilvl w:val="0"/>
          <w:numId w:val="7"/>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7BC73081" w14:textId="77777777" w:rsidR="00C20156" w:rsidRPr="00B436BF" w:rsidRDefault="00C20156" w:rsidP="00C20156">
      <w:pPr>
        <w:numPr>
          <w:ilvl w:val="0"/>
          <w:numId w:val="7"/>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239CC272" w14:textId="77777777" w:rsidR="00C20156" w:rsidRPr="00B436BF" w:rsidRDefault="00C20156" w:rsidP="00C20156">
      <w:pPr>
        <w:numPr>
          <w:ilvl w:val="0"/>
          <w:numId w:val="7"/>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w:t>
      </w:r>
      <w:r w:rsidRPr="00B436BF">
        <w:rPr>
          <w:sz w:val="24"/>
          <w:szCs w:val="24"/>
        </w:rPr>
        <w:lastRenderedPageBreak/>
        <w:t>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FDC5360" w14:textId="77777777" w:rsidR="00C20156" w:rsidRDefault="00C20156" w:rsidP="00C20156">
      <w:pPr>
        <w:rPr>
          <w:b/>
          <w:sz w:val="24"/>
          <w:szCs w:val="24"/>
        </w:rPr>
      </w:pPr>
    </w:p>
    <w:p w14:paraId="52775A0C" w14:textId="77777777" w:rsidR="00C20156" w:rsidRPr="00DA5682" w:rsidRDefault="00C20156" w:rsidP="00C20156">
      <w:pPr>
        <w:rPr>
          <w:b/>
          <w:sz w:val="24"/>
          <w:szCs w:val="24"/>
        </w:rPr>
      </w:pPr>
      <w:r w:rsidRPr="00DA5682">
        <w:rPr>
          <w:b/>
          <w:sz w:val="24"/>
          <w:szCs w:val="24"/>
        </w:rPr>
        <w:t>Completion and submission of portfolio</w:t>
      </w:r>
    </w:p>
    <w:p w14:paraId="47C665D6" w14:textId="77777777" w:rsidR="00C20156" w:rsidRPr="00DA5682" w:rsidRDefault="00C20156" w:rsidP="00C20156">
      <w:pPr>
        <w:rPr>
          <w:b/>
          <w:sz w:val="24"/>
          <w:szCs w:val="24"/>
        </w:rPr>
      </w:pPr>
    </w:p>
    <w:p w14:paraId="213D96AA" w14:textId="77777777" w:rsidR="00C20156" w:rsidRPr="00DA5682" w:rsidRDefault="00C20156" w:rsidP="00C20156">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2C9BC04" w14:textId="77777777" w:rsidR="00C20156" w:rsidRPr="00DA5682" w:rsidRDefault="00C20156" w:rsidP="00C20156">
      <w:pPr>
        <w:rPr>
          <w:sz w:val="24"/>
          <w:szCs w:val="24"/>
        </w:rPr>
      </w:pPr>
    </w:p>
    <w:p w14:paraId="203ED181" w14:textId="77777777" w:rsidR="00C20156" w:rsidRPr="00DA5682" w:rsidRDefault="00C20156" w:rsidP="00C20156">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4F7F27E" w14:textId="77777777" w:rsidR="00C20156" w:rsidRPr="00DA5682" w:rsidRDefault="00C20156" w:rsidP="00C20156">
      <w:pPr>
        <w:ind w:right="72"/>
        <w:rPr>
          <w:sz w:val="24"/>
          <w:szCs w:val="24"/>
        </w:rPr>
      </w:pPr>
    </w:p>
    <w:p w14:paraId="571EA131" w14:textId="77777777" w:rsidR="00C20156" w:rsidRPr="00DA5682" w:rsidRDefault="00C20156" w:rsidP="00C20156">
      <w:pPr>
        <w:rPr>
          <w:sz w:val="24"/>
          <w:szCs w:val="24"/>
        </w:rPr>
      </w:pPr>
      <w:r w:rsidRPr="00DA5682">
        <w:rPr>
          <w:b/>
          <w:sz w:val="24"/>
          <w:szCs w:val="24"/>
        </w:rPr>
        <w:t>Pressure of work is not regarded as a reason for non-attendance at any Consolidation Workshop</w:t>
      </w:r>
      <w:r w:rsidRPr="00DA5682">
        <w:rPr>
          <w:sz w:val="24"/>
          <w:szCs w:val="24"/>
        </w:rPr>
        <w:t>.</w:t>
      </w:r>
    </w:p>
    <w:p w14:paraId="4D1AB156" w14:textId="77777777" w:rsidR="00C20156" w:rsidRPr="00DA5682" w:rsidRDefault="00C20156" w:rsidP="00C20156">
      <w:pPr>
        <w:rPr>
          <w:sz w:val="24"/>
          <w:szCs w:val="24"/>
        </w:rPr>
      </w:pPr>
    </w:p>
    <w:p w14:paraId="14121699" w14:textId="77777777" w:rsidR="00C20156" w:rsidRPr="00DA5682" w:rsidRDefault="00C20156" w:rsidP="00C20156">
      <w:pPr>
        <w:rPr>
          <w:sz w:val="24"/>
          <w:szCs w:val="24"/>
        </w:rPr>
      </w:pPr>
      <w:r w:rsidRPr="00DA5682">
        <w:rPr>
          <w:sz w:val="24"/>
          <w:szCs w:val="24"/>
        </w:rPr>
        <w:t>I understand and accept the terms and conditions of this learning agreement as stated above.</w:t>
      </w:r>
    </w:p>
    <w:p w14:paraId="14F9A3B5" w14:textId="77777777" w:rsidR="00C20156" w:rsidRPr="00DA5682" w:rsidRDefault="00C20156" w:rsidP="00C20156">
      <w:pPr>
        <w:rPr>
          <w:sz w:val="24"/>
          <w:szCs w:val="24"/>
        </w:rPr>
      </w:pPr>
    </w:p>
    <w:p w14:paraId="480A0C1A" w14:textId="77777777" w:rsidR="00C20156" w:rsidRPr="00DA5682" w:rsidRDefault="00C20156" w:rsidP="00C20156">
      <w:pPr>
        <w:rPr>
          <w:sz w:val="24"/>
          <w:szCs w:val="24"/>
        </w:rPr>
      </w:pPr>
      <w:r w:rsidRPr="00DA5682">
        <w:rPr>
          <w:sz w:val="24"/>
          <w:szCs w:val="24"/>
        </w:rPr>
        <w:t>Signed:</w:t>
      </w:r>
      <w:r w:rsidRPr="00245CC0">
        <w:rPr>
          <w:sz w:val="24"/>
          <w:szCs w:val="24"/>
        </w:rPr>
        <w:t xml:space="preserve"> </w:t>
      </w:r>
      <w:r w:rsidRPr="00245CC0">
        <w:rPr>
          <w:noProof/>
          <w:sz w:val="24"/>
          <w:szCs w:val="24"/>
        </w:rPr>
        <w:drawing>
          <wp:inline distT="0" distB="0" distL="0" distR="0" wp14:anchorId="36531F7A" wp14:editId="2DEB4BAF">
            <wp:extent cx="1727200" cy="304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27200" cy="304800"/>
                    </a:xfrm>
                    <a:prstGeom prst="rect">
                      <a:avLst/>
                    </a:prstGeom>
                    <a:noFill/>
                    <a:ln>
                      <a:noFill/>
                    </a:ln>
                  </pic:spPr>
                </pic:pic>
              </a:graphicData>
            </a:graphic>
          </wp:inline>
        </w:drawing>
      </w:r>
      <w:r w:rsidRPr="00DA5682">
        <w:rPr>
          <w:sz w:val="24"/>
          <w:szCs w:val="24"/>
        </w:rPr>
        <w:t xml:space="preserve"> Print Name:</w:t>
      </w:r>
      <w:r>
        <w:rPr>
          <w:sz w:val="24"/>
          <w:szCs w:val="24"/>
        </w:rPr>
        <w:t xml:space="preserve"> Veronica </w:t>
      </w:r>
      <w:proofErr w:type="gramStart"/>
      <w:r>
        <w:rPr>
          <w:sz w:val="24"/>
          <w:szCs w:val="24"/>
        </w:rPr>
        <w:t xml:space="preserve">Groom </w:t>
      </w:r>
      <w:r w:rsidRPr="00DA5682">
        <w:rPr>
          <w:sz w:val="24"/>
          <w:szCs w:val="24"/>
        </w:rPr>
        <w:t xml:space="preserve"> Date</w:t>
      </w:r>
      <w:proofErr w:type="gramEnd"/>
      <w:r w:rsidRPr="00DA5682">
        <w:rPr>
          <w:sz w:val="24"/>
          <w:szCs w:val="24"/>
        </w:rPr>
        <w:t>:</w:t>
      </w:r>
      <w:r>
        <w:rPr>
          <w:sz w:val="24"/>
          <w:szCs w:val="24"/>
        </w:rPr>
        <w:t>19/10/2023</w:t>
      </w:r>
    </w:p>
    <w:p w14:paraId="447F27DF" w14:textId="77777777" w:rsidR="00C20156" w:rsidRPr="00DA5682" w:rsidRDefault="00C20156" w:rsidP="00C20156">
      <w:pPr>
        <w:rPr>
          <w:sz w:val="24"/>
          <w:szCs w:val="24"/>
        </w:rPr>
      </w:pPr>
      <w:r w:rsidRPr="00DA5682">
        <w:rPr>
          <w:sz w:val="24"/>
          <w:szCs w:val="24"/>
        </w:rPr>
        <w:t>(Learner)</w:t>
      </w:r>
    </w:p>
    <w:p w14:paraId="5D297B77" w14:textId="77777777" w:rsidR="00C20156" w:rsidRPr="00DA5682" w:rsidRDefault="00C20156" w:rsidP="00C20156">
      <w:pPr>
        <w:rPr>
          <w:sz w:val="24"/>
          <w:szCs w:val="24"/>
        </w:rPr>
      </w:pPr>
    </w:p>
    <w:p w14:paraId="1B725BD3" w14:textId="77777777" w:rsidR="00C20156" w:rsidRPr="00DA5682" w:rsidRDefault="00C20156" w:rsidP="00C20156">
      <w:pPr>
        <w:rPr>
          <w:sz w:val="24"/>
          <w:szCs w:val="24"/>
        </w:rPr>
      </w:pPr>
      <w:r w:rsidRPr="00DA5682">
        <w:rPr>
          <w:sz w:val="24"/>
          <w:szCs w:val="24"/>
        </w:rPr>
        <w:t>Signed:</w:t>
      </w:r>
      <w:r>
        <w:rPr>
          <w:sz w:val="24"/>
          <w:szCs w:val="24"/>
        </w:rPr>
        <w:t xml:space="preserve">  </w:t>
      </w:r>
      <w:r w:rsidRPr="007E7F83">
        <w:rPr>
          <w:noProof/>
        </w:rPr>
        <w:drawing>
          <wp:inline distT="0" distB="0" distL="0" distR="0" wp14:anchorId="36C3538A" wp14:editId="7E689C3C">
            <wp:extent cx="990600" cy="38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990860" cy="381100"/>
                    </a:xfrm>
                    <a:prstGeom prst="rect">
                      <a:avLst/>
                    </a:prstGeom>
                    <a:noFill/>
                    <a:ln>
                      <a:noFill/>
                    </a:ln>
                  </pic:spPr>
                </pic:pic>
              </a:graphicData>
            </a:graphic>
          </wp:inline>
        </w:drawing>
      </w:r>
      <w:r>
        <w:rPr>
          <w:sz w:val="24"/>
          <w:szCs w:val="24"/>
        </w:rPr>
        <w:t xml:space="preserve"> </w:t>
      </w:r>
      <w:r w:rsidRPr="00DA5682">
        <w:rPr>
          <w:sz w:val="24"/>
          <w:szCs w:val="24"/>
        </w:rPr>
        <w:t xml:space="preserve"> Print Name:</w:t>
      </w:r>
      <w:r>
        <w:rPr>
          <w:sz w:val="24"/>
          <w:szCs w:val="24"/>
        </w:rPr>
        <w:t xml:space="preserve">   Amber Jones              </w:t>
      </w:r>
      <w:r w:rsidRPr="00DA5682">
        <w:rPr>
          <w:sz w:val="24"/>
          <w:szCs w:val="24"/>
        </w:rPr>
        <w:t>Date:</w:t>
      </w:r>
      <w:r>
        <w:rPr>
          <w:sz w:val="24"/>
          <w:szCs w:val="24"/>
        </w:rPr>
        <w:t xml:space="preserve">  19/10/23</w:t>
      </w:r>
    </w:p>
    <w:p w14:paraId="0D396E18" w14:textId="77777777" w:rsidR="00C20156" w:rsidRDefault="00C20156" w:rsidP="00C20156">
      <w:pPr>
        <w:rPr>
          <w:sz w:val="24"/>
          <w:szCs w:val="24"/>
        </w:rPr>
      </w:pPr>
      <w:r w:rsidRPr="00DA5682">
        <w:rPr>
          <w:sz w:val="24"/>
          <w:szCs w:val="24"/>
        </w:rPr>
        <w:t>(Line Manager/Mentor)</w:t>
      </w:r>
    </w:p>
    <w:p w14:paraId="6F414A49" w14:textId="77777777" w:rsidR="00C20156" w:rsidRPr="00DA5682" w:rsidRDefault="00C20156" w:rsidP="00C20156">
      <w:pPr>
        <w:rPr>
          <w:sz w:val="24"/>
          <w:szCs w:val="24"/>
        </w:rPr>
      </w:pPr>
    </w:p>
    <w:p w14:paraId="36CBBBDF" w14:textId="77777777" w:rsidR="00C20156" w:rsidRPr="00DA5682" w:rsidRDefault="00C20156" w:rsidP="00C20156">
      <w:pPr>
        <w:rPr>
          <w:sz w:val="24"/>
          <w:szCs w:val="24"/>
        </w:rPr>
      </w:pPr>
    </w:p>
    <w:p w14:paraId="40F31C79" w14:textId="77777777" w:rsidR="00C20156" w:rsidRPr="001E6028" w:rsidRDefault="00C20156" w:rsidP="00C20156">
      <w:pPr>
        <w:rPr>
          <w:sz w:val="24"/>
          <w:szCs w:val="24"/>
        </w:rPr>
      </w:pPr>
      <w:proofErr w:type="gramStart"/>
      <w:r w:rsidRPr="001E6028">
        <w:rPr>
          <w:sz w:val="24"/>
          <w:szCs w:val="24"/>
        </w:rPr>
        <w:t>Signed:…</w:t>
      </w:r>
      <w:proofErr w:type="gramEnd"/>
      <w:r w:rsidRPr="001E6028">
        <w:rPr>
          <w:bCs/>
          <w:sz w:val="24"/>
          <w:szCs w:val="24"/>
        </w:rPr>
        <w:t xml:space="preserve"> </w:t>
      </w:r>
      <w:r>
        <w:rPr>
          <w:noProof/>
          <w:sz w:val="24"/>
          <w:szCs w:val="24"/>
        </w:rPr>
        <w:drawing>
          <wp:inline distT="0" distB="0" distL="0" distR="0" wp14:anchorId="0E3EB877" wp14:editId="17375AB7">
            <wp:extent cx="1524000" cy="389890"/>
            <wp:effectExtent l="0" t="0" r="0" b="0"/>
            <wp:docPr id="46428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24000" cy="389890"/>
                    </a:xfrm>
                    <a:prstGeom prst="rect">
                      <a:avLst/>
                    </a:prstGeom>
                    <a:noFill/>
                  </pic:spPr>
                </pic:pic>
              </a:graphicData>
            </a:graphic>
          </wp:inline>
        </w:drawing>
      </w:r>
      <w:r w:rsidRPr="001E6028">
        <w:rPr>
          <w:sz w:val="24"/>
          <w:szCs w:val="24"/>
        </w:rPr>
        <w:t xml:space="preserve"> Print Name:</w:t>
      </w:r>
      <w:r>
        <w:rPr>
          <w:sz w:val="24"/>
          <w:szCs w:val="24"/>
        </w:rPr>
        <w:t xml:space="preserve"> Beckie Thomas </w:t>
      </w:r>
      <w:r w:rsidRPr="001E6028">
        <w:rPr>
          <w:sz w:val="24"/>
          <w:szCs w:val="24"/>
        </w:rPr>
        <w:t>Date:…</w:t>
      </w:r>
      <w:r>
        <w:rPr>
          <w:sz w:val="24"/>
          <w:szCs w:val="24"/>
        </w:rPr>
        <w:t>30/9/24</w:t>
      </w:r>
    </w:p>
    <w:p w14:paraId="49982C37" w14:textId="77777777" w:rsidR="00C20156" w:rsidRPr="00DA5682" w:rsidRDefault="00C20156" w:rsidP="00C20156">
      <w:pPr>
        <w:rPr>
          <w:sz w:val="24"/>
          <w:szCs w:val="24"/>
        </w:rPr>
      </w:pPr>
      <w:r w:rsidRPr="001E6028">
        <w:rPr>
          <w:sz w:val="24"/>
          <w:szCs w:val="24"/>
        </w:rPr>
        <w:t>(Mentor, if different to above)</w:t>
      </w:r>
    </w:p>
    <w:p w14:paraId="6DE52726" w14:textId="77777777" w:rsidR="00C20156" w:rsidRPr="00DA5682" w:rsidRDefault="00C20156" w:rsidP="00C20156">
      <w:pPr>
        <w:rPr>
          <w:sz w:val="24"/>
          <w:szCs w:val="24"/>
        </w:rPr>
      </w:pPr>
    </w:p>
    <w:p w14:paraId="0B1BCF99" w14:textId="77777777" w:rsidR="00C20156" w:rsidRPr="00DA5682" w:rsidRDefault="00C20156" w:rsidP="00C20156">
      <w:pPr>
        <w:rPr>
          <w:sz w:val="24"/>
          <w:szCs w:val="24"/>
        </w:rPr>
      </w:pPr>
    </w:p>
    <w:p w14:paraId="44F7DE8C" w14:textId="77777777" w:rsidR="00C20156" w:rsidRPr="00DA5682" w:rsidRDefault="00C20156" w:rsidP="00C20156">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4218303" w14:textId="77777777" w:rsidR="00C20156" w:rsidRPr="00BE10C2" w:rsidRDefault="00C20156" w:rsidP="00C20156">
      <w:pPr>
        <w:overflowPunct/>
        <w:autoSpaceDE/>
        <w:autoSpaceDN/>
        <w:adjustRightInd/>
        <w:textAlignment w:val="auto"/>
        <w:rPr>
          <w:color w:val="auto"/>
          <w:sz w:val="24"/>
          <w:szCs w:val="24"/>
        </w:rPr>
      </w:pPr>
    </w:p>
    <w:p w14:paraId="44AC0858" w14:textId="77777777" w:rsidR="00C20156" w:rsidRPr="00090160" w:rsidRDefault="00C20156" w:rsidP="00C20156">
      <w:pPr>
        <w:tabs>
          <w:tab w:val="left" w:pos="1590"/>
        </w:tabs>
        <w:rPr>
          <w:b/>
          <w:color w:val="auto"/>
          <w:sz w:val="24"/>
          <w:szCs w:val="24"/>
        </w:rPr>
      </w:pPr>
    </w:p>
    <w:p w14:paraId="16C8F45C" w14:textId="77777777" w:rsidR="00C20156" w:rsidRDefault="00C20156" w:rsidP="00C20156"/>
    <w:p w14:paraId="005786F8" w14:textId="77777777" w:rsidR="00C20156" w:rsidRDefault="00C20156"/>
    <w:sectPr w:rsidR="00C20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062286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14883295">
    <w:abstractNumId w:val="4"/>
  </w:num>
  <w:num w:numId="3" w16cid:durableId="310327265">
    <w:abstractNumId w:val="2"/>
  </w:num>
  <w:num w:numId="4" w16cid:durableId="64761599">
    <w:abstractNumId w:val="6"/>
  </w:num>
  <w:num w:numId="5" w16cid:durableId="12101473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1709385">
    <w:abstractNumId w:val="1"/>
  </w:num>
  <w:num w:numId="7" w16cid:durableId="1505195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3FB"/>
    <w:rsid w:val="00285555"/>
    <w:rsid w:val="0029411B"/>
    <w:rsid w:val="002B0075"/>
    <w:rsid w:val="00323BBF"/>
    <w:rsid w:val="0034707D"/>
    <w:rsid w:val="003B40ED"/>
    <w:rsid w:val="003C7F5E"/>
    <w:rsid w:val="005B5994"/>
    <w:rsid w:val="0062649F"/>
    <w:rsid w:val="0063440A"/>
    <w:rsid w:val="006B55F6"/>
    <w:rsid w:val="006C734C"/>
    <w:rsid w:val="00730824"/>
    <w:rsid w:val="007316D2"/>
    <w:rsid w:val="008525CC"/>
    <w:rsid w:val="00864DA6"/>
    <w:rsid w:val="008C14BA"/>
    <w:rsid w:val="00A435D5"/>
    <w:rsid w:val="00A908C5"/>
    <w:rsid w:val="00AC2ECD"/>
    <w:rsid w:val="00B62F2F"/>
    <w:rsid w:val="00B8600B"/>
    <w:rsid w:val="00B97479"/>
    <w:rsid w:val="00BB248E"/>
    <w:rsid w:val="00BC7BCF"/>
    <w:rsid w:val="00C20156"/>
    <w:rsid w:val="00CC6826"/>
    <w:rsid w:val="00D44FD7"/>
    <w:rsid w:val="00EB757A"/>
    <w:rsid w:val="00FC3ACF"/>
    <w:rsid w:val="00FE0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D0E9"/>
  <w15:chartTrackingRefBased/>
  <w15:docId w15:val="{67374ECB-AE4A-4EEE-9CF5-EC8CD589A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3F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link w:val="Heading1Char"/>
    <w:uiPriority w:val="9"/>
    <w:qFormat/>
    <w:rsid w:val="008525CC"/>
    <w:pPr>
      <w:overflowPunct/>
      <w:autoSpaceDE/>
      <w:autoSpaceDN/>
      <w:adjustRightInd/>
      <w:spacing w:before="100" w:beforeAutospacing="1" w:after="100" w:afterAutospacing="1"/>
      <w:textAlignment w:val="auto"/>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E03F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25C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525CC"/>
    <w:rPr>
      <w:color w:val="0563C1" w:themeColor="hyperlink"/>
      <w:u w:val="single"/>
    </w:rPr>
  </w:style>
  <w:style w:type="paragraph" w:styleId="Title">
    <w:name w:val="Title"/>
    <w:basedOn w:val="Normal"/>
    <w:link w:val="TitleChar"/>
    <w:qFormat/>
    <w:rsid w:val="00C20156"/>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20156"/>
    <w:rPr>
      <w:rFonts w:ascii="Arial" w:eastAsia="Times New Roman" w:hAnsi="Arial" w:cs="Times New Roman"/>
      <w:b/>
      <w:sz w:val="24"/>
      <w:szCs w:val="20"/>
      <w:lang w:eastAsia="en-GB"/>
    </w:rPr>
  </w:style>
  <w:style w:type="character" w:styleId="UnresolvedMention">
    <w:name w:val="Unresolved Mention"/>
    <w:basedOn w:val="DefaultParagraphFont"/>
    <w:uiPriority w:val="99"/>
    <w:semiHidden/>
    <w:unhideWhenUsed/>
    <w:rsid w:val="00C20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14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8/12/contents"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hyperlink" Target="https://learning.nspcc.org.uk/child-protection-system/gillick-competence-fraser-guidelines" TargetMode="External"/><Relationship Id="rId39" Type="http://schemas.openxmlformats.org/officeDocument/2006/relationships/hyperlink" Target="https://www.gov.wales/sites/default/files/publications/2019-05/social-services-and-well-being-wales-act-2014-the-essentials.pdf" TargetMode="External"/><Relationship Id="rId21" Type="http://schemas.openxmlformats.org/officeDocument/2006/relationships/hyperlink" Target="https://r1.vlereader.com/Reader?ean=9781844456055" TargetMode="External"/><Relationship Id="rId34" Type="http://schemas.openxmlformats.org/officeDocument/2006/relationships/hyperlink" Target="https://safeguarding.wales/en/adu-i/" TargetMode="External"/><Relationship Id="rId42" Type="http://schemas.openxmlformats.org/officeDocument/2006/relationships/image" Target="media/image3.png"/><Relationship Id="rId7" Type="http://schemas.openxmlformats.org/officeDocument/2006/relationships/hyperlink" Target="https://www.legislation.gov.uk/ukpga/1998/42/contents" TargetMode="External"/><Relationship Id="rId2" Type="http://schemas.openxmlformats.org/officeDocument/2006/relationships/styles" Target="styles.xml"/><Relationship Id="rId16" Type="http://schemas.openxmlformats.org/officeDocument/2006/relationships/hyperlink" Target="https://www.ccinform.co.uk/practice-guidance/guide-to-using-motivational-interviewing-in-social-work-practice/" TargetMode="External"/><Relationship Id="rId29" Type="http://schemas.openxmlformats.org/officeDocument/2006/relationships/hyperlink" Target="https://www.ccinform.co.uk/practice-guidance/guide-to-adverse-childhood-experiences-aces/" TargetMode="External"/><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11" Type="http://schemas.openxmlformats.org/officeDocument/2006/relationships/hyperlink" Target="https://www.legislation.gov.uk/ukpga/2014/23/contents" TargetMode="External"/><Relationship Id="rId24" Type="http://schemas.openxmlformats.org/officeDocument/2006/relationships/hyperlink" Target="https://www.gov.uk/government/publications/munro-review-of-child-protection-final-report-a-child-centred-system" TargetMode="External"/><Relationship Id="rId32" Type="http://schemas.openxmlformats.org/officeDocument/2006/relationships/hyperlink" Target="https://safeguarding.wales/en/chi-i/chi-i-c3pt1/c3pt1-p12/" TargetMode="External"/><Relationship Id="rId37" Type="http://schemas.openxmlformats.org/officeDocument/2006/relationships/hyperlink" Target="https://social.desa.un.org/issues/disability/crpd/convention-on-the-rights-of-persons-with-disabilities-crpd" TargetMode="External"/><Relationship Id="rId40" Type="http://schemas.openxmlformats.org/officeDocument/2006/relationships/hyperlink" Target="https://www.ccinform.co.uk/practice-guidance/guide-to-critical-reflection/" TargetMode="External"/><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gov.uk/government/publications/haringey-local-safeguarding-children-board-first-serious-case-review-child-a" TargetMode="External"/><Relationship Id="rId23" Type="http://schemas.openxmlformats.org/officeDocument/2006/relationships/hyperlink" Target="https://www-vlebooks-com.ezproxy.uwtsd.ac.uk/Product/Index/2008814?page=0&amp;startBookmarkId=-1" TargetMode="External"/><Relationship Id="rId28" Type="http://schemas.openxmlformats.org/officeDocument/2006/relationships/hyperlink" Target="https://olderpeople.wales/news/human-rights-day-2019-new-guide-to-the-law-to-protect-and-promote-older-peoples-rights/" TargetMode="External"/><Relationship Id="rId36" Type="http://schemas.openxmlformats.org/officeDocument/2006/relationships/hyperlink" Target="https://social.un.org/ageingworkinggroup/documents/fourth/AWAZUNprinciplesforolderpersons.pdf" TargetMode="External"/><Relationship Id="rId10" Type="http://schemas.openxmlformats.org/officeDocument/2006/relationships/hyperlink" Target="https://www.legislation.gov.uk/anaw/2014/4/contents" TargetMode="External"/><Relationship Id="rId19" Type="http://schemas.openxmlformats.org/officeDocument/2006/relationships/hyperlink" Target="https://www.gov.uk/parental-rights-responsibilities/who-has-parental-responsibility" TargetMode="External"/><Relationship Id="rId31" Type="http://schemas.openxmlformats.org/officeDocument/2006/relationships/hyperlink" Target="https://socialcare.wales/cms_assets/file-uploads/Code-of-Professional-Practice-for-Social-Care-web-version.pdf" TargetMode="External"/><Relationship Id="rId44" Type="http://schemas.openxmlformats.org/officeDocument/2006/relationships/image" Target="media/image5.emf"/><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lithgow-schmidt.dk/sherry-arnstein/ladder-of-citizen-participation.html" TargetMode="External"/><Relationship Id="rId22" Type="http://schemas.openxmlformats.org/officeDocument/2006/relationships/hyperlink" Target="https://ebookcentral.proquest.com/lib/trinity/reader.action?docID=5164016&amp;ppg=34" TargetMode="External"/><Relationship Id="rId27" Type="http://schemas.openxmlformats.org/officeDocument/2006/relationships/hyperlink" Target="https://www.gov.uk/government/publications/working-definition-of-trauma-informed-practice/working-definition-of-trauma-informed-practice" TargetMode="External"/><Relationship Id="rId30" Type="http://schemas.openxmlformats.org/officeDocument/2006/relationships/hyperlink" Target="https://www.ccinform.co.uk/practice-guidance/guide-to-trauma-and-a-trauma-informed-approach/" TargetMode="External"/><Relationship Id="rId35" Type="http://schemas.openxmlformats.org/officeDocument/2006/relationships/hyperlink" Target="https://www.unicef.org/child-rights-convention/convention-text" TargetMode="External"/><Relationship Id="rId43" Type="http://schemas.openxmlformats.org/officeDocument/2006/relationships/image" Target="media/image4.emf"/><Relationship Id="rId8" Type="http://schemas.openxmlformats.org/officeDocument/2006/relationships/hyperlink" Target="https://www.legislation.gov.uk/ukpga/2005/9/contents" TargetMode="External"/><Relationship Id="rId3" Type="http://schemas.openxmlformats.org/officeDocument/2006/relationships/settings" Target="settings.xml"/><Relationship Id="rId12" Type="http://schemas.openxmlformats.org/officeDocument/2006/relationships/hyperlink" Target="https://www.legislation.gov.uk/ukpga/2016/19/contents" TargetMode="External"/><Relationship Id="rId17" Type="http://schemas.openxmlformats.org/officeDocument/2006/relationships/hyperlink" Target="https://r1.vlereader.com/Reader?ean=9781844456055" TargetMode="External"/><Relationship Id="rId25" Type="http://schemas.openxmlformats.org/officeDocument/2006/relationships/hyperlink" Target="https://basw.co.uk/policy-and-practice/resources/framework-assessment-children-need-and-their-families" TargetMode="External"/><Relationship Id="rId33" Type="http://schemas.openxmlformats.org/officeDocument/2006/relationships/hyperlink" Target="https://www.safeguarding.wales/en/chi-i/chi-i-c4/" TargetMode="External"/><Relationship Id="rId38" Type="http://schemas.openxmlformats.org/officeDocument/2006/relationships/hyperlink" Target="https://www.gov.wales/sites/default/files/publications/2019-04/delivering-the-active-offer-information-pack-social-services-and-social-care.pdf" TargetMode="External"/><Relationship Id="rId46" Type="http://schemas.openxmlformats.org/officeDocument/2006/relationships/theme" Target="theme/theme1.xml"/><Relationship Id="rId20" Type="http://schemas.openxmlformats.org/officeDocument/2006/relationships/hyperlink" Target="https://phw.nhs.wales/services-and-teams/national-safeguarding-team-nhs-wales/safeguarding-adults/#:~:text=It%20includes%20measures%20to%20prevent,work%20or%20in%20the%20street" TargetMode="External"/><Relationship Id="rId4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16</Pages>
  <Words>4656</Words>
  <Characters>26541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31135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Vron Groom</dc:creator>
  <cp:keywords/>
  <dc:description/>
  <cp:lastModifiedBy>Vron Groom</cp:lastModifiedBy>
  <cp:revision>16</cp:revision>
  <dcterms:created xsi:type="dcterms:W3CDTF">2024-10-05T17:33:00Z</dcterms:created>
  <dcterms:modified xsi:type="dcterms:W3CDTF">2024-10-07T15:53:00Z</dcterms:modified>
</cp:coreProperties>
</file>