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31228D" w:rsidRPr="0031228D" w:rsidRDefault="0031228D" w:rsidP="0031228D">
      <w:pPr>
        <w:rPr>
          <w:rFonts w:cstheme="minorHAnsi"/>
          <w:b/>
        </w:rPr>
      </w:pPr>
      <w:r w:rsidRPr="0031228D">
        <w:rPr>
          <w:rFonts w:cstheme="minorHAnsi"/>
          <w:b/>
        </w:rPr>
        <w:t>Name</w:t>
      </w:r>
      <w:proofErr w:type="gramStart"/>
      <w:r w:rsidRPr="0031228D">
        <w:rPr>
          <w:rFonts w:cstheme="minorHAnsi"/>
          <w:b/>
        </w:rPr>
        <w:t>:-</w:t>
      </w:r>
      <w:proofErr w:type="gramEnd"/>
      <w:r w:rsidRPr="0031228D">
        <w:rPr>
          <w:rFonts w:cstheme="minorHAnsi"/>
          <w:b/>
        </w:rPr>
        <w:tab/>
      </w:r>
      <w:r w:rsidRPr="0031228D">
        <w:rPr>
          <w:rFonts w:cstheme="minorHAnsi"/>
          <w:b/>
        </w:rPr>
        <w:tab/>
      </w:r>
      <w:r w:rsidRPr="0031228D">
        <w:rPr>
          <w:rFonts w:cstheme="minorHAnsi"/>
          <w:b/>
        </w:rPr>
        <w:tab/>
      </w:r>
      <w:r w:rsidRPr="0031228D">
        <w:rPr>
          <w:rFonts w:cstheme="minorHAnsi"/>
        </w:rPr>
        <w:t>Zoe Coombes</w:t>
      </w:r>
    </w:p>
    <w:p w:rsidR="0031228D" w:rsidRPr="0031228D" w:rsidRDefault="0031228D" w:rsidP="0031228D">
      <w:pPr>
        <w:rPr>
          <w:rFonts w:cstheme="minorHAnsi"/>
        </w:rPr>
      </w:pPr>
      <w:r w:rsidRPr="0031228D">
        <w:rPr>
          <w:rFonts w:cstheme="minorHAnsi"/>
          <w:b/>
        </w:rPr>
        <w:t>Force Number</w:t>
      </w:r>
      <w:proofErr w:type="gramStart"/>
      <w:r w:rsidRPr="0031228D">
        <w:rPr>
          <w:rFonts w:cstheme="minorHAnsi"/>
          <w:b/>
        </w:rPr>
        <w:t>:-</w:t>
      </w:r>
      <w:proofErr w:type="gramEnd"/>
      <w:r w:rsidRPr="0031228D">
        <w:rPr>
          <w:rFonts w:cstheme="minorHAnsi"/>
        </w:rPr>
        <w:tab/>
      </w:r>
      <w:r w:rsidRPr="0031228D">
        <w:rPr>
          <w:rFonts w:cstheme="minorHAnsi"/>
        </w:rPr>
        <w:tab/>
        <w:t>PC6940  South Wales Police</w:t>
      </w:r>
    </w:p>
    <w:p w:rsidR="0031228D" w:rsidRPr="0031228D" w:rsidRDefault="0031228D" w:rsidP="0031228D">
      <w:pPr>
        <w:rPr>
          <w:rFonts w:cstheme="minorHAnsi"/>
          <w:b/>
        </w:rPr>
      </w:pPr>
      <w:r w:rsidRPr="0031228D">
        <w:rPr>
          <w:rFonts w:cstheme="minorHAnsi"/>
          <w:b/>
        </w:rPr>
        <w:t>Student Number</w:t>
      </w:r>
      <w:proofErr w:type="gramStart"/>
      <w:r w:rsidRPr="0031228D">
        <w:rPr>
          <w:rFonts w:cstheme="minorHAnsi"/>
          <w:b/>
        </w:rPr>
        <w:t>:-</w:t>
      </w:r>
      <w:proofErr w:type="gramEnd"/>
      <w:r w:rsidRPr="0031228D">
        <w:rPr>
          <w:rFonts w:cstheme="minorHAnsi"/>
          <w:b/>
        </w:rPr>
        <w:tab/>
        <w:t xml:space="preserve"> </w:t>
      </w:r>
      <w:r w:rsidRPr="0031228D">
        <w:rPr>
          <w:rFonts w:cstheme="minorHAnsi"/>
        </w:rPr>
        <w:t>2029331</w:t>
      </w:r>
    </w:p>
    <w:p w:rsidR="0031228D" w:rsidRPr="0031228D" w:rsidRDefault="0031228D" w:rsidP="0031228D">
      <w:pPr>
        <w:rPr>
          <w:rFonts w:cstheme="minorHAnsi"/>
          <w:b/>
        </w:rPr>
      </w:pPr>
      <w:r w:rsidRPr="0031228D">
        <w:rPr>
          <w:rFonts w:cstheme="minorHAnsi"/>
          <w:b/>
        </w:rPr>
        <w:t xml:space="preserve">Exam </w:t>
      </w:r>
      <w:proofErr w:type="gramStart"/>
      <w:r w:rsidRPr="0031228D">
        <w:rPr>
          <w:rFonts w:cstheme="minorHAnsi"/>
          <w:b/>
        </w:rPr>
        <w:t>1 :</w:t>
      </w:r>
      <w:proofErr w:type="gramEnd"/>
      <w:r w:rsidRPr="0031228D">
        <w:rPr>
          <w:rFonts w:cstheme="minorHAnsi"/>
          <w:b/>
        </w:rPr>
        <w:t xml:space="preserve">- </w:t>
      </w:r>
      <w:r w:rsidRPr="0031228D">
        <w:rPr>
          <w:rFonts w:cstheme="minorHAnsi"/>
          <w:b/>
        </w:rPr>
        <w:tab/>
      </w:r>
      <w:r w:rsidRPr="0031228D">
        <w:rPr>
          <w:rFonts w:cstheme="minorHAnsi"/>
          <w:b/>
        </w:rPr>
        <w:tab/>
      </w:r>
      <w:r w:rsidR="00414B6C">
        <w:rPr>
          <w:rFonts w:cstheme="minorHAnsi"/>
        </w:rPr>
        <w:t>07/06/2021</w:t>
      </w:r>
      <w:bookmarkStart w:id="0" w:name="_GoBack"/>
      <w:bookmarkEnd w:id="0"/>
    </w:p>
    <w:p w:rsidR="0031228D" w:rsidRPr="0031228D" w:rsidRDefault="0031228D" w:rsidP="0031228D">
      <w:pPr>
        <w:rPr>
          <w:rFonts w:cstheme="minorHAnsi"/>
        </w:rPr>
      </w:pPr>
    </w:p>
    <w:p w:rsidR="0031228D" w:rsidRPr="0031228D" w:rsidRDefault="0031228D" w:rsidP="0031228D">
      <w:pPr>
        <w:rPr>
          <w:rFonts w:cstheme="minorHAnsi"/>
        </w:rPr>
      </w:pPr>
      <w:r w:rsidRPr="0031228D">
        <w:rPr>
          <w:rFonts w:cstheme="minorHAnsi"/>
          <w:b/>
        </w:rPr>
        <w:t>Question 1</w:t>
      </w:r>
    </w:p>
    <w:p w:rsidR="0031228D" w:rsidRPr="0031228D" w:rsidRDefault="0031228D" w:rsidP="0031228D">
      <w:pPr>
        <w:rPr>
          <w:rFonts w:cstheme="minorHAnsi"/>
        </w:rPr>
      </w:pPr>
      <w:r w:rsidRPr="0031228D">
        <w:rPr>
          <w:rFonts w:cstheme="minorHAnsi"/>
        </w:rPr>
        <w:t>A person is guilty of burglary if he enters any building or part of a building as a trespasser with intent to commit any such offence:</w:t>
      </w:r>
    </w:p>
    <w:p w:rsidR="0031228D" w:rsidRPr="0031228D" w:rsidRDefault="0031228D" w:rsidP="0031228D">
      <w:pPr>
        <w:pStyle w:val="ListParagraph"/>
        <w:numPr>
          <w:ilvl w:val="0"/>
          <w:numId w:val="1"/>
        </w:numPr>
        <w:rPr>
          <w:rFonts w:cstheme="minorHAnsi"/>
        </w:rPr>
      </w:pPr>
      <w:r w:rsidRPr="0031228D">
        <w:rPr>
          <w:rFonts w:cstheme="minorHAnsi"/>
        </w:rPr>
        <w:t xml:space="preserve">Stealing anything in the building or part of the building </w:t>
      </w:r>
    </w:p>
    <w:p w:rsidR="0031228D" w:rsidRPr="0031228D" w:rsidRDefault="0031228D" w:rsidP="0031228D">
      <w:pPr>
        <w:pStyle w:val="ListParagraph"/>
        <w:numPr>
          <w:ilvl w:val="0"/>
          <w:numId w:val="1"/>
        </w:numPr>
        <w:rPr>
          <w:rFonts w:cstheme="minorHAnsi"/>
        </w:rPr>
      </w:pPr>
      <w:r w:rsidRPr="0031228D">
        <w:rPr>
          <w:rFonts w:cstheme="minorHAnsi"/>
        </w:rPr>
        <w:t xml:space="preserve">Inflicting on any person therein grievous bodily harm, or </w:t>
      </w:r>
    </w:p>
    <w:p w:rsidR="0031228D" w:rsidRPr="0031228D" w:rsidRDefault="0031228D" w:rsidP="0031228D">
      <w:pPr>
        <w:pStyle w:val="ListParagraph"/>
        <w:numPr>
          <w:ilvl w:val="0"/>
          <w:numId w:val="1"/>
        </w:numPr>
        <w:rPr>
          <w:rFonts w:cstheme="minorHAnsi"/>
        </w:rPr>
      </w:pPr>
      <w:r w:rsidRPr="0031228D">
        <w:rPr>
          <w:rFonts w:cstheme="minorHAnsi"/>
        </w:rPr>
        <w:t>Doing unlawful damage to building or anything therein</w:t>
      </w:r>
    </w:p>
    <w:p w:rsidR="0031228D" w:rsidRPr="0031228D" w:rsidRDefault="0031228D" w:rsidP="0031228D">
      <w:pPr>
        <w:rPr>
          <w:rFonts w:cstheme="minorHAnsi"/>
          <w:b/>
        </w:rPr>
      </w:pPr>
      <w:r w:rsidRPr="0031228D">
        <w:rPr>
          <w:rFonts w:cstheme="minorHAnsi"/>
          <w:b/>
        </w:rPr>
        <w:t>Question 2</w:t>
      </w:r>
    </w:p>
    <w:p w:rsidR="0031228D" w:rsidRPr="0031228D" w:rsidRDefault="0031228D" w:rsidP="0031228D">
      <w:pPr>
        <w:rPr>
          <w:rFonts w:cstheme="minorHAnsi"/>
        </w:rPr>
      </w:pPr>
      <w:r w:rsidRPr="0031228D">
        <w:rPr>
          <w:rFonts w:cstheme="minorHAnsi"/>
        </w:rPr>
        <w:t xml:space="preserve">Gibbs reflective cycle </w:t>
      </w:r>
    </w:p>
    <w:p w:rsidR="0031228D" w:rsidRPr="0031228D" w:rsidRDefault="0031228D" w:rsidP="0031228D">
      <w:pPr>
        <w:rPr>
          <w:rFonts w:cstheme="minorHAnsi"/>
        </w:rPr>
      </w:pPr>
    </w:p>
    <w:p w:rsidR="0031228D" w:rsidRPr="0031228D" w:rsidRDefault="0031228D" w:rsidP="0031228D">
      <w:pPr>
        <w:rPr>
          <w:rFonts w:cstheme="minorHAnsi"/>
          <w:b/>
        </w:rPr>
      </w:pPr>
      <w:r w:rsidRPr="0031228D">
        <w:rPr>
          <w:rFonts w:cstheme="minorHAnsi"/>
          <w:b/>
        </w:rPr>
        <w:t>Question 3</w:t>
      </w:r>
    </w:p>
    <w:p w:rsidR="0031228D" w:rsidRPr="0031228D" w:rsidRDefault="0031228D" w:rsidP="0031228D">
      <w:pPr>
        <w:rPr>
          <w:rFonts w:cstheme="minorHAnsi"/>
        </w:rPr>
      </w:pPr>
      <w:r w:rsidRPr="0031228D">
        <w:rPr>
          <w:rFonts w:cstheme="minorHAnsi"/>
        </w:rPr>
        <w:t xml:space="preserve">The Golden Hour is meant gathering of evidence and retention of evidence as best as possible after an offence.  The first thing would be to try and confirm exactly what has taken place, trying to gather as much information and intelligence as possible.  This could be done by getting witness statements as soon as possible, doing PNC checks, using NICHE to help, and to check previous.  In this golden hour we can get as much information as possible through any witnesses as it will still be fresh in their minds, which can help to catch the offender.  Also, the use of pocket notebooks at the time as this will also help with information gathering.  </w:t>
      </w:r>
    </w:p>
    <w:p w:rsidR="0031228D" w:rsidRPr="0031228D" w:rsidRDefault="0031228D" w:rsidP="0031228D">
      <w:pPr>
        <w:rPr>
          <w:rFonts w:cstheme="minorHAnsi"/>
        </w:rPr>
      </w:pPr>
      <w:r w:rsidRPr="0031228D">
        <w:rPr>
          <w:rFonts w:cstheme="minorHAnsi"/>
        </w:rPr>
        <w:t xml:space="preserve">This can mean to cordon off the crime scene to prevent cross contamination of evidence, which will help retain the scene.  By doing this it stops people from entering and disturbing evidence. This can be helped alongside scene logs which can be carried out by police officers.  </w:t>
      </w:r>
    </w:p>
    <w:p w:rsidR="0031228D" w:rsidRPr="0031228D" w:rsidRDefault="0031228D" w:rsidP="0031228D">
      <w:pPr>
        <w:rPr>
          <w:rFonts w:cstheme="minorHAnsi"/>
        </w:rPr>
      </w:pPr>
      <w:r w:rsidRPr="0031228D">
        <w:rPr>
          <w:rFonts w:cstheme="minorHAnsi"/>
        </w:rPr>
        <w:t xml:space="preserve">Make sure that the crime scene is secure, ensuring that again people do not have access.  As well as this making sure that the crime scene is controlled, again this is to help preserve evidence, this can also be done by making sure that police officers/staff do not use the most common approach when entering.  For example, if a police constable does have to enter then make sure that they do not take the most common pathway, which will help retain footprints and other evidence.  </w:t>
      </w:r>
    </w:p>
    <w:p w:rsidR="0031228D" w:rsidRPr="0031228D" w:rsidRDefault="0031228D" w:rsidP="0031228D">
      <w:pPr>
        <w:rPr>
          <w:rFonts w:cstheme="minorHAnsi"/>
        </w:rPr>
      </w:pPr>
    </w:p>
    <w:p w:rsidR="0031228D" w:rsidRPr="0031228D" w:rsidRDefault="0031228D" w:rsidP="0031228D">
      <w:pPr>
        <w:rPr>
          <w:rFonts w:cstheme="minorHAnsi"/>
          <w:b/>
        </w:rPr>
      </w:pPr>
      <w:r w:rsidRPr="0031228D">
        <w:rPr>
          <w:rFonts w:cstheme="minorHAnsi"/>
          <w:b/>
        </w:rPr>
        <w:t>Question 4</w:t>
      </w:r>
    </w:p>
    <w:p w:rsidR="0031228D" w:rsidRPr="0031228D" w:rsidRDefault="0031228D" w:rsidP="0031228D">
      <w:pPr>
        <w:rPr>
          <w:rFonts w:cstheme="minorHAnsi"/>
        </w:rPr>
      </w:pPr>
      <w:r w:rsidRPr="0031228D">
        <w:rPr>
          <w:rFonts w:cstheme="minorHAnsi"/>
        </w:rPr>
        <w:t>A person is guilty of robbery if they:</w:t>
      </w:r>
    </w:p>
    <w:p w:rsidR="0031228D" w:rsidRPr="0031228D" w:rsidRDefault="0031228D" w:rsidP="0031228D">
      <w:pPr>
        <w:rPr>
          <w:rFonts w:cstheme="minorHAnsi"/>
        </w:rPr>
      </w:pPr>
      <w:r w:rsidRPr="0031228D">
        <w:rPr>
          <w:rFonts w:cstheme="minorHAnsi"/>
        </w:rPr>
        <w:t xml:space="preserve">Steal and immediately before doing so, in order to do so, they use force on any person, or put or seeks to put any person in fear and then being subjected to force.  </w:t>
      </w:r>
    </w:p>
    <w:p w:rsidR="0031228D" w:rsidRPr="0031228D" w:rsidRDefault="0031228D" w:rsidP="0031228D">
      <w:pPr>
        <w:rPr>
          <w:rFonts w:cstheme="minorHAnsi"/>
        </w:rPr>
      </w:pPr>
    </w:p>
    <w:p w:rsidR="0031228D" w:rsidRPr="0031228D" w:rsidRDefault="0031228D" w:rsidP="0031228D">
      <w:pPr>
        <w:rPr>
          <w:rFonts w:cstheme="minorHAnsi"/>
        </w:rPr>
      </w:pPr>
    </w:p>
    <w:p w:rsidR="0031228D" w:rsidRPr="0031228D" w:rsidRDefault="0031228D" w:rsidP="0031228D">
      <w:pPr>
        <w:rPr>
          <w:rFonts w:cstheme="minorHAnsi"/>
          <w:b/>
        </w:rPr>
      </w:pPr>
      <w:r w:rsidRPr="0031228D">
        <w:rPr>
          <w:rFonts w:cstheme="minorHAnsi"/>
          <w:b/>
        </w:rPr>
        <w:lastRenderedPageBreak/>
        <w:t>Question 5</w:t>
      </w:r>
    </w:p>
    <w:p w:rsidR="0031228D" w:rsidRPr="0031228D" w:rsidRDefault="0031228D" w:rsidP="0031228D">
      <w:pPr>
        <w:rPr>
          <w:rFonts w:cstheme="minorHAnsi"/>
        </w:rPr>
      </w:pPr>
      <w:r w:rsidRPr="0031228D">
        <w:rPr>
          <w:rFonts w:cstheme="minorHAnsi"/>
        </w:rPr>
        <w:t xml:space="preserve">Discretion is where an officer can decide the best decision/ action using a professional manor, whereas discrimination is using their unconscious bias, or by making decisions that are unfair towards an individual which could be based on the police constables previous situations, or could even be whether the offender is known or had previous convictions.  A police constable should make sure that when making a decision or deciding an action that it should be justified, proportionate, lawful, accountable and necessary.  </w:t>
      </w:r>
    </w:p>
    <w:p w:rsidR="0031228D" w:rsidRPr="0031228D" w:rsidRDefault="0031228D" w:rsidP="0031228D">
      <w:pPr>
        <w:rPr>
          <w:rFonts w:cstheme="minorHAnsi"/>
        </w:rPr>
      </w:pPr>
      <w:r w:rsidRPr="0031228D">
        <w:rPr>
          <w:rFonts w:cstheme="minorHAnsi"/>
        </w:rPr>
        <w:t xml:space="preserve">J – Justified </w:t>
      </w:r>
    </w:p>
    <w:p w:rsidR="0031228D" w:rsidRPr="0031228D" w:rsidRDefault="0031228D" w:rsidP="0031228D">
      <w:pPr>
        <w:rPr>
          <w:rFonts w:cstheme="minorHAnsi"/>
        </w:rPr>
      </w:pPr>
      <w:r w:rsidRPr="0031228D">
        <w:rPr>
          <w:rFonts w:cstheme="minorHAnsi"/>
        </w:rPr>
        <w:t>P - Proportionate</w:t>
      </w:r>
    </w:p>
    <w:p w:rsidR="0031228D" w:rsidRPr="0031228D" w:rsidRDefault="0031228D" w:rsidP="0031228D">
      <w:pPr>
        <w:rPr>
          <w:rFonts w:cstheme="minorHAnsi"/>
        </w:rPr>
      </w:pPr>
      <w:r w:rsidRPr="0031228D">
        <w:rPr>
          <w:rFonts w:cstheme="minorHAnsi"/>
        </w:rPr>
        <w:t>L - Lawful</w:t>
      </w:r>
    </w:p>
    <w:p w:rsidR="0031228D" w:rsidRPr="0031228D" w:rsidRDefault="0031228D" w:rsidP="0031228D">
      <w:pPr>
        <w:rPr>
          <w:rFonts w:cstheme="minorHAnsi"/>
        </w:rPr>
      </w:pPr>
      <w:r w:rsidRPr="0031228D">
        <w:rPr>
          <w:rFonts w:cstheme="minorHAnsi"/>
        </w:rPr>
        <w:t>A - Accountable</w:t>
      </w:r>
    </w:p>
    <w:p w:rsidR="0031228D" w:rsidRPr="0031228D" w:rsidRDefault="0031228D" w:rsidP="0031228D">
      <w:pPr>
        <w:rPr>
          <w:rFonts w:cstheme="minorHAnsi"/>
        </w:rPr>
      </w:pPr>
      <w:r w:rsidRPr="0031228D">
        <w:rPr>
          <w:rFonts w:cstheme="minorHAnsi"/>
        </w:rPr>
        <w:t xml:space="preserve">N – Necessary </w:t>
      </w:r>
    </w:p>
    <w:p w:rsidR="0031228D" w:rsidRPr="0031228D" w:rsidRDefault="0031228D" w:rsidP="0031228D">
      <w:pPr>
        <w:rPr>
          <w:rFonts w:cstheme="minorHAnsi"/>
        </w:rPr>
      </w:pPr>
    </w:p>
    <w:p w:rsidR="0031228D" w:rsidRPr="0031228D" w:rsidRDefault="0031228D" w:rsidP="0031228D">
      <w:pPr>
        <w:rPr>
          <w:rFonts w:cstheme="minorHAnsi"/>
        </w:rPr>
      </w:pPr>
      <w:r w:rsidRPr="0031228D">
        <w:rPr>
          <w:rFonts w:cstheme="minorHAnsi"/>
          <w:b/>
        </w:rPr>
        <w:t>Question 6</w:t>
      </w:r>
      <w:r w:rsidRPr="0031228D">
        <w:rPr>
          <w:rFonts w:cstheme="minorHAnsi"/>
          <w:b/>
        </w:rPr>
        <w:br/>
      </w:r>
    </w:p>
    <w:p w:rsidR="0031228D" w:rsidRPr="0031228D" w:rsidRDefault="0031228D" w:rsidP="0031228D">
      <w:pPr>
        <w:rPr>
          <w:rFonts w:cstheme="minorHAnsi"/>
        </w:rPr>
      </w:pPr>
      <w:r w:rsidRPr="0031228D">
        <w:rPr>
          <w:rFonts w:cstheme="minorHAnsi"/>
        </w:rPr>
        <w:t xml:space="preserve">Section 24 (5) </w:t>
      </w:r>
    </w:p>
    <w:p w:rsidR="0031228D" w:rsidRPr="0031228D" w:rsidRDefault="0031228D" w:rsidP="0031228D">
      <w:pPr>
        <w:rPr>
          <w:rFonts w:cstheme="minorHAnsi"/>
        </w:rPr>
      </w:pPr>
      <w:r w:rsidRPr="0031228D">
        <w:rPr>
          <w:rFonts w:cstheme="minorHAnsi"/>
        </w:rPr>
        <w:t xml:space="preserve">Section 1 Police and Criminal Evidence Act 1984.  </w:t>
      </w:r>
    </w:p>
    <w:p w:rsidR="0031228D" w:rsidRPr="0031228D" w:rsidRDefault="0031228D" w:rsidP="0031228D">
      <w:pPr>
        <w:rPr>
          <w:rFonts w:cstheme="minorHAnsi"/>
        </w:rPr>
      </w:pPr>
    </w:p>
    <w:p w:rsidR="0031228D" w:rsidRPr="0031228D" w:rsidRDefault="0031228D" w:rsidP="0031228D">
      <w:pPr>
        <w:rPr>
          <w:rFonts w:cstheme="minorHAnsi"/>
          <w:b/>
        </w:rPr>
      </w:pPr>
      <w:r w:rsidRPr="0031228D">
        <w:rPr>
          <w:rFonts w:cstheme="minorHAnsi"/>
          <w:b/>
        </w:rPr>
        <w:t>Question 7</w:t>
      </w:r>
    </w:p>
    <w:p w:rsidR="0031228D" w:rsidRPr="0031228D" w:rsidRDefault="0031228D" w:rsidP="0031228D">
      <w:pPr>
        <w:rPr>
          <w:rFonts w:cstheme="minorHAnsi"/>
        </w:rPr>
      </w:pPr>
      <w:r w:rsidRPr="0031228D">
        <w:rPr>
          <w:rFonts w:cstheme="minorHAnsi"/>
        </w:rPr>
        <w:t xml:space="preserve">The code of practise covering statutory powers of arrest is Police and criminal Evidence Act 1984- PACE code G which is the necessity criteria for making an arrest.  </w:t>
      </w:r>
      <w:r w:rsidRPr="0031228D">
        <w:rPr>
          <w:rFonts w:cstheme="minorHAnsi"/>
          <w:b/>
        </w:rPr>
        <w:br/>
      </w:r>
      <w:r w:rsidRPr="0031228D">
        <w:rPr>
          <w:rFonts w:cstheme="minorHAnsi"/>
        </w:rPr>
        <w:t xml:space="preserve">To make an arrest you must have grounds, necessity, caution and notify the suspect that they are under arrest and why.  </w:t>
      </w:r>
    </w:p>
    <w:p w:rsidR="0031228D" w:rsidRPr="0031228D" w:rsidRDefault="0031228D" w:rsidP="0031228D">
      <w:pPr>
        <w:rPr>
          <w:rFonts w:cstheme="minorHAnsi"/>
        </w:rPr>
      </w:pPr>
      <w:r w:rsidRPr="0031228D">
        <w:rPr>
          <w:rFonts w:cstheme="minorHAnsi"/>
        </w:rPr>
        <w:t xml:space="preserve">Which leads onto the necessities, which are to help a prompt and effective investigation, making sure that this isn’t hindered by the offender, the disappearance of a person in question, to protect a child or vulnerable person, to stop the obstruction of the highway, to prevent physical injury to themselves or others, public decency, prevent loss of or damage to property and to ascertain name and address of the suspect.  </w:t>
      </w:r>
    </w:p>
    <w:p w:rsidR="0031228D" w:rsidRPr="0031228D" w:rsidRDefault="0031228D" w:rsidP="0031228D">
      <w:pPr>
        <w:rPr>
          <w:rFonts w:cstheme="minorHAnsi"/>
        </w:rPr>
      </w:pPr>
    </w:p>
    <w:p w:rsidR="0031228D" w:rsidRPr="0031228D" w:rsidRDefault="0031228D" w:rsidP="0031228D">
      <w:pPr>
        <w:rPr>
          <w:rFonts w:cstheme="minorHAnsi"/>
        </w:rPr>
      </w:pPr>
      <w:r w:rsidRPr="0031228D">
        <w:rPr>
          <w:rFonts w:cstheme="minorHAnsi"/>
          <w:b/>
        </w:rPr>
        <w:t>Question 8</w:t>
      </w:r>
    </w:p>
    <w:p w:rsidR="0031228D" w:rsidRPr="0031228D" w:rsidRDefault="0031228D" w:rsidP="0031228D">
      <w:pPr>
        <w:rPr>
          <w:rFonts w:cstheme="minorHAnsi"/>
        </w:rPr>
      </w:pPr>
      <w:r w:rsidRPr="0031228D">
        <w:rPr>
          <w:rFonts w:cstheme="minorHAnsi"/>
        </w:rPr>
        <w:t>When making an arrest and having to use force, there are legislations that police officers can rely upon when managing conflict which is Section 117 PACE 1984 which means they can use reasonable force if necessary by any police officer, under common law it states that any person may use reasonable force to protect themselves or others, and lastly under section 3 Criminal Law Act 1967 any person can use reasonable force (same as common law) but for the prevention of crime too, helping to assist or affect any lawful arrests.</w:t>
      </w:r>
    </w:p>
    <w:p w:rsidR="0031228D" w:rsidRPr="0031228D" w:rsidRDefault="0031228D" w:rsidP="0031228D">
      <w:pPr>
        <w:rPr>
          <w:rFonts w:cstheme="minorHAnsi"/>
        </w:rPr>
      </w:pPr>
    </w:p>
    <w:p w:rsidR="0031228D" w:rsidRPr="0031228D" w:rsidRDefault="0031228D" w:rsidP="0031228D">
      <w:pPr>
        <w:rPr>
          <w:rFonts w:cstheme="minorHAnsi"/>
        </w:rPr>
      </w:pPr>
      <w:r w:rsidRPr="0031228D">
        <w:rPr>
          <w:rFonts w:cstheme="minorHAnsi"/>
          <w:b/>
        </w:rPr>
        <w:lastRenderedPageBreak/>
        <w:t>Question 9</w:t>
      </w:r>
    </w:p>
    <w:p w:rsidR="0031228D" w:rsidRPr="0031228D" w:rsidRDefault="0031228D" w:rsidP="0031228D">
      <w:pPr>
        <w:rPr>
          <w:rFonts w:cstheme="minorHAnsi"/>
        </w:rPr>
      </w:pPr>
      <w:r w:rsidRPr="0031228D">
        <w:rPr>
          <w:rFonts w:cstheme="minorHAnsi"/>
        </w:rPr>
        <w:t xml:space="preserve">When arresting someone you must explain and state that they are under arrest and what section/ act for, necessity for arrest, grounds for suspecting/believing and the caution.  </w:t>
      </w:r>
    </w:p>
    <w:p w:rsidR="0031228D" w:rsidRPr="0031228D" w:rsidRDefault="0031228D" w:rsidP="0031228D">
      <w:pPr>
        <w:rPr>
          <w:rFonts w:cstheme="minorHAnsi"/>
          <w:b/>
        </w:rPr>
      </w:pPr>
      <w:r w:rsidRPr="0031228D">
        <w:rPr>
          <w:rFonts w:cstheme="minorHAnsi"/>
          <w:b/>
        </w:rPr>
        <w:t>Question 10</w:t>
      </w:r>
    </w:p>
    <w:p w:rsidR="0031228D" w:rsidRPr="0031228D" w:rsidRDefault="0031228D" w:rsidP="0031228D">
      <w:pPr>
        <w:rPr>
          <w:rFonts w:cstheme="minorHAnsi"/>
        </w:rPr>
      </w:pPr>
      <w:r w:rsidRPr="0031228D">
        <w:rPr>
          <w:rFonts w:cstheme="minorHAnsi"/>
        </w:rPr>
        <w:t xml:space="preserve">When using the National Decision Model, it provides valuable assistance as it is a circle which can keep going round and round as more evidence comes to light.  </w:t>
      </w:r>
    </w:p>
    <w:p w:rsidR="0031228D" w:rsidRPr="0031228D" w:rsidRDefault="0031228D" w:rsidP="0031228D">
      <w:pPr>
        <w:rPr>
          <w:rFonts w:cstheme="minorHAnsi"/>
        </w:rPr>
      </w:pPr>
      <w:r w:rsidRPr="0031228D">
        <w:rPr>
          <w:rFonts w:cstheme="minorHAnsi"/>
        </w:rPr>
        <w:t xml:space="preserve">It has police code of ethics in the middle which are the 10 standards of behaviour; </w:t>
      </w:r>
    </w:p>
    <w:p w:rsidR="0031228D" w:rsidRPr="0031228D" w:rsidRDefault="0031228D" w:rsidP="0031228D">
      <w:pPr>
        <w:pStyle w:val="ListParagraph"/>
        <w:numPr>
          <w:ilvl w:val="0"/>
          <w:numId w:val="12"/>
        </w:numPr>
        <w:rPr>
          <w:rFonts w:cstheme="minorHAnsi"/>
        </w:rPr>
      </w:pPr>
      <w:r w:rsidRPr="0031228D">
        <w:rPr>
          <w:rFonts w:cstheme="minorHAnsi"/>
        </w:rPr>
        <w:t xml:space="preserve">Honesty and integrity </w:t>
      </w:r>
    </w:p>
    <w:p w:rsidR="0031228D" w:rsidRPr="0031228D" w:rsidRDefault="0031228D" w:rsidP="0031228D">
      <w:pPr>
        <w:pStyle w:val="ListParagraph"/>
        <w:numPr>
          <w:ilvl w:val="0"/>
          <w:numId w:val="12"/>
        </w:numPr>
        <w:rPr>
          <w:rFonts w:cstheme="minorHAnsi"/>
        </w:rPr>
      </w:pPr>
      <w:r w:rsidRPr="0031228D">
        <w:rPr>
          <w:rFonts w:cstheme="minorHAnsi"/>
        </w:rPr>
        <w:t xml:space="preserve">Authority, respect and courtesy </w:t>
      </w:r>
    </w:p>
    <w:p w:rsidR="0031228D" w:rsidRPr="0031228D" w:rsidRDefault="0031228D" w:rsidP="0031228D">
      <w:pPr>
        <w:pStyle w:val="ListParagraph"/>
        <w:numPr>
          <w:ilvl w:val="0"/>
          <w:numId w:val="12"/>
        </w:numPr>
        <w:rPr>
          <w:rFonts w:cstheme="minorHAnsi"/>
        </w:rPr>
      </w:pPr>
      <w:r w:rsidRPr="0031228D">
        <w:rPr>
          <w:rFonts w:cstheme="minorHAnsi"/>
        </w:rPr>
        <w:t xml:space="preserve">Equality &amp; diversity </w:t>
      </w:r>
    </w:p>
    <w:p w:rsidR="0031228D" w:rsidRPr="0031228D" w:rsidRDefault="0031228D" w:rsidP="0031228D">
      <w:pPr>
        <w:pStyle w:val="ListParagraph"/>
        <w:numPr>
          <w:ilvl w:val="0"/>
          <w:numId w:val="12"/>
        </w:numPr>
        <w:rPr>
          <w:rFonts w:cstheme="minorHAnsi"/>
        </w:rPr>
      </w:pPr>
      <w:r w:rsidRPr="0031228D">
        <w:rPr>
          <w:rFonts w:cstheme="minorHAnsi"/>
        </w:rPr>
        <w:t>Orders &amp; instructions</w:t>
      </w:r>
    </w:p>
    <w:p w:rsidR="0031228D" w:rsidRPr="0031228D" w:rsidRDefault="0031228D" w:rsidP="0031228D">
      <w:pPr>
        <w:pStyle w:val="ListParagraph"/>
        <w:numPr>
          <w:ilvl w:val="0"/>
          <w:numId w:val="12"/>
        </w:numPr>
        <w:rPr>
          <w:rFonts w:cstheme="minorHAnsi"/>
        </w:rPr>
      </w:pPr>
      <w:r w:rsidRPr="0031228D">
        <w:rPr>
          <w:rFonts w:cstheme="minorHAnsi"/>
        </w:rPr>
        <w:t xml:space="preserve">Use of force </w:t>
      </w:r>
    </w:p>
    <w:p w:rsidR="0031228D" w:rsidRPr="0031228D" w:rsidRDefault="0031228D" w:rsidP="0031228D">
      <w:pPr>
        <w:pStyle w:val="ListParagraph"/>
        <w:numPr>
          <w:ilvl w:val="0"/>
          <w:numId w:val="12"/>
        </w:numPr>
        <w:rPr>
          <w:rFonts w:cstheme="minorHAnsi"/>
        </w:rPr>
      </w:pPr>
      <w:r w:rsidRPr="0031228D">
        <w:rPr>
          <w:rFonts w:cstheme="minorHAnsi"/>
        </w:rPr>
        <w:t xml:space="preserve">Duties &amp; responsibilities </w:t>
      </w:r>
    </w:p>
    <w:p w:rsidR="0031228D" w:rsidRPr="0031228D" w:rsidRDefault="0031228D" w:rsidP="0031228D">
      <w:pPr>
        <w:pStyle w:val="ListParagraph"/>
        <w:numPr>
          <w:ilvl w:val="0"/>
          <w:numId w:val="12"/>
        </w:numPr>
        <w:rPr>
          <w:rFonts w:cstheme="minorHAnsi"/>
        </w:rPr>
      </w:pPr>
      <w:r w:rsidRPr="0031228D">
        <w:rPr>
          <w:rFonts w:cstheme="minorHAnsi"/>
        </w:rPr>
        <w:t xml:space="preserve">Confidentiality </w:t>
      </w:r>
    </w:p>
    <w:p w:rsidR="0031228D" w:rsidRPr="0031228D" w:rsidRDefault="0031228D" w:rsidP="0031228D">
      <w:pPr>
        <w:pStyle w:val="ListParagraph"/>
        <w:numPr>
          <w:ilvl w:val="0"/>
          <w:numId w:val="12"/>
        </w:numPr>
        <w:rPr>
          <w:rFonts w:cstheme="minorHAnsi"/>
        </w:rPr>
      </w:pPr>
      <w:r w:rsidRPr="0031228D">
        <w:rPr>
          <w:rFonts w:cstheme="minorHAnsi"/>
        </w:rPr>
        <w:t xml:space="preserve">Fitness for work </w:t>
      </w:r>
    </w:p>
    <w:p w:rsidR="0031228D" w:rsidRPr="0031228D" w:rsidRDefault="0031228D" w:rsidP="0031228D">
      <w:pPr>
        <w:pStyle w:val="ListParagraph"/>
        <w:numPr>
          <w:ilvl w:val="0"/>
          <w:numId w:val="12"/>
        </w:numPr>
        <w:rPr>
          <w:rFonts w:cstheme="minorHAnsi"/>
        </w:rPr>
      </w:pPr>
      <w:r w:rsidRPr="0031228D">
        <w:rPr>
          <w:rFonts w:cstheme="minorHAnsi"/>
        </w:rPr>
        <w:t>Challenging &amp; reporting improper behaviour</w:t>
      </w:r>
    </w:p>
    <w:p w:rsidR="0031228D" w:rsidRPr="0031228D" w:rsidRDefault="0031228D" w:rsidP="0031228D">
      <w:pPr>
        <w:pStyle w:val="ListParagraph"/>
        <w:numPr>
          <w:ilvl w:val="0"/>
          <w:numId w:val="12"/>
        </w:numPr>
        <w:rPr>
          <w:rFonts w:cstheme="minorHAnsi"/>
        </w:rPr>
      </w:pPr>
      <w:r w:rsidRPr="0031228D">
        <w:rPr>
          <w:rFonts w:cstheme="minorHAnsi"/>
        </w:rPr>
        <w:t xml:space="preserve">Conduct </w:t>
      </w:r>
    </w:p>
    <w:p w:rsidR="0031228D" w:rsidRPr="0031228D" w:rsidRDefault="0031228D" w:rsidP="0031228D">
      <w:pPr>
        <w:rPr>
          <w:rFonts w:cstheme="minorHAnsi"/>
        </w:rPr>
      </w:pPr>
      <w:r w:rsidRPr="0031228D">
        <w:rPr>
          <w:rFonts w:cstheme="minorHAnsi"/>
        </w:rPr>
        <w:t xml:space="preserve">These are linked to all points of the NDM model as these need to be maintained throughout each stage.  </w:t>
      </w:r>
    </w:p>
    <w:p w:rsidR="0031228D" w:rsidRPr="0031228D" w:rsidRDefault="0031228D" w:rsidP="0031228D">
      <w:pPr>
        <w:rPr>
          <w:rFonts w:cstheme="minorHAnsi"/>
        </w:rPr>
      </w:pPr>
      <w:r w:rsidRPr="0031228D">
        <w:rPr>
          <w:rFonts w:cstheme="minorHAnsi"/>
        </w:rPr>
        <w:t xml:space="preserve">The next stage is gathering information and intelligence, which can be to do with trying to get as much information and intelligence beforehand, this can be by using PNC, NICHE, and other sources.  </w:t>
      </w:r>
    </w:p>
    <w:p w:rsidR="0031228D" w:rsidRPr="0031228D" w:rsidRDefault="0031228D" w:rsidP="0031228D">
      <w:pPr>
        <w:rPr>
          <w:rFonts w:cstheme="minorHAnsi"/>
        </w:rPr>
      </w:pPr>
      <w:r w:rsidRPr="0031228D">
        <w:rPr>
          <w:rFonts w:cstheme="minorHAnsi"/>
        </w:rPr>
        <w:t xml:space="preserve">We then need to assess threat and risk and develop a working strategy, by making sure that we are protecting ourselves and others, using other aspects of the police if needed.  </w:t>
      </w:r>
    </w:p>
    <w:p w:rsidR="0031228D" w:rsidRPr="0031228D" w:rsidRDefault="0031228D" w:rsidP="0031228D">
      <w:pPr>
        <w:rPr>
          <w:rFonts w:cstheme="minorHAnsi"/>
        </w:rPr>
      </w:pPr>
      <w:r w:rsidRPr="0031228D">
        <w:rPr>
          <w:rFonts w:cstheme="minorHAnsi"/>
        </w:rPr>
        <w:t xml:space="preserve">Consider policies and powers throughout when making decisions.  </w:t>
      </w:r>
    </w:p>
    <w:p w:rsidR="0031228D" w:rsidRPr="0031228D" w:rsidRDefault="0031228D" w:rsidP="0031228D">
      <w:pPr>
        <w:rPr>
          <w:rFonts w:cstheme="minorHAnsi"/>
        </w:rPr>
      </w:pPr>
      <w:r w:rsidRPr="0031228D">
        <w:rPr>
          <w:rFonts w:cstheme="minorHAnsi"/>
        </w:rPr>
        <w:t xml:space="preserve">Then we need to identify options and contingencies to see </w:t>
      </w:r>
      <w:proofErr w:type="gramStart"/>
      <w:r w:rsidRPr="0031228D">
        <w:rPr>
          <w:rFonts w:cstheme="minorHAnsi"/>
        </w:rPr>
        <w:t>If</w:t>
      </w:r>
      <w:proofErr w:type="gramEnd"/>
      <w:r w:rsidRPr="0031228D">
        <w:rPr>
          <w:rFonts w:cstheme="minorHAnsi"/>
        </w:rPr>
        <w:t xml:space="preserve"> there are any other alternatives we can do. </w:t>
      </w:r>
    </w:p>
    <w:p w:rsidR="0031228D" w:rsidRPr="0031228D" w:rsidRDefault="0031228D" w:rsidP="0031228D">
      <w:pPr>
        <w:rPr>
          <w:rFonts w:cstheme="minorHAnsi"/>
        </w:rPr>
      </w:pPr>
      <w:r w:rsidRPr="0031228D">
        <w:rPr>
          <w:rFonts w:cstheme="minorHAnsi"/>
        </w:rPr>
        <w:t xml:space="preserve">Take action and review is the last stage, however, this isn’t the end as it goes round again and again as required.  </w:t>
      </w:r>
    </w:p>
    <w:p w:rsidR="0031228D" w:rsidRPr="0031228D" w:rsidRDefault="0031228D" w:rsidP="0031228D">
      <w:pPr>
        <w:rPr>
          <w:rFonts w:cstheme="minorHAnsi"/>
        </w:rPr>
      </w:pPr>
    </w:p>
    <w:p w:rsidR="0031228D" w:rsidRPr="0031228D" w:rsidRDefault="0031228D" w:rsidP="0031228D">
      <w:pPr>
        <w:rPr>
          <w:rFonts w:cstheme="minorHAnsi"/>
        </w:rPr>
      </w:pPr>
      <w:r w:rsidRPr="0031228D">
        <w:rPr>
          <w:rFonts w:cstheme="minorHAnsi"/>
          <w:b/>
        </w:rPr>
        <w:t>Question 11</w:t>
      </w:r>
      <w:r w:rsidRPr="0031228D">
        <w:rPr>
          <w:rFonts w:cstheme="minorHAnsi"/>
          <w:b/>
        </w:rPr>
        <w:br/>
      </w:r>
    </w:p>
    <w:p w:rsidR="0031228D" w:rsidRPr="0031228D" w:rsidRDefault="0031228D" w:rsidP="0031228D">
      <w:pPr>
        <w:rPr>
          <w:rFonts w:cstheme="minorHAnsi"/>
        </w:rPr>
      </w:pPr>
      <w:r w:rsidRPr="0031228D">
        <w:rPr>
          <w:rFonts w:cstheme="minorHAnsi"/>
        </w:rPr>
        <w:t>PACE section 17 is before arrest.</w:t>
      </w:r>
    </w:p>
    <w:p w:rsidR="0031228D" w:rsidRPr="0031228D" w:rsidRDefault="0031228D" w:rsidP="0031228D">
      <w:pPr>
        <w:rPr>
          <w:rFonts w:cstheme="minorHAnsi"/>
        </w:rPr>
      </w:pPr>
      <w:r w:rsidRPr="0031228D">
        <w:rPr>
          <w:rFonts w:cstheme="minorHAnsi"/>
        </w:rPr>
        <w:t>A constable may arrest:</w:t>
      </w:r>
    </w:p>
    <w:p w:rsidR="0031228D" w:rsidRPr="0031228D" w:rsidRDefault="0031228D" w:rsidP="0031228D">
      <w:pPr>
        <w:rPr>
          <w:rFonts w:cstheme="minorHAnsi"/>
        </w:rPr>
      </w:pPr>
      <w:r w:rsidRPr="0031228D">
        <w:rPr>
          <w:rFonts w:cstheme="minorHAnsi"/>
        </w:rPr>
        <w:t xml:space="preserve">P – Pursuit of person unlawfully at large </w:t>
      </w:r>
    </w:p>
    <w:p w:rsidR="0031228D" w:rsidRPr="0031228D" w:rsidRDefault="0031228D" w:rsidP="0031228D">
      <w:pPr>
        <w:rPr>
          <w:rFonts w:cstheme="minorHAnsi"/>
        </w:rPr>
      </w:pPr>
      <w:r w:rsidRPr="0031228D">
        <w:rPr>
          <w:rFonts w:cstheme="minorHAnsi"/>
        </w:rPr>
        <w:t xml:space="preserve">L – Life, limb or property </w:t>
      </w:r>
    </w:p>
    <w:p w:rsidR="0031228D" w:rsidRPr="0031228D" w:rsidRDefault="0031228D" w:rsidP="0031228D">
      <w:pPr>
        <w:rPr>
          <w:rFonts w:cstheme="minorHAnsi"/>
        </w:rPr>
      </w:pPr>
      <w:r w:rsidRPr="0031228D">
        <w:rPr>
          <w:rFonts w:cstheme="minorHAnsi"/>
        </w:rPr>
        <w:t xml:space="preserve">E – Execute a warrant </w:t>
      </w:r>
    </w:p>
    <w:p w:rsidR="0031228D" w:rsidRPr="0031228D" w:rsidRDefault="0031228D" w:rsidP="0031228D">
      <w:pPr>
        <w:rPr>
          <w:rFonts w:cstheme="minorHAnsi"/>
        </w:rPr>
      </w:pPr>
      <w:r w:rsidRPr="0031228D">
        <w:rPr>
          <w:rFonts w:cstheme="minorHAnsi"/>
        </w:rPr>
        <w:t xml:space="preserve">A – Arrest for indictable offence </w:t>
      </w:r>
    </w:p>
    <w:p w:rsidR="0031228D" w:rsidRPr="0031228D" w:rsidRDefault="0031228D" w:rsidP="0031228D">
      <w:pPr>
        <w:rPr>
          <w:rFonts w:cstheme="minorHAnsi"/>
        </w:rPr>
      </w:pPr>
      <w:r w:rsidRPr="0031228D">
        <w:rPr>
          <w:rFonts w:cstheme="minorHAnsi"/>
        </w:rPr>
        <w:lastRenderedPageBreak/>
        <w:t xml:space="preserve">S – Specified offences </w:t>
      </w:r>
    </w:p>
    <w:p w:rsidR="0031228D" w:rsidRPr="0031228D" w:rsidRDefault="0031228D" w:rsidP="0031228D">
      <w:pPr>
        <w:rPr>
          <w:rFonts w:cstheme="minorHAnsi"/>
        </w:rPr>
      </w:pPr>
      <w:r w:rsidRPr="0031228D">
        <w:rPr>
          <w:rFonts w:cstheme="minorHAnsi"/>
        </w:rPr>
        <w:t>E – Escape from prison</w:t>
      </w:r>
      <w:r w:rsidRPr="0031228D">
        <w:rPr>
          <w:rFonts w:cstheme="minorHAnsi"/>
        </w:rPr>
        <w:br/>
      </w:r>
    </w:p>
    <w:p w:rsidR="0031228D" w:rsidRPr="0031228D" w:rsidRDefault="0031228D" w:rsidP="0031228D">
      <w:pPr>
        <w:rPr>
          <w:rFonts w:cstheme="minorHAnsi"/>
        </w:rPr>
      </w:pPr>
      <w:r w:rsidRPr="0031228D">
        <w:rPr>
          <w:rFonts w:cstheme="minorHAnsi"/>
          <w:b/>
        </w:rPr>
        <w:t>Question 12</w:t>
      </w:r>
      <w:r w:rsidRPr="0031228D">
        <w:rPr>
          <w:rFonts w:cstheme="minorHAnsi"/>
          <w:b/>
        </w:rPr>
        <w:br/>
      </w:r>
    </w:p>
    <w:p w:rsidR="0031228D" w:rsidRPr="0031228D" w:rsidRDefault="0031228D" w:rsidP="0031228D">
      <w:pPr>
        <w:rPr>
          <w:rFonts w:cstheme="minorHAnsi"/>
          <w:b/>
        </w:rPr>
      </w:pPr>
      <w:r w:rsidRPr="0031228D">
        <w:rPr>
          <w:rFonts w:cstheme="minorHAnsi"/>
        </w:rPr>
        <w:t xml:space="preserve">Subjective / objective </w:t>
      </w:r>
      <w:proofErr w:type="gramStart"/>
      <w:r w:rsidRPr="0031228D">
        <w:rPr>
          <w:rFonts w:cstheme="minorHAnsi"/>
        </w:rPr>
        <w:t>test – RV Genting – casino’s</w:t>
      </w:r>
      <w:proofErr w:type="gramEnd"/>
      <w:r w:rsidRPr="0031228D">
        <w:rPr>
          <w:rFonts w:cstheme="minorHAnsi"/>
        </w:rPr>
        <w:t xml:space="preserve"> </w:t>
      </w:r>
    </w:p>
    <w:p w:rsidR="0031228D" w:rsidRPr="0031228D" w:rsidRDefault="0031228D" w:rsidP="0031228D">
      <w:pPr>
        <w:rPr>
          <w:rFonts w:cstheme="minorHAnsi"/>
        </w:rPr>
      </w:pPr>
    </w:p>
    <w:p w:rsidR="0031228D" w:rsidRPr="0031228D" w:rsidRDefault="0031228D" w:rsidP="0031228D">
      <w:pPr>
        <w:rPr>
          <w:rFonts w:cstheme="minorHAnsi"/>
        </w:rPr>
      </w:pPr>
      <w:r w:rsidRPr="0031228D">
        <w:rPr>
          <w:rFonts w:cstheme="minorHAnsi"/>
          <w:b/>
        </w:rPr>
        <w:t>Question 13</w:t>
      </w:r>
      <w:r w:rsidRPr="0031228D">
        <w:rPr>
          <w:rFonts w:cstheme="minorHAnsi"/>
          <w:b/>
        </w:rPr>
        <w:br/>
      </w:r>
      <w:r w:rsidRPr="0031228D">
        <w:rPr>
          <w:rFonts w:cstheme="minorHAnsi"/>
        </w:rPr>
        <w:t xml:space="preserve">National decision model </w:t>
      </w:r>
    </w:p>
    <w:p w:rsidR="0031228D" w:rsidRPr="0031228D" w:rsidRDefault="0031228D" w:rsidP="0031228D">
      <w:pPr>
        <w:rPr>
          <w:rFonts w:cstheme="minorHAnsi"/>
        </w:rPr>
      </w:pPr>
      <w:r w:rsidRPr="0031228D">
        <w:rPr>
          <w:rFonts w:cstheme="minorHAnsi"/>
        </w:rPr>
        <w:t>Call grading 1-5</w:t>
      </w:r>
    </w:p>
    <w:p w:rsidR="0031228D" w:rsidRPr="0031228D" w:rsidRDefault="0031228D" w:rsidP="0031228D">
      <w:pPr>
        <w:rPr>
          <w:rFonts w:cstheme="minorHAnsi"/>
        </w:rPr>
      </w:pPr>
      <w:r w:rsidRPr="0031228D">
        <w:rPr>
          <w:rFonts w:cstheme="minorHAnsi"/>
        </w:rPr>
        <w:t xml:space="preserve">1- Emergency - respond </w:t>
      </w:r>
      <w:proofErr w:type="gramStart"/>
      <w:r w:rsidRPr="0031228D">
        <w:rPr>
          <w:rFonts w:cstheme="minorHAnsi"/>
        </w:rPr>
        <w:t>asap</w:t>
      </w:r>
      <w:proofErr w:type="gramEnd"/>
      <w:r w:rsidRPr="0031228D">
        <w:rPr>
          <w:rFonts w:cstheme="minorHAnsi"/>
        </w:rPr>
        <w:t xml:space="preserve"> </w:t>
      </w:r>
    </w:p>
    <w:p w:rsidR="0031228D" w:rsidRPr="0031228D" w:rsidRDefault="0031228D" w:rsidP="0031228D">
      <w:pPr>
        <w:rPr>
          <w:rFonts w:cstheme="minorHAnsi"/>
        </w:rPr>
      </w:pPr>
      <w:r w:rsidRPr="0031228D">
        <w:rPr>
          <w:rFonts w:cstheme="minorHAnsi"/>
        </w:rPr>
        <w:t xml:space="preserve">2 - </w:t>
      </w:r>
    </w:p>
    <w:p w:rsidR="0031228D" w:rsidRPr="0031228D" w:rsidRDefault="0031228D" w:rsidP="0031228D">
      <w:pPr>
        <w:rPr>
          <w:rFonts w:cstheme="minorHAnsi"/>
        </w:rPr>
      </w:pPr>
      <w:r w:rsidRPr="0031228D">
        <w:rPr>
          <w:rFonts w:cstheme="minorHAnsi"/>
        </w:rPr>
        <w:t>3</w:t>
      </w:r>
    </w:p>
    <w:p w:rsidR="0031228D" w:rsidRPr="0031228D" w:rsidRDefault="0031228D" w:rsidP="0031228D">
      <w:pPr>
        <w:rPr>
          <w:rFonts w:cstheme="minorHAnsi"/>
        </w:rPr>
      </w:pPr>
      <w:r w:rsidRPr="0031228D">
        <w:rPr>
          <w:rFonts w:cstheme="minorHAnsi"/>
        </w:rPr>
        <w:t>4</w:t>
      </w:r>
    </w:p>
    <w:p w:rsidR="0031228D" w:rsidRPr="0031228D" w:rsidRDefault="0031228D" w:rsidP="0031228D">
      <w:pPr>
        <w:rPr>
          <w:rFonts w:cstheme="minorHAnsi"/>
        </w:rPr>
      </w:pPr>
      <w:r w:rsidRPr="0031228D">
        <w:rPr>
          <w:rFonts w:cstheme="minorHAnsi"/>
        </w:rPr>
        <w:t xml:space="preserve">5 – </w:t>
      </w:r>
      <w:proofErr w:type="gramStart"/>
      <w:r w:rsidRPr="0031228D">
        <w:rPr>
          <w:rFonts w:cstheme="minorHAnsi"/>
        </w:rPr>
        <w:t>non</w:t>
      </w:r>
      <w:proofErr w:type="gramEnd"/>
      <w:r w:rsidRPr="0031228D">
        <w:rPr>
          <w:rFonts w:cstheme="minorHAnsi"/>
        </w:rPr>
        <w:t xml:space="preserve"> emergency – 24 hours to respond – diary car </w:t>
      </w:r>
    </w:p>
    <w:p w:rsidR="0031228D" w:rsidRPr="0031228D" w:rsidRDefault="0031228D" w:rsidP="0031228D">
      <w:pPr>
        <w:rPr>
          <w:rFonts w:cstheme="minorHAnsi"/>
        </w:rPr>
      </w:pPr>
    </w:p>
    <w:p w:rsidR="0031228D" w:rsidRPr="0031228D" w:rsidRDefault="0031228D" w:rsidP="0031228D">
      <w:pPr>
        <w:rPr>
          <w:rFonts w:cstheme="minorHAnsi"/>
        </w:rPr>
      </w:pPr>
    </w:p>
    <w:p w:rsidR="0031228D" w:rsidRPr="0031228D" w:rsidRDefault="0031228D" w:rsidP="0031228D">
      <w:pPr>
        <w:rPr>
          <w:rFonts w:cstheme="minorHAnsi"/>
        </w:rPr>
      </w:pPr>
      <w:r w:rsidRPr="0031228D">
        <w:rPr>
          <w:rFonts w:cstheme="minorHAnsi"/>
          <w:b/>
        </w:rPr>
        <w:t>Question 14</w:t>
      </w:r>
      <w:r w:rsidRPr="0031228D">
        <w:rPr>
          <w:rFonts w:cstheme="minorHAnsi"/>
          <w:b/>
        </w:rPr>
        <w:br/>
      </w:r>
    </w:p>
    <w:p w:rsidR="0031228D" w:rsidRPr="0031228D" w:rsidRDefault="0031228D" w:rsidP="0031228D">
      <w:pPr>
        <w:rPr>
          <w:rFonts w:cstheme="minorHAnsi"/>
        </w:rPr>
      </w:pPr>
      <w:r w:rsidRPr="0031228D">
        <w:rPr>
          <w:rFonts w:cstheme="minorHAnsi"/>
        </w:rPr>
        <w:t xml:space="preserve">A vulnerable victim can be anyone under the age of 18 years old, can be someone who has mental health issue under section 136 mental health act, or an individual that has been victim to an ASB risk assessment, or even someone with one of the protected characteristics which are disability, race, religion, gender, age, marriage, pregnancy, sex and sexual orientation.  </w:t>
      </w:r>
    </w:p>
    <w:p w:rsidR="0031228D" w:rsidRPr="0031228D" w:rsidRDefault="0031228D" w:rsidP="0031228D">
      <w:pPr>
        <w:rPr>
          <w:rFonts w:cstheme="minorHAnsi"/>
          <w:b/>
        </w:rPr>
      </w:pPr>
      <w:r w:rsidRPr="0031228D">
        <w:rPr>
          <w:rFonts w:cstheme="minorHAnsi"/>
        </w:rPr>
        <w:br/>
      </w:r>
      <w:r w:rsidRPr="0031228D">
        <w:rPr>
          <w:rFonts w:cstheme="minorHAnsi"/>
          <w:b/>
        </w:rPr>
        <w:t>Question 15</w:t>
      </w:r>
    </w:p>
    <w:p w:rsidR="0031228D" w:rsidRPr="0031228D" w:rsidRDefault="0031228D" w:rsidP="0031228D">
      <w:pPr>
        <w:rPr>
          <w:rFonts w:cstheme="minorHAnsi"/>
        </w:rPr>
      </w:pPr>
      <w:r w:rsidRPr="0031228D">
        <w:rPr>
          <w:rFonts w:cstheme="minorHAnsi"/>
        </w:rPr>
        <w:t xml:space="preserve">Antisocial behaviour can be defined by the misuse of public space meaning using public space in a non-authorised way such as drinking and drugs in a park.  Disregard for community and personal wellbeing, meaning not caring about others in the area, acts directed at people such as those under the protected characteristics, vulnerable and repeat victims, and even environmental damage, which can be linked to signal crimes.   </w:t>
      </w:r>
    </w:p>
    <w:p w:rsidR="0031228D" w:rsidRPr="0031228D" w:rsidRDefault="0031228D" w:rsidP="0031228D">
      <w:pPr>
        <w:rPr>
          <w:rFonts w:cstheme="minorHAnsi"/>
        </w:rPr>
      </w:pPr>
    </w:p>
    <w:p w:rsidR="0031228D" w:rsidRPr="0031228D" w:rsidRDefault="0031228D" w:rsidP="0031228D">
      <w:pPr>
        <w:rPr>
          <w:rFonts w:cstheme="minorHAnsi"/>
        </w:rPr>
      </w:pPr>
      <w:r w:rsidRPr="0031228D">
        <w:rPr>
          <w:rFonts w:cstheme="minorHAnsi"/>
          <w:b/>
        </w:rPr>
        <w:t>Question 16</w:t>
      </w:r>
      <w:r w:rsidRPr="0031228D">
        <w:rPr>
          <w:rFonts w:cstheme="minorHAnsi"/>
          <w:b/>
        </w:rPr>
        <w:br/>
      </w:r>
    </w:p>
    <w:p w:rsidR="0031228D" w:rsidRPr="0031228D" w:rsidRDefault="0031228D" w:rsidP="0031228D">
      <w:pPr>
        <w:rPr>
          <w:rFonts w:cstheme="minorHAnsi"/>
          <w:b/>
        </w:rPr>
      </w:pPr>
      <w:r w:rsidRPr="0031228D">
        <w:rPr>
          <w:rFonts w:cstheme="minorHAnsi"/>
        </w:rPr>
        <w:t xml:space="preserve">Under section 35 ASB, Crime and policing Act 2014 this authorises power to be given by uniform officers only, and this must be done by an inspector, which can disperse individuals from the area for up to 48 hours, and it must be given in writing.  </w:t>
      </w:r>
    </w:p>
    <w:p w:rsidR="0031228D" w:rsidRPr="0031228D" w:rsidRDefault="0031228D" w:rsidP="0031228D">
      <w:pPr>
        <w:rPr>
          <w:rFonts w:cstheme="minorHAnsi"/>
        </w:rPr>
      </w:pPr>
    </w:p>
    <w:p w:rsidR="0031228D" w:rsidRPr="0031228D" w:rsidRDefault="0031228D" w:rsidP="0031228D">
      <w:pPr>
        <w:rPr>
          <w:rFonts w:cstheme="minorHAnsi"/>
        </w:rPr>
      </w:pPr>
      <w:r w:rsidRPr="0031228D">
        <w:rPr>
          <w:rFonts w:cstheme="minorHAnsi"/>
          <w:b/>
        </w:rPr>
        <w:t>Question 17</w:t>
      </w:r>
      <w:r w:rsidRPr="0031228D">
        <w:rPr>
          <w:rFonts w:cstheme="minorHAnsi"/>
          <w:b/>
        </w:rPr>
        <w:br/>
      </w:r>
    </w:p>
    <w:p w:rsidR="0031228D" w:rsidRPr="0031228D" w:rsidRDefault="0031228D" w:rsidP="0031228D">
      <w:pPr>
        <w:rPr>
          <w:rFonts w:cstheme="minorHAnsi"/>
        </w:rPr>
      </w:pPr>
      <w:r w:rsidRPr="0031228D">
        <w:rPr>
          <w:rFonts w:cstheme="minorHAnsi"/>
        </w:rPr>
        <w:t>When looking at RAT – routine activity theory relates to analysis during the problem solving process by looking at how they are all interlinked such as;</w:t>
      </w:r>
    </w:p>
    <w:p w:rsidR="0031228D" w:rsidRPr="0031228D" w:rsidRDefault="0031228D" w:rsidP="0031228D">
      <w:pPr>
        <w:pStyle w:val="ListParagraph"/>
        <w:numPr>
          <w:ilvl w:val="0"/>
          <w:numId w:val="1"/>
        </w:numPr>
        <w:rPr>
          <w:rFonts w:cstheme="minorHAnsi"/>
        </w:rPr>
      </w:pPr>
      <w:r w:rsidRPr="0031228D">
        <w:rPr>
          <w:rFonts w:cstheme="minorHAnsi"/>
        </w:rPr>
        <w:t xml:space="preserve">A likely offender </w:t>
      </w:r>
    </w:p>
    <w:p w:rsidR="0031228D" w:rsidRPr="0031228D" w:rsidRDefault="0031228D" w:rsidP="0031228D">
      <w:pPr>
        <w:pStyle w:val="ListParagraph"/>
        <w:numPr>
          <w:ilvl w:val="0"/>
          <w:numId w:val="1"/>
        </w:numPr>
        <w:rPr>
          <w:rFonts w:cstheme="minorHAnsi"/>
        </w:rPr>
      </w:pPr>
      <w:r w:rsidRPr="0031228D">
        <w:rPr>
          <w:rFonts w:cstheme="minorHAnsi"/>
        </w:rPr>
        <w:t>The absence of a capable guardian</w:t>
      </w:r>
    </w:p>
    <w:p w:rsidR="0031228D" w:rsidRPr="0031228D" w:rsidRDefault="0031228D" w:rsidP="0031228D">
      <w:pPr>
        <w:pStyle w:val="ListParagraph"/>
        <w:numPr>
          <w:ilvl w:val="0"/>
          <w:numId w:val="1"/>
        </w:numPr>
        <w:rPr>
          <w:rFonts w:cstheme="minorHAnsi"/>
        </w:rPr>
      </w:pPr>
      <w:r w:rsidRPr="0031228D">
        <w:rPr>
          <w:rFonts w:cstheme="minorHAnsi"/>
        </w:rPr>
        <w:t xml:space="preserve">And a suitable target </w:t>
      </w:r>
    </w:p>
    <w:p w:rsidR="0031228D" w:rsidRPr="0031228D" w:rsidRDefault="0031228D" w:rsidP="0031228D">
      <w:pPr>
        <w:rPr>
          <w:rFonts w:cstheme="minorHAnsi"/>
        </w:rPr>
      </w:pPr>
      <w:r w:rsidRPr="0031228D">
        <w:rPr>
          <w:rFonts w:cstheme="minorHAnsi"/>
        </w:rPr>
        <w:t xml:space="preserve">These three things then link to crime – if you remove one of these then this will help to improve.  </w:t>
      </w:r>
    </w:p>
    <w:p w:rsidR="0031228D" w:rsidRPr="0031228D" w:rsidRDefault="0031228D" w:rsidP="0031228D">
      <w:pPr>
        <w:rPr>
          <w:rFonts w:cstheme="minorHAnsi"/>
          <w:b/>
        </w:rPr>
      </w:pPr>
    </w:p>
    <w:p w:rsidR="0031228D" w:rsidRPr="0031228D" w:rsidRDefault="0031228D" w:rsidP="0031228D">
      <w:pPr>
        <w:rPr>
          <w:rFonts w:cstheme="minorHAnsi"/>
          <w:b/>
        </w:rPr>
      </w:pPr>
      <w:r w:rsidRPr="0031228D">
        <w:rPr>
          <w:rFonts w:cstheme="minorHAnsi"/>
          <w:b/>
        </w:rPr>
        <w:t>Question 18</w:t>
      </w:r>
    </w:p>
    <w:p w:rsidR="0031228D" w:rsidRPr="0031228D" w:rsidRDefault="0031228D" w:rsidP="0031228D">
      <w:pPr>
        <w:rPr>
          <w:rFonts w:cstheme="minorHAnsi"/>
        </w:rPr>
      </w:pPr>
      <w:r w:rsidRPr="0031228D">
        <w:rPr>
          <w:rFonts w:cstheme="minorHAnsi"/>
        </w:rPr>
        <w:t xml:space="preserve">When looking at Evidence based policing and problem solving, we look at ATLAS which is: </w:t>
      </w:r>
    </w:p>
    <w:p w:rsidR="0031228D" w:rsidRPr="0031228D" w:rsidRDefault="0031228D" w:rsidP="0031228D">
      <w:pPr>
        <w:rPr>
          <w:rFonts w:cstheme="minorHAnsi"/>
        </w:rPr>
      </w:pPr>
      <w:r w:rsidRPr="0031228D">
        <w:rPr>
          <w:rFonts w:cstheme="minorHAnsi"/>
        </w:rPr>
        <w:t>A –</w:t>
      </w:r>
      <w:r w:rsidRPr="0031228D">
        <w:rPr>
          <w:rFonts w:cstheme="minorHAnsi"/>
          <w:b/>
        </w:rPr>
        <w:t xml:space="preserve"> </w:t>
      </w:r>
      <w:r w:rsidRPr="0031228D">
        <w:rPr>
          <w:rFonts w:cstheme="minorHAnsi"/>
        </w:rPr>
        <w:t xml:space="preserve">Ask – this is the start of the cycle which helps to discover questions that will understand a particular problem or area, which can then help to use a theory to improve the situation or do things in another way.  </w:t>
      </w:r>
    </w:p>
    <w:p w:rsidR="0031228D" w:rsidRPr="0031228D" w:rsidRDefault="0031228D" w:rsidP="0031228D">
      <w:pPr>
        <w:rPr>
          <w:rFonts w:cstheme="minorHAnsi"/>
        </w:rPr>
      </w:pPr>
      <w:r w:rsidRPr="0031228D">
        <w:rPr>
          <w:rFonts w:cstheme="minorHAnsi"/>
        </w:rPr>
        <w:t xml:space="preserve">T – Test – this will let us know an outcome as to what response we want to achieve and help us have results to know where we are, and what we need to do. </w:t>
      </w:r>
    </w:p>
    <w:p w:rsidR="0031228D" w:rsidRPr="0031228D" w:rsidRDefault="0031228D" w:rsidP="0031228D">
      <w:pPr>
        <w:rPr>
          <w:rFonts w:cstheme="minorHAnsi"/>
        </w:rPr>
      </w:pPr>
      <w:r w:rsidRPr="0031228D">
        <w:rPr>
          <w:rFonts w:cstheme="minorHAnsi"/>
        </w:rPr>
        <w:t xml:space="preserve">L – Learn – once introduced what we want to happen, then we need to measure these to see results and when we want these results, whether these be good or bad.  </w:t>
      </w:r>
    </w:p>
    <w:p w:rsidR="0031228D" w:rsidRPr="0031228D" w:rsidRDefault="0031228D" w:rsidP="0031228D">
      <w:pPr>
        <w:rPr>
          <w:rFonts w:cstheme="minorHAnsi"/>
        </w:rPr>
      </w:pPr>
      <w:r w:rsidRPr="0031228D">
        <w:rPr>
          <w:rFonts w:cstheme="minorHAnsi"/>
        </w:rPr>
        <w:t xml:space="preserve">A – Adapt – once measured the outcome, this will show us whether we need to adapt or change what we have done, enabling us to reflect on this.  </w:t>
      </w:r>
    </w:p>
    <w:p w:rsidR="0031228D" w:rsidRPr="0031228D" w:rsidRDefault="0031228D" w:rsidP="0031228D">
      <w:pPr>
        <w:rPr>
          <w:rFonts w:cstheme="minorHAnsi"/>
        </w:rPr>
      </w:pPr>
      <w:r w:rsidRPr="0031228D">
        <w:rPr>
          <w:rFonts w:cstheme="minorHAnsi"/>
        </w:rPr>
        <w:t xml:space="preserve">S – Share – we need to share all points of the process, these cannot be hidden, and including new questions need to be shared for others to use and see.  </w:t>
      </w:r>
    </w:p>
    <w:p w:rsidR="0031228D" w:rsidRPr="0031228D" w:rsidRDefault="0031228D" w:rsidP="0031228D">
      <w:pPr>
        <w:rPr>
          <w:rFonts w:cstheme="minorHAnsi"/>
        </w:rPr>
      </w:pPr>
    </w:p>
    <w:p w:rsidR="0031228D" w:rsidRPr="0031228D" w:rsidRDefault="0031228D" w:rsidP="0031228D">
      <w:pPr>
        <w:rPr>
          <w:rFonts w:cstheme="minorHAnsi"/>
        </w:rPr>
      </w:pPr>
      <w:r w:rsidRPr="0031228D">
        <w:rPr>
          <w:rFonts w:cstheme="minorHAnsi"/>
          <w:b/>
        </w:rPr>
        <w:t>Question 19</w:t>
      </w:r>
      <w:r w:rsidRPr="0031228D">
        <w:rPr>
          <w:rFonts w:cstheme="minorHAnsi"/>
          <w:b/>
        </w:rPr>
        <w:br/>
      </w:r>
    </w:p>
    <w:p w:rsidR="0031228D" w:rsidRPr="0031228D" w:rsidRDefault="0031228D" w:rsidP="0031228D">
      <w:pPr>
        <w:rPr>
          <w:rFonts w:cstheme="minorHAnsi"/>
        </w:rPr>
      </w:pPr>
      <w:r w:rsidRPr="0031228D">
        <w:rPr>
          <w:rFonts w:cstheme="minorHAnsi"/>
        </w:rPr>
        <w:t>When looking at problem solving models that can be used by the police to analyse and solve crimes, this is OSARA:</w:t>
      </w:r>
    </w:p>
    <w:p w:rsidR="0031228D" w:rsidRPr="0031228D" w:rsidRDefault="0031228D" w:rsidP="0031228D">
      <w:pPr>
        <w:rPr>
          <w:rFonts w:cstheme="minorHAnsi"/>
        </w:rPr>
      </w:pPr>
      <w:r w:rsidRPr="0031228D">
        <w:rPr>
          <w:rFonts w:cstheme="minorHAnsi"/>
        </w:rPr>
        <w:t xml:space="preserve">O – Objective – which is looking at the SMART goals – such as specific, measurable, achievable, relevant and timescale.  </w:t>
      </w:r>
    </w:p>
    <w:p w:rsidR="0031228D" w:rsidRPr="0031228D" w:rsidRDefault="0031228D" w:rsidP="0031228D">
      <w:pPr>
        <w:rPr>
          <w:rFonts w:cstheme="minorHAnsi"/>
        </w:rPr>
      </w:pPr>
      <w:r w:rsidRPr="0031228D">
        <w:rPr>
          <w:rFonts w:cstheme="minorHAnsi"/>
        </w:rPr>
        <w:t xml:space="preserve">S - Scanning </w:t>
      </w:r>
    </w:p>
    <w:p w:rsidR="0031228D" w:rsidRPr="0031228D" w:rsidRDefault="0031228D" w:rsidP="0031228D">
      <w:pPr>
        <w:rPr>
          <w:rFonts w:cstheme="minorHAnsi"/>
        </w:rPr>
      </w:pPr>
      <w:r w:rsidRPr="0031228D">
        <w:rPr>
          <w:rFonts w:cstheme="minorHAnsi"/>
        </w:rPr>
        <w:t xml:space="preserve">A – Analysis – where we can use the PAT – which is looking at the offender, location and the victim, and by removing one of these it can problem solve by reducing crime, however this can also have a hindrance on the victim </w:t>
      </w:r>
      <w:proofErr w:type="spellStart"/>
      <w:r w:rsidRPr="0031228D">
        <w:rPr>
          <w:rFonts w:cstheme="minorHAnsi"/>
        </w:rPr>
        <w:t>e.g</w:t>
      </w:r>
      <w:proofErr w:type="spellEnd"/>
      <w:r w:rsidRPr="0031228D">
        <w:rPr>
          <w:rFonts w:cstheme="minorHAnsi"/>
        </w:rPr>
        <w:t xml:space="preserve"> by removing a park bench.  </w:t>
      </w:r>
    </w:p>
    <w:p w:rsidR="0031228D" w:rsidRPr="0031228D" w:rsidRDefault="0031228D" w:rsidP="0031228D">
      <w:pPr>
        <w:rPr>
          <w:rFonts w:cstheme="minorHAnsi"/>
        </w:rPr>
      </w:pPr>
      <w:r w:rsidRPr="0031228D">
        <w:rPr>
          <w:rFonts w:cstheme="minorHAnsi"/>
        </w:rPr>
        <w:t xml:space="preserve">R - Response – RAT – routing activity theory – again this is linked to; a likely offender, the absence of a capable guardian and a suitable target, meaning with all these 3 things it causes crime, but by removing one of these it can problem solve.  </w:t>
      </w:r>
    </w:p>
    <w:p w:rsidR="0031228D" w:rsidRPr="0031228D" w:rsidRDefault="0031228D" w:rsidP="0031228D">
      <w:pPr>
        <w:rPr>
          <w:rFonts w:cstheme="minorHAnsi"/>
        </w:rPr>
      </w:pPr>
      <w:r w:rsidRPr="0031228D">
        <w:rPr>
          <w:rFonts w:cstheme="minorHAnsi"/>
        </w:rPr>
        <w:lastRenderedPageBreak/>
        <w:t>A – Assessment</w:t>
      </w:r>
    </w:p>
    <w:p w:rsidR="0031228D" w:rsidRPr="0031228D" w:rsidRDefault="0031228D" w:rsidP="0031228D">
      <w:pPr>
        <w:rPr>
          <w:rFonts w:cstheme="minorHAnsi"/>
        </w:rPr>
      </w:pPr>
      <w:r w:rsidRPr="0031228D">
        <w:rPr>
          <w:rFonts w:cstheme="minorHAnsi"/>
        </w:rPr>
        <w:t xml:space="preserve"> </w:t>
      </w:r>
    </w:p>
    <w:p w:rsidR="0031228D" w:rsidRPr="0031228D" w:rsidRDefault="0031228D" w:rsidP="0031228D">
      <w:pPr>
        <w:rPr>
          <w:rFonts w:cstheme="minorHAnsi"/>
        </w:rPr>
      </w:pPr>
      <w:r w:rsidRPr="0031228D">
        <w:rPr>
          <w:rFonts w:cstheme="minorHAnsi"/>
        </w:rPr>
        <w:t xml:space="preserve">This can also be linked to the reassurance gap – where crime has decreased, fear of crime has increased and it is the gap in between.  </w:t>
      </w:r>
    </w:p>
    <w:p w:rsidR="0031228D" w:rsidRPr="0031228D" w:rsidRDefault="0031228D" w:rsidP="0031228D">
      <w:pPr>
        <w:rPr>
          <w:rFonts w:cstheme="minorHAnsi"/>
        </w:rPr>
      </w:pPr>
      <w:r w:rsidRPr="0031228D">
        <w:rPr>
          <w:rFonts w:cstheme="minorHAnsi"/>
        </w:rPr>
        <w:t>We can look at the Confidence Cycle, which is community engagement neighbourhood priorities, collaborative problem solving, neighbourhood problems, confidence, and community intelligence and activity through NM and community engagement.  All these will help build trust through communities and police.</w:t>
      </w:r>
    </w:p>
    <w:p w:rsidR="0031228D" w:rsidRPr="0031228D" w:rsidRDefault="0031228D" w:rsidP="0031228D">
      <w:pPr>
        <w:rPr>
          <w:rFonts w:cstheme="minorHAnsi"/>
        </w:rPr>
      </w:pPr>
      <w:r w:rsidRPr="0031228D">
        <w:rPr>
          <w:rFonts w:cstheme="minorHAnsi"/>
        </w:rPr>
        <w:t xml:space="preserve">Making sure that police are visible and accessible, engaging with communities whether this be PCSO’s or PACT meetings and working in partnership with others such as councils, which will help reduce crime such as signal crimes.  </w:t>
      </w:r>
    </w:p>
    <w:p w:rsidR="0031228D" w:rsidRPr="0031228D" w:rsidRDefault="0031228D" w:rsidP="0031228D">
      <w:pPr>
        <w:rPr>
          <w:rFonts w:cstheme="minorHAnsi"/>
        </w:rPr>
      </w:pPr>
    </w:p>
    <w:p w:rsidR="0031228D" w:rsidRPr="0031228D" w:rsidRDefault="0031228D" w:rsidP="0031228D">
      <w:pPr>
        <w:rPr>
          <w:rFonts w:cstheme="minorHAnsi"/>
          <w:b/>
        </w:rPr>
      </w:pPr>
      <w:r w:rsidRPr="0031228D">
        <w:rPr>
          <w:rFonts w:cstheme="minorHAnsi"/>
          <w:b/>
        </w:rPr>
        <w:t>Question 20</w:t>
      </w:r>
    </w:p>
    <w:p w:rsidR="0031228D" w:rsidRPr="0031228D" w:rsidRDefault="0031228D" w:rsidP="0031228D">
      <w:pPr>
        <w:rPr>
          <w:rFonts w:cstheme="minorHAnsi"/>
          <w:b/>
        </w:rPr>
      </w:pPr>
      <w:r w:rsidRPr="0031228D">
        <w:rPr>
          <w:rFonts w:cstheme="minorHAnsi"/>
          <w:b/>
        </w:rPr>
        <w:t xml:space="preserve">DO NOT ANSWER </w:t>
      </w:r>
    </w:p>
    <w:p w:rsidR="0031228D" w:rsidRPr="0031228D" w:rsidRDefault="0031228D" w:rsidP="0031228D">
      <w:pPr>
        <w:rPr>
          <w:rFonts w:cstheme="minorHAnsi"/>
          <w:b/>
        </w:rPr>
      </w:pPr>
      <w:r w:rsidRPr="0031228D">
        <w:rPr>
          <w:rFonts w:cstheme="minorHAnsi"/>
          <w:b/>
        </w:rPr>
        <w:t>Question 21</w:t>
      </w:r>
      <w:r w:rsidRPr="0031228D">
        <w:rPr>
          <w:rFonts w:cstheme="minorHAnsi"/>
          <w:b/>
        </w:rPr>
        <w:br/>
      </w:r>
      <w:r w:rsidRPr="0031228D">
        <w:rPr>
          <w:rFonts w:cstheme="minorHAnsi"/>
        </w:rPr>
        <w:t>A constable may arrest – unlawful, reckless</w:t>
      </w:r>
    </w:p>
    <w:p w:rsidR="0031228D" w:rsidRPr="0031228D" w:rsidRDefault="0031228D" w:rsidP="0031228D">
      <w:pPr>
        <w:rPr>
          <w:rFonts w:cstheme="minorHAnsi"/>
        </w:rPr>
      </w:pPr>
    </w:p>
    <w:p w:rsidR="0031228D" w:rsidRPr="0031228D" w:rsidRDefault="0031228D" w:rsidP="0031228D">
      <w:pPr>
        <w:rPr>
          <w:rFonts w:cstheme="minorHAnsi"/>
        </w:rPr>
      </w:pPr>
      <w:r w:rsidRPr="0031228D">
        <w:rPr>
          <w:rFonts w:cstheme="minorHAnsi"/>
          <w:b/>
        </w:rPr>
        <w:t>Question 22</w:t>
      </w:r>
      <w:r w:rsidRPr="0031228D">
        <w:rPr>
          <w:rFonts w:cstheme="minorHAnsi"/>
          <w:b/>
        </w:rPr>
        <w:br/>
      </w:r>
    </w:p>
    <w:p w:rsidR="0031228D" w:rsidRPr="0031228D" w:rsidRDefault="0031228D" w:rsidP="0031228D">
      <w:pPr>
        <w:rPr>
          <w:rFonts w:cstheme="minorHAnsi"/>
        </w:rPr>
      </w:pPr>
      <w:r w:rsidRPr="0031228D">
        <w:rPr>
          <w:rFonts w:cstheme="minorHAnsi"/>
        </w:rPr>
        <w:t xml:space="preserve">Code </w:t>
      </w:r>
      <w:proofErr w:type="gramStart"/>
      <w:r w:rsidRPr="0031228D">
        <w:rPr>
          <w:rFonts w:cstheme="minorHAnsi"/>
        </w:rPr>
        <w:t>A</w:t>
      </w:r>
      <w:proofErr w:type="gramEnd"/>
      <w:r w:rsidRPr="0031228D">
        <w:rPr>
          <w:rFonts w:cstheme="minorHAnsi"/>
        </w:rPr>
        <w:t xml:space="preserve"> PACE before a search states that officers should provide the following prior to a search: </w:t>
      </w:r>
    </w:p>
    <w:p w:rsidR="0031228D" w:rsidRPr="0031228D" w:rsidRDefault="0031228D" w:rsidP="0031228D">
      <w:pPr>
        <w:pStyle w:val="ListParagraph"/>
        <w:numPr>
          <w:ilvl w:val="0"/>
          <w:numId w:val="1"/>
        </w:numPr>
        <w:rPr>
          <w:rFonts w:cstheme="minorHAnsi"/>
        </w:rPr>
      </w:pPr>
      <w:r w:rsidRPr="0031228D">
        <w:rPr>
          <w:rFonts w:cstheme="minorHAnsi"/>
        </w:rPr>
        <w:t xml:space="preserve">Grounds for search </w:t>
      </w:r>
    </w:p>
    <w:p w:rsidR="0031228D" w:rsidRPr="0031228D" w:rsidRDefault="0031228D" w:rsidP="0031228D">
      <w:pPr>
        <w:pStyle w:val="ListParagraph"/>
        <w:numPr>
          <w:ilvl w:val="0"/>
          <w:numId w:val="1"/>
        </w:numPr>
        <w:rPr>
          <w:rFonts w:cstheme="minorHAnsi"/>
        </w:rPr>
      </w:pPr>
      <w:r w:rsidRPr="0031228D">
        <w:rPr>
          <w:rFonts w:cstheme="minorHAnsi"/>
        </w:rPr>
        <w:t xml:space="preserve">Object for purpose of the search </w:t>
      </w:r>
    </w:p>
    <w:p w:rsidR="0031228D" w:rsidRPr="0031228D" w:rsidRDefault="0031228D" w:rsidP="0031228D">
      <w:pPr>
        <w:pStyle w:val="ListParagraph"/>
        <w:numPr>
          <w:ilvl w:val="0"/>
          <w:numId w:val="1"/>
        </w:numPr>
        <w:rPr>
          <w:rFonts w:cstheme="minorHAnsi"/>
        </w:rPr>
      </w:pPr>
      <w:r w:rsidRPr="0031228D">
        <w:rPr>
          <w:rFonts w:cstheme="minorHAnsi"/>
        </w:rPr>
        <w:t xml:space="preserve">Warrant card if needed e.g. in plain clothes </w:t>
      </w:r>
    </w:p>
    <w:p w:rsidR="0031228D" w:rsidRPr="0031228D" w:rsidRDefault="0031228D" w:rsidP="0031228D">
      <w:pPr>
        <w:pStyle w:val="ListParagraph"/>
        <w:numPr>
          <w:ilvl w:val="0"/>
          <w:numId w:val="1"/>
        </w:numPr>
        <w:rPr>
          <w:rFonts w:cstheme="minorHAnsi"/>
        </w:rPr>
      </w:pPr>
      <w:r w:rsidRPr="0031228D">
        <w:rPr>
          <w:rFonts w:cstheme="minorHAnsi"/>
        </w:rPr>
        <w:t>Identity of officer</w:t>
      </w:r>
    </w:p>
    <w:p w:rsidR="0031228D" w:rsidRPr="0031228D" w:rsidRDefault="0031228D" w:rsidP="0031228D">
      <w:pPr>
        <w:pStyle w:val="ListParagraph"/>
        <w:numPr>
          <w:ilvl w:val="0"/>
          <w:numId w:val="1"/>
        </w:numPr>
        <w:rPr>
          <w:rFonts w:cstheme="minorHAnsi"/>
        </w:rPr>
      </w:pPr>
      <w:r w:rsidRPr="0031228D">
        <w:rPr>
          <w:rFonts w:cstheme="minorHAnsi"/>
        </w:rPr>
        <w:t xml:space="preserve">Station to which they work at </w:t>
      </w:r>
    </w:p>
    <w:p w:rsidR="0031228D" w:rsidRPr="0031228D" w:rsidRDefault="0031228D" w:rsidP="0031228D">
      <w:pPr>
        <w:pStyle w:val="ListParagraph"/>
        <w:numPr>
          <w:ilvl w:val="0"/>
          <w:numId w:val="1"/>
        </w:numPr>
        <w:rPr>
          <w:rFonts w:cstheme="minorHAnsi"/>
        </w:rPr>
      </w:pPr>
      <w:r w:rsidRPr="0031228D">
        <w:rPr>
          <w:rFonts w:cstheme="minorHAnsi"/>
        </w:rPr>
        <w:t xml:space="preserve">Entitled to a copy for their record (3 months to get) </w:t>
      </w:r>
    </w:p>
    <w:p w:rsidR="0031228D" w:rsidRPr="0031228D" w:rsidRDefault="0031228D" w:rsidP="0031228D">
      <w:pPr>
        <w:pStyle w:val="ListParagraph"/>
        <w:numPr>
          <w:ilvl w:val="0"/>
          <w:numId w:val="1"/>
        </w:numPr>
        <w:rPr>
          <w:rFonts w:cstheme="minorHAnsi"/>
        </w:rPr>
      </w:pPr>
      <w:r w:rsidRPr="0031228D">
        <w:rPr>
          <w:rFonts w:cstheme="minorHAnsi"/>
        </w:rPr>
        <w:t xml:space="preserve">Legal power used </w:t>
      </w:r>
    </w:p>
    <w:p w:rsidR="0031228D" w:rsidRPr="0031228D" w:rsidRDefault="0031228D" w:rsidP="0031228D">
      <w:pPr>
        <w:pStyle w:val="ListParagraph"/>
        <w:numPr>
          <w:ilvl w:val="0"/>
          <w:numId w:val="1"/>
        </w:numPr>
        <w:rPr>
          <w:rFonts w:cstheme="minorHAnsi"/>
        </w:rPr>
      </w:pPr>
      <w:r w:rsidRPr="0031228D">
        <w:rPr>
          <w:rFonts w:cstheme="minorHAnsi"/>
        </w:rPr>
        <w:t xml:space="preserve">You are detained for the purpose of the search </w:t>
      </w:r>
    </w:p>
    <w:p w:rsidR="0031228D" w:rsidRPr="0031228D" w:rsidRDefault="0031228D" w:rsidP="0031228D">
      <w:pPr>
        <w:rPr>
          <w:rFonts w:cstheme="minorHAnsi"/>
        </w:rPr>
      </w:pPr>
    </w:p>
    <w:p w:rsidR="0031228D" w:rsidRPr="0031228D" w:rsidRDefault="0031228D" w:rsidP="0031228D">
      <w:pPr>
        <w:rPr>
          <w:rFonts w:cstheme="minorHAnsi"/>
        </w:rPr>
      </w:pPr>
      <w:r w:rsidRPr="0031228D">
        <w:rPr>
          <w:rFonts w:cstheme="minorHAnsi"/>
          <w:b/>
        </w:rPr>
        <w:t>Question 23</w:t>
      </w:r>
    </w:p>
    <w:p w:rsidR="0031228D" w:rsidRPr="0031228D" w:rsidRDefault="0031228D" w:rsidP="0031228D">
      <w:pPr>
        <w:pStyle w:val="ListParagraph"/>
        <w:numPr>
          <w:ilvl w:val="0"/>
          <w:numId w:val="1"/>
        </w:numPr>
        <w:rPr>
          <w:rFonts w:cstheme="minorHAnsi"/>
        </w:rPr>
      </w:pPr>
      <w:r w:rsidRPr="0031228D">
        <w:rPr>
          <w:rFonts w:cstheme="minorHAnsi"/>
        </w:rPr>
        <w:t xml:space="preserve">Record </w:t>
      </w:r>
    </w:p>
    <w:p w:rsidR="0031228D" w:rsidRPr="0031228D" w:rsidRDefault="0031228D" w:rsidP="0031228D">
      <w:pPr>
        <w:pStyle w:val="ListParagraph"/>
        <w:numPr>
          <w:ilvl w:val="0"/>
          <w:numId w:val="1"/>
        </w:numPr>
        <w:rPr>
          <w:rFonts w:cstheme="minorHAnsi"/>
        </w:rPr>
      </w:pPr>
      <w:r w:rsidRPr="0031228D">
        <w:rPr>
          <w:rFonts w:cstheme="minorHAnsi"/>
        </w:rPr>
        <w:t xml:space="preserve">Suspect or believe </w:t>
      </w:r>
    </w:p>
    <w:p w:rsidR="0031228D" w:rsidRPr="0031228D" w:rsidRDefault="0031228D" w:rsidP="0031228D">
      <w:pPr>
        <w:pStyle w:val="ListParagraph"/>
        <w:numPr>
          <w:ilvl w:val="0"/>
          <w:numId w:val="1"/>
        </w:numPr>
        <w:rPr>
          <w:rFonts w:cstheme="minorHAnsi"/>
        </w:rPr>
      </w:pPr>
      <w:r w:rsidRPr="0031228D">
        <w:rPr>
          <w:rFonts w:cstheme="minorHAnsi"/>
        </w:rPr>
        <w:t>Grounds to believe</w:t>
      </w:r>
    </w:p>
    <w:p w:rsidR="0031228D" w:rsidRPr="0031228D" w:rsidRDefault="0031228D" w:rsidP="0031228D">
      <w:pPr>
        <w:pStyle w:val="ListParagraph"/>
        <w:numPr>
          <w:ilvl w:val="0"/>
          <w:numId w:val="1"/>
        </w:numPr>
        <w:rPr>
          <w:rFonts w:cstheme="minorHAnsi"/>
        </w:rPr>
      </w:pPr>
      <w:r w:rsidRPr="0031228D">
        <w:rPr>
          <w:rFonts w:cstheme="minorHAnsi"/>
        </w:rPr>
        <w:t xml:space="preserve">Necessity </w:t>
      </w:r>
    </w:p>
    <w:p w:rsidR="0031228D" w:rsidRPr="0031228D" w:rsidRDefault="0031228D" w:rsidP="0031228D">
      <w:pPr>
        <w:pStyle w:val="ListParagraph"/>
        <w:numPr>
          <w:ilvl w:val="0"/>
          <w:numId w:val="1"/>
        </w:numPr>
        <w:rPr>
          <w:rFonts w:cstheme="minorHAnsi"/>
        </w:rPr>
      </w:pPr>
      <w:r w:rsidRPr="0031228D">
        <w:rPr>
          <w:rFonts w:cstheme="minorHAnsi"/>
        </w:rPr>
        <w:t xml:space="preserve">Behaviour </w:t>
      </w:r>
    </w:p>
    <w:p w:rsidR="0031228D" w:rsidRPr="0031228D" w:rsidRDefault="0031228D" w:rsidP="0031228D">
      <w:pPr>
        <w:pStyle w:val="ListParagraph"/>
        <w:numPr>
          <w:ilvl w:val="0"/>
          <w:numId w:val="1"/>
        </w:numPr>
        <w:rPr>
          <w:rFonts w:cstheme="minorHAnsi"/>
        </w:rPr>
      </w:pPr>
      <w:r w:rsidRPr="0031228D">
        <w:rPr>
          <w:rFonts w:cstheme="minorHAnsi"/>
        </w:rPr>
        <w:t xml:space="preserve">Knowledge </w:t>
      </w:r>
    </w:p>
    <w:p w:rsidR="0031228D" w:rsidRPr="0031228D" w:rsidRDefault="0031228D" w:rsidP="0031228D">
      <w:pPr>
        <w:pStyle w:val="ListParagraph"/>
        <w:numPr>
          <w:ilvl w:val="0"/>
          <w:numId w:val="1"/>
        </w:numPr>
        <w:rPr>
          <w:rFonts w:cstheme="minorHAnsi"/>
        </w:rPr>
      </w:pPr>
      <w:r w:rsidRPr="0031228D">
        <w:rPr>
          <w:rFonts w:cstheme="minorHAnsi"/>
        </w:rPr>
        <w:t xml:space="preserve">Action </w:t>
      </w:r>
    </w:p>
    <w:p w:rsidR="0031228D" w:rsidRPr="0031228D" w:rsidRDefault="0031228D" w:rsidP="0031228D">
      <w:pPr>
        <w:pStyle w:val="ListParagraph"/>
        <w:numPr>
          <w:ilvl w:val="0"/>
          <w:numId w:val="1"/>
        </w:numPr>
        <w:rPr>
          <w:rFonts w:cstheme="minorHAnsi"/>
        </w:rPr>
      </w:pPr>
      <w:r w:rsidRPr="0031228D">
        <w:rPr>
          <w:rFonts w:cstheme="minorHAnsi"/>
        </w:rPr>
        <w:t xml:space="preserve">Intelligence </w:t>
      </w:r>
    </w:p>
    <w:p w:rsidR="0031228D" w:rsidRPr="0031228D" w:rsidRDefault="0031228D" w:rsidP="0031228D">
      <w:pPr>
        <w:pStyle w:val="ListParagraph"/>
        <w:numPr>
          <w:ilvl w:val="0"/>
          <w:numId w:val="1"/>
        </w:numPr>
        <w:rPr>
          <w:rFonts w:cstheme="minorHAnsi"/>
        </w:rPr>
      </w:pPr>
      <w:r w:rsidRPr="0031228D">
        <w:rPr>
          <w:rFonts w:cstheme="minorHAnsi"/>
        </w:rPr>
        <w:t xml:space="preserve">Time/ place </w:t>
      </w:r>
    </w:p>
    <w:p w:rsidR="0031228D" w:rsidRPr="0031228D" w:rsidRDefault="0031228D" w:rsidP="0031228D">
      <w:pPr>
        <w:rPr>
          <w:rFonts w:cstheme="minorHAnsi"/>
        </w:rPr>
      </w:pPr>
    </w:p>
    <w:p w:rsidR="0031228D" w:rsidRPr="0031228D" w:rsidRDefault="0031228D" w:rsidP="0031228D">
      <w:pPr>
        <w:rPr>
          <w:rFonts w:cstheme="minorHAnsi"/>
        </w:rPr>
      </w:pPr>
      <w:r w:rsidRPr="0031228D">
        <w:rPr>
          <w:rFonts w:cstheme="minorHAnsi"/>
          <w:b/>
        </w:rPr>
        <w:t>Question 24</w:t>
      </w:r>
      <w:r w:rsidRPr="0031228D">
        <w:rPr>
          <w:rFonts w:cstheme="minorHAnsi"/>
          <w:b/>
        </w:rPr>
        <w:br/>
      </w:r>
    </w:p>
    <w:p w:rsidR="0031228D" w:rsidRPr="0031228D" w:rsidRDefault="0031228D" w:rsidP="0031228D">
      <w:pPr>
        <w:rPr>
          <w:rFonts w:cstheme="minorHAnsi"/>
        </w:rPr>
      </w:pPr>
      <w:r w:rsidRPr="0031228D">
        <w:rPr>
          <w:rFonts w:cstheme="minorHAnsi"/>
        </w:rPr>
        <w:t xml:space="preserve">National intelligence model which is a triangle. </w:t>
      </w:r>
    </w:p>
    <w:p w:rsidR="0031228D" w:rsidRPr="0031228D" w:rsidRDefault="0031228D" w:rsidP="0031228D">
      <w:pPr>
        <w:rPr>
          <w:rFonts w:cstheme="minorHAnsi"/>
        </w:rPr>
      </w:pPr>
      <w:r w:rsidRPr="0031228D">
        <w:rPr>
          <w:rFonts w:cstheme="minorHAnsi"/>
        </w:rPr>
        <w:t>Level 1 is neighbourhood and BCU so local intelligence</w:t>
      </w:r>
    </w:p>
    <w:p w:rsidR="0031228D" w:rsidRPr="0031228D" w:rsidRDefault="0031228D" w:rsidP="0031228D">
      <w:pPr>
        <w:rPr>
          <w:rFonts w:cstheme="minorHAnsi"/>
        </w:rPr>
      </w:pPr>
      <w:r w:rsidRPr="0031228D">
        <w:rPr>
          <w:rFonts w:cstheme="minorHAnsi"/>
        </w:rPr>
        <w:t xml:space="preserve">Level 2 is force and neighbouring forces using regional intelligence </w:t>
      </w:r>
    </w:p>
    <w:p w:rsidR="0031228D" w:rsidRPr="0031228D" w:rsidRDefault="0031228D" w:rsidP="0031228D">
      <w:pPr>
        <w:rPr>
          <w:rFonts w:cstheme="minorHAnsi"/>
        </w:rPr>
      </w:pPr>
      <w:r w:rsidRPr="0031228D">
        <w:rPr>
          <w:rFonts w:cstheme="minorHAnsi"/>
        </w:rPr>
        <w:t>Level 3 is national and international using international intelligence</w:t>
      </w:r>
    </w:p>
    <w:p w:rsidR="0031228D" w:rsidRPr="0031228D" w:rsidRDefault="0031228D" w:rsidP="0031228D">
      <w:pPr>
        <w:rPr>
          <w:rFonts w:cstheme="minorHAnsi"/>
        </w:rPr>
      </w:pPr>
      <w:r w:rsidRPr="0031228D">
        <w:rPr>
          <w:rFonts w:cstheme="minorHAnsi"/>
        </w:rPr>
        <w:t xml:space="preserve">These can be used to share information and intelligence.  </w:t>
      </w:r>
    </w:p>
    <w:p w:rsidR="0031228D" w:rsidRPr="0031228D" w:rsidRDefault="0031228D" w:rsidP="0031228D">
      <w:pPr>
        <w:rPr>
          <w:rFonts w:cstheme="minorHAnsi"/>
        </w:rPr>
      </w:pPr>
    </w:p>
    <w:p w:rsidR="0031228D" w:rsidRPr="0031228D" w:rsidRDefault="0031228D" w:rsidP="0031228D">
      <w:pPr>
        <w:rPr>
          <w:rFonts w:cstheme="minorHAnsi"/>
        </w:rPr>
      </w:pPr>
      <w:r w:rsidRPr="0031228D">
        <w:rPr>
          <w:rFonts w:cstheme="minorHAnsi"/>
          <w:b/>
        </w:rPr>
        <w:t>Question 25</w:t>
      </w:r>
      <w:r w:rsidRPr="0031228D">
        <w:rPr>
          <w:rFonts w:cstheme="minorHAnsi"/>
          <w:b/>
        </w:rPr>
        <w:br/>
      </w:r>
    </w:p>
    <w:p w:rsidR="0031228D" w:rsidRPr="0031228D" w:rsidRDefault="0031228D" w:rsidP="0031228D">
      <w:pPr>
        <w:rPr>
          <w:rFonts w:cstheme="minorHAnsi"/>
        </w:rPr>
      </w:pPr>
      <w:r w:rsidRPr="0031228D">
        <w:rPr>
          <w:rFonts w:cstheme="minorHAnsi"/>
        </w:rPr>
        <w:t xml:space="preserve">These must be fairly and lawfully processed, adequate &amp; relevant, accurate &amp; up to date, kept for as long as necessary, within the rights of the subject, obtained for police purpose, only transferred out of the EEA and kept secure. </w:t>
      </w:r>
    </w:p>
    <w:p w:rsidR="0031228D" w:rsidRPr="0031228D" w:rsidRDefault="0031228D" w:rsidP="0031228D">
      <w:pPr>
        <w:rPr>
          <w:rFonts w:cstheme="minorHAnsi"/>
        </w:rPr>
      </w:pPr>
    </w:p>
    <w:p w:rsidR="003B5E61" w:rsidRDefault="003B5E61" w:rsidP="003B5E61">
      <w:pPr>
        <w:rPr>
          <w:sz w:val="24"/>
        </w:rPr>
      </w:pPr>
    </w:p>
    <w:p w:rsidR="003B5E61" w:rsidRPr="00A42C68" w:rsidRDefault="003B5E61" w:rsidP="003B5E61">
      <w:pPr>
        <w:rPr>
          <w:b/>
          <w:sz w:val="24"/>
        </w:rPr>
      </w:pPr>
    </w:p>
    <w:p w:rsidR="003B5E61" w:rsidRDefault="003B5E61" w:rsidP="003B5E61">
      <w:pPr>
        <w:rPr>
          <w:b/>
          <w:sz w:val="24"/>
        </w:rPr>
      </w:pPr>
    </w:p>
    <w:p w:rsidR="003B5E61" w:rsidRDefault="003B5E61" w:rsidP="003B5E61">
      <w:pPr>
        <w:rPr>
          <w:b/>
          <w:sz w:val="24"/>
        </w:rPr>
      </w:pPr>
    </w:p>
    <w:p w:rsidR="003B5E61" w:rsidRDefault="003B5E61" w:rsidP="00682F3B"/>
    <w:sectPr w:rsidR="003B5E61" w:rsidSect="00414B6C">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414B6C" w:rsidRDefault="00414B6C" w:rsidP="00414B6C">
      <w:pPr>
        <w:spacing w:after="0" w:line="240" w:lineRule="auto"/>
      </w:pPr>
      <w:r>
        <w:separator/>
      </w:r>
    </w:p>
  </w:endnote>
  <w:endnote w:type="continuationSeparator" w:id="0">
    <w:p w:rsidR="00414B6C" w:rsidRDefault="00414B6C" w:rsidP="00414B6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14B6C" w:rsidRDefault="00414B6C" w:rsidP="00414B6C">
    <w:pPr>
      <w:pStyle w:val="Footer"/>
      <w:rPr>
        <w:color w:val="000000"/>
        <w:sz w:val="17"/>
      </w:rPr>
    </w:pPr>
    <w:bookmarkStart w:id="3" w:name="TITUS1FooterEvenPages"/>
    <w:r w:rsidRPr="00414B6C">
      <w:rPr>
        <w:color w:val="000000"/>
        <w:sz w:val="17"/>
      </w:rPr>
      <w:t> </w:t>
    </w:r>
  </w:p>
  <w:bookmarkEnd w:id="3"/>
  <w:p w:rsidR="00414B6C" w:rsidRDefault="00414B6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14B6C" w:rsidRDefault="00414B6C" w:rsidP="00414B6C">
    <w:pPr>
      <w:pStyle w:val="Footer"/>
      <w:rPr>
        <w:color w:val="000000"/>
        <w:sz w:val="17"/>
      </w:rPr>
    </w:pPr>
    <w:bookmarkStart w:id="4" w:name="TITUS1FooterPrimary"/>
    <w:r w:rsidRPr="00414B6C">
      <w:rPr>
        <w:color w:val="000000"/>
        <w:sz w:val="17"/>
      </w:rPr>
      <w:t> </w:t>
    </w:r>
  </w:p>
  <w:bookmarkEnd w:id="4"/>
  <w:p w:rsidR="00414B6C" w:rsidRDefault="00414B6C">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14B6C" w:rsidRDefault="00414B6C" w:rsidP="00414B6C">
    <w:pPr>
      <w:pStyle w:val="Footer"/>
      <w:rPr>
        <w:color w:val="000000"/>
        <w:sz w:val="17"/>
      </w:rPr>
    </w:pPr>
    <w:bookmarkStart w:id="6" w:name="TITUS1FooterFirstPage"/>
    <w:r w:rsidRPr="00414B6C">
      <w:rPr>
        <w:color w:val="000000"/>
        <w:sz w:val="17"/>
      </w:rPr>
      <w:t> </w:t>
    </w:r>
  </w:p>
  <w:bookmarkEnd w:id="6"/>
  <w:p w:rsidR="00414B6C" w:rsidRDefault="00414B6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414B6C" w:rsidRDefault="00414B6C" w:rsidP="00414B6C">
      <w:pPr>
        <w:spacing w:after="0" w:line="240" w:lineRule="auto"/>
      </w:pPr>
      <w:r>
        <w:separator/>
      </w:r>
    </w:p>
  </w:footnote>
  <w:footnote w:type="continuationSeparator" w:id="0">
    <w:p w:rsidR="00414B6C" w:rsidRDefault="00414B6C" w:rsidP="00414B6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14B6C" w:rsidRDefault="00414B6C" w:rsidP="00414B6C">
    <w:pPr>
      <w:pStyle w:val="Header"/>
      <w:rPr>
        <w:color w:val="000000"/>
        <w:sz w:val="17"/>
      </w:rPr>
    </w:pPr>
    <w:bookmarkStart w:id="1" w:name="TITUS1HeaderEvenPages"/>
    <w:r w:rsidRPr="00414B6C">
      <w:rPr>
        <w:color w:val="000000"/>
        <w:sz w:val="17"/>
      </w:rPr>
      <w:t> </w:t>
    </w:r>
  </w:p>
  <w:bookmarkEnd w:id="1"/>
  <w:p w:rsidR="00414B6C" w:rsidRDefault="00414B6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14B6C" w:rsidRDefault="00414B6C" w:rsidP="00414B6C">
    <w:pPr>
      <w:pStyle w:val="Header"/>
      <w:rPr>
        <w:color w:val="000000"/>
        <w:sz w:val="17"/>
      </w:rPr>
    </w:pPr>
    <w:bookmarkStart w:id="2" w:name="TITUS1HeaderPrimary"/>
    <w:r w:rsidRPr="00414B6C">
      <w:rPr>
        <w:color w:val="000000"/>
        <w:sz w:val="17"/>
      </w:rPr>
      <w:t> </w:t>
    </w:r>
  </w:p>
  <w:bookmarkEnd w:id="2"/>
  <w:p w:rsidR="00414B6C" w:rsidRDefault="00414B6C">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14B6C" w:rsidRDefault="00414B6C" w:rsidP="00414B6C">
    <w:pPr>
      <w:pStyle w:val="Header"/>
      <w:rPr>
        <w:color w:val="000000"/>
        <w:sz w:val="17"/>
      </w:rPr>
    </w:pPr>
    <w:bookmarkStart w:id="5" w:name="TITUS1HeaderFirstPage"/>
    <w:r w:rsidRPr="00414B6C">
      <w:rPr>
        <w:color w:val="000000"/>
        <w:sz w:val="17"/>
      </w:rPr>
      <w:t> </w:t>
    </w:r>
  </w:p>
  <w:bookmarkEnd w:id="5"/>
  <w:p w:rsidR="00414B6C" w:rsidRDefault="00414B6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3F723F4"/>
    <w:multiLevelType w:val="hybridMultilevel"/>
    <w:tmpl w:val="20D6155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751320A"/>
    <w:multiLevelType w:val="hybridMultilevel"/>
    <w:tmpl w:val="E18433D8"/>
    <w:lvl w:ilvl="0" w:tplc="447244CE">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84713F1"/>
    <w:multiLevelType w:val="hybridMultilevel"/>
    <w:tmpl w:val="60146E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21A0904"/>
    <w:multiLevelType w:val="hybridMultilevel"/>
    <w:tmpl w:val="BB90F3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9A846AE"/>
    <w:multiLevelType w:val="hybridMultilevel"/>
    <w:tmpl w:val="6E6CA5E0"/>
    <w:lvl w:ilvl="0" w:tplc="D1263194">
      <w:start w:val="13"/>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B107AC1"/>
    <w:multiLevelType w:val="hybridMultilevel"/>
    <w:tmpl w:val="FEFEDCAC"/>
    <w:lvl w:ilvl="0" w:tplc="77B018A6">
      <w:start w:val="1"/>
      <w:numFmt w:val="decimal"/>
      <w:lvlText w:val="%1."/>
      <w:lvlJc w:val="left"/>
      <w:pPr>
        <w:ind w:left="2830" w:hanging="360"/>
      </w:pPr>
      <w:rPr>
        <w:rFonts w:hint="default"/>
        <w:b w:val="0"/>
      </w:rPr>
    </w:lvl>
    <w:lvl w:ilvl="1" w:tplc="08090019" w:tentative="1">
      <w:start w:val="1"/>
      <w:numFmt w:val="lowerLetter"/>
      <w:lvlText w:val="%2."/>
      <w:lvlJc w:val="left"/>
      <w:pPr>
        <w:ind w:left="3550" w:hanging="360"/>
      </w:pPr>
    </w:lvl>
    <w:lvl w:ilvl="2" w:tplc="0809001B" w:tentative="1">
      <w:start w:val="1"/>
      <w:numFmt w:val="lowerRoman"/>
      <w:lvlText w:val="%3."/>
      <w:lvlJc w:val="right"/>
      <w:pPr>
        <w:ind w:left="4270" w:hanging="180"/>
      </w:pPr>
    </w:lvl>
    <w:lvl w:ilvl="3" w:tplc="0809000F" w:tentative="1">
      <w:start w:val="1"/>
      <w:numFmt w:val="decimal"/>
      <w:lvlText w:val="%4."/>
      <w:lvlJc w:val="left"/>
      <w:pPr>
        <w:ind w:left="4990" w:hanging="360"/>
      </w:pPr>
    </w:lvl>
    <w:lvl w:ilvl="4" w:tplc="08090019" w:tentative="1">
      <w:start w:val="1"/>
      <w:numFmt w:val="lowerLetter"/>
      <w:lvlText w:val="%5."/>
      <w:lvlJc w:val="left"/>
      <w:pPr>
        <w:ind w:left="5710" w:hanging="360"/>
      </w:pPr>
    </w:lvl>
    <w:lvl w:ilvl="5" w:tplc="0809001B" w:tentative="1">
      <w:start w:val="1"/>
      <w:numFmt w:val="lowerRoman"/>
      <w:lvlText w:val="%6."/>
      <w:lvlJc w:val="right"/>
      <w:pPr>
        <w:ind w:left="6430" w:hanging="180"/>
      </w:pPr>
    </w:lvl>
    <w:lvl w:ilvl="6" w:tplc="0809000F" w:tentative="1">
      <w:start w:val="1"/>
      <w:numFmt w:val="decimal"/>
      <w:lvlText w:val="%7."/>
      <w:lvlJc w:val="left"/>
      <w:pPr>
        <w:ind w:left="7150" w:hanging="360"/>
      </w:pPr>
    </w:lvl>
    <w:lvl w:ilvl="7" w:tplc="08090019" w:tentative="1">
      <w:start w:val="1"/>
      <w:numFmt w:val="lowerLetter"/>
      <w:lvlText w:val="%8."/>
      <w:lvlJc w:val="left"/>
      <w:pPr>
        <w:ind w:left="7870" w:hanging="360"/>
      </w:pPr>
    </w:lvl>
    <w:lvl w:ilvl="8" w:tplc="0809001B" w:tentative="1">
      <w:start w:val="1"/>
      <w:numFmt w:val="lowerRoman"/>
      <w:lvlText w:val="%9."/>
      <w:lvlJc w:val="right"/>
      <w:pPr>
        <w:ind w:left="8590" w:hanging="180"/>
      </w:pPr>
    </w:lvl>
  </w:abstractNum>
  <w:abstractNum w:abstractNumId="6" w15:restartNumberingAfterBreak="0">
    <w:nsid w:val="4E5B47FB"/>
    <w:multiLevelType w:val="hybridMultilevel"/>
    <w:tmpl w:val="FD509630"/>
    <w:lvl w:ilvl="0" w:tplc="F21244CE">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6D86646"/>
    <w:multiLevelType w:val="hybridMultilevel"/>
    <w:tmpl w:val="C8CE3AA0"/>
    <w:lvl w:ilvl="0" w:tplc="2C08B170">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08768E1"/>
    <w:multiLevelType w:val="hybridMultilevel"/>
    <w:tmpl w:val="B6509962"/>
    <w:lvl w:ilvl="0" w:tplc="A208BE9A">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2843CAA"/>
    <w:multiLevelType w:val="hybridMultilevel"/>
    <w:tmpl w:val="A3C8DDAA"/>
    <w:lvl w:ilvl="0" w:tplc="777AF402">
      <w:start w:val="39"/>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69D6D24"/>
    <w:multiLevelType w:val="hybridMultilevel"/>
    <w:tmpl w:val="AE84ABF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5F100DA"/>
    <w:multiLevelType w:val="hybridMultilevel"/>
    <w:tmpl w:val="9DB22ACA"/>
    <w:lvl w:ilvl="0" w:tplc="2C08B170">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73F0A65"/>
    <w:multiLevelType w:val="hybridMultilevel"/>
    <w:tmpl w:val="7A044CCC"/>
    <w:lvl w:ilvl="0" w:tplc="EB76B692">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4"/>
  </w:num>
  <w:num w:numId="2">
    <w:abstractNumId w:val="2"/>
  </w:num>
  <w:num w:numId="3">
    <w:abstractNumId w:val="3"/>
  </w:num>
  <w:num w:numId="4">
    <w:abstractNumId w:val="0"/>
  </w:num>
  <w:num w:numId="5">
    <w:abstractNumId w:val="9"/>
  </w:num>
  <w:num w:numId="6">
    <w:abstractNumId w:val="7"/>
  </w:num>
  <w:num w:numId="7">
    <w:abstractNumId w:val="11"/>
  </w:num>
  <w:num w:numId="8">
    <w:abstractNumId w:val="5"/>
  </w:num>
  <w:num w:numId="9">
    <w:abstractNumId w:val="6"/>
  </w:num>
  <w:num w:numId="10">
    <w:abstractNumId w:val="8"/>
  </w:num>
  <w:num w:numId="11">
    <w:abstractNumId w:val="1"/>
  </w:num>
  <w:num w:numId="12">
    <w:abstractNumId w:val="10"/>
  </w:num>
  <w:num w:numId="13">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proofState w:spelling="clean" w:grammar="clean"/>
  <w:defaultTabStop w:val="720"/>
  <w:evenAndOddHeaders/>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E4409"/>
    <w:rsid w:val="00000E51"/>
    <w:rsid w:val="00012744"/>
    <w:rsid w:val="00121DF7"/>
    <w:rsid w:val="001F3BDC"/>
    <w:rsid w:val="0031228D"/>
    <w:rsid w:val="0039466E"/>
    <w:rsid w:val="003B5E61"/>
    <w:rsid w:val="00414B6C"/>
    <w:rsid w:val="00451AB2"/>
    <w:rsid w:val="004E1F9B"/>
    <w:rsid w:val="00575AC9"/>
    <w:rsid w:val="005825D3"/>
    <w:rsid w:val="005B1090"/>
    <w:rsid w:val="005D592B"/>
    <w:rsid w:val="00682F3B"/>
    <w:rsid w:val="00732048"/>
    <w:rsid w:val="007E4409"/>
    <w:rsid w:val="00877432"/>
    <w:rsid w:val="00B16067"/>
    <w:rsid w:val="00CF3AE8"/>
    <w:rsid w:val="00D76485"/>
    <w:rsid w:val="00E84EB9"/>
    <w:rsid w:val="00F946A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F56CD6E"/>
  <w15:chartTrackingRefBased/>
  <w15:docId w15:val="{BE821392-922F-4F9E-8F0D-7C60B92841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76485"/>
    <w:pPr>
      <w:ind w:left="720"/>
      <w:contextualSpacing/>
    </w:pPr>
  </w:style>
  <w:style w:type="paragraph" w:styleId="Header">
    <w:name w:val="header"/>
    <w:basedOn w:val="Normal"/>
    <w:link w:val="HeaderChar"/>
    <w:uiPriority w:val="99"/>
    <w:unhideWhenUsed/>
    <w:rsid w:val="00414B6C"/>
    <w:pPr>
      <w:tabs>
        <w:tab w:val="center" w:pos="4513"/>
        <w:tab w:val="right" w:pos="9026"/>
      </w:tabs>
      <w:spacing w:after="0" w:line="240" w:lineRule="auto"/>
    </w:pPr>
  </w:style>
  <w:style w:type="character" w:customStyle="1" w:styleId="HeaderChar">
    <w:name w:val="Header Char"/>
    <w:basedOn w:val="DefaultParagraphFont"/>
    <w:link w:val="Header"/>
    <w:uiPriority w:val="99"/>
    <w:rsid w:val="00414B6C"/>
  </w:style>
  <w:style w:type="paragraph" w:styleId="Footer">
    <w:name w:val="footer"/>
    <w:basedOn w:val="Normal"/>
    <w:link w:val="FooterChar"/>
    <w:uiPriority w:val="99"/>
    <w:unhideWhenUsed/>
    <w:rsid w:val="00414B6C"/>
    <w:pPr>
      <w:tabs>
        <w:tab w:val="center" w:pos="4513"/>
        <w:tab w:val="right" w:pos="9026"/>
      </w:tabs>
      <w:spacing w:after="0" w:line="240" w:lineRule="auto"/>
    </w:pPr>
  </w:style>
  <w:style w:type="character" w:customStyle="1" w:styleId="FooterChar">
    <w:name w:val="Footer Char"/>
    <w:basedOn w:val="DefaultParagraphFont"/>
    <w:link w:val="Footer"/>
    <w:uiPriority w:val="99"/>
    <w:rsid w:val="00414B6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1636</Words>
  <Characters>9331</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10946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Rosser,Michael swp6617</dc:creator>
  <cp:keywords/>
  <dc:description/>
  <cp:lastModifiedBy>Coombes,Zoe swp6940</cp:lastModifiedBy>
  <cp:revision>2</cp:revision>
  <dcterms:created xsi:type="dcterms:W3CDTF">2021-06-07T14:08:00Z</dcterms:created>
  <dcterms:modified xsi:type="dcterms:W3CDTF">2021-06-07T14:08:00Z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157f6bc6-5797-493b-a6f9-f511713881b6</vt:lpwstr>
  </property>
  <property fmtid="{D5CDD505-2E9C-101B-9397-08002B2CF9AE}" pid="3" name="Classification">
    <vt:lpwstr>OFFICIAL</vt:lpwstr>
  </property>
  <property fmtid="{D5CDD505-2E9C-101B-9397-08002B2CF9AE}" pid="4" name="Visibility">
    <vt:lpwstr>NOT VISIBLE</vt:lpwstr>
  </property>
</Properties>
</file>