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EF6DB5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9A19B5">
              <w:rPr>
                <w:b/>
                <w:color w:val="auto"/>
                <w:sz w:val="32"/>
              </w:rPr>
              <w:t>Lucy ADAMS</w:t>
            </w:r>
            <w:r w:rsidR="005A1BA3">
              <w:rPr>
                <w:b/>
                <w:color w:val="auto"/>
                <w:sz w:val="32"/>
              </w:rPr>
              <w:t>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85469D4" w:rsidR="005A1BA3" w:rsidRDefault="005A1BA3" w:rsidP="00340E9A">
            <w:pPr>
              <w:overflowPunct/>
              <w:autoSpaceDE/>
              <w:autoSpaceDN/>
              <w:adjustRightInd/>
              <w:ind w:right="237"/>
              <w:textAlignment w:val="auto"/>
              <w:rPr>
                <w:b/>
                <w:color w:val="auto"/>
                <w:sz w:val="32"/>
              </w:rPr>
            </w:pPr>
            <w:r>
              <w:rPr>
                <w:b/>
                <w:color w:val="auto"/>
                <w:sz w:val="32"/>
              </w:rPr>
              <w:t>_____</w:t>
            </w:r>
            <w:r w:rsidR="009A19B5">
              <w:rPr>
                <w:b/>
                <w:color w:val="auto"/>
                <w:sz w:val="32"/>
              </w:rPr>
              <w:t>2124767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E6165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E6165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E6165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E6165D">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E6165D">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E6165D">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E6165D">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E6165D">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E6165D">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9637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lastRenderedPageBreak/>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7C4E68" w:rsidRDefault="00FF7784" w:rsidP="00340E9A">
      <w:pPr>
        <w:ind w:right="237"/>
        <w:jc w:val="both"/>
        <w:rPr>
          <w:sz w:val="22"/>
          <w:szCs w:val="22"/>
        </w:rPr>
      </w:pPr>
    </w:p>
    <w:p w14:paraId="19FBAC4F" w14:textId="77777777" w:rsidR="00FF7784" w:rsidRPr="007C4E68" w:rsidRDefault="00FF7784" w:rsidP="00340E9A">
      <w:pPr>
        <w:ind w:right="237"/>
        <w:jc w:val="both"/>
        <w:rPr>
          <w:sz w:val="22"/>
          <w:szCs w:val="22"/>
        </w:rPr>
      </w:pPr>
    </w:p>
    <w:p w14:paraId="2CBD5F14" w14:textId="77777777" w:rsidR="003C1036" w:rsidRPr="007C4E68" w:rsidRDefault="003C1036" w:rsidP="003C1036">
      <w:pPr>
        <w:rPr>
          <w:sz w:val="22"/>
          <w:szCs w:val="22"/>
        </w:rPr>
      </w:pPr>
      <w:r w:rsidRPr="007C4E68">
        <w:rPr>
          <w:sz w:val="22"/>
          <w:szCs w:val="22"/>
        </w:rPr>
        <w:t>This assignment will discuss and reflect on my time as an independent police officer. During this period, I will consider both the impact of organisational culture on the police and my own wellbeing and resilience.</w:t>
      </w:r>
    </w:p>
    <w:p w14:paraId="77F54938" w14:textId="77777777" w:rsidR="003C1036" w:rsidRPr="007C4E68" w:rsidRDefault="003C1036" w:rsidP="003C1036">
      <w:pPr>
        <w:rPr>
          <w:sz w:val="22"/>
          <w:szCs w:val="22"/>
        </w:rPr>
      </w:pPr>
      <w:r w:rsidRPr="007C4E68">
        <w:rPr>
          <w:sz w:val="22"/>
          <w:szCs w:val="22"/>
        </w:rPr>
        <w:t xml:space="preserve">Organisational culture is the way that things are done in an organisation, the unwritten rules that influence individual and group behaviour and attitudes. Factors which can influence organisational culture include: the organisation's structure, the system, and processes by which work is carried out, the behaviour and attitudes of employees, the organisation’s values and traditions, and the management and leadership styles adopted. </w:t>
      </w:r>
      <w:sdt>
        <w:sdtPr>
          <w:rPr>
            <w:sz w:val="22"/>
            <w:szCs w:val="22"/>
          </w:rPr>
          <w:id w:val="-1119597140"/>
          <w:citation/>
        </w:sdtPr>
        <w:sdtEndPr/>
        <w:sdtContent>
          <w:r w:rsidRPr="007C4E68">
            <w:rPr>
              <w:sz w:val="22"/>
              <w:szCs w:val="22"/>
            </w:rPr>
            <w:fldChar w:fldCharType="begin"/>
          </w:r>
          <w:r w:rsidRPr="007C4E68">
            <w:rPr>
              <w:sz w:val="22"/>
              <w:szCs w:val="22"/>
            </w:rPr>
            <w:instrText xml:space="preserve"> CITATION Cha15 \l 2057 </w:instrText>
          </w:r>
          <w:r w:rsidRPr="007C4E68">
            <w:rPr>
              <w:sz w:val="22"/>
              <w:szCs w:val="22"/>
            </w:rPr>
            <w:fldChar w:fldCharType="separate"/>
          </w:r>
          <w:r w:rsidRPr="007C4E68">
            <w:rPr>
              <w:noProof/>
              <w:sz w:val="22"/>
              <w:szCs w:val="22"/>
            </w:rPr>
            <w:t>( Chartered Management Institute, 2015)</w:t>
          </w:r>
          <w:r w:rsidRPr="007C4E68">
            <w:rPr>
              <w:sz w:val="22"/>
              <w:szCs w:val="22"/>
            </w:rPr>
            <w:fldChar w:fldCharType="end"/>
          </w:r>
        </w:sdtContent>
      </w:sdt>
    </w:p>
    <w:p w14:paraId="1806EA13" w14:textId="77777777" w:rsidR="003C1036" w:rsidRPr="007C4E68" w:rsidRDefault="003C1036" w:rsidP="003C1036">
      <w:pPr>
        <w:rPr>
          <w:sz w:val="22"/>
          <w:szCs w:val="22"/>
        </w:rPr>
      </w:pPr>
    </w:p>
    <w:p w14:paraId="5C4E90C6" w14:textId="104F7420" w:rsidR="003C1036" w:rsidRPr="007C4E68" w:rsidRDefault="003C1036" w:rsidP="003C1036">
      <w:pPr>
        <w:spacing w:before="100" w:beforeAutospacing="1" w:after="100" w:afterAutospacing="1"/>
        <w:rPr>
          <w:sz w:val="22"/>
          <w:szCs w:val="22"/>
        </w:rPr>
      </w:pPr>
      <w:r w:rsidRPr="007C4E68">
        <w:rPr>
          <w:sz w:val="22"/>
          <w:szCs w:val="22"/>
        </w:rPr>
        <w:t xml:space="preserve">I have continued to use going to the gym and spending time outside as my coping strategies to help with my mental health and stress levels and to maintain a good level of fitness to help me achieve the best of my ability in the physical demanding job that I do. This is something I have done after I achieved the status of independent patrol status and reflected on my strategies for maintaining my well-being and resilience. “Resilience is the ability to cope under pressure and recover from difficulties” </w:t>
      </w:r>
      <w:sdt>
        <w:sdtPr>
          <w:rPr>
            <w:sz w:val="22"/>
            <w:szCs w:val="22"/>
          </w:rPr>
          <w:id w:val="-897664136"/>
          <w:citation/>
        </w:sdtPr>
        <w:sdtEndPr/>
        <w:sdtContent>
          <w:r w:rsidRPr="007C4E68">
            <w:rPr>
              <w:sz w:val="22"/>
              <w:szCs w:val="22"/>
            </w:rPr>
            <w:fldChar w:fldCharType="begin"/>
          </w:r>
          <w:r w:rsidRPr="007C4E68">
            <w:rPr>
              <w:sz w:val="22"/>
              <w:szCs w:val="22"/>
            </w:rPr>
            <w:instrText xml:space="preserve"> CITATION Ski22 \l 2057 </w:instrText>
          </w:r>
          <w:r w:rsidRPr="007C4E68">
            <w:rPr>
              <w:sz w:val="22"/>
              <w:szCs w:val="22"/>
            </w:rPr>
            <w:fldChar w:fldCharType="separate"/>
          </w:r>
          <w:r w:rsidRPr="007C4E68">
            <w:rPr>
              <w:noProof/>
              <w:sz w:val="22"/>
              <w:szCs w:val="22"/>
            </w:rPr>
            <w:t>(Skills For Care, 2022)</w:t>
          </w:r>
          <w:r w:rsidRPr="007C4E68">
            <w:rPr>
              <w:sz w:val="22"/>
              <w:szCs w:val="22"/>
            </w:rPr>
            <w:fldChar w:fldCharType="end"/>
          </w:r>
        </w:sdtContent>
      </w:sdt>
      <w:r w:rsidRPr="007C4E68">
        <w:rPr>
          <w:sz w:val="22"/>
          <w:szCs w:val="22"/>
        </w:rPr>
        <w:t xml:space="preserve">. I will be utilising </w:t>
      </w:r>
      <w:proofErr w:type="spellStart"/>
      <w:r w:rsidRPr="007C4E68">
        <w:rPr>
          <w:sz w:val="22"/>
          <w:szCs w:val="22"/>
        </w:rPr>
        <w:t>Borton’s</w:t>
      </w:r>
      <w:proofErr w:type="spellEnd"/>
      <w:r w:rsidRPr="007C4E68">
        <w:rPr>
          <w:sz w:val="22"/>
          <w:szCs w:val="22"/>
        </w:rPr>
        <w:t xml:space="preserve"> reflective tool within this essay. </w:t>
      </w:r>
      <w:proofErr w:type="spellStart"/>
      <w:r w:rsidRPr="007C4E68">
        <w:rPr>
          <w:color w:val="020621"/>
          <w:spacing w:val="5"/>
          <w:sz w:val="22"/>
          <w:szCs w:val="22"/>
          <w:shd w:val="clear" w:color="auto" w:fill="FFFFFF"/>
        </w:rPr>
        <w:t>Borton's</w:t>
      </w:r>
      <w:proofErr w:type="spellEnd"/>
      <w:r w:rsidRPr="007C4E68">
        <w:rPr>
          <w:color w:val="020621"/>
          <w:spacing w:val="5"/>
          <w:sz w:val="22"/>
          <w:szCs w:val="22"/>
          <w:shd w:val="clear" w:color="auto" w:fill="FFFFFF"/>
        </w:rPr>
        <w:t xml:space="preserve"> development framework is a reflective tool that was developed in the 1970's and involves 3 questions only. What, So what and now what. I will be using this model to talk about what happened, analyse what happened and the effective steps I took going forward. </w:t>
      </w:r>
      <w:sdt>
        <w:sdtPr>
          <w:rPr>
            <w:color w:val="020621"/>
            <w:spacing w:val="5"/>
            <w:sz w:val="22"/>
            <w:szCs w:val="22"/>
            <w:shd w:val="clear" w:color="auto" w:fill="FFFFFF"/>
          </w:rPr>
          <w:id w:val="-1365818523"/>
          <w:citation/>
        </w:sdtPr>
        <w:sdtEndPr/>
        <w:sdtContent>
          <w:r w:rsidRPr="007C4E68">
            <w:rPr>
              <w:color w:val="020621"/>
              <w:spacing w:val="5"/>
              <w:sz w:val="22"/>
              <w:szCs w:val="22"/>
              <w:shd w:val="clear" w:color="auto" w:fill="FFFFFF"/>
            </w:rPr>
            <w:fldChar w:fldCharType="begin"/>
          </w:r>
          <w:r w:rsidRPr="007C4E68">
            <w:rPr>
              <w:color w:val="020621"/>
              <w:spacing w:val="5"/>
              <w:sz w:val="22"/>
              <w:szCs w:val="22"/>
              <w:shd w:val="clear" w:color="auto" w:fill="FFFFFF"/>
            </w:rPr>
            <w:instrText xml:space="preserve">CITATION Bor70 \l 2057 </w:instrText>
          </w:r>
          <w:r w:rsidRPr="007C4E68">
            <w:rPr>
              <w:color w:val="020621"/>
              <w:spacing w:val="5"/>
              <w:sz w:val="22"/>
              <w:szCs w:val="22"/>
              <w:shd w:val="clear" w:color="auto" w:fill="FFFFFF"/>
            </w:rPr>
            <w:fldChar w:fldCharType="separate"/>
          </w:r>
          <w:r w:rsidRPr="007C4E68">
            <w:rPr>
              <w:noProof/>
              <w:color w:val="020621"/>
              <w:spacing w:val="5"/>
              <w:sz w:val="22"/>
              <w:szCs w:val="22"/>
              <w:shd w:val="clear" w:color="auto" w:fill="FFFFFF"/>
            </w:rPr>
            <w:t>(Borton, 1970)</w:t>
          </w:r>
          <w:r w:rsidRPr="007C4E68">
            <w:rPr>
              <w:color w:val="020621"/>
              <w:spacing w:val="5"/>
              <w:sz w:val="22"/>
              <w:szCs w:val="22"/>
              <w:shd w:val="clear" w:color="auto" w:fill="FFFFFF"/>
            </w:rPr>
            <w:fldChar w:fldCharType="end"/>
          </w:r>
        </w:sdtContent>
      </w:sdt>
      <w:r w:rsidRPr="007C4E68">
        <w:rPr>
          <w:color w:val="020621"/>
          <w:spacing w:val="5"/>
          <w:sz w:val="22"/>
          <w:szCs w:val="22"/>
          <w:shd w:val="clear" w:color="auto" w:fill="FFFFFF"/>
        </w:rPr>
        <w:t xml:space="preserve">. </w:t>
      </w:r>
      <w:r w:rsidRPr="007C4E68">
        <w:rPr>
          <w:sz w:val="22"/>
          <w:szCs w:val="22"/>
        </w:rPr>
        <w:t>I will discuss how police culture has affected me and the risks I've faced while trying to fit in. It has been a really difficult process adjusting to the policing culture, working with a new team, working in a different area, adjusting to the shift patterns, being retained on duty, having a heavy workload, dealing with traumatic incidents, working with officers with different beliefs and values, working overtime as much as I can so that I can pay for my bills, and not forgetting my university work has been extremely difficult and challenging</w:t>
      </w:r>
      <w:r w:rsidR="002200F2">
        <w:rPr>
          <w:sz w:val="22"/>
          <w:szCs w:val="22"/>
        </w:rPr>
        <w:t>.</w:t>
      </w:r>
      <w:r w:rsidRPr="007C4E68">
        <w:rPr>
          <w:color w:val="020621"/>
          <w:spacing w:val="5"/>
          <w:sz w:val="22"/>
          <w:szCs w:val="22"/>
          <w:shd w:val="clear" w:color="auto" w:fill="FFFFFF"/>
        </w:rPr>
        <w:t xml:space="preserve"> </w:t>
      </w:r>
    </w:p>
    <w:p w14:paraId="4D14ECC5" w14:textId="1CD71C96" w:rsidR="003C1036" w:rsidRPr="007C4E68" w:rsidRDefault="003C1036" w:rsidP="003C1036">
      <w:pPr>
        <w:rPr>
          <w:sz w:val="22"/>
          <w:szCs w:val="22"/>
        </w:rPr>
      </w:pPr>
      <w:r w:rsidRPr="007C4E68">
        <w:rPr>
          <w:sz w:val="22"/>
          <w:szCs w:val="22"/>
        </w:rPr>
        <w:t xml:space="preserve">I joined south Wales police back in 2017 firstly as a PCSO, so I was aware of the 10 standards of professional behaviour that officers and staff who work for the organisation must abide by. These standards reflect the expectations that the professional body and the public have of the behaviour of those working in policing </w:t>
      </w:r>
      <w:sdt>
        <w:sdtPr>
          <w:rPr>
            <w:sz w:val="22"/>
            <w:szCs w:val="22"/>
          </w:rPr>
          <w:id w:val="1577703032"/>
          <w:citation/>
        </w:sdtPr>
        <w:sdtEndPr/>
        <w:sdtContent>
          <w:r w:rsidRPr="007C4E68">
            <w:rPr>
              <w:sz w:val="22"/>
              <w:szCs w:val="22"/>
            </w:rPr>
            <w:fldChar w:fldCharType="begin"/>
          </w:r>
          <w:r w:rsidRPr="007C4E68">
            <w:rPr>
              <w:sz w:val="22"/>
              <w:szCs w:val="22"/>
            </w:rPr>
            <w:instrText xml:space="preserve"> CITATION Col14 \l 2057 </w:instrText>
          </w:r>
          <w:r w:rsidRPr="007C4E68">
            <w:rPr>
              <w:sz w:val="22"/>
              <w:szCs w:val="22"/>
            </w:rPr>
            <w:fldChar w:fldCharType="separate"/>
          </w:r>
          <w:r w:rsidRPr="007C4E68">
            <w:rPr>
              <w:noProof/>
              <w:sz w:val="22"/>
              <w:szCs w:val="22"/>
            </w:rPr>
            <w:t>(College of policing, 2014)</w:t>
          </w:r>
          <w:r w:rsidRPr="007C4E68">
            <w:rPr>
              <w:sz w:val="22"/>
              <w:szCs w:val="22"/>
            </w:rPr>
            <w:fldChar w:fldCharType="end"/>
          </w:r>
        </w:sdtContent>
      </w:sdt>
      <w:r w:rsidRPr="007C4E68">
        <w:rPr>
          <w:sz w:val="22"/>
          <w:szCs w:val="22"/>
        </w:rPr>
        <w:t xml:space="preserve">. Unfortunately, not everyone who works for my organisation behaves in the professional and correct way. During the winter seasons of 2022 I was working and in company with 5 other police officers, some new in service and some senior officers. A male officer was talking inappropriately about another female police officer. Some officers thought it was funny and acceptable, but for me, it didn’t sit right, and I challenged him.  The officer had 7 years’ service with me—just over 1 year. I did not want that officer to think that his behaviour was acceptable, and I also did not want the other officers involved to think that how he was behaving was correct. I immediately confronted the police officer because I wanted to make it obvious that his behaviour was unacceptable. One of the standards of professional behaviour is, Challenging and reporting improper behaviour, which means that I will report, challenge, or </w:t>
      </w:r>
      <w:r w:rsidR="007C4E68" w:rsidRPr="007C4E68">
        <w:rPr>
          <w:sz w:val="22"/>
          <w:szCs w:val="22"/>
        </w:rPr>
        <w:t>act</w:t>
      </w:r>
      <w:r w:rsidRPr="007C4E68">
        <w:rPr>
          <w:sz w:val="22"/>
          <w:szCs w:val="22"/>
        </w:rPr>
        <w:t xml:space="preserve"> against the conduct of colleagues which has fallen below the standards of professional behaviour</w:t>
      </w:r>
      <w:sdt>
        <w:sdtPr>
          <w:rPr>
            <w:sz w:val="22"/>
            <w:szCs w:val="22"/>
          </w:rPr>
          <w:id w:val="1296791626"/>
          <w:citation/>
        </w:sdtPr>
        <w:sdtEndPr/>
        <w:sdtContent>
          <w:r w:rsidRPr="007C4E68">
            <w:rPr>
              <w:sz w:val="22"/>
              <w:szCs w:val="22"/>
            </w:rPr>
            <w:fldChar w:fldCharType="begin"/>
          </w:r>
          <w:r w:rsidRPr="007C4E68">
            <w:rPr>
              <w:sz w:val="22"/>
              <w:szCs w:val="22"/>
            </w:rPr>
            <w:instrText xml:space="preserve"> CITATION Col141 \l 2057 </w:instrText>
          </w:r>
          <w:r w:rsidRPr="007C4E68">
            <w:rPr>
              <w:sz w:val="22"/>
              <w:szCs w:val="22"/>
            </w:rPr>
            <w:fldChar w:fldCharType="separate"/>
          </w:r>
          <w:r w:rsidRPr="007C4E68">
            <w:rPr>
              <w:noProof/>
              <w:sz w:val="22"/>
              <w:szCs w:val="22"/>
            </w:rPr>
            <w:t xml:space="preserve"> (College of policing, 2014)</w:t>
          </w:r>
          <w:r w:rsidRPr="007C4E68">
            <w:rPr>
              <w:sz w:val="22"/>
              <w:szCs w:val="22"/>
            </w:rPr>
            <w:fldChar w:fldCharType="end"/>
          </w:r>
        </w:sdtContent>
      </w:sdt>
      <w:r w:rsidRPr="007C4E68">
        <w:rPr>
          <w:sz w:val="22"/>
          <w:szCs w:val="22"/>
        </w:rPr>
        <w:t>. I believe I did what was asked of me as an officer and took immediate action. I knew I had an obligation to question the conduct of my colleague.</w:t>
      </w:r>
    </w:p>
    <w:p w14:paraId="36CC3089" w14:textId="77777777" w:rsidR="003C1036" w:rsidRPr="007C4E68" w:rsidRDefault="003C1036" w:rsidP="003C1036">
      <w:pPr>
        <w:rPr>
          <w:sz w:val="22"/>
          <w:szCs w:val="22"/>
        </w:rPr>
      </w:pPr>
    </w:p>
    <w:p w14:paraId="526ED1FB" w14:textId="77777777" w:rsidR="003C1036" w:rsidRPr="007C4E68" w:rsidRDefault="003C1036" w:rsidP="003C1036">
      <w:pPr>
        <w:rPr>
          <w:sz w:val="22"/>
          <w:szCs w:val="22"/>
        </w:rPr>
      </w:pPr>
      <w:r w:rsidRPr="007C4E68">
        <w:rPr>
          <w:sz w:val="22"/>
          <w:szCs w:val="22"/>
        </w:rPr>
        <w:t xml:space="preserve"> During the time of me joining south Wales police as a police officer “In March 2021, Sarah Everard was murdered by a Metropolitan Police Service (MPS) officer, Wayne </w:t>
      </w:r>
      <w:proofErr w:type="spellStart"/>
      <w:r w:rsidRPr="007C4E68">
        <w:rPr>
          <w:sz w:val="22"/>
          <w:szCs w:val="22"/>
        </w:rPr>
        <w:t>Couzens</w:t>
      </w:r>
      <w:proofErr w:type="spellEnd"/>
      <w:r w:rsidRPr="007C4E68">
        <w:rPr>
          <w:sz w:val="22"/>
          <w:szCs w:val="22"/>
        </w:rPr>
        <w:t xml:space="preserve">. His actions involved abuse of authority, kidnap, and rape. The case raised substantial questions about police recruitment and vetting arrangements, and the standards of behaviour in the workplace. It has prompted several reviews into the MPS and policing more widely. The standards of behaviour of police officers and staff, towards the public and towards each other, both on and off duty, must be of the highest order. It is vital that arrangements for their recruitment and vetting are robust. On 18 October 2021, the then Home Secretary commissioned the HMICFRS to carry out a thematic inspection to assess current vetting and counter-corruption arrangements in policing across England and Wales. The inspection was to include assessing forces’ abilities to detect and deal with misogynistic and predatory behaviour “  </w:t>
      </w:r>
      <w:sdt>
        <w:sdtPr>
          <w:rPr>
            <w:sz w:val="22"/>
            <w:szCs w:val="22"/>
          </w:rPr>
          <w:id w:val="354000836"/>
          <w:citation/>
        </w:sdtPr>
        <w:sdtEndPr/>
        <w:sdtContent>
          <w:r w:rsidRPr="007C4E68">
            <w:rPr>
              <w:sz w:val="22"/>
              <w:szCs w:val="22"/>
            </w:rPr>
            <w:fldChar w:fldCharType="begin"/>
          </w:r>
          <w:r w:rsidRPr="007C4E68">
            <w:rPr>
              <w:sz w:val="22"/>
              <w:szCs w:val="22"/>
            </w:rPr>
            <w:instrText xml:space="preserve"> CITATION HMI22 \l 2057 </w:instrText>
          </w:r>
          <w:r w:rsidRPr="007C4E68">
            <w:rPr>
              <w:sz w:val="22"/>
              <w:szCs w:val="22"/>
            </w:rPr>
            <w:fldChar w:fldCharType="separate"/>
          </w:r>
          <w:r w:rsidRPr="007C4E68">
            <w:rPr>
              <w:noProof/>
              <w:sz w:val="22"/>
              <w:szCs w:val="22"/>
            </w:rPr>
            <w:t>(HMICFRS, 2022)</w:t>
          </w:r>
          <w:r w:rsidRPr="007C4E68">
            <w:rPr>
              <w:sz w:val="22"/>
              <w:szCs w:val="22"/>
            </w:rPr>
            <w:fldChar w:fldCharType="end"/>
          </w:r>
        </w:sdtContent>
      </w:sdt>
      <w:r w:rsidRPr="007C4E68">
        <w:rPr>
          <w:sz w:val="22"/>
          <w:szCs w:val="22"/>
        </w:rPr>
        <w:t>.</w:t>
      </w:r>
    </w:p>
    <w:p w14:paraId="007A7EB4" w14:textId="77777777" w:rsidR="003C1036" w:rsidRPr="007C4E68" w:rsidRDefault="003C1036" w:rsidP="003C1036">
      <w:pPr>
        <w:rPr>
          <w:sz w:val="22"/>
          <w:szCs w:val="22"/>
        </w:rPr>
      </w:pPr>
      <w:r w:rsidRPr="007C4E68">
        <w:rPr>
          <w:sz w:val="22"/>
          <w:szCs w:val="22"/>
        </w:rPr>
        <w:t xml:space="preserve">I reported the officer to my sergeant, it was not easy for me, I was the “New “one, I didn’t want to be known as grass or the snitch. The incident was later reported to the chief inspector which resulted in a meeting being held with the professional standards department. The officers in the chain of command were behind me and supported me 100% and I felt at ease, and I knew I behaved professionally. I knew the risks that could have potentially happened if I had not reported it. </w:t>
      </w:r>
    </w:p>
    <w:p w14:paraId="765B5DCF" w14:textId="77777777" w:rsidR="003C1036" w:rsidRPr="007C4E68" w:rsidRDefault="003C1036" w:rsidP="003C1036">
      <w:pPr>
        <w:rPr>
          <w:sz w:val="22"/>
          <w:szCs w:val="22"/>
        </w:rPr>
      </w:pPr>
    </w:p>
    <w:p w14:paraId="2A2AC4AA" w14:textId="77777777" w:rsidR="003C1036" w:rsidRPr="007C4E68" w:rsidRDefault="003C1036" w:rsidP="003C1036">
      <w:pPr>
        <w:rPr>
          <w:sz w:val="22"/>
          <w:szCs w:val="22"/>
        </w:rPr>
      </w:pPr>
      <w:r w:rsidRPr="007C4E68">
        <w:rPr>
          <w:sz w:val="22"/>
          <w:szCs w:val="22"/>
        </w:rPr>
        <w:t xml:space="preserve">Ignoring or tolerating inappropriate behaviour can lead to the normalisation of that behaviour as well as the potential for its further escalation. By me challenging that behaviour straight away assisted in the conversation coming to an end. Many of my decisions have consequences, both good and bad. Now that I have independent patrol status, I can now help the newest students know what is right and wrong in all aspects of policing especially professional standards of behaviour. Would other officers think it was ok to talk in this manner? Do other officers even know that this behaviour is unacceptable? Had they not been challenged before and thought that talking or acting in this way was acceptable?  </w:t>
      </w:r>
    </w:p>
    <w:p w14:paraId="45C77384" w14:textId="0B015CFE" w:rsidR="003C1036" w:rsidRPr="007C4E68" w:rsidRDefault="003C1036" w:rsidP="003C1036">
      <w:pPr>
        <w:rPr>
          <w:color w:val="313131"/>
          <w:sz w:val="22"/>
          <w:szCs w:val="22"/>
          <w:shd w:val="clear" w:color="auto" w:fill="FFFFFF"/>
        </w:rPr>
      </w:pPr>
      <w:r w:rsidRPr="007C4E68">
        <w:rPr>
          <w:sz w:val="22"/>
          <w:szCs w:val="22"/>
        </w:rPr>
        <w:t>“The</w:t>
      </w:r>
      <w:r w:rsidRPr="007C4E68">
        <w:rPr>
          <w:sz w:val="22"/>
          <w:szCs w:val="22"/>
          <w:shd w:val="clear" w:color="auto" w:fill="FFFFFF"/>
        </w:rPr>
        <w:t xml:space="preserve"> police service needs to embrace a culture where not reporting a fellow police officer due to fear of reprisals or being ostracised is no longer seen as acceptable or the ‘norm’.</w:t>
      </w:r>
      <w:r w:rsidRPr="007C4E68">
        <w:rPr>
          <w:color w:val="313131"/>
          <w:sz w:val="22"/>
          <w:szCs w:val="22"/>
          <w:shd w:val="clear" w:color="auto" w:fill="FFFFFF"/>
        </w:rPr>
        <w:t xml:space="preserve"> If an organisation and its members close their eyes to the ‘small stuff’ it perpetuates a culture that enables major transgressions, which in this case resulted in the tragic death of Sarah. Unacceptable behaviour must not be tolerated, and police officers and staff must be supported if they report behaviours of concern by colleagues </w:t>
      </w:r>
      <w:sdt>
        <w:sdtPr>
          <w:rPr>
            <w:color w:val="313131"/>
            <w:sz w:val="22"/>
            <w:szCs w:val="22"/>
            <w:shd w:val="clear" w:color="auto" w:fill="FFFFFF"/>
          </w:rPr>
          <w:id w:val="1156951617"/>
          <w:citation/>
        </w:sdtPr>
        <w:sdtEndPr/>
        <w:sdtContent>
          <w:r w:rsidRPr="007C4E68">
            <w:rPr>
              <w:color w:val="313131"/>
              <w:sz w:val="22"/>
              <w:szCs w:val="22"/>
              <w:shd w:val="clear" w:color="auto" w:fill="FFFFFF"/>
            </w:rPr>
            <w:fldChar w:fldCharType="begin"/>
          </w:r>
          <w:r w:rsidRPr="007C4E68">
            <w:rPr>
              <w:color w:val="313131"/>
              <w:sz w:val="22"/>
              <w:szCs w:val="22"/>
              <w:shd w:val="clear" w:color="auto" w:fill="FFFFFF"/>
            </w:rPr>
            <w:instrText xml:space="preserve"> CITATION Sar22 \l 2057 </w:instrText>
          </w:r>
          <w:r w:rsidRPr="007C4E68">
            <w:rPr>
              <w:color w:val="313131"/>
              <w:sz w:val="22"/>
              <w:szCs w:val="22"/>
              <w:shd w:val="clear" w:color="auto" w:fill="FFFFFF"/>
            </w:rPr>
            <w:fldChar w:fldCharType="separate"/>
          </w:r>
          <w:r w:rsidRPr="007C4E68">
            <w:rPr>
              <w:noProof/>
              <w:color w:val="313131"/>
              <w:sz w:val="22"/>
              <w:szCs w:val="22"/>
              <w:shd w:val="clear" w:color="auto" w:fill="FFFFFF"/>
            </w:rPr>
            <w:t>(Mlitt, 2022)</w:t>
          </w:r>
          <w:r w:rsidRPr="007C4E68">
            <w:rPr>
              <w:color w:val="313131"/>
              <w:sz w:val="22"/>
              <w:szCs w:val="22"/>
              <w:shd w:val="clear" w:color="auto" w:fill="FFFFFF"/>
            </w:rPr>
            <w:fldChar w:fldCharType="end"/>
          </w:r>
        </w:sdtContent>
      </w:sdt>
      <w:r w:rsidR="002200F2">
        <w:rPr>
          <w:color w:val="313131"/>
          <w:sz w:val="22"/>
          <w:szCs w:val="22"/>
          <w:shd w:val="clear" w:color="auto" w:fill="FFFFFF"/>
        </w:rPr>
        <w:t>.</w:t>
      </w:r>
    </w:p>
    <w:p w14:paraId="0FA76CEB" w14:textId="77777777" w:rsidR="003C1036" w:rsidRPr="007C4E68" w:rsidRDefault="003C1036" w:rsidP="003C1036">
      <w:pPr>
        <w:spacing w:before="100" w:beforeAutospacing="1" w:after="100" w:afterAutospacing="1"/>
        <w:rPr>
          <w:color w:val="auto"/>
          <w:sz w:val="22"/>
          <w:szCs w:val="22"/>
        </w:rPr>
      </w:pPr>
      <w:r w:rsidRPr="007C4E68">
        <w:rPr>
          <w:sz w:val="22"/>
          <w:szCs w:val="22"/>
        </w:rPr>
        <w:t xml:space="preserve">What now? This is the last section of the </w:t>
      </w:r>
      <w:proofErr w:type="spellStart"/>
      <w:r w:rsidRPr="007C4E68">
        <w:rPr>
          <w:sz w:val="22"/>
          <w:szCs w:val="22"/>
        </w:rPr>
        <w:t>Bortons</w:t>
      </w:r>
      <w:proofErr w:type="spellEnd"/>
      <w:r w:rsidRPr="007C4E68">
        <w:rPr>
          <w:sz w:val="22"/>
          <w:szCs w:val="22"/>
        </w:rPr>
        <w:t xml:space="preserve"> reflection model, this section focuses on what I will do next. Since the incident happened, I have not been treated unfairly and have had nothing but support from my colleagues as well as my supervisors. It was an extremely difficult time for me, it felt lonely. The police are a big organisation and for me to challenge an officer who has years of service and long-term friends for life was very daunting. I tried my hardest to remain positive and always remembered that this job for me is my job for life and I will act and behave in line with the code of ethics. There were many days that I would leave work thinking that everyone was talking about me and that everyone was looking at me. In conclusion, I </w:t>
      </w:r>
      <w:r w:rsidRPr="007C4E68">
        <w:rPr>
          <w:color w:val="313131"/>
          <w:sz w:val="22"/>
          <w:szCs w:val="22"/>
          <w:shd w:val="clear" w:color="auto" w:fill="FFFFFF"/>
        </w:rPr>
        <w:t xml:space="preserve">would not have changed or done anything differently and believe I made the right decisions and choices. I have a good understanding of the Organisational police culture and </w:t>
      </w:r>
      <w:r w:rsidRPr="007C4E68">
        <w:rPr>
          <w:color w:val="313131"/>
          <w:sz w:val="22"/>
          <w:szCs w:val="22"/>
          <w:shd w:val="clear" w:color="auto" w:fill="FFFFFF"/>
        </w:rPr>
        <w:lastRenderedPageBreak/>
        <w:t>its potential impact it can have on my well-being. Talking to family and friends, spending time outdoors are just a variety of strategies that have helped me maintain my well-being.</w:t>
      </w:r>
    </w:p>
    <w:p w14:paraId="7AC4ABEB" w14:textId="3CE3EF9F" w:rsidR="00FF7784" w:rsidRPr="007C4E68" w:rsidRDefault="00FF7784" w:rsidP="00340E9A">
      <w:pPr>
        <w:ind w:right="237"/>
        <w:jc w:val="both"/>
        <w:rPr>
          <w:sz w:val="22"/>
          <w:szCs w:val="22"/>
        </w:rPr>
      </w:pPr>
    </w:p>
    <w:p w14:paraId="6604579F" w14:textId="77777777" w:rsidR="00FF7784" w:rsidRPr="007C4E68" w:rsidRDefault="00FF7784" w:rsidP="00340E9A">
      <w:pPr>
        <w:ind w:right="237"/>
        <w:jc w:val="both"/>
        <w:rPr>
          <w:sz w:val="22"/>
          <w:szCs w:val="22"/>
        </w:rPr>
      </w:pPr>
    </w:p>
    <w:p w14:paraId="4FA25557" w14:textId="77777777" w:rsidR="00FF7784" w:rsidRPr="007C4E68" w:rsidRDefault="00FF7784" w:rsidP="00340E9A">
      <w:pPr>
        <w:ind w:right="237"/>
        <w:jc w:val="both"/>
        <w:rPr>
          <w:sz w:val="22"/>
          <w:szCs w:val="22"/>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3C1036">
          <w:footerReference w:type="default" r:id="rId14"/>
          <w:pgSz w:w="15840" w:h="24480" w:code="17"/>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1AFE77B4" w14:textId="77777777" w:rsidR="007A702D" w:rsidRPr="007C4E68" w:rsidRDefault="007A702D" w:rsidP="00242DD7">
      <w:pPr>
        <w:ind w:right="237"/>
        <w:jc w:val="both"/>
        <w:rPr>
          <w:b/>
          <w:sz w:val="22"/>
          <w:szCs w:val="22"/>
        </w:rPr>
      </w:pPr>
    </w:p>
    <w:p w14:paraId="60795F9D" w14:textId="77777777" w:rsidR="007A702D" w:rsidRPr="007C4E68" w:rsidRDefault="007A702D" w:rsidP="007A702D">
      <w:pPr>
        <w:rPr>
          <w:sz w:val="22"/>
          <w:szCs w:val="22"/>
        </w:rPr>
      </w:pPr>
      <w:r w:rsidRPr="007C4E68">
        <w:rPr>
          <w:sz w:val="22"/>
          <w:szCs w:val="22"/>
        </w:rPr>
        <w:t xml:space="preserve">Domestic Violence is a pattern of one person trying to dominate or control another person. Domestic violence is defined as domineering, coercive or threatening behaviour amongst people over the age of 16 who are or were once intimate partners or family members. The abuse includes physical, mental, emotional, and financial just to name a few </w:t>
      </w:r>
      <w:sdt>
        <w:sdtPr>
          <w:rPr>
            <w:sz w:val="22"/>
            <w:szCs w:val="22"/>
          </w:rPr>
          <w:id w:val="1273980035"/>
          <w:citation/>
        </w:sdtPr>
        <w:sdtEndPr/>
        <w:sdtContent>
          <w:r w:rsidRPr="007C4E68">
            <w:rPr>
              <w:sz w:val="22"/>
              <w:szCs w:val="22"/>
            </w:rPr>
            <w:fldChar w:fldCharType="begin"/>
          </w:r>
          <w:r w:rsidRPr="007C4E68">
            <w:rPr>
              <w:sz w:val="22"/>
              <w:szCs w:val="22"/>
            </w:rPr>
            <w:instrText xml:space="preserve"> CITATION Sou22 \l 2057 </w:instrText>
          </w:r>
          <w:r w:rsidRPr="007C4E68">
            <w:rPr>
              <w:sz w:val="22"/>
              <w:szCs w:val="22"/>
            </w:rPr>
            <w:fldChar w:fldCharType="separate"/>
          </w:r>
          <w:r w:rsidRPr="007C4E68">
            <w:rPr>
              <w:noProof/>
              <w:sz w:val="22"/>
              <w:szCs w:val="22"/>
            </w:rPr>
            <w:t>(South Wales Police, 2022)</w:t>
          </w:r>
          <w:r w:rsidRPr="007C4E68">
            <w:rPr>
              <w:sz w:val="22"/>
              <w:szCs w:val="22"/>
            </w:rPr>
            <w:fldChar w:fldCharType="end"/>
          </w:r>
        </w:sdtContent>
      </w:sdt>
      <w:r w:rsidRPr="007C4E68">
        <w:rPr>
          <w:sz w:val="22"/>
          <w:szCs w:val="22"/>
        </w:rPr>
        <w:t xml:space="preserve">. In this essay, I will describe my experience with a domestic abuse incident I attended, explain the choices I took under pressure, and elaborate on the factors that ultimately led me to those choices. Throughout this essay I will be using </w:t>
      </w:r>
      <w:proofErr w:type="spellStart"/>
      <w:r w:rsidRPr="007C4E68">
        <w:rPr>
          <w:sz w:val="22"/>
          <w:szCs w:val="22"/>
        </w:rPr>
        <w:t>Borton’s</w:t>
      </w:r>
      <w:proofErr w:type="spellEnd"/>
      <w:r w:rsidRPr="007C4E68">
        <w:rPr>
          <w:sz w:val="22"/>
          <w:szCs w:val="22"/>
        </w:rPr>
        <w:t xml:space="preserve"> Reflective tool to reflect on what happened. </w:t>
      </w:r>
    </w:p>
    <w:p w14:paraId="2B55E526" w14:textId="77777777" w:rsidR="007A702D" w:rsidRPr="007C4E68" w:rsidRDefault="007A702D" w:rsidP="007A702D">
      <w:pPr>
        <w:rPr>
          <w:sz w:val="22"/>
          <w:szCs w:val="22"/>
        </w:rPr>
      </w:pPr>
    </w:p>
    <w:p w14:paraId="1944B7DA" w14:textId="77777777" w:rsidR="007A702D" w:rsidRPr="007C4E68" w:rsidRDefault="007A702D" w:rsidP="007A702D">
      <w:pPr>
        <w:rPr>
          <w:rFonts w:cstheme="minorHAnsi"/>
          <w:sz w:val="22"/>
          <w:szCs w:val="22"/>
        </w:rPr>
      </w:pPr>
      <w:r w:rsidRPr="007C4E68">
        <w:rPr>
          <w:rFonts w:cstheme="minorHAnsi"/>
          <w:sz w:val="22"/>
          <w:szCs w:val="22"/>
        </w:rPr>
        <w:t xml:space="preserve">To help everyone in policing make decisions and to provide a framework in which decisions can be examined and challenged, both at the time and afterwards, the police service adopted a single, national decision model (NDM). Complex decisions are frequently made by police officers. Decisions must be made under challenging situations and using the model encourages officers and staff to act in accordance with the Code and use their discretion where appropriate. It also reduces risk aversion and weighs the balance of resourcing against demand, threat, and risk </w:t>
      </w:r>
      <w:sdt>
        <w:sdtPr>
          <w:rPr>
            <w:rFonts w:cstheme="minorHAnsi"/>
            <w:sz w:val="22"/>
            <w:szCs w:val="22"/>
          </w:rPr>
          <w:id w:val="-1570117495"/>
          <w:citation/>
        </w:sdtPr>
        <w:sdtEndPr/>
        <w:sdtContent>
          <w:r w:rsidRPr="007C4E68">
            <w:rPr>
              <w:rFonts w:cstheme="minorHAnsi"/>
              <w:sz w:val="22"/>
              <w:szCs w:val="22"/>
            </w:rPr>
            <w:fldChar w:fldCharType="begin"/>
          </w:r>
          <w:r w:rsidRPr="007C4E68">
            <w:rPr>
              <w:rFonts w:cstheme="minorHAnsi"/>
              <w:sz w:val="22"/>
              <w:szCs w:val="22"/>
            </w:rPr>
            <w:instrText xml:space="preserve">CITATION Col \l 2057 </w:instrText>
          </w:r>
          <w:r w:rsidRPr="007C4E68">
            <w:rPr>
              <w:rFonts w:cstheme="minorHAnsi"/>
              <w:sz w:val="22"/>
              <w:szCs w:val="22"/>
            </w:rPr>
            <w:fldChar w:fldCharType="separate"/>
          </w:r>
          <w:r w:rsidRPr="007C4E68">
            <w:rPr>
              <w:rFonts w:cstheme="minorHAnsi"/>
              <w:noProof/>
              <w:sz w:val="22"/>
              <w:szCs w:val="22"/>
            </w:rPr>
            <w:t>(College of Policing, 2014)</w:t>
          </w:r>
          <w:r w:rsidRPr="007C4E68">
            <w:rPr>
              <w:rFonts w:cstheme="minorHAnsi"/>
              <w:sz w:val="22"/>
              <w:szCs w:val="22"/>
            </w:rPr>
            <w:fldChar w:fldCharType="end"/>
          </w:r>
        </w:sdtContent>
      </w:sdt>
      <w:r w:rsidRPr="007C4E68">
        <w:rPr>
          <w:rFonts w:cstheme="minorHAnsi"/>
          <w:sz w:val="22"/>
          <w:szCs w:val="22"/>
        </w:rPr>
        <w:t>. As show in the diagram below, the NDM has 6 key components. Code of Ethics is at the heart of the model, followed by, gather information and intelligence, assess threat, and risk and develop a working strategy, consider powers and policy, identify options and contingencies and take action and review what happened.</w:t>
      </w:r>
    </w:p>
    <w:p w14:paraId="7C4DDFE3" w14:textId="77777777" w:rsidR="007A702D" w:rsidRDefault="007A702D" w:rsidP="007A702D">
      <w:r>
        <w:rPr>
          <w:noProof/>
        </w:rPr>
        <w:lastRenderedPageBreak/>
        <w:drawing>
          <wp:inline distT="0" distB="0" distL="0" distR="0" wp14:anchorId="2CA90AF9" wp14:editId="6C16B60A">
            <wp:extent cx="2095140" cy="1943100"/>
            <wp:effectExtent l="0" t="0" r="0" b="0"/>
            <wp:docPr id="1" name="Picture 1" descr="A diagram of ethics values and professional stand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ethics values and professional standard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19545" cy="1965734"/>
                    </a:xfrm>
                    <a:prstGeom prst="rect">
                      <a:avLst/>
                    </a:prstGeom>
                  </pic:spPr>
                </pic:pic>
              </a:graphicData>
            </a:graphic>
          </wp:inline>
        </w:drawing>
      </w:r>
      <w:sdt>
        <w:sdtPr>
          <w:id w:val="-758823660"/>
          <w:citation/>
        </w:sdtPr>
        <w:sdtEndPr/>
        <w:sdtContent>
          <w:r>
            <w:fldChar w:fldCharType="begin"/>
          </w:r>
          <w:r>
            <w:instrText xml:space="preserve"> CITATION Col13 \l 2057 </w:instrText>
          </w:r>
          <w:r>
            <w:fldChar w:fldCharType="separate"/>
          </w:r>
          <w:r>
            <w:rPr>
              <w:noProof/>
            </w:rPr>
            <w:t xml:space="preserve"> (College Of Policing, 2013)</w:t>
          </w:r>
          <w:r>
            <w:fldChar w:fldCharType="end"/>
          </w:r>
        </w:sdtContent>
      </w:sdt>
    </w:p>
    <w:p w14:paraId="5293026C" w14:textId="77777777" w:rsidR="007A702D" w:rsidRDefault="007A702D" w:rsidP="007A702D"/>
    <w:p w14:paraId="4FFBCC36" w14:textId="77777777" w:rsidR="007C4E68" w:rsidRDefault="007C4E68" w:rsidP="007A702D"/>
    <w:p w14:paraId="6CD0C5EB" w14:textId="77777777" w:rsidR="007A702D" w:rsidRPr="007C4E68" w:rsidRDefault="007A702D" w:rsidP="007A702D">
      <w:pPr>
        <w:rPr>
          <w:sz w:val="22"/>
          <w:szCs w:val="22"/>
        </w:rPr>
      </w:pPr>
      <w:r w:rsidRPr="007C4E68">
        <w:rPr>
          <w:sz w:val="22"/>
          <w:szCs w:val="22"/>
        </w:rPr>
        <w:t xml:space="preserve"> Throughout every incident I attend I follow the steps within the NDM. I will go over each competent of the model and how I utilised during this incident. I was on duty when the control room received a 999 call from a 14-year-old female who was hysterical crying on the phone stating that her 17-year-old sister had assaulted her. Most domestic abuse incidents are reported via calls to the police. The role of the call handler is therefore essential in ensuring an appropriate assessment to inform important decisions around prioritisation and deployment </w:t>
      </w:r>
      <w:sdt>
        <w:sdtPr>
          <w:rPr>
            <w:sz w:val="22"/>
            <w:szCs w:val="22"/>
          </w:rPr>
          <w:id w:val="1197584601"/>
          <w:citation/>
        </w:sdtPr>
        <w:sdtEndPr/>
        <w:sdtContent>
          <w:r w:rsidRPr="007C4E68">
            <w:rPr>
              <w:sz w:val="22"/>
              <w:szCs w:val="22"/>
            </w:rPr>
            <w:fldChar w:fldCharType="begin"/>
          </w:r>
          <w:r w:rsidRPr="007C4E68">
            <w:rPr>
              <w:sz w:val="22"/>
              <w:szCs w:val="22"/>
            </w:rPr>
            <w:instrText xml:space="preserve"> CITATION CPS17 \l 2057 </w:instrText>
          </w:r>
          <w:r w:rsidRPr="007C4E68">
            <w:rPr>
              <w:sz w:val="22"/>
              <w:szCs w:val="22"/>
            </w:rPr>
            <w:fldChar w:fldCharType="separate"/>
          </w:r>
          <w:r w:rsidRPr="007C4E68">
            <w:rPr>
              <w:noProof/>
              <w:sz w:val="22"/>
              <w:szCs w:val="22"/>
            </w:rPr>
            <w:t>(CPS, 2017)</w:t>
          </w:r>
          <w:r w:rsidRPr="007C4E68">
            <w:rPr>
              <w:sz w:val="22"/>
              <w:szCs w:val="22"/>
            </w:rPr>
            <w:fldChar w:fldCharType="end"/>
          </w:r>
        </w:sdtContent>
      </w:sdt>
      <w:r w:rsidRPr="007C4E68">
        <w:rPr>
          <w:sz w:val="22"/>
          <w:szCs w:val="22"/>
        </w:rPr>
        <w:t xml:space="preserve">. The female reported that her sister was still at home with their mum. The second part of the NDM is Gathering information and intelligence, at this moment before attending the call I wanted to know as much information as possible., I asked for checks to be conducted on both females along with anyone else who was linked to the address to identify if any persons present had any warning markers to ensure safety of everyone involved including officers who are attending. “Markers that are used on police systems identify where an individual may: pose a risk to themselves; pose a risk to others; be vulnerable; or be wanted in connection to an offence “ </w:t>
      </w:r>
      <w:sdt>
        <w:sdtPr>
          <w:rPr>
            <w:sz w:val="22"/>
            <w:szCs w:val="22"/>
          </w:rPr>
          <w:id w:val="1773581625"/>
          <w:citation/>
        </w:sdtPr>
        <w:sdtEndPr/>
        <w:sdtContent>
          <w:r w:rsidRPr="007C4E68">
            <w:rPr>
              <w:sz w:val="22"/>
              <w:szCs w:val="22"/>
            </w:rPr>
            <w:fldChar w:fldCharType="begin"/>
          </w:r>
          <w:r w:rsidRPr="007C4E68">
            <w:rPr>
              <w:sz w:val="22"/>
              <w:szCs w:val="22"/>
            </w:rPr>
            <w:instrText xml:space="preserve"> CITATION HMI23 \l 2057 </w:instrText>
          </w:r>
          <w:r w:rsidRPr="007C4E68">
            <w:rPr>
              <w:sz w:val="22"/>
              <w:szCs w:val="22"/>
            </w:rPr>
            <w:fldChar w:fldCharType="separate"/>
          </w:r>
          <w:r w:rsidRPr="007C4E68">
            <w:rPr>
              <w:noProof/>
              <w:sz w:val="22"/>
              <w:szCs w:val="22"/>
            </w:rPr>
            <w:t>(HMICFRS, 2023)</w:t>
          </w:r>
          <w:r w:rsidRPr="007C4E68">
            <w:rPr>
              <w:sz w:val="22"/>
              <w:szCs w:val="22"/>
            </w:rPr>
            <w:fldChar w:fldCharType="end"/>
          </w:r>
        </w:sdtContent>
      </w:sdt>
      <w:r w:rsidRPr="007C4E68">
        <w:rPr>
          <w:sz w:val="22"/>
          <w:szCs w:val="22"/>
        </w:rPr>
        <w:t xml:space="preserve">. A call handler in the control room remained on the phone with the victim until we arrived at the location. Keeping the caller on the line helped monitor the incident and ensured that when officers arrived at scene that we had the most up to date information. </w:t>
      </w:r>
    </w:p>
    <w:p w14:paraId="2045BCA9" w14:textId="77777777" w:rsidR="007A702D" w:rsidRPr="007C4E68" w:rsidRDefault="007A702D" w:rsidP="007A702D">
      <w:pPr>
        <w:rPr>
          <w:sz w:val="22"/>
          <w:szCs w:val="22"/>
        </w:rPr>
      </w:pPr>
      <w:r w:rsidRPr="007C4E68">
        <w:rPr>
          <w:sz w:val="22"/>
          <w:szCs w:val="22"/>
        </w:rPr>
        <w:t xml:space="preserve">Me and my colleague attended the attended. I took lead of this incident, I felt confident in my abilities and I wanted to put what I had learnt into practice. I activated my body worn camera and walked towards to the property. “The use of BWV can be very beneficial at domestic abuse incidents. It captures evidence of demeanour, language, the scene, and the behaviour of those present “ </w:t>
      </w:r>
      <w:sdt>
        <w:sdtPr>
          <w:rPr>
            <w:sz w:val="22"/>
            <w:szCs w:val="22"/>
          </w:rPr>
          <w:id w:val="356012780"/>
          <w:citation/>
        </w:sdtPr>
        <w:sdtEndPr/>
        <w:sdtContent>
          <w:r w:rsidRPr="007C4E68">
            <w:rPr>
              <w:sz w:val="22"/>
              <w:szCs w:val="22"/>
            </w:rPr>
            <w:fldChar w:fldCharType="begin"/>
          </w:r>
          <w:r w:rsidRPr="007C4E68">
            <w:rPr>
              <w:sz w:val="22"/>
              <w:szCs w:val="22"/>
            </w:rPr>
            <w:instrText xml:space="preserve"> CITATION MPS21 \l 2057 </w:instrText>
          </w:r>
          <w:r w:rsidRPr="007C4E68">
            <w:rPr>
              <w:sz w:val="22"/>
              <w:szCs w:val="22"/>
            </w:rPr>
            <w:fldChar w:fldCharType="separate"/>
          </w:r>
          <w:r w:rsidRPr="007C4E68">
            <w:rPr>
              <w:noProof/>
              <w:sz w:val="22"/>
              <w:szCs w:val="22"/>
            </w:rPr>
            <w:t>(MPS BWV Policy Cell, 2021)</w:t>
          </w:r>
          <w:r w:rsidRPr="007C4E68">
            <w:rPr>
              <w:sz w:val="22"/>
              <w:szCs w:val="22"/>
            </w:rPr>
            <w:fldChar w:fldCharType="end"/>
          </w:r>
        </w:sdtContent>
      </w:sdt>
      <w:r w:rsidRPr="007C4E68">
        <w:rPr>
          <w:sz w:val="22"/>
          <w:szCs w:val="22"/>
        </w:rPr>
        <w:t xml:space="preserve">. </w:t>
      </w:r>
    </w:p>
    <w:p w14:paraId="2E6375A3" w14:textId="77777777" w:rsidR="007A702D" w:rsidRPr="007C4E68" w:rsidRDefault="007A702D" w:rsidP="007A702D">
      <w:pPr>
        <w:rPr>
          <w:sz w:val="22"/>
          <w:szCs w:val="22"/>
        </w:rPr>
      </w:pPr>
      <w:r w:rsidRPr="007C4E68">
        <w:rPr>
          <w:sz w:val="22"/>
          <w:szCs w:val="22"/>
        </w:rPr>
        <w:t xml:space="preserve">An adult female opened the door and identified herself as mum, it was clear that she had been crying and was visibly upset. Straight away it was obvious that this was not a very nice situation for the female to be in. I entered the property; my priority was to protect all the persons in the address from injury or any further harm and made sure that the two young females were separated. The mum reassured me that the daughter who called the police was in the living room and her other daughter was upstairs in her bedroom. </w:t>
      </w:r>
      <w:r w:rsidRPr="007C4E68">
        <w:rPr>
          <w:rFonts w:cstheme="minorHAnsi"/>
          <w:sz w:val="22"/>
          <w:szCs w:val="22"/>
        </w:rPr>
        <w:t>The next part is assessment, this is where I assessed possible risks, and developed a working strategy. Both females were in the same property, there was a potential risk that if left in the same place the situation could get worst possibly leading to the incident escalating.</w:t>
      </w:r>
      <w:r w:rsidRPr="007C4E68">
        <w:rPr>
          <w:sz w:val="22"/>
          <w:szCs w:val="22"/>
        </w:rPr>
        <w:t xml:space="preserve"> I went to speak to the victim on her own; she told me that her and her sister had been having a verbal argument which ended in her older sister hitting her across the face which I could visually see reddening to her face.  She couldn’t stop crying, she told me that this was not the first time that her older sister has hit her and that she called the police as she did not know what to do.  Mum had informed me that she had recently split up from her daughter’s father and that his absence has had a significant effect on the children. When parents are divorcing, the children may feel as though everything in their world has been flipped upside down. As stated by </w:t>
      </w:r>
      <w:sdt>
        <w:sdtPr>
          <w:rPr>
            <w:sz w:val="22"/>
            <w:szCs w:val="22"/>
          </w:rPr>
          <w:id w:val="-356041175"/>
          <w:citation/>
        </w:sdtPr>
        <w:sdtEndPr/>
        <w:sdtContent>
          <w:r w:rsidRPr="007C4E68">
            <w:rPr>
              <w:sz w:val="22"/>
              <w:szCs w:val="22"/>
            </w:rPr>
            <w:fldChar w:fldCharType="begin"/>
          </w:r>
          <w:r w:rsidRPr="007C4E68">
            <w:rPr>
              <w:sz w:val="22"/>
              <w:szCs w:val="22"/>
            </w:rPr>
            <w:instrText xml:space="preserve">CITATION Kem \l 2057 </w:instrText>
          </w:r>
          <w:r w:rsidRPr="007C4E68">
            <w:rPr>
              <w:sz w:val="22"/>
              <w:szCs w:val="22"/>
            </w:rPr>
            <w:fldChar w:fldCharType="separate"/>
          </w:r>
          <w:r w:rsidRPr="007C4E68">
            <w:rPr>
              <w:noProof/>
              <w:sz w:val="22"/>
              <w:szCs w:val="22"/>
            </w:rPr>
            <w:t>(Kemp, Smith, &amp; Segal, 2023)</w:t>
          </w:r>
          <w:r w:rsidRPr="007C4E68">
            <w:rPr>
              <w:sz w:val="22"/>
              <w:szCs w:val="22"/>
            </w:rPr>
            <w:fldChar w:fldCharType="end"/>
          </w:r>
        </w:sdtContent>
      </w:sdt>
      <w:r w:rsidRPr="007C4E68">
        <w:rPr>
          <w:sz w:val="22"/>
          <w:szCs w:val="22"/>
        </w:rPr>
        <w:t xml:space="preserve"> “Witnessing a family split apart can be devastating at any age. They can experience shock, apprehension, or rage. Some people could even feel bad and blame themselves for the issues at home”.</w:t>
      </w:r>
    </w:p>
    <w:p w14:paraId="38A4CAAD" w14:textId="77777777" w:rsidR="007A702D" w:rsidRPr="007C4E68" w:rsidRDefault="007A702D" w:rsidP="007A702D">
      <w:pPr>
        <w:rPr>
          <w:sz w:val="22"/>
          <w:szCs w:val="22"/>
        </w:rPr>
      </w:pPr>
      <w:r w:rsidRPr="007C4E68">
        <w:rPr>
          <w:sz w:val="22"/>
          <w:szCs w:val="22"/>
        </w:rPr>
        <w:lastRenderedPageBreak/>
        <w:t xml:space="preserve">At this step I considered my powers and policies. The victim had disclosed to me an assault and suffered an injury. Therefore, it was clear an offence had taken place and I knew I had the power to arrest her older sister. As outlined by </w:t>
      </w:r>
      <w:sdt>
        <w:sdtPr>
          <w:rPr>
            <w:sz w:val="22"/>
            <w:szCs w:val="22"/>
          </w:rPr>
          <w:id w:val="-1141264426"/>
          <w:citation/>
        </w:sdtPr>
        <w:sdtEndPr/>
        <w:sdtContent>
          <w:r w:rsidRPr="007C4E68">
            <w:rPr>
              <w:sz w:val="22"/>
              <w:szCs w:val="22"/>
            </w:rPr>
            <w:fldChar w:fldCharType="begin"/>
          </w:r>
          <w:r w:rsidRPr="007C4E68">
            <w:rPr>
              <w:sz w:val="22"/>
              <w:szCs w:val="22"/>
            </w:rPr>
            <w:instrText xml:space="preserve"> CITATION Ass12 \l 2057 </w:instrText>
          </w:r>
          <w:r w:rsidRPr="007C4E68">
            <w:rPr>
              <w:sz w:val="22"/>
              <w:szCs w:val="22"/>
            </w:rPr>
            <w:fldChar w:fldCharType="separate"/>
          </w:r>
          <w:r w:rsidRPr="007C4E68">
            <w:rPr>
              <w:noProof/>
              <w:sz w:val="22"/>
              <w:szCs w:val="22"/>
            </w:rPr>
            <w:t>(Association of Chief Police officers, 2012)</w:t>
          </w:r>
          <w:r w:rsidRPr="007C4E68">
            <w:rPr>
              <w:sz w:val="22"/>
              <w:szCs w:val="22"/>
            </w:rPr>
            <w:fldChar w:fldCharType="end"/>
          </w:r>
        </w:sdtContent>
      </w:sdt>
      <w:r w:rsidRPr="007C4E68">
        <w:rPr>
          <w:sz w:val="22"/>
          <w:szCs w:val="22"/>
        </w:rPr>
        <w:t xml:space="preserve"> ,the elements of a lawful arrest are that the arresting officer must have: (1)Reasonable grounds to suspect an offence has been committed and that the person has committed it; AND (2)Reasonable grounds to believe that arrest is necessary for one or more of the specified reasons. Ascertain the person’s name, Ascertain the persons address, Prevent physical harm to self or another or suffering physical injury, Prevent loss of or damage to property, Prevent an offence against public decency, Prevent an unlawful obstruction of the highway, Protect a child or vulnerable person, Prevent any prosecution being hindered by the disappearance of the person in question and allow a prompt and effective investigation of the offence or of the conduct of the person in question. During this incident I knew it would be necessary to protect a vulnerable person and to prevent further injury.</w:t>
      </w:r>
    </w:p>
    <w:p w14:paraId="25002E3C" w14:textId="0ACAF017" w:rsidR="007A702D" w:rsidRPr="007C4E68" w:rsidRDefault="007A702D" w:rsidP="007A702D">
      <w:pPr>
        <w:rPr>
          <w:sz w:val="22"/>
          <w:szCs w:val="22"/>
        </w:rPr>
      </w:pPr>
      <w:r w:rsidRPr="007C4E68">
        <w:rPr>
          <w:sz w:val="22"/>
          <w:szCs w:val="22"/>
        </w:rPr>
        <w:t xml:space="preserve">As a police officer attending a domestic abuse incident, I knew I had a duty to take positive action. I also have discretion and for me to not arrest, I knew I must be able to justify making that decision. Officers must be able to explain why they didn't make an arrest when there were good reasons to do so, and it was the right and necessary thing to do. In some cases, other ways of being positive may be better </w:t>
      </w:r>
      <w:sdt>
        <w:sdtPr>
          <w:rPr>
            <w:sz w:val="22"/>
            <w:szCs w:val="22"/>
          </w:rPr>
          <w:id w:val="-787582363"/>
          <w:citation/>
        </w:sdtPr>
        <w:sdtEndPr/>
        <w:sdtContent>
          <w:r w:rsidRPr="007C4E68">
            <w:rPr>
              <w:sz w:val="22"/>
              <w:szCs w:val="22"/>
            </w:rPr>
            <w:fldChar w:fldCharType="begin"/>
          </w:r>
          <w:r w:rsidRPr="007C4E68">
            <w:rPr>
              <w:sz w:val="22"/>
              <w:szCs w:val="22"/>
            </w:rPr>
            <w:instrText xml:space="preserve"> CITATION Col15 \l 2057 </w:instrText>
          </w:r>
          <w:r w:rsidRPr="007C4E68">
            <w:rPr>
              <w:sz w:val="22"/>
              <w:szCs w:val="22"/>
            </w:rPr>
            <w:fldChar w:fldCharType="separate"/>
          </w:r>
          <w:r w:rsidRPr="007C4E68">
            <w:rPr>
              <w:noProof/>
              <w:sz w:val="22"/>
              <w:szCs w:val="22"/>
            </w:rPr>
            <w:t>(College of Policing, 2015)</w:t>
          </w:r>
          <w:r w:rsidRPr="007C4E68">
            <w:rPr>
              <w:sz w:val="22"/>
              <w:szCs w:val="22"/>
            </w:rPr>
            <w:fldChar w:fldCharType="end"/>
          </w:r>
        </w:sdtContent>
      </w:sdt>
      <w:r w:rsidRPr="007C4E68">
        <w:rPr>
          <w:sz w:val="22"/>
          <w:szCs w:val="22"/>
        </w:rPr>
        <w:t>. For me to justify not making an arrest, I spoke with mum to see if there were any other family members where her oldest daughter could go and stay so we could protect and safeguard the victim and for the situation to cool down. “The absolute and overriding priority when attending a domestic abuse incident is to safeguard and protect the victim and any children or vulnerable adults from further harm or abuse “</w:t>
      </w:r>
      <w:sdt>
        <w:sdtPr>
          <w:rPr>
            <w:sz w:val="22"/>
            <w:szCs w:val="22"/>
          </w:rPr>
          <w:id w:val="-1678266584"/>
          <w:citation/>
        </w:sdtPr>
        <w:sdtEndPr/>
        <w:sdtContent>
          <w:r w:rsidRPr="007C4E68">
            <w:rPr>
              <w:sz w:val="22"/>
              <w:szCs w:val="22"/>
            </w:rPr>
            <w:fldChar w:fldCharType="begin"/>
          </w:r>
          <w:r w:rsidRPr="007C4E68">
            <w:rPr>
              <w:sz w:val="22"/>
              <w:szCs w:val="22"/>
            </w:rPr>
            <w:instrText xml:space="preserve"> CITATION Ham17 \l 2057 </w:instrText>
          </w:r>
          <w:r w:rsidRPr="007C4E68">
            <w:rPr>
              <w:sz w:val="22"/>
              <w:szCs w:val="22"/>
            </w:rPr>
            <w:fldChar w:fldCharType="separate"/>
          </w:r>
          <w:r w:rsidRPr="007C4E68">
            <w:rPr>
              <w:noProof/>
              <w:sz w:val="22"/>
              <w:szCs w:val="22"/>
            </w:rPr>
            <w:t xml:space="preserve"> (Hampshire Police, 2017)</w:t>
          </w:r>
          <w:r w:rsidRPr="007C4E68">
            <w:rPr>
              <w:sz w:val="22"/>
              <w:szCs w:val="22"/>
            </w:rPr>
            <w:fldChar w:fldCharType="end"/>
          </w:r>
        </w:sdtContent>
      </w:sdt>
      <w:r w:rsidRPr="007C4E68">
        <w:rPr>
          <w:sz w:val="22"/>
          <w:szCs w:val="22"/>
        </w:rPr>
        <w:t>. Mum said that there was nowhere else she could go, there was no other family. The next stage of the NDM was Action, at this stage I knew my options were limited and it was my decision to arrest the female on suspicion of domestic common assault. All members of the family were upset, it was not an easy decision for me. The female was taken to custody then I returned to see the victim and to provide her with reassurance. I provided contact information for Live Fear Free, an initiative of the Welsh Government that offers assistance and advice regarding violence against women, domestic abuse, and sexual violence. She did not want to make a formal complaint or provide statement, however, by turning on my body worn video, taken photos of the victim’s injury, and writing my own statement which was an initial disclosure off the victim I believe I recorded all relevant data accordingly. I submitted a Public Protection Notice. A PPN is a document which summaries the vulnerabilities of victims and concludes a grading of severity. I completed this form for the female as being standard risk which meant no was no serious risk of harm and she was safe with family members. The PPN would then be tasked to the Public Protection Unit for their awareness.</w:t>
      </w:r>
    </w:p>
    <w:p w14:paraId="12FA700B" w14:textId="77777777" w:rsidR="007A702D" w:rsidRPr="007C4E68" w:rsidRDefault="007A702D" w:rsidP="007A702D">
      <w:pPr>
        <w:rPr>
          <w:b/>
          <w:bCs/>
          <w:sz w:val="22"/>
          <w:szCs w:val="22"/>
        </w:rPr>
      </w:pPr>
      <w:r w:rsidRPr="007C4E68">
        <w:rPr>
          <w:sz w:val="22"/>
          <w:szCs w:val="22"/>
        </w:rPr>
        <w:t xml:space="preserve">Reflecting on the incident. I believe I made the right decision, a few days after the incident took place my support sergeant contacted me. She told me she had been dip sampling domestic incidents that officers had attended and had looked at my body worn video. She could not praise me enough; she told me that after dealing with a difficult situation where a family home had been broken, I had made the right decision to arrest. It was not an easy decision for me, it was upsetting, and I did empathise with the family. I knew I had a duty to protect the victim during this incident even if it meant making a hard decision and having feedback from my superior made me feel positive and more confident in my abilities. </w:t>
      </w:r>
    </w:p>
    <w:p w14:paraId="34028A1E" w14:textId="77777777" w:rsidR="007A702D" w:rsidRPr="00450C83" w:rsidRDefault="007A702D" w:rsidP="00242DD7">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Default="008B28E7" w:rsidP="00340E9A">
      <w:pPr>
        <w:ind w:right="237"/>
        <w:jc w:val="both"/>
        <w:rPr>
          <w:sz w:val="24"/>
          <w:szCs w:val="24"/>
        </w:rPr>
      </w:pPr>
    </w:p>
    <w:p w14:paraId="5DCEAFCC" w14:textId="4599E01C" w:rsidR="007A702D" w:rsidRPr="00270EEB" w:rsidRDefault="007A702D"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8C17921" w14:textId="008037A1" w:rsidR="007A702D" w:rsidRPr="002200F2" w:rsidRDefault="007A702D" w:rsidP="007A702D">
      <w:pPr>
        <w:rPr>
          <w:sz w:val="22"/>
          <w:szCs w:val="22"/>
        </w:rPr>
      </w:pPr>
      <w:r w:rsidRPr="009A19B5">
        <w:rPr>
          <w:sz w:val="22"/>
          <w:szCs w:val="22"/>
        </w:rPr>
        <w:t xml:space="preserve">Firstly, in this assignment, I will assess theories of team dynamics as a technique for increasing team cohesion. I will also discuss how conflict can develop within a team as well as tactics used to improve team performance through improving individual and team performance. Finally, I will look at how team dynamics in the Police may result in failure to adhere to professional policing </w:t>
      </w:r>
      <w:r w:rsidRPr="002200F2">
        <w:rPr>
          <w:sz w:val="22"/>
          <w:szCs w:val="22"/>
        </w:rPr>
        <w:t xml:space="preserve">standards. </w:t>
      </w:r>
      <w:r w:rsidRPr="002200F2">
        <w:rPr>
          <w:color w:val="333333"/>
          <w:sz w:val="22"/>
          <w:szCs w:val="22"/>
          <w:shd w:val="clear" w:color="auto" w:fill="FFFFFF"/>
        </w:rPr>
        <w:t>Kurt Lewin, an influential social psychologist, first mentioned team dynamics in 1939. He defined team dynamics as “</w:t>
      </w:r>
      <w:r w:rsidRPr="002200F2">
        <w:rPr>
          <w:rStyle w:val="Emphasis"/>
          <w:i w:val="0"/>
          <w:iCs w:val="0"/>
          <w:color w:val="333333"/>
          <w:sz w:val="22"/>
          <w:szCs w:val="22"/>
          <w:shd w:val="clear" w:color="auto" w:fill="FFFFFF"/>
        </w:rPr>
        <w:t>positive and negative</w:t>
      </w:r>
      <w:r w:rsidRPr="002200F2">
        <w:rPr>
          <w:rStyle w:val="Emphasis"/>
          <w:color w:val="333333"/>
          <w:sz w:val="22"/>
          <w:szCs w:val="22"/>
          <w:shd w:val="clear" w:color="auto" w:fill="FFFFFF"/>
        </w:rPr>
        <w:t xml:space="preserve"> </w:t>
      </w:r>
      <w:r w:rsidRPr="002200F2">
        <w:rPr>
          <w:rStyle w:val="Emphasis"/>
          <w:i w:val="0"/>
          <w:iCs w:val="0"/>
          <w:color w:val="333333"/>
          <w:sz w:val="22"/>
          <w:szCs w:val="22"/>
          <w:shd w:val="clear" w:color="auto" w:fill="FFFFFF"/>
        </w:rPr>
        <w:t>forces within groups of people</w:t>
      </w:r>
      <w:r w:rsidRPr="002200F2">
        <w:rPr>
          <w:color w:val="333333"/>
          <w:sz w:val="22"/>
          <w:szCs w:val="22"/>
          <w:shd w:val="clear" w:color="auto" w:fill="FFFFFF"/>
        </w:rPr>
        <w:t xml:space="preserve">” </w:t>
      </w:r>
      <w:sdt>
        <w:sdtPr>
          <w:rPr>
            <w:color w:val="333333"/>
            <w:sz w:val="22"/>
            <w:szCs w:val="22"/>
            <w:shd w:val="clear" w:color="auto" w:fill="FFFFFF"/>
          </w:rPr>
          <w:id w:val="-589849711"/>
          <w:citation/>
        </w:sdtPr>
        <w:sdtEndPr/>
        <w:sdtContent>
          <w:r w:rsidRPr="002200F2">
            <w:rPr>
              <w:color w:val="333333"/>
              <w:sz w:val="22"/>
              <w:szCs w:val="22"/>
              <w:shd w:val="clear" w:color="auto" w:fill="FFFFFF"/>
            </w:rPr>
            <w:fldChar w:fldCharType="begin"/>
          </w:r>
          <w:r w:rsidRPr="002200F2">
            <w:rPr>
              <w:color w:val="333333"/>
              <w:sz w:val="22"/>
              <w:szCs w:val="22"/>
              <w:shd w:val="clear" w:color="auto" w:fill="FFFFFF"/>
            </w:rPr>
            <w:instrText xml:space="preserve"> CITATION Kur39 \l 2057 </w:instrText>
          </w:r>
          <w:r w:rsidRPr="002200F2">
            <w:rPr>
              <w:color w:val="333333"/>
              <w:sz w:val="22"/>
              <w:szCs w:val="22"/>
              <w:shd w:val="clear" w:color="auto" w:fill="FFFFFF"/>
            </w:rPr>
            <w:fldChar w:fldCharType="separate"/>
          </w:r>
          <w:r w:rsidRPr="002200F2">
            <w:rPr>
              <w:noProof/>
              <w:color w:val="333333"/>
              <w:sz w:val="22"/>
              <w:szCs w:val="22"/>
              <w:shd w:val="clear" w:color="auto" w:fill="FFFFFF"/>
            </w:rPr>
            <w:t>(Kurt Lewin, 1939)</w:t>
          </w:r>
          <w:r w:rsidRPr="002200F2">
            <w:rPr>
              <w:color w:val="333333"/>
              <w:sz w:val="22"/>
              <w:szCs w:val="22"/>
              <w:shd w:val="clear" w:color="auto" w:fill="FFFFFF"/>
            </w:rPr>
            <w:fldChar w:fldCharType="end"/>
          </w:r>
        </w:sdtContent>
      </w:sdt>
      <w:r w:rsidR="002200F2">
        <w:rPr>
          <w:color w:val="333333"/>
          <w:sz w:val="22"/>
          <w:szCs w:val="22"/>
          <w:shd w:val="clear" w:color="auto" w:fill="FFFFFF"/>
        </w:rPr>
        <w:t>.</w:t>
      </w:r>
    </w:p>
    <w:p w14:paraId="4150B896" w14:textId="77777777" w:rsidR="007A702D" w:rsidRPr="009A19B5" w:rsidRDefault="007A702D" w:rsidP="007A702D">
      <w:pPr>
        <w:rPr>
          <w:rStyle w:val="Strong"/>
          <w:b w:val="0"/>
          <w:bCs w:val="0"/>
          <w:sz w:val="22"/>
          <w:szCs w:val="22"/>
        </w:rPr>
      </w:pPr>
      <w:r w:rsidRPr="002200F2">
        <w:rPr>
          <w:color w:val="333333"/>
          <w:sz w:val="22"/>
          <w:szCs w:val="22"/>
          <w:shd w:val="clear" w:color="auto" w:fill="FFFFFF"/>
        </w:rPr>
        <w:t>Team dynamics is a system of behaviours and psychological processes</w:t>
      </w:r>
      <w:r w:rsidRPr="009A19B5">
        <w:rPr>
          <w:color w:val="333333"/>
          <w:sz w:val="22"/>
          <w:szCs w:val="22"/>
          <w:shd w:val="clear" w:color="auto" w:fill="FFFFFF"/>
        </w:rPr>
        <w:t xml:space="preserve"> occurring within a team.</w:t>
      </w:r>
      <w:r w:rsidRPr="009A19B5">
        <w:rPr>
          <w:rStyle w:val="Strong"/>
          <w:b w:val="0"/>
          <w:bCs w:val="0"/>
          <w:sz w:val="22"/>
          <w:szCs w:val="22"/>
        </w:rPr>
        <w:t xml:space="preserve"> There are various methods to improve a team, as well as several reasons why a team may not function. There are a variety of theories of team dynamics that can be employed to improve team cohesion. </w:t>
      </w:r>
      <w:r w:rsidRPr="009A19B5">
        <w:rPr>
          <w:sz w:val="22"/>
          <w:szCs w:val="22"/>
        </w:rPr>
        <w:t xml:space="preserve">According to </w:t>
      </w:r>
      <w:sdt>
        <w:sdtPr>
          <w:rPr>
            <w:sz w:val="22"/>
            <w:szCs w:val="22"/>
          </w:rPr>
          <w:id w:val="-938220916"/>
          <w:citation/>
        </w:sdtPr>
        <w:sdtEndPr/>
        <w:sdtContent>
          <w:r w:rsidRPr="009A19B5">
            <w:rPr>
              <w:sz w:val="22"/>
              <w:szCs w:val="22"/>
            </w:rPr>
            <w:fldChar w:fldCharType="begin"/>
          </w:r>
          <w:r w:rsidRPr="009A19B5">
            <w:rPr>
              <w:sz w:val="22"/>
              <w:szCs w:val="22"/>
            </w:rPr>
            <w:instrText xml:space="preserve"> CITATION Cam \l 2057 </w:instrText>
          </w:r>
          <w:r w:rsidRPr="009A19B5">
            <w:rPr>
              <w:sz w:val="22"/>
              <w:szCs w:val="22"/>
            </w:rPr>
            <w:fldChar w:fldCharType="separate"/>
          </w:r>
          <w:r w:rsidRPr="009A19B5">
            <w:rPr>
              <w:noProof/>
              <w:sz w:val="22"/>
              <w:szCs w:val="22"/>
            </w:rPr>
            <w:t>(Cambridge dictionary, n.d.)</w:t>
          </w:r>
          <w:r w:rsidRPr="009A19B5">
            <w:rPr>
              <w:sz w:val="22"/>
              <w:szCs w:val="22"/>
            </w:rPr>
            <w:fldChar w:fldCharType="end"/>
          </w:r>
        </w:sdtContent>
      </w:sdt>
      <w:r w:rsidRPr="009A19B5">
        <w:rPr>
          <w:sz w:val="22"/>
          <w:szCs w:val="22"/>
        </w:rPr>
        <w:t xml:space="preserve"> “A team can be defined as a group of individuals who come together to collaborate, work toward a common goal or objective, and collectively achieve results that they may not be possible through individual efforts “. In policing, t</w:t>
      </w:r>
      <w:r w:rsidRPr="009A19B5">
        <w:rPr>
          <w:rStyle w:val="Strong"/>
          <w:b w:val="0"/>
          <w:bCs w:val="0"/>
          <w:sz w:val="22"/>
          <w:szCs w:val="22"/>
        </w:rPr>
        <w:t>he main goal is to safeguard the public and to prevent and detect criminal activity and to do this working as a team is vital.</w:t>
      </w:r>
    </w:p>
    <w:p w14:paraId="50C624EA" w14:textId="77777777" w:rsidR="007A702D" w:rsidRPr="009A19B5" w:rsidRDefault="007A702D" w:rsidP="007A702D">
      <w:pPr>
        <w:rPr>
          <w:sz w:val="22"/>
          <w:szCs w:val="22"/>
        </w:rPr>
      </w:pPr>
      <w:r w:rsidRPr="009A19B5">
        <w:rPr>
          <w:rStyle w:val="Strong"/>
          <w:b w:val="0"/>
          <w:bCs w:val="0"/>
          <w:sz w:val="22"/>
          <w:szCs w:val="22"/>
        </w:rPr>
        <w:t xml:space="preserve">Tuckman’s model is a well-known theory that explains how a group evolves and matures over time. </w:t>
      </w:r>
      <w:r w:rsidRPr="009A19B5">
        <w:rPr>
          <w:spacing w:val="8"/>
          <w:sz w:val="22"/>
          <w:szCs w:val="22"/>
          <w:shd w:val="clear" w:color="auto" w:fill="FFFFFF"/>
        </w:rPr>
        <w:t>Psychologist Bruce Tuckman came up with the memorable phrase "forming, storming, norming, and performing" in his 1965 paper, "Developmental Sequence in Small Groups."</w:t>
      </w:r>
      <w:r w:rsidRPr="009A19B5">
        <w:rPr>
          <w:rStyle w:val="Strong"/>
          <w:b w:val="0"/>
          <w:bCs w:val="0"/>
          <w:sz w:val="22"/>
          <w:szCs w:val="22"/>
        </w:rPr>
        <w:t xml:space="preserve"> </w:t>
      </w:r>
      <w:sdt>
        <w:sdtPr>
          <w:rPr>
            <w:rStyle w:val="Strong"/>
            <w:b w:val="0"/>
            <w:bCs w:val="0"/>
            <w:sz w:val="22"/>
            <w:szCs w:val="22"/>
          </w:rPr>
          <w:id w:val="1230735441"/>
          <w:citation/>
        </w:sdtPr>
        <w:sdtEndPr>
          <w:rPr>
            <w:rStyle w:val="Strong"/>
          </w:rPr>
        </w:sdtEndPr>
        <w:sdtContent>
          <w:r w:rsidRPr="009A19B5">
            <w:rPr>
              <w:rStyle w:val="Strong"/>
              <w:b w:val="0"/>
              <w:bCs w:val="0"/>
              <w:sz w:val="22"/>
              <w:szCs w:val="22"/>
            </w:rPr>
            <w:fldChar w:fldCharType="begin"/>
          </w:r>
          <w:r w:rsidRPr="009A19B5">
            <w:rPr>
              <w:rStyle w:val="Strong"/>
              <w:b w:val="0"/>
              <w:bCs w:val="0"/>
              <w:sz w:val="22"/>
              <w:szCs w:val="22"/>
            </w:rPr>
            <w:instrText xml:space="preserve"> CITATION BWT54 \l 2057 </w:instrText>
          </w:r>
          <w:r w:rsidRPr="009A19B5">
            <w:rPr>
              <w:rStyle w:val="Strong"/>
              <w:b w:val="0"/>
              <w:bCs w:val="0"/>
              <w:sz w:val="22"/>
              <w:szCs w:val="22"/>
            </w:rPr>
            <w:fldChar w:fldCharType="separate"/>
          </w:r>
          <w:r w:rsidRPr="009A19B5">
            <w:rPr>
              <w:noProof/>
              <w:sz w:val="22"/>
              <w:szCs w:val="22"/>
            </w:rPr>
            <w:t>(B.W Tuckman, 1954)</w:t>
          </w:r>
          <w:r w:rsidRPr="009A19B5">
            <w:rPr>
              <w:rStyle w:val="Strong"/>
              <w:b w:val="0"/>
              <w:bCs w:val="0"/>
              <w:sz w:val="22"/>
              <w:szCs w:val="22"/>
            </w:rPr>
            <w:fldChar w:fldCharType="end"/>
          </w:r>
        </w:sdtContent>
      </w:sdt>
      <w:r w:rsidRPr="009A19B5">
        <w:rPr>
          <w:rStyle w:val="Strong"/>
          <w:b w:val="0"/>
          <w:bCs w:val="0"/>
          <w:sz w:val="22"/>
          <w:szCs w:val="22"/>
        </w:rPr>
        <w:t xml:space="preserve">. According to </w:t>
      </w:r>
      <w:sdt>
        <w:sdtPr>
          <w:rPr>
            <w:rStyle w:val="Strong"/>
            <w:b w:val="0"/>
            <w:bCs w:val="0"/>
            <w:sz w:val="22"/>
            <w:szCs w:val="22"/>
          </w:rPr>
          <w:id w:val="-1750731306"/>
          <w:citation/>
        </w:sdtPr>
        <w:sdtEndPr>
          <w:rPr>
            <w:rStyle w:val="Strong"/>
          </w:rPr>
        </w:sdtEndPr>
        <w:sdtContent>
          <w:r w:rsidRPr="009A19B5">
            <w:rPr>
              <w:rStyle w:val="Strong"/>
              <w:b w:val="0"/>
              <w:bCs w:val="0"/>
              <w:sz w:val="22"/>
              <w:szCs w:val="22"/>
            </w:rPr>
            <w:fldChar w:fldCharType="begin"/>
          </w:r>
          <w:r w:rsidRPr="009A19B5">
            <w:rPr>
              <w:rStyle w:val="Strong"/>
              <w:b w:val="0"/>
              <w:bCs w:val="0"/>
              <w:sz w:val="22"/>
              <w:szCs w:val="22"/>
            </w:rPr>
            <w:instrText xml:space="preserve"> CITATION Emm22 \l 2057 </w:instrText>
          </w:r>
          <w:r w:rsidRPr="009A19B5">
            <w:rPr>
              <w:rStyle w:val="Strong"/>
              <w:b w:val="0"/>
              <w:bCs w:val="0"/>
              <w:sz w:val="22"/>
              <w:szCs w:val="22"/>
            </w:rPr>
            <w:fldChar w:fldCharType="separate"/>
          </w:r>
          <w:r w:rsidRPr="009A19B5">
            <w:rPr>
              <w:noProof/>
              <w:sz w:val="22"/>
              <w:szCs w:val="22"/>
            </w:rPr>
            <w:t>(Emma-Louise Elsey, 2022)</w:t>
          </w:r>
          <w:r w:rsidRPr="009A19B5">
            <w:rPr>
              <w:rStyle w:val="Strong"/>
              <w:b w:val="0"/>
              <w:bCs w:val="0"/>
              <w:sz w:val="22"/>
              <w:szCs w:val="22"/>
            </w:rPr>
            <w:fldChar w:fldCharType="end"/>
          </w:r>
        </w:sdtContent>
      </w:sdt>
      <w:r w:rsidRPr="009A19B5">
        <w:rPr>
          <w:rStyle w:val="Strong"/>
          <w:b w:val="0"/>
          <w:bCs w:val="0"/>
          <w:sz w:val="22"/>
          <w:szCs w:val="22"/>
        </w:rPr>
        <w:t xml:space="preserve"> “</w:t>
      </w:r>
      <w:r w:rsidRPr="009A19B5">
        <w:rPr>
          <w:sz w:val="22"/>
          <w:szCs w:val="22"/>
        </w:rPr>
        <w:t>Tuckman's Team &amp; Group Development Model helps us understand the stages of development a team goes through at work, but it also applies to groups of friends, networking groups, volunteering organizations—in fact it applies anywhere you interact regularly with others in a group setting”.</w:t>
      </w:r>
    </w:p>
    <w:p w14:paraId="5C82F75A" w14:textId="77777777" w:rsidR="007A702D" w:rsidRPr="009A19B5" w:rsidRDefault="007A702D" w:rsidP="007A702D">
      <w:pPr>
        <w:rPr>
          <w:color w:val="23232D"/>
          <w:sz w:val="22"/>
          <w:szCs w:val="22"/>
          <w:shd w:val="clear" w:color="auto" w:fill="FFFFFF"/>
        </w:rPr>
      </w:pPr>
      <w:r w:rsidRPr="009A19B5">
        <w:rPr>
          <w:rStyle w:val="Strong"/>
          <w:b w:val="0"/>
          <w:bCs w:val="0"/>
          <w:sz w:val="22"/>
          <w:szCs w:val="22"/>
        </w:rPr>
        <w:t xml:space="preserve">The first stage is forming, this is when members of the group gather and begin to get to know one another. They are still learning about the group's goals and their individual roles within them, they may be courteous and reserved. At this point, there is frequently a great deal of reliance on the leader or other powerful figure. Secondly is storming, as the group </w:t>
      </w:r>
      <w:r w:rsidRPr="009A19B5">
        <w:rPr>
          <w:rStyle w:val="Strong"/>
          <w:b w:val="0"/>
          <w:bCs w:val="0"/>
          <w:sz w:val="22"/>
          <w:szCs w:val="22"/>
        </w:rPr>
        <w:lastRenderedPageBreak/>
        <w:t xml:space="preserve">goes on, there may be disputes and differences. Members can say what they think and question the rules or powers that are already in place. During this time, there are often power struggles, different points of view, and a lack of unity in the group. </w:t>
      </w:r>
      <w:r w:rsidRPr="009A19B5">
        <w:rPr>
          <w:sz w:val="22"/>
          <w:szCs w:val="22"/>
        </w:rPr>
        <w:t>At this point, the leader needs to remind everyone why they are there and start giving out tasks. If the team is put together well, the leader will know what each team member's skills are and who will be doing what tasks. When tensions are settled and everyone begins to recognise one another's strengths and shortcomings, the norming stage begins. Everyone begins to collaborate to achieve the common goal. Next is the</w:t>
      </w:r>
      <w:r w:rsidRPr="009A19B5">
        <w:rPr>
          <w:color w:val="000000" w:themeColor="text1"/>
          <w:sz w:val="22"/>
          <w:szCs w:val="22"/>
        </w:rPr>
        <w:t xml:space="preserve"> performing stage,</w:t>
      </w:r>
      <w:r w:rsidRPr="009A19B5">
        <w:rPr>
          <w:color w:val="000000" w:themeColor="text1"/>
          <w:sz w:val="22"/>
          <w:szCs w:val="22"/>
          <w:shd w:val="clear" w:color="auto" w:fill="FFFFFF"/>
        </w:rPr>
        <w:t xml:space="preserve"> this is when the team is excelling in their tasks and are demonstrating the </w:t>
      </w:r>
      <w:hyperlink r:id="rId16" w:history="1">
        <w:r w:rsidRPr="009A19B5">
          <w:rPr>
            <w:rStyle w:val="Hyperlink"/>
            <w:color w:val="000000" w:themeColor="text1"/>
            <w:sz w:val="22"/>
            <w:szCs w:val="22"/>
            <w:shd w:val="clear" w:color="auto" w:fill="FFFFFF"/>
          </w:rPr>
          <w:t>c</w:t>
        </w:r>
        <w:r w:rsidRPr="009A19B5">
          <w:rPr>
            <w:rStyle w:val="Hyperlink"/>
            <w:color w:val="000000" w:themeColor="text1"/>
            <w:sz w:val="22"/>
            <w:szCs w:val="22"/>
            <w:u w:val="none"/>
            <w:shd w:val="clear" w:color="auto" w:fill="FFFFFF"/>
          </w:rPr>
          <w:t>haracteristics of an effective team</w:t>
        </w:r>
      </w:hyperlink>
      <w:r w:rsidRPr="009A19B5">
        <w:rPr>
          <w:color w:val="000000" w:themeColor="text1"/>
          <w:sz w:val="22"/>
          <w:szCs w:val="22"/>
          <w:shd w:val="clear" w:color="auto" w:fill="FFFFFF"/>
        </w:rPr>
        <w:t xml:space="preserve">. The individuals are helping and supporting each other to achieve their goals and communication </w:t>
      </w:r>
      <w:r w:rsidRPr="009A19B5">
        <w:rPr>
          <w:color w:val="23232D"/>
          <w:sz w:val="22"/>
          <w:szCs w:val="22"/>
          <w:shd w:val="clear" w:color="auto" w:fill="FFFFFF"/>
        </w:rPr>
        <w:t xml:space="preserve">is free flowing. There is no adversity or negativity, only support and encouragement </w:t>
      </w:r>
      <w:sdt>
        <w:sdtPr>
          <w:rPr>
            <w:color w:val="23232D"/>
            <w:sz w:val="22"/>
            <w:szCs w:val="22"/>
            <w:shd w:val="clear" w:color="auto" w:fill="FFFFFF"/>
          </w:rPr>
          <w:id w:val="-1446538733"/>
          <w:citation/>
        </w:sdtPr>
        <w:sdtEndPr/>
        <w:sdtContent>
          <w:r w:rsidRPr="009A19B5">
            <w:rPr>
              <w:color w:val="23232D"/>
              <w:sz w:val="22"/>
              <w:szCs w:val="22"/>
              <w:shd w:val="clear" w:color="auto" w:fill="FFFFFF"/>
            </w:rPr>
            <w:fldChar w:fldCharType="begin"/>
          </w:r>
          <w:r w:rsidRPr="009A19B5">
            <w:rPr>
              <w:color w:val="23232D"/>
              <w:sz w:val="22"/>
              <w:szCs w:val="22"/>
              <w:shd w:val="clear" w:color="auto" w:fill="FFFFFF"/>
            </w:rPr>
            <w:instrText xml:space="preserve"> CITATION Rev23 \l 2057 </w:instrText>
          </w:r>
          <w:r w:rsidRPr="009A19B5">
            <w:rPr>
              <w:color w:val="23232D"/>
              <w:sz w:val="22"/>
              <w:szCs w:val="22"/>
              <w:shd w:val="clear" w:color="auto" w:fill="FFFFFF"/>
            </w:rPr>
            <w:fldChar w:fldCharType="separate"/>
          </w:r>
          <w:r w:rsidRPr="009A19B5">
            <w:rPr>
              <w:noProof/>
              <w:color w:val="23232D"/>
              <w:sz w:val="22"/>
              <w:szCs w:val="22"/>
              <w:shd w:val="clear" w:color="auto" w:fill="FFFFFF"/>
            </w:rPr>
            <w:t>(Revolution Learning and Development Ltd, 2023)</w:t>
          </w:r>
          <w:r w:rsidRPr="009A19B5">
            <w:rPr>
              <w:color w:val="23232D"/>
              <w:sz w:val="22"/>
              <w:szCs w:val="22"/>
              <w:shd w:val="clear" w:color="auto" w:fill="FFFFFF"/>
            </w:rPr>
            <w:fldChar w:fldCharType="end"/>
          </w:r>
        </w:sdtContent>
      </w:sdt>
      <w:r w:rsidRPr="009A19B5">
        <w:rPr>
          <w:color w:val="23232D"/>
          <w:sz w:val="22"/>
          <w:szCs w:val="22"/>
          <w:shd w:val="clear" w:color="auto" w:fill="FFFFFF"/>
        </w:rPr>
        <w:t>.</w:t>
      </w:r>
    </w:p>
    <w:p w14:paraId="27582970" w14:textId="77777777" w:rsidR="007A702D" w:rsidRDefault="007A702D" w:rsidP="007A702D">
      <w:pPr>
        <w:rPr>
          <w:color w:val="23232D"/>
          <w:shd w:val="clear" w:color="auto" w:fill="FFFFFF"/>
        </w:rPr>
      </w:pPr>
    </w:p>
    <w:p w14:paraId="7C3A7D2F" w14:textId="014C6581" w:rsidR="007A702D" w:rsidRPr="009A19B5" w:rsidRDefault="007A702D" w:rsidP="007A702D">
      <w:pPr>
        <w:rPr>
          <w:color w:val="23232D"/>
          <w:sz w:val="22"/>
          <w:szCs w:val="22"/>
          <w:shd w:val="clear" w:color="auto" w:fill="FFFFFF"/>
        </w:rPr>
      </w:pPr>
      <w:r>
        <w:rPr>
          <w:noProof/>
          <w:color w:val="23232D"/>
          <w:shd w:val="clear" w:color="auto" w:fill="FFFFFF"/>
        </w:rPr>
        <w:drawing>
          <wp:inline distT="0" distB="0" distL="0" distR="0" wp14:anchorId="29B3396A" wp14:editId="5BAE57F2">
            <wp:extent cx="2178050" cy="2175156"/>
            <wp:effectExtent l="0" t="0" r="0" b="0"/>
            <wp:docPr id="2" name="Picture 2" descr="A diagram of a weather forec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weather forecas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14228" cy="2211286"/>
                    </a:xfrm>
                    <a:prstGeom prst="rect">
                      <a:avLst/>
                    </a:prstGeom>
                  </pic:spPr>
                </pic:pic>
              </a:graphicData>
            </a:graphic>
          </wp:inline>
        </w:drawing>
      </w:r>
      <w:r>
        <w:rPr>
          <w:color w:val="23232D"/>
          <w:shd w:val="clear" w:color="auto" w:fill="FFFFFF"/>
        </w:rPr>
        <w:t xml:space="preserve">    </w:t>
      </w:r>
      <w:sdt>
        <w:sdtPr>
          <w:rPr>
            <w:color w:val="23232D"/>
            <w:sz w:val="22"/>
            <w:szCs w:val="22"/>
            <w:shd w:val="clear" w:color="auto" w:fill="FFFFFF"/>
          </w:rPr>
          <w:id w:val="-1162698719"/>
          <w:citation/>
        </w:sdtPr>
        <w:sdtEndPr/>
        <w:sdtContent>
          <w:r w:rsidR="009A19B5" w:rsidRPr="009A19B5">
            <w:rPr>
              <w:color w:val="23232D"/>
              <w:sz w:val="22"/>
              <w:szCs w:val="22"/>
              <w:shd w:val="clear" w:color="auto" w:fill="FFFFFF"/>
            </w:rPr>
            <w:fldChar w:fldCharType="begin"/>
          </w:r>
          <w:r w:rsidR="009A19B5" w:rsidRPr="009A19B5">
            <w:rPr>
              <w:color w:val="23232D"/>
              <w:sz w:val="22"/>
              <w:szCs w:val="22"/>
              <w:shd w:val="clear" w:color="auto" w:fill="FFFFFF"/>
            </w:rPr>
            <w:instrText xml:space="preserve"> CITATION Sur23 \l 2057 </w:instrText>
          </w:r>
          <w:r w:rsidR="009A19B5" w:rsidRPr="009A19B5">
            <w:rPr>
              <w:color w:val="23232D"/>
              <w:sz w:val="22"/>
              <w:szCs w:val="22"/>
              <w:shd w:val="clear" w:color="auto" w:fill="FFFFFF"/>
            </w:rPr>
            <w:fldChar w:fldCharType="separate"/>
          </w:r>
          <w:r w:rsidR="009A19B5" w:rsidRPr="009A19B5">
            <w:rPr>
              <w:noProof/>
              <w:color w:val="23232D"/>
              <w:sz w:val="22"/>
              <w:szCs w:val="22"/>
              <w:shd w:val="clear" w:color="auto" w:fill="FFFFFF"/>
            </w:rPr>
            <w:t>(Surf Office HQ, 2023)</w:t>
          </w:r>
          <w:r w:rsidR="009A19B5" w:rsidRPr="009A19B5">
            <w:rPr>
              <w:color w:val="23232D"/>
              <w:sz w:val="22"/>
              <w:szCs w:val="22"/>
              <w:shd w:val="clear" w:color="auto" w:fill="FFFFFF"/>
            </w:rPr>
            <w:fldChar w:fldCharType="end"/>
          </w:r>
        </w:sdtContent>
      </w:sdt>
    </w:p>
    <w:p w14:paraId="7DE08B9F" w14:textId="77777777" w:rsidR="009A19B5" w:rsidRPr="00A56131" w:rsidRDefault="009A19B5" w:rsidP="007A702D">
      <w:pPr>
        <w:rPr>
          <w:color w:val="23232D"/>
          <w:shd w:val="clear" w:color="auto" w:fill="FFFFFF"/>
        </w:rPr>
      </w:pPr>
    </w:p>
    <w:p w14:paraId="6AE1698F" w14:textId="77777777" w:rsidR="007A702D" w:rsidRPr="009A19B5" w:rsidRDefault="007A702D" w:rsidP="007A702D">
      <w:pPr>
        <w:rPr>
          <w:sz w:val="22"/>
          <w:szCs w:val="22"/>
        </w:rPr>
      </w:pPr>
      <w:r w:rsidRPr="009A19B5">
        <w:rPr>
          <w:rStyle w:val="Strong"/>
          <w:b w:val="0"/>
          <w:bCs w:val="0"/>
          <w:sz w:val="22"/>
          <w:szCs w:val="22"/>
        </w:rPr>
        <w:t xml:space="preserve">Later in 1977, Bruce Tuckman teamed up with Mary Ann Jensen to add a fifth stage: adjourning. This is when </w:t>
      </w:r>
      <w:r w:rsidRPr="009A19B5">
        <w:rPr>
          <w:sz w:val="22"/>
          <w:szCs w:val="22"/>
        </w:rPr>
        <w:t xml:space="preserve">Members may begin to disband once their common objective has typically been attained. It also indicates whether the members of the group will collaborate or form a new group. Finally, they are pleased with their accomplishments but feel disoriented when the group disbands. As a result of shift rotations, transfers, promotions, and retirements, the composition of policing teams undergoes frequent changes. This constant turnover of team members makes it difficult. Neglecting other group development theories constitutes a disservice to people who are responsible for learning how to construct dynamic and high-performing teams.  </w:t>
      </w:r>
    </w:p>
    <w:p w14:paraId="649B8BF5" w14:textId="77777777" w:rsidR="007A702D" w:rsidRPr="009A19B5" w:rsidRDefault="007A702D" w:rsidP="007A702D">
      <w:pPr>
        <w:rPr>
          <w:sz w:val="22"/>
          <w:szCs w:val="22"/>
        </w:rPr>
      </w:pPr>
      <w:r w:rsidRPr="009A19B5">
        <w:rPr>
          <w:sz w:val="22"/>
          <w:szCs w:val="22"/>
        </w:rPr>
        <w:t xml:space="preserve">The Punctuated Equilibrium Model (PEM) is another theory of team dynamics. There are three phases within PEM. The first phase entails the formation of the group and the determination of an end goal. No one feels compelled to complete the task at hand because the end objective is in the distance. The second stage occurs halfway between the beginning of the project and its completion. To accomplish the objective, tensions begin to rise, and the team begins to work at peak efficiency. In the third stage, the goal is achieved, and new goals can contribute to an enhanced level of performance for the team. </w:t>
      </w:r>
      <w:r w:rsidRPr="009A19B5">
        <w:rPr>
          <w:sz w:val="22"/>
          <w:szCs w:val="22"/>
          <w:shd w:val="clear" w:color="auto" w:fill="FFFFFF"/>
        </w:rPr>
        <w:t xml:space="preserve">The Punctuated Equilibrium Model (PEM) is a social theory for understanding change in complex social systems, including in organisations </w:t>
      </w:r>
      <w:sdt>
        <w:sdtPr>
          <w:rPr>
            <w:sz w:val="22"/>
            <w:szCs w:val="22"/>
            <w:shd w:val="clear" w:color="auto" w:fill="FFFFFF"/>
          </w:rPr>
          <w:id w:val="847366823"/>
          <w:citation/>
        </w:sdtPr>
        <w:sdtEndPr/>
        <w:sdtContent>
          <w:r w:rsidRPr="009A19B5">
            <w:rPr>
              <w:sz w:val="22"/>
              <w:szCs w:val="22"/>
              <w:shd w:val="clear" w:color="auto" w:fill="FFFFFF"/>
            </w:rPr>
            <w:fldChar w:fldCharType="begin"/>
          </w:r>
          <w:r w:rsidRPr="009A19B5">
            <w:rPr>
              <w:sz w:val="22"/>
              <w:szCs w:val="22"/>
              <w:shd w:val="clear" w:color="auto" w:fill="FFFFFF"/>
            </w:rPr>
            <w:instrText xml:space="preserve"> CITATION Bur09 \l 2057 </w:instrText>
          </w:r>
          <w:r w:rsidRPr="009A19B5">
            <w:rPr>
              <w:sz w:val="22"/>
              <w:szCs w:val="22"/>
              <w:shd w:val="clear" w:color="auto" w:fill="FFFFFF"/>
            </w:rPr>
            <w:fldChar w:fldCharType="separate"/>
          </w:r>
          <w:r w:rsidRPr="009A19B5">
            <w:rPr>
              <w:noProof/>
              <w:sz w:val="22"/>
              <w:szCs w:val="22"/>
              <w:shd w:val="clear" w:color="auto" w:fill="FFFFFF"/>
            </w:rPr>
            <w:t>(Burnes, 2009)</w:t>
          </w:r>
          <w:r w:rsidRPr="009A19B5">
            <w:rPr>
              <w:sz w:val="22"/>
              <w:szCs w:val="22"/>
              <w:shd w:val="clear" w:color="auto" w:fill="FFFFFF"/>
            </w:rPr>
            <w:fldChar w:fldCharType="end"/>
          </w:r>
        </w:sdtContent>
      </w:sdt>
      <w:r w:rsidRPr="009A19B5">
        <w:rPr>
          <w:sz w:val="22"/>
          <w:szCs w:val="22"/>
          <w:shd w:val="clear" w:color="auto" w:fill="FFFFFF"/>
        </w:rPr>
        <w:t xml:space="preserve">. </w:t>
      </w:r>
      <w:r w:rsidRPr="009A19B5">
        <w:rPr>
          <w:sz w:val="22"/>
          <w:szCs w:val="22"/>
        </w:rPr>
        <w:t xml:space="preserve">Tuckman's theory offers many benefits, but neglecting other group development theories is a disservice. </w:t>
      </w:r>
      <w:sdt>
        <w:sdtPr>
          <w:rPr>
            <w:sz w:val="22"/>
            <w:szCs w:val="22"/>
          </w:rPr>
          <w:id w:val="951974543"/>
          <w:citation/>
        </w:sdtPr>
        <w:sdtEndPr/>
        <w:sdtContent>
          <w:r w:rsidRPr="009A19B5">
            <w:rPr>
              <w:sz w:val="22"/>
              <w:szCs w:val="22"/>
            </w:rPr>
            <w:fldChar w:fldCharType="begin"/>
          </w:r>
          <w:r w:rsidRPr="009A19B5">
            <w:rPr>
              <w:sz w:val="22"/>
              <w:szCs w:val="22"/>
            </w:rPr>
            <w:instrText xml:space="preserve"> CITATION Hur \l 2057 </w:instrText>
          </w:r>
          <w:r w:rsidRPr="009A19B5">
            <w:rPr>
              <w:sz w:val="22"/>
              <w:szCs w:val="22"/>
            </w:rPr>
            <w:fldChar w:fldCharType="separate"/>
          </w:r>
          <w:r w:rsidRPr="009A19B5">
            <w:rPr>
              <w:noProof/>
              <w:sz w:val="22"/>
              <w:szCs w:val="22"/>
            </w:rPr>
            <w:t>(Hurt &amp; Trombley, n.d.)</w:t>
          </w:r>
          <w:r w:rsidRPr="009A19B5">
            <w:rPr>
              <w:sz w:val="22"/>
              <w:szCs w:val="22"/>
            </w:rPr>
            <w:fldChar w:fldCharType="end"/>
          </w:r>
        </w:sdtContent>
      </w:sdt>
    </w:p>
    <w:p w14:paraId="3E551D55" w14:textId="77777777" w:rsidR="007A702D" w:rsidRPr="009A19B5" w:rsidRDefault="007A702D" w:rsidP="007A702D">
      <w:pPr>
        <w:rPr>
          <w:sz w:val="22"/>
          <w:szCs w:val="22"/>
        </w:rPr>
      </w:pPr>
      <w:r w:rsidRPr="009A19B5">
        <w:rPr>
          <w:sz w:val="22"/>
          <w:szCs w:val="22"/>
        </w:rPr>
        <w:t xml:space="preserve">Theories of team dynamics can be implemented in a variety of methods to increase team cohesion. According to </w:t>
      </w:r>
      <w:sdt>
        <w:sdtPr>
          <w:rPr>
            <w:sz w:val="22"/>
            <w:szCs w:val="22"/>
          </w:rPr>
          <w:id w:val="760255948"/>
          <w:citation/>
        </w:sdtPr>
        <w:sdtEndPr/>
        <w:sdtContent>
          <w:r w:rsidRPr="009A19B5">
            <w:rPr>
              <w:sz w:val="22"/>
              <w:szCs w:val="22"/>
            </w:rPr>
            <w:fldChar w:fldCharType="begin"/>
          </w:r>
          <w:r w:rsidRPr="009A19B5">
            <w:rPr>
              <w:sz w:val="22"/>
              <w:szCs w:val="22"/>
            </w:rPr>
            <w:instrText xml:space="preserve"> CITATION Chr22 \l 2057 </w:instrText>
          </w:r>
          <w:r w:rsidRPr="009A19B5">
            <w:rPr>
              <w:sz w:val="22"/>
              <w:szCs w:val="22"/>
            </w:rPr>
            <w:fldChar w:fldCharType="separate"/>
          </w:r>
          <w:r w:rsidRPr="009A19B5">
            <w:rPr>
              <w:noProof/>
              <w:sz w:val="22"/>
              <w:szCs w:val="22"/>
            </w:rPr>
            <w:t>(Christopher Wanamaker, 2022)</w:t>
          </w:r>
          <w:r w:rsidRPr="009A19B5">
            <w:rPr>
              <w:sz w:val="22"/>
              <w:szCs w:val="22"/>
            </w:rPr>
            <w:fldChar w:fldCharType="end"/>
          </w:r>
        </w:sdtContent>
      </w:sdt>
      <w:r w:rsidRPr="009A19B5">
        <w:rPr>
          <w:sz w:val="22"/>
          <w:szCs w:val="22"/>
        </w:rPr>
        <w:t xml:space="preserve"> “Developing an understanding of how a team functions and improving its cohesion are both possible goals that may be pursued with the help of theories of team dynamics. Lack of trust, lack of leadership, negativity, lack of resources, lack of commitment are just a few reasons why a team can fail and indicate that there is lack of team cohesion “. </w:t>
      </w:r>
    </w:p>
    <w:p w14:paraId="62530BDC" w14:textId="77777777" w:rsidR="007A702D" w:rsidRPr="009A19B5" w:rsidRDefault="007A702D" w:rsidP="007A702D">
      <w:pPr>
        <w:rPr>
          <w:sz w:val="22"/>
          <w:szCs w:val="22"/>
          <w:shd w:val="clear" w:color="auto" w:fill="FFFFFF"/>
        </w:rPr>
      </w:pPr>
      <w:r w:rsidRPr="009A19B5">
        <w:rPr>
          <w:sz w:val="22"/>
          <w:szCs w:val="22"/>
        </w:rPr>
        <w:t>There are numerous ways in which team cohesion can be amended and</w:t>
      </w:r>
      <w:r>
        <w:t xml:space="preserve"> improved. According to </w:t>
      </w:r>
      <w:sdt>
        <w:sdtPr>
          <w:id w:val="-893127257"/>
          <w:citation/>
        </w:sdtPr>
        <w:sdtEndPr/>
        <w:sdtContent>
          <w:r>
            <w:fldChar w:fldCharType="begin"/>
          </w:r>
          <w:r>
            <w:instrText xml:space="preserve"> CITATION Tah22 \l 2057 </w:instrText>
          </w:r>
          <w:r>
            <w:fldChar w:fldCharType="separate"/>
          </w:r>
          <w:r w:rsidRPr="00DD28E3">
            <w:rPr>
              <w:noProof/>
            </w:rPr>
            <w:t>(Abbis, 2022)</w:t>
          </w:r>
          <w:r>
            <w:fldChar w:fldCharType="end"/>
          </w:r>
        </w:sdtContent>
      </w:sdt>
      <w:r>
        <w:t xml:space="preserve"> setting common goals, plan team building activities, holding team meetings regularly </w:t>
      </w:r>
      <w:r>
        <w:lastRenderedPageBreak/>
        <w:t>and building trust are some of the most effective ways.</w:t>
      </w:r>
      <w:r>
        <w:rPr>
          <w:spacing w:val="8"/>
          <w:shd w:val="clear" w:color="auto" w:fill="FFFFFF"/>
        </w:rPr>
        <w:t xml:space="preserve"> According to </w:t>
      </w:r>
      <w:sdt>
        <w:sdtPr>
          <w:rPr>
            <w:spacing w:val="8"/>
            <w:shd w:val="clear" w:color="auto" w:fill="FFFFFF"/>
          </w:rPr>
          <w:id w:val="1685706112"/>
          <w:citation/>
        </w:sdtPr>
        <w:sdtEndPr/>
        <w:sdtContent>
          <w:r>
            <w:rPr>
              <w:spacing w:val="8"/>
              <w:shd w:val="clear" w:color="auto" w:fill="FFFFFF"/>
            </w:rPr>
            <w:fldChar w:fldCharType="begin"/>
          </w:r>
          <w:r>
            <w:rPr>
              <w:spacing w:val="8"/>
              <w:shd w:val="clear" w:color="auto" w:fill="FFFFFF"/>
            </w:rPr>
            <w:instrText xml:space="preserve"> CITATION oo \l 2057 </w:instrText>
          </w:r>
          <w:r>
            <w:rPr>
              <w:spacing w:val="8"/>
              <w:shd w:val="clear" w:color="auto" w:fill="FFFFFF"/>
            </w:rPr>
            <w:fldChar w:fldCharType="separate"/>
          </w:r>
          <w:r w:rsidRPr="00DD28E3">
            <w:rPr>
              <w:noProof/>
              <w:spacing w:val="8"/>
              <w:shd w:val="clear" w:color="auto" w:fill="FFFFFF"/>
            </w:rPr>
            <w:t>(Mindtools, 2023)</w:t>
          </w:r>
          <w:r>
            <w:rPr>
              <w:spacing w:val="8"/>
              <w:shd w:val="clear" w:color="auto" w:fill="FFFFFF"/>
            </w:rPr>
            <w:fldChar w:fldCharType="end"/>
          </w:r>
        </w:sdtContent>
      </w:sdt>
      <w:r>
        <w:rPr>
          <w:spacing w:val="8"/>
          <w:shd w:val="clear" w:color="auto" w:fill="FFFFFF"/>
        </w:rPr>
        <w:t xml:space="preserve"> “A</w:t>
      </w:r>
      <w:r>
        <w:rPr>
          <w:shd w:val="clear" w:color="auto" w:fill="FFFFFF"/>
        </w:rPr>
        <w:t xml:space="preserve"> team </w:t>
      </w:r>
      <w:r w:rsidRPr="009A19B5">
        <w:rPr>
          <w:sz w:val="22"/>
          <w:szCs w:val="22"/>
          <w:shd w:val="clear" w:color="auto" w:fill="FFFFFF"/>
        </w:rPr>
        <w:t>without trust isn't really a team: it's just a group of individuals, working together, often making disappointing progress. They may not share information, they might battle over rights and responsibilities, and they may not cooperate with one another. It doesn't matter how capable or talented your people are, they may never reach their full potential if trust isn't present “.</w:t>
      </w:r>
    </w:p>
    <w:p w14:paraId="26FAE9CA" w14:textId="77777777" w:rsidR="007A702D" w:rsidRPr="009A19B5" w:rsidRDefault="007A702D" w:rsidP="007A702D">
      <w:pPr>
        <w:rPr>
          <w:sz w:val="22"/>
          <w:szCs w:val="22"/>
          <w:shd w:val="clear" w:color="auto" w:fill="FFFFFF"/>
        </w:rPr>
      </w:pPr>
    </w:p>
    <w:p w14:paraId="02E7AF52" w14:textId="7FAA4058" w:rsidR="007A702D" w:rsidRPr="009A19B5" w:rsidRDefault="007A702D" w:rsidP="007A702D">
      <w:pPr>
        <w:rPr>
          <w:sz w:val="22"/>
          <w:szCs w:val="22"/>
          <w:shd w:val="clear" w:color="auto" w:fill="FFFFFF"/>
        </w:rPr>
      </w:pPr>
    </w:p>
    <w:p w14:paraId="0D3D9477" w14:textId="77777777" w:rsidR="007A702D" w:rsidRPr="009A19B5" w:rsidRDefault="007A702D" w:rsidP="007A702D">
      <w:pPr>
        <w:rPr>
          <w:sz w:val="22"/>
          <w:szCs w:val="22"/>
        </w:rPr>
      </w:pPr>
    </w:p>
    <w:p w14:paraId="0E754B23" w14:textId="4173763E" w:rsidR="007A702D" w:rsidRPr="009A19B5" w:rsidRDefault="007A702D" w:rsidP="007A702D">
      <w:pPr>
        <w:rPr>
          <w:sz w:val="22"/>
          <w:szCs w:val="22"/>
        </w:rPr>
      </w:pPr>
      <w:r w:rsidRPr="009A19B5">
        <w:rPr>
          <w:sz w:val="22"/>
          <w:szCs w:val="22"/>
        </w:rPr>
        <w:t xml:space="preserve">There are many different types of conflict. Since every individual holds unique personality traits, it is possible that conflict will arise among team members. As stated by </w:t>
      </w:r>
      <w:sdt>
        <w:sdtPr>
          <w:rPr>
            <w:sz w:val="22"/>
            <w:szCs w:val="22"/>
          </w:rPr>
          <w:id w:val="-117149026"/>
          <w:citation/>
        </w:sdtPr>
        <w:sdtEndPr/>
        <w:sdtContent>
          <w:r w:rsidRPr="009A19B5">
            <w:rPr>
              <w:sz w:val="22"/>
              <w:szCs w:val="22"/>
            </w:rPr>
            <w:fldChar w:fldCharType="begin"/>
          </w:r>
          <w:r w:rsidRPr="009A19B5">
            <w:rPr>
              <w:sz w:val="22"/>
              <w:szCs w:val="22"/>
            </w:rPr>
            <w:instrText xml:space="preserve"> CITATION Tim20 \l 2057 </w:instrText>
          </w:r>
          <w:r w:rsidRPr="009A19B5">
            <w:rPr>
              <w:sz w:val="22"/>
              <w:szCs w:val="22"/>
            </w:rPr>
            <w:fldChar w:fldCharType="separate"/>
          </w:r>
          <w:r w:rsidRPr="009A19B5">
            <w:rPr>
              <w:noProof/>
              <w:sz w:val="22"/>
              <w:szCs w:val="22"/>
            </w:rPr>
            <w:t>(Legg, 2020)</w:t>
          </w:r>
          <w:r w:rsidRPr="009A19B5">
            <w:rPr>
              <w:sz w:val="22"/>
              <w:szCs w:val="22"/>
            </w:rPr>
            <w:fldChar w:fldCharType="end"/>
          </w:r>
        </w:sdtContent>
      </w:sdt>
      <w:r w:rsidR="002200F2">
        <w:rPr>
          <w:sz w:val="22"/>
          <w:szCs w:val="22"/>
        </w:rPr>
        <w:t>,</w:t>
      </w:r>
      <w:r w:rsidRPr="009A19B5">
        <w:rPr>
          <w:sz w:val="22"/>
          <w:szCs w:val="22"/>
        </w:rPr>
        <w:t xml:space="preserve"> </w:t>
      </w:r>
      <w:r w:rsidRPr="009A19B5">
        <w:rPr>
          <w:color w:val="231F20"/>
          <w:sz w:val="22"/>
          <w:szCs w:val="22"/>
        </w:rPr>
        <w:t>Interpersonal conflict refers to any type of conflict involving two or more people, it’s when people have very different personalities, values, expectations, and attitudes toward a task and for me</w:t>
      </w:r>
      <w:r w:rsidRPr="009A19B5">
        <w:rPr>
          <w:sz w:val="22"/>
          <w:szCs w:val="22"/>
        </w:rPr>
        <w:t xml:space="preserve"> have personally I have witnessed this. I have seen how a lack of leadership and lack of resources has caused conflict on my team. Due to sickness and limited resources, it has led to increased individual workloads which has provided excessive stress to the current officers on duty and reduced motivation. Morale and motivation in the team has been low with officers not having the ability to fulfil their duties effectively. </w:t>
      </w:r>
    </w:p>
    <w:p w14:paraId="44D04723" w14:textId="64639C90" w:rsidR="007A702D" w:rsidRPr="009A19B5" w:rsidRDefault="00196376" w:rsidP="007A702D">
      <w:pPr>
        <w:rPr>
          <w:color w:val="212529"/>
          <w:sz w:val="22"/>
          <w:szCs w:val="22"/>
        </w:rPr>
      </w:pPr>
      <w:sdt>
        <w:sdtPr>
          <w:rPr>
            <w:sz w:val="22"/>
            <w:szCs w:val="22"/>
          </w:rPr>
          <w:id w:val="-1882086918"/>
          <w:citation/>
        </w:sdtPr>
        <w:sdtEndPr/>
        <w:sdtContent>
          <w:r w:rsidR="007A702D" w:rsidRPr="009A19B5">
            <w:rPr>
              <w:sz w:val="22"/>
              <w:szCs w:val="22"/>
            </w:rPr>
            <w:fldChar w:fldCharType="begin"/>
          </w:r>
          <w:r w:rsidR="007A702D" w:rsidRPr="009A19B5">
            <w:rPr>
              <w:sz w:val="22"/>
              <w:szCs w:val="22"/>
            </w:rPr>
            <w:instrText xml:space="preserve"> CITATION Hus19 \l 2057 </w:instrText>
          </w:r>
          <w:r w:rsidR="007A702D" w:rsidRPr="009A19B5">
            <w:rPr>
              <w:sz w:val="22"/>
              <w:szCs w:val="22"/>
            </w:rPr>
            <w:fldChar w:fldCharType="separate"/>
          </w:r>
          <w:r w:rsidR="007A702D" w:rsidRPr="009A19B5">
            <w:rPr>
              <w:noProof/>
              <w:sz w:val="22"/>
              <w:szCs w:val="22"/>
            </w:rPr>
            <w:t>(Hussein &amp; Yaser Hasan Salem Al-Mamary, 2019)</w:t>
          </w:r>
          <w:r w:rsidR="007A702D" w:rsidRPr="009A19B5">
            <w:rPr>
              <w:sz w:val="22"/>
              <w:szCs w:val="22"/>
            </w:rPr>
            <w:fldChar w:fldCharType="end"/>
          </w:r>
        </w:sdtContent>
      </w:sdt>
      <w:r w:rsidR="007A702D" w:rsidRPr="009A19B5">
        <w:rPr>
          <w:sz w:val="22"/>
          <w:szCs w:val="22"/>
        </w:rPr>
        <w:t xml:space="preserve"> Studied the six basic types of conflicts including intergroup conflict, Intra-Organisational conflict, Intergroup, organizational conflict, interpersonal conflict, intrapersonal conflict, and intra-group conflict.  In addition, the study shows that while people focus on the negative effects of conflict, it has also positive effects if it is exploited properly and managed well by the organisation. Members of a team must comprehend one another's viewpoints and develop a solution. </w:t>
      </w:r>
      <w:r w:rsidR="007A702D" w:rsidRPr="009A19B5">
        <w:rPr>
          <w:color w:val="231F20"/>
          <w:sz w:val="22"/>
          <w:szCs w:val="22"/>
        </w:rPr>
        <w:t xml:space="preserve">Whether conflict happens between friends, co-workers, or romantic partners, it’s perfectly normal. When you approach conflict with flexibility, respect, and the willingness to listen and consider others’ perspectives, you’ll have a better chance of successfully collaborating to find the best solution for everyone </w:t>
      </w:r>
      <w:sdt>
        <w:sdtPr>
          <w:rPr>
            <w:color w:val="231F20"/>
            <w:sz w:val="22"/>
            <w:szCs w:val="22"/>
          </w:rPr>
          <w:id w:val="231511016"/>
          <w:citation/>
        </w:sdtPr>
        <w:sdtEndPr/>
        <w:sdtContent>
          <w:r w:rsidR="007A702D" w:rsidRPr="009A19B5">
            <w:rPr>
              <w:color w:val="231F20"/>
              <w:sz w:val="22"/>
              <w:szCs w:val="22"/>
            </w:rPr>
            <w:fldChar w:fldCharType="begin"/>
          </w:r>
          <w:r w:rsidR="007A702D" w:rsidRPr="009A19B5">
            <w:rPr>
              <w:color w:val="231F20"/>
              <w:sz w:val="22"/>
              <w:szCs w:val="22"/>
            </w:rPr>
            <w:instrText xml:space="preserve"> CITATION Kat16 \l 2057 </w:instrText>
          </w:r>
          <w:r w:rsidR="007A702D" w:rsidRPr="009A19B5">
            <w:rPr>
              <w:color w:val="231F20"/>
              <w:sz w:val="22"/>
              <w:szCs w:val="22"/>
            </w:rPr>
            <w:fldChar w:fldCharType="separate"/>
          </w:r>
          <w:r w:rsidR="007A702D" w:rsidRPr="009A19B5">
            <w:rPr>
              <w:noProof/>
              <w:color w:val="231F20"/>
              <w:sz w:val="22"/>
              <w:szCs w:val="22"/>
            </w:rPr>
            <w:t>(Verderber, 2016)</w:t>
          </w:r>
          <w:r w:rsidR="007A702D" w:rsidRPr="009A19B5">
            <w:rPr>
              <w:color w:val="231F20"/>
              <w:sz w:val="22"/>
              <w:szCs w:val="22"/>
            </w:rPr>
            <w:fldChar w:fldCharType="end"/>
          </w:r>
        </w:sdtContent>
      </w:sdt>
      <w:r w:rsidR="007A702D" w:rsidRPr="009A19B5">
        <w:rPr>
          <w:color w:val="231F20"/>
          <w:sz w:val="22"/>
          <w:szCs w:val="22"/>
        </w:rPr>
        <w:t xml:space="preserve">. If conflict was to occur within a team, there is a five-stage systematic approach known at the CUDSA conflict model. The five steps are </w:t>
      </w:r>
      <w:r w:rsidR="007A702D" w:rsidRPr="009A19B5">
        <w:rPr>
          <w:color w:val="212529"/>
          <w:sz w:val="22"/>
          <w:szCs w:val="22"/>
        </w:rPr>
        <w:t xml:space="preserve">Confront the conflict, Understand the other’s position, Define the problem(s), Search for and evaluate alternative solutions and agree upon and implement the best solution. This model is best used when there are 2 or more persons involved and within is team it is highly likely that this model would be most appropriate </w:t>
      </w:r>
      <w:sdt>
        <w:sdtPr>
          <w:rPr>
            <w:color w:val="212529"/>
            <w:sz w:val="22"/>
            <w:szCs w:val="22"/>
          </w:rPr>
          <w:id w:val="219563836"/>
          <w:citation/>
        </w:sdtPr>
        <w:sdtEndPr/>
        <w:sdtContent>
          <w:r w:rsidR="007A702D" w:rsidRPr="009A19B5">
            <w:rPr>
              <w:color w:val="212529"/>
              <w:sz w:val="22"/>
              <w:szCs w:val="22"/>
            </w:rPr>
            <w:fldChar w:fldCharType="begin"/>
          </w:r>
          <w:r w:rsidR="007A702D" w:rsidRPr="009A19B5">
            <w:rPr>
              <w:color w:val="212529"/>
              <w:sz w:val="22"/>
              <w:szCs w:val="22"/>
            </w:rPr>
            <w:instrText xml:space="preserve"> CITATION NHS16 \l 2057 </w:instrText>
          </w:r>
          <w:r w:rsidR="007A702D" w:rsidRPr="009A19B5">
            <w:rPr>
              <w:color w:val="212529"/>
              <w:sz w:val="22"/>
              <w:szCs w:val="22"/>
            </w:rPr>
            <w:fldChar w:fldCharType="separate"/>
          </w:r>
          <w:r w:rsidR="007A702D" w:rsidRPr="009A19B5">
            <w:rPr>
              <w:noProof/>
              <w:color w:val="212529"/>
              <w:sz w:val="22"/>
              <w:szCs w:val="22"/>
            </w:rPr>
            <w:t>(NHS, 2016)</w:t>
          </w:r>
          <w:r w:rsidR="007A702D" w:rsidRPr="009A19B5">
            <w:rPr>
              <w:color w:val="212529"/>
              <w:sz w:val="22"/>
              <w:szCs w:val="22"/>
            </w:rPr>
            <w:fldChar w:fldCharType="end"/>
          </w:r>
        </w:sdtContent>
      </w:sdt>
      <w:r w:rsidR="002200F2">
        <w:rPr>
          <w:color w:val="212529"/>
          <w:sz w:val="22"/>
          <w:szCs w:val="22"/>
        </w:rPr>
        <w:t>.</w:t>
      </w:r>
    </w:p>
    <w:p w14:paraId="0545D49C" w14:textId="77777777" w:rsidR="007A702D" w:rsidRPr="009A19B5" w:rsidRDefault="007A702D" w:rsidP="007A702D">
      <w:pPr>
        <w:rPr>
          <w:color w:val="212529"/>
          <w:sz w:val="22"/>
          <w:szCs w:val="22"/>
        </w:rPr>
      </w:pPr>
    </w:p>
    <w:p w14:paraId="62FA1A05" w14:textId="4585ECAB" w:rsidR="007A702D" w:rsidRPr="009A19B5" w:rsidRDefault="007A702D" w:rsidP="007A702D">
      <w:pPr>
        <w:rPr>
          <w:sz w:val="22"/>
          <w:szCs w:val="22"/>
        </w:rPr>
      </w:pPr>
      <w:r w:rsidRPr="009A19B5">
        <w:rPr>
          <w:sz w:val="22"/>
          <w:szCs w:val="22"/>
        </w:rPr>
        <w:t>While working in a team has its benefits, including higher levels of trust, better communication, and a more encouraging atmosphere—it also has its drawbacks. Team members may be a reluctant to hold each other accountable for their mistakes or unprofessional behaviour leading to a decline in overall team performance and professionalism. It's possible that the team's performance and professionalism might suffer if members of the team are afraid to call each other out on their faults or unprofessional behaviours and in the Police force this is vital. The Code of Ethics and statutory instruments regulate the activities of police officers on and off duty which need to always remain professional. In its position as the professional organisation for policing, the College of Policing created the Code of Ethics in 2014</w:t>
      </w:r>
      <w:sdt>
        <w:sdtPr>
          <w:rPr>
            <w:sz w:val="22"/>
            <w:szCs w:val="22"/>
          </w:rPr>
          <w:id w:val="845211769"/>
          <w:citation/>
        </w:sdtPr>
        <w:sdtEndPr/>
        <w:sdtContent>
          <w:r w:rsidRPr="009A19B5">
            <w:rPr>
              <w:sz w:val="22"/>
              <w:szCs w:val="22"/>
            </w:rPr>
            <w:fldChar w:fldCharType="begin"/>
          </w:r>
          <w:r w:rsidRPr="009A19B5">
            <w:rPr>
              <w:sz w:val="22"/>
              <w:szCs w:val="22"/>
            </w:rPr>
            <w:instrText xml:space="preserve"> CITATION Col23 \l 2057 </w:instrText>
          </w:r>
          <w:r w:rsidRPr="009A19B5">
            <w:rPr>
              <w:sz w:val="22"/>
              <w:szCs w:val="22"/>
            </w:rPr>
            <w:fldChar w:fldCharType="separate"/>
          </w:r>
          <w:r w:rsidRPr="009A19B5">
            <w:rPr>
              <w:noProof/>
              <w:sz w:val="22"/>
              <w:szCs w:val="22"/>
            </w:rPr>
            <w:t xml:space="preserve"> (College of Policing, 2023)</w:t>
          </w:r>
          <w:r w:rsidRPr="009A19B5">
            <w:rPr>
              <w:sz w:val="22"/>
              <w:szCs w:val="22"/>
            </w:rPr>
            <w:fldChar w:fldCharType="end"/>
          </w:r>
        </w:sdtContent>
      </w:sdt>
      <w:r w:rsidR="002200F2">
        <w:rPr>
          <w:sz w:val="22"/>
          <w:szCs w:val="22"/>
        </w:rPr>
        <w:t>.</w:t>
      </w:r>
      <w:r w:rsidRPr="009A19B5">
        <w:rPr>
          <w:sz w:val="22"/>
          <w:szCs w:val="22"/>
        </w:rPr>
        <w:t xml:space="preserve"> As the code of ethics state “ </w:t>
      </w:r>
      <w:r w:rsidRPr="009A19B5">
        <w:rPr>
          <w:spacing w:val="3"/>
          <w:sz w:val="22"/>
          <w:szCs w:val="22"/>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 “. There has been a big turnaround lately of student officers in all force of the UK, if inappropriate behaviour and unprofessionalism is in the workplace then it is highly likely these student officers will pick up bad habits and traits. Police Regulations 2012 is the principal piece of legislation governing police conduct. It is important for all officers to perform in line with the standards of professional behaviour and the policing principles.</w:t>
      </w:r>
    </w:p>
    <w:p w14:paraId="2FC5183F" w14:textId="77777777" w:rsidR="007A702D" w:rsidRPr="009A19B5" w:rsidRDefault="007A702D" w:rsidP="007A702D">
      <w:pPr>
        <w:rPr>
          <w:sz w:val="22"/>
          <w:szCs w:val="22"/>
        </w:rPr>
      </w:pPr>
    </w:p>
    <w:p w14:paraId="373FE7FA" w14:textId="77777777" w:rsidR="007A702D" w:rsidRPr="009A19B5" w:rsidRDefault="007A702D" w:rsidP="007A702D">
      <w:pPr>
        <w:rPr>
          <w:sz w:val="22"/>
          <w:szCs w:val="22"/>
        </w:rPr>
      </w:pPr>
      <w:r w:rsidRPr="009A19B5">
        <w:rPr>
          <w:sz w:val="22"/>
          <w:szCs w:val="22"/>
        </w:rPr>
        <w:t>In conclusion, there are many theories in which team cohesion a be developed within a team.</w:t>
      </w:r>
      <w:r w:rsidRPr="009A19B5">
        <w:rPr>
          <w:sz w:val="22"/>
          <w:szCs w:val="22"/>
          <w:shd w:val="clear" w:color="auto" w:fill="FFFFFF"/>
        </w:rPr>
        <w:t xml:space="preserve"> Overall, team cohesion has been found to provide several benefits. For one, team </w:t>
      </w:r>
      <w:r w:rsidRPr="009A19B5">
        <w:rPr>
          <w:sz w:val="22"/>
          <w:szCs w:val="22"/>
          <w:shd w:val="clear" w:color="auto" w:fill="FFFFFF"/>
        </w:rPr>
        <w:lastRenderedPageBreak/>
        <w:t>members who work cohesively are likely to achieve their goals faster and more efficiently. Two, individuals in cohesive teams experience greater satisfaction. Also, these members remain optimistic and suffer fewer social problems than those working in non-cohesive groups</w:t>
      </w:r>
      <w:sdt>
        <w:sdtPr>
          <w:rPr>
            <w:sz w:val="22"/>
            <w:szCs w:val="22"/>
            <w:shd w:val="clear" w:color="auto" w:fill="FFFFFF"/>
          </w:rPr>
          <w:id w:val="-80450703"/>
          <w:citation/>
        </w:sdtPr>
        <w:sdtEndPr/>
        <w:sdtContent>
          <w:r w:rsidRPr="009A19B5">
            <w:rPr>
              <w:sz w:val="22"/>
              <w:szCs w:val="22"/>
              <w:shd w:val="clear" w:color="auto" w:fill="FFFFFF"/>
            </w:rPr>
            <w:fldChar w:fldCharType="begin"/>
          </w:r>
          <w:r w:rsidRPr="009A19B5">
            <w:rPr>
              <w:sz w:val="22"/>
              <w:szCs w:val="22"/>
              <w:shd w:val="clear" w:color="auto" w:fill="FFFFFF"/>
            </w:rPr>
            <w:instrText xml:space="preserve"> CITATION Hel18 \l 2057 </w:instrText>
          </w:r>
          <w:r w:rsidRPr="009A19B5">
            <w:rPr>
              <w:sz w:val="22"/>
              <w:szCs w:val="22"/>
              <w:shd w:val="clear" w:color="auto" w:fill="FFFFFF"/>
            </w:rPr>
            <w:fldChar w:fldCharType="separate"/>
          </w:r>
          <w:r w:rsidRPr="009A19B5">
            <w:rPr>
              <w:noProof/>
              <w:sz w:val="22"/>
              <w:szCs w:val="22"/>
              <w:shd w:val="clear" w:color="auto" w:fill="FFFFFF"/>
            </w:rPr>
            <w:t xml:space="preserve"> (Helen Wale, 2018)</w:t>
          </w:r>
          <w:r w:rsidRPr="009A19B5">
            <w:rPr>
              <w:sz w:val="22"/>
              <w:szCs w:val="22"/>
              <w:shd w:val="clear" w:color="auto" w:fill="FFFFFF"/>
            </w:rPr>
            <w:fldChar w:fldCharType="end"/>
          </w:r>
        </w:sdtContent>
      </w:sdt>
      <w:r w:rsidRPr="009A19B5">
        <w:rPr>
          <w:sz w:val="22"/>
          <w:szCs w:val="22"/>
          <w:shd w:val="clear" w:color="auto" w:fill="FFFFFF"/>
        </w:rPr>
        <w:t xml:space="preserve">. </w:t>
      </w:r>
      <w:r w:rsidRPr="009A19B5">
        <w:rPr>
          <w:sz w:val="22"/>
          <w:szCs w:val="22"/>
        </w:rPr>
        <w:t xml:space="preserve">As explained by </w:t>
      </w:r>
      <w:sdt>
        <w:sdtPr>
          <w:rPr>
            <w:sz w:val="22"/>
            <w:szCs w:val="22"/>
          </w:rPr>
          <w:id w:val="1125354524"/>
          <w:citation/>
        </w:sdtPr>
        <w:sdtEndPr/>
        <w:sdtContent>
          <w:r w:rsidRPr="009A19B5">
            <w:rPr>
              <w:sz w:val="22"/>
              <w:szCs w:val="22"/>
            </w:rPr>
            <w:fldChar w:fldCharType="begin"/>
          </w:r>
          <w:r w:rsidRPr="009A19B5">
            <w:rPr>
              <w:sz w:val="22"/>
              <w:szCs w:val="22"/>
            </w:rPr>
            <w:instrText xml:space="preserve">CITATION Cha14 \l 2057 </w:instrText>
          </w:r>
          <w:r w:rsidRPr="009A19B5">
            <w:rPr>
              <w:sz w:val="22"/>
              <w:szCs w:val="22"/>
            </w:rPr>
            <w:fldChar w:fldCharType="separate"/>
          </w:r>
          <w:r w:rsidRPr="009A19B5">
            <w:rPr>
              <w:noProof/>
              <w:sz w:val="22"/>
              <w:szCs w:val="22"/>
            </w:rPr>
            <w:t>(Morrow, 2014)</w:t>
          </w:r>
          <w:r w:rsidRPr="009A19B5">
            <w:rPr>
              <w:sz w:val="22"/>
              <w:szCs w:val="22"/>
            </w:rPr>
            <w:fldChar w:fldCharType="end"/>
          </w:r>
        </w:sdtContent>
      </w:sdt>
      <w:r w:rsidRPr="009A19B5">
        <w:rPr>
          <w:sz w:val="22"/>
          <w:szCs w:val="22"/>
        </w:rPr>
        <w:t xml:space="preserve"> not all conflict is bad, in fact, constructive disagreement can be beneficial by allowing teams to discuss various viewpoints and ideas to come up with the best possible solution. Conflict that is damaging is what you want to avoid. This type of dispute will hinder your team's productivity and capacity to complete the task at hand. For policing to be successful it is crucial that teams operate at a high level of professionalism.</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74C20931" w14:textId="77777777" w:rsidR="007C4E68" w:rsidRDefault="007C4E68" w:rsidP="007C4E68">
      <w:pPr>
        <w:ind w:right="237"/>
        <w:rPr>
          <w:i/>
          <w:iCs/>
          <w:sz w:val="24"/>
          <w:szCs w:val="24"/>
        </w:rPr>
      </w:pPr>
    </w:p>
    <w:p w14:paraId="52E78B3F" w14:textId="77777777" w:rsidR="007C4E68" w:rsidRPr="00C67228" w:rsidRDefault="007C4E68" w:rsidP="007C4E68">
      <w:pPr>
        <w:ind w:right="237"/>
        <w:rPr>
          <w:sz w:val="22"/>
          <w:szCs w:val="22"/>
        </w:rPr>
      </w:pPr>
      <w:r w:rsidRPr="00C67228">
        <w:rPr>
          <w:sz w:val="22"/>
          <w:szCs w:val="22"/>
        </w:rPr>
        <w:t>In this essay I am going to talk about how information and intelligence can be used in disrupting the more prevalent criminal activity by effective policing on the roads. I am also going to discuss how ANPR – Automatic number plate recognition can assist when disrupting the criminal activity.</w:t>
      </w:r>
    </w:p>
    <w:p w14:paraId="17D5BFD7" w14:textId="77777777" w:rsidR="007C4E68" w:rsidRPr="00C67228" w:rsidRDefault="007C4E68" w:rsidP="007C4E68">
      <w:pPr>
        <w:ind w:right="237"/>
        <w:rPr>
          <w:sz w:val="22"/>
          <w:szCs w:val="22"/>
        </w:rPr>
      </w:pPr>
    </w:p>
    <w:p w14:paraId="7E2D474F" w14:textId="32DF88A5" w:rsidR="007C4E68" w:rsidRPr="00C67228" w:rsidRDefault="007C4E68" w:rsidP="007C4E68">
      <w:pPr>
        <w:ind w:right="237"/>
        <w:rPr>
          <w:color w:val="auto"/>
          <w:sz w:val="22"/>
          <w:szCs w:val="22"/>
          <w:shd w:val="clear" w:color="auto" w:fill="FFFFFF"/>
        </w:rPr>
      </w:pPr>
      <w:r w:rsidRPr="00C67228">
        <w:rPr>
          <w:sz w:val="22"/>
          <w:szCs w:val="22"/>
        </w:rPr>
        <w:t xml:space="preserve">A healthy economy depends on an effective road system, and unfortunately, what works for business also works for the criminals. Criminals will use our roads to commit any offences from minor traffic offences to organised crime. </w:t>
      </w:r>
      <w:r w:rsidRPr="00C67228">
        <w:rPr>
          <w:color w:val="auto"/>
          <w:sz w:val="22"/>
          <w:szCs w:val="22"/>
          <w:shd w:val="clear" w:color="auto" w:fill="FFFFFF"/>
        </w:rPr>
        <w:t xml:space="preserve">According to the </w:t>
      </w:r>
      <w:sdt>
        <w:sdtPr>
          <w:rPr>
            <w:color w:val="auto"/>
            <w:sz w:val="22"/>
            <w:szCs w:val="22"/>
            <w:shd w:val="clear" w:color="auto" w:fill="FFFFFF"/>
          </w:rPr>
          <w:id w:val="1025068254"/>
          <w:citation/>
        </w:sdtPr>
        <w:sdtEndPr/>
        <w:sdtContent>
          <w:r w:rsidRPr="00C67228">
            <w:rPr>
              <w:color w:val="auto"/>
              <w:sz w:val="22"/>
              <w:szCs w:val="22"/>
              <w:shd w:val="clear" w:color="auto" w:fill="FFFFFF"/>
            </w:rPr>
            <w:fldChar w:fldCharType="begin"/>
          </w:r>
          <w:r w:rsidRPr="00C67228">
            <w:rPr>
              <w:color w:val="auto"/>
              <w:sz w:val="22"/>
              <w:szCs w:val="22"/>
              <w:shd w:val="clear" w:color="auto" w:fill="FFFFFF"/>
            </w:rPr>
            <w:instrText xml:space="preserve">CITATION CPS22 \l 2057 </w:instrText>
          </w:r>
          <w:r w:rsidRPr="00C67228">
            <w:rPr>
              <w:color w:val="auto"/>
              <w:sz w:val="22"/>
              <w:szCs w:val="22"/>
              <w:shd w:val="clear" w:color="auto" w:fill="FFFFFF"/>
            </w:rPr>
            <w:fldChar w:fldCharType="separate"/>
          </w:r>
          <w:r w:rsidRPr="00C67228">
            <w:rPr>
              <w:noProof/>
              <w:color w:val="auto"/>
              <w:sz w:val="22"/>
              <w:szCs w:val="22"/>
              <w:shd w:val="clear" w:color="auto" w:fill="FFFFFF"/>
            </w:rPr>
            <w:t>(Crown Prosecution Service, 2022)</w:t>
          </w:r>
          <w:r w:rsidRPr="00C67228">
            <w:rPr>
              <w:color w:val="auto"/>
              <w:sz w:val="22"/>
              <w:szCs w:val="22"/>
              <w:shd w:val="clear" w:color="auto" w:fill="FFFFFF"/>
            </w:rPr>
            <w:fldChar w:fldCharType="end"/>
          </w:r>
        </w:sdtContent>
      </w:sdt>
      <w:r w:rsidR="002200F2">
        <w:rPr>
          <w:color w:val="auto"/>
          <w:sz w:val="22"/>
          <w:szCs w:val="22"/>
          <w:shd w:val="clear" w:color="auto" w:fill="FFFFFF"/>
        </w:rPr>
        <w:t>.</w:t>
      </w:r>
      <w:r w:rsidRPr="00C67228">
        <w:rPr>
          <w:color w:val="auto"/>
          <w:sz w:val="22"/>
          <w:szCs w:val="22"/>
          <w:shd w:val="clear" w:color="auto" w:fill="FFFFFF"/>
        </w:rPr>
        <w:t xml:space="preserve"> Organised Crime is defined as planned and co-ordinated criminal behaviour and conduct by people working together on a continuing basis. Their motivation is often, but not always, financial gain. In December 2013 it was estimated that there were 36,000 organised criminals in 5,300 groups affecting the UK. Organised Crime is therefore both a serious threat to the national security and the economic well- being of the UK.</w:t>
      </w:r>
    </w:p>
    <w:p w14:paraId="2A15A859" w14:textId="77777777" w:rsidR="007C4E68" w:rsidRPr="00C67228" w:rsidRDefault="007C4E68" w:rsidP="007C4E68">
      <w:pPr>
        <w:ind w:right="237"/>
        <w:rPr>
          <w:color w:val="auto"/>
          <w:sz w:val="22"/>
          <w:szCs w:val="22"/>
          <w:shd w:val="clear" w:color="auto" w:fill="FFFFFF"/>
        </w:rPr>
      </w:pPr>
    </w:p>
    <w:p w14:paraId="1BE8218C" w14:textId="77777777" w:rsidR="007C4E68" w:rsidRPr="00C67228" w:rsidRDefault="007C4E68" w:rsidP="007C4E68">
      <w:pPr>
        <w:ind w:right="237"/>
        <w:rPr>
          <w:color w:val="auto"/>
          <w:sz w:val="22"/>
          <w:szCs w:val="22"/>
          <w:shd w:val="clear" w:color="auto" w:fill="FFFFFF"/>
        </w:rPr>
      </w:pPr>
      <w:r w:rsidRPr="00C67228">
        <w:rPr>
          <w:color w:val="auto"/>
          <w:sz w:val="22"/>
          <w:szCs w:val="22"/>
          <w:shd w:val="clear" w:color="auto" w:fill="FFFFFF"/>
        </w:rPr>
        <w:t>Although information and intelligence are two different things, both can offer the police crucial knowledge that can be used to prevent and investigate criminal activity. According to the dictionary, the definition for information usually defines is as something which originates from investigation, study, or instruction</w:t>
      </w:r>
      <w:sdt>
        <w:sdtPr>
          <w:rPr>
            <w:color w:val="auto"/>
            <w:sz w:val="22"/>
            <w:szCs w:val="22"/>
            <w:shd w:val="clear" w:color="auto" w:fill="FFFFFF"/>
          </w:rPr>
          <w:id w:val="2083723858"/>
          <w:citation/>
        </w:sdtPr>
        <w:sdtEndPr/>
        <w:sdtContent>
          <w:r w:rsidRPr="00C67228">
            <w:rPr>
              <w:color w:val="auto"/>
              <w:sz w:val="22"/>
              <w:szCs w:val="22"/>
              <w:shd w:val="clear" w:color="auto" w:fill="FFFFFF"/>
            </w:rPr>
            <w:fldChar w:fldCharType="begin"/>
          </w:r>
          <w:r w:rsidRPr="00C67228">
            <w:rPr>
              <w:color w:val="auto"/>
              <w:sz w:val="22"/>
              <w:szCs w:val="22"/>
              <w:shd w:val="clear" w:color="auto" w:fill="FFFFFF"/>
            </w:rPr>
            <w:instrText xml:space="preserve"> CITATION Mer23 \l 2057 </w:instrText>
          </w:r>
          <w:r w:rsidRPr="00C67228">
            <w:rPr>
              <w:color w:val="auto"/>
              <w:sz w:val="22"/>
              <w:szCs w:val="22"/>
              <w:shd w:val="clear" w:color="auto" w:fill="FFFFFF"/>
            </w:rPr>
            <w:fldChar w:fldCharType="separate"/>
          </w:r>
          <w:r w:rsidRPr="00C67228">
            <w:rPr>
              <w:noProof/>
              <w:color w:val="auto"/>
              <w:sz w:val="22"/>
              <w:szCs w:val="22"/>
              <w:shd w:val="clear" w:color="auto" w:fill="FFFFFF"/>
            </w:rPr>
            <w:t xml:space="preserve"> (Merriam Webster, 2023)</w:t>
          </w:r>
          <w:r w:rsidRPr="00C67228">
            <w:rPr>
              <w:color w:val="auto"/>
              <w:sz w:val="22"/>
              <w:szCs w:val="22"/>
              <w:shd w:val="clear" w:color="auto" w:fill="FFFFFF"/>
            </w:rPr>
            <w:fldChar w:fldCharType="end"/>
          </w:r>
        </w:sdtContent>
      </w:sdt>
      <w:r w:rsidRPr="00C67228">
        <w:rPr>
          <w:color w:val="auto"/>
          <w:sz w:val="22"/>
          <w:szCs w:val="22"/>
          <w:shd w:val="clear" w:color="auto" w:fill="FFFFFF"/>
        </w:rPr>
        <w:t>.</w:t>
      </w:r>
    </w:p>
    <w:p w14:paraId="335BA8B7" w14:textId="7DE5A8F9" w:rsidR="007C4E68" w:rsidRPr="00C67228" w:rsidRDefault="007C4E68" w:rsidP="007C4E68">
      <w:pPr>
        <w:ind w:right="237"/>
        <w:rPr>
          <w:color w:val="auto"/>
          <w:sz w:val="22"/>
          <w:szCs w:val="22"/>
          <w:shd w:val="clear" w:color="auto" w:fill="FFFFFF"/>
        </w:rPr>
      </w:pPr>
    </w:p>
    <w:p w14:paraId="5E643870" w14:textId="77777777" w:rsidR="007C4E68" w:rsidRPr="00C67228" w:rsidRDefault="007C4E68" w:rsidP="007C4E68">
      <w:pPr>
        <w:ind w:right="237"/>
        <w:rPr>
          <w:color w:val="auto"/>
          <w:sz w:val="22"/>
          <w:szCs w:val="22"/>
          <w:shd w:val="clear" w:color="auto" w:fill="FFFFFF"/>
        </w:rPr>
      </w:pPr>
    </w:p>
    <w:p w14:paraId="45D61739" w14:textId="77777777" w:rsidR="007C4E68" w:rsidRPr="00C903E0" w:rsidRDefault="007C4E68" w:rsidP="007C4E68">
      <w:pPr>
        <w:ind w:right="237"/>
        <w:rPr>
          <w:color w:val="auto"/>
          <w:sz w:val="22"/>
          <w:szCs w:val="22"/>
          <w:shd w:val="clear" w:color="auto" w:fill="FFFFFF"/>
        </w:rPr>
      </w:pPr>
      <w:r w:rsidRPr="00C67228">
        <w:rPr>
          <w:color w:val="auto"/>
          <w:sz w:val="22"/>
          <w:szCs w:val="22"/>
          <w:shd w:val="clear" w:color="auto" w:fill="FFFFFF"/>
        </w:rPr>
        <w:t>In policing, information can be obtained from various source</w:t>
      </w:r>
      <w:r>
        <w:rPr>
          <w:color w:val="auto"/>
          <w:sz w:val="22"/>
          <w:szCs w:val="22"/>
          <w:shd w:val="clear" w:color="auto" w:fill="FFFFFF"/>
        </w:rPr>
        <w:t>s</w:t>
      </w:r>
      <w:r w:rsidRPr="00C67228">
        <w:rPr>
          <w:color w:val="auto"/>
          <w:sz w:val="22"/>
          <w:szCs w:val="22"/>
          <w:shd w:val="clear" w:color="auto" w:fill="FFFFFF"/>
        </w:rPr>
        <w:t xml:space="preserve"> which include witness’s and victims involved in police contact, members of the public, officers on routine patrol, surveillance, (CHIZ informants) and </w:t>
      </w:r>
      <w:r>
        <w:rPr>
          <w:color w:val="auto"/>
          <w:sz w:val="22"/>
          <w:szCs w:val="22"/>
          <w:shd w:val="clear" w:color="auto" w:fill="FFFFFF"/>
        </w:rPr>
        <w:t>ANP</w:t>
      </w:r>
      <w:r w:rsidRPr="00C67228">
        <w:rPr>
          <w:color w:val="auto"/>
          <w:sz w:val="22"/>
          <w:szCs w:val="22"/>
          <w:shd w:val="clear" w:color="auto" w:fill="FFFFFF"/>
        </w:rPr>
        <w:t xml:space="preserve">R. As stated by </w:t>
      </w:r>
      <w:sdt>
        <w:sdtPr>
          <w:rPr>
            <w:color w:val="auto"/>
            <w:sz w:val="22"/>
            <w:szCs w:val="22"/>
            <w:shd w:val="clear" w:color="auto" w:fill="FFFFFF"/>
          </w:rPr>
          <w:id w:val="1831411088"/>
          <w:citation/>
        </w:sdtPr>
        <w:sdtEndPr/>
        <w:sdtContent>
          <w:r w:rsidRPr="00C67228">
            <w:rPr>
              <w:color w:val="auto"/>
              <w:sz w:val="22"/>
              <w:szCs w:val="22"/>
              <w:shd w:val="clear" w:color="auto" w:fill="FFFFFF"/>
            </w:rPr>
            <w:fldChar w:fldCharType="begin"/>
          </w:r>
          <w:r w:rsidRPr="00C67228">
            <w:rPr>
              <w:color w:val="auto"/>
              <w:sz w:val="22"/>
              <w:szCs w:val="22"/>
              <w:shd w:val="clear" w:color="auto" w:fill="FFFFFF"/>
            </w:rPr>
            <w:instrText xml:space="preserve"> CITATION Col231 \l 2057 </w:instrText>
          </w:r>
          <w:r w:rsidRPr="00C67228">
            <w:rPr>
              <w:color w:val="auto"/>
              <w:sz w:val="22"/>
              <w:szCs w:val="22"/>
              <w:shd w:val="clear" w:color="auto" w:fill="FFFFFF"/>
            </w:rPr>
            <w:fldChar w:fldCharType="separate"/>
          </w:r>
          <w:r w:rsidRPr="00C67228">
            <w:rPr>
              <w:noProof/>
              <w:color w:val="auto"/>
              <w:sz w:val="22"/>
              <w:szCs w:val="22"/>
              <w:shd w:val="clear" w:color="auto" w:fill="FFFFFF"/>
            </w:rPr>
            <w:t>(College of Policing, 2023)</w:t>
          </w:r>
          <w:r w:rsidRPr="00C67228">
            <w:rPr>
              <w:color w:val="auto"/>
              <w:sz w:val="22"/>
              <w:szCs w:val="22"/>
              <w:shd w:val="clear" w:color="auto" w:fill="FFFFFF"/>
            </w:rPr>
            <w:fldChar w:fldCharType="end"/>
          </w:r>
        </w:sdtContent>
      </w:sdt>
      <w:r w:rsidRPr="00C67228">
        <w:rPr>
          <w:color w:val="auto"/>
          <w:sz w:val="22"/>
          <w:szCs w:val="22"/>
          <w:shd w:val="clear" w:color="auto" w:fill="FFFFFF"/>
        </w:rPr>
        <w:t xml:space="preserve"> , Intelligence </w:t>
      </w:r>
      <w:r w:rsidRPr="00C67228">
        <w:rPr>
          <w:spacing w:val="3"/>
          <w:sz w:val="22"/>
          <w:szCs w:val="22"/>
        </w:rPr>
        <w:t>is collected information that has been developed for action.</w:t>
      </w:r>
      <w:r>
        <w:rPr>
          <w:color w:val="auto"/>
          <w:sz w:val="22"/>
          <w:szCs w:val="22"/>
          <w:shd w:val="clear" w:color="auto" w:fill="FFFFFF"/>
        </w:rPr>
        <w:t xml:space="preserve"> </w:t>
      </w:r>
      <w:r w:rsidRPr="00C67228">
        <w:rPr>
          <w:color w:val="auto"/>
          <w:sz w:val="22"/>
          <w:szCs w:val="22"/>
          <w:shd w:val="clear" w:color="auto" w:fill="FFFFFF"/>
        </w:rPr>
        <w:t>The National crime agency define</w:t>
      </w:r>
      <w:r>
        <w:rPr>
          <w:color w:val="auto"/>
          <w:sz w:val="22"/>
          <w:szCs w:val="22"/>
          <w:shd w:val="clear" w:color="auto" w:fill="FFFFFF"/>
        </w:rPr>
        <w:t>s</w:t>
      </w:r>
      <w:r w:rsidRPr="00C67228">
        <w:rPr>
          <w:color w:val="auto"/>
          <w:sz w:val="22"/>
          <w:szCs w:val="22"/>
          <w:shd w:val="clear" w:color="auto" w:fill="FFFFFF"/>
        </w:rPr>
        <w:t xml:space="preserve"> intelligence as “information which has been analysed to assess its relevance and reliability </w:t>
      </w:r>
      <w:sdt>
        <w:sdtPr>
          <w:rPr>
            <w:color w:val="auto"/>
            <w:sz w:val="22"/>
            <w:szCs w:val="22"/>
            <w:shd w:val="clear" w:color="auto" w:fill="FFFFFF"/>
          </w:rPr>
          <w:id w:val="2024731605"/>
          <w:citation/>
        </w:sdtPr>
        <w:sdtEndPr/>
        <w:sdtContent>
          <w:r w:rsidRPr="00C67228">
            <w:rPr>
              <w:color w:val="auto"/>
              <w:sz w:val="22"/>
              <w:szCs w:val="22"/>
              <w:shd w:val="clear" w:color="auto" w:fill="FFFFFF"/>
            </w:rPr>
            <w:fldChar w:fldCharType="begin"/>
          </w:r>
          <w:r w:rsidRPr="00C67228">
            <w:rPr>
              <w:color w:val="auto"/>
              <w:sz w:val="22"/>
              <w:szCs w:val="22"/>
              <w:shd w:val="clear" w:color="auto" w:fill="FFFFFF"/>
            </w:rPr>
            <w:instrText xml:space="preserve"> CITATION The2b \l 2057 </w:instrText>
          </w:r>
          <w:r w:rsidRPr="00C67228">
            <w:rPr>
              <w:color w:val="auto"/>
              <w:sz w:val="22"/>
              <w:szCs w:val="22"/>
              <w:shd w:val="clear" w:color="auto" w:fill="FFFFFF"/>
            </w:rPr>
            <w:fldChar w:fldCharType="separate"/>
          </w:r>
          <w:r w:rsidRPr="00C67228">
            <w:rPr>
              <w:noProof/>
              <w:color w:val="auto"/>
              <w:sz w:val="22"/>
              <w:szCs w:val="22"/>
              <w:shd w:val="clear" w:color="auto" w:fill="FFFFFF"/>
            </w:rPr>
            <w:t>(The National Crime Agency, 2022b)</w:t>
          </w:r>
          <w:r w:rsidRPr="00C67228">
            <w:rPr>
              <w:color w:val="auto"/>
              <w:sz w:val="22"/>
              <w:szCs w:val="22"/>
              <w:shd w:val="clear" w:color="auto" w:fill="FFFFFF"/>
            </w:rPr>
            <w:fldChar w:fldCharType="end"/>
          </w:r>
        </w:sdtContent>
      </w:sdt>
      <w:r w:rsidRPr="00C67228">
        <w:rPr>
          <w:color w:val="auto"/>
          <w:sz w:val="22"/>
          <w:szCs w:val="22"/>
          <w:shd w:val="clear" w:color="auto" w:fill="FFFFFF"/>
        </w:rPr>
        <w:t xml:space="preserve">. </w:t>
      </w:r>
      <w:r w:rsidRPr="00C67228">
        <w:rPr>
          <w:color w:val="auto"/>
          <w:sz w:val="22"/>
          <w:szCs w:val="22"/>
        </w:rPr>
        <w:t>The police collect information that is required for policing purposes which provide the legal basis for collection, recording, evaluation, sharing and retention of information.</w:t>
      </w:r>
    </w:p>
    <w:p w14:paraId="4145CD2F" w14:textId="77777777" w:rsidR="007C4E68" w:rsidRPr="00C67228" w:rsidRDefault="007C4E68" w:rsidP="007C4E68">
      <w:pPr>
        <w:ind w:right="237"/>
        <w:rPr>
          <w:color w:val="auto"/>
          <w:sz w:val="22"/>
          <w:szCs w:val="22"/>
          <w:shd w:val="clear" w:color="auto" w:fill="FFFFFF"/>
        </w:rPr>
      </w:pPr>
    </w:p>
    <w:p w14:paraId="2DDD57FF" w14:textId="4523F6BC" w:rsidR="007C4E68" w:rsidRPr="00A16A33" w:rsidRDefault="007C4E68" w:rsidP="007C4E68">
      <w:pPr>
        <w:ind w:right="237"/>
        <w:rPr>
          <w:color w:val="0B0C0C"/>
          <w:sz w:val="22"/>
          <w:szCs w:val="22"/>
        </w:rPr>
      </w:pPr>
      <w:r w:rsidRPr="00C67228">
        <w:rPr>
          <w:color w:val="auto"/>
          <w:sz w:val="22"/>
          <w:szCs w:val="22"/>
          <w:shd w:val="clear" w:color="auto" w:fill="FFFFFF"/>
        </w:rPr>
        <w:lastRenderedPageBreak/>
        <w:t xml:space="preserve">First introduced in Kent in the 1990’s, Intelligence Led policing (ILP) has primarily been used for targeting serious and organised crime. It focuses on systematic gathering and evaluation of information. As stated by </w:t>
      </w:r>
      <w:sdt>
        <w:sdtPr>
          <w:rPr>
            <w:sz w:val="22"/>
            <w:szCs w:val="22"/>
          </w:rPr>
          <w:id w:val="-1841379681"/>
          <w:citation/>
        </w:sdtPr>
        <w:sdtEndPr/>
        <w:sdtContent>
          <w:r w:rsidRPr="00C67228">
            <w:rPr>
              <w:sz w:val="22"/>
              <w:szCs w:val="22"/>
            </w:rPr>
            <w:fldChar w:fldCharType="begin"/>
          </w:r>
          <w:r w:rsidRPr="00C67228">
            <w:rPr>
              <w:sz w:val="22"/>
              <w:szCs w:val="22"/>
            </w:rPr>
            <w:instrText xml:space="preserve"> CITATION Kel06 \l 2057 </w:instrText>
          </w:r>
          <w:r w:rsidRPr="00C67228">
            <w:rPr>
              <w:sz w:val="22"/>
              <w:szCs w:val="22"/>
            </w:rPr>
            <w:fldChar w:fldCharType="separate"/>
          </w:r>
          <w:r w:rsidRPr="00C67228">
            <w:rPr>
              <w:noProof/>
              <w:sz w:val="22"/>
              <w:szCs w:val="22"/>
            </w:rPr>
            <w:t xml:space="preserve"> (Kelling &amp; Bratton, 2006)</w:t>
          </w:r>
          <w:r w:rsidRPr="00C67228">
            <w:rPr>
              <w:sz w:val="22"/>
              <w:szCs w:val="22"/>
            </w:rPr>
            <w:fldChar w:fldCharType="end"/>
          </w:r>
        </w:sdtContent>
      </w:sdt>
      <w:r w:rsidRPr="00C67228">
        <w:rPr>
          <w:sz w:val="22"/>
          <w:szCs w:val="22"/>
        </w:rPr>
        <w:t xml:space="preserve">  “Intelligence-led policing is crime fighting that is guided by effective intelligence gathering and analysis – and it has the potential to be the most important law enforcement innovation of the 21st century</w:t>
      </w:r>
      <w:r w:rsidRPr="00C67228">
        <w:rPr>
          <w:color w:val="auto"/>
          <w:sz w:val="22"/>
          <w:szCs w:val="22"/>
          <w:shd w:val="clear" w:color="auto" w:fill="FFFFFF"/>
        </w:rPr>
        <w:t>”.</w:t>
      </w:r>
      <w:r>
        <w:rPr>
          <w:color w:val="auto"/>
          <w:sz w:val="22"/>
          <w:szCs w:val="22"/>
          <w:shd w:val="clear" w:color="auto" w:fill="FFFFFF"/>
        </w:rPr>
        <w:t xml:space="preserve"> </w:t>
      </w:r>
      <w:r>
        <w:rPr>
          <w:color w:val="0B0C0C"/>
          <w:sz w:val="22"/>
          <w:szCs w:val="22"/>
        </w:rPr>
        <w:t>To prevent loss of life and injuries on the roads, roads policing officers use intelligence-led policing to prevent, investigate and to prosecute offences.</w:t>
      </w:r>
      <w:r w:rsidRPr="00A16A33">
        <w:rPr>
          <w:sz w:val="22"/>
          <w:szCs w:val="22"/>
          <w:shd w:val="clear" w:color="auto" w:fill="FFFFF6"/>
        </w:rPr>
        <w:t xml:space="preserve"> They have many duties which according to </w:t>
      </w:r>
      <w:sdt>
        <w:sdtPr>
          <w:rPr>
            <w:sz w:val="22"/>
            <w:szCs w:val="22"/>
            <w:shd w:val="clear" w:color="auto" w:fill="FFFFF6"/>
          </w:rPr>
          <w:id w:val="738751119"/>
          <w:citation/>
        </w:sdtPr>
        <w:sdtEndPr/>
        <w:sdtContent>
          <w:r>
            <w:rPr>
              <w:sz w:val="22"/>
              <w:szCs w:val="22"/>
              <w:shd w:val="clear" w:color="auto" w:fill="FFFFF6"/>
            </w:rPr>
            <w:fldChar w:fldCharType="begin"/>
          </w:r>
          <w:r>
            <w:rPr>
              <w:sz w:val="22"/>
              <w:szCs w:val="22"/>
              <w:shd w:val="clear" w:color="auto" w:fill="FFFFF6"/>
            </w:rPr>
            <w:instrText xml:space="preserve">CITATION Placeholder1 \l 2057 </w:instrText>
          </w:r>
          <w:r>
            <w:rPr>
              <w:sz w:val="22"/>
              <w:szCs w:val="22"/>
              <w:shd w:val="clear" w:color="auto" w:fill="FFFFF6"/>
            </w:rPr>
            <w:fldChar w:fldCharType="separate"/>
          </w:r>
          <w:r w:rsidRPr="007C4E68">
            <w:rPr>
              <w:noProof/>
              <w:sz w:val="22"/>
              <w:szCs w:val="22"/>
              <w:shd w:val="clear" w:color="auto" w:fill="FFFFF6"/>
            </w:rPr>
            <w:t>(College of Policing, n.d.)</w:t>
          </w:r>
          <w:r>
            <w:rPr>
              <w:sz w:val="22"/>
              <w:szCs w:val="22"/>
              <w:shd w:val="clear" w:color="auto" w:fill="FFFFF6"/>
            </w:rPr>
            <w:fldChar w:fldCharType="end"/>
          </w:r>
        </w:sdtContent>
      </w:sdt>
      <w:r w:rsidRPr="00A16A33">
        <w:rPr>
          <w:sz w:val="22"/>
          <w:szCs w:val="22"/>
          <w:shd w:val="clear" w:color="auto" w:fill="FFFFF6"/>
        </w:rPr>
        <w:t xml:space="preserve"> include </w:t>
      </w:r>
      <w:r>
        <w:rPr>
          <w:sz w:val="22"/>
          <w:szCs w:val="22"/>
          <w:shd w:val="clear" w:color="auto" w:fill="FFFFF6"/>
        </w:rPr>
        <w:t>“</w:t>
      </w:r>
      <w:r w:rsidRPr="00A16A33">
        <w:rPr>
          <w:sz w:val="22"/>
          <w:szCs w:val="22"/>
          <w:shd w:val="clear" w:color="auto" w:fill="FFFFF6"/>
        </w:rPr>
        <w:t>providing a visible presence on the roads by carrying out designated and proactive patrols and using intelligence and/or ANPR information to deter crime, reassure the community, and reduce fear of crime</w:t>
      </w:r>
      <w:r>
        <w:rPr>
          <w:sz w:val="22"/>
          <w:szCs w:val="22"/>
          <w:shd w:val="clear" w:color="auto" w:fill="FFFFF6"/>
        </w:rPr>
        <w:t>”.</w:t>
      </w:r>
    </w:p>
    <w:p w14:paraId="1F8595E6" w14:textId="77777777" w:rsidR="007C4E68" w:rsidRPr="00C67228" w:rsidRDefault="007C4E68" w:rsidP="007C4E68">
      <w:pPr>
        <w:ind w:right="237"/>
        <w:rPr>
          <w:color w:val="auto"/>
          <w:sz w:val="22"/>
          <w:szCs w:val="22"/>
          <w:shd w:val="clear" w:color="auto" w:fill="FFFFFF"/>
        </w:rPr>
      </w:pPr>
    </w:p>
    <w:p w14:paraId="62D45E3C" w14:textId="77777777" w:rsidR="007C4E68" w:rsidRPr="00C67228" w:rsidRDefault="007C4E68" w:rsidP="007C4E68">
      <w:pPr>
        <w:ind w:right="237"/>
        <w:rPr>
          <w:color w:val="auto"/>
          <w:sz w:val="22"/>
          <w:szCs w:val="22"/>
          <w:shd w:val="clear" w:color="auto" w:fill="FFFFFF"/>
        </w:rPr>
      </w:pPr>
    </w:p>
    <w:p w14:paraId="08302128" w14:textId="31433D9D" w:rsidR="007C4E68" w:rsidRPr="00B71916" w:rsidRDefault="007C4E68" w:rsidP="007C4E68">
      <w:pPr>
        <w:ind w:right="237"/>
        <w:rPr>
          <w:color w:val="auto"/>
          <w:sz w:val="22"/>
          <w:szCs w:val="22"/>
          <w:shd w:val="clear" w:color="auto" w:fill="FFFFFF"/>
        </w:rPr>
      </w:pPr>
      <w:r w:rsidRPr="00C67228">
        <w:rPr>
          <w:color w:val="auto"/>
          <w:sz w:val="22"/>
          <w:szCs w:val="22"/>
          <w:shd w:val="clear" w:color="auto" w:fill="FFFFFF"/>
        </w:rPr>
        <w:t>The National decision Model (NIM) is a framework used by the police to guide their approach to intelligence led policing in which they</w:t>
      </w:r>
      <w:r w:rsidRPr="00C67228">
        <w:rPr>
          <w:color w:val="auto"/>
          <w:sz w:val="22"/>
          <w:szCs w:val="22"/>
        </w:rPr>
        <w:t xml:space="preserve"> gather, evaluate, and manage the information. It helps forces to make the most effective decisions. It was created by the National Criminal Intelligence Service on behalf of the </w:t>
      </w:r>
      <w:r w:rsidRPr="00C67228">
        <w:rPr>
          <w:color w:val="auto"/>
          <w:sz w:val="22"/>
          <w:szCs w:val="22"/>
          <w:shd w:val="clear" w:color="auto" w:fill="FFFFFF"/>
        </w:rPr>
        <w:t>Association of Chief Police Officers to</w:t>
      </w:r>
      <w:r w:rsidRPr="00C67228">
        <w:rPr>
          <w:color w:val="auto"/>
          <w:sz w:val="22"/>
          <w:szCs w:val="22"/>
        </w:rPr>
        <w:t xml:space="preserve"> assist forces in making the best decisions possible </w:t>
      </w:r>
      <w:sdt>
        <w:sdtPr>
          <w:rPr>
            <w:color w:val="auto"/>
            <w:sz w:val="22"/>
            <w:szCs w:val="22"/>
          </w:rPr>
          <w:id w:val="1944256339"/>
          <w:citation/>
        </w:sdtPr>
        <w:sdtEndPr/>
        <w:sdtContent>
          <w:r w:rsidRPr="00C67228">
            <w:rPr>
              <w:color w:val="auto"/>
              <w:sz w:val="22"/>
              <w:szCs w:val="22"/>
            </w:rPr>
            <w:fldChar w:fldCharType="begin"/>
          </w:r>
          <w:r>
            <w:rPr>
              <w:color w:val="auto"/>
              <w:sz w:val="22"/>
              <w:szCs w:val="22"/>
            </w:rPr>
            <w:instrText xml:space="preserve">CITATION Placeholder2 \l 2057 </w:instrText>
          </w:r>
          <w:r w:rsidRPr="00C67228">
            <w:rPr>
              <w:color w:val="auto"/>
              <w:sz w:val="22"/>
              <w:szCs w:val="22"/>
            </w:rPr>
            <w:fldChar w:fldCharType="separate"/>
          </w:r>
          <w:r w:rsidRPr="007C4E68">
            <w:rPr>
              <w:noProof/>
              <w:color w:val="auto"/>
              <w:sz w:val="22"/>
              <w:szCs w:val="22"/>
            </w:rPr>
            <w:t>(HMICFRS, 2023)</w:t>
          </w:r>
          <w:r w:rsidRPr="00C67228">
            <w:rPr>
              <w:color w:val="auto"/>
              <w:sz w:val="22"/>
              <w:szCs w:val="22"/>
            </w:rPr>
            <w:fldChar w:fldCharType="end"/>
          </w:r>
        </w:sdtContent>
      </w:sdt>
      <w:r w:rsidRPr="00C67228">
        <w:rPr>
          <w:color w:val="auto"/>
          <w:sz w:val="22"/>
          <w:szCs w:val="22"/>
        </w:rPr>
        <w:t xml:space="preserve">. As outlined by the </w:t>
      </w:r>
      <w:sdt>
        <w:sdtPr>
          <w:rPr>
            <w:color w:val="auto"/>
            <w:sz w:val="22"/>
            <w:szCs w:val="22"/>
            <w:shd w:val="clear" w:color="auto" w:fill="FFFFFF"/>
          </w:rPr>
          <w:id w:val="1388071879"/>
          <w:citation/>
        </w:sdtPr>
        <w:sdtEndPr/>
        <w:sdtContent>
          <w:r w:rsidRPr="00C67228">
            <w:rPr>
              <w:color w:val="auto"/>
              <w:sz w:val="22"/>
              <w:szCs w:val="22"/>
              <w:shd w:val="clear" w:color="auto" w:fill="FFFFFF"/>
            </w:rPr>
            <w:fldChar w:fldCharType="begin"/>
          </w:r>
          <w:r w:rsidRPr="00C67228">
            <w:rPr>
              <w:color w:val="auto"/>
              <w:sz w:val="22"/>
              <w:szCs w:val="22"/>
              <w:shd w:val="clear" w:color="auto" w:fill="FFFFFF"/>
            </w:rPr>
            <w:instrText xml:space="preserve"> CITATION UKP01 \l 2057 </w:instrText>
          </w:r>
          <w:r w:rsidRPr="00C67228">
            <w:rPr>
              <w:color w:val="auto"/>
              <w:sz w:val="22"/>
              <w:szCs w:val="22"/>
              <w:shd w:val="clear" w:color="auto" w:fill="FFFFFF"/>
            </w:rPr>
            <w:fldChar w:fldCharType="separate"/>
          </w:r>
          <w:r w:rsidRPr="00C67228">
            <w:rPr>
              <w:noProof/>
              <w:color w:val="auto"/>
              <w:sz w:val="22"/>
              <w:szCs w:val="22"/>
              <w:shd w:val="clear" w:color="auto" w:fill="FFFFFF"/>
            </w:rPr>
            <w:t>(UK Parliament, 2001)</w:t>
          </w:r>
          <w:r w:rsidRPr="00C67228">
            <w:rPr>
              <w:color w:val="auto"/>
              <w:sz w:val="22"/>
              <w:szCs w:val="22"/>
              <w:shd w:val="clear" w:color="auto" w:fill="FFFFFF"/>
            </w:rPr>
            <w:fldChar w:fldCharType="end"/>
          </w:r>
        </w:sdtContent>
      </w:sdt>
      <w:r w:rsidRPr="00C67228">
        <w:rPr>
          <w:color w:val="auto"/>
          <w:sz w:val="22"/>
          <w:szCs w:val="22"/>
          <w:shd w:val="clear" w:color="auto" w:fill="FFFFFF"/>
        </w:rPr>
        <w:t xml:space="preserve"> “The model offers the prospect of forces working to common standards </w:t>
      </w:r>
      <w:r w:rsidRPr="00B71916">
        <w:rPr>
          <w:color w:val="auto"/>
          <w:sz w:val="22"/>
          <w:szCs w:val="22"/>
          <w:shd w:val="clear" w:color="auto" w:fill="FFFFFF"/>
        </w:rPr>
        <w:t xml:space="preserve">and discipline in intelligence-led policing which will benefit them locally and also provide benefits in tackling crime at regional and national levels”. </w:t>
      </w:r>
      <w:r w:rsidRPr="00B71916">
        <w:rPr>
          <w:color w:val="auto"/>
          <w:sz w:val="22"/>
          <w:szCs w:val="22"/>
        </w:rPr>
        <w:t>The model has been designed to impact at three levels of business: local, cross border and serious and organised crime</w:t>
      </w:r>
      <w:r w:rsidRPr="00B71916">
        <w:rPr>
          <w:sz w:val="22"/>
          <w:szCs w:val="22"/>
        </w:rPr>
        <w:t xml:space="preserve"> </w:t>
      </w:r>
      <w:sdt>
        <w:sdtPr>
          <w:rPr>
            <w:sz w:val="22"/>
            <w:szCs w:val="22"/>
          </w:rPr>
          <w:id w:val="-1778256887"/>
          <w:citation/>
        </w:sdtPr>
        <w:sdtEndPr/>
        <w:sdtContent>
          <w:r w:rsidRPr="00B71916">
            <w:rPr>
              <w:sz w:val="22"/>
              <w:szCs w:val="22"/>
            </w:rPr>
            <w:fldChar w:fldCharType="begin"/>
          </w:r>
          <w:r w:rsidRPr="00B71916">
            <w:rPr>
              <w:sz w:val="22"/>
              <w:szCs w:val="22"/>
            </w:rPr>
            <w:instrText xml:space="preserve"> CITATION Nat00 \l 2057 </w:instrText>
          </w:r>
          <w:r w:rsidRPr="00B71916">
            <w:rPr>
              <w:sz w:val="22"/>
              <w:szCs w:val="22"/>
            </w:rPr>
            <w:fldChar w:fldCharType="separate"/>
          </w:r>
          <w:r w:rsidRPr="00B71916">
            <w:rPr>
              <w:noProof/>
              <w:sz w:val="22"/>
              <w:szCs w:val="22"/>
            </w:rPr>
            <w:t>(National crime intelligence service, 2000)</w:t>
          </w:r>
          <w:r w:rsidRPr="00B71916">
            <w:rPr>
              <w:sz w:val="22"/>
              <w:szCs w:val="22"/>
            </w:rPr>
            <w:fldChar w:fldCharType="end"/>
          </w:r>
        </w:sdtContent>
      </w:sdt>
      <w:r w:rsidRPr="00B71916">
        <w:rPr>
          <w:rStyle w:val="Hyperlink"/>
          <w:sz w:val="22"/>
          <w:szCs w:val="22"/>
        </w:rPr>
        <w:t>.</w:t>
      </w:r>
      <w:r w:rsidRPr="00B71916">
        <w:rPr>
          <w:color w:val="auto"/>
          <w:sz w:val="22"/>
          <w:szCs w:val="22"/>
          <w:shd w:val="clear" w:color="auto" w:fill="FFFFFF"/>
        </w:rPr>
        <w:t>Both the (ILP) and (NIM) aim to improve the efforts of the police by using intelligence-driven decision-making.</w:t>
      </w:r>
    </w:p>
    <w:p w14:paraId="3974AA96" w14:textId="77777777" w:rsidR="007C4E68" w:rsidRPr="00C67228" w:rsidRDefault="007C4E68" w:rsidP="007C4E68">
      <w:pPr>
        <w:ind w:right="237"/>
        <w:rPr>
          <w:color w:val="auto"/>
          <w:sz w:val="22"/>
          <w:szCs w:val="22"/>
          <w:shd w:val="clear" w:color="auto" w:fill="FFFFFF"/>
        </w:rPr>
      </w:pPr>
    </w:p>
    <w:p w14:paraId="4BC11907" w14:textId="77777777" w:rsidR="007C4E68" w:rsidRDefault="007C4E68" w:rsidP="007C4E68">
      <w:pPr>
        <w:ind w:right="237"/>
        <w:rPr>
          <w:color w:val="0B0C0C"/>
          <w:sz w:val="22"/>
          <w:szCs w:val="22"/>
        </w:rPr>
      </w:pPr>
      <w:r w:rsidRPr="00C67228">
        <w:rPr>
          <w:color w:val="auto"/>
          <w:sz w:val="22"/>
          <w:szCs w:val="22"/>
          <w:shd w:val="clear" w:color="auto" w:fill="FFFFFF"/>
        </w:rPr>
        <w:t>Road’s policing in England and Wales is provided by the 43 geographically based police forces each led by a Chief Constable and answerable to a locally elected Police and Crime Commissioner (</w:t>
      </w:r>
      <w:r w:rsidRPr="00C67228">
        <w:rPr>
          <w:color w:val="auto"/>
          <w:sz w:val="22"/>
          <w:szCs w:val="22"/>
        </w:rPr>
        <w:t>PCC</w:t>
      </w:r>
      <w:r w:rsidRPr="00C67228">
        <w:rPr>
          <w:color w:val="auto"/>
          <w:sz w:val="22"/>
          <w:szCs w:val="22"/>
          <w:shd w:val="clear" w:color="auto" w:fill="FFFFFF"/>
        </w:rPr>
        <w:t>). Organised Crime is defined as planned and co-ordinated criminal behaviour and conduct by people working together on a continuing basis</w:t>
      </w:r>
      <w:r w:rsidRPr="00C67228">
        <w:rPr>
          <w:color w:val="444444"/>
          <w:sz w:val="22"/>
          <w:szCs w:val="22"/>
          <w:shd w:val="clear" w:color="auto" w:fill="FFFFFF"/>
        </w:rPr>
        <w:t>.</w:t>
      </w:r>
      <w:r>
        <w:rPr>
          <w:color w:val="444444"/>
          <w:sz w:val="22"/>
          <w:szCs w:val="22"/>
          <w:shd w:val="clear" w:color="auto" w:fill="FFFFFF"/>
        </w:rPr>
        <w:t xml:space="preserve"> </w:t>
      </w:r>
      <w:sdt>
        <w:sdtPr>
          <w:rPr>
            <w:color w:val="444444"/>
            <w:sz w:val="22"/>
            <w:szCs w:val="22"/>
            <w:shd w:val="clear" w:color="auto" w:fill="FFFFFF"/>
          </w:rPr>
          <w:id w:val="1455211446"/>
          <w:citation/>
        </w:sdtPr>
        <w:sdtEndPr/>
        <w:sdtContent>
          <w:r>
            <w:rPr>
              <w:color w:val="444444"/>
              <w:sz w:val="22"/>
              <w:szCs w:val="22"/>
              <w:shd w:val="clear" w:color="auto" w:fill="FFFFFF"/>
            </w:rPr>
            <w:fldChar w:fldCharType="begin"/>
          </w:r>
          <w:r>
            <w:rPr>
              <w:color w:val="444444"/>
              <w:sz w:val="22"/>
              <w:szCs w:val="22"/>
              <w:shd w:val="clear" w:color="auto" w:fill="FFFFFF"/>
            </w:rPr>
            <w:instrText xml:space="preserve"> CITATION Cro22 \l 2057 </w:instrText>
          </w:r>
          <w:r>
            <w:rPr>
              <w:color w:val="444444"/>
              <w:sz w:val="22"/>
              <w:szCs w:val="22"/>
              <w:shd w:val="clear" w:color="auto" w:fill="FFFFFF"/>
            </w:rPr>
            <w:fldChar w:fldCharType="separate"/>
          </w:r>
          <w:r w:rsidRPr="00B71916">
            <w:rPr>
              <w:noProof/>
              <w:color w:val="444444"/>
              <w:sz w:val="22"/>
              <w:szCs w:val="22"/>
              <w:shd w:val="clear" w:color="auto" w:fill="FFFFFF"/>
            </w:rPr>
            <w:t>(Crown Prosecution Service, 2022)</w:t>
          </w:r>
          <w:r>
            <w:rPr>
              <w:color w:val="444444"/>
              <w:sz w:val="22"/>
              <w:szCs w:val="22"/>
              <w:shd w:val="clear" w:color="auto" w:fill="FFFFFF"/>
            </w:rPr>
            <w:fldChar w:fldCharType="end"/>
          </w:r>
        </w:sdtContent>
      </w:sdt>
      <w:r w:rsidRPr="00C67228">
        <w:rPr>
          <w:color w:val="444444"/>
          <w:sz w:val="22"/>
          <w:szCs w:val="22"/>
          <w:shd w:val="clear" w:color="auto" w:fill="FFFFFF"/>
        </w:rPr>
        <w:t> </w:t>
      </w:r>
      <w:hyperlink r:id="rId18" w:history="1"/>
      <w:r>
        <w:rPr>
          <w:color w:val="auto"/>
          <w:sz w:val="22"/>
          <w:szCs w:val="22"/>
          <w:shd w:val="clear" w:color="auto" w:fill="FFFFFF"/>
        </w:rPr>
        <w:t xml:space="preserve">. </w:t>
      </w:r>
      <w:r w:rsidRPr="00C67228">
        <w:rPr>
          <w:color w:val="auto"/>
          <w:sz w:val="22"/>
          <w:szCs w:val="22"/>
          <w:shd w:val="clear" w:color="auto" w:fill="FFFFFF"/>
        </w:rPr>
        <w:t>Criminals will</w:t>
      </w:r>
      <w:r w:rsidRPr="00C67228">
        <w:rPr>
          <w:color w:val="auto"/>
          <w:sz w:val="22"/>
          <w:szCs w:val="22"/>
        </w:rPr>
        <w:t xml:space="preserve"> exploit the roads to enhance their unlawful activities, whether it is the trafficking of people, drugs, or other illegal goods </w:t>
      </w:r>
      <w:sdt>
        <w:sdtPr>
          <w:rPr>
            <w:color w:val="auto"/>
            <w:sz w:val="22"/>
            <w:szCs w:val="22"/>
          </w:rPr>
          <w:id w:val="1934082311"/>
          <w:citation/>
        </w:sdtPr>
        <w:sdtEndPr/>
        <w:sdtContent>
          <w:r w:rsidRPr="00C67228">
            <w:rPr>
              <w:color w:val="auto"/>
              <w:sz w:val="22"/>
              <w:szCs w:val="22"/>
            </w:rPr>
            <w:fldChar w:fldCharType="begin"/>
          </w:r>
          <w:r>
            <w:rPr>
              <w:color w:val="auto"/>
              <w:sz w:val="22"/>
              <w:szCs w:val="22"/>
            </w:rPr>
            <w:instrText xml:space="preserve">CITATION Gov20 \l 2057 </w:instrText>
          </w:r>
          <w:r w:rsidRPr="00C67228">
            <w:rPr>
              <w:color w:val="auto"/>
              <w:sz w:val="22"/>
              <w:szCs w:val="22"/>
            </w:rPr>
            <w:fldChar w:fldCharType="separate"/>
          </w:r>
          <w:r w:rsidRPr="00B71916">
            <w:rPr>
              <w:noProof/>
              <w:color w:val="auto"/>
              <w:sz w:val="22"/>
              <w:szCs w:val="22"/>
            </w:rPr>
            <w:t>(GOV.UK, 2020)</w:t>
          </w:r>
          <w:r w:rsidRPr="00C67228">
            <w:rPr>
              <w:color w:val="auto"/>
              <w:sz w:val="22"/>
              <w:szCs w:val="22"/>
            </w:rPr>
            <w:fldChar w:fldCharType="end"/>
          </w:r>
        </w:sdtContent>
      </w:sdt>
      <w:r w:rsidRPr="00C67228">
        <w:rPr>
          <w:color w:val="auto"/>
          <w:sz w:val="22"/>
          <w:szCs w:val="22"/>
        </w:rPr>
        <w:t xml:space="preserve">. </w:t>
      </w:r>
      <w:r w:rsidRPr="008B2A25">
        <w:rPr>
          <w:color w:val="0B0C0C"/>
          <w:sz w:val="22"/>
          <w:szCs w:val="22"/>
        </w:rPr>
        <w:t>The </w:t>
      </w:r>
      <w:sdt>
        <w:sdtPr>
          <w:rPr>
            <w:color w:val="0B0C0C"/>
            <w:sz w:val="22"/>
            <w:szCs w:val="22"/>
          </w:rPr>
          <w:id w:val="367034189"/>
          <w:citation/>
        </w:sdtPr>
        <w:sdtEndPr/>
        <w:sdtContent>
          <w:r>
            <w:rPr>
              <w:color w:val="0B0C0C"/>
              <w:sz w:val="22"/>
              <w:szCs w:val="22"/>
            </w:rPr>
            <w:fldChar w:fldCharType="begin"/>
          </w:r>
          <w:r>
            <w:rPr>
              <w:color w:val="0B0C0C"/>
              <w:sz w:val="22"/>
              <w:szCs w:val="22"/>
            </w:rPr>
            <w:instrText xml:space="preserve"> CITATION GOV20 \l 2057 </w:instrText>
          </w:r>
          <w:r>
            <w:rPr>
              <w:color w:val="0B0C0C"/>
              <w:sz w:val="22"/>
              <w:szCs w:val="22"/>
            </w:rPr>
            <w:fldChar w:fldCharType="separate"/>
          </w:r>
          <w:r w:rsidRPr="00B71916">
            <w:rPr>
              <w:noProof/>
              <w:color w:val="0B0C0C"/>
              <w:sz w:val="22"/>
              <w:szCs w:val="22"/>
            </w:rPr>
            <w:t>(GOV.UK, 2020)</w:t>
          </w:r>
          <w:r>
            <w:rPr>
              <w:color w:val="0B0C0C"/>
              <w:sz w:val="22"/>
              <w:szCs w:val="22"/>
            </w:rPr>
            <w:fldChar w:fldCharType="end"/>
          </w:r>
        </w:sdtContent>
      </w:sdt>
      <w:r>
        <w:rPr>
          <w:color w:val="0B0C0C"/>
          <w:sz w:val="22"/>
          <w:szCs w:val="22"/>
        </w:rPr>
        <w:t xml:space="preserve"> </w:t>
      </w:r>
      <w:r w:rsidRPr="008B2A25">
        <w:rPr>
          <w:color w:val="0B0C0C"/>
          <w:sz w:val="22"/>
          <w:szCs w:val="22"/>
        </w:rPr>
        <w:t>defines County Lines as:</w:t>
      </w:r>
      <w:r>
        <w:rPr>
          <w:color w:val="0B0C0C"/>
          <w:sz w:val="22"/>
          <w:szCs w:val="22"/>
        </w:rPr>
        <w:t xml:space="preserve"> “</w:t>
      </w:r>
      <w:r w:rsidRPr="008B2A25">
        <w:rPr>
          <w:color w:val="0B0C0C"/>
          <w:sz w:val="22"/>
          <w:szCs w:val="22"/>
        </w:rPr>
        <w:t>A term used to describe gangs and organised criminal networks involved in exporting illegal drugs into one or more importing areas within the UK, using dedicated mobile phone lines or other form of ‘deal line’.</w:t>
      </w:r>
      <w:r>
        <w:rPr>
          <w:color w:val="0B0C0C"/>
          <w:sz w:val="22"/>
          <w:szCs w:val="22"/>
        </w:rPr>
        <w:t xml:space="preserve"> County line gangs make an annual profit of £800,000,000. </w:t>
      </w:r>
    </w:p>
    <w:p w14:paraId="49EA07E5" w14:textId="77777777" w:rsidR="007C4E68" w:rsidRDefault="007C4E68" w:rsidP="007C4E68">
      <w:pPr>
        <w:ind w:right="237"/>
        <w:rPr>
          <w:color w:val="auto"/>
          <w:sz w:val="22"/>
          <w:szCs w:val="22"/>
        </w:rPr>
      </w:pPr>
    </w:p>
    <w:p w14:paraId="323DBAAD" w14:textId="77777777" w:rsidR="007C4E68" w:rsidRDefault="007C4E68" w:rsidP="007C4E68">
      <w:pPr>
        <w:ind w:right="237"/>
        <w:rPr>
          <w:color w:val="auto"/>
          <w:sz w:val="22"/>
          <w:szCs w:val="22"/>
        </w:rPr>
      </w:pPr>
    </w:p>
    <w:p w14:paraId="052F5A90" w14:textId="77777777" w:rsidR="007C4E68" w:rsidRPr="00C51785" w:rsidRDefault="007C4E68" w:rsidP="007C4E68">
      <w:pPr>
        <w:ind w:right="237"/>
        <w:rPr>
          <w:color w:val="auto"/>
          <w:sz w:val="22"/>
          <w:szCs w:val="22"/>
        </w:rPr>
      </w:pPr>
      <w:r w:rsidRPr="00C51785">
        <w:rPr>
          <w:color w:val="auto"/>
          <w:sz w:val="22"/>
          <w:szCs w:val="22"/>
        </w:rPr>
        <w:t>As stated in the (NIM), organised crime teams work across the border and nationally. With intelligence and partnership work between police forces in the UK, incredible results are obtained with dismantling criminal activity. In 2019 between the 7</w:t>
      </w:r>
      <w:r w:rsidRPr="00C51785">
        <w:rPr>
          <w:color w:val="auto"/>
          <w:sz w:val="22"/>
          <w:szCs w:val="22"/>
          <w:vertAlign w:val="superscript"/>
        </w:rPr>
        <w:t>th</w:t>
      </w:r>
      <w:r w:rsidRPr="00C51785">
        <w:rPr>
          <w:color w:val="auto"/>
          <w:sz w:val="22"/>
          <w:szCs w:val="22"/>
        </w:rPr>
        <w:t>-13</w:t>
      </w:r>
      <w:r w:rsidRPr="00C51785">
        <w:rPr>
          <w:color w:val="auto"/>
          <w:sz w:val="22"/>
          <w:szCs w:val="22"/>
          <w:vertAlign w:val="superscript"/>
        </w:rPr>
        <w:t>th</w:t>
      </w:r>
      <w:r w:rsidRPr="00C51785">
        <w:rPr>
          <w:color w:val="auto"/>
          <w:sz w:val="22"/>
          <w:szCs w:val="22"/>
        </w:rPr>
        <w:t xml:space="preserve"> of march, all forces across England and Wales engaged in operations to tackle and dismantle county lines. 1,444 people were arrested, £1.4 million in cash was seized. Approximately £1.75 million worth of Class A drugs seized, and £2.5 million worth of Class B drugs seized. 104 drug lines were identified and seized and 36kg of heroin was seized from various addresses</w:t>
      </w:r>
      <w:r>
        <w:rPr>
          <w:color w:val="auto"/>
          <w:sz w:val="22"/>
          <w:szCs w:val="22"/>
        </w:rPr>
        <w:t xml:space="preserve"> </w:t>
      </w:r>
      <w:sdt>
        <w:sdtPr>
          <w:rPr>
            <w:color w:val="auto"/>
            <w:sz w:val="22"/>
            <w:szCs w:val="22"/>
          </w:rPr>
          <w:id w:val="1641921918"/>
          <w:citation/>
        </w:sdtPr>
        <w:sdtEndPr/>
        <w:sdtContent>
          <w:r>
            <w:rPr>
              <w:color w:val="auto"/>
              <w:sz w:val="22"/>
              <w:szCs w:val="22"/>
            </w:rPr>
            <w:fldChar w:fldCharType="begin"/>
          </w:r>
          <w:r>
            <w:rPr>
              <w:color w:val="auto"/>
              <w:sz w:val="22"/>
              <w:szCs w:val="22"/>
            </w:rPr>
            <w:instrText xml:space="preserve"> CITATION Nat22 \l 2057 </w:instrText>
          </w:r>
          <w:r>
            <w:rPr>
              <w:color w:val="auto"/>
              <w:sz w:val="22"/>
              <w:szCs w:val="22"/>
            </w:rPr>
            <w:fldChar w:fldCharType="separate"/>
          </w:r>
          <w:r w:rsidRPr="00A16A33">
            <w:rPr>
              <w:noProof/>
              <w:color w:val="auto"/>
              <w:sz w:val="22"/>
              <w:szCs w:val="22"/>
            </w:rPr>
            <w:t>(National; Police Cheif's Council, 2022)</w:t>
          </w:r>
          <w:r>
            <w:rPr>
              <w:color w:val="auto"/>
              <w:sz w:val="22"/>
              <w:szCs w:val="22"/>
            </w:rPr>
            <w:fldChar w:fldCharType="end"/>
          </w:r>
        </w:sdtContent>
      </w:sdt>
      <w:r>
        <w:rPr>
          <w:color w:val="auto"/>
          <w:sz w:val="22"/>
          <w:szCs w:val="22"/>
        </w:rPr>
        <w:t>.</w:t>
      </w:r>
    </w:p>
    <w:p w14:paraId="04B20661" w14:textId="77777777" w:rsidR="007C4E68" w:rsidRPr="00E861ED" w:rsidRDefault="007C4E68" w:rsidP="007C4E68">
      <w:pPr>
        <w:rPr>
          <w:color w:val="auto"/>
          <w:sz w:val="22"/>
          <w:szCs w:val="22"/>
        </w:rPr>
      </w:pPr>
    </w:p>
    <w:p w14:paraId="3CAB7654" w14:textId="77777777" w:rsidR="007C4E68" w:rsidRDefault="007C4E68" w:rsidP="007C4E68">
      <w:pPr>
        <w:ind w:right="237"/>
        <w:rPr>
          <w:color w:val="auto"/>
          <w:sz w:val="22"/>
          <w:szCs w:val="22"/>
        </w:rPr>
      </w:pPr>
      <w:r>
        <w:rPr>
          <w:color w:val="auto"/>
          <w:sz w:val="22"/>
          <w:szCs w:val="22"/>
        </w:rPr>
        <w:t xml:space="preserve">For police to tackle these crimes and disrupt criminal activities, intelligence should be used positively in line with policing powers. Intelligence can be on a person, a location, and a vehicle and this is then stored on the local police database along with PNC (Police national computer). If a vehicle has committed an offence, it is then able to be put on what </w:t>
      </w:r>
      <w:r w:rsidRPr="0090312D">
        <w:rPr>
          <w:color w:val="auto"/>
          <w:sz w:val="22"/>
          <w:szCs w:val="22"/>
        </w:rPr>
        <w:t xml:space="preserve">is called “The hot list “, this is when the use of ANPR comes into practice. </w:t>
      </w:r>
      <w:r>
        <w:rPr>
          <w:color w:val="auto"/>
          <w:sz w:val="22"/>
          <w:szCs w:val="22"/>
        </w:rPr>
        <w:t xml:space="preserve"> </w:t>
      </w:r>
      <w:r w:rsidRPr="005026B9">
        <w:rPr>
          <w:sz w:val="22"/>
          <w:szCs w:val="22"/>
        </w:rPr>
        <w:t>ANPR was first invented in the UK in 1976 and has since become a vital piece of technology for roads policing and traffic management. Its first arrest came in 1981 from the detection from a stolen vehicle and since then the ANPR technology evolved and adapted to the times finding new outlets taking it beyond policing and security.</w:t>
      </w:r>
      <w:r w:rsidRPr="005026B9">
        <w:rPr>
          <w:color w:val="auto"/>
          <w:sz w:val="22"/>
          <w:szCs w:val="22"/>
        </w:rPr>
        <w:t xml:space="preserve"> Police </w:t>
      </w:r>
      <w:r w:rsidRPr="00F04C51">
        <w:rPr>
          <w:color w:val="auto"/>
          <w:sz w:val="22"/>
          <w:szCs w:val="22"/>
        </w:rPr>
        <w:t xml:space="preserve">forces use it to help detect, deter, and disrupt criminal activity at a local, force, regional and national level. This </w:t>
      </w:r>
      <w:r w:rsidRPr="00F04C51">
        <w:rPr>
          <w:color w:val="auto"/>
          <w:sz w:val="22"/>
          <w:szCs w:val="22"/>
        </w:rPr>
        <w:lastRenderedPageBreak/>
        <w:t xml:space="preserve">includes travelling criminals using the road network to avoid being caught, organised crime groups and terrorists. ANPR provides lines of enquiry and evidence in the investigation of crime and is used by all forces within the UK </w:t>
      </w:r>
      <w:sdt>
        <w:sdtPr>
          <w:rPr>
            <w:color w:val="auto"/>
            <w:sz w:val="22"/>
            <w:szCs w:val="22"/>
          </w:rPr>
          <w:id w:val="1369800396"/>
          <w:citation/>
        </w:sdtPr>
        <w:sdtEndPr/>
        <w:sdtContent>
          <w:r>
            <w:rPr>
              <w:color w:val="auto"/>
              <w:sz w:val="22"/>
              <w:szCs w:val="22"/>
            </w:rPr>
            <w:fldChar w:fldCharType="begin"/>
          </w:r>
          <w:r>
            <w:rPr>
              <w:color w:val="auto"/>
              <w:sz w:val="22"/>
              <w:szCs w:val="22"/>
            </w:rPr>
            <w:instrText xml:space="preserve"> CITATION Ric22 \l 2057 </w:instrText>
          </w:r>
          <w:r>
            <w:rPr>
              <w:color w:val="auto"/>
              <w:sz w:val="22"/>
              <w:szCs w:val="22"/>
            </w:rPr>
            <w:fldChar w:fldCharType="separate"/>
          </w:r>
          <w:r w:rsidRPr="00F04C51">
            <w:rPr>
              <w:noProof/>
              <w:color w:val="auto"/>
              <w:sz w:val="22"/>
              <w:szCs w:val="22"/>
            </w:rPr>
            <w:t>(Muir, 2022)</w:t>
          </w:r>
          <w:r>
            <w:rPr>
              <w:color w:val="auto"/>
              <w:sz w:val="22"/>
              <w:szCs w:val="22"/>
            </w:rPr>
            <w:fldChar w:fldCharType="end"/>
          </w:r>
        </w:sdtContent>
      </w:sdt>
      <w:r>
        <w:rPr>
          <w:color w:val="auto"/>
          <w:sz w:val="22"/>
          <w:szCs w:val="22"/>
        </w:rPr>
        <w:t>.</w:t>
      </w:r>
    </w:p>
    <w:p w14:paraId="18E74C1C" w14:textId="77777777" w:rsidR="007C4E68" w:rsidRDefault="007C4E68" w:rsidP="007C4E68">
      <w:pPr>
        <w:ind w:right="237"/>
        <w:rPr>
          <w:color w:val="auto"/>
          <w:sz w:val="22"/>
          <w:szCs w:val="22"/>
        </w:rPr>
      </w:pPr>
    </w:p>
    <w:p w14:paraId="7C5F8E9B" w14:textId="77777777" w:rsidR="007C4E68" w:rsidRDefault="007C4E68" w:rsidP="007C4E68">
      <w:pPr>
        <w:ind w:right="237"/>
        <w:rPr>
          <w:color w:val="auto"/>
          <w:sz w:val="22"/>
          <w:szCs w:val="22"/>
        </w:rPr>
      </w:pPr>
      <w:r w:rsidRPr="0090312D">
        <w:rPr>
          <w:color w:val="auto"/>
          <w:sz w:val="22"/>
          <w:szCs w:val="22"/>
        </w:rPr>
        <w:t>Anytime that vehicle passes an ANPR camera it will make the local intelligence team aware which is then passed onto the control room and given out to the relevant channels for officer’s awareness. (ANPR) equipment is installed at various locations around the strategic roads network and fitted to most roads policing.</w:t>
      </w:r>
      <w:r>
        <w:rPr>
          <w:color w:val="auto"/>
          <w:sz w:val="22"/>
          <w:szCs w:val="22"/>
        </w:rPr>
        <w:t xml:space="preserve"> </w:t>
      </w:r>
      <w:r w:rsidRPr="0090312D">
        <w:rPr>
          <w:color w:val="auto"/>
          <w:sz w:val="22"/>
          <w:szCs w:val="22"/>
          <w:shd w:val="clear" w:color="auto" w:fill="FFFFFF"/>
        </w:rPr>
        <w:t>As the cameras record the registration plates of all vehicles regardless of any intelligence held, the data can be invaluable for all types of investigations including missing people and sex offenders.</w:t>
      </w:r>
      <w:r>
        <w:rPr>
          <w:color w:val="auto"/>
          <w:sz w:val="22"/>
          <w:szCs w:val="22"/>
          <w:shd w:val="clear" w:color="auto" w:fill="FFFFFF"/>
        </w:rPr>
        <w:t xml:space="preserve"> </w:t>
      </w:r>
      <w:r w:rsidRPr="00C627CB">
        <w:rPr>
          <w:color w:val="auto"/>
          <w:sz w:val="22"/>
          <w:szCs w:val="22"/>
          <w:shd w:val="clear" w:color="auto" w:fill="FFFFFF"/>
        </w:rPr>
        <w:t>Police officers have the authority to pull over a car, speak with</w:t>
      </w:r>
      <w:r>
        <w:rPr>
          <w:color w:val="auto"/>
          <w:sz w:val="22"/>
          <w:szCs w:val="22"/>
          <w:shd w:val="clear" w:color="auto" w:fill="FFFFFF"/>
        </w:rPr>
        <w:t xml:space="preserve"> </w:t>
      </w:r>
      <w:r w:rsidRPr="00C627CB">
        <w:rPr>
          <w:color w:val="auto"/>
          <w:sz w:val="22"/>
          <w:szCs w:val="22"/>
          <w:shd w:val="clear" w:color="auto" w:fill="FFFFFF"/>
        </w:rPr>
        <w:t>the passengers, and if necessary, make arrests</w:t>
      </w:r>
      <w:r w:rsidRPr="00C67228">
        <w:rPr>
          <w:color w:val="auto"/>
          <w:sz w:val="22"/>
          <w:szCs w:val="22"/>
          <w:lang w:eastAsia="en-US"/>
        </w:rPr>
        <w:t xml:space="preserve"> if they believe it</w:t>
      </w:r>
      <w:r>
        <w:rPr>
          <w:color w:val="auto"/>
          <w:sz w:val="22"/>
          <w:szCs w:val="22"/>
          <w:lang w:eastAsia="en-US"/>
        </w:rPr>
        <w:t xml:space="preserve"> or they</w:t>
      </w:r>
      <w:r w:rsidRPr="00C67228">
        <w:rPr>
          <w:color w:val="auto"/>
          <w:sz w:val="22"/>
          <w:szCs w:val="22"/>
          <w:lang w:eastAsia="en-US"/>
        </w:rPr>
        <w:t xml:space="preserve"> ha</w:t>
      </w:r>
      <w:r>
        <w:rPr>
          <w:color w:val="auto"/>
          <w:sz w:val="22"/>
          <w:szCs w:val="22"/>
          <w:lang w:eastAsia="en-US"/>
        </w:rPr>
        <w:t>ve</w:t>
      </w:r>
      <w:r w:rsidRPr="00C67228">
        <w:rPr>
          <w:color w:val="auto"/>
          <w:sz w:val="22"/>
          <w:szCs w:val="22"/>
          <w:lang w:eastAsia="en-US"/>
        </w:rPr>
        <w:t xml:space="preserve"> been involved in criminal activities</w:t>
      </w:r>
      <w:r>
        <w:rPr>
          <w:color w:val="auto"/>
          <w:sz w:val="24"/>
          <w:szCs w:val="22"/>
          <w:lang w:eastAsia="en-US"/>
        </w:rPr>
        <w:t>.</w:t>
      </w:r>
      <w:r w:rsidRPr="0090312D">
        <w:rPr>
          <w:color w:val="auto"/>
          <w:sz w:val="22"/>
          <w:szCs w:val="22"/>
          <w:shd w:val="clear" w:color="auto" w:fill="FFFFFF"/>
        </w:rPr>
        <w:t xml:space="preserve"> </w:t>
      </w:r>
      <w:r w:rsidRPr="00C67228">
        <w:rPr>
          <w:color w:val="auto"/>
          <w:sz w:val="22"/>
          <w:szCs w:val="22"/>
          <w:lang w:eastAsia="en-US"/>
        </w:rPr>
        <w:t xml:space="preserve">Legislation such as section 4 of </w:t>
      </w:r>
      <w:r>
        <w:rPr>
          <w:color w:val="auto"/>
          <w:sz w:val="22"/>
          <w:szCs w:val="22"/>
          <w:lang w:eastAsia="en-US"/>
        </w:rPr>
        <w:t>t</w:t>
      </w:r>
      <w:r w:rsidRPr="00C67228">
        <w:rPr>
          <w:color w:val="auto"/>
          <w:sz w:val="22"/>
          <w:szCs w:val="22"/>
          <w:lang w:eastAsia="en-US"/>
        </w:rPr>
        <w:t xml:space="preserve">he Police and Criminal Evidence act 1984, section 163 of </w:t>
      </w:r>
      <w:r>
        <w:rPr>
          <w:color w:val="auto"/>
          <w:sz w:val="22"/>
          <w:szCs w:val="22"/>
          <w:lang w:eastAsia="en-US"/>
        </w:rPr>
        <w:t>The</w:t>
      </w:r>
      <w:r w:rsidRPr="00C67228">
        <w:rPr>
          <w:color w:val="auto"/>
          <w:sz w:val="22"/>
          <w:szCs w:val="22"/>
          <w:lang w:eastAsia="en-US"/>
        </w:rPr>
        <w:t xml:space="preserve"> Road Traffic Act 1988 and</w:t>
      </w:r>
      <w:r w:rsidRPr="00C67228">
        <w:rPr>
          <w:sz w:val="22"/>
          <w:szCs w:val="22"/>
        </w:rPr>
        <w:t xml:space="preserve"> section 60 of the Criminal Justice and public order 1994 </w:t>
      </w:r>
      <w:r w:rsidRPr="00C67228">
        <w:rPr>
          <w:color w:val="auto"/>
          <w:sz w:val="22"/>
          <w:szCs w:val="22"/>
          <w:lang w:eastAsia="en-US"/>
        </w:rPr>
        <w:t>are just several powers in which the Police must be able to stop and search a vehicle</w:t>
      </w:r>
      <w:r>
        <w:rPr>
          <w:color w:val="auto"/>
          <w:sz w:val="22"/>
          <w:szCs w:val="22"/>
          <w:lang w:eastAsia="en-US"/>
        </w:rPr>
        <w:t xml:space="preserve">. </w:t>
      </w:r>
      <w:r w:rsidRPr="00F04C51">
        <w:rPr>
          <w:color w:val="auto"/>
          <w:sz w:val="22"/>
          <w:szCs w:val="22"/>
          <w:lang w:eastAsia="en-US"/>
        </w:rPr>
        <w:t>Analysing ANPR data can help find vehicles linked to terrorism and crime, which speeds up investigations.</w:t>
      </w:r>
      <w:r>
        <w:rPr>
          <w:color w:val="auto"/>
          <w:sz w:val="22"/>
          <w:szCs w:val="22"/>
          <w:lang w:eastAsia="en-US"/>
        </w:rPr>
        <w:t xml:space="preserve"> </w:t>
      </w:r>
      <w:r w:rsidRPr="0090312D">
        <w:rPr>
          <w:color w:val="auto"/>
          <w:sz w:val="22"/>
          <w:szCs w:val="22"/>
        </w:rPr>
        <w:t xml:space="preserve">The </w:t>
      </w:r>
      <w:sdt>
        <w:sdtPr>
          <w:rPr>
            <w:color w:val="auto"/>
            <w:sz w:val="22"/>
            <w:szCs w:val="22"/>
          </w:rPr>
          <w:id w:val="-422179987"/>
          <w:citation/>
        </w:sdtPr>
        <w:sdtEndPr/>
        <w:sdtContent>
          <w:r>
            <w:rPr>
              <w:color w:val="auto"/>
              <w:sz w:val="22"/>
              <w:szCs w:val="22"/>
            </w:rPr>
            <w:fldChar w:fldCharType="begin"/>
          </w:r>
          <w:r>
            <w:rPr>
              <w:color w:val="auto"/>
              <w:sz w:val="22"/>
              <w:szCs w:val="22"/>
            </w:rPr>
            <w:instrText xml:space="preserve"> CITATION Col232 \l 2057 </w:instrText>
          </w:r>
          <w:r>
            <w:rPr>
              <w:color w:val="auto"/>
              <w:sz w:val="22"/>
              <w:szCs w:val="22"/>
            </w:rPr>
            <w:fldChar w:fldCharType="separate"/>
          </w:r>
          <w:r w:rsidRPr="00C627CB">
            <w:rPr>
              <w:noProof/>
              <w:color w:val="auto"/>
              <w:sz w:val="22"/>
              <w:szCs w:val="22"/>
            </w:rPr>
            <w:t>(College of Policing, 2023)</w:t>
          </w:r>
          <w:r>
            <w:rPr>
              <w:color w:val="auto"/>
              <w:sz w:val="22"/>
              <w:szCs w:val="22"/>
            </w:rPr>
            <w:fldChar w:fldCharType="end"/>
          </w:r>
        </w:sdtContent>
      </w:sdt>
      <w:r>
        <w:rPr>
          <w:color w:val="auto"/>
          <w:sz w:val="22"/>
          <w:szCs w:val="22"/>
        </w:rPr>
        <w:t xml:space="preserve"> </w:t>
      </w:r>
      <w:r w:rsidRPr="0090312D">
        <w:rPr>
          <w:color w:val="auto"/>
          <w:sz w:val="22"/>
          <w:szCs w:val="22"/>
        </w:rPr>
        <w:t>st</w:t>
      </w:r>
      <w:r w:rsidRPr="000B32D0">
        <w:rPr>
          <w:color w:val="auto"/>
          <w:sz w:val="22"/>
          <w:szCs w:val="22"/>
        </w:rPr>
        <w:t xml:space="preserve">ate that “ANPR is a proactive policing tool for response policing and investigations, which can prevent crime by targeting criminals through their use of the roads”. </w:t>
      </w:r>
    </w:p>
    <w:p w14:paraId="78EED89A" w14:textId="77777777" w:rsidR="007C4E68" w:rsidRPr="000B32D0" w:rsidRDefault="007C4E68" w:rsidP="007C4E68">
      <w:pPr>
        <w:ind w:right="237"/>
        <w:rPr>
          <w:color w:val="auto"/>
          <w:sz w:val="22"/>
          <w:szCs w:val="22"/>
          <w:lang w:eastAsia="en-US"/>
        </w:rPr>
      </w:pPr>
    </w:p>
    <w:p w14:paraId="7DF8755E" w14:textId="77777777" w:rsidR="007C4E68" w:rsidRPr="00E861ED" w:rsidRDefault="007C4E68" w:rsidP="007C4E68">
      <w:pPr>
        <w:ind w:right="237"/>
        <w:rPr>
          <w:color w:val="auto"/>
          <w:sz w:val="22"/>
          <w:szCs w:val="22"/>
          <w:shd w:val="clear" w:color="auto" w:fill="FFFFFF"/>
        </w:rPr>
      </w:pPr>
      <w:r>
        <w:rPr>
          <w:sz w:val="22"/>
          <w:szCs w:val="22"/>
        </w:rPr>
        <w:t>ANPR is a vital piece of technology that police use force use when tacking organised crime.</w:t>
      </w:r>
      <w:r w:rsidRPr="005026B9">
        <w:rPr>
          <w:color w:val="auto"/>
          <w:sz w:val="22"/>
          <w:szCs w:val="22"/>
          <w:shd w:val="clear" w:color="auto" w:fill="FFFFFF"/>
        </w:rPr>
        <w:t xml:space="preserve"> In 2019, Staffordshire police uplifted their roads policing team with new recruits to tackle organised crime. The team worked closely with investigators to disrupt county lines which led to several arrests. 39 of their ANPR cameras were updated with the latest technology, this give’s analysts the ability to produce intelligence which targeted certain criminal activities</w:t>
      </w:r>
      <w:sdt>
        <w:sdtPr>
          <w:rPr>
            <w:color w:val="auto"/>
            <w:sz w:val="22"/>
            <w:szCs w:val="22"/>
            <w:shd w:val="clear" w:color="auto" w:fill="FFFFFF"/>
          </w:rPr>
          <w:id w:val="1777599759"/>
          <w:citation/>
        </w:sdtPr>
        <w:sdtEndPr/>
        <w:sdtContent>
          <w:r w:rsidRPr="005026B9">
            <w:rPr>
              <w:color w:val="auto"/>
              <w:sz w:val="22"/>
              <w:szCs w:val="22"/>
              <w:shd w:val="clear" w:color="auto" w:fill="FFFFFF"/>
            </w:rPr>
            <w:fldChar w:fldCharType="begin"/>
          </w:r>
          <w:r w:rsidRPr="005026B9">
            <w:rPr>
              <w:color w:val="auto"/>
              <w:sz w:val="22"/>
              <w:szCs w:val="22"/>
              <w:shd w:val="clear" w:color="auto" w:fill="FFFFFF"/>
            </w:rPr>
            <w:instrText xml:space="preserve"> CITATION Sta20 \l 2057 </w:instrText>
          </w:r>
          <w:r w:rsidRPr="005026B9">
            <w:rPr>
              <w:color w:val="auto"/>
              <w:sz w:val="22"/>
              <w:szCs w:val="22"/>
              <w:shd w:val="clear" w:color="auto" w:fill="FFFFFF"/>
            </w:rPr>
            <w:fldChar w:fldCharType="separate"/>
          </w:r>
          <w:r w:rsidRPr="005026B9">
            <w:rPr>
              <w:noProof/>
              <w:color w:val="auto"/>
              <w:sz w:val="22"/>
              <w:szCs w:val="22"/>
              <w:shd w:val="clear" w:color="auto" w:fill="FFFFFF"/>
            </w:rPr>
            <w:t xml:space="preserve"> (Staffordshire Police, 2020)</w:t>
          </w:r>
          <w:r w:rsidRPr="005026B9">
            <w:rPr>
              <w:color w:val="auto"/>
              <w:sz w:val="22"/>
              <w:szCs w:val="22"/>
              <w:shd w:val="clear" w:color="auto" w:fill="FFFFFF"/>
            </w:rPr>
            <w:fldChar w:fldCharType="end"/>
          </w:r>
        </w:sdtContent>
      </w:sdt>
      <w:r w:rsidRPr="005026B9">
        <w:rPr>
          <w:color w:val="auto"/>
          <w:sz w:val="22"/>
          <w:szCs w:val="22"/>
          <w:shd w:val="clear" w:color="auto" w:fill="FFFFFF"/>
        </w:rPr>
        <w:t>.</w:t>
      </w:r>
      <w:r w:rsidRPr="00C67228">
        <w:rPr>
          <w:color w:val="auto"/>
          <w:sz w:val="22"/>
          <w:szCs w:val="22"/>
          <w:shd w:val="clear" w:color="auto" w:fill="FFFFFF"/>
        </w:rPr>
        <w:t xml:space="preserve">  </w:t>
      </w:r>
      <w:r>
        <w:rPr>
          <w:color w:val="auto"/>
          <w:sz w:val="22"/>
          <w:szCs w:val="22"/>
          <w:shd w:val="clear" w:color="auto" w:fill="FFFFFF"/>
        </w:rPr>
        <w:t xml:space="preserve">In </w:t>
      </w:r>
      <w:r w:rsidRPr="00C903E0">
        <w:rPr>
          <w:color w:val="auto"/>
          <w:sz w:val="22"/>
          <w:szCs w:val="22"/>
        </w:rPr>
        <w:t xml:space="preserve">March 2021, Ride bike Wales were targeted by a group of professional criminals who managed to get away with £50,000 worth of E-bikes from the South </w:t>
      </w:r>
      <w:r w:rsidRPr="00C903E0">
        <w:rPr>
          <w:sz w:val="22"/>
          <w:szCs w:val="22"/>
        </w:rPr>
        <w:t>Wales</w:t>
      </w:r>
      <w:r w:rsidRPr="00C903E0">
        <w:rPr>
          <w:color w:val="auto"/>
          <w:sz w:val="22"/>
          <w:szCs w:val="22"/>
        </w:rPr>
        <w:t xml:space="preserve"> area. Officers completed ANPR </w:t>
      </w:r>
      <w:r w:rsidRPr="00C903E0">
        <w:rPr>
          <w:color w:val="auto"/>
          <w:sz w:val="22"/>
          <w:szCs w:val="22"/>
          <w:shd w:val="clear" w:color="auto" w:fill="FFFFFF"/>
        </w:rPr>
        <w:t xml:space="preserve">checks and liaised with colleagues from Avon &amp; Somerset Police who were able to assist in locating the suspects at a premises in the Bristol area. South Wales police officers attended an address in the city and located items linking the occupants to the crime including hand-written notes and distinctive clothing. Due to this joint effort, four suspects were arrested for the offence of Conspiracy to commit Burglary with intent to steal and were returned to South Wales. </w:t>
      </w:r>
      <w:r w:rsidRPr="00C903E0">
        <w:rPr>
          <w:color w:val="auto"/>
          <w:sz w:val="22"/>
          <w:szCs w:val="22"/>
        </w:rPr>
        <w:t>Two of the four entered an early guilty plea and were sentenced to 12 months and 19 months</w:t>
      </w:r>
      <w:r>
        <w:rPr>
          <w:sz w:val="22"/>
          <w:szCs w:val="22"/>
        </w:rPr>
        <w:t xml:space="preserve"> </w:t>
      </w:r>
      <w:r w:rsidRPr="00C903E0">
        <w:rPr>
          <w:color w:val="auto"/>
          <w:sz w:val="22"/>
          <w:szCs w:val="22"/>
        </w:rPr>
        <w:t>imprisonment and the other two suspects were tried before a jury at Crown Court and found guilty. They were both sentenced to 28 months in prison</w:t>
      </w:r>
      <w:r>
        <w:rPr>
          <w:sz w:val="22"/>
          <w:szCs w:val="22"/>
        </w:rPr>
        <w:t xml:space="preserve"> </w:t>
      </w:r>
      <w:sdt>
        <w:sdtPr>
          <w:rPr>
            <w:sz w:val="22"/>
            <w:szCs w:val="22"/>
          </w:rPr>
          <w:id w:val="4334069"/>
          <w:citation/>
        </w:sdtPr>
        <w:sdtEndPr/>
        <w:sdtContent>
          <w:r>
            <w:rPr>
              <w:sz w:val="22"/>
              <w:szCs w:val="22"/>
            </w:rPr>
            <w:fldChar w:fldCharType="begin"/>
          </w:r>
          <w:r>
            <w:rPr>
              <w:sz w:val="22"/>
              <w:szCs w:val="22"/>
            </w:rPr>
            <w:instrText xml:space="preserve"> CITATION Sou23 \l 2057 </w:instrText>
          </w:r>
          <w:r>
            <w:rPr>
              <w:sz w:val="22"/>
              <w:szCs w:val="22"/>
            </w:rPr>
            <w:fldChar w:fldCharType="separate"/>
          </w:r>
          <w:r w:rsidRPr="00C627CB">
            <w:rPr>
              <w:noProof/>
              <w:sz w:val="22"/>
              <w:szCs w:val="22"/>
            </w:rPr>
            <w:t>(South Wales Police, 2023 )</w:t>
          </w:r>
          <w:r>
            <w:rPr>
              <w:sz w:val="22"/>
              <w:szCs w:val="22"/>
            </w:rPr>
            <w:fldChar w:fldCharType="end"/>
          </w:r>
        </w:sdtContent>
      </w:sdt>
      <w:r>
        <w:rPr>
          <w:sz w:val="22"/>
          <w:szCs w:val="22"/>
        </w:rPr>
        <w:t>.</w:t>
      </w:r>
    </w:p>
    <w:p w14:paraId="3FBB86DE" w14:textId="77777777" w:rsidR="007C4E68" w:rsidRDefault="007C4E68" w:rsidP="007C4E68">
      <w:pPr>
        <w:pStyle w:val="NormalWeb"/>
        <w:shd w:val="clear" w:color="auto" w:fill="FFFFFF"/>
        <w:spacing w:before="0" w:beforeAutospacing="0" w:after="0" w:afterAutospacing="0"/>
        <w:textAlignment w:val="baseline"/>
        <w:rPr>
          <w:rFonts w:ascii="Arial" w:hAnsi="Arial" w:cs="Arial"/>
          <w:sz w:val="22"/>
          <w:szCs w:val="22"/>
        </w:rPr>
      </w:pPr>
    </w:p>
    <w:p w14:paraId="1831C5E6" w14:textId="77777777" w:rsidR="007C4E68" w:rsidRPr="00C627CB" w:rsidRDefault="007C4E68" w:rsidP="007C4E68">
      <w:pPr>
        <w:ind w:right="237"/>
        <w:rPr>
          <w:color w:val="auto"/>
          <w:sz w:val="22"/>
          <w:szCs w:val="22"/>
        </w:rPr>
      </w:pPr>
    </w:p>
    <w:p w14:paraId="4881B476" w14:textId="77777777" w:rsidR="007C4E68" w:rsidRPr="00C627CB" w:rsidRDefault="007C4E68" w:rsidP="007C4E68">
      <w:pPr>
        <w:ind w:right="237"/>
        <w:rPr>
          <w:color w:val="auto"/>
          <w:sz w:val="22"/>
          <w:szCs w:val="22"/>
          <w:shd w:val="clear" w:color="auto" w:fill="FFFFFF"/>
        </w:rPr>
      </w:pPr>
      <w:r w:rsidRPr="00C627CB">
        <w:rPr>
          <w:color w:val="auto"/>
          <w:sz w:val="22"/>
          <w:szCs w:val="22"/>
          <w:shd w:val="clear" w:color="auto" w:fill="FFFFFF"/>
        </w:rPr>
        <w:t xml:space="preserve">In conclusion, roads policing teams play a vital role in combating organised crime. </w:t>
      </w:r>
      <w:r>
        <w:rPr>
          <w:color w:val="auto"/>
          <w:sz w:val="22"/>
          <w:szCs w:val="22"/>
          <w:shd w:val="clear" w:color="auto" w:fill="FFFFFF"/>
        </w:rPr>
        <w:t xml:space="preserve">The police can develop a more comprehensive image of an organised crime organisation through intelligence which can also be used to identify individuals associated with groups. For roads policing units to function successfully and efficiently, intelligence is essential. </w:t>
      </w:r>
      <w:r w:rsidRPr="00C627CB">
        <w:rPr>
          <w:color w:val="auto"/>
          <w:sz w:val="22"/>
          <w:szCs w:val="22"/>
          <w:shd w:val="clear" w:color="auto" w:fill="FFFFFF"/>
        </w:rPr>
        <w:t>By conducting intelligence led patrols and with the use of ANPR they can identify vehicles and individuals involved in these crimes, however, the professional criminals are aware of the ANPR cameras and find ways of avoiding them.</w:t>
      </w:r>
    </w:p>
    <w:p w14:paraId="32F4FDA4" w14:textId="57505626" w:rsidR="007C4E68" w:rsidRDefault="007C4E68" w:rsidP="007C4E68">
      <w:pPr>
        <w:ind w:right="237"/>
        <w:rPr>
          <w:color w:val="auto"/>
          <w:sz w:val="22"/>
          <w:szCs w:val="22"/>
          <w:shd w:val="clear" w:color="auto" w:fill="FFFFFF"/>
        </w:rPr>
      </w:pPr>
      <w:r w:rsidRPr="00C627CB">
        <w:rPr>
          <w:color w:val="auto"/>
          <w:sz w:val="22"/>
          <w:szCs w:val="22"/>
          <w:shd w:val="clear" w:color="auto" w:fill="FFFFFF"/>
        </w:rPr>
        <w:t>A report by</w:t>
      </w:r>
      <w:r>
        <w:rPr>
          <w:color w:val="auto"/>
          <w:sz w:val="22"/>
          <w:szCs w:val="22"/>
          <w:shd w:val="clear" w:color="auto" w:fill="FFFFFF"/>
        </w:rPr>
        <w:t xml:space="preserve"> </w:t>
      </w:r>
      <w:sdt>
        <w:sdtPr>
          <w:rPr>
            <w:color w:val="auto"/>
            <w:sz w:val="22"/>
            <w:szCs w:val="22"/>
            <w:shd w:val="clear" w:color="auto" w:fill="FFFFFF"/>
          </w:rPr>
          <w:id w:val="509642993"/>
          <w:citation/>
        </w:sdtPr>
        <w:sdtEndPr/>
        <w:sdtContent>
          <w:r>
            <w:rPr>
              <w:color w:val="auto"/>
              <w:sz w:val="22"/>
              <w:szCs w:val="22"/>
              <w:shd w:val="clear" w:color="auto" w:fill="FFFFFF"/>
            </w:rPr>
            <w:fldChar w:fldCharType="begin"/>
          </w:r>
          <w:r>
            <w:rPr>
              <w:color w:val="auto"/>
              <w:sz w:val="22"/>
              <w:szCs w:val="22"/>
              <w:shd w:val="clear" w:color="auto" w:fill="FFFFFF"/>
            </w:rPr>
            <w:instrText xml:space="preserve"> CITATION HMI20 \l 2057 </w:instrText>
          </w:r>
          <w:r>
            <w:rPr>
              <w:color w:val="auto"/>
              <w:sz w:val="22"/>
              <w:szCs w:val="22"/>
              <w:shd w:val="clear" w:color="auto" w:fill="FFFFFF"/>
            </w:rPr>
            <w:fldChar w:fldCharType="separate"/>
          </w:r>
          <w:r w:rsidRPr="00E625EB">
            <w:rPr>
              <w:noProof/>
              <w:color w:val="auto"/>
              <w:sz w:val="22"/>
              <w:szCs w:val="22"/>
              <w:shd w:val="clear" w:color="auto" w:fill="FFFFFF"/>
            </w:rPr>
            <w:t>(HMICFRS, 2020)</w:t>
          </w:r>
          <w:r>
            <w:rPr>
              <w:color w:val="auto"/>
              <w:sz w:val="22"/>
              <w:szCs w:val="22"/>
              <w:shd w:val="clear" w:color="auto" w:fill="FFFFFF"/>
            </w:rPr>
            <w:fldChar w:fldCharType="end"/>
          </w:r>
        </w:sdtContent>
      </w:sdt>
      <w:r w:rsidR="002200F2">
        <w:rPr>
          <w:color w:val="auto"/>
          <w:sz w:val="22"/>
          <w:szCs w:val="22"/>
          <w:shd w:val="clear" w:color="auto" w:fill="FFFFFF"/>
        </w:rPr>
        <w:t xml:space="preserve"> stated that it was</w:t>
      </w:r>
      <w:r>
        <w:rPr>
          <w:color w:val="auto"/>
          <w:sz w:val="22"/>
          <w:szCs w:val="22"/>
          <w:shd w:val="clear" w:color="auto" w:fill="FFFFFF"/>
        </w:rPr>
        <w:t xml:space="preserve"> </w:t>
      </w:r>
      <w:r w:rsidRPr="00C627CB">
        <w:rPr>
          <w:color w:val="auto"/>
          <w:sz w:val="22"/>
          <w:szCs w:val="22"/>
          <w:shd w:val="clear" w:color="auto" w:fill="FFFFFF"/>
        </w:rPr>
        <w:t>made</w:t>
      </w:r>
      <w:r w:rsidR="002200F2">
        <w:rPr>
          <w:color w:val="auto"/>
          <w:sz w:val="22"/>
          <w:szCs w:val="22"/>
          <w:shd w:val="clear" w:color="auto" w:fill="FFFFFF"/>
        </w:rPr>
        <w:t xml:space="preserve"> </w:t>
      </w:r>
      <w:r w:rsidRPr="00C627CB">
        <w:rPr>
          <w:color w:val="auto"/>
          <w:sz w:val="22"/>
          <w:szCs w:val="22"/>
          <w:shd w:val="clear" w:color="auto" w:fill="FFFFFF"/>
        </w:rPr>
        <w:t>clear</w:t>
      </w:r>
      <w:r w:rsidR="002200F2">
        <w:rPr>
          <w:color w:val="auto"/>
          <w:sz w:val="22"/>
          <w:szCs w:val="22"/>
          <w:shd w:val="clear" w:color="auto" w:fill="FFFFFF"/>
        </w:rPr>
        <w:t xml:space="preserve"> that</w:t>
      </w:r>
      <w:r w:rsidRPr="00C627CB">
        <w:rPr>
          <w:color w:val="auto"/>
          <w:sz w:val="22"/>
          <w:szCs w:val="22"/>
          <w:shd w:val="clear" w:color="auto" w:fill="FFFFFF"/>
        </w:rPr>
        <w:t xml:space="preserve"> roads policing has a critical role to play in not only reducing casualties and improving driving standards but also in targeting serious organised crime</w:t>
      </w:r>
      <w:r>
        <w:rPr>
          <w:color w:val="auto"/>
          <w:sz w:val="22"/>
          <w:szCs w:val="22"/>
          <w:shd w:val="clear" w:color="auto" w:fill="FFFFFF"/>
        </w:rPr>
        <w:t>.</w:t>
      </w:r>
    </w:p>
    <w:p w14:paraId="7BB35032" w14:textId="77777777" w:rsidR="007C4E68" w:rsidRPr="0069743D" w:rsidRDefault="007C4E68" w:rsidP="007C4E68">
      <w:pPr>
        <w:ind w:right="237"/>
        <w:rPr>
          <w:sz w:val="22"/>
          <w:szCs w:val="22"/>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5D96E0CF" w:rsidR="00FE5420" w:rsidRPr="00FE5420" w:rsidRDefault="00FE5420" w:rsidP="008A24D9">
      <w:pPr>
        <w:overflowPunct/>
        <w:autoSpaceDE/>
        <w:autoSpaceDN/>
        <w:adjustRightInd/>
        <w:ind w:right="225"/>
        <w:jc w:val="both"/>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1133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4972"/>
      </w:tblGrid>
      <w:tr w:rsidR="00FE5420" w:rsidRPr="00FE5420" w14:paraId="72972058" w14:textId="77777777" w:rsidTr="0035234E">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4972"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35234E">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43A0C78C" w:rsidR="00FE5420" w:rsidRPr="00B544F9" w:rsidRDefault="00DB698B" w:rsidP="00E6165D">
            <w:pPr>
              <w:pStyle w:val="ListParagraph"/>
              <w:numPr>
                <w:ilvl w:val="0"/>
                <w:numId w:val="5"/>
              </w:numPr>
              <w:overflowPunct/>
              <w:autoSpaceDE/>
              <w:autoSpaceDN/>
              <w:adjustRightInd/>
              <w:rPr>
                <w:sz w:val="22"/>
                <w:szCs w:val="22"/>
                <w:lang w:eastAsia="zh-TW"/>
              </w:rPr>
            </w:pPr>
            <w:r w:rsidRPr="00B544F9">
              <w:rPr>
                <w:sz w:val="22"/>
                <w:szCs w:val="22"/>
                <w:lang w:eastAsia="zh-TW"/>
              </w:rPr>
              <w:t>Improve case files.</w:t>
            </w:r>
          </w:p>
          <w:p w14:paraId="7E6CD2E6" w14:textId="77777777" w:rsidR="00FE5420" w:rsidRPr="00B544F9" w:rsidRDefault="00FE5420" w:rsidP="00FE5420">
            <w:pPr>
              <w:overflowPunct/>
              <w:autoSpaceDE/>
              <w:autoSpaceDN/>
              <w:adjustRightInd/>
              <w:rPr>
                <w:sz w:val="24"/>
                <w:szCs w:val="24"/>
                <w:lang w:eastAsia="zh-TW"/>
              </w:rPr>
            </w:pPr>
            <w:r w:rsidRPr="00B544F9">
              <w:rPr>
                <w:sz w:val="24"/>
                <w:szCs w:val="24"/>
                <w:lang w:eastAsia="zh-TW"/>
              </w:rPr>
              <w:t> </w:t>
            </w:r>
          </w:p>
          <w:p w14:paraId="7E7EA9CC" w14:textId="3DEA0D7D" w:rsidR="008A24D9" w:rsidRDefault="00FE5420" w:rsidP="00FE5420">
            <w:pPr>
              <w:overflowPunct/>
              <w:autoSpaceDE/>
              <w:autoSpaceDN/>
              <w:adjustRightInd/>
              <w:rPr>
                <w:sz w:val="22"/>
                <w:szCs w:val="22"/>
                <w:lang w:eastAsia="zh-TW"/>
              </w:rPr>
            </w:pPr>
            <w:r w:rsidRPr="00B544F9">
              <w:rPr>
                <w:sz w:val="22"/>
                <w:szCs w:val="22"/>
                <w:lang w:eastAsia="zh-TW"/>
              </w:rPr>
              <w:t> </w:t>
            </w:r>
          </w:p>
          <w:p w14:paraId="0E94307E" w14:textId="590CAD71" w:rsidR="008A24D9" w:rsidRPr="00196376" w:rsidRDefault="008A24D9" w:rsidP="00196376">
            <w:pPr>
              <w:pStyle w:val="ListParagraph"/>
              <w:numPr>
                <w:ilvl w:val="0"/>
                <w:numId w:val="5"/>
              </w:numPr>
              <w:overflowPunct/>
              <w:autoSpaceDE/>
              <w:autoSpaceDN/>
              <w:adjustRightInd/>
              <w:rPr>
                <w:sz w:val="22"/>
                <w:szCs w:val="22"/>
                <w:lang w:eastAsia="zh-TW"/>
              </w:rPr>
            </w:pPr>
            <w:r w:rsidRPr="00196376">
              <w:rPr>
                <w:sz w:val="22"/>
                <w:szCs w:val="22"/>
                <w:lang w:eastAsia="zh-TW"/>
              </w:rPr>
              <w:t xml:space="preserve">Improving knowledge on </w:t>
            </w:r>
            <w:r w:rsidR="002200F2" w:rsidRPr="00196376">
              <w:rPr>
                <w:sz w:val="22"/>
                <w:szCs w:val="22"/>
                <w:lang w:eastAsia="zh-TW"/>
              </w:rPr>
              <w:t xml:space="preserve">attending </w:t>
            </w:r>
            <w:r w:rsidRPr="00196376">
              <w:rPr>
                <w:sz w:val="22"/>
                <w:szCs w:val="22"/>
                <w:lang w:eastAsia="zh-TW"/>
              </w:rPr>
              <w:t>sexual</w:t>
            </w:r>
            <w:r w:rsidR="002200F2" w:rsidRPr="00196376">
              <w:rPr>
                <w:sz w:val="22"/>
                <w:szCs w:val="22"/>
                <w:lang w:eastAsia="zh-TW"/>
              </w:rPr>
              <w:t xml:space="preserve"> assault/</w:t>
            </w:r>
            <w:r w:rsidRPr="00196376">
              <w:rPr>
                <w:sz w:val="22"/>
                <w:szCs w:val="22"/>
                <w:lang w:eastAsia="zh-TW"/>
              </w:rPr>
              <w:t xml:space="preserve"> offences</w:t>
            </w:r>
            <w:r w:rsidR="002200F2" w:rsidRPr="00196376">
              <w:rPr>
                <w:sz w:val="22"/>
                <w:szCs w:val="22"/>
                <w:lang w:eastAsia="zh-TW"/>
              </w:rPr>
              <w:t xml:space="preserve"> calls.</w:t>
            </w:r>
          </w:p>
          <w:p w14:paraId="51D5BEA2" w14:textId="77777777" w:rsidR="008A24D9" w:rsidRDefault="008A24D9" w:rsidP="00FE5420">
            <w:pPr>
              <w:overflowPunct/>
              <w:autoSpaceDE/>
              <w:autoSpaceDN/>
              <w:adjustRightInd/>
              <w:rPr>
                <w:sz w:val="22"/>
                <w:szCs w:val="22"/>
                <w:lang w:eastAsia="zh-TW"/>
              </w:rPr>
            </w:pPr>
          </w:p>
          <w:p w14:paraId="4C5670A2" w14:textId="77777777" w:rsidR="008A24D9" w:rsidRDefault="008A24D9" w:rsidP="00FE5420">
            <w:pPr>
              <w:overflowPunct/>
              <w:autoSpaceDE/>
              <w:autoSpaceDN/>
              <w:adjustRightInd/>
              <w:rPr>
                <w:sz w:val="22"/>
                <w:szCs w:val="22"/>
                <w:lang w:eastAsia="zh-TW"/>
              </w:rPr>
            </w:pPr>
          </w:p>
          <w:p w14:paraId="4C75F683" w14:textId="77777777" w:rsidR="008A24D9" w:rsidRDefault="008A24D9" w:rsidP="00FE5420">
            <w:pPr>
              <w:overflowPunct/>
              <w:autoSpaceDE/>
              <w:autoSpaceDN/>
              <w:adjustRightInd/>
              <w:rPr>
                <w:sz w:val="22"/>
                <w:szCs w:val="22"/>
                <w:lang w:eastAsia="zh-TW"/>
              </w:rPr>
            </w:pPr>
          </w:p>
          <w:p w14:paraId="7433E26E" w14:textId="77777777" w:rsidR="008A24D9" w:rsidRDefault="008A24D9" w:rsidP="00FE5420">
            <w:pPr>
              <w:overflowPunct/>
              <w:autoSpaceDE/>
              <w:autoSpaceDN/>
              <w:adjustRightInd/>
              <w:rPr>
                <w:sz w:val="22"/>
                <w:szCs w:val="22"/>
                <w:lang w:eastAsia="zh-TW"/>
              </w:rPr>
            </w:pPr>
          </w:p>
          <w:p w14:paraId="79696D62" w14:textId="77777777" w:rsidR="008A24D9" w:rsidRDefault="008A24D9" w:rsidP="00FE5420">
            <w:pPr>
              <w:overflowPunct/>
              <w:autoSpaceDE/>
              <w:autoSpaceDN/>
              <w:adjustRightInd/>
              <w:rPr>
                <w:sz w:val="22"/>
                <w:szCs w:val="22"/>
                <w:lang w:eastAsia="zh-TW"/>
              </w:rPr>
            </w:pPr>
          </w:p>
          <w:p w14:paraId="7770B6FA" w14:textId="0582790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25247D34" w:rsidR="00FE5420" w:rsidRDefault="000C1894" w:rsidP="000D5780">
            <w:pPr>
              <w:pStyle w:val="ListParagraph"/>
              <w:numPr>
                <w:ilvl w:val="0"/>
                <w:numId w:val="5"/>
              </w:numPr>
              <w:overflowPunct/>
              <w:autoSpaceDE/>
              <w:autoSpaceDN/>
              <w:adjustRightInd/>
              <w:rPr>
                <w:sz w:val="22"/>
                <w:szCs w:val="22"/>
                <w:lang w:eastAsia="zh-TW"/>
              </w:rPr>
            </w:pPr>
            <w:r>
              <w:rPr>
                <w:sz w:val="22"/>
                <w:szCs w:val="22"/>
                <w:lang w:eastAsia="zh-TW"/>
              </w:rPr>
              <w:t>Have better knowledge and understanding on bail/police bail/conditional bail.</w:t>
            </w:r>
          </w:p>
          <w:p w14:paraId="5D560FA6" w14:textId="77777777" w:rsidR="000C1894" w:rsidRDefault="000C1894" w:rsidP="000C1894">
            <w:pPr>
              <w:overflowPunct/>
              <w:autoSpaceDE/>
              <w:autoSpaceDN/>
              <w:adjustRightInd/>
              <w:rPr>
                <w:sz w:val="22"/>
                <w:szCs w:val="22"/>
                <w:lang w:eastAsia="zh-TW"/>
              </w:rPr>
            </w:pPr>
          </w:p>
          <w:p w14:paraId="2823BAF0" w14:textId="77777777" w:rsidR="000C1894" w:rsidRDefault="000C1894" w:rsidP="000C1894">
            <w:pPr>
              <w:overflowPunct/>
              <w:autoSpaceDE/>
              <w:autoSpaceDN/>
              <w:adjustRightInd/>
              <w:rPr>
                <w:sz w:val="22"/>
                <w:szCs w:val="22"/>
                <w:lang w:eastAsia="zh-TW"/>
              </w:rPr>
            </w:pPr>
          </w:p>
          <w:p w14:paraId="610FE4AD" w14:textId="77777777" w:rsidR="000C1894" w:rsidRDefault="000C1894" w:rsidP="000C1894">
            <w:pPr>
              <w:overflowPunct/>
              <w:autoSpaceDE/>
              <w:autoSpaceDN/>
              <w:adjustRightInd/>
              <w:rPr>
                <w:sz w:val="22"/>
                <w:szCs w:val="22"/>
                <w:lang w:eastAsia="zh-TW"/>
              </w:rPr>
            </w:pPr>
          </w:p>
          <w:p w14:paraId="48D08831" w14:textId="2B2A6C30" w:rsidR="000C1894" w:rsidRPr="000C1894" w:rsidRDefault="000C1894" w:rsidP="000C1894">
            <w:pPr>
              <w:pStyle w:val="ListParagraph"/>
              <w:numPr>
                <w:ilvl w:val="0"/>
                <w:numId w:val="5"/>
              </w:numPr>
              <w:overflowPunct/>
              <w:autoSpaceDE/>
              <w:autoSpaceDN/>
              <w:adjustRightInd/>
              <w:rPr>
                <w:sz w:val="22"/>
                <w:szCs w:val="22"/>
                <w:lang w:eastAsia="zh-TW"/>
              </w:rPr>
            </w:pPr>
            <w:r>
              <w:rPr>
                <w:sz w:val="22"/>
                <w:szCs w:val="22"/>
                <w:lang w:eastAsia="zh-TW"/>
              </w:rPr>
              <w:t xml:space="preserve">Working on a drugs file/possession with intent to supply </w:t>
            </w:r>
            <w:proofErr w:type="spellStart"/>
            <w:r w:rsidR="00196376">
              <w:rPr>
                <w:sz w:val="22"/>
                <w:szCs w:val="22"/>
                <w:lang w:eastAsia="zh-TW"/>
              </w:rPr>
              <w:t>d</w:t>
            </w:r>
            <w:r>
              <w:rPr>
                <w:sz w:val="22"/>
                <w:szCs w:val="22"/>
                <w:lang w:eastAsia="zh-TW"/>
              </w:rPr>
              <w:t>rug</w:t>
            </w:r>
            <w:r w:rsidR="00196376">
              <w:rPr>
                <w:sz w:val="22"/>
                <w:szCs w:val="22"/>
                <w:lang w:eastAsia="zh-TW"/>
              </w:rPr>
              <w:t>.</w:t>
            </w:r>
            <w:r>
              <w:rPr>
                <w:sz w:val="22"/>
                <w:szCs w:val="22"/>
                <w:lang w:eastAsia="zh-TW"/>
              </w:rPr>
              <w:t>s</w:t>
            </w:r>
            <w:proofErr w:type="spellEnd"/>
          </w:p>
          <w:p w14:paraId="2255BB0B" w14:textId="77777777" w:rsidR="00B544F9" w:rsidRDefault="00B544F9" w:rsidP="00FE5420">
            <w:pPr>
              <w:overflowPunct/>
              <w:autoSpaceDE/>
              <w:autoSpaceDN/>
              <w:adjustRightInd/>
              <w:rPr>
                <w:sz w:val="24"/>
                <w:szCs w:val="24"/>
                <w:lang w:eastAsia="zh-TW"/>
              </w:rPr>
            </w:pPr>
          </w:p>
          <w:p w14:paraId="5A9BA592" w14:textId="77777777" w:rsidR="00B544F9" w:rsidRDefault="00B544F9" w:rsidP="00FE5420">
            <w:pPr>
              <w:overflowPunct/>
              <w:autoSpaceDE/>
              <w:autoSpaceDN/>
              <w:adjustRightInd/>
              <w:rPr>
                <w:sz w:val="24"/>
                <w:szCs w:val="24"/>
                <w:lang w:eastAsia="zh-TW"/>
              </w:rPr>
            </w:pPr>
          </w:p>
          <w:p w14:paraId="46EC22B8" w14:textId="77777777" w:rsidR="00B544F9" w:rsidRPr="00FE5420" w:rsidRDefault="00B544F9" w:rsidP="00FE5420">
            <w:pPr>
              <w:overflowPunct/>
              <w:autoSpaceDE/>
              <w:autoSpaceDN/>
              <w:adjustRightInd/>
              <w:rPr>
                <w:rFonts w:ascii="Times New Roman" w:hAnsi="Times New Roman" w:cs="Times New Roman"/>
                <w:sz w:val="24"/>
                <w:szCs w:val="24"/>
                <w:lang w:eastAsia="zh-TW"/>
              </w:rPr>
            </w:pP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4683E8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6A2194C" w14:textId="77777777" w:rsidR="00B544F9" w:rsidRPr="00B544F9" w:rsidRDefault="00B544F9" w:rsidP="00B544F9">
            <w:pPr>
              <w:rPr>
                <w:rFonts w:ascii="Times New Roman" w:hAnsi="Times New Roman" w:cs="Times New Roman"/>
                <w:sz w:val="24"/>
                <w:szCs w:val="24"/>
                <w:lang w:eastAsia="zh-TW"/>
              </w:rPr>
            </w:pPr>
          </w:p>
          <w:p w14:paraId="65CBAAE7" w14:textId="77777777" w:rsidR="00B544F9" w:rsidRPr="00B544F9" w:rsidRDefault="00B544F9" w:rsidP="00B544F9">
            <w:pPr>
              <w:rPr>
                <w:rFonts w:ascii="Times New Roman" w:hAnsi="Times New Roman" w:cs="Times New Roman"/>
                <w:sz w:val="24"/>
                <w:szCs w:val="24"/>
                <w:lang w:eastAsia="zh-TW"/>
              </w:rPr>
            </w:pPr>
          </w:p>
          <w:p w14:paraId="29C11384" w14:textId="77777777" w:rsidR="00B544F9" w:rsidRPr="00B544F9" w:rsidRDefault="00B544F9" w:rsidP="00B544F9">
            <w:pPr>
              <w:rPr>
                <w:rFonts w:ascii="Times New Roman" w:hAnsi="Times New Roman" w:cs="Times New Roman"/>
                <w:sz w:val="24"/>
                <w:szCs w:val="24"/>
                <w:lang w:eastAsia="zh-TW"/>
              </w:rPr>
            </w:pPr>
          </w:p>
          <w:p w14:paraId="4CFB1765" w14:textId="77777777" w:rsidR="00B544F9" w:rsidRPr="00B544F9" w:rsidRDefault="00B544F9" w:rsidP="00B544F9">
            <w:pPr>
              <w:rPr>
                <w:rFonts w:ascii="Times New Roman" w:hAnsi="Times New Roman" w:cs="Times New Roman"/>
                <w:sz w:val="24"/>
                <w:szCs w:val="24"/>
                <w:lang w:eastAsia="zh-TW"/>
              </w:rPr>
            </w:pPr>
          </w:p>
          <w:p w14:paraId="1560D341" w14:textId="77777777" w:rsidR="00B544F9" w:rsidRDefault="00B544F9" w:rsidP="00B544F9">
            <w:pPr>
              <w:rPr>
                <w:sz w:val="22"/>
                <w:szCs w:val="22"/>
                <w:lang w:eastAsia="zh-TW"/>
              </w:rPr>
            </w:pPr>
          </w:p>
          <w:p w14:paraId="7A6DA924" w14:textId="77777777" w:rsidR="00B544F9" w:rsidRPr="00B544F9" w:rsidRDefault="00B544F9" w:rsidP="00B544F9">
            <w:pPr>
              <w:rPr>
                <w:rFonts w:ascii="Times New Roman" w:hAnsi="Times New Roman" w:cs="Times New Roman"/>
                <w:sz w:val="24"/>
                <w:szCs w:val="24"/>
                <w:lang w:eastAsia="zh-TW"/>
              </w:rPr>
            </w:pPr>
          </w:p>
          <w:p w14:paraId="5A6369BA" w14:textId="63F872AE" w:rsidR="00B544F9" w:rsidRDefault="00B544F9" w:rsidP="00B544F9">
            <w:pPr>
              <w:rPr>
                <w:sz w:val="22"/>
                <w:szCs w:val="22"/>
                <w:lang w:eastAsia="zh-TW"/>
              </w:rPr>
            </w:pPr>
            <w:r>
              <w:rPr>
                <w:sz w:val="22"/>
                <w:szCs w:val="22"/>
                <w:lang w:eastAsia="zh-TW"/>
              </w:rPr>
              <w:t xml:space="preserve"> </w:t>
            </w:r>
            <w:r w:rsidR="000D5780">
              <w:rPr>
                <w:sz w:val="22"/>
                <w:szCs w:val="22"/>
                <w:lang w:eastAsia="zh-TW"/>
              </w:rPr>
              <w:t>9</w:t>
            </w:r>
          </w:p>
          <w:p w14:paraId="4C74FF14" w14:textId="77777777" w:rsidR="00B544F9" w:rsidRDefault="00B544F9" w:rsidP="00B544F9">
            <w:pPr>
              <w:rPr>
                <w:rFonts w:ascii="Times New Roman" w:hAnsi="Times New Roman" w:cs="Times New Roman"/>
                <w:sz w:val="24"/>
                <w:szCs w:val="24"/>
                <w:lang w:eastAsia="zh-TW"/>
              </w:rPr>
            </w:pPr>
          </w:p>
          <w:p w14:paraId="7452DC07" w14:textId="77777777" w:rsidR="000C1894" w:rsidRPr="000C1894" w:rsidRDefault="000C1894" w:rsidP="000C1894">
            <w:pPr>
              <w:rPr>
                <w:rFonts w:ascii="Times New Roman" w:hAnsi="Times New Roman" w:cs="Times New Roman"/>
                <w:sz w:val="24"/>
                <w:szCs w:val="24"/>
                <w:lang w:eastAsia="zh-TW"/>
              </w:rPr>
            </w:pPr>
          </w:p>
          <w:p w14:paraId="2978554B" w14:textId="77777777" w:rsidR="000C1894" w:rsidRPr="000C1894" w:rsidRDefault="000C1894" w:rsidP="000C1894">
            <w:pPr>
              <w:rPr>
                <w:rFonts w:ascii="Times New Roman" w:hAnsi="Times New Roman" w:cs="Times New Roman"/>
                <w:sz w:val="24"/>
                <w:szCs w:val="24"/>
                <w:lang w:eastAsia="zh-TW"/>
              </w:rPr>
            </w:pPr>
          </w:p>
          <w:p w14:paraId="53404629" w14:textId="77777777" w:rsidR="000C1894" w:rsidRPr="000C1894" w:rsidRDefault="000C1894" w:rsidP="000C1894">
            <w:pPr>
              <w:rPr>
                <w:rFonts w:ascii="Times New Roman" w:hAnsi="Times New Roman" w:cs="Times New Roman"/>
                <w:sz w:val="24"/>
                <w:szCs w:val="24"/>
                <w:lang w:eastAsia="zh-TW"/>
              </w:rPr>
            </w:pPr>
          </w:p>
          <w:p w14:paraId="4F77C7FE" w14:textId="77777777" w:rsidR="000C1894" w:rsidRPr="000C1894" w:rsidRDefault="000C1894" w:rsidP="000C1894">
            <w:pPr>
              <w:rPr>
                <w:rFonts w:ascii="Times New Roman" w:hAnsi="Times New Roman" w:cs="Times New Roman"/>
                <w:sz w:val="24"/>
                <w:szCs w:val="24"/>
                <w:lang w:eastAsia="zh-TW"/>
              </w:rPr>
            </w:pPr>
          </w:p>
          <w:p w14:paraId="5795C775" w14:textId="77777777" w:rsidR="000C1894" w:rsidRPr="000C1894" w:rsidRDefault="000C1894" w:rsidP="000C1894">
            <w:pPr>
              <w:rPr>
                <w:rFonts w:ascii="Times New Roman" w:hAnsi="Times New Roman" w:cs="Times New Roman"/>
                <w:sz w:val="24"/>
                <w:szCs w:val="24"/>
                <w:lang w:eastAsia="zh-TW"/>
              </w:rPr>
            </w:pPr>
          </w:p>
          <w:p w14:paraId="4879030C" w14:textId="77777777" w:rsidR="000C1894" w:rsidRPr="000C1894" w:rsidRDefault="000C1894" w:rsidP="000C1894">
            <w:pPr>
              <w:rPr>
                <w:rFonts w:ascii="Times New Roman" w:hAnsi="Times New Roman" w:cs="Times New Roman"/>
                <w:sz w:val="24"/>
                <w:szCs w:val="24"/>
                <w:lang w:eastAsia="zh-TW"/>
              </w:rPr>
            </w:pPr>
          </w:p>
          <w:p w14:paraId="171A0124" w14:textId="77777777" w:rsidR="000C1894" w:rsidRPr="000C1894" w:rsidRDefault="000C1894" w:rsidP="000C1894">
            <w:pPr>
              <w:rPr>
                <w:rFonts w:ascii="Times New Roman" w:hAnsi="Times New Roman" w:cs="Times New Roman"/>
                <w:sz w:val="24"/>
                <w:szCs w:val="24"/>
                <w:lang w:eastAsia="zh-TW"/>
              </w:rPr>
            </w:pPr>
          </w:p>
          <w:p w14:paraId="38DF128E" w14:textId="77777777" w:rsidR="000C1894" w:rsidRPr="000C1894" w:rsidRDefault="000C1894" w:rsidP="000C1894">
            <w:pPr>
              <w:rPr>
                <w:rFonts w:ascii="Times New Roman" w:hAnsi="Times New Roman" w:cs="Times New Roman"/>
                <w:sz w:val="24"/>
                <w:szCs w:val="24"/>
                <w:lang w:eastAsia="zh-TW"/>
              </w:rPr>
            </w:pPr>
          </w:p>
          <w:p w14:paraId="4CE6A59F" w14:textId="77777777" w:rsidR="000C1894" w:rsidRPr="000C1894" w:rsidRDefault="000C1894" w:rsidP="000C1894">
            <w:pPr>
              <w:rPr>
                <w:rFonts w:ascii="Times New Roman" w:hAnsi="Times New Roman" w:cs="Times New Roman"/>
                <w:sz w:val="24"/>
                <w:szCs w:val="24"/>
                <w:lang w:eastAsia="zh-TW"/>
              </w:rPr>
            </w:pPr>
          </w:p>
          <w:p w14:paraId="2FA54DBF" w14:textId="77777777" w:rsidR="000C1894" w:rsidRPr="000C1894" w:rsidRDefault="000C1894" w:rsidP="000C1894">
            <w:pPr>
              <w:rPr>
                <w:rFonts w:ascii="Times New Roman" w:hAnsi="Times New Roman" w:cs="Times New Roman"/>
                <w:sz w:val="24"/>
                <w:szCs w:val="24"/>
                <w:lang w:eastAsia="zh-TW"/>
              </w:rPr>
            </w:pPr>
          </w:p>
          <w:p w14:paraId="01FF0373" w14:textId="77777777" w:rsidR="000C1894" w:rsidRPr="000C1894" w:rsidRDefault="000C1894" w:rsidP="000C1894">
            <w:pPr>
              <w:rPr>
                <w:rFonts w:ascii="Times New Roman" w:hAnsi="Times New Roman" w:cs="Times New Roman"/>
                <w:sz w:val="24"/>
                <w:szCs w:val="24"/>
                <w:lang w:eastAsia="zh-TW"/>
              </w:rPr>
            </w:pPr>
          </w:p>
          <w:p w14:paraId="7C5920D5" w14:textId="77777777" w:rsidR="000C1894" w:rsidRPr="000C1894" w:rsidRDefault="000C1894" w:rsidP="000C1894">
            <w:pPr>
              <w:rPr>
                <w:rFonts w:ascii="Times New Roman" w:hAnsi="Times New Roman" w:cs="Times New Roman"/>
                <w:sz w:val="24"/>
                <w:szCs w:val="24"/>
                <w:lang w:eastAsia="zh-TW"/>
              </w:rPr>
            </w:pPr>
          </w:p>
          <w:p w14:paraId="73AE87C6" w14:textId="77777777" w:rsidR="000C1894" w:rsidRPr="000C1894" w:rsidRDefault="000C1894" w:rsidP="000C1894">
            <w:pPr>
              <w:rPr>
                <w:rFonts w:ascii="Times New Roman" w:hAnsi="Times New Roman" w:cs="Times New Roman"/>
                <w:sz w:val="24"/>
                <w:szCs w:val="24"/>
                <w:lang w:eastAsia="zh-TW"/>
              </w:rPr>
            </w:pPr>
          </w:p>
          <w:p w14:paraId="32B13FED" w14:textId="77777777" w:rsidR="000C1894" w:rsidRPr="000C1894" w:rsidRDefault="000C1894" w:rsidP="000C1894">
            <w:pPr>
              <w:rPr>
                <w:rFonts w:ascii="Times New Roman" w:hAnsi="Times New Roman" w:cs="Times New Roman"/>
                <w:sz w:val="24"/>
                <w:szCs w:val="24"/>
                <w:lang w:eastAsia="zh-TW"/>
              </w:rPr>
            </w:pPr>
          </w:p>
          <w:p w14:paraId="5174FD6C" w14:textId="77777777" w:rsidR="000C1894" w:rsidRPr="000C1894" w:rsidRDefault="000C1894" w:rsidP="000C1894">
            <w:pPr>
              <w:rPr>
                <w:rFonts w:ascii="Times New Roman" w:hAnsi="Times New Roman" w:cs="Times New Roman"/>
                <w:sz w:val="24"/>
                <w:szCs w:val="24"/>
                <w:lang w:eastAsia="zh-TW"/>
              </w:rPr>
            </w:pPr>
          </w:p>
          <w:p w14:paraId="5AFA300C" w14:textId="77777777" w:rsidR="000C1894" w:rsidRDefault="000C1894" w:rsidP="000C1894">
            <w:pPr>
              <w:rPr>
                <w:rFonts w:ascii="Times New Roman" w:hAnsi="Times New Roman" w:cs="Times New Roman"/>
                <w:sz w:val="24"/>
                <w:szCs w:val="24"/>
                <w:lang w:eastAsia="zh-TW"/>
              </w:rPr>
            </w:pPr>
          </w:p>
          <w:p w14:paraId="113AC512" w14:textId="77777777" w:rsidR="000C1894" w:rsidRPr="000C1894" w:rsidRDefault="000C1894" w:rsidP="000C1894">
            <w:pPr>
              <w:rPr>
                <w:rFonts w:ascii="Times New Roman" w:hAnsi="Times New Roman" w:cs="Times New Roman"/>
                <w:sz w:val="24"/>
                <w:szCs w:val="24"/>
                <w:lang w:eastAsia="zh-TW"/>
              </w:rPr>
            </w:pPr>
          </w:p>
          <w:p w14:paraId="20C92A52" w14:textId="45CE8A46" w:rsidR="000C1894" w:rsidRDefault="000C1894" w:rsidP="000C1894">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7</w:t>
            </w:r>
          </w:p>
          <w:p w14:paraId="4F4734CC" w14:textId="16A70721" w:rsidR="000C1894" w:rsidRPr="000C1894" w:rsidRDefault="000C1894" w:rsidP="000C1894">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0BDB9B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EE3EE51" w14:textId="77777777" w:rsidR="00DB698B" w:rsidRPr="00DB698B" w:rsidRDefault="00DB698B" w:rsidP="00DB698B">
            <w:pPr>
              <w:rPr>
                <w:rFonts w:ascii="Times New Roman" w:hAnsi="Times New Roman" w:cs="Times New Roman"/>
                <w:sz w:val="24"/>
                <w:szCs w:val="24"/>
                <w:lang w:eastAsia="zh-TW"/>
              </w:rPr>
            </w:pPr>
          </w:p>
          <w:p w14:paraId="414B160D" w14:textId="77777777" w:rsidR="00DB698B" w:rsidRPr="00DB698B" w:rsidRDefault="00DB698B" w:rsidP="00DB698B">
            <w:pPr>
              <w:rPr>
                <w:rFonts w:ascii="Times New Roman" w:hAnsi="Times New Roman" w:cs="Times New Roman"/>
                <w:sz w:val="24"/>
                <w:szCs w:val="24"/>
                <w:lang w:eastAsia="zh-TW"/>
              </w:rPr>
            </w:pPr>
          </w:p>
          <w:p w14:paraId="3C33E80F" w14:textId="77777777" w:rsidR="00DB698B" w:rsidRDefault="00DB698B" w:rsidP="00DB698B">
            <w:pPr>
              <w:rPr>
                <w:sz w:val="22"/>
                <w:szCs w:val="22"/>
                <w:lang w:eastAsia="zh-TW"/>
              </w:rPr>
            </w:pPr>
          </w:p>
          <w:p w14:paraId="5A36BDDE" w14:textId="15E60BEE" w:rsidR="00DB698B" w:rsidRDefault="00DB698B" w:rsidP="00DB698B">
            <w:pPr>
              <w:rPr>
                <w:sz w:val="22"/>
                <w:szCs w:val="22"/>
                <w:lang w:eastAsia="zh-TW"/>
              </w:rPr>
            </w:pPr>
            <w:r>
              <w:rPr>
                <w:sz w:val="22"/>
                <w:szCs w:val="22"/>
                <w:lang w:eastAsia="zh-TW"/>
              </w:rPr>
              <w:t xml:space="preserve"> 9</w:t>
            </w:r>
          </w:p>
          <w:p w14:paraId="784A24D0" w14:textId="77777777" w:rsidR="00DB698B" w:rsidRDefault="000C1894" w:rsidP="00DB698B">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141A0BAD" w14:textId="77777777" w:rsidR="000C1894" w:rsidRPr="000C1894" w:rsidRDefault="000C1894" w:rsidP="000C1894">
            <w:pPr>
              <w:rPr>
                <w:rFonts w:ascii="Times New Roman" w:hAnsi="Times New Roman" w:cs="Times New Roman"/>
                <w:sz w:val="24"/>
                <w:szCs w:val="24"/>
                <w:lang w:eastAsia="zh-TW"/>
              </w:rPr>
            </w:pPr>
          </w:p>
          <w:p w14:paraId="6D25114B" w14:textId="77777777" w:rsidR="000C1894" w:rsidRPr="000C1894" w:rsidRDefault="000C1894" w:rsidP="000C1894">
            <w:pPr>
              <w:rPr>
                <w:rFonts w:ascii="Times New Roman" w:hAnsi="Times New Roman" w:cs="Times New Roman"/>
                <w:sz w:val="24"/>
                <w:szCs w:val="24"/>
                <w:lang w:eastAsia="zh-TW"/>
              </w:rPr>
            </w:pPr>
          </w:p>
          <w:p w14:paraId="494B7ED7" w14:textId="77777777" w:rsidR="000C1894" w:rsidRPr="000C1894" w:rsidRDefault="000C1894" w:rsidP="000C1894">
            <w:pPr>
              <w:rPr>
                <w:rFonts w:ascii="Times New Roman" w:hAnsi="Times New Roman" w:cs="Times New Roman"/>
                <w:sz w:val="24"/>
                <w:szCs w:val="24"/>
                <w:lang w:eastAsia="zh-TW"/>
              </w:rPr>
            </w:pPr>
          </w:p>
          <w:p w14:paraId="7411DFB7" w14:textId="77777777" w:rsidR="000C1894" w:rsidRPr="000C1894" w:rsidRDefault="000C1894" w:rsidP="000C1894">
            <w:pPr>
              <w:rPr>
                <w:rFonts w:ascii="Times New Roman" w:hAnsi="Times New Roman" w:cs="Times New Roman"/>
                <w:sz w:val="24"/>
                <w:szCs w:val="24"/>
                <w:lang w:eastAsia="zh-TW"/>
              </w:rPr>
            </w:pPr>
          </w:p>
          <w:p w14:paraId="2AFFBB8D" w14:textId="77777777" w:rsidR="000C1894" w:rsidRPr="000C1894" w:rsidRDefault="000C1894" w:rsidP="000C1894">
            <w:pPr>
              <w:rPr>
                <w:rFonts w:ascii="Times New Roman" w:hAnsi="Times New Roman" w:cs="Times New Roman"/>
                <w:sz w:val="24"/>
                <w:szCs w:val="24"/>
                <w:lang w:eastAsia="zh-TW"/>
              </w:rPr>
            </w:pPr>
          </w:p>
          <w:p w14:paraId="13579DF5" w14:textId="77777777" w:rsidR="000C1894" w:rsidRPr="000C1894" w:rsidRDefault="000C1894" w:rsidP="000C1894">
            <w:pPr>
              <w:rPr>
                <w:rFonts w:ascii="Times New Roman" w:hAnsi="Times New Roman" w:cs="Times New Roman"/>
                <w:sz w:val="24"/>
                <w:szCs w:val="24"/>
                <w:lang w:eastAsia="zh-TW"/>
              </w:rPr>
            </w:pPr>
          </w:p>
          <w:p w14:paraId="551FF4BB" w14:textId="77777777" w:rsidR="000C1894" w:rsidRPr="000C1894" w:rsidRDefault="000C1894" w:rsidP="000C1894">
            <w:pPr>
              <w:rPr>
                <w:rFonts w:ascii="Times New Roman" w:hAnsi="Times New Roman" w:cs="Times New Roman"/>
                <w:sz w:val="24"/>
                <w:szCs w:val="24"/>
                <w:lang w:eastAsia="zh-TW"/>
              </w:rPr>
            </w:pPr>
          </w:p>
          <w:p w14:paraId="0654B234" w14:textId="77777777" w:rsidR="000C1894" w:rsidRPr="000C1894" w:rsidRDefault="000C1894" w:rsidP="000C1894">
            <w:pPr>
              <w:rPr>
                <w:rFonts w:ascii="Times New Roman" w:hAnsi="Times New Roman" w:cs="Times New Roman"/>
                <w:sz w:val="24"/>
                <w:szCs w:val="24"/>
                <w:lang w:eastAsia="zh-TW"/>
              </w:rPr>
            </w:pPr>
          </w:p>
          <w:p w14:paraId="4C8BD467" w14:textId="77777777" w:rsidR="000C1894" w:rsidRPr="000C1894" w:rsidRDefault="000C1894" w:rsidP="000C1894">
            <w:pPr>
              <w:rPr>
                <w:rFonts w:ascii="Times New Roman" w:hAnsi="Times New Roman" w:cs="Times New Roman"/>
                <w:sz w:val="24"/>
                <w:szCs w:val="24"/>
                <w:lang w:eastAsia="zh-TW"/>
              </w:rPr>
            </w:pPr>
          </w:p>
          <w:p w14:paraId="29C2A02A" w14:textId="77777777" w:rsidR="000C1894" w:rsidRPr="000C1894" w:rsidRDefault="000C1894" w:rsidP="000C1894">
            <w:pPr>
              <w:rPr>
                <w:rFonts w:ascii="Times New Roman" w:hAnsi="Times New Roman" w:cs="Times New Roman"/>
                <w:sz w:val="24"/>
                <w:szCs w:val="24"/>
                <w:lang w:eastAsia="zh-TW"/>
              </w:rPr>
            </w:pPr>
          </w:p>
          <w:p w14:paraId="2233649A" w14:textId="77777777" w:rsidR="000C1894" w:rsidRPr="000C1894" w:rsidRDefault="000C1894" w:rsidP="000C1894">
            <w:pPr>
              <w:rPr>
                <w:rFonts w:ascii="Times New Roman" w:hAnsi="Times New Roman" w:cs="Times New Roman"/>
                <w:sz w:val="24"/>
                <w:szCs w:val="24"/>
                <w:lang w:eastAsia="zh-TW"/>
              </w:rPr>
            </w:pPr>
          </w:p>
          <w:p w14:paraId="2FD938A1" w14:textId="77777777" w:rsidR="000C1894" w:rsidRDefault="000C1894" w:rsidP="000C1894">
            <w:pPr>
              <w:rPr>
                <w:rFonts w:ascii="Times New Roman" w:hAnsi="Times New Roman" w:cs="Times New Roman"/>
                <w:sz w:val="24"/>
                <w:szCs w:val="24"/>
                <w:lang w:eastAsia="zh-TW"/>
              </w:rPr>
            </w:pPr>
          </w:p>
          <w:p w14:paraId="2A898936" w14:textId="77777777" w:rsidR="000C1894" w:rsidRPr="000C1894" w:rsidRDefault="000C1894" w:rsidP="000C1894">
            <w:pPr>
              <w:rPr>
                <w:rFonts w:ascii="Times New Roman" w:hAnsi="Times New Roman" w:cs="Times New Roman"/>
                <w:sz w:val="24"/>
                <w:szCs w:val="24"/>
                <w:lang w:eastAsia="zh-TW"/>
              </w:rPr>
            </w:pPr>
          </w:p>
          <w:p w14:paraId="2F82B326" w14:textId="2F5163CD" w:rsidR="000C1894" w:rsidRDefault="000C1894" w:rsidP="000C1894">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r w:rsidR="001626D6">
              <w:rPr>
                <w:rFonts w:ascii="Times New Roman" w:hAnsi="Times New Roman" w:cs="Times New Roman"/>
                <w:sz w:val="24"/>
                <w:szCs w:val="24"/>
                <w:lang w:eastAsia="zh-TW"/>
              </w:rPr>
              <w:t>9</w:t>
            </w:r>
          </w:p>
          <w:p w14:paraId="084D2D24" w14:textId="79619449" w:rsidR="000C1894" w:rsidRPr="000C1894" w:rsidRDefault="000C1894" w:rsidP="000C1894">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F17AEC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FAA3F5A" w14:textId="77777777" w:rsidR="00B544F9" w:rsidRPr="00B544F9" w:rsidRDefault="00B544F9" w:rsidP="00B544F9">
            <w:pPr>
              <w:rPr>
                <w:rFonts w:ascii="Times New Roman" w:hAnsi="Times New Roman" w:cs="Times New Roman"/>
                <w:sz w:val="24"/>
                <w:szCs w:val="24"/>
                <w:lang w:eastAsia="zh-TW"/>
              </w:rPr>
            </w:pPr>
          </w:p>
          <w:p w14:paraId="3BF83F42" w14:textId="77777777" w:rsidR="00B544F9" w:rsidRPr="00B544F9" w:rsidRDefault="00B544F9" w:rsidP="00B544F9">
            <w:pPr>
              <w:rPr>
                <w:rFonts w:ascii="Times New Roman" w:hAnsi="Times New Roman" w:cs="Times New Roman"/>
                <w:sz w:val="24"/>
                <w:szCs w:val="24"/>
                <w:lang w:eastAsia="zh-TW"/>
              </w:rPr>
            </w:pPr>
          </w:p>
          <w:p w14:paraId="2D03A4F7" w14:textId="77777777" w:rsidR="00B544F9" w:rsidRPr="00B544F9" w:rsidRDefault="00B544F9" w:rsidP="00B544F9">
            <w:pPr>
              <w:rPr>
                <w:rFonts w:ascii="Times New Roman" w:hAnsi="Times New Roman" w:cs="Times New Roman"/>
                <w:sz w:val="24"/>
                <w:szCs w:val="24"/>
                <w:lang w:eastAsia="zh-TW"/>
              </w:rPr>
            </w:pPr>
          </w:p>
          <w:p w14:paraId="4548D35E" w14:textId="77777777" w:rsidR="00B544F9" w:rsidRPr="00B544F9" w:rsidRDefault="00B544F9" w:rsidP="00B544F9">
            <w:pPr>
              <w:rPr>
                <w:rFonts w:ascii="Times New Roman" w:hAnsi="Times New Roman" w:cs="Times New Roman"/>
                <w:sz w:val="24"/>
                <w:szCs w:val="24"/>
                <w:lang w:eastAsia="zh-TW"/>
              </w:rPr>
            </w:pPr>
          </w:p>
          <w:p w14:paraId="0C41A460" w14:textId="77777777" w:rsidR="00B544F9" w:rsidRPr="00B544F9" w:rsidRDefault="00B544F9" w:rsidP="00B544F9">
            <w:pPr>
              <w:rPr>
                <w:rFonts w:ascii="Times New Roman" w:hAnsi="Times New Roman" w:cs="Times New Roman"/>
                <w:sz w:val="24"/>
                <w:szCs w:val="24"/>
                <w:lang w:eastAsia="zh-TW"/>
              </w:rPr>
            </w:pPr>
          </w:p>
          <w:p w14:paraId="6CF537CB" w14:textId="77777777" w:rsidR="00B544F9" w:rsidRDefault="00B544F9" w:rsidP="00B544F9">
            <w:pPr>
              <w:rPr>
                <w:sz w:val="22"/>
                <w:szCs w:val="22"/>
                <w:lang w:eastAsia="zh-TW"/>
              </w:rPr>
            </w:pPr>
          </w:p>
          <w:p w14:paraId="088F65F6" w14:textId="4ADAD470" w:rsidR="00B544F9" w:rsidRDefault="00B544F9" w:rsidP="00B544F9">
            <w:pPr>
              <w:rPr>
                <w:sz w:val="22"/>
                <w:szCs w:val="22"/>
                <w:lang w:eastAsia="zh-TW"/>
              </w:rPr>
            </w:pPr>
            <w:r>
              <w:rPr>
                <w:sz w:val="22"/>
                <w:szCs w:val="22"/>
                <w:lang w:eastAsia="zh-TW"/>
              </w:rPr>
              <w:t xml:space="preserve"> 4</w:t>
            </w:r>
          </w:p>
          <w:p w14:paraId="29EFC498" w14:textId="77777777" w:rsidR="00B544F9" w:rsidRDefault="00B544F9" w:rsidP="00B544F9">
            <w:pPr>
              <w:rPr>
                <w:rFonts w:ascii="Times New Roman" w:hAnsi="Times New Roman" w:cs="Times New Roman"/>
                <w:sz w:val="24"/>
                <w:szCs w:val="24"/>
                <w:lang w:eastAsia="zh-TW"/>
              </w:rPr>
            </w:pPr>
          </w:p>
          <w:p w14:paraId="6C06E733" w14:textId="77777777" w:rsidR="000C1894" w:rsidRPr="000C1894" w:rsidRDefault="000C1894" w:rsidP="000C1894">
            <w:pPr>
              <w:rPr>
                <w:rFonts w:ascii="Times New Roman" w:hAnsi="Times New Roman" w:cs="Times New Roman"/>
                <w:sz w:val="24"/>
                <w:szCs w:val="24"/>
                <w:lang w:eastAsia="zh-TW"/>
              </w:rPr>
            </w:pPr>
          </w:p>
          <w:p w14:paraId="4216EBCA" w14:textId="77777777" w:rsidR="000C1894" w:rsidRPr="000C1894" w:rsidRDefault="000C1894" w:rsidP="000C1894">
            <w:pPr>
              <w:rPr>
                <w:rFonts w:ascii="Times New Roman" w:hAnsi="Times New Roman" w:cs="Times New Roman"/>
                <w:sz w:val="24"/>
                <w:szCs w:val="24"/>
                <w:lang w:eastAsia="zh-TW"/>
              </w:rPr>
            </w:pPr>
          </w:p>
          <w:p w14:paraId="02F1583D" w14:textId="77777777" w:rsidR="000C1894" w:rsidRPr="000C1894" w:rsidRDefault="000C1894" w:rsidP="000C1894">
            <w:pPr>
              <w:rPr>
                <w:rFonts w:ascii="Times New Roman" w:hAnsi="Times New Roman" w:cs="Times New Roman"/>
                <w:sz w:val="24"/>
                <w:szCs w:val="24"/>
                <w:lang w:eastAsia="zh-TW"/>
              </w:rPr>
            </w:pPr>
          </w:p>
          <w:p w14:paraId="56464872" w14:textId="77777777" w:rsidR="000C1894" w:rsidRPr="000C1894" w:rsidRDefault="000C1894" w:rsidP="000C1894">
            <w:pPr>
              <w:rPr>
                <w:rFonts w:ascii="Times New Roman" w:hAnsi="Times New Roman" w:cs="Times New Roman"/>
                <w:sz w:val="24"/>
                <w:szCs w:val="24"/>
                <w:lang w:eastAsia="zh-TW"/>
              </w:rPr>
            </w:pPr>
          </w:p>
          <w:p w14:paraId="4310F8E2" w14:textId="77777777" w:rsidR="000C1894" w:rsidRPr="000C1894" w:rsidRDefault="000C1894" w:rsidP="000C1894">
            <w:pPr>
              <w:rPr>
                <w:rFonts w:ascii="Times New Roman" w:hAnsi="Times New Roman" w:cs="Times New Roman"/>
                <w:sz w:val="24"/>
                <w:szCs w:val="24"/>
                <w:lang w:eastAsia="zh-TW"/>
              </w:rPr>
            </w:pPr>
          </w:p>
          <w:p w14:paraId="21792554" w14:textId="77777777" w:rsidR="000C1894" w:rsidRPr="000C1894" w:rsidRDefault="000C1894" w:rsidP="000C1894">
            <w:pPr>
              <w:rPr>
                <w:rFonts w:ascii="Times New Roman" w:hAnsi="Times New Roman" w:cs="Times New Roman"/>
                <w:sz w:val="24"/>
                <w:szCs w:val="24"/>
                <w:lang w:eastAsia="zh-TW"/>
              </w:rPr>
            </w:pPr>
          </w:p>
          <w:p w14:paraId="0AEECE30" w14:textId="77777777" w:rsidR="000C1894" w:rsidRPr="000C1894" w:rsidRDefault="000C1894" w:rsidP="000C1894">
            <w:pPr>
              <w:rPr>
                <w:rFonts w:ascii="Times New Roman" w:hAnsi="Times New Roman" w:cs="Times New Roman"/>
                <w:sz w:val="24"/>
                <w:szCs w:val="24"/>
                <w:lang w:eastAsia="zh-TW"/>
              </w:rPr>
            </w:pPr>
          </w:p>
          <w:p w14:paraId="78A9CDC4" w14:textId="77777777" w:rsidR="000C1894" w:rsidRPr="000C1894" w:rsidRDefault="000C1894" w:rsidP="000C1894">
            <w:pPr>
              <w:rPr>
                <w:rFonts w:ascii="Times New Roman" w:hAnsi="Times New Roman" w:cs="Times New Roman"/>
                <w:sz w:val="24"/>
                <w:szCs w:val="24"/>
                <w:lang w:eastAsia="zh-TW"/>
              </w:rPr>
            </w:pPr>
          </w:p>
          <w:p w14:paraId="4F48EAE8" w14:textId="77777777" w:rsidR="000C1894" w:rsidRPr="000C1894" w:rsidRDefault="000C1894" w:rsidP="000C1894">
            <w:pPr>
              <w:rPr>
                <w:rFonts w:ascii="Times New Roman" w:hAnsi="Times New Roman" w:cs="Times New Roman"/>
                <w:sz w:val="24"/>
                <w:szCs w:val="24"/>
                <w:lang w:eastAsia="zh-TW"/>
              </w:rPr>
            </w:pPr>
          </w:p>
          <w:p w14:paraId="3B688DAE" w14:textId="77777777" w:rsidR="000C1894" w:rsidRPr="000C1894" w:rsidRDefault="000C1894" w:rsidP="000C1894">
            <w:pPr>
              <w:rPr>
                <w:rFonts w:ascii="Times New Roman" w:hAnsi="Times New Roman" w:cs="Times New Roman"/>
                <w:sz w:val="24"/>
                <w:szCs w:val="24"/>
                <w:lang w:eastAsia="zh-TW"/>
              </w:rPr>
            </w:pPr>
          </w:p>
          <w:p w14:paraId="45F584E3" w14:textId="77777777" w:rsidR="000C1894" w:rsidRPr="000C1894" w:rsidRDefault="000C1894" w:rsidP="000C1894">
            <w:pPr>
              <w:rPr>
                <w:rFonts w:ascii="Times New Roman" w:hAnsi="Times New Roman" w:cs="Times New Roman"/>
                <w:sz w:val="24"/>
                <w:szCs w:val="24"/>
                <w:lang w:eastAsia="zh-TW"/>
              </w:rPr>
            </w:pPr>
          </w:p>
          <w:p w14:paraId="1E4E54DC" w14:textId="77777777" w:rsidR="000C1894" w:rsidRPr="000C1894" w:rsidRDefault="000C1894" w:rsidP="000C1894">
            <w:pPr>
              <w:rPr>
                <w:rFonts w:ascii="Times New Roman" w:hAnsi="Times New Roman" w:cs="Times New Roman"/>
                <w:sz w:val="24"/>
                <w:szCs w:val="24"/>
                <w:lang w:eastAsia="zh-TW"/>
              </w:rPr>
            </w:pPr>
          </w:p>
          <w:p w14:paraId="11FA3B4B" w14:textId="77777777" w:rsidR="000C1894" w:rsidRPr="000C1894" w:rsidRDefault="000C1894" w:rsidP="000C1894">
            <w:pPr>
              <w:rPr>
                <w:rFonts w:ascii="Times New Roman" w:hAnsi="Times New Roman" w:cs="Times New Roman"/>
                <w:sz w:val="24"/>
                <w:szCs w:val="24"/>
                <w:lang w:eastAsia="zh-TW"/>
              </w:rPr>
            </w:pPr>
          </w:p>
          <w:p w14:paraId="610C07AB" w14:textId="77777777" w:rsidR="000C1894" w:rsidRPr="000C1894" w:rsidRDefault="000C1894" w:rsidP="000C1894">
            <w:pPr>
              <w:rPr>
                <w:rFonts w:ascii="Times New Roman" w:hAnsi="Times New Roman" w:cs="Times New Roman"/>
                <w:sz w:val="24"/>
                <w:szCs w:val="24"/>
                <w:lang w:eastAsia="zh-TW"/>
              </w:rPr>
            </w:pPr>
          </w:p>
          <w:p w14:paraId="7F86ABF1" w14:textId="77777777" w:rsidR="000C1894" w:rsidRPr="000C1894" w:rsidRDefault="000C1894" w:rsidP="000C1894">
            <w:pPr>
              <w:rPr>
                <w:rFonts w:ascii="Times New Roman" w:hAnsi="Times New Roman" w:cs="Times New Roman"/>
                <w:sz w:val="24"/>
                <w:szCs w:val="24"/>
                <w:lang w:eastAsia="zh-TW"/>
              </w:rPr>
            </w:pPr>
          </w:p>
          <w:p w14:paraId="6997FADB" w14:textId="77777777" w:rsidR="000C1894" w:rsidRPr="000C1894" w:rsidRDefault="000C1894" w:rsidP="000C1894">
            <w:pPr>
              <w:rPr>
                <w:rFonts w:ascii="Times New Roman" w:hAnsi="Times New Roman" w:cs="Times New Roman"/>
                <w:sz w:val="24"/>
                <w:szCs w:val="24"/>
                <w:lang w:eastAsia="zh-TW"/>
              </w:rPr>
            </w:pPr>
          </w:p>
          <w:p w14:paraId="6810D4A6" w14:textId="77777777" w:rsidR="000C1894" w:rsidRDefault="000C1894" w:rsidP="000C1894">
            <w:pPr>
              <w:rPr>
                <w:rFonts w:ascii="Times New Roman" w:hAnsi="Times New Roman" w:cs="Times New Roman"/>
                <w:sz w:val="24"/>
                <w:szCs w:val="24"/>
                <w:lang w:eastAsia="zh-TW"/>
              </w:rPr>
            </w:pPr>
          </w:p>
          <w:p w14:paraId="64366866" w14:textId="14351662" w:rsidR="000C1894" w:rsidRDefault="000C1894" w:rsidP="000C1894">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2</w:t>
            </w:r>
          </w:p>
          <w:p w14:paraId="34DF0630" w14:textId="68BAE029" w:rsidR="000C1894" w:rsidRPr="000C1894" w:rsidRDefault="000C1894" w:rsidP="000C1894">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0891A9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31B285B" w14:textId="77777777" w:rsidR="00DB698B" w:rsidRPr="00DB698B" w:rsidRDefault="00DB698B" w:rsidP="00DB698B">
            <w:pPr>
              <w:rPr>
                <w:rFonts w:ascii="Times New Roman" w:hAnsi="Times New Roman" w:cs="Times New Roman"/>
                <w:sz w:val="24"/>
                <w:szCs w:val="24"/>
                <w:lang w:eastAsia="zh-TW"/>
              </w:rPr>
            </w:pPr>
          </w:p>
          <w:p w14:paraId="31F4D813" w14:textId="77777777" w:rsidR="00DB698B" w:rsidRDefault="00DB698B" w:rsidP="00DB698B">
            <w:pPr>
              <w:rPr>
                <w:sz w:val="22"/>
                <w:szCs w:val="22"/>
                <w:lang w:eastAsia="zh-TW"/>
              </w:rPr>
            </w:pPr>
          </w:p>
          <w:p w14:paraId="65EAF021" w14:textId="1FD8A9C1" w:rsidR="00DB698B" w:rsidRDefault="00DB698B" w:rsidP="00DB698B">
            <w:pPr>
              <w:rPr>
                <w:sz w:val="22"/>
                <w:szCs w:val="22"/>
                <w:lang w:eastAsia="zh-TW"/>
              </w:rPr>
            </w:pPr>
            <w:r>
              <w:rPr>
                <w:sz w:val="22"/>
                <w:szCs w:val="22"/>
                <w:lang w:eastAsia="zh-TW"/>
              </w:rPr>
              <w:t xml:space="preserve">  </w:t>
            </w:r>
          </w:p>
          <w:p w14:paraId="47C73E64" w14:textId="77777777" w:rsidR="00DB698B" w:rsidRDefault="00DB698B" w:rsidP="00DB698B">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5</w:t>
            </w:r>
          </w:p>
          <w:p w14:paraId="4AA2C0E2" w14:textId="77777777" w:rsidR="000C1894" w:rsidRPr="000C1894" w:rsidRDefault="000C1894" w:rsidP="000C1894">
            <w:pPr>
              <w:rPr>
                <w:rFonts w:ascii="Times New Roman" w:hAnsi="Times New Roman" w:cs="Times New Roman"/>
                <w:sz w:val="24"/>
                <w:szCs w:val="24"/>
                <w:lang w:eastAsia="zh-TW"/>
              </w:rPr>
            </w:pPr>
          </w:p>
          <w:p w14:paraId="698C04DD" w14:textId="77777777" w:rsidR="000C1894" w:rsidRPr="000C1894" w:rsidRDefault="000C1894" w:rsidP="000C1894">
            <w:pPr>
              <w:rPr>
                <w:rFonts w:ascii="Times New Roman" w:hAnsi="Times New Roman" w:cs="Times New Roman"/>
                <w:sz w:val="24"/>
                <w:szCs w:val="24"/>
                <w:lang w:eastAsia="zh-TW"/>
              </w:rPr>
            </w:pPr>
          </w:p>
          <w:p w14:paraId="0824518B" w14:textId="77777777" w:rsidR="000C1894" w:rsidRPr="000C1894" w:rsidRDefault="000C1894" w:rsidP="000C1894">
            <w:pPr>
              <w:rPr>
                <w:rFonts w:ascii="Times New Roman" w:hAnsi="Times New Roman" w:cs="Times New Roman"/>
                <w:sz w:val="24"/>
                <w:szCs w:val="24"/>
                <w:lang w:eastAsia="zh-TW"/>
              </w:rPr>
            </w:pPr>
          </w:p>
          <w:p w14:paraId="111A2465" w14:textId="77777777" w:rsidR="000C1894" w:rsidRPr="000C1894" w:rsidRDefault="000C1894" w:rsidP="000C1894">
            <w:pPr>
              <w:rPr>
                <w:rFonts w:ascii="Times New Roman" w:hAnsi="Times New Roman" w:cs="Times New Roman"/>
                <w:sz w:val="24"/>
                <w:szCs w:val="24"/>
                <w:lang w:eastAsia="zh-TW"/>
              </w:rPr>
            </w:pPr>
          </w:p>
          <w:p w14:paraId="2CC63D04" w14:textId="77777777" w:rsidR="000C1894" w:rsidRPr="000C1894" w:rsidRDefault="000C1894" w:rsidP="000C1894">
            <w:pPr>
              <w:rPr>
                <w:rFonts w:ascii="Times New Roman" w:hAnsi="Times New Roman" w:cs="Times New Roman"/>
                <w:sz w:val="24"/>
                <w:szCs w:val="24"/>
                <w:lang w:eastAsia="zh-TW"/>
              </w:rPr>
            </w:pPr>
          </w:p>
          <w:p w14:paraId="7462736A" w14:textId="77777777" w:rsidR="000C1894" w:rsidRPr="000C1894" w:rsidRDefault="000C1894" w:rsidP="000C1894">
            <w:pPr>
              <w:rPr>
                <w:rFonts w:ascii="Times New Roman" w:hAnsi="Times New Roman" w:cs="Times New Roman"/>
                <w:sz w:val="24"/>
                <w:szCs w:val="24"/>
                <w:lang w:eastAsia="zh-TW"/>
              </w:rPr>
            </w:pPr>
          </w:p>
          <w:p w14:paraId="1A010CE7" w14:textId="77777777" w:rsidR="000C1894" w:rsidRPr="000C1894" w:rsidRDefault="000C1894" w:rsidP="000C1894">
            <w:pPr>
              <w:rPr>
                <w:rFonts w:ascii="Times New Roman" w:hAnsi="Times New Roman" w:cs="Times New Roman"/>
                <w:sz w:val="24"/>
                <w:szCs w:val="24"/>
                <w:lang w:eastAsia="zh-TW"/>
              </w:rPr>
            </w:pPr>
          </w:p>
          <w:p w14:paraId="28D52CC6" w14:textId="77777777" w:rsidR="000C1894" w:rsidRPr="000C1894" w:rsidRDefault="000C1894" w:rsidP="000C1894">
            <w:pPr>
              <w:rPr>
                <w:rFonts w:ascii="Times New Roman" w:hAnsi="Times New Roman" w:cs="Times New Roman"/>
                <w:sz w:val="24"/>
                <w:szCs w:val="24"/>
                <w:lang w:eastAsia="zh-TW"/>
              </w:rPr>
            </w:pPr>
          </w:p>
          <w:p w14:paraId="0DBD79AC" w14:textId="77777777" w:rsidR="000C1894" w:rsidRPr="000C1894" w:rsidRDefault="000C1894" w:rsidP="000C1894">
            <w:pPr>
              <w:rPr>
                <w:rFonts w:ascii="Times New Roman" w:hAnsi="Times New Roman" w:cs="Times New Roman"/>
                <w:sz w:val="24"/>
                <w:szCs w:val="24"/>
                <w:lang w:eastAsia="zh-TW"/>
              </w:rPr>
            </w:pPr>
          </w:p>
          <w:p w14:paraId="241A83EF" w14:textId="77777777" w:rsidR="000C1894" w:rsidRPr="000C1894" w:rsidRDefault="000C1894" w:rsidP="000C1894">
            <w:pPr>
              <w:rPr>
                <w:rFonts w:ascii="Times New Roman" w:hAnsi="Times New Roman" w:cs="Times New Roman"/>
                <w:sz w:val="24"/>
                <w:szCs w:val="24"/>
                <w:lang w:eastAsia="zh-TW"/>
              </w:rPr>
            </w:pPr>
          </w:p>
          <w:p w14:paraId="5AA6CA50" w14:textId="77777777" w:rsidR="000C1894" w:rsidRPr="000C1894" w:rsidRDefault="000C1894" w:rsidP="000C1894">
            <w:pPr>
              <w:rPr>
                <w:rFonts w:ascii="Times New Roman" w:hAnsi="Times New Roman" w:cs="Times New Roman"/>
                <w:sz w:val="24"/>
                <w:szCs w:val="24"/>
                <w:lang w:eastAsia="zh-TW"/>
              </w:rPr>
            </w:pPr>
          </w:p>
          <w:p w14:paraId="29D33ECC" w14:textId="77777777" w:rsidR="000C1894" w:rsidRPr="000C1894" w:rsidRDefault="000C1894" w:rsidP="000C1894">
            <w:pPr>
              <w:rPr>
                <w:rFonts w:ascii="Times New Roman" w:hAnsi="Times New Roman" w:cs="Times New Roman"/>
                <w:sz w:val="24"/>
                <w:szCs w:val="24"/>
                <w:lang w:eastAsia="zh-TW"/>
              </w:rPr>
            </w:pPr>
          </w:p>
          <w:p w14:paraId="77A91DE6" w14:textId="77777777" w:rsidR="000C1894" w:rsidRDefault="000C1894" w:rsidP="000C1894">
            <w:pPr>
              <w:rPr>
                <w:rFonts w:ascii="Times New Roman" w:hAnsi="Times New Roman" w:cs="Times New Roman"/>
                <w:sz w:val="24"/>
                <w:szCs w:val="24"/>
                <w:lang w:eastAsia="zh-TW"/>
              </w:rPr>
            </w:pPr>
          </w:p>
          <w:p w14:paraId="74C20C92" w14:textId="77777777" w:rsidR="000C1894" w:rsidRPr="000C1894" w:rsidRDefault="000C1894" w:rsidP="000C1894">
            <w:pPr>
              <w:rPr>
                <w:rFonts w:ascii="Times New Roman" w:hAnsi="Times New Roman" w:cs="Times New Roman"/>
                <w:sz w:val="24"/>
                <w:szCs w:val="24"/>
                <w:lang w:eastAsia="zh-TW"/>
              </w:rPr>
            </w:pPr>
          </w:p>
          <w:p w14:paraId="05907A2C" w14:textId="5ABC40F2" w:rsidR="000C1894" w:rsidRDefault="000C1894" w:rsidP="000C1894">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5</w:t>
            </w:r>
          </w:p>
          <w:p w14:paraId="0BCB15AA" w14:textId="5369312D" w:rsidR="000C1894" w:rsidRPr="000C1894" w:rsidRDefault="000C1894" w:rsidP="000C1894">
            <w:pPr>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4972" w:type="dxa"/>
            <w:tcBorders>
              <w:top w:val="nil"/>
              <w:left w:val="nil"/>
              <w:bottom w:val="single" w:sz="6" w:space="0" w:color="auto"/>
              <w:right w:val="single" w:sz="6" w:space="0" w:color="auto"/>
            </w:tcBorders>
            <w:shd w:val="clear" w:color="auto" w:fill="auto"/>
            <w:hideMark/>
          </w:tcPr>
          <w:p w14:paraId="7049C57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5A65D83" w14:textId="77777777" w:rsidR="00B544F9" w:rsidRDefault="00B544F9" w:rsidP="00B544F9">
            <w:pPr>
              <w:rPr>
                <w:sz w:val="22"/>
                <w:szCs w:val="22"/>
                <w:lang w:eastAsia="zh-TW"/>
              </w:rPr>
            </w:pPr>
          </w:p>
          <w:p w14:paraId="0E4E973C" w14:textId="77777777" w:rsidR="00196376" w:rsidRDefault="00196376" w:rsidP="00B544F9">
            <w:pPr>
              <w:rPr>
                <w:sz w:val="22"/>
                <w:szCs w:val="22"/>
                <w:lang w:eastAsia="zh-TW"/>
              </w:rPr>
            </w:pPr>
          </w:p>
          <w:p w14:paraId="14EF8549" w14:textId="77777777" w:rsidR="00196376" w:rsidRDefault="00196376" w:rsidP="00B544F9">
            <w:pPr>
              <w:rPr>
                <w:sz w:val="22"/>
                <w:szCs w:val="22"/>
                <w:lang w:eastAsia="zh-TW"/>
              </w:rPr>
            </w:pPr>
          </w:p>
          <w:p w14:paraId="465969D0" w14:textId="13AAD04D" w:rsidR="00B544F9" w:rsidRPr="00196376" w:rsidRDefault="00B544F9" w:rsidP="00B544F9">
            <w:pPr>
              <w:rPr>
                <w:sz w:val="22"/>
                <w:szCs w:val="22"/>
                <w:lang w:eastAsia="zh-TW"/>
              </w:rPr>
            </w:pPr>
            <w:r w:rsidRPr="00196376">
              <w:rPr>
                <w:sz w:val="22"/>
                <w:szCs w:val="22"/>
                <w:lang w:eastAsia="zh-TW"/>
              </w:rPr>
              <w:t>I have attended the hub on an attachment, but I feel I need longer to have an understanding on building files.</w:t>
            </w:r>
            <w:r w:rsidR="00196376" w:rsidRPr="00196376">
              <w:rPr>
                <w:sz w:val="22"/>
                <w:szCs w:val="22"/>
                <w:lang w:eastAsia="zh-TW"/>
              </w:rPr>
              <w:t xml:space="preserve"> Files are very difficult and can be more so due to being a response officer we do not do them all the time.  Having a better understanding on what is needed and not needed in a file will help my overall performance.</w:t>
            </w:r>
          </w:p>
          <w:p w14:paraId="407235DB" w14:textId="6F3D2ED2" w:rsidR="00DB698B" w:rsidRDefault="00DB698B" w:rsidP="00DB698B">
            <w:pPr>
              <w:rPr>
                <w:sz w:val="22"/>
                <w:szCs w:val="22"/>
                <w:lang w:eastAsia="zh-TW"/>
              </w:rPr>
            </w:pPr>
          </w:p>
          <w:p w14:paraId="39E45F94" w14:textId="4BA24314" w:rsidR="00DB698B" w:rsidRDefault="00DB698B" w:rsidP="00DB698B">
            <w:pPr>
              <w:rPr>
                <w:sz w:val="22"/>
                <w:szCs w:val="22"/>
                <w:lang w:eastAsia="zh-TW"/>
              </w:rPr>
            </w:pPr>
            <w:r>
              <w:rPr>
                <w:sz w:val="22"/>
                <w:szCs w:val="22"/>
                <w:lang w:eastAsia="zh-TW"/>
              </w:rPr>
              <w:t xml:space="preserve"> </w:t>
            </w:r>
          </w:p>
          <w:p w14:paraId="2B06E4C5" w14:textId="0E9E0E57" w:rsidR="00DB698B" w:rsidRPr="00196376" w:rsidRDefault="008A24D9" w:rsidP="00DB698B">
            <w:pPr>
              <w:rPr>
                <w:sz w:val="18"/>
                <w:szCs w:val="18"/>
                <w:lang w:eastAsia="zh-TW"/>
              </w:rPr>
            </w:pPr>
            <w:r w:rsidRPr="00196376">
              <w:rPr>
                <w:sz w:val="22"/>
                <w:szCs w:val="22"/>
                <w:lang w:eastAsia="zh-TW"/>
              </w:rPr>
              <w:t xml:space="preserve">Have better knowledge on golden hour </w:t>
            </w:r>
            <w:r w:rsidR="00A40A5A" w:rsidRPr="00196376">
              <w:rPr>
                <w:sz w:val="22"/>
                <w:szCs w:val="22"/>
                <w:lang w:eastAsia="zh-TW"/>
              </w:rPr>
              <w:t>principles</w:t>
            </w:r>
            <w:r w:rsidR="002200F2" w:rsidRPr="00196376">
              <w:rPr>
                <w:sz w:val="22"/>
                <w:szCs w:val="22"/>
                <w:lang w:eastAsia="zh-TW"/>
              </w:rPr>
              <w:t xml:space="preserve"> and initial attendance at crime scene. To go on an attachment with CID</w:t>
            </w:r>
            <w:r w:rsidR="00196376">
              <w:rPr>
                <w:sz w:val="22"/>
                <w:szCs w:val="22"/>
                <w:lang w:eastAsia="zh-TW"/>
              </w:rPr>
              <w:t xml:space="preserve"> will help and increase my overall knowledge and understanding.</w:t>
            </w:r>
          </w:p>
          <w:p w14:paraId="3BBA2C96" w14:textId="77777777" w:rsidR="00DB698B" w:rsidRDefault="00DB698B" w:rsidP="00DB698B">
            <w:pPr>
              <w:rPr>
                <w:sz w:val="22"/>
                <w:szCs w:val="22"/>
                <w:lang w:eastAsia="zh-TW"/>
              </w:rPr>
            </w:pPr>
          </w:p>
          <w:p w14:paraId="41D8CA34" w14:textId="77777777" w:rsidR="00DB698B" w:rsidRDefault="00DB698B" w:rsidP="00DB698B">
            <w:pPr>
              <w:rPr>
                <w:rFonts w:ascii="Times New Roman" w:hAnsi="Times New Roman" w:cs="Times New Roman"/>
                <w:sz w:val="24"/>
                <w:szCs w:val="24"/>
                <w:lang w:eastAsia="zh-TW"/>
              </w:rPr>
            </w:pPr>
          </w:p>
          <w:p w14:paraId="79C62C2E" w14:textId="77777777" w:rsidR="000C1894" w:rsidRPr="000C1894" w:rsidRDefault="000C1894" w:rsidP="000C1894">
            <w:pPr>
              <w:rPr>
                <w:rFonts w:ascii="Times New Roman" w:hAnsi="Times New Roman" w:cs="Times New Roman"/>
                <w:sz w:val="24"/>
                <w:szCs w:val="24"/>
                <w:lang w:eastAsia="zh-TW"/>
              </w:rPr>
            </w:pPr>
          </w:p>
          <w:p w14:paraId="24F73B84" w14:textId="77777777" w:rsidR="000C1894" w:rsidRPr="000C1894" w:rsidRDefault="000C1894" w:rsidP="000C1894">
            <w:pPr>
              <w:rPr>
                <w:rFonts w:ascii="Times New Roman" w:hAnsi="Times New Roman" w:cs="Times New Roman"/>
                <w:sz w:val="24"/>
                <w:szCs w:val="24"/>
                <w:lang w:eastAsia="zh-TW"/>
              </w:rPr>
            </w:pPr>
          </w:p>
          <w:p w14:paraId="5ABB656A" w14:textId="77777777" w:rsidR="000C1894" w:rsidRPr="000C1894" w:rsidRDefault="000C1894" w:rsidP="000C1894">
            <w:pPr>
              <w:rPr>
                <w:rFonts w:ascii="Times New Roman" w:hAnsi="Times New Roman" w:cs="Times New Roman"/>
                <w:sz w:val="24"/>
                <w:szCs w:val="24"/>
                <w:lang w:eastAsia="zh-TW"/>
              </w:rPr>
            </w:pPr>
          </w:p>
          <w:p w14:paraId="2D087FC5" w14:textId="77777777" w:rsidR="000C1894" w:rsidRPr="000C1894" w:rsidRDefault="000C1894" w:rsidP="000C1894">
            <w:pPr>
              <w:rPr>
                <w:rFonts w:ascii="Times New Roman" w:hAnsi="Times New Roman" w:cs="Times New Roman"/>
                <w:sz w:val="24"/>
                <w:szCs w:val="24"/>
                <w:lang w:eastAsia="zh-TW"/>
              </w:rPr>
            </w:pPr>
          </w:p>
          <w:p w14:paraId="227A6A74" w14:textId="77777777" w:rsidR="000C1894" w:rsidRPr="000C1894" w:rsidRDefault="000C1894" w:rsidP="000C1894">
            <w:pPr>
              <w:rPr>
                <w:rFonts w:ascii="Times New Roman" w:hAnsi="Times New Roman" w:cs="Times New Roman"/>
                <w:sz w:val="24"/>
                <w:szCs w:val="24"/>
                <w:lang w:eastAsia="zh-TW"/>
              </w:rPr>
            </w:pPr>
          </w:p>
          <w:p w14:paraId="74CBB75A" w14:textId="3DFD1CAA" w:rsidR="000C1894" w:rsidRDefault="000C1894" w:rsidP="000C1894">
            <w:pPr>
              <w:rPr>
                <w:sz w:val="22"/>
                <w:szCs w:val="22"/>
                <w:lang w:eastAsia="zh-TW"/>
              </w:rPr>
            </w:pPr>
            <w:r>
              <w:rPr>
                <w:rFonts w:ascii="Times New Roman" w:hAnsi="Times New Roman" w:cs="Times New Roman"/>
                <w:sz w:val="24"/>
                <w:szCs w:val="24"/>
                <w:lang w:eastAsia="zh-TW"/>
              </w:rPr>
              <w:t xml:space="preserve"> </w:t>
            </w:r>
            <w:r w:rsidRPr="000C1894">
              <w:rPr>
                <w:sz w:val="22"/>
                <w:szCs w:val="22"/>
                <w:lang w:eastAsia="zh-TW"/>
              </w:rPr>
              <w:t>Speak with response sergeants and custody sergeants to have a better understanding on how the process works, when to bail and to know the differences in bail</w:t>
            </w:r>
            <w:r w:rsidR="001626D6">
              <w:rPr>
                <w:sz w:val="22"/>
                <w:szCs w:val="22"/>
                <w:lang w:eastAsia="zh-TW"/>
              </w:rPr>
              <w:t xml:space="preserve">/ conditional bail. How we can bail without </w:t>
            </w:r>
            <w:r w:rsidR="00196376">
              <w:rPr>
                <w:sz w:val="22"/>
                <w:szCs w:val="22"/>
                <w:lang w:eastAsia="zh-TW"/>
              </w:rPr>
              <w:t>conditions or even release under investigation</w:t>
            </w:r>
            <w:r w:rsidR="001626D6">
              <w:rPr>
                <w:sz w:val="22"/>
                <w:szCs w:val="22"/>
                <w:lang w:eastAsia="zh-TW"/>
              </w:rPr>
              <w:t>.</w:t>
            </w:r>
          </w:p>
          <w:p w14:paraId="1BE6695A" w14:textId="77777777" w:rsidR="001626D6" w:rsidRDefault="001626D6" w:rsidP="000C1894">
            <w:pPr>
              <w:rPr>
                <w:sz w:val="22"/>
                <w:szCs w:val="22"/>
                <w:lang w:eastAsia="zh-TW"/>
              </w:rPr>
            </w:pPr>
          </w:p>
          <w:p w14:paraId="357CB89C" w14:textId="77777777" w:rsidR="001626D6" w:rsidRPr="000C1894" w:rsidRDefault="001626D6" w:rsidP="000C1894">
            <w:pPr>
              <w:rPr>
                <w:sz w:val="22"/>
                <w:szCs w:val="22"/>
                <w:lang w:eastAsia="zh-TW"/>
              </w:rPr>
            </w:pPr>
          </w:p>
          <w:p w14:paraId="03BA3619" w14:textId="77777777" w:rsidR="000C1894" w:rsidRDefault="000C1894" w:rsidP="000C1894">
            <w:pPr>
              <w:rPr>
                <w:rFonts w:ascii="Times New Roman" w:hAnsi="Times New Roman" w:cs="Times New Roman"/>
                <w:sz w:val="24"/>
                <w:szCs w:val="24"/>
                <w:lang w:eastAsia="zh-TW"/>
              </w:rPr>
            </w:pPr>
          </w:p>
          <w:p w14:paraId="127EAB19" w14:textId="395FC3D5" w:rsidR="000C1894" w:rsidRDefault="000C1894" w:rsidP="000C1894">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408095F2" w14:textId="1DC143A8" w:rsidR="000C1894" w:rsidRPr="000C1894" w:rsidRDefault="000C1894" w:rsidP="000C1894">
            <w:pPr>
              <w:rPr>
                <w:sz w:val="22"/>
                <w:szCs w:val="22"/>
                <w:lang w:eastAsia="zh-TW"/>
              </w:rPr>
            </w:pPr>
            <w:proofErr w:type="spellStart"/>
            <w:r w:rsidRPr="000C1894">
              <w:rPr>
                <w:sz w:val="22"/>
                <w:szCs w:val="22"/>
                <w:lang w:eastAsia="zh-TW"/>
              </w:rPr>
              <w:t>f</w:t>
            </w:r>
            <w:proofErr w:type="spellEnd"/>
            <w:r w:rsidRPr="000C1894">
              <w:rPr>
                <w:sz w:val="22"/>
                <w:szCs w:val="22"/>
                <w:lang w:eastAsia="zh-TW"/>
              </w:rPr>
              <w:t xml:space="preserve"> you get a good arrest for a drugs case and the file stays with you a lot of work is need for the file and is one of the hardest files to do. Speak with the drugs team and the Op sceptre team to assist. It is quite often </w:t>
            </w:r>
            <w:r w:rsidR="00196376" w:rsidRPr="000C1894">
              <w:rPr>
                <w:sz w:val="22"/>
                <w:szCs w:val="22"/>
                <w:lang w:eastAsia="zh-TW"/>
              </w:rPr>
              <w:t>stopping</w:t>
            </w:r>
            <w:r w:rsidRPr="000C1894">
              <w:rPr>
                <w:sz w:val="22"/>
                <w:szCs w:val="22"/>
                <w:lang w:eastAsia="zh-TW"/>
              </w:rPr>
              <w:t xml:space="preserve"> searches are conducted and drugs are found. To be able to take on the file will also assist in looking at future roles within the police force and specialise in these departments.</w:t>
            </w:r>
          </w:p>
          <w:p w14:paraId="29A2A56B" w14:textId="6C638209" w:rsidR="000C1894" w:rsidRPr="000C1894" w:rsidRDefault="000C1894" w:rsidP="000C1894">
            <w:pPr>
              <w:rPr>
                <w:rFonts w:ascii="Times New Roman" w:hAnsi="Times New Roman" w:cs="Times New Roman"/>
                <w:sz w:val="24"/>
                <w:szCs w:val="24"/>
                <w:lang w:eastAsia="zh-TW"/>
              </w:rPr>
            </w:pPr>
          </w:p>
        </w:tc>
      </w:tr>
      <w:tr w:rsidR="00FE5420" w:rsidRPr="00FE5420" w14:paraId="27FB4397" w14:textId="77777777" w:rsidTr="0035234E">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34AB0442" w:rsidR="00FE5420" w:rsidRPr="00FE5420" w:rsidRDefault="00FE5420" w:rsidP="008A24D9">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04BBC256" w:rsidR="00FE5420" w:rsidRPr="00A40A5A" w:rsidRDefault="00A40A5A" w:rsidP="00A40A5A">
            <w:pPr>
              <w:pStyle w:val="ListParagraph"/>
              <w:numPr>
                <w:ilvl w:val="0"/>
                <w:numId w:val="8"/>
              </w:numPr>
              <w:overflowPunct/>
              <w:autoSpaceDE/>
              <w:autoSpaceDN/>
              <w:adjustRightInd/>
              <w:rPr>
                <w:sz w:val="22"/>
                <w:szCs w:val="22"/>
                <w:lang w:eastAsia="zh-TW"/>
              </w:rPr>
            </w:pPr>
            <w:r w:rsidRPr="00A40A5A">
              <w:rPr>
                <w:sz w:val="22"/>
                <w:szCs w:val="22"/>
                <w:lang w:eastAsia="zh-TW"/>
              </w:rPr>
              <w:t>Improve interviewing skills.</w:t>
            </w:r>
          </w:p>
          <w:p w14:paraId="55629D65"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59687F0" w14:textId="77777777" w:rsidR="00A40A5A" w:rsidRDefault="00A40A5A" w:rsidP="00FE5420">
            <w:pPr>
              <w:overflowPunct/>
              <w:autoSpaceDE/>
              <w:autoSpaceDN/>
              <w:adjustRightInd/>
              <w:rPr>
                <w:b/>
                <w:bCs/>
                <w:sz w:val="22"/>
                <w:szCs w:val="22"/>
                <w:lang w:eastAsia="zh-TW"/>
              </w:rPr>
            </w:pPr>
          </w:p>
          <w:p w14:paraId="704D4A8F" w14:textId="14A9E3E9" w:rsidR="00A40A5A" w:rsidRPr="00A40A5A" w:rsidRDefault="00A40A5A" w:rsidP="00A40A5A">
            <w:pPr>
              <w:pStyle w:val="ListParagraph"/>
              <w:numPr>
                <w:ilvl w:val="0"/>
                <w:numId w:val="7"/>
              </w:numPr>
              <w:overflowPunct/>
              <w:autoSpaceDE/>
              <w:autoSpaceDN/>
              <w:adjustRightInd/>
              <w:rPr>
                <w:sz w:val="22"/>
                <w:szCs w:val="22"/>
                <w:lang w:eastAsia="zh-TW"/>
              </w:rPr>
            </w:pPr>
            <w:r w:rsidRPr="00A40A5A">
              <w:rPr>
                <w:sz w:val="22"/>
                <w:szCs w:val="22"/>
                <w:lang w:eastAsia="zh-TW"/>
              </w:rPr>
              <w:t>Charter</w:t>
            </w:r>
            <w:r>
              <w:rPr>
                <w:sz w:val="22"/>
                <w:szCs w:val="22"/>
                <w:lang w:eastAsia="zh-TW"/>
              </w:rPr>
              <w:t xml:space="preserve"> for mobile phone</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F3E814C"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6537616" w14:textId="77777777" w:rsidR="0035234E" w:rsidRDefault="0035234E" w:rsidP="00FE5420">
            <w:pPr>
              <w:overflowPunct/>
              <w:autoSpaceDE/>
              <w:autoSpaceDN/>
              <w:adjustRightInd/>
              <w:rPr>
                <w:b/>
                <w:bCs/>
                <w:sz w:val="22"/>
                <w:szCs w:val="22"/>
                <w:lang w:eastAsia="zh-TW"/>
              </w:rPr>
            </w:pPr>
          </w:p>
          <w:p w14:paraId="6E34C45C" w14:textId="77777777" w:rsidR="0035234E" w:rsidRDefault="0035234E" w:rsidP="00FE5420">
            <w:pPr>
              <w:overflowPunct/>
              <w:autoSpaceDE/>
              <w:autoSpaceDN/>
              <w:adjustRightInd/>
              <w:rPr>
                <w:b/>
                <w:bCs/>
                <w:sz w:val="22"/>
                <w:szCs w:val="22"/>
                <w:lang w:eastAsia="zh-TW"/>
              </w:rPr>
            </w:pPr>
          </w:p>
          <w:p w14:paraId="241A28D8" w14:textId="77777777" w:rsidR="0035234E" w:rsidRDefault="0035234E" w:rsidP="00FE5420">
            <w:pPr>
              <w:overflowPunct/>
              <w:autoSpaceDE/>
              <w:autoSpaceDN/>
              <w:adjustRightInd/>
              <w:rPr>
                <w:b/>
                <w:bCs/>
                <w:sz w:val="22"/>
                <w:szCs w:val="22"/>
                <w:lang w:eastAsia="zh-TW"/>
              </w:rPr>
            </w:pPr>
          </w:p>
          <w:p w14:paraId="0D984824" w14:textId="0A09EB35" w:rsidR="0035234E" w:rsidRPr="002200F2" w:rsidRDefault="0035234E" w:rsidP="0035234E">
            <w:pPr>
              <w:pStyle w:val="ListParagraph"/>
              <w:numPr>
                <w:ilvl w:val="0"/>
                <w:numId w:val="7"/>
              </w:numPr>
              <w:overflowPunct/>
              <w:autoSpaceDE/>
              <w:autoSpaceDN/>
              <w:adjustRightInd/>
              <w:rPr>
                <w:sz w:val="22"/>
                <w:szCs w:val="22"/>
                <w:lang w:eastAsia="zh-TW"/>
              </w:rPr>
            </w:pPr>
            <w:r w:rsidRPr="002200F2">
              <w:rPr>
                <w:sz w:val="22"/>
                <w:szCs w:val="22"/>
                <w:lang w:eastAsia="zh-TW"/>
              </w:rPr>
              <w:t xml:space="preserve">Taser </w:t>
            </w:r>
            <w:r w:rsidR="002200F2" w:rsidRPr="002200F2">
              <w:rPr>
                <w:sz w:val="22"/>
                <w:szCs w:val="22"/>
                <w:lang w:eastAsia="zh-TW"/>
              </w:rPr>
              <w:t>trained.</w:t>
            </w:r>
          </w:p>
          <w:p w14:paraId="14BB1F6C" w14:textId="77777777" w:rsidR="0035234E" w:rsidRDefault="0035234E" w:rsidP="0035234E">
            <w:pPr>
              <w:overflowPunct/>
              <w:autoSpaceDE/>
              <w:autoSpaceDN/>
              <w:adjustRightInd/>
              <w:rPr>
                <w:b/>
                <w:bCs/>
                <w:sz w:val="22"/>
                <w:szCs w:val="22"/>
                <w:lang w:eastAsia="zh-TW"/>
              </w:rPr>
            </w:pPr>
          </w:p>
          <w:p w14:paraId="26924590" w14:textId="77777777" w:rsidR="0035234E" w:rsidRDefault="0035234E" w:rsidP="0035234E">
            <w:pPr>
              <w:pStyle w:val="ListParagraph"/>
              <w:overflowPunct/>
              <w:autoSpaceDE/>
              <w:autoSpaceDN/>
              <w:adjustRightInd/>
              <w:ind w:left="420"/>
              <w:rPr>
                <w:b/>
                <w:bCs/>
                <w:sz w:val="22"/>
                <w:szCs w:val="22"/>
                <w:lang w:eastAsia="zh-TW"/>
              </w:rPr>
            </w:pPr>
          </w:p>
          <w:p w14:paraId="5310D415" w14:textId="77777777" w:rsidR="0035234E" w:rsidRDefault="0035234E" w:rsidP="0035234E">
            <w:pPr>
              <w:pStyle w:val="ListParagraph"/>
              <w:overflowPunct/>
              <w:autoSpaceDE/>
              <w:autoSpaceDN/>
              <w:adjustRightInd/>
              <w:ind w:left="420"/>
              <w:rPr>
                <w:b/>
                <w:bCs/>
                <w:sz w:val="22"/>
                <w:szCs w:val="22"/>
                <w:lang w:eastAsia="zh-TW"/>
              </w:rPr>
            </w:pPr>
          </w:p>
          <w:p w14:paraId="2088A402" w14:textId="77777777" w:rsidR="0035234E" w:rsidRDefault="0035234E" w:rsidP="0035234E">
            <w:pPr>
              <w:pStyle w:val="ListParagraph"/>
              <w:overflowPunct/>
              <w:autoSpaceDE/>
              <w:autoSpaceDN/>
              <w:adjustRightInd/>
              <w:ind w:left="420"/>
              <w:rPr>
                <w:b/>
                <w:bCs/>
                <w:sz w:val="22"/>
                <w:szCs w:val="22"/>
                <w:lang w:eastAsia="zh-TW"/>
              </w:rPr>
            </w:pPr>
          </w:p>
          <w:p w14:paraId="6D70D469" w14:textId="7AB31A67" w:rsidR="0035234E" w:rsidRPr="002200F2" w:rsidRDefault="0035234E" w:rsidP="0035234E">
            <w:pPr>
              <w:pStyle w:val="ListParagraph"/>
              <w:numPr>
                <w:ilvl w:val="0"/>
                <w:numId w:val="7"/>
              </w:numPr>
              <w:overflowPunct/>
              <w:autoSpaceDE/>
              <w:autoSpaceDN/>
              <w:adjustRightInd/>
              <w:rPr>
                <w:sz w:val="22"/>
                <w:szCs w:val="22"/>
                <w:lang w:eastAsia="zh-TW"/>
              </w:rPr>
            </w:pPr>
            <w:r w:rsidRPr="002200F2">
              <w:rPr>
                <w:sz w:val="22"/>
                <w:szCs w:val="22"/>
                <w:lang w:eastAsia="zh-TW"/>
              </w:rPr>
              <w:t>MOE – method of entry</w:t>
            </w:r>
          </w:p>
          <w:p w14:paraId="73AF65BA" w14:textId="77777777" w:rsidR="0035234E" w:rsidRDefault="0035234E" w:rsidP="00FE5420">
            <w:pPr>
              <w:overflowPunct/>
              <w:autoSpaceDE/>
              <w:autoSpaceDN/>
              <w:adjustRightInd/>
              <w:rPr>
                <w:b/>
                <w:bCs/>
                <w:sz w:val="22"/>
                <w:szCs w:val="22"/>
                <w:lang w:eastAsia="zh-TW"/>
              </w:rPr>
            </w:pPr>
          </w:p>
          <w:p w14:paraId="360EBCFE" w14:textId="77777777" w:rsidR="0035234E" w:rsidRDefault="0035234E" w:rsidP="00FE5420">
            <w:pPr>
              <w:overflowPunct/>
              <w:autoSpaceDE/>
              <w:autoSpaceDN/>
              <w:adjustRightInd/>
              <w:rPr>
                <w:b/>
                <w:bCs/>
                <w:sz w:val="22"/>
                <w:szCs w:val="22"/>
                <w:lang w:eastAsia="zh-TW"/>
              </w:rPr>
            </w:pPr>
          </w:p>
          <w:p w14:paraId="20597757" w14:textId="77777777" w:rsidR="0035234E" w:rsidRDefault="0035234E" w:rsidP="00FE5420">
            <w:pPr>
              <w:overflowPunct/>
              <w:autoSpaceDE/>
              <w:autoSpaceDN/>
              <w:adjustRightInd/>
              <w:rPr>
                <w:b/>
                <w:bCs/>
                <w:sz w:val="22"/>
                <w:szCs w:val="22"/>
                <w:lang w:eastAsia="zh-TW"/>
              </w:rPr>
            </w:pPr>
          </w:p>
          <w:p w14:paraId="04C72A51" w14:textId="77777777" w:rsidR="0035234E" w:rsidRDefault="0035234E" w:rsidP="00FE5420">
            <w:pPr>
              <w:overflowPunct/>
              <w:autoSpaceDE/>
              <w:autoSpaceDN/>
              <w:adjustRightInd/>
              <w:rPr>
                <w:b/>
                <w:bCs/>
                <w:sz w:val="22"/>
                <w:szCs w:val="22"/>
                <w:lang w:eastAsia="zh-TW"/>
              </w:rPr>
            </w:pPr>
          </w:p>
          <w:p w14:paraId="44E21600" w14:textId="77777777" w:rsidR="0035234E" w:rsidRDefault="0035234E" w:rsidP="00FE5420">
            <w:pPr>
              <w:overflowPunct/>
              <w:autoSpaceDE/>
              <w:autoSpaceDN/>
              <w:adjustRightInd/>
              <w:rPr>
                <w:b/>
                <w:bCs/>
                <w:sz w:val="22"/>
                <w:szCs w:val="22"/>
                <w:lang w:eastAsia="zh-TW"/>
              </w:rPr>
            </w:pPr>
          </w:p>
          <w:p w14:paraId="0D3D1A88" w14:textId="67AF2317" w:rsidR="0035234E" w:rsidRPr="00FE5420" w:rsidRDefault="0035234E" w:rsidP="00FE5420">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9761AF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3F5A381" w14:textId="77777777" w:rsidR="00A40A5A" w:rsidRPr="00A40A5A" w:rsidRDefault="00A40A5A" w:rsidP="00A40A5A">
            <w:pPr>
              <w:rPr>
                <w:rFonts w:ascii="Times New Roman" w:hAnsi="Times New Roman" w:cs="Times New Roman"/>
                <w:sz w:val="24"/>
                <w:szCs w:val="24"/>
                <w:lang w:eastAsia="zh-TW"/>
              </w:rPr>
            </w:pPr>
          </w:p>
          <w:p w14:paraId="419AFCC9" w14:textId="77777777" w:rsidR="00A40A5A" w:rsidRPr="00A40A5A" w:rsidRDefault="00A40A5A" w:rsidP="00A40A5A">
            <w:pPr>
              <w:rPr>
                <w:rFonts w:ascii="Times New Roman" w:hAnsi="Times New Roman" w:cs="Times New Roman"/>
                <w:sz w:val="24"/>
                <w:szCs w:val="24"/>
                <w:lang w:eastAsia="zh-TW"/>
              </w:rPr>
            </w:pPr>
          </w:p>
          <w:p w14:paraId="4EC2CD2B" w14:textId="77777777" w:rsidR="00A40A5A" w:rsidRDefault="00A40A5A" w:rsidP="00A40A5A">
            <w:pPr>
              <w:rPr>
                <w:sz w:val="22"/>
                <w:szCs w:val="22"/>
                <w:lang w:eastAsia="zh-TW"/>
              </w:rPr>
            </w:pPr>
          </w:p>
          <w:p w14:paraId="6B8E5D84" w14:textId="77777777" w:rsidR="00A40A5A" w:rsidRDefault="00A40A5A" w:rsidP="00A40A5A">
            <w:pPr>
              <w:rPr>
                <w:sz w:val="22"/>
                <w:szCs w:val="22"/>
                <w:lang w:eastAsia="zh-TW"/>
              </w:rPr>
            </w:pPr>
          </w:p>
          <w:p w14:paraId="43580613" w14:textId="09D0C8C5" w:rsidR="00A40A5A" w:rsidRDefault="00A40A5A" w:rsidP="00A40A5A">
            <w:pPr>
              <w:rPr>
                <w:sz w:val="22"/>
                <w:szCs w:val="22"/>
                <w:lang w:eastAsia="zh-TW"/>
              </w:rPr>
            </w:pPr>
            <w:r>
              <w:rPr>
                <w:sz w:val="22"/>
                <w:szCs w:val="22"/>
                <w:lang w:eastAsia="zh-TW"/>
              </w:rPr>
              <w:t xml:space="preserve"> 7</w:t>
            </w:r>
          </w:p>
          <w:p w14:paraId="116FC50E" w14:textId="77777777" w:rsidR="00A40A5A" w:rsidRDefault="00A40A5A" w:rsidP="00A40A5A">
            <w:pPr>
              <w:rPr>
                <w:rFonts w:ascii="Times New Roman" w:hAnsi="Times New Roman" w:cs="Times New Roman"/>
                <w:sz w:val="24"/>
                <w:szCs w:val="24"/>
                <w:lang w:eastAsia="zh-TW"/>
              </w:rPr>
            </w:pPr>
          </w:p>
          <w:p w14:paraId="53BD9ACF" w14:textId="77777777" w:rsidR="00A40A5A" w:rsidRPr="00A40A5A" w:rsidRDefault="00A40A5A" w:rsidP="00A40A5A">
            <w:pPr>
              <w:rPr>
                <w:rFonts w:ascii="Times New Roman" w:hAnsi="Times New Roman" w:cs="Times New Roman"/>
                <w:sz w:val="24"/>
                <w:szCs w:val="24"/>
                <w:lang w:eastAsia="zh-TW"/>
              </w:rPr>
            </w:pPr>
          </w:p>
          <w:p w14:paraId="1EFB6F0C" w14:textId="77777777" w:rsidR="00A40A5A" w:rsidRPr="00A40A5A" w:rsidRDefault="00A40A5A" w:rsidP="00A40A5A">
            <w:pPr>
              <w:rPr>
                <w:rFonts w:ascii="Times New Roman" w:hAnsi="Times New Roman" w:cs="Times New Roman"/>
                <w:sz w:val="24"/>
                <w:szCs w:val="24"/>
                <w:lang w:eastAsia="zh-TW"/>
              </w:rPr>
            </w:pPr>
          </w:p>
          <w:p w14:paraId="5D7418B8" w14:textId="77777777" w:rsidR="00A40A5A" w:rsidRDefault="00A40A5A" w:rsidP="00A40A5A">
            <w:pPr>
              <w:rPr>
                <w:rFonts w:ascii="Times New Roman" w:hAnsi="Times New Roman" w:cs="Times New Roman"/>
                <w:sz w:val="24"/>
                <w:szCs w:val="24"/>
                <w:lang w:eastAsia="zh-TW"/>
              </w:rPr>
            </w:pPr>
          </w:p>
          <w:p w14:paraId="7B57AA38" w14:textId="192577CE" w:rsidR="00A40A5A" w:rsidRDefault="00A40A5A" w:rsidP="00A40A5A">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7 </w:t>
            </w:r>
          </w:p>
          <w:p w14:paraId="372B0910" w14:textId="77777777" w:rsidR="00A40A5A" w:rsidRDefault="00A40A5A" w:rsidP="00A40A5A">
            <w:pPr>
              <w:rPr>
                <w:rFonts w:ascii="Times New Roman" w:hAnsi="Times New Roman" w:cs="Times New Roman"/>
                <w:sz w:val="24"/>
                <w:szCs w:val="24"/>
                <w:lang w:eastAsia="zh-TW"/>
              </w:rPr>
            </w:pPr>
          </w:p>
          <w:p w14:paraId="016D215A" w14:textId="77777777" w:rsidR="000D5780" w:rsidRPr="000D5780" w:rsidRDefault="000D5780" w:rsidP="000D5780">
            <w:pPr>
              <w:rPr>
                <w:rFonts w:ascii="Times New Roman" w:hAnsi="Times New Roman" w:cs="Times New Roman"/>
                <w:sz w:val="24"/>
                <w:szCs w:val="24"/>
                <w:lang w:eastAsia="zh-TW"/>
              </w:rPr>
            </w:pPr>
          </w:p>
          <w:p w14:paraId="24F0EC1A" w14:textId="77777777" w:rsidR="000D5780" w:rsidRPr="000D5780" w:rsidRDefault="000D5780" w:rsidP="000D5780">
            <w:pPr>
              <w:rPr>
                <w:rFonts w:ascii="Times New Roman" w:hAnsi="Times New Roman" w:cs="Times New Roman"/>
                <w:sz w:val="24"/>
                <w:szCs w:val="24"/>
                <w:lang w:eastAsia="zh-TW"/>
              </w:rPr>
            </w:pPr>
          </w:p>
          <w:p w14:paraId="5AEA6ADF" w14:textId="77777777" w:rsidR="000D5780" w:rsidRPr="000D5780" w:rsidRDefault="000D5780" w:rsidP="000D5780">
            <w:pPr>
              <w:rPr>
                <w:rFonts w:ascii="Times New Roman" w:hAnsi="Times New Roman" w:cs="Times New Roman"/>
                <w:sz w:val="24"/>
                <w:szCs w:val="24"/>
                <w:lang w:eastAsia="zh-TW"/>
              </w:rPr>
            </w:pPr>
          </w:p>
          <w:p w14:paraId="60CDF197" w14:textId="77777777" w:rsidR="000D5780" w:rsidRPr="000D5780" w:rsidRDefault="000D5780" w:rsidP="000D5780">
            <w:pPr>
              <w:rPr>
                <w:rFonts w:ascii="Times New Roman" w:hAnsi="Times New Roman" w:cs="Times New Roman"/>
                <w:sz w:val="24"/>
                <w:szCs w:val="24"/>
                <w:lang w:eastAsia="zh-TW"/>
              </w:rPr>
            </w:pPr>
          </w:p>
          <w:p w14:paraId="1A18E30F" w14:textId="77777777" w:rsidR="000D5780" w:rsidRPr="000D5780" w:rsidRDefault="000D5780" w:rsidP="000D5780">
            <w:pPr>
              <w:rPr>
                <w:rFonts w:ascii="Times New Roman" w:hAnsi="Times New Roman" w:cs="Times New Roman"/>
                <w:sz w:val="24"/>
                <w:szCs w:val="24"/>
                <w:lang w:eastAsia="zh-TW"/>
              </w:rPr>
            </w:pPr>
          </w:p>
          <w:p w14:paraId="62C52E18" w14:textId="77777777" w:rsidR="000D5780" w:rsidRPr="000D5780" w:rsidRDefault="000D5780" w:rsidP="000D5780">
            <w:pPr>
              <w:rPr>
                <w:rFonts w:ascii="Times New Roman" w:hAnsi="Times New Roman" w:cs="Times New Roman"/>
                <w:sz w:val="24"/>
                <w:szCs w:val="24"/>
                <w:lang w:eastAsia="zh-TW"/>
              </w:rPr>
            </w:pPr>
          </w:p>
          <w:p w14:paraId="55752919" w14:textId="77777777" w:rsidR="000D5780" w:rsidRPr="000D5780" w:rsidRDefault="000D5780" w:rsidP="000D5780">
            <w:pPr>
              <w:rPr>
                <w:rFonts w:ascii="Times New Roman" w:hAnsi="Times New Roman" w:cs="Times New Roman"/>
                <w:sz w:val="24"/>
                <w:szCs w:val="24"/>
                <w:lang w:eastAsia="zh-TW"/>
              </w:rPr>
            </w:pPr>
          </w:p>
          <w:p w14:paraId="19B2AE40" w14:textId="77777777" w:rsidR="000D5780" w:rsidRPr="000D5780" w:rsidRDefault="000D5780" w:rsidP="000D5780">
            <w:pPr>
              <w:rPr>
                <w:rFonts w:ascii="Times New Roman" w:hAnsi="Times New Roman" w:cs="Times New Roman"/>
                <w:sz w:val="24"/>
                <w:szCs w:val="24"/>
                <w:lang w:eastAsia="zh-TW"/>
              </w:rPr>
            </w:pPr>
          </w:p>
          <w:p w14:paraId="2AD03350" w14:textId="77777777" w:rsidR="000D5780" w:rsidRPr="000D5780" w:rsidRDefault="000D5780" w:rsidP="000D5780">
            <w:pPr>
              <w:rPr>
                <w:rFonts w:ascii="Times New Roman" w:hAnsi="Times New Roman" w:cs="Times New Roman"/>
                <w:sz w:val="24"/>
                <w:szCs w:val="24"/>
                <w:lang w:eastAsia="zh-TW"/>
              </w:rPr>
            </w:pPr>
          </w:p>
          <w:p w14:paraId="016ECBBC" w14:textId="77777777" w:rsidR="000D5780" w:rsidRDefault="000D5780" w:rsidP="000D5780">
            <w:pPr>
              <w:rPr>
                <w:rFonts w:ascii="Times New Roman" w:hAnsi="Times New Roman" w:cs="Times New Roman"/>
                <w:sz w:val="24"/>
                <w:szCs w:val="24"/>
                <w:lang w:eastAsia="zh-TW"/>
              </w:rPr>
            </w:pPr>
          </w:p>
          <w:p w14:paraId="6A532B1A" w14:textId="668E15E4" w:rsidR="000D5780" w:rsidRDefault="000D5780" w:rsidP="000D578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7</w:t>
            </w:r>
          </w:p>
          <w:p w14:paraId="03B44AF5" w14:textId="128A9A6E" w:rsidR="000D5780" w:rsidRPr="000D5780" w:rsidRDefault="000D5780" w:rsidP="000D5780">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6FBE30B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87B3567" w14:textId="77777777" w:rsidR="008A24D9" w:rsidRPr="008A24D9" w:rsidRDefault="008A24D9" w:rsidP="008A24D9">
            <w:pPr>
              <w:rPr>
                <w:rFonts w:ascii="Times New Roman" w:hAnsi="Times New Roman" w:cs="Times New Roman"/>
                <w:sz w:val="24"/>
                <w:szCs w:val="24"/>
                <w:lang w:eastAsia="zh-TW"/>
              </w:rPr>
            </w:pPr>
          </w:p>
          <w:p w14:paraId="5B459A61" w14:textId="77777777" w:rsidR="008A24D9" w:rsidRDefault="008A24D9" w:rsidP="008A24D9">
            <w:pPr>
              <w:rPr>
                <w:sz w:val="22"/>
                <w:szCs w:val="22"/>
                <w:lang w:eastAsia="zh-TW"/>
              </w:rPr>
            </w:pPr>
          </w:p>
          <w:p w14:paraId="7973D642" w14:textId="1FCF1D5D" w:rsidR="008A24D9" w:rsidRDefault="008A24D9" w:rsidP="008A24D9">
            <w:pPr>
              <w:rPr>
                <w:sz w:val="22"/>
                <w:szCs w:val="22"/>
                <w:lang w:eastAsia="zh-TW"/>
              </w:rPr>
            </w:pPr>
            <w:r>
              <w:rPr>
                <w:sz w:val="22"/>
                <w:szCs w:val="22"/>
                <w:lang w:eastAsia="zh-TW"/>
              </w:rPr>
              <w:t xml:space="preserve">  </w:t>
            </w:r>
          </w:p>
          <w:p w14:paraId="25B03BBC" w14:textId="77777777" w:rsidR="008A24D9" w:rsidRDefault="008A24D9" w:rsidP="008A24D9">
            <w:pPr>
              <w:rPr>
                <w:rFonts w:ascii="Times New Roman" w:hAnsi="Times New Roman" w:cs="Times New Roman"/>
                <w:sz w:val="24"/>
                <w:szCs w:val="24"/>
                <w:lang w:eastAsia="zh-TW"/>
              </w:rPr>
            </w:pPr>
          </w:p>
          <w:p w14:paraId="431347B4" w14:textId="77777777" w:rsidR="000D5780" w:rsidRPr="000D5780" w:rsidRDefault="000D5780" w:rsidP="000D5780">
            <w:pPr>
              <w:rPr>
                <w:rFonts w:ascii="Times New Roman" w:hAnsi="Times New Roman" w:cs="Times New Roman"/>
                <w:sz w:val="24"/>
                <w:szCs w:val="24"/>
                <w:lang w:eastAsia="zh-TW"/>
              </w:rPr>
            </w:pPr>
          </w:p>
          <w:p w14:paraId="410E07DD" w14:textId="77777777" w:rsidR="000D5780" w:rsidRPr="000D5780" w:rsidRDefault="000D5780" w:rsidP="000D5780">
            <w:pPr>
              <w:rPr>
                <w:rFonts w:ascii="Times New Roman" w:hAnsi="Times New Roman" w:cs="Times New Roman"/>
                <w:sz w:val="24"/>
                <w:szCs w:val="24"/>
                <w:lang w:eastAsia="zh-TW"/>
              </w:rPr>
            </w:pPr>
          </w:p>
          <w:p w14:paraId="759AF61B" w14:textId="77777777" w:rsidR="000D5780" w:rsidRPr="000D5780" w:rsidRDefault="000D5780" w:rsidP="000D5780">
            <w:pPr>
              <w:rPr>
                <w:rFonts w:ascii="Times New Roman" w:hAnsi="Times New Roman" w:cs="Times New Roman"/>
                <w:sz w:val="24"/>
                <w:szCs w:val="24"/>
                <w:lang w:eastAsia="zh-TW"/>
              </w:rPr>
            </w:pPr>
          </w:p>
          <w:p w14:paraId="3D646876" w14:textId="77777777" w:rsidR="000D5780" w:rsidRPr="000D5780" w:rsidRDefault="000D5780" w:rsidP="000D5780">
            <w:pPr>
              <w:rPr>
                <w:rFonts w:ascii="Times New Roman" w:hAnsi="Times New Roman" w:cs="Times New Roman"/>
                <w:sz w:val="24"/>
                <w:szCs w:val="24"/>
                <w:lang w:eastAsia="zh-TW"/>
              </w:rPr>
            </w:pPr>
          </w:p>
          <w:p w14:paraId="6A9F9AD4" w14:textId="77777777" w:rsidR="000D5780" w:rsidRPr="000D5780" w:rsidRDefault="000D5780" w:rsidP="000D5780">
            <w:pPr>
              <w:rPr>
                <w:rFonts w:ascii="Times New Roman" w:hAnsi="Times New Roman" w:cs="Times New Roman"/>
                <w:sz w:val="24"/>
                <w:szCs w:val="24"/>
                <w:lang w:eastAsia="zh-TW"/>
              </w:rPr>
            </w:pPr>
          </w:p>
          <w:p w14:paraId="0EC7317B" w14:textId="77777777" w:rsidR="000D5780" w:rsidRPr="000D5780" w:rsidRDefault="000D5780" w:rsidP="000D5780">
            <w:pPr>
              <w:rPr>
                <w:rFonts w:ascii="Times New Roman" w:hAnsi="Times New Roman" w:cs="Times New Roman"/>
                <w:sz w:val="24"/>
                <w:szCs w:val="24"/>
                <w:lang w:eastAsia="zh-TW"/>
              </w:rPr>
            </w:pPr>
          </w:p>
          <w:p w14:paraId="4CB8ECCD" w14:textId="77777777" w:rsidR="000D5780" w:rsidRPr="000D5780" w:rsidRDefault="000D5780" w:rsidP="000D5780">
            <w:pPr>
              <w:rPr>
                <w:rFonts w:ascii="Times New Roman" w:hAnsi="Times New Roman" w:cs="Times New Roman"/>
                <w:sz w:val="24"/>
                <w:szCs w:val="24"/>
                <w:lang w:eastAsia="zh-TW"/>
              </w:rPr>
            </w:pPr>
          </w:p>
          <w:p w14:paraId="47261A55" w14:textId="77777777" w:rsidR="000D5780" w:rsidRPr="000D5780" w:rsidRDefault="000D5780" w:rsidP="000D5780">
            <w:pPr>
              <w:rPr>
                <w:rFonts w:ascii="Times New Roman" w:hAnsi="Times New Roman" w:cs="Times New Roman"/>
                <w:sz w:val="24"/>
                <w:szCs w:val="24"/>
                <w:lang w:eastAsia="zh-TW"/>
              </w:rPr>
            </w:pPr>
          </w:p>
          <w:p w14:paraId="236CD12C" w14:textId="77777777" w:rsidR="000D5780" w:rsidRPr="000D5780" w:rsidRDefault="000D5780" w:rsidP="000D5780">
            <w:pPr>
              <w:rPr>
                <w:rFonts w:ascii="Times New Roman" w:hAnsi="Times New Roman" w:cs="Times New Roman"/>
                <w:sz w:val="24"/>
                <w:szCs w:val="24"/>
                <w:lang w:eastAsia="zh-TW"/>
              </w:rPr>
            </w:pPr>
          </w:p>
          <w:p w14:paraId="68EADFE4" w14:textId="77777777" w:rsidR="000D5780" w:rsidRPr="000D5780" w:rsidRDefault="000D5780" w:rsidP="000D5780">
            <w:pPr>
              <w:rPr>
                <w:rFonts w:ascii="Times New Roman" w:hAnsi="Times New Roman" w:cs="Times New Roman"/>
                <w:sz w:val="24"/>
                <w:szCs w:val="24"/>
                <w:lang w:eastAsia="zh-TW"/>
              </w:rPr>
            </w:pPr>
          </w:p>
          <w:p w14:paraId="2342BEB8" w14:textId="77777777" w:rsidR="000D5780" w:rsidRPr="000D5780" w:rsidRDefault="000D5780" w:rsidP="000D5780">
            <w:pPr>
              <w:rPr>
                <w:rFonts w:ascii="Times New Roman" w:hAnsi="Times New Roman" w:cs="Times New Roman"/>
                <w:sz w:val="24"/>
                <w:szCs w:val="24"/>
                <w:lang w:eastAsia="zh-TW"/>
              </w:rPr>
            </w:pPr>
          </w:p>
          <w:p w14:paraId="2D3E5B45" w14:textId="77777777" w:rsidR="000D5780" w:rsidRDefault="000D5780" w:rsidP="000D5780">
            <w:pPr>
              <w:rPr>
                <w:rFonts w:ascii="Times New Roman" w:hAnsi="Times New Roman" w:cs="Times New Roman"/>
                <w:sz w:val="24"/>
                <w:szCs w:val="24"/>
                <w:lang w:eastAsia="zh-TW"/>
              </w:rPr>
            </w:pPr>
          </w:p>
          <w:p w14:paraId="55681567" w14:textId="1383905F" w:rsidR="000D5780" w:rsidRDefault="000D5780" w:rsidP="000D578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8</w:t>
            </w:r>
          </w:p>
          <w:p w14:paraId="0C242629" w14:textId="4C402F6C" w:rsidR="000D5780" w:rsidRPr="000D5780" w:rsidRDefault="000D5780" w:rsidP="000D5780">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6F674"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FF0C9CE" w14:textId="77777777" w:rsidR="00A40A5A" w:rsidRPr="00A40A5A" w:rsidRDefault="00A40A5A" w:rsidP="00A40A5A">
            <w:pPr>
              <w:rPr>
                <w:rFonts w:ascii="Times New Roman" w:hAnsi="Times New Roman" w:cs="Times New Roman"/>
                <w:sz w:val="24"/>
                <w:szCs w:val="24"/>
                <w:lang w:eastAsia="zh-TW"/>
              </w:rPr>
            </w:pPr>
          </w:p>
          <w:p w14:paraId="7663EC2C" w14:textId="77777777" w:rsidR="00A40A5A" w:rsidRPr="00A40A5A" w:rsidRDefault="00A40A5A" w:rsidP="00A40A5A">
            <w:pPr>
              <w:rPr>
                <w:rFonts w:ascii="Times New Roman" w:hAnsi="Times New Roman" w:cs="Times New Roman"/>
                <w:sz w:val="24"/>
                <w:szCs w:val="24"/>
                <w:lang w:eastAsia="zh-TW"/>
              </w:rPr>
            </w:pPr>
          </w:p>
          <w:p w14:paraId="269DD0C2" w14:textId="77777777" w:rsidR="00A40A5A" w:rsidRPr="00A40A5A" w:rsidRDefault="00A40A5A" w:rsidP="00A40A5A">
            <w:pPr>
              <w:rPr>
                <w:rFonts w:ascii="Times New Roman" w:hAnsi="Times New Roman" w:cs="Times New Roman"/>
                <w:sz w:val="24"/>
                <w:szCs w:val="24"/>
                <w:lang w:eastAsia="zh-TW"/>
              </w:rPr>
            </w:pPr>
          </w:p>
          <w:p w14:paraId="31C67B4C" w14:textId="77777777" w:rsidR="00A40A5A" w:rsidRPr="00A40A5A" w:rsidRDefault="00A40A5A" w:rsidP="00A40A5A">
            <w:pPr>
              <w:rPr>
                <w:rFonts w:ascii="Times New Roman" w:hAnsi="Times New Roman" w:cs="Times New Roman"/>
                <w:sz w:val="24"/>
                <w:szCs w:val="24"/>
                <w:lang w:eastAsia="zh-TW"/>
              </w:rPr>
            </w:pPr>
          </w:p>
          <w:p w14:paraId="6AC2F5EF" w14:textId="77777777" w:rsidR="00A40A5A" w:rsidRPr="00A40A5A" w:rsidRDefault="00A40A5A" w:rsidP="00A40A5A">
            <w:pPr>
              <w:rPr>
                <w:rFonts w:ascii="Times New Roman" w:hAnsi="Times New Roman" w:cs="Times New Roman"/>
                <w:sz w:val="24"/>
                <w:szCs w:val="24"/>
                <w:lang w:eastAsia="zh-TW"/>
              </w:rPr>
            </w:pPr>
          </w:p>
          <w:p w14:paraId="476CEC18" w14:textId="77777777" w:rsidR="00A40A5A" w:rsidRPr="00A40A5A" w:rsidRDefault="00A40A5A" w:rsidP="00A40A5A">
            <w:pPr>
              <w:rPr>
                <w:rFonts w:ascii="Times New Roman" w:hAnsi="Times New Roman" w:cs="Times New Roman"/>
                <w:sz w:val="24"/>
                <w:szCs w:val="24"/>
                <w:lang w:eastAsia="zh-TW"/>
              </w:rPr>
            </w:pPr>
          </w:p>
          <w:p w14:paraId="74FF67A7" w14:textId="77777777" w:rsidR="00A40A5A" w:rsidRPr="00A40A5A" w:rsidRDefault="00A40A5A" w:rsidP="00A40A5A">
            <w:pPr>
              <w:rPr>
                <w:rFonts w:ascii="Times New Roman" w:hAnsi="Times New Roman" w:cs="Times New Roman"/>
                <w:sz w:val="24"/>
                <w:szCs w:val="24"/>
                <w:lang w:eastAsia="zh-TW"/>
              </w:rPr>
            </w:pPr>
          </w:p>
          <w:p w14:paraId="5DEEB25E" w14:textId="77777777" w:rsidR="00A40A5A" w:rsidRDefault="00A40A5A" w:rsidP="00A40A5A">
            <w:pPr>
              <w:rPr>
                <w:sz w:val="22"/>
                <w:szCs w:val="22"/>
                <w:lang w:eastAsia="zh-TW"/>
              </w:rPr>
            </w:pPr>
          </w:p>
          <w:p w14:paraId="3AB6B72E" w14:textId="77777777" w:rsidR="00A40A5A" w:rsidRPr="00A40A5A" w:rsidRDefault="00A40A5A" w:rsidP="00A40A5A">
            <w:pPr>
              <w:rPr>
                <w:rFonts w:ascii="Times New Roman" w:hAnsi="Times New Roman" w:cs="Times New Roman"/>
                <w:sz w:val="24"/>
                <w:szCs w:val="24"/>
                <w:lang w:eastAsia="zh-TW"/>
              </w:rPr>
            </w:pPr>
          </w:p>
          <w:p w14:paraId="6401EB33" w14:textId="57435A13" w:rsidR="00A40A5A" w:rsidRDefault="00A40A5A" w:rsidP="00A40A5A">
            <w:pPr>
              <w:rPr>
                <w:sz w:val="22"/>
                <w:szCs w:val="22"/>
                <w:lang w:eastAsia="zh-TW"/>
              </w:rPr>
            </w:pPr>
            <w:r>
              <w:rPr>
                <w:sz w:val="22"/>
                <w:szCs w:val="22"/>
                <w:lang w:eastAsia="zh-TW"/>
              </w:rPr>
              <w:t xml:space="preserve"> 4 </w:t>
            </w:r>
          </w:p>
          <w:p w14:paraId="47006103" w14:textId="77777777" w:rsidR="00A40A5A" w:rsidRDefault="00A40A5A" w:rsidP="00A40A5A">
            <w:pPr>
              <w:rPr>
                <w:rFonts w:ascii="Times New Roman" w:hAnsi="Times New Roman" w:cs="Times New Roman"/>
                <w:sz w:val="24"/>
                <w:szCs w:val="24"/>
                <w:lang w:eastAsia="zh-TW"/>
              </w:rPr>
            </w:pPr>
          </w:p>
          <w:p w14:paraId="4C02DA7B" w14:textId="77777777" w:rsidR="000D5780" w:rsidRPr="000D5780" w:rsidRDefault="000D5780" w:rsidP="000D5780">
            <w:pPr>
              <w:rPr>
                <w:rFonts w:ascii="Times New Roman" w:hAnsi="Times New Roman" w:cs="Times New Roman"/>
                <w:sz w:val="24"/>
                <w:szCs w:val="24"/>
                <w:lang w:eastAsia="zh-TW"/>
              </w:rPr>
            </w:pPr>
          </w:p>
          <w:p w14:paraId="09A23540" w14:textId="77777777" w:rsidR="000D5780" w:rsidRPr="000D5780" w:rsidRDefault="000D5780" w:rsidP="000D5780">
            <w:pPr>
              <w:rPr>
                <w:rFonts w:ascii="Times New Roman" w:hAnsi="Times New Roman" w:cs="Times New Roman"/>
                <w:sz w:val="24"/>
                <w:szCs w:val="24"/>
                <w:lang w:eastAsia="zh-TW"/>
              </w:rPr>
            </w:pPr>
          </w:p>
          <w:p w14:paraId="2015D516" w14:textId="77777777" w:rsidR="000D5780" w:rsidRPr="000D5780" w:rsidRDefault="000D5780" w:rsidP="000D5780">
            <w:pPr>
              <w:rPr>
                <w:rFonts w:ascii="Times New Roman" w:hAnsi="Times New Roman" w:cs="Times New Roman"/>
                <w:sz w:val="24"/>
                <w:szCs w:val="24"/>
                <w:lang w:eastAsia="zh-TW"/>
              </w:rPr>
            </w:pPr>
          </w:p>
          <w:p w14:paraId="0CA610D1" w14:textId="77777777" w:rsidR="000D5780" w:rsidRPr="000D5780" w:rsidRDefault="000D5780" w:rsidP="000D5780">
            <w:pPr>
              <w:rPr>
                <w:rFonts w:ascii="Times New Roman" w:hAnsi="Times New Roman" w:cs="Times New Roman"/>
                <w:sz w:val="24"/>
                <w:szCs w:val="24"/>
                <w:lang w:eastAsia="zh-TW"/>
              </w:rPr>
            </w:pPr>
          </w:p>
          <w:p w14:paraId="7D15D60D" w14:textId="77777777" w:rsidR="000D5780" w:rsidRDefault="000D5780" w:rsidP="000D5780">
            <w:pPr>
              <w:rPr>
                <w:rFonts w:ascii="Times New Roman" w:hAnsi="Times New Roman" w:cs="Times New Roman"/>
                <w:sz w:val="24"/>
                <w:szCs w:val="24"/>
                <w:lang w:eastAsia="zh-TW"/>
              </w:rPr>
            </w:pPr>
          </w:p>
          <w:p w14:paraId="25A1F1F3" w14:textId="4B530697" w:rsidR="000D5780" w:rsidRDefault="000D5780" w:rsidP="000D578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51BAE1EE" w14:textId="49C1A9F5" w:rsidR="000D5780" w:rsidRPr="000D5780" w:rsidRDefault="000D5780" w:rsidP="000D5780">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64CCDEA5" w14:textId="77777777" w:rsidR="00A40A5A" w:rsidRDefault="00FE5420" w:rsidP="00FE5420">
            <w:pPr>
              <w:overflowPunct/>
              <w:autoSpaceDE/>
              <w:autoSpaceDN/>
              <w:adjustRightInd/>
              <w:rPr>
                <w:sz w:val="22"/>
                <w:szCs w:val="22"/>
                <w:lang w:eastAsia="zh-TW"/>
              </w:rPr>
            </w:pPr>
            <w:r w:rsidRPr="00FE5420">
              <w:rPr>
                <w:sz w:val="22"/>
                <w:szCs w:val="22"/>
                <w:lang w:eastAsia="zh-TW"/>
              </w:rPr>
              <w:t>5-7</w:t>
            </w:r>
          </w:p>
          <w:p w14:paraId="16267402" w14:textId="77777777" w:rsidR="00A40A5A" w:rsidRDefault="00A40A5A" w:rsidP="00FE5420">
            <w:pPr>
              <w:overflowPunct/>
              <w:autoSpaceDE/>
              <w:autoSpaceDN/>
              <w:adjustRightInd/>
              <w:rPr>
                <w:sz w:val="22"/>
                <w:szCs w:val="22"/>
                <w:lang w:eastAsia="zh-TW"/>
              </w:rPr>
            </w:pPr>
          </w:p>
          <w:p w14:paraId="30A5906F" w14:textId="77777777" w:rsidR="00A40A5A" w:rsidRDefault="00A40A5A" w:rsidP="00FE5420">
            <w:pPr>
              <w:overflowPunct/>
              <w:autoSpaceDE/>
              <w:autoSpaceDN/>
              <w:adjustRightInd/>
              <w:rPr>
                <w:sz w:val="22"/>
                <w:szCs w:val="22"/>
                <w:lang w:eastAsia="zh-TW"/>
              </w:rPr>
            </w:pPr>
          </w:p>
          <w:p w14:paraId="31CFE0D2" w14:textId="77777777" w:rsidR="00A40A5A" w:rsidRDefault="00A40A5A" w:rsidP="00FE5420">
            <w:pPr>
              <w:overflowPunct/>
              <w:autoSpaceDE/>
              <w:autoSpaceDN/>
              <w:adjustRightInd/>
              <w:rPr>
                <w:sz w:val="22"/>
                <w:szCs w:val="22"/>
                <w:lang w:eastAsia="zh-TW"/>
              </w:rPr>
            </w:pPr>
          </w:p>
          <w:p w14:paraId="404AEC0D" w14:textId="77777777" w:rsidR="00A40A5A" w:rsidRDefault="00A40A5A" w:rsidP="00FE5420">
            <w:pPr>
              <w:overflowPunct/>
              <w:autoSpaceDE/>
              <w:autoSpaceDN/>
              <w:adjustRightInd/>
              <w:rPr>
                <w:sz w:val="22"/>
                <w:szCs w:val="22"/>
                <w:lang w:eastAsia="zh-TW"/>
              </w:rPr>
            </w:pPr>
          </w:p>
          <w:p w14:paraId="33334C9E" w14:textId="017B4EEE" w:rsidR="00FE5420" w:rsidRPr="00FE5420" w:rsidRDefault="00A40A5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5 </w:t>
            </w:r>
            <w:r w:rsidR="00FE5420" w:rsidRPr="00FE5420">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4972" w:type="dxa"/>
            <w:tcBorders>
              <w:top w:val="nil"/>
              <w:left w:val="nil"/>
              <w:bottom w:val="single" w:sz="6" w:space="0" w:color="auto"/>
              <w:right w:val="single" w:sz="6" w:space="0" w:color="auto"/>
            </w:tcBorders>
            <w:shd w:val="clear" w:color="auto" w:fill="auto"/>
            <w:hideMark/>
          </w:tcPr>
          <w:p w14:paraId="2C75DBE8"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943FB63" w14:textId="77777777" w:rsidR="00A40A5A" w:rsidRPr="00A40A5A" w:rsidRDefault="00A40A5A" w:rsidP="00A40A5A">
            <w:pPr>
              <w:rPr>
                <w:rFonts w:ascii="Times New Roman" w:hAnsi="Times New Roman" w:cs="Times New Roman"/>
                <w:sz w:val="24"/>
                <w:szCs w:val="24"/>
                <w:lang w:eastAsia="zh-TW"/>
              </w:rPr>
            </w:pPr>
          </w:p>
          <w:p w14:paraId="1C5C1114" w14:textId="77777777" w:rsidR="00A40A5A" w:rsidRPr="00A40A5A" w:rsidRDefault="00A40A5A" w:rsidP="00A40A5A">
            <w:pPr>
              <w:rPr>
                <w:rFonts w:ascii="Times New Roman" w:hAnsi="Times New Roman" w:cs="Times New Roman"/>
                <w:sz w:val="24"/>
                <w:szCs w:val="24"/>
                <w:lang w:eastAsia="zh-TW"/>
              </w:rPr>
            </w:pPr>
          </w:p>
          <w:p w14:paraId="32DCAE24" w14:textId="77777777" w:rsidR="00A40A5A" w:rsidRPr="00A40A5A" w:rsidRDefault="00A40A5A" w:rsidP="00A40A5A">
            <w:pPr>
              <w:rPr>
                <w:rFonts w:ascii="Times New Roman" w:hAnsi="Times New Roman" w:cs="Times New Roman"/>
                <w:sz w:val="24"/>
                <w:szCs w:val="24"/>
                <w:lang w:eastAsia="zh-TW"/>
              </w:rPr>
            </w:pPr>
          </w:p>
          <w:p w14:paraId="52777BC9" w14:textId="77777777" w:rsidR="00A40A5A" w:rsidRDefault="00A40A5A" w:rsidP="00A40A5A">
            <w:pPr>
              <w:rPr>
                <w:sz w:val="22"/>
                <w:szCs w:val="22"/>
                <w:lang w:eastAsia="zh-TW"/>
              </w:rPr>
            </w:pPr>
          </w:p>
          <w:p w14:paraId="2F91FB3B" w14:textId="2CD9770F" w:rsidR="00A40A5A" w:rsidRDefault="00A40A5A" w:rsidP="00A40A5A">
            <w:pPr>
              <w:rPr>
                <w:sz w:val="22"/>
                <w:szCs w:val="22"/>
                <w:lang w:eastAsia="zh-TW"/>
              </w:rPr>
            </w:pPr>
            <w:r>
              <w:rPr>
                <w:sz w:val="22"/>
                <w:szCs w:val="22"/>
                <w:lang w:eastAsia="zh-TW"/>
              </w:rPr>
              <w:t>To attend interviews with higher trained officers so I can learn new skills off them which will help me in my development.</w:t>
            </w:r>
          </w:p>
          <w:p w14:paraId="3682337C" w14:textId="77777777" w:rsidR="00A40A5A" w:rsidRDefault="00A40A5A" w:rsidP="00A40A5A">
            <w:pPr>
              <w:rPr>
                <w:rFonts w:ascii="Times New Roman" w:hAnsi="Times New Roman" w:cs="Times New Roman"/>
                <w:sz w:val="24"/>
                <w:szCs w:val="24"/>
                <w:lang w:eastAsia="zh-TW"/>
              </w:rPr>
            </w:pPr>
          </w:p>
          <w:p w14:paraId="14E96404" w14:textId="77777777" w:rsidR="0035234E" w:rsidRDefault="0035234E" w:rsidP="0035234E">
            <w:pPr>
              <w:rPr>
                <w:rFonts w:ascii="Times New Roman" w:hAnsi="Times New Roman" w:cs="Times New Roman"/>
                <w:sz w:val="24"/>
                <w:szCs w:val="24"/>
                <w:lang w:eastAsia="zh-TW"/>
              </w:rPr>
            </w:pPr>
          </w:p>
          <w:p w14:paraId="3FE4AAAD" w14:textId="4F9909CF" w:rsidR="0035234E" w:rsidRPr="0035234E" w:rsidRDefault="0035234E" w:rsidP="0035234E">
            <w:pPr>
              <w:rPr>
                <w:sz w:val="22"/>
                <w:szCs w:val="22"/>
                <w:lang w:eastAsia="zh-TW"/>
              </w:rPr>
            </w:pPr>
            <w:r>
              <w:rPr>
                <w:rFonts w:ascii="Times New Roman" w:hAnsi="Times New Roman" w:cs="Times New Roman"/>
                <w:sz w:val="24"/>
                <w:szCs w:val="24"/>
                <w:lang w:eastAsia="zh-TW"/>
              </w:rPr>
              <w:t xml:space="preserve"> </w:t>
            </w:r>
            <w:r w:rsidRPr="0035234E">
              <w:rPr>
                <w:sz w:val="22"/>
                <w:szCs w:val="22"/>
                <w:lang w:eastAsia="zh-TW"/>
              </w:rPr>
              <w:t xml:space="preserve">Learn how to apply applications for charter download for mobile phones. There are a lot of </w:t>
            </w:r>
            <w:r w:rsidRPr="0035234E">
              <w:rPr>
                <w:sz w:val="22"/>
                <w:szCs w:val="22"/>
                <w:lang w:eastAsia="zh-TW"/>
              </w:rPr>
              <w:lastRenderedPageBreak/>
              <w:t>incidents that I have dealt with which has required a charter download which has resulted in a suspect being arrested after the download took place.</w:t>
            </w:r>
          </w:p>
          <w:p w14:paraId="122C707E" w14:textId="77777777" w:rsidR="0035234E" w:rsidRDefault="0035234E" w:rsidP="0035234E">
            <w:pPr>
              <w:rPr>
                <w:rFonts w:ascii="Times New Roman" w:hAnsi="Times New Roman" w:cs="Times New Roman"/>
                <w:sz w:val="24"/>
                <w:szCs w:val="24"/>
                <w:lang w:eastAsia="zh-TW"/>
              </w:rPr>
            </w:pPr>
          </w:p>
          <w:p w14:paraId="4C83146B" w14:textId="77777777" w:rsidR="0035234E" w:rsidRPr="0035234E" w:rsidRDefault="0035234E" w:rsidP="0035234E">
            <w:pPr>
              <w:rPr>
                <w:rFonts w:ascii="Times New Roman" w:hAnsi="Times New Roman" w:cs="Times New Roman"/>
                <w:sz w:val="24"/>
                <w:szCs w:val="24"/>
                <w:lang w:eastAsia="zh-TW"/>
              </w:rPr>
            </w:pPr>
          </w:p>
          <w:p w14:paraId="30AAD819" w14:textId="0BEFA71C" w:rsidR="0035234E" w:rsidRPr="000D5780" w:rsidRDefault="0035234E" w:rsidP="000D5780">
            <w:pPr>
              <w:rPr>
                <w:sz w:val="22"/>
                <w:szCs w:val="22"/>
                <w:lang w:eastAsia="zh-TW"/>
              </w:rPr>
            </w:pPr>
            <w:r w:rsidRPr="000D5780">
              <w:rPr>
                <w:sz w:val="22"/>
                <w:szCs w:val="22"/>
                <w:lang w:eastAsia="zh-TW"/>
              </w:rPr>
              <w:t xml:space="preserve">Attend a course on taser training. This will help the safety of myself as well as my </w:t>
            </w:r>
            <w:r w:rsidR="002200F2" w:rsidRPr="000D5780">
              <w:rPr>
                <w:sz w:val="22"/>
                <w:szCs w:val="22"/>
                <w:lang w:eastAsia="zh-TW"/>
              </w:rPr>
              <w:t>team</w:t>
            </w:r>
            <w:r w:rsidRPr="000D5780">
              <w:rPr>
                <w:sz w:val="22"/>
                <w:szCs w:val="22"/>
                <w:lang w:eastAsia="zh-TW"/>
              </w:rPr>
              <w:t>.</w:t>
            </w:r>
          </w:p>
          <w:p w14:paraId="639FDF38" w14:textId="77777777" w:rsidR="0035234E" w:rsidRPr="0035234E" w:rsidRDefault="0035234E" w:rsidP="0035234E">
            <w:pPr>
              <w:rPr>
                <w:lang w:eastAsia="zh-TW"/>
              </w:rPr>
            </w:pPr>
          </w:p>
          <w:p w14:paraId="3C89DE54" w14:textId="77777777" w:rsidR="0035234E" w:rsidRPr="0035234E" w:rsidRDefault="0035234E" w:rsidP="0035234E">
            <w:pPr>
              <w:rPr>
                <w:lang w:eastAsia="zh-TW"/>
              </w:rPr>
            </w:pPr>
          </w:p>
          <w:p w14:paraId="2E59A482" w14:textId="77777777" w:rsidR="0035234E" w:rsidRDefault="0035234E" w:rsidP="0035234E">
            <w:pPr>
              <w:rPr>
                <w:sz w:val="22"/>
                <w:szCs w:val="22"/>
                <w:lang w:eastAsia="zh-TW"/>
              </w:rPr>
            </w:pPr>
          </w:p>
          <w:p w14:paraId="2C1F39AF" w14:textId="747550F2" w:rsidR="0035234E" w:rsidRDefault="000D5780" w:rsidP="0035234E">
            <w:pPr>
              <w:rPr>
                <w:sz w:val="22"/>
                <w:szCs w:val="22"/>
                <w:lang w:eastAsia="zh-TW"/>
              </w:rPr>
            </w:pPr>
            <w:r>
              <w:rPr>
                <w:sz w:val="22"/>
                <w:szCs w:val="22"/>
                <w:lang w:eastAsia="zh-TW"/>
              </w:rPr>
              <w:t xml:space="preserve"> Attend a course on MOE training, again like taser, a skill which can be used to assist in criminality as well as saving lives and assisting ambulance to gain entry to properties, </w:t>
            </w:r>
          </w:p>
          <w:p w14:paraId="7DF7D6E0" w14:textId="4008C94C" w:rsidR="0035234E" w:rsidRPr="0035234E" w:rsidRDefault="0035234E" w:rsidP="0035234E">
            <w:pPr>
              <w:rPr>
                <w:lang w:eastAsia="zh-TW"/>
              </w:rPr>
            </w:pPr>
          </w:p>
        </w:tc>
      </w:tr>
      <w:tr w:rsidR="00FE5420" w:rsidRPr="00FE5420" w14:paraId="68AF4F86" w14:textId="77777777" w:rsidTr="0035234E">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E027EA" w14:textId="2A2B0161" w:rsidR="00B544F9" w:rsidRPr="000D5780" w:rsidRDefault="00FE5420" w:rsidP="000D5780">
            <w:pPr>
              <w:overflowPunct/>
              <w:autoSpaceDE/>
              <w:autoSpaceDN/>
              <w:adjustRightInd/>
              <w:rPr>
                <w:sz w:val="22"/>
                <w:szCs w:val="22"/>
                <w:lang w:eastAsia="zh-TW"/>
              </w:rPr>
            </w:pPr>
            <w:r w:rsidRPr="000D5780">
              <w:rPr>
                <w:b/>
                <w:bCs/>
                <w:sz w:val="22"/>
                <w:szCs w:val="22"/>
                <w:lang w:eastAsia="zh-TW"/>
              </w:rPr>
              <w:t> </w:t>
            </w:r>
            <w:r w:rsidR="00B544F9" w:rsidRPr="000D5780">
              <w:rPr>
                <w:sz w:val="22"/>
                <w:szCs w:val="22"/>
                <w:lang w:eastAsia="zh-TW"/>
              </w:rPr>
              <w:t>traffic offences</w:t>
            </w:r>
          </w:p>
          <w:p w14:paraId="3D512B24" w14:textId="1E682CA1" w:rsidR="00FE5420" w:rsidRPr="00FE5420" w:rsidRDefault="00FE5420" w:rsidP="00FE5420">
            <w:pPr>
              <w:overflowPunct/>
              <w:autoSpaceDE/>
              <w:autoSpaceDN/>
              <w:adjustRightInd/>
              <w:rPr>
                <w:b/>
                <w:bCs/>
                <w:sz w:val="22"/>
                <w:szCs w:val="22"/>
                <w:lang w:eastAsia="zh-TW"/>
              </w:rPr>
            </w:pP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6D9A99AF" w:rsidR="00FE5420" w:rsidRPr="000D5780" w:rsidRDefault="00FE5420" w:rsidP="00FE5420">
            <w:pPr>
              <w:overflowPunct/>
              <w:autoSpaceDE/>
              <w:autoSpaceDN/>
              <w:adjustRightInd/>
              <w:rPr>
                <w:sz w:val="22"/>
                <w:szCs w:val="22"/>
                <w:lang w:eastAsia="zh-TW"/>
              </w:rPr>
            </w:pPr>
            <w:r w:rsidRPr="00FE5420">
              <w:rPr>
                <w:b/>
                <w:bCs/>
                <w:sz w:val="22"/>
                <w:szCs w:val="22"/>
                <w:lang w:eastAsia="zh-TW"/>
              </w:rPr>
              <w:t> </w:t>
            </w:r>
            <w:r w:rsidR="000D5780" w:rsidRPr="000D5780">
              <w:rPr>
                <w:sz w:val="22"/>
                <w:szCs w:val="22"/>
                <w:lang w:eastAsia="zh-TW"/>
              </w:rPr>
              <w:t xml:space="preserve">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5F06CFC0"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0C1894" w:rsidRPr="000D5780">
              <w:rPr>
                <w:sz w:val="22"/>
                <w:szCs w:val="22"/>
                <w:lang w:eastAsia="zh-TW"/>
              </w:rPr>
              <w:t>Attending court</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9B96C0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4EF8493" w14:textId="77777777" w:rsidR="00B544F9" w:rsidRPr="00B544F9" w:rsidRDefault="00B544F9" w:rsidP="00B544F9">
            <w:pPr>
              <w:rPr>
                <w:rFonts w:ascii="Times New Roman" w:hAnsi="Times New Roman" w:cs="Times New Roman"/>
                <w:sz w:val="24"/>
                <w:szCs w:val="24"/>
                <w:lang w:eastAsia="zh-TW"/>
              </w:rPr>
            </w:pPr>
          </w:p>
          <w:p w14:paraId="628B35A3" w14:textId="77777777" w:rsidR="00B544F9" w:rsidRDefault="00B544F9" w:rsidP="00B544F9">
            <w:pPr>
              <w:rPr>
                <w:sz w:val="22"/>
                <w:szCs w:val="22"/>
                <w:lang w:eastAsia="zh-TW"/>
              </w:rPr>
            </w:pPr>
          </w:p>
          <w:p w14:paraId="323D9F7D" w14:textId="77777777" w:rsidR="00B544F9" w:rsidRPr="00B544F9" w:rsidRDefault="00B544F9" w:rsidP="00B544F9">
            <w:pPr>
              <w:rPr>
                <w:rFonts w:ascii="Times New Roman" w:hAnsi="Times New Roman" w:cs="Times New Roman"/>
                <w:sz w:val="24"/>
                <w:szCs w:val="24"/>
                <w:lang w:eastAsia="zh-TW"/>
              </w:rPr>
            </w:pPr>
          </w:p>
          <w:p w14:paraId="37588216" w14:textId="5E0A54D7" w:rsidR="00B544F9" w:rsidRDefault="00B544F9" w:rsidP="00B544F9">
            <w:pPr>
              <w:rPr>
                <w:sz w:val="22"/>
                <w:szCs w:val="22"/>
                <w:lang w:eastAsia="zh-TW"/>
              </w:rPr>
            </w:pPr>
            <w:r>
              <w:rPr>
                <w:sz w:val="22"/>
                <w:szCs w:val="22"/>
                <w:lang w:eastAsia="zh-TW"/>
              </w:rPr>
              <w:t xml:space="preserve"> 6 </w:t>
            </w:r>
          </w:p>
          <w:p w14:paraId="4AA59636" w14:textId="011C5794" w:rsidR="00B544F9" w:rsidRPr="00B544F9" w:rsidRDefault="00B544F9" w:rsidP="00B544F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3D8136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5FF93A8" w14:textId="77777777" w:rsidR="000D5780" w:rsidRPr="000D5780" w:rsidRDefault="000D5780" w:rsidP="000D5780">
            <w:pPr>
              <w:rPr>
                <w:rFonts w:ascii="Times New Roman" w:hAnsi="Times New Roman" w:cs="Times New Roman"/>
                <w:sz w:val="24"/>
                <w:szCs w:val="24"/>
                <w:lang w:eastAsia="zh-TW"/>
              </w:rPr>
            </w:pPr>
          </w:p>
          <w:p w14:paraId="5E675D71" w14:textId="77777777" w:rsidR="000D5780" w:rsidRPr="000D5780" w:rsidRDefault="000D5780" w:rsidP="000D5780">
            <w:pPr>
              <w:rPr>
                <w:rFonts w:ascii="Times New Roman" w:hAnsi="Times New Roman" w:cs="Times New Roman"/>
                <w:sz w:val="24"/>
                <w:szCs w:val="24"/>
                <w:lang w:eastAsia="zh-TW"/>
              </w:rPr>
            </w:pPr>
          </w:p>
          <w:p w14:paraId="34FFCCCA" w14:textId="77777777" w:rsidR="000D5780" w:rsidRPr="000D5780" w:rsidRDefault="000D5780" w:rsidP="000D5780">
            <w:pPr>
              <w:rPr>
                <w:rFonts w:ascii="Times New Roman" w:hAnsi="Times New Roman" w:cs="Times New Roman"/>
                <w:sz w:val="24"/>
                <w:szCs w:val="24"/>
                <w:lang w:eastAsia="zh-TW"/>
              </w:rPr>
            </w:pPr>
          </w:p>
          <w:p w14:paraId="0B9BC212" w14:textId="77777777" w:rsidR="000D5780" w:rsidRPr="000D5780" w:rsidRDefault="000D5780" w:rsidP="000D5780">
            <w:pPr>
              <w:rPr>
                <w:rFonts w:ascii="Times New Roman" w:hAnsi="Times New Roman" w:cs="Times New Roman"/>
                <w:sz w:val="24"/>
                <w:szCs w:val="24"/>
                <w:lang w:eastAsia="zh-TW"/>
              </w:rPr>
            </w:pPr>
          </w:p>
          <w:p w14:paraId="13C47A51" w14:textId="77777777" w:rsidR="000D5780" w:rsidRPr="000D5780" w:rsidRDefault="000D5780" w:rsidP="000D5780">
            <w:pPr>
              <w:rPr>
                <w:rFonts w:ascii="Times New Roman" w:hAnsi="Times New Roman" w:cs="Times New Roman"/>
                <w:sz w:val="24"/>
                <w:szCs w:val="24"/>
                <w:lang w:eastAsia="zh-TW"/>
              </w:rPr>
            </w:pPr>
          </w:p>
          <w:p w14:paraId="3C71760A" w14:textId="77777777" w:rsidR="000D5780" w:rsidRPr="000D5780" w:rsidRDefault="000D5780" w:rsidP="000D5780">
            <w:pPr>
              <w:rPr>
                <w:rFonts w:ascii="Times New Roman" w:hAnsi="Times New Roman" w:cs="Times New Roman"/>
                <w:sz w:val="24"/>
                <w:szCs w:val="24"/>
                <w:lang w:eastAsia="zh-TW"/>
              </w:rPr>
            </w:pPr>
          </w:p>
          <w:p w14:paraId="520A0249" w14:textId="77777777" w:rsidR="000D5780" w:rsidRPr="000D5780" w:rsidRDefault="000D5780" w:rsidP="000D5780">
            <w:pPr>
              <w:rPr>
                <w:rFonts w:ascii="Times New Roman" w:hAnsi="Times New Roman" w:cs="Times New Roman"/>
                <w:sz w:val="24"/>
                <w:szCs w:val="24"/>
                <w:lang w:eastAsia="zh-TW"/>
              </w:rPr>
            </w:pPr>
          </w:p>
          <w:p w14:paraId="47E23A25" w14:textId="77777777" w:rsidR="000D5780" w:rsidRPr="000D5780" w:rsidRDefault="000D5780" w:rsidP="000D5780">
            <w:pPr>
              <w:rPr>
                <w:rFonts w:ascii="Times New Roman" w:hAnsi="Times New Roman" w:cs="Times New Roman"/>
                <w:sz w:val="24"/>
                <w:szCs w:val="24"/>
                <w:lang w:eastAsia="zh-TW"/>
              </w:rPr>
            </w:pPr>
          </w:p>
          <w:p w14:paraId="64D4723E" w14:textId="77777777" w:rsidR="000D5780" w:rsidRPr="000D5780" w:rsidRDefault="000D5780" w:rsidP="000D5780">
            <w:pPr>
              <w:rPr>
                <w:rFonts w:ascii="Times New Roman" w:hAnsi="Times New Roman" w:cs="Times New Roman"/>
                <w:sz w:val="24"/>
                <w:szCs w:val="24"/>
                <w:lang w:eastAsia="zh-TW"/>
              </w:rPr>
            </w:pPr>
          </w:p>
          <w:p w14:paraId="50D66505" w14:textId="77777777" w:rsidR="000D5780" w:rsidRPr="000D5780" w:rsidRDefault="000D5780" w:rsidP="000D5780">
            <w:pPr>
              <w:rPr>
                <w:rFonts w:ascii="Times New Roman" w:hAnsi="Times New Roman" w:cs="Times New Roman"/>
                <w:sz w:val="24"/>
                <w:szCs w:val="24"/>
                <w:lang w:eastAsia="zh-TW"/>
              </w:rPr>
            </w:pPr>
          </w:p>
          <w:p w14:paraId="103CDA80" w14:textId="77777777" w:rsidR="000D5780" w:rsidRDefault="000D5780" w:rsidP="000D5780">
            <w:pPr>
              <w:rPr>
                <w:sz w:val="22"/>
                <w:szCs w:val="22"/>
                <w:lang w:eastAsia="zh-TW"/>
              </w:rPr>
            </w:pPr>
          </w:p>
          <w:p w14:paraId="02EEFA9E" w14:textId="77777777" w:rsidR="000D5780" w:rsidRPr="000D5780" w:rsidRDefault="000D5780" w:rsidP="000D5780">
            <w:pPr>
              <w:rPr>
                <w:rFonts w:ascii="Times New Roman" w:hAnsi="Times New Roman" w:cs="Times New Roman"/>
                <w:sz w:val="24"/>
                <w:szCs w:val="24"/>
                <w:lang w:eastAsia="zh-TW"/>
              </w:rPr>
            </w:pPr>
          </w:p>
          <w:p w14:paraId="2126FE0D" w14:textId="6FE909CA" w:rsidR="000D5780" w:rsidRDefault="000D5780" w:rsidP="000D5780">
            <w:pPr>
              <w:rPr>
                <w:sz w:val="22"/>
                <w:szCs w:val="22"/>
                <w:lang w:eastAsia="zh-TW"/>
              </w:rPr>
            </w:pPr>
            <w:r>
              <w:rPr>
                <w:sz w:val="22"/>
                <w:szCs w:val="22"/>
                <w:lang w:eastAsia="zh-TW"/>
              </w:rPr>
              <w:t xml:space="preserve"> 8</w:t>
            </w:r>
          </w:p>
          <w:p w14:paraId="5277763A" w14:textId="25113B91" w:rsidR="000D5780" w:rsidRPr="000D5780" w:rsidRDefault="000D5780" w:rsidP="000D5780">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D6CD42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36E2D2D" w14:textId="77777777" w:rsidR="00B544F9" w:rsidRPr="00B544F9" w:rsidRDefault="00B544F9" w:rsidP="00B544F9">
            <w:pPr>
              <w:rPr>
                <w:rFonts w:ascii="Times New Roman" w:hAnsi="Times New Roman" w:cs="Times New Roman"/>
                <w:sz w:val="24"/>
                <w:szCs w:val="24"/>
                <w:lang w:eastAsia="zh-TW"/>
              </w:rPr>
            </w:pPr>
          </w:p>
          <w:p w14:paraId="5A987544" w14:textId="77777777" w:rsidR="00B544F9" w:rsidRPr="00B544F9" w:rsidRDefault="00B544F9" w:rsidP="00B544F9">
            <w:pPr>
              <w:rPr>
                <w:rFonts w:ascii="Times New Roman" w:hAnsi="Times New Roman" w:cs="Times New Roman"/>
                <w:sz w:val="24"/>
                <w:szCs w:val="24"/>
                <w:lang w:eastAsia="zh-TW"/>
              </w:rPr>
            </w:pPr>
          </w:p>
          <w:p w14:paraId="59B4FDCC" w14:textId="77777777" w:rsidR="00B544F9" w:rsidRDefault="00B544F9" w:rsidP="00B544F9">
            <w:pPr>
              <w:rPr>
                <w:sz w:val="22"/>
                <w:szCs w:val="22"/>
                <w:lang w:eastAsia="zh-TW"/>
              </w:rPr>
            </w:pPr>
          </w:p>
          <w:p w14:paraId="3BF668E0" w14:textId="2A1661B3" w:rsidR="00B544F9" w:rsidRDefault="00B544F9" w:rsidP="00B544F9">
            <w:pPr>
              <w:rPr>
                <w:sz w:val="22"/>
                <w:szCs w:val="22"/>
                <w:lang w:eastAsia="zh-TW"/>
              </w:rPr>
            </w:pPr>
            <w:r>
              <w:rPr>
                <w:sz w:val="22"/>
                <w:szCs w:val="22"/>
                <w:lang w:eastAsia="zh-TW"/>
              </w:rPr>
              <w:t xml:space="preserve"> 4 </w:t>
            </w:r>
          </w:p>
          <w:p w14:paraId="06C1EDBA" w14:textId="77777777" w:rsidR="00B544F9" w:rsidRDefault="00B544F9" w:rsidP="00B544F9">
            <w:pPr>
              <w:rPr>
                <w:rFonts w:ascii="Times New Roman" w:hAnsi="Times New Roman" w:cs="Times New Roman"/>
                <w:sz w:val="24"/>
                <w:szCs w:val="24"/>
                <w:lang w:eastAsia="zh-TW"/>
              </w:rPr>
            </w:pPr>
          </w:p>
          <w:p w14:paraId="4A5BCB3B" w14:textId="77777777" w:rsidR="000D5780" w:rsidRPr="000D5780" w:rsidRDefault="000D5780" w:rsidP="000D5780">
            <w:pPr>
              <w:rPr>
                <w:rFonts w:ascii="Times New Roman" w:hAnsi="Times New Roman" w:cs="Times New Roman"/>
                <w:sz w:val="24"/>
                <w:szCs w:val="24"/>
                <w:lang w:eastAsia="zh-TW"/>
              </w:rPr>
            </w:pPr>
          </w:p>
          <w:p w14:paraId="47C54CDE" w14:textId="77777777" w:rsidR="000D5780" w:rsidRPr="000D5780" w:rsidRDefault="000D5780" w:rsidP="000D5780">
            <w:pPr>
              <w:rPr>
                <w:rFonts w:ascii="Times New Roman" w:hAnsi="Times New Roman" w:cs="Times New Roman"/>
                <w:sz w:val="24"/>
                <w:szCs w:val="24"/>
                <w:lang w:eastAsia="zh-TW"/>
              </w:rPr>
            </w:pPr>
          </w:p>
          <w:p w14:paraId="09704990" w14:textId="77777777" w:rsidR="000D5780" w:rsidRPr="000D5780" w:rsidRDefault="000D5780" w:rsidP="000D5780">
            <w:pPr>
              <w:rPr>
                <w:rFonts w:ascii="Times New Roman" w:hAnsi="Times New Roman" w:cs="Times New Roman"/>
                <w:sz w:val="24"/>
                <w:szCs w:val="24"/>
                <w:lang w:eastAsia="zh-TW"/>
              </w:rPr>
            </w:pPr>
          </w:p>
          <w:p w14:paraId="5171077D" w14:textId="77777777" w:rsidR="000D5780" w:rsidRPr="000D5780" w:rsidRDefault="000D5780" w:rsidP="000D5780">
            <w:pPr>
              <w:rPr>
                <w:rFonts w:ascii="Times New Roman" w:hAnsi="Times New Roman" w:cs="Times New Roman"/>
                <w:sz w:val="24"/>
                <w:szCs w:val="24"/>
                <w:lang w:eastAsia="zh-TW"/>
              </w:rPr>
            </w:pPr>
          </w:p>
          <w:p w14:paraId="425D8B82" w14:textId="77777777" w:rsidR="000D5780" w:rsidRPr="000D5780" w:rsidRDefault="000D5780" w:rsidP="000D5780">
            <w:pPr>
              <w:rPr>
                <w:rFonts w:ascii="Times New Roman" w:hAnsi="Times New Roman" w:cs="Times New Roman"/>
                <w:sz w:val="24"/>
                <w:szCs w:val="24"/>
                <w:lang w:eastAsia="zh-TW"/>
              </w:rPr>
            </w:pPr>
          </w:p>
          <w:p w14:paraId="234C588A" w14:textId="77777777" w:rsidR="000D5780" w:rsidRPr="000D5780" w:rsidRDefault="000D5780" w:rsidP="000D5780">
            <w:pPr>
              <w:rPr>
                <w:rFonts w:ascii="Times New Roman" w:hAnsi="Times New Roman" w:cs="Times New Roman"/>
                <w:sz w:val="24"/>
                <w:szCs w:val="24"/>
                <w:lang w:eastAsia="zh-TW"/>
              </w:rPr>
            </w:pPr>
          </w:p>
          <w:p w14:paraId="28093688" w14:textId="77777777" w:rsidR="000D5780" w:rsidRDefault="000D5780" w:rsidP="000D5780">
            <w:pPr>
              <w:rPr>
                <w:rFonts w:ascii="Times New Roman" w:hAnsi="Times New Roman" w:cs="Times New Roman"/>
                <w:sz w:val="24"/>
                <w:szCs w:val="24"/>
                <w:lang w:eastAsia="zh-TW"/>
              </w:rPr>
            </w:pPr>
          </w:p>
          <w:p w14:paraId="6B269601" w14:textId="68DC7456" w:rsidR="000D5780" w:rsidRDefault="000D5780" w:rsidP="000D578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3</w:t>
            </w:r>
          </w:p>
          <w:p w14:paraId="2353E2B2" w14:textId="047DDA26" w:rsidR="000D5780" w:rsidRPr="000D5780" w:rsidRDefault="000D5780" w:rsidP="000D5780">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4972" w:type="dxa"/>
            <w:tcBorders>
              <w:top w:val="nil"/>
              <w:left w:val="nil"/>
              <w:bottom w:val="single" w:sz="6" w:space="0" w:color="auto"/>
              <w:right w:val="single" w:sz="6" w:space="0" w:color="auto"/>
            </w:tcBorders>
            <w:shd w:val="clear" w:color="auto" w:fill="auto"/>
            <w:hideMark/>
          </w:tcPr>
          <w:p w14:paraId="35B270D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3F68750" w14:textId="77777777" w:rsidR="00B544F9" w:rsidRDefault="00B544F9" w:rsidP="00FE5420">
            <w:pPr>
              <w:overflowPunct/>
              <w:autoSpaceDE/>
              <w:autoSpaceDN/>
              <w:adjustRightInd/>
              <w:rPr>
                <w:sz w:val="24"/>
                <w:szCs w:val="24"/>
                <w:lang w:eastAsia="zh-TW"/>
              </w:rPr>
            </w:pPr>
          </w:p>
          <w:p w14:paraId="0776CC26" w14:textId="77777777" w:rsidR="00B544F9" w:rsidRDefault="00B544F9" w:rsidP="00FE5420">
            <w:pPr>
              <w:overflowPunct/>
              <w:autoSpaceDE/>
              <w:autoSpaceDN/>
              <w:adjustRightInd/>
              <w:rPr>
                <w:sz w:val="24"/>
                <w:szCs w:val="24"/>
                <w:lang w:eastAsia="zh-TW"/>
              </w:rPr>
            </w:pPr>
          </w:p>
          <w:p w14:paraId="71D16B60" w14:textId="77777777" w:rsidR="00B544F9" w:rsidRDefault="00B544F9" w:rsidP="00FE5420">
            <w:pPr>
              <w:overflowPunct/>
              <w:autoSpaceDE/>
              <w:autoSpaceDN/>
              <w:adjustRightInd/>
              <w:rPr>
                <w:sz w:val="24"/>
                <w:szCs w:val="24"/>
                <w:lang w:eastAsia="zh-TW"/>
              </w:rPr>
            </w:pPr>
          </w:p>
          <w:p w14:paraId="5B453352" w14:textId="0D1AAD49" w:rsidR="000D5780" w:rsidRPr="0001154E" w:rsidRDefault="00B544F9" w:rsidP="0001154E">
            <w:pPr>
              <w:overflowPunct/>
              <w:autoSpaceDE/>
              <w:autoSpaceDN/>
              <w:adjustRightInd/>
              <w:rPr>
                <w:sz w:val="22"/>
                <w:szCs w:val="22"/>
                <w:lang w:eastAsia="zh-TW"/>
              </w:rPr>
            </w:pPr>
            <w:r>
              <w:rPr>
                <w:sz w:val="24"/>
                <w:szCs w:val="24"/>
                <w:lang w:eastAsia="zh-TW"/>
              </w:rPr>
              <w:t xml:space="preserve"> </w:t>
            </w:r>
            <w:r>
              <w:rPr>
                <w:sz w:val="22"/>
                <w:szCs w:val="22"/>
                <w:lang w:eastAsia="zh-TW"/>
              </w:rPr>
              <w:t>Understand how to report members of public for offences, go on an attachment with traffic</w:t>
            </w:r>
            <w:r w:rsidR="0001154E">
              <w:rPr>
                <w:sz w:val="22"/>
                <w:szCs w:val="22"/>
                <w:lang w:eastAsia="zh-TW"/>
              </w:rPr>
              <w:t xml:space="preserve"> to help with my confidence building</w:t>
            </w:r>
            <w:r>
              <w:rPr>
                <w:sz w:val="22"/>
                <w:szCs w:val="22"/>
                <w:lang w:eastAsia="zh-TW"/>
              </w:rPr>
              <w:t>. Learn the different offences that is available under the road traffic act</w:t>
            </w:r>
            <w:r w:rsidR="00196376">
              <w:rPr>
                <w:sz w:val="22"/>
                <w:szCs w:val="22"/>
                <w:lang w:eastAsia="zh-TW"/>
              </w:rPr>
              <w:t xml:space="preserve"> </w:t>
            </w:r>
            <w:r>
              <w:rPr>
                <w:sz w:val="22"/>
                <w:szCs w:val="22"/>
                <w:lang w:eastAsia="zh-TW"/>
              </w:rPr>
              <w:t>.</w:t>
            </w:r>
          </w:p>
          <w:p w14:paraId="7ACDFBA8" w14:textId="77777777" w:rsidR="000D5780" w:rsidRPr="000D5780" w:rsidRDefault="000D5780" w:rsidP="000D5780">
            <w:pPr>
              <w:rPr>
                <w:rFonts w:ascii="Times New Roman" w:hAnsi="Times New Roman" w:cs="Times New Roman"/>
                <w:sz w:val="24"/>
                <w:szCs w:val="24"/>
                <w:lang w:eastAsia="zh-TW"/>
              </w:rPr>
            </w:pPr>
          </w:p>
          <w:p w14:paraId="66ED2D0F" w14:textId="77777777" w:rsidR="000D5780" w:rsidRPr="000D5780" w:rsidRDefault="000D5780" w:rsidP="000D5780">
            <w:pPr>
              <w:rPr>
                <w:rFonts w:ascii="Times New Roman" w:hAnsi="Times New Roman" w:cs="Times New Roman"/>
                <w:sz w:val="24"/>
                <w:szCs w:val="24"/>
                <w:lang w:eastAsia="zh-TW"/>
              </w:rPr>
            </w:pPr>
          </w:p>
          <w:p w14:paraId="2B876960" w14:textId="77777777" w:rsidR="000D5780" w:rsidRPr="000D5780" w:rsidRDefault="000D5780" w:rsidP="000D5780">
            <w:pPr>
              <w:rPr>
                <w:rFonts w:ascii="Times New Roman" w:hAnsi="Times New Roman" w:cs="Times New Roman"/>
                <w:sz w:val="24"/>
                <w:szCs w:val="24"/>
                <w:lang w:eastAsia="zh-TW"/>
              </w:rPr>
            </w:pPr>
          </w:p>
          <w:p w14:paraId="781F8570" w14:textId="77777777" w:rsidR="000D5780" w:rsidRPr="000D5780" w:rsidRDefault="000D5780" w:rsidP="000D5780">
            <w:pPr>
              <w:rPr>
                <w:rFonts w:ascii="Times New Roman" w:hAnsi="Times New Roman" w:cs="Times New Roman"/>
                <w:sz w:val="24"/>
                <w:szCs w:val="24"/>
                <w:lang w:eastAsia="zh-TW"/>
              </w:rPr>
            </w:pPr>
          </w:p>
          <w:p w14:paraId="324AAA05" w14:textId="77777777" w:rsidR="000D5780" w:rsidRDefault="000D5780" w:rsidP="000D5780">
            <w:pPr>
              <w:rPr>
                <w:sz w:val="22"/>
                <w:szCs w:val="22"/>
                <w:lang w:eastAsia="zh-TW"/>
              </w:rPr>
            </w:pPr>
          </w:p>
          <w:p w14:paraId="66050CAB" w14:textId="4EACF3C4" w:rsidR="000D5780" w:rsidRDefault="000D5780" w:rsidP="000D5780">
            <w:pPr>
              <w:rPr>
                <w:sz w:val="22"/>
                <w:szCs w:val="22"/>
                <w:lang w:eastAsia="zh-TW"/>
              </w:rPr>
            </w:pPr>
            <w:r>
              <w:rPr>
                <w:sz w:val="22"/>
                <w:szCs w:val="22"/>
                <w:lang w:eastAsia="zh-TW"/>
              </w:rPr>
              <w:t xml:space="preserve"> </w:t>
            </w:r>
            <w:r>
              <w:rPr>
                <w:sz w:val="22"/>
                <w:szCs w:val="22"/>
                <w:lang w:eastAsia="zh-TW"/>
              </w:rPr>
              <w:t>Speaking with colleagues to assist me with any questions or concerns I have with attending court</w:t>
            </w:r>
            <w:r>
              <w:rPr>
                <w:sz w:val="22"/>
                <w:szCs w:val="22"/>
                <w:lang w:eastAsia="zh-TW"/>
              </w:rPr>
              <w:t xml:space="preserve"> Attend magistrates and crown court to see what it is like and what is expected of </w:t>
            </w:r>
            <w:r w:rsidR="0001154E">
              <w:rPr>
                <w:sz w:val="22"/>
                <w:szCs w:val="22"/>
                <w:lang w:eastAsia="zh-TW"/>
              </w:rPr>
              <w:t>me.</w:t>
            </w:r>
            <w:r>
              <w:rPr>
                <w:sz w:val="22"/>
                <w:szCs w:val="22"/>
                <w:lang w:eastAsia="zh-TW"/>
              </w:rPr>
              <w:t xml:space="preserve"> </w:t>
            </w:r>
          </w:p>
          <w:p w14:paraId="4B21BF28" w14:textId="75695C40" w:rsidR="000D5780" w:rsidRPr="000D5780" w:rsidRDefault="000D5780" w:rsidP="000D5780">
            <w:pPr>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37E8359" w14:textId="77777777" w:rsidR="00B544F9" w:rsidRDefault="00B544F9" w:rsidP="00340E9A">
      <w:pPr>
        <w:keepNext/>
        <w:spacing w:before="240" w:after="60"/>
        <w:ind w:right="237"/>
        <w:jc w:val="both"/>
        <w:rPr>
          <w:sz w:val="24"/>
          <w:szCs w:val="24"/>
        </w:rPr>
      </w:pPr>
    </w:p>
    <w:p w14:paraId="7807E886" w14:textId="77777777" w:rsidR="00B544F9" w:rsidRPr="00270EEB" w:rsidRDefault="00B544F9" w:rsidP="00340E9A">
      <w:pPr>
        <w:keepNext/>
        <w:spacing w:before="240" w:after="60"/>
        <w:ind w:right="237"/>
        <w:jc w:val="both"/>
        <w:rPr>
          <w:b/>
          <w:sz w:val="24"/>
          <w:szCs w:val="24"/>
        </w:rPr>
      </w:pPr>
    </w:p>
    <w:p w14:paraId="301381F6" w14:textId="77777777" w:rsidR="00B544F9" w:rsidRDefault="00B544F9" w:rsidP="00B544F9">
      <w:pPr>
        <w:pStyle w:val="Bibliography"/>
        <w:ind w:left="720" w:hanging="720"/>
        <w:rPr>
          <w:noProof/>
          <w:sz w:val="24"/>
          <w:szCs w:val="24"/>
        </w:rPr>
      </w:pPr>
      <w:r>
        <w:fldChar w:fldCharType="begin"/>
      </w:r>
      <w:r>
        <w:instrText xml:space="preserve"> BIBLIOGRAPHY  \l 2057 </w:instrText>
      </w:r>
      <w:r>
        <w:fldChar w:fldCharType="separate"/>
      </w:r>
      <w:r>
        <w:rPr>
          <w:noProof/>
        </w:rPr>
        <w:t xml:space="preserve">Chartered Management Institute. (2015, November). </w:t>
      </w:r>
      <w:r>
        <w:rPr>
          <w:i/>
          <w:iCs/>
          <w:noProof/>
        </w:rPr>
        <w:t>Understanding organisational culture</w:t>
      </w:r>
      <w:r>
        <w:rPr>
          <w:noProof/>
        </w:rPr>
        <w:t>. Retrieved from https://www.managers.org.uk/~/media/Files/PDF/Checklists/CHK-232-Understanding-organisational-culture.pdf</w:t>
      </w:r>
    </w:p>
    <w:p w14:paraId="776D872A" w14:textId="77777777" w:rsidR="00B544F9" w:rsidRDefault="00B544F9" w:rsidP="00B544F9">
      <w:pPr>
        <w:pStyle w:val="Bibliography"/>
        <w:ind w:left="720" w:hanging="720"/>
        <w:rPr>
          <w:noProof/>
        </w:rPr>
      </w:pPr>
      <w:r>
        <w:rPr>
          <w:noProof/>
        </w:rPr>
        <w:t xml:space="preserve">Abbis, T. (2022, April 2). </w:t>
      </w:r>
      <w:r>
        <w:rPr>
          <w:i/>
          <w:iCs/>
          <w:noProof/>
        </w:rPr>
        <w:t>10 Ways to Build Team Cohesion in Workplace</w:t>
      </w:r>
      <w:r>
        <w:rPr>
          <w:noProof/>
        </w:rPr>
        <w:t>. Retrieved from Change Management insight: https://changemanagementinsight.com/team-cohesion-in-workplace/</w:t>
      </w:r>
    </w:p>
    <w:p w14:paraId="3FE75D6E" w14:textId="77777777" w:rsidR="00B544F9" w:rsidRDefault="00B544F9" w:rsidP="00B544F9">
      <w:pPr>
        <w:pStyle w:val="Bibliography"/>
        <w:ind w:left="720" w:hanging="720"/>
        <w:rPr>
          <w:noProof/>
        </w:rPr>
      </w:pPr>
      <w:r>
        <w:rPr>
          <w:noProof/>
        </w:rPr>
        <w:t xml:space="preserve">Association of Chief Police officers. (2012, November). </w:t>
      </w:r>
      <w:r>
        <w:rPr>
          <w:i/>
          <w:iCs/>
          <w:noProof/>
        </w:rPr>
        <w:t xml:space="preserve">National Investigative Interviewing </w:t>
      </w:r>
      <w:r>
        <w:rPr>
          <w:noProof/>
        </w:rPr>
        <w:t>. Retrieved from Necessity to arrest.</w:t>
      </w:r>
    </w:p>
    <w:p w14:paraId="29F81283" w14:textId="77777777" w:rsidR="00B544F9" w:rsidRDefault="00B544F9" w:rsidP="00B544F9">
      <w:pPr>
        <w:pStyle w:val="Bibliography"/>
        <w:ind w:left="720" w:hanging="720"/>
        <w:rPr>
          <w:noProof/>
        </w:rPr>
      </w:pPr>
      <w:r>
        <w:rPr>
          <w:noProof/>
        </w:rPr>
        <w:t xml:space="preserve">B.W Tuckman. (1954). </w:t>
      </w:r>
      <w:r>
        <w:rPr>
          <w:i/>
          <w:iCs/>
          <w:noProof/>
        </w:rPr>
        <w:t>'Developmental Sequence in Small Groups '.</w:t>
      </w:r>
      <w:r>
        <w:rPr>
          <w:noProof/>
        </w:rPr>
        <w:t xml:space="preserve"> </w:t>
      </w:r>
    </w:p>
    <w:p w14:paraId="2CEB055B" w14:textId="77777777" w:rsidR="00B544F9" w:rsidRDefault="00B544F9" w:rsidP="00B544F9">
      <w:pPr>
        <w:pStyle w:val="Bibliography"/>
        <w:ind w:left="720" w:hanging="720"/>
        <w:rPr>
          <w:noProof/>
        </w:rPr>
      </w:pPr>
      <w:r>
        <w:rPr>
          <w:noProof/>
        </w:rPr>
        <w:t xml:space="preserve">Borton, T. (1970). </w:t>
      </w:r>
      <w:r>
        <w:rPr>
          <w:i/>
          <w:iCs/>
          <w:noProof/>
        </w:rPr>
        <w:t>Reach, Touch, And Teach.</w:t>
      </w:r>
      <w:r>
        <w:rPr>
          <w:noProof/>
        </w:rPr>
        <w:t xml:space="preserve"> New York: McGraw-hill.</w:t>
      </w:r>
    </w:p>
    <w:p w14:paraId="4F393EC3" w14:textId="77777777" w:rsidR="00B544F9" w:rsidRDefault="00B544F9" w:rsidP="00B544F9">
      <w:pPr>
        <w:pStyle w:val="Bibliography"/>
        <w:ind w:left="720" w:hanging="720"/>
        <w:rPr>
          <w:noProof/>
        </w:rPr>
      </w:pPr>
      <w:r>
        <w:rPr>
          <w:noProof/>
        </w:rPr>
        <w:t xml:space="preserve">Burnes. (2009). </w:t>
      </w:r>
      <w:r>
        <w:rPr>
          <w:i/>
          <w:iCs/>
          <w:noProof/>
        </w:rPr>
        <w:t>Punctuated Equilibrium Model</w:t>
      </w:r>
      <w:r>
        <w:rPr>
          <w:noProof/>
        </w:rPr>
        <w:t>. Retrieved from Manage: https://www.kbmanage.com/concept/punctuated-equilibrium-model#:~:text=%22The%20Punctuated%20Equilibrium%20Model%20%28PEM%29%20is%20a%20social,stable%20but%20experiences%20short%20bursts%20of%20fundamental%20change.</w:t>
      </w:r>
    </w:p>
    <w:p w14:paraId="62299C59" w14:textId="77777777" w:rsidR="00B544F9" w:rsidRDefault="00B544F9" w:rsidP="00B544F9">
      <w:pPr>
        <w:pStyle w:val="Bibliography"/>
        <w:ind w:left="720" w:hanging="720"/>
        <w:rPr>
          <w:noProof/>
        </w:rPr>
      </w:pPr>
      <w:r>
        <w:rPr>
          <w:noProof/>
        </w:rPr>
        <w:t>Cambridge dictionary. (n.d.). Retrieved from https://dictionary.cambridge.org/dictionary/english/team</w:t>
      </w:r>
    </w:p>
    <w:p w14:paraId="715FF68B" w14:textId="77777777" w:rsidR="00B544F9" w:rsidRDefault="00B544F9" w:rsidP="00B544F9">
      <w:pPr>
        <w:pStyle w:val="Bibliography"/>
        <w:ind w:left="720" w:hanging="720"/>
        <w:rPr>
          <w:noProof/>
        </w:rPr>
      </w:pPr>
      <w:r>
        <w:rPr>
          <w:noProof/>
        </w:rPr>
        <w:t xml:space="preserve">Christopher Wanamaker. (2022, September 3). </w:t>
      </w:r>
      <w:r>
        <w:rPr>
          <w:i/>
          <w:iCs/>
          <w:noProof/>
        </w:rPr>
        <w:t>10 Reasons Why Teams Fail</w:t>
      </w:r>
      <w:r>
        <w:rPr>
          <w:noProof/>
        </w:rPr>
        <w:t>. Retrieved from TouchNickel: https://toughnickel.com/business/Ten-Reasons-Why-Teams-Fail</w:t>
      </w:r>
    </w:p>
    <w:p w14:paraId="09822823" w14:textId="77777777" w:rsidR="00B544F9" w:rsidRDefault="00B544F9" w:rsidP="00B544F9">
      <w:pPr>
        <w:pStyle w:val="Bibliography"/>
        <w:ind w:left="720" w:hanging="720"/>
        <w:rPr>
          <w:noProof/>
        </w:rPr>
      </w:pPr>
      <w:r>
        <w:rPr>
          <w:noProof/>
        </w:rPr>
        <w:t xml:space="preserve">College Of Policing. (2013, October 23). </w:t>
      </w:r>
      <w:r>
        <w:rPr>
          <w:i/>
          <w:iCs/>
          <w:noProof/>
        </w:rPr>
        <w:t>National Decision Model</w:t>
      </w:r>
      <w:r>
        <w:rPr>
          <w:noProof/>
        </w:rPr>
        <w:t>. Retrieved from College of policing: https://www.college.police.uk/app/national-decision-model/national-decision-model</w:t>
      </w:r>
    </w:p>
    <w:p w14:paraId="614A8115" w14:textId="77777777" w:rsidR="00B544F9" w:rsidRDefault="00B544F9" w:rsidP="00B544F9">
      <w:pPr>
        <w:pStyle w:val="Bibliography"/>
        <w:ind w:left="720" w:hanging="720"/>
        <w:rPr>
          <w:noProof/>
        </w:rPr>
      </w:pPr>
      <w:r>
        <w:rPr>
          <w:noProof/>
        </w:rPr>
        <w:t>College of policing. (2014, July). Retrieved from https://assets.college.police.uk/s3fs-public/2021-02/code_of_ethics.pdf</w:t>
      </w:r>
    </w:p>
    <w:p w14:paraId="0246EF94" w14:textId="77777777" w:rsidR="00B544F9" w:rsidRDefault="00B544F9" w:rsidP="00B544F9">
      <w:pPr>
        <w:pStyle w:val="Bibliography"/>
        <w:ind w:left="720" w:hanging="720"/>
        <w:rPr>
          <w:noProof/>
        </w:rPr>
      </w:pPr>
      <w:r>
        <w:rPr>
          <w:noProof/>
        </w:rPr>
        <w:t xml:space="preserve">College of policing. (2014, July). </w:t>
      </w:r>
      <w:r>
        <w:rPr>
          <w:i/>
          <w:iCs/>
          <w:noProof/>
        </w:rPr>
        <w:t>Code of ethics</w:t>
      </w:r>
      <w:r>
        <w:rPr>
          <w:noProof/>
        </w:rPr>
        <w:t>. Retrieved from https://assets.college.police.uk/s3fs-public/2021-02/code_of_ethics.pdf</w:t>
      </w:r>
    </w:p>
    <w:p w14:paraId="7661B849" w14:textId="77777777" w:rsidR="00B544F9" w:rsidRDefault="00B544F9" w:rsidP="00B544F9">
      <w:pPr>
        <w:pStyle w:val="Bibliography"/>
        <w:ind w:left="720" w:hanging="720"/>
        <w:rPr>
          <w:noProof/>
        </w:rPr>
      </w:pPr>
      <w:r>
        <w:rPr>
          <w:noProof/>
        </w:rPr>
        <w:t xml:space="preserve">College of Policing. (2014, December 15). </w:t>
      </w:r>
      <w:r>
        <w:rPr>
          <w:i/>
          <w:iCs/>
          <w:noProof/>
        </w:rPr>
        <w:t>Natrional decision Model</w:t>
      </w:r>
      <w:r>
        <w:rPr>
          <w:noProof/>
        </w:rPr>
        <w:t>. Retrieved from https://www.college.police.uk/app/national-decision-model?highlight=national%20decision%20making%20model</w:t>
      </w:r>
    </w:p>
    <w:p w14:paraId="1DE7B937" w14:textId="77777777" w:rsidR="00B544F9" w:rsidRDefault="00B544F9" w:rsidP="00B544F9">
      <w:pPr>
        <w:pStyle w:val="Bibliography"/>
        <w:ind w:left="720" w:hanging="720"/>
        <w:rPr>
          <w:noProof/>
        </w:rPr>
      </w:pPr>
      <w:r>
        <w:rPr>
          <w:noProof/>
        </w:rPr>
        <w:t xml:space="preserve">College of Policing. (2015, September 15). </w:t>
      </w:r>
      <w:r>
        <w:rPr>
          <w:i/>
          <w:iCs/>
          <w:noProof/>
        </w:rPr>
        <w:t>Arrest and other positive approaches</w:t>
      </w:r>
      <w:r>
        <w:rPr>
          <w:noProof/>
        </w:rPr>
        <w:t>. Retrieved from College of Policing: https://www.college.police.uk/app/major-investigation-and-public-protection/domestic-abuse/arrest-and-other-positive-approaches</w:t>
      </w:r>
    </w:p>
    <w:p w14:paraId="5DB944BA" w14:textId="77777777" w:rsidR="00B544F9" w:rsidRDefault="00B544F9" w:rsidP="00B544F9">
      <w:pPr>
        <w:pStyle w:val="Bibliography"/>
        <w:ind w:left="720" w:hanging="720"/>
        <w:rPr>
          <w:noProof/>
        </w:rPr>
      </w:pPr>
      <w:r>
        <w:rPr>
          <w:noProof/>
        </w:rPr>
        <w:t xml:space="preserve">College of Policing. (2023, February 15). </w:t>
      </w:r>
      <w:r>
        <w:rPr>
          <w:i/>
          <w:iCs/>
          <w:noProof/>
        </w:rPr>
        <w:t>Automatic Number plate recognition</w:t>
      </w:r>
      <w:r>
        <w:rPr>
          <w:noProof/>
        </w:rPr>
        <w:t>. Retrieved from College of policing: https://www.college.police.uk/app/investigation/investigative-strategies/automatic-number-plate-recognition-anpr</w:t>
      </w:r>
    </w:p>
    <w:p w14:paraId="278E73EE" w14:textId="77777777" w:rsidR="00B544F9" w:rsidRDefault="00B544F9" w:rsidP="00B544F9">
      <w:pPr>
        <w:pStyle w:val="Bibliography"/>
        <w:ind w:left="720" w:hanging="720"/>
        <w:rPr>
          <w:noProof/>
        </w:rPr>
      </w:pPr>
      <w:r>
        <w:rPr>
          <w:noProof/>
        </w:rPr>
        <w:t xml:space="preserve">College of Policing. (2023). </w:t>
      </w:r>
      <w:r>
        <w:rPr>
          <w:i/>
          <w:iCs/>
          <w:noProof/>
        </w:rPr>
        <w:t>Intelligence Products</w:t>
      </w:r>
      <w:r>
        <w:rPr>
          <w:noProof/>
        </w:rPr>
        <w:t>. Retrieved from College of Policing: https://www.college.police.uk/app/intelligence-management/intelligence-products</w:t>
      </w:r>
    </w:p>
    <w:p w14:paraId="1F023B91" w14:textId="77777777" w:rsidR="00B544F9" w:rsidRDefault="00B544F9" w:rsidP="00B544F9">
      <w:pPr>
        <w:pStyle w:val="Bibliography"/>
        <w:ind w:left="720" w:hanging="720"/>
        <w:rPr>
          <w:noProof/>
        </w:rPr>
      </w:pPr>
      <w:r>
        <w:rPr>
          <w:noProof/>
        </w:rPr>
        <w:t xml:space="preserve">College of Policing. (2023). </w:t>
      </w:r>
      <w:r>
        <w:rPr>
          <w:i/>
          <w:iCs/>
          <w:noProof/>
        </w:rPr>
        <w:t>Wha is the code of ethics</w:t>
      </w:r>
      <w:r>
        <w:rPr>
          <w:noProof/>
        </w:rPr>
        <w:t>. Retrieved from Code of ethics: https://www.college.police.uk/ethics/code-of-ethics</w:t>
      </w:r>
    </w:p>
    <w:p w14:paraId="33B3F5CE" w14:textId="77777777" w:rsidR="00B544F9" w:rsidRDefault="00B544F9" w:rsidP="00B544F9">
      <w:pPr>
        <w:pStyle w:val="Bibliography"/>
        <w:ind w:left="720" w:hanging="720"/>
        <w:rPr>
          <w:noProof/>
        </w:rPr>
      </w:pPr>
      <w:r>
        <w:rPr>
          <w:noProof/>
        </w:rPr>
        <w:t xml:space="preserve">College of Policing. (n.d.). </w:t>
      </w:r>
      <w:r>
        <w:rPr>
          <w:i/>
          <w:iCs/>
          <w:noProof/>
        </w:rPr>
        <w:t>Roads Policing Constable</w:t>
      </w:r>
      <w:r>
        <w:rPr>
          <w:noProof/>
        </w:rPr>
        <w:t>. Retrieved from https://profdev.college.police.uk/professional-profile/roads-policing-constable/</w:t>
      </w:r>
    </w:p>
    <w:p w14:paraId="19E9A84B" w14:textId="77777777" w:rsidR="00B544F9" w:rsidRDefault="00B544F9" w:rsidP="00B544F9">
      <w:pPr>
        <w:pStyle w:val="Bibliography"/>
        <w:ind w:left="720" w:hanging="720"/>
        <w:rPr>
          <w:noProof/>
        </w:rPr>
      </w:pPr>
      <w:r>
        <w:rPr>
          <w:noProof/>
        </w:rPr>
        <w:t xml:space="preserve">CPS. (2017, December). </w:t>
      </w:r>
      <w:r>
        <w:rPr>
          <w:i/>
          <w:iCs/>
          <w:noProof/>
        </w:rPr>
        <w:t xml:space="preserve">Domestic Abuse </w:t>
      </w:r>
      <w:r>
        <w:rPr>
          <w:noProof/>
        </w:rPr>
        <w:t>. Retrieved from https://www.cps.gov.uk/sites/default/files/documents/legal_guidance/Troubleshooting-Guide-Domestic-Abuse-Referrals.pdf</w:t>
      </w:r>
    </w:p>
    <w:p w14:paraId="33EA1186" w14:textId="77777777" w:rsidR="00B544F9" w:rsidRDefault="00B544F9" w:rsidP="00B544F9">
      <w:pPr>
        <w:pStyle w:val="Bibliography"/>
        <w:ind w:left="720" w:hanging="720"/>
        <w:rPr>
          <w:noProof/>
        </w:rPr>
      </w:pPr>
      <w:r>
        <w:rPr>
          <w:noProof/>
        </w:rPr>
        <w:t xml:space="preserve">Crown Prosecution Service. (2022). </w:t>
      </w:r>
      <w:r>
        <w:rPr>
          <w:i/>
          <w:iCs/>
          <w:noProof/>
        </w:rPr>
        <w:t>Organised Crime - Strategy</w:t>
      </w:r>
      <w:r>
        <w:rPr>
          <w:noProof/>
        </w:rPr>
        <w:t>. Retrieved from CPS: https://www.cps.gov.uk/organised-crime-strategy</w:t>
      </w:r>
    </w:p>
    <w:p w14:paraId="35AF1813" w14:textId="77777777" w:rsidR="00B544F9" w:rsidRDefault="00B544F9" w:rsidP="00B544F9">
      <w:pPr>
        <w:pStyle w:val="Bibliography"/>
        <w:ind w:left="720" w:hanging="720"/>
        <w:rPr>
          <w:noProof/>
        </w:rPr>
      </w:pPr>
      <w:r>
        <w:rPr>
          <w:noProof/>
        </w:rPr>
        <w:t xml:space="preserve">Crown Prosecution Service. (2022). </w:t>
      </w:r>
      <w:r>
        <w:rPr>
          <w:i/>
          <w:iCs/>
          <w:noProof/>
        </w:rPr>
        <w:t>Organised Crime - Strategy</w:t>
      </w:r>
      <w:r>
        <w:rPr>
          <w:noProof/>
        </w:rPr>
        <w:t>. Retrieved from https://www.cps.gov.uk/organised-crime-strategy</w:t>
      </w:r>
    </w:p>
    <w:p w14:paraId="193B54F1" w14:textId="77777777" w:rsidR="00B544F9" w:rsidRDefault="00B544F9" w:rsidP="00B544F9">
      <w:pPr>
        <w:pStyle w:val="Bibliography"/>
        <w:ind w:left="720" w:hanging="720"/>
        <w:rPr>
          <w:noProof/>
        </w:rPr>
      </w:pPr>
      <w:r>
        <w:rPr>
          <w:noProof/>
        </w:rPr>
        <w:t xml:space="preserve">Emma-Louise Elsey. (2022, july 18). </w:t>
      </w:r>
      <w:r>
        <w:rPr>
          <w:i/>
          <w:iCs/>
          <w:noProof/>
        </w:rPr>
        <w:t>Tuckman's 5 Stages of Teams Development Model &amp; How to use it</w:t>
      </w:r>
      <w:r>
        <w:rPr>
          <w:noProof/>
        </w:rPr>
        <w:t>. Retrieved from The Coaching Tools Company.com: https://www.thecoachingtoolscompany.com/get-your-team-performing-beautifully-with-this-powerful-group-development-model/</w:t>
      </w:r>
    </w:p>
    <w:p w14:paraId="14365255" w14:textId="77777777" w:rsidR="00B544F9" w:rsidRDefault="00B544F9" w:rsidP="00B544F9">
      <w:pPr>
        <w:pStyle w:val="Bibliography"/>
        <w:ind w:left="720" w:hanging="720"/>
        <w:rPr>
          <w:noProof/>
        </w:rPr>
      </w:pPr>
      <w:r>
        <w:rPr>
          <w:noProof/>
        </w:rPr>
        <w:t xml:space="preserve">GOV.UK. (2020, February 7). </w:t>
      </w:r>
      <w:r>
        <w:rPr>
          <w:i/>
          <w:iCs/>
          <w:noProof/>
        </w:rPr>
        <w:t>Criminal exploitation of children and vulnerable adults: county lines</w:t>
      </w:r>
      <w:r>
        <w:rPr>
          <w:noProof/>
        </w:rPr>
        <w:t>. Retrieved from https://www.gov.uk/government/publications/criminal-exploitation-of-children-and-vulnerable-adults-county-lines/criminal-exploitation-of-children-and-vulnerable-adults-county-lines</w:t>
      </w:r>
    </w:p>
    <w:p w14:paraId="030143E0" w14:textId="77777777" w:rsidR="00B544F9" w:rsidRDefault="00B544F9" w:rsidP="00B544F9">
      <w:pPr>
        <w:pStyle w:val="Bibliography"/>
        <w:ind w:left="720" w:hanging="720"/>
        <w:rPr>
          <w:noProof/>
        </w:rPr>
      </w:pPr>
      <w:r>
        <w:rPr>
          <w:noProof/>
        </w:rPr>
        <w:t xml:space="preserve">GOV.UK. (2020, July 13). </w:t>
      </w:r>
      <w:r>
        <w:rPr>
          <w:i/>
          <w:iCs/>
          <w:noProof/>
        </w:rPr>
        <w:t>Gov.uk</w:t>
      </w:r>
      <w:r>
        <w:rPr>
          <w:noProof/>
        </w:rPr>
        <w:t>. Retrieved from Closed consultation: https://www.gov.uk/government/consultations/roads-policing-review-future-methods-to-improve-safety-and-reduce-causalities/roads-policing-review-call-for-evidence</w:t>
      </w:r>
    </w:p>
    <w:p w14:paraId="6295964E" w14:textId="77777777" w:rsidR="00B544F9" w:rsidRDefault="00B544F9" w:rsidP="00B544F9">
      <w:pPr>
        <w:pStyle w:val="Bibliography"/>
        <w:ind w:left="720" w:hanging="720"/>
        <w:rPr>
          <w:noProof/>
        </w:rPr>
      </w:pPr>
      <w:r>
        <w:rPr>
          <w:noProof/>
        </w:rPr>
        <w:t xml:space="preserve">Hampshire Police. (2017, June 14). </w:t>
      </w:r>
      <w:r>
        <w:rPr>
          <w:i/>
          <w:iCs/>
          <w:noProof/>
        </w:rPr>
        <w:t xml:space="preserve">PROCEDURE – RESPONDING TO AND INVESTIGATING </w:t>
      </w:r>
      <w:r>
        <w:rPr>
          <w:noProof/>
        </w:rPr>
        <w:t>. Retrieved from Hampshire.Police: https://www.hampshire.police.uk/SysSiteAssets/foi-media/hampshire-constabulary/policies/02402_procedure_-_responding_to_an_investigating_domestic_abuse.pdf#:~:text=3.1.%20Priorities%20on%20Attendance%203.1.1.%20Officers%20deployed%20to,crucial%20role%20to</w:t>
      </w:r>
    </w:p>
    <w:p w14:paraId="1FB41571" w14:textId="77777777" w:rsidR="00B544F9" w:rsidRDefault="00B544F9" w:rsidP="00B544F9">
      <w:pPr>
        <w:pStyle w:val="Bibliography"/>
        <w:ind w:left="720" w:hanging="720"/>
        <w:rPr>
          <w:noProof/>
        </w:rPr>
      </w:pPr>
      <w:r>
        <w:rPr>
          <w:noProof/>
        </w:rPr>
        <w:t xml:space="preserve">Helen Wale. (2018, November 10). </w:t>
      </w:r>
      <w:r>
        <w:rPr>
          <w:i/>
          <w:iCs/>
          <w:noProof/>
        </w:rPr>
        <w:t>What is team cohesion</w:t>
      </w:r>
      <w:r>
        <w:rPr>
          <w:noProof/>
        </w:rPr>
        <w:t>. Retrieved from Team Cohesion: https://corporatefinanceinstitute.com/resources/management/team-cohesion/</w:t>
      </w:r>
    </w:p>
    <w:p w14:paraId="5AA75821" w14:textId="77777777" w:rsidR="00B544F9" w:rsidRDefault="00B544F9" w:rsidP="00B544F9">
      <w:pPr>
        <w:pStyle w:val="Bibliography"/>
        <w:ind w:left="720" w:hanging="720"/>
        <w:rPr>
          <w:noProof/>
        </w:rPr>
      </w:pPr>
      <w:r>
        <w:rPr>
          <w:noProof/>
        </w:rPr>
        <w:t xml:space="preserve">HMICFRS. (2020, May). </w:t>
      </w:r>
      <w:r>
        <w:rPr>
          <w:i/>
          <w:iCs/>
          <w:noProof/>
        </w:rPr>
        <w:t>Roads Policing: Not optional.</w:t>
      </w:r>
      <w:r>
        <w:rPr>
          <w:noProof/>
        </w:rPr>
        <w:t xml:space="preserve"> HMICFRS. Retrieved from https://www.justiceinspectorates.gov.uk/hmicfrs/wp-content/uploads/roads-policing-not-optional-an-inspection-of-roads-policing-in-england-and-wales.pdf</w:t>
      </w:r>
    </w:p>
    <w:p w14:paraId="60ECE026" w14:textId="77777777" w:rsidR="00B544F9" w:rsidRDefault="00B544F9" w:rsidP="00B544F9">
      <w:pPr>
        <w:pStyle w:val="Bibliography"/>
        <w:ind w:left="720" w:hanging="720"/>
        <w:rPr>
          <w:noProof/>
        </w:rPr>
      </w:pPr>
      <w:r>
        <w:rPr>
          <w:noProof/>
        </w:rPr>
        <w:t xml:space="preserve">HMICFRS. (2022, November). </w:t>
      </w:r>
      <w:r>
        <w:rPr>
          <w:i/>
          <w:iCs/>
          <w:noProof/>
        </w:rPr>
        <w:t xml:space="preserve">An inspection of vetting, </w:t>
      </w:r>
      <w:r>
        <w:rPr>
          <w:noProof/>
        </w:rPr>
        <w:t>. Retrieved from https://www.justiceinspectorates.gov.uk/hmicfrs/wp-content/uploads/inspection-of-vetting-misconduct-and-misogyny-in-the-police.pdf</w:t>
      </w:r>
    </w:p>
    <w:p w14:paraId="7A5FFCCD" w14:textId="77777777" w:rsidR="00B544F9" w:rsidRDefault="00B544F9" w:rsidP="00B544F9">
      <w:pPr>
        <w:pStyle w:val="Bibliography"/>
        <w:ind w:left="720" w:hanging="720"/>
        <w:rPr>
          <w:noProof/>
        </w:rPr>
      </w:pPr>
      <w:r>
        <w:rPr>
          <w:noProof/>
        </w:rPr>
        <w:t xml:space="preserve">HMICFRS. (2023, March 24). </w:t>
      </w:r>
      <w:r>
        <w:rPr>
          <w:i/>
          <w:iCs/>
          <w:noProof/>
        </w:rPr>
        <w:t>HMICFRS</w:t>
      </w:r>
      <w:r>
        <w:rPr>
          <w:noProof/>
        </w:rPr>
        <w:t>. Retrieved from National intelligence Model: https://www.justiceinspectorates.gov.uk/hmicfrs/glossary/national-intelligence-model/</w:t>
      </w:r>
    </w:p>
    <w:p w14:paraId="4F722CFF" w14:textId="77777777" w:rsidR="00B544F9" w:rsidRDefault="00B544F9" w:rsidP="00B544F9">
      <w:pPr>
        <w:pStyle w:val="Bibliography"/>
        <w:ind w:left="720" w:hanging="720"/>
        <w:rPr>
          <w:noProof/>
        </w:rPr>
      </w:pPr>
      <w:r>
        <w:rPr>
          <w:noProof/>
        </w:rPr>
        <w:t xml:space="preserve">HMICFRS. (2023, April 4). </w:t>
      </w:r>
      <w:r>
        <w:rPr>
          <w:i/>
          <w:iCs/>
          <w:noProof/>
        </w:rPr>
        <w:t>Warning markers</w:t>
      </w:r>
      <w:r>
        <w:rPr>
          <w:noProof/>
        </w:rPr>
        <w:t>. Retrieved from https://www.justiceinspectorates.gov.uk/hmicfrs/glossary/warning-markers/#:~:text=Markers%20that%20are%20used%20on%20police%20systems%20%28particularly,or%20be%20wanted%20in%20connection%20to%20an%20offence.</w:t>
      </w:r>
    </w:p>
    <w:p w14:paraId="6A351B76" w14:textId="77777777" w:rsidR="00B544F9" w:rsidRDefault="00B544F9" w:rsidP="00B544F9">
      <w:pPr>
        <w:pStyle w:val="Bibliography"/>
        <w:ind w:left="720" w:hanging="720"/>
        <w:rPr>
          <w:noProof/>
        </w:rPr>
      </w:pPr>
      <w:r>
        <w:rPr>
          <w:noProof/>
        </w:rPr>
        <w:t xml:space="preserve">Hurt, A. C., &amp; Trombley, S. M. (n.d.). </w:t>
      </w:r>
      <w:r>
        <w:rPr>
          <w:i/>
          <w:iCs/>
          <w:noProof/>
        </w:rPr>
        <w:t>The Punctuated-Tuckman: Towards a New Group Development Mode</w:t>
      </w:r>
      <w:r>
        <w:rPr>
          <w:noProof/>
        </w:rPr>
        <w:t>. Retrieved from https://files.eric.ed.gov/fulltext/ED504567.pdf</w:t>
      </w:r>
    </w:p>
    <w:p w14:paraId="126B5C21" w14:textId="77777777" w:rsidR="00B544F9" w:rsidRDefault="00B544F9" w:rsidP="00B544F9">
      <w:pPr>
        <w:pStyle w:val="Bibliography"/>
        <w:ind w:left="720" w:hanging="720"/>
        <w:rPr>
          <w:noProof/>
        </w:rPr>
      </w:pPr>
      <w:r>
        <w:rPr>
          <w:noProof/>
        </w:rPr>
        <w:t xml:space="preserve">Hussein, A. F., &amp; Yaser Hasan Salem Al-Mamary. (2019, August 8). </w:t>
      </w:r>
      <w:r>
        <w:rPr>
          <w:i/>
          <w:iCs/>
          <w:noProof/>
        </w:rPr>
        <w:t>Conflicts: Their Types, And Their Negative And .</w:t>
      </w:r>
      <w:r>
        <w:rPr>
          <w:noProof/>
        </w:rPr>
        <w:t xml:space="preserve"> Retrieved from https://www.researchgate.net/profile/Yaser-Hasan-Salem-Al-Mamary-d-yasr-hsn-almmry/publication/341804810_Conflicts_Their_Types_And_Their_Negative_And_Positive_Effects_On_Organizations/links/5ed58d3d92851c9c5e722e2c/Conflicts-Their-Types-And-Their-Negative</w:t>
      </w:r>
    </w:p>
    <w:p w14:paraId="3BBA24CC" w14:textId="77777777" w:rsidR="00B544F9" w:rsidRDefault="00B544F9" w:rsidP="00B544F9">
      <w:pPr>
        <w:pStyle w:val="Bibliography"/>
        <w:ind w:left="720" w:hanging="720"/>
        <w:rPr>
          <w:noProof/>
        </w:rPr>
      </w:pPr>
      <w:r>
        <w:rPr>
          <w:noProof/>
        </w:rPr>
        <w:t xml:space="preserve">Kelling, G. L., &amp; Bratton, W. J. (2006). </w:t>
      </w:r>
      <w:r>
        <w:rPr>
          <w:i/>
          <w:iCs/>
          <w:noProof/>
        </w:rPr>
        <w:t>Policing Terrorism.</w:t>
      </w:r>
      <w:r>
        <w:rPr>
          <w:noProof/>
        </w:rPr>
        <w:t xml:space="preserve"> Newyork: Manhattan Institute for Policy Research.</w:t>
      </w:r>
    </w:p>
    <w:p w14:paraId="6F227289" w14:textId="77777777" w:rsidR="00B544F9" w:rsidRDefault="00B544F9" w:rsidP="00B544F9">
      <w:pPr>
        <w:pStyle w:val="Bibliography"/>
        <w:ind w:left="720" w:hanging="720"/>
        <w:rPr>
          <w:noProof/>
        </w:rPr>
      </w:pPr>
      <w:r>
        <w:rPr>
          <w:noProof/>
        </w:rPr>
        <w:t xml:space="preserve">Kemp, G., Smith, M., &amp; Segal, J. (2023). </w:t>
      </w:r>
      <w:r>
        <w:rPr>
          <w:i/>
          <w:iCs/>
          <w:noProof/>
        </w:rPr>
        <w:t>Helpguide.org</w:t>
      </w:r>
      <w:r>
        <w:rPr>
          <w:noProof/>
        </w:rPr>
        <w:t>. Retrieved from https://www.helpguide.org/articles/parenting-family/children-and-divorce.htm</w:t>
      </w:r>
    </w:p>
    <w:p w14:paraId="1790D61A" w14:textId="77777777" w:rsidR="00B544F9" w:rsidRDefault="00B544F9" w:rsidP="00B544F9">
      <w:pPr>
        <w:pStyle w:val="Bibliography"/>
        <w:ind w:left="720" w:hanging="720"/>
        <w:rPr>
          <w:noProof/>
        </w:rPr>
      </w:pPr>
      <w:r>
        <w:rPr>
          <w:noProof/>
        </w:rPr>
        <w:t xml:space="preserve">Kurt Lewin. (1939). </w:t>
      </w:r>
      <w:r>
        <w:rPr>
          <w:i/>
          <w:iCs/>
          <w:noProof/>
        </w:rPr>
        <w:t>How to Manage and Improve Team Dynamics</w:t>
      </w:r>
      <w:r>
        <w:rPr>
          <w:noProof/>
        </w:rPr>
        <w:t>. Retrieved from Everhour: https://everhour.com/blog/team-dynamics/</w:t>
      </w:r>
    </w:p>
    <w:p w14:paraId="2A725F51" w14:textId="77777777" w:rsidR="00B544F9" w:rsidRDefault="00B544F9" w:rsidP="00B544F9">
      <w:pPr>
        <w:pStyle w:val="Bibliography"/>
        <w:ind w:left="720" w:hanging="720"/>
        <w:rPr>
          <w:noProof/>
        </w:rPr>
      </w:pPr>
      <w:r>
        <w:rPr>
          <w:noProof/>
        </w:rPr>
        <w:t xml:space="preserve">Legg, T. J. (2020, February 11). </w:t>
      </w:r>
      <w:r>
        <w:rPr>
          <w:i/>
          <w:iCs/>
          <w:noProof/>
        </w:rPr>
        <w:t>How to Handle Interpersonal Conflict Like a Pro.</w:t>
      </w:r>
      <w:r>
        <w:rPr>
          <w:noProof/>
        </w:rPr>
        <w:t xml:space="preserve"> Retrieved from Healthline: https://www.healthline.com/health/interpersonal-conflict#conflict-types</w:t>
      </w:r>
    </w:p>
    <w:p w14:paraId="00BF5EED" w14:textId="77777777" w:rsidR="00B544F9" w:rsidRDefault="00B544F9" w:rsidP="00B544F9">
      <w:pPr>
        <w:pStyle w:val="Bibliography"/>
        <w:ind w:left="720" w:hanging="720"/>
        <w:rPr>
          <w:noProof/>
        </w:rPr>
      </w:pPr>
      <w:r>
        <w:rPr>
          <w:noProof/>
        </w:rPr>
        <w:t>Merriam Webster. (2023, July 20). Retrieved from Merriam-webster.com.</w:t>
      </w:r>
    </w:p>
    <w:p w14:paraId="48A95BED" w14:textId="77777777" w:rsidR="00B544F9" w:rsidRDefault="00B544F9" w:rsidP="00B544F9">
      <w:pPr>
        <w:pStyle w:val="Bibliography"/>
        <w:ind w:left="720" w:hanging="720"/>
        <w:rPr>
          <w:noProof/>
        </w:rPr>
      </w:pPr>
      <w:r>
        <w:rPr>
          <w:noProof/>
        </w:rPr>
        <w:t xml:space="preserve">Mindtools. (2023). </w:t>
      </w:r>
      <w:r>
        <w:rPr>
          <w:i/>
          <w:iCs/>
          <w:noProof/>
        </w:rPr>
        <w:t>Building Trust Inside Your Team</w:t>
      </w:r>
      <w:r>
        <w:rPr>
          <w:noProof/>
        </w:rPr>
        <w:t>. Retrieved from Ways to improve team cohesion: https://www.mindtools.com/aqdolgk/building-trust-inside-your-team</w:t>
      </w:r>
    </w:p>
    <w:p w14:paraId="243864EC" w14:textId="77777777" w:rsidR="00B544F9" w:rsidRDefault="00B544F9" w:rsidP="00B544F9">
      <w:pPr>
        <w:pStyle w:val="Bibliography"/>
        <w:ind w:left="720" w:hanging="720"/>
        <w:rPr>
          <w:noProof/>
        </w:rPr>
      </w:pPr>
      <w:r>
        <w:rPr>
          <w:noProof/>
        </w:rPr>
        <w:t xml:space="preserve">Mlitt, S. A. (2022, January). </w:t>
      </w:r>
      <w:r>
        <w:rPr>
          <w:i/>
          <w:iCs/>
          <w:noProof/>
        </w:rPr>
        <w:t>The impact of Wayne Couzens on“Policing by Consent” in the UK</w:t>
      </w:r>
      <w:r>
        <w:rPr>
          <w:noProof/>
        </w:rPr>
        <w:t>. Retrieved from https://citysecuritymagazine.com/police-partnerships/the-impact-of-wayne-couzens-onpolicing-by-consent-in-the-uk/</w:t>
      </w:r>
    </w:p>
    <w:p w14:paraId="22847E2A" w14:textId="77777777" w:rsidR="00B544F9" w:rsidRDefault="00B544F9" w:rsidP="00B544F9">
      <w:pPr>
        <w:pStyle w:val="Bibliography"/>
        <w:ind w:left="720" w:hanging="720"/>
        <w:rPr>
          <w:noProof/>
        </w:rPr>
      </w:pPr>
      <w:r>
        <w:rPr>
          <w:noProof/>
        </w:rPr>
        <w:t xml:space="preserve">Morrow, C. (2014, June 24). </w:t>
      </w:r>
      <w:r>
        <w:rPr>
          <w:i/>
          <w:iCs/>
          <w:noProof/>
        </w:rPr>
        <w:t>Not all conflict is bad.</w:t>
      </w:r>
      <w:r>
        <w:rPr>
          <w:noProof/>
        </w:rPr>
        <w:t xml:space="preserve"> Retrieved from Leadership insights: https://www.linkageinc.com/leadership-insights/not-all-conflict-is-bad/</w:t>
      </w:r>
    </w:p>
    <w:p w14:paraId="4FE8CF39" w14:textId="77777777" w:rsidR="00B544F9" w:rsidRDefault="00B544F9" w:rsidP="00B544F9">
      <w:pPr>
        <w:pStyle w:val="Bibliography"/>
        <w:ind w:left="720" w:hanging="720"/>
        <w:rPr>
          <w:noProof/>
        </w:rPr>
      </w:pPr>
      <w:r>
        <w:rPr>
          <w:noProof/>
        </w:rPr>
        <w:t xml:space="preserve">MPS BWV Policy Cell. (2021, june 25). </w:t>
      </w:r>
      <w:r>
        <w:rPr>
          <w:i/>
          <w:iCs/>
          <w:noProof/>
        </w:rPr>
        <w:t>MPS body worn guidance</w:t>
      </w:r>
      <w:r>
        <w:rPr>
          <w:noProof/>
        </w:rPr>
        <w:t>. Retrieved from https://www.met.police.uk/SysSiteAssets/foi-media/metropolitan-police/disclosure_2021/july_2021/use-of-bwv-and-sops2</w:t>
      </w:r>
    </w:p>
    <w:p w14:paraId="31629FDD" w14:textId="77777777" w:rsidR="00B544F9" w:rsidRDefault="00B544F9" w:rsidP="00B544F9">
      <w:pPr>
        <w:pStyle w:val="Bibliography"/>
        <w:ind w:left="720" w:hanging="720"/>
        <w:rPr>
          <w:noProof/>
        </w:rPr>
      </w:pPr>
      <w:r>
        <w:rPr>
          <w:noProof/>
        </w:rPr>
        <w:t xml:space="preserve">Muir, R. (2022, February 19). </w:t>
      </w:r>
      <w:r>
        <w:rPr>
          <w:i/>
          <w:iCs/>
          <w:noProof/>
        </w:rPr>
        <w:t>The future of roads policing</w:t>
      </w:r>
      <w:r>
        <w:rPr>
          <w:noProof/>
        </w:rPr>
        <w:t>. Retrieved from The polic foundation: https://www.police-foundation.org.uk/publication/the-future-of-roads-policing/</w:t>
      </w:r>
    </w:p>
    <w:p w14:paraId="2F9BB92D" w14:textId="77777777" w:rsidR="00B544F9" w:rsidRDefault="00B544F9" w:rsidP="00B544F9">
      <w:pPr>
        <w:pStyle w:val="Bibliography"/>
        <w:ind w:left="720" w:hanging="720"/>
        <w:rPr>
          <w:noProof/>
        </w:rPr>
      </w:pPr>
      <w:r>
        <w:rPr>
          <w:noProof/>
        </w:rPr>
        <w:t xml:space="preserve">National crime intelligence service. (2000). </w:t>
      </w:r>
      <w:r>
        <w:rPr>
          <w:i/>
          <w:iCs/>
          <w:noProof/>
        </w:rPr>
        <w:t>The national intelligence model</w:t>
      </w:r>
      <w:r>
        <w:rPr>
          <w:noProof/>
        </w:rPr>
        <w:t>. Retrieved from https://netpol.org/wp-content/uploads/2014/06/National-Intelligence-Model.pdf</w:t>
      </w:r>
    </w:p>
    <w:p w14:paraId="041BCFAA" w14:textId="77777777" w:rsidR="00B544F9" w:rsidRDefault="00B544F9" w:rsidP="00B544F9">
      <w:pPr>
        <w:pStyle w:val="Bibliography"/>
        <w:ind w:left="720" w:hanging="720"/>
        <w:rPr>
          <w:noProof/>
        </w:rPr>
      </w:pPr>
      <w:r>
        <w:rPr>
          <w:noProof/>
        </w:rPr>
        <w:t xml:space="preserve">National; Police Cheif's Council. (2022, March 18). </w:t>
      </w:r>
      <w:r>
        <w:rPr>
          <w:i/>
          <w:iCs/>
          <w:noProof/>
        </w:rPr>
        <w:t>Over 1,400 arrested and 671 vulnerable people safeguarded in county lines week of action</w:t>
      </w:r>
      <w:r>
        <w:rPr>
          <w:noProof/>
        </w:rPr>
        <w:t>. Retrieved from NPCC: https://news.npcc.police.uk/releases/over-1-400-arrested-and-671-vulnerable-people-safeguarded-in-county-lines-week-of-action</w:t>
      </w:r>
    </w:p>
    <w:p w14:paraId="39FA57D8" w14:textId="77777777" w:rsidR="00B544F9" w:rsidRDefault="00B544F9" w:rsidP="00B544F9">
      <w:pPr>
        <w:pStyle w:val="Bibliography"/>
        <w:ind w:left="720" w:hanging="720"/>
        <w:rPr>
          <w:noProof/>
        </w:rPr>
      </w:pPr>
      <w:r>
        <w:rPr>
          <w:noProof/>
        </w:rPr>
        <w:lastRenderedPageBreak/>
        <w:t xml:space="preserve">NHS. (2016). </w:t>
      </w:r>
      <w:r>
        <w:rPr>
          <w:i/>
          <w:iCs/>
          <w:noProof/>
        </w:rPr>
        <w:t>Blackpool teaching hospitals</w:t>
      </w:r>
      <w:r>
        <w:rPr>
          <w:noProof/>
        </w:rPr>
        <w:t>. Retrieved from Conflict Resolution : https://www.bfwh.nhs.uk/onehr/wp-content/uploads/2016/02/Conflict-Resolution-workbook-2.pdf</w:t>
      </w:r>
    </w:p>
    <w:p w14:paraId="5408BDF4" w14:textId="77777777" w:rsidR="00B544F9" w:rsidRDefault="00B544F9" w:rsidP="00B544F9">
      <w:pPr>
        <w:pStyle w:val="Bibliography"/>
        <w:ind w:left="720" w:hanging="720"/>
        <w:rPr>
          <w:noProof/>
        </w:rPr>
      </w:pPr>
      <w:r>
        <w:rPr>
          <w:noProof/>
        </w:rPr>
        <w:t xml:space="preserve">Revolution Learning and Development Ltd. (2023). </w:t>
      </w:r>
      <w:r>
        <w:rPr>
          <w:i/>
          <w:iCs/>
          <w:noProof/>
        </w:rPr>
        <w:t>Tuckman’s Team Development Lifecycle Model</w:t>
      </w:r>
      <w:r>
        <w:rPr>
          <w:noProof/>
        </w:rPr>
        <w:t>. Retrieved from Revolution Learning and Development: https://www.revolutionlearning.co.uk/article/tuckmans-team-development-lifecycle-model/</w:t>
      </w:r>
    </w:p>
    <w:p w14:paraId="6E6C143A" w14:textId="77777777" w:rsidR="00B544F9" w:rsidRDefault="00B544F9" w:rsidP="00B544F9">
      <w:pPr>
        <w:pStyle w:val="Bibliography"/>
        <w:ind w:left="720" w:hanging="720"/>
        <w:rPr>
          <w:noProof/>
        </w:rPr>
      </w:pPr>
      <w:r>
        <w:rPr>
          <w:noProof/>
        </w:rPr>
        <w:t xml:space="preserve">Skills For Care. (2022). </w:t>
      </w:r>
      <w:r>
        <w:rPr>
          <w:i/>
          <w:iCs/>
          <w:noProof/>
        </w:rPr>
        <w:t>Building resilience</w:t>
      </w:r>
      <w:r>
        <w:rPr>
          <w:noProof/>
        </w:rPr>
        <w:t>.</w:t>
      </w:r>
    </w:p>
    <w:p w14:paraId="4350E610" w14:textId="77777777" w:rsidR="00B544F9" w:rsidRDefault="00B544F9" w:rsidP="00B544F9">
      <w:pPr>
        <w:pStyle w:val="Bibliography"/>
        <w:ind w:left="720" w:hanging="720"/>
        <w:rPr>
          <w:noProof/>
        </w:rPr>
      </w:pPr>
      <w:r>
        <w:rPr>
          <w:noProof/>
        </w:rPr>
        <w:t xml:space="preserve">South Wales Police. (2022). </w:t>
      </w:r>
      <w:r>
        <w:rPr>
          <w:i/>
          <w:iCs/>
          <w:noProof/>
        </w:rPr>
        <w:t>What is Domestic Abuse</w:t>
      </w:r>
      <w:r>
        <w:rPr>
          <w:noProof/>
        </w:rPr>
        <w:t>. Retrieved from South Wales Police: https://www.south-wales.police.uk/advice/advice-and-information/daa/domestic-abuse/what-is-domestic-abuse/</w:t>
      </w:r>
    </w:p>
    <w:p w14:paraId="1196CA5C" w14:textId="77777777" w:rsidR="00B544F9" w:rsidRDefault="00B544F9" w:rsidP="00B544F9">
      <w:pPr>
        <w:pStyle w:val="Bibliography"/>
        <w:ind w:left="720" w:hanging="720"/>
        <w:rPr>
          <w:noProof/>
        </w:rPr>
      </w:pPr>
      <w:r>
        <w:rPr>
          <w:noProof/>
        </w:rPr>
        <w:t>South Wales Police. (2023 , July 18). Retrieved from https://bob.swp-rest.police.int/sorce/beacon/singlepageview.aspx?contentType=News&amp;row=1100979&amp;SPVPrimaryMenu=5&amp;SPVSecondaryMenu=5320&amp;SPVReferrer=homepage</w:t>
      </w:r>
    </w:p>
    <w:p w14:paraId="60DDD707" w14:textId="77777777" w:rsidR="00B544F9" w:rsidRDefault="00B544F9" w:rsidP="00B544F9">
      <w:pPr>
        <w:pStyle w:val="Bibliography"/>
        <w:ind w:left="720" w:hanging="720"/>
        <w:rPr>
          <w:noProof/>
        </w:rPr>
      </w:pPr>
      <w:r>
        <w:rPr>
          <w:noProof/>
        </w:rPr>
        <w:t xml:space="preserve">Staffordshire Police. (2020, july 16). </w:t>
      </w:r>
      <w:r>
        <w:rPr>
          <w:i/>
          <w:iCs/>
          <w:noProof/>
        </w:rPr>
        <w:t>Increase in investment in road policing is driving down crime</w:t>
      </w:r>
      <w:r>
        <w:rPr>
          <w:noProof/>
        </w:rPr>
        <w:t>. Retrieved from Staffordshire Police: https://www.staffordshire.police.uk/news/staffordshire/news/2020/july/increase-in-investment-in-roads-policing-is-driving-down-crime/#:~:text=A%20report%2C%20released%20today%20%28July%2016%29%20by%20Her,standards%20but%20also%20in%20targeting%20serious%2</w:t>
      </w:r>
    </w:p>
    <w:p w14:paraId="398F1CCE" w14:textId="77777777" w:rsidR="00B544F9" w:rsidRDefault="00B544F9" w:rsidP="00B544F9">
      <w:pPr>
        <w:pStyle w:val="Bibliography"/>
        <w:ind w:left="720" w:hanging="720"/>
        <w:rPr>
          <w:noProof/>
        </w:rPr>
      </w:pPr>
      <w:r>
        <w:rPr>
          <w:noProof/>
        </w:rPr>
        <w:t>Surf Office HQ. (2023). Retrieved from HOW TO IMPROVE TEAM COHESION IN THE WORKPLACE: https://www.surfoffice.com/blog/improve-team-cohesion</w:t>
      </w:r>
    </w:p>
    <w:p w14:paraId="4250EEF1" w14:textId="77777777" w:rsidR="00B544F9" w:rsidRDefault="00B544F9" w:rsidP="00B544F9">
      <w:pPr>
        <w:pStyle w:val="Bibliography"/>
        <w:ind w:left="720" w:hanging="720"/>
        <w:rPr>
          <w:noProof/>
        </w:rPr>
      </w:pPr>
      <w:r>
        <w:rPr>
          <w:noProof/>
        </w:rPr>
        <w:t xml:space="preserve">The National Crime Agency. (2022b, February 3). </w:t>
      </w:r>
      <w:r>
        <w:rPr>
          <w:i/>
          <w:iCs/>
          <w:noProof/>
        </w:rPr>
        <w:t>Intelligence</w:t>
      </w:r>
      <w:r>
        <w:rPr>
          <w:noProof/>
        </w:rPr>
        <w:t>. Retrieved from National Crime Agency: https://www.nationalcrimeagency.gov.uk/what-we-do/how-we-work/intelligence-enhancing-the-picture-of-serious-organised-crime-affecting-the-uk</w:t>
      </w:r>
    </w:p>
    <w:p w14:paraId="35EB60CE" w14:textId="77777777" w:rsidR="00B544F9" w:rsidRDefault="00B544F9" w:rsidP="00B544F9">
      <w:pPr>
        <w:pStyle w:val="Bibliography"/>
        <w:ind w:left="720" w:hanging="720"/>
        <w:rPr>
          <w:noProof/>
        </w:rPr>
      </w:pPr>
      <w:r>
        <w:rPr>
          <w:noProof/>
        </w:rPr>
        <w:t xml:space="preserve">UK Parliament. (2001, February 21). </w:t>
      </w:r>
      <w:r>
        <w:rPr>
          <w:i/>
          <w:iCs/>
          <w:noProof/>
        </w:rPr>
        <w:t>National intelligence model</w:t>
      </w:r>
      <w:r>
        <w:rPr>
          <w:noProof/>
        </w:rPr>
        <w:t>. Retrieved from UK parliament: https://hansard.parliament.uk/Lords/2001-02-21/debates/0c325730-fcca-4a4d-9757-bfbca382eea1/NationalIntelligenceModel</w:t>
      </w:r>
    </w:p>
    <w:p w14:paraId="21ED7CBB" w14:textId="77777777" w:rsidR="00B544F9" w:rsidRDefault="00B544F9" w:rsidP="00B544F9">
      <w:pPr>
        <w:pStyle w:val="Bibliography"/>
        <w:ind w:left="720" w:hanging="720"/>
        <w:rPr>
          <w:noProof/>
        </w:rPr>
      </w:pPr>
      <w:r>
        <w:rPr>
          <w:noProof/>
        </w:rPr>
        <w:t xml:space="preserve">Verderber, K. S. (2016). </w:t>
      </w:r>
      <w:r>
        <w:rPr>
          <w:i/>
          <w:iCs/>
          <w:noProof/>
        </w:rPr>
        <w:t>Managing Conflict.</w:t>
      </w:r>
      <w:r>
        <w:rPr>
          <w:noProof/>
        </w:rPr>
        <w:t xml:space="preserve"> New York: Oxfird University Press.</w:t>
      </w:r>
    </w:p>
    <w:p w14:paraId="65314E5D" w14:textId="2ED6C6C2" w:rsidR="6A1ACC1F" w:rsidRDefault="00B544F9" w:rsidP="00B544F9">
      <w:r>
        <w:fldChar w:fldCharType="end"/>
      </w:r>
    </w:p>
    <w:sectPr w:rsidR="6A1ACC1F" w:rsidSect="008A24D9">
      <w:pgSz w:w="15840" w:h="24480" w:code="17"/>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4B9599A"/>
    <w:multiLevelType w:val="hybridMultilevel"/>
    <w:tmpl w:val="59F0C8D0"/>
    <w:lvl w:ilvl="0" w:tplc="E4ECD60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9E7152"/>
    <w:multiLevelType w:val="hybridMultilevel"/>
    <w:tmpl w:val="47505258"/>
    <w:lvl w:ilvl="0" w:tplc="16D8AC22">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1DB27C54"/>
    <w:multiLevelType w:val="hybridMultilevel"/>
    <w:tmpl w:val="9EDC010C"/>
    <w:lvl w:ilvl="0" w:tplc="F6AA7860">
      <w:start w:val="5"/>
      <w:numFmt w:val="bullet"/>
      <w:lvlText w:val="-"/>
      <w:lvlJc w:val="left"/>
      <w:pPr>
        <w:ind w:left="480" w:hanging="360"/>
      </w:pPr>
      <w:rPr>
        <w:rFonts w:ascii="Arial" w:eastAsia="Times New Roman" w:hAnsi="Arial" w:cs="Arial" w:hint="default"/>
        <w:b/>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5"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6" w15:restartNumberingAfterBreak="0">
    <w:nsid w:val="45F63B31"/>
    <w:multiLevelType w:val="hybridMultilevel"/>
    <w:tmpl w:val="FE64E0C0"/>
    <w:lvl w:ilvl="0" w:tplc="2490171C">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7EF97BFC"/>
    <w:multiLevelType w:val="hybridMultilevel"/>
    <w:tmpl w:val="5BFC357A"/>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768522">
    <w:abstractNumId w:val="5"/>
  </w:num>
  <w:num w:numId="2" w16cid:durableId="1231620023">
    <w:abstractNumId w:val="3"/>
  </w:num>
  <w:num w:numId="3" w16cid:durableId="487553044">
    <w:abstractNumId w:val="0"/>
  </w:num>
  <w:num w:numId="4" w16cid:durableId="1716006173">
    <w:abstractNumId w:val="7"/>
  </w:num>
  <w:num w:numId="5" w16cid:durableId="1493521673">
    <w:abstractNumId w:val="2"/>
  </w:num>
  <w:num w:numId="6" w16cid:durableId="1341392478">
    <w:abstractNumId w:val="1"/>
  </w:num>
  <w:num w:numId="7" w16cid:durableId="740369113">
    <w:abstractNumId w:val="6"/>
  </w:num>
  <w:num w:numId="8" w16cid:durableId="1413312669">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54E"/>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894"/>
    <w:rsid w:val="000C378F"/>
    <w:rsid w:val="000C6892"/>
    <w:rsid w:val="000C6FFE"/>
    <w:rsid w:val="000D00D9"/>
    <w:rsid w:val="000D0BB6"/>
    <w:rsid w:val="000D5780"/>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626D6"/>
    <w:rsid w:val="00171418"/>
    <w:rsid w:val="00190913"/>
    <w:rsid w:val="001961CF"/>
    <w:rsid w:val="00196376"/>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0F2"/>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34E"/>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036"/>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A702D"/>
    <w:rsid w:val="007B0DE3"/>
    <w:rsid w:val="007B491F"/>
    <w:rsid w:val="007B5CB2"/>
    <w:rsid w:val="007B7191"/>
    <w:rsid w:val="007C1634"/>
    <w:rsid w:val="007C1D94"/>
    <w:rsid w:val="007C2879"/>
    <w:rsid w:val="007C4E68"/>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24D9"/>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19B5"/>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A5A"/>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44F9"/>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B698B"/>
    <w:rsid w:val="00DC4729"/>
    <w:rsid w:val="00DE556F"/>
    <w:rsid w:val="00E03B6D"/>
    <w:rsid w:val="00E16993"/>
    <w:rsid w:val="00E17160"/>
    <w:rsid w:val="00E27E98"/>
    <w:rsid w:val="00E35BEC"/>
    <w:rsid w:val="00E50821"/>
    <w:rsid w:val="00E50EF8"/>
    <w:rsid w:val="00E51F91"/>
    <w:rsid w:val="00E6165D"/>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Strong">
    <w:name w:val="Strong"/>
    <w:basedOn w:val="DefaultParagraphFont"/>
    <w:uiPriority w:val="22"/>
    <w:qFormat/>
    <w:rsid w:val="007A702D"/>
    <w:rPr>
      <w:b/>
      <w:bCs/>
    </w:rPr>
  </w:style>
  <w:style w:type="character" w:styleId="Emphasis">
    <w:name w:val="Emphasis"/>
    <w:basedOn w:val="DefaultParagraphFont"/>
    <w:uiPriority w:val="20"/>
    <w:qFormat/>
    <w:rsid w:val="007A702D"/>
    <w:rPr>
      <w:i/>
      <w:iCs/>
    </w:rPr>
  </w:style>
  <w:style w:type="character" w:styleId="FollowedHyperlink">
    <w:name w:val="FollowedHyperlink"/>
    <w:basedOn w:val="DefaultParagraphFont"/>
    <w:uiPriority w:val="99"/>
    <w:semiHidden/>
    <w:unhideWhenUsed/>
    <w:rsid w:val="009A19B5"/>
    <w:rPr>
      <w:color w:val="954F72" w:themeColor="followedHyperlink"/>
      <w:u w:val="single"/>
    </w:rPr>
  </w:style>
  <w:style w:type="paragraph" w:styleId="NormalWeb">
    <w:name w:val="Normal (Web)"/>
    <w:basedOn w:val="Normal"/>
    <w:uiPriority w:val="99"/>
    <w:unhideWhenUsed/>
    <w:rsid w:val="007C4E6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Bibliography">
    <w:name w:val="Bibliography"/>
    <w:basedOn w:val="Normal"/>
    <w:next w:val="Normal"/>
    <w:uiPriority w:val="37"/>
    <w:unhideWhenUsed/>
    <w:rsid w:val="00B54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14909645">
      <w:bodyDiv w:val="1"/>
      <w:marLeft w:val="0"/>
      <w:marRight w:val="0"/>
      <w:marTop w:val="0"/>
      <w:marBottom w:val="0"/>
      <w:divBdr>
        <w:top w:val="none" w:sz="0" w:space="0" w:color="auto"/>
        <w:left w:val="none" w:sz="0" w:space="0" w:color="auto"/>
        <w:bottom w:val="none" w:sz="0" w:space="0" w:color="auto"/>
        <w:right w:val="none" w:sz="0" w:space="0" w:color="auto"/>
      </w:divBdr>
    </w:div>
    <w:div w:id="434056108">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4675993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1960783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ps.gov.uk/organised-crime-strateg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revolutionlearning.co.uk/article/what-is-an-effective-tea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b:Source>
    <b:Tag>Cha15</b:Tag>
    <b:SourceType>InternetSite</b:SourceType>
    <b:Guid>{76406138-570F-4C62-BFAA-B00967E485C3}</b:Guid>
    <b:Author>
      <b:Author>
        <b:Corporate> Chartered Management Institute</b:Corporate>
      </b:Author>
    </b:Author>
    <b:Title>Understanding organisational culture</b:Title>
    <b:Year>2015</b:Year>
    <b:Month>November</b:Month>
    <b:URL>https://www.managers.org.uk/~/media/Files/PDF/Checklists/CHK-232-Understanding-organisational-culture.pdf</b:URL>
    <b:RefOrder>1</b:RefOrder>
  </b:Source>
  <b:Source>
    <b:Tag>Ski22</b:Tag>
    <b:SourceType>InternetSite</b:SourceType>
    <b:Guid>{D0200784-C2EB-4393-8D9D-D5D4985BBECA}</b:Guid>
    <b:Author>
      <b:Author>
        <b:Corporate>Skills For Care</b:Corporate>
      </b:Author>
    </b:Author>
    <b:Title>Building resilience</b:Title>
    <b:Year>2022</b:Year>
    <b:RefOrder>2</b:RefOrder>
  </b:Source>
  <b:Source>
    <b:Tag>Bor70</b:Tag>
    <b:SourceType>Book</b:SourceType>
    <b:Guid>{35689FBA-3B36-49D2-9C46-87B63FFCF3A6}</b:Guid>
    <b:Author>
      <b:Author>
        <b:NameList>
          <b:Person>
            <b:Last>Borton</b:Last>
            <b:First>Terry</b:First>
          </b:Person>
        </b:NameList>
      </b:Author>
    </b:Author>
    <b:Title>Reach, Touch, And Teach</b:Title>
    <b:Year>1970</b:Year>
    <b:City>New York</b:City>
    <b:Publisher>McGraw-hill</b:Publisher>
    <b:RefOrder>3</b:RefOrder>
  </b:Source>
  <b:Source>
    <b:Tag>Col14</b:Tag>
    <b:SourceType>InternetSite</b:SourceType>
    <b:Guid>{CE9FCCC6-55D5-485D-B15D-64482BA808CD}</b:Guid>
    <b:Author>
      <b:Author>
        <b:Corporate>College of policing</b:Corporate>
      </b:Author>
    </b:Author>
    <b:Title>Code of ethics</b:Title>
    <b:Year>2014</b:Year>
    <b:Month>July</b:Month>
    <b:URL>https://assets.college.police.uk/s3fs-public/2021-02/code_of_ethics.pdf</b:URL>
    <b:RefOrder>4</b:RefOrder>
  </b:Source>
  <b:Source>
    <b:Tag>Col141</b:Tag>
    <b:SourceType>InternetSite</b:SourceType>
    <b:Guid>{578BCA40-575B-4C04-92A5-31757F3FFE9C}</b:Guid>
    <b:Author>
      <b:Author>
        <b:Corporate>College of policing</b:Corporate>
      </b:Author>
    </b:Author>
    <b:Year>2014</b:Year>
    <b:Month>July</b:Month>
    <b:URL>https://assets.college.police.uk/s3fs-public/2021-02/code_of_ethics.pdf</b:URL>
    <b:RefOrder>5</b:RefOrder>
  </b:Source>
  <b:Source>
    <b:Tag>HMI22</b:Tag>
    <b:SourceType>InternetSite</b:SourceType>
    <b:Guid>{A13DD119-FA69-4475-B051-D765B93EEF2A}</b:Guid>
    <b:Author>
      <b:Author>
        <b:Corporate>HMICFRS</b:Corporate>
      </b:Author>
    </b:Author>
    <b:Title>An inspection of vetting, </b:Title>
    <b:Year>2022</b:Year>
    <b:Month>November</b:Month>
    <b:URL>https://www.justiceinspectorates.gov.uk/hmicfrs/wp-content/uploads/inspection-of-vetting-misconduct-and-misogyny-in-the-police.pdf</b:URL>
    <b:RefOrder>6</b:RefOrder>
  </b:Source>
  <b:Source>
    <b:Tag>Sar22</b:Tag>
    <b:SourceType>InternetSite</b:SourceType>
    <b:Guid>{6F96505E-15EF-4B89-B390-A493985844F7}</b:Guid>
    <b:Author>
      <b:Author>
        <b:NameList>
          <b:Person>
            <b:Last>Mlitt</b:Last>
            <b:First>Sarah</b:First>
            <b:Middle>Austerberry</b:Middle>
          </b:Person>
        </b:NameList>
      </b:Author>
    </b:Author>
    <b:Title>The impact of Wayne Couzens on“Policing by Consent” in the UK</b:Title>
    <b:Year>2022</b:Year>
    <b:Month>January</b:Month>
    <b:URL>https://citysecuritymagazine.com/police-partnerships/the-impact-of-wayne-couzens-onpolicing-by-consent-in-the-uk/</b:URL>
    <b:RefOrder>7</b:RefOrder>
  </b:Source>
  <b:Source>
    <b:Tag>Sou22</b:Tag>
    <b:SourceType>InternetSite</b:SourceType>
    <b:Guid>{6631C518-4036-4B91-9B3F-808E4153AB0A}</b:Guid>
    <b:Author>
      <b:Author>
        <b:Corporate>South Wales Police</b:Corporate>
      </b:Author>
    </b:Author>
    <b:Title>What is Domestic Abuse</b:Title>
    <b:InternetSiteTitle>South Wales Police</b:InternetSiteTitle>
    <b:Year>2022</b:Year>
    <b:URL>https://www.south-wales.police.uk/advice/advice-and-information/daa/domestic-abuse/what-is-domestic-abuse/</b:URL>
    <b:RefOrder>8</b:RefOrder>
  </b:Source>
  <b:Source>
    <b:Tag>Col</b:Tag>
    <b:SourceType>InternetSite</b:SourceType>
    <b:Guid>{EA5B2EBB-A9B9-47BF-8B5C-F5C297D84F42}</b:Guid>
    <b:Title>Natrional decision Model</b:Title>
    <b:Author>
      <b:Author>
        <b:Corporate>College of Policing</b:Corporate>
      </b:Author>
    </b:Author>
    <b:URL>https://www.college.police.uk/app/national-decision-model?highlight=national%20decision%20making%20model</b:URL>
    <b:Year>2014</b:Year>
    <b:Month>December</b:Month>
    <b:Day>15</b:Day>
    <b:RefOrder>9</b:RefOrder>
  </b:Source>
  <b:Source>
    <b:Tag>Col13</b:Tag>
    <b:SourceType>InternetSite</b:SourceType>
    <b:Guid>{3FDAA697-1125-4D44-B491-2B76784A376C}</b:Guid>
    <b:Author>
      <b:Author>
        <b:Corporate>College Of Policing</b:Corporate>
      </b:Author>
    </b:Author>
    <b:Title>National Decision Model</b:Title>
    <b:InternetSiteTitle>College of policing</b:InternetSiteTitle>
    <b:Year>2013</b:Year>
    <b:Month>October</b:Month>
    <b:Day>23</b:Day>
    <b:URL>https://www.college.police.uk/app/national-decision-model/national-decision-model</b:URL>
    <b:RefOrder>10</b:RefOrder>
  </b:Source>
  <b:Source>
    <b:Tag>CPS17</b:Tag>
    <b:SourceType>InternetSite</b:SourceType>
    <b:Guid>{BE9F9419-ACA7-4BE8-B1A1-98120701167A}</b:Guid>
    <b:Author>
      <b:Author>
        <b:Corporate>CPS</b:Corporate>
      </b:Author>
    </b:Author>
    <b:Title>Domestic Abuse </b:Title>
    <b:Year>2017</b:Year>
    <b:Month>December</b:Month>
    <b:URL>https://www.cps.gov.uk/sites/default/files/documents/legal_guidance/Troubleshooting-Guide-Domestic-Abuse-Referrals.pdf</b:URL>
    <b:RefOrder>11</b:RefOrder>
  </b:Source>
  <b:Source>
    <b:Tag>HMI23</b:Tag>
    <b:SourceType>InternetSite</b:SourceType>
    <b:Guid>{4F8AC934-E792-4FB9-84BF-C0C4096E0C29}</b:Guid>
    <b:Author>
      <b:Author>
        <b:Corporate>HMICFRS</b:Corporate>
      </b:Author>
    </b:Author>
    <b:Title>Warning markers</b:Title>
    <b:Year>2023</b:Year>
    <b:Month>April</b:Month>
    <b:Day>4</b:Day>
    <b:URL>https://www.justiceinspectorates.gov.uk/hmicfrs/glossary/warning-markers/#:~:text=Markers%20that%20are%20used%20on%20police%20systems%20%28particularly,or%20be%20wanted%20in%20connection%20to%20an%20offence.</b:URL>
    <b:RefOrder>12</b:RefOrder>
  </b:Source>
  <b:Source>
    <b:Tag>MPS21</b:Tag>
    <b:SourceType>InternetSite</b:SourceType>
    <b:Guid>{F2F0FB95-BBB6-4B51-AFFA-F35773141FB7}</b:Guid>
    <b:Author>
      <b:Author>
        <b:Corporate>MPS BWV Policy Cell</b:Corporate>
      </b:Author>
    </b:Author>
    <b:Title>MPS body worn guidance</b:Title>
    <b:Year>2021</b:Year>
    <b:Month>june</b:Month>
    <b:Day>25</b:Day>
    <b:URL>https://www.met.police.uk/SysSiteAssets/foi-media/metropolitan-police/disclosure_2021/july_2021/use-of-bwv-and-sops2</b:URL>
    <b:RefOrder>13</b:RefOrder>
  </b:Source>
  <b:Source>
    <b:Tag>Kem</b:Tag>
    <b:SourceType>InternetSite</b:SourceType>
    <b:Guid>{D0F953D3-1CEA-4A76-BDE3-A04AC55210A3}</b:Guid>
    <b:URL>https://www.helpguide.org/articles/parenting-family/children-and-divorce.htm</b:URL>
    <b:Author>
      <b:Author>
        <b:NameList>
          <b:Person>
            <b:Last>Kemp</b:Last>
            <b:First>Gina</b:First>
          </b:Person>
          <b:Person>
            <b:Last>Smith</b:Last>
            <b:First>Melinda</b:First>
          </b:Person>
          <b:Person>
            <b:Last>Segal</b:Last>
            <b:First>Jeanne</b:First>
          </b:Person>
        </b:NameList>
      </b:Author>
    </b:Author>
    <b:Title>Helpguide.org</b:Title>
    <b:Year>2023</b:Year>
    <b:RefOrder>14</b:RefOrder>
  </b:Source>
  <b:Source>
    <b:Tag>Ass12</b:Tag>
    <b:SourceType>InternetSite</b:SourceType>
    <b:Guid>{3C925207-A5BE-4866-84C6-42E113365139}</b:Guid>
    <b:Author>
      <b:Author>
        <b:Corporate>Association of Chief Police officers</b:Corporate>
      </b:Author>
    </b:Author>
    <b:Title>National Investigative Interviewing </b:Title>
    <b:InternetSiteTitle>Necessity to arrest</b:InternetSiteTitle>
    <b:Year>2012</b:Year>
    <b:Month>November</b:Month>
    <b:RefOrder>15</b:RefOrder>
  </b:Source>
  <b:Source>
    <b:Tag>Col15</b:Tag>
    <b:SourceType>InternetSite</b:SourceType>
    <b:Guid>{3A9B5CC3-5BA4-4961-B987-BE33277699BF}</b:Guid>
    <b:Author>
      <b:Author>
        <b:Corporate>College of Policing</b:Corporate>
      </b:Author>
    </b:Author>
    <b:Title>Arrest and other positive approaches</b:Title>
    <b:InternetSiteTitle>College of Policing</b:InternetSiteTitle>
    <b:Year>2015</b:Year>
    <b:Month>September</b:Month>
    <b:Day>15</b:Day>
    <b:URL>https://www.college.police.uk/app/major-investigation-and-public-protection/domestic-abuse/arrest-and-other-positive-approaches</b:URL>
    <b:RefOrder>16</b:RefOrder>
  </b:Source>
  <b:Source>
    <b:Tag>Ham17</b:Tag>
    <b:SourceType>InternetSite</b:SourceType>
    <b:Guid>{E735E35A-1BAF-4237-B636-B80852510AAF}</b:Guid>
    <b:Author>
      <b:Author>
        <b:Corporate>Hampshire Police</b:Corporate>
      </b:Author>
    </b:Author>
    <b:Title>PROCEDURE – RESPONDING TO AND INVESTIGATING </b:Title>
    <b:InternetSiteTitle>Hampshire.Police</b:InternetSiteTitle>
    <b:Year>2017</b:Year>
    <b:Month>June</b:Month>
    <b:Day>14</b:Day>
    <b:URL>https://www.hampshire.police.uk/SysSiteAssets/foi-media/hampshire-constabulary/policies/02402_procedure_-_responding_to_an_investigating_domestic_abuse.pdf#:~:text=3.1.%20Priorities%20on%20Attendance%203.1.1.%20Officers%20deployed%20to,crucial%20role%20to</b:URL>
    <b:RefOrder>17</b:RefOrder>
  </b:Source>
  <b:Source>
    <b:Tag>Kur39</b:Tag>
    <b:SourceType>InternetSite</b:SourceType>
    <b:Guid>{3D9633D2-0FD1-405D-ADD8-31D29CD3DED1}</b:Guid>
    <b:Author>
      <b:Author>
        <b:Corporate>Kurt Lewin</b:Corporate>
      </b:Author>
    </b:Author>
    <b:Title>How to Manage and Improve Team Dynamics</b:Title>
    <b:InternetSiteTitle>Everhour</b:InternetSiteTitle>
    <b:Year>1939</b:Year>
    <b:URL>https://everhour.com/blog/team-dynamics/</b:URL>
    <b:RefOrder>18</b:RefOrder>
  </b:Source>
  <b:Source>
    <b:Tag>Cam</b:Tag>
    <b:SourceType>InternetSite</b:SourceType>
    <b:Guid>{329BA5BA-23B5-4B4D-AA38-761406F022AE}</b:Guid>
    <b:Author>
      <b:Author>
        <b:Corporate>Cambridge dictionary</b:Corporate>
      </b:Author>
    </b:Author>
    <b:URL>https://dictionary.cambridge.org/dictionary/english/team</b:URL>
    <b:RefOrder>19</b:RefOrder>
  </b:Source>
  <b:Source>
    <b:Tag>BWT54</b:Tag>
    <b:SourceType>Report</b:SourceType>
    <b:Guid>{DACC25AC-AE55-4996-B93C-22F30DED3E62}</b:Guid>
    <b:Author>
      <b:Author>
        <b:Corporate>B.W Tuckman</b:Corporate>
      </b:Author>
    </b:Author>
    <b:Title>'Developmental Sequence in Small Groups '</b:Title>
    <b:Year>1954</b:Year>
    <b:RefOrder>20</b:RefOrder>
  </b:Source>
  <b:Source>
    <b:Tag>Emm22</b:Tag>
    <b:SourceType>InternetSite</b:SourceType>
    <b:Guid>{90ACA392-BC52-43A2-AFF6-D3E6E2E632FC}</b:Guid>
    <b:Author>
      <b:Author>
        <b:Corporate>Emma-Louise Elsey</b:Corporate>
      </b:Author>
    </b:Author>
    <b:Title>Tuckman's 5 Stages of Teams Development Model &amp; How to use it</b:Title>
    <b:InternetSiteTitle>The Coaching Tools Company.com</b:InternetSiteTitle>
    <b:Year>2022</b:Year>
    <b:Month>july</b:Month>
    <b:Day>18</b:Day>
    <b:URL>https://www.thecoachingtoolscompany.com/get-your-team-performing-beautifully-with-this-powerful-group-development-model/</b:URL>
    <b:RefOrder>21</b:RefOrder>
  </b:Source>
  <b:Source>
    <b:Tag>Rev23</b:Tag>
    <b:SourceType>InternetSite</b:SourceType>
    <b:Guid>{4647ED97-65D3-4EC5-A3C3-9F33B25197F5}</b:Guid>
    <b:Title>Tuckman’s Team Development Lifecycle Model</b:Title>
    <b:Year>2023</b:Year>
    <b:InternetSiteTitle>Revolution Learning and Development</b:InternetSiteTitle>
    <b:URL>https://www.revolutionlearning.co.uk/article/tuckmans-team-development-lifecycle-model/</b:URL>
    <b:Author>
      <b:Author>
        <b:Corporate>Revolution Learning and Development Ltd</b:Corporate>
      </b:Author>
    </b:Author>
    <b:RefOrder>22</b:RefOrder>
  </b:Source>
  <b:Source>
    <b:Tag>Bur09</b:Tag>
    <b:SourceType>InternetSite</b:SourceType>
    <b:Guid>{9F2BC468-59A7-4333-80E1-40945F46E193}</b:Guid>
    <b:Title>Punctuated Equilibrium Model</b:Title>
    <b:Year>2009</b:Year>
    <b:Author>
      <b:Author>
        <b:NameList>
          <b:Person>
            <b:Last>Burnes</b:Last>
          </b:Person>
        </b:NameList>
      </b:Author>
    </b:Author>
    <b:InternetSiteTitle>Manage</b:InternetSiteTitle>
    <b:URL>https://www.kbmanage.com/concept/punctuated-equilibrium-model#:~:text=%22The%20Punctuated%20Equilibrium%20Model%20%28PEM%29%20is%20a%20social,stable%20but%20experiences%20short%20bursts%20of%20fundamental%20change.</b:URL>
    <b:RefOrder>24</b:RefOrder>
  </b:Source>
  <b:Source>
    <b:Tag>Hur</b:Tag>
    <b:SourceType>InternetSite</b:SourceType>
    <b:Guid>{A97E5F1D-7DE7-46B4-9205-B67778B51082}</b:Guid>
    <b:Author>
      <b:Author>
        <b:NameList>
          <b:Person>
            <b:Last>Hurt</b:Last>
            <b:First>Andrew</b:First>
            <b:Middle>C.</b:Middle>
          </b:Person>
          <b:Person>
            <b:Last>Trombley</b:Last>
            <b:Middle>M</b:Middle>
            <b:First>Sarah</b:First>
          </b:Person>
        </b:NameList>
      </b:Author>
    </b:Author>
    <b:Title>The Punctuated-Tuckman: Towards a New Group Development Mode</b:Title>
    <b:URL>https://files.eric.ed.gov/fulltext/ED504567.pdf</b:URL>
    <b:RefOrder>25</b:RefOrder>
  </b:Source>
  <b:Source>
    <b:Tag>Chr22</b:Tag>
    <b:SourceType>InternetSite</b:SourceType>
    <b:Guid>{120FDD5B-5925-4F7E-AEB3-4D5F464EBD18}</b:Guid>
    <b:Author>
      <b:Author>
        <b:Corporate>Christopher Wanamaker</b:Corporate>
      </b:Author>
    </b:Author>
    <b:Title>10 Reasons Why Teams Fail</b:Title>
    <b:InternetSiteTitle>TouchNickel</b:InternetSiteTitle>
    <b:Year>2022</b:Year>
    <b:Month>September</b:Month>
    <b:Day>3</b:Day>
    <b:URL>https://toughnickel.com/business/Ten-Reasons-Why-Teams-Fail</b:URL>
    <b:RefOrder>26</b:RefOrder>
  </b:Source>
  <b:Source>
    <b:Tag>Tah22</b:Tag>
    <b:SourceType>InternetSite</b:SourceType>
    <b:Guid>{0308595A-0BBB-4435-BDFA-6F8F77131670}</b:Guid>
    <b:Title>10 Ways to Build Team Cohesion in Workplace</b:Title>
    <b:Year>2022</b:Year>
    <b:Author>
      <b:Author>
        <b:NameList>
          <b:Person>
            <b:Last>Abbis</b:Last>
            <b:First>Tahir</b:First>
          </b:Person>
        </b:NameList>
      </b:Author>
    </b:Author>
    <b:InternetSiteTitle>Change Management insight</b:InternetSiteTitle>
    <b:Month>April</b:Month>
    <b:Day>2</b:Day>
    <b:URL>https://changemanagementinsight.com/team-cohesion-in-workplace/</b:URL>
    <b:RefOrder>27</b:RefOrder>
  </b:Source>
  <b:Source>
    <b:Tag>oo</b:Tag>
    <b:SourceType>InternetSite</b:SourceType>
    <b:Guid>{333CAA00-D8E3-46E9-975F-C86A1C943781}</b:Guid>
    <b:Author>
      <b:Author>
        <b:Corporate>Mindtools</b:Corporate>
      </b:Author>
    </b:Author>
    <b:Title>Building Trust Inside Your Team</b:Title>
    <b:InternetSiteTitle>Ways to improve team cohesion</b:InternetSiteTitle>
    <b:Year>2023</b:Year>
    <b:URL>https://www.mindtools.com/aqdolgk/building-trust-inside-your-team</b:URL>
    <b:RefOrder>28</b:RefOrder>
  </b:Source>
  <b:Source>
    <b:Tag>Tim20</b:Tag>
    <b:SourceType>DocumentFromInternetSite</b:SourceType>
    <b:Guid>{4D7298E1-DED7-45C1-9931-2A0C2869E6CD}</b:Guid>
    <b:Author>
      <b:Author>
        <b:NameList>
          <b:Person>
            <b:Last>Legg</b:Last>
            <b:First>Timothy</b:First>
            <b:Middle>J.</b:Middle>
          </b:Person>
        </b:NameList>
      </b:Author>
    </b:Author>
    <b:Title>How to Handle Interpersonal Conflict Like a Pro</b:Title>
    <b:InternetSiteTitle>Healthline</b:InternetSiteTitle>
    <b:Year>2020</b:Year>
    <b:Month>February</b:Month>
    <b:Day>11</b:Day>
    <b:URL>https://www.healthline.com/health/interpersonal-conflict#conflict-types</b:URL>
    <b:RefOrder>29</b:RefOrder>
  </b:Source>
  <b:Source>
    <b:Tag>Hus19</b:Tag>
    <b:SourceType>DocumentFromInternetSite</b:SourceType>
    <b:Guid>{39E3C500-773D-4BC3-A12C-A1D6F31B06B6}</b:Guid>
    <b:Title>Conflicts: Their Types, And Their Negative And </b:Title>
    <b:Year>2019</b:Year>
    <b:Month>August </b:Month>
    <b:Day>8</b:Day>
    <b:URL>https://www.researchgate.net/profile/Yaser-Hasan-Salem-Al-Mamary-d-yasr-hsn-almmry/publication/341804810_Conflicts_Their_Types_And_Their_Negative_And_Positive_Effects_On_Organizations/links/5ed58d3d92851c9c5e722e2c/Conflicts-Their-Types-And-Their-Negative</b:URL>
    <b:Author>
      <b:Author>
        <b:NameList>
          <b:Person>
            <b:Last>Hussein</b:Last>
            <b:First>Abdul</b:First>
            <b:Middle>Fattah Farea</b:Middle>
          </b:Person>
          <b:Person>
            <b:Last>Yaser Hasan Salem Al-Mamary</b:Last>
          </b:Person>
        </b:NameList>
      </b:Author>
    </b:Author>
    <b:RefOrder>30</b:RefOrder>
  </b:Source>
  <b:Source>
    <b:Tag>Kat16</b:Tag>
    <b:SourceType>Report</b:SourceType>
    <b:Guid>{90371712-9D75-4E89-8FA3-5DADD71E6F8E}</b:Guid>
    <b:Title>Managing Conflict</b:Title>
    <b:Year>2016</b:Year>
    <b:City>New York</b:City>
    <b:Publisher>Oxfird University Press</b:Publisher>
    <b:Author>
      <b:Author>
        <b:NameList>
          <b:Person>
            <b:Last>Verderber</b:Last>
            <b:First>Kathleen</b:First>
            <b:Middle>S.</b:Middle>
          </b:Person>
        </b:NameList>
      </b:Author>
    </b:Author>
    <b:RefOrder>31</b:RefOrder>
  </b:Source>
  <b:Source>
    <b:Tag>NHS16</b:Tag>
    <b:SourceType>InternetSite</b:SourceType>
    <b:Guid>{81D3FE8C-C1F2-47EE-9E8D-2E8D9DABAD42}</b:Guid>
    <b:Author>
      <b:Author>
        <b:Corporate>NHS</b:Corporate>
      </b:Author>
    </b:Author>
    <b:Title>Blackpool teaching hospitals</b:Title>
    <b:InternetSiteTitle>Conflict Resolution </b:InternetSiteTitle>
    <b:Year>2016</b:Year>
    <b:URL>https://www.bfwh.nhs.uk/onehr/wp-content/uploads/2016/02/Conflict-Resolution-workbook-2.pdf</b:URL>
    <b:RefOrder>32</b:RefOrder>
  </b:Source>
  <b:Source>
    <b:Tag>Col23</b:Tag>
    <b:SourceType>InternetSite</b:SourceType>
    <b:Guid>{DB47251D-EEF2-4196-977E-07F1ED9D73E3}</b:Guid>
    <b:Author>
      <b:Author>
        <b:Corporate>College of Policing</b:Corporate>
      </b:Author>
    </b:Author>
    <b:Title>Wha is the code of ethics</b:Title>
    <b:InternetSiteTitle>Code of ethics</b:InternetSiteTitle>
    <b:Year>2023</b:Year>
    <b:URL>https://www.college.police.uk/ethics/code-of-ethics</b:URL>
    <b:RefOrder>33</b:RefOrder>
  </b:Source>
  <b:Source>
    <b:Tag>Hel18</b:Tag>
    <b:SourceType>InternetSite</b:SourceType>
    <b:Guid>{4F1ECFE3-E131-4609-B57B-D36FEE3694FA}</b:Guid>
    <b:Author>
      <b:Author>
        <b:Corporate>Helen Wale</b:Corporate>
      </b:Author>
    </b:Author>
    <b:Title>What is team cohesion</b:Title>
    <b:InternetSiteTitle>Team Cohesion</b:InternetSiteTitle>
    <b:Year>2018</b:Year>
    <b:Month>November</b:Month>
    <b:Day>10</b:Day>
    <b:URL>https://corporatefinanceinstitute.com/resources/management/team-cohesion/</b:URL>
    <b:RefOrder>34</b:RefOrder>
  </b:Source>
  <b:Source>
    <b:Tag>Cha14</b:Tag>
    <b:SourceType>DocumentFromInternetSite</b:SourceType>
    <b:Guid>{AACA8F22-6814-4C41-B9D7-DF6F32394FA7}</b:Guid>
    <b:Author>
      <b:Author>
        <b:NameList>
          <b:Person>
            <b:Last>Morrow</b:Last>
            <b:First>Charley</b:First>
          </b:Person>
        </b:NameList>
      </b:Author>
    </b:Author>
    <b:Title>Not all conflict is bad</b:Title>
    <b:InternetSiteTitle>Leadership insights</b:InternetSiteTitle>
    <b:Year>2014</b:Year>
    <b:Month>June</b:Month>
    <b:Day>24</b:Day>
    <b:URL>https://www.linkageinc.com/leadership-insights/not-all-conflict-is-bad/</b:URL>
    <b:RefOrder>35</b:RefOrder>
  </b:Source>
  <b:Source>
    <b:Tag>Sur23</b:Tag>
    <b:SourceType>InternetSite</b:SourceType>
    <b:Guid>{1AD1D531-A378-4D6F-8934-1C498F7F5808}</b:Guid>
    <b:Author>
      <b:Author>
        <b:Corporate>Surf Office HQ</b:Corporate>
      </b:Author>
    </b:Author>
    <b:InternetSiteTitle>HOW TO IMPROVE TEAM COHESION IN THE WORKPLACE</b:InternetSiteTitle>
    <b:Year>2023</b:Year>
    <b:URL>https://www.surfoffice.com/blog/improve-team-cohesion</b:URL>
    <b:RefOrder>23</b:RefOrder>
  </b:Source>
  <b:Source>
    <b:Tag>CPS22</b:Tag>
    <b:SourceType>InternetSite</b:SourceType>
    <b:Guid>{0F0DBCDA-11F6-4F25-978E-FD60BCF999F6}</b:Guid>
    <b:Author>
      <b:Author>
        <b:Corporate>Crown Prosecution Service</b:Corporate>
      </b:Author>
    </b:Author>
    <b:Title>Organised Crime - Strategy</b:Title>
    <b:InternetSiteTitle>CPS</b:InternetSiteTitle>
    <b:Year>2022</b:Year>
    <b:URL>https://www.cps.gov.uk/organised-crime-strategy</b:URL>
    <b:RefOrder>36</b:RefOrder>
  </b:Source>
  <b:Source>
    <b:Tag>Mer23</b:Tag>
    <b:SourceType>InternetSite</b:SourceType>
    <b:Guid>{6A74624E-EEA4-4640-BA6B-ADCA796C4D4E}</b:Guid>
    <b:Year>2023</b:Year>
    <b:Author>
      <b:Author>
        <b:Corporate>Merriam Webster</b:Corporate>
      </b:Author>
    </b:Author>
    <b:InternetSiteTitle>Merriam-webster.com</b:InternetSiteTitle>
    <b:Month>July</b:Month>
    <b:Day>20</b:Day>
    <b:RefOrder>37</b:RefOrder>
  </b:Source>
  <b:Source>
    <b:Tag>UKP01</b:Tag>
    <b:SourceType>InternetSite</b:SourceType>
    <b:Guid>{ADA4806F-2F4F-429F-B2B6-AB7216308EFC}</b:Guid>
    <b:Author>
      <b:Author>
        <b:Corporate>UK Parliament</b:Corporate>
      </b:Author>
    </b:Author>
    <b:Title>National intelligence model</b:Title>
    <b:InternetSiteTitle>UK parliament</b:InternetSiteTitle>
    <b:Year>2001</b:Year>
    <b:Month>February</b:Month>
    <b:Day>21</b:Day>
    <b:URL>https://hansard.parliament.uk/Lords/2001-02-21/debates/0c325730-fcca-4a4d-9757-bfbca382eea1/NationalIntelligenceModel</b:URL>
    <b:RefOrder>38</b:RefOrder>
  </b:Source>
  <b:Source>
    <b:Tag>Col231</b:Tag>
    <b:SourceType>InternetSite</b:SourceType>
    <b:Guid>{BF57DDD3-254C-4E4F-A051-2F7824ED2878}</b:Guid>
    <b:Author>
      <b:Author>
        <b:Corporate>College of Policing</b:Corporate>
      </b:Author>
    </b:Author>
    <b:Title>Intelligence Products</b:Title>
    <b:InternetSiteTitle>College of Policing</b:InternetSiteTitle>
    <b:Year>2023</b:Year>
    <b:URL>https://www.college.police.uk/app/intelligence-management/intelligence-products</b:URL>
    <b:RefOrder>39</b:RefOrder>
  </b:Source>
  <b:Source>
    <b:Tag>The2b</b:Tag>
    <b:SourceType>InternetSite</b:SourceType>
    <b:Guid>{B0FBA7BF-F70F-4BBF-873A-5E2394FFC9F1}</b:Guid>
    <b:Author>
      <b:Author>
        <b:Corporate>The National Crime Agency</b:Corporate>
      </b:Author>
    </b:Author>
    <b:Title>Intelligence</b:Title>
    <b:InternetSiteTitle>National Crime Agency</b:InternetSiteTitle>
    <b:Year>2022b</b:Year>
    <b:Month>February</b:Month>
    <b:Day>3</b:Day>
    <b:URL>https://www.nationalcrimeagency.gov.uk/what-we-do/how-we-work/intelligence-enhancing-the-picture-of-serious-organised-crime-affecting-the-uk</b:URL>
    <b:RefOrder>40</b:RefOrder>
  </b:Source>
  <b:Source>
    <b:Tag>Kel06</b:Tag>
    <b:SourceType>Book</b:SourceType>
    <b:Guid>{5B1772F8-E44F-4AFF-9350-63C326501370}</b:Guid>
    <b:Title>Policing Terrorism</b:Title>
    <b:Year>2006</b:Year>
    <b:City>Newyork</b:City>
    <b:Publisher>Manhattan Institute for Policy Research</b:Publisher>
    <b:Author>
      <b:Author>
        <b:NameList>
          <b:Person>
            <b:Last>Kelling</b:Last>
            <b:First>George</b:First>
            <b:Middle>L</b:Middle>
          </b:Person>
          <b:Person>
            <b:Last>Bratton</b:Last>
            <b:Middle>J</b:Middle>
            <b:First>William</b:First>
          </b:Person>
        </b:NameList>
      </b:Author>
    </b:Author>
    <b:RefOrder>41</b:RefOrder>
  </b:Source>
  <b:Source>
    <b:Tag>Placeholder1</b:Tag>
    <b:SourceType>InternetSite</b:SourceType>
    <b:Guid>{1D198E11-92A3-46DD-A699-8DC1EE344426}</b:Guid>
    <b:Author>
      <b:Author>
        <b:Corporate>College of Policing</b:Corporate>
      </b:Author>
    </b:Author>
    <b:Title>Roads Policing Constable</b:Title>
    <b:URL>https://profdev.college.police.uk/professional-profile/roads-policing-constable/</b:URL>
    <b:RefOrder>42</b:RefOrder>
  </b:Source>
  <b:Source>
    <b:Tag>Placeholder2</b:Tag>
    <b:SourceType>InternetSite</b:SourceType>
    <b:Guid>{B025F2BA-BE42-4CFA-B054-45E1BE35A047}</b:Guid>
    <b:Author>
      <b:Author>
        <b:Corporate>HMICFRS</b:Corporate>
      </b:Author>
    </b:Author>
    <b:Title>HMICFRS</b:Title>
    <b:InternetSiteTitle>National intelligence Model</b:InternetSiteTitle>
    <b:Year>2023</b:Year>
    <b:Month>March</b:Month>
    <b:Day>24</b:Day>
    <b:URL>https://www.justiceinspectorates.gov.uk/hmicfrs/glossary/national-intelligence-model/</b:URL>
    <b:RefOrder>43</b:RefOrder>
  </b:Source>
  <b:Source>
    <b:Tag>Nat00</b:Tag>
    <b:SourceType>InternetSite</b:SourceType>
    <b:Guid>{B712FF70-E670-459F-B618-9286972741C7}</b:Guid>
    <b:Author>
      <b:Author>
        <b:Corporate>National crime intelligence service</b:Corporate>
      </b:Author>
    </b:Author>
    <b:Title>The national intelligence model</b:Title>
    <b:Year>2000</b:Year>
    <b:URL>https://netpol.org/wp-content/uploads/2014/06/National-Intelligence-Model.pdf</b:URL>
    <b:RefOrder>44</b:RefOrder>
  </b:Source>
  <b:Source>
    <b:Tag>Cro22</b:Tag>
    <b:SourceType>InternetSite</b:SourceType>
    <b:Guid>{A1E90935-2B6E-4501-B078-264372B09E63}</b:Guid>
    <b:Author>
      <b:Author>
        <b:Corporate>Crown Prosecution Service</b:Corporate>
      </b:Author>
    </b:Author>
    <b:Title>Organised Crime - Strategy</b:Title>
    <b:Year>2022</b:Year>
    <b:URL>https://www.cps.gov.uk/organised-crime-strategy</b:URL>
    <b:RefOrder>45</b:RefOrder>
  </b:Source>
  <b:Source>
    <b:Tag>Gov20</b:Tag>
    <b:SourceType>InternetSite</b:SourceType>
    <b:Guid>{AA7650AD-E1CB-4962-81F7-CDEBD24720FF}</b:Guid>
    <b:Author>
      <b:Author>
        <b:Corporate>GOV.UK</b:Corporate>
      </b:Author>
    </b:Author>
    <b:Title>Gov.uk</b:Title>
    <b:InternetSiteTitle>Closed consultation</b:InternetSiteTitle>
    <b:Year>2020</b:Year>
    <b:Month>July</b:Month>
    <b:Day>13</b:Day>
    <b:URL>https://www.gov.uk/government/consultations/roads-policing-review-future-methods-to-improve-safety-and-reduce-causalities/roads-policing-review-call-for-evidence</b:URL>
    <b:RefOrder>46</b:RefOrder>
  </b:Source>
  <b:Source>
    <b:Tag>GOV20</b:Tag>
    <b:SourceType>InternetSite</b:SourceType>
    <b:Guid>{BACB6F8C-5EEF-4F92-ABD2-0824F71733AC}</b:Guid>
    <b:Author>
      <b:Author>
        <b:Corporate>GOV.UK</b:Corporate>
      </b:Author>
    </b:Author>
    <b:Title>Criminal exploitation of children and vulnerable adults: county lines</b:Title>
    <b:Year>2020</b:Year>
    <b:Month>February</b:Month>
    <b:Day>7</b:Day>
    <b:URL>https://www.gov.uk/government/publications/criminal-exploitation-of-children-and-vulnerable-adults-county-lines/criminal-exploitation-of-children-and-vulnerable-adults-county-lines</b:URL>
    <b:RefOrder>47</b:RefOrder>
  </b:Source>
  <b:Source>
    <b:Tag>Nat22</b:Tag>
    <b:SourceType>InternetSite</b:SourceType>
    <b:Guid>{F65C5847-44AB-4C64-8F94-B4E8F502604F}</b:Guid>
    <b:Author>
      <b:Author>
        <b:Corporate>National; Police Cheif's Council</b:Corporate>
      </b:Author>
    </b:Author>
    <b:Title>Over 1,400 arrested and 671 vulnerable people safeguarded in county lines week of action</b:Title>
    <b:InternetSiteTitle>NPCC</b:InternetSiteTitle>
    <b:Year>2022</b:Year>
    <b:Month>March</b:Month>
    <b:Day>18</b:Day>
    <b:URL>https://news.npcc.police.uk/releases/over-1-400-arrested-and-671-vulnerable-people-safeguarded-in-county-lines-week-of-action</b:URL>
    <b:RefOrder>48</b:RefOrder>
  </b:Source>
  <b:Source>
    <b:Tag>Ric22</b:Tag>
    <b:SourceType>InternetSite</b:SourceType>
    <b:Guid>{0361A477-684A-4A14-B59D-1B86FF01BBA9}</b:Guid>
    <b:Author>
      <b:Author>
        <b:NameList>
          <b:Person>
            <b:Last>Muir</b:Last>
            <b:First>Rick</b:First>
          </b:Person>
        </b:NameList>
      </b:Author>
    </b:Author>
    <b:Title>The future of roads policing</b:Title>
    <b:InternetSiteTitle>The polic foundation</b:InternetSiteTitle>
    <b:Year>2022</b:Year>
    <b:Month>February</b:Month>
    <b:Day>19</b:Day>
    <b:URL>https://www.police-foundation.org.uk/publication/the-future-of-roads-policing/</b:URL>
    <b:RefOrder>49</b:RefOrder>
  </b:Source>
  <b:Source>
    <b:Tag>Col232</b:Tag>
    <b:SourceType>InternetSite</b:SourceType>
    <b:Guid>{70536B71-B184-47C4-8CF0-27D53903C7DB}</b:Guid>
    <b:Title>Automatic Number plate recognition</b:Title>
    <b:Year>2023</b:Year>
    <b:Author>
      <b:Author>
        <b:Corporate>College of Policing</b:Corporate>
      </b:Author>
    </b:Author>
    <b:InternetSiteTitle>College of policing</b:InternetSiteTitle>
    <b:Month>February</b:Month>
    <b:Day>15</b:Day>
    <b:URL>https://www.college.police.uk/app/investigation/investigative-strategies/automatic-number-plate-recognition-anpr</b:URL>
    <b:RefOrder>50</b:RefOrder>
  </b:Source>
  <b:Source>
    <b:Tag>Sta20</b:Tag>
    <b:SourceType>InternetSite</b:SourceType>
    <b:Guid>{2EAE60A0-F3E8-452C-99EE-ADFB3DCA67D6}</b:Guid>
    <b:Author>
      <b:Author>
        <b:Corporate>Staffordshire Police</b:Corporate>
      </b:Author>
    </b:Author>
    <b:Title>Increase in investment in road policing is driving down crime</b:Title>
    <b:InternetSiteTitle>Staffordshire Police</b:InternetSiteTitle>
    <b:Year>2020</b:Year>
    <b:Month>july</b:Month>
    <b:Day>16</b:Day>
    <b:URL>https://www.staffordshire.police.uk/news/staffordshire/news/2020/july/increase-in-investment-in-roads-policing-is-driving-down-crime/#:~:text=A%20report%2C%20released%20today%20%28July%2016%29%20by%20Her,standards%20but%20also%20in%20targeting%20serious%2</b:URL>
    <b:RefOrder>51</b:RefOrder>
  </b:Source>
  <b:Source>
    <b:Tag>Sou23</b:Tag>
    <b:SourceType>InternetSite</b:SourceType>
    <b:Guid>{F3A8408B-7ECD-4B79-9637-32EC753AFA3A}</b:Guid>
    <b:Author>
      <b:Author>
        <b:Corporate>South Wales Police</b:Corporate>
      </b:Author>
    </b:Author>
    <b:Year>2023 </b:Year>
    <b:Month>July</b:Month>
    <b:Day>18</b:Day>
    <b:URL>https://bob.swp-rest.police.int/sorce/beacon/singlepageview.aspx?contentType=News&amp;row=1100979&amp;SPVPrimaryMenu=5&amp;SPVSecondaryMenu=5320&amp;SPVReferrer=homepage</b:URL>
    <b:RefOrder>52</b:RefOrder>
  </b:Source>
  <b:Source>
    <b:Tag>HMI20</b:Tag>
    <b:SourceType>Report</b:SourceType>
    <b:Guid>{4ED75465-C85C-4969-B42C-728674302353}</b:Guid>
    <b:Author>
      <b:Author>
        <b:Corporate>HMICFRS</b:Corporate>
      </b:Author>
    </b:Author>
    <b:Title>Roads Policing: Not optional</b:Title>
    <b:Year>2020</b:Year>
    <b:Month>May</b:Month>
    <b:URL>https://www.justiceinspectorates.gov.uk/hmicfrs/wp-content/uploads/roads-policing-not-optional-an-inspection-of-roads-policing-in-england-and-wales.pdf</b:URL>
    <b:Publisher>HMICFRS</b:Publisher>
    <b:RefOrder>53</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7237FC31-7019-48B7-B86F-BB6A8D8B44C2}">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23</Pages>
  <Words>8829</Words>
  <Characters>54053</Characters>
  <Application>Microsoft Office Word</Application>
  <DocSecurity>0</DocSecurity>
  <Lines>450</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Adams,Lucy swp8183</cp:lastModifiedBy>
  <cp:revision>51</cp:revision>
  <cp:lastPrinted>2014-08-26T08:55:00Z</cp:lastPrinted>
  <dcterms:created xsi:type="dcterms:W3CDTF">2019-02-14T13:05:00Z</dcterms:created>
  <dcterms:modified xsi:type="dcterms:W3CDTF">2023-07-24T20:18:00Z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2023-07-16T14:52:59Z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abd1edcd-db69-421f-8d4e-9008f072c0d4</vt:lpwstr>
  </property>
  <property fmtid="{D5CDD505-2E9C-101B-9397-08002B2CF9AE}" pid="9" name="MSIP_Label_66cf8fe5-b7b7-4df7-b38d-1c61ac2f6639_ContentBits">
    <vt:lpwstr>0</vt:lpwstr>
  </property>
</Properties>
</file>