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D52B7" w14:textId="713579AD" w:rsidR="00B4416E" w:rsidRDefault="00A8215A" w:rsidP="00BB6E98">
      <w:pPr>
        <w:pStyle w:val="Heading1"/>
        <w:rPr>
          <w:rFonts w:ascii="Arial" w:hAnsi="Arial" w:cs="Arial"/>
        </w:rPr>
      </w:pPr>
      <w:r>
        <w:rPr>
          <w:rFonts w:ascii="Arial" w:hAnsi="Arial" w:cs="Arial"/>
        </w:rPr>
        <w:t xml:space="preserve">The Role Of Body Language </w:t>
      </w:r>
      <w:proofErr w:type="gramStart"/>
      <w:r>
        <w:rPr>
          <w:rFonts w:ascii="Arial" w:hAnsi="Arial" w:cs="Arial"/>
        </w:rPr>
        <w:t>In</w:t>
      </w:r>
      <w:proofErr w:type="gramEnd"/>
      <w:r>
        <w:rPr>
          <w:rFonts w:ascii="Arial" w:hAnsi="Arial" w:cs="Arial"/>
        </w:rPr>
        <w:t xml:space="preserve"> Expressing Emotions In Animation</w:t>
      </w:r>
    </w:p>
    <w:p w14:paraId="1EA718EE" w14:textId="51FBB28B" w:rsidR="00BB6E98" w:rsidRDefault="002476F3" w:rsidP="00BB6E98">
      <w:pPr>
        <w:pStyle w:val="Heading1"/>
        <w:rPr>
          <w:rFonts w:ascii="Arial" w:hAnsi="Arial" w:cs="Arial"/>
        </w:rPr>
      </w:pPr>
      <w:r w:rsidRPr="009C512E">
        <w:rPr>
          <w:rFonts w:ascii="Arial" w:hAnsi="Arial" w:cs="Arial"/>
        </w:rPr>
        <w:t>Introduction</w:t>
      </w:r>
    </w:p>
    <w:p w14:paraId="6D3BD128" w14:textId="23486781" w:rsidR="00C60D8C" w:rsidRPr="009C512E" w:rsidRDefault="00E533D4" w:rsidP="009C512E">
      <w:pPr>
        <w:rPr>
          <w:rFonts w:ascii="Arial" w:hAnsi="Arial" w:cs="Arial"/>
          <w:sz w:val="24"/>
        </w:rPr>
      </w:pPr>
      <w:r>
        <w:rPr>
          <w:rFonts w:ascii="Arial" w:hAnsi="Arial" w:cs="Arial"/>
          <w:sz w:val="24"/>
        </w:rPr>
        <w:t xml:space="preserve">Emotions </w:t>
      </w:r>
      <w:r w:rsidR="000548DA">
        <w:rPr>
          <w:rFonts w:ascii="Arial" w:hAnsi="Arial" w:cs="Arial"/>
          <w:sz w:val="24"/>
        </w:rPr>
        <w:t>play an</w:t>
      </w:r>
      <w:r>
        <w:rPr>
          <w:rFonts w:ascii="Arial" w:hAnsi="Arial" w:cs="Arial"/>
          <w:sz w:val="24"/>
        </w:rPr>
        <w:t xml:space="preserve"> integral </w:t>
      </w:r>
      <w:r w:rsidR="000548DA">
        <w:rPr>
          <w:rFonts w:ascii="Arial" w:hAnsi="Arial" w:cs="Arial"/>
          <w:sz w:val="24"/>
        </w:rPr>
        <w:t xml:space="preserve">role in our daily lives and in how we communicate. </w:t>
      </w:r>
      <w:r w:rsidR="00477FF2">
        <w:rPr>
          <w:rFonts w:ascii="Arial" w:hAnsi="Arial" w:cs="Arial"/>
          <w:sz w:val="24"/>
        </w:rPr>
        <w:t xml:space="preserve">The physical expression of emotion affects our </w:t>
      </w:r>
      <w:r w:rsidR="00477FF2" w:rsidRPr="00477FF2">
        <w:rPr>
          <w:rFonts w:ascii="Arial" w:hAnsi="Arial" w:cs="Arial"/>
          <w:sz w:val="24"/>
        </w:rPr>
        <w:t>social interaction</w:t>
      </w:r>
      <w:r w:rsidR="00477FF2">
        <w:rPr>
          <w:rFonts w:ascii="Arial" w:hAnsi="Arial" w:cs="Arial"/>
          <w:sz w:val="24"/>
        </w:rPr>
        <w:t xml:space="preserve"> and outcomes. </w:t>
      </w:r>
      <w:r w:rsidR="00C60D8C" w:rsidRPr="009C512E">
        <w:rPr>
          <w:rFonts w:ascii="Arial" w:hAnsi="Arial" w:cs="Arial"/>
          <w:sz w:val="24"/>
        </w:rPr>
        <w:t xml:space="preserve">For successful communication words are fundamental, however they may not be as essential a factor as you might at first believe. </w:t>
      </w:r>
      <w:r w:rsidR="008D02CC" w:rsidRPr="009C512E">
        <w:rPr>
          <w:rFonts w:ascii="Arial" w:hAnsi="Arial" w:cs="Arial"/>
          <w:sz w:val="24"/>
        </w:rPr>
        <w:t xml:space="preserve">The fact that we express ourselves using two separate languages, verbal and body language, was </w:t>
      </w:r>
      <w:r w:rsidR="009E4C63">
        <w:rPr>
          <w:rFonts w:ascii="Arial" w:hAnsi="Arial" w:cs="Arial"/>
          <w:sz w:val="24"/>
        </w:rPr>
        <w:t>recognised</w:t>
      </w:r>
      <w:r w:rsidR="008D02CC" w:rsidRPr="009C512E">
        <w:rPr>
          <w:rFonts w:ascii="Arial" w:hAnsi="Arial" w:cs="Arial"/>
          <w:sz w:val="24"/>
        </w:rPr>
        <w:t xml:space="preserve"> by Argyle and </w:t>
      </w:r>
      <w:proofErr w:type="spellStart"/>
      <w:r w:rsidR="008D02CC" w:rsidRPr="009C512E">
        <w:rPr>
          <w:rFonts w:ascii="Arial" w:hAnsi="Arial" w:cs="Arial"/>
          <w:sz w:val="24"/>
        </w:rPr>
        <w:t>Trower</w:t>
      </w:r>
      <w:proofErr w:type="spellEnd"/>
      <w:r w:rsidR="008D02CC" w:rsidRPr="009C512E">
        <w:rPr>
          <w:rFonts w:ascii="Arial" w:hAnsi="Arial" w:cs="Arial"/>
          <w:sz w:val="24"/>
        </w:rPr>
        <w:t xml:space="preserve"> (1979) [1]. Tone</w:t>
      </w:r>
      <w:r w:rsidR="00C60D8C" w:rsidRPr="009C512E">
        <w:rPr>
          <w:rFonts w:ascii="Arial" w:hAnsi="Arial" w:cs="Arial"/>
          <w:sz w:val="24"/>
        </w:rPr>
        <w:t xml:space="preserve"> of voice and words are processed </w:t>
      </w:r>
      <w:r w:rsidR="009E4C63">
        <w:rPr>
          <w:rFonts w:ascii="Arial" w:hAnsi="Arial" w:cs="Arial"/>
          <w:sz w:val="24"/>
        </w:rPr>
        <w:t xml:space="preserve">and identified </w:t>
      </w:r>
      <w:r w:rsidR="00C60D8C" w:rsidRPr="009C512E">
        <w:rPr>
          <w:rFonts w:ascii="Arial" w:hAnsi="Arial" w:cs="Arial"/>
          <w:sz w:val="24"/>
        </w:rPr>
        <w:t>by the most active part of our brain but subconsciously we are also observing how people move</w:t>
      </w:r>
      <w:r w:rsidR="001F5CE5" w:rsidRPr="009C512E">
        <w:rPr>
          <w:rFonts w:ascii="Arial" w:hAnsi="Arial" w:cs="Arial"/>
          <w:sz w:val="24"/>
        </w:rPr>
        <w:t xml:space="preserve">. Researchers have </w:t>
      </w:r>
      <w:r w:rsidR="000548DA">
        <w:rPr>
          <w:rFonts w:ascii="Arial" w:hAnsi="Arial" w:cs="Arial"/>
          <w:sz w:val="24"/>
        </w:rPr>
        <w:t xml:space="preserve">even </w:t>
      </w:r>
      <w:r w:rsidR="001F5CE5" w:rsidRPr="009C512E">
        <w:rPr>
          <w:rFonts w:ascii="Arial" w:hAnsi="Arial" w:cs="Arial"/>
          <w:sz w:val="24"/>
        </w:rPr>
        <w:t>suggested that body language could account for up to 93 percent of human communication [2</w:t>
      </w:r>
      <w:r w:rsidR="00996CFD" w:rsidRPr="009C512E">
        <w:rPr>
          <w:rFonts w:ascii="Arial" w:hAnsi="Arial" w:cs="Arial"/>
          <w:sz w:val="24"/>
        </w:rPr>
        <w:t xml:space="preserve">]. This </w:t>
      </w:r>
      <w:r w:rsidR="00170021" w:rsidRPr="009C512E">
        <w:rPr>
          <w:rFonts w:ascii="Arial" w:hAnsi="Arial" w:cs="Arial"/>
          <w:sz w:val="24"/>
        </w:rPr>
        <w:t>includes</w:t>
      </w:r>
      <w:r w:rsidR="00996CFD" w:rsidRPr="009C512E">
        <w:rPr>
          <w:rFonts w:ascii="Arial" w:hAnsi="Arial" w:cs="Arial"/>
          <w:sz w:val="24"/>
        </w:rPr>
        <w:t xml:space="preserve"> facial expressions</w:t>
      </w:r>
      <w:r w:rsidR="00360822">
        <w:rPr>
          <w:rFonts w:ascii="Arial" w:hAnsi="Arial" w:cs="Arial"/>
          <w:sz w:val="24"/>
        </w:rPr>
        <w:t>,</w:t>
      </w:r>
      <w:r w:rsidR="00996CFD" w:rsidRPr="009C512E">
        <w:rPr>
          <w:rFonts w:ascii="Arial" w:hAnsi="Arial" w:cs="Arial"/>
          <w:sz w:val="24"/>
        </w:rPr>
        <w:t xml:space="preserve"> body </w:t>
      </w:r>
      <w:r w:rsidR="00360822">
        <w:rPr>
          <w:rFonts w:ascii="Arial" w:hAnsi="Arial" w:cs="Arial"/>
          <w:sz w:val="24"/>
        </w:rPr>
        <w:t>postures</w:t>
      </w:r>
      <w:r w:rsidR="00170021" w:rsidRPr="009C512E">
        <w:rPr>
          <w:rFonts w:ascii="Arial" w:hAnsi="Arial" w:cs="Arial"/>
          <w:sz w:val="24"/>
        </w:rPr>
        <w:t xml:space="preserve"> and </w:t>
      </w:r>
      <w:r w:rsidR="00360822" w:rsidRPr="009C512E">
        <w:rPr>
          <w:rFonts w:ascii="Arial" w:hAnsi="Arial" w:cs="Arial"/>
          <w:sz w:val="24"/>
        </w:rPr>
        <w:t>gestures</w:t>
      </w:r>
      <w:r w:rsidR="00360822">
        <w:rPr>
          <w:rFonts w:ascii="Arial" w:hAnsi="Arial" w:cs="Arial"/>
          <w:sz w:val="24"/>
        </w:rPr>
        <w:t xml:space="preserve">, as well as other body motions, </w:t>
      </w:r>
      <w:r w:rsidR="00996CFD" w:rsidRPr="009C512E">
        <w:rPr>
          <w:rFonts w:ascii="Arial" w:hAnsi="Arial" w:cs="Arial"/>
          <w:sz w:val="24"/>
        </w:rPr>
        <w:t xml:space="preserve">that can convey </w:t>
      </w:r>
      <w:r w:rsidR="00170021" w:rsidRPr="009C512E">
        <w:rPr>
          <w:rFonts w:ascii="Arial" w:hAnsi="Arial" w:cs="Arial"/>
          <w:sz w:val="24"/>
        </w:rPr>
        <w:t xml:space="preserve">large volumes of </w:t>
      </w:r>
      <w:r w:rsidR="00996CFD" w:rsidRPr="009C512E">
        <w:rPr>
          <w:rFonts w:ascii="Arial" w:hAnsi="Arial" w:cs="Arial"/>
          <w:sz w:val="24"/>
        </w:rPr>
        <w:t>information</w:t>
      </w:r>
      <w:r w:rsidR="0078078E">
        <w:rPr>
          <w:rFonts w:ascii="Arial" w:hAnsi="Arial" w:cs="Arial"/>
          <w:sz w:val="24"/>
        </w:rPr>
        <w:t xml:space="preserve"> to an audience</w:t>
      </w:r>
      <w:r w:rsidR="00996CFD" w:rsidRPr="009C512E">
        <w:rPr>
          <w:rFonts w:ascii="Arial" w:hAnsi="Arial" w:cs="Arial"/>
          <w:sz w:val="24"/>
        </w:rPr>
        <w:t xml:space="preserve">. </w:t>
      </w:r>
      <w:r w:rsidR="00170021" w:rsidRPr="009C512E">
        <w:rPr>
          <w:rFonts w:ascii="Arial" w:hAnsi="Arial" w:cs="Arial"/>
          <w:sz w:val="24"/>
        </w:rPr>
        <w:t xml:space="preserve">Subtle </w:t>
      </w:r>
      <w:r w:rsidR="00556701" w:rsidRPr="009C512E">
        <w:rPr>
          <w:rFonts w:ascii="Arial" w:hAnsi="Arial" w:cs="Arial"/>
          <w:sz w:val="24"/>
        </w:rPr>
        <w:t xml:space="preserve">facial expression and </w:t>
      </w:r>
      <w:r w:rsidR="00170021" w:rsidRPr="009C512E">
        <w:rPr>
          <w:rFonts w:ascii="Arial" w:hAnsi="Arial" w:cs="Arial"/>
          <w:sz w:val="24"/>
        </w:rPr>
        <w:t xml:space="preserve">posture changes, and </w:t>
      </w:r>
      <w:r w:rsidR="00556701">
        <w:rPr>
          <w:rFonts w:ascii="Arial" w:hAnsi="Arial" w:cs="Arial"/>
          <w:sz w:val="24"/>
        </w:rPr>
        <w:t xml:space="preserve">even </w:t>
      </w:r>
      <w:r w:rsidR="00170021" w:rsidRPr="009C512E">
        <w:rPr>
          <w:rFonts w:ascii="Arial" w:hAnsi="Arial" w:cs="Arial"/>
          <w:sz w:val="24"/>
        </w:rPr>
        <w:t>what someone is doing with their hands, are body cues that are crucial in conveying and identifying emotion.</w:t>
      </w:r>
    </w:p>
    <w:p w14:paraId="17CD21FC" w14:textId="106FAD0E" w:rsidR="008D02CC" w:rsidRPr="009C512E" w:rsidRDefault="00987068" w:rsidP="009C512E">
      <w:pPr>
        <w:rPr>
          <w:rFonts w:ascii="Arial" w:hAnsi="Arial" w:cs="Arial"/>
          <w:sz w:val="24"/>
        </w:rPr>
      </w:pPr>
      <w:r w:rsidRPr="0093370A">
        <w:rPr>
          <w:rFonts w:ascii="Arial" w:hAnsi="Arial" w:cs="Arial"/>
          <w:sz w:val="24"/>
        </w:rPr>
        <w:t xml:space="preserve">As this is something that is done subconsciously, we are often not aware that we are observing how people move and how this conveys that information that is part of the conversation. </w:t>
      </w:r>
      <w:r w:rsidR="00156DE5">
        <w:rPr>
          <w:rFonts w:ascii="Arial" w:hAnsi="Arial" w:cs="Arial"/>
          <w:sz w:val="24"/>
        </w:rPr>
        <w:t xml:space="preserve">However recognizing and interpreting emotions is instinctive knowledge for most people. </w:t>
      </w:r>
      <w:r w:rsidR="0007293C">
        <w:rPr>
          <w:rFonts w:ascii="Arial" w:hAnsi="Arial" w:cs="Arial"/>
          <w:sz w:val="24"/>
        </w:rPr>
        <w:t xml:space="preserve">If someone was asked to demonstrate </w:t>
      </w:r>
      <w:r w:rsidR="007D0EDC">
        <w:rPr>
          <w:rFonts w:ascii="Arial" w:hAnsi="Arial" w:cs="Arial"/>
          <w:sz w:val="24"/>
        </w:rPr>
        <w:t xml:space="preserve">the body language of an </w:t>
      </w:r>
      <w:r w:rsidR="0007293C">
        <w:rPr>
          <w:rFonts w:ascii="Arial" w:hAnsi="Arial" w:cs="Arial"/>
          <w:sz w:val="24"/>
        </w:rPr>
        <w:t xml:space="preserve">angered person, many would cross their arms, tilting their chin forward whilst furrowing their brow. Likewise, if someone had to demonstrate the body language of someone who is scared, most would cower and lift their arms up in a defensive manner. </w:t>
      </w:r>
      <w:r w:rsidR="00A12A7B">
        <w:rPr>
          <w:rFonts w:ascii="Arial" w:hAnsi="Arial" w:cs="Arial"/>
          <w:sz w:val="24"/>
        </w:rPr>
        <w:t>Understand</w:t>
      </w:r>
      <w:r w:rsidR="007D0EDC">
        <w:rPr>
          <w:rFonts w:ascii="Arial" w:hAnsi="Arial" w:cs="Arial"/>
          <w:sz w:val="24"/>
        </w:rPr>
        <w:t>ing</w:t>
      </w:r>
      <w:r w:rsidR="00A12A7B">
        <w:rPr>
          <w:rFonts w:ascii="Arial" w:hAnsi="Arial" w:cs="Arial"/>
          <w:sz w:val="24"/>
        </w:rPr>
        <w:t xml:space="preserve"> t</w:t>
      </w:r>
      <w:r w:rsidR="0007293C">
        <w:rPr>
          <w:rFonts w:ascii="Arial" w:hAnsi="Arial" w:cs="Arial"/>
          <w:sz w:val="24"/>
        </w:rPr>
        <w:t xml:space="preserve">hese basic gestures and motions are </w:t>
      </w:r>
      <w:r w:rsidR="00A12A7B">
        <w:rPr>
          <w:rFonts w:ascii="Arial" w:hAnsi="Arial" w:cs="Arial"/>
          <w:sz w:val="24"/>
        </w:rPr>
        <w:t xml:space="preserve">a fundamental necessity for animators. However simply replicating human movement perfectly </w:t>
      </w:r>
      <w:r w:rsidR="007D0EDC">
        <w:rPr>
          <w:rFonts w:ascii="Arial" w:hAnsi="Arial" w:cs="Arial"/>
          <w:sz w:val="24"/>
        </w:rPr>
        <w:t xml:space="preserve">is not enough and </w:t>
      </w:r>
      <w:r w:rsidR="00A12A7B">
        <w:rPr>
          <w:rFonts w:ascii="Arial" w:hAnsi="Arial" w:cs="Arial"/>
          <w:sz w:val="24"/>
        </w:rPr>
        <w:t xml:space="preserve">will </w:t>
      </w:r>
      <w:r w:rsidR="007D0EDC">
        <w:rPr>
          <w:rFonts w:ascii="Arial" w:hAnsi="Arial" w:cs="Arial"/>
          <w:sz w:val="24"/>
        </w:rPr>
        <w:t>often result in animations that</w:t>
      </w:r>
      <w:r w:rsidR="00A12A7B">
        <w:rPr>
          <w:rFonts w:ascii="Arial" w:hAnsi="Arial" w:cs="Arial"/>
          <w:sz w:val="24"/>
        </w:rPr>
        <w:t xml:space="preserve"> appear lifeless and lack character. Unique body language that is developed through the emotions, personality and motivations of the character must be considered and implemented into animation. </w:t>
      </w:r>
      <w:r w:rsidR="007B6EC2">
        <w:rPr>
          <w:rFonts w:ascii="Arial" w:hAnsi="Arial" w:cs="Arial"/>
          <w:sz w:val="24"/>
        </w:rPr>
        <w:t>Observing and studying body language has great value for animator as their knowledge will often result in more believable and authentic animations and characters.</w:t>
      </w:r>
    </w:p>
    <w:p w14:paraId="2A898439" w14:textId="786291B1" w:rsidR="00CD601E" w:rsidRPr="00F41678" w:rsidRDefault="00822537" w:rsidP="009C512E">
      <w:r w:rsidRPr="00817C64">
        <w:rPr>
          <w:rFonts w:ascii="Arial" w:hAnsi="Arial" w:cs="Arial"/>
          <w:sz w:val="24"/>
        </w:rPr>
        <w:t>Throughout this</w:t>
      </w:r>
      <w:r w:rsidR="008D02CC" w:rsidRPr="00817C64">
        <w:rPr>
          <w:rFonts w:ascii="Arial" w:hAnsi="Arial" w:cs="Arial"/>
          <w:sz w:val="24"/>
        </w:rPr>
        <w:t xml:space="preserve"> dissertation the importance of body</w:t>
      </w:r>
      <w:r w:rsidR="007D2BCF">
        <w:rPr>
          <w:rFonts w:ascii="Arial" w:hAnsi="Arial" w:cs="Arial"/>
          <w:sz w:val="24"/>
        </w:rPr>
        <w:t xml:space="preserve"> </w:t>
      </w:r>
      <w:r w:rsidR="008B157B">
        <w:rPr>
          <w:rFonts w:ascii="Arial" w:hAnsi="Arial" w:cs="Arial"/>
          <w:sz w:val="24"/>
        </w:rPr>
        <w:t xml:space="preserve">language, </w:t>
      </w:r>
      <w:proofErr w:type="gramStart"/>
      <w:r w:rsidR="008B157B">
        <w:rPr>
          <w:rFonts w:ascii="Arial" w:hAnsi="Arial" w:cs="Arial"/>
          <w:sz w:val="24"/>
        </w:rPr>
        <w:t>in particular body</w:t>
      </w:r>
      <w:proofErr w:type="gramEnd"/>
      <w:r w:rsidR="008B157B">
        <w:rPr>
          <w:rFonts w:ascii="Arial" w:hAnsi="Arial" w:cs="Arial"/>
          <w:sz w:val="24"/>
        </w:rPr>
        <w:t xml:space="preserve"> </w:t>
      </w:r>
      <w:r w:rsidR="007D2BCF">
        <w:rPr>
          <w:rFonts w:ascii="Arial" w:hAnsi="Arial" w:cs="Arial"/>
          <w:sz w:val="24"/>
        </w:rPr>
        <w:t xml:space="preserve">motions </w:t>
      </w:r>
      <w:r w:rsidR="00FC69F1">
        <w:rPr>
          <w:rFonts w:ascii="Arial" w:hAnsi="Arial" w:cs="Arial"/>
          <w:sz w:val="24"/>
        </w:rPr>
        <w:t xml:space="preserve">and gestures </w:t>
      </w:r>
      <w:r w:rsidR="007D2BCF">
        <w:rPr>
          <w:rFonts w:ascii="Arial" w:hAnsi="Arial" w:cs="Arial"/>
          <w:sz w:val="24"/>
        </w:rPr>
        <w:t>compared to facial expressions</w:t>
      </w:r>
      <w:r w:rsidR="008B157B">
        <w:rPr>
          <w:rFonts w:ascii="Arial" w:hAnsi="Arial" w:cs="Arial"/>
          <w:sz w:val="24"/>
        </w:rPr>
        <w:t>,</w:t>
      </w:r>
      <w:r w:rsidR="007D2BCF">
        <w:rPr>
          <w:rFonts w:ascii="Arial" w:hAnsi="Arial" w:cs="Arial"/>
          <w:sz w:val="24"/>
        </w:rPr>
        <w:t xml:space="preserve"> in conveying emotions and how </w:t>
      </w:r>
      <w:r w:rsidR="008B157B">
        <w:rPr>
          <w:rFonts w:ascii="Arial" w:hAnsi="Arial" w:cs="Arial"/>
          <w:sz w:val="24"/>
        </w:rPr>
        <w:t>it</w:t>
      </w:r>
      <w:r w:rsidR="00FC69F1">
        <w:rPr>
          <w:rFonts w:ascii="Arial" w:hAnsi="Arial" w:cs="Arial"/>
          <w:sz w:val="24"/>
        </w:rPr>
        <w:t xml:space="preserve"> is</w:t>
      </w:r>
      <w:r w:rsidR="007D2BCF">
        <w:rPr>
          <w:rFonts w:ascii="Arial" w:hAnsi="Arial" w:cs="Arial"/>
          <w:sz w:val="24"/>
        </w:rPr>
        <w:t xml:space="preserve"> used in animations</w:t>
      </w:r>
      <w:r w:rsidR="00AA1733">
        <w:rPr>
          <w:rFonts w:ascii="Arial" w:hAnsi="Arial" w:cs="Arial"/>
          <w:sz w:val="24"/>
        </w:rPr>
        <w:t xml:space="preserve"> will be explored and examined</w:t>
      </w:r>
      <w:r w:rsidR="007D2BCF">
        <w:rPr>
          <w:rFonts w:ascii="Arial" w:hAnsi="Arial" w:cs="Arial"/>
          <w:sz w:val="24"/>
        </w:rPr>
        <w:t>.</w:t>
      </w:r>
      <w:r w:rsidR="003B36E4">
        <w:rPr>
          <w:rFonts w:ascii="Arial" w:hAnsi="Arial" w:cs="Arial"/>
          <w:sz w:val="24"/>
        </w:rPr>
        <w:t xml:space="preserve"> How the audience interprets these motions will also be explored. </w:t>
      </w:r>
      <w:r w:rsidR="00817C64" w:rsidRPr="00817C64">
        <w:rPr>
          <w:rFonts w:ascii="Arial" w:hAnsi="Arial" w:cs="Arial"/>
          <w:sz w:val="24"/>
        </w:rPr>
        <w:t>Studying body language</w:t>
      </w:r>
      <w:r w:rsidR="00817C64">
        <w:rPr>
          <w:rFonts w:ascii="Arial" w:hAnsi="Arial" w:cs="Arial"/>
          <w:sz w:val="24"/>
        </w:rPr>
        <w:t xml:space="preserve"> is vital for an animator to produce animations that are more believable and realistic. Without body language character would interact with their environment or talk without personality or emotions and would very quickly become dull and boring. By incorporating body language and using it as a tool </w:t>
      </w:r>
      <w:r w:rsidR="008B157B">
        <w:rPr>
          <w:rFonts w:ascii="Arial" w:hAnsi="Arial" w:cs="Arial"/>
          <w:sz w:val="24"/>
        </w:rPr>
        <w:t>in</w:t>
      </w:r>
      <w:r w:rsidR="00817C64">
        <w:rPr>
          <w:rFonts w:ascii="Arial" w:hAnsi="Arial" w:cs="Arial"/>
          <w:sz w:val="24"/>
        </w:rPr>
        <w:t xml:space="preserve"> animating characters that are not human or who are just visually blank are able to express what they think and feel to the audience.   </w:t>
      </w:r>
      <w:r w:rsidR="00817C64">
        <w:rPr>
          <w:sz w:val="24"/>
        </w:rPr>
        <w:t xml:space="preserve"> </w:t>
      </w:r>
    </w:p>
    <w:p w14:paraId="3421D942" w14:textId="42B33C6E" w:rsidR="00D35B48" w:rsidRDefault="00D35B48" w:rsidP="00D35B48">
      <w:pPr>
        <w:pStyle w:val="Heading1"/>
        <w:rPr>
          <w:rFonts w:ascii="Arial" w:hAnsi="Arial" w:cs="Arial"/>
        </w:rPr>
      </w:pPr>
      <w:r w:rsidRPr="00926EA9">
        <w:rPr>
          <w:rFonts w:ascii="Arial" w:hAnsi="Arial" w:cs="Arial"/>
        </w:rPr>
        <w:lastRenderedPageBreak/>
        <w:t>Emotional Recognition</w:t>
      </w:r>
    </w:p>
    <w:p w14:paraId="38BA93E2" w14:textId="05778033" w:rsidR="00DC3B71" w:rsidRPr="00926EA9" w:rsidRDefault="008B157B" w:rsidP="00DC3B71">
      <w:pPr>
        <w:rPr>
          <w:rFonts w:ascii="Arial" w:hAnsi="Arial" w:cs="Arial"/>
          <w:sz w:val="24"/>
        </w:rPr>
      </w:pPr>
      <w:r>
        <w:rPr>
          <w:rFonts w:ascii="Arial" w:hAnsi="Arial" w:cs="Arial"/>
          <w:sz w:val="24"/>
        </w:rPr>
        <w:t xml:space="preserve">Animations and the characters </w:t>
      </w:r>
      <w:r w:rsidR="006502CC">
        <w:rPr>
          <w:rFonts w:ascii="Arial" w:hAnsi="Arial" w:cs="Arial"/>
          <w:sz w:val="24"/>
        </w:rPr>
        <w:t>in them can</w:t>
      </w:r>
      <w:r>
        <w:rPr>
          <w:rFonts w:ascii="Arial" w:hAnsi="Arial" w:cs="Arial"/>
          <w:sz w:val="24"/>
        </w:rPr>
        <w:t xml:space="preserve"> only be as believable and lifelike as the animator can make them. An animator must possess an understanding </w:t>
      </w:r>
      <w:r w:rsidR="006F0473">
        <w:rPr>
          <w:rFonts w:ascii="Arial" w:hAnsi="Arial" w:cs="Arial"/>
          <w:sz w:val="24"/>
        </w:rPr>
        <w:t xml:space="preserve">of what they intend to create. If not, then it is likely that the end result will not be as they had intended it. </w:t>
      </w:r>
      <w:r w:rsidR="006502CC">
        <w:rPr>
          <w:rFonts w:ascii="Arial" w:hAnsi="Arial" w:cs="Arial"/>
          <w:sz w:val="24"/>
        </w:rPr>
        <w:t xml:space="preserve">Therefore, animators must understand emotions and how they are expressed and </w:t>
      </w:r>
      <w:r w:rsidR="00F01D56">
        <w:rPr>
          <w:rFonts w:ascii="Arial" w:hAnsi="Arial" w:cs="Arial"/>
          <w:sz w:val="24"/>
        </w:rPr>
        <w:t>recognised. Body</w:t>
      </w:r>
      <w:r w:rsidR="006502CC">
        <w:rPr>
          <w:rFonts w:ascii="Arial" w:hAnsi="Arial" w:cs="Arial"/>
          <w:sz w:val="24"/>
        </w:rPr>
        <w:t xml:space="preserve"> language is generally separated into three </w:t>
      </w:r>
      <w:r w:rsidR="00F01D56">
        <w:rPr>
          <w:rFonts w:ascii="Arial" w:hAnsi="Arial" w:cs="Arial"/>
          <w:sz w:val="24"/>
        </w:rPr>
        <w:t xml:space="preserve">aspects, </w:t>
      </w:r>
    </w:p>
    <w:p w14:paraId="1EE44A19" w14:textId="45AF020F" w:rsidR="00F01D56" w:rsidRDefault="00F01D56" w:rsidP="00D35B48">
      <w:pPr>
        <w:rPr>
          <w:rFonts w:ascii="Arial" w:hAnsi="Arial" w:cs="Arial"/>
          <w:sz w:val="24"/>
        </w:rPr>
      </w:pPr>
      <w:r>
        <w:rPr>
          <w:rFonts w:ascii="Arial" w:hAnsi="Arial" w:cs="Arial"/>
          <w:sz w:val="24"/>
        </w:rPr>
        <w:t xml:space="preserve">Recognizing and interpreting emotions is an ability that most humans have. According to studies such as </w:t>
      </w:r>
      <w:r w:rsidRPr="00926EA9">
        <w:rPr>
          <w:rFonts w:ascii="Arial" w:hAnsi="Arial" w:cs="Arial"/>
          <w:sz w:val="24"/>
        </w:rPr>
        <w:t>Nelson and de Haan,1997,</w:t>
      </w:r>
      <w:r>
        <w:rPr>
          <w:rFonts w:ascii="Arial" w:hAnsi="Arial" w:cs="Arial"/>
          <w:sz w:val="24"/>
        </w:rPr>
        <w:t xml:space="preserve"> children </w:t>
      </w:r>
      <w:r w:rsidR="0012207A">
        <w:rPr>
          <w:rFonts w:ascii="Arial" w:hAnsi="Arial" w:cs="Arial"/>
          <w:sz w:val="24"/>
        </w:rPr>
        <w:t xml:space="preserve">are capable of </w:t>
      </w:r>
      <w:r>
        <w:rPr>
          <w:rFonts w:ascii="Arial" w:hAnsi="Arial" w:cs="Arial"/>
          <w:sz w:val="24"/>
        </w:rPr>
        <w:t>identify</w:t>
      </w:r>
      <w:r w:rsidR="0012207A">
        <w:rPr>
          <w:rFonts w:ascii="Arial" w:hAnsi="Arial" w:cs="Arial"/>
          <w:sz w:val="24"/>
        </w:rPr>
        <w:t>ing</w:t>
      </w:r>
      <w:r>
        <w:rPr>
          <w:rFonts w:ascii="Arial" w:hAnsi="Arial" w:cs="Arial"/>
          <w:sz w:val="24"/>
        </w:rPr>
        <w:t xml:space="preserve"> and respond</w:t>
      </w:r>
      <w:r w:rsidR="0012207A">
        <w:rPr>
          <w:rFonts w:ascii="Arial" w:hAnsi="Arial" w:cs="Arial"/>
          <w:sz w:val="24"/>
        </w:rPr>
        <w:t>ing</w:t>
      </w:r>
      <w:r>
        <w:rPr>
          <w:rFonts w:ascii="Arial" w:hAnsi="Arial" w:cs="Arial"/>
          <w:sz w:val="24"/>
        </w:rPr>
        <w:t xml:space="preserve"> to emotional facial expressions from the ages of 7 months and upwards. </w:t>
      </w:r>
      <w:r w:rsidR="00597B05">
        <w:rPr>
          <w:rFonts w:ascii="Arial" w:hAnsi="Arial" w:cs="Arial"/>
          <w:sz w:val="24"/>
        </w:rPr>
        <w:t xml:space="preserve">People obtain </w:t>
      </w:r>
      <w:r w:rsidR="00DC3B71">
        <w:rPr>
          <w:rFonts w:ascii="Arial" w:hAnsi="Arial" w:cs="Arial"/>
          <w:sz w:val="24"/>
        </w:rPr>
        <w:t xml:space="preserve">emotional information through emotional cues such as body motions and gestures as well as facial expressions. Studies of emotions and their physical expressions are frequent and can even be found in </w:t>
      </w:r>
      <w:r w:rsidR="00DC3B71" w:rsidRPr="00DC3B71">
        <w:rPr>
          <w:rFonts w:ascii="Arial" w:hAnsi="Arial" w:cs="Arial"/>
          <w:sz w:val="24"/>
        </w:rPr>
        <w:t>“The Expression of the Emotions in Man and Animals”</w:t>
      </w:r>
      <w:r w:rsidR="008A11D2">
        <w:rPr>
          <w:rFonts w:ascii="Arial" w:hAnsi="Arial" w:cs="Arial"/>
          <w:sz w:val="24"/>
        </w:rPr>
        <w:t xml:space="preserve"> </w:t>
      </w:r>
      <w:r w:rsidR="00196F49">
        <w:rPr>
          <w:rFonts w:ascii="Arial" w:hAnsi="Arial" w:cs="Arial"/>
          <w:sz w:val="24"/>
        </w:rPr>
        <w:t>Darwin’s seminal book [3]</w:t>
      </w:r>
      <w:r w:rsidR="00DC3B71" w:rsidRPr="00DC3B71">
        <w:rPr>
          <w:rFonts w:ascii="Arial" w:hAnsi="Arial" w:cs="Arial"/>
          <w:sz w:val="24"/>
        </w:rPr>
        <w:t xml:space="preserve">.  </w:t>
      </w:r>
      <w:r w:rsidR="00196F49">
        <w:rPr>
          <w:rFonts w:ascii="Arial" w:hAnsi="Arial" w:cs="Arial"/>
          <w:sz w:val="24"/>
        </w:rPr>
        <w:t xml:space="preserve">Darwin first proposed various principles that provided detailed descriptions of body language and posture and their relationship with human and animal emotions. His focus on body language and posture explained the importance of body language, specifically body movement and facial expressions, and </w:t>
      </w:r>
      <w:r w:rsidR="00083B50">
        <w:rPr>
          <w:rFonts w:ascii="Arial" w:hAnsi="Arial" w:cs="Arial"/>
          <w:sz w:val="24"/>
        </w:rPr>
        <w:t xml:space="preserve">its </w:t>
      </w:r>
      <w:r w:rsidR="00196F49">
        <w:rPr>
          <w:rFonts w:ascii="Arial" w:hAnsi="Arial" w:cs="Arial"/>
          <w:sz w:val="24"/>
        </w:rPr>
        <w:t>part in expressing emotion.</w:t>
      </w:r>
    </w:p>
    <w:p w14:paraId="58667792" w14:textId="6CD99028" w:rsidR="00597B05" w:rsidRPr="003513D7" w:rsidRDefault="007A5C6A" w:rsidP="00F01D56">
      <w:pPr>
        <w:rPr>
          <w:rFonts w:ascii="Arial" w:hAnsi="Arial" w:cs="Arial"/>
          <w:sz w:val="24"/>
          <w:highlight w:val="cyan"/>
        </w:rPr>
      </w:pPr>
      <w:r>
        <w:rPr>
          <w:rFonts w:ascii="Arial" w:hAnsi="Arial" w:cs="Arial"/>
          <w:sz w:val="24"/>
        </w:rPr>
        <w:t xml:space="preserve">One of the most significant </w:t>
      </w:r>
      <w:r w:rsidR="0012207A">
        <w:rPr>
          <w:rFonts w:ascii="Arial" w:hAnsi="Arial" w:cs="Arial"/>
          <w:sz w:val="24"/>
        </w:rPr>
        <w:t xml:space="preserve">and notable </w:t>
      </w:r>
      <w:r>
        <w:rPr>
          <w:rFonts w:ascii="Arial" w:hAnsi="Arial" w:cs="Arial"/>
          <w:sz w:val="24"/>
        </w:rPr>
        <w:t xml:space="preserve">strives to outline and characterise facial movements was developed by </w:t>
      </w:r>
      <w:r w:rsidRPr="007A5C6A">
        <w:rPr>
          <w:rFonts w:ascii="Arial" w:hAnsi="Arial" w:cs="Arial"/>
          <w:sz w:val="24"/>
        </w:rPr>
        <w:t xml:space="preserve">Carl-Herman </w:t>
      </w:r>
      <w:proofErr w:type="spellStart"/>
      <w:r w:rsidRPr="007A5C6A">
        <w:rPr>
          <w:rFonts w:ascii="Arial" w:hAnsi="Arial" w:cs="Arial"/>
          <w:sz w:val="24"/>
        </w:rPr>
        <w:t>Hjortsjö</w:t>
      </w:r>
      <w:proofErr w:type="spellEnd"/>
      <w:r w:rsidRPr="007A5C6A">
        <w:rPr>
          <w:rFonts w:ascii="Arial" w:hAnsi="Arial" w:cs="Arial"/>
          <w:sz w:val="24"/>
        </w:rPr>
        <w:t xml:space="preserve"> </w:t>
      </w:r>
      <w:r>
        <w:rPr>
          <w:rFonts w:ascii="Arial" w:hAnsi="Arial" w:cs="Arial"/>
          <w:sz w:val="24"/>
        </w:rPr>
        <w:t>in the 1960s and was named t</w:t>
      </w:r>
      <w:r w:rsidR="003513D7" w:rsidRPr="003513D7">
        <w:rPr>
          <w:rFonts w:ascii="Arial" w:hAnsi="Arial" w:cs="Arial"/>
          <w:sz w:val="24"/>
        </w:rPr>
        <w:t>he Facial Action Coding System (FACS)</w:t>
      </w:r>
      <w:r>
        <w:rPr>
          <w:rFonts w:ascii="Arial" w:hAnsi="Arial" w:cs="Arial"/>
          <w:sz w:val="24"/>
        </w:rPr>
        <w:t xml:space="preserve">. This was then updated and developed by </w:t>
      </w:r>
      <w:r w:rsidRPr="007A5C6A">
        <w:rPr>
          <w:rFonts w:ascii="Arial" w:hAnsi="Arial" w:cs="Arial"/>
          <w:sz w:val="24"/>
        </w:rPr>
        <w:t>Ekman and Friesen</w:t>
      </w:r>
      <w:r>
        <w:rPr>
          <w:rFonts w:ascii="Arial" w:hAnsi="Arial" w:cs="Arial"/>
          <w:sz w:val="24"/>
        </w:rPr>
        <w:t xml:space="preserve"> in 1978. FACS recognised and defined 46 basic facial Action Units (AUs) that represented basic facial muscles’ movements, such as winking, talking and raising brows. Frequently this has been utilised in tracking facial movements</w:t>
      </w:r>
      <w:r w:rsidR="00717C43">
        <w:rPr>
          <w:rFonts w:ascii="Arial" w:hAnsi="Arial" w:cs="Arial"/>
          <w:sz w:val="24"/>
        </w:rPr>
        <w:t xml:space="preserve">, demonstrating the importance in facial expressions in conveying emotions. </w:t>
      </w:r>
      <w:r>
        <w:rPr>
          <w:rFonts w:ascii="Arial" w:hAnsi="Arial" w:cs="Arial"/>
          <w:sz w:val="24"/>
        </w:rPr>
        <w:t xml:space="preserve"> </w:t>
      </w:r>
    </w:p>
    <w:p w14:paraId="583E002F" w14:textId="7915C89A" w:rsidR="00D35B48" w:rsidRDefault="00C745EE" w:rsidP="00D35B48">
      <w:pPr>
        <w:rPr>
          <w:rFonts w:ascii="Arial" w:hAnsi="Arial" w:cs="Arial"/>
          <w:sz w:val="24"/>
        </w:rPr>
      </w:pPr>
      <w:r>
        <w:rPr>
          <w:rFonts w:ascii="Arial" w:hAnsi="Arial" w:cs="Arial"/>
          <w:sz w:val="24"/>
        </w:rPr>
        <w:t xml:space="preserve">Although recognising and understanding body language is important, it is also crucial that other cues such as context are taken into consideration. Signals as a group must be looked at </w:t>
      </w:r>
      <w:r w:rsidR="00052BDD">
        <w:rPr>
          <w:rFonts w:ascii="Arial" w:hAnsi="Arial" w:cs="Arial"/>
          <w:sz w:val="24"/>
        </w:rPr>
        <w:t xml:space="preserve">and taken into consideration </w:t>
      </w:r>
      <w:r>
        <w:rPr>
          <w:rFonts w:ascii="Arial" w:hAnsi="Arial" w:cs="Arial"/>
          <w:sz w:val="24"/>
        </w:rPr>
        <w:t>instead of focusing on just a single action. The</w:t>
      </w:r>
      <w:r w:rsidR="006D3F30">
        <w:rPr>
          <w:rFonts w:ascii="Arial" w:hAnsi="Arial" w:cs="Arial"/>
          <w:sz w:val="24"/>
        </w:rPr>
        <w:t xml:space="preserve"> </w:t>
      </w:r>
      <w:r w:rsidR="00DB7D89">
        <w:rPr>
          <w:rFonts w:ascii="Arial" w:hAnsi="Arial" w:cs="Arial"/>
          <w:sz w:val="24"/>
        </w:rPr>
        <w:t>“three rules for accurate reading” was established by Pease and Pease in 2004 [</w:t>
      </w:r>
      <w:r w:rsidR="00217128">
        <w:rPr>
          <w:rFonts w:ascii="Arial" w:hAnsi="Arial" w:cs="Arial"/>
          <w:sz w:val="24"/>
        </w:rPr>
        <w:t>4</w:t>
      </w:r>
      <w:r w:rsidR="00DB7D89">
        <w:rPr>
          <w:rFonts w:ascii="Arial" w:hAnsi="Arial" w:cs="Arial"/>
          <w:sz w:val="24"/>
        </w:rPr>
        <w:t>]. They suggested that in order to obtain the correct interpretation the audience must “read the gestures in clusters”. In order to check that that the verbal language matches with that of the body language, the gestures must be read within the context in which they occur. Considerations such as this are relevant and utilised frequently in animation to ensure that the audience receive the correct interpretation of the character’s body language.</w:t>
      </w:r>
    </w:p>
    <w:p w14:paraId="13078D12" w14:textId="75A6DE3A" w:rsidR="00D35B48" w:rsidRPr="00802B4C" w:rsidRDefault="008330D6" w:rsidP="00802B4C">
      <w:pPr>
        <w:rPr>
          <w:rFonts w:ascii="Arial" w:hAnsi="Arial" w:cs="Arial"/>
          <w:sz w:val="24"/>
        </w:rPr>
      </w:pPr>
      <w:r>
        <w:rPr>
          <w:rFonts w:ascii="Arial" w:hAnsi="Arial" w:cs="Arial"/>
          <w:sz w:val="24"/>
        </w:rPr>
        <w:t xml:space="preserve">Psychologist Argyle (1996) [5] also emphasized the importance of context, as well as Alberts (1997) [6] </w:t>
      </w:r>
      <w:r w:rsidR="00DC011F">
        <w:rPr>
          <w:rFonts w:ascii="Arial" w:hAnsi="Arial" w:cs="Arial"/>
          <w:sz w:val="24"/>
        </w:rPr>
        <w:t xml:space="preserve">who stated that </w:t>
      </w:r>
      <w:r w:rsidR="004E7961">
        <w:rPr>
          <w:rFonts w:ascii="Arial" w:hAnsi="Arial" w:cs="Arial"/>
          <w:sz w:val="24"/>
        </w:rPr>
        <w:t>“</w:t>
      </w:r>
      <w:r w:rsidR="00DC011F">
        <w:rPr>
          <w:rFonts w:ascii="Arial" w:hAnsi="Arial" w:cs="Arial"/>
          <w:sz w:val="24"/>
        </w:rPr>
        <w:t xml:space="preserve">context </w:t>
      </w:r>
      <w:r w:rsidR="004E7961">
        <w:rPr>
          <w:rFonts w:ascii="Arial" w:hAnsi="Arial" w:cs="Arial"/>
          <w:sz w:val="24"/>
        </w:rPr>
        <w:t xml:space="preserve">gives meaning to physical behaviour”. He went on to add that “what is done, how it is done, and in what context it is done” determines “the meaning of a movement”.  </w:t>
      </w:r>
      <w:proofErr w:type="gramStart"/>
      <w:r w:rsidR="004E7961">
        <w:rPr>
          <w:rFonts w:ascii="Arial" w:hAnsi="Arial" w:cs="Arial"/>
          <w:sz w:val="24"/>
        </w:rPr>
        <w:t>All of</w:t>
      </w:r>
      <w:proofErr w:type="gramEnd"/>
      <w:r w:rsidR="004E7961">
        <w:rPr>
          <w:rFonts w:ascii="Arial" w:hAnsi="Arial" w:cs="Arial"/>
          <w:sz w:val="24"/>
        </w:rPr>
        <w:t xml:space="preserve"> these considerations are important and relevant to animation as the context is considered vital in ensuring that the audience has the correct interpretation of a character’s body language. </w:t>
      </w:r>
      <w:r w:rsidR="00974933">
        <w:rPr>
          <w:rFonts w:ascii="Arial" w:hAnsi="Arial" w:cs="Arial"/>
          <w:sz w:val="24"/>
        </w:rPr>
        <w:t xml:space="preserve">Thomas and Johnston (1995) [7] emphasised how </w:t>
      </w:r>
      <w:r w:rsidR="00974933" w:rsidRPr="00974933">
        <w:rPr>
          <w:rFonts w:ascii="Arial" w:hAnsi="Arial" w:cs="Arial"/>
          <w:sz w:val="24"/>
        </w:rPr>
        <w:t xml:space="preserve"> “If in animation we are trying to show that a character is sad, we droop the shoulders, slump the body, drop the head, add a long face, and drag the feet”</w:t>
      </w:r>
      <w:r w:rsidR="00974933">
        <w:rPr>
          <w:rFonts w:ascii="Arial" w:hAnsi="Arial" w:cs="Arial"/>
          <w:sz w:val="24"/>
        </w:rPr>
        <w:t xml:space="preserve"> however this posture could also be misinterpreted as that </w:t>
      </w:r>
      <w:r w:rsidR="00974933" w:rsidRPr="00974933">
        <w:rPr>
          <w:rFonts w:ascii="Arial" w:hAnsi="Arial" w:cs="Arial"/>
          <w:sz w:val="24"/>
        </w:rPr>
        <w:lastRenderedPageBreak/>
        <w:t>“the character is tired, or discouraged or even listless”.</w:t>
      </w:r>
      <w:r w:rsidR="00974933">
        <w:rPr>
          <w:rFonts w:ascii="Arial" w:hAnsi="Arial" w:cs="Arial"/>
          <w:sz w:val="24"/>
        </w:rPr>
        <w:t xml:space="preserve"> This shows how important context is and how it must be taken into consideration when creating and animating the characters’ body language. The context will affect the characters’ behaviour and will also determine how the audience will interpret he characters’ expressions and emotions. </w:t>
      </w:r>
      <w:r w:rsidR="008F0E26">
        <w:rPr>
          <w:rFonts w:ascii="Arial" w:hAnsi="Arial" w:cs="Arial"/>
          <w:sz w:val="24"/>
        </w:rPr>
        <w:t xml:space="preserve">An animator must understand </w:t>
      </w:r>
      <w:r w:rsidR="005B1CBD">
        <w:rPr>
          <w:rFonts w:ascii="Arial" w:hAnsi="Arial" w:cs="Arial"/>
          <w:sz w:val="24"/>
        </w:rPr>
        <w:t xml:space="preserve">what occurred in previous scenes and the characters’ intentions in order for them to be able to generate the correct expressions. The importance and significance of context was further emphasised by </w:t>
      </w:r>
      <w:proofErr w:type="spellStart"/>
      <w:r w:rsidR="005B1CBD">
        <w:rPr>
          <w:rFonts w:ascii="Arial" w:hAnsi="Arial" w:cs="Arial"/>
          <w:sz w:val="24"/>
        </w:rPr>
        <w:t>Beiman</w:t>
      </w:r>
      <w:proofErr w:type="spellEnd"/>
      <w:r w:rsidR="005B1CBD">
        <w:rPr>
          <w:rFonts w:ascii="Arial" w:hAnsi="Arial" w:cs="Arial"/>
          <w:sz w:val="24"/>
        </w:rPr>
        <w:t xml:space="preserve"> (2010) [8], s</w:t>
      </w:r>
      <w:r w:rsidR="00227A9F">
        <w:rPr>
          <w:rFonts w:ascii="Arial" w:hAnsi="Arial" w:cs="Arial"/>
          <w:sz w:val="24"/>
        </w:rPr>
        <w:t xml:space="preserve">uggesting that </w:t>
      </w:r>
      <w:r w:rsidR="005B1CBD" w:rsidRPr="005B1CBD">
        <w:rPr>
          <w:rFonts w:ascii="Arial" w:hAnsi="Arial" w:cs="Arial"/>
          <w:sz w:val="24"/>
        </w:rPr>
        <w:t>“the character’s mental state, a relationship between two characters, or the interaction of a character and an object</w:t>
      </w:r>
      <w:r w:rsidR="0012207A">
        <w:rPr>
          <w:rFonts w:ascii="Arial" w:hAnsi="Arial" w:cs="Arial"/>
          <w:sz w:val="24"/>
        </w:rPr>
        <w:t xml:space="preserve">” </w:t>
      </w:r>
      <w:r w:rsidR="005B1CBD">
        <w:rPr>
          <w:rFonts w:ascii="Arial" w:hAnsi="Arial" w:cs="Arial"/>
          <w:sz w:val="24"/>
        </w:rPr>
        <w:t>creates expressive body language and motions</w:t>
      </w:r>
      <w:r w:rsidR="005B1CBD" w:rsidRPr="000B3C77">
        <w:rPr>
          <w:rFonts w:ascii="Arial" w:hAnsi="Arial" w:cs="Arial"/>
          <w:sz w:val="24"/>
        </w:rPr>
        <w:t xml:space="preserve">. </w:t>
      </w:r>
      <w:r w:rsidR="000B3C77" w:rsidRPr="000B3C77">
        <w:rPr>
          <w:rFonts w:ascii="Arial" w:hAnsi="Arial" w:cs="Arial"/>
          <w:sz w:val="24"/>
        </w:rPr>
        <w:t>This suggests that body language is important however animators must take into consideration such as context in order to develop a bod language that is appropriate and suits their characters.</w:t>
      </w:r>
    </w:p>
    <w:p w14:paraId="45AC7781" w14:textId="6BF07C92" w:rsidR="009D7351" w:rsidRPr="00802B4C" w:rsidRDefault="00360822" w:rsidP="00802B4C">
      <w:pPr>
        <w:pStyle w:val="Heading1"/>
        <w:rPr>
          <w:rFonts w:ascii="Arial" w:hAnsi="Arial" w:cs="Arial"/>
        </w:rPr>
      </w:pPr>
      <w:r w:rsidRPr="00360822">
        <w:rPr>
          <w:rFonts w:ascii="Arial" w:hAnsi="Arial" w:cs="Arial"/>
        </w:rPr>
        <w:t>Body Language</w:t>
      </w:r>
    </w:p>
    <w:p w14:paraId="470D7898" w14:textId="130D7C12" w:rsidR="00E351B9" w:rsidRPr="00E351B9" w:rsidRDefault="00E351B9" w:rsidP="00360822">
      <w:pPr>
        <w:rPr>
          <w:rFonts w:ascii="Arial" w:hAnsi="Arial" w:cs="Arial"/>
          <w:sz w:val="24"/>
        </w:rPr>
      </w:pPr>
      <w:r w:rsidRPr="00E351B9">
        <w:rPr>
          <w:rFonts w:ascii="Arial" w:hAnsi="Arial" w:cs="Arial"/>
          <w:sz w:val="24"/>
        </w:rPr>
        <w:t>A</w:t>
      </w:r>
      <w:r>
        <w:rPr>
          <w:rFonts w:ascii="Arial" w:hAnsi="Arial" w:cs="Arial"/>
          <w:sz w:val="24"/>
        </w:rPr>
        <w:t xml:space="preserve">lthough body language and expressions </w:t>
      </w:r>
      <w:r w:rsidR="00987068">
        <w:rPr>
          <w:rFonts w:ascii="Arial" w:hAnsi="Arial" w:cs="Arial"/>
          <w:sz w:val="24"/>
        </w:rPr>
        <w:t>are</w:t>
      </w:r>
      <w:r>
        <w:rPr>
          <w:rFonts w:ascii="Arial" w:hAnsi="Arial" w:cs="Arial"/>
          <w:sz w:val="24"/>
        </w:rPr>
        <w:t xml:space="preserve"> crucial in expressing and interpreting emotions most research has focused mainly of facial expressions and tone of voice. </w:t>
      </w:r>
      <w:r w:rsidR="003E0B41">
        <w:rPr>
          <w:rFonts w:ascii="Arial" w:hAnsi="Arial" w:cs="Arial"/>
          <w:sz w:val="24"/>
        </w:rPr>
        <w:t>Despite</w:t>
      </w:r>
      <w:r w:rsidR="00886150">
        <w:rPr>
          <w:rFonts w:ascii="Arial" w:hAnsi="Arial" w:cs="Arial"/>
          <w:sz w:val="24"/>
        </w:rPr>
        <w:t xml:space="preserve"> this</w:t>
      </w:r>
      <w:r w:rsidR="00037CDD">
        <w:rPr>
          <w:rFonts w:ascii="Arial" w:hAnsi="Arial" w:cs="Arial"/>
          <w:sz w:val="24"/>
        </w:rPr>
        <w:t>,</w:t>
      </w:r>
      <w:r w:rsidR="00886150">
        <w:rPr>
          <w:rFonts w:ascii="Arial" w:hAnsi="Arial" w:cs="Arial"/>
          <w:sz w:val="24"/>
        </w:rPr>
        <w:t xml:space="preserve"> many authors </w:t>
      </w:r>
      <w:r w:rsidR="00886150" w:rsidRPr="00037CDD">
        <w:rPr>
          <w:rFonts w:ascii="Arial" w:hAnsi="Arial" w:cs="Arial"/>
          <w:sz w:val="24"/>
        </w:rPr>
        <w:t>(Hooks 20</w:t>
      </w:r>
      <w:r w:rsidR="003E0B41" w:rsidRPr="00037CDD">
        <w:rPr>
          <w:rFonts w:ascii="Arial" w:hAnsi="Arial" w:cs="Arial"/>
          <w:sz w:val="24"/>
        </w:rPr>
        <w:t>11</w:t>
      </w:r>
      <w:r w:rsidR="00037CDD" w:rsidRPr="00037CDD">
        <w:rPr>
          <w:rFonts w:ascii="Arial" w:hAnsi="Arial" w:cs="Arial"/>
          <w:sz w:val="24"/>
        </w:rPr>
        <w:t xml:space="preserve"> </w:t>
      </w:r>
      <w:r w:rsidR="003E0B41" w:rsidRPr="00037CDD">
        <w:rPr>
          <w:rFonts w:ascii="Arial" w:hAnsi="Arial" w:cs="Arial"/>
          <w:sz w:val="24"/>
        </w:rPr>
        <w:t>[</w:t>
      </w:r>
      <w:r w:rsidR="00037CDD" w:rsidRPr="00037CDD">
        <w:rPr>
          <w:rFonts w:ascii="Arial" w:hAnsi="Arial" w:cs="Arial"/>
          <w:sz w:val="24"/>
        </w:rPr>
        <w:t>9</w:t>
      </w:r>
      <w:r w:rsidR="003E0B41" w:rsidRPr="00037CDD">
        <w:rPr>
          <w:rFonts w:ascii="Arial" w:hAnsi="Arial" w:cs="Arial"/>
          <w:sz w:val="24"/>
        </w:rPr>
        <w:t>]</w:t>
      </w:r>
      <w:r w:rsidR="00037CDD">
        <w:rPr>
          <w:rFonts w:ascii="Arial" w:hAnsi="Arial" w:cs="Arial"/>
          <w:sz w:val="24"/>
        </w:rPr>
        <w:t xml:space="preserve">, </w:t>
      </w:r>
      <w:r w:rsidR="003E0B41" w:rsidRPr="00037CDD">
        <w:rPr>
          <w:rFonts w:ascii="Arial" w:hAnsi="Arial" w:cs="Arial"/>
          <w:sz w:val="24"/>
        </w:rPr>
        <w:t>Morris 2002</w:t>
      </w:r>
      <w:r w:rsidR="00037CDD" w:rsidRPr="00037CDD">
        <w:rPr>
          <w:rFonts w:ascii="Arial" w:hAnsi="Arial" w:cs="Arial"/>
          <w:sz w:val="24"/>
        </w:rPr>
        <w:t xml:space="preserve"> </w:t>
      </w:r>
      <w:r w:rsidR="003E0B41" w:rsidRPr="00037CDD">
        <w:rPr>
          <w:rFonts w:ascii="Arial" w:hAnsi="Arial" w:cs="Arial"/>
          <w:sz w:val="24"/>
        </w:rPr>
        <w:t>[</w:t>
      </w:r>
      <w:r w:rsidR="00037CDD" w:rsidRPr="00037CDD">
        <w:rPr>
          <w:rFonts w:ascii="Arial" w:hAnsi="Arial" w:cs="Arial"/>
          <w:sz w:val="24"/>
        </w:rPr>
        <w:t>10</w:t>
      </w:r>
      <w:r w:rsidR="003E0B41" w:rsidRPr="00037CDD">
        <w:rPr>
          <w:rFonts w:ascii="Arial" w:hAnsi="Arial" w:cs="Arial"/>
          <w:sz w:val="24"/>
        </w:rPr>
        <w:t>])</w:t>
      </w:r>
      <w:r w:rsidR="003E0B41">
        <w:rPr>
          <w:rFonts w:ascii="Arial" w:hAnsi="Arial" w:cs="Arial"/>
          <w:sz w:val="24"/>
        </w:rPr>
        <w:t xml:space="preserve"> suggest that the majority of non-verbal communication is not conveyed through the face but is instead expressed through the body. This was further reinforced by the Disney animators Thomas and Johnston (1995)</w:t>
      </w:r>
      <w:r w:rsidR="00037CDD">
        <w:rPr>
          <w:rFonts w:ascii="Arial" w:hAnsi="Arial" w:cs="Arial"/>
          <w:sz w:val="24"/>
        </w:rPr>
        <w:t xml:space="preserve"> (p.144)</w:t>
      </w:r>
      <w:r w:rsidR="003E0B41">
        <w:rPr>
          <w:rFonts w:ascii="Arial" w:hAnsi="Arial" w:cs="Arial"/>
          <w:sz w:val="24"/>
        </w:rPr>
        <w:t xml:space="preserve"> [7] who emphasised the importance of conveying expression and emotions “throughout the whole body as well as the face”. They went on to conclude that </w:t>
      </w:r>
      <w:r w:rsidR="00037CDD">
        <w:rPr>
          <w:rFonts w:ascii="Arial" w:hAnsi="Arial" w:cs="Arial"/>
          <w:sz w:val="24"/>
        </w:rPr>
        <w:t>if this is “limited only to the face” then the emotions expressed will not be as effective as they could be and will be “weakened greatly”. They added that “if</w:t>
      </w:r>
      <w:r w:rsidR="00037CDD" w:rsidRPr="00037CDD">
        <w:rPr>
          <w:rFonts w:ascii="Arial" w:hAnsi="Arial" w:cs="Arial"/>
          <w:sz w:val="24"/>
        </w:rPr>
        <w:t xml:space="preserve"> the body or shoulder attitude is in any way contradictory”</w:t>
      </w:r>
      <w:r w:rsidR="00037CDD">
        <w:rPr>
          <w:rFonts w:ascii="Arial" w:hAnsi="Arial" w:cs="Arial"/>
          <w:sz w:val="24"/>
        </w:rPr>
        <w:t xml:space="preserve"> then the expressions will be “completely nullified”. This highlights the importance in utilising body expressions and motions instead of relying on facial expressions to convey emotions and feelings. </w:t>
      </w:r>
      <w:r w:rsidR="003D663A">
        <w:rPr>
          <w:rFonts w:ascii="Arial" w:hAnsi="Arial" w:cs="Arial"/>
          <w:sz w:val="24"/>
        </w:rPr>
        <w:t xml:space="preserve">Laban also emphasised the importance of using the entire body stating that every part of the body and its actions must be </w:t>
      </w:r>
      <w:r w:rsidR="003D663A" w:rsidRPr="003D663A">
        <w:rPr>
          <w:rFonts w:ascii="Arial" w:hAnsi="Arial" w:cs="Arial"/>
          <w:sz w:val="24"/>
        </w:rPr>
        <w:t>understood in relation to the whole which should always be affected, either by participating harmoniously or by deliberately counteracting or by pausing” (Laban and Ullmann 2011, p. 34)</w:t>
      </w:r>
      <w:r w:rsidR="003D663A">
        <w:rPr>
          <w:rFonts w:ascii="Arial" w:hAnsi="Arial" w:cs="Arial"/>
          <w:sz w:val="24"/>
        </w:rPr>
        <w:t xml:space="preserve"> [11]. </w:t>
      </w:r>
    </w:p>
    <w:p w14:paraId="779B3904" w14:textId="4FF103D0" w:rsidR="00D776F1" w:rsidRPr="00C24AD6" w:rsidRDefault="00C24AD6" w:rsidP="00360822">
      <w:pPr>
        <w:rPr>
          <w:rFonts w:ascii="Arial" w:hAnsi="Arial" w:cs="Arial"/>
          <w:sz w:val="24"/>
          <w:szCs w:val="24"/>
        </w:rPr>
      </w:pPr>
      <w:r w:rsidRPr="00C24AD6">
        <w:rPr>
          <w:rFonts w:ascii="Arial" w:hAnsi="Arial" w:cs="Arial"/>
          <w:sz w:val="24"/>
          <w:szCs w:val="24"/>
        </w:rPr>
        <w:t xml:space="preserve">To effectively </w:t>
      </w:r>
      <w:r>
        <w:rPr>
          <w:rFonts w:ascii="Arial" w:hAnsi="Arial" w:cs="Arial"/>
          <w:sz w:val="24"/>
          <w:szCs w:val="24"/>
        </w:rPr>
        <w:t xml:space="preserve">convey emotions often the facial expressions of the character will turn into a secondary action and instead the motion of the character’s body will convey the main feelings. When someone is feeling happy, they will not just show it through their facial expressions but also through their body posture and motions. When happy a person will generally hold a more upright posture, straightening their backs and exhibiting a more open body language compared to someone who is feeling sad. When sad or unhappy a person will often have a curved back, exhibiting a closed body posture. </w:t>
      </w:r>
      <w:r w:rsidR="001210D3">
        <w:rPr>
          <w:rFonts w:ascii="Arial" w:hAnsi="Arial" w:cs="Arial"/>
          <w:sz w:val="24"/>
          <w:szCs w:val="24"/>
        </w:rPr>
        <w:t xml:space="preserve">It is crucial for an animator to study and </w:t>
      </w:r>
      <w:r w:rsidR="0093370A">
        <w:rPr>
          <w:rFonts w:ascii="Arial" w:hAnsi="Arial" w:cs="Arial"/>
          <w:sz w:val="24"/>
          <w:szCs w:val="24"/>
        </w:rPr>
        <w:t>understand</w:t>
      </w:r>
      <w:r w:rsidR="001210D3">
        <w:rPr>
          <w:rFonts w:ascii="Arial" w:hAnsi="Arial" w:cs="Arial"/>
          <w:sz w:val="24"/>
          <w:szCs w:val="24"/>
        </w:rPr>
        <w:t xml:space="preserve"> these </w:t>
      </w:r>
      <w:r w:rsidR="0093370A">
        <w:rPr>
          <w:rFonts w:ascii="Arial" w:hAnsi="Arial" w:cs="Arial"/>
          <w:sz w:val="24"/>
          <w:szCs w:val="24"/>
        </w:rPr>
        <w:t xml:space="preserve">aspects of a character’s body language in order to produce a more believable animation that the audience can emotionally connect to. Generally, more focus will also be paid to the body when animating intense emotions. When an animator wants to express an intense emotion such as fear or terror then more attention will be paid to the character’s body and its posing, than the character’s facial expressions. </w:t>
      </w:r>
    </w:p>
    <w:p w14:paraId="1B6019A3" w14:textId="77777777" w:rsidR="005E63DC" w:rsidRDefault="00BF5DD3" w:rsidP="000F50E8">
      <w:pPr>
        <w:rPr>
          <w:rFonts w:ascii="Arial" w:hAnsi="Arial" w:cs="Arial"/>
          <w:sz w:val="24"/>
        </w:rPr>
      </w:pPr>
      <w:r w:rsidRPr="00BF5DD3">
        <w:rPr>
          <w:rFonts w:ascii="Arial" w:hAnsi="Arial" w:cs="Arial"/>
          <w:sz w:val="24"/>
        </w:rPr>
        <w:lastRenderedPageBreak/>
        <w:t>Animators are often cautioned not to allow the character to remain still at any time. In the character’s body something must always be in motion. This could be the movement of the eyelids or the chests in order to simulate breathing. Without movement the character will not look as though they are alive.</w:t>
      </w:r>
      <w:r>
        <w:rPr>
          <w:rFonts w:ascii="Arial" w:hAnsi="Arial" w:cs="Arial"/>
          <w:sz w:val="24"/>
        </w:rPr>
        <w:t xml:space="preserve"> Although these subtle touches are important, they are not enough to convey emotions and feelings. The entire body must be used in order to create body language that will convey the necessary information. Every gesture and expressions animated must have a specific purpose. </w:t>
      </w:r>
    </w:p>
    <w:p w14:paraId="230169A8" w14:textId="4700111C" w:rsidR="00BF5DD3" w:rsidRPr="00BF5DD3" w:rsidRDefault="00BF5DD3" w:rsidP="000F50E8">
      <w:pPr>
        <w:rPr>
          <w:rFonts w:ascii="Arial" w:hAnsi="Arial" w:cs="Arial"/>
          <w:sz w:val="24"/>
        </w:rPr>
      </w:pPr>
      <w:r>
        <w:rPr>
          <w:rFonts w:ascii="Arial" w:hAnsi="Arial" w:cs="Arial"/>
          <w:sz w:val="24"/>
        </w:rPr>
        <w:t xml:space="preserve">This was reiterated by </w:t>
      </w:r>
      <w:r w:rsidR="00244FD4" w:rsidRPr="00C24AD6">
        <w:rPr>
          <w:rFonts w:ascii="Arial" w:hAnsi="Arial" w:cs="Arial"/>
          <w:sz w:val="24"/>
        </w:rPr>
        <w:t>Stanislavski</w:t>
      </w:r>
      <w:r w:rsidR="00C24AD6">
        <w:rPr>
          <w:rFonts w:ascii="Arial" w:hAnsi="Arial" w:cs="Arial"/>
          <w:sz w:val="24"/>
        </w:rPr>
        <w:t xml:space="preserve"> </w:t>
      </w:r>
      <w:r w:rsidR="00244FD4" w:rsidRPr="00C24AD6">
        <w:rPr>
          <w:rFonts w:ascii="Arial" w:hAnsi="Arial" w:cs="Arial"/>
          <w:sz w:val="24"/>
        </w:rPr>
        <w:t>(2008) [</w:t>
      </w:r>
      <w:r w:rsidR="00C24AD6" w:rsidRPr="00C24AD6">
        <w:rPr>
          <w:rFonts w:ascii="Arial" w:hAnsi="Arial" w:cs="Arial"/>
          <w:sz w:val="24"/>
        </w:rPr>
        <w:t>12</w:t>
      </w:r>
      <w:r w:rsidR="00244FD4" w:rsidRPr="00C24AD6">
        <w:rPr>
          <w:rFonts w:ascii="Arial" w:hAnsi="Arial" w:cs="Arial"/>
          <w:sz w:val="24"/>
        </w:rPr>
        <w:t>] stating</w:t>
      </w:r>
      <w:r w:rsidR="00244FD4" w:rsidRPr="00244FD4">
        <w:rPr>
          <w:rFonts w:ascii="Arial" w:hAnsi="Arial" w:cs="Arial"/>
          <w:sz w:val="24"/>
        </w:rPr>
        <w:t xml:space="preserve"> that “movements must always have a purpose and be connected with the content”</w:t>
      </w:r>
      <w:r w:rsidR="00244FD4">
        <w:rPr>
          <w:rFonts w:ascii="Arial" w:hAnsi="Arial" w:cs="Arial"/>
          <w:sz w:val="24"/>
        </w:rPr>
        <w:t xml:space="preserve"> of the role of the character. This suggests that in order for an animation to be considered successful and to evoke an emotional response from the audience the entire body and its motions must be taken into consideration. </w:t>
      </w:r>
      <w:r w:rsidR="007A1E98">
        <w:rPr>
          <w:rFonts w:ascii="Arial" w:hAnsi="Arial" w:cs="Arial"/>
          <w:sz w:val="24"/>
        </w:rPr>
        <w:t xml:space="preserve">Often animators tend to focus </w:t>
      </w:r>
      <w:r w:rsidR="00995D06">
        <w:rPr>
          <w:rFonts w:ascii="Arial" w:hAnsi="Arial" w:cs="Arial"/>
          <w:sz w:val="24"/>
        </w:rPr>
        <w:t xml:space="preserve">on animating gestures or facial expressions without taking the whole body into consideration when posing it. </w:t>
      </w:r>
      <w:r w:rsidR="00244FD4">
        <w:rPr>
          <w:rFonts w:ascii="Arial" w:hAnsi="Arial" w:cs="Arial"/>
          <w:sz w:val="24"/>
        </w:rPr>
        <w:t xml:space="preserve">This shows that an animator can not merely rely on facial expressions to convey emotions and information that the audience need in order to better understand the character and its story. </w:t>
      </w:r>
    </w:p>
    <w:p w14:paraId="36E74303" w14:textId="03652D8B" w:rsidR="00926EA9" w:rsidRDefault="0093370A" w:rsidP="00B03CC1">
      <w:pPr>
        <w:rPr>
          <w:rFonts w:ascii="Arial" w:hAnsi="Arial" w:cs="Arial"/>
          <w:sz w:val="24"/>
          <w:szCs w:val="24"/>
        </w:rPr>
      </w:pPr>
      <w:r w:rsidRPr="0093370A">
        <w:rPr>
          <w:rFonts w:ascii="Arial" w:hAnsi="Arial" w:cs="Arial"/>
          <w:sz w:val="24"/>
          <w:szCs w:val="24"/>
        </w:rPr>
        <w:t xml:space="preserve">Body </w:t>
      </w:r>
      <w:r>
        <w:rPr>
          <w:rFonts w:ascii="Arial" w:hAnsi="Arial" w:cs="Arial"/>
          <w:sz w:val="24"/>
          <w:szCs w:val="24"/>
        </w:rPr>
        <w:t>posture can also supply the audience with information that sometimes cannot be conveyed through facial expression and dialogue or voice-overs</w:t>
      </w:r>
      <w:r w:rsidR="00285FFC">
        <w:rPr>
          <w:rFonts w:ascii="Arial" w:hAnsi="Arial" w:cs="Arial"/>
          <w:sz w:val="24"/>
          <w:szCs w:val="24"/>
        </w:rPr>
        <w:t>. It is often easier concealing deception or dishonesty through facial expressions than through body posture</w:t>
      </w:r>
      <w:r w:rsidR="00542ED5">
        <w:rPr>
          <w:rFonts w:ascii="Arial" w:hAnsi="Arial" w:cs="Arial"/>
          <w:sz w:val="24"/>
          <w:szCs w:val="24"/>
        </w:rPr>
        <w:t xml:space="preserve"> which is less easily controlled</w:t>
      </w:r>
      <w:r w:rsidR="00285FFC">
        <w:rPr>
          <w:rFonts w:ascii="Arial" w:hAnsi="Arial" w:cs="Arial"/>
          <w:sz w:val="24"/>
          <w:szCs w:val="24"/>
        </w:rPr>
        <w:t>. Often when someone is lying, they will move their body inwards, making themselves feel and seem physically smaller and less noticeable. A lot of people will fidget and sometimes try to hide of obscure the view of their hands subconsciously in order to hide their fingers that are fidgeting. People can also subconsciously show that they are lying</w:t>
      </w:r>
      <w:r w:rsidR="00285FFC" w:rsidRPr="00285FFC">
        <w:rPr>
          <w:rFonts w:ascii="Arial" w:hAnsi="Arial" w:cs="Arial"/>
          <w:sz w:val="24"/>
          <w:szCs w:val="24"/>
        </w:rPr>
        <w:t xml:space="preserve"> </w:t>
      </w:r>
      <w:r w:rsidR="00285FFC">
        <w:rPr>
          <w:rFonts w:ascii="Arial" w:hAnsi="Arial" w:cs="Arial"/>
          <w:sz w:val="24"/>
          <w:szCs w:val="24"/>
        </w:rPr>
        <w:t>through their</w:t>
      </w:r>
      <w:r w:rsidR="00285FFC" w:rsidRPr="00285FFC">
        <w:rPr>
          <w:rFonts w:ascii="Arial" w:hAnsi="Arial" w:cs="Arial"/>
          <w:sz w:val="24"/>
          <w:szCs w:val="24"/>
        </w:rPr>
        <w:t xml:space="preserve"> facial expression</w:t>
      </w:r>
      <w:r w:rsidR="00285FFC">
        <w:rPr>
          <w:rFonts w:ascii="Arial" w:hAnsi="Arial" w:cs="Arial"/>
          <w:sz w:val="24"/>
          <w:szCs w:val="24"/>
        </w:rPr>
        <w:t>s</w:t>
      </w:r>
      <w:r w:rsidR="00285FFC" w:rsidRPr="00285FFC">
        <w:rPr>
          <w:rFonts w:ascii="Arial" w:hAnsi="Arial" w:cs="Arial"/>
          <w:sz w:val="24"/>
          <w:szCs w:val="24"/>
        </w:rPr>
        <w:t xml:space="preserve">, </w:t>
      </w:r>
      <w:r w:rsidR="00285FFC">
        <w:rPr>
          <w:rFonts w:ascii="Arial" w:hAnsi="Arial" w:cs="Arial"/>
          <w:sz w:val="24"/>
          <w:szCs w:val="24"/>
        </w:rPr>
        <w:t>however</w:t>
      </w:r>
      <w:r w:rsidR="00285FFC" w:rsidRPr="00285FFC">
        <w:rPr>
          <w:rFonts w:ascii="Arial" w:hAnsi="Arial" w:cs="Arial"/>
          <w:sz w:val="24"/>
          <w:szCs w:val="24"/>
        </w:rPr>
        <w:t xml:space="preserve"> these facial expressions are</w:t>
      </w:r>
      <w:r w:rsidR="00285FFC">
        <w:rPr>
          <w:rFonts w:ascii="Arial" w:hAnsi="Arial" w:cs="Arial"/>
          <w:sz w:val="24"/>
          <w:szCs w:val="24"/>
        </w:rPr>
        <w:t xml:space="preserve"> often subtler and more difficult</w:t>
      </w:r>
      <w:r w:rsidR="00285FFC" w:rsidRPr="00285FFC">
        <w:rPr>
          <w:rFonts w:ascii="Arial" w:hAnsi="Arial" w:cs="Arial"/>
          <w:sz w:val="24"/>
          <w:szCs w:val="24"/>
        </w:rPr>
        <w:t xml:space="preserve"> to spot</w:t>
      </w:r>
      <w:r w:rsidR="00285FFC">
        <w:rPr>
          <w:rFonts w:ascii="Arial" w:hAnsi="Arial" w:cs="Arial"/>
          <w:sz w:val="24"/>
          <w:szCs w:val="24"/>
        </w:rPr>
        <w:t xml:space="preserve"> compared to the signs displayed by a person’s body posture or movement</w:t>
      </w:r>
      <w:r w:rsidR="00D9034C">
        <w:rPr>
          <w:rFonts w:ascii="Arial" w:hAnsi="Arial" w:cs="Arial"/>
          <w:sz w:val="24"/>
          <w:szCs w:val="24"/>
        </w:rPr>
        <w:t>.</w:t>
      </w:r>
      <w:r w:rsidR="00542ED5">
        <w:rPr>
          <w:rFonts w:ascii="Arial" w:hAnsi="Arial" w:cs="Arial"/>
          <w:sz w:val="24"/>
          <w:szCs w:val="24"/>
        </w:rPr>
        <w:t xml:space="preserve"> </w:t>
      </w:r>
      <w:r w:rsidR="00285FFC">
        <w:rPr>
          <w:rFonts w:ascii="Arial" w:hAnsi="Arial" w:cs="Arial"/>
          <w:sz w:val="24"/>
          <w:szCs w:val="24"/>
        </w:rPr>
        <w:t>This demonstrates the importance of body posture and movement in showing subtle aspects of a person’s emotions and motivations</w:t>
      </w:r>
      <w:r w:rsidR="008671DB">
        <w:rPr>
          <w:rFonts w:ascii="Arial" w:hAnsi="Arial" w:cs="Arial"/>
          <w:sz w:val="24"/>
          <w:szCs w:val="24"/>
        </w:rPr>
        <w:t xml:space="preserve">. Animators would benefit from studying these subtle motions that could result in more complexed characters and emotions similar to that of real people. In animation this is crucial in ensuring that the animation is both believable and genuine, providing a way for the audience to better connect to and understand the character and its emotions. </w:t>
      </w:r>
    </w:p>
    <w:p w14:paraId="70DEDE7F" w14:textId="72C10AB4" w:rsidR="0086186D" w:rsidRPr="0086186D" w:rsidRDefault="00850536" w:rsidP="0086186D">
      <w:pPr>
        <w:rPr>
          <w:rFonts w:ascii="Arial" w:hAnsi="Arial" w:cs="Arial"/>
          <w:sz w:val="24"/>
          <w:szCs w:val="24"/>
        </w:rPr>
      </w:pPr>
      <w:r>
        <w:rPr>
          <w:rFonts w:ascii="Arial" w:hAnsi="Arial" w:cs="Arial"/>
          <w:sz w:val="24"/>
          <w:szCs w:val="24"/>
        </w:rPr>
        <w:t xml:space="preserve">In Disney’s animated film </w:t>
      </w:r>
      <w:r w:rsidRPr="00850536">
        <w:rPr>
          <w:rFonts w:ascii="Arial" w:hAnsi="Arial" w:cs="Arial"/>
          <w:sz w:val="24"/>
          <w:szCs w:val="24"/>
        </w:rPr>
        <w:t>Snow White and the Seven Dwarfs (1937)</w:t>
      </w:r>
      <w:r>
        <w:rPr>
          <w:rFonts w:ascii="Arial" w:hAnsi="Arial" w:cs="Arial"/>
          <w:sz w:val="24"/>
          <w:szCs w:val="24"/>
        </w:rPr>
        <w:t xml:space="preserve"> much effort and time was spent studying the human form. Animators attended classes and initially studied human anatomy and movement. These classes later contained action analysis and animal anatomy. </w:t>
      </w:r>
      <w:r w:rsidR="007729A3">
        <w:rPr>
          <w:rFonts w:ascii="Arial" w:hAnsi="Arial" w:cs="Arial"/>
          <w:sz w:val="24"/>
          <w:szCs w:val="24"/>
        </w:rPr>
        <w:t xml:space="preserve">Live actors were then brought in to the studio to perform the character’s actions and motions. Later live animals were also brought in so that they could be studied in detail by the animators. These sequences were filmed and then traced. In the final animation sequences the proportions were altered but the in-depth study of body expressions and movement resulted in fluent animation. This shows how important body language was considered to be for the animators as they studied it in detail to try and fully understand it. Due to this the animation fully resonated with the audience and captured the emotions portrayed by the live actors. </w:t>
      </w:r>
      <w:r w:rsidR="006916E2">
        <w:rPr>
          <w:rFonts w:ascii="Arial" w:hAnsi="Arial" w:cs="Arial"/>
          <w:sz w:val="24"/>
          <w:szCs w:val="24"/>
        </w:rPr>
        <w:t xml:space="preserve">The animators </w:t>
      </w:r>
      <w:r w:rsidR="0007169D">
        <w:rPr>
          <w:rFonts w:ascii="Arial" w:hAnsi="Arial" w:cs="Arial"/>
          <w:sz w:val="24"/>
          <w:szCs w:val="24"/>
        </w:rPr>
        <w:t xml:space="preserve">expressed the </w:t>
      </w:r>
      <w:r w:rsidR="0086186D">
        <w:rPr>
          <w:rFonts w:ascii="Arial" w:hAnsi="Arial" w:cs="Arial"/>
          <w:sz w:val="24"/>
          <w:szCs w:val="24"/>
        </w:rPr>
        <w:t>personality</w:t>
      </w:r>
      <w:r w:rsidR="0007169D">
        <w:rPr>
          <w:rFonts w:ascii="Arial" w:hAnsi="Arial" w:cs="Arial"/>
          <w:sz w:val="24"/>
          <w:szCs w:val="24"/>
        </w:rPr>
        <w:t xml:space="preserve"> of the character </w:t>
      </w:r>
      <w:r w:rsidR="0086186D">
        <w:rPr>
          <w:rFonts w:ascii="Arial" w:hAnsi="Arial" w:cs="Arial"/>
          <w:sz w:val="24"/>
          <w:szCs w:val="24"/>
        </w:rPr>
        <w:t>through</w:t>
      </w:r>
      <w:r w:rsidR="0007169D">
        <w:rPr>
          <w:rFonts w:ascii="Arial" w:hAnsi="Arial" w:cs="Arial"/>
          <w:sz w:val="24"/>
          <w:szCs w:val="24"/>
        </w:rPr>
        <w:t xml:space="preserve"> </w:t>
      </w:r>
      <w:r w:rsidR="0007169D">
        <w:rPr>
          <w:rFonts w:ascii="Arial" w:hAnsi="Arial" w:cs="Arial"/>
          <w:sz w:val="24"/>
          <w:szCs w:val="24"/>
        </w:rPr>
        <w:lastRenderedPageBreak/>
        <w:t xml:space="preserve">their posture and behaviour. This is most notable in the seven dwarfs, where each one has a distinct personality and is often animated and posed in a way that expresses the traits associated with their personality. For example, the character Sleepy is often seen slouched and with one eye that is more squashed then the other in order to show his perpetual weariness. </w:t>
      </w:r>
      <w:r w:rsidR="0086186D">
        <w:rPr>
          <w:rFonts w:ascii="Arial" w:hAnsi="Arial" w:cs="Arial"/>
          <w:sz w:val="24"/>
          <w:szCs w:val="24"/>
        </w:rPr>
        <w:t>However,</w:t>
      </w:r>
      <w:r w:rsidR="0007169D">
        <w:rPr>
          <w:rFonts w:ascii="Arial" w:hAnsi="Arial" w:cs="Arial"/>
          <w:sz w:val="24"/>
          <w:szCs w:val="24"/>
        </w:rPr>
        <w:t xml:space="preserve"> the character Grumpy is often seen with his arms crossed against his chest and a </w:t>
      </w:r>
      <w:r w:rsidR="0086186D">
        <w:rPr>
          <w:rFonts w:ascii="Arial" w:hAnsi="Arial" w:cs="Arial"/>
          <w:sz w:val="24"/>
          <w:szCs w:val="24"/>
        </w:rPr>
        <w:t>furrowed</w:t>
      </w:r>
      <w:r w:rsidR="0007169D">
        <w:rPr>
          <w:rFonts w:ascii="Arial" w:hAnsi="Arial" w:cs="Arial"/>
          <w:sz w:val="24"/>
          <w:szCs w:val="24"/>
        </w:rPr>
        <w:t xml:space="preserve"> brow</w:t>
      </w:r>
      <w:r w:rsidR="0086186D">
        <w:rPr>
          <w:rFonts w:ascii="Arial" w:hAnsi="Arial" w:cs="Arial"/>
          <w:sz w:val="24"/>
          <w:szCs w:val="24"/>
        </w:rPr>
        <w:t xml:space="preserve"> to express his aggravation. </w:t>
      </w:r>
      <w:proofErr w:type="gramStart"/>
      <w:r w:rsidR="0086186D">
        <w:rPr>
          <w:rFonts w:ascii="Arial" w:hAnsi="Arial" w:cs="Arial"/>
          <w:sz w:val="24"/>
          <w:szCs w:val="24"/>
        </w:rPr>
        <w:t>All of</w:t>
      </w:r>
      <w:proofErr w:type="gramEnd"/>
      <w:r w:rsidR="0086186D">
        <w:rPr>
          <w:rFonts w:ascii="Arial" w:hAnsi="Arial" w:cs="Arial"/>
          <w:sz w:val="24"/>
          <w:szCs w:val="24"/>
        </w:rPr>
        <w:t xml:space="preserve"> the dwarfs had similar height and appearance however they could be easily identified and distinguished from each other whenever they were on </w:t>
      </w:r>
      <w:r w:rsidR="0086186D" w:rsidRPr="0086186D">
        <w:rPr>
          <w:rFonts w:ascii="Arial" w:hAnsi="Arial" w:cs="Arial"/>
          <w:sz w:val="24"/>
          <w:szCs w:val="24"/>
        </w:rPr>
        <w:t>all of similar</w:t>
      </w:r>
      <w:r w:rsidR="0086186D">
        <w:rPr>
          <w:rFonts w:ascii="Arial" w:hAnsi="Arial" w:cs="Arial"/>
          <w:sz w:val="24"/>
          <w:szCs w:val="24"/>
        </w:rPr>
        <w:t xml:space="preserve"> the screen as their emotions and personalities were exhibited through their consistent posing and body language. </w:t>
      </w:r>
      <w:r w:rsidR="00164016">
        <w:rPr>
          <w:rFonts w:ascii="Arial" w:hAnsi="Arial" w:cs="Arial"/>
          <w:sz w:val="24"/>
          <w:szCs w:val="24"/>
        </w:rPr>
        <w:t xml:space="preserve">This shows the impact that body language can have on both the character and the story. By understanding how the character could physically express their emotions through observing actors and human movement, the animators were able to produce animations that were unique to each character. </w:t>
      </w:r>
    </w:p>
    <w:p w14:paraId="496A516A" w14:textId="0B78DDF2" w:rsidR="00B046EA" w:rsidRDefault="00B046EA" w:rsidP="00B046EA">
      <w:pPr>
        <w:pStyle w:val="Heading1"/>
        <w:rPr>
          <w:rFonts w:ascii="Arial" w:hAnsi="Arial" w:cs="Arial"/>
        </w:rPr>
      </w:pPr>
      <w:r w:rsidRPr="00B046EA">
        <w:rPr>
          <w:rFonts w:ascii="Arial" w:hAnsi="Arial" w:cs="Arial"/>
        </w:rPr>
        <w:t>12 Principles of Animation</w:t>
      </w:r>
    </w:p>
    <w:p w14:paraId="073D18EB" w14:textId="0EBEB2B6" w:rsidR="00127FF7" w:rsidRPr="00B046EA" w:rsidRDefault="00127FF7" w:rsidP="00B046EA">
      <w:pPr>
        <w:rPr>
          <w:rFonts w:ascii="Arial" w:hAnsi="Arial" w:cs="Arial"/>
          <w:sz w:val="24"/>
        </w:rPr>
      </w:pPr>
      <w:r w:rsidRPr="00127FF7">
        <w:rPr>
          <w:rFonts w:ascii="Arial" w:hAnsi="Arial" w:cs="Arial"/>
          <w:sz w:val="24"/>
        </w:rPr>
        <w:t>In</w:t>
      </w:r>
      <w:r>
        <w:rPr>
          <w:rFonts w:ascii="Arial" w:hAnsi="Arial" w:cs="Arial"/>
          <w:sz w:val="24"/>
        </w:rPr>
        <w:t xml:space="preserve"> 1981 Disney introduced the Twelve Basic Principles of Animation. This was guide intended for animators in order to aid them in producing characters and animations that adhered to the basic laws of physics. However, it was important that they retained emotional timing and character appeal. Applying these techniques to animations would insure that they were believable whilst being sophisticated. Squash and stretch </w:t>
      </w:r>
      <w:r w:rsidR="003E66BD">
        <w:rPr>
          <w:rFonts w:ascii="Arial" w:hAnsi="Arial" w:cs="Arial"/>
          <w:sz w:val="24"/>
        </w:rPr>
        <w:t>are</w:t>
      </w:r>
      <w:r w:rsidR="00C55EF3">
        <w:rPr>
          <w:rFonts w:ascii="Arial" w:hAnsi="Arial" w:cs="Arial"/>
          <w:sz w:val="24"/>
        </w:rPr>
        <w:t xml:space="preserve"> important factor</w:t>
      </w:r>
      <w:r w:rsidR="00BF5DD3">
        <w:rPr>
          <w:rFonts w:ascii="Arial" w:hAnsi="Arial" w:cs="Arial"/>
          <w:sz w:val="24"/>
        </w:rPr>
        <w:t>s</w:t>
      </w:r>
      <w:r w:rsidR="00C55EF3">
        <w:rPr>
          <w:rFonts w:ascii="Arial" w:hAnsi="Arial" w:cs="Arial"/>
          <w:sz w:val="24"/>
        </w:rPr>
        <w:t xml:space="preserve"> that must be taken into consideration when animating the body language and motions of a character. </w:t>
      </w:r>
      <w:r w:rsidR="00F41678">
        <w:rPr>
          <w:rFonts w:ascii="Arial" w:hAnsi="Arial" w:cs="Arial"/>
          <w:sz w:val="24"/>
        </w:rPr>
        <w:t>The movement of an object identifies the rigidity of that object.</w:t>
      </w:r>
      <w:r w:rsidR="00244FD4">
        <w:rPr>
          <w:rFonts w:ascii="Arial" w:hAnsi="Arial" w:cs="Arial"/>
          <w:sz w:val="24"/>
        </w:rPr>
        <w:t xml:space="preserve"> When in motion the shape of the object can be distorted in order to show flexibility and life in the animation. </w:t>
      </w:r>
      <w:r w:rsidR="00244FD4" w:rsidRPr="00244FD4">
        <w:rPr>
          <w:rFonts w:ascii="Arial" w:hAnsi="Arial" w:cs="Arial"/>
          <w:sz w:val="24"/>
        </w:rPr>
        <w:t xml:space="preserve">Without </w:t>
      </w:r>
      <w:r w:rsidR="00244FD4">
        <w:rPr>
          <w:rFonts w:ascii="Arial" w:hAnsi="Arial" w:cs="Arial"/>
          <w:sz w:val="24"/>
        </w:rPr>
        <w:t xml:space="preserve">applying the techniques of squash and stretch to an animation then the motions are often too rigid or stiff. Using techniques such as this allows an animator to convey emotions such as happiness or pain </w:t>
      </w:r>
      <w:r w:rsidR="00CD0151">
        <w:rPr>
          <w:rFonts w:ascii="Arial" w:hAnsi="Arial" w:cs="Arial"/>
          <w:sz w:val="24"/>
        </w:rPr>
        <w:t xml:space="preserve">without the use of dialogue and voice-overs. </w:t>
      </w:r>
      <w:r w:rsidR="00761737">
        <w:rPr>
          <w:rFonts w:ascii="Arial" w:hAnsi="Arial" w:cs="Arial"/>
          <w:sz w:val="24"/>
        </w:rPr>
        <w:t xml:space="preserve">For example, if a person is feeling happy and smiling then the corners of their mouth will be pushed upwards into their cheeks. This will result in it being pushed into their eyes forcing them to squint slightly. </w:t>
      </w:r>
      <w:r w:rsidR="00D776F1">
        <w:rPr>
          <w:rFonts w:ascii="Arial" w:hAnsi="Arial" w:cs="Arial"/>
          <w:sz w:val="24"/>
        </w:rPr>
        <w:t>However,</w:t>
      </w:r>
      <w:r w:rsidR="00761737">
        <w:rPr>
          <w:rFonts w:ascii="Arial" w:hAnsi="Arial" w:cs="Arial"/>
          <w:sz w:val="24"/>
        </w:rPr>
        <w:t xml:space="preserve"> when that person is shocked their mouth will open resulting in the cheeks </w:t>
      </w:r>
      <w:r w:rsidR="00D776F1">
        <w:rPr>
          <w:rFonts w:ascii="Arial" w:hAnsi="Arial" w:cs="Arial"/>
          <w:sz w:val="24"/>
        </w:rPr>
        <w:t xml:space="preserve">being stretched downwards. They will also open their eyes widely which will push up their eyebrows. The forehead will be squashed, developing wrinkles. </w:t>
      </w:r>
      <w:r w:rsidR="00761737">
        <w:rPr>
          <w:rFonts w:ascii="Arial" w:hAnsi="Arial" w:cs="Arial"/>
          <w:sz w:val="24"/>
        </w:rPr>
        <w:t xml:space="preserve"> </w:t>
      </w:r>
    </w:p>
    <w:p w14:paraId="0411C9AB" w14:textId="7C893C96" w:rsidR="00751300" w:rsidRPr="00751300" w:rsidRDefault="00751300" w:rsidP="00B046EA">
      <w:pPr>
        <w:rPr>
          <w:rFonts w:ascii="Arial" w:hAnsi="Arial" w:cs="Arial"/>
          <w:sz w:val="24"/>
        </w:rPr>
      </w:pPr>
      <w:r w:rsidRPr="00751300">
        <w:rPr>
          <w:rFonts w:ascii="Arial" w:hAnsi="Arial" w:cs="Arial"/>
          <w:sz w:val="24"/>
        </w:rPr>
        <w:t>E</w:t>
      </w:r>
      <w:r>
        <w:rPr>
          <w:rFonts w:ascii="Arial" w:hAnsi="Arial" w:cs="Arial"/>
          <w:sz w:val="24"/>
        </w:rPr>
        <w:t xml:space="preserve">xaggeration is another principle that animators will often use to highlight extreme emotions. </w:t>
      </w:r>
      <w:r w:rsidR="00A910FC">
        <w:rPr>
          <w:rFonts w:ascii="Arial" w:hAnsi="Arial" w:cs="Arial"/>
          <w:sz w:val="24"/>
        </w:rPr>
        <w:t xml:space="preserve">Animators will remove the movements of smaller muscles and expressions that often real people would exhibit. This principle can be used to show the personality of the character to the audience more distinctly whilst escalating the drama and emotion of the scene or story. </w:t>
      </w:r>
      <w:r w:rsidR="003E7007">
        <w:rPr>
          <w:rFonts w:ascii="Arial" w:hAnsi="Arial" w:cs="Arial"/>
          <w:sz w:val="24"/>
        </w:rPr>
        <w:t>However,</w:t>
      </w:r>
      <w:r w:rsidR="00A910FC">
        <w:rPr>
          <w:rFonts w:ascii="Arial" w:hAnsi="Arial" w:cs="Arial"/>
          <w:sz w:val="24"/>
        </w:rPr>
        <w:t xml:space="preserve"> the excessive use of this principle can result </w:t>
      </w:r>
      <w:r w:rsidR="003E7007">
        <w:rPr>
          <w:rFonts w:ascii="Arial" w:hAnsi="Arial" w:cs="Arial"/>
          <w:sz w:val="24"/>
        </w:rPr>
        <w:t xml:space="preserve">in the motion and animation seeming unauthentic and unbelievable to the audience. An element must be recognisable and seem realistic to some extent for the audience to fully engage with the animation. </w:t>
      </w:r>
      <w:r w:rsidR="00034B85" w:rsidRPr="00034B85">
        <w:rPr>
          <w:rFonts w:ascii="Arial" w:hAnsi="Arial" w:cs="Arial"/>
          <w:sz w:val="24"/>
        </w:rPr>
        <w:t>Walt Disney (1935) [7] acknowledged this, suggesting that an animator should take into consideration how the character’s emotions would be received. He questioned if “when someone is lifting a heavy weight”, if you would be able to feel “that his face is going to turn purple” and “that his eyes are going to bulge out of their sockets”.</w:t>
      </w:r>
      <w:r w:rsidR="005168FC">
        <w:rPr>
          <w:rFonts w:ascii="Arial" w:hAnsi="Arial" w:cs="Arial"/>
          <w:sz w:val="24"/>
        </w:rPr>
        <w:t xml:space="preserve"> Disney showed </w:t>
      </w:r>
      <w:r w:rsidR="005168FC">
        <w:rPr>
          <w:rFonts w:ascii="Arial" w:hAnsi="Arial" w:cs="Arial"/>
          <w:sz w:val="24"/>
        </w:rPr>
        <w:lastRenderedPageBreak/>
        <w:t>that it was important for the audience to be able to feel the character’s struggle.</w:t>
      </w:r>
      <w:r w:rsidR="00034B85">
        <w:rPr>
          <w:rFonts w:ascii="Arial" w:hAnsi="Arial" w:cs="Arial"/>
          <w:sz w:val="24"/>
        </w:rPr>
        <w:t xml:space="preserve"> </w:t>
      </w:r>
      <w:r w:rsidR="003E7007">
        <w:rPr>
          <w:rFonts w:ascii="Arial" w:hAnsi="Arial" w:cs="Arial"/>
          <w:sz w:val="24"/>
        </w:rPr>
        <w:t xml:space="preserve">Again, this shows the importance of body language and its impact on both the overall animation and how the audience will conceive it. Combining natural and exaggerated components ensures that the emotions are produces and received are more believable and entertaining. </w:t>
      </w:r>
    </w:p>
    <w:p w14:paraId="0EA1083F" w14:textId="5F838BEF" w:rsidR="002330F2" w:rsidRDefault="001C2364" w:rsidP="002330F2">
      <w:pPr>
        <w:rPr>
          <w:rFonts w:ascii="Arial" w:hAnsi="Arial" w:cs="Arial"/>
          <w:sz w:val="24"/>
        </w:rPr>
      </w:pPr>
      <w:r w:rsidRPr="00CB71FD">
        <w:rPr>
          <w:rFonts w:ascii="Arial" w:hAnsi="Arial" w:cs="Arial"/>
          <w:sz w:val="24"/>
        </w:rPr>
        <w:t xml:space="preserve">A principle that is crucial in expressing a character’s emotions in an animation is Posing. This principle was derived from theatre. Actors and performers would often exaggerate their body motions and posing </w:t>
      </w:r>
      <w:r w:rsidR="00466615" w:rsidRPr="00CB71FD">
        <w:rPr>
          <w:rFonts w:ascii="Arial" w:hAnsi="Arial" w:cs="Arial"/>
          <w:sz w:val="24"/>
        </w:rPr>
        <w:t>to express their characters’ emotions and motivations clearly to the audience that was</w:t>
      </w:r>
      <w:r w:rsidR="005168FC" w:rsidRPr="00CB71FD">
        <w:rPr>
          <w:rFonts w:ascii="Arial" w:hAnsi="Arial" w:cs="Arial"/>
          <w:sz w:val="24"/>
        </w:rPr>
        <w:t xml:space="preserve"> far away from the stage.</w:t>
      </w:r>
      <w:r w:rsidR="005168FC">
        <w:rPr>
          <w:rFonts w:ascii="Arial" w:hAnsi="Arial" w:cs="Arial"/>
          <w:sz w:val="24"/>
        </w:rPr>
        <w:t xml:space="preserve"> </w:t>
      </w:r>
      <w:r w:rsidR="00B748BD">
        <w:rPr>
          <w:rFonts w:ascii="Arial" w:hAnsi="Arial" w:cs="Arial"/>
          <w:sz w:val="24"/>
        </w:rPr>
        <w:t>The director of many classic Disney films</w:t>
      </w:r>
      <w:r w:rsidR="00DF5D6A">
        <w:rPr>
          <w:rFonts w:ascii="Arial" w:hAnsi="Arial" w:cs="Arial"/>
          <w:sz w:val="24"/>
        </w:rPr>
        <w:t>,</w:t>
      </w:r>
      <w:r w:rsidR="00B748BD">
        <w:rPr>
          <w:rFonts w:ascii="Arial" w:hAnsi="Arial" w:cs="Arial"/>
          <w:sz w:val="24"/>
        </w:rPr>
        <w:t xml:space="preserve"> Ham </w:t>
      </w:r>
      <w:proofErr w:type="spellStart"/>
      <w:r w:rsidR="00B748BD">
        <w:rPr>
          <w:rFonts w:ascii="Arial" w:hAnsi="Arial" w:cs="Arial"/>
          <w:sz w:val="24"/>
        </w:rPr>
        <w:t>Luske</w:t>
      </w:r>
      <w:proofErr w:type="spellEnd"/>
      <w:r w:rsidR="00B748BD">
        <w:rPr>
          <w:rFonts w:ascii="Arial" w:hAnsi="Arial" w:cs="Arial"/>
          <w:sz w:val="24"/>
        </w:rPr>
        <w:t xml:space="preserve"> </w:t>
      </w:r>
      <w:r w:rsidR="00B748BD" w:rsidRPr="00B748BD">
        <w:rPr>
          <w:rFonts w:ascii="Arial" w:hAnsi="Arial" w:cs="Arial"/>
          <w:sz w:val="24"/>
        </w:rPr>
        <w:t>(cited by Larson 1983</w:t>
      </w:r>
      <w:r w:rsidR="00B748BD">
        <w:rPr>
          <w:rFonts w:ascii="Arial" w:hAnsi="Arial" w:cs="Arial"/>
          <w:sz w:val="24"/>
        </w:rPr>
        <w:t xml:space="preserve"> [13]</w:t>
      </w:r>
      <w:r w:rsidR="00B748BD" w:rsidRPr="00B748BD">
        <w:rPr>
          <w:rFonts w:ascii="Arial" w:hAnsi="Arial" w:cs="Arial"/>
          <w:sz w:val="24"/>
        </w:rPr>
        <w:t>)</w:t>
      </w:r>
      <w:r w:rsidR="00DF5D6A">
        <w:rPr>
          <w:rFonts w:ascii="Arial" w:hAnsi="Arial" w:cs="Arial"/>
          <w:sz w:val="24"/>
        </w:rPr>
        <w:t>,</w:t>
      </w:r>
      <w:r w:rsidR="00B748BD">
        <w:rPr>
          <w:rFonts w:ascii="Arial" w:hAnsi="Arial" w:cs="Arial"/>
          <w:sz w:val="24"/>
        </w:rPr>
        <w:t xml:space="preserve"> said that </w:t>
      </w:r>
      <w:r w:rsidR="00B748BD" w:rsidRPr="00B748BD">
        <w:rPr>
          <w:rFonts w:ascii="Arial" w:hAnsi="Arial" w:cs="Arial"/>
          <w:sz w:val="24"/>
        </w:rPr>
        <w:t>“Your animation is only as good as your poses. You can have good timing, good overlapping, good follow through – but, if your poses are not strong and to the point (telling the story) you do not have good animation.”</w:t>
      </w:r>
      <w:r w:rsidR="00B748BD">
        <w:rPr>
          <w:rFonts w:ascii="Arial" w:hAnsi="Arial" w:cs="Arial"/>
          <w:sz w:val="24"/>
        </w:rPr>
        <w:t xml:space="preserve"> The posing of the characters is a visual representation of a feeling or emotion and is used to support that feeling or emotion. The posture of the character is important in telling a story and communicating with the audience.</w:t>
      </w:r>
    </w:p>
    <w:p w14:paraId="14C8389D" w14:textId="20399CFA" w:rsidR="00D776F1" w:rsidRDefault="00D776F1" w:rsidP="00B046EA">
      <w:pPr>
        <w:rPr>
          <w:rFonts w:ascii="Arial" w:hAnsi="Arial" w:cs="Arial"/>
          <w:sz w:val="24"/>
        </w:rPr>
      </w:pPr>
      <w:r w:rsidRPr="00D9034C">
        <w:rPr>
          <w:rFonts w:ascii="Arial" w:hAnsi="Arial" w:cs="Arial"/>
          <w:sz w:val="24"/>
        </w:rPr>
        <w:t>John Lasseter</w:t>
      </w:r>
      <w:r>
        <w:rPr>
          <w:rFonts w:ascii="Arial" w:hAnsi="Arial" w:cs="Arial"/>
          <w:sz w:val="24"/>
        </w:rPr>
        <w:t xml:space="preserve"> [</w:t>
      </w:r>
      <w:r w:rsidR="00D9034C">
        <w:rPr>
          <w:rFonts w:ascii="Arial" w:hAnsi="Arial" w:cs="Arial"/>
          <w:sz w:val="24"/>
        </w:rPr>
        <w:t>1</w:t>
      </w:r>
      <w:r w:rsidR="00B748BD">
        <w:rPr>
          <w:rFonts w:ascii="Arial" w:hAnsi="Arial" w:cs="Arial"/>
          <w:sz w:val="24"/>
        </w:rPr>
        <w:t>4</w:t>
      </w:r>
      <w:r>
        <w:rPr>
          <w:rFonts w:ascii="Arial" w:hAnsi="Arial" w:cs="Arial"/>
          <w:sz w:val="24"/>
        </w:rPr>
        <w:t>] pointed out that an animator is “</w:t>
      </w:r>
      <w:r w:rsidRPr="00D776F1">
        <w:rPr>
          <w:rFonts w:ascii="Arial" w:hAnsi="Arial" w:cs="Arial"/>
          <w:sz w:val="24"/>
        </w:rPr>
        <w:t>someone who breathes life into a character”</w:t>
      </w:r>
      <w:r>
        <w:rPr>
          <w:rFonts w:ascii="Arial" w:hAnsi="Arial" w:cs="Arial"/>
          <w:sz w:val="24"/>
        </w:rPr>
        <w:t xml:space="preserve"> instead of merely moving “an object from point A to point B”. Giving life to a character and making them seem believable and authentic is the essence of animation. In order to succeed in this, many factors, such as the character’s emotions, motivations and personality, must be taken into consideration by the animator. </w:t>
      </w:r>
      <w:r w:rsidR="00B03CC1">
        <w:rPr>
          <w:rFonts w:ascii="Arial" w:hAnsi="Arial" w:cs="Arial"/>
          <w:sz w:val="24"/>
        </w:rPr>
        <w:t xml:space="preserve">This will allow the animator </w:t>
      </w:r>
      <w:r w:rsidR="00DC2194">
        <w:rPr>
          <w:rFonts w:ascii="Arial" w:hAnsi="Arial" w:cs="Arial"/>
          <w:sz w:val="24"/>
        </w:rPr>
        <w:t>to create</w:t>
      </w:r>
      <w:r w:rsidR="00B03CC1">
        <w:rPr>
          <w:rFonts w:ascii="Arial" w:hAnsi="Arial" w:cs="Arial"/>
          <w:sz w:val="24"/>
        </w:rPr>
        <w:t xml:space="preserve"> realistic character expressions through their postures and gestures. </w:t>
      </w:r>
      <w:r w:rsidR="00034B85">
        <w:rPr>
          <w:rFonts w:ascii="Arial" w:hAnsi="Arial" w:cs="Arial"/>
          <w:sz w:val="24"/>
        </w:rPr>
        <w:t xml:space="preserve">An action would not be performed by a character in the exact identical way in two different states of emotion. Furthermore, different characters would not carry out the same action in the same manner. Body language is important in conveying the personality, motivations and emotions of the character whilst also ensuring that each character is unique and singular. </w:t>
      </w:r>
      <w:r w:rsidR="005168FC">
        <w:rPr>
          <w:rFonts w:ascii="Arial" w:hAnsi="Arial" w:cs="Arial"/>
          <w:sz w:val="24"/>
        </w:rPr>
        <w:t xml:space="preserve">Disney used Charlie Chaplin often as a reference, influenced by his body posing and gestures as well as other actors from the same time. Walt Disney used this body language as inspiration when designing and animating different characters. </w:t>
      </w:r>
    </w:p>
    <w:p w14:paraId="1556CF0E" w14:textId="3A5ED9F4" w:rsidR="00996D4E" w:rsidRDefault="001C2364" w:rsidP="00996D4E">
      <w:r w:rsidRPr="00CB71FD">
        <w:rPr>
          <w:rFonts w:ascii="Arial" w:hAnsi="Arial" w:cs="Arial"/>
          <w:sz w:val="24"/>
        </w:rPr>
        <w:t>Thomas and Johnston (1995)</w:t>
      </w:r>
      <w:r w:rsidR="002330F2">
        <w:rPr>
          <w:rFonts w:ascii="Arial" w:hAnsi="Arial" w:cs="Arial"/>
          <w:sz w:val="24"/>
        </w:rPr>
        <w:t xml:space="preserve"> </w:t>
      </w:r>
      <w:r w:rsidRPr="00CB71FD">
        <w:rPr>
          <w:rFonts w:ascii="Arial" w:hAnsi="Arial" w:cs="Arial"/>
          <w:sz w:val="24"/>
        </w:rPr>
        <w:t>[</w:t>
      </w:r>
      <w:r w:rsidR="002330F2">
        <w:rPr>
          <w:rFonts w:ascii="Arial" w:hAnsi="Arial" w:cs="Arial"/>
          <w:sz w:val="24"/>
        </w:rPr>
        <w:t>7</w:t>
      </w:r>
      <w:r w:rsidRPr="00CB71FD">
        <w:rPr>
          <w:rFonts w:ascii="Arial" w:hAnsi="Arial" w:cs="Arial"/>
          <w:sz w:val="24"/>
        </w:rPr>
        <w:t xml:space="preserve">] stated “A picture can be made to express an emotion to perfection.” However only that one emotion will be </w:t>
      </w:r>
      <w:r w:rsidR="002330F2" w:rsidRPr="00CB71FD">
        <w:rPr>
          <w:rFonts w:ascii="Arial" w:hAnsi="Arial" w:cs="Arial"/>
          <w:sz w:val="24"/>
        </w:rPr>
        <w:t>shown,</w:t>
      </w:r>
      <w:r w:rsidR="002330F2">
        <w:rPr>
          <w:rFonts w:ascii="Arial" w:hAnsi="Arial" w:cs="Arial"/>
          <w:sz w:val="24"/>
        </w:rPr>
        <w:t xml:space="preserve"> and it can be difficult to express the intent and motivations of the character. Without this the characters will feel very one-dimensional, lacking depth and realism</w:t>
      </w:r>
      <w:r w:rsidRPr="00CB71FD">
        <w:rPr>
          <w:rFonts w:ascii="Arial" w:hAnsi="Arial" w:cs="Arial"/>
          <w:sz w:val="24"/>
        </w:rPr>
        <w:t xml:space="preserve">. According to them “animators can make the character change expression, they can show a thought process.”, ensuring that “the character is alive”. </w:t>
      </w:r>
      <w:r w:rsidR="002330F2" w:rsidRPr="002330F2">
        <w:rPr>
          <w:rFonts w:ascii="Arial" w:hAnsi="Arial" w:cs="Arial"/>
          <w:sz w:val="24"/>
        </w:rPr>
        <w:t xml:space="preserve">This reiterates </w:t>
      </w:r>
      <w:r w:rsidR="002330F2">
        <w:rPr>
          <w:rFonts w:ascii="Arial" w:hAnsi="Arial" w:cs="Arial"/>
          <w:sz w:val="24"/>
        </w:rPr>
        <w:t>the importance of body language, both the body and the face, in expressing the emotions of the character and allowing it to resonate throughout the bodies of the characters. This prevents the animations and the movements of the characters becoming rigid and lifeless.</w:t>
      </w:r>
      <w:r w:rsidR="00996D4E" w:rsidRPr="00996D4E">
        <w:t xml:space="preserve"> </w:t>
      </w:r>
      <w:r w:rsidR="00996D4E" w:rsidRPr="00996D4E">
        <w:rPr>
          <w:rFonts w:ascii="Arial" w:hAnsi="Arial" w:cs="Arial"/>
          <w:sz w:val="24"/>
        </w:rPr>
        <w:t>The objective</w:t>
      </w:r>
      <w:r w:rsidR="00996D4E">
        <w:rPr>
          <w:rFonts w:ascii="Arial" w:hAnsi="Arial" w:cs="Arial"/>
          <w:sz w:val="24"/>
        </w:rPr>
        <w:t>s</w:t>
      </w:r>
      <w:r w:rsidR="00996D4E" w:rsidRPr="00996D4E">
        <w:rPr>
          <w:rFonts w:ascii="Arial" w:hAnsi="Arial" w:cs="Arial"/>
          <w:sz w:val="24"/>
        </w:rPr>
        <w:t xml:space="preserve"> and motivation</w:t>
      </w:r>
      <w:r w:rsidR="00996D4E">
        <w:rPr>
          <w:rFonts w:ascii="Arial" w:hAnsi="Arial" w:cs="Arial"/>
          <w:sz w:val="24"/>
        </w:rPr>
        <w:t>s</w:t>
      </w:r>
      <w:r w:rsidR="00996D4E" w:rsidRPr="00996D4E">
        <w:rPr>
          <w:rFonts w:ascii="Arial" w:hAnsi="Arial" w:cs="Arial"/>
          <w:sz w:val="24"/>
        </w:rPr>
        <w:t xml:space="preserve"> of a character must be understood by th</w:t>
      </w:r>
      <w:r w:rsidR="00996D4E">
        <w:rPr>
          <w:rFonts w:ascii="Arial" w:hAnsi="Arial" w:cs="Arial"/>
          <w:sz w:val="24"/>
        </w:rPr>
        <w:t>e</w:t>
      </w:r>
      <w:r w:rsidR="00996D4E" w:rsidRPr="00996D4E">
        <w:rPr>
          <w:rFonts w:ascii="Arial" w:hAnsi="Arial" w:cs="Arial"/>
          <w:sz w:val="24"/>
        </w:rPr>
        <w:t xml:space="preserve"> animator</w:t>
      </w:r>
      <w:r w:rsidR="00996D4E">
        <w:rPr>
          <w:rFonts w:ascii="Arial" w:hAnsi="Arial" w:cs="Arial"/>
          <w:sz w:val="24"/>
        </w:rPr>
        <w:t xml:space="preserve"> as this determines the action of the character. It is important that they possess this understanding and knowledge</w:t>
      </w:r>
      <w:r w:rsidR="00996D4E" w:rsidRPr="00996D4E">
        <w:rPr>
          <w:rFonts w:ascii="Arial" w:hAnsi="Arial" w:cs="Arial"/>
          <w:sz w:val="24"/>
        </w:rPr>
        <w:t xml:space="preserve"> </w:t>
      </w:r>
      <w:proofErr w:type="gramStart"/>
      <w:r w:rsidR="00996D4E" w:rsidRPr="00996D4E">
        <w:rPr>
          <w:rFonts w:ascii="Arial" w:hAnsi="Arial" w:cs="Arial"/>
          <w:sz w:val="24"/>
        </w:rPr>
        <w:t>i</w:t>
      </w:r>
      <w:r w:rsidR="00996D4E">
        <w:rPr>
          <w:rFonts w:ascii="Arial" w:hAnsi="Arial" w:cs="Arial"/>
          <w:sz w:val="24"/>
        </w:rPr>
        <w:t>n order for</w:t>
      </w:r>
      <w:proofErr w:type="gramEnd"/>
      <w:r w:rsidR="00996D4E">
        <w:rPr>
          <w:rFonts w:ascii="Arial" w:hAnsi="Arial" w:cs="Arial"/>
          <w:sz w:val="24"/>
        </w:rPr>
        <w:t xml:space="preserve"> them to be able to produce an animation that is fully believable.</w:t>
      </w:r>
    </w:p>
    <w:p w14:paraId="1DED1975" w14:textId="44FAC95F" w:rsidR="0066285F" w:rsidRPr="0066285F" w:rsidRDefault="0066285F" w:rsidP="000F50E8">
      <w:pPr>
        <w:rPr>
          <w:rFonts w:ascii="Arial" w:hAnsi="Arial" w:cs="Arial"/>
          <w:sz w:val="24"/>
        </w:rPr>
      </w:pPr>
      <w:r w:rsidRPr="0066285F">
        <w:rPr>
          <w:rFonts w:ascii="Arial" w:hAnsi="Arial" w:cs="Arial"/>
          <w:sz w:val="24"/>
        </w:rPr>
        <w:lastRenderedPageBreak/>
        <w:t>Emotions bei</w:t>
      </w:r>
      <w:r>
        <w:rPr>
          <w:rFonts w:ascii="Arial" w:hAnsi="Arial" w:cs="Arial"/>
          <w:sz w:val="24"/>
        </w:rPr>
        <w:t xml:space="preserve">ng conveyed by body motions and gestures was also explore in the film Inside Out (2015). In this film the main characters are representation of emotions and fully embody these emotions. Throughout the film the main characters posture and motions convey the emotions they are embodying whilst also showing their personalities. For example, the character Sadness will move around slowly, often with her back hunched, keeping her head faced down where as the character Fear is very quick, using short and rapid steps whilst often keeping his arms in a defensive position. However, the character Joy moves around with a bounce and is very energetic, using wide gestures with her hands and arms. </w:t>
      </w:r>
      <w:r w:rsidR="00160E15">
        <w:rPr>
          <w:rFonts w:ascii="Arial" w:hAnsi="Arial" w:cs="Arial"/>
          <w:sz w:val="24"/>
        </w:rPr>
        <w:t xml:space="preserve">Their emotional states are also defined by the timing and pacing of their movements. </w:t>
      </w:r>
      <w:r>
        <w:rPr>
          <w:rFonts w:ascii="Arial" w:hAnsi="Arial" w:cs="Arial"/>
          <w:sz w:val="24"/>
        </w:rPr>
        <w:t xml:space="preserve">These elements of their body language that was taken into consideration by the animators </w:t>
      </w:r>
      <w:r w:rsidR="00160E15">
        <w:rPr>
          <w:rFonts w:ascii="Arial" w:hAnsi="Arial" w:cs="Arial"/>
          <w:sz w:val="24"/>
        </w:rPr>
        <w:t xml:space="preserve">showcase the character’ personalities and ensure that they consistently embody and express the emotions they are representing. To be able construct characters that are expressive it is important to study </w:t>
      </w:r>
      <w:r w:rsidR="00DF5D6A">
        <w:rPr>
          <w:rFonts w:ascii="Arial" w:hAnsi="Arial" w:cs="Arial"/>
          <w:sz w:val="24"/>
        </w:rPr>
        <w:t>the body language of people and how they react to different situations and in different sates of mind.</w:t>
      </w:r>
    </w:p>
    <w:p w14:paraId="6E3BFCD4" w14:textId="241E416B" w:rsidR="00AB404D" w:rsidRPr="00EB214C" w:rsidRDefault="00133A10" w:rsidP="000F50E8">
      <w:pPr>
        <w:rPr>
          <w:rFonts w:ascii="Arial" w:hAnsi="Arial" w:cs="Arial"/>
          <w:sz w:val="24"/>
          <w:szCs w:val="24"/>
        </w:rPr>
      </w:pPr>
      <w:r w:rsidRPr="00133A10">
        <w:rPr>
          <w:rFonts w:ascii="Arial" w:hAnsi="Arial" w:cs="Arial"/>
          <w:sz w:val="24"/>
          <w:szCs w:val="24"/>
        </w:rPr>
        <w:t xml:space="preserve">When body language </w:t>
      </w:r>
      <w:r>
        <w:rPr>
          <w:rFonts w:ascii="Arial" w:hAnsi="Arial" w:cs="Arial"/>
          <w:sz w:val="24"/>
          <w:szCs w:val="24"/>
        </w:rPr>
        <w:t xml:space="preserve">is used effectively then it can convey and evoke emotions that verbal communication cannot. The film WALL-E (2008) demonstrates this thoroughly. The main character WALL-E a trash composing robot cannot speak English and relies mostly on his body language and facial expressions to communicate. The film incorporates subtle touches to his body posture such as a slight droop of his eyebrows to evoke sadness or widening his eyes when he meets his true love. These important micro-expressions and human characteristics are recognisable by the audience and ensures that they can connect and empathise with the character. </w:t>
      </w:r>
      <w:r w:rsidR="00AB404D">
        <w:rPr>
          <w:rFonts w:ascii="Arial" w:hAnsi="Arial" w:cs="Arial"/>
          <w:sz w:val="24"/>
          <w:szCs w:val="24"/>
        </w:rPr>
        <w:t xml:space="preserve">Although the main characters were not humans it remained vital for the animators to observe the movement of the human body and </w:t>
      </w:r>
      <w:r w:rsidR="00EB214C">
        <w:rPr>
          <w:rFonts w:ascii="Arial" w:hAnsi="Arial" w:cs="Arial"/>
          <w:sz w:val="24"/>
          <w:szCs w:val="24"/>
        </w:rPr>
        <w:t xml:space="preserve">its expression as the audience would be able to recognise and connect with the human traits and attributes subtly incorporated into the character’s body movement and expression. The simplistic and limited designs of the characters also meant that the animators had to rely on posing and body language in order to express emotion </w:t>
      </w:r>
      <w:r w:rsidR="006F688B">
        <w:rPr>
          <w:rFonts w:ascii="Arial" w:hAnsi="Arial" w:cs="Arial"/>
          <w:sz w:val="24"/>
          <w:szCs w:val="24"/>
        </w:rPr>
        <w:t>effectively. By</w:t>
      </w:r>
      <w:r w:rsidR="00B73A52">
        <w:rPr>
          <w:rFonts w:ascii="Arial" w:hAnsi="Arial" w:cs="Arial"/>
          <w:sz w:val="24"/>
          <w:szCs w:val="24"/>
        </w:rPr>
        <w:t xml:space="preserve"> taking objects that were not usually associated with human characteristics </w:t>
      </w:r>
      <w:r w:rsidR="007B6EC2">
        <w:rPr>
          <w:rFonts w:ascii="Arial" w:hAnsi="Arial" w:cs="Arial"/>
          <w:sz w:val="24"/>
          <w:szCs w:val="24"/>
        </w:rPr>
        <w:t>they developed the personalities of the characters and added humanlike characteristics through animating their body language and expression.</w:t>
      </w:r>
      <w:r w:rsidR="00EB214C">
        <w:rPr>
          <w:rFonts w:ascii="Arial" w:hAnsi="Arial" w:cs="Arial"/>
          <w:sz w:val="24"/>
          <w:szCs w:val="24"/>
        </w:rPr>
        <w:t xml:space="preserve"> This</w:t>
      </w:r>
      <w:r>
        <w:rPr>
          <w:rFonts w:ascii="Arial" w:hAnsi="Arial" w:cs="Arial"/>
          <w:sz w:val="24"/>
          <w:szCs w:val="24"/>
        </w:rPr>
        <w:t xml:space="preserve"> film also shows that nonverbal form</w:t>
      </w:r>
      <w:r w:rsidR="0066285F">
        <w:rPr>
          <w:rFonts w:ascii="Arial" w:hAnsi="Arial" w:cs="Arial"/>
          <w:sz w:val="24"/>
          <w:szCs w:val="24"/>
        </w:rPr>
        <w:t>s</w:t>
      </w:r>
      <w:r>
        <w:rPr>
          <w:rFonts w:ascii="Arial" w:hAnsi="Arial" w:cs="Arial"/>
          <w:sz w:val="24"/>
          <w:szCs w:val="24"/>
        </w:rPr>
        <w:t xml:space="preserve"> of communication are just as, if not more so, important as verbal communication. Disney used universal actions to express emotions </w:t>
      </w:r>
      <w:r w:rsidR="0066285F">
        <w:rPr>
          <w:rFonts w:ascii="Arial" w:hAnsi="Arial" w:cs="Arial"/>
          <w:sz w:val="24"/>
          <w:szCs w:val="24"/>
        </w:rPr>
        <w:t xml:space="preserve">to ensure that </w:t>
      </w:r>
      <w:proofErr w:type="gramStart"/>
      <w:r w:rsidR="0066285F">
        <w:rPr>
          <w:rFonts w:ascii="Arial" w:hAnsi="Arial" w:cs="Arial"/>
          <w:sz w:val="24"/>
          <w:szCs w:val="24"/>
        </w:rPr>
        <w:t>all of</w:t>
      </w:r>
      <w:proofErr w:type="gramEnd"/>
      <w:r w:rsidR="0066285F">
        <w:rPr>
          <w:rFonts w:ascii="Arial" w:hAnsi="Arial" w:cs="Arial"/>
          <w:sz w:val="24"/>
          <w:szCs w:val="24"/>
        </w:rPr>
        <w:t xml:space="preserve"> the audience would be to interpret and understand WALL-E’s actions.</w:t>
      </w:r>
      <w:r w:rsidR="005E63DC" w:rsidRPr="005E63DC">
        <w:t xml:space="preserve"> </w:t>
      </w:r>
      <w:r w:rsidR="00AB404D" w:rsidRPr="00AB404D">
        <w:rPr>
          <w:rFonts w:ascii="Arial" w:hAnsi="Arial" w:cs="Arial"/>
          <w:sz w:val="24"/>
        </w:rPr>
        <w:t>The animators wa</w:t>
      </w:r>
      <w:r w:rsidR="00AB404D">
        <w:rPr>
          <w:rFonts w:ascii="Arial" w:hAnsi="Arial" w:cs="Arial"/>
          <w:sz w:val="24"/>
        </w:rPr>
        <w:t xml:space="preserve">tched and studied Keaton and Charlie Chaplin films in order to fully understand how emotion could be convey non-verbally. </w:t>
      </w:r>
      <w:r w:rsidR="007A1E98">
        <w:rPr>
          <w:rFonts w:ascii="Arial" w:hAnsi="Arial" w:cs="Arial"/>
          <w:sz w:val="24"/>
        </w:rPr>
        <w:t xml:space="preserve">This further shows how much importance they place on body language and movement in order to convey the right emotions to the audience. </w:t>
      </w:r>
    </w:p>
    <w:p w14:paraId="30F59155" w14:textId="6B5FE8FC" w:rsidR="00926EA9" w:rsidRDefault="00FC555F" w:rsidP="001F0F84">
      <w:pPr>
        <w:rPr>
          <w:rFonts w:ascii="Arial" w:hAnsi="Arial" w:cs="Arial"/>
          <w:sz w:val="24"/>
          <w:szCs w:val="24"/>
        </w:rPr>
      </w:pPr>
      <w:r>
        <w:rPr>
          <w:rFonts w:ascii="Arial" w:hAnsi="Arial" w:cs="Arial"/>
          <w:sz w:val="24"/>
          <w:szCs w:val="24"/>
        </w:rPr>
        <w:t xml:space="preserve">Professional animator and instructor Kelly (2013) [16] also established that the first thing the audience will see when watching an animation are the whole bodies of the characters, essentially their body language and expressions. This is due to people tending to notice and look at shapes first. </w:t>
      </w:r>
      <w:r w:rsidR="001F0F84">
        <w:rPr>
          <w:rFonts w:ascii="Arial" w:hAnsi="Arial" w:cs="Arial"/>
          <w:sz w:val="24"/>
          <w:szCs w:val="24"/>
        </w:rPr>
        <w:t xml:space="preserve">Details such as the face or expressions of the character are only </w:t>
      </w:r>
      <w:r w:rsidR="001F0F84" w:rsidRPr="00EB214C">
        <w:rPr>
          <w:rFonts w:ascii="Arial" w:hAnsi="Arial" w:cs="Arial"/>
          <w:sz w:val="24"/>
          <w:szCs w:val="24"/>
        </w:rPr>
        <w:t xml:space="preserve">discerned once they receive a </w:t>
      </w:r>
      <w:proofErr w:type="gramStart"/>
      <w:r w:rsidR="001F0F84" w:rsidRPr="00EB214C">
        <w:rPr>
          <w:rFonts w:ascii="Arial" w:hAnsi="Arial" w:cs="Arial"/>
          <w:sz w:val="24"/>
          <w:szCs w:val="24"/>
        </w:rPr>
        <w:t>close up</w:t>
      </w:r>
      <w:proofErr w:type="gramEnd"/>
      <w:r w:rsidR="001F0F84" w:rsidRPr="00EB214C">
        <w:rPr>
          <w:rFonts w:ascii="Arial" w:hAnsi="Arial" w:cs="Arial"/>
          <w:sz w:val="24"/>
          <w:szCs w:val="24"/>
        </w:rPr>
        <w:t xml:space="preserve"> shot of the character or are given more time to properly examine and analyse it.</w:t>
      </w:r>
      <w:r w:rsidR="00EB214C" w:rsidRPr="00EB214C">
        <w:rPr>
          <w:rFonts w:ascii="Arial" w:hAnsi="Arial" w:cs="Arial"/>
          <w:sz w:val="24"/>
          <w:szCs w:val="24"/>
        </w:rPr>
        <w:t xml:space="preserve"> This means that if a </w:t>
      </w:r>
      <w:r w:rsidR="00EB214C" w:rsidRPr="00EB214C">
        <w:rPr>
          <w:rFonts w:ascii="Arial" w:hAnsi="Arial" w:cs="Arial"/>
          <w:sz w:val="24"/>
          <w:szCs w:val="24"/>
        </w:rPr>
        <w:lastRenderedPageBreak/>
        <w:t xml:space="preserve">character has a god and effective facial expression, but the body is rigid and lacking expressions then the audience </w:t>
      </w:r>
      <w:r w:rsidR="00EB214C">
        <w:rPr>
          <w:rFonts w:ascii="Arial" w:hAnsi="Arial" w:cs="Arial"/>
          <w:sz w:val="24"/>
          <w:szCs w:val="24"/>
        </w:rPr>
        <w:t>will most likely detect the poor expression first.</w:t>
      </w:r>
      <w:r w:rsidR="001F0F84">
        <w:rPr>
          <w:rFonts w:ascii="Arial" w:hAnsi="Arial" w:cs="Arial"/>
          <w:sz w:val="24"/>
          <w:szCs w:val="24"/>
        </w:rPr>
        <w:t xml:space="preserve"> This demonstrates the importance of well crafted and executed body posture and how it can have a larger and faster impact on the audience then that of a character’s facial expressions.</w:t>
      </w:r>
      <w:r w:rsidR="00EB214C">
        <w:rPr>
          <w:rFonts w:ascii="Arial" w:hAnsi="Arial" w:cs="Arial"/>
          <w:sz w:val="24"/>
          <w:szCs w:val="24"/>
        </w:rPr>
        <w:t xml:space="preserve"> Producing good body posture is crucial for character animation as it is vital that the character expresses the right emotions to the audience.</w:t>
      </w:r>
    </w:p>
    <w:p w14:paraId="2ABF0516" w14:textId="22F59C26" w:rsidR="00926EA9" w:rsidRDefault="00926EA9" w:rsidP="00926EA9">
      <w:pPr>
        <w:pStyle w:val="Heading1"/>
        <w:rPr>
          <w:rFonts w:ascii="Arial" w:hAnsi="Arial" w:cs="Arial"/>
        </w:rPr>
      </w:pPr>
      <w:r w:rsidRPr="00926EA9">
        <w:rPr>
          <w:rFonts w:ascii="Arial" w:hAnsi="Arial" w:cs="Arial"/>
        </w:rPr>
        <w:t>Facial Expressions</w:t>
      </w:r>
    </w:p>
    <w:p w14:paraId="5C18837C" w14:textId="2E414E0A" w:rsidR="000A7E7E" w:rsidRDefault="000A7E7E" w:rsidP="00926EA9">
      <w:pPr>
        <w:rPr>
          <w:rFonts w:ascii="Arial" w:hAnsi="Arial" w:cs="Arial"/>
          <w:sz w:val="24"/>
        </w:rPr>
      </w:pPr>
      <w:r w:rsidRPr="000A7E7E">
        <w:rPr>
          <w:rFonts w:ascii="Arial" w:hAnsi="Arial" w:cs="Arial"/>
          <w:sz w:val="24"/>
        </w:rPr>
        <w:t xml:space="preserve">Although emotions can be conveyed through </w:t>
      </w:r>
      <w:r>
        <w:rPr>
          <w:rFonts w:ascii="Arial" w:hAnsi="Arial" w:cs="Arial"/>
          <w:sz w:val="24"/>
        </w:rPr>
        <w:t xml:space="preserve">different forms of body language, the most extensively studied has been facial expressions. Facial expressions are one of the most universal forms of body language. Throughout the world and different cultures, the expressions utilised to express happiness, fear, anger and sadness are similar and/or identical. As facial expressions are </w:t>
      </w:r>
      <w:r w:rsidR="0006059C">
        <w:rPr>
          <w:rFonts w:ascii="Arial" w:hAnsi="Arial" w:cs="Arial"/>
          <w:sz w:val="24"/>
        </w:rPr>
        <w:t xml:space="preserve">a </w:t>
      </w:r>
      <w:r>
        <w:rPr>
          <w:rFonts w:ascii="Arial" w:hAnsi="Arial" w:cs="Arial"/>
          <w:sz w:val="24"/>
        </w:rPr>
        <w:t>part of our evolutionary history</w:t>
      </w:r>
      <w:r w:rsidR="0006059C">
        <w:rPr>
          <w:rFonts w:ascii="Arial" w:hAnsi="Arial" w:cs="Arial"/>
          <w:sz w:val="24"/>
        </w:rPr>
        <w:t xml:space="preserve"> and are an ability that is biologically innate, most people </w:t>
      </w:r>
      <w:proofErr w:type="gramStart"/>
      <w:r w:rsidR="0006059C">
        <w:rPr>
          <w:rFonts w:ascii="Arial" w:hAnsi="Arial" w:cs="Arial"/>
          <w:sz w:val="24"/>
        </w:rPr>
        <w:t>are able to</w:t>
      </w:r>
      <w:proofErr w:type="gramEnd"/>
      <w:r w:rsidR="0006059C">
        <w:rPr>
          <w:rFonts w:ascii="Arial" w:hAnsi="Arial" w:cs="Arial"/>
          <w:sz w:val="24"/>
        </w:rPr>
        <w:t xml:space="preserve"> recognise and interpret them. </w:t>
      </w:r>
      <w:r w:rsidR="002A6EDB">
        <w:rPr>
          <w:rFonts w:ascii="Arial" w:hAnsi="Arial" w:cs="Arial"/>
          <w:sz w:val="24"/>
        </w:rPr>
        <w:t>However facial expressions can be difficult for everyone to interpret correctly as not all facial expressions correspond necessarily to an emotion. For example, someone raising their eyebrows could suggest that they are surprised but they could also be using it to punctuate a conversation</w:t>
      </w:r>
      <w:r w:rsidR="002A6EDB" w:rsidRPr="002A6EDB">
        <w:t xml:space="preserve"> </w:t>
      </w:r>
      <w:r w:rsidR="002A6EDB">
        <w:rPr>
          <w:rFonts w:ascii="Arial" w:hAnsi="Arial" w:cs="Arial"/>
          <w:sz w:val="24"/>
        </w:rPr>
        <w:t xml:space="preserve">and </w:t>
      </w:r>
      <w:r w:rsidR="002A6EDB" w:rsidRPr="002A6EDB">
        <w:rPr>
          <w:rFonts w:ascii="Arial" w:hAnsi="Arial" w:cs="Arial"/>
          <w:sz w:val="24"/>
        </w:rPr>
        <w:t>signal general emphasis.</w:t>
      </w:r>
      <w:r w:rsidR="002A6EDB">
        <w:rPr>
          <w:rFonts w:ascii="Arial" w:hAnsi="Arial" w:cs="Arial"/>
          <w:sz w:val="24"/>
        </w:rPr>
        <w:t xml:space="preserve"> All movements </w:t>
      </w:r>
      <w:proofErr w:type="gramStart"/>
      <w:r w:rsidR="002A6EDB">
        <w:rPr>
          <w:rFonts w:ascii="Arial" w:hAnsi="Arial" w:cs="Arial"/>
          <w:sz w:val="24"/>
        </w:rPr>
        <w:t>have to</w:t>
      </w:r>
      <w:proofErr w:type="gramEnd"/>
      <w:r w:rsidR="002A6EDB">
        <w:rPr>
          <w:rFonts w:ascii="Arial" w:hAnsi="Arial" w:cs="Arial"/>
          <w:sz w:val="24"/>
        </w:rPr>
        <w:t xml:space="preserve"> be included and executed well in order to produce a more effective facial animation. </w:t>
      </w:r>
      <w:r w:rsidR="0006059C">
        <w:rPr>
          <w:rFonts w:ascii="Arial" w:hAnsi="Arial" w:cs="Arial"/>
          <w:sz w:val="24"/>
        </w:rPr>
        <w:t xml:space="preserve">Due to this the importance of facial expressions in animations is significant as the audience should be able to recognise </w:t>
      </w:r>
      <w:proofErr w:type="gramStart"/>
      <w:r w:rsidR="0006059C">
        <w:rPr>
          <w:rFonts w:ascii="Arial" w:hAnsi="Arial" w:cs="Arial"/>
          <w:sz w:val="24"/>
        </w:rPr>
        <w:t>all of</w:t>
      </w:r>
      <w:proofErr w:type="gramEnd"/>
      <w:r w:rsidR="0006059C">
        <w:rPr>
          <w:rFonts w:ascii="Arial" w:hAnsi="Arial" w:cs="Arial"/>
          <w:sz w:val="24"/>
        </w:rPr>
        <w:t xml:space="preserve"> the character’s emotions from their facial expressions. If they cannot recognise the expressions, then they will not connect emotionally with the character and the animation will seem unrealistic and unbelievable. </w:t>
      </w:r>
    </w:p>
    <w:p w14:paraId="0664FCAD" w14:textId="407B088D" w:rsidR="00D813A3" w:rsidRDefault="00A43565" w:rsidP="00D813A3">
      <w:pPr>
        <w:pStyle w:val="NormalWeb"/>
        <w:shd w:val="clear" w:color="auto" w:fill="FFFFFF"/>
        <w:rPr>
          <w:rFonts w:ascii="Arial" w:hAnsi="Arial" w:cs="Arial"/>
        </w:rPr>
      </w:pPr>
      <w:r w:rsidRPr="00F746BB">
        <w:rPr>
          <w:rFonts w:ascii="Arial" w:hAnsi="Arial" w:cs="Arial"/>
        </w:rPr>
        <w:t xml:space="preserve">However, the techniques used by animators have progressed so much that characters are now becoming very visually realistic. As a result, many animators encounter the issue of the </w:t>
      </w:r>
      <w:r>
        <w:rPr>
          <w:rFonts w:ascii="Arial" w:hAnsi="Arial" w:cs="Arial"/>
          <w:color w:val="222222"/>
        </w:rPr>
        <w:t xml:space="preserve">“uncanny valley”. </w:t>
      </w:r>
      <w:r w:rsidR="00134DDE" w:rsidRPr="00134DDE">
        <w:rPr>
          <w:rFonts w:ascii="Arial" w:hAnsi="Arial" w:cs="Arial"/>
          <w:color w:val="222222"/>
        </w:rPr>
        <w:t xml:space="preserve">The concept of the uncanny valley </w:t>
      </w:r>
      <w:r w:rsidR="00134DDE">
        <w:rPr>
          <w:rFonts w:ascii="Arial" w:hAnsi="Arial" w:cs="Arial"/>
          <w:color w:val="222222"/>
        </w:rPr>
        <w:t>proposes that</w:t>
      </w:r>
      <w:r w:rsidR="00134DDE" w:rsidRPr="00134DDE">
        <w:rPr>
          <w:rFonts w:ascii="Arial" w:hAnsi="Arial" w:cs="Arial"/>
          <w:color w:val="222222"/>
        </w:rPr>
        <w:t xml:space="preserve"> </w:t>
      </w:r>
      <w:r w:rsidR="00134DDE">
        <w:rPr>
          <w:rFonts w:ascii="Arial" w:hAnsi="Arial" w:cs="Arial"/>
          <w:color w:val="222222"/>
        </w:rPr>
        <w:t>characters</w:t>
      </w:r>
      <w:r w:rsidR="00134DDE" w:rsidRPr="00134DDE">
        <w:rPr>
          <w:rFonts w:ascii="Arial" w:hAnsi="Arial" w:cs="Arial"/>
          <w:color w:val="222222"/>
        </w:rPr>
        <w:t xml:space="preserve"> which </w:t>
      </w:r>
      <w:r w:rsidR="00134DDE">
        <w:rPr>
          <w:rFonts w:ascii="Arial" w:hAnsi="Arial" w:cs="Arial"/>
          <w:color w:val="222222"/>
        </w:rPr>
        <w:t>very closely resemble</w:t>
      </w:r>
      <w:r w:rsidR="00134DDE" w:rsidRPr="00134DDE">
        <w:rPr>
          <w:rFonts w:ascii="Arial" w:hAnsi="Arial" w:cs="Arial"/>
          <w:color w:val="222222"/>
        </w:rPr>
        <w:t>, but not exactly, real human beings e</w:t>
      </w:r>
      <w:r w:rsidR="00134DDE">
        <w:rPr>
          <w:rFonts w:ascii="Arial" w:hAnsi="Arial" w:cs="Arial"/>
          <w:color w:val="222222"/>
        </w:rPr>
        <w:t xml:space="preserve">vokes </w:t>
      </w:r>
      <w:r w:rsidR="00134DDE" w:rsidRPr="00134DDE">
        <w:rPr>
          <w:rFonts w:ascii="Arial" w:hAnsi="Arial" w:cs="Arial"/>
          <w:color w:val="222222"/>
        </w:rPr>
        <w:t xml:space="preserve">uncanny, or feelings of eeriness and revulsion in </w:t>
      </w:r>
      <w:r w:rsidR="00134DDE">
        <w:rPr>
          <w:rFonts w:ascii="Arial" w:hAnsi="Arial" w:cs="Arial"/>
          <w:color w:val="222222"/>
        </w:rPr>
        <w:t>viewers. This prevents the audience from connecting or empathising with the character.</w:t>
      </w:r>
      <w:r w:rsidR="00134DDE" w:rsidRPr="00134DDE">
        <w:rPr>
          <w:rFonts w:ascii="Arial" w:hAnsi="Arial" w:cs="Arial"/>
        </w:rPr>
        <w:t xml:space="preserve"> </w:t>
      </w:r>
      <w:r w:rsidR="00134DDE">
        <w:rPr>
          <w:rFonts w:ascii="Arial" w:hAnsi="Arial" w:cs="Arial"/>
        </w:rPr>
        <w:t>The films The Polar Express (2004) and Beowulf (2007) used facial motion capture</w:t>
      </w:r>
      <w:r w:rsidR="002E51C3">
        <w:rPr>
          <w:rFonts w:ascii="Arial" w:hAnsi="Arial" w:cs="Arial"/>
        </w:rPr>
        <w:t>, a process which digitally captures an actor’s live performance using computerized cameras and sensors and is then utilised as a model for creating CGI characters The gaol for the Polar Express was to capture every distinct movement and all of the subtleties in the actors’ expressions in order to produce more life like characters that the audience could empathise with. Due</w:t>
      </w:r>
      <w:r w:rsidR="00E95C8A">
        <w:rPr>
          <w:rFonts w:ascii="Arial" w:hAnsi="Arial" w:cs="Arial"/>
        </w:rPr>
        <w:t xml:space="preserve"> to the uncanny valley the audience could not empathise with the characters. </w:t>
      </w:r>
      <w:r w:rsidR="00D813A3">
        <w:rPr>
          <w:rFonts w:ascii="Arial" w:hAnsi="Arial" w:cs="Arial"/>
        </w:rPr>
        <w:t xml:space="preserve">The desired emotions and feelings could not be conveyed to the film due to the pausing in the characters’ motions and the dull and listless expression in their eyes. </w:t>
      </w:r>
    </w:p>
    <w:p w14:paraId="49FE530E" w14:textId="39F4E5C6" w:rsidR="008B02F2" w:rsidRDefault="00E95C8A" w:rsidP="00926EA9">
      <w:pPr>
        <w:pStyle w:val="NormalWeb"/>
        <w:shd w:val="clear" w:color="auto" w:fill="FFFFFF"/>
        <w:rPr>
          <w:rFonts w:ascii="Arial" w:hAnsi="Arial" w:cs="Arial"/>
        </w:rPr>
      </w:pPr>
      <w:r>
        <w:rPr>
          <w:rFonts w:ascii="Arial" w:hAnsi="Arial" w:cs="Arial"/>
        </w:rPr>
        <w:t>The theory proposes that discrepancies become more evident when an entity resembles a human. As a result, small deviations from the human form are easily discernible.</w:t>
      </w:r>
      <w:r w:rsidR="002E51C3">
        <w:rPr>
          <w:rFonts w:ascii="Arial" w:hAnsi="Arial" w:cs="Arial"/>
        </w:rPr>
        <w:t xml:space="preserve"> </w:t>
      </w:r>
      <w:r w:rsidR="006022F5">
        <w:rPr>
          <w:rFonts w:ascii="Arial" w:hAnsi="Arial" w:cs="Arial"/>
        </w:rPr>
        <w:t xml:space="preserve">The film The Incredibles (2004) used a similar CGI approach as The Polar Express, however without the use of motion capture. This resulted in characters that did resemble humans but still retained slightly exaggerated features. </w:t>
      </w:r>
      <w:r w:rsidR="008B02F2">
        <w:rPr>
          <w:rFonts w:ascii="Arial" w:hAnsi="Arial" w:cs="Arial"/>
        </w:rPr>
        <w:t>The animators simulated human movement convincingly but in order to avoid the uncanny valley they</w:t>
      </w:r>
      <w:r w:rsidR="008B02F2" w:rsidRPr="008B02F2">
        <w:rPr>
          <w:rFonts w:ascii="Arial" w:hAnsi="Arial" w:cs="Arial"/>
        </w:rPr>
        <w:t xml:space="preserve"> incorporated</w:t>
      </w:r>
      <w:r w:rsidR="008B02F2">
        <w:t xml:space="preserve"> </w:t>
      </w:r>
      <w:r w:rsidR="008B02F2" w:rsidRPr="008B02F2">
        <w:rPr>
          <w:rFonts w:ascii="Arial" w:hAnsi="Arial" w:cs="Arial"/>
        </w:rPr>
        <w:t>elements of caricature</w:t>
      </w:r>
      <w:r w:rsidR="008B02F2">
        <w:rPr>
          <w:rFonts w:ascii="Arial" w:hAnsi="Arial" w:cs="Arial"/>
        </w:rPr>
        <w:t xml:space="preserve"> and the principles of </w:t>
      </w:r>
      <w:r w:rsidR="008B02F2">
        <w:rPr>
          <w:rFonts w:ascii="Arial" w:hAnsi="Arial" w:cs="Arial"/>
        </w:rPr>
        <w:lastRenderedPageBreak/>
        <w:t xml:space="preserve">animation. </w:t>
      </w:r>
      <w:r w:rsidR="003350CC">
        <w:rPr>
          <w:rFonts w:ascii="Arial" w:hAnsi="Arial" w:cs="Arial"/>
        </w:rPr>
        <w:t xml:space="preserve">The aim for the character’s faces was to make them seem alive without making it look highly realistic. </w:t>
      </w:r>
      <w:r w:rsidR="008B02F2">
        <w:rPr>
          <w:rFonts w:ascii="Arial" w:hAnsi="Arial" w:cs="Arial"/>
        </w:rPr>
        <w:t>For each bone movement</w:t>
      </w:r>
      <w:r w:rsidR="003573DD">
        <w:rPr>
          <w:rFonts w:ascii="Arial" w:hAnsi="Arial" w:cs="Arial"/>
        </w:rPr>
        <w:t>,</w:t>
      </w:r>
      <w:r w:rsidR="008B02F2">
        <w:rPr>
          <w:rFonts w:ascii="Arial" w:hAnsi="Arial" w:cs="Arial"/>
        </w:rPr>
        <w:t xml:space="preserve"> squash and stretch was added, ensuring that the movements of the characters remained flexible and fluid. </w:t>
      </w:r>
      <w:proofErr w:type="gramStart"/>
      <w:r w:rsidR="008B02F2">
        <w:rPr>
          <w:rFonts w:ascii="Arial" w:hAnsi="Arial" w:cs="Arial"/>
        </w:rPr>
        <w:t>All of</w:t>
      </w:r>
      <w:proofErr w:type="gramEnd"/>
      <w:r w:rsidR="008B02F2">
        <w:rPr>
          <w:rFonts w:ascii="Arial" w:hAnsi="Arial" w:cs="Arial"/>
        </w:rPr>
        <w:t xml:space="preserve"> the digital sculptors and the rigging team received and studied </w:t>
      </w:r>
      <w:r w:rsidR="008B02F2" w:rsidRPr="008B02F2">
        <w:rPr>
          <w:rFonts w:ascii="Arial" w:hAnsi="Arial" w:cs="Arial"/>
        </w:rPr>
        <w:t xml:space="preserve">the classic medical school book, </w:t>
      </w:r>
      <w:proofErr w:type="spellStart"/>
      <w:r w:rsidR="008B02F2" w:rsidRPr="008B02F2">
        <w:rPr>
          <w:rFonts w:ascii="Arial" w:hAnsi="Arial" w:cs="Arial"/>
        </w:rPr>
        <w:t>Gray’s</w:t>
      </w:r>
      <w:proofErr w:type="spellEnd"/>
      <w:r w:rsidR="008B02F2" w:rsidRPr="008B02F2">
        <w:rPr>
          <w:rFonts w:ascii="Arial" w:hAnsi="Arial" w:cs="Arial"/>
        </w:rPr>
        <w:t xml:space="preserve"> Anatomy</w:t>
      </w:r>
      <w:r w:rsidR="008B02F2">
        <w:rPr>
          <w:rFonts w:ascii="Arial" w:hAnsi="Arial" w:cs="Arial"/>
        </w:rPr>
        <w:t xml:space="preserve"> in order to better understanding the </w:t>
      </w:r>
      <w:r w:rsidR="003350CC">
        <w:rPr>
          <w:rFonts w:ascii="Arial" w:hAnsi="Arial" w:cs="Arial"/>
        </w:rPr>
        <w:t>how the body and face moves when performing specific actions. They also studied live action footage of people moving around.</w:t>
      </w:r>
      <w:r w:rsidR="008B02F2">
        <w:rPr>
          <w:rFonts w:ascii="Arial" w:hAnsi="Arial" w:cs="Arial"/>
        </w:rPr>
        <w:t xml:space="preserve"> </w:t>
      </w:r>
      <w:r w:rsidR="00F746BB">
        <w:rPr>
          <w:rFonts w:ascii="Arial" w:hAnsi="Arial" w:cs="Arial"/>
        </w:rPr>
        <w:t xml:space="preserve">Their attention to detail meant that all movements were believable whilst still retaining appeal. The expressions produced from this were able to be identified by the audience successfully, highlighting the importance </w:t>
      </w:r>
      <w:r w:rsidR="00F56F51">
        <w:rPr>
          <w:rFonts w:ascii="Arial" w:hAnsi="Arial" w:cs="Arial"/>
        </w:rPr>
        <w:t>of facial movements that adhere to the principles of animation.</w:t>
      </w:r>
    </w:p>
    <w:p w14:paraId="0FCF899B" w14:textId="1931E5F4" w:rsidR="00DE047D" w:rsidRDefault="00DE047D" w:rsidP="00926EA9">
      <w:pPr>
        <w:pStyle w:val="NormalWeb"/>
        <w:shd w:val="clear" w:color="auto" w:fill="FFFFFF"/>
        <w:rPr>
          <w:rFonts w:ascii="Arial" w:hAnsi="Arial" w:cs="Arial"/>
          <w:highlight w:val="red"/>
        </w:rPr>
      </w:pPr>
      <w:proofErr w:type="spellStart"/>
      <w:r w:rsidRPr="00DE047D">
        <w:rPr>
          <w:rFonts w:ascii="Arial" w:hAnsi="Arial" w:cs="Arial"/>
        </w:rPr>
        <w:t>Tinwell</w:t>
      </w:r>
      <w:proofErr w:type="spellEnd"/>
      <w:r>
        <w:rPr>
          <w:rFonts w:ascii="Arial" w:hAnsi="Arial" w:cs="Arial"/>
        </w:rPr>
        <w:t xml:space="preserve"> (2015) [17] suggested that animated faces with odd facial expressions triggered uncertainty of how we are perceived by others and that humans tend to identify similarities in other humans. Doing this provides a smoother interaction and communication. In copying and responding to others’ facial expressions and movements, a better understanding of their emotional state is established as well as a better understanding of identity. As a result, when faced with an animated character that greatly resembles a human in appearance without our facial expressions the audience cannot understand their emotional state. The absence of facial expressions and non-verbal communication evokes uneasiness in the audience. </w:t>
      </w:r>
      <w:r w:rsidR="0002348E">
        <w:rPr>
          <w:rFonts w:ascii="Arial" w:hAnsi="Arial" w:cs="Arial"/>
        </w:rPr>
        <w:t>This shows that facial expressions play a large role in expressing emotion to the audience and providing them with a way to empathise with the character. For animated characters that have a highly visually realistic appearance the audience expects realistic behaviour and body language</w:t>
      </w:r>
      <w:r w:rsidR="003350CC">
        <w:rPr>
          <w:rFonts w:ascii="Arial" w:hAnsi="Arial" w:cs="Arial"/>
        </w:rPr>
        <w:t xml:space="preserve"> as we spend our time around other humans and so we are aware whenever something is not right</w:t>
      </w:r>
      <w:r w:rsidR="009E3DBD">
        <w:rPr>
          <w:rFonts w:ascii="Arial" w:hAnsi="Arial" w:cs="Arial"/>
        </w:rPr>
        <w:t xml:space="preserve">. </w:t>
      </w:r>
    </w:p>
    <w:p w14:paraId="4BE3F962" w14:textId="6775966F" w:rsidR="000F50E8" w:rsidRDefault="00926EA9" w:rsidP="00926EA9">
      <w:pPr>
        <w:pStyle w:val="Heading1"/>
        <w:rPr>
          <w:rFonts w:ascii="Arial" w:hAnsi="Arial" w:cs="Arial"/>
        </w:rPr>
      </w:pPr>
      <w:r w:rsidRPr="00926EA9">
        <w:rPr>
          <w:rFonts w:ascii="Arial" w:hAnsi="Arial" w:cs="Arial"/>
        </w:rPr>
        <w:t>Conclusion</w:t>
      </w:r>
    </w:p>
    <w:p w14:paraId="6CFA6B65" w14:textId="65B0369D" w:rsidR="00B33411" w:rsidRDefault="00B33411" w:rsidP="00B33411">
      <w:pPr>
        <w:rPr>
          <w:rFonts w:ascii="Arial" w:hAnsi="Arial" w:cs="Arial"/>
          <w:sz w:val="24"/>
        </w:rPr>
      </w:pPr>
      <w:r w:rsidRPr="00B33411">
        <w:rPr>
          <w:rFonts w:ascii="Arial" w:hAnsi="Arial" w:cs="Arial"/>
          <w:sz w:val="24"/>
        </w:rPr>
        <w:t>In</w:t>
      </w:r>
      <w:r>
        <w:rPr>
          <w:rFonts w:ascii="Arial" w:hAnsi="Arial" w:cs="Arial"/>
          <w:sz w:val="24"/>
        </w:rPr>
        <w:t xml:space="preserve"> animations the emotions conveyed play a vital part in making animations believable and realistic. The question examined in this dissertation was on the importance of body language in conveying emotions in animations. </w:t>
      </w:r>
      <w:r w:rsidR="005B2473">
        <w:rPr>
          <w:rFonts w:ascii="Arial" w:hAnsi="Arial" w:cs="Arial"/>
          <w:sz w:val="24"/>
        </w:rPr>
        <w:t xml:space="preserve">How this is utilised in animations and how the audience receives and interprets it was also explored throughout this dissertation. The majority </w:t>
      </w:r>
      <w:r w:rsidR="001B1DC7">
        <w:rPr>
          <w:rFonts w:ascii="Arial" w:hAnsi="Arial" w:cs="Arial"/>
          <w:sz w:val="24"/>
        </w:rPr>
        <w:t>of emotional expression</w:t>
      </w:r>
      <w:r w:rsidR="005B2473">
        <w:rPr>
          <w:rFonts w:ascii="Arial" w:hAnsi="Arial" w:cs="Arial"/>
          <w:sz w:val="24"/>
        </w:rPr>
        <w:t>s</w:t>
      </w:r>
      <w:r w:rsidR="001B1DC7">
        <w:rPr>
          <w:rFonts w:ascii="Arial" w:hAnsi="Arial" w:cs="Arial"/>
          <w:sz w:val="24"/>
        </w:rPr>
        <w:t xml:space="preserve"> </w:t>
      </w:r>
      <w:r w:rsidR="005B2473">
        <w:rPr>
          <w:rFonts w:ascii="Arial" w:hAnsi="Arial" w:cs="Arial"/>
          <w:sz w:val="24"/>
        </w:rPr>
        <w:t>are</w:t>
      </w:r>
      <w:r w:rsidR="001B1DC7">
        <w:rPr>
          <w:rFonts w:ascii="Arial" w:hAnsi="Arial" w:cs="Arial"/>
          <w:sz w:val="24"/>
        </w:rPr>
        <w:t xml:space="preserve"> made up of body language, so it is essential for an animator to study and understand it in order to depict it effectively in their animations. </w:t>
      </w:r>
      <w:r w:rsidR="00B3690A">
        <w:rPr>
          <w:rFonts w:ascii="Arial" w:hAnsi="Arial" w:cs="Arial"/>
          <w:sz w:val="24"/>
        </w:rPr>
        <w:t xml:space="preserve">Body language plays an essential role in making characters seem real and without it the audience would struggle to relate to the characters. </w:t>
      </w:r>
    </w:p>
    <w:p w14:paraId="52FDD7A6" w14:textId="2D57F838" w:rsidR="00B3690A" w:rsidRPr="00B33411" w:rsidRDefault="00B3690A" w:rsidP="00B33411">
      <w:pPr>
        <w:rPr>
          <w:rFonts w:ascii="Arial" w:hAnsi="Arial" w:cs="Arial"/>
          <w:sz w:val="24"/>
        </w:rPr>
      </w:pPr>
      <w:r>
        <w:rPr>
          <w:rFonts w:ascii="Arial" w:hAnsi="Arial" w:cs="Arial"/>
          <w:sz w:val="24"/>
        </w:rPr>
        <w:t xml:space="preserve">The importance of body language in animation is as significant as its importance in daily life. All forms of body language play a large role in communications. Classical animators and actors were often described as “experts” in understanding and expressing emotions through body language. </w:t>
      </w:r>
      <w:r w:rsidR="00F56F51">
        <w:rPr>
          <w:rFonts w:ascii="Arial" w:hAnsi="Arial" w:cs="Arial"/>
          <w:sz w:val="24"/>
        </w:rPr>
        <w:t>Thomas and Johnston empathized th</w:t>
      </w:r>
      <w:r w:rsidR="00052BDD">
        <w:rPr>
          <w:rFonts w:ascii="Arial" w:hAnsi="Arial" w:cs="Arial"/>
          <w:sz w:val="24"/>
        </w:rPr>
        <w:t xml:space="preserve">e close relationship between acting and emotions in animation. </w:t>
      </w:r>
      <w:r w:rsidR="006F688B">
        <w:rPr>
          <w:rFonts w:ascii="Arial" w:hAnsi="Arial" w:cs="Arial"/>
          <w:sz w:val="24"/>
        </w:rPr>
        <w:t xml:space="preserve">They highlighted how acting can lead to understanding more about body language and expression. </w:t>
      </w:r>
      <w:r w:rsidR="008D031E">
        <w:rPr>
          <w:rFonts w:ascii="Arial" w:hAnsi="Arial" w:cs="Arial"/>
          <w:sz w:val="24"/>
        </w:rPr>
        <w:t>Silent films like the ones starring Charlie Chaplin and even modern films such as WALL-E demonstrate how characters without verbal communication can still relate and connect with the audience, conveying their emotions and intent</w:t>
      </w:r>
      <w:r w:rsidR="005B2473">
        <w:rPr>
          <w:rFonts w:ascii="Arial" w:hAnsi="Arial" w:cs="Arial"/>
          <w:sz w:val="24"/>
        </w:rPr>
        <w:t xml:space="preserve"> through their body language and animation instead of relying on dialogue</w:t>
      </w:r>
      <w:r w:rsidR="008D031E">
        <w:rPr>
          <w:rFonts w:ascii="Arial" w:hAnsi="Arial" w:cs="Arial"/>
          <w:sz w:val="24"/>
        </w:rPr>
        <w:t>.</w:t>
      </w:r>
    </w:p>
    <w:p w14:paraId="6CB17C1C" w14:textId="1ECBE48C" w:rsidR="00611BDE" w:rsidRDefault="00530F1C" w:rsidP="00611BDE">
      <w:pPr>
        <w:rPr>
          <w:rFonts w:ascii="Arial" w:hAnsi="Arial" w:cs="Arial"/>
          <w:sz w:val="24"/>
        </w:rPr>
      </w:pPr>
      <w:r w:rsidRPr="00530F1C">
        <w:rPr>
          <w:rFonts w:ascii="Arial" w:hAnsi="Arial" w:cs="Arial"/>
          <w:sz w:val="24"/>
        </w:rPr>
        <w:lastRenderedPageBreak/>
        <w:t>In conclusion</w:t>
      </w:r>
      <w:r w:rsidR="00611BDE">
        <w:rPr>
          <w:rFonts w:ascii="Arial" w:hAnsi="Arial" w:cs="Arial"/>
          <w:sz w:val="24"/>
        </w:rPr>
        <w:t>,</w:t>
      </w:r>
      <w:r>
        <w:rPr>
          <w:rFonts w:ascii="Arial" w:hAnsi="Arial" w:cs="Arial"/>
          <w:sz w:val="24"/>
        </w:rPr>
        <w:t xml:space="preserve"> a thorough understanding of </w:t>
      </w:r>
      <w:r w:rsidR="003E3192">
        <w:rPr>
          <w:rFonts w:ascii="Arial" w:hAnsi="Arial" w:cs="Arial"/>
          <w:sz w:val="24"/>
        </w:rPr>
        <w:t>emotional body</w:t>
      </w:r>
      <w:r>
        <w:rPr>
          <w:rFonts w:ascii="Arial" w:hAnsi="Arial" w:cs="Arial"/>
          <w:sz w:val="24"/>
        </w:rPr>
        <w:t xml:space="preserve"> language and expression is vital </w:t>
      </w:r>
      <w:r w:rsidR="003E3192">
        <w:rPr>
          <w:rFonts w:ascii="Arial" w:hAnsi="Arial" w:cs="Arial"/>
          <w:sz w:val="24"/>
        </w:rPr>
        <w:t xml:space="preserve">for animators to be able to produce characters with expressive posture and behaviour. In order to fully represent the expression of a character in each pose and to ensure that that the audience successfully interprets the motions animators must also study and understand how an audience recognises and interprets the body motion of the character. </w:t>
      </w:r>
      <w:r w:rsidR="00611BDE">
        <w:rPr>
          <w:rFonts w:ascii="Arial" w:hAnsi="Arial" w:cs="Arial"/>
          <w:sz w:val="24"/>
        </w:rPr>
        <w:t>The success of animations is generally dependant on how well the audience can identify and empathise with the characters and their emotions in the film. Emotions are not only limited to the face and facial muscles. Therefore, it is essential for animator to understand body language and stimulate it in their animations.</w:t>
      </w:r>
    </w:p>
    <w:p w14:paraId="28665921" w14:textId="3380B8FF" w:rsidR="00B046EA" w:rsidRDefault="00B046EA" w:rsidP="00B046EA"/>
    <w:p w14:paraId="6C45CE66" w14:textId="4D0C0EFF" w:rsidR="003573DD" w:rsidRDefault="003573DD" w:rsidP="00B046EA"/>
    <w:p w14:paraId="62A834DC" w14:textId="6A00CF29" w:rsidR="003573DD" w:rsidRDefault="003573DD" w:rsidP="00B046EA"/>
    <w:p w14:paraId="3C183FAC" w14:textId="094F72EB" w:rsidR="003573DD" w:rsidRDefault="003573DD" w:rsidP="00B046EA"/>
    <w:p w14:paraId="47F85525" w14:textId="1CE759FD" w:rsidR="003573DD" w:rsidRDefault="003573DD" w:rsidP="00B046EA"/>
    <w:p w14:paraId="727407D0" w14:textId="685CACA6" w:rsidR="003573DD" w:rsidRDefault="003573DD" w:rsidP="00B046EA"/>
    <w:p w14:paraId="46584055" w14:textId="42A8E986" w:rsidR="003573DD" w:rsidRDefault="003573DD" w:rsidP="00B046EA"/>
    <w:p w14:paraId="6513A20E" w14:textId="3D3CCDE6" w:rsidR="003573DD" w:rsidRDefault="003573DD" w:rsidP="00B046EA"/>
    <w:p w14:paraId="60B3D016" w14:textId="6D42CC88" w:rsidR="003573DD" w:rsidRDefault="003573DD" w:rsidP="00B046EA"/>
    <w:p w14:paraId="36AD76DE" w14:textId="37B5E70F" w:rsidR="003573DD" w:rsidRDefault="003573DD" w:rsidP="00B046EA"/>
    <w:p w14:paraId="586DFE11" w14:textId="0EB8C74B" w:rsidR="003573DD" w:rsidRDefault="003573DD" w:rsidP="00B046EA"/>
    <w:p w14:paraId="61C2380C" w14:textId="72ED2037" w:rsidR="003573DD" w:rsidRDefault="003573DD" w:rsidP="00B046EA"/>
    <w:p w14:paraId="0DF9C17D" w14:textId="41809447" w:rsidR="003573DD" w:rsidRDefault="003573DD" w:rsidP="00B046EA"/>
    <w:p w14:paraId="7CC546A6" w14:textId="37344CDC" w:rsidR="003573DD" w:rsidRDefault="003573DD" w:rsidP="00B046EA"/>
    <w:p w14:paraId="6C7565D1" w14:textId="6ECFF138" w:rsidR="003573DD" w:rsidRDefault="003573DD" w:rsidP="00B046EA"/>
    <w:p w14:paraId="3A65D992" w14:textId="705882FD" w:rsidR="003573DD" w:rsidRDefault="003573DD" w:rsidP="00B046EA"/>
    <w:p w14:paraId="0EA612A8" w14:textId="14267C7E" w:rsidR="003573DD" w:rsidRDefault="003573DD" w:rsidP="00B046EA"/>
    <w:p w14:paraId="2382AFDD" w14:textId="67A16CB4" w:rsidR="003573DD" w:rsidRDefault="003573DD" w:rsidP="00B046EA"/>
    <w:p w14:paraId="36D410CE" w14:textId="00957965" w:rsidR="003573DD" w:rsidRDefault="003573DD" w:rsidP="00B046EA"/>
    <w:p w14:paraId="015EC0E8" w14:textId="2B1B3403" w:rsidR="003573DD" w:rsidRDefault="003573DD" w:rsidP="00B046EA"/>
    <w:p w14:paraId="4DA7311D" w14:textId="221404CF" w:rsidR="003573DD" w:rsidRDefault="003573DD" w:rsidP="00B046EA"/>
    <w:p w14:paraId="75093E21" w14:textId="7EA17C62" w:rsidR="003573DD" w:rsidRDefault="003573DD" w:rsidP="00B046EA"/>
    <w:p w14:paraId="142DBA4F" w14:textId="3951222C" w:rsidR="003573DD" w:rsidRDefault="003573DD" w:rsidP="00B046EA"/>
    <w:p w14:paraId="7898B1AC" w14:textId="14E4FC76" w:rsidR="003573DD" w:rsidRDefault="003573DD" w:rsidP="00B046EA"/>
    <w:p w14:paraId="24CCB547" w14:textId="77777777" w:rsidR="003573DD" w:rsidRDefault="003573DD" w:rsidP="003573DD">
      <w:pPr>
        <w:pStyle w:val="Heading1"/>
        <w:rPr>
          <w:rFonts w:ascii="Arial" w:hAnsi="Arial" w:cs="Arial"/>
        </w:rPr>
      </w:pPr>
      <w:r w:rsidRPr="002C0A04">
        <w:rPr>
          <w:rFonts w:ascii="Arial" w:hAnsi="Arial" w:cs="Arial"/>
        </w:rPr>
        <w:lastRenderedPageBreak/>
        <w:t>Bibliography</w:t>
      </w:r>
    </w:p>
    <w:p w14:paraId="5C53212F" w14:textId="77777777" w:rsidR="003573DD" w:rsidRPr="002D07D5" w:rsidRDefault="003573DD" w:rsidP="003573DD">
      <w:pPr>
        <w:rPr>
          <w:rFonts w:ascii="Arial" w:hAnsi="Arial" w:cs="Arial"/>
          <w:sz w:val="24"/>
        </w:rPr>
      </w:pPr>
    </w:p>
    <w:p w14:paraId="7C2CF158" w14:textId="77777777" w:rsidR="003573DD" w:rsidRPr="002D07D5" w:rsidRDefault="003573DD" w:rsidP="003573DD">
      <w:pPr>
        <w:rPr>
          <w:rFonts w:ascii="Arial" w:hAnsi="Arial" w:cs="Arial"/>
          <w:sz w:val="24"/>
        </w:rPr>
      </w:pPr>
      <w:r w:rsidRPr="002D07D5">
        <w:rPr>
          <w:rFonts w:ascii="Arial" w:hAnsi="Arial" w:cs="Arial"/>
          <w:sz w:val="24"/>
        </w:rPr>
        <w:t xml:space="preserve">Backlots. (2012). </w:t>
      </w:r>
      <w:r w:rsidRPr="003573DD">
        <w:rPr>
          <w:rFonts w:ascii="Arial" w:hAnsi="Arial" w:cs="Arial"/>
          <w:i/>
          <w:sz w:val="24"/>
        </w:rPr>
        <w:t>Disney Production Process and Innovations in Animation Technique in “Snow White and the Seven Dwarfs”</w:t>
      </w:r>
      <w:r w:rsidRPr="002D07D5">
        <w:rPr>
          <w:rFonts w:ascii="Arial" w:hAnsi="Arial" w:cs="Arial"/>
          <w:sz w:val="24"/>
        </w:rPr>
        <w:t xml:space="preserve"> (1937). [online] Available at: </w:t>
      </w:r>
      <w:hyperlink r:id="rId6" w:history="1">
        <w:r w:rsidRPr="007E01DE">
          <w:rPr>
            <w:rStyle w:val="Hyperlink"/>
            <w:rFonts w:ascii="Arial" w:hAnsi="Arial" w:cs="Arial"/>
            <w:sz w:val="24"/>
          </w:rPr>
          <w:t>https://backlots.net/2012/11/28/disney-production-process-and-innovations-in-animation-technique-in-snow-white-and-the-seven-dwarfs-1937/</w:t>
        </w:r>
      </w:hyperlink>
      <w:r>
        <w:rPr>
          <w:rFonts w:ascii="Arial" w:hAnsi="Arial" w:cs="Arial"/>
          <w:sz w:val="24"/>
        </w:rPr>
        <w:t xml:space="preserve"> </w:t>
      </w:r>
    </w:p>
    <w:p w14:paraId="6333C509" w14:textId="18CC0179" w:rsidR="003573DD" w:rsidRDefault="003573DD" w:rsidP="003573DD">
      <w:pPr>
        <w:rPr>
          <w:rFonts w:ascii="Arial" w:hAnsi="Arial" w:cs="Arial"/>
          <w:color w:val="000000"/>
          <w:sz w:val="24"/>
          <w:szCs w:val="20"/>
          <w:shd w:val="clear" w:color="auto" w:fill="FFFFFF"/>
        </w:rPr>
      </w:pPr>
      <w:r w:rsidRPr="003573DD">
        <w:rPr>
          <w:rFonts w:ascii="Arial" w:hAnsi="Arial" w:cs="Arial"/>
          <w:color w:val="000000"/>
          <w:sz w:val="24"/>
          <w:szCs w:val="20"/>
          <w:shd w:val="clear" w:color="auto" w:fill="FFFFFF"/>
        </w:rPr>
        <w:t>Pixar Talk. (2018). </w:t>
      </w:r>
      <w:r w:rsidRPr="003573DD">
        <w:rPr>
          <w:rFonts w:ascii="Arial" w:hAnsi="Arial" w:cs="Arial"/>
          <w:i/>
          <w:iCs/>
          <w:color w:val="000000"/>
          <w:sz w:val="24"/>
          <w:szCs w:val="20"/>
          <w:shd w:val="clear" w:color="auto" w:fill="FFFFFF"/>
        </w:rPr>
        <w:t>Wall-E - Production Notes</w:t>
      </w:r>
      <w:r w:rsidRPr="003573DD">
        <w:rPr>
          <w:rFonts w:ascii="Arial" w:hAnsi="Arial" w:cs="Arial"/>
          <w:color w:val="000000"/>
          <w:sz w:val="24"/>
          <w:szCs w:val="20"/>
          <w:shd w:val="clear" w:color="auto" w:fill="FFFFFF"/>
        </w:rPr>
        <w:t xml:space="preserve">. [online] Available at: </w:t>
      </w:r>
      <w:hyperlink r:id="rId7" w:history="1">
        <w:r w:rsidRPr="007E01DE">
          <w:rPr>
            <w:rStyle w:val="Hyperlink"/>
            <w:rFonts w:ascii="Arial" w:hAnsi="Arial" w:cs="Arial"/>
            <w:sz w:val="24"/>
            <w:szCs w:val="20"/>
            <w:shd w:val="clear" w:color="auto" w:fill="FFFFFF"/>
          </w:rPr>
          <w:t>http://www.pixartalk.com/feature-films/walle/wall-e-production-notes/</w:t>
        </w:r>
      </w:hyperlink>
      <w:r>
        <w:rPr>
          <w:rFonts w:ascii="Arial" w:hAnsi="Arial" w:cs="Arial"/>
          <w:color w:val="000000"/>
          <w:sz w:val="24"/>
          <w:szCs w:val="20"/>
          <w:shd w:val="clear" w:color="auto" w:fill="FFFFFF"/>
        </w:rPr>
        <w:t xml:space="preserve"> </w:t>
      </w:r>
    </w:p>
    <w:p w14:paraId="65613282" w14:textId="7C5094DC" w:rsidR="008C00AD" w:rsidRPr="008C00AD" w:rsidRDefault="008C00AD" w:rsidP="003573DD">
      <w:pPr>
        <w:rPr>
          <w:rFonts w:ascii="Arial" w:hAnsi="Arial" w:cs="Arial"/>
          <w:color w:val="000000"/>
          <w:sz w:val="24"/>
          <w:szCs w:val="20"/>
          <w:shd w:val="clear" w:color="auto" w:fill="FFFFFF"/>
        </w:rPr>
      </w:pPr>
      <w:r w:rsidRPr="008C00AD">
        <w:rPr>
          <w:rFonts w:ascii="Arial" w:hAnsi="Arial" w:cs="Arial"/>
          <w:color w:val="000000"/>
          <w:sz w:val="24"/>
          <w:szCs w:val="20"/>
          <w:shd w:val="clear" w:color="auto" w:fill="FFFFFF"/>
        </w:rPr>
        <w:t>Pixar Talk. (2018). </w:t>
      </w:r>
      <w:r w:rsidRPr="008C00AD">
        <w:rPr>
          <w:rFonts w:ascii="Arial" w:hAnsi="Arial" w:cs="Arial"/>
          <w:i/>
          <w:iCs/>
          <w:color w:val="000000"/>
          <w:sz w:val="24"/>
          <w:szCs w:val="20"/>
          <w:shd w:val="clear" w:color="auto" w:fill="FFFFFF"/>
        </w:rPr>
        <w:t>The Incredibles - Production Notes</w:t>
      </w:r>
      <w:r w:rsidRPr="008C00AD">
        <w:rPr>
          <w:rFonts w:ascii="Arial" w:hAnsi="Arial" w:cs="Arial"/>
          <w:color w:val="000000"/>
          <w:sz w:val="24"/>
          <w:szCs w:val="20"/>
          <w:shd w:val="clear" w:color="auto" w:fill="FFFFFF"/>
        </w:rPr>
        <w:t xml:space="preserve">. [online] Available at: </w:t>
      </w:r>
      <w:hyperlink r:id="rId8" w:history="1">
        <w:r w:rsidRPr="008C00AD">
          <w:rPr>
            <w:rStyle w:val="Hyperlink"/>
            <w:rFonts w:ascii="Arial" w:hAnsi="Arial" w:cs="Arial"/>
            <w:sz w:val="24"/>
            <w:szCs w:val="20"/>
            <w:shd w:val="clear" w:color="auto" w:fill="FFFFFF"/>
          </w:rPr>
          <w:t>http://www.pixartalk.com/feature-films/the-incredibles/the-incredibles-production-notes/</w:t>
        </w:r>
      </w:hyperlink>
      <w:r w:rsidRPr="008C00AD">
        <w:rPr>
          <w:rFonts w:ascii="Arial" w:hAnsi="Arial" w:cs="Arial"/>
          <w:color w:val="000000"/>
          <w:sz w:val="24"/>
          <w:szCs w:val="20"/>
          <w:shd w:val="clear" w:color="auto" w:fill="FFFFFF"/>
        </w:rPr>
        <w:t xml:space="preserve"> </w:t>
      </w:r>
    </w:p>
    <w:p w14:paraId="541AE513" w14:textId="77777777" w:rsidR="003573DD" w:rsidRPr="002C0A04" w:rsidRDefault="003573DD" w:rsidP="003573DD"/>
    <w:p w14:paraId="26D2FEF1" w14:textId="77777777" w:rsidR="003573DD" w:rsidRDefault="003573DD" w:rsidP="003573DD">
      <w:pPr>
        <w:pStyle w:val="Heading1"/>
        <w:rPr>
          <w:rFonts w:ascii="Arial" w:hAnsi="Arial" w:cs="Arial"/>
        </w:rPr>
      </w:pPr>
      <w:r w:rsidRPr="002C0A04">
        <w:rPr>
          <w:rFonts w:ascii="Arial" w:hAnsi="Arial" w:cs="Arial"/>
        </w:rPr>
        <w:t>References</w:t>
      </w:r>
    </w:p>
    <w:p w14:paraId="078B32C1" w14:textId="77777777" w:rsidR="003573DD" w:rsidRPr="002C0A04" w:rsidRDefault="003573DD" w:rsidP="003573DD"/>
    <w:p w14:paraId="0226C95E" w14:textId="77777777" w:rsidR="003573DD" w:rsidRPr="000D0B3D" w:rsidRDefault="003573DD" w:rsidP="003573DD">
      <w:pPr>
        <w:rPr>
          <w:rFonts w:ascii="Arial" w:hAnsi="Arial" w:cs="Arial"/>
          <w:sz w:val="24"/>
        </w:rPr>
      </w:pPr>
      <w:r>
        <w:rPr>
          <w:rFonts w:ascii="Arial" w:hAnsi="Arial" w:cs="Arial"/>
          <w:sz w:val="24"/>
        </w:rPr>
        <w:t xml:space="preserve">[1] </w:t>
      </w:r>
      <w:r w:rsidRPr="00CD6FD3">
        <w:rPr>
          <w:rFonts w:ascii="Arial" w:hAnsi="Arial" w:cs="Arial"/>
          <w:sz w:val="24"/>
        </w:rPr>
        <w:t xml:space="preserve">Argyle, M., </w:t>
      </w:r>
      <w:proofErr w:type="spellStart"/>
      <w:r w:rsidRPr="00CD6FD3">
        <w:rPr>
          <w:rFonts w:ascii="Arial" w:hAnsi="Arial" w:cs="Arial"/>
          <w:sz w:val="24"/>
        </w:rPr>
        <w:t>Trower</w:t>
      </w:r>
      <w:proofErr w:type="spellEnd"/>
      <w:r w:rsidRPr="00CD6FD3">
        <w:rPr>
          <w:rFonts w:ascii="Arial" w:hAnsi="Arial" w:cs="Arial"/>
          <w:sz w:val="24"/>
        </w:rPr>
        <w:t xml:space="preserve">, P., 1979. </w:t>
      </w:r>
      <w:r w:rsidRPr="00CD6FD3">
        <w:rPr>
          <w:rFonts w:ascii="Arial" w:hAnsi="Arial" w:cs="Arial"/>
          <w:i/>
          <w:sz w:val="24"/>
        </w:rPr>
        <w:t>Person to Person: ways of communicating</w:t>
      </w:r>
      <w:r w:rsidRPr="00CD6FD3">
        <w:rPr>
          <w:rFonts w:ascii="Arial" w:hAnsi="Arial" w:cs="Arial"/>
          <w:sz w:val="24"/>
        </w:rPr>
        <w:t>. London:</w:t>
      </w:r>
      <w:r>
        <w:rPr>
          <w:rFonts w:ascii="Arial" w:hAnsi="Arial" w:cs="Arial"/>
          <w:sz w:val="24"/>
        </w:rPr>
        <w:t xml:space="preserve"> </w:t>
      </w:r>
      <w:r w:rsidRPr="00CD6FD3">
        <w:rPr>
          <w:rFonts w:ascii="Arial" w:hAnsi="Arial" w:cs="Arial"/>
          <w:sz w:val="24"/>
        </w:rPr>
        <w:t>Harper &amp; Row.</w:t>
      </w:r>
    </w:p>
    <w:p w14:paraId="2507D7EB" w14:textId="77777777" w:rsidR="003573DD" w:rsidRDefault="003573DD" w:rsidP="003573DD">
      <w:pPr>
        <w:rPr>
          <w:rFonts w:ascii="Arial" w:hAnsi="Arial" w:cs="Arial"/>
          <w:sz w:val="24"/>
        </w:rPr>
      </w:pPr>
      <w:r>
        <w:rPr>
          <w:rFonts w:ascii="Arial" w:hAnsi="Arial" w:cs="Arial"/>
          <w:sz w:val="24"/>
        </w:rPr>
        <w:t xml:space="preserve">[2] </w:t>
      </w:r>
      <w:r w:rsidRPr="002C0A04">
        <w:rPr>
          <w:rFonts w:ascii="Arial" w:hAnsi="Arial" w:cs="Arial"/>
          <w:sz w:val="24"/>
        </w:rPr>
        <w:t xml:space="preserve">Millar, </w:t>
      </w:r>
      <w:r>
        <w:rPr>
          <w:rFonts w:ascii="Arial" w:hAnsi="Arial" w:cs="Arial"/>
          <w:sz w:val="24"/>
        </w:rPr>
        <w:t xml:space="preserve">J., 2008. </w:t>
      </w:r>
      <w:r w:rsidRPr="002C0A04">
        <w:rPr>
          <w:rFonts w:ascii="Arial" w:hAnsi="Arial" w:cs="Arial"/>
          <w:sz w:val="24"/>
        </w:rPr>
        <w:t>"</w:t>
      </w:r>
      <w:r w:rsidRPr="002C0A04">
        <w:rPr>
          <w:rFonts w:ascii="Arial" w:hAnsi="Arial" w:cs="Arial"/>
          <w:i/>
          <w:sz w:val="24"/>
        </w:rPr>
        <w:t>Secrets of Body Language</w:t>
      </w:r>
      <w:r w:rsidRPr="002C0A04">
        <w:rPr>
          <w:rFonts w:ascii="Arial" w:hAnsi="Arial" w:cs="Arial"/>
          <w:sz w:val="24"/>
        </w:rPr>
        <w:t>".</w:t>
      </w:r>
    </w:p>
    <w:p w14:paraId="38F311C3" w14:textId="77777777" w:rsidR="003573DD" w:rsidRPr="00D873B4" w:rsidRDefault="003573DD" w:rsidP="003573DD">
      <w:pPr>
        <w:rPr>
          <w:rFonts w:ascii="Arial" w:hAnsi="Arial" w:cs="Arial"/>
          <w:sz w:val="24"/>
        </w:rPr>
      </w:pPr>
      <w:r>
        <w:rPr>
          <w:rFonts w:ascii="Arial" w:hAnsi="Arial" w:cs="Arial"/>
          <w:sz w:val="24"/>
        </w:rPr>
        <w:t xml:space="preserve">[3] </w:t>
      </w:r>
      <w:r w:rsidRPr="00D873B4">
        <w:rPr>
          <w:rFonts w:ascii="Arial" w:hAnsi="Arial" w:cs="Arial"/>
          <w:sz w:val="24"/>
        </w:rPr>
        <w:t>Darwin</w:t>
      </w:r>
      <w:r>
        <w:rPr>
          <w:rFonts w:ascii="Arial" w:hAnsi="Arial" w:cs="Arial"/>
          <w:sz w:val="24"/>
        </w:rPr>
        <w:t>, C.,</w:t>
      </w:r>
      <w:r w:rsidRPr="00D873B4">
        <w:rPr>
          <w:rFonts w:ascii="Arial" w:hAnsi="Arial" w:cs="Arial"/>
          <w:sz w:val="24"/>
        </w:rPr>
        <w:t>1872</w:t>
      </w:r>
      <w:r>
        <w:rPr>
          <w:rFonts w:ascii="Arial" w:hAnsi="Arial" w:cs="Arial"/>
          <w:sz w:val="24"/>
        </w:rPr>
        <w:t>.</w:t>
      </w:r>
      <w:r w:rsidRPr="00D873B4">
        <w:rPr>
          <w:rFonts w:ascii="Arial" w:hAnsi="Arial" w:cs="Arial"/>
          <w:sz w:val="24"/>
        </w:rPr>
        <w:t xml:space="preserve"> </w:t>
      </w:r>
      <w:r w:rsidRPr="00D873B4">
        <w:rPr>
          <w:rFonts w:ascii="Arial" w:hAnsi="Arial" w:cs="Arial"/>
          <w:i/>
          <w:sz w:val="24"/>
        </w:rPr>
        <w:t>The Expression of the Emotions in Man and Animals</w:t>
      </w:r>
      <w:r w:rsidRPr="00D873B4">
        <w:rPr>
          <w:rFonts w:ascii="Arial" w:hAnsi="Arial" w:cs="Arial"/>
          <w:sz w:val="24"/>
        </w:rPr>
        <w:t>. NY: Oxford University Press</w:t>
      </w:r>
      <w:r>
        <w:rPr>
          <w:rFonts w:ascii="Arial" w:hAnsi="Arial" w:cs="Arial"/>
          <w:sz w:val="24"/>
        </w:rPr>
        <w:t>.</w:t>
      </w:r>
    </w:p>
    <w:p w14:paraId="5FFD49F1" w14:textId="77777777" w:rsidR="003573DD" w:rsidRPr="002C0A04" w:rsidRDefault="003573DD" w:rsidP="003573DD">
      <w:pPr>
        <w:rPr>
          <w:rFonts w:ascii="Arial" w:hAnsi="Arial" w:cs="Arial"/>
          <w:sz w:val="24"/>
        </w:rPr>
      </w:pPr>
      <w:r>
        <w:rPr>
          <w:rFonts w:ascii="Arial" w:hAnsi="Arial" w:cs="Arial"/>
          <w:sz w:val="24"/>
        </w:rPr>
        <w:t xml:space="preserve">[4] </w:t>
      </w:r>
      <w:r w:rsidRPr="006428B8">
        <w:rPr>
          <w:rFonts w:ascii="Arial" w:hAnsi="Arial" w:cs="Arial"/>
          <w:sz w:val="24"/>
        </w:rPr>
        <w:t xml:space="preserve">Pease, A. &amp; B., 2004. </w:t>
      </w:r>
      <w:r w:rsidRPr="006428B8">
        <w:rPr>
          <w:rFonts w:ascii="Arial" w:hAnsi="Arial" w:cs="Arial"/>
          <w:i/>
          <w:sz w:val="24"/>
        </w:rPr>
        <w:t>The Definitive Book of Body Language</w:t>
      </w:r>
      <w:r w:rsidRPr="006428B8">
        <w:rPr>
          <w:rFonts w:ascii="Arial" w:hAnsi="Arial" w:cs="Arial"/>
          <w:sz w:val="24"/>
        </w:rPr>
        <w:t xml:space="preserve">. </w:t>
      </w:r>
      <w:proofErr w:type="spellStart"/>
      <w:r w:rsidRPr="006428B8">
        <w:rPr>
          <w:rFonts w:ascii="Arial" w:hAnsi="Arial" w:cs="Arial"/>
          <w:sz w:val="24"/>
        </w:rPr>
        <w:t>Budarim</w:t>
      </w:r>
      <w:proofErr w:type="spellEnd"/>
      <w:r w:rsidRPr="006428B8">
        <w:rPr>
          <w:rFonts w:ascii="Arial" w:hAnsi="Arial" w:cs="Arial"/>
          <w:sz w:val="24"/>
        </w:rPr>
        <w:t>: Pease</w:t>
      </w:r>
      <w:r>
        <w:rPr>
          <w:rFonts w:ascii="Arial" w:hAnsi="Arial" w:cs="Arial"/>
          <w:sz w:val="24"/>
        </w:rPr>
        <w:t xml:space="preserve"> </w:t>
      </w:r>
      <w:r w:rsidRPr="006428B8">
        <w:rPr>
          <w:rFonts w:ascii="Arial" w:hAnsi="Arial" w:cs="Arial"/>
          <w:sz w:val="24"/>
        </w:rPr>
        <w:t>International.</w:t>
      </w:r>
    </w:p>
    <w:p w14:paraId="130A962B" w14:textId="77777777" w:rsidR="003573DD" w:rsidRPr="002C0A04" w:rsidRDefault="003573DD" w:rsidP="003573DD">
      <w:pPr>
        <w:rPr>
          <w:rFonts w:ascii="Arial" w:hAnsi="Arial" w:cs="Arial"/>
          <w:sz w:val="24"/>
        </w:rPr>
      </w:pPr>
      <w:r>
        <w:rPr>
          <w:rFonts w:ascii="Arial" w:hAnsi="Arial" w:cs="Arial"/>
          <w:sz w:val="24"/>
        </w:rPr>
        <w:t xml:space="preserve">[5] </w:t>
      </w:r>
      <w:r w:rsidRPr="00A26118">
        <w:rPr>
          <w:rFonts w:ascii="Arial" w:hAnsi="Arial" w:cs="Arial"/>
          <w:sz w:val="24"/>
        </w:rPr>
        <w:t xml:space="preserve">Argyle, M., 1996. </w:t>
      </w:r>
      <w:r w:rsidRPr="00A26118">
        <w:rPr>
          <w:rFonts w:ascii="Arial" w:hAnsi="Arial" w:cs="Arial"/>
          <w:i/>
          <w:sz w:val="24"/>
        </w:rPr>
        <w:t>Bodily Communication</w:t>
      </w:r>
      <w:r w:rsidRPr="00A26118">
        <w:rPr>
          <w:rFonts w:ascii="Arial" w:hAnsi="Arial" w:cs="Arial"/>
          <w:sz w:val="24"/>
        </w:rPr>
        <w:t>. 2nd ed. London: Routledge</w:t>
      </w:r>
    </w:p>
    <w:p w14:paraId="182FAD84" w14:textId="77777777" w:rsidR="003573DD" w:rsidRPr="009C65C6" w:rsidRDefault="003573DD" w:rsidP="003573DD">
      <w:pPr>
        <w:rPr>
          <w:rFonts w:ascii="Arial" w:hAnsi="Arial" w:cs="Arial"/>
          <w:sz w:val="24"/>
        </w:rPr>
      </w:pPr>
      <w:r w:rsidRPr="009C65C6">
        <w:rPr>
          <w:rFonts w:ascii="Arial" w:hAnsi="Arial" w:cs="Arial"/>
          <w:sz w:val="24"/>
        </w:rPr>
        <w:t xml:space="preserve">[6] Alberts, D., 1997. </w:t>
      </w:r>
      <w:r w:rsidRPr="009C65C6">
        <w:rPr>
          <w:rFonts w:ascii="Arial" w:hAnsi="Arial" w:cs="Arial"/>
          <w:i/>
          <w:sz w:val="24"/>
        </w:rPr>
        <w:t>The Expressive Body: Physical Characterization for the Actor</w:t>
      </w:r>
      <w:r w:rsidRPr="009C65C6">
        <w:rPr>
          <w:rFonts w:ascii="Arial" w:hAnsi="Arial" w:cs="Arial"/>
          <w:sz w:val="24"/>
        </w:rPr>
        <w:t>.</w:t>
      </w:r>
      <w:r w:rsidRPr="009C65C6">
        <w:rPr>
          <w:sz w:val="24"/>
        </w:rPr>
        <w:t xml:space="preserve"> </w:t>
      </w:r>
      <w:r w:rsidRPr="009C65C6">
        <w:rPr>
          <w:rFonts w:ascii="Arial" w:hAnsi="Arial" w:cs="Arial"/>
          <w:sz w:val="24"/>
        </w:rPr>
        <w:t>Portsmouth, NH: Heinemann.</w:t>
      </w:r>
    </w:p>
    <w:p w14:paraId="782055C6" w14:textId="77777777" w:rsidR="003573DD" w:rsidRDefault="003573DD" w:rsidP="003573DD">
      <w:pPr>
        <w:rPr>
          <w:rFonts w:ascii="Arial" w:hAnsi="Arial" w:cs="Arial"/>
          <w:sz w:val="24"/>
        </w:rPr>
      </w:pPr>
      <w:r>
        <w:rPr>
          <w:rFonts w:ascii="Arial" w:hAnsi="Arial" w:cs="Arial"/>
          <w:sz w:val="24"/>
        </w:rPr>
        <w:t xml:space="preserve">[7] </w:t>
      </w:r>
      <w:r w:rsidRPr="009C65C6">
        <w:rPr>
          <w:rFonts w:ascii="Arial" w:hAnsi="Arial" w:cs="Arial"/>
          <w:sz w:val="24"/>
        </w:rPr>
        <w:t xml:space="preserve">Thomas, F. and Johnston, O., 1995. </w:t>
      </w:r>
      <w:r w:rsidRPr="009C65C6">
        <w:rPr>
          <w:rFonts w:ascii="Arial" w:hAnsi="Arial" w:cs="Arial"/>
          <w:i/>
          <w:sz w:val="24"/>
        </w:rPr>
        <w:t>The Illusion of Life – Disney Animation</w:t>
      </w:r>
      <w:r w:rsidRPr="009C65C6">
        <w:rPr>
          <w:rFonts w:ascii="Arial" w:hAnsi="Arial" w:cs="Arial"/>
          <w:sz w:val="24"/>
        </w:rPr>
        <w:t xml:space="preserve"> (</w:t>
      </w:r>
      <w:proofErr w:type="spellStart"/>
      <w:r w:rsidRPr="009C65C6">
        <w:rPr>
          <w:rFonts w:ascii="Arial" w:hAnsi="Arial" w:cs="Arial"/>
          <w:sz w:val="24"/>
        </w:rPr>
        <w:t>Rev.ed</w:t>
      </w:r>
      <w:proofErr w:type="spellEnd"/>
      <w:r w:rsidRPr="009C65C6">
        <w:rPr>
          <w:rFonts w:ascii="Arial" w:hAnsi="Arial" w:cs="Arial"/>
          <w:sz w:val="24"/>
        </w:rPr>
        <w:t>.). New York: Hyperion.</w:t>
      </w:r>
    </w:p>
    <w:p w14:paraId="0B878F4F" w14:textId="77777777" w:rsidR="003573DD" w:rsidRPr="00216628" w:rsidRDefault="003573DD" w:rsidP="003573DD">
      <w:pPr>
        <w:rPr>
          <w:rFonts w:ascii="Arial" w:hAnsi="Arial" w:cs="Arial"/>
          <w:i/>
          <w:sz w:val="24"/>
        </w:rPr>
      </w:pPr>
      <w:r>
        <w:rPr>
          <w:rFonts w:ascii="Arial" w:hAnsi="Arial" w:cs="Arial"/>
          <w:sz w:val="24"/>
        </w:rPr>
        <w:t xml:space="preserve">[8] </w:t>
      </w:r>
      <w:proofErr w:type="spellStart"/>
      <w:r w:rsidRPr="00DE2D94">
        <w:rPr>
          <w:rFonts w:ascii="Arial" w:hAnsi="Arial" w:cs="Arial"/>
          <w:sz w:val="24"/>
        </w:rPr>
        <w:t>Beiman</w:t>
      </w:r>
      <w:proofErr w:type="spellEnd"/>
      <w:r w:rsidRPr="00DE2D94">
        <w:rPr>
          <w:rFonts w:ascii="Arial" w:hAnsi="Arial" w:cs="Arial"/>
          <w:sz w:val="24"/>
        </w:rPr>
        <w:t xml:space="preserve">, N., 2010. </w:t>
      </w:r>
      <w:r w:rsidRPr="0027533A">
        <w:rPr>
          <w:rFonts w:ascii="Arial" w:hAnsi="Arial" w:cs="Arial"/>
          <w:i/>
          <w:sz w:val="24"/>
        </w:rPr>
        <w:t>Animated Performance: Bringing imaginary animal, human and</w:t>
      </w:r>
      <w:r>
        <w:rPr>
          <w:rFonts w:ascii="Arial" w:hAnsi="Arial" w:cs="Arial"/>
          <w:i/>
          <w:sz w:val="24"/>
        </w:rPr>
        <w:t xml:space="preserve"> </w:t>
      </w:r>
      <w:r w:rsidRPr="00216628">
        <w:rPr>
          <w:rFonts w:ascii="Arial" w:hAnsi="Arial" w:cs="Arial"/>
          <w:i/>
          <w:sz w:val="24"/>
        </w:rPr>
        <w:t>fantasy characters to life.</w:t>
      </w:r>
      <w:r w:rsidRPr="00216628">
        <w:rPr>
          <w:rFonts w:ascii="Arial" w:hAnsi="Arial" w:cs="Arial"/>
          <w:sz w:val="24"/>
        </w:rPr>
        <w:t xml:space="preserve"> Lausanne: AVA Publishing.</w:t>
      </w:r>
    </w:p>
    <w:p w14:paraId="6A917F45" w14:textId="77777777" w:rsidR="003573DD" w:rsidRPr="00216628" w:rsidRDefault="003573DD" w:rsidP="003573DD">
      <w:pPr>
        <w:rPr>
          <w:rFonts w:ascii="Arial" w:hAnsi="Arial" w:cs="Arial"/>
          <w:sz w:val="28"/>
        </w:rPr>
      </w:pPr>
      <w:r w:rsidRPr="00216628">
        <w:rPr>
          <w:rFonts w:ascii="Arial" w:hAnsi="Arial" w:cs="Arial"/>
          <w:sz w:val="24"/>
        </w:rPr>
        <w:t>[9] Hooks, E., 2011. Acting for Animators. 3rd ed. Oxon: Routledge.</w:t>
      </w:r>
    </w:p>
    <w:p w14:paraId="6ACC7565" w14:textId="77777777" w:rsidR="003573DD" w:rsidRPr="00216628" w:rsidRDefault="003573DD" w:rsidP="003573DD">
      <w:pPr>
        <w:rPr>
          <w:rFonts w:ascii="Arial" w:hAnsi="Arial" w:cs="Arial"/>
          <w:sz w:val="24"/>
        </w:rPr>
      </w:pPr>
      <w:r w:rsidRPr="00216628">
        <w:rPr>
          <w:rFonts w:ascii="Arial" w:hAnsi="Arial" w:cs="Arial"/>
          <w:sz w:val="24"/>
        </w:rPr>
        <w:t xml:space="preserve">[10] Morris, D., 2002. </w:t>
      </w:r>
      <w:r w:rsidRPr="00216628">
        <w:rPr>
          <w:rFonts w:ascii="Arial" w:hAnsi="Arial" w:cs="Arial"/>
          <w:i/>
          <w:sz w:val="24"/>
        </w:rPr>
        <w:t>Peoplewatching</w:t>
      </w:r>
      <w:r w:rsidRPr="00216628">
        <w:rPr>
          <w:rFonts w:ascii="Arial" w:hAnsi="Arial" w:cs="Arial"/>
          <w:sz w:val="24"/>
        </w:rPr>
        <w:t>. London: Vintage</w:t>
      </w:r>
    </w:p>
    <w:p w14:paraId="40C0A325" w14:textId="77777777" w:rsidR="003573DD" w:rsidRPr="00216628" w:rsidRDefault="003573DD" w:rsidP="003573DD">
      <w:pPr>
        <w:rPr>
          <w:rFonts w:ascii="Arial" w:hAnsi="Arial" w:cs="Arial"/>
          <w:sz w:val="24"/>
        </w:rPr>
      </w:pPr>
      <w:r w:rsidRPr="00216628">
        <w:rPr>
          <w:rFonts w:ascii="Arial" w:hAnsi="Arial" w:cs="Arial"/>
          <w:sz w:val="24"/>
        </w:rPr>
        <w:t xml:space="preserve">[11] Laban, R. and Ullmann, L., ed. 2011. </w:t>
      </w:r>
      <w:r w:rsidRPr="00216628">
        <w:rPr>
          <w:rFonts w:ascii="Arial" w:hAnsi="Arial" w:cs="Arial"/>
          <w:i/>
          <w:sz w:val="24"/>
        </w:rPr>
        <w:t>The Mastery of Movement.</w:t>
      </w:r>
      <w:r w:rsidRPr="00216628">
        <w:rPr>
          <w:rFonts w:ascii="Arial" w:hAnsi="Arial" w:cs="Arial"/>
          <w:sz w:val="24"/>
        </w:rPr>
        <w:t xml:space="preserve"> 4th Ed. Alton, Hampshire: Dance Books. </w:t>
      </w:r>
    </w:p>
    <w:p w14:paraId="393F9B3B" w14:textId="77777777" w:rsidR="003573DD" w:rsidRDefault="003573DD" w:rsidP="003573DD">
      <w:pPr>
        <w:rPr>
          <w:rFonts w:ascii="Arial" w:hAnsi="Arial" w:cs="Arial"/>
          <w:sz w:val="24"/>
        </w:rPr>
      </w:pPr>
      <w:r w:rsidRPr="00216628">
        <w:rPr>
          <w:rFonts w:ascii="Arial" w:hAnsi="Arial" w:cs="Arial"/>
          <w:sz w:val="24"/>
        </w:rPr>
        <w:t xml:space="preserve">[12] Stanislavski, C., 2008. </w:t>
      </w:r>
      <w:r w:rsidRPr="00216628">
        <w:rPr>
          <w:rFonts w:ascii="Arial" w:hAnsi="Arial" w:cs="Arial"/>
          <w:i/>
          <w:sz w:val="24"/>
        </w:rPr>
        <w:t xml:space="preserve">Building a Character </w:t>
      </w:r>
      <w:r w:rsidRPr="00216628">
        <w:rPr>
          <w:rFonts w:ascii="Arial" w:hAnsi="Arial" w:cs="Arial"/>
          <w:sz w:val="24"/>
        </w:rPr>
        <w:t>(Reprinted ed.). London: Methuen Drama.</w:t>
      </w:r>
      <w:r w:rsidRPr="002E57A4">
        <w:rPr>
          <w:rFonts w:ascii="Arial" w:hAnsi="Arial" w:cs="Arial"/>
          <w:sz w:val="24"/>
        </w:rPr>
        <w:t xml:space="preserve"> </w:t>
      </w:r>
    </w:p>
    <w:p w14:paraId="583309A3" w14:textId="77777777" w:rsidR="003573DD" w:rsidRDefault="003573DD" w:rsidP="003573DD">
      <w:pPr>
        <w:rPr>
          <w:rFonts w:ascii="Arial" w:hAnsi="Arial" w:cs="Arial"/>
          <w:sz w:val="24"/>
        </w:rPr>
      </w:pPr>
      <w:r>
        <w:rPr>
          <w:rFonts w:ascii="Arial" w:hAnsi="Arial" w:cs="Arial"/>
          <w:sz w:val="24"/>
        </w:rPr>
        <w:t xml:space="preserve">[13] Larson, E., 1983. </w:t>
      </w:r>
      <w:r w:rsidRPr="00216628">
        <w:rPr>
          <w:rFonts w:ascii="Arial" w:hAnsi="Arial" w:cs="Arial"/>
          <w:i/>
          <w:sz w:val="24"/>
        </w:rPr>
        <w:t>Pose-to-Pose and Straight-Ahead Animation</w:t>
      </w:r>
      <w:r w:rsidRPr="006456EA">
        <w:rPr>
          <w:rFonts w:ascii="Arial" w:hAnsi="Arial" w:cs="Arial"/>
          <w:sz w:val="24"/>
        </w:rPr>
        <w:t xml:space="preserve"> </w:t>
      </w:r>
    </w:p>
    <w:p w14:paraId="39059EF0" w14:textId="77777777" w:rsidR="003573DD" w:rsidRDefault="003573DD" w:rsidP="003573DD">
      <w:pPr>
        <w:rPr>
          <w:rFonts w:ascii="Arial" w:hAnsi="Arial" w:cs="Arial"/>
          <w:sz w:val="24"/>
        </w:rPr>
      </w:pPr>
      <w:r>
        <w:rPr>
          <w:rFonts w:ascii="Arial" w:hAnsi="Arial" w:cs="Arial"/>
          <w:sz w:val="24"/>
        </w:rPr>
        <w:lastRenderedPageBreak/>
        <w:t xml:space="preserve">[14] </w:t>
      </w:r>
      <w:r w:rsidRPr="006456EA">
        <w:rPr>
          <w:rFonts w:ascii="Arial" w:hAnsi="Arial" w:cs="Arial"/>
          <w:sz w:val="24"/>
        </w:rPr>
        <w:t xml:space="preserve">Lasseter, J., 1987. </w:t>
      </w:r>
      <w:r w:rsidRPr="00216628">
        <w:rPr>
          <w:rFonts w:ascii="Arial" w:hAnsi="Arial" w:cs="Arial"/>
          <w:i/>
          <w:sz w:val="24"/>
        </w:rPr>
        <w:t>Principles of traditional animation applied to computer animation</w:t>
      </w:r>
      <w:r w:rsidRPr="006456EA">
        <w:rPr>
          <w:rFonts w:ascii="Arial" w:hAnsi="Arial" w:cs="Arial"/>
          <w:sz w:val="24"/>
        </w:rPr>
        <w:t xml:space="preserve">. </w:t>
      </w:r>
    </w:p>
    <w:p w14:paraId="27AF262B" w14:textId="77777777" w:rsidR="003573DD" w:rsidRDefault="003573DD" w:rsidP="003573DD">
      <w:pPr>
        <w:rPr>
          <w:rFonts w:ascii="Arial" w:hAnsi="Arial" w:cs="Arial"/>
          <w:sz w:val="24"/>
        </w:rPr>
      </w:pPr>
      <w:r>
        <w:rPr>
          <w:rFonts w:ascii="Arial" w:hAnsi="Arial" w:cs="Arial"/>
          <w:sz w:val="24"/>
        </w:rPr>
        <w:t xml:space="preserve">[16] </w:t>
      </w:r>
      <w:r w:rsidRPr="000D0B3D">
        <w:rPr>
          <w:rFonts w:ascii="Arial" w:hAnsi="Arial" w:cs="Arial"/>
          <w:sz w:val="24"/>
        </w:rPr>
        <w:t xml:space="preserve">Kelly, S., 2013. </w:t>
      </w:r>
      <w:r w:rsidRPr="000D0B3D">
        <w:rPr>
          <w:rFonts w:ascii="Arial" w:hAnsi="Arial" w:cs="Arial"/>
          <w:i/>
          <w:sz w:val="24"/>
        </w:rPr>
        <w:t xml:space="preserve">Bring your Animation Sequences to Life. In: </w:t>
      </w:r>
      <w:proofErr w:type="spellStart"/>
      <w:r w:rsidRPr="000D0B3D">
        <w:rPr>
          <w:rFonts w:ascii="Arial" w:hAnsi="Arial" w:cs="Arial"/>
          <w:i/>
          <w:sz w:val="24"/>
        </w:rPr>
        <w:t>CreativeMasterclass</w:t>
      </w:r>
      <w:proofErr w:type="spellEnd"/>
      <w:r w:rsidRPr="000D0B3D">
        <w:rPr>
          <w:rFonts w:ascii="Arial" w:hAnsi="Arial" w:cs="Arial"/>
          <w:i/>
          <w:sz w:val="24"/>
        </w:rPr>
        <w:t xml:space="preserve"> - Ultimate Guide to 3D Animation (Special Edition by 3D World)</w:t>
      </w:r>
      <w:r w:rsidRPr="000D0B3D">
        <w:rPr>
          <w:rFonts w:ascii="Arial" w:hAnsi="Arial" w:cs="Arial"/>
          <w:sz w:val="24"/>
        </w:rPr>
        <w:t>. Bath: Future Publishing, 116-118.</w:t>
      </w:r>
    </w:p>
    <w:p w14:paraId="05581651" w14:textId="6A125BCD" w:rsidR="003573DD" w:rsidRPr="008A0D54" w:rsidRDefault="003573DD" w:rsidP="003573DD">
      <w:pPr>
        <w:rPr>
          <w:rFonts w:ascii="Arial" w:hAnsi="Arial" w:cs="Arial"/>
          <w:sz w:val="24"/>
          <w:szCs w:val="24"/>
        </w:rPr>
      </w:pPr>
      <w:r>
        <w:rPr>
          <w:rFonts w:ascii="Arial" w:hAnsi="Arial" w:cs="Arial"/>
          <w:color w:val="000000"/>
          <w:sz w:val="24"/>
          <w:szCs w:val="24"/>
          <w:shd w:val="clear" w:color="auto" w:fill="FFFFFF"/>
        </w:rPr>
        <w:t xml:space="preserve">[17] </w:t>
      </w:r>
      <w:proofErr w:type="spellStart"/>
      <w:r w:rsidRPr="008A0D54">
        <w:rPr>
          <w:rFonts w:ascii="Arial" w:hAnsi="Arial" w:cs="Arial"/>
          <w:color w:val="000000"/>
          <w:sz w:val="24"/>
          <w:szCs w:val="24"/>
          <w:shd w:val="clear" w:color="auto" w:fill="FFFFFF"/>
        </w:rPr>
        <w:t>Tinwell</w:t>
      </w:r>
      <w:proofErr w:type="spellEnd"/>
      <w:r w:rsidRPr="008A0D54">
        <w:rPr>
          <w:rFonts w:ascii="Arial" w:hAnsi="Arial" w:cs="Arial"/>
          <w:color w:val="000000"/>
          <w:sz w:val="24"/>
          <w:szCs w:val="24"/>
          <w:shd w:val="clear" w:color="auto" w:fill="FFFFFF"/>
        </w:rPr>
        <w:t>, A. (2015). </w:t>
      </w:r>
      <w:r w:rsidRPr="008A0D54">
        <w:rPr>
          <w:rFonts w:ascii="Arial" w:hAnsi="Arial" w:cs="Arial"/>
          <w:i/>
          <w:iCs/>
          <w:color w:val="000000"/>
          <w:sz w:val="24"/>
          <w:szCs w:val="24"/>
          <w:shd w:val="clear" w:color="auto" w:fill="FFFFFF"/>
        </w:rPr>
        <w:t xml:space="preserve">The </w:t>
      </w:r>
      <w:r w:rsidR="008C00AD">
        <w:rPr>
          <w:rFonts w:ascii="Arial" w:hAnsi="Arial" w:cs="Arial"/>
          <w:i/>
          <w:iCs/>
          <w:color w:val="000000"/>
          <w:sz w:val="24"/>
          <w:szCs w:val="24"/>
          <w:shd w:val="clear" w:color="auto" w:fill="FFFFFF"/>
        </w:rPr>
        <w:t>U</w:t>
      </w:r>
      <w:r w:rsidRPr="008A0D54">
        <w:rPr>
          <w:rFonts w:ascii="Arial" w:hAnsi="Arial" w:cs="Arial"/>
          <w:i/>
          <w:iCs/>
          <w:color w:val="000000"/>
          <w:sz w:val="24"/>
          <w:szCs w:val="24"/>
          <w:shd w:val="clear" w:color="auto" w:fill="FFFFFF"/>
        </w:rPr>
        <w:t xml:space="preserve">ncanny </w:t>
      </w:r>
      <w:r w:rsidR="008C00AD">
        <w:rPr>
          <w:rFonts w:ascii="Arial" w:hAnsi="Arial" w:cs="Arial"/>
          <w:i/>
          <w:iCs/>
          <w:color w:val="000000"/>
          <w:sz w:val="24"/>
          <w:szCs w:val="24"/>
          <w:shd w:val="clear" w:color="auto" w:fill="FFFFFF"/>
        </w:rPr>
        <w:t>V</w:t>
      </w:r>
      <w:r w:rsidRPr="008A0D54">
        <w:rPr>
          <w:rFonts w:ascii="Arial" w:hAnsi="Arial" w:cs="Arial"/>
          <w:i/>
          <w:iCs/>
          <w:color w:val="000000"/>
          <w:sz w:val="24"/>
          <w:szCs w:val="24"/>
          <w:shd w:val="clear" w:color="auto" w:fill="FFFFFF"/>
        </w:rPr>
        <w:t>alley</w:t>
      </w:r>
      <w:r w:rsidR="008C00AD">
        <w:rPr>
          <w:rFonts w:ascii="Arial" w:hAnsi="Arial" w:cs="Arial"/>
          <w:i/>
          <w:iCs/>
          <w:color w:val="000000"/>
          <w:sz w:val="24"/>
          <w:szCs w:val="24"/>
          <w:shd w:val="clear" w:color="auto" w:fill="FFFFFF"/>
        </w:rPr>
        <w:t xml:space="preserve"> in Games and Animation</w:t>
      </w:r>
      <w:r w:rsidRPr="008A0D54">
        <w:rPr>
          <w:rFonts w:ascii="Arial" w:hAnsi="Arial" w:cs="Arial"/>
          <w:color w:val="000000"/>
          <w:sz w:val="24"/>
          <w:szCs w:val="24"/>
          <w:shd w:val="clear" w:color="auto" w:fill="FFFFFF"/>
        </w:rPr>
        <w:t>. Boca Raton, FL: CRC Press.</w:t>
      </w:r>
    </w:p>
    <w:p w14:paraId="2FB600C7" w14:textId="77777777" w:rsidR="003573DD" w:rsidRPr="00B046EA" w:rsidRDefault="003573DD" w:rsidP="00B046EA">
      <w:bookmarkStart w:id="0" w:name="_GoBack"/>
      <w:bookmarkEnd w:id="0"/>
    </w:p>
    <w:sectPr w:rsidR="003573DD" w:rsidRPr="00B046E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A2A40A" w14:textId="77777777" w:rsidR="00FD56A3" w:rsidRDefault="00FD56A3" w:rsidP="007D2BCF">
      <w:pPr>
        <w:spacing w:after="0" w:line="240" w:lineRule="auto"/>
      </w:pPr>
      <w:r>
        <w:separator/>
      </w:r>
    </w:p>
  </w:endnote>
  <w:endnote w:type="continuationSeparator" w:id="0">
    <w:p w14:paraId="04F35C69" w14:textId="77777777" w:rsidR="00FD56A3" w:rsidRDefault="00FD56A3" w:rsidP="007D2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399894"/>
      <w:docPartObj>
        <w:docPartGallery w:val="Page Numbers (Bottom of Page)"/>
        <w:docPartUnique/>
      </w:docPartObj>
    </w:sdtPr>
    <w:sdtEndPr>
      <w:rPr>
        <w:noProof/>
      </w:rPr>
    </w:sdtEndPr>
    <w:sdtContent>
      <w:p w14:paraId="7DC17979" w14:textId="6D04C493" w:rsidR="00B4416E" w:rsidRDefault="00B441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EA7D51" w14:textId="77777777" w:rsidR="00B4416E" w:rsidRDefault="00B441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A3C524" w14:textId="77777777" w:rsidR="00FD56A3" w:rsidRDefault="00FD56A3" w:rsidP="007D2BCF">
      <w:pPr>
        <w:spacing w:after="0" w:line="240" w:lineRule="auto"/>
      </w:pPr>
      <w:r>
        <w:separator/>
      </w:r>
    </w:p>
  </w:footnote>
  <w:footnote w:type="continuationSeparator" w:id="0">
    <w:p w14:paraId="34DCE718" w14:textId="77777777" w:rsidR="00FD56A3" w:rsidRDefault="00FD56A3" w:rsidP="007D2B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D8C"/>
    <w:rsid w:val="000056C1"/>
    <w:rsid w:val="0002348E"/>
    <w:rsid w:val="00034B85"/>
    <w:rsid w:val="00037CDD"/>
    <w:rsid w:val="00052BDD"/>
    <w:rsid w:val="000548DA"/>
    <w:rsid w:val="000602C4"/>
    <w:rsid w:val="0006059C"/>
    <w:rsid w:val="0007169D"/>
    <w:rsid w:val="0007293C"/>
    <w:rsid w:val="00083B50"/>
    <w:rsid w:val="000A7E7E"/>
    <w:rsid w:val="000B3C77"/>
    <w:rsid w:val="000F50E8"/>
    <w:rsid w:val="001210D3"/>
    <w:rsid w:val="0012207A"/>
    <w:rsid w:val="00127FF7"/>
    <w:rsid w:val="00133A10"/>
    <w:rsid w:val="00134DDE"/>
    <w:rsid w:val="00156DE5"/>
    <w:rsid w:val="00160E15"/>
    <w:rsid w:val="00164016"/>
    <w:rsid w:val="00170021"/>
    <w:rsid w:val="00196F49"/>
    <w:rsid w:val="001B1DC7"/>
    <w:rsid w:val="001C2364"/>
    <w:rsid w:val="001F0F84"/>
    <w:rsid w:val="001F5CE5"/>
    <w:rsid w:val="00217128"/>
    <w:rsid w:val="00227A9F"/>
    <w:rsid w:val="002330F2"/>
    <w:rsid w:val="00234463"/>
    <w:rsid w:val="00244FD4"/>
    <w:rsid w:val="002476F3"/>
    <w:rsid w:val="00285FFC"/>
    <w:rsid w:val="002A6EDB"/>
    <w:rsid w:val="002E51C3"/>
    <w:rsid w:val="0030070E"/>
    <w:rsid w:val="003350CC"/>
    <w:rsid w:val="003513D7"/>
    <w:rsid w:val="003573DD"/>
    <w:rsid w:val="00360822"/>
    <w:rsid w:val="003B36E4"/>
    <w:rsid w:val="003D663A"/>
    <w:rsid w:val="003E0B41"/>
    <w:rsid w:val="003E3192"/>
    <w:rsid w:val="003E66BD"/>
    <w:rsid w:val="003E7007"/>
    <w:rsid w:val="0041474A"/>
    <w:rsid w:val="00466615"/>
    <w:rsid w:val="00477FF2"/>
    <w:rsid w:val="004E55B0"/>
    <w:rsid w:val="004E7961"/>
    <w:rsid w:val="005168FC"/>
    <w:rsid w:val="00530F1C"/>
    <w:rsid w:val="00542ED5"/>
    <w:rsid w:val="005559A6"/>
    <w:rsid w:val="00556701"/>
    <w:rsid w:val="00590B2F"/>
    <w:rsid w:val="00597B05"/>
    <w:rsid w:val="005B1CBD"/>
    <w:rsid w:val="005B2473"/>
    <w:rsid w:val="005E63DC"/>
    <w:rsid w:val="006022F5"/>
    <w:rsid w:val="00611BDE"/>
    <w:rsid w:val="0064682C"/>
    <w:rsid w:val="006502CC"/>
    <w:rsid w:val="0066285F"/>
    <w:rsid w:val="006916E2"/>
    <w:rsid w:val="006B0B5F"/>
    <w:rsid w:val="006D3F30"/>
    <w:rsid w:val="006E62B9"/>
    <w:rsid w:val="006F0473"/>
    <w:rsid w:val="006F688B"/>
    <w:rsid w:val="007110DB"/>
    <w:rsid w:val="00717C43"/>
    <w:rsid w:val="00743089"/>
    <w:rsid w:val="00751300"/>
    <w:rsid w:val="00753F12"/>
    <w:rsid w:val="00761737"/>
    <w:rsid w:val="007729A3"/>
    <w:rsid w:val="0078078E"/>
    <w:rsid w:val="00793456"/>
    <w:rsid w:val="00794871"/>
    <w:rsid w:val="007A1E98"/>
    <w:rsid w:val="007A45AC"/>
    <w:rsid w:val="007A5C6A"/>
    <w:rsid w:val="007B19A8"/>
    <w:rsid w:val="007B6EC2"/>
    <w:rsid w:val="007D0EDC"/>
    <w:rsid w:val="007D2BCF"/>
    <w:rsid w:val="00802B4C"/>
    <w:rsid w:val="00804D9F"/>
    <w:rsid w:val="00817C64"/>
    <w:rsid w:val="00822537"/>
    <w:rsid w:val="008330D6"/>
    <w:rsid w:val="00850536"/>
    <w:rsid w:val="0086186D"/>
    <w:rsid w:val="008671DB"/>
    <w:rsid w:val="00871575"/>
    <w:rsid w:val="00886150"/>
    <w:rsid w:val="008A11D2"/>
    <w:rsid w:val="008B02F2"/>
    <w:rsid w:val="008B157B"/>
    <w:rsid w:val="008C00AD"/>
    <w:rsid w:val="008D02CC"/>
    <w:rsid w:val="008D031E"/>
    <w:rsid w:val="008F0E26"/>
    <w:rsid w:val="00926EA9"/>
    <w:rsid w:val="0093370A"/>
    <w:rsid w:val="009448FD"/>
    <w:rsid w:val="00974933"/>
    <w:rsid w:val="00977D32"/>
    <w:rsid w:val="00987068"/>
    <w:rsid w:val="00995D06"/>
    <w:rsid w:val="00996CFD"/>
    <w:rsid w:val="00996D4E"/>
    <w:rsid w:val="009C512E"/>
    <w:rsid w:val="009D7351"/>
    <w:rsid w:val="009E3DBD"/>
    <w:rsid w:val="009E4C63"/>
    <w:rsid w:val="00A12A7B"/>
    <w:rsid w:val="00A43565"/>
    <w:rsid w:val="00A8215A"/>
    <w:rsid w:val="00A82C57"/>
    <w:rsid w:val="00A910FC"/>
    <w:rsid w:val="00A93C83"/>
    <w:rsid w:val="00AA1733"/>
    <w:rsid w:val="00AB404D"/>
    <w:rsid w:val="00AE4053"/>
    <w:rsid w:val="00B03CC1"/>
    <w:rsid w:val="00B046EA"/>
    <w:rsid w:val="00B33411"/>
    <w:rsid w:val="00B34A19"/>
    <w:rsid w:val="00B3690A"/>
    <w:rsid w:val="00B4416E"/>
    <w:rsid w:val="00B73A52"/>
    <w:rsid w:val="00B748BD"/>
    <w:rsid w:val="00BB6E98"/>
    <w:rsid w:val="00BF5DD3"/>
    <w:rsid w:val="00C24AD6"/>
    <w:rsid w:val="00C55EF3"/>
    <w:rsid w:val="00C60D8C"/>
    <w:rsid w:val="00C745EE"/>
    <w:rsid w:val="00CB71FD"/>
    <w:rsid w:val="00CD0151"/>
    <w:rsid w:val="00CD601E"/>
    <w:rsid w:val="00CE0FCE"/>
    <w:rsid w:val="00CF751F"/>
    <w:rsid w:val="00D076CE"/>
    <w:rsid w:val="00D32EB9"/>
    <w:rsid w:val="00D35B48"/>
    <w:rsid w:val="00D776F1"/>
    <w:rsid w:val="00D813A3"/>
    <w:rsid w:val="00D9034C"/>
    <w:rsid w:val="00DA6944"/>
    <w:rsid w:val="00DB7D89"/>
    <w:rsid w:val="00DC011F"/>
    <w:rsid w:val="00DC2194"/>
    <w:rsid w:val="00DC3B71"/>
    <w:rsid w:val="00DE047D"/>
    <w:rsid w:val="00DF5D6A"/>
    <w:rsid w:val="00E30CDE"/>
    <w:rsid w:val="00E351B9"/>
    <w:rsid w:val="00E533D4"/>
    <w:rsid w:val="00E95C8A"/>
    <w:rsid w:val="00EB214C"/>
    <w:rsid w:val="00EC5BC1"/>
    <w:rsid w:val="00F01D56"/>
    <w:rsid w:val="00F41678"/>
    <w:rsid w:val="00F56F51"/>
    <w:rsid w:val="00F60ABD"/>
    <w:rsid w:val="00F6460C"/>
    <w:rsid w:val="00F746BB"/>
    <w:rsid w:val="00FC555F"/>
    <w:rsid w:val="00FC69F1"/>
    <w:rsid w:val="00FD274A"/>
    <w:rsid w:val="00FD5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49162"/>
  <w15:chartTrackingRefBased/>
  <w15:docId w15:val="{3094D7AC-49F4-45DF-B0A4-E7A265EF9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E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E9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D2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BCF"/>
  </w:style>
  <w:style w:type="paragraph" w:styleId="Footer">
    <w:name w:val="footer"/>
    <w:basedOn w:val="Normal"/>
    <w:link w:val="FooterChar"/>
    <w:uiPriority w:val="99"/>
    <w:unhideWhenUsed/>
    <w:rsid w:val="007D2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BCF"/>
  </w:style>
  <w:style w:type="paragraph" w:styleId="NormalWeb">
    <w:name w:val="Normal (Web)"/>
    <w:basedOn w:val="Normal"/>
    <w:uiPriority w:val="99"/>
    <w:unhideWhenUsed/>
    <w:rsid w:val="00926E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59A6"/>
    <w:rPr>
      <w:color w:val="0563C1" w:themeColor="hyperlink"/>
      <w:u w:val="single"/>
    </w:rPr>
  </w:style>
  <w:style w:type="character" w:styleId="UnresolvedMention">
    <w:name w:val="Unresolved Mention"/>
    <w:basedOn w:val="DefaultParagraphFont"/>
    <w:uiPriority w:val="99"/>
    <w:semiHidden/>
    <w:unhideWhenUsed/>
    <w:rsid w:val="005559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909104">
      <w:bodyDiv w:val="1"/>
      <w:marLeft w:val="0"/>
      <w:marRight w:val="0"/>
      <w:marTop w:val="0"/>
      <w:marBottom w:val="0"/>
      <w:divBdr>
        <w:top w:val="none" w:sz="0" w:space="0" w:color="auto"/>
        <w:left w:val="none" w:sz="0" w:space="0" w:color="auto"/>
        <w:bottom w:val="none" w:sz="0" w:space="0" w:color="auto"/>
        <w:right w:val="none" w:sz="0" w:space="0" w:color="auto"/>
      </w:divBdr>
    </w:div>
    <w:div w:id="660430822">
      <w:bodyDiv w:val="1"/>
      <w:marLeft w:val="0"/>
      <w:marRight w:val="0"/>
      <w:marTop w:val="0"/>
      <w:marBottom w:val="0"/>
      <w:divBdr>
        <w:top w:val="none" w:sz="0" w:space="0" w:color="auto"/>
        <w:left w:val="none" w:sz="0" w:space="0" w:color="auto"/>
        <w:bottom w:val="none" w:sz="0" w:space="0" w:color="auto"/>
        <w:right w:val="none" w:sz="0" w:space="0" w:color="auto"/>
      </w:divBdr>
    </w:div>
    <w:div w:id="732460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ixartalk.com/feature-films/the-incredibles/the-incredibles-production-notes/" TargetMode="External"/><Relationship Id="rId3" Type="http://schemas.openxmlformats.org/officeDocument/2006/relationships/webSettings" Target="webSettings.xml"/><Relationship Id="rId7" Type="http://schemas.openxmlformats.org/officeDocument/2006/relationships/hyperlink" Target="http://www.pixartalk.com/feature-films/walle/wall-e-production-not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acklots.net/2012/11/28/disney-production-process-and-innovations-in-animation-technique-in-snow-white-and-the-seven-dwarfs-1937/"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1387</TotalTime>
  <Pages>12</Pages>
  <Words>5050</Words>
  <Characters>28786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Nicholls</dc:creator>
  <cp:keywords/>
  <dc:description/>
  <cp:lastModifiedBy>Ellie Nicholls</cp:lastModifiedBy>
  <cp:revision>94</cp:revision>
  <dcterms:created xsi:type="dcterms:W3CDTF">2018-12-11T10:02:00Z</dcterms:created>
  <dcterms:modified xsi:type="dcterms:W3CDTF">2018-12-12T10:43:00Z</dcterms:modified>
</cp:coreProperties>
</file>