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86CF00" w14:textId="77777777" w:rsidR="00E7784C" w:rsidRDefault="00E7784C" w:rsidP="009E5B4E">
      <w:pPr>
        <w:jc w:val="center"/>
        <w:rPr>
          <w:rFonts w:cs="Times New Roman"/>
          <w:b/>
          <w:bCs/>
          <w:noProof/>
          <w:sz w:val="32"/>
          <w:szCs w:val="28"/>
          <w:lang w:val="en-GB"/>
        </w:rPr>
      </w:pPr>
    </w:p>
    <w:p w14:paraId="09F92577" w14:textId="77777777" w:rsidR="00E7784C" w:rsidRDefault="00E7784C" w:rsidP="009E5B4E">
      <w:pPr>
        <w:jc w:val="center"/>
        <w:rPr>
          <w:rFonts w:cs="Times New Roman"/>
          <w:b/>
          <w:bCs/>
          <w:noProof/>
          <w:sz w:val="32"/>
          <w:szCs w:val="28"/>
          <w:lang w:val="en-GB"/>
        </w:rPr>
      </w:pPr>
    </w:p>
    <w:p w14:paraId="26957703" w14:textId="32BFFA7C" w:rsidR="00EE397A" w:rsidRPr="00B32107" w:rsidRDefault="00EE397A" w:rsidP="009E5B4E">
      <w:pPr>
        <w:jc w:val="center"/>
        <w:rPr>
          <w:rFonts w:cs="Times New Roman"/>
          <w:b/>
          <w:bCs/>
          <w:noProof/>
          <w:sz w:val="32"/>
          <w:szCs w:val="28"/>
          <w:lang w:val="en-GB"/>
        </w:rPr>
      </w:pPr>
      <w:r w:rsidRPr="00B32107">
        <w:rPr>
          <w:rFonts w:cs="Times New Roman"/>
          <w:b/>
          <w:bCs/>
          <w:noProof/>
          <w:sz w:val="32"/>
          <w:szCs w:val="28"/>
          <w:lang w:val="en-GB"/>
        </w:rPr>
        <w:t>Module: Financial Management for the Hotel Industry</w:t>
      </w:r>
    </w:p>
    <w:p w14:paraId="4F038142" w14:textId="77777777" w:rsidR="00EE397A" w:rsidRPr="00B32107" w:rsidRDefault="00EE397A" w:rsidP="009E5B4E">
      <w:pPr>
        <w:jc w:val="center"/>
        <w:rPr>
          <w:rFonts w:cs="Times New Roman"/>
          <w:b/>
          <w:bCs/>
          <w:noProof/>
          <w:sz w:val="32"/>
          <w:szCs w:val="28"/>
          <w:lang w:val="en-GB"/>
        </w:rPr>
      </w:pPr>
      <w:r w:rsidRPr="00B32107">
        <w:rPr>
          <w:rFonts w:cs="Times New Roman"/>
          <w:b/>
          <w:bCs/>
          <w:noProof/>
          <w:sz w:val="32"/>
          <w:szCs w:val="28"/>
          <w:lang w:val="en-GB"/>
        </w:rPr>
        <w:t>Module code: BMIH5007</w:t>
      </w:r>
    </w:p>
    <w:p w14:paraId="5482B2A4" w14:textId="77777777" w:rsidR="00EE397A" w:rsidRPr="00B32107" w:rsidRDefault="00EE397A" w:rsidP="009E5B4E">
      <w:pPr>
        <w:jc w:val="center"/>
        <w:rPr>
          <w:rFonts w:cs="Times New Roman"/>
          <w:b/>
          <w:bCs/>
          <w:noProof/>
          <w:sz w:val="32"/>
          <w:szCs w:val="28"/>
          <w:lang w:val="en-GB"/>
        </w:rPr>
      </w:pPr>
      <w:r w:rsidRPr="00B32107">
        <w:rPr>
          <w:rFonts w:cs="Times New Roman"/>
          <w:b/>
          <w:bCs/>
          <w:noProof/>
          <w:sz w:val="32"/>
          <w:szCs w:val="28"/>
          <w:lang w:val="en-GB"/>
        </w:rPr>
        <w:t>Assignment Title: Report Case Study: Urban Heights Hotel</w:t>
      </w:r>
    </w:p>
    <w:p w14:paraId="5AD93682" w14:textId="6DC22ECF" w:rsidR="00315014" w:rsidRPr="00B32107" w:rsidRDefault="00315014" w:rsidP="009E5B4E">
      <w:pPr>
        <w:jc w:val="center"/>
        <w:rPr>
          <w:rFonts w:cs="Times New Roman"/>
          <w:b/>
          <w:bCs/>
          <w:noProof/>
          <w:sz w:val="32"/>
          <w:szCs w:val="28"/>
          <w:lang w:val="en-GB"/>
        </w:rPr>
      </w:pPr>
      <w:r w:rsidRPr="00B32107">
        <w:rPr>
          <w:rFonts w:cs="Times New Roman"/>
          <w:b/>
          <w:bCs/>
          <w:noProof/>
          <w:sz w:val="32"/>
          <w:szCs w:val="28"/>
          <w:lang w:val="en-GB"/>
        </w:rPr>
        <w:t>Student name:</w:t>
      </w:r>
      <w:r w:rsidRPr="00B32107">
        <w:rPr>
          <w:rFonts w:cs="Times New Roman"/>
          <w:b/>
          <w:bCs/>
          <w:noProof/>
          <w:sz w:val="32"/>
          <w:szCs w:val="28"/>
          <w:lang w:val="en-GB"/>
        </w:rPr>
        <w:tab/>
      </w:r>
      <w:r w:rsidR="00B86455">
        <w:rPr>
          <w:rFonts w:cs="Times New Roman"/>
          <w:b/>
          <w:bCs/>
          <w:noProof/>
          <w:sz w:val="32"/>
          <w:szCs w:val="28"/>
          <w:lang w:val="en-GB"/>
        </w:rPr>
        <w:t>Madalina Mereuta</w:t>
      </w:r>
    </w:p>
    <w:p w14:paraId="0775D31E" w14:textId="77777777" w:rsidR="00464520" w:rsidRDefault="00315014" w:rsidP="009E5B4E">
      <w:pPr>
        <w:jc w:val="center"/>
        <w:rPr>
          <w:rFonts w:cs="Times New Roman"/>
          <w:b/>
          <w:bCs/>
          <w:noProof/>
          <w:sz w:val="32"/>
          <w:szCs w:val="28"/>
          <w:lang w:val="en-GB"/>
        </w:rPr>
      </w:pPr>
      <w:r w:rsidRPr="00B32107">
        <w:rPr>
          <w:rFonts w:cs="Times New Roman"/>
          <w:b/>
          <w:bCs/>
          <w:noProof/>
          <w:sz w:val="32"/>
          <w:szCs w:val="28"/>
          <w:lang w:val="en-GB"/>
        </w:rPr>
        <w:t>Student ID number:</w:t>
      </w:r>
      <w:r w:rsidR="00B86455">
        <w:rPr>
          <w:rFonts w:cs="Times New Roman"/>
          <w:b/>
          <w:bCs/>
          <w:noProof/>
          <w:sz w:val="32"/>
          <w:szCs w:val="28"/>
          <w:lang w:val="en-GB"/>
        </w:rPr>
        <w:t xml:space="preserve"> 2229234</w:t>
      </w:r>
    </w:p>
    <w:p w14:paraId="3B3533E1" w14:textId="77777777" w:rsidR="00464520" w:rsidRDefault="00464520" w:rsidP="009E5B4E">
      <w:pPr>
        <w:jc w:val="center"/>
        <w:rPr>
          <w:rFonts w:cs="Times New Roman"/>
          <w:b/>
          <w:bCs/>
          <w:noProof/>
          <w:sz w:val="32"/>
          <w:szCs w:val="28"/>
          <w:lang w:val="en-GB"/>
        </w:rPr>
      </w:pPr>
      <w:r>
        <w:rPr>
          <w:rFonts w:cs="Times New Roman"/>
          <w:b/>
          <w:bCs/>
          <w:noProof/>
          <w:sz w:val="32"/>
          <w:szCs w:val="28"/>
          <w:lang w:val="en-GB"/>
        </w:rPr>
        <w:t>Lecturer’s name: Tristan Hawkins</w:t>
      </w:r>
    </w:p>
    <w:p w14:paraId="3E0BE0BE" w14:textId="34832300" w:rsidR="00EE397A" w:rsidRPr="00B32107" w:rsidRDefault="00464520" w:rsidP="009E5B4E">
      <w:pPr>
        <w:jc w:val="center"/>
        <w:rPr>
          <w:rFonts w:cs="Times New Roman"/>
          <w:noProof/>
          <w:lang w:val="en-GB"/>
        </w:rPr>
      </w:pPr>
      <w:r>
        <w:rPr>
          <w:rFonts w:cs="Times New Roman"/>
          <w:b/>
          <w:bCs/>
          <w:noProof/>
          <w:sz w:val="32"/>
          <w:szCs w:val="28"/>
          <w:lang w:val="en-GB"/>
        </w:rPr>
        <w:t>Word count:1824</w:t>
      </w:r>
      <w:r w:rsidR="00EE397A" w:rsidRPr="00B32107">
        <w:rPr>
          <w:rFonts w:cs="Times New Roman"/>
          <w:noProof/>
          <w:lang w:val="en-GB"/>
        </w:rPr>
        <w:br w:type="page"/>
      </w:r>
    </w:p>
    <w:bookmarkStart w:id="0" w:name="_Hlk167141928" w:displacedByCustomXml="next"/>
    <w:sdt>
      <w:sdtPr>
        <w:rPr>
          <w:rFonts w:eastAsiaTheme="minorHAnsi" w:cs="Times New Roman"/>
          <w:noProof/>
          <w:color w:val="auto"/>
          <w:kern w:val="2"/>
          <w:sz w:val="24"/>
          <w:szCs w:val="22"/>
          <w:lang w:val="en-GB"/>
          <w14:ligatures w14:val="standardContextual"/>
        </w:rPr>
        <w:id w:val="1384370168"/>
        <w:docPartObj>
          <w:docPartGallery w:val="Table of Contents"/>
          <w:docPartUnique/>
        </w:docPartObj>
      </w:sdtPr>
      <w:sdtEndPr>
        <w:rPr>
          <w:b/>
          <w:bCs/>
        </w:rPr>
      </w:sdtEndPr>
      <w:sdtContent>
        <w:p w14:paraId="16A5D0CE" w14:textId="14D778CD" w:rsidR="00EA7230" w:rsidRPr="00B32107" w:rsidRDefault="00EA7230" w:rsidP="009E5B4E">
          <w:pPr>
            <w:pStyle w:val="TOCHeading"/>
            <w:spacing w:line="480" w:lineRule="auto"/>
            <w:rPr>
              <w:rFonts w:cs="Times New Roman"/>
              <w:noProof/>
              <w:lang w:val="en-GB"/>
            </w:rPr>
          </w:pPr>
          <w:r w:rsidRPr="00B32107">
            <w:rPr>
              <w:rFonts w:cs="Times New Roman"/>
              <w:noProof/>
              <w:lang w:val="en-GB"/>
            </w:rPr>
            <w:t>Table of Contents</w:t>
          </w:r>
        </w:p>
        <w:bookmarkEnd w:id="0"/>
        <w:p w14:paraId="760B8B8F" w14:textId="1BDA17CE" w:rsidR="009732D3" w:rsidRDefault="00000000" w:rsidP="009E5B4E">
          <w:pPr>
            <w:pStyle w:val="TOC1"/>
            <w:tabs>
              <w:tab w:val="right" w:leader="dot" w:pos="9016"/>
            </w:tabs>
            <w:spacing w:line="480" w:lineRule="auto"/>
            <w:rPr>
              <w:rFonts w:asciiTheme="minorHAnsi" w:hAnsiTheme="minorHAnsi" w:cstheme="minorBidi"/>
              <w:noProof/>
              <w:kern w:val="2"/>
              <w:sz w:val="24"/>
              <w:szCs w:val="24"/>
              <w:lang w:val="en-GB" w:eastAsia="en-GB"/>
              <w14:ligatures w14:val="standardContextual"/>
            </w:rPr>
          </w:pPr>
          <w:r>
            <w:fldChar w:fldCharType="begin"/>
          </w:r>
          <w:r>
            <w:instrText>HYPERLINK \l "_Toc167143799"</w:instrText>
          </w:r>
          <w:r>
            <w:fldChar w:fldCharType="separate"/>
          </w:r>
          <w:r w:rsidR="009732D3" w:rsidRPr="000C12F7">
            <w:rPr>
              <w:rStyle w:val="Hyperlink"/>
              <w:noProof/>
              <w:lang w:val="en-GB"/>
            </w:rPr>
            <w:t>Introduction:</w:t>
          </w:r>
          <w:r w:rsidR="009732D3">
            <w:rPr>
              <w:noProof/>
              <w:webHidden/>
            </w:rPr>
            <w:tab/>
          </w:r>
          <w:r w:rsidR="009732D3">
            <w:rPr>
              <w:noProof/>
              <w:webHidden/>
            </w:rPr>
            <w:fldChar w:fldCharType="begin"/>
          </w:r>
          <w:r w:rsidR="009732D3">
            <w:rPr>
              <w:noProof/>
              <w:webHidden/>
            </w:rPr>
            <w:instrText xml:space="preserve"> PAGEREF _Toc167143799 \h </w:instrText>
          </w:r>
          <w:r w:rsidR="009732D3">
            <w:rPr>
              <w:noProof/>
              <w:webHidden/>
            </w:rPr>
          </w:r>
          <w:r w:rsidR="009732D3">
            <w:rPr>
              <w:noProof/>
              <w:webHidden/>
            </w:rPr>
            <w:fldChar w:fldCharType="separate"/>
          </w:r>
          <w:r w:rsidR="009732D3">
            <w:rPr>
              <w:noProof/>
              <w:webHidden/>
            </w:rPr>
            <w:t>3</w:t>
          </w:r>
          <w:r w:rsidR="009732D3">
            <w:rPr>
              <w:noProof/>
              <w:webHidden/>
            </w:rPr>
            <w:fldChar w:fldCharType="end"/>
          </w:r>
          <w:r>
            <w:rPr>
              <w:noProof/>
            </w:rPr>
            <w:fldChar w:fldCharType="end"/>
          </w:r>
        </w:p>
        <w:p w14:paraId="33F5E283" w14:textId="4E0A500A" w:rsidR="009732D3" w:rsidRDefault="00000000" w:rsidP="009E5B4E">
          <w:pPr>
            <w:pStyle w:val="TOC1"/>
            <w:tabs>
              <w:tab w:val="right" w:leader="dot" w:pos="9016"/>
            </w:tabs>
            <w:spacing w:line="480" w:lineRule="auto"/>
            <w:rPr>
              <w:rFonts w:asciiTheme="minorHAnsi" w:hAnsiTheme="minorHAnsi" w:cstheme="minorBidi"/>
              <w:noProof/>
              <w:kern w:val="2"/>
              <w:sz w:val="24"/>
              <w:szCs w:val="24"/>
              <w:lang w:val="en-GB" w:eastAsia="en-GB"/>
              <w14:ligatures w14:val="standardContextual"/>
            </w:rPr>
          </w:pPr>
          <w:hyperlink w:anchor="_Toc167143800" w:history="1">
            <w:r w:rsidR="009732D3" w:rsidRPr="000C12F7">
              <w:rPr>
                <w:rStyle w:val="Hyperlink"/>
                <w:noProof/>
                <w:lang w:val="en-GB"/>
              </w:rPr>
              <w:t>Evaluation of the Financial Performance:</w:t>
            </w:r>
            <w:r w:rsidR="009732D3">
              <w:rPr>
                <w:noProof/>
                <w:webHidden/>
              </w:rPr>
              <w:tab/>
              <w:t>3</w:t>
            </w:r>
          </w:hyperlink>
        </w:p>
        <w:p w14:paraId="7AFF9547" w14:textId="2B704B99" w:rsidR="009732D3" w:rsidRDefault="00000000" w:rsidP="009E5B4E">
          <w:pPr>
            <w:pStyle w:val="TOC1"/>
            <w:tabs>
              <w:tab w:val="right" w:leader="dot" w:pos="9016"/>
            </w:tabs>
            <w:spacing w:line="480" w:lineRule="auto"/>
            <w:rPr>
              <w:rFonts w:asciiTheme="minorHAnsi" w:hAnsiTheme="minorHAnsi" w:cstheme="minorBidi"/>
              <w:noProof/>
              <w:kern w:val="2"/>
              <w:sz w:val="24"/>
              <w:szCs w:val="24"/>
              <w:lang w:val="en-GB" w:eastAsia="en-GB"/>
              <w14:ligatures w14:val="standardContextual"/>
            </w:rPr>
          </w:pPr>
          <w:hyperlink w:anchor="_Toc167143801" w:history="1">
            <w:r w:rsidR="009732D3" w:rsidRPr="000C12F7">
              <w:rPr>
                <w:rStyle w:val="Hyperlink"/>
                <w:noProof/>
                <w:lang w:val="en-GB"/>
              </w:rPr>
              <w:t>Factors Affecting the Profitability:</w:t>
            </w:r>
            <w:r w:rsidR="009732D3">
              <w:rPr>
                <w:noProof/>
                <w:webHidden/>
              </w:rPr>
              <w:tab/>
              <w:t>6</w:t>
            </w:r>
          </w:hyperlink>
        </w:p>
        <w:p w14:paraId="3A0EAEE4" w14:textId="67EC9614" w:rsidR="009732D3" w:rsidRDefault="00000000" w:rsidP="009E5B4E">
          <w:pPr>
            <w:pStyle w:val="TOC1"/>
            <w:tabs>
              <w:tab w:val="right" w:leader="dot" w:pos="9016"/>
            </w:tabs>
            <w:spacing w:line="480" w:lineRule="auto"/>
            <w:rPr>
              <w:rFonts w:asciiTheme="minorHAnsi" w:hAnsiTheme="minorHAnsi" w:cstheme="minorBidi"/>
              <w:noProof/>
              <w:kern w:val="2"/>
              <w:sz w:val="24"/>
              <w:szCs w:val="24"/>
              <w:lang w:val="en-GB" w:eastAsia="en-GB"/>
              <w14:ligatures w14:val="standardContextual"/>
            </w:rPr>
          </w:pPr>
          <w:hyperlink w:anchor="_Toc167143802" w:history="1">
            <w:r w:rsidR="009732D3" w:rsidRPr="000C12F7">
              <w:rPr>
                <w:rStyle w:val="Hyperlink"/>
                <w:noProof/>
                <w:lang w:val="en-GB"/>
              </w:rPr>
              <w:t>Comprehensive turnaround strategy:</w:t>
            </w:r>
            <w:r w:rsidR="009732D3">
              <w:rPr>
                <w:noProof/>
                <w:webHidden/>
              </w:rPr>
              <w:tab/>
              <w:t>8</w:t>
            </w:r>
          </w:hyperlink>
        </w:p>
        <w:p w14:paraId="60584275" w14:textId="00392F4C" w:rsidR="009732D3" w:rsidRDefault="00000000" w:rsidP="009E5B4E">
          <w:pPr>
            <w:pStyle w:val="TOC1"/>
            <w:tabs>
              <w:tab w:val="right" w:leader="dot" w:pos="9016"/>
            </w:tabs>
            <w:spacing w:line="480" w:lineRule="auto"/>
            <w:rPr>
              <w:rFonts w:asciiTheme="minorHAnsi" w:hAnsiTheme="minorHAnsi" w:cstheme="minorBidi"/>
              <w:noProof/>
              <w:kern w:val="2"/>
              <w:sz w:val="24"/>
              <w:szCs w:val="24"/>
              <w:lang w:val="en-GB" w:eastAsia="en-GB"/>
              <w14:ligatures w14:val="standardContextual"/>
            </w:rPr>
          </w:pPr>
          <w:hyperlink w:anchor="_Toc167143803" w:history="1">
            <w:r w:rsidR="009732D3" w:rsidRPr="000C12F7">
              <w:rPr>
                <w:rStyle w:val="Hyperlink"/>
                <w:noProof/>
                <w:lang w:val="en-GB"/>
              </w:rPr>
              <w:t>Conclusion:</w:t>
            </w:r>
            <w:r w:rsidR="009732D3">
              <w:rPr>
                <w:noProof/>
                <w:webHidden/>
              </w:rPr>
              <w:tab/>
              <w:t>10</w:t>
            </w:r>
          </w:hyperlink>
        </w:p>
        <w:p w14:paraId="34FA7658" w14:textId="37BF1C5A" w:rsidR="009732D3" w:rsidRDefault="00000000" w:rsidP="009E5B4E">
          <w:pPr>
            <w:pStyle w:val="TOC1"/>
            <w:tabs>
              <w:tab w:val="right" w:leader="dot" w:pos="9016"/>
            </w:tabs>
            <w:spacing w:line="480" w:lineRule="auto"/>
            <w:rPr>
              <w:rFonts w:asciiTheme="minorHAnsi" w:hAnsiTheme="minorHAnsi" w:cstheme="minorBidi"/>
              <w:noProof/>
              <w:kern w:val="2"/>
              <w:sz w:val="24"/>
              <w:szCs w:val="24"/>
              <w:lang w:val="en-GB" w:eastAsia="en-GB"/>
              <w14:ligatures w14:val="standardContextual"/>
            </w:rPr>
          </w:pPr>
          <w:hyperlink w:anchor="_Toc167143804" w:history="1">
            <w:r w:rsidR="009732D3" w:rsidRPr="000C12F7">
              <w:rPr>
                <w:rStyle w:val="Hyperlink"/>
                <w:noProof/>
                <w:lang w:val="en-GB"/>
              </w:rPr>
              <w:t>Reference list</w:t>
            </w:r>
            <w:r w:rsidR="009732D3">
              <w:rPr>
                <w:noProof/>
                <w:webHidden/>
              </w:rPr>
              <w:tab/>
              <w:t>11</w:t>
            </w:r>
          </w:hyperlink>
        </w:p>
        <w:p w14:paraId="07670B92" w14:textId="3F33716E" w:rsidR="00EA7230" w:rsidRPr="00B32107" w:rsidRDefault="00000000" w:rsidP="009E5B4E">
          <w:pPr>
            <w:rPr>
              <w:rFonts w:cs="Times New Roman"/>
              <w:noProof/>
              <w:lang w:val="en-GB"/>
            </w:rPr>
          </w:pPr>
        </w:p>
      </w:sdtContent>
    </w:sdt>
    <w:p w14:paraId="4B18DE58" w14:textId="197D3FED" w:rsidR="00EA7230" w:rsidRPr="00B32107" w:rsidRDefault="00701B23" w:rsidP="009E5B4E">
      <w:pPr>
        <w:rPr>
          <w:rFonts w:cs="Times New Roman"/>
          <w:noProof/>
          <w:color w:val="2F5496" w:themeColor="accent1" w:themeShade="BF"/>
          <w:sz w:val="32"/>
          <w:szCs w:val="28"/>
          <w:lang w:val="en-GB"/>
        </w:rPr>
      </w:pPr>
      <w:r w:rsidRPr="00B32107">
        <w:rPr>
          <w:rFonts w:cs="Times New Roman"/>
          <w:noProof/>
          <w:color w:val="2F5496" w:themeColor="accent1" w:themeShade="BF"/>
          <w:sz w:val="32"/>
          <w:szCs w:val="28"/>
          <w:lang w:val="en-GB"/>
        </w:rPr>
        <w:t>List of Tables</w:t>
      </w:r>
    </w:p>
    <w:p w14:paraId="3B51C748" w14:textId="3D6136EC" w:rsidR="009732D3" w:rsidRDefault="00000000" w:rsidP="009E5B4E">
      <w:pPr>
        <w:pStyle w:val="TableofFigures"/>
        <w:tabs>
          <w:tab w:val="right" w:leader="dot" w:pos="9016"/>
        </w:tabs>
        <w:rPr>
          <w:rFonts w:asciiTheme="minorHAnsi" w:eastAsiaTheme="minorEastAsia" w:hAnsiTheme="minorHAnsi"/>
          <w:noProof/>
          <w:szCs w:val="24"/>
          <w:lang w:val="en-GB" w:eastAsia="en-GB"/>
        </w:rPr>
      </w:pPr>
      <w:hyperlink w:anchor="_Toc167143807" w:history="1">
        <w:r w:rsidR="009732D3" w:rsidRPr="00EA1F54">
          <w:rPr>
            <w:rStyle w:val="Hyperlink"/>
            <w:rFonts w:cs="Times New Roman"/>
            <w:noProof/>
            <w:lang w:val="en-GB"/>
          </w:rPr>
          <w:t>Table 1: Revenue Trend (which is created from a case study)</w:t>
        </w:r>
        <w:r w:rsidR="009732D3">
          <w:rPr>
            <w:noProof/>
            <w:webHidden/>
          </w:rPr>
          <w:tab/>
        </w:r>
        <w:r w:rsidR="009732D3">
          <w:rPr>
            <w:noProof/>
            <w:webHidden/>
          </w:rPr>
          <w:fldChar w:fldCharType="begin"/>
        </w:r>
        <w:r w:rsidR="009732D3">
          <w:rPr>
            <w:noProof/>
            <w:webHidden/>
          </w:rPr>
          <w:instrText xml:space="preserve"> PAGEREF _Toc167143807 \h </w:instrText>
        </w:r>
        <w:r w:rsidR="009732D3">
          <w:rPr>
            <w:noProof/>
            <w:webHidden/>
          </w:rPr>
        </w:r>
        <w:r w:rsidR="009732D3">
          <w:rPr>
            <w:noProof/>
            <w:webHidden/>
          </w:rPr>
          <w:fldChar w:fldCharType="separate"/>
        </w:r>
        <w:r w:rsidR="009732D3">
          <w:rPr>
            <w:noProof/>
            <w:webHidden/>
          </w:rPr>
          <w:t>3</w:t>
        </w:r>
        <w:r w:rsidR="009732D3">
          <w:rPr>
            <w:noProof/>
            <w:webHidden/>
          </w:rPr>
          <w:fldChar w:fldCharType="end"/>
        </w:r>
      </w:hyperlink>
    </w:p>
    <w:p w14:paraId="4B56F5D0" w14:textId="4A8CC7CE" w:rsidR="009732D3" w:rsidRDefault="00000000" w:rsidP="009E5B4E">
      <w:pPr>
        <w:pStyle w:val="TableofFigures"/>
        <w:tabs>
          <w:tab w:val="right" w:leader="dot" w:pos="9016"/>
        </w:tabs>
        <w:rPr>
          <w:rFonts w:asciiTheme="minorHAnsi" w:eastAsiaTheme="minorEastAsia" w:hAnsiTheme="minorHAnsi"/>
          <w:noProof/>
          <w:szCs w:val="24"/>
          <w:lang w:val="en-GB" w:eastAsia="en-GB"/>
        </w:rPr>
      </w:pPr>
      <w:hyperlink w:anchor="_Toc167143808" w:history="1">
        <w:r w:rsidR="009732D3" w:rsidRPr="00EA1F54">
          <w:rPr>
            <w:rStyle w:val="Hyperlink"/>
            <w:rFonts w:cs="Times New Roman"/>
            <w:noProof/>
            <w:lang w:val="en-GB"/>
          </w:rPr>
          <w:t>Table 2: Expenses Trend (which is created from a case study)</w:t>
        </w:r>
        <w:r w:rsidR="009732D3">
          <w:rPr>
            <w:noProof/>
            <w:webHidden/>
          </w:rPr>
          <w:tab/>
          <w:t>4</w:t>
        </w:r>
      </w:hyperlink>
    </w:p>
    <w:p w14:paraId="6221128A" w14:textId="7856E53B" w:rsidR="009732D3" w:rsidRDefault="00000000" w:rsidP="009E5B4E">
      <w:pPr>
        <w:pStyle w:val="TableofFigures"/>
        <w:tabs>
          <w:tab w:val="right" w:leader="dot" w:pos="9016"/>
        </w:tabs>
        <w:rPr>
          <w:rFonts w:asciiTheme="minorHAnsi" w:eastAsiaTheme="minorEastAsia" w:hAnsiTheme="minorHAnsi"/>
          <w:noProof/>
          <w:szCs w:val="24"/>
          <w:lang w:val="en-GB" w:eastAsia="en-GB"/>
        </w:rPr>
      </w:pPr>
      <w:hyperlink w:anchor="_Toc167143809" w:history="1">
        <w:r w:rsidR="009732D3" w:rsidRPr="00EA1F54">
          <w:rPr>
            <w:rStyle w:val="Hyperlink"/>
            <w:rFonts w:cs="Times New Roman"/>
            <w:noProof/>
            <w:lang w:val="en-GB"/>
          </w:rPr>
          <w:t>Table 3: Profitability Ratio (Self made from case study)</w:t>
        </w:r>
        <w:r w:rsidR="009732D3">
          <w:rPr>
            <w:noProof/>
            <w:webHidden/>
          </w:rPr>
          <w:tab/>
          <w:t>4</w:t>
        </w:r>
      </w:hyperlink>
    </w:p>
    <w:p w14:paraId="29D11A24" w14:textId="1057C535" w:rsidR="009732D3" w:rsidRDefault="00000000" w:rsidP="009E5B4E">
      <w:pPr>
        <w:pStyle w:val="TableofFigures"/>
        <w:tabs>
          <w:tab w:val="right" w:leader="dot" w:pos="9016"/>
        </w:tabs>
        <w:rPr>
          <w:rFonts w:asciiTheme="minorHAnsi" w:eastAsiaTheme="minorEastAsia" w:hAnsiTheme="minorHAnsi"/>
          <w:noProof/>
          <w:szCs w:val="24"/>
          <w:lang w:val="en-GB" w:eastAsia="en-GB"/>
        </w:rPr>
      </w:pPr>
      <w:hyperlink w:anchor="_Toc167143810" w:history="1">
        <w:r w:rsidR="009732D3" w:rsidRPr="00EA1F54">
          <w:rPr>
            <w:rStyle w:val="Hyperlink"/>
            <w:rFonts w:cs="Times New Roman"/>
            <w:noProof/>
            <w:lang w:val="en-GB"/>
          </w:rPr>
          <w:t>Table 4: Liquidity Ratio Liquidity Ratio (Self made from case study)</w:t>
        </w:r>
        <w:r w:rsidR="009732D3">
          <w:rPr>
            <w:noProof/>
            <w:webHidden/>
          </w:rPr>
          <w:tab/>
          <w:t>5</w:t>
        </w:r>
      </w:hyperlink>
    </w:p>
    <w:p w14:paraId="55E4A108" w14:textId="7A59B6BB" w:rsidR="009732D3" w:rsidRDefault="00000000" w:rsidP="009E5B4E">
      <w:pPr>
        <w:pStyle w:val="TableofFigures"/>
        <w:tabs>
          <w:tab w:val="right" w:leader="dot" w:pos="9016"/>
        </w:tabs>
        <w:rPr>
          <w:rFonts w:asciiTheme="minorHAnsi" w:eastAsiaTheme="minorEastAsia" w:hAnsiTheme="minorHAnsi"/>
          <w:noProof/>
          <w:szCs w:val="24"/>
          <w:lang w:val="en-GB" w:eastAsia="en-GB"/>
        </w:rPr>
      </w:pPr>
      <w:hyperlink w:anchor="_Toc167143811" w:history="1">
        <w:r w:rsidR="009732D3" w:rsidRPr="00EA1F54">
          <w:rPr>
            <w:rStyle w:val="Hyperlink"/>
            <w:rFonts w:cs="Times New Roman"/>
            <w:noProof/>
            <w:lang w:val="en-GB"/>
          </w:rPr>
          <w:t>Table 5: Solvency Ratio (Self made from case study)</w:t>
        </w:r>
        <w:r w:rsidR="009732D3">
          <w:rPr>
            <w:noProof/>
            <w:webHidden/>
          </w:rPr>
          <w:tab/>
          <w:t>6</w:t>
        </w:r>
      </w:hyperlink>
    </w:p>
    <w:p w14:paraId="4B843F15" w14:textId="3F029476" w:rsidR="00701B23" w:rsidRPr="00B32107" w:rsidRDefault="00701B23" w:rsidP="009E5B4E">
      <w:pPr>
        <w:rPr>
          <w:rFonts w:cs="Times New Roman"/>
          <w:noProof/>
          <w:color w:val="2F5496" w:themeColor="accent1" w:themeShade="BF"/>
          <w:sz w:val="32"/>
          <w:szCs w:val="28"/>
          <w:lang w:val="en-GB"/>
        </w:rPr>
      </w:pPr>
    </w:p>
    <w:p w14:paraId="43A01E2D" w14:textId="77777777" w:rsidR="00EA7230" w:rsidRPr="00B32107" w:rsidRDefault="00EA7230" w:rsidP="009E5B4E">
      <w:pPr>
        <w:rPr>
          <w:rFonts w:cs="Times New Roman"/>
          <w:noProof/>
          <w:lang w:val="en-GB"/>
        </w:rPr>
      </w:pPr>
    </w:p>
    <w:p w14:paraId="09C832D0" w14:textId="77777777" w:rsidR="00EA7230" w:rsidRPr="00B32107" w:rsidRDefault="00EA7230" w:rsidP="009E5B4E">
      <w:pPr>
        <w:rPr>
          <w:rFonts w:cs="Times New Roman"/>
          <w:noProof/>
          <w:lang w:val="en-GB"/>
        </w:rPr>
      </w:pPr>
    </w:p>
    <w:p w14:paraId="46769333" w14:textId="77777777" w:rsidR="00EA7230" w:rsidRPr="00B32107" w:rsidRDefault="00EA7230" w:rsidP="009E5B4E">
      <w:pPr>
        <w:rPr>
          <w:rFonts w:cs="Times New Roman"/>
          <w:noProof/>
          <w:lang w:val="en-GB"/>
        </w:rPr>
      </w:pPr>
    </w:p>
    <w:p w14:paraId="093CBDAA" w14:textId="77777777" w:rsidR="00EA7230" w:rsidRPr="00B32107" w:rsidRDefault="00EA7230" w:rsidP="009E5B4E">
      <w:pPr>
        <w:rPr>
          <w:rFonts w:cs="Times New Roman"/>
          <w:noProof/>
          <w:lang w:val="en-GB"/>
        </w:rPr>
      </w:pPr>
    </w:p>
    <w:p w14:paraId="0CA175D3" w14:textId="77777777" w:rsidR="00EA7230" w:rsidRPr="00B32107" w:rsidRDefault="00EA7230" w:rsidP="009E5B4E">
      <w:pPr>
        <w:rPr>
          <w:rFonts w:cs="Times New Roman"/>
          <w:noProof/>
          <w:lang w:val="en-GB"/>
        </w:rPr>
      </w:pPr>
    </w:p>
    <w:p w14:paraId="6B1E1888" w14:textId="493F6706" w:rsidR="00401115" w:rsidRPr="00B32107" w:rsidRDefault="00401115" w:rsidP="009E5B4E">
      <w:pPr>
        <w:pStyle w:val="Heading1"/>
        <w:rPr>
          <w:rStyle w:val="Heading1Char"/>
          <w:rFonts w:cs="Times New Roman"/>
          <w:b/>
          <w:noProof/>
          <w:lang w:val="en-GB"/>
        </w:rPr>
      </w:pPr>
      <w:bookmarkStart w:id="1" w:name="_Toc167136111"/>
      <w:bookmarkStart w:id="2" w:name="_Toc167143799"/>
      <w:r w:rsidRPr="00B32107">
        <w:rPr>
          <w:rStyle w:val="Heading1Char"/>
          <w:rFonts w:cs="Times New Roman"/>
          <w:b/>
          <w:noProof/>
          <w:lang w:val="en-GB"/>
        </w:rPr>
        <w:lastRenderedPageBreak/>
        <w:t>Introduction:</w:t>
      </w:r>
      <w:bookmarkEnd w:id="1"/>
      <w:bookmarkEnd w:id="2"/>
    </w:p>
    <w:p w14:paraId="7D8F436A" w14:textId="4C06A9B7" w:rsidR="00401115" w:rsidRPr="00B32107" w:rsidRDefault="00401115" w:rsidP="009E5B4E">
      <w:pPr>
        <w:rPr>
          <w:rFonts w:eastAsia="Times New Roman" w:cs="Times New Roman"/>
          <w:noProof/>
          <w:kern w:val="0"/>
          <w:szCs w:val="24"/>
          <w:lang w:val="en-GB"/>
          <w14:ligatures w14:val="none"/>
        </w:rPr>
      </w:pPr>
      <w:r w:rsidRPr="00B32107">
        <w:rPr>
          <w:rFonts w:eastAsia="Times New Roman" w:cs="Times New Roman"/>
          <w:noProof/>
          <w:kern w:val="0"/>
          <w:szCs w:val="24"/>
          <w:lang w:val="en-GB"/>
          <w14:ligatures w14:val="none"/>
        </w:rPr>
        <w:t xml:space="preserve">Financial management is critical for any </w:t>
      </w:r>
      <w:r w:rsidR="003E37C2" w:rsidRPr="00B32107">
        <w:rPr>
          <w:rFonts w:eastAsia="Times New Roman" w:cs="Times New Roman"/>
          <w:noProof/>
          <w:kern w:val="0"/>
          <w:szCs w:val="24"/>
          <w:lang w:val="en-GB"/>
          <w14:ligatures w14:val="none"/>
        </w:rPr>
        <w:t>organis</w:t>
      </w:r>
      <w:r w:rsidRPr="00B32107">
        <w:rPr>
          <w:rFonts w:eastAsia="Times New Roman" w:cs="Times New Roman"/>
          <w:noProof/>
          <w:kern w:val="0"/>
          <w:szCs w:val="24"/>
          <w:lang w:val="en-GB"/>
          <w14:ligatures w14:val="none"/>
        </w:rPr>
        <w:t xml:space="preserve">ation. </w:t>
      </w:r>
      <w:r w:rsidR="00FD4DB3" w:rsidRPr="00B32107">
        <w:rPr>
          <w:rFonts w:eastAsia="Times New Roman" w:cs="Times New Roman"/>
          <w:noProof/>
          <w:kern w:val="0"/>
          <w:szCs w:val="24"/>
          <w:lang w:val="en-GB"/>
          <w14:ligatures w14:val="none"/>
        </w:rPr>
        <w:t>It</w:t>
      </w:r>
      <w:r w:rsidR="00411596" w:rsidRPr="00B32107">
        <w:rPr>
          <w:rFonts w:eastAsia="Times New Roman" w:cs="Times New Roman"/>
          <w:noProof/>
          <w:kern w:val="0"/>
          <w:szCs w:val="24"/>
          <w:lang w:val="en-GB"/>
          <w14:ligatures w14:val="none"/>
        </w:rPr>
        <w:t xml:space="preserve"> has a significant effect on the success or failure of the </w:t>
      </w:r>
      <w:r w:rsidR="00F66FEC" w:rsidRPr="00B32107">
        <w:rPr>
          <w:rFonts w:eastAsia="Times New Roman" w:cs="Times New Roman"/>
          <w:noProof/>
          <w:kern w:val="0"/>
          <w:szCs w:val="24"/>
          <w:lang w:val="en-GB"/>
          <w14:ligatures w14:val="none"/>
        </w:rPr>
        <w:t>business (</w:t>
      </w:r>
      <w:r w:rsidR="00455519" w:rsidRPr="00455519">
        <w:rPr>
          <w:rFonts w:cs="Times New Roman"/>
          <w:noProof/>
          <w:lang w:val="en-GB"/>
        </w:rPr>
        <w:t>Tranter</w:t>
      </w:r>
      <w:r w:rsidR="00455519" w:rsidRPr="00B32107">
        <w:rPr>
          <w:rFonts w:cs="Times New Roman"/>
          <w:noProof/>
          <w:lang w:val="en-GB"/>
        </w:rPr>
        <w:t xml:space="preserve"> et al.</w:t>
      </w:r>
      <w:r w:rsidR="00A25D29" w:rsidRPr="00B32107">
        <w:rPr>
          <w:rFonts w:eastAsia="Times New Roman" w:cs="Times New Roman"/>
          <w:noProof/>
          <w:kern w:val="0"/>
          <w:szCs w:val="24"/>
          <w:lang w:val="en-GB"/>
          <w14:ligatures w14:val="none"/>
        </w:rPr>
        <w:t xml:space="preserve">, </w:t>
      </w:r>
      <w:r w:rsidR="00455519" w:rsidRPr="00B32107">
        <w:rPr>
          <w:rFonts w:eastAsia="Times New Roman" w:cs="Times New Roman"/>
          <w:noProof/>
          <w:kern w:val="0"/>
          <w:szCs w:val="24"/>
          <w:lang w:val="en-GB"/>
          <w14:ligatures w14:val="none"/>
        </w:rPr>
        <w:t>2014</w:t>
      </w:r>
      <w:r w:rsidR="00A25D29" w:rsidRPr="00B32107">
        <w:rPr>
          <w:rFonts w:eastAsia="Times New Roman" w:cs="Times New Roman"/>
          <w:noProof/>
          <w:kern w:val="0"/>
          <w:szCs w:val="24"/>
          <w:lang w:val="en-GB"/>
          <w14:ligatures w14:val="none"/>
        </w:rPr>
        <w:t>)</w:t>
      </w:r>
      <w:r w:rsidR="00411596" w:rsidRPr="00B32107">
        <w:rPr>
          <w:rFonts w:eastAsia="Times New Roman" w:cs="Times New Roman"/>
          <w:noProof/>
          <w:kern w:val="0"/>
          <w:szCs w:val="24"/>
          <w:lang w:val="en-GB"/>
          <w14:ligatures w14:val="none"/>
        </w:rPr>
        <w:t xml:space="preserve">. A hospitality </w:t>
      </w:r>
      <w:r w:rsidR="003E37C2" w:rsidRPr="00B32107">
        <w:rPr>
          <w:rFonts w:eastAsia="Times New Roman" w:cs="Times New Roman"/>
          <w:noProof/>
          <w:kern w:val="0"/>
          <w:szCs w:val="24"/>
          <w:lang w:val="en-GB"/>
          <w14:ligatures w14:val="none"/>
        </w:rPr>
        <w:t>organis</w:t>
      </w:r>
      <w:r w:rsidR="00411596" w:rsidRPr="00B32107">
        <w:rPr>
          <w:rFonts w:eastAsia="Times New Roman" w:cs="Times New Roman"/>
          <w:noProof/>
          <w:kern w:val="0"/>
          <w:szCs w:val="24"/>
          <w:lang w:val="en-GB"/>
          <w14:ligatures w14:val="none"/>
        </w:rPr>
        <w:t xml:space="preserve">ation must properly control its financial sections in order to maximize its economy. </w:t>
      </w:r>
      <w:r w:rsidR="001622C3" w:rsidRPr="00B32107">
        <w:rPr>
          <w:rFonts w:eastAsia="Times New Roman" w:cs="Times New Roman"/>
          <w:noProof/>
          <w:kern w:val="0"/>
          <w:szCs w:val="24"/>
          <w:lang w:val="en-GB"/>
          <w14:ligatures w14:val="none"/>
        </w:rPr>
        <w:t>In recent years, the hotel has faced a variety of issues. The report will focus on an intensive examination of Urban Heights Hotel, considering its financial performance, productivity, and overall strategic position to give insights for effective decision-making and prospective changes.</w:t>
      </w:r>
      <w:r w:rsidR="001622C3" w:rsidRPr="00B32107">
        <w:rPr>
          <w:rFonts w:cs="Times New Roman"/>
          <w:noProof/>
          <w:lang w:val="en-GB"/>
        </w:rPr>
        <w:t xml:space="preserve"> </w:t>
      </w:r>
      <w:r w:rsidR="001622C3" w:rsidRPr="00B32107">
        <w:rPr>
          <w:rFonts w:eastAsia="Times New Roman" w:cs="Times New Roman"/>
          <w:noProof/>
          <w:kern w:val="0"/>
          <w:szCs w:val="24"/>
          <w:lang w:val="en-GB"/>
          <w14:ligatures w14:val="none"/>
        </w:rPr>
        <w:t>This report will determine the causes of such obstacles and losses. Ultimately, a plan of action will be offered to overcome the company's difficulties and problems.</w:t>
      </w:r>
    </w:p>
    <w:p w14:paraId="2075C03F" w14:textId="5803D949" w:rsidR="00401115" w:rsidRPr="00B32107" w:rsidRDefault="001622C3" w:rsidP="009E5B4E">
      <w:pPr>
        <w:pStyle w:val="Heading1"/>
        <w:rPr>
          <w:rStyle w:val="Heading1Char"/>
          <w:rFonts w:cs="Times New Roman"/>
          <w:b/>
          <w:noProof/>
          <w:lang w:val="en-GB"/>
        </w:rPr>
      </w:pPr>
      <w:bookmarkStart w:id="3" w:name="_Toc167136112"/>
      <w:bookmarkStart w:id="4" w:name="_Toc167143800"/>
      <w:r w:rsidRPr="00B32107">
        <w:rPr>
          <w:rStyle w:val="Heading1Char"/>
          <w:rFonts w:cs="Times New Roman"/>
          <w:b/>
          <w:noProof/>
          <w:lang w:val="en-GB"/>
        </w:rPr>
        <w:t>Evaluation of the Financial Performance:</w:t>
      </w:r>
      <w:bookmarkEnd w:id="3"/>
      <w:bookmarkEnd w:id="4"/>
    </w:p>
    <w:p w14:paraId="694C7774" w14:textId="26C4F2F6" w:rsidR="00401115" w:rsidRPr="00B32107" w:rsidRDefault="000960C3" w:rsidP="009E5B4E">
      <w:pPr>
        <w:rPr>
          <w:rStyle w:val="Heading1Char"/>
          <w:rFonts w:eastAsiaTheme="minorHAnsi" w:cs="Times New Roman"/>
          <w:b w:val="0"/>
          <w:noProof/>
          <w:color w:val="auto"/>
          <w:sz w:val="24"/>
          <w:szCs w:val="22"/>
          <w:lang w:val="en-GB"/>
        </w:rPr>
      </w:pPr>
      <w:r w:rsidRPr="00B32107">
        <w:rPr>
          <w:rFonts w:cs="Times New Roman"/>
          <w:noProof/>
          <w:lang w:val="en-GB"/>
        </w:rPr>
        <w:t xml:space="preserve">Financial ratios are essential evidence of an </w:t>
      </w:r>
      <w:r w:rsidR="003E37C2" w:rsidRPr="00B32107">
        <w:rPr>
          <w:rFonts w:cs="Times New Roman"/>
          <w:noProof/>
          <w:lang w:val="en-GB"/>
        </w:rPr>
        <w:t>organis</w:t>
      </w:r>
      <w:r w:rsidRPr="00B32107">
        <w:rPr>
          <w:rFonts w:cs="Times New Roman"/>
          <w:noProof/>
          <w:lang w:val="en-GB"/>
        </w:rPr>
        <w:t>ation's existing financial health</w:t>
      </w:r>
      <w:r w:rsidR="001A0A13" w:rsidRPr="00B32107">
        <w:rPr>
          <w:rFonts w:cs="Times New Roman"/>
          <w:noProof/>
          <w:lang w:val="en-GB"/>
        </w:rPr>
        <w:t xml:space="preserve"> </w:t>
      </w:r>
      <w:r w:rsidR="008C7118" w:rsidRPr="00B32107">
        <w:rPr>
          <w:rFonts w:cs="Times New Roman"/>
          <w:noProof/>
          <w:lang w:val="en-GB"/>
        </w:rPr>
        <w:t>(</w:t>
      </w:r>
      <w:r w:rsidR="00053E1D" w:rsidRPr="00B32107">
        <w:rPr>
          <w:rFonts w:cs="Times New Roman"/>
          <w:noProof/>
          <w:lang w:val="en-GB"/>
        </w:rPr>
        <w:t>Babajee et al.</w:t>
      </w:r>
      <w:r w:rsidR="008C7118" w:rsidRPr="00B32107">
        <w:rPr>
          <w:rFonts w:cs="Times New Roman"/>
          <w:noProof/>
          <w:lang w:val="en-GB"/>
        </w:rPr>
        <w:t xml:space="preserve">, </w:t>
      </w:r>
      <w:r w:rsidR="00053E1D" w:rsidRPr="00B32107">
        <w:rPr>
          <w:rFonts w:cs="Times New Roman"/>
          <w:noProof/>
          <w:lang w:val="en-GB"/>
        </w:rPr>
        <w:t>2020</w:t>
      </w:r>
      <w:r w:rsidR="008C7118" w:rsidRPr="00B32107">
        <w:rPr>
          <w:rFonts w:cs="Times New Roman"/>
          <w:noProof/>
          <w:lang w:val="en-GB"/>
        </w:rPr>
        <w:t>)</w:t>
      </w:r>
      <w:r w:rsidRPr="00B32107">
        <w:rPr>
          <w:rFonts w:cs="Times New Roman"/>
          <w:noProof/>
          <w:lang w:val="en-GB"/>
        </w:rPr>
        <w:t>. To analyze the financial performance of Urban Height</w:t>
      </w:r>
      <w:r w:rsidR="005C1C82" w:rsidRPr="00B32107">
        <w:rPr>
          <w:rFonts w:cs="Times New Roman"/>
          <w:noProof/>
          <w:lang w:val="en-GB"/>
        </w:rPr>
        <w:t>’</w:t>
      </w:r>
      <w:r w:rsidRPr="00B32107">
        <w:rPr>
          <w:rFonts w:cs="Times New Roman"/>
          <w:noProof/>
          <w:lang w:val="en-GB"/>
        </w:rPr>
        <w:t xml:space="preserve">s Hotel, financial ratios can be used. </w:t>
      </w:r>
      <w:r w:rsidR="00226E91" w:rsidRPr="00B32107">
        <w:rPr>
          <w:rFonts w:cs="Times New Roman"/>
          <w:noProof/>
          <w:lang w:val="en-GB"/>
        </w:rPr>
        <w:t>Additionally, revenue and expense trends can give useful insight into the company's financial management strategy. The essential financial variables are examined in the order following:</w:t>
      </w:r>
    </w:p>
    <w:p w14:paraId="46015ECC" w14:textId="77777777" w:rsidR="00516A6E" w:rsidRPr="00B32107" w:rsidRDefault="00516A6E" w:rsidP="009E5B4E">
      <w:pPr>
        <w:rPr>
          <w:rFonts w:cs="Times New Roman"/>
          <w:i/>
          <w:iCs/>
          <w:noProof/>
          <w:u w:val="single"/>
          <w:lang w:val="en-GB"/>
        </w:rPr>
      </w:pPr>
      <w:r w:rsidRPr="00B32107">
        <w:rPr>
          <w:rFonts w:cs="Times New Roman"/>
          <w:i/>
          <w:iCs/>
          <w:noProof/>
          <w:u w:val="single"/>
          <w:lang w:val="en-GB"/>
        </w:rPr>
        <w:t>Revenue Trend</w:t>
      </w:r>
    </w:p>
    <w:tbl>
      <w:tblPr>
        <w:tblStyle w:val="TableGridLight"/>
        <w:tblW w:w="4515" w:type="dxa"/>
        <w:jc w:val="center"/>
        <w:tblLook w:val="04A0" w:firstRow="1" w:lastRow="0" w:firstColumn="1" w:lastColumn="0" w:noHBand="0" w:noVBand="1"/>
      </w:tblPr>
      <w:tblGrid>
        <w:gridCol w:w="2312"/>
        <w:gridCol w:w="2203"/>
      </w:tblGrid>
      <w:tr w:rsidR="00516A6E" w:rsidRPr="00B32107" w14:paraId="01ABAFB2" w14:textId="77777777" w:rsidTr="00701B23">
        <w:trPr>
          <w:trHeight w:val="282"/>
          <w:jc w:val="center"/>
        </w:trPr>
        <w:tc>
          <w:tcPr>
            <w:tcW w:w="2312" w:type="dxa"/>
            <w:noWrap/>
            <w:hideMark/>
          </w:tcPr>
          <w:p w14:paraId="3D9EA102"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Year</w:t>
            </w:r>
          </w:p>
        </w:tc>
        <w:tc>
          <w:tcPr>
            <w:tcW w:w="2203" w:type="dxa"/>
            <w:noWrap/>
            <w:hideMark/>
          </w:tcPr>
          <w:p w14:paraId="0993AEF5"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Revenue</w:t>
            </w:r>
          </w:p>
        </w:tc>
      </w:tr>
      <w:tr w:rsidR="00516A6E" w:rsidRPr="00B32107" w14:paraId="1ACC262B" w14:textId="77777777" w:rsidTr="00701B23">
        <w:trPr>
          <w:trHeight w:val="282"/>
          <w:jc w:val="center"/>
        </w:trPr>
        <w:tc>
          <w:tcPr>
            <w:tcW w:w="0" w:type="auto"/>
            <w:noWrap/>
            <w:hideMark/>
          </w:tcPr>
          <w:p w14:paraId="327FE61A"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2021</w:t>
            </w:r>
          </w:p>
        </w:tc>
        <w:tc>
          <w:tcPr>
            <w:tcW w:w="0" w:type="auto"/>
            <w:noWrap/>
            <w:hideMark/>
          </w:tcPr>
          <w:p w14:paraId="6FAB5441"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0</w:t>
            </w:r>
          </w:p>
        </w:tc>
      </w:tr>
      <w:tr w:rsidR="00516A6E" w:rsidRPr="00B32107" w14:paraId="166605A5" w14:textId="77777777" w:rsidTr="00701B23">
        <w:trPr>
          <w:trHeight w:val="282"/>
          <w:jc w:val="center"/>
        </w:trPr>
        <w:tc>
          <w:tcPr>
            <w:tcW w:w="0" w:type="auto"/>
            <w:noWrap/>
            <w:hideMark/>
          </w:tcPr>
          <w:p w14:paraId="24E11078"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2022</w:t>
            </w:r>
          </w:p>
        </w:tc>
        <w:tc>
          <w:tcPr>
            <w:tcW w:w="0" w:type="auto"/>
            <w:noWrap/>
            <w:hideMark/>
          </w:tcPr>
          <w:p w14:paraId="6941A50E"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-12%</w:t>
            </w:r>
          </w:p>
        </w:tc>
      </w:tr>
      <w:tr w:rsidR="00516A6E" w:rsidRPr="00B32107" w14:paraId="24B7D27A" w14:textId="77777777" w:rsidTr="00701B23">
        <w:trPr>
          <w:trHeight w:val="282"/>
          <w:jc w:val="center"/>
        </w:trPr>
        <w:tc>
          <w:tcPr>
            <w:tcW w:w="0" w:type="auto"/>
            <w:noWrap/>
            <w:hideMark/>
          </w:tcPr>
          <w:p w14:paraId="62F35292"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2023</w:t>
            </w:r>
          </w:p>
        </w:tc>
        <w:tc>
          <w:tcPr>
            <w:tcW w:w="0" w:type="auto"/>
            <w:noWrap/>
            <w:hideMark/>
          </w:tcPr>
          <w:p w14:paraId="2BB39DC1" w14:textId="77777777" w:rsidR="00516A6E" w:rsidRPr="00B32107" w:rsidRDefault="00516A6E" w:rsidP="009E5B4E">
            <w:pPr>
              <w:keepNext/>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-18.18%</w:t>
            </w:r>
          </w:p>
        </w:tc>
      </w:tr>
    </w:tbl>
    <w:p w14:paraId="6EE5D72E" w14:textId="12B82E45" w:rsidR="00226E91" w:rsidRPr="00B32107" w:rsidRDefault="00226E91" w:rsidP="009E5B4E">
      <w:pPr>
        <w:pStyle w:val="Caption"/>
        <w:spacing w:line="480" w:lineRule="auto"/>
        <w:jc w:val="center"/>
        <w:rPr>
          <w:rFonts w:cs="Times New Roman"/>
          <w:noProof/>
          <w:lang w:val="en-GB"/>
        </w:rPr>
      </w:pPr>
      <w:bookmarkStart w:id="5" w:name="_Toc167143807"/>
      <w:r w:rsidRPr="00B32107">
        <w:rPr>
          <w:rFonts w:cs="Times New Roman"/>
          <w:noProof/>
          <w:lang w:val="en-GB"/>
        </w:rPr>
        <w:t>Table 1: Revenue Trend (which is created from a case study)</w:t>
      </w:r>
      <w:bookmarkEnd w:id="5"/>
    </w:p>
    <w:p w14:paraId="5C360875" w14:textId="6EDF4B5A" w:rsidR="00401115" w:rsidRPr="00B32107" w:rsidRDefault="00592F82" w:rsidP="009E5B4E">
      <w:pPr>
        <w:rPr>
          <w:rFonts w:cs="Times New Roman"/>
          <w:noProof/>
          <w:lang w:val="en-GB"/>
        </w:rPr>
      </w:pPr>
      <w:r w:rsidRPr="00B32107">
        <w:rPr>
          <w:rFonts w:cs="Times New Roman"/>
          <w:noProof/>
          <w:lang w:val="en-GB"/>
        </w:rPr>
        <w:t>The hotel's income has been falling since 202</w:t>
      </w:r>
      <w:r w:rsidR="00516A6E" w:rsidRPr="00B32107">
        <w:rPr>
          <w:rFonts w:cs="Times New Roman"/>
          <w:noProof/>
          <w:lang w:val="en-GB"/>
        </w:rPr>
        <w:t>1</w:t>
      </w:r>
      <w:r w:rsidRPr="00B32107">
        <w:rPr>
          <w:rFonts w:cs="Times New Roman"/>
          <w:noProof/>
          <w:lang w:val="en-GB"/>
        </w:rPr>
        <w:t xml:space="preserve">. Its overall sales fell by </w:t>
      </w:r>
      <w:r w:rsidR="00516A6E" w:rsidRPr="00B32107">
        <w:rPr>
          <w:rFonts w:eastAsia="Times New Roman" w:cs="Times New Roman"/>
          <w:noProof/>
          <w:color w:val="000000"/>
          <w:kern w:val="0"/>
          <w:lang w:val="en-GB"/>
          <w14:ligatures w14:val="none"/>
        </w:rPr>
        <w:t>12% in</w:t>
      </w:r>
      <w:r w:rsidRPr="00B32107">
        <w:rPr>
          <w:rFonts w:cs="Times New Roman"/>
          <w:noProof/>
          <w:lang w:val="en-GB"/>
        </w:rPr>
        <w:t xml:space="preserve"> 202</w:t>
      </w:r>
      <w:r w:rsidR="00516A6E" w:rsidRPr="00B32107">
        <w:rPr>
          <w:rFonts w:cs="Times New Roman"/>
          <w:noProof/>
          <w:lang w:val="en-GB"/>
        </w:rPr>
        <w:t>2</w:t>
      </w:r>
      <w:r w:rsidRPr="00B32107">
        <w:rPr>
          <w:rFonts w:cs="Times New Roman"/>
          <w:noProof/>
          <w:lang w:val="en-GB"/>
        </w:rPr>
        <w:t>, and 1</w:t>
      </w:r>
      <w:r w:rsidR="00A25D29" w:rsidRPr="00B32107">
        <w:rPr>
          <w:rFonts w:cs="Times New Roman"/>
          <w:noProof/>
          <w:lang w:val="en-GB"/>
        </w:rPr>
        <w:t>8.1</w:t>
      </w:r>
      <w:r w:rsidRPr="00B32107">
        <w:rPr>
          <w:rFonts w:cs="Times New Roman"/>
          <w:noProof/>
          <w:lang w:val="en-GB"/>
        </w:rPr>
        <w:t xml:space="preserve">8% in 2023. The downward tendency has accelerated in the previous four years. It suggests </w:t>
      </w:r>
      <w:r w:rsidRPr="00B32107">
        <w:rPr>
          <w:rFonts w:cs="Times New Roman"/>
          <w:noProof/>
          <w:lang w:val="en-GB"/>
        </w:rPr>
        <w:lastRenderedPageBreak/>
        <w:t>that the hotel's services are in decreased demand. The firm is losing its established and loyal client base, resulting in a dramatic fall in overall revenue. As revenue drops, the company's ability to run will suffer</w:t>
      </w:r>
      <w:r w:rsidR="008C7118" w:rsidRPr="00B32107">
        <w:rPr>
          <w:rFonts w:cs="Times New Roman"/>
          <w:noProof/>
          <w:lang w:val="en-GB"/>
        </w:rPr>
        <w:t xml:space="preserve"> </w:t>
      </w:r>
      <w:r w:rsidR="00053E1D" w:rsidRPr="00B32107">
        <w:rPr>
          <w:rFonts w:cs="Times New Roman"/>
          <w:noProof/>
          <w:lang w:val="en-GB"/>
        </w:rPr>
        <w:t>(Jimenez, 2023).</w:t>
      </w:r>
      <w:r w:rsidRPr="00B32107">
        <w:rPr>
          <w:rFonts w:cs="Times New Roman"/>
          <w:noProof/>
          <w:lang w:val="en-GB"/>
        </w:rPr>
        <w:t xml:space="preserve"> </w:t>
      </w:r>
    </w:p>
    <w:p w14:paraId="2C19202E" w14:textId="77777777" w:rsidR="00516A6E" w:rsidRPr="00B32107" w:rsidRDefault="00516A6E" w:rsidP="009E5B4E">
      <w:pPr>
        <w:rPr>
          <w:rFonts w:cs="Times New Roman"/>
          <w:b/>
          <w:bCs/>
          <w:noProof/>
          <w:lang w:val="en-GB"/>
        </w:rPr>
      </w:pPr>
      <w:r w:rsidRPr="00B32107">
        <w:rPr>
          <w:rFonts w:cs="Times New Roman"/>
          <w:i/>
          <w:iCs/>
          <w:noProof/>
          <w:u w:val="single"/>
          <w:lang w:val="en-GB"/>
        </w:rPr>
        <w:t xml:space="preserve">Expenses Trend </w:t>
      </w:r>
    </w:p>
    <w:tbl>
      <w:tblPr>
        <w:tblStyle w:val="TableGridLight"/>
        <w:tblW w:w="3658" w:type="dxa"/>
        <w:jc w:val="center"/>
        <w:tblLook w:val="04A0" w:firstRow="1" w:lastRow="0" w:firstColumn="1" w:lastColumn="0" w:noHBand="0" w:noVBand="1"/>
      </w:tblPr>
      <w:tblGrid>
        <w:gridCol w:w="1887"/>
        <w:gridCol w:w="1771"/>
      </w:tblGrid>
      <w:tr w:rsidR="00516A6E" w:rsidRPr="00B32107" w14:paraId="73EC1B9F" w14:textId="77777777" w:rsidTr="00701B23">
        <w:trPr>
          <w:trHeight w:val="331"/>
          <w:jc w:val="center"/>
        </w:trPr>
        <w:tc>
          <w:tcPr>
            <w:tcW w:w="1887" w:type="dxa"/>
            <w:noWrap/>
            <w:hideMark/>
          </w:tcPr>
          <w:p w14:paraId="5AF456FB"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Year</w:t>
            </w:r>
          </w:p>
        </w:tc>
        <w:tc>
          <w:tcPr>
            <w:tcW w:w="1771" w:type="dxa"/>
            <w:noWrap/>
            <w:hideMark/>
          </w:tcPr>
          <w:p w14:paraId="6AB9C5F4"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Expense</w:t>
            </w:r>
          </w:p>
        </w:tc>
      </w:tr>
      <w:tr w:rsidR="00516A6E" w:rsidRPr="00B32107" w14:paraId="078783DD" w14:textId="77777777" w:rsidTr="00701B23">
        <w:trPr>
          <w:trHeight w:val="331"/>
          <w:jc w:val="center"/>
        </w:trPr>
        <w:tc>
          <w:tcPr>
            <w:tcW w:w="0" w:type="auto"/>
            <w:noWrap/>
            <w:hideMark/>
          </w:tcPr>
          <w:p w14:paraId="43EC97E0"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2021</w:t>
            </w:r>
          </w:p>
        </w:tc>
        <w:tc>
          <w:tcPr>
            <w:tcW w:w="0" w:type="auto"/>
            <w:noWrap/>
            <w:hideMark/>
          </w:tcPr>
          <w:p w14:paraId="668B429E"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0</w:t>
            </w:r>
          </w:p>
        </w:tc>
      </w:tr>
      <w:tr w:rsidR="00516A6E" w:rsidRPr="00B32107" w14:paraId="2D8060E4" w14:textId="77777777" w:rsidTr="00701B23">
        <w:trPr>
          <w:trHeight w:val="331"/>
          <w:jc w:val="center"/>
        </w:trPr>
        <w:tc>
          <w:tcPr>
            <w:tcW w:w="0" w:type="auto"/>
            <w:noWrap/>
            <w:hideMark/>
          </w:tcPr>
          <w:p w14:paraId="74DA6E4D" w14:textId="77777777" w:rsidR="00516A6E" w:rsidRPr="00B32107" w:rsidRDefault="00516A6E" w:rsidP="009E5B4E">
            <w:pPr>
              <w:rPr>
                <w:rFonts w:eastAsia="Times New Roman" w:cs="Times New Roman"/>
                <w:b/>
                <w:bCs/>
                <w:noProof/>
                <w:color w:val="000000"/>
                <w:kern w:val="0"/>
                <w:lang w:val="en-GB"/>
                <w14:ligatures w14:val="none"/>
              </w:rPr>
            </w:pPr>
            <w:bookmarkStart w:id="6" w:name="_Hlk167133626"/>
            <w:r w:rsidRPr="00B32107">
              <w:rPr>
                <w:rFonts w:eastAsia="Times New Roman" w:cs="Times New Roman"/>
                <w:b/>
                <w:bCs/>
                <w:noProof/>
                <w:color w:val="000000"/>
                <w:kern w:val="0"/>
                <w:lang w:val="en-GB"/>
                <w14:ligatures w14:val="none"/>
              </w:rPr>
              <w:t>2022</w:t>
            </w:r>
          </w:p>
        </w:tc>
        <w:tc>
          <w:tcPr>
            <w:tcW w:w="0" w:type="auto"/>
            <w:noWrap/>
            <w:hideMark/>
          </w:tcPr>
          <w:p w14:paraId="7AC688F0"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16.89%</w:t>
            </w:r>
          </w:p>
        </w:tc>
      </w:tr>
      <w:bookmarkEnd w:id="6"/>
      <w:tr w:rsidR="00516A6E" w:rsidRPr="00B32107" w14:paraId="03DDE681" w14:textId="77777777" w:rsidTr="00701B23">
        <w:trPr>
          <w:trHeight w:val="331"/>
          <w:jc w:val="center"/>
        </w:trPr>
        <w:tc>
          <w:tcPr>
            <w:tcW w:w="0" w:type="auto"/>
            <w:noWrap/>
            <w:hideMark/>
          </w:tcPr>
          <w:p w14:paraId="3111CE7D"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2023</w:t>
            </w:r>
          </w:p>
        </w:tc>
        <w:tc>
          <w:tcPr>
            <w:tcW w:w="0" w:type="auto"/>
            <w:noWrap/>
            <w:hideMark/>
          </w:tcPr>
          <w:p w14:paraId="132B6C14" w14:textId="77777777" w:rsidR="00516A6E" w:rsidRPr="00B32107" w:rsidRDefault="00516A6E" w:rsidP="009E5B4E">
            <w:pPr>
              <w:keepNext/>
              <w:rPr>
                <w:rFonts w:eastAsia="Times New Roman" w:cs="Times New Roman"/>
                <w:b/>
                <w:bCs/>
                <w:noProof/>
                <w:color w:val="000000"/>
                <w:kern w:val="0"/>
                <w:lang w:val="en-GB"/>
                <w14:ligatures w14:val="none"/>
              </w:rPr>
            </w:pPr>
            <w:bookmarkStart w:id="7" w:name="_Hlk167133658"/>
            <w:r w:rsidRPr="00B32107">
              <w:rPr>
                <w:rFonts w:eastAsia="Times New Roman" w:cs="Times New Roman"/>
                <w:b/>
                <w:bCs/>
                <w:noProof/>
                <w:color w:val="000000"/>
                <w:kern w:val="0"/>
                <w:lang w:val="en-GB"/>
                <w14:ligatures w14:val="none"/>
              </w:rPr>
              <w:t>13.04%</w:t>
            </w:r>
            <w:bookmarkEnd w:id="7"/>
          </w:p>
        </w:tc>
      </w:tr>
    </w:tbl>
    <w:p w14:paraId="69DC640E" w14:textId="77777777" w:rsidR="00592F82" w:rsidRPr="00B32107" w:rsidRDefault="00592F82" w:rsidP="009E5B4E">
      <w:pPr>
        <w:pStyle w:val="Caption"/>
        <w:spacing w:line="480" w:lineRule="auto"/>
        <w:rPr>
          <w:rFonts w:cs="Times New Roman"/>
          <w:noProof/>
          <w:lang w:val="en-GB"/>
        </w:rPr>
      </w:pPr>
    </w:p>
    <w:p w14:paraId="46F74BCC" w14:textId="56B0EB0D" w:rsidR="00592F82" w:rsidRPr="00B32107" w:rsidRDefault="00592F82" w:rsidP="009E5B4E">
      <w:pPr>
        <w:pStyle w:val="Caption"/>
        <w:spacing w:line="480" w:lineRule="auto"/>
        <w:jc w:val="center"/>
        <w:rPr>
          <w:rFonts w:cs="Times New Roman"/>
          <w:i w:val="0"/>
          <w:iCs w:val="0"/>
          <w:noProof/>
          <w:sz w:val="20"/>
          <w:szCs w:val="20"/>
          <w:lang w:val="en-GB"/>
        </w:rPr>
      </w:pPr>
      <w:bookmarkStart w:id="8" w:name="_Toc167143808"/>
      <w:r w:rsidRPr="00B32107">
        <w:rPr>
          <w:rFonts w:cs="Times New Roman"/>
          <w:i w:val="0"/>
          <w:iCs w:val="0"/>
          <w:noProof/>
          <w:sz w:val="20"/>
          <w:szCs w:val="20"/>
          <w:lang w:val="en-GB"/>
        </w:rPr>
        <w:t xml:space="preserve">Table 2: Expenses Trend </w:t>
      </w:r>
      <w:r w:rsidR="00625C74" w:rsidRPr="00B32107">
        <w:rPr>
          <w:rFonts w:cs="Times New Roman"/>
          <w:i w:val="0"/>
          <w:iCs w:val="0"/>
          <w:noProof/>
          <w:sz w:val="20"/>
          <w:szCs w:val="20"/>
          <w:lang w:val="en-GB"/>
        </w:rPr>
        <w:t>(which is created from a case study)</w:t>
      </w:r>
      <w:bookmarkEnd w:id="8"/>
    </w:p>
    <w:p w14:paraId="79FBAC3B" w14:textId="3D2CB03C" w:rsidR="008C7118" w:rsidRPr="00B32107" w:rsidRDefault="00592F82" w:rsidP="009E5B4E">
      <w:pPr>
        <w:rPr>
          <w:rFonts w:cs="Times New Roman"/>
          <w:noProof/>
          <w:lang w:val="en-GB"/>
        </w:rPr>
      </w:pPr>
      <w:r w:rsidRPr="00B32107">
        <w:rPr>
          <w:rFonts w:cs="Times New Roman"/>
          <w:noProof/>
          <w:lang w:val="en-GB"/>
        </w:rPr>
        <w:t xml:space="preserve">The expenses of </w:t>
      </w:r>
      <w:r w:rsidR="00032A61" w:rsidRPr="00B32107">
        <w:rPr>
          <w:rFonts w:cs="Times New Roman"/>
          <w:noProof/>
          <w:lang w:val="en-GB"/>
        </w:rPr>
        <w:t xml:space="preserve">the Urban Height’s Hotel </w:t>
      </w:r>
      <w:r w:rsidRPr="00B32107">
        <w:rPr>
          <w:rFonts w:cs="Times New Roman"/>
          <w:noProof/>
          <w:lang w:val="en-GB"/>
        </w:rPr>
        <w:t xml:space="preserve">have been increasing trend for the </w:t>
      </w:r>
      <w:r w:rsidR="00A25D29" w:rsidRPr="00B32107">
        <w:rPr>
          <w:rFonts w:cs="Times New Roman"/>
          <w:noProof/>
          <w:lang w:val="en-GB"/>
        </w:rPr>
        <w:t>two</w:t>
      </w:r>
      <w:r w:rsidRPr="00B32107">
        <w:rPr>
          <w:rFonts w:cs="Times New Roman"/>
          <w:noProof/>
          <w:lang w:val="en-GB"/>
        </w:rPr>
        <w:t xml:space="preserve"> years. In 202</w:t>
      </w:r>
      <w:r w:rsidR="00A25D29" w:rsidRPr="00B32107">
        <w:rPr>
          <w:rFonts w:cs="Times New Roman"/>
          <w:noProof/>
          <w:lang w:val="en-GB"/>
        </w:rPr>
        <w:t>2</w:t>
      </w:r>
      <w:r w:rsidRPr="00B32107">
        <w:rPr>
          <w:rFonts w:cs="Times New Roman"/>
          <w:noProof/>
          <w:lang w:val="en-GB"/>
        </w:rPr>
        <w:t xml:space="preserve">, the total expenses of the company increased by </w:t>
      </w:r>
      <w:r w:rsidR="00A25D29" w:rsidRPr="00B32107">
        <w:rPr>
          <w:rFonts w:cs="Times New Roman"/>
          <w:noProof/>
          <w:lang w:val="en-GB"/>
        </w:rPr>
        <w:t xml:space="preserve">16.89%. </w:t>
      </w:r>
      <w:r w:rsidRPr="00B32107">
        <w:rPr>
          <w:rFonts w:cs="Times New Roman"/>
          <w:noProof/>
          <w:lang w:val="en-GB"/>
        </w:rPr>
        <w:t>In 202</w:t>
      </w:r>
      <w:r w:rsidR="00A25D29" w:rsidRPr="00B32107">
        <w:rPr>
          <w:rFonts w:cs="Times New Roman"/>
          <w:noProof/>
          <w:lang w:val="en-GB"/>
        </w:rPr>
        <w:t>3</w:t>
      </w:r>
      <w:r w:rsidRPr="00B32107">
        <w:rPr>
          <w:rFonts w:cs="Times New Roman"/>
          <w:noProof/>
          <w:lang w:val="en-GB"/>
        </w:rPr>
        <w:t xml:space="preserve">, it also increased by </w:t>
      </w:r>
      <w:r w:rsidR="00A25D29" w:rsidRPr="00B32107">
        <w:rPr>
          <w:rFonts w:cs="Times New Roman"/>
          <w:noProof/>
          <w:lang w:val="en-GB"/>
        </w:rPr>
        <w:t>13.04%</w:t>
      </w:r>
      <w:r w:rsidRPr="00B32107">
        <w:rPr>
          <w:rFonts w:cs="Times New Roman"/>
          <w:noProof/>
          <w:lang w:val="en-GB"/>
        </w:rPr>
        <w:t>%</w:t>
      </w:r>
      <w:r w:rsidR="00A25D29" w:rsidRPr="00B32107">
        <w:rPr>
          <w:rFonts w:cs="Times New Roman"/>
          <w:noProof/>
          <w:lang w:val="en-GB"/>
        </w:rPr>
        <w:t xml:space="preserve">. </w:t>
      </w:r>
      <w:r w:rsidR="005C1C82" w:rsidRPr="00B32107">
        <w:rPr>
          <w:rFonts w:cs="Times New Roman"/>
          <w:noProof/>
          <w:lang w:val="en-GB"/>
        </w:rPr>
        <w:t xml:space="preserve">The increase in expenditures decreased the </w:t>
      </w:r>
      <w:r w:rsidR="003E37C2" w:rsidRPr="00B32107">
        <w:rPr>
          <w:rFonts w:cs="Times New Roman"/>
          <w:noProof/>
          <w:lang w:val="en-GB"/>
        </w:rPr>
        <w:t>organis</w:t>
      </w:r>
      <w:r w:rsidR="005C1C82" w:rsidRPr="00B32107">
        <w:rPr>
          <w:rFonts w:cs="Times New Roman"/>
          <w:noProof/>
          <w:lang w:val="en-GB"/>
        </w:rPr>
        <w:t>ation's revenue</w:t>
      </w:r>
      <w:r w:rsidRPr="00B32107">
        <w:rPr>
          <w:rFonts w:cs="Times New Roman"/>
          <w:noProof/>
          <w:lang w:val="en-GB"/>
        </w:rPr>
        <w:t xml:space="preserve">. </w:t>
      </w:r>
      <w:r w:rsidR="005C1C82" w:rsidRPr="00B32107">
        <w:rPr>
          <w:rFonts w:cs="Times New Roman"/>
          <w:noProof/>
          <w:lang w:val="en-GB"/>
        </w:rPr>
        <w:t xml:space="preserve">The rising trend in costs suggests that the </w:t>
      </w:r>
      <w:r w:rsidR="003E37C2" w:rsidRPr="00B32107">
        <w:rPr>
          <w:rFonts w:cs="Times New Roman"/>
          <w:noProof/>
          <w:lang w:val="en-GB"/>
        </w:rPr>
        <w:t>organis</w:t>
      </w:r>
      <w:r w:rsidR="005C1C82" w:rsidRPr="00B32107">
        <w:rPr>
          <w:rFonts w:cs="Times New Roman"/>
          <w:noProof/>
          <w:lang w:val="en-GB"/>
        </w:rPr>
        <w:t>ation's financial management needs control over its financial activities</w:t>
      </w:r>
      <w:r w:rsidR="008C7118" w:rsidRPr="00B32107">
        <w:rPr>
          <w:rFonts w:cs="Times New Roman"/>
          <w:noProof/>
          <w:lang w:val="en-GB"/>
        </w:rPr>
        <w:t xml:space="preserve"> </w:t>
      </w:r>
      <w:r w:rsidR="001A0A13" w:rsidRPr="00B32107">
        <w:rPr>
          <w:rFonts w:cs="Times New Roman"/>
          <w:noProof/>
          <w:lang w:val="en-GB"/>
        </w:rPr>
        <w:t>(Babajee et al., 2020).</w:t>
      </w:r>
    </w:p>
    <w:p w14:paraId="0B621633" w14:textId="198AB984" w:rsidR="00516A6E" w:rsidRPr="00B32107" w:rsidRDefault="00032A61" w:rsidP="009E5B4E">
      <w:pPr>
        <w:rPr>
          <w:rFonts w:cs="Times New Roman"/>
          <w:i/>
          <w:iCs/>
          <w:noProof/>
          <w:u w:val="single"/>
          <w:lang w:val="en-GB"/>
        </w:rPr>
      </w:pPr>
      <w:r w:rsidRPr="00B32107">
        <w:rPr>
          <w:rFonts w:cs="Times New Roman"/>
          <w:i/>
          <w:iCs/>
          <w:noProof/>
          <w:u w:val="single"/>
          <w:lang w:val="en-GB"/>
        </w:rPr>
        <w:t xml:space="preserve"> </w:t>
      </w:r>
      <w:r w:rsidR="00516A6E" w:rsidRPr="00B32107">
        <w:rPr>
          <w:rFonts w:cs="Times New Roman"/>
          <w:i/>
          <w:iCs/>
          <w:noProof/>
          <w:u w:val="single"/>
          <w:lang w:val="en-GB"/>
        </w:rPr>
        <w:t xml:space="preserve">Profitability Ratio </w:t>
      </w:r>
    </w:p>
    <w:tbl>
      <w:tblPr>
        <w:tblStyle w:val="TableGridLight"/>
        <w:tblW w:w="4201" w:type="dxa"/>
        <w:jc w:val="center"/>
        <w:tblLook w:val="04A0" w:firstRow="1" w:lastRow="0" w:firstColumn="1" w:lastColumn="0" w:noHBand="0" w:noVBand="1"/>
      </w:tblPr>
      <w:tblGrid>
        <w:gridCol w:w="2151"/>
        <w:gridCol w:w="2050"/>
      </w:tblGrid>
      <w:tr w:rsidR="00516A6E" w:rsidRPr="00B32107" w14:paraId="1A8B1304" w14:textId="77777777" w:rsidTr="001102D6">
        <w:trPr>
          <w:trHeight w:val="300"/>
          <w:jc w:val="center"/>
        </w:trPr>
        <w:tc>
          <w:tcPr>
            <w:tcW w:w="2151" w:type="dxa"/>
            <w:noWrap/>
            <w:hideMark/>
          </w:tcPr>
          <w:p w14:paraId="4CFA4D89"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Year</w:t>
            </w:r>
          </w:p>
        </w:tc>
        <w:tc>
          <w:tcPr>
            <w:tcW w:w="2050" w:type="dxa"/>
            <w:noWrap/>
            <w:hideMark/>
          </w:tcPr>
          <w:p w14:paraId="397D64A6"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Net Profit Margin</w:t>
            </w:r>
          </w:p>
        </w:tc>
      </w:tr>
      <w:tr w:rsidR="00516A6E" w:rsidRPr="00B32107" w14:paraId="38D0C781" w14:textId="77777777" w:rsidTr="001102D6">
        <w:trPr>
          <w:trHeight w:val="300"/>
          <w:jc w:val="center"/>
        </w:trPr>
        <w:tc>
          <w:tcPr>
            <w:tcW w:w="0" w:type="auto"/>
            <w:noWrap/>
            <w:hideMark/>
          </w:tcPr>
          <w:p w14:paraId="64654AB5"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2021</w:t>
            </w:r>
          </w:p>
        </w:tc>
        <w:tc>
          <w:tcPr>
            <w:tcW w:w="0" w:type="auto"/>
            <w:noWrap/>
            <w:hideMark/>
          </w:tcPr>
          <w:p w14:paraId="1CEFDBD2"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28%</w:t>
            </w:r>
          </w:p>
        </w:tc>
      </w:tr>
      <w:tr w:rsidR="00516A6E" w:rsidRPr="00B32107" w14:paraId="546343E6" w14:textId="77777777" w:rsidTr="001102D6">
        <w:trPr>
          <w:trHeight w:val="300"/>
          <w:jc w:val="center"/>
        </w:trPr>
        <w:tc>
          <w:tcPr>
            <w:tcW w:w="0" w:type="auto"/>
            <w:noWrap/>
            <w:hideMark/>
          </w:tcPr>
          <w:p w14:paraId="3C826CE4"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2022</w:t>
            </w:r>
          </w:p>
        </w:tc>
        <w:tc>
          <w:tcPr>
            <w:tcW w:w="0" w:type="auto"/>
            <w:noWrap/>
            <w:hideMark/>
          </w:tcPr>
          <w:p w14:paraId="7298362D"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9.09%</w:t>
            </w:r>
          </w:p>
        </w:tc>
      </w:tr>
      <w:tr w:rsidR="00516A6E" w:rsidRPr="00B32107" w14:paraId="201CF394" w14:textId="77777777" w:rsidTr="001102D6">
        <w:trPr>
          <w:trHeight w:val="300"/>
          <w:jc w:val="center"/>
        </w:trPr>
        <w:tc>
          <w:tcPr>
            <w:tcW w:w="0" w:type="auto"/>
            <w:noWrap/>
            <w:hideMark/>
          </w:tcPr>
          <w:p w14:paraId="7F30A997"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2023</w:t>
            </w:r>
          </w:p>
        </w:tc>
        <w:tc>
          <w:tcPr>
            <w:tcW w:w="0" w:type="auto"/>
            <w:noWrap/>
            <w:hideMark/>
          </w:tcPr>
          <w:p w14:paraId="08E6FA4C" w14:textId="77777777" w:rsidR="00516A6E" w:rsidRPr="00B32107" w:rsidRDefault="00516A6E" w:rsidP="009E5B4E">
            <w:pPr>
              <w:keepNext/>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-27.79%</w:t>
            </w:r>
          </w:p>
        </w:tc>
      </w:tr>
    </w:tbl>
    <w:p w14:paraId="11B93090" w14:textId="77777777" w:rsidR="00516A6E" w:rsidRPr="00B32107" w:rsidRDefault="00516A6E" w:rsidP="009E5B4E">
      <w:pPr>
        <w:pStyle w:val="Caption"/>
        <w:spacing w:line="480" w:lineRule="auto"/>
        <w:rPr>
          <w:rFonts w:cs="Times New Roman"/>
          <w:noProof/>
          <w:lang w:val="en-GB"/>
        </w:rPr>
      </w:pPr>
    </w:p>
    <w:p w14:paraId="3D7243A4" w14:textId="0888B5D8" w:rsidR="00032A61" w:rsidRPr="00B32107" w:rsidRDefault="00032A61" w:rsidP="009E5B4E">
      <w:pPr>
        <w:pStyle w:val="Caption"/>
        <w:spacing w:line="480" w:lineRule="auto"/>
        <w:jc w:val="center"/>
        <w:rPr>
          <w:rFonts w:cs="Times New Roman"/>
          <w:noProof/>
          <w:lang w:val="en-GB"/>
        </w:rPr>
      </w:pPr>
      <w:bookmarkStart w:id="9" w:name="_Toc167143809"/>
      <w:r w:rsidRPr="00B32107">
        <w:rPr>
          <w:rFonts w:cs="Times New Roman"/>
          <w:noProof/>
          <w:lang w:val="en-GB"/>
        </w:rPr>
        <w:t>Table 3: Profitability Ratio (Self made from case study)</w:t>
      </w:r>
      <w:bookmarkEnd w:id="9"/>
    </w:p>
    <w:p w14:paraId="6265A468" w14:textId="7F2F3E63" w:rsidR="00CF2DDE" w:rsidRPr="00B32107" w:rsidRDefault="00032A61" w:rsidP="009E5B4E">
      <w:pPr>
        <w:rPr>
          <w:rFonts w:cs="Times New Roman"/>
          <w:noProof/>
          <w:lang w:val="en-GB"/>
        </w:rPr>
      </w:pPr>
      <w:r w:rsidRPr="00B32107">
        <w:rPr>
          <w:rFonts w:cs="Times New Roman"/>
          <w:noProof/>
          <w:lang w:val="en-GB"/>
        </w:rPr>
        <w:lastRenderedPageBreak/>
        <w:t>The net profit margin is an important profitability ratio</w:t>
      </w:r>
      <w:r w:rsidR="006B5D0A" w:rsidRPr="00B32107">
        <w:rPr>
          <w:rFonts w:cs="Times New Roman"/>
          <w:noProof/>
          <w:lang w:val="en-GB"/>
        </w:rPr>
        <w:t xml:space="preserve">. </w:t>
      </w:r>
      <w:r w:rsidRPr="00B32107">
        <w:rPr>
          <w:rFonts w:cs="Times New Roman"/>
          <w:noProof/>
          <w:lang w:val="en-GB"/>
        </w:rPr>
        <w:t>It indicates the part of the total revenue that can be</w:t>
      </w:r>
      <w:r w:rsidR="00A25D29" w:rsidRPr="00B32107">
        <w:rPr>
          <w:rFonts w:cs="Times New Roman"/>
          <w:noProof/>
          <w:lang w:val="en-GB"/>
        </w:rPr>
        <w:t xml:space="preserve"> </w:t>
      </w:r>
      <w:r w:rsidRPr="00B32107">
        <w:rPr>
          <w:rFonts w:cs="Times New Roman"/>
          <w:noProof/>
          <w:lang w:val="en-GB"/>
        </w:rPr>
        <w:t xml:space="preserve">converted into net profit margin after all the expenses like </w:t>
      </w:r>
      <w:r w:rsidR="00A25D29" w:rsidRPr="00B32107">
        <w:rPr>
          <w:rFonts w:cs="Times New Roman"/>
          <w:noProof/>
          <w:lang w:val="en-GB"/>
        </w:rPr>
        <w:t>operating</w:t>
      </w:r>
      <w:r w:rsidR="00CF2DDE" w:rsidRPr="00B32107">
        <w:rPr>
          <w:rFonts w:cs="Times New Roman"/>
          <w:noProof/>
          <w:lang w:val="en-GB"/>
        </w:rPr>
        <w:t xml:space="preserve"> </w:t>
      </w:r>
      <w:r w:rsidRPr="00B32107">
        <w:rPr>
          <w:rFonts w:cs="Times New Roman"/>
          <w:noProof/>
          <w:lang w:val="en-GB"/>
        </w:rPr>
        <w:t>cost,</w:t>
      </w:r>
      <w:r w:rsidR="00A25D29" w:rsidRPr="00B32107">
        <w:rPr>
          <w:rFonts w:cs="Times New Roman"/>
          <w:noProof/>
          <w:lang w:val="en-GB"/>
        </w:rPr>
        <w:t xml:space="preserve"> </w:t>
      </w:r>
      <w:r w:rsidR="008C7118" w:rsidRPr="00B32107">
        <w:rPr>
          <w:rFonts w:cs="Times New Roman"/>
          <w:noProof/>
          <w:lang w:val="en-GB"/>
        </w:rPr>
        <w:t xml:space="preserve">and </w:t>
      </w:r>
      <w:r w:rsidRPr="00B32107">
        <w:rPr>
          <w:rFonts w:cs="Times New Roman"/>
          <w:noProof/>
          <w:lang w:val="en-GB"/>
        </w:rPr>
        <w:t>administration cost</w:t>
      </w:r>
      <w:r w:rsidR="006B5D0A" w:rsidRPr="00B32107">
        <w:rPr>
          <w:rFonts w:cs="Times New Roman"/>
          <w:noProof/>
          <w:lang w:val="en-GB"/>
        </w:rPr>
        <w:t xml:space="preserve"> (Jimenez, 2023)</w:t>
      </w:r>
      <w:r w:rsidR="00CF2DDE" w:rsidRPr="00B32107">
        <w:rPr>
          <w:rFonts w:cs="Times New Roman"/>
          <w:noProof/>
          <w:lang w:val="en-GB"/>
        </w:rPr>
        <w:t xml:space="preserve">. </w:t>
      </w:r>
      <w:r w:rsidR="00E0161D" w:rsidRPr="00B32107">
        <w:rPr>
          <w:rFonts w:cs="Times New Roman"/>
          <w:noProof/>
          <w:lang w:val="en-GB"/>
        </w:rPr>
        <w:t>T</w:t>
      </w:r>
      <w:r w:rsidR="00CF2DDE" w:rsidRPr="00B32107">
        <w:rPr>
          <w:rFonts w:cs="Times New Roman"/>
          <w:noProof/>
          <w:lang w:val="en-GB"/>
        </w:rPr>
        <w:t xml:space="preserve">he Urban </w:t>
      </w:r>
      <w:r w:rsidR="00A25D29" w:rsidRPr="00B32107">
        <w:rPr>
          <w:rFonts w:cs="Times New Roman"/>
          <w:noProof/>
          <w:lang w:val="en-GB"/>
        </w:rPr>
        <w:t>Heights</w:t>
      </w:r>
      <w:r w:rsidR="00CF2DDE" w:rsidRPr="00B32107">
        <w:rPr>
          <w:rFonts w:cs="Times New Roman"/>
          <w:noProof/>
          <w:lang w:val="en-GB"/>
        </w:rPr>
        <w:t xml:space="preserve"> Hotel’s net profit margin </w:t>
      </w:r>
      <w:r w:rsidR="00F66FEC" w:rsidRPr="00B32107">
        <w:rPr>
          <w:rFonts w:cs="Times New Roman"/>
          <w:noProof/>
          <w:lang w:val="en-GB"/>
        </w:rPr>
        <w:t>ha</w:t>
      </w:r>
      <w:r w:rsidR="00CF2DDE" w:rsidRPr="00B32107">
        <w:rPr>
          <w:rFonts w:cs="Times New Roman"/>
          <w:noProof/>
          <w:lang w:val="en-GB"/>
        </w:rPr>
        <w:t xml:space="preserve">s </w:t>
      </w:r>
      <w:r w:rsidR="00A25D29" w:rsidRPr="00B32107">
        <w:rPr>
          <w:rFonts w:cs="Times New Roman"/>
          <w:noProof/>
          <w:lang w:val="en-GB"/>
        </w:rPr>
        <w:t>fallen</w:t>
      </w:r>
      <w:r w:rsidR="00CF2DDE" w:rsidRPr="00B32107">
        <w:rPr>
          <w:rFonts w:cs="Times New Roman"/>
          <w:noProof/>
          <w:lang w:val="en-GB"/>
        </w:rPr>
        <w:t xml:space="preserve"> in the last three years because the total revenue </w:t>
      </w:r>
      <w:r w:rsidR="00A25D29" w:rsidRPr="00B32107">
        <w:rPr>
          <w:rFonts w:cs="Times New Roman"/>
          <w:noProof/>
          <w:lang w:val="en-GB"/>
        </w:rPr>
        <w:t>also</w:t>
      </w:r>
      <w:r w:rsidR="00CF2DDE" w:rsidRPr="00B32107">
        <w:rPr>
          <w:rFonts w:cs="Times New Roman"/>
          <w:noProof/>
          <w:lang w:val="en-GB"/>
        </w:rPr>
        <w:t xml:space="preserve"> declined when the total operating cost increased. </w:t>
      </w:r>
      <w:r w:rsidR="00F66FEC" w:rsidRPr="00B32107">
        <w:rPr>
          <w:rFonts w:cs="Times New Roman"/>
          <w:noProof/>
          <w:lang w:val="en-GB"/>
        </w:rPr>
        <w:t>So,</w:t>
      </w:r>
      <w:r w:rsidR="00CF2DDE" w:rsidRPr="00B32107">
        <w:rPr>
          <w:rFonts w:cs="Times New Roman"/>
          <w:noProof/>
          <w:lang w:val="en-GB"/>
        </w:rPr>
        <w:t xml:space="preserve"> the Urban </w:t>
      </w:r>
      <w:r w:rsidR="00A25D29" w:rsidRPr="00B32107">
        <w:rPr>
          <w:rFonts w:cs="Times New Roman"/>
          <w:noProof/>
          <w:lang w:val="en-GB"/>
        </w:rPr>
        <w:t>Height</w:t>
      </w:r>
      <w:r w:rsidR="00CF2DDE" w:rsidRPr="00B32107">
        <w:rPr>
          <w:rFonts w:cs="Times New Roman"/>
          <w:noProof/>
          <w:lang w:val="en-GB"/>
        </w:rPr>
        <w:t xml:space="preserve"> Hotel has lost its </w:t>
      </w:r>
      <w:r w:rsidR="00A25D29" w:rsidRPr="00B32107">
        <w:rPr>
          <w:rFonts w:cs="Times New Roman"/>
          <w:noProof/>
          <w:lang w:val="en-GB"/>
        </w:rPr>
        <w:t>profitability</w:t>
      </w:r>
      <w:r w:rsidR="00CF2DDE" w:rsidRPr="00B32107">
        <w:rPr>
          <w:rFonts w:cs="Times New Roman"/>
          <w:noProof/>
          <w:lang w:val="en-GB"/>
        </w:rPr>
        <w:t>. In 202</w:t>
      </w:r>
      <w:r w:rsidR="00A25D29" w:rsidRPr="00B32107">
        <w:rPr>
          <w:rFonts w:cs="Times New Roman"/>
          <w:noProof/>
          <w:lang w:val="en-GB"/>
        </w:rPr>
        <w:t>1</w:t>
      </w:r>
      <w:r w:rsidR="00CF2DDE" w:rsidRPr="00B32107">
        <w:rPr>
          <w:rFonts w:cs="Times New Roman"/>
          <w:noProof/>
          <w:lang w:val="en-GB"/>
        </w:rPr>
        <w:t xml:space="preserve">, </w:t>
      </w:r>
      <w:r w:rsidR="00A25D29" w:rsidRPr="00B32107">
        <w:rPr>
          <w:rFonts w:cs="Times New Roman"/>
          <w:noProof/>
          <w:lang w:val="en-GB"/>
        </w:rPr>
        <w:t>it</w:t>
      </w:r>
      <w:r w:rsidR="00CF2DDE" w:rsidRPr="00B32107">
        <w:rPr>
          <w:rFonts w:cs="Times New Roman"/>
          <w:noProof/>
          <w:lang w:val="en-GB"/>
        </w:rPr>
        <w:t xml:space="preserve"> begins to </w:t>
      </w:r>
      <w:r w:rsidR="00A25D29" w:rsidRPr="00B32107">
        <w:rPr>
          <w:rFonts w:cs="Times New Roman"/>
          <w:noProof/>
          <w:lang w:val="en-GB"/>
        </w:rPr>
        <w:t>decline</w:t>
      </w:r>
      <w:r w:rsidR="00CF2DDE" w:rsidRPr="00B32107">
        <w:rPr>
          <w:rFonts w:cs="Times New Roman"/>
          <w:noProof/>
          <w:lang w:val="en-GB"/>
        </w:rPr>
        <w:t xml:space="preserve"> the profit margin and in 2023 it meets losses. As a result</w:t>
      </w:r>
      <w:r w:rsidR="00F66FEC" w:rsidRPr="00B32107">
        <w:rPr>
          <w:rFonts w:cs="Times New Roman"/>
          <w:noProof/>
          <w:lang w:val="en-GB"/>
        </w:rPr>
        <w:t xml:space="preserve">, </w:t>
      </w:r>
      <w:r w:rsidR="00CF2DDE" w:rsidRPr="00B32107">
        <w:rPr>
          <w:rFonts w:cs="Times New Roman"/>
          <w:noProof/>
          <w:lang w:val="en-GB"/>
        </w:rPr>
        <w:t>the Urban Height’s Hotel’s health become very poor.</w:t>
      </w:r>
    </w:p>
    <w:p w14:paraId="7A910150" w14:textId="77777777" w:rsidR="00516A6E" w:rsidRPr="00B32107" w:rsidRDefault="00516A6E" w:rsidP="009E5B4E">
      <w:pPr>
        <w:rPr>
          <w:rFonts w:cs="Times New Roman"/>
          <w:i/>
          <w:iCs/>
          <w:noProof/>
          <w:u w:val="single"/>
          <w:lang w:val="en-GB"/>
        </w:rPr>
      </w:pPr>
      <w:r w:rsidRPr="00B32107">
        <w:rPr>
          <w:rFonts w:cs="Times New Roman"/>
          <w:i/>
          <w:iCs/>
          <w:noProof/>
          <w:u w:val="single"/>
          <w:lang w:val="en-GB"/>
        </w:rPr>
        <w:t xml:space="preserve">Liquidity Ratio </w:t>
      </w:r>
    </w:p>
    <w:tbl>
      <w:tblPr>
        <w:tblStyle w:val="TableGridLight"/>
        <w:tblW w:w="3823" w:type="dxa"/>
        <w:jc w:val="center"/>
        <w:tblLook w:val="04A0" w:firstRow="1" w:lastRow="0" w:firstColumn="1" w:lastColumn="0" w:noHBand="0" w:noVBand="1"/>
      </w:tblPr>
      <w:tblGrid>
        <w:gridCol w:w="1700"/>
        <w:gridCol w:w="2123"/>
      </w:tblGrid>
      <w:tr w:rsidR="00516A6E" w:rsidRPr="00B32107" w14:paraId="7B950280" w14:textId="77777777" w:rsidTr="001102D6">
        <w:trPr>
          <w:trHeight w:val="300"/>
          <w:jc w:val="center"/>
        </w:trPr>
        <w:tc>
          <w:tcPr>
            <w:tcW w:w="1700" w:type="dxa"/>
            <w:noWrap/>
            <w:hideMark/>
          </w:tcPr>
          <w:p w14:paraId="27EC4DAE"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Year</w:t>
            </w:r>
          </w:p>
        </w:tc>
        <w:tc>
          <w:tcPr>
            <w:tcW w:w="2123" w:type="dxa"/>
            <w:noWrap/>
            <w:hideMark/>
          </w:tcPr>
          <w:p w14:paraId="2F6CCA2E"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Current Ratio</w:t>
            </w:r>
          </w:p>
        </w:tc>
      </w:tr>
      <w:tr w:rsidR="00516A6E" w:rsidRPr="00B32107" w14:paraId="073544EB" w14:textId="77777777" w:rsidTr="001102D6">
        <w:trPr>
          <w:trHeight w:val="300"/>
          <w:jc w:val="center"/>
        </w:trPr>
        <w:tc>
          <w:tcPr>
            <w:tcW w:w="0" w:type="auto"/>
            <w:noWrap/>
            <w:hideMark/>
          </w:tcPr>
          <w:p w14:paraId="1E8DE6C2"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2021</w:t>
            </w:r>
          </w:p>
        </w:tc>
        <w:tc>
          <w:tcPr>
            <w:tcW w:w="2123" w:type="dxa"/>
            <w:noWrap/>
            <w:hideMark/>
          </w:tcPr>
          <w:p w14:paraId="44DA5680"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1.8</w:t>
            </w:r>
          </w:p>
        </w:tc>
      </w:tr>
      <w:tr w:rsidR="00516A6E" w:rsidRPr="00B32107" w14:paraId="68369F72" w14:textId="77777777" w:rsidTr="001102D6">
        <w:trPr>
          <w:trHeight w:val="300"/>
          <w:jc w:val="center"/>
        </w:trPr>
        <w:tc>
          <w:tcPr>
            <w:tcW w:w="0" w:type="auto"/>
            <w:noWrap/>
            <w:hideMark/>
          </w:tcPr>
          <w:p w14:paraId="21A1ABBD"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2022</w:t>
            </w:r>
          </w:p>
        </w:tc>
        <w:tc>
          <w:tcPr>
            <w:tcW w:w="2123" w:type="dxa"/>
            <w:noWrap/>
            <w:hideMark/>
          </w:tcPr>
          <w:p w14:paraId="52462642"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1.1</w:t>
            </w:r>
          </w:p>
        </w:tc>
      </w:tr>
      <w:tr w:rsidR="00516A6E" w:rsidRPr="00B32107" w14:paraId="65D653CE" w14:textId="77777777" w:rsidTr="001102D6">
        <w:trPr>
          <w:trHeight w:val="300"/>
          <w:jc w:val="center"/>
        </w:trPr>
        <w:tc>
          <w:tcPr>
            <w:tcW w:w="0" w:type="auto"/>
            <w:noWrap/>
            <w:hideMark/>
          </w:tcPr>
          <w:p w14:paraId="128FC0B8"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2023</w:t>
            </w:r>
          </w:p>
        </w:tc>
        <w:tc>
          <w:tcPr>
            <w:tcW w:w="2123" w:type="dxa"/>
            <w:noWrap/>
            <w:hideMark/>
          </w:tcPr>
          <w:p w14:paraId="2FE10054" w14:textId="77777777" w:rsidR="00516A6E" w:rsidRPr="00B32107" w:rsidRDefault="00516A6E" w:rsidP="009E5B4E">
            <w:pPr>
              <w:keepNext/>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0.6</w:t>
            </w:r>
          </w:p>
        </w:tc>
      </w:tr>
    </w:tbl>
    <w:p w14:paraId="41657878" w14:textId="77777777" w:rsidR="00032A61" w:rsidRPr="00B32107" w:rsidRDefault="00032A61" w:rsidP="009E5B4E">
      <w:pPr>
        <w:pStyle w:val="Caption"/>
        <w:spacing w:line="480" w:lineRule="auto"/>
        <w:jc w:val="center"/>
        <w:rPr>
          <w:rFonts w:cs="Times New Roman"/>
          <w:noProof/>
          <w:lang w:val="en-GB"/>
        </w:rPr>
      </w:pPr>
      <w:bookmarkStart w:id="10" w:name="_Toc167143810"/>
      <w:r w:rsidRPr="00B32107">
        <w:rPr>
          <w:rFonts w:cs="Times New Roman"/>
          <w:noProof/>
          <w:lang w:val="en-GB"/>
        </w:rPr>
        <w:t>Table 4: Liquidity Ratio Liquidity Ratio (Self made from case study)</w:t>
      </w:r>
      <w:bookmarkEnd w:id="10"/>
    </w:p>
    <w:p w14:paraId="6CCB7539" w14:textId="694E8519" w:rsidR="00032A61" w:rsidRPr="00B32107" w:rsidRDefault="00F30D9D" w:rsidP="009E5B4E">
      <w:pPr>
        <w:rPr>
          <w:rFonts w:cs="Times New Roman"/>
          <w:noProof/>
          <w:lang w:val="en-GB"/>
        </w:rPr>
      </w:pPr>
      <w:r w:rsidRPr="00B32107">
        <w:rPr>
          <w:rFonts w:cs="Times New Roman"/>
          <w:noProof/>
          <w:lang w:val="en-GB"/>
        </w:rPr>
        <w:t xml:space="preserve">The liquidity ratio demonstrates an </w:t>
      </w:r>
      <w:r w:rsidR="003E37C2" w:rsidRPr="00B32107">
        <w:rPr>
          <w:rFonts w:cs="Times New Roman"/>
          <w:noProof/>
          <w:lang w:val="en-GB"/>
        </w:rPr>
        <w:t>organis</w:t>
      </w:r>
      <w:r w:rsidRPr="00B32107">
        <w:rPr>
          <w:rFonts w:cs="Times New Roman"/>
          <w:noProof/>
          <w:lang w:val="en-GB"/>
        </w:rPr>
        <w:t xml:space="preserve">ation's ability to fulfil its </w:t>
      </w:r>
      <w:r w:rsidR="00DF0FB0" w:rsidRPr="00B32107">
        <w:rPr>
          <w:rFonts w:cs="Times New Roman"/>
          <w:noProof/>
          <w:lang w:val="en-GB"/>
        </w:rPr>
        <w:t>short-term</w:t>
      </w:r>
      <w:r w:rsidRPr="00B32107">
        <w:rPr>
          <w:rFonts w:cs="Times New Roman"/>
          <w:noProof/>
          <w:lang w:val="en-GB"/>
        </w:rPr>
        <w:t> liabilities with short-term assets</w:t>
      </w:r>
      <w:r w:rsidR="00DF0FB0" w:rsidRPr="00B32107">
        <w:rPr>
          <w:rFonts w:cs="Times New Roman"/>
          <w:noProof/>
          <w:lang w:val="en-GB"/>
        </w:rPr>
        <w:t xml:space="preserve"> </w:t>
      </w:r>
      <w:r w:rsidR="00B73BAC" w:rsidRPr="00B32107">
        <w:rPr>
          <w:rFonts w:eastAsia="Times New Roman" w:cs="Times New Roman"/>
          <w:noProof/>
          <w:kern w:val="0"/>
          <w:szCs w:val="24"/>
          <w:lang w:val="en-GB"/>
          <w14:ligatures w14:val="none"/>
        </w:rPr>
        <w:t>(</w:t>
      </w:r>
      <w:r w:rsidR="00455519" w:rsidRPr="00455519">
        <w:rPr>
          <w:rFonts w:cs="Times New Roman"/>
          <w:noProof/>
          <w:lang w:val="en-GB"/>
        </w:rPr>
        <w:t>Tranter</w:t>
      </w:r>
      <w:r w:rsidR="00B73BAC" w:rsidRPr="00B32107">
        <w:rPr>
          <w:rFonts w:cs="Times New Roman"/>
          <w:noProof/>
          <w:lang w:val="en-GB"/>
        </w:rPr>
        <w:t xml:space="preserve"> et al.</w:t>
      </w:r>
      <w:r w:rsidR="00B73BAC" w:rsidRPr="00B32107">
        <w:rPr>
          <w:rFonts w:eastAsia="Times New Roman" w:cs="Times New Roman"/>
          <w:noProof/>
          <w:kern w:val="0"/>
          <w:szCs w:val="24"/>
          <w:lang w:val="en-GB"/>
          <w14:ligatures w14:val="none"/>
        </w:rPr>
        <w:t xml:space="preserve">, 2014). </w:t>
      </w:r>
      <w:r w:rsidRPr="00B32107">
        <w:rPr>
          <w:rFonts w:cs="Times New Roman"/>
          <w:noProof/>
          <w:lang w:val="en-GB"/>
        </w:rPr>
        <w:t xml:space="preserve">Maintaining high liquidity can have an impact on the </w:t>
      </w:r>
      <w:r w:rsidR="003E37C2" w:rsidRPr="00B32107">
        <w:rPr>
          <w:rFonts w:cs="Times New Roman"/>
          <w:noProof/>
          <w:lang w:val="en-GB"/>
        </w:rPr>
        <w:t>organis</w:t>
      </w:r>
      <w:r w:rsidRPr="00B32107">
        <w:rPr>
          <w:rFonts w:cs="Times New Roman"/>
          <w:noProof/>
          <w:lang w:val="en-GB"/>
        </w:rPr>
        <w:t>ation's financial performance since an important portion of funds or assets remains inactive. T</w:t>
      </w:r>
      <w:r w:rsidR="00E0161D" w:rsidRPr="00B32107">
        <w:rPr>
          <w:rFonts w:cs="Times New Roman"/>
          <w:noProof/>
          <w:lang w:val="en-GB"/>
        </w:rPr>
        <w:t xml:space="preserve">he Urban Height’s Hotel </w:t>
      </w:r>
      <w:r w:rsidR="00032A61" w:rsidRPr="00B32107">
        <w:rPr>
          <w:rFonts w:cs="Times New Roman"/>
          <w:noProof/>
          <w:lang w:val="en-GB"/>
        </w:rPr>
        <w:t>had a moderate liquidity level in 202</w:t>
      </w:r>
      <w:r w:rsidR="00E0161D" w:rsidRPr="00B32107">
        <w:rPr>
          <w:rFonts w:cs="Times New Roman"/>
          <w:noProof/>
          <w:lang w:val="en-GB"/>
        </w:rPr>
        <w:t>0</w:t>
      </w:r>
      <w:r w:rsidR="00032A61" w:rsidRPr="00B32107">
        <w:rPr>
          <w:rFonts w:cs="Times New Roman"/>
          <w:noProof/>
          <w:lang w:val="en-GB"/>
        </w:rPr>
        <w:t>. However, its liquidity position dropped in</w:t>
      </w:r>
      <w:r w:rsidR="00A25D29" w:rsidRPr="00B32107">
        <w:rPr>
          <w:rFonts w:cs="Times New Roman"/>
          <w:noProof/>
          <w:lang w:val="en-GB"/>
        </w:rPr>
        <w:t xml:space="preserve"> </w:t>
      </w:r>
      <w:r w:rsidR="00E0161D" w:rsidRPr="00B32107">
        <w:rPr>
          <w:rFonts w:cs="Times New Roman"/>
          <w:noProof/>
          <w:lang w:val="en-GB"/>
        </w:rPr>
        <w:t>2022</w:t>
      </w:r>
      <w:r w:rsidR="00032A61" w:rsidRPr="00B32107">
        <w:rPr>
          <w:rFonts w:cs="Times New Roman"/>
          <w:noProof/>
          <w:lang w:val="en-GB"/>
        </w:rPr>
        <w:t xml:space="preserve"> and 2023. It had almost the same level of current assets and current liabilities. In 2023, the hotel has more liabilities than total current assets. Such </w:t>
      </w:r>
      <w:r w:rsidR="00DF0FB0" w:rsidRPr="00B32107">
        <w:rPr>
          <w:rFonts w:cs="Times New Roman"/>
          <w:noProof/>
          <w:lang w:val="en-GB"/>
        </w:rPr>
        <w:t xml:space="preserve">a </w:t>
      </w:r>
      <w:r w:rsidR="00032A61" w:rsidRPr="00B32107">
        <w:rPr>
          <w:rFonts w:cs="Times New Roman"/>
          <w:noProof/>
          <w:lang w:val="en-GB"/>
        </w:rPr>
        <w:t>situation indicates poor cash management</w:t>
      </w:r>
      <w:r w:rsidR="001A0A13" w:rsidRPr="00B32107">
        <w:rPr>
          <w:rFonts w:cs="Times New Roman"/>
          <w:noProof/>
          <w:lang w:val="en-GB"/>
        </w:rPr>
        <w:t xml:space="preserve"> (Babajee et al., 2020)</w:t>
      </w:r>
      <w:r w:rsidR="00032A61" w:rsidRPr="00B32107">
        <w:rPr>
          <w:rFonts w:cs="Times New Roman"/>
          <w:noProof/>
          <w:lang w:val="en-GB"/>
        </w:rPr>
        <w:t xml:space="preserve">. The hotel has taken </w:t>
      </w:r>
      <w:r w:rsidR="00F66FEC" w:rsidRPr="00B32107">
        <w:rPr>
          <w:rFonts w:cs="Times New Roman"/>
          <w:noProof/>
          <w:lang w:val="en-GB"/>
        </w:rPr>
        <w:t xml:space="preserve">an </w:t>
      </w:r>
      <w:r w:rsidR="00032A61" w:rsidRPr="00B32107">
        <w:rPr>
          <w:rFonts w:cs="Times New Roman"/>
          <w:noProof/>
          <w:lang w:val="en-GB"/>
        </w:rPr>
        <w:t xml:space="preserve">excessive </w:t>
      </w:r>
      <w:r w:rsidR="00DF0FB0" w:rsidRPr="00B32107">
        <w:rPr>
          <w:rFonts w:cs="Times New Roman"/>
          <w:noProof/>
          <w:lang w:val="en-GB"/>
        </w:rPr>
        <w:t>number</w:t>
      </w:r>
      <w:r w:rsidR="00032A61" w:rsidRPr="00B32107">
        <w:rPr>
          <w:rFonts w:cs="Times New Roman"/>
          <w:noProof/>
          <w:lang w:val="en-GB"/>
        </w:rPr>
        <w:t xml:space="preserve"> of short-term debts to meet the short-term obligation</w:t>
      </w:r>
      <w:r w:rsidR="00B22A5B" w:rsidRPr="00B32107">
        <w:rPr>
          <w:rFonts w:cs="Times New Roman"/>
          <w:noProof/>
          <w:lang w:val="en-GB"/>
        </w:rPr>
        <w:t>s</w:t>
      </w:r>
      <w:r w:rsidR="00032A61" w:rsidRPr="00B32107">
        <w:rPr>
          <w:rFonts w:cs="Times New Roman"/>
          <w:noProof/>
          <w:lang w:val="en-GB"/>
        </w:rPr>
        <w:t xml:space="preserve">. </w:t>
      </w:r>
    </w:p>
    <w:p w14:paraId="761C5C48" w14:textId="77777777" w:rsidR="00516A6E" w:rsidRPr="00B32107" w:rsidRDefault="00516A6E" w:rsidP="009E5B4E">
      <w:pPr>
        <w:rPr>
          <w:rFonts w:cs="Times New Roman"/>
          <w:i/>
          <w:iCs/>
          <w:noProof/>
          <w:u w:val="single"/>
          <w:lang w:val="en-GB"/>
        </w:rPr>
      </w:pPr>
      <w:r w:rsidRPr="00B32107">
        <w:rPr>
          <w:rFonts w:cs="Times New Roman"/>
          <w:i/>
          <w:iCs/>
          <w:noProof/>
          <w:u w:val="single"/>
          <w:lang w:val="en-GB"/>
        </w:rPr>
        <w:t xml:space="preserve">Solvency Ratio </w:t>
      </w:r>
    </w:p>
    <w:tbl>
      <w:tblPr>
        <w:tblStyle w:val="TableGridLight"/>
        <w:tblW w:w="4710" w:type="dxa"/>
        <w:jc w:val="center"/>
        <w:tblLook w:val="04A0" w:firstRow="1" w:lastRow="0" w:firstColumn="1" w:lastColumn="0" w:noHBand="0" w:noVBand="1"/>
      </w:tblPr>
      <w:tblGrid>
        <w:gridCol w:w="2412"/>
        <w:gridCol w:w="2298"/>
      </w:tblGrid>
      <w:tr w:rsidR="00516A6E" w:rsidRPr="00B32107" w14:paraId="27294FE9" w14:textId="77777777" w:rsidTr="001102D6">
        <w:trPr>
          <w:trHeight w:val="325"/>
          <w:jc w:val="center"/>
        </w:trPr>
        <w:tc>
          <w:tcPr>
            <w:tcW w:w="2412" w:type="dxa"/>
            <w:noWrap/>
            <w:hideMark/>
          </w:tcPr>
          <w:p w14:paraId="390D3D37"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Year</w:t>
            </w:r>
          </w:p>
        </w:tc>
        <w:tc>
          <w:tcPr>
            <w:tcW w:w="2298" w:type="dxa"/>
            <w:noWrap/>
            <w:hideMark/>
          </w:tcPr>
          <w:p w14:paraId="4BF23D5F"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Debt to Equity Ratio</w:t>
            </w:r>
          </w:p>
        </w:tc>
      </w:tr>
      <w:tr w:rsidR="00516A6E" w:rsidRPr="00B32107" w14:paraId="1B890552" w14:textId="77777777" w:rsidTr="001102D6">
        <w:trPr>
          <w:trHeight w:val="325"/>
          <w:jc w:val="center"/>
        </w:trPr>
        <w:tc>
          <w:tcPr>
            <w:tcW w:w="0" w:type="auto"/>
            <w:noWrap/>
            <w:hideMark/>
          </w:tcPr>
          <w:p w14:paraId="76EB74C8"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lastRenderedPageBreak/>
              <w:t>2021</w:t>
            </w:r>
          </w:p>
        </w:tc>
        <w:tc>
          <w:tcPr>
            <w:tcW w:w="0" w:type="auto"/>
            <w:noWrap/>
            <w:hideMark/>
          </w:tcPr>
          <w:p w14:paraId="41EC2660"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1.48</w:t>
            </w:r>
          </w:p>
        </w:tc>
      </w:tr>
      <w:tr w:rsidR="00516A6E" w:rsidRPr="00B32107" w14:paraId="6B97DAA6" w14:textId="77777777" w:rsidTr="001102D6">
        <w:trPr>
          <w:trHeight w:val="325"/>
          <w:jc w:val="center"/>
        </w:trPr>
        <w:tc>
          <w:tcPr>
            <w:tcW w:w="0" w:type="auto"/>
            <w:noWrap/>
            <w:hideMark/>
          </w:tcPr>
          <w:p w14:paraId="729DE976"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2022</w:t>
            </w:r>
          </w:p>
        </w:tc>
        <w:tc>
          <w:tcPr>
            <w:tcW w:w="0" w:type="auto"/>
            <w:noWrap/>
            <w:hideMark/>
          </w:tcPr>
          <w:p w14:paraId="2F12496E"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1.79</w:t>
            </w:r>
          </w:p>
        </w:tc>
      </w:tr>
      <w:tr w:rsidR="00516A6E" w:rsidRPr="00B32107" w14:paraId="7F730932" w14:textId="77777777" w:rsidTr="001102D6">
        <w:trPr>
          <w:trHeight w:val="325"/>
          <w:jc w:val="center"/>
        </w:trPr>
        <w:tc>
          <w:tcPr>
            <w:tcW w:w="0" w:type="auto"/>
            <w:noWrap/>
            <w:hideMark/>
          </w:tcPr>
          <w:p w14:paraId="3BABFC67" w14:textId="77777777" w:rsidR="00516A6E" w:rsidRPr="00B32107" w:rsidRDefault="00516A6E" w:rsidP="009E5B4E">
            <w:pPr>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2023</w:t>
            </w:r>
          </w:p>
        </w:tc>
        <w:tc>
          <w:tcPr>
            <w:tcW w:w="0" w:type="auto"/>
            <w:noWrap/>
            <w:hideMark/>
          </w:tcPr>
          <w:p w14:paraId="4FFEDD0D" w14:textId="77777777" w:rsidR="00516A6E" w:rsidRPr="00B32107" w:rsidRDefault="00516A6E" w:rsidP="009E5B4E">
            <w:pPr>
              <w:keepNext/>
              <w:rPr>
                <w:rFonts w:eastAsia="Times New Roman" w:cs="Times New Roman"/>
                <w:b/>
                <w:bCs/>
                <w:noProof/>
                <w:color w:val="000000"/>
                <w:kern w:val="0"/>
                <w:lang w:val="en-GB"/>
                <w14:ligatures w14:val="none"/>
              </w:rPr>
            </w:pPr>
            <w:r w:rsidRPr="00B32107">
              <w:rPr>
                <w:rFonts w:eastAsia="Times New Roman" w:cs="Times New Roman"/>
                <w:b/>
                <w:bCs/>
                <w:noProof/>
                <w:color w:val="000000"/>
                <w:kern w:val="0"/>
                <w:lang w:val="en-GB"/>
                <w14:ligatures w14:val="none"/>
              </w:rPr>
              <w:t>2.39</w:t>
            </w:r>
          </w:p>
        </w:tc>
      </w:tr>
    </w:tbl>
    <w:p w14:paraId="65BE6BAD" w14:textId="77777777" w:rsidR="00032A61" w:rsidRPr="00B32107" w:rsidRDefault="00032A61" w:rsidP="009E5B4E">
      <w:pPr>
        <w:pStyle w:val="Caption"/>
        <w:spacing w:line="480" w:lineRule="auto"/>
        <w:rPr>
          <w:rFonts w:cs="Times New Roman"/>
          <w:noProof/>
          <w:lang w:val="en-GB"/>
        </w:rPr>
      </w:pPr>
    </w:p>
    <w:p w14:paraId="5535AAA2" w14:textId="77777777" w:rsidR="00032A61" w:rsidRPr="00B32107" w:rsidRDefault="00032A61" w:rsidP="009E5B4E">
      <w:pPr>
        <w:pStyle w:val="Caption"/>
        <w:spacing w:line="480" w:lineRule="auto"/>
        <w:jc w:val="center"/>
        <w:rPr>
          <w:rFonts w:cs="Times New Roman"/>
          <w:noProof/>
          <w:lang w:val="en-GB"/>
        </w:rPr>
      </w:pPr>
      <w:bookmarkStart w:id="11" w:name="_Toc167143811"/>
      <w:r w:rsidRPr="00B32107">
        <w:rPr>
          <w:rFonts w:cs="Times New Roman"/>
          <w:noProof/>
          <w:lang w:val="en-GB"/>
        </w:rPr>
        <w:t>Table 5: Solvency Ratio (Self made from case study)</w:t>
      </w:r>
      <w:bookmarkEnd w:id="11"/>
    </w:p>
    <w:p w14:paraId="06DFDA14" w14:textId="7D681C55" w:rsidR="00032A61" w:rsidRPr="00B32107" w:rsidRDefault="00F30D9D" w:rsidP="009E5B4E">
      <w:pPr>
        <w:rPr>
          <w:rFonts w:cs="Times New Roman"/>
          <w:noProof/>
          <w:lang w:val="en-GB"/>
        </w:rPr>
      </w:pPr>
      <w:r w:rsidRPr="00B32107">
        <w:rPr>
          <w:rFonts w:cs="Times New Roman"/>
          <w:noProof/>
          <w:lang w:val="en-GB"/>
        </w:rPr>
        <w:t>A solvency ratio is a significant indicator used to estimate a company's capacity to satisfy its long-term debt obligations</w:t>
      </w:r>
      <w:r w:rsidR="00DF0FB0" w:rsidRPr="00B32107">
        <w:rPr>
          <w:rFonts w:cs="Times New Roman"/>
          <w:noProof/>
          <w:lang w:val="en-GB"/>
        </w:rPr>
        <w:t xml:space="preserve"> </w:t>
      </w:r>
      <w:r w:rsidR="00B73BAC" w:rsidRPr="00B32107">
        <w:rPr>
          <w:rFonts w:cs="Times New Roman"/>
          <w:noProof/>
          <w:lang w:val="en-GB"/>
        </w:rPr>
        <w:t xml:space="preserve">(Jimenez, 2023). </w:t>
      </w:r>
      <w:r w:rsidR="00F66FEC" w:rsidRPr="00B32107">
        <w:rPr>
          <w:rFonts w:cs="Times New Roman"/>
          <w:noProof/>
          <w:lang w:val="en-GB"/>
        </w:rPr>
        <w:t>Prospective</w:t>
      </w:r>
      <w:r w:rsidRPr="00B32107">
        <w:rPr>
          <w:rFonts w:cs="Times New Roman"/>
          <w:noProof/>
          <w:lang w:val="en-GB"/>
        </w:rPr>
        <w:t xml:space="preserve"> business lenders usually adopt it. Using debt may give a competitive advantage since it allows for the cost-effective utilization of cash. </w:t>
      </w:r>
      <w:r w:rsidR="00E0161D" w:rsidRPr="00B32107">
        <w:rPr>
          <w:rFonts w:cs="Times New Roman"/>
          <w:noProof/>
          <w:lang w:val="en-GB"/>
        </w:rPr>
        <w:t>The Urban Height’s Hotel</w:t>
      </w:r>
      <w:r w:rsidR="00032A61" w:rsidRPr="00B32107">
        <w:rPr>
          <w:rFonts w:cs="Times New Roman"/>
          <w:noProof/>
          <w:lang w:val="en-GB"/>
        </w:rPr>
        <w:t xml:space="preserve"> debt-to-equity ratio shows that it has increased the use of debt in </w:t>
      </w:r>
      <w:r w:rsidR="00E0161D" w:rsidRPr="00B32107">
        <w:rPr>
          <w:rFonts w:cs="Times New Roman"/>
          <w:noProof/>
          <w:lang w:val="en-GB"/>
        </w:rPr>
        <w:t>2020,</w:t>
      </w:r>
      <w:r w:rsidR="00B73BAC" w:rsidRPr="00B32107">
        <w:rPr>
          <w:rFonts w:cs="Times New Roman"/>
          <w:noProof/>
          <w:lang w:val="en-GB"/>
        </w:rPr>
        <w:t xml:space="preserve"> </w:t>
      </w:r>
      <w:r w:rsidR="00032A61" w:rsidRPr="00B32107">
        <w:rPr>
          <w:rFonts w:cs="Times New Roman"/>
          <w:noProof/>
          <w:lang w:val="en-GB"/>
        </w:rPr>
        <w:t xml:space="preserve">2022 and 2023. If such a high level of </w:t>
      </w:r>
      <w:r w:rsidR="00054655" w:rsidRPr="00B32107">
        <w:rPr>
          <w:rFonts w:cs="Times New Roman"/>
          <w:noProof/>
          <w:lang w:val="en-GB"/>
        </w:rPr>
        <w:t>long-term</w:t>
      </w:r>
      <w:r w:rsidR="00032A61" w:rsidRPr="00B32107">
        <w:rPr>
          <w:rFonts w:cs="Times New Roman"/>
          <w:noProof/>
          <w:lang w:val="en-GB"/>
        </w:rPr>
        <w:t xml:space="preserve"> debt is not managed properly, the company will not be able to meet </w:t>
      </w:r>
      <w:r w:rsidR="00B22A5B" w:rsidRPr="00B32107">
        <w:rPr>
          <w:rFonts w:cs="Times New Roman"/>
          <w:noProof/>
          <w:lang w:val="en-GB"/>
        </w:rPr>
        <w:t>its</w:t>
      </w:r>
      <w:r w:rsidR="00032A61" w:rsidRPr="00B32107">
        <w:rPr>
          <w:rFonts w:cs="Times New Roman"/>
          <w:noProof/>
          <w:lang w:val="en-GB"/>
        </w:rPr>
        <w:t xml:space="preserve"> long-term responsibilities</w:t>
      </w:r>
      <w:r w:rsidR="00E0161D" w:rsidRPr="00B32107">
        <w:rPr>
          <w:rFonts w:cs="Times New Roman"/>
          <w:noProof/>
          <w:lang w:val="en-GB"/>
        </w:rPr>
        <w:t xml:space="preserve">. </w:t>
      </w:r>
      <w:r w:rsidR="00032A61" w:rsidRPr="00B32107">
        <w:rPr>
          <w:rFonts w:cs="Times New Roman"/>
          <w:noProof/>
          <w:lang w:val="en-GB"/>
        </w:rPr>
        <w:t xml:space="preserve">The debt-to-equity ratio decreased for the case because the company had losses in 2023. It reduced the total equity significantly. So the debt-to-equity ratio increased in the last two years. </w:t>
      </w:r>
    </w:p>
    <w:p w14:paraId="18715A73" w14:textId="3542F7F0" w:rsidR="00DF3564" w:rsidRPr="00B32107" w:rsidRDefault="00DF3564" w:rsidP="009E5B4E">
      <w:pPr>
        <w:pStyle w:val="Heading1"/>
        <w:rPr>
          <w:rFonts w:cs="Times New Roman"/>
          <w:b w:val="0"/>
          <w:noProof/>
          <w:lang w:val="en-GB"/>
        </w:rPr>
      </w:pPr>
      <w:bookmarkStart w:id="12" w:name="_Toc166070032"/>
      <w:bookmarkStart w:id="13" w:name="_Toc167136113"/>
      <w:bookmarkStart w:id="14" w:name="_Toc167143801"/>
      <w:r w:rsidRPr="00B32107">
        <w:rPr>
          <w:rFonts w:cs="Times New Roman"/>
          <w:noProof/>
          <w:lang w:val="en-GB"/>
        </w:rPr>
        <w:t>Factors Affecting the Profitability</w:t>
      </w:r>
      <w:bookmarkEnd w:id="12"/>
      <w:r w:rsidRPr="00B32107">
        <w:rPr>
          <w:rFonts w:cs="Times New Roman"/>
          <w:noProof/>
          <w:lang w:val="en-GB"/>
        </w:rPr>
        <w:t>:</w:t>
      </w:r>
      <w:bookmarkEnd w:id="13"/>
      <w:bookmarkEnd w:id="14"/>
      <w:r w:rsidRPr="00B32107">
        <w:rPr>
          <w:rFonts w:cs="Times New Roman"/>
          <w:noProof/>
          <w:lang w:val="en-GB"/>
        </w:rPr>
        <w:t xml:space="preserve"> </w:t>
      </w:r>
    </w:p>
    <w:p w14:paraId="0D412D3E" w14:textId="6EDE4FC3" w:rsidR="00DF3564" w:rsidRPr="00B32107" w:rsidRDefault="00DF3564" w:rsidP="009E5B4E">
      <w:pPr>
        <w:rPr>
          <w:rFonts w:cs="Times New Roman"/>
          <w:noProof/>
          <w:lang w:val="en-GB"/>
        </w:rPr>
      </w:pPr>
      <w:r w:rsidRPr="00B32107">
        <w:rPr>
          <w:rFonts w:cs="Times New Roman"/>
          <w:noProof/>
          <w:lang w:val="en-GB"/>
        </w:rPr>
        <w:t xml:space="preserve">The Urban Heights Hotel has had difficulties and problems with its hotel operations in the past few years. </w:t>
      </w:r>
      <w:r w:rsidR="00053E1D" w:rsidRPr="00B32107">
        <w:rPr>
          <w:rFonts w:cs="Times New Roman"/>
          <w:noProof/>
          <w:lang w:val="en-GB"/>
        </w:rPr>
        <w:t xml:space="preserve">The hospitality organisation incurred losses and ceased to generate profits in 2023. </w:t>
      </w:r>
      <w:r w:rsidRPr="00B32107">
        <w:rPr>
          <w:rFonts w:cs="Times New Roman"/>
          <w:noProof/>
          <w:lang w:val="en-GB"/>
        </w:rPr>
        <w:t>The primary causes or elements that influenced the hotel's profitability are discussed below:</w:t>
      </w:r>
    </w:p>
    <w:p w14:paraId="476BCF4E" w14:textId="251C6CE0" w:rsidR="00353A40" w:rsidRPr="00B32107" w:rsidRDefault="00353A40" w:rsidP="009E5B4E">
      <w:pPr>
        <w:rPr>
          <w:rFonts w:cs="Times New Roman"/>
          <w:noProof/>
          <w:lang w:val="en-GB"/>
        </w:rPr>
      </w:pPr>
      <w:r w:rsidRPr="00B32107">
        <w:rPr>
          <w:rFonts w:cs="Times New Roman"/>
          <w:b/>
          <w:bCs/>
          <w:noProof/>
          <w:lang w:val="en-GB"/>
        </w:rPr>
        <w:t xml:space="preserve">Poor Understanding of Market </w:t>
      </w:r>
      <w:r w:rsidR="004B2B3D" w:rsidRPr="00B32107">
        <w:rPr>
          <w:rFonts w:cs="Times New Roman"/>
          <w:b/>
          <w:bCs/>
          <w:noProof/>
          <w:lang w:val="en-GB"/>
        </w:rPr>
        <w:t>Cycles:</w:t>
      </w:r>
      <w:r w:rsidR="004B2B3D" w:rsidRPr="00B32107">
        <w:rPr>
          <w:rFonts w:cs="Times New Roman"/>
          <w:noProof/>
          <w:lang w:val="en-GB"/>
        </w:rPr>
        <w:t xml:space="preserve"> Unexpected</w:t>
      </w:r>
      <w:r w:rsidRPr="00B32107">
        <w:rPr>
          <w:rFonts w:cs="Times New Roman"/>
          <w:noProof/>
          <w:lang w:val="en-GB"/>
        </w:rPr>
        <w:t xml:space="preserve"> market shifts, like the ones affecting other sectors, might have an impact on the hotel business</w:t>
      </w:r>
      <w:r w:rsidR="00DF0FB0" w:rsidRPr="00B32107">
        <w:rPr>
          <w:rFonts w:cs="Times New Roman"/>
          <w:noProof/>
          <w:lang w:val="en-GB"/>
        </w:rPr>
        <w:t xml:space="preserve"> (</w:t>
      </w:r>
      <w:r w:rsidR="001A0A13" w:rsidRPr="00531DE0">
        <w:rPr>
          <w:rFonts w:cs="Times New Roman"/>
          <w:noProof/>
          <w:lang w:val="en-GB"/>
        </w:rPr>
        <w:t>Khan</w:t>
      </w:r>
      <w:r w:rsidR="001A0A13" w:rsidRPr="00B32107">
        <w:rPr>
          <w:rFonts w:cs="Times New Roman"/>
          <w:noProof/>
          <w:lang w:val="en-GB"/>
        </w:rPr>
        <w:t xml:space="preserve"> et al.</w:t>
      </w:r>
      <w:r w:rsidR="00DF0FB0" w:rsidRPr="00B32107">
        <w:rPr>
          <w:rFonts w:cs="Times New Roman"/>
          <w:noProof/>
          <w:lang w:val="en-GB"/>
        </w:rPr>
        <w:t>, 202</w:t>
      </w:r>
      <w:r w:rsidR="001A0A13" w:rsidRPr="00B32107">
        <w:rPr>
          <w:rFonts w:cs="Times New Roman"/>
          <w:noProof/>
          <w:lang w:val="en-GB"/>
        </w:rPr>
        <w:t>0</w:t>
      </w:r>
      <w:r w:rsidR="00DF0FB0" w:rsidRPr="00B32107">
        <w:rPr>
          <w:rFonts w:cs="Times New Roman"/>
          <w:noProof/>
          <w:lang w:val="en-GB"/>
        </w:rPr>
        <w:t>)</w:t>
      </w:r>
      <w:r w:rsidRPr="00B32107">
        <w:rPr>
          <w:rFonts w:cs="Times New Roman"/>
          <w:noProof/>
          <w:lang w:val="en-GB"/>
        </w:rPr>
        <w:t>. This, in turn, might impact the value of your hotel.</w:t>
      </w:r>
      <w:r w:rsidR="00F72904" w:rsidRPr="00B32107">
        <w:rPr>
          <w:rFonts w:cs="Times New Roman"/>
          <w:noProof/>
          <w:lang w:val="en-GB"/>
        </w:rPr>
        <w:t xml:space="preserve"> Everything was obvious during the epidemic. Keep in mind that even the most skilled financial experts sometimes cannot foresee the market. This is why the hotel authority should identify the market cycle. After doing this the authority should pay attention to enhancing or declining the average RevPAR (Revenue Per Available Room)</w:t>
      </w:r>
      <w:r w:rsidR="008104E0" w:rsidRPr="00B32107">
        <w:rPr>
          <w:rFonts w:cs="Times New Roman"/>
          <w:noProof/>
          <w:lang w:val="en-GB"/>
        </w:rPr>
        <w:t xml:space="preserve"> (Josephi and Melissen, 2017)</w:t>
      </w:r>
      <w:r w:rsidR="00F72904" w:rsidRPr="00B32107">
        <w:rPr>
          <w:rFonts w:cs="Times New Roman"/>
          <w:noProof/>
          <w:lang w:val="en-GB"/>
        </w:rPr>
        <w:t>.</w:t>
      </w:r>
    </w:p>
    <w:p w14:paraId="14A1C455" w14:textId="1416B624" w:rsidR="00E4155A" w:rsidRPr="00B32107" w:rsidRDefault="009F72FE" w:rsidP="009E5B4E">
      <w:pPr>
        <w:rPr>
          <w:rFonts w:cs="Times New Roman"/>
          <w:noProof/>
          <w:lang w:val="en-GB"/>
        </w:rPr>
      </w:pPr>
      <w:r w:rsidRPr="00B32107">
        <w:rPr>
          <w:rFonts w:cs="Times New Roman"/>
          <w:b/>
          <w:bCs/>
          <w:noProof/>
          <w:lang w:val="en-GB"/>
        </w:rPr>
        <w:lastRenderedPageBreak/>
        <w:t xml:space="preserve">Pandemic Impacts: </w:t>
      </w:r>
      <w:r w:rsidR="00972CC2" w:rsidRPr="00B32107">
        <w:rPr>
          <w:rFonts w:cs="Times New Roman"/>
          <w:noProof/>
          <w:lang w:val="en-GB"/>
        </w:rPr>
        <w:t>T</w:t>
      </w:r>
      <w:r w:rsidRPr="00B32107">
        <w:rPr>
          <w:rFonts w:cs="Times New Roman"/>
          <w:noProof/>
          <w:lang w:val="en-GB"/>
        </w:rPr>
        <w:t>he hotel industry was increasing before the pandemic (COVID-19) pandemic broke out</w:t>
      </w:r>
      <w:r w:rsidR="00972CC2" w:rsidRPr="00B32107">
        <w:rPr>
          <w:rFonts w:cs="Times New Roman"/>
          <w:noProof/>
          <w:lang w:val="en-GB"/>
        </w:rPr>
        <w:t xml:space="preserve">. </w:t>
      </w:r>
      <w:r w:rsidRPr="00B32107">
        <w:rPr>
          <w:rFonts w:cs="Times New Roman"/>
          <w:noProof/>
          <w:lang w:val="en-GB"/>
        </w:rPr>
        <w:t xml:space="preserve">But when the pandemic interrupted people’s daily lives, the hotel industry had to make the decision to close the hotel or face government regulation in their activities. </w:t>
      </w:r>
      <w:r w:rsidR="00E4155A" w:rsidRPr="00B32107">
        <w:rPr>
          <w:rFonts w:cs="Times New Roman"/>
          <w:noProof/>
          <w:lang w:val="en-GB"/>
        </w:rPr>
        <w:t>As a result, the hospitality industry faces losses. For the pandemic outbreak hotel industries still facing</w:t>
      </w:r>
      <w:r w:rsidRPr="00B32107">
        <w:rPr>
          <w:rFonts w:cs="Times New Roman"/>
          <w:noProof/>
          <w:lang w:val="en-GB"/>
        </w:rPr>
        <w:t xml:space="preserve"> </w:t>
      </w:r>
      <w:r w:rsidR="00E4155A" w:rsidRPr="00B32107">
        <w:rPr>
          <w:rFonts w:cs="Times New Roman"/>
          <w:noProof/>
          <w:lang w:val="en-GB"/>
        </w:rPr>
        <w:t>the problem</w:t>
      </w:r>
      <w:r w:rsidR="00972CC2" w:rsidRPr="00B32107">
        <w:rPr>
          <w:rFonts w:cs="Times New Roman"/>
          <w:noProof/>
          <w:lang w:val="en-GB"/>
        </w:rPr>
        <w:t xml:space="preserve"> (</w:t>
      </w:r>
      <w:r w:rsidR="00972CC2" w:rsidRPr="00124F96">
        <w:rPr>
          <w:rFonts w:cs="Times New Roman"/>
          <w:noProof/>
          <w:lang w:val="en-GB"/>
        </w:rPr>
        <w:t>Ndhlovu</w:t>
      </w:r>
      <w:r w:rsidR="00972CC2" w:rsidRPr="00B32107">
        <w:rPr>
          <w:rFonts w:cs="Times New Roman"/>
          <w:noProof/>
          <w:lang w:val="en-GB"/>
        </w:rPr>
        <w:t xml:space="preserve"> </w:t>
      </w:r>
      <w:r w:rsidR="00972CC2" w:rsidRPr="00124F96">
        <w:rPr>
          <w:rFonts w:cs="Times New Roman"/>
          <w:noProof/>
          <w:lang w:val="en-GB"/>
        </w:rPr>
        <w:t>and Dube</w:t>
      </w:r>
      <w:r w:rsidR="00972CC2" w:rsidRPr="00B32107">
        <w:rPr>
          <w:rFonts w:cs="Times New Roman"/>
          <w:noProof/>
          <w:lang w:val="en-GB"/>
        </w:rPr>
        <w:t>, 2023)</w:t>
      </w:r>
      <w:r w:rsidR="00E4155A" w:rsidRPr="00B32107">
        <w:rPr>
          <w:rFonts w:cs="Times New Roman"/>
          <w:noProof/>
          <w:lang w:val="en-GB"/>
        </w:rPr>
        <w:t xml:space="preserve">. It affected customer preferences and restricted operational capacity, leading the Urban Heights Hotel's revenue to steadily decline during the two previous years. </w:t>
      </w:r>
    </w:p>
    <w:p w14:paraId="12F36714" w14:textId="3451B08D" w:rsidR="009378CE" w:rsidRPr="00B32107" w:rsidRDefault="009378CE" w:rsidP="009E5B4E">
      <w:pPr>
        <w:rPr>
          <w:rFonts w:eastAsia="Times New Roman" w:cs="Times New Roman"/>
          <w:noProof/>
          <w:kern w:val="0"/>
          <w:sz w:val="30"/>
          <w:szCs w:val="30"/>
          <w:lang w:val="en-GB"/>
          <w14:ligatures w14:val="none"/>
        </w:rPr>
      </w:pPr>
      <w:r w:rsidRPr="00B32107">
        <w:rPr>
          <w:rFonts w:cs="Times New Roman"/>
          <w:b/>
          <w:bCs/>
          <w:noProof/>
          <w:lang w:val="en-GB"/>
        </w:rPr>
        <w:t xml:space="preserve">Hiring the Wrong People: </w:t>
      </w:r>
      <w:r w:rsidRPr="00B32107">
        <w:rPr>
          <w:rFonts w:cs="Times New Roman"/>
          <w:noProof/>
          <w:lang w:val="en-GB"/>
        </w:rPr>
        <w:t xml:space="preserve">Though the hotel </w:t>
      </w:r>
      <w:r w:rsidR="003E37C2" w:rsidRPr="00B32107">
        <w:rPr>
          <w:rFonts w:cs="Times New Roman"/>
          <w:noProof/>
          <w:lang w:val="en-GB"/>
        </w:rPr>
        <w:t>organis</w:t>
      </w:r>
      <w:r w:rsidRPr="00B32107">
        <w:rPr>
          <w:rFonts w:cs="Times New Roman"/>
          <w:noProof/>
          <w:lang w:val="en-GB"/>
        </w:rPr>
        <w:t xml:space="preserve">ation is a service sector, the hotel </w:t>
      </w:r>
      <w:r w:rsidR="003E37C2" w:rsidRPr="00B32107">
        <w:rPr>
          <w:rFonts w:cs="Times New Roman"/>
          <w:noProof/>
          <w:lang w:val="en-GB"/>
        </w:rPr>
        <w:t>organis</w:t>
      </w:r>
      <w:r w:rsidRPr="00B32107">
        <w:rPr>
          <w:rFonts w:cs="Times New Roman"/>
          <w:noProof/>
          <w:lang w:val="en-GB"/>
        </w:rPr>
        <w:t xml:space="preserve">ation’s overall performance mostly depends on the staff of the </w:t>
      </w:r>
      <w:r w:rsidR="003E37C2" w:rsidRPr="00B32107">
        <w:rPr>
          <w:rFonts w:cs="Times New Roman"/>
          <w:noProof/>
          <w:lang w:val="en-GB"/>
        </w:rPr>
        <w:t>organis</w:t>
      </w:r>
      <w:r w:rsidRPr="00B32107">
        <w:rPr>
          <w:rFonts w:cs="Times New Roman"/>
          <w:noProof/>
          <w:lang w:val="en-GB"/>
        </w:rPr>
        <w:t xml:space="preserve">ation as well as the Urban Height’s hotel. Suppose the </w:t>
      </w:r>
      <w:r w:rsidR="003E37C2" w:rsidRPr="00B32107">
        <w:rPr>
          <w:rFonts w:cs="Times New Roman"/>
          <w:noProof/>
          <w:lang w:val="en-GB"/>
        </w:rPr>
        <w:t>organis</w:t>
      </w:r>
      <w:r w:rsidRPr="00B32107">
        <w:rPr>
          <w:rFonts w:cs="Times New Roman"/>
          <w:noProof/>
          <w:lang w:val="en-GB"/>
        </w:rPr>
        <w:t>ation needs a staff for the hotel but the authority appoints an accountant instead.</w:t>
      </w:r>
    </w:p>
    <w:p w14:paraId="06298C69" w14:textId="54A5E95C" w:rsidR="009378CE" w:rsidRPr="00B32107" w:rsidRDefault="009E3833" w:rsidP="009E5B4E">
      <w:pPr>
        <w:rPr>
          <w:rFonts w:cs="Times New Roman"/>
          <w:noProof/>
          <w:lang w:val="en-GB"/>
        </w:rPr>
      </w:pPr>
      <w:r w:rsidRPr="00B32107">
        <w:rPr>
          <w:rFonts w:cs="Times New Roman"/>
          <w:b/>
          <w:bCs/>
          <w:noProof/>
          <w:lang w:val="en-GB"/>
        </w:rPr>
        <w:t>Crisis High Cost of Living Crisis:</w:t>
      </w:r>
      <w:r w:rsidRPr="00B32107">
        <w:rPr>
          <w:rFonts w:cs="Times New Roman"/>
          <w:noProof/>
          <w:lang w:val="en-GB"/>
        </w:rPr>
        <w:t xml:space="preserve"> The UK is facing rising costs of living. People are facing a great deal of issues as a result of rising living expenses</w:t>
      </w:r>
      <w:r w:rsidR="00286B60" w:rsidRPr="00B32107">
        <w:rPr>
          <w:rFonts w:cs="Times New Roman"/>
          <w:noProof/>
          <w:lang w:val="en-GB"/>
        </w:rPr>
        <w:t xml:space="preserve"> (El-Said et al., 2023). </w:t>
      </w:r>
      <w:r w:rsidRPr="00B32107">
        <w:rPr>
          <w:rFonts w:cs="Times New Roman"/>
          <w:noProof/>
          <w:lang w:val="en-GB"/>
        </w:rPr>
        <w:t>Their purchasing habits were altered. Consumers now have greater discretion. Instead of paying for hotel services, they choose to spend their money on necessities</w:t>
      </w:r>
      <w:r w:rsidR="00B73BAC" w:rsidRPr="00B32107">
        <w:rPr>
          <w:rFonts w:cs="Times New Roman"/>
          <w:noProof/>
          <w:lang w:val="en-GB"/>
        </w:rPr>
        <w:t xml:space="preserve"> (</w:t>
      </w:r>
      <w:r w:rsidR="00455519" w:rsidRPr="00455519">
        <w:rPr>
          <w:rFonts w:cs="Times New Roman"/>
          <w:noProof/>
          <w:lang w:val="en-GB"/>
        </w:rPr>
        <w:t>Walker</w:t>
      </w:r>
      <w:r w:rsidR="00B73BAC" w:rsidRPr="00B32107">
        <w:rPr>
          <w:rFonts w:cs="Times New Roman"/>
          <w:noProof/>
          <w:lang w:val="en-GB"/>
        </w:rPr>
        <w:t>, 2021)</w:t>
      </w:r>
      <w:r w:rsidRPr="00B32107">
        <w:rPr>
          <w:rFonts w:cs="Times New Roman"/>
          <w:noProof/>
          <w:lang w:val="en-GB"/>
        </w:rPr>
        <w:t>. The demand for the hotel's services may have declined as a result of this reason.</w:t>
      </w:r>
    </w:p>
    <w:p w14:paraId="5B20F474" w14:textId="291247ED" w:rsidR="004A49EB" w:rsidRPr="00B32107" w:rsidRDefault="004A49EB" w:rsidP="009E5B4E">
      <w:pPr>
        <w:rPr>
          <w:rFonts w:cs="Times New Roman"/>
          <w:b/>
          <w:bCs/>
          <w:noProof/>
          <w:lang w:val="en-GB"/>
        </w:rPr>
      </w:pPr>
      <w:r w:rsidRPr="00B32107">
        <w:rPr>
          <w:rFonts w:cs="Times New Roman"/>
          <w:b/>
          <w:bCs/>
          <w:noProof/>
          <w:lang w:val="en-GB"/>
        </w:rPr>
        <w:t xml:space="preserve">Inflation: </w:t>
      </w:r>
      <w:r w:rsidRPr="00B32107">
        <w:rPr>
          <w:rFonts w:cs="Times New Roman"/>
          <w:noProof/>
          <w:lang w:val="en-GB"/>
        </w:rPr>
        <w:t xml:space="preserve">The increasing inflation in the European subcontinent has affected the prices of goods and services. As the hospitality industry has to invest more </w:t>
      </w:r>
      <w:r w:rsidR="00B22A5B" w:rsidRPr="00B32107">
        <w:rPr>
          <w:rFonts w:cs="Times New Roman"/>
          <w:noProof/>
          <w:lang w:val="en-GB"/>
        </w:rPr>
        <w:t>in</w:t>
      </w:r>
      <w:r w:rsidRPr="00B32107">
        <w:rPr>
          <w:rFonts w:cs="Times New Roman"/>
          <w:noProof/>
          <w:lang w:val="en-GB"/>
        </w:rPr>
        <w:t xml:space="preserve"> the </w:t>
      </w:r>
      <w:r w:rsidR="003E37C2" w:rsidRPr="00B32107">
        <w:rPr>
          <w:rFonts w:cs="Times New Roman"/>
          <w:noProof/>
          <w:lang w:val="en-GB"/>
        </w:rPr>
        <w:t>organis</w:t>
      </w:r>
      <w:r w:rsidRPr="00B32107">
        <w:rPr>
          <w:rFonts w:cs="Times New Roman"/>
          <w:noProof/>
          <w:lang w:val="en-GB"/>
        </w:rPr>
        <w:t xml:space="preserve">ation to acquiring the same level of products and services, the profit margin of the </w:t>
      </w:r>
      <w:r w:rsidR="003E37C2" w:rsidRPr="00B32107">
        <w:rPr>
          <w:rFonts w:cs="Times New Roman"/>
          <w:noProof/>
          <w:lang w:val="en-GB"/>
        </w:rPr>
        <w:t>organis</w:t>
      </w:r>
      <w:r w:rsidRPr="00B32107">
        <w:rPr>
          <w:rFonts w:cs="Times New Roman"/>
          <w:noProof/>
          <w:lang w:val="en-GB"/>
        </w:rPr>
        <w:t>ation gradually increases</w:t>
      </w:r>
      <w:r w:rsidR="009F515B" w:rsidRPr="00B32107">
        <w:rPr>
          <w:rFonts w:cs="Times New Roman"/>
          <w:noProof/>
          <w:lang w:val="en-GB"/>
        </w:rPr>
        <w:t xml:space="preserve"> (Sauvage, 2023)</w:t>
      </w:r>
      <w:r w:rsidRPr="00B32107">
        <w:rPr>
          <w:rFonts w:cs="Times New Roman"/>
          <w:noProof/>
          <w:lang w:val="en-GB"/>
        </w:rPr>
        <w:t xml:space="preserve">. And finally, the </w:t>
      </w:r>
      <w:r w:rsidR="003E37C2" w:rsidRPr="00B32107">
        <w:rPr>
          <w:rFonts w:cs="Times New Roman"/>
          <w:noProof/>
          <w:lang w:val="en-GB"/>
        </w:rPr>
        <w:t>organis</w:t>
      </w:r>
      <w:r w:rsidRPr="00B32107">
        <w:rPr>
          <w:rFonts w:cs="Times New Roman"/>
          <w:noProof/>
          <w:lang w:val="en-GB"/>
        </w:rPr>
        <w:t>ation faces great losses</w:t>
      </w:r>
      <w:r w:rsidR="009F515B" w:rsidRPr="00B32107">
        <w:rPr>
          <w:rFonts w:cs="Times New Roman"/>
          <w:noProof/>
          <w:lang w:val="en-GB"/>
        </w:rPr>
        <w:t>.</w:t>
      </w:r>
    </w:p>
    <w:p w14:paraId="62A5274E" w14:textId="62DAC495" w:rsidR="004A49EB" w:rsidRPr="00B32107" w:rsidRDefault="004A49EB" w:rsidP="009E5B4E">
      <w:pPr>
        <w:rPr>
          <w:rFonts w:cs="Times New Roman"/>
          <w:noProof/>
          <w:lang w:val="en-GB"/>
        </w:rPr>
      </w:pPr>
      <w:r w:rsidRPr="00B32107">
        <w:rPr>
          <w:rFonts w:cs="Times New Roman"/>
          <w:b/>
          <w:bCs/>
          <w:noProof/>
          <w:lang w:val="en-GB"/>
        </w:rPr>
        <w:t>Energy Crisis:</w:t>
      </w:r>
      <w:r w:rsidRPr="00B32107">
        <w:rPr>
          <w:rFonts w:cs="Times New Roman"/>
          <w:noProof/>
          <w:lang w:val="en-GB"/>
        </w:rPr>
        <w:t xml:space="preserve"> </w:t>
      </w:r>
      <w:r w:rsidR="007533EA" w:rsidRPr="00B32107">
        <w:rPr>
          <w:rFonts w:cs="Times New Roman"/>
          <w:noProof/>
          <w:lang w:val="en-GB"/>
        </w:rPr>
        <w:t xml:space="preserve">Energy sources are a great component of any </w:t>
      </w:r>
      <w:r w:rsidR="003E37C2" w:rsidRPr="00B32107">
        <w:rPr>
          <w:rFonts w:cs="Times New Roman"/>
          <w:noProof/>
          <w:lang w:val="en-GB"/>
        </w:rPr>
        <w:t>organis</w:t>
      </w:r>
      <w:r w:rsidR="007533EA" w:rsidRPr="00B32107">
        <w:rPr>
          <w:rFonts w:cs="Times New Roman"/>
          <w:noProof/>
          <w:lang w:val="en-GB"/>
        </w:rPr>
        <w:t xml:space="preserve">ation; Due to the necessity of the energy the </w:t>
      </w:r>
      <w:r w:rsidR="003E37C2" w:rsidRPr="00B32107">
        <w:rPr>
          <w:rFonts w:cs="Times New Roman"/>
          <w:noProof/>
          <w:lang w:val="en-GB"/>
        </w:rPr>
        <w:t>organis</w:t>
      </w:r>
      <w:r w:rsidR="007533EA" w:rsidRPr="00B32107">
        <w:rPr>
          <w:rFonts w:cs="Times New Roman"/>
          <w:noProof/>
          <w:lang w:val="en-GB"/>
        </w:rPr>
        <w:t>ation has to spend a big amount of money on this sector</w:t>
      </w:r>
      <w:r w:rsidR="009F515B" w:rsidRPr="00B32107">
        <w:rPr>
          <w:rFonts w:cs="Times New Roman"/>
          <w:noProof/>
          <w:lang w:val="en-GB"/>
        </w:rPr>
        <w:t xml:space="preserve"> because </w:t>
      </w:r>
      <w:r w:rsidR="007533EA" w:rsidRPr="00B32107">
        <w:rPr>
          <w:rFonts w:cs="Times New Roman"/>
          <w:noProof/>
          <w:lang w:val="en-GB"/>
        </w:rPr>
        <w:t xml:space="preserve">the Russia-Ukraine </w:t>
      </w:r>
      <w:r w:rsidR="00837B0A" w:rsidRPr="00B32107">
        <w:rPr>
          <w:rFonts w:cs="Times New Roman"/>
          <w:noProof/>
          <w:lang w:val="en-GB"/>
        </w:rPr>
        <w:t>war</w:t>
      </w:r>
      <w:r w:rsidR="007533EA" w:rsidRPr="00B32107">
        <w:rPr>
          <w:rFonts w:cs="Times New Roman"/>
          <w:noProof/>
          <w:lang w:val="en-GB"/>
        </w:rPr>
        <w:t xml:space="preserve"> has had a great impact on the supply of gas and oil. Cause they supply the energy not only in the European subcontinent but also all over the world</w:t>
      </w:r>
      <w:r w:rsidR="009F515B" w:rsidRPr="00B32107">
        <w:rPr>
          <w:rFonts w:cs="Times New Roman"/>
          <w:noProof/>
          <w:lang w:val="en-GB"/>
        </w:rPr>
        <w:t xml:space="preserve"> (Balli et al., 2023)</w:t>
      </w:r>
      <w:r w:rsidR="007533EA" w:rsidRPr="00B32107">
        <w:rPr>
          <w:rFonts w:cs="Times New Roman"/>
          <w:noProof/>
          <w:lang w:val="en-GB"/>
        </w:rPr>
        <w:t xml:space="preserve">. </w:t>
      </w:r>
      <w:r w:rsidR="007533EA" w:rsidRPr="00B32107">
        <w:rPr>
          <w:rFonts w:cs="Times New Roman"/>
          <w:noProof/>
          <w:lang w:val="en-GB"/>
        </w:rPr>
        <w:lastRenderedPageBreak/>
        <w:t xml:space="preserve">The war increased the price of the gas and oil. As for the price, </w:t>
      </w:r>
      <w:r w:rsidR="00837B0A" w:rsidRPr="00B32107">
        <w:rPr>
          <w:rFonts w:cs="Times New Roman"/>
          <w:noProof/>
          <w:lang w:val="en-GB"/>
        </w:rPr>
        <w:t xml:space="preserve">the </w:t>
      </w:r>
      <w:r w:rsidR="003E37C2" w:rsidRPr="00B32107">
        <w:rPr>
          <w:rFonts w:cs="Times New Roman"/>
          <w:noProof/>
          <w:lang w:val="en-GB"/>
        </w:rPr>
        <w:t>organis</w:t>
      </w:r>
      <w:r w:rsidR="007533EA" w:rsidRPr="00B32107">
        <w:rPr>
          <w:rFonts w:cs="Times New Roman"/>
          <w:noProof/>
          <w:lang w:val="en-GB"/>
        </w:rPr>
        <w:t xml:space="preserve">ation has to pay more for this. So, the hotel’s operation cost increased, </w:t>
      </w:r>
      <w:r w:rsidR="00837B0A" w:rsidRPr="00B32107">
        <w:rPr>
          <w:rFonts w:cs="Times New Roman"/>
          <w:noProof/>
          <w:lang w:val="en-GB"/>
        </w:rPr>
        <w:t xml:space="preserve">and </w:t>
      </w:r>
      <w:r w:rsidR="007533EA" w:rsidRPr="00B32107">
        <w:rPr>
          <w:rFonts w:cs="Times New Roman"/>
          <w:noProof/>
          <w:lang w:val="en-GB"/>
        </w:rPr>
        <w:t xml:space="preserve">it acted </w:t>
      </w:r>
      <w:r w:rsidR="00837B0A" w:rsidRPr="00B32107">
        <w:rPr>
          <w:rFonts w:cs="Times New Roman"/>
          <w:noProof/>
          <w:lang w:val="en-GB"/>
        </w:rPr>
        <w:t xml:space="preserve">as </w:t>
      </w:r>
      <w:r w:rsidR="007533EA" w:rsidRPr="00B32107">
        <w:rPr>
          <w:rFonts w:cs="Times New Roman"/>
          <w:noProof/>
          <w:lang w:val="en-GB"/>
        </w:rPr>
        <w:t>the overall trend</w:t>
      </w:r>
      <w:r w:rsidR="00A014D2" w:rsidRPr="00B32107">
        <w:rPr>
          <w:rFonts w:cs="Times New Roman"/>
          <w:noProof/>
          <w:lang w:val="en-GB"/>
        </w:rPr>
        <w:t>.</w:t>
      </w:r>
    </w:p>
    <w:p w14:paraId="3F032FB6" w14:textId="08E733C9" w:rsidR="00837B0A" w:rsidRPr="00B32107" w:rsidRDefault="00837B0A" w:rsidP="009E5B4E">
      <w:pPr>
        <w:rPr>
          <w:rFonts w:cs="Times New Roman"/>
          <w:noProof/>
          <w:lang w:val="en-GB"/>
        </w:rPr>
      </w:pPr>
      <w:r w:rsidRPr="00B32107">
        <w:rPr>
          <w:rFonts w:cs="Times New Roman"/>
          <w:b/>
          <w:bCs/>
          <w:noProof/>
          <w:lang w:val="en-GB"/>
        </w:rPr>
        <w:t>Labo</w:t>
      </w:r>
      <w:r w:rsidR="00B22A5B" w:rsidRPr="00B32107">
        <w:rPr>
          <w:rFonts w:cs="Times New Roman"/>
          <w:b/>
          <w:bCs/>
          <w:noProof/>
          <w:lang w:val="en-GB"/>
        </w:rPr>
        <w:t>u</w:t>
      </w:r>
      <w:r w:rsidRPr="00B32107">
        <w:rPr>
          <w:rFonts w:cs="Times New Roman"/>
          <w:b/>
          <w:bCs/>
          <w:noProof/>
          <w:lang w:val="en-GB"/>
        </w:rPr>
        <w:t>r</w:t>
      </w:r>
      <w:r w:rsidR="0072459F" w:rsidRPr="00B32107">
        <w:rPr>
          <w:rFonts w:cs="Times New Roman"/>
          <w:b/>
          <w:bCs/>
          <w:noProof/>
          <w:lang w:val="en-GB"/>
        </w:rPr>
        <w:t xml:space="preserve"> Shortages:</w:t>
      </w:r>
      <w:r w:rsidR="0072459F" w:rsidRPr="00B32107">
        <w:rPr>
          <w:rFonts w:cs="Times New Roman"/>
          <w:noProof/>
          <w:lang w:val="en-GB"/>
        </w:rPr>
        <w:t xml:space="preserve"> </w:t>
      </w:r>
      <w:r w:rsidR="0072459F" w:rsidRPr="00B32107">
        <w:rPr>
          <w:rFonts w:eastAsia="Times New Roman" w:cs="Times New Roman"/>
          <w:noProof/>
          <w:kern w:val="0"/>
          <w:szCs w:val="24"/>
          <w:lang w:val="en-GB"/>
          <w14:ligatures w14:val="none"/>
        </w:rPr>
        <w:t xml:space="preserve">There is a shortage of </w:t>
      </w:r>
      <w:r w:rsidRPr="00B32107">
        <w:rPr>
          <w:rFonts w:eastAsia="Times New Roman" w:cs="Times New Roman"/>
          <w:noProof/>
          <w:kern w:val="0"/>
          <w:szCs w:val="24"/>
          <w:lang w:val="en-GB"/>
          <w14:ligatures w14:val="none"/>
        </w:rPr>
        <w:t>labo</w:t>
      </w:r>
      <w:r w:rsidR="00B22A5B" w:rsidRPr="00B32107">
        <w:rPr>
          <w:rFonts w:eastAsia="Times New Roman" w:cs="Times New Roman"/>
          <w:noProof/>
          <w:kern w:val="0"/>
          <w:szCs w:val="24"/>
          <w:lang w:val="en-GB"/>
          <w14:ligatures w14:val="none"/>
        </w:rPr>
        <w:t>u</w:t>
      </w:r>
      <w:r w:rsidRPr="00B32107">
        <w:rPr>
          <w:rFonts w:eastAsia="Times New Roman" w:cs="Times New Roman"/>
          <w:noProof/>
          <w:kern w:val="0"/>
          <w:szCs w:val="24"/>
          <w:lang w:val="en-GB"/>
          <w14:ligatures w14:val="none"/>
        </w:rPr>
        <w:t>r</w:t>
      </w:r>
      <w:r w:rsidR="0072459F" w:rsidRPr="00B32107">
        <w:rPr>
          <w:rFonts w:eastAsia="Times New Roman" w:cs="Times New Roman"/>
          <w:noProof/>
          <w:kern w:val="0"/>
          <w:szCs w:val="24"/>
          <w:lang w:val="en-GB"/>
          <w14:ligatures w14:val="none"/>
        </w:rPr>
        <w:t xml:space="preserve"> in the European world mostly in </w:t>
      </w:r>
      <w:r w:rsidRPr="00B32107">
        <w:rPr>
          <w:rFonts w:eastAsia="Times New Roman" w:cs="Times New Roman"/>
          <w:noProof/>
          <w:kern w:val="0"/>
          <w:szCs w:val="24"/>
          <w:lang w:val="en-GB"/>
          <w14:ligatures w14:val="none"/>
        </w:rPr>
        <w:t xml:space="preserve">the </w:t>
      </w:r>
      <w:r w:rsidR="0072459F" w:rsidRPr="00B32107">
        <w:rPr>
          <w:rFonts w:eastAsia="Times New Roman" w:cs="Times New Roman"/>
          <w:noProof/>
          <w:kern w:val="0"/>
          <w:szCs w:val="24"/>
          <w:lang w:val="en-GB"/>
          <w14:ligatures w14:val="none"/>
        </w:rPr>
        <w:t xml:space="preserve">UK. As the hospitality industry faces </w:t>
      </w:r>
      <w:r w:rsidRPr="00B32107">
        <w:rPr>
          <w:rFonts w:eastAsia="Times New Roman" w:cs="Times New Roman"/>
          <w:noProof/>
          <w:kern w:val="0"/>
          <w:szCs w:val="24"/>
          <w:lang w:val="en-GB"/>
          <w14:ligatures w14:val="none"/>
        </w:rPr>
        <w:t>a labo</w:t>
      </w:r>
      <w:r w:rsidR="00B22A5B" w:rsidRPr="00B32107">
        <w:rPr>
          <w:rFonts w:eastAsia="Times New Roman" w:cs="Times New Roman"/>
          <w:noProof/>
          <w:kern w:val="0"/>
          <w:szCs w:val="24"/>
          <w:lang w:val="en-GB"/>
          <w14:ligatures w14:val="none"/>
        </w:rPr>
        <w:t>u</w:t>
      </w:r>
      <w:r w:rsidRPr="00B32107">
        <w:rPr>
          <w:rFonts w:eastAsia="Times New Roman" w:cs="Times New Roman"/>
          <w:noProof/>
          <w:kern w:val="0"/>
          <w:szCs w:val="24"/>
          <w:lang w:val="en-GB"/>
          <w14:ligatures w14:val="none"/>
        </w:rPr>
        <w:t>r</w:t>
      </w:r>
      <w:r w:rsidR="0072459F" w:rsidRPr="00B32107">
        <w:rPr>
          <w:rFonts w:eastAsia="Times New Roman" w:cs="Times New Roman"/>
          <w:noProof/>
          <w:kern w:val="0"/>
          <w:szCs w:val="24"/>
          <w:lang w:val="en-GB"/>
          <w14:ligatures w14:val="none"/>
        </w:rPr>
        <w:t xml:space="preserve"> shortage in the UK, hospitality </w:t>
      </w:r>
      <w:r w:rsidR="003E37C2" w:rsidRPr="00B32107">
        <w:rPr>
          <w:rFonts w:eastAsia="Times New Roman" w:cs="Times New Roman"/>
          <w:noProof/>
          <w:kern w:val="0"/>
          <w:szCs w:val="24"/>
          <w:lang w:val="en-GB"/>
          <w14:ligatures w14:val="none"/>
        </w:rPr>
        <w:t>organis</w:t>
      </w:r>
      <w:r w:rsidRPr="00B32107">
        <w:rPr>
          <w:rFonts w:eastAsia="Times New Roman" w:cs="Times New Roman"/>
          <w:noProof/>
          <w:kern w:val="0"/>
          <w:szCs w:val="24"/>
          <w:lang w:val="en-GB"/>
          <w14:ligatures w14:val="none"/>
        </w:rPr>
        <w:t>ations</w:t>
      </w:r>
      <w:r w:rsidR="0072459F" w:rsidRPr="00B32107">
        <w:rPr>
          <w:rFonts w:eastAsia="Times New Roman" w:cs="Times New Roman"/>
          <w:noProof/>
          <w:kern w:val="0"/>
          <w:szCs w:val="24"/>
          <w:lang w:val="en-GB"/>
          <w14:ligatures w14:val="none"/>
        </w:rPr>
        <w:t xml:space="preserve"> cannot appoint skilled </w:t>
      </w:r>
      <w:r w:rsidRPr="00B32107">
        <w:rPr>
          <w:rFonts w:eastAsia="Times New Roman" w:cs="Times New Roman"/>
          <w:noProof/>
          <w:kern w:val="0"/>
          <w:szCs w:val="24"/>
          <w:lang w:val="en-GB"/>
          <w14:ligatures w14:val="none"/>
        </w:rPr>
        <w:t>labo</w:t>
      </w:r>
      <w:r w:rsidR="00B22A5B" w:rsidRPr="00B32107">
        <w:rPr>
          <w:rFonts w:eastAsia="Times New Roman" w:cs="Times New Roman"/>
          <w:noProof/>
          <w:kern w:val="0"/>
          <w:szCs w:val="24"/>
          <w:lang w:val="en-GB"/>
          <w14:ligatures w14:val="none"/>
        </w:rPr>
        <w:t>u</w:t>
      </w:r>
      <w:r w:rsidRPr="00B32107">
        <w:rPr>
          <w:rFonts w:eastAsia="Times New Roman" w:cs="Times New Roman"/>
          <w:noProof/>
          <w:kern w:val="0"/>
          <w:szCs w:val="24"/>
          <w:lang w:val="en-GB"/>
          <w14:ligatures w14:val="none"/>
        </w:rPr>
        <w:t>r</w:t>
      </w:r>
      <w:r w:rsidR="0072459F" w:rsidRPr="00B32107">
        <w:rPr>
          <w:rFonts w:eastAsia="Times New Roman" w:cs="Times New Roman"/>
          <w:noProof/>
          <w:kern w:val="0"/>
          <w:szCs w:val="24"/>
          <w:lang w:val="en-GB"/>
          <w14:ligatures w14:val="none"/>
        </w:rPr>
        <w:t xml:space="preserve"> or staff to their </w:t>
      </w:r>
      <w:r w:rsidR="003E37C2" w:rsidRPr="00B32107">
        <w:rPr>
          <w:rFonts w:eastAsia="Times New Roman" w:cs="Times New Roman"/>
          <w:noProof/>
          <w:kern w:val="0"/>
          <w:szCs w:val="24"/>
          <w:lang w:val="en-GB"/>
          <w14:ligatures w14:val="none"/>
        </w:rPr>
        <w:t>organis</w:t>
      </w:r>
      <w:r w:rsidR="0072459F" w:rsidRPr="00B32107">
        <w:rPr>
          <w:rFonts w:eastAsia="Times New Roman" w:cs="Times New Roman"/>
          <w:noProof/>
          <w:kern w:val="0"/>
          <w:szCs w:val="24"/>
          <w:lang w:val="en-GB"/>
          <w14:ligatures w14:val="none"/>
        </w:rPr>
        <w:t>ation</w:t>
      </w:r>
      <w:r w:rsidR="00A014D2" w:rsidRPr="00B32107">
        <w:rPr>
          <w:rFonts w:eastAsia="Times New Roman" w:cs="Times New Roman"/>
          <w:noProof/>
          <w:kern w:val="0"/>
          <w:szCs w:val="24"/>
          <w:lang w:val="en-GB"/>
          <w14:ligatures w14:val="none"/>
        </w:rPr>
        <w:t xml:space="preserve"> </w:t>
      </w:r>
      <w:r w:rsidR="00A014D2" w:rsidRPr="00B32107">
        <w:rPr>
          <w:rFonts w:cs="Times New Roman"/>
          <w:noProof/>
          <w:lang w:val="en-GB"/>
        </w:rPr>
        <w:t>(Khan et al., 2020)</w:t>
      </w:r>
      <w:r w:rsidR="0072459F" w:rsidRPr="00B32107">
        <w:rPr>
          <w:rFonts w:eastAsia="Times New Roman" w:cs="Times New Roman"/>
          <w:noProof/>
          <w:kern w:val="0"/>
          <w:szCs w:val="24"/>
          <w:lang w:val="en-GB"/>
          <w14:ligatures w14:val="none"/>
        </w:rPr>
        <w:t xml:space="preserve">. Besides they need to offer more wages to </w:t>
      </w:r>
      <w:r w:rsidRPr="00B32107">
        <w:rPr>
          <w:rFonts w:eastAsia="Times New Roman" w:cs="Times New Roman"/>
          <w:noProof/>
          <w:kern w:val="0"/>
          <w:szCs w:val="24"/>
          <w:lang w:val="en-GB"/>
          <w14:ligatures w14:val="none"/>
        </w:rPr>
        <w:t>labo</w:t>
      </w:r>
      <w:r w:rsidR="00531DE0" w:rsidRPr="00B32107">
        <w:rPr>
          <w:rFonts w:eastAsia="Times New Roman" w:cs="Times New Roman"/>
          <w:noProof/>
          <w:kern w:val="0"/>
          <w:szCs w:val="24"/>
          <w:lang w:val="en-GB"/>
          <w14:ligatures w14:val="none"/>
        </w:rPr>
        <w:t>u</w:t>
      </w:r>
      <w:r w:rsidRPr="00B32107">
        <w:rPr>
          <w:rFonts w:eastAsia="Times New Roman" w:cs="Times New Roman"/>
          <w:noProof/>
          <w:kern w:val="0"/>
          <w:szCs w:val="24"/>
          <w:lang w:val="en-GB"/>
          <w14:ligatures w14:val="none"/>
        </w:rPr>
        <w:t>r</w:t>
      </w:r>
      <w:r w:rsidR="0072459F" w:rsidRPr="00B32107">
        <w:rPr>
          <w:rFonts w:eastAsia="Times New Roman" w:cs="Times New Roman"/>
          <w:noProof/>
          <w:kern w:val="0"/>
          <w:szCs w:val="24"/>
          <w:lang w:val="en-GB"/>
          <w14:ligatures w14:val="none"/>
        </w:rPr>
        <w:t>.</w:t>
      </w:r>
      <w:r w:rsidRPr="00B32107">
        <w:rPr>
          <w:rFonts w:eastAsia="Times New Roman" w:cs="Times New Roman"/>
          <w:noProof/>
          <w:kern w:val="0"/>
          <w:szCs w:val="24"/>
          <w:lang w:val="en-GB"/>
          <w14:ligatures w14:val="none"/>
        </w:rPr>
        <w:t xml:space="preserve"> For this, the </w:t>
      </w:r>
      <w:r w:rsidR="003E37C2" w:rsidRPr="00B32107">
        <w:rPr>
          <w:rFonts w:eastAsia="Times New Roman" w:cs="Times New Roman"/>
          <w:noProof/>
          <w:kern w:val="0"/>
          <w:szCs w:val="24"/>
          <w:lang w:val="en-GB"/>
          <w14:ligatures w14:val="none"/>
        </w:rPr>
        <w:t>organis</w:t>
      </w:r>
      <w:r w:rsidRPr="00B32107">
        <w:rPr>
          <w:rFonts w:eastAsia="Times New Roman" w:cs="Times New Roman"/>
          <w:noProof/>
          <w:kern w:val="0"/>
          <w:szCs w:val="24"/>
          <w:lang w:val="en-GB"/>
          <w14:ligatures w14:val="none"/>
        </w:rPr>
        <w:t xml:space="preserve">ation’s expenses are increased and declined its services. Customers complained about the Urban Heights Hotel's inadequate customer service. The visitor became irritated with the </w:t>
      </w:r>
      <w:r w:rsidR="003E37C2" w:rsidRPr="00B32107">
        <w:rPr>
          <w:rFonts w:eastAsia="Times New Roman" w:cs="Times New Roman"/>
          <w:noProof/>
          <w:kern w:val="0"/>
          <w:szCs w:val="24"/>
          <w:lang w:val="en-GB"/>
          <w14:ligatures w14:val="none"/>
        </w:rPr>
        <w:t>organis</w:t>
      </w:r>
      <w:r w:rsidRPr="00B32107">
        <w:rPr>
          <w:rFonts w:eastAsia="Times New Roman" w:cs="Times New Roman"/>
          <w:noProof/>
          <w:kern w:val="0"/>
          <w:szCs w:val="24"/>
          <w:lang w:val="en-GB"/>
          <w14:ligatures w14:val="none"/>
        </w:rPr>
        <w:t>ation.</w:t>
      </w:r>
    </w:p>
    <w:p w14:paraId="57DAAC69" w14:textId="10448C19" w:rsidR="007504E0" w:rsidRPr="00B32107" w:rsidRDefault="0072459F" w:rsidP="009E5B4E">
      <w:pPr>
        <w:rPr>
          <w:rFonts w:cs="Times New Roman"/>
          <w:b/>
          <w:bCs/>
          <w:noProof/>
          <w:lang w:val="en-GB"/>
        </w:rPr>
      </w:pPr>
      <w:r w:rsidRPr="00B32107">
        <w:rPr>
          <w:rFonts w:cs="Times New Roman"/>
          <w:b/>
          <w:bCs/>
          <w:noProof/>
          <w:lang w:val="en-GB"/>
        </w:rPr>
        <w:t>Changing Consumer Preferences:</w:t>
      </w:r>
      <w:r w:rsidR="007504E0" w:rsidRPr="00B32107">
        <w:rPr>
          <w:rFonts w:cs="Times New Roman"/>
          <w:b/>
          <w:bCs/>
          <w:noProof/>
          <w:lang w:val="en-GB"/>
        </w:rPr>
        <w:t xml:space="preserve"> </w:t>
      </w:r>
      <w:r w:rsidR="007504E0" w:rsidRPr="00B32107">
        <w:rPr>
          <w:rFonts w:cs="Times New Roman"/>
          <w:noProof/>
          <w:lang w:val="en-GB"/>
        </w:rPr>
        <w:t xml:space="preserve">consumers are very important for a hospitality business. </w:t>
      </w:r>
      <w:r w:rsidR="00BB72B3" w:rsidRPr="00B32107">
        <w:rPr>
          <w:rFonts w:cs="Times New Roman"/>
          <w:noProof/>
          <w:lang w:val="en-GB"/>
        </w:rPr>
        <w:t>Consumer's</w:t>
      </w:r>
      <w:r w:rsidR="007504E0" w:rsidRPr="00B32107">
        <w:rPr>
          <w:rFonts w:cs="Times New Roman"/>
          <w:noProof/>
          <w:lang w:val="en-GB"/>
        </w:rPr>
        <w:t xml:space="preserve"> needs, wants and behavior can shape </w:t>
      </w:r>
      <w:r w:rsidR="003E37C2" w:rsidRPr="00B32107">
        <w:rPr>
          <w:rFonts w:cs="Times New Roman"/>
          <w:noProof/>
          <w:lang w:val="en-GB"/>
        </w:rPr>
        <w:t>organis</w:t>
      </w:r>
      <w:r w:rsidR="007504E0" w:rsidRPr="00B32107">
        <w:rPr>
          <w:rFonts w:cs="Times New Roman"/>
          <w:noProof/>
          <w:lang w:val="en-GB"/>
        </w:rPr>
        <w:t xml:space="preserve">ational </w:t>
      </w:r>
      <w:r w:rsidR="00BB72B3" w:rsidRPr="00B32107">
        <w:rPr>
          <w:rFonts w:cs="Times New Roman"/>
          <w:noProof/>
          <w:lang w:val="en-GB"/>
        </w:rPr>
        <w:t>decision-making</w:t>
      </w:r>
      <w:r w:rsidR="007504E0" w:rsidRPr="00B32107">
        <w:rPr>
          <w:rFonts w:cs="Times New Roman"/>
          <w:noProof/>
          <w:lang w:val="en-GB"/>
        </w:rPr>
        <w:t xml:space="preserve">. </w:t>
      </w:r>
      <w:r w:rsidR="00B22A5B" w:rsidRPr="00B32107">
        <w:rPr>
          <w:rFonts w:cs="Times New Roman"/>
          <w:noProof/>
          <w:lang w:val="en-GB"/>
        </w:rPr>
        <w:t>R</w:t>
      </w:r>
      <w:r w:rsidR="00BB72B3" w:rsidRPr="00B32107">
        <w:rPr>
          <w:rFonts w:cs="Times New Roman"/>
          <w:noProof/>
          <w:lang w:val="en-GB"/>
        </w:rPr>
        <w:t>ecent</w:t>
      </w:r>
      <w:r w:rsidR="007504E0" w:rsidRPr="00B32107">
        <w:rPr>
          <w:rFonts w:cs="Times New Roman"/>
          <w:noProof/>
          <w:lang w:val="en-GB"/>
        </w:rPr>
        <w:t xml:space="preserve"> incidents like COVID-19 </w:t>
      </w:r>
      <w:r w:rsidR="00BB72B3" w:rsidRPr="00B32107">
        <w:rPr>
          <w:rFonts w:cs="Times New Roman"/>
          <w:noProof/>
          <w:lang w:val="en-GB"/>
        </w:rPr>
        <w:t xml:space="preserve">and the </w:t>
      </w:r>
      <w:r w:rsidR="007504E0" w:rsidRPr="00B32107">
        <w:rPr>
          <w:rFonts w:cs="Times New Roman"/>
          <w:noProof/>
          <w:lang w:val="en-GB"/>
        </w:rPr>
        <w:t xml:space="preserve">Russia-Ukraine war have altered the </w:t>
      </w:r>
      <w:r w:rsidR="00BB72B3" w:rsidRPr="00B32107">
        <w:rPr>
          <w:rFonts w:cs="Times New Roman"/>
          <w:noProof/>
          <w:lang w:val="en-GB"/>
        </w:rPr>
        <w:t>visitor's tastes</w:t>
      </w:r>
      <w:r w:rsidR="007504E0" w:rsidRPr="00B32107">
        <w:rPr>
          <w:rFonts w:cs="Times New Roman"/>
          <w:noProof/>
          <w:lang w:val="en-GB"/>
        </w:rPr>
        <w:t xml:space="preserve"> and </w:t>
      </w:r>
      <w:r w:rsidR="00BB72B3" w:rsidRPr="00B32107">
        <w:rPr>
          <w:rFonts w:cs="Times New Roman"/>
          <w:noProof/>
          <w:lang w:val="en-GB"/>
        </w:rPr>
        <w:t>preferences due to their financial crises</w:t>
      </w:r>
      <w:r w:rsidR="00DF0FB0" w:rsidRPr="00B32107">
        <w:rPr>
          <w:rFonts w:cs="Times New Roman"/>
          <w:noProof/>
          <w:lang w:val="en-GB"/>
        </w:rPr>
        <w:t xml:space="preserve"> (</w:t>
      </w:r>
      <w:r w:rsidR="00867F78" w:rsidRPr="00B32107">
        <w:rPr>
          <w:rFonts w:cs="Times New Roman"/>
          <w:noProof/>
          <w:lang w:val="en-GB"/>
        </w:rPr>
        <w:t xml:space="preserve">Ndhlovu and Dube, </w:t>
      </w:r>
      <w:r w:rsidR="00DF0FB0" w:rsidRPr="00B32107">
        <w:rPr>
          <w:rFonts w:cs="Times New Roman"/>
          <w:noProof/>
          <w:lang w:val="en-GB"/>
        </w:rPr>
        <w:t>20</w:t>
      </w:r>
      <w:r w:rsidR="00867F78" w:rsidRPr="00B32107">
        <w:rPr>
          <w:rFonts w:cs="Times New Roman"/>
          <w:noProof/>
          <w:lang w:val="en-GB"/>
        </w:rPr>
        <w:t>2</w:t>
      </w:r>
      <w:r w:rsidR="00DF0FB0" w:rsidRPr="00B32107">
        <w:rPr>
          <w:rFonts w:cs="Times New Roman"/>
          <w:noProof/>
          <w:lang w:val="en-GB"/>
        </w:rPr>
        <w:t>3)</w:t>
      </w:r>
      <w:r w:rsidR="007504E0" w:rsidRPr="00B32107">
        <w:rPr>
          <w:rFonts w:cs="Times New Roman"/>
          <w:noProof/>
          <w:lang w:val="en-GB"/>
        </w:rPr>
        <w:t xml:space="preserve">. </w:t>
      </w:r>
      <w:r w:rsidR="00BB72B3" w:rsidRPr="00B32107">
        <w:rPr>
          <w:rFonts w:cs="Times New Roman"/>
          <w:noProof/>
          <w:lang w:val="en-GB"/>
        </w:rPr>
        <w:t>They are picking more affordable products and services instead of costly products and services.</w:t>
      </w:r>
    </w:p>
    <w:p w14:paraId="62809533" w14:textId="6DBFADE3" w:rsidR="00592F82" w:rsidRPr="00B32107" w:rsidRDefault="00BB72B3" w:rsidP="009E5B4E">
      <w:pPr>
        <w:rPr>
          <w:rFonts w:eastAsia="Times New Roman" w:cs="Times New Roman"/>
          <w:noProof/>
          <w:kern w:val="0"/>
          <w:szCs w:val="24"/>
          <w:lang w:val="en-GB"/>
          <w14:ligatures w14:val="none"/>
        </w:rPr>
      </w:pPr>
      <w:r w:rsidRPr="00B32107">
        <w:rPr>
          <w:rFonts w:cs="Times New Roman"/>
          <w:b/>
          <w:bCs/>
          <w:noProof/>
          <w:lang w:val="en-GB"/>
        </w:rPr>
        <w:t xml:space="preserve">Wrong Pricing Strategy:  </w:t>
      </w:r>
      <w:r w:rsidRPr="00B32107">
        <w:rPr>
          <w:rFonts w:cs="Times New Roman"/>
          <w:noProof/>
          <w:lang w:val="en-GB"/>
        </w:rPr>
        <w:t xml:space="preserve">An </w:t>
      </w:r>
      <w:r w:rsidR="003E37C2" w:rsidRPr="00B32107">
        <w:rPr>
          <w:rFonts w:cs="Times New Roman"/>
          <w:noProof/>
          <w:lang w:val="en-GB"/>
        </w:rPr>
        <w:t>organis</w:t>
      </w:r>
      <w:r w:rsidRPr="00B32107">
        <w:rPr>
          <w:rFonts w:cs="Times New Roman"/>
          <w:noProof/>
          <w:lang w:val="en-GB"/>
        </w:rPr>
        <w:t xml:space="preserve">ation can </w:t>
      </w:r>
      <w:r w:rsidR="00F60F9C" w:rsidRPr="00B32107">
        <w:rPr>
          <w:rFonts w:cs="Times New Roman"/>
          <w:noProof/>
          <w:lang w:val="en-GB"/>
        </w:rPr>
        <w:t xml:space="preserve">go through low profitability or gross margin if the </w:t>
      </w:r>
      <w:r w:rsidR="003E37C2" w:rsidRPr="00B32107">
        <w:rPr>
          <w:rFonts w:cs="Times New Roman"/>
          <w:noProof/>
          <w:lang w:val="en-GB"/>
        </w:rPr>
        <w:t>organis</w:t>
      </w:r>
      <w:r w:rsidR="00F60F9C" w:rsidRPr="00B32107">
        <w:rPr>
          <w:rFonts w:cs="Times New Roman"/>
          <w:noProof/>
          <w:lang w:val="en-GB"/>
        </w:rPr>
        <w:t>ation uses the pricing strategy effectively</w:t>
      </w:r>
      <w:r w:rsidR="0068028F" w:rsidRPr="00B32107">
        <w:rPr>
          <w:rFonts w:cs="Times New Roman"/>
          <w:noProof/>
          <w:lang w:val="en-GB"/>
        </w:rPr>
        <w:t xml:space="preserve"> (Mattimoe and Seal, 2011)</w:t>
      </w:r>
      <w:r w:rsidR="00F60F9C" w:rsidRPr="00B32107">
        <w:rPr>
          <w:rFonts w:cs="Times New Roman"/>
          <w:noProof/>
          <w:lang w:val="en-GB"/>
        </w:rPr>
        <w:t xml:space="preserve">. If the </w:t>
      </w:r>
      <w:r w:rsidR="003E37C2" w:rsidRPr="00B32107">
        <w:rPr>
          <w:rFonts w:cs="Times New Roman"/>
          <w:noProof/>
          <w:lang w:val="en-GB"/>
        </w:rPr>
        <w:t>organis</w:t>
      </w:r>
      <w:r w:rsidR="00F60F9C" w:rsidRPr="00B32107">
        <w:rPr>
          <w:rFonts w:cs="Times New Roman"/>
          <w:noProof/>
          <w:lang w:val="en-GB"/>
        </w:rPr>
        <w:t xml:space="preserve">ation charge low cost it may not cover cost. On the other hand, if the </w:t>
      </w:r>
      <w:r w:rsidR="003E37C2" w:rsidRPr="00B32107">
        <w:rPr>
          <w:rFonts w:cs="Times New Roman"/>
          <w:noProof/>
          <w:lang w:val="en-GB"/>
        </w:rPr>
        <w:t>organis</w:t>
      </w:r>
      <w:r w:rsidR="00F60F9C" w:rsidRPr="00B32107">
        <w:rPr>
          <w:rFonts w:cs="Times New Roman"/>
          <w:noProof/>
          <w:lang w:val="en-GB"/>
        </w:rPr>
        <w:t xml:space="preserve">ation charges too much it can reduce the market share of the </w:t>
      </w:r>
      <w:r w:rsidR="003E37C2" w:rsidRPr="00B32107">
        <w:rPr>
          <w:rFonts w:cs="Times New Roman"/>
          <w:noProof/>
          <w:lang w:val="en-GB"/>
        </w:rPr>
        <w:t>organis</w:t>
      </w:r>
      <w:r w:rsidR="00F60F9C" w:rsidRPr="00B32107">
        <w:rPr>
          <w:rFonts w:cs="Times New Roman"/>
          <w:noProof/>
          <w:lang w:val="en-GB"/>
        </w:rPr>
        <w:t>ation. Excessive overhead costs and hidden cost eats into profits but ultimately it leads to challenges to compete with the competitors</w:t>
      </w:r>
      <w:r w:rsidR="00454E35" w:rsidRPr="00B32107">
        <w:rPr>
          <w:rFonts w:cs="Times New Roman"/>
          <w:noProof/>
          <w:lang w:val="en-GB"/>
        </w:rPr>
        <w:t xml:space="preserve"> </w:t>
      </w:r>
      <w:r w:rsidR="00454E35" w:rsidRPr="00B32107">
        <w:rPr>
          <w:rFonts w:eastAsia="Times New Roman" w:cs="Times New Roman"/>
          <w:noProof/>
          <w:kern w:val="0"/>
          <w:szCs w:val="24"/>
          <w:lang w:val="en-GB"/>
          <w14:ligatures w14:val="none"/>
        </w:rPr>
        <w:t>(</w:t>
      </w:r>
      <w:r w:rsidR="001208AB" w:rsidRPr="001208AB">
        <w:rPr>
          <w:rFonts w:cs="Times New Roman"/>
          <w:noProof/>
          <w:lang w:val="en-GB"/>
        </w:rPr>
        <w:t>Bayoumi</w:t>
      </w:r>
      <w:r w:rsidR="001208AB" w:rsidRPr="00B32107">
        <w:rPr>
          <w:rFonts w:cs="Times New Roman"/>
          <w:noProof/>
          <w:lang w:val="en-GB"/>
        </w:rPr>
        <w:t xml:space="preserve"> et al.</w:t>
      </w:r>
      <w:r w:rsidR="00454E35" w:rsidRPr="00B32107">
        <w:rPr>
          <w:rFonts w:eastAsia="Times New Roman" w:cs="Times New Roman"/>
          <w:noProof/>
          <w:kern w:val="0"/>
          <w:szCs w:val="24"/>
          <w:lang w:val="en-GB"/>
          <w14:ligatures w14:val="none"/>
        </w:rPr>
        <w:t>, 20</w:t>
      </w:r>
      <w:r w:rsidR="001208AB" w:rsidRPr="00B32107">
        <w:rPr>
          <w:rFonts w:eastAsia="Times New Roman" w:cs="Times New Roman"/>
          <w:noProof/>
          <w:kern w:val="0"/>
          <w:szCs w:val="24"/>
          <w:lang w:val="en-GB"/>
          <w14:ligatures w14:val="none"/>
        </w:rPr>
        <w:t>1</w:t>
      </w:r>
      <w:r w:rsidR="00454E35" w:rsidRPr="00B32107">
        <w:rPr>
          <w:rFonts w:eastAsia="Times New Roman" w:cs="Times New Roman"/>
          <w:noProof/>
          <w:kern w:val="0"/>
          <w:szCs w:val="24"/>
          <w:lang w:val="en-GB"/>
          <w14:ligatures w14:val="none"/>
        </w:rPr>
        <w:t>3)</w:t>
      </w:r>
      <w:r w:rsidR="00F60F9C" w:rsidRPr="00B32107">
        <w:rPr>
          <w:rFonts w:cs="Times New Roman"/>
          <w:noProof/>
          <w:lang w:val="en-GB"/>
        </w:rPr>
        <w:t>.</w:t>
      </w:r>
    </w:p>
    <w:p w14:paraId="09E3A199" w14:textId="66827157" w:rsidR="00F60F9C" w:rsidRPr="00B32107" w:rsidRDefault="00701B23" w:rsidP="009E5B4E">
      <w:pPr>
        <w:pStyle w:val="Heading1"/>
        <w:rPr>
          <w:rStyle w:val="Heading1Char"/>
          <w:rFonts w:cs="Times New Roman"/>
          <w:b/>
          <w:noProof/>
          <w:lang w:val="en-GB"/>
        </w:rPr>
      </w:pPr>
      <w:bookmarkStart w:id="15" w:name="_Toc167136114"/>
      <w:bookmarkStart w:id="16" w:name="_Toc167143802"/>
      <w:r w:rsidRPr="00B32107">
        <w:rPr>
          <w:rStyle w:val="Heading1Char"/>
          <w:rFonts w:cs="Times New Roman"/>
          <w:b/>
          <w:noProof/>
          <w:lang w:val="en-GB"/>
        </w:rPr>
        <w:t>C</w:t>
      </w:r>
      <w:r w:rsidR="00DE20A1" w:rsidRPr="00B32107">
        <w:rPr>
          <w:rStyle w:val="Heading1Char"/>
          <w:rFonts w:cs="Times New Roman"/>
          <w:b/>
          <w:noProof/>
          <w:lang w:val="en-GB"/>
        </w:rPr>
        <w:t>omprehensive turnaround strategy:</w:t>
      </w:r>
      <w:bookmarkEnd w:id="15"/>
      <w:bookmarkEnd w:id="16"/>
    </w:p>
    <w:p w14:paraId="6B7636CE" w14:textId="0317BDB5" w:rsidR="00EA1386" w:rsidRPr="00B32107" w:rsidRDefault="00DE20A1" w:rsidP="009E5B4E">
      <w:pPr>
        <w:rPr>
          <w:rFonts w:eastAsia="Times New Roman" w:cs="Times New Roman"/>
          <w:noProof/>
          <w:kern w:val="0"/>
          <w:szCs w:val="24"/>
          <w:lang w:val="en-GB"/>
          <w14:ligatures w14:val="none"/>
        </w:rPr>
      </w:pPr>
      <w:r w:rsidRPr="00B32107">
        <w:rPr>
          <w:rFonts w:cs="Times New Roman"/>
          <w:noProof/>
          <w:lang w:val="en-GB"/>
        </w:rPr>
        <w:t xml:space="preserve">To get rid of the crisis of the Urban </w:t>
      </w:r>
      <w:r w:rsidR="00EA1386" w:rsidRPr="00B32107">
        <w:rPr>
          <w:rFonts w:cs="Times New Roman"/>
          <w:noProof/>
          <w:lang w:val="en-GB"/>
        </w:rPr>
        <w:t>Heights Hotel</w:t>
      </w:r>
      <w:r w:rsidRPr="00B32107">
        <w:rPr>
          <w:rFonts w:cs="Times New Roman"/>
          <w:noProof/>
          <w:lang w:val="en-GB"/>
        </w:rPr>
        <w:t>, revive its financial condition, improve its standing on the market, and boost its brand</w:t>
      </w:r>
      <w:r w:rsidR="00EA1386" w:rsidRPr="00B32107">
        <w:rPr>
          <w:rFonts w:cs="Times New Roman"/>
          <w:noProof/>
          <w:lang w:val="en-GB"/>
        </w:rPr>
        <w:t xml:space="preserve">, </w:t>
      </w:r>
      <w:r w:rsidR="00EA1386" w:rsidRPr="00B32107">
        <w:rPr>
          <w:rFonts w:eastAsia="Times New Roman" w:cs="Times New Roman"/>
          <w:noProof/>
          <w:kern w:val="0"/>
          <w:szCs w:val="24"/>
          <w:lang w:val="en-GB"/>
          <w14:ligatures w14:val="none"/>
        </w:rPr>
        <w:t>The following turnaround plan should be put into practice by the Urban Heights Hotel</w:t>
      </w:r>
      <w:r w:rsidR="001A07A3" w:rsidRPr="00B32107">
        <w:rPr>
          <w:rFonts w:cs="Times New Roman"/>
          <w:noProof/>
          <w:lang w:val="en-GB"/>
        </w:rPr>
        <w:t xml:space="preserve">. </w:t>
      </w:r>
      <w:r w:rsidR="00EA1386" w:rsidRPr="00B32107">
        <w:rPr>
          <w:rFonts w:eastAsia="Times New Roman" w:cs="Times New Roman"/>
          <w:noProof/>
          <w:kern w:val="0"/>
          <w:szCs w:val="24"/>
          <w:lang w:val="en-GB"/>
          <w14:ligatures w14:val="none"/>
        </w:rPr>
        <w:t>The strategy will focus on improving operational efficiency through some factors. Those are the following:</w:t>
      </w:r>
    </w:p>
    <w:p w14:paraId="3692E248" w14:textId="0B1D54B3" w:rsidR="00DB7535" w:rsidRPr="00B32107" w:rsidRDefault="00EA1386" w:rsidP="009E5B4E">
      <w:pPr>
        <w:rPr>
          <w:rFonts w:eastAsia="Times New Roman" w:cs="Times New Roman"/>
          <w:noProof/>
          <w:kern w:val="0"/>
          <w:szCs w:val="24"/>
          <w:lang w:val="en-GB"/>
          <w14:ligatures w14:val="none"/>
        </w:rPr>
      </w:pPr>
      <w:r w:rsidRPr="00B32107">
        <w:rPr>
          <w:rFonts w:cs="Times New Roman"/>
          <w:b/>
          <w:bCs/>
          <w:noProof/>
          <w:lang w:val="en-GB"/>
        </w:rPr>
        <w:lastRenderedPageBreak/>
        <w:t>Operational Restructuring:</w:t>
      </w:r>
      <w:r w:rsidRPr="00B32107">
        <w:rPr>
          <w:rFonts w:cs="Times New Roman"/>
          <w:noProof/>
          <w:lang w:val="en-GB"/>
        </w:rPr>
        <w:t xml:space="preserve"> The asset, revenue, and cost management sectors of the Urban Heights Hotel have negative points. For these areas to be efficient in achieving the intended goals of the </w:t>
      </w:r>
      <w:r w:rsidR="003E37C2" w:rsidRPr="00B32107">
        <w:rPr>
          <w:rFonts w:cs="Times New Roman"/>
          <w:noProof/>
          <w:lang w:val="en-GB"/>
        </w:rPr>
        <w:t>organis</w:t>
      </w:r>
      <w:r w:rsidRPr="00B32107">
        <w:rPr>
          <w:rFonts w:cs="Times New Roman"/>
          <w:noProof/>
          <w:lang w:val="en-GB"/>
        </w:rPr>
        <w:t>ation, financial management must make serious modifications.</w:t>
      </w:r>
      <w:r w:rsidR="00DB7535" w:rsidRPr="00B32107">
        <w:rPr>
          <w:rFonts w:cs="Times New Roman"/>
          <w:noProof/>
          <w:lang w:val="en-GB"/>
        </w:rPr>
        <w:t xml:space="preserve"> The authority should determine the unnecessary costs of the </w:t>
      </w:r>
      <w:r w:rsidR="003E37C2" w:rsidRPr="00B32107">
        <w:rPr>
          <w:rFonts w:cs="Times New Roman"/>
          <w:noProof/>
          <w:lang w:val="en-GB"/>
        </w:rPr>
        <w:t>organis</w:t>
      </w:r>
      <w:r w:rsidR="00DB7535" w:rsidRPr="00B32107">
        <w:rPr>
          <w:rFonts w:cs="Times New Roman"/>
          <w:noProof/>
          <w:lang w:val="en-GB"/>
        </w:rPr>
        <w:t>ation and eliminate them immediately to maximize the company's financial condition</w:t>
      </w:r>
      <w:r w:rsidR="00124F96" w:rsidRPr="00B32107">
        <w:rPr>
          <w:rFonts w:cs="Times New Roman"/>
          <w:noProof/>
          <w:lang w:val="en-GB"/>
        </w:rPr>
        <w:t xml:space="preserve"> (J. Harrington et al., 2014)</w:t>
      </w:r>
      <w:r w:rsidR="00DB7535" w:rsidRPr="00B32107">
        <w:rPr>
          <w:rFonts w:cs="Times New Roman"/>
          <w:noProof/>
          <w:lang w:val="en-GB"/>
        </w:rPr>
        <w:t>. Besides they should take a dynamic pricing strategy that will be adopted by the visitors</w:t>
      </w:r>
      <w:r w:rsidR="00124F96" w:rsidRPr="00B32107">
        <w:rPr>
          <w:rFonts w:cs="Times New Roman"/>
          <w:noProof/>
          <w:lang w:val="en-GB"/>
        </w:rPr>
        <w:t>.</w:t>
      </w:r>
    </w:p>
    <w:p w14:paraId="0B0563E5" w14:textId="11F7306B" w:rsidR="00EA1386" w:rsidRPr="00B32107" w:rsidRDefault="00EA1386" w:rsidP="009E5B4E">
      <w:pPr>
        <w:rPr>
          <w:rFonts w:cs="Times New Roman"/>
          <w:noProof/>
          <w:lang w:val="en-GB"/>
        </w:rPr>
      </w:pPr>
      <w:r w:rsidRPr="00B32107">
        <w:rPr>
          <w:rFonts w:cs="Times New Roman"/>
          <w:b/>
          <w:bCs/>
          <w:noProof/>
          <w:lang w:val="en-GB"/>
        </w:rPr>
        <w:t>Customer Experience Enhancement</w:t>
      </w:r>
      <w:r w:rsidR="00DB7535" w:rsidRPr="00B32107">
        <w:rPr>
          <w:rFonts w:cs="Times New Roman"/>
          <w:noProof/>
          <w:lang w:val="en-GB"/>
        </w:rPr>
        <w:t xml:space="preserve">: it is crucial for any business </w:t>
      </w:r>
      <w:r w:rsidR="003E37C2" w:rsidRPr="00B32107">
        <w:rPr>
          <w:rFonts w:cs="Times New Roman"/>
          <w:noProof/>
          <w:lang w:val="en-GB"/>
        </w:rPr>
        <w:t>organis</w:t>
      </w:r>
      <w:r w:rsidR="00DB7535" w:rsidRPr="00B32107">
        <w:rPr>
          <w:rFonts w:cs="Times New Roman"/>
          <w:noProof/>
          <w:lang w:val="en-GB"/>
        </w:rPr>
        <w:t xml:space="preserve">ation to </w:t>
      </w:r>
      <w:r w:rsidR="00CF0478" w:rsidRPr="00B32107">
        <w:rPr>
          <w:rFonts w:cs="Times New Roman"/>
          <w:noProof/>
          <w:lang w:val="en-GB"/>
        </w:rPr>
        <w:t xml:space="preserve">consider customer satisfaction. The </w:t>
      </w:r>
      <w:r w:rsidR="003E37C2" w:rsidRPr="00B32107">
        <w:rPr>
          <w:rFonts w:cs="Times New Roman"/>
          <w:noProof/>
          <w:lang w:val="en-GB"/>
        </w:rPr>
        <w:t>organis</w:t>
      </w:r>
      <w:r w:rsidR="00CF0478" w:rsidRPr="00B32107">
        <w:rPr>
          <w:rFonts w:cs="Times New Roman"/>
          <w:noProof/>
          <w:lang w:val="en-GB"/>
        </w:rPr>
        <w:t xml:space="preserve">ation has to determine consumer satisfaction and dissatisfaction with the hotel service of the </w:t>
      </w:r>
      <w:r w:rsidR="003E37C2" w:rsidRPr="00B32107">
        <w:rPr>
          <w:rFonts w:cs="Times New Roman"/>
          <w:noProof/>
          <w:lang w:val="en-GB"/>
        </w:rPr>
        <w:t>organis</w:t>
      </w:r>
      <w:r w:rsidR="00CF0478" w:rsidRPr="00B32107">
        <w:rPr>
          <w:rFonts w:cs="Times New Roman"/>
          <w:noProof/>
          <w:lang w:val="en-GB"/>
        </w:rPr>
        <w:t xml:space="preserve">ation. Then try to improve the services of the hotel and earn the satisfaction of the customer. As customers </w:t>
      </w:r>
      <w:r w:rsidR="00EE714D" w:rsidRPr="00B32107">
        <w:rPr>
          <w:rFonts w:cs="Times New Roman"/>
          <w:noProof/>
          <w:lang w:val="en-GB"/>
        </w:rPr>
        <w:t>want</w:t>
      </w:r>
      <w:r w:rsidR="00CF0478" w:rsidRPr="00B32107">
        <w:rPr>
          <w:rFonts w:cs="Times New Roman"/>
          <w:noProof/>
          <w:lang w:val="en-GB"/>
        </w:rPr>
        <w:t xml:space="preserve"> </w:t>
      </w:r>
      <w:r w:rsidR="0008474C" w:rsidRPr="00B32107">
        <w:rPr>
          <w:rFonts w:cs="Times New Roman"/>
          <w:noProof/>
          <w:lang w:val="en-GB"/>
        </w:rPr>
        <w:t xml:space="preserve">the </w:t>
      </w:r>
      <w:r w:rsidR="00CF0478" w:rsidRPr="00B32107">
        <w:rPr>
          <w:rFonts w:cs="Times New Roman"/>
          <w:noProof/>
          <w:lang w:val="en-GB"/>
        </w:rPr>
        <w:t xml:space="preserve">latest technology in the hotel, the </w:t>
      </w:r>
      <w:r w:rsidR="003E37C2" w:rsidRPr="00B32107">
        <w:rPr>
          <w:rFonts w:cs="Times New Roman"/>
          <w:noProof/>
          <w:lang w:val="en-GB"/>
        </w:rPr>
        <w:t>organis</w:t>
      </w:r>
      <w:r w:rsidR="00CF0478" w:rsidRPr="00B32107">
        <w:rPr>
          <w:rFonts w:cs="Times New Roman"/>
          <w:noProof/>
          <w:lang w:val="en-GB"/>
        </w:rPr>
        <w:t xml:space="preserve">ation should implement its technology. And try to find out their wants and work </w:t>
      </w:r>
      <w:r w:rsidR="00EE714D" w:rsidRPr="00B32107">
        <w:rPr>
          <w:rFonts w:cs="Times New Roman"/>
          <w:noProof/>
          <w:lang w:val="en-GB"/>
        </w:rPr>
        <w:t>to</w:t>
      </w:r>
      <w:r w:rsidR="00CF0478" w:rsidRPr="00B32107">
        <w:rPr>
          <w:rFonts w:cs="Times New Roman"/>
          <w:noProof/>
          <w:lang w:val="en-GB"/>
        </w:rPr>
        <w:t xml:space="preserve"> </w:t>
      </w:r>
      <w:r w:rsidR="00EE714D" w:rsidRPr="00B32107">
        <w:rPr>
          <w:rFonts w:cs="Times New Roman"/>
          <w:noProof/>
          <w:lang w:val="en-GB"/>
        </w:rPr>
        <w:t>achieve</w:t>
      </w:r>
      <w:r w:rsidR="00CF0478" w:rsidRPr="00B32107">
        <w:rPr>
          <w:rFonts w:cs="Times New Roman"/>
          <w:noProof/>
          <w:lang w:val="en-GB"/>
        </w:rPr>
        <w:t xml:space="preserve"> their value.</w:t>
      </w:r>
    </w:p>
    <w:p w14:paraId="444ACCED" w14:textId="7592DB63" w:rsidR="0008474C" w:rsidRPr="00B32107" w:rsidRDefault="00EA1386" w:rsidP="009E5B4E">
      <w:pPr>
        <w:rPr>
          <w:rFonts w:eastAsia="Times New Roman" w:cs="Times New Roman"/>
          <w:noProof/>
          <w:kern w:val="0"/>
          <w:szCs w:val="24"/>
          <w:lang w:val="en-GB"/>
          <w14:ligatures w14:val="none"/>
        </w:rPr>
      </w:pPr>
      <w:r w:rsidRPr="00B32107">
        <w:rPr>
          <w:rFonts w:cs="Times New Roman"/>
          <w:noProof/>
          <w:lang w:val="en-GB"/>
        </w:rPr>
        <w:t xml:space="preserve"> </w:t>
      </w:r>
      <w:r w:rsidRPr="00B32107">
        <w:rPr>
          <w:rFonts w:cs="Times New Roman"/>
          <w:b/>
          <w:bCs/>
          <w:noProof/>
          <w:lang w:val="en-GB"/>
        </w:rPr>
        <w:t>Reputation Management</w:t>
      </w:r>
      <w:r w:rsidR="00CF0478" w:rsidRPr="00B32107">
        <w:rPr>
          <w:rFonts w:cs="Times New Roman"/>
          <w:b/>
          <w:bCs/>
          <w:noProof/>
          <w:lang w:val="en-GB"/>
        </w:rPr>
        <w:t>:</w:t>
      </w:r>
      <w:r w:rsidR="00071C77" w:rsidRPr="00B32107">
        <w:rPr>
          <w:rFonts w:cs="Times New Roman"/>
          <w:noProof/>
          <w:lang w:val="en-GB"/>
        </w:rPr>
        <w:t xml:space="preserve"> The</w:t>
      </w:r>
      <w:r w:rsidR="00EE714D" w:rsidRPr="00B32107">
        <w:rPr>
          <w:rFonts w:cs="Times New Roman"/>
          <w:noProof/>
          <w:lang w:val="en-GB"/>
        </w:rPr>
        <w:t>Urban Height</w:t>
      </w:r>
      <w:r w:rsidR="00071C77" w:rsidRPr="00B32107">
        <w:rPr>
          <w:rFonts w:cs="Times New Roman"/>
          <w:noProof/>
          <w:lang w:val="en-GB"/>
        </w:rPr>
        <w:t xml:space="preserve"> </w:t>
      </w:r>
      <w:r w:rsidR="00EE714D" w:rsidRPr="00B32107">
        <w:rPr>
          <w:rFonts w:cs="Times New Roman"/>
          <w:noProof/>
          <w:lang w:val="en-GB"/>
        </w:rPr>
        <w:t>H</w:t>
      </w:r>
      <w:r w:rsidR="00071C77" w:rsidRPr="00B32107">
        <w:rPr>
          <w:rFonts w:cs="Times New Roman"/>
          <w:noProof/>
          <w:lang w:val="en-GB"/>
        </w:rPr>
        <w:t>otel's poor services have had a serious negative impact on its reputation.</w:t>
      </w:r>
      <w:r w:rsidR="00EE714D" w:rsidRPr="00B32107">
        <w:rPr>
          <w:rFonts w:cs="Times New Roman"/>
          <w:noProof/>
          <w:lang w:val="en-GB"/>
        </w:rPr>
        <w:t xml:space="preserve"> The </w:t>
      </w:r>
      <w:r w:rsidR="003E37C2" w:rsidRPr="00B32107">
        <w:rPr>
          <w:rFonts w:cs="Times New Roman"/>
          <w:noProof/>
          <w:lang w:val="en-GB"/>
        </w:rPr>
        <w:t>organis</w:t>
      </w:r>
      <w:r w:rsidR="00EE714D" w:rsidRPr="00B32107">
        <w:rPr>
          <w:rFonts w:cs="Times New Roman"/>
          <w:noProof/>
          <w:lang w:val="en-GB"/>
        </w:rPr>
        <w:t xml:space="preserve">ation can restore its reputation by using some strategies to attract the customer. The company can the customer feedback and understand the </w:t>
      </w:r>
      <w:r w:rsidR="0008474C" w:rsidRPr="00B32107">
        <w:rPr>
          <w:rFonts w:cs="Times New Roman"/>
          <w:noProof/>
          <w:lang w:val="en-GB"/>
        </w:rPr>
        <w:t>lack</w:t>
      </w:r>
      <w:r w:rsidR="00EE714D" w:rsidRPr="00B32107">
        <w:rPr>
          <w:rFonts w:cs="Times New Roman"/>
          <w:noProof/>
          <w:lang w:val="en-GB"/>
        </w:rPr>
        <w:t xml:space="preserve"> of the </w:t>
      </w:r>
      <w:r w:rsidR="003E37C2" w:rsidRPr="00B32107">
        <w:rPr>
          <w:rFonts w:cs="Times New Roman"/>
          <w:noProof/>
          <w:lang w:val="en-GB"/>
        </w:rPr>
        <w:t>organis</w:t>
      </w:r>
      <w:r w:rsidR="00EE714D" w:rsidRPr="00B32107">
        <w:rPr>
          <w:rFonts w:cs="Times New Roman"/>
          <w:noProof/>
          <w:lang w:val="en-GB"/>
        </w:rPr>
        <w:t>ation and work for that as well as provide them better services.</w:t>
      </w:r>
      <w:r w:rsidR="0008474C" w:rsidRPr="00B32107">
        <w:rPr>
          <w:rFonts w:cs="Times New Roman"/>
          <w:noProof/>
          <w:lang w:val="en-GB"/>
        </w:rPr>
        <w:t xml:space="preserve"> </w:t>
      </w:r>
      <w:r w:rsidR="0008474C" w:rsidRPr="00B32107">
        <w:rPr>
          <w:rFonts w:eastAsia="Times New Roman" w:cs="Times New Roman"/>
          <w:noProof/>
          <w:kern w:val="0"/>
          <w:szCs w:val="24"/>
          <w:lang w:val="en-GB"/>
          <w14:ligatures w14:val="none"/>
        </w:rPr>
        <w:t>Additionally, the hotel should involve the important parties in the decision-making process as this would help them feel appreciated and sympathetic to the company's current predicament.</w:t>
      </w:r>
    </w:p>
    <w:p w14:paraId="6FEDA1BE" w14:textId="199D563A" w:rsidR="00226E91" w:rsidRPr="00B32107" w:rsidRDefault="0008474C" w:rsidP="009E5B4E">
      <w:pPr>
        <w:rPr>
          <w:rFonts w:cs="Times New Roman"/>
          <w:noProof/>
          <w:lang w:val="en-GB"/>
        </w:rPr>
      </w:pPr>
      <w:r w:rsidRPr="00B32107">
        <w:rPr>
          <w:rFonts w:cs="Times New Roman"/>
          <w:b/>
          <w:bCs/>
          <w:noProof/>
          <w:lang w:val="en-GB"/>
        </w:rPr>
        <w:t xml:space="preserve">Marketing Strategy to Raise Awareness: </w:t>
      </w:r>
      <w:r w:rsidRPr="00B32107">
        <w:rPr>
          <w:rFonts w:cs="Times New Roman"/>
          <w:noProof/>
          <w:lang w:val="en-GB"/>
        </w:rPr>
        <w:t xml:space="preserve"> The hotel should apply some comprehensive strategy. Before </w:t>
      </w:r>
      <w:r w:rsidR="00ED41ED" w:rsidRPr="00B32107">
        <w:rPr>
          <w:rFonts w:cs="Times New Roman"/>
          <w:noProof/>
          <w:lang w:val="en-GB"/>
        </w:rPr>
        <w:t>doing</w:t>
      </w:r>
      <w:r w:rsidRPr="00B32107">
        <w:rPr>
          <w:rFonts w:cs="Times New Roman"/>
          <w:noProof/>
          <w:lang w:val="en-GB"/>
        </w:rPr>
        <w:t xml:space="preserve"> this, the </w:t>
      </w:r>
      <w:r w:rsidR="003E37C2" w:rsidRPr="00B32107">
        <w:rPr>
          <w:rFonts w:cs="Times New Roman"/>
          <w:noProof/>
          <w:lang w:val="en-GB"/>
        </w:rPr>
        <w:t>organis</w:t>
      </w:r>
      <w:r w:rsidRPr="00B32107">
        <w:rPr>
          <w:rFonts w:cs="Times New Roman"/>
          <w:noProof/>
          <w:lang w:val="en-GB"/>
        </w:rPr>
        <w:t xml:space="preserve">ation has to segment its market,  target the market, and </w:t>
      </w:r>
      <w:r w:rsidR="00ED41ED" w:rsidRPr="00B32107">
        <w:rPr>
          <w:rFonts w:cs="Times New Roman"/>
          <w:noProof/>
          <w:lang w:val="en-GB"/>
        </w:rPr>
        <w:t>provide</w:t>
      </w:r>
      <w:r w:rsidRPr="00B32107">
        <w:rPr>
          <w:rFonts w:cs="Times New Roman"/>
          <w:noProof/>
          <w:lang w:val="en-GB"/>
        </w:rPr>
        <w:t xml:space="preserve"> unique marketing offerings to the market.</w:t>
      </w:r>
      <w:r w:rsidR="00ED41ED" w:rsidRPr="00B32107">
        <w:rPr>
          <w:rFonts w:cs="Times New Roman"/>
          <w:noProof/>
          <w:lang w:val="en-GB"/>
        </w:rPr>
        <w:t xml:space="preserve"> Sometimes the </w:t>
      </w:r>
      <w:r w:rsidR="003E37C2" w:rsidRPr="00B32107">
        <w:rPr>
          <w:rFonts w:cs="Times New Roman"/>
          <w:noProof/>
          <w:lang w:val="en-GB"/>
        </w:rPr>
        <w:t>organis</w:t>
      </w:r>
      <w:r w:rsidR="00ED41ED" w:rsidRPr="00B32107">
        <w:rPr>
          <w:rFonts w:cs="Times New Roman"/>
          <w:noProof/>
          <w:lang w:val="en-GB"/>
        </w:rPr>
        <w:t>ation needs to diversify its services</w:t>
      </w:r>
      <w:r w:rsidR="003259B9" w:rsidRPr="00B32107">
        <w:rPr>
          <w:rFonts w:cs="Times New Roman"/>
          <w:noProof/>
          <w:lang w:val="en-GB"/>
        </w:rPr>
        <w:t xml:space="preserve"> (</w:t>
      </w:r>
      <w:r w:rsidR="00531DE0" w:rsidRPr="00B32107">
        <w:rPr>
          <w:rFonts w:cs="Times New Roman"/>
          <w:noProof/>
          <w:lang w:val="en-GB"/>
        </w:rPr>
        <w:t>Harif et al.</w:t>
      </w:r>
      <w:r w:rsidR="003259B9" w:rsidRPr="00B32107">
        <w:rPr>
          <w:rFonts w:cs="Times New Roman"/>
          <w:noProof/>
          <w:lang w:val="en-GB"/>
        </w:rPr>
        <w:t xml:space="preserve">, </w:t>
      </w:r>
      <w:r w:rsidR="00531DE0" w:rsidRPr="00B32107">
        <w:rPr>
          <w:rFonts w:cs="Times New Roman"/>
          <w:noProof/>
          <w:lang w:val="en-GB"/>
        </w:rPr>
        <w:t>2022</w:t>
      </w:r>
      <w:r w:rsidR="003259B9" w:rsidRPr="00B32107">
        <w:rPr>
          <w:rFonts w:cs="Times New Roman"/>
          <w:noProof/>
          <w:lang w:val="en-GB"/>
        </w:rPr>
        <w:t>)</w:t>
      </w:r>
      <w:r w:rsidR="00ED41ED" w:rsidRPr="00B32107">
        <w:rPr>
          <w:rFonts w:cs="Times New Roman"/>
          <w:noProof/>
          <w:lang w:val="en-GB"/>
        </w:rPr>
        <w:t xml:space="preserve">. Service diversification can be accomplished by offering additional services such as health initiatives that satisfy the customers' desires. Besides they can provide online services for booking tickets and other facilities. Besides they </w:t>
      </w:r>
      <w:r w:rsidR="00C42731" w:rsidRPr="00B32107">
        <w:rPr>
          <w:rFonts w:cs="Times New Roman"/>
          <w:noProof/>
          <w:lang w:val="en-GB"/>
        </w:rPr>
        <w:t xml:space="preserve">can </w:t>
      </w:r>
      <w:r w:rsidR="00C42731" w:rsidRPr="00B32107">
        <w:rPr>
          <w:rFonts w:cs="Times New Roman"/>
          <w:noProof/>
          <w:lang w:val="en-GB"/>
        </w:rPr>
        <w:lastRenderedPageBreak/>
        <w:t>increase awareness of the target market, as well as they can apply digital marketing to interact with the target customer effectively.</w:t>
      </w:r>
    </w:p>
    <w:p w14:paraId="6EDE9A20" w14:textId="4CEA1334" w:rsidR="000741A9" w:rsidRPr="00B32107" w:rsidRDefault="004529BF" w:rsidP="009E5B4E">
      <w:pPr>
        <w:rPr>
          <w:rFonts w:cs="Times New Roman"/>
          <w:noProof/>
          <w:lang w:val="en-GB"/>
        </w:rPr>
      </w:pPr>
      <w:r w:rsidRPr="00B32107">
        <w:rPr>
          <w:rFonts w:cs="Times New Roman"/>
          <w:b/>
          <w:bCs/>
          <w:noProof/>
          <w:lang w:val="en-GB"/>
        </w:rPr>
        <w:t xml:space="preserve">Analyze the Competitors: </w:t>
      </w:r>
      <w:r w:rsidRPr="00B32107">
        <w:rPr>
          <w:rFonts w:cs="Times New Roman"/>
          <w:noProof/>
          <w:lang w:val="en-GB"/>
        </w:rPr>
        <w:t>The hotel authority constantly needs to compete with new competitors. There may be another hotel around the Urban Heights Hotel</w:t>
      </w:r>
      <w:r w:rsidR="00972CC2" w:rsidRPr="00B32107">
        <w:rPr>
          <w:rFonts w:cs="Times New Roman"/>
          <w:noProof/>
          <w:lang w:val="en-GB"/>
        </w:rPr>
        <w:t>.</w:t>
      </w:r>
      <w:r w:rsidRPr="00B32107">
        <w:rPr>
          <w:rFonts w:cs="Times New Roman"/>
          <w:noProof/>
          <w:lang w:val="en-GB"/>
        </w:rPr>
        <w:t xml:space="preserve"> </w:t>
      </w:r>
      <w:r w:rsidR="006C312F" w:rsidRPr="00B32107">
        <w:rPr>
          <w:rFonts w:cs="Times New Roman"/>
          <w:noProof/>
          <w:lang w:val="en-GB"/>
        </w:rPr>
        <w:t>However,</w:t>
      </w:r>
      <w:r w:rsidRPr="00B32107">
        <w:rPr>
          <w:rFonts w:cs="Times New Roman"/>
          <w:noProof/>
          <w:lang w:val="en-GB"/>
        </w:rPr>
        <w:t xml:space="preserve"> the Urban Heights Hotel should work around them and be better than other </w:t>
      </w:r>
      <w:r w:rsidR="003E37C2" w:rsidRPr="00B32107">
        <w:rPr>
          <w:rFonts w:cs="Times New Roman"/>
          <w:noProof/>
          <w:lang w:val="en-GB"/>
        </w:rPr>
        <w:t>organis</w:t>
      </w:r>
      <w:r w:rsidRPr="00B32107">
        <w:rPr>
          <w:rFonts w:cs="Times New Roman"/>
          <w:noProof/>
          <w:lang w:val="en-GB"/>
        </w:rPr>
        <w:t xml:space="preserve">ations </w:t>
      </w:r>
      <w:r w:rsidR="006C312F" w:rsidRPr="00B32107">
        <w:rPr>
          <w:rFonts w:cs="Times New Roman"/>
          <w:noProof/>
          <w:lang w:val="en-GB"/>
        </w:rPr>
        <w:t>in</w:t>
      </w:r>
      <w:r w:rsidRPr="00B32107">
        <w:rPr>
          <w:rFonts w:cs="Times New Roman"/>
          <w:noProof/>
          <w:lang w:val="en-GB"/>
        </w:rPr>
        <w:t xml:space="preserve"> the area. To do so the </w:t>
      </w:r>
      <w:r w:rsidR="003E37C2" w:rsidRPr="00B32107">
        <w:rPr>
          <w:rFonts w:cs="Times New Roman"/>
          <w:noProof/>
          <w:lang w:val="en-GB"/>
        </w:rPr>
        <w:t>organis</w:t>
      </w:r>
      <w:r w:rsidRPr="00B32107">
        <w:rPr>
          <w:rFonts w:cs="Times New Roman"/>
          <w:noProof/>
          <w:lang w:val="en-GB"/>
        </w:rPr>
        <w:t xml:space="preserve">ation has to research them and determine new strategies. Besides the </w:t>
      </w:r>
      <w:r w:rsidR="003E37C2" w:rsidRPr="00B32107">
        <w:rPr>
          <w:rFonts w:cs="Times New Roman"/>
          <w:noProof/>
          <w:lang w:val="en-GB"/>
        </w:rPr>
        <w:t>organis</w:t>
      </w:r>
      <w:r w:rsidR="006C312F" w:rsidRPr="00B32107">
        <w:rPr>
          <w:rFonts w:cs="Times New Roman"/>
          <w:noProof/>
          <w:lang w:val="en-GB"/>
        </w:rPr>
        <w:t>ation's</w:t>
      </w:r>
      <w:r w:rsidRPr="00B32107">
        <w:rPr>
          <w:rFonts w:cs="Times New Roman"/>
          <w:noProof/>
          <w:lang w:val="en-GB"/>
        </w:rPr>
        <w:t xml:space="preserve"> authority should learn more about the key secrets of the successful </w:t>
      </w:r>
      <w:r w:rsidR="006C312F" w:rsidRPr="00B32107">
        <w:rPr>
          <w:rFonts w:cs="Times New Roman"/>
          <w:noProof/>
          <w:lang w:val="en-GB"/>
        </w:rPr>
        <w:t xml:space="preserve">hoteliers. The profitability of any </w:t>
      </w:r>
      <w:r w:rsidR="003E37C2" w:rsidRPr="00B32107">
        <w:rPr>
          <w:rFonts w:cs="Times New Roman"/>
          <w:noProof/>
          <w:lang w:val="en-GB"/>
        </w:rPr>
        <w:t>organis</w:t>
      </w:r>
      <w:r w:rsidR="006C312F" w:rsidRPr="00B32107">
        <w:rPr>
          <w:rFonts w:cs="Times New Roman"/>
          <w:noProof/>
          <w:lang w:val="en-GB"/>
        </w:rPr>
        <w:t xml:space="preserve">ation depends on the long-term success of the </w:t>
      </w:r>
      <w:r w:rsidR="003E37C2" w:rsidRPr="00B32107">
        <w:rPr>
          <w:rFonts w:cs="Times New Roman"/>
          <w:noProof/>
          <w:lang w:val="en-GB"/>
        </w:rPr>
        <w:t>organis</w:t>
      </w:r>
      <w:r w:rsidR="006C312F" w:rsidRPr="00B32107">
        <w:rPr>
          <w:rFonts w:cs="Times New Roman"/>
          <w:noProof/>
          <w:lang w:val="en-GB"/>
        </w:rPr>
        <w:t>ation</w:t>
      </w:r>
      <w:r w:rsidR="001A07A3" w:rsidRPr="00B32107">
        <w:rPr>
          <w:rFonts w:cs="Times New Roman"/>
          <w:noProof/>
          <w:lang w:val="en-GB"/>
        </w:rPr>
        <w:t xml:space="preserve"> (</w:t>
      </w:r>
      <w:r w:rsidR="001A07A3" w:rsidRPr="001A07A3">
        <w:rPr>
          <w:rFonts w:cs="Times New Roman"/>
          <w:noProof/>
          <w:lang w:val="en-GB"/>
        </w:rPr>
        <w:t>El-Said</w:t>
      </w:r>
      <w:r w:rsidR="001A07A3" w:rsidRPr="00B32107">
        <w:rPr>
          <w:rFonts w:cs="Times New Roman"/>
          <w:noProof/>
          <w:lang w:val="en-GB"/>
        </w:rPr>
        <w:t xml:space="preserve"> et al., 2023)</w:t>
      </w:r>
      <w:r w:rsidR="006C312F" w:rsidRPr="00B32107">
        <w:rPr>
          <w:rFonts w:cs="Times New Roman"/>
          <w:noProof/>
          <w:lang w:val="en-GB"/>
        </w:rPr>
        <w:t xml:space="preserve">. In this way, the </w:t>
      </w:r>
      <w:r w:rsidR="003E37C2" w:rsidRPr="00B32107">
        <w:rPr>
          <w:rFonts w:cs="Times New Roman"/>
          <w:noProof/>
          <w:lang w:val="en-GB"/>
        </w:rPr>
        <w:t>organis</w:t>
      </w:r>
      <w:r w:rsidR="006C312F" w:rsidRPr="00B32107">
        <w:rPr>
          <w:rFonts w:cs="Times New Roman"/>
          <w:noProof/>
          <w:lang w:val="en-GB"/>
        </w:rPr>
        <w:t>ation can hold and improve its position in the market</w:t>
      </w:r>
      <w:r w:rsidR="00FF0397" w:rsidRPr="00B32107">
        <w:rPr>
          <w:rFonts w:cs="Times New Roman"/>
          <w:noProof/>
          <w:lang w:val="en-GB"/>
        </w:rPr>
        <w:t>.</w:t>
      </w:r>
    </w:p>
    <w:p w14:paraId="135F5537" w14:textId="44A1A5A2" w:rsidR="00EA7230" w:rsidRPr="00B32107" w:rsidRDefault="00FF0397" w:rsidP="009E5B4E">
      <w:pPr>
        <w:pStyle w:val="Heading1"/>
        <w:rPr>
          <w:rFonts w:cs="Times New Roman"/>
          <w:noProof/>
          <w:lang w:val="en-GB"/>
        </w:rPr>
      </w:pPr>
      <w:bookmarkStart w:id="17" w:name="_Toc167143803"/>
      <w:bookmarkStart w:id="18" w:name="_Toc167136115"/>
      <w:r w:rsidRPr="00B32107">
        <w:rPr>
          <w:rFonts w:cs="Times New Roman"/>
          <w:noProof/>
          <w:lang w:val="en-GB"/>
        </w:rPr>
        <w:t>Conclusion:</w:t>
      </w:r>
      <w:bookmarkEnd w:id="17"/>
    </w:p>
    <w:p w14:paraId="2F911266" w14:textId="5EF6C2CC" w:rsidR="00127C57" w:rsidRPr="00B32107" w:rsidRDefault="00EE397A" w:rsidP="009E5B4E">
      <w:pPr>
        <w:rPr>
          <w:rFonts w:cs="Times New Roman"/>
          <w:noProof/>
          <w:lang w:val="en-GB"/>
        </w:rPr>
      </w:pPr>
      <w:r w:rsidRPr="00B32107">
        <w:rPr>
          <w:rFonts w:cs="Times New Roman"/>
          <w:noProof/>
          <w:lang w:val="en-GB"/>
        </w:rPr>
        <w:t xml:space="preserve"> The Urban Heights Hotel comes across serious financial issues, including diminishing revenues, growing costs, and decreased profitability and liquidity. Poor knowledge of the business cycle, pandemic effects, hiring inefficient processes, rising cost of living, price inflation, energy crisis, and shortages of labo</w:t>
      </w:r>
      <w:r w:rsidR="00B22A5B" w:rsidRPr="00B32107">
        <w:rPr>
          <w:rFonts w:cs="Times New Roman"/>
          <w:noProof/>
          <w:lang w:val="en-GB"/>
        </w:rPr>
        <w:t>u</w:t>
      </w:r>
      <w:r w:rsidRPr="00B32107">
        <w:rPr>
          <w:rFonts w:cs="Times New Roman"/>
          <w:noProof/>
          <w:lang w:val="en-GB"/>
        </w:rPr>
        <w:t>r are all significant concerns. To solve these difficulties, a complete turnaround plan is required. This approach should cent</w:t>
      </w:r>
      <w:r w:rsidR="00B22A5B" w:rsidRPr="00B32107">
        <w:rPr>
          <w:rFonts w:cs="Times New Roman"/>
          <w:noProof/>
          <w:lang w:val="en-GB"/>
        </w:rPr>
        <w:t>re</w:t>
      </w:r>
      <w:r w:rsidRPr="00B32107">
        <w:rPr>
          <w:rFonts w:cs="Times New Roman"/>
          <w:noProof/>
          <w:lang w:val="en-GB"/>
        </w:rPr>
        <w:t xml:space="preserve"> on </w:t>
      </w:r>
      <w:r w:rsidR="003E37C2" w:rsidRPr="00B32107">
        <w:rPr>
          <w:rFonts w:cs="Times New Roman"/>
          <w:noProof/>
          <w:lang w:val="en-GB"/>
        </w:rPr>
        <w:t>organis</w:t>
      </w:r>
      <w:r w:rsidRPr="00B32107">
        <w:rPr>
          <w:rFonts w:cs="Times New Roman"/>
          <w:noProof/>
          <w:lang w:val="en-GB"/>
        </w:rPr>
        <w:t xml:space="preserve">ational turnaround, improving customer expertise, managing reputation, targeted advertising, and competitive analysis. Urban Heights Hotel may improve its financial position, reclaim market share, and boost its general reputation by </w:t>
      </w:r>
      <w:r w:rsidR="00EA7230" w:rsidRPr="00B32107">
        <w:rPr>
          <w:rFonts w:cs="Times New Roman"/>
          <w:noProof/>
          <w:lang w:val="en-GB"/>
        </w:rPr>
        <w:t>using</w:t>
      </w:r>
      <w:r w:rsidRPr="00B32107">
        <w:rPr>
          <w:rFonts w:cs="Times New Roman"/>
          <w:noProof/>
          <w:lang w:val="en-GB"/>
        </w:rPr>
        <w:t xml:space="preserve"> these methods.</w:t>
      </w:r>
      <w:bookmarkEnd w:id="18"/>
    </w:p>
    <w:p w14:paraId="54C4BCF0" w14:textId="77777777" w:rsidR="00BE467F" w:rsidRPr="00B32107" w:rsidRDefault="00BE467F" w:rsidP="009E5B4E">
      <w:pPr>
        <w:jc w:val="left"/>
        <w:rPr>
          <w:rFonts w:eastAsiaTheme="majorEastAsia" w:cs="Times New Roman"/>
          <w:b/>
          <w:noProof/>
          <w:color w:val="2F5496" w:themeColor="accent1" w:themeShade="BF"/>
          <w:sz w:val="36"/>
          <w:szCs w:val="36"/>
          <w:lang w:val="en-GB"/>
        </w:rPr>
      </w:pPr>
      <w:r w:rsidRPr="00B32107">
        <w:rPr>
          <w:rFonts w:cs="Times New Roman"/>
          <w:noProof/>
          <w:sz w:val="36"/>
          <w:szCs w:val="36"/>
          <w:lang w:val="en-GB"/>
        </w:rPr>
        <w:br w:type="page"/>
      </w:r>
    </w:p>
    <w:p w14:paraId="11327CAA" w14:textId="3F0242AD" w:rsidR="00F228A8" w:rsidRPr="00B32107" w:rsidRDefault="00F228A8" w:rsidP="009E5B4E">
      <w:pPr>
        <w:pStyle w:val="Heading1"/>
        <w:spacing w:before="0" w:after="240"/>
        <w:rPr>
          <w:rFonts w:cs="Times New Roman"/>
          <w:noProof/>
          <w:sz w:val="36"/>
          <w:szCs w:val="36"/>
          <w:lang w:val="en-GB"/>
        </w:rPr>
      </w:pPr>
      <w:bookmarkStart w:id="19" w:name="_Toc167143804"/>
      <w:r w:rsidRPr="00B32107">
        <w:rPr>
          <w:rFonts w:cs="Times New Roman"/>
          <w:noProof/>
          <w:sz w:val="36"/>
          <w:szCs w:val="36"/>
          <w:lang w:val="en-GB"/>
        </w:rPr>
        <w:lastRenderedPageBreak/>
        <w:t>Reference list</w:t>
      </w:r>
      <w:bookmarkEnd w:id="19"/>
    </w:p>
    <w:p w14:paraId="7E354E47" w14:textId="77777777" w:rsidR="00BE467F" w:rsidRPr="00B32107" w:rsidRDefault="00BE467F" w:rsidP="009E5B4E">
      <w:pPr>
        <w:rPr>
          <w:rFonts w:cs="Times New Roman"/>
          <w:noProof/>
          <w:lang w:val="en-GB"/>
        </w:rPr>
      </w:pPr>
      <w:r w:rsidRPr="00B32107">
        <w:rPr>
          <w:rFonts w:cs="Times New Roman"/>
          <w:noProof/>
          <w:lang w:val="en-GB"/>
        </w:rPr>
        <w:t xml:space="preserve">Babajee, R.B., Seetanah, B. and Nunkoo, R. (2020) The determinants of hotel financial performance: an intellectual capital perspective. </w:t>
      </w:r>
      <w:r w:rsidRPr="00B32107">
        <w:rPr>
          <w:rFonts w:cs="Times New Roman"/>
          <w:i/>
          <w:iCs/>
          <w:noProof/>
          <w:lang w:val="en-GB"/>
        </w:rPr>
        <w:t>Journal of Hospitality Marketing &amp; Management</w:t>
      </w:r>
      <w:r w:rsidRPr="00B32107">
        <w:rPr>
          <w:rFonts w:cs="Times New Roman"/>
          <w:noProof/>
          <w:lang w:val="en-GB"/>
        </w:rPr>
        <w:t xml:space="preserve">, </w:t>
      </w:r>
      <w:r w:rsidRPr="00B32107">
        <w:rPr>
          <w:rFonts w:cs="Times New Roman"/>
          <w:i/>
          <w:iCs/>
          <w:noProof/>
          <w:lang w:val="en-GB"/>
        </w:rPr>
        <w:t>29</w:t>
      </w:r>
      <w:r w:rsidRPr="00B32107">
        <w:rPr>
          <w:rFonts w:cs="Times New Roman"/>
          <w:noProof/>
          <w:lang w:val="en-GB"/>
        </w:rPr>
        <w:t>(8), pp.1008-1026.</w:t>
      </w:r>
    </w:p>
    <w:p w14:paraId="5E08F2F3" w14:textId="77777777" w:rsidR="00BE467F" w:rsidRPr="00B32107" w:rsidRDefault="00BE467F" w:rsidP="009E5B4E">
      <w:pPr>
        <w:rPr>
          <w:rFonts w:cs="Times New Roman"/>
          <w:noProof/>
          <w:lang w:val="en-GB"/>
        </w:rPr>
      </w:pPr>
      <w:r w:rsidRPr="00B32107">
        <w:rPr>
          <w:rFonts w:cs="Times New Roman"/>
          <w:noProof/>
          <w:lang w:val="en-GB"/>
        </w:rPr>
        <w:t xml:space="preserve">Balli, F., Billah, M. and Chowdhury, I. (2023) Impact of the Russia–Ukraine war on hospitality equity markets. </w:t>
      </w:r>
      <w:r w:rsidRPr="00B32107">
        <w:rPr>
          <w:rFonts w:cs="Times New Roman"/>
          <w:i/>
          <w:iCs/>
          <w:noProof/>
          <w:lang w:val="en-GB"/>
        </w:rPr>
        <w:t>Tourism Economics</w:t>
      </w:r>
      <w:r w:rsidRPr="00B32107">
        <w:rPr>
          <w:rFonts w:cs="Times New Roman"/>
          <w:noProof/>
          <w:lang w:val="en-GB"/>
        </w:rPr>
        <w:t xml:space="preserve">, </w:t>
      </w:r>
      <w:r w:rsidRPr="00B32107">
        <w:rPr>
          <w:rFonts w:cs="Times New Roman"/>
          <w:i/>
          <w:iCs/>
          <w:noProof/>
          <w:lang w:val="en-GB"/>
        </w:rPr>
        <w:t>29</w:t>
      </w:r>
      <w:r w:rsidRPr="00B32107">
        <w:rPr>
          <w:rFonts w:cs="Times New Roman"/>
          <w:noProof/>
          <w:lang w:val="en-GB"/>
        </w:rPr>
        <w:t>(8), pp.2206-2215.</w:t>
      </w:r>
    </w:p>
    <w:p w14:paraId="185D498B" w14:textId="77777777" w:rsidR="00BE467F" w:rsidRPr="00B32107" w:rsidRDefault="00BE467F" w:rsidP="009E5B4E">
      <w:pPr>
        <w:rPr>
          <w:rFonts w:cs="Times New Roman"/>
          <w:noProof/>
          <w:lang w:val="en-GB"/>
        </w:rPr>
      </w:pPr>
      <w:r w:rsidRPr="00B32107">
        <w:rPr>
          <w:rFonts w:cs="Times New Roman"/>
          <w:noProof/>
          <w:lang w:val="en-GB"/>
        </w:rPr>
        <w:t xml:space="preserve">Bayoumi, A.E.M., Saleh, M., Atiya, A.F. and Aziz, H.A. (2013) Dynamic pricing for hotel revenue management using price multipliers. </w:t>
      </w:r>
      <w:r w:rsidRPr="00B32107">
        <w:rPr>
          <w:rFonts w:cs="Times New Roman"/>
          <w:i/>
          <w:iCs/>
          <w:noProof/>
          <w:lang w:val="en-GB"/>
        </w:rPr>
        <w:t>Journal of revenue and pricing management</w:t>
      </w:r>
      <w:r w:rsidRPr="00B32107">
        <w:rPr>
          <w:rFonts w:cs="Times New Roman"/>
          <w:noProof/>
          <w:lang w:val="en-GB"/>
        </w:rPr>
        <w:t xml:space="preserve">, </w:t>
      </w:r>
      <w:r w:rsidRPr="00B32107">
        <w:rPr>
          <w:rFonts w:cs="Times New Roman"/>
          <w:i/>
          <w:iCs/>
          <w:noProof/>
          <w:lang w:val="en-GB"/>
        </w:rPr>
        <w:t>12</w:t>
      </w:r>
      <w:r w:rsidRPr="00B32107">
        <w:rPr>
          <w:rFonts w:cs="Times New Roman"/>
          <w:noProof/>
          <w:lang w:val="en-GB"/>
        </w:rPr>
        <w:t>, pp.271-285.</w:t>
      </w:r>
    </w:p>
    <w:p w14:paraId="4DDB173D" w14:textId="77777777" w:rsidR="00BE467F" w:rsidRPr="00B32107" w:rsidRDefault="00BE467F" w:rsidP="009E5B4E">
      <w:pPr>
        <w:rPr>
          <w:rFonts w:cs="Times New Roman"/>
          <w:noProof/>
          <w:lang w:val="en-GB"/>
        </w:rPr>
      </w:pPr>
      <w:r w:rsidRPr="00B32107">
        <w:rPr>
          <w:rFonts w:cs="Times New Roman"/>
          <w:noProof/>
          <w:lang w:val="en-GB"/>
        </w:rPr>
        <w:t xml:space="preserve">El-Said, O.A., Smith, M., Al-Yafaei, Y. and Salam, S.A.A. (2023) From complexity to evolution: Mapping resilience management practices in the hospitality industry during the COVID-19 crisis. </w:t>
      </w:r>
      <w:r w:rsidRPr="00B32107">
        <w:rPr>
          <w:rFonts w:cs="Times New Roman"/>
          <w:i/>
          <w:iCs/>
          <w:noProof/>
          <w:lang w:val="en-GB"/>
        </w:rPr>
        <w:t>International Journal of Hospitality Management</w:t>
      </w:r>
      <w:r w:rsidRPr="00B32107">
        <w:rPr>
          <w:rFonts w:cs="Times New Roman"/>
          <w:noProof/>
          <w:lang w:val="en-GB"/>
        </w:rPr>
        <w:t xml:space="preserve">, </w:t>
      </w:r>
      <w:r w:rsidRPr="00B32107">
        <w:rPr>
          <w:rFonts w:cs="Times New Roman"/>
          <w:i/>
          <w:iCs/>
          <w:noProof/>
          <w:lang w:val="en-GB"/>
        </w:rPr>
        <w:t>110</w:t>
      </w:r>
      <w:r w:rsidRPr="00B32107">
        <w:rPr>
          <w:rFonts w:cs="Times New Roman"/>
          <w:noProof/>
          <w:lang w:val="en-GB"/>
        </w:rPr>
        <w:t>, p.103435.</w:t>
      </w:r>
    </w:p>
    <w:p w14:paraId="69174C69" w14:textId="77777777" w:rsidR="00BE467F" w:rsidRPr="00B32107" w:rsidRDefault="00BE467F" w:rsidP="009E5B4E">
      <w:pPr>
        <w:rPr>
          <w:rFonts w:cs="Times New Roman"/>
          <w:noProof/>
          <w:lang w:val="en-GB"/>
        </w:rPr>
      </w:pPr>
      <w:r w:rsidRPr="00B32107">
        <w:rPr>
          <w:rFonts w:cs="Times New Roman"/>
          <w:noProof/>
          <w:lang w:val="en-GB"/>
        </w:rPr>
        <w:t xml:space="preserve">Harif, M.A.A.M., Nawaz, M. and Hameed, W.U. (2022) The role of open innovation, hotel service quality and marketing strategy in hotel business performance. </w:t>
      </w:r>
      <w:r w:rsidRPr="00B32107">
        <w:rPr>
          <w:rFonts w:cs="Times New Roman"/>
          <w:i/>
          <w:iCs/>
          <w:noProof/>
          <w:lang w:val="en-GB"/>
        </w:rPr>
        <w:t>Heliyon</w:t>
      </w:r>
      <w:r w:rsidRPr="00B32107">
        <w:rPr>
          <w:rFonts w:cs="Times New Roman"/>
          <w:noProof/>
          <w:lang w:val="en-GB"/>
        </w:rPr>
        <w:t xml:space="preserve">, </w:t>
      </w:r>
      <w:r w:rsidRPr="00B32107">
        <w:rPr>
          <w:rFonts w:cs="Times New Roman"/>
          <w:i/>
          <w:iCs/>
          <w:noProof/>
          <w:lang w:val="en-GB"/>
        </w:rPr>
        <w:t>8</w:t>
      </w:r>
      <w:r w:rsidRPr="00B32107">
        <w:rPr>
          <w:rFonts w:cs="Times New Roman"/>
          <w:noProof/>
          <w:lang w:val="en-GB"/>
        </w:rPr>
        <w:t>(9).</w:t>
      </w:r>
    </w:p>
    <w:p w14:paraId="3DDB3C66" w14:textId="77777777" w:rsidR="00BE467F" w:rsidRPr="00B32107" w:rsidRDefault="00BE467F" w:rsidP="009E5B4E">
      <w:pPr>
        <w:rPr>
          <w:rFonts w:cs="Times New Roman"/>
          <w:noProof/>
          <w:lang w:val="en-GB"/>
        </w:rPr>
      </w:pPr>
      <w:r w:rsidRPr="00B32107">
        <w:rPr>
          <w:rFonts w:cs="Times New Roman"/>
          <w:noProof/>
          <w:lang w:val="en-GB"/>
        </w:rPr>
        <w:t xml:space="preserve">J. Harrington, R., K. Chathoth, P., Ottenbacher, M. and Altinay, L. (2014) Strategic management research in hospitality and tourism: past, present and future. </w:t>
      </w:r>
      <w:r w:rsidRPr="00B32107">
        <w:rPr>
          <w:rFonts w:cs="Times New Roman"/>
          <w:i/>
          <w:iCs/>
          <w:noProof/>
          <w:lang w:val="en-GB"/>
        </w:rPr>
        <w:t>International Journal of Contemporary Hospitality Management</w:t>
      </w:r>
      <w:r w:rsidRPr="00B32107">
        <w:rPr>
          <w:rFonts w:cs="Times New Roman"/>
          <w:noProof/>
          <w:lang w:val="en-GB"/>
        </w:rPr>
        <w:t xml:space="preserve">, </w:t>
      </w:r>
      <w:r w:rsidRPr="00B32107">
        <w:rPr>
          <w:rFonts w:cs="Times New Roman"/>
          <w:i/>
          <w:iCs/>
          <w:noProof/>
          <w:lang w:val="en-GB"/>
        </w:rPr>
        <w:t>26</w:t>
      </w:r>
      <w:r w:rsidRPr="00B32107">
        <w:rPr>
          <w:rFonts w:cs="Times New Roman"/>
          <w:noProof/>
          <w:lang w:val="en-GB"/>
        </w:rPr>
        <w:t>(5), pp.778-808.</w:t>
      </w:r>
    </w:p>
    <w:p w14:paraId="1EA8F03F" w14:textId="77777777" w:rsidR="00BE467F" w:rsidRPr="00B32107" w:rsidRDefault="00BE467F" w:rsidP="009E5B4E">
      <w:pPr>
        <w:rPr>
          <w:rFonts w:cs="Times New Roman"/>
          <w:noProof/>
          <w:lang w:val="en-GB"/>
        </w:rPr>
      </w:pPr>
      <w:r w:rsidRPr="00B32107">
        <w:rPr>
          <w:rFonts w:cs="Times New Roman"/>
          <w:noProof/>
          <w:lang w:val="en-GB"/>
        </w:rPr>
        <w:t xml:space="preserve">Jimenez, E. (2023) </w:t>
      </w:r>
      <w:r w:rsidRPr="00B32107">
        <w:rPr>
          <w:rFonts w:cs="Times New Roman"/>
          <w:i/>
          <w:iCs/>
          <w:noProof/>
          <w:lang w:val="en-GB"/>
        </w:rPr>
        <w:t>Financial Management for Hotels and Restaurants</w:t>
      </w:r>
      <w:r w:rsidRPr="00B32107">
        <w:rPr>
          <w:rFonts w:cs="Times New Roman"/>
          <w:noProof/>
          <w:lang w:val="en-GB"/>
        </w:rPr>
        <w:t>. Independently Published.</w:t>
      </w:r>
    </w:p>
    <w:p w14:paraId="52155689" w14:textId="77777777" w:rsidR="00BE467F" w:rsidRPr="00B32107" w:rsidRDefault="00BE467F" w:rsidP="009E5B4E">
      <w:pPr>
        <w:rPr>
          <w:rFonts w:cs="Times New Roman"/>
          <w:noProof/>
          <w:lang w:val="en-GB"/>
        </w:rPr>
      </w:pPr>
      <w:r w:rsidRPr="00B32107">
        <w:rPr>
          <w:rFonts w:cs="Times New Roman"/>
          <w:noProof/>
          <w:lang w:val="en-GB"/>
        </w:rPr>
        <w:t xml:space="preserve">Josephi, S. and Melissen, F. (2017) Hotel revenue management. In </w:t>
      </w:r>
      <w:r w:rsidRPr="00B32107">
        <w:rPr>
          <w:rFonts w:cs="Times New Roman"/>
          <w:i/>
          <w:iCs/>
          <w:noProof/>
          <w:lang w:val="en-GB"/>
        </w:rPr>
        <w:t>Hotel accommodation management</w:t>
      </w:r>
      <w:r w:rsidRPr="00B32107">
        <w:rPr>
          <w:rFonts w:cs="Times New Roman"/>
          <w:noProof/>
          <w:lang w:val="en-GB"/>
        </w:rPr>
        <w:t xml:space="preserve"> (pp. 126-137). Routledge.</w:t>
      </w:r>
    </w:p>
    <w:p w14:paraId="17A5A1B6" w14:textId="77777777" w:rsidR="00BE467F" w:rsidRPr="00B32107" w:rsidRDefault="00BE467F" w:rsidP="009E5B4E">
      <w:pPr>
        <w:rPr>
          <w:rFonts w:cs="Times New Roman"/>
          <w:noProof/>
          <w:lang w:val="en-GB"/>
        </w:rPr>
      </w:pPr>
      <w:r w:rsidRPr="00B32107">
        <w:rPr>
          <w:rFonts w:cs="Times New Roman"/>
          <w:noProof/>
          <w:lang w:val="en-GB"/>
        </w:rPr>
        <w:lastRenderedPageBreak/>
        <w:t xml:space="preserve">Khan, N., Hassan, A.U., Fahad, S. and Naushad, M. (2020) Factors affecting tourism industry and its impacts on global economy of the world. </w:t>
      </w:r>
      <w:r w:rsidRPr="00B32107">
        <w:rPr>
          <w:rFonts w:cs="Times New Roman"/>
          <w:i/>
          <w:iCs/>
          <w:noProof/>
          <w:lang w:val="en-GB"/>
        </w:rPr>
        <w:t>Available at SSRN 3559353</w:t>
      </w:r>
      <w:r w:rsidRPr="00B32107">
        <w:rPr>
          <w:rFonts w:cs="Times New Roman"/>
          <w:noProof/>
          <w:lang w:val="en-GB"/>
        </w:rPr>
        <w:t>.</w:t>
      </w:r>
    </w:p>
    <w:p w14:paraId="483971B9" w14:textId="77777777" w:rsidR="00BE467F" w:rsidRPr="00B32107" w:rsidRDefault="00BE467F" w:rsidP="009E5B4E">
      <w:pPr>
        <w:rPr>
          <w:rFonts w:cs="Times New Roman"/>
          <w:noProof/>
          <w:lang w:val="en-GB"/>
        </w:rPr>
      </w:pPr>
      <w:r w:rsidRPr="00B32107">
        <w:rPr>
          <w:rFonts w:cs="Times New Roman"/>
          <w:noProof/>
          <w:lang w:val="en-GB"/>
        </w:rPr>
        <w:t xml:space="preserve">Mattimoe, R. and Seal, W. (2011) Pricing in a service sector context: Accounting and marketing logics in the hotel industry. </w:t>
      </w:r>
      <w:r w:rsidRPr="00B32107">
        <w:rPr>
          <w:rFonts w:cs="Times New Roman"/>
          <w:i/>
          <w:iCs/>
          <w:noProof/>
          <w:lang w:val="en-GB"/>
        </w:rPr>
        <w:t>European Accounting Review</w:t>
      </w:r>
      <w:r w:rsidRPr="00B32107">
        <w:rPr>
          <w:rFonts w:cs="Times New Roman"/>
          <w:noProof/>
          <w:lang w:val="en-GB"/>
        </w:rPr>
        <w:t xml:space="preserve">, </w:t>
      </w:r>
      <w:r w:rsidRPr="00B32107">
        <w:rPr>
          <w:rFonts w:cs="Times New Roman"/>
          <w:i/>
          <w:iCs/>
          <w:noProof/>
          <w:lang w:val="en-GB"/>
        </w:rPr>
        <w:t>20</w:t>
      </w:r>
      <w:r w:rsidRPr="00B32107">
        <w:rPr>
          <w:rFonts w:cs="Times New Roman"/>
          <w:noProof/>
          <w:lang w:val="en-GB"/>
        </w:rPr>
        <w:t>(2), pp.355-388.</w:t>
      </w:r>
    </w:p>
    <w:p w14:paraId="5ECC9F4C" w14:textId="77777777" w:rsidR="00BE467F" w:rsidRPr="00B32107" w:rsidRDefault="00BE467F" w:rsidP="009E5B4E">
      <w:pPr>
        <w:rPr>
          <w:rFonts w:cs="Times New Roman"/>
          <w:noProof/>
          <w:lang w:val="en-GB"/>
        </w:rPr>
      </w:pPr>
      <w:r w:rsidRPr="00B32107">
        <w:rPr>
          <w:rFonts w:cs="Times New Roman"/>
          <w:noProof/>
          <w:lang w:val="en-GB"/>
        </w:rPr>
        <w:t xml:space="preserve">Ndhlovu, E. and Dube, K. (2023) Restaurants Industry Recovery Challenges from COVID-19 Amidst the Russo-Ukrainian War. In </w:t>
      </w:r>
      <w:r w:rsidRPr="00B32107">
        <w:rPr>
          <w:rFonts w:cs="Times New Roman"/>
          <w:i/>
          <w:iCs/>
          <w:noProof/>
          <w:lang w:val="en-GB"/>
        </w:rPr>
        <w:t>COVID-19, Tourist Destinations and Prospects for Recovery: Volume One: A Global Perspective</w:t>
      </w:r>
      <w:r w:rsidRPr="00B32107">
        <w:rPr>
          <w:rFonts w:cs="Times New Roman"/>
          <w:noProof/>
          <w:lang w:val="en-GB"/>
        </w:rPr>
        <w:t xml:space="preserve"> (pp. 337-356). Cham: Springer International Publishing.</w:t>
      </w:r>
    </w:p>
    <w:p w14:paraId="6B07FF52" w14:textId="2453BE04" w:rsidR="00BE467F" w:rsidRPr="00B32107" w:rsidRDefault="00BE467F" w:rsidP="009E5B4E">
      <w:pPr>
        <w:rPr>
          <w:rFonts w:cs="Times New Roman"/>
          <w:noProof/>
          <w:lang w:val="en-GB"/>
        </w:rPr>
      </w:pPr>
      <w:r w:rsidRPr="00B32107">
        <w:rPr>
          <w:rFonts w:cs="Times New Roman"/>
          <w:noProof/>
          <w:lang w:val="en-GB"/>
        </w:rPr>
        <w:t xml:space="preserve">Sauvage, M. (2023) </w:t>
      </w:r>
      <w:r w:rsidRPr="00B32107">
        <w:rPr>
          <w:rFonts w:cs="Times New Roman"/>
          <w:i/>
          <w:iCs/>
          <w:noProof/>
          <w:lang w:val="en-GB"/>
        </w:rPr>
        <w:t>The Impact of Inflation on the Hospitality Industry in 2023</w:t>
      </w:r>
      <w:r w:rsidRPr="00B32107">
        <w:rPr>
          <w:rFonts w:cs="Times New Roman"/>
          <w:noProof/>
          <w:lang w:val="en-GB"/>
        </w:rPr>
        <w:t xml:space="preserve">. Available at: </w:t>
      </w:r>
      <w:hyperlink r:id="rId8" w:history="1">
        <w:r w:rsidR="00FF74BD">
          <w:rPr>
            <w:rStyle w:val="Hyperlink"/>
          </w:rPr>
          <w:t>The Impact of Inflation on the Hospitality Industry in 2023 (lhc-international.com)</w:t>
        </w:r>
      </w:hyperlink>
      <w:r w:rsidRPr="00B32107">
        <w:rPr>
          <w:rFonts w:cs="Times New Roman"/>
          <w:noProof/>
          <w:lang w:val="en-GB"/>
        </w:rPr>
        <w:t xml:space="preserve"> (Accessed: 21 May 2024).</w:t>
      </w:r>
    </w:p>
    <w:p w14:paraId="2CDAEF64" w14:textId="77777777" w:rsidR="00BE467F" w:rsidRPr="00B32107" w:rsidRDefault="00BE467F" w:rsidP="009E5B4E">
      <w:pPr>
        <w:rPr>
          <w:rFonts w:cs="Times New Roman"/>
          <w:noProof/>
          <w:lang w:val="en-GB"/>
        </w:rPr>
      </w:pPr>
      <w:r w:rsidRPr="00B32107">
        <w:rPr>
          <w:rFonts w:cs="Times New Roman"/>
          <w:noProof/>
          <w:lang w:val="en-GB"/>
        </w:rPr>
        <w:t xml:space="preserve">Tranter, K. Stuart-Hill,T. and Parker, J. (2014) </w:t>
      </w:r>
      <w:r w:rsidRPr="00B32107">
        <w:rPr>
          <w:rFonts w:cs="Times New Roman"/>
          <w:i/>
          <w:iCs/>
          <w:noProof/>
          <w:lang w:val="en-GB"/>
        </w:rPr>
        <w:t>Introduction to Revenue Management for the Hospitality Industry</w:t>
      </w:r>
      <w:r w:rsidRPr="00B32107">
        <w:rPr>
          <w:rFonts w:cs="Times New Roman"/>
          <w:noProof/>
          <w:lang w:val="en-GB"/>
        </w:rPr>
        <w:t>. London, Pearson.</w:t>
      </w:r>
    </w:p>
    <w:p w14:paraId="661E99E1" w14:textId="77777777" w:rsidR="00BE467F" w:rsidRPr="00B32107" w:rsidRDefault="00BE467F" w:rsidP="009E5B4E">
      <w:pPr>
        <w:rPr>
          <w:rFonts w:cs="Times New Roman"/>
          <w:noProof/>
          <w:lang w:val="en-GB"/>
        </w:rPr>
      </w:pPr>
      <w:r w:rsidRPr="00B32107">
        <w:rPr>
          <w:rFonts w:cs="Times New Roman"/>
          <w:noProof/>
          <w:lang w:val="en-GB"/>
        </w:rPr>
        <w:t xml:space="preserve">Walker, J. (2021) </w:t>
      </w:r>
      <w:r w:rsidRPr="00B32107">
        <w:rPr>
          <w:rFonts w:cs="Times New Roman"/>
          <w:i/>
          <w:iCs/>
          <w:noProof/>
          <w:lang w:val="en-GB"/>
        </w:rPr>
        <w:t>Introduction to Hospitality</w:t>
      </w:r>
      <w:r w:rsidRPr="00B32107">
        <w:rPr>
          <w:rFonts w:cs="Times New Roman"/>
          <w:noProof/>
          <w:lang w:val="en-GB"/>
        </w:rPr>
        <w:t>. Harlow, Pearson.</w:t>
      </w:r>
    </w:p>
    <w:p w14:paraId="5A565D34" w14:textId="08326AA9" w:rsidR="003259B9" w:rsidRPr="00B32107" w:rsidRDefault="003259B9" w:rsidP="009E5B4E">
      <w:pPr>
        <w:rPr>
          <w:rFonts w:cs="Times New Roman"/>
          <w:noProof/>
          <w:lang w:val="en-GB"/>
        </w:rPr>
      </w:pPr>
    </w:p>
    <w:sectPr w:rsidR="003259B9" w:rsidRPr="00B32107" w:rsidSect="00315014">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90E81F" w14:textId="77777777" w:rsidR="00535F43" w:rsidRDefault="00535F43" w:rsidP="00315014">
      <w:pPr>
        <w:spacing w:after="0" w:line="240" w:lineRule="auto"/>
      </w:pPr>
      <w:r>
        <w:separator/>
      </w:r>
    </w:p>
  </w:endnote>
  <w:endnote w:type="continuationSeparator" w:id="0">
    <w:p w14:paraId="6EB53B30" w14:textId="77777777" w:rsidR="00535F43" w:rsidRDefault="00535F43" w:rsidP="00315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9330102"/>
      <w:docPartObj>
        <w:docPartGallery w:val="Page Numbers (Bottom of Page)"/>
        <w:docPartUnique/>
      </w:docPartObj>
    </w:sdtPr>
    <w:sdtEndPr>
      <w:rPr>
        <w:noProof/>
      </w:rPr>
    </w:sdtEndPr>
    <w:sdtContent>
      <w:p w14:paraId="7051D10F" w14:textId="15FAD88A" w:rsidR="00315014" w:rsidRDefault="003150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AAEF31" w14:textId="77777777" w:rsidR="00315014" w:rsidRDefault="00315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0ACDDF" w14:textId="77777777" w:rsidR="00535F43" w:rsidRDefault="00535F43" w:rsidP="00315014">
      <w:pPr>
        <w:spacing w:after="0" w:line="240" w:lineRule="auto"/>
      </w:pPr>
      <w:r>
        <w:separator/>
      </w:r>
    </w:p>
  </w:footnote>
  <w:footnote w:type="continuationSeparator" w:id="0">
    <w:p w14:paraId="52DF2F62" w14:textId="77777777" w:rsidR="00535F43" w:rsidRDefault="00535F43" w:rsidP="003150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D1EF0"/>
    <w:multiLevelType w:val="hybridMultilevel"/>
    <w:tmpl w:val="086089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CA7649"/>
    <w:multiLevelType w:val="multilevel"/>
    <w:tmpl w:val="283028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BD7F1D"/>
    <w:multiLevelType w:val="hybridMultilevel"/>
    <w:tmpl w:val="C52A80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6438544">
    <w:abstractNumId w:val="1"/>
  </w:num>
  <w:num w:numId="2" w16cid:durableId="581842345">
    <w:abstractNumId w:val="2"/>
  </w:num>
  <w:num w:numId="3" w16cid:durableId="1054354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3MDA0M7KwMDE1sTRR0lEKTi0uzszPAykwrAUA88K4WSwAAAA="/>
  </w:docVars>
  <w:rsids>
    <w:rsidRoot w:val="00533D28"/>
    <w:rsid w:val="00032A61"/>
    <w:rsid w:val="00053E1D"/>
    <w:rsid w:val="00054655"/>
    <w:rsid w:val="00071C77"/>
    <w:rsid w:val="000741A9"/>
    <w:rsid w:val="0008474C"/>
    <w:rsid w:val="000960C3"/>
    <w:rsid w:val="000D6935"/>
    <w:rsid w:val="001208AB"/>
    <w:rsid w:val="00124F96"/>
    <w:rsid w:val="00127C57"/>
    <w:rsid w:val="001622C3"/>
    <w:rsid w:val="001652D4"/>
    <w:rsid w:val="001A07A3"/>
    <w:rsid w:val="001A0A13"/>
    <w:rsid w:val="001E6905"/>
    <w:rsid w:val="00220BA5"/>
    <w:rsid w:val="00226E91"/>
    <w:rsid w:val="002341E2"/>
    <w:rsid w:val="00286B60"/>
    <w:rsid w:val="0029340B"/>
    <w:rsid w:val="002A72D6"/>
    <w:rsid w:val="00315014"/>
    <w:rsid w:val="003259B9"/>
    <w:rsid w:val="00353A40"/>
    <w:rsid w:val="00367E8E"/>
    <w:rsid w:val="003A6316"/>
    <w:rsid w:val="003E37C2"/>
    <w:rsid w:val="00401115"/>
    <w:rsid w:val="00403ED7"/>
    <w:rsid w:val="00411596"/>
    <w:rsid w:val="0043167E"/>
    <w:rsid w:val="004529BF"/>
    <w:rsid w:val="00454E35"/>
    <w:rsid w:val="00455519"/>
    <w:rsid w:val="00464520"/>
    <w:rsid w:val="004A49EB"/>
    <w:rsid w:val="004B2B3D"/>
    <w:rsid w:val="004D5D54"/>
    <w:rsid w:val="004F755D"/>
    <w:rsid w:val="00516A6E"/>
    <w:rsid w:val="00531DE0"/>
    <w:rsid w:val="00533D28"/>
    <w:rsid w:val="00535F43"/>
    <w:rsid w:val="00592F82"/>
    <w:rsid w:val="005C1C82"/>
    <w:rsid w:val="00610071"/>
    <w:rsid w:val="00625C74"/>
    <w:rsid w:val="0068028F"/>
    <w:rsid w:val="006B5D0A"/>
    <w:rsid w:val="006C312F"/>
    <w:rsid w:val="007011C3"/>
    <w:rsid w:val="00701B23"/>
    <w:rsid w:val="0072459F"/>
    <w:rsid w:val="007504E0"/>
    <w:rsid w:val="007533EA"/>
    <w:rsid w:val="007821F3"/>
    <w:rsid w:val="007E1575"/>
    <w:rsid w:val="00804E78"/>
    <w:rsid w:val="008104E0"/>
    <w:rsid w:val="008111E8"/>
    <w:rsid w:val="00837B0A"/>
    <w:rsid w:val="00863003"/>
    <w:rsid w:val="00867F78"/>
    <w:rsid w:val="008A73E4"/>
    <w:rsid w:val="008C7118"/>
    <w:rsid w:val="008D1115"/>
    <w:rsid w:val="00900470"/>
    <w:rsid w:val="0093596C"/>
    <w:rsid w:val="009378CE"/>
    <w:rsid w:val="00963E66"/>
    <w:rsid w:val="00972CC2"/>
    <w:rsid w:val="009732D3"/>
    <w:rsid w:val="009C5A73"/>
    <w:rsid w:val="009E3833"/>
    <w:rsid w:val="009E5B4E"/>
    <w:rsid w:val="009F505B"/>
    <w:rsid w:val="009F515B"/>
    <w:rsid w:val="009F72FE"/>
    <w:rsid w:val="00A014D2"/>
    <w:rsid w:val="00A0533F"/>
    <w:rsid w:val="00A25D29"/>
    <w:rsid w:val="00AC6851"/>
    <w:rsid w:val="00AE2509"/>
    <w:rsid w:val="00B22A5B"/>
    <w:rsid w:val="00B265D0"/>
    <w:rsid w:val="00B32107"/>
    <w:rsid w:val="00B51A40"/>
    <w:rsid w:val="00B73BAC"/>
    <w:rsid w:val="00B86455"/>
    <w:rsid w:val="00BB72B3"/>
    <w:rsid w:val="00BE2CC0"/>
    <w:rsid w:val="00BE467F"/>
    <w:rsid w:val="00C41BA9"/>
    <w:rsid w:val="00C42731"/>
    <w:rsid w:val="00C7032A"/>
    <w:rsid w:val="00CE3250"/>
    <w:rsid w:val="00CF0478"/>
    <w:rsid w:val="00CF2DDE"/>
    <w:rsid w:val="00CF6CBA"/>
    <w:rsid w:val="00D8347B"/>
    <w:rsid w:val="00DB7535"/>
    <w:rsid w:val="00DE20A1"/>
    <w:rsid w:val="00DF0FB0"/>
    <w:rsid w:val="00DF3564"/>
    <w:rsid w:val="00E0161D"/>
    <w:rsid w:val="00E16336"/>
    <w:rsid w:val="00E311D4"/>
    <w:rsid w:val="00E410F5"/>
    <w:rsid w:val="00E4155A"/>
    <w:rsid w:val="00E7784C"/>
    <w:rsid w:val="00E96E25"/>
    <w:rsid w:val="00EA1386"/>
    <w:rsid w:val="00EA7230"/>
    <w:rsid w:val="00ED41ED"/>
    <w:rsid w:val="00EE397A"/>
    <w:rsid w:val="00EE714D"/>
    <w:rsid w:val="00EF306C"/>
    <w:rsid w:val="00F228A8"/>
    <w:rsid w:val="00F30D9D"/>
    <w:rsid w:val="00F60F9C"/>
    <w:rsid w:val="00F61DB8"/>
    <w:rsid w:val="00F66FEC"/>
    <w:rsid w:val="00F72904"/>
    <w:rsid w:val="00FD4DB3"/>
    <w:rsid w:val="00FF0397"/>
    <w:rsid w:val="00FF74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A0249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01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D5D5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53A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D54"/>
    <w:rPr>
      <w:rFonts w:ascii="Times New Roman" w:eastAsiaTheme="majorEastAsia" w:hAnsi="Times New Roman" w:cstheme="majorBidi"/>
      <w:b/>
      <w:color w:val="2F5496" w:themeColor="accent1" w:themeShade="BF"/>
      <w:sz w:val="32"/>
      <w:szCs w:val="32"/>
    </w:rPr>
  </w:style>
  <w:style w:type="table" w:styleId="TableGrid">
    <w:name w:val="Table Grid"/>
    <w:basedOn w:val="TableNormal"/>
    <w:uiPriority w:val="39"/>
    <w:rsid w:val="00E163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26E91"/>
    <w:pPr>
      <w:spacing w:after="200" w:line="240" w:lineRule="auto"/>
    </w:pPr>
    <w:rPr>
      <w:rFonts w:eastAsiaTheme="minorEastAsia"/>
      <w:i/>
      <w:iCs/>
      <w:color w:val="44546A" w:themeColor="text2"/>
      <w:sz w:val="18"/>
      <w:szCs w:val="18"/>
    </w:rPr>
  </w:style>
  <w:style w:type="table" w:styleId="TableGridLight">
    <w:name w:val="Grid Table Light"/>
    <w:basedOn w:val="TableNormal"/>
    <w:uiPriority w:val="40"/>
    <w:rsid w:val="00226E91"/>
    <w:pPr>
      <w:spacing w:after="0" w:line="240" w:lineRule="auto"/>
    </w:pPr>
    <w:rPr>
      <w:rFonts w:eastAsiaTheme="minorEastAsia"/>
      <w:sz w:val="24"/>
      <w:szCs w:val="24"/>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DF3564"/>
    <w:pPr>
      <w:spacing w:before="100" w:beforeAutospacing="1" w:after="100" w:afterAutospacing="1" w:line="240" w:lineRule="auto"/>
    </w:pPr>
    <w:rPr>
      <w:rFonts w:eastAsia="Times New Roman" w:cs="Times New Roman"/>
      <w:kern w:val="0"/>
      <w:szCs w:val="24"/>
      <w14:ligatures w14:val="none"/>
    </w:rPr>
  </w:style>
  <w:style w:type="character" w:styleId="Strong">
    <w:name w:val="Strong"/>
    <w:basedOn w:val="DefaultParagraphFont"/>
    <w:uiPriority w:val="22"/>
    <w:qFormat/>
    <w:rsid w:val="00DF3564"/>
    <w:rPr>
      <w:b/>
      <w:bCs/>
    </w:rPr>
  </w:style>
  <w:style w:type="character" w:styleId="Hyperlink">
    <w:name w:val="Hyperlink"/>
    <w:basedOn w:val="DefaultParagraphFont"/>
    <w:uiPriority w:val="99"/>
    <w:unhideWhenUsed/>
    <w:rsid w:val="00DF3564"/>
    <w:rPr>
      <w:color w:val="0000FF"/>
      <w:u w:val="single"/>
    </w:rPr>
  </w:style>
  <w:style w:type="character" w:customStyle="1" w:styleId="Heading2Char">
    <w:name w:val="Heading 2 Char"/>
    <w:basedOn w:val="DefaultParagraphFont"/>
    <w:link w:val="Heading2"/>
    <w:uiPriority w:val="9"/>
    <w:rsid w:val="00353A40"/>
    <w:rPr>
      <w:rFonts w:asciiTheme="majorHAnsi" w:eastAsiaTheme="majorEastAsia" w:hAnsiTheme="majorHAnsi" w:cstheme="majorBidi"/>
      <w:color w:val="2F5496" w:themeColor="accent1" w:themeShade="BF"/>
      <w:sz w:val="26"/>
      <w:szCs w:val="26"/>
    </w:rPr>
  </w:style>
  <w:style w:type="paragraph" w:customStyle="1" w:styleId="TableParagraph">
    <w:name w:val="Table Paragraph"/>
    <w:basedOn w:val="Normal"/>
    <w:uiPriority w:val="1"/>
    <w:qFormat/>
    <w:rsid w:val="00EE397A"/>
    <w:pPr>
      <w:widowControl w:val="0"/>
      <w:autoSpaceDE w:val="0"/>
      <w:autoSpaceDN w:val="0"/>
      <w:spacing w:after="0" w:line="240" w:lineRule="auto"/>
    </w:pPr>
    <w:rPr>
      <w:rFonts w:ascii="Arial MT" w:eastAsia="Arial MT" w:hAnsi="Arial MT" w:cs="Arial MT"/>
      <w:kern w:val="0"/>
      <w:sz w:val="22"/>
      <w14:ligatures w14:val="none"/>
    </w:rPr>
  </w:style>
  <w:style w:type="paragraph" w:styleId="TOCHeading">
    <w:name w:val="TOC Heading"/>
    <w:basedOn w:val="Heading1"/>
    <w:next w:val="Normal"/>
    <w:uiPriority w:val="39"/>
    <w:unhideWhenUsed/>
    <w:qFormat/>
    <w:rsid w:val="00EE397A"/>
    <w:pPr>
      <w:spacing w:line="259" w:lineRule="auto"/>
      <w:jc w:val="left"/>
      <w:outlineLvl w:val="9"/>
    </w:pPr>
    <w:rPr>
      <w:b w:val="0"/>
      <w:kern w:val="0"/>
      <w14:ligatures w14:val="none"/>
    </w:rPr>
  </w:style>
  <w:style w:type="paragraph" w:styleId="TOC2">
    <w:name w:val="toc 2"/>
    <w:basedOn w:val="Normal"/>
    <w:next w:val="Normal"/>
    <w:autoRedefine/>
    <w:uiPriority w:val="39"/>
    <w:unhideWhenUsed/>
    <w:rsid w:val="00EE397A"/>
    <w:pPr>
      <w:spacing w:after="100" w:line="259" w:lineRule="auto"/>
      <w:ind w:left="220"/>
    </w:pPr>
    <w:rPr>
      <w:rFonts w:eastAsiaTheme="minorEastAsia" w:cs="Times New Roman"/>
      <w:kern w:val="0"/>
      <w:sz w:val="22"/>
      <w14:ligatures w14:val="none"/>
    </w:rPr>
  </w:style>
  <w:style w:type="paragraph" w:styleId="TOC1">
    <w:name w:val="toc 1"/>
    <w:basedOn w:val="Normal"/>
    <w:next w:val="Normal"/>
    <w:autoRedefine/>
    <w:uiPriority w:val="39"/>
    <w:unhideWhenUsed/>
    <w:rsid w:val="00EE397A"/>
    <w:pPr>
      <w:spacing w:after="100" w:line="259" w:lineRule="auto"/>
    </w:pPr>
    <w:rPr>
      <w:rFonts w:eastAsiaTheme="minorEastAsia" w:cs="Times New Roman"/>
      <w:kern w:val="0"/>
      <w:sz w:val="22"/>
      <w14:ligatures w14:val="none"/>
    </w:rPr>
  </w:style>
  <w:style w:type="paragraph" w:styleId="TOC3">
    <w:name w:val="toc 3"/>
    <w:basedOn w:val="Normal"/>
    <w:next w:val="Normal"/>
    <w:autoRedefine/>
    <w:uiPriority w:val="39"/>
    <w:unhideWhenUsed/>
    <w:rsid w:val="00EE397A"/>
    <w:pPr>
      <w:spacing w:after="100" w:line="259" w:lineRule="auto"/>
      <w:ind w:left="440"/>
    </w:pPr>
    <w:rPr>
      <w:rFonts w:eastAsiaTheme="minorEastAsia" w:cs="Times New Roman"/>
      <w:kern w:val="0"/>
      <w:sz w:val="22"/>
      <w14:ligatures w14:val="none"/>
    </w:rPr>
  </w:style>
  <w:style w:type="paragraph" w:styleId="ListParagraph">
    <w:name w:val="List Paragraph"/>
    <w:basedOn w:val="Normal"/>
    <w:uiPriority w:val="34"/>
    <w:qFormat/>
    <w:rsid w:val="00A0533F"/>
    <w:pPr>
      <w:ind w:left="720"/>
      <w:contextualSpacing/>
    </w:pPr>
  </w:style>
  <w:style w:type="paragraph" w:styleId="Header">
    <w:name w:val="header"/>
    <w:basedOn w:val="Normal"/>
    <w:link w:val="HeaderChar"/>
    <w:uiPriority w:val="99"/>
    <w:unhideWhenUsed/>
    <w:rsid w:val="003150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014"/>
    <w:rPr>
      <w:rFonts w:ascii="Times New Roman" w:hAnsi="Times New Roman"/>
      <w:sz w:val="24"/>
    </w:rPr>
  </w:style>
  <w:style w:type="paragraph" w:styleId="Footer">
    <w:name w:val="footer"/>
    <w:basedOn w:val="Normal"/>
    <w:link w:val="FooterChar"/>
    <w:uiPriority w:val="99"/>
    <w:unhideWhenUsed/>
    <w:rsid w:val="003150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014"/>
    <w:rPr>
      <w:rFonts w:ascii="Times New Roman" w:hAnsi="Times New Roman"/>
      <w:sz w:val="24"/>
    </w:rPr>
  </w:style>
  <w:style w:type="paragraph" w:styleId="TableofFigures">
    <w:name w:val="table of figures"/>
    <w:basedOn w:val="Normal"/>
    <w:next w:val="Normal"/>
    <w:uiPriority w:val="99"/>
    <w:unhideWhenUsed/>
    <w:rsid w:val="00701B2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75156">
      <w:bodyDiv w:val="1"/>
      <w:marLeft w:val="0"/>
      <w:marRight w:val="0"/>
      <w:marTop w:val="0"/>
      <w:marBottom w:val="0"/>
      <w:divBdr>
        <w:top w:val="none" w:sz="0" w:space="0" w:color="auto"/>
        <w:left w:val="none" w:sz="0" w:space="0" w:color="auto"/>
        <w:bottom w:val="none" w:sz="0" w:space="0" w:color="auto"/>
        <w:right w:val="none" w:sz="0" w:space="0" w:color="auto"/>
      </w:divBdr>
    </w:div>
    <w:div w:id="219630585">
      <w:bodyDiv w:val="1"/>
      <w:marLeft w:val="0"/>
      <w:marRight w:val="0"/>
      <w:marTop w:val="0"/>
      <w:marBottom w:val="0"/>
      <w:divBdr>
        <w:top w:val="none" w:sz="0" w:space="0" w:color="auto"/>
        <w:left w:val="none" w:sz="0" w:space="0" w:color="auto"/>
        <w:bottom w:val="none" w:sz="0" w:space="0" w:color="auto"/>
        <w:right w:val="none" w:sz="0" w:space="0" w:color="auto"/>
      </w:divBdr>
      <w:divsChild>
        <w:div w:id="1950117923">
          <w:marLeft w:val="0"/>
          <w:marRight w:val="0"/>
          <w:marTop w:val="0"/>
          <w:marBottom w:val="0"/>
          <w:divBdr>
            <w:top w:val="none" w:sz="0" w:space="0" w:color="auto"/>
            <w:left w:val="none" w:sz="0" w:space="0" w:color="auto"/>
            <w:bottom w:val="none" w:sz="0" w:space="0" w:color="auto"/>
            <w:right w:val="none" w:sz="0" w:space="0" w:color="auto"/>
          </w:divBdr>
        </w:div>
      </w:divsChild>
    </w:div>
    <w:div w:id="264507445">
      <w:bodyDiv w:val="1"/>
      <w:marLeft w:val="0"/>
      <w:marRight w:val="0"/>
      <w:marTop w:val="0"/>
      <w:marBottom w:val="0"/>
      <w:divBdr>
        <w:top w:val="none" w:sz="0" w:space="0" w:color="auto"/>
        <w:left w:val="none" w:sz="0" w:space="0" w:color="auto"/>
        <w:bottom w:val="none" w:sz="0" w:space="0" w:color="auto"/>
        <w:right w:val="none" w:sz="0" w:space="0" w:color="auto"/>
      </w:divBdr>
    </w:div>
    <w:div w:id="344982312">
      <w:bodyDiv w:val="1"/>
      <w:marLeft w:val="0"/>
      <w:marRight w:val="0"/>
      <w:marTop w:val="0"/>
      <w:marBottom w:val="0"/>
      <w:divBdr>
        <w:top w:val="none" w:sz="0" w:space="0" w:color="auto"/>
        <w:left w:val="none" w:sz="0" w:space="0" w:color="auto"/>
        <w:bottom w:val="none" w:sz="0" w:space="0" w:color="auto"/>
        <w:right w:val="none" w:sz="0" w:space="0" w:color="auto"/>
      </w:divBdr>
    </w:div>
    <w:div w:id="361053182">
      <w:bodyDiv w:val="1"/>
      <w:marLeft w:val="0"/>
      <w:marRight w:val="0"/>
      <w:marTop w:val="0"/>
      <w:marBottom w:val="0"/>
      <w:divBdr>
        <w:top w:val="none" w:sz="0" w:space="0" w:color="auto"/>
        <w:left w:val="none" w:sz="0" w:space="0" w:color="auto"/>
        <w:bottom w:val="none" w:sz="0" w:space="0" w:color="auto"/>
        <w:right w:val="none" w:sz="0" w:space="0" w:color="auto"/>
      </w:divBdr>
      <w:divsChild>
        <w:div w:id="1344471574">
          <w:marLeft w:val="0"/>
          <w:marRight w:val="0"/>
          <w:marTop w:val="0"/>
          <w:marBottom w:val="0"/>
          <w:divBdr>
            <w:top w:val="none" w:sz="0" w:space="0" w:color="auto"/>
            <w:left w:val="none" w:sz="0" w:space="0" w:color="auto"/>
            <w:bottom w:val="none" w:sz="0" w:space="0" w:color="auto"/>
            <w:right w:val="none" w:sz="0" w:space="0" w:color="auto"/>
          </w:divBdr>
        </w:div>
      </w:divsChild>
    </w:div>
    <w:div w:id="474958868">
      <w:bodyDiv w:val="1"/>
      <w:marLeft w:val="0"/>
      <w:marRight w:val="0"/>
      <w:marTop w:val="0"/>
      <w:marBottom w:val="0"/>
      <w:divBdr>
        <w:top w:val="none" w:sz="0" w:space="0" w:color="auto"/>
        <w:left w:val="none" w:sz="0" w:space="0" w:color="auto"/>
        <w:bottom w:val="none" w:sz="0" w:space="0" w:color="auto"/>
        <w:right w:val="none" w:sz="0" w:space="0" w:color="auto"/>
      </w:divBdr>
    </w:div>
    <w:div w:id="675349259">
      <w:bodyDiv w:val="1"/>
      <w:marLeft w:val="0"/>
      <w:marRight w:val="0"/>
      <w:marTop w:val="0"/>
      <w:marBottom w:val="0"/>
      <w:divBdr>
        <w:top w:val="none" w:sz="0" w:space="0" w:color="auto"/>
        <w:left w:val="none" w:sz="0" w:space="0" w:color="auto"/>
        <w:bottom w:val="none" w:sz="0" w:space="0" w:color="auto"/>
        <w:right w:val="none" w:sz="0" w:space="0" w:color="auto"/>
      </w:divBdr>
    </w:div>
    <w:div w:id="717558873">
      <w:bodyDiv w:val="1"/>
      <w:marLeft w:val="0"/>
      <w:marRight w:val="0"/>
      <w:marTop w:val="0"/>
      <w:marBottom w:val="0"/>
      <w:divBdr>
        <w:top w:val="none" w:sz="0" w:space="0" w:color="auto"/>
        <w:left w:val="none" w:sz="0" w:space="0" w:color="auto"/>
        <w:bottom w:val="none" w:sz="0" w:space="0" w:color="auto"/>
        <w:right w:val="none" w:sz="0" w:space="0" w:color="auto"/>
      </w:divBdr>
    </w:div>
    <w:div w:id="813445546">
      <w:bodyDiv w:val="1"/>
      <w:marLeft w:val="0"/>
      <w:marRight w:val="0"/>
      <w:marTop w:val="0"/>
      <w:marBottom w:val="0"/>
      <w:divBdr>
        <w:top w:val="none" w:sz="0" w:space="0" w:color="auto"/>
        <w:left w:val="none" w:sz="0" w:space="0" w:color="auto"/>
        <w:bottom w:val="none" w:sz="0" w:space="0" w:color="auto"/>
        <w:right w:val="none" w:sz="0" w:space="0" w:color="auto"/>
      </w:divBdr>
    </w:div>
    <w:div w:id="846139296">
      <w:bodyDiv w:val="1"/>
      <w:marLeft w:val="0"/>
      <w:marRight w:val="0"/>
      <w:marTop w:val="0"/>
      <w:marBottom w:val="0"/>
      <w:divBdr>
        <w:top w:val="none" w:sz="0" w:space="0" w:color="auto"/>
        <w:left w:val="none" w:sz="0" w:space="0" w:color="auto"/>
        <w:bottom w:val="none" w:sz="0" w:space="0" w:color="auto"/>
        <w:right w:val="none" w:sz="0" w:space="0" w:color="auto"/>
      </w:divBdr>
      <w:divsChild>
        <w:div w:id="1181894959">
          <w:marLeft w:val="0"/>
          <w:marRight w:val="0"/>
          <w:marTop w:val="0"/>
          <w:marBottom w:val="0"/>
          <w:divBdr>
            <w:top w:val="none" w:sz="0" w:space="0" w:color="auto"/>
            <w:left w:val="none" w:sz="0" w:space="0" w:color="auto"/>
            <w:bottom w:val="none" w:sz="0" w:space="0" w:color="auto"/>
            <w:right w:val="none" w:sz="0" w:space="0" w:color="auto"/>
          </w:divBdr>
        </w:div>
      </w:divsChild>
    </w:div>
    <w:div w:id="858394640">
      <w:bodyDiv w:val="1"/>
      <w:marLeft w:val="0"/>
      <w:marRight w:val="0"/>
      <w:marTop w:val="0"/>
      <w:marBottom w:val="0"/>
      <w:divBdr>
        <w:top w:val="none" w:sz="0" w:space="0" w:color="auto"/>
        <w:left w:val="none" w:sz="0" w:space="0" w:color="auto"/>
        <w:bottom w:val="none" w:sz="0" w:space="0" w:color="auto"/>
        <w:right w:val="none" w:sz="0" w:space="0" w:color="auto"/>
      </w:divBdr>
      <w:divsChild>
        <w:div w:id="1027483192">
          <w:marLeft w:val="0"/>
          <w:marRight w:val="0"/>
          <w:marTop w:val="0"/>
          <w:marBottom w:val="0"/>
          <w:divBdr>
            <w:top w:val="none" w:sz="0" w:space="0" w:color="auto"/>
            <w:left w:val="none" w:sz="0" w:space="0" w:color="auto"/>
            <w:bottom w:val="none" w:sz="0" w:space="0" w:color="auto"/>
            <w:right w:val="none" w:sz="0" w:space="0" w:color="auto"/>
          </w:divBdr>
        </w:div>
      </w:divsChild>
    </w:div>
    <w:div w:id="908033088">
      <w:bodyDiv w:val="1"/>
      <w:marLeft w:val="0"/>
      <w:marRight w:val="0"/>
      <w:marTop w:val="0"/>
      <w:marBottom w:val="0"/>
      <w:divBdr>
        <w:top w:val="none" w:sz="0" w:space="0" w:color="auto"/>
        <w:left w:val="none" w:sz="0" w:space="0" w:color="auto"/>
        <w:bottom w:val="none" w:sz="0" w:space="0" w:color="auto"/>
        <w:right w:val="none" w:sz="0" w:space="0" w:color="auto"/>
      </w:divBdr>
      <w:divsChild>
        <w:div w:id="399402556">
          <w:marLeft w:val="0"/>
          <w:marRight w:val="0"/>
          <w:marTop w:val="0"/>
          <w:marBottom w:val="0"/>
          <w:divBdr>
            <w:top w:val="none" w:sz="0" w:space="0" w:color="auto"/>
            <w:left w:val="none" w:sz="0" w:space="0" w:color="auto"/>
            <w:bottom w:val="none" w:sz="0" w:space="0" w:color="auto"/>
            <w:right w:val="none" w:sz="0" w:space="0" w:color="auto"/>
          </w:divBdr>
          <w:divsChild>
            <w:div w:id="340160290">
              <w:marLeft w:val="0"/>
              <w:marRight w:val="0"/>
              <w:marTop w:val="0"/>
              <w:marBottom w:val="0"/>
              <w:divBdr>
                <w:top w:val="none" w:sz="0" w:space="0" w:color="auto"/>
                <w:left w:val="none" w:sz="0" w:space="0" w:color="auto"/>
                <w:bottom w:val="none" w:sz="0" w:space="0" w:color="auto"/>
                <w:right w:val="none" w:sz="0" w:space="0" w:color="auto"/>
              </w:divBdr>
              <w:divsChild>
                <w:div w:id="1474057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415770">
      <w:bodyDiv w:val="1"/>
      <w:marLeft w:val="0"/>
      <w:marRight w:val="0"/>
      <w:marTop w:val="0"/>
      <w:marBottom w:val="0"/>
      <w:divBdr>
        <w:top w:val="none" w:sz="0" w:space="0" w:color="auto"/>
        <w:left w:val="none" w:sz="0" w:space="0" w:color="auto"/>
        <w:bottom w:val="none" w:sz="0" w:space="0" w:color="auto"/>
        <w:right w:val="none" w:sz="0" w:space="0" w:color="auto"/>
      </w:divBdr>
    </w:div>
    <w:div w:id="1101098598">
      <w:bodyDiv w:val="1"/>
      <w:marLeft w:val="0"/>
      <w:marRight w:val="0"/>
      <w:marTop w:val="0"/>
      <w:marBottom w:val="0"/>
      <w:divBdr>
        <w:top w:val="none" w:sz="0" w:space="0" w:color="auto"/>
        <w:left w:val="none" w:sz="0" w:space="0" w:color="auto"/>
        <w:bottom w:val="none" w:sz="0" w:space="0" w:color="auto"/>
        <w:right w:val="none" w:sz="0" w:space="0" w:color="auto"/>
      </w:divBdr>
    </w:div>
    <w:div w:id="1161048184">
      <w:bodyDiv w:val="1"/>
      <w:marLeft w:val="0"/>
      <w:marRight w:val="0"/>
      <w:marTop w:val="0"/>
      <w:marBottom w:val="0"/>
      <w:divBdr>
        <w:top w:val="none" w:sz="0" w:space="0" w:color="auto"/>
        <w:left w:val="none" w:sz="0" w:space="0" w:color="auto"/>
        <w:bottom w:val="none" w:sz="0" w:space="0" w:color="auto"/>
        <w:right w:val="none" w:sz="0" w:space="0" w:color="auto"/>
      </w:divBdr>
    </w:div>
    <w:div w:id="1170827137">
      <w:bodyDiv w:val="1"/>
      <w:marLeft w:val="0"/>
      <w:marRight w:val="0"/>
      <w:marTop w:val="0"/>
      <w:marBottom w:val="0"/>
      <w:divBdr>
        <w:top w:val="none" w:sz="0" w:space="0" w:color="auto"/>
        <w:left w:val="none" w:sz="0" w:space="0" w:color="auto"/>
        <w:bottom w:val="none" w:sz="0" w:space="0" w:color="auto"/>
        <w:right w:val="none" w:sz="0" w:space="0" w:color="auto"/>
      </w:divBdr>
    </w:div>
    <w:div w:id="1209756097">
      <w:bodyDiv w:val="1"/>
      <w:marLeft w:val="0"/>
      <w:marRight w:val="0"/>
      <w:marTop w:val="0"/>
      <w:marBottom w:val="0"/>
      <w:divBdr>
        <w:top w:val="none" w:sz="0" w:space="0" w:color="auto"/>
        <w:left w:val="none" w:sz="0" w:space="0" w:color="auto"/>
        <w:bottom w:val="none" w:sz="0" w:space="0" w:color="auto"/>
        <w:right w:val="none" w:sz="0" w:space="0" w:color="auto"/>
      </w:divBdr>
      <w:divsChild>
        <w:div w:id="192571661">
          <w:marLeft w:val="0"/>
          <w:marRight w:val="0"/>
          <w:marTop w:val="0"/>
          <w:marBottom w:val="0"/>
          <w:divBdr>
            <w:top w:val="none" w:sz="0" w:space="0" w:color="auto"/>
            <w:left w:val="none" w:sz="0" w:space="0" w:color="auto"/>
            <w:bottom w:val="none" w:sz="0" w:space="0" w:color="auto"/>
            <w:right w:val="none" w:sz="0" w:space="0" w:color="auto"/>
          </w:divBdr>
        </w:div>
      </w:divsChild>
    </w:div>
    <w:div w:id="1341353517">
      <w:bodyDiv w:val="1"/>
      <w:marLeft w:val="0"/>
      <w:marRight w:val="0"/>
      <w:marTop w:val="0"/>
      <w:marBottom w:val="0"/>
      <w:divBdr>
        <w:top w:val="none" w:sz="0" w:space="0" w:color="auto"/>
        <w:left w:val="none" w:sz="0" w:space="0" w:color="auto"/>
        <w:bottom w:val="none" w:sz="0" w:space="0" w:color="auto"/>
        <w:right w:val="none" w:sz="0" w:space="0" w:color="auto"/>
      </w:divBdr>
      <w:divsChild>
        <w:div w:id="1656831840">
          <w:marLeft w:val="0"/>
          <w:marRight w:val="0"/>
          <w:marTop w:val="0"/>
          <w:marBottom w:val="0"/>
          <w:divBdr>
            <w:top w:val="none" w:sz="0" w:space="0" w:color="auto"/>
            <w:left w:val="none" w:sz="0" w:space="0" w:color="auto"/>
            <w:bottom w:val="none" w:sz="0" w:space="0" w:color="auto"/>
            <w:right w:val="none" w:sz="0" w:space="0" w:color="auto"/>
          </w:divBdr>
        </w:div>
      </w:divsChild>
    </w:div>
    <w:div w:id="1392120951">
      <w:bodyDiv w:val="1"/>
      <w:marLeft w:val="0"/>
      <w:marRight w:val="0"/>
      <w:marTop w:val="0"/>
      <w:marBottom w:val="0"/>
      <w:divBdr>
        <w:top w:val="none" w:sz="0" w:space="0" w:color="auto"/>
        <w:left w:val="none" w:sz="0" w:space="0" w:color="auto"/>
        <w:bottom w:val="none" w:sz="0" w:space="0" w:color="auto"/>
        <w:right w:val="none" w:sz="0" w:space="0" w:color="auto"/>
      </w:divBdr>
    </w:div>
    <w:div w:id="1515917281">
      <w:bodyDiv w:val="1"/>
      <w:marLeft w:val="0"/>
      <w:marRight w:val="0"/>
      <w:marTop w:val="0"/>
      <w:marBottom w:val="0"/>
      <w:divBdr>
        <w:top w:val="none" w:sz="0" w:space="0" w:color="auto"/>
        <w:left w:val="none" w:sz="0" w:space="0" w:color="auto"/>
        <w:bottom w:val="none" w:sz="0" w:space="0" w:color="auto"/>
        <w:right w:val="none" w:sz="0" w:space="0" w:color="auto"/>
      </w:divBdr>
      <w:divsChild>
        <w:div w:id="195389062">
          <w:marLeft w:val="0"/>
          <w:marRight w:val="0"/>
          <w:marTop w:val="0"/>
          <w:marBottom w:val="0"/>
          <w:divBdr>
            <w:top w:val="none" w:sz="0" w:space="0" w:color="auto"/>
            <w:left w:val="none" w:sz="0" w:space="0" w:color="auto"/>
            <w:bottom w:val="none" w:sz="0" w:space="0" w:color="auto"/>
            <w:right w:val="none" w:sz="0" w:space="0" w:color="auto"/>
          </w:divBdr>
        </w:div>
      </w:divsChild>
    </w:div>
    <w:div w:id="1539319678">
      <w:bodyDiv w:val="1"/>
      <w:marLeft w:val="0"/>
      <w:marRight w:val="0"/>
      <w:marTop w:val="0"/>
      <w:marBottom w:val="0"/>
      <w:divBdr>
        <w:top w:val="none" w:sz="0" w:space="0" w:color="auto"/>
        <w:left w:val="none" w:sz="0" w:space="0" w:color="auto"/>
        <w:bottom w:val="none" w:sz="0" w:space="0" w:color="auto"/>
        <w:right w:val="none" w:sz="0" w:space="0" w:color="auto"/>
      </w:divBdr>
    </w:div>
    <w:div w:id="1611282192">
      <w:bodyDiv w:val="1"/>
      <w:marLeft w:val="0"/>
      <w:marRight w:val="0"/>
      <w:marTop w:val="0"/>
      <w:marBottom w:val="0"/>
      <w:divBdr>
        <w:top w:val="none" w:sz="0" w:space="0" w:color="auto"/>
        <w:left w:val="none" w:sz="0" w:space="0" w:color="auto"/>
        <w:bottom w:val="none" w:sz="0" w:space="0" w:color="auto"/>
        <w:right w:val="none" w:sz="0" w:space="0" w:color="auto"/>
      </w:divBdr>
      <w:divsChild>
        <w:div w:id="1594167196">
          <w:marLeft w:val="0"/>
          <w:marRight w:val="0"/>
          <w:marTop w:val="0"/>
          <w:marBottom w:val="0"/>
          <w:divBdr>
            <w:top w:val="none" w:sz="0" w:space="0" w:color="auto"/>
            <w:left w:val="none" w:sz="0" w:space="0" w:color="auto"/>
            <w:bottom w:val="none" w:sz="0" w:space="0" w:color="auto"/>
            <w:right w:val="none" w:sz="0" w:space="0" w:color="auto"/>
          </w:divBdr>
        </w:div>
      </w:divsChild>
    </w:div>
    <w:div w:id="1705135594">
      <w:bodyDiv w:val="1"/>
      <w:marLeft w:val="0"/>
      <w:marRight w:val="0"/>
      <w:marTop w:val="0"/>
      <w:marBottom w:val="0"/>
      <w:divBdr>
        <w:top w:val="none" w:sz="0" w:space="0" w:color="auto"/>
        <w:left w:val="none" w:sz="0" w:space="0" w:color="auto"/>
        <w:bottom w:val="none" w:sz="0" w:space="0" w:color="auto"/>
        <w:right w:val="none" w:sz="0" w:space="0" w:color="auto"/>
      </w:divBdr>
    </w:div>
    <w:div w:id="1766725662">
      <w:bodyDiv w:val="1"/>
      <w:marLeft w:val="0"/>
      <w:marRight w:val="0"/>
      <w:marTop w:val="0"/>
      <w:marBottom w:val="0"/>
      <w:divBdr>
        <w:top w:val="none" w:sz="0" w:space="0" w:color="auto"/>
        <w:left w:val="none" w:sz="0" w:space="0" w:color="auto"/>
        <w:bottom w:val="none" w:sz="0" w:space="0" w:color="auto"/>
        <w:right w:val="none" w:sz="0" w:space="0" w:color="auto"/>
      </w:divBdr>
      <w:divsChild>
        <w:div w:id="283006261">
          <w:marLeft w:val="0"/>
          <w:marRight w:val="0"/>
          <w:marTop w:val="0"/>
          <w:marBottom w:val="0"/>
          <w:divBdr>
            <w:top w:val="none" w:sz="0" w:space="0" w:color="auto"/>
            <w:left w:val="none" w:sz="0" w:space="0" w:color="auto"/>
            <w:bottom w:val="none" w:sz="0" w:space="0" w:color="auto"/>
            <w:right w:val="none" w:sz="0" w:space="0" w:color="auto"/>
          </w:divBdr>
        </w:div>
      </w:divsChild>
    </w:div>
    <w:div w:id="1854108004">
      <w:bodyDiv w:val="1"/>
      <w:marLeft w:val="0"/>
      <w:marRight w:val="0"/>
      <w:marTop w:val="0"/>
      <w:marBottom w:val="0"/>
      <w:divBdr>
        <w:top w:val="none" w:sz="0" w:space="0" w:color="auto"/>
        <w:left w:val="none" w:sz="0" w:space="0" w:color="auto"/>
        <w:bottom w:val="none" w:sz="0" w:space="0" w:color="auto"/>
        <w:right w:val="none" w:sz="0" w:space="0" w:color="auto"/>
      </w:divBdr>
    </w:div>
    <w:div w:id="1884245723">
      <w:bodyDiv w:val="1"/>
      <w:marLeft w:val="0"/>
      <w:marRight w:val="0"/>
      <w:marTop w:val="0"/>
      <w:marBottom w:val="0"/>
      <w:divBdr>
        <w:top w:val="none" w:sz="0" w:space="0" w:color="auto"/>
        <w:left w:val="none" w:sz="0" w:space="0" w:color="auto"/>
        <w:bottom w:val="none" w:sz="0" w:space="0" w:color="auto"/>
        <w:right w:val="none" w:sz="0" w:space="0" w:color="auto"/>
      </w:divBdr>
    </w:div>
    <w:div w:id="1889803916">
      <w:bodyDiv w:val="1"/>
      <w:marLeft w:val="0"/>
      <w:marRight w:val="0"/>
      <w:marTop w:val="0"/>
      <w:marBottom w:val="0"/>
      <w:divBdr>
        <w:top w:val="none" w:sz="0" w:space="0" w:color="auto"/>
        <w:left w:val="none" w:sz="0" w:space="0" w:color="auto"/>
        <w:bottom w:val="none" w:sz="0" w:space="0" w:color="auto"/>
        <w:right w:val="none" w:sz="0" w:space="0" w:color="auto"/>
      </w:divBdr>
      <w:divsChild>
        <w:div w:id="275647772">
          <w:marLeft w:val="0"/>
          <w:marRight w:val="0"/>
          <w:marTop w:val="0"/>
          <w:marBottom w:val="0"/>
          <w:divBdr>
            <w:top w:val="none" w:sz="0" w:space="0" w:color="auto"/>
            <w:left w:val="none" w:sz="0" w:space="0" w:color="auto"/>
            <w:bottom w:val="none" w:sz="0" w:space="0" w:color="auto"/>
            <w:right w:val="none" w:sz="0" w:space="0" w:color="auto"/>
          </w:divBdr>
        </w:div>
      </w:divsChild>
    </w:div>
    <w:div w:id="1949389422">
      <w:bodyDiv w:val="1"/>
      <w:marLeft w:val="0"/>
      <w:marRight w:val="0"/>
      <w:marTop w:val="0"/>
      <w:marBottom w:val="0"/>
      <w:divBdr>
        <w:top w:val="none" w:sz="0" w:space="0" w:color="auto"/>
        <w:left w:val="none" w:sz="0" w:space="0" w:color="auto"/>
        <w:bottom w:val="none" w:sz="0" w:space="0" w:color="auto"/>
        <w:right w:val="none" w:sz="0" w:space="0" w:color="auto"/>
      </w:divBdr>
      <w:divsChild>
        <w:div w:id="723872678">
          <w:marLeft w:val="0"/>
          <w:marRight w:val="0"/>
          <w:marTop w:val="0"/>
          <w:marBottom w:val="0"/>
          <w:divBdr>
            <w:top w:val="none" w:sz="0" w:space="0" w:color="auto"/>
            <w:left w:val="none" w:sz="0" w:space="0" w:color="auto"/>
            <w:bottom w:val="none" w:sz="0" w:space="0" w:color="auto"/>
            <w:right w:val="none" w:sz="0" w:space="0" w:color="auto"/>
          </w:divBdr>
        </w:div>
      </w:divsChild>
    </w:div>
    <w:div w:id="2105104716">
      <w:bodyDiv w:val="1"/>
      <w:marLeft w:val="0"/>
      <w:marRight w:val="0"/>
      <w:marTop w:val="0"/>
      <w:marBottom w:val="0"/>
      <w:divBdr>
        <w:top w:val="none" w:sz="0" w:space="0" w:color="auto"/>
        <w:left w:val="none" w:sz="0" w:space="0" w:color="auto"/>
        <w:bottom w:val="none" w:sz="0" w:space="0" w:color="auto"/>
        <w:right w:val="none" w:sz="0" w:space="0" w:color="auto"/>
      </w:divBdr>
      <w:divsChild>
        <w:div w:id="5358510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hc-international.com/en/the-impact-inflation-on-the-hospitality-industr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42BB8-6243-43AC-BCC0-8A71C8D6B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2534</Words>
  <Characters>14444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2024-05-20T18:36:00Z</dcterms:created>
  <dcterms:modified xsi:type="dcterms:W3CDTF">2024-06-05T10:48:00Z</dcterms:modified>
</cp:coreProperties>
</file>