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9EC7D" w14:textId="3D11A77C" w:rsidR="00096CB7" w:rsidRPr="00FB1B6A" w:rsidRDefault="00927F4D" w:rsidP="00927F4D">
      <w:pPr>
        <w:spacing w:after="0" w:line="360" w:lineRule="auto"/>
        <w:rPr>
          <w:rFonts w:ascii="Arial" w:hAnsi="Arial" w:cs="Arial"/>
          <w:sz w:val="18"/>
          <w:szCs w:val="18"/>
        </w:rPr>
      </w:pPr>
      <w:r w:rsidRPr="00FB1B6A">
        <w:rPr>
          <w:rFonts w:ascii="Arial" w:hAnsi="Arial" w:cs="Arial"/>
          <w:sz w:val="18"/>
          <w:szCs w:val="18"/>
        </w:rPr>
        <w:t>For the essay I referred to my school as school A</w:t>
      </w:r>
      <w:r w:rsidR="00FB1B6A">
        <w:rPr>
          <w:rFonts w:ascii="Arial" w:hAnsi="Arial" w:cs="Arial"/>
          <w:sz w:val="18"/>
          <w:szCs w:val="18"/>
        </w:rPr>
        <w:t>.</w:t>
      </w:r>
    </w:p>
    <w:p w14:paraId="73A3066A" w14:textId="7F9F55C2" w:rsidR="00E45203" w:rsidRPr="00176795" w:rsidRDefault="00176795" w:rsidP="00176795">
      <w:pPr>
        <w:spacing w:after="0" w:line="360" w:lineRule="auto"/>
        <w:jc w:val="center"/>
        <w:rPr>
          <w:rFonts w:ascii="Arial" w:hAnsi="Arial" w:cs="Arial"/>
          <w:sz w:val="24"/>
          <w:szCs w:val="24"/>
        </w:rPr>
      </w:pPr>
      <w:r>
        <w:rPr>
          <w:rFonts w:ascii="Arial" w:hAnsi="Arial" w:cs="Arial"/>
          <w:sz w:val="24"/>
          <w:szCs w:val="24"/>
        </w:rPr>
        <w:t>The principals of learning.</w:t>
      </w:r>
    </w:p>
    <w:p w14:paraId="503A0A91" w14:textId="570734EE" w:rsidR="001A44AF" w:rsidRPr="00176795" w:rsidRDefault="00E665D9" w:rsidP="008E6E62">
      <w:pPr>
        <w:spacing w:after="0" w:line="360" w:lineRule="auto"/>
        <w:rPr>
          <w:rFonts w:ascii="Arial" w:hAnsi="Arial" w:cs="Arial"/>
          <w:sz w:val="24"/>
          <w:szCs w:val="24"/>
        </w:rPr>
      </w:pPr>
      <w:r w:rsidRPr="00176795">
        <w:rPr>
          <w:rFonts w:ascii="Arial" w:hAnsi="Arial" w:cs="Arial"/>
          <w:sz w:val="24"/>
          <w:szCs w:val="24"/>
        </w:rPr>
        <w:t xml:space="preserve">Lev Vygotsky was a </w:t>
      </w:r>
      <w:r w:rsidR="00EA42CB" w:rsidRPr="00176795">
        <w:rPr>
          <w:rFonts w:ascii="Arial" w:hAnsi="Arial" w:cs="Arial"/>
          <w:sz w:val="24"/>
          <w:szCs w:val="24"/>
        </w:rPr>
        <w:t xml:space="preserve">Russian </w:t>
      </w:r>
      <w:r w:rsidR="000855CB" w:rsidRPr="00176795">
        <w:rPr>
          <w:rFonts w:ascii="Arial" w:hAnsi="Arial" w:cs="Arial"/>
          <w:sz w:val="24"/>
          <w:szCs w:val="24"/>
        </w:rPr>
        <w:t>Psychologist who</w:t>
      </w:r>
      <w:r w:rsidR="00BF08FE" w:rsidRPr="00176795">
        <w:rPr>
          <w:rFonts w:ascii="Arial" w:hAnsi="Arial" w:cs="Arial"/>
          <w:sz w:val="24"/>
          <w:szCs w:val="24"/>
        </w:rPr>
        <w:t xml:space="preserve"> was born in a small town called </w:t>
      </w:r>
      <w:proofErr w:type="spellStart"/>
      <w:r w:rsidR="00EA42CB" w:rsidRPr="00176795">
        <w:rPr>
          <w:rFonts w:ascii="Arial" w:hAnsi="Arial" w:cs="Arial"/>
          <w:sz w:val="24"/>
          <w:szCs w:val="24"/>
        </w:rPr>
        <w:t>Orscha</w:t>
      </w:r>
      <w:proofErr w:type="spellEnd"/>
      <w:r w:rsidR="00EA42CB" w:rsidRPr="00176795">
        <w:rPr>
          <w:rFonts w:ascii="Arial" w:hAnsi="Arial" w:cs="Arial"/>
          <w:sz w:val="24"/>
          <w:szCs w:val="24"/>
        </w:rPr>
        <w:t xml:space="preserve"> in 1896. His family was a middle class Jewish </w:t>
      </w:r>
      <w:r w:rsidR="00BF08FE" w:rsidRPr="00176795">
        <w:rPr>
          <w:rFonts w:ascii="Arial" w:hAnsi="Arial" w:cs="Arial"/>
          <w:sz w:val="24"/>
          <w:szCs w:val="24"/>
        </w:rPr>
        <w:t>family;</w:t>
      </w:r>
      <w:r w:rsidR="00EA42CB" w:rsidRPr="00176795">
        <w:rPr>
          <w:rFonts w:ascii="Arial" w:hAnsi="Arial" w:cs="Arial"/>
          <w:sz w:val="24"/>
          <w:szCs w:val="24"/>
        </w:rPr>
        <w:t xml:space="preserve"> his father was a bank manager and a very well educated man.</w:t>
      </w:r>
      <w:r w:rsidR="008C104E" w:rsidRPr="00176795">
        <w:rPr>
          <w:rFonts w:ascii="Arial" w:hAnsi="Arial" w:cs="Arial"/>
          <w:sz w:val="24"/>
          <w:szCs w:val="24"/>
        </w:rPr>
        <w:t xml:space="preserve"> Vygotsky’s father strived to provide his son with the best education </w:t>
      </w:r>
      <w:r w:rsidR="00317B5C" w:rsidRPr="00176795">
        <w:rPr>
          <w:rFonts w:ascii="Arial" w:hAnsi="Arial" w:cs="Arial"/>
          <w:sz w:val="24"/>
          <w:szCs w:val="24"/>
        </w:rPr>
        <w:t xml:space="preserve">possible. </w:t>
      </w:r>
      <w:r w:rsidR="008C104E" w:rsidRPr="00176795">
        <w:rPr>
          <w:rFonts w:ascii="Arial" w:hAnsi="Arial" w:cs="Arial"/>
          <w:sz w:val="24"/>
          <w:szCs w:val="24"/>
        </w:rPr>
        <w:t>Vygotsky loved learning and by the age of eighteen he already achieved very highly in subjects such as history, philosophy, art and literature.</w:t>
      </w:r>
      <w:r w:rsidR="00332098">
        <w:rPr>
          <w:rFonts w:ascii="Arial" w:hAnsi="Arial" w:cs="Arial"/>
          <w:sz w:val="24"/>
          <w:szCs w:val="24"/>
        </w:rPr>
        <w:t>(</w:t>
      </w:r>
      <w:proofErr w:type="spellStart"/>
      <w:r w:rsidR="00332098">
        <w:rPr>
          <w:rFonts w:ascii="Arial" w:hAnsi="Arial" w:cs="Arial"/>
          <w:sz w:val="24"/>
          <w:szCs w:val="24"/>
        </w:rPr>
        <w:t>Ardichvili</w:t>
      </w:r>
      <w:proofErr w:type="spellEnd"/>
      <w:r w:rsidR="00332098">
        <w:rPr>
          <w:rFonts w:ascii="Arial" w:hAnsi="Arial" w:cs="Arial"/>
          <w:sz w:val="24"/>
          <w:szCs w:val="24"/>
        </w:rPr>
        <w:t xml:space="preserve"> </w:t>
      </w:r>
      <w:r w:rsidR="009C6463">
        <w:rPr>
          <w:rFonts w:ascii="Arial" w:hAnsi="Arial" w:cs="Arial"/>
          <w:sz w:val="24"/>
          <w:szCs w:val="24"/>
        </w:rPr>
        <w:t>p33)</w:t>
      </w:r>
    </w:p>
    <w:p w14:paraId="5DB43278" w14:textId="77777777" w:rsidR="000855CB" w:rsidRPr="00176795" w:rsidRDefault="000855CB" w:rsidP="008E6E62">
      <w:pPr>
        <w:spacing w:after="0" w:line="360" w:lineRule="auto"/>
        <w:rPr>
          <w:rFonts w:ascii="Arial" w:hAnsi="Arial" w:cs="Arial"/>
          <w:sz w:val="24"/>
          <w:szCs w:val="24"/>
        </w:rPr>
      </w:pPr>
      <w:r w:rsidRPr="00176795">
        <w:rPr>
          <w:rFonts w:ascii="Arial" w:hAnsi="Arial" w:cs="Arial"/>
          <w:sz w:val="24"/>
          <w:szCs w:val="24"/>
        </w:rPr>
        <w:t xml:space="preserve">Vygotsky has become the foundation of much research and theory in cognitive development over the past </w:t>
      </w:r>
      <w:r w:rsidR="00E627E9" w:rsidRPr="00176795">
        <w:rPr>
          <w:rFonts w:ascii="Arial" w:hAnsi="Arial" w:cs="Arial"/>
          <w:sz w:val="24"/>
          <w:szCs w:val="24"/>
        </w:rPr>
        <w:t xml:space="preserve">several decades, particularly of what has become known as Social Development Theory. Vygotsky’s theories </w:t>
      </w:r>
      <w:r w:rsidR="00BF08FE" w:rsidRPr="00176795">
        <w:rPr>
          <w:rFonts w:ascii="Arial" w:hAnsi="Arial" w:cs="Arial"/>
          <w:sz w:val="24"/>
          <w:szCs w:val="24"/>
        </w:rPr>
        <w:t>stress the</w:t>
      </w:r>
      <w:r w:rsidR="00E627E9" w:rsidRPr="00176795">
        <w:rPr>
          <w:rFonts w:ascii="Arial" w:hAnsi="Arial" w:cs="Arial"/>
          <w:sz w:val="24"/>
          <w:szCs w:val="24"/>
        </w:rPr>
        <w:t xml:space="preserve"> fundamental role of social interaction in the development of cognition.  He believed strongly that community plays a central </w:t>
      </w:r>
      <w:r w:rsidR="00BF08FE" w:rsidRPr="00176795">
        <w:rPr>
          <w:rFonts w:ascii="Arial" w:hAnsi="Arial" w:cs="Arial"/>
          <w:sz w:val="24"/>
          <w:szCs w:val="24"/>
        </w:rPr>
        <w:t>role in the process of “making meaning</w:t>
      </w:r>
      <w:r w:rsidR="00317B5C" w:rsidRPr="00176795">
        <w:rPr>
          <w:rFonts w:ascii="Arial" w:hAnsi="Arial" w:cs="Arial"/>
          <w:sz w:val="24"/>
          <w:szCs w:val="24"/>
        </w:rPr>
        <w:t xml:space="preserve">” </w:t>
      </w:r>
      <w:r w:rsidR="00F53A71" w:rsidRPr="00176795">
        <w:rPr>
          <w:rFonts w:ascii="Arial" w:hAnsi="Arial" w:cs="Arial"/>
          <w:sz w:val="24"/>
          <w:szCs w:val="24"/>
        </w:rPr>
        <w:t>McLeod (</w:t>
      </w:r>
      <w:r w:rsidR="00E627E9" w:rsidRPr="00176795">
        <w:rPr>
          <w:rFonts w:ascii="Arial" w:hAnsi="Arial" w:cs="Arial"/>
          <w:sz w:val="24"/>
          <w:szCs w:val="24"/>
        </w:rPr>
        <w:t>2018)</w:t>
      </w:r>
      <w:r w:rsidR="00BF08FE" w:rsidRPr="00176795">
        <w:rPr>
          <w:rFonts w:ascii="Arial" w:hAnsi="Arial" w:cs="Arial"/>
          <w:sz w:val="24"/>
          <w:szCs w:val="24"/>
        </w:rPr>
        <w:t>.</w:t>
      </w:r>
    </w:p>
    <w:p w14:paraId="6500FE9B" w14:textId="77777777" w:rsidR="00BF08FE" w:rsidRPr="00176795" w:rsidRDefault="00BF08FE" w:rsidP="008E6E62">
      <w:pPr>
        <w:spacing w:after="0" w:line="360" w:lineRule="auto"/>
        <w:rPr>
          <w:rFonts w:ascii="Arial" w:hAnsi="Arial" w:cs="Arial"/>
          <w:sz w:val="24"/>
          <w:szCs w:val="24"/>
        </w:rPr>
      </w:pPr>
      <w:r w:rsidRPr="00176795">
        <w:rPr>
          <w:rFonts w:ascii="Arial" w:hAnsi="Arial" w:cs="Arial"/>
          <w:sz w:val="24"/>
          <w:szCs w:val="24"/>
        </w:rPr>
        <w:t>For Vygotsky, educating children involves far more than furnishing a body of knowledge defined by a curriculum. Education means developing the ability to learn an idea that is at the heart of many school based projects and research activities at the moment. (Graf and Birch 2009 p7)</w:t>
      </w:r>
    </w:p>
    <w:p w14:paraId="7234786A" w14:textId="77777777" w:rsidR="00317B5C" w:rsidRPr="00176795" w:rsidRDefault="00317B5C" w:rsidP="008E6E62">
      <w:pPr>
        <w:spacing w:after="0" w:line="360" w:lineRule="auto"/>
        <w:rPr>
          <w:rFonts w:ascii="Arial" w:hAnsi="Arial" w:cs="Arial"/>
          <w:sz w:val="24"/>
          <w:szCs w:val="24"/>
        </w:rPr>
      </w:pPr>
      <w:r w:rsidRPr="00176795">
        <w:rPr>
          <w:rFonts w:ascii="Arial" w:hAnsi="Arial" w:cs="Arial"/>
          <w:sz w:val="24"/>
          <w:szCs w:val="24"/>
        </w:rPr>
        <w:t>Vygotsky has become famous for his research into the development and structure of human consciousness and his theory of signs, which explains the way in which children internalise language in the course of their cultural development.</w:t>
      </w:r>
      <w:r w:rsidR="00C34692" w:rsidRPr="00176795">
        <w:rPr>
          <w:rFonts w:ascii="Arial" w:hAnsi="Arial" w:cs="Arial"/>
          <w:sz w:val="24"/>
          <w:szCs w:val="24"/>
        </w:rPr>
        <w:t xml:space="preserve"> He developed a theory called the ‘zone of proximal development’ which he described as a gap between what a child can do alone  and what they can do with the help of someone more skilled or</w:t>
      </w:r>
      <w:r w:rsidR="00B26EAF" w:rsidRPr="00176795">
        <w:rPr>
          <w:rFonts w:ascii="Arial" w:hAnsi="Arial" w:cs="Arial"/>
          <w:sz w:val="24"/>
          <w:szCs w:val="24"/>
        </w:rPr>
        <w:t xml:space="preserve"> experience who could be an adult or another child.</w:t>
      </w:r>
    </w:p>
    <w:p w14:paraId="61FC813A" w14:textId="77777777" w:rsidR="00B26EAF" w:rsidRPr="00176795" w:rsidRDefault="006A20D7" w:rsidP="008E6E62">
      <w:pPr>
        <w:spacing w:after="0" w:line="360" w:lineRule="auto"/>
        <w:rPr>
          <w:rFonts w:ascii="Arial" w:hAnsi="Arial" w:cs="Arial"/>
          <w:sz w:val="24"/>
          <w:szCs w:val="24"/>
        </w:rPr>
      </w:pPr>
      <w:r w:rsidRPr="00176795">
        <w:rPr>
          <w:rFonts w:ascii="Arial" w:hAnsi="Arial" w:cs="Arial"/>
          <w:sz w:val="24"/>
          <w:szCs w:val="24"/>
        </w:rPr>
        <w:t>Vygotsky believed that there are two stages to the learning process.</w:t>
      </w:r>
      <w:r w:rsidR="00DA0BCA" w:rsidRPr="00176795">
        <w:rPr>
          <w:rFonts w:ascii="Arial" w:hAnsi="Arial" w:cs="Arial"/>
          <w:sz w:val="24"/>
          <w:szCs w:val="24"/>
        </w:rPr>
        <w:t xml:space="preserve"> I</w:t>
      </w:r>
      <w:r w:rsidRPr="00176795">
        <w:rPr>
          <w:rFonts w:ascii="Arial" w:hAnsi="Arial" w:cs="Arial"/>
          <w:sz w:val="24"/>
          <w:szCs w:val="24"/>
        </w:rPr>
        <w:t xml:space="preserve">n the first stage the learner will learn about something or </w:t>
      </w:r>
      <w:r w:rsidR="00DA0BCA" w:rsidRPr="00176795">
        <w:rPr>
          <w:rFonts w:ascii="Arial" w:hAnsi="Arial" w:cs="Arial"/>
          <w:sz w:val="24"/>
          <w:szCs w:val="24"/>
        </w:rPr>
        <w:t>how to</w:t>
      </w:r>
      <w:r w:rsidR="007542AF" w:rsidRPr="00176795">
        <w:rPr>
          <w:rFonts w:ascii="Arial" w:hAnsi="Arial" w:cs="Arial"/>
          <w:sz w:val="24"/>
          <w:szCs w:val="24"/>
        </w:rPr>
        <w:t xml:space="preserve"> do something but will not be conscious that they know.  In the second stage the learner will become increasingly aware that they know things but that there is more to know.</w:t>
      </w:r>
      <w:r w:rsidR="00DA0BCA" w:rsidRPr="00176795">
        <w:rPr>
          <w:rFonts w:ascii="Arial" w:hAnsi="Arial" w:cs="Arial"/>
          <w:sz w:val="24"/>
          <w:szCs w:val="24"/>
        </w:rPr>
        <w:t xml:space="preserve"> (Graf and Birch 2009 p9)</w:t>
      </w:r>
    </w:p>
    <w:p w14:paraId="2EF67EB0" w14:textId="77777777" w:rsidR="00002B21" w:rsidRPr="00176795" w:rsidRDefault="00002B21" w:rsidP="008E6E62">
      <w:pPr>
        <w:spacing w:after="0" w:line="360" w:lineRule="auto"/>
        <w:rPr>
          <w:rFonts w:ascii="Arial" w:hAnsi="Arial" w:cs="Arial"/>
          <w:sz w:val="24"/>
          <w:szCs w:val="24"/>
        </w:rPr>
      </w:pPr>
      <w:r w:rsidRPr="00176795">
        <w:rPr>
          <w:rFonts w:ascii="Arial" w:hAnsi="Arial" w:cs="Arial"/>
          <w:sz w:val="24"/>
          <w:szCs w:val="24"/>
        </w:rPr>
        <w:t>Vygotsky, however believed interactions had a far greater</w:t>
      </w:r>
      <w:r w:rsidR="00F53A71" w:rsidRPr="00176795">
        <w:rPr>
          <w:rFonts w:ascii="Arial" w:hAnsi="Arial" w:cs="Arial"/>
          <w:sz w:val="24"/>
          <w:szCs w:val="24"/>
        </w:rPr>
        <w:t xml:space="preserve"> role in cognitive development, the learning theory development from his work known as social constructivism because he saw interactions with other people as the key to learning. Classroom talk between adults and pupils is indeed essential to learning.( Paula, Julie and Rob 2016 p26).</w:t>
      </w:r>
    </w:p>
    <w:p w14:paraId="41670000" w14:textId="77777777" w:rsidR="00CC6BAD" w:rsidRPr="00176795" w:rsidRDefault="00CC6BAD" w:rsidP="008E6E62">
      <w:pPr>
        <w:spacing w:after="0" w:line="360" w:lineRule="auto"/>
        <w:rPr>
          <w:rFonts w:ascii="Arial" w:hAnsi="Arial" w:cs="Arial"/>
          <w:sz w:val="24"/>
          <w:szCs w:val="24"/>
        </w:rPr>
      </w:pPr>
      <w:r w:rsidRPr="00176795">
        <w:rPr>
          <w:rFonts w:ascii="Arial" w:hAnsi="Arial" w:cs="Arial"/>
          <w:sz w:val="24"/>
          <w:szCs w:val="24"/>
        </w:rPr>
        <w:t xml:space="preserve">Jerome </w:t>
      </w:r>
      <w:r w:rsidR="007819B7" w:rsidRPr="00176795">
        <w:rPr>
          <w:rFonts w:ascii="Arial" w:hAnsi="Arial" w:cs="Arial"/>
          <w:sz w:val="24"/>
          <w:szCs w:val="24"/>
        </w:rPr>
        <w:t xml:space="preserve">Bruner </w:t>
      </w:r>
      <w:r w:rsidR="00E15E76" w:rsidRPr="00176795">
        <w:rPr>
          <w:rFonts w:ascii="Arial" w:hAnsi="Arial" w:cs="Arial"/>
          <w:sz w:val="24"/>
          <w:szCs w:val="24"/>
        </w:rPr>
        <w:t>is a cognit</w:t>
      </w:r>
      <w:r w:rsidR="00235BC7" w:rsidRPr="00176795">
        <w:rPr>
          <w:rFonts w:ascii="Arial" w:hAnsi="Arial" w:cs="Arial"/>
          <w:sz w:val="24"/>
          <w:szCs w:val="24"/>
        </w:rPr>
        <w:t xml:space="preserve">ive psychologist he </w:t>
      </w:r>
      <w:r w:rsidR="007819B7" w:rsidRPr="00176795">
        <w:rPr>
          <w:rFonts w:ascii="Arial" w:hAnsi="Arial" w:cs="Arial"/>
          <w:sz w:val="24"/>
          <w:szCs w:val="24"/>
        </w:rPr>
        <w:t>was born in 1915 in N</w:t>
      </w:r>
      <w:r w:rsidRPr="00176795">
        <w:rPr>
          <w:rFonts w:ascii="Arial" w:hAnsi="Arial" w:cs="Arial"/>
          <w:sz w:val="24"/>
          <w:szCs w:val="24"/>
        </w:rPr>
        <w:t>ew York</w:t>
      </w:r>
      <w:r w:rsidR="007819B7" w:rsidRPr="00176795">
        <w:rPr>
          <w:rFonts w:ascii="Arial" w:hAnsi="Arial" w:cs="Arial"/>
          <w:sz w:val="24"/>
          <w:szCs w:val="24"/>
        </w:rPr>
        <w:t xml:space="preserve">, and is considered by many to be one of the leading thinkers of our time. </w:t>
      </w:r>
      <w:r w:rsidR="00235BC7" w:rsidRPr="00176795">
        <w:rPr>
          <w:rFonts w:ascii="Arial" w:hAnsi="Arial" w:cs="Arial"/>
          <w:sz w:val="24"/>
          <w:szCs w:val="24"/>
        </w:rPr>
        <w:t xml:space="preserve">His academic work </w:t>
      </w:r>
      <w:r w:rsidR="00235BC7" w:rsidRPr="00176795">
        <w:rPr>
          <w:rFonts w:ascii="Arial" w:hAnsi="Arial" w:cs="Arial"/>
          <w:sz w:val="24"/>
          <w:szCs w:val="24"/>
        </w:rPr>
        <w:lastRenderedPageBreak/>
        <w:t>and research in</w:t>
      </w:r>
      <w:r w:rsidR="007819B7" w:rsidRPr="00176795">
        <w:rPr>
          <w:rFonts w:ascii="Arial" w:hAnsi="Arial" w:cs="Arial"/>
          <w:sz w:val="24"/>
          <w:szCs w:val="24"/>
        </w:rPr>
        <w:t xml:space="preserve"> education and psychology </w:t>
      </w:r>
      <w:r w:rsidR="00235BC7" w:rsidRPr="00176795">
        <w:rPr>
          <w:rFonts w:ascii="Arial" w:hAnsi="Arial" w:cs="Arial"/>
          <w:sz w:val="24"/>
          <w:szCs w:val="24"/>
        </w:rPr>
        <w:t xml:space="preserve">is widely regarded making him a key theorist in </w:t>
      </w:r>
      <w:r w:rsidR="007819B7" w:rsidRPr="00176795">
        <w:rPr>
          <w:rFonts w:ascii="Arial" w:hAnsi="Arial" w:cs="Arial"/>
          <w:sz w:val="24"/>
          <w:szCs w:val="24"/>
        </w:rPr>
        <w:t>offer</w:t>
      </w:r>
      <w:r w:rsidR="00235BC7" w:rsidRPr="00176795">
        <w:rPr>
          <w:rFonts w:ascii="Arial" w:hAnsi="Arial" w:cs="Arial"/>
          <w:sz w:val="24"/>
          <w:szCs w:val="24"/>
        </w:rPr>
        <w:t xml:space="preserve">ing </w:t>
      </w:r>
      <w:r w:rsidR="007819B7" w:rsidRPr="00176795">
        <w:rPr>
          <w:rFonts w:ascii="Arial" w:hAnsi="Arial" w:cs="Arial"/>
          <w:sz w:val="24"/>
          <w:szCs w:val="24"/>
        </w:rPr>
        <w:t xml:space="preserve"> new ways of thinking </w:t>
      </w:r>
      <w:r w:rsidR="00235BC7" w:rsidRPr="00176795">
        <w:rPr>
          <w:rFonts w:ascii="Arial" w:hAnsi="Arial" w:cs="Arial"/>
          <w:sz w:val="24"/>
          <w:szCs w:val="24"/>
        </w:rPr>
        <w:t xml:space="preserve">in </w:t>
      </w:r>
      <w:r w:rsidR="007819B7" w:rsidRPr="00176795">
        <w:rPr>
          <w:rFonts w:ascii="Arial" w:hAnsi="Arial" w:cs="Arial"/>
          <w:sz w:val="24"/>
          <w:szCs w:val="24"/>
        </w:rPr>
        <w:t>children’s learning and ho</w:t>
      </w:r>
      <w:r w:rsidR="00235BC7" w:rsidRPr="00176795">
        <w:rPr>
          <w:rFonts w:ascii="Arial" w:hAnsi="Arial" w:cs="Arial"/>
          <w:sz w:val="24"/>
          <w:szCs w:val="24"/>
        </w:rPr>
        <w:t>w</w:t>
      </w:r>
      <w:r w:rsidR="007819B7" w:rsidRPr="00176795">
        <w:rPr>
          <w:rFonts w:ascii="Arial" w:hAnsi="Arial" w:cs="Arial"/>
          <w:sz w:val="24"/>
          <w:szCs w:val="24"/>
        </w:rPr>
        <w:t xml:space="preserve"> they are taught.(</w:t>
      </w:r>
      <w:proofErr w:type="spellStart"/>
      <w:r w:rsidR="007819B7" w:rsidRPr="00176795">
        <w:rPr>
          <w:rFonts w:ascii="Arial" w:hAnsi="Arial" w:cs="Arial"/>
          <w:sz w:val="24"/>
          <w:szCs w:val="24"/>
        </w:rPr>
        <w:t>Gray</w:t>
      </w:r>
      <w:proofErr w:type="spellEnd"/>
      <w:r w:rsidR="007819B7" w:rsidRPr="00176795">
        <w:rPr>
          <w:rFonts w:ascii="Arial" w:hAnsi="Arial" w:cs="Arial"/>
          <w:sz w:val="24"/>
          <w:szCs w:val="24"/>
        </w:rPr>
        <w:t xml:space="preserve"> and </w:t>
      </w:r>
      <w:proofErr w:type="spellStart"/>
      <w:r w:rsidR="007819B7" w:rsidRPr="00176795">
        <w:rPr>
          <w:rFonts w:ascii="Arial" w:hAnsi="Arial" w:cs="Arial"/>
          <w:sz w:val="24"/>
          <w:szCs w:val="24"/>
        </w:rPr>
        <w:t>Macblain</w:t>
      </w:r>
      <w:proofErr w:type="spellEnd"/>
      <w:r w:rsidR="007819B7" w:rsidRPr="00176795">
        <w:rPr>
          <w:rFonts w:ascii="Arial" w:hAnsi="Arial" w:cs="Arial"/>
          <w:sz w:val="24"/>
          <w:szCs w:val="24"/>
        </w:rPr>
        <w:t xml:space="preserve"> 2015 p129). </w:t>
      </w:r>
    </w:p>
    <w:p w14:paraId="2777E694" w14:textId="23124D2E" w:rsidR="007819B7" w:rsidRPr="00176795" w:rsidRDefault="00121ABD" w:rsidP="008E6E62">
      <w:pPr>
        <w:spacing w:after="0" w:line="360" w:lineRule="auto"/>
        <w:rPr>
          <w:rFonts w:ascii="Arial" w:hAnsi="Arial" w:cs="Arial"/>
          <w:sz w:val="24"/>
          <w:szCs w:val="24"/>
        </w:rPr>
      </w:pPr>
      <w:r w:rsidRPr="00176795">
        <w:rPr>
          <w:rFonts w:ascii="Arial" w:hAnsi="Arial" w:cs="Arial"/>
          <w:sz w:val="24"/>
          <w:szCs w:val="24"/>
        </w:rPr>
        <w:t>B</w:t>
      </w:r>
      <w:r w:rsidR="007819B7" w:rsidRPr="00176795">
        <w:rPr>
          <w:rFonts w:ascii="Arial" w:hAnsi="Arial" w:cs="Arial"/>
          <w:sz w:val="24"/>
          <w:szCs w:val="24"/>
        </w:rPr>
        <w:t xml:space="preserve">runer </w:t>
      </w:r>
      <w:r w:rsidR="00235BC7" w:rsidRPr="00176795">
        <w:rPr>
          <w:rFonts w:ascii="Arial" w:hAnsi="Arial" w:cs="Arial"/>
          <w:sz w:val="24"/>
          <w:szCs w:val="24"/>
        </w:rPr>
        <w:t>felt that he needed</w:t>
      </w:r>
      <w:r w:rsidR="007819B7" w:rsidRPr="00176795">
        <w:rPr>
          <w:rFonts w:ascii="Arial" w:hAnsi="Arial" w:cs="Arial"/>
          <w:sz w:val="24"/>
          <w:szCs w:val="24"/>
        </w:rPr>
        <w:t xml:space="preserve"> to </w:t>
      </w:r>
      <w:r w:rsidR="00235BC7" w:rsidRPr="00176795">
        <w:rPr>
          <w:rFonts w:ascii="Arial" w:hAnsi="Arial" w:cs="Arial"/>
          <w:sz w:val="24"/>
          <w:szCs w:val="24"/>
        </w:rPr>
        <w:t>highlight</w:t>
      </w:r>
      <w:r w:rsidR="007819B7" w:rsidRPr="00176795">
        <w:rPr>
          <w:rFonts w:ascii="Arial" w:hAnsi="Arial" w:cs="Arial"/>
          <w:sz w:val="24"/>
          <w:szCs w:val="24"/>
        </w:rPr>
        <w:t xml:space="preserve"> the importance of culture</w:t>
      </w:r>
      <w:r w:rsidRPr="00176795">
        <w:rPr>
          <w:rFonts w:ascii="Arial" w:hAnsi="Arial" w:cs="Arial"/>
          <w:sz w:val="24"/>
          <w:szCs w:val="24"/>
        </w:rPr>
        <w:t xml:space="preserve"> which he argued shaped our </w:t>
      </w:r>
      <w:r w:rsidR="00235BC7" w:rsidRPr="00176795">
        <w:rPr>
          <w:rFonts w:ascii="Arial" w:hAnsi="Arial" w:cs="Arial"/>
          <w:sz w:val="24"/>
          <w:szCs w:val="24"/>
        </w:rPr>
        <w:t xml:space="preserve">way of </w:t>
      </w:r>
      <w:r w:rsidRPr="00176795">
        <w:rPr>
          <w:rFonts w:ascii="Arial" w:hAnsi="Arial" w:cs="Arial"/>
          <w:sz w:val="24"/>
          <w:szCs w:val="24"/>
        </w:rPr>
        <w:t xml:space="preserve">thinking and the </w:t>
      </w:r>
      <w:r w:rsidR="00235BC7" w:rsidRPr="00176795">
        <w:rPr>
          <w:rFonts w:ascii="Arial" w:hAnsi="Arial" w:cs="Arial"/>
          <w:sz w:val="24"/>
          <w:szCs w:val="24"/>
        </w:rPr>
        <w:t>style</w:t>
      </w:r>
      <w:r w:rsidR="00C26909" w:rsidRPr="00176795">
        <w:rPr>
          <w:rFonts w:ascii="Arial" w:hAnsi="Arial" w:cs="Arial"/>
          <w:sz w:val="24"/>
          <w:szCs w:val="24"/>
        </w:rPr>
        <w:t xml:space="preserve"> in which we construct</w:t>
      </w:r>
      <w:r w:rsidR="00235BC7" w:rsidRPr="00176795">
        <w:rPr>
          <w:rFonts w:ascii="Arial" w:hAnsi="Arial" w:cs="Arial"/>
          <w:sz w:val="24"/>
          <w:szCs w:val="24"/>
        </w:rPr>
        <w:t>ed</w:t>
      </w:r>
      <w:r w:rsidR="00C26909" w:rsidRPr="00176795">
        <w:rPr>
          <w:rFonts w:ascii="Arial" w:hAnsi="Arial" w:cs="Arial"/>
          <w:sz w:val="24"/>
          <w:szCs w:val="24"/>
        </w:rPr>
        <w:t xml:space="preserve"> ourselves and </w:t>
      </w:r>
      <w:r w:rsidR="00235BC7" w:rsidRPr="00176795">
        <w:rPr>
          <w:rFonts w:ascii="Arial" w:hAnsi="Arial" w:cs="Arial"/>
          <w:sz w:val="24"/>
          <w:szCs w:val="24"/>
        </w:rPr>
        <w:t xml:space="preserve">understand </w:t>
      </w:r>
      <w:r w:rsidR="00C26909" w:rsidRPr="00176795">
        <w:rPr>
          <w:rFonts w:ascii="Arial" w:hAnsi="Arial" w:cs="Arial"/>
          <w:sz w:val="24"/>
          <w:szCs w:val="24"/>
        </w:rPr>
        <w:t>the world in which we live</w:t>
      </w:r>
      <w:r w:rsidR="00235BC7" w:rsidRPr="00176795">
        <w:rPr>
          <w:rFonts w:ascii="Arial" w:hAnsi="Arial" w:cs="Arial"/>
          <w:sz w:val="24"/>
          <w:szCs w:val="24"/>
        </w:rPr>
        <w:t xml:space="preserve"> in.</w:t>
      </w:r>
      <w:r w:rsidR="00073DE9" w:rsidRPr="00176795">
        <w:rPr>
          <w:rFonts w:ascii="Arial" w:hAnsi="Arial" w:cs="Arial"/>
          <w:sz w:val="24"/>
          <w:szCs w:val="24"/>
        </w:rPr>
        <w:t xml:space="preserve"> </w:t>
      </w:r>
      <w:r w:rsidR="00235BC7" w:rsidRPr="00176795">
        <w:rPr>
          <w:rFonts w:ascii="Arial" w:hAnsi="Arial" w:cs="Arial"/>
          <w:sz w:val="24"/>
          <w:szCs w:val="24"/>
        </w:rPr>
        <w:t>(</w:t>
      </w:r>
      <w:proofErr w:type="spellStart"/>
      <w:r w:rsidR="00235BC7" w:rsidRPr="00176795">
        <w:rPr>
          <w:rFonts w:ascii="Arial" w:hAnsi="Arial" w:cs="Arial"/>
          <w:sz w:val="24"/>
          <w:szCs w:val="24"/>
        </w:rPr>
        <w:t>Gray</w:t>
      </w:r>
      <w:proofErr w:type="spellEnd"/>
      <w:r w:rsidR="00235BC7" w:rsidRPr="00176795">
        <w:rPr>
          <w:rFonts w:ascii="Arial" w:hAnsi="Arial" w:cs="Arial"/>
          <w:sz w:val="24"/>
          <w:szCs w:val="24"/>
        </w:rPr>
        <w:t xml:space="preserve"> and </w:t>
      </w:r>
      <w:proofErr w:type="spellStart"/>
      <w:r w:rsidR="00235BC7" w:rsidRPr="00176795">
        <w:rPr>
          <w:rFonts w:ascii="Arial" w:hAnsi="Arial" w:cs="Arial"/>
          <w:sz w:val="24"/>
          <w:szCs w:val="24"/>
        </w:rPr>
        <w:t>Macblain</w:t>
      </w:r>
      <w:proofErr w:type="spellEnd"/>
      <w:r w:rsidR="00235BC7" w:rsidRPr="00176795">
        <w:rPr>
          <w:rFonts w:ascii="Arial" w:hAnsi="Arial" w:cs="Arial"/>
          <w:sz w:val="24"/>
          <w:szCs w:val="24"/>
        </w:rPr>
        <w:t xml:space="preserve"> 2015 P139). </w:t>
      </w:r>
      <w:r w:rsidR="00F64E94" w:rsidRPr="00176795">
        <w:rPr>
          <w:rFonts w:ascii="Arial" w:hAnsi="Arial" w:cs="Arial"/>
          <w:sz w:val="24"/>
          <w:szCs w:val="24"/>
        </w:rPr>
        <w:t xml:space="preserve">Bruner’s </w:t>
      </w:r>
      <w:r w:rsidR="0038098C" w:rsidRPr="00176795">
        <w:rPr>
          <w:rFonts w:ascii="Arial" w:hAnsi="Arial" w:cs="Arial"/>
          <w:sz w:val="24"/>
          <w:szCs w:val="24"/>
        </w:rPr>
        <w:t>research and his studies on learning helped him to develop what is known to be the famous scaffolding theory in education</w:t>
      </w:r>
      <w:r w:rsidR="00F64E94" w:rsidRPr="00176795">
        <w:rPr>
          <w:rFonts w:ascii="Arial" w:hAnsi="Arial" w:cs="Arial"/>
          <w:sz w:val="24"/>
          <w:szCs w:val="24"/>
        </w:rPr>
        <w:t xml:space="preserve">, which </w:t>
      </w:r>
      <w:r w:rsidR="0038098C" w:rsidRPr="00176795">
        <w:rPr>
          <w:rFonts w:ascii="Arial" w:hAnsi="Arial" w:cs="Arial"/>
          <w:sz w:val="24"/>
          <w:szCs w:val="24"/>
        </w:rPr>
        <w:t>recognises</w:t>
      </w:r>
      <w:r w:rsidR="00F64E94" w:rsidRPr="00176795">
        <w:rPr>
          <w:rFonts w:ascii="Arial" w:hAnsi="Arial" w:cs="Arial"/>
          <w:sz w:val="24"/>
          <w:szCs w:val="24"/>
        </w:rPr>
        <w:t xml:space="preserve"> the importance of providing pupils</w:t>
      </w:r>
      <w:r w:rsidR="00073DE9" w:rsidRPr="00176795">
        <w:rPr>
          <w:rFonts w:ascii="Arial" w:hAnsi="Arial" w:cs="Arial"/>
          <w:sz w:val="24"/>
          <w:szCs w:val="24"/>
        </w:rPr>
        <w:t>,</w:t>
      </w:r>
      <w:r w:rsidR="00F64E94" w:rsidRPr="00176795">
        <w:rPr>
          <w:rFonts w:ascii="Arial" w:hAnsi="Arial" w:cs="Arial"/>
          <w:sz w:val="24"/>
          <w:szCs w:val="24"/>
        </w:rPr>
        <w:t xml:space="preserve"> with enough support in the </w:t>
      </w:r>
      <w:r w:rsidR="0038098C" w:rsidRPr="00176795">
        <w:rPr>
          <w:rFonts w:ascii="Arial" w:hAnsi="Arial" w:cs="Arial"/>
          <w:sz w:val="24"/>
          <w:szCs w:val="24"/>
        </w:rPr>
        <w:t>early</w:t>
      </w:r>
      <w:r w:rsidR="00F64E94" w:rsidRPr="00176795">
        <w:rPr>
          <w:rFonts w:ascii="Arial" w:hAnsi="Arial" w:cs="Arial"/>
          <w:sz w:val="24"/>
          <w:szCs w:val="24"/>
        </w:rPr>
        <w:t xml:space="preserve"> stages of learning a new subject. </w:t>
      </w:r>
      <w:r w:rsidR="0038098C" w:rsidRPr="00176795">
        <w:rPr>
          <w:rFonts w:ascii="Arial" w:hAnsi="Arial" w:cs="Arial"/>
          <w:sz w:val="24"/>
          <w:szCs w:val="24"/>
        </w:rPr>
        <w:t>A ‘scaffold’</w:t>
      </w:r>
      <w:r w:rsidR="00741FA1" w:rsidRPr="00176795">
        <w:rPr>
          <w:rFonts w:ascii="Arial" w:hAnsi="Arial" w:cs="Arial"/>
          <w:sz w:val="24"/>
          <w:szCs w:val="24"/>
        </w:rPr>
        <w:t xml:space="preserve"> is there to support </w:t>
      </w:r>
      <w:r w:rsidR="0038098C" w:rsidRPr="00176795">
        <w:rPr>
          <w:rFonts w:ascii="Arial" w:hAnsi="Arial" w:cs="Arial"/>
          <w:sz w:val="24"/>
          <w:szCs w:val="24"/>
        </w:rPr>
        <w:t xml:space="preserve">the children </w:t>
      </w:r>
      <w:r w:rsidR="00741FA1" w:rsidRPr="00176795">
        <w:rPr>
          <w:rFonts w:ascii="Arial" w:hAnsi="Arial" w:cs="Arial"/>
          <w:sz w:val="24"/>
          <w:szCs w:val="24"/>
        </w:rPr>
        <w:t>and are</w:t>
      </w:r>
      <w:r w:rsidR="00073DE9" w:rsidRPr="00176795">
        <w:rPr>
          <w:rFonts w:ascii="Arial" w:hAnsi="Arial" w:cs="Arial"/>
          <w:sz w:val="24"/>
          <w:szCs w:val="24"/>
        </w:rPr>
        <w:t xml:space="preserve"> not</w:t>
      </w:r>
      <w:r w:rsidR="00741FA1" w:rsidRPr="00176795">
        <w:rPr>
          <w:rFonts w:ascii="Arial" w:hAnsi="Arial" w:cs="Arial"/>
          <w:sz w:val="24"/>
          <w:szCs w:val="24"/>
        </w:rPr>
        <w:t xml:space="preserve"> just </w:t>
      </w:r>
      <w:r w:rsidR="0038098C" w:rsidRPr="00176795">
        <w:rPr>
          <w:rFonts w:ascii="Arial" w:hAnsi="Arial" w:cs="Arial"/>
          <w:sz w:val="24"/>
          <w:szCs w:val="24"/>
        </w:rPr>
        <w:t xml:space="preserve"> left </w:t>
      </w:r>
      <w:r w:rsidR="00073DE9" w:rsidRPr="00176795">
        <w:rPr>
          <w:rFonts w:ascii="Arial" w:hAnsi="Arial" w:cs="Arial"/>
          <w:sz w:val="24"/>
          <w:szCs w:val="24"/>
        </w:rPr>
        <w:t>on</w:t>
      </w:r>
      <w:r w:rsidR="0038098C" w:rsidRPr="00176795">
        <w:rPr>
          <w:rFonts w:ascii="Arial" w:hAnsi="Arial" w:cs="Arial"/>
          <w:sz w:val="24"/>
          <w:szCs w:val="24"/>
        </w:rPr>
        <w:t xml:space="preserve"> their own to understand</w:t>
      </w:r>
      <w:r w:rsidR="00073DE9" w:rsidRPr="00176795">
        <w:rPr>
          <w:rFonts w:ascii="Arial" w:hAnsi="Arial" w:cs="Arial"/>
          <w:sz w:val="24"/>
          <w:szCs w:val="24"/>
        </w:rPr>
        <w:t xml:space="preserve">, </w:t>
      </w:r>
      <w:r w:rsidR="00741FA1" w:rsidRPr="00176795">
        <w:rPr>
          <w:rFonts w:ascii="Arial" w:hAnsi="Arial" w:cs="Arial"/>
          <w:sz w:val="24"/>
          <w:szCs w:val="24"/>
        </w:rPr>
        <w:t xml:space="preserve">and work on a new topic or subject </w:t>
      </w:r>
      <w:r w:rsidR="0038098C" w:rsidRPr="00176795">
        <w:rPr>
          <w:rFonts w:ascii="Arial" w:hAnsi="Arial" w:cs="Arial"/>
          <w:sz w:val="24"/>
          <w:szCs w:val="24"/>
        </w:rPr>
        <w:t>. The support or scaffold is</w:t>
      </w:r>
      <w:r w:rsidR="00741FA1" w:rsidRPr="00176795">
        <w:rPr>
          <w:rFonts w:ascii="Arial" w:hAnsi="Arial" w:cs="Arial"/>
          <w:sz w:val="24"/>
          <w:szCs w:val="24"/>
        </w:rPr>
        <w:t xml:space="preserve"> only</w:t>
      </w:r>
      <w:r w:rsidR="0038098C" w:rsidRPr="00176795">
        <w:rPr>
          <w:rFonts w:ascii="Arial" w:hAnsi="Arial" w:cs="Arial"/>
          <w:sz w:val="24"/>
          <w:szCs w:val="24"/>
        </w:rPr>
        <w:t xml:space="preserve"> removed when the child is ready</w:t>
      </w:r>
      <w:r w:rsidR="00741FA1" w:rsidRPr="00176795">
        <w:rPr>
          <w:rFonts w:ascii="Arial" w:hAnsi="Arial" w:cs="Arial"/>
          <w:sz w:val="24"/>
          <w:szCs w:val="24"/>
        </w:rPr>
        <w:t>.</w:t>
      </w:r>
      <w:r w:rsidR="00C0767C" w:rsidRPr="00176795">
        <w:rPr>
          <w:rFonts w:ascii="Arial" w:hAnsi="Arial" w:cs="Arial"/>
          <w:sz w:val="24"/>
          <w:szCs w:val="24"/>
        </w:rPr>
        <w:t xml:space="preserve"> </w:t>
      </w:r>
      <w:r w:rsidR="00073DE9" w:rsidRPr="00176795">
        <w:rPr>
          <w:rFonts w:ascii="Arial" w:hAnsi="Arial" w:cs="Arial"/>
          <w:sz w:val="24"/>
          <w:szCs w:val="24"/>
        </w:rPr>
        <w:t>(Study.com)</w:t>
      </w:r>
    </w:p>
    <w:p w14:paraId="2B17C0A5" w14:textId="405EF1AD" w:rsidR="00A72856" w:rsidRPr="00176795" w:rsidRDefault="00396E1E" w:rsidP="008E6E62">
      <w:pPr>
        <w:spacing w:after="0" w:line="360" w:lineRule="auto"/>
        <w:rPr>
          <w:rFonts w:ascii="Arial" w:hAnsi="Arial" w:cs="Arial"/>
          <w:sz w:val="24"/>
          <w:szCs w:val="24"/>
        </w:rPr>
      </w:pPr>
      <w:r w:rsidRPr="00176795">
        <w:rPr>
          <w:rFonts w:ascii="Arial" w:hAnsi="Arial" w:cs="Arial"/>
          <w:sz w:val="24"/>
          <w:szCs w:val="24"/>
        </w:rPr>
        <w:t xml:space="preserve">It </w:t>
      </w:r>
      <w:r w:rsidR="00E808F5" w:rsidRPr="00176795">
        <w:rPr>
          <w:rFonts w:ascii="Arial" w:hAnsi="Arial" w:cs="Arial"/>
          <w:sz w:val="24"/>
          <w:szCs w:val="24"/>
        </w:rPr>
        <w:t>has</w:t>
      </w:r>
      <w:r w:rsidRPr="00176795">
        <w:rPr>
          <w:rFonts w:ascii="Arial" w:hAnsi="Arial" w:cs="Arial"/>
          <w:sz w:val="24"/>
          <w:szCs w:val="24"/>
        </w:rPr>
        <w:t xml:space="preserve"> be </w:t>
      </w:r>
      <w:r w:rsidR="00E808F5" w:rsidRPr="00176795">
        <w:rPr>
          <w:rFonts w:ascii="Arial" w:hAnsi="Arial" w:cs="Arial"/>
          <w:sz w:val="24"/>
          <w:szCs w:val="24"/>
        </w:rPr>
        <w:t xml:space="preserve">implied </w:t>
      </w:r>
      <w:r w:rsidRPr="00176795">
        <w:rPr>
          <w:rFonts w:ascii="Arial" w:hAnsi="Arial" w:cs="Arial"/>
          <w:sz w:val="24"/>
          <w:szCs w:val="24"/>
        </w:rPr>
        <w:t xml:space="preserve">that </w:t>
      </w:r>
      <w:r w:rsidR="0052516F" w:rsidRPr="00176795">
        <w:rPr>
          <w:rFonts w:ascii="Arial" w:hAnsi="Arial" w:cs="Arial"/>
          <w:sz w:val="24"/>
          <w:szCs w:val="24"/>
        </w:rPr>
        <w:t>B</w:t>
      </w:r>
      <w:r w:rsidRPr="00176795">
        <w:rPr>
          <w:rFonts w:ascii="Arial" w:hAnsi="Arial" w:cs="Arial"/>
          <w:sz w:val="24"/>
          <w:szCs w:val="24"/>
        </w:rPr>
        <w:t>runer</w:t>
      </w:r>
      <w:r w:rsidR="0028447C" w:rsidRPr="00176795">
        <w:rPr>
          <w:rFonts w:ascii="Arial" w:hAnsi="Arial" w:cs="Arial"/>
          <w:sz w:val="24"/>
          <w:szCs w:val="24"/>
        </w:rPr>
        <w:t xml:space="preserve"> </w:t>
      </w:r>
      <w:r w:rsidR="00C27DF0" w:rsidRPr="00176795">
        <w:rPr>
          <w:rFonts w:ascii="Arial" w:hAnsi="Arial" w:cs="Arial"/>
          <w:sz w:val="24"/>
          <w:szCs w:val="24"/>
        </w:rPr>
        <w:t xml:space="preserve">applied </w:t>
      </w:r>
      <w:r w:rsidR="0032384F" w:rsidRPr="00176795">
        <w:rPr>
          <w:rFonts w:ascii="Arial" w:hAnsi="Arial" w:cs="Arial"/>
          <w:sz w:val="24"/>
          <w:szCs w:val="24"/>
        </w:rPr>
        <w:t xml:space="preserve"> some of </w:t>
      </w:r>
      <w:r w:rsidR="00AD7E88" w:rsidRPr="00176795">
        <w:rPr>
          <w:rFonts w:ascii="Arial" w:hAnsi="Arial" w:cs="Arial"/>
          <w:sz w:val="24"/>
          <w:szCs w:val="24"/>
        </w:rPr>
        <w:t xml:space="preserve">Vygotsky’s thinking </w:t>
      </w:r>
      <w:r w:rsidR="000955EA" w:rsidRPr="00176795">
        <w:rPr>
          <w:rFonts w:ascii="Arial" w:hAnsi="Arial" w:cs="Arial"/>
          <w:sz w:val="24"/>
          <w:szCs w:val="24"/>
        </w:rPr>
        <w:t xml:space="preserve">of the scaffolding </w:t>
      </w:r>
      <w:r w:rsidR="00AD7E88" w:rsidRPr="00176795">
        <w:rPr>
          <w:rFonts w:ascii="Arial" w:hAnsi="Arial" w:cs="Arial"/>
          <w:sz w:val="24"/>
          <w:szCs w:val="24"/>
        </w:rPr>
        <w:t>to</w:t>
      </w:r>
      <w:r w:rsidR="0032384F" w:rsidRPr="00176795">
        <w:rPr>
          <w:rFonts w:ascii="Arial" w:hAnsi="Arial" w:cs="Arial"/>
          <w:sz w:val="24"/>
          <w:szCs w:val="24"/>
        </w:rPr>
        <w:t xml:space="preserve"> the </w:t>
      </w:r>
      <w:r w:rsidR="00AD7E88" w:rsidRPr="00176795">
        <w:rPr>
          <w:rFonts w:ascii="Arial" w:hAnsi="Arial" w:cs="Arial"/>
          <w:sz w:val="24"/>
          <w:szCs w:val="24"/>
        </w:rPr>
        <w:t xml:space="preserve"> educational setting</w:t>
      </w:r>
      <w:r w:rsidR="00D752C9" w:rsidRPr="00176795">
        <w:rPr>
          <w:rFonts w:ascii="Arial" w:hAnsi="Arial" w:cs="Arial"/>
          <w:sz w:val="24"/>
          <w:szCs w:val="24"/>
        </w:rPr>
        <w:t xml:space="preserve">, however </w:t>
      </w:r>
      <w:r w:rsidR="0032384F" w:rsidRPr="00176795">
        <w:rPr>
          <w:rFonts w:ascii="Arial" w:hAnsi="Arial" w:cs="Arial"/>
          <w:sz w:val="24"/>
          <w:szCs w:val="24"/>
        </w:rPr>
        <w:t>whereas</w:t>
      </w:r>
      <w:r w:rsidR="00D752C9" w:rsidRPr="00176795">
        <w:rPr>
          <w:rFonts w:ascii="Arial" w:hAnsi="Arial" w:cs="Arial"/>
          <w:sz w:val="24"/>
          <w:szCs w:val="24"/>
        </w:rPr>
        <w:t xml:space="preserve"> Vygotsky</w:t>
      </w:r>
      <w:r w:rsidR="0083157F" w:rsidRPr="00176795">
        <w:rPr>
          <w:rFonts w:ascii="Arial" w:hAnsi="Arial" w:cs="Arial"/>
          <w:sz w:val="24"/>
          <w:szCs w:val="24"/>
        </w:rPr>
        <w:t xml:space="preserve"> had offered insights into how adults</w:t>
      </w:r>
      <w:r w:rsidR="009017D7" w:rsidRPr="00176795">
        <w:rPr>
          <w:rFonts w:ascii="Arial" w:hAnsi="Arial" w:cs="Arial"/>
          <w:sz w:val="24"/>
          <w:szCs w:val="24"/>
        </w:rPr>
        <w:t xml:space="preserve"> supported children</w:t>
      </w:r>
      <w:r w:rsidR="00B64D58" w:rsidRPr="00176795">
        <w:rPr>
          <w:rFonts w:ascii="Arial" w:hAnsi="Arial" w:cs="Arial"/>
          <w:sz w:val="24"/>
          <w:szCs w:val="24"/>
        </w:rPr>
        <w:t xml:space="preserve"> with their learning and, </w:t>
      </w:r>
      <w:r w:rsidR="00E95480" w:rsidRPr="00176795">
        <w:rPr>
          <w:rFonts w:ascii="Arial" w:hAnsi="Arial" w:cs="Arial"/>
          <w:sz w:val="24"/>
          <w:szCs w:val="24"/>
        </w:rPr>
        <w:t>especially</w:t>
      </w:r>
      <w:r w:rsidR="00B64D58" w:rsidRPr="00176795">
        <w:rPr>
          <w:rFonts w:ascii="Arial" w:hAnsi="Arial" w:cs="Arial"/>
          <w:sz w:val="24"/>
          <w:szCs w:val="24"/>
        </w:rPr>
        <w:t xml:space="preserve">, </w:t>
      </w:r>
      <w:r w:rsidR="00E95480" w:rsidRPr="00176795">
        <w:rPr>
          <w:rFonts w:ascii="Arial" w:hAnsi="Arial" w:cs="Arial"/>
          <w:sz w:val="24"/>
          <w:szCs w:val="24"/>
        </w:rPr>
        <w:t xml:space="preserve">with </w:t>
      </w:r>
      <w:r w:rsidR="00510D70" w:rsidRPr="00176795">
        <w:rPr>
          <w:rFonts w:ascii="Arial" w:hAnsi="Arial" w:cs="Arial"/>
          <w:sz w:val="24"/>
          <w:szCs w:val="24"/>
        </w:rPr>
        <w:t>their</w:t>
      </w:r>
      <w:r w:rsidR="00517969" w:rsidRPr="00176795">
        <w:rPr>
          <w:rFonts w:ascii="Arial" w:hAnsi="Arial" w:cs="Arial"/>
          <w:sz w:val="24"/>
          <w:szCs w:val="24"/>
        </w:rPr>
        <w:t xml:space="preserve"> ability to </w:t>
      </w:r>
      <w:r w:rsidR="00510D70" w:rsidRPr="00176795">
        <w:rPr>
          <w:rFonts w:ascii="Arial" w:hAnsi="Arial" w:cs="Arial"/>
          <w:sz w:val="24"/>
          <w:szCs w:val="24"/>
        </w:rPr>
        <w:t xml:space="preserve"> learn to </w:t>
      </w:r>
      <w:r w:rsidR="00517969" w:rsidRPr="00176795">
        <w:rPr>
          <w:rFonts w:ascii="Arial" w:hAnsi="Arial" w:cs="Arial"/>
          <w:sz w:val="24"/>
          <w:szCs w:val="24"/>
        </w:rPr>
        <w:t>reflect,</w:t>
      </w:r>
      <w:r w:rsidR="00510D70" w:rsidRPr="00176795">
        <w:rPr>
          <w:rFonts w:ascii="Arial" w:hAnsi="Arial" w:cs="Arial"/>
          <w:sz w:val="24"/>
          <w:szCs w:val="24"/>
        </w:rPr>
        <w:t xml:space="preserve"> Vygotsky</w:t>
      </w:r>
      <w:r w:rsidR="00517969" w:rsidRPr="00176795">
        <w:rPr>
          <w:rFonts w:ascii="Arial" w:hAnsi="Arial" w:cs="Arial"/>
          <w:sz w:val="24"/>
          <w:szCs w:val="24"/>
        </w:rPr>
        <w:t xml:space="preserve"> had not been </w:t>
      </w:r>
      <w:r w:rsidR="00214C97" w:rsidRPr="00176795">
        <w:rPr>
          <w:rFonts w:ascii="Arial" w:hAnsi="Arial" w:cs="Arial"/>
          <w:sz w:val="24"/>
          <w:szCs w:val="24"/>
        </w:rPr>
        <w:t>detailed</w:t>
      </w:r>
      <w:r w:rsidR="00517969" w:rsidRPr="00176795">
        <w:rPr>
          <w:rFonts w:ascii="Arial" w:hAnsi="Arial" w:cs="Arial"/>
          <w:sz w:val="24"/>
          <w:szCs w:val="24"/>
        </w:rPr>
        <w:t xml:space="preserve"> as to how</w:t>
      </w:r>
      <w:r w:rsidR="00CA7DF7" w:rsidRPr="00176795">
        <w:rPr>
          <w:rFonts w:ascii="Arial" w:hAnsi="Arial" w:cs="Arial"/>
          <w:sz w:val="24"/>
          <w:szCs w:val="24"/>
        </w:rPr>
        <w:t xml:space="preserve"> this might be </w:t>
      </w:r>
      <w:r w:rsidR="00214C97" w:rsidRPr="00176795">
        <w:rPr>
          <w:rFonts w:ascii="Arial" w:hAnsi="Arial" w:cs="Arial"/>
          <w:sz w:val="24"/>
          <w:szCs w:val="24"/>
        </w:rPr>
        <w:t>achieved</w:t>
      </w:r>
      <w:r w:rsidR="00CA7DF7" w:rsidRPr="00176795">
        <w:rPr>
          <w:rFonts w:ascii="Arial" w:hAnsi="Arial" w:cs="Arial"/>
          <w:sz w:val="24"/>
          <w:szCs w:val="24"/>
        </w:rPr>
        <w:t>.</w:t>
      </w:r>
      <w:r w:rsidR="00214C97" w:rsidRPr="00176795">
        <w:rPr>
          <w:rFonts w:ascii="Arial" w:hAnsi="Arial" w:cs="Arial"/>
          <w:sz w:val="24"/>
          <w:szCs w:val="24"/>
        </w:rPr>
        <w:t>(</w:t>
      </w:r>
      <w:proofErr w:type="spellStart"/>
      <w:r w:rsidR="00214C97" w:rsidRPr="00176795">
        <w:rPr>
          <w:rFonts w:ascii="Arial" w:hAnsi="Arial" w:cs="Arial"/>
          <w:sz w:val="24"/>
          <w:szCs w:val="24"/>
        </w:rPr>
        <w:t>Gray</w:t>
      </w:r>
      <w:proofErr w:type="spellEnd"/>
      <w:r w:rsidR="00214C97" w:rsidRPr="00176795">
        <w:rPr>
          <w:rFonts w:ascii="Arial" w:hAnsi="Arial" w:cs="Arial"/>
          <w:sz w:val="24"/>
          <w:szCs w:val="24"/>
        </w:rPr>
        <w:t xml:space="preserve"> and </w:t>
      </w:r>
      <w:proofErr w:type="spellStart"/>
      <w:r w:rsidR="00214C97" w:rsidRPr="00176795">
        <w:rPr>
          <w:rFonts w:ascii="Arial" w:hAnsi="Arial" w:cs="Arial"/>
          <w:sz w:val="24"/>
          <w:szCs w:val="24"/>
        </w:rPr>
        <w:t>Macblain</w:t>
      </w:r>
      <w:proofErr w:type="spellEnd"/>
      <w:r w:rsidR="00214C97" w:rsidRPr="00176795">
        <w:rPr>
          <w:rFonts w:ascii="Arial" w:hAnsi="Arial" w:cs="Arial"/>
          <w:sz w:val="24"/>
          <w:szCs w:val="24"/>
        </w:rPr>
        <w:t xml:space="preserve"> 2015 p140)</w:t>
      </w:r>
    </w:p>
    <w:p w14:paraId="3DD588CB" w14:textId="77777777" w:rsidR="00F00221" w:rsidRPr="00176795" w:rsidRDefault="00A27253" w:rsidP="008E6E62">
      <w:pPr>
        <w:spacing w:after="0" w:line="360" w:lineRule="auto"/>
        <w:rPr>
          <w:rFonts w:ascii="Arial" w:hAnsi="Arial" w:cs="Arial"/>
          <w:sz w:val="24"/>
          <w:szCs w:val="24"/>
        </w:rPr>
      </w:pPr>
      <w:r w:rsidRPr="00176795">
        <w:rPr>
          <w:rFonts w:ascii="Arial" w:hAnsi="Arial" w:cs="Arial"/>
          <w:sz w:val="24"/>
          <w:szCs w:val="24"/>
        </w:rPr>
        <w:t xml:space="preserve">Jean Piaget was a </w:t>
      </w:r>
      <w:r w:rsidR="006A4075" w:rsidRPr="00176795">
        <w:rPr>
          <w:rFonts w:ascii="Arial" w:hAnsi="Arial" w:cs="Arial"/>
          <w:sz w:val="24"/>
          <w:szCs w:val="24"/>
        </w:rPr>
        <w:t>psychologist</w:t>
      </w:r>
      <w:r w:rsidRPr="00176795">
        <w:rPr>
          <w:rFonts w:ascii="Arial" w:hAnsi="Arial" w:cs="Arial"/>
          <w:sz w:val="24"/>
          <w:szCs w:val="24"/>
        </w:rPr>
        <w:t xml:space="preserve"> who was born in </w:t>
      </w:r>
      <w:proofErr w:type="spellStart"/>
      <w:r w:rsidRPr="00176795">
        <w:rPr>
          <w:rFonts w:ascii="Arial" w:hAnsi="Arial" w:cs="Arial"/>
          <w:sz w:val="24"/>
          <w:szCs w:val="24"/>
        </w:rPr>
        <w:t>Nuchatel</w:t>
      </w:r>
      <w:proofErr w:type="spellEnd"/>
      <w:r w:rsidRPr="00176795">
        <w:rPr>
          <w:rFonts w:ascii="Arial" w:hAnsi="Arial" w:cs="Arial"/>
          <w:sz w:val="24"/>
          <w:szCs w:val="24"/>
        </w:rPr>
        <w:t xml:space="preserve"> in Switzerland in 1896, he gained is </w:t>
      </w:r>
      <w:r w:rsidR="006A4075" w:rsidRPr="00176795">
        <w:rPr>
          <w:rFonts w:ascii="Arial" w:hAnsi="Arial" w:cs="Arial"/>
          <w:sz w:val="24"/>
          <w:szCs w:val="24"/>
        </w:rPr>
        <w:t>Ph.D.</w:t>
      </w:r>
      <w:r w:rsidRPr="00176795">
        <w:rPr>
          <w:rFonts w:ascii="Arial" w:hAnsi="Arial" w:cs="Arial"/>
          <w:sz w:val="24"/>
          <w:szCs w:val="24"/>
        </w:rPr>
        <w:t xml:space="preserve"> biology from his local university. “</w:t>
      </w:r>
      <w:r w:rsidR="006A4075" w:rsidRPr="00176795">
        <w:rPr>
          <w:rFonts w:ascii="Arial" w:hAnsi="Arial" w:cs="Arial"/>
          <w:sz w:val="24"/>
          <w:szCs w:val="24"/>
        </w:rPr>
        <w:t>P</w:t>
      </w:r>
      <w:r w:rsidRPr="00176795">
        <w:rPr>
          <w:rFonts w:ascii="Arial" w:hAnsi="Arial" w:cs="Arial"/>
          <w:sz w:val="24"/>
          <w:szCs w:val="24"/>
        </w:rPr>
        <w:t>iaget is best known for his research on children’s cognitive development, which drew</w:t>
      </w:r>
      <w:r w:rsidR="006A4075" w:rsidRPr="00176795">
        <w:rPr>
          <w:rFonts w:ascii="Arial" w:hAnsi="Arial" w:cs="Arial"/>
          <w:sz w:val="24"/>
          <w:szCs w:val="24"/>
        </w:rPr>
        <w:t xml:space="preserve"> </w:t>
      </w:r>
      <w:r w:rsidRPr="00176795">
        <w:rPr>
          <w:rFonts w:ascii="Arial" w:hAnsi="Arial" w:cs="Arial"/>
          <w:sz w:val="24"/>
          <w:szCs w:val="24"/>
        </w:rPr>
        <w:t>heavily</w:t>
      </w:r>
      <w:r w:rsidR="006A4075" w:rsidRPr="00176795">
        <w:rPr>
          <w:rFonts w:ascii="Arial" w:hAnsi="Arial" w:cs="Arial"/>
          <w:sz w:val="24"/>
          <w:szCs w:val="24"/>
        </w:rPr>
        <w:t xml:space="preserve"> </w:t>
      </w:r>
      <w:r w:rsidRPr="00176795">
        <w:rPr>
          <w:rFonts w:ascii="Arial" w:hAnsi="Arial" w:cs="Arial"/>
          <w:sz w:val="24"/>
          <w:szCs w:val="24"/>
        </w:rPr>
        <w:t xml:space="preserve">on </w:t>
      </w:r>
      <w:r w:rsidR="006A4075" w:rsidRPr="00176795">
        <w:rPr>
          <w:rFonts w:ascii="Arial" w:hAnsi="Arial" w:cs="Arial"/>
          <w:sz w:val="24"/>
          <w:szCs w:val="24"/>
        </w:rPr>
        <w:t>observational</w:t>
      </w:r>
      <w:r w:rsidRPr="00176795">
        <w:rPr>
          <w:rFonts w:ascii="Arial" w:hAnsi="Arial" w:cs="Arial"/>
          <w:sz w:val="24"/>
          <w:szCs w:val="24"/>
        </w:rPr>
        <w:t xml:space="preserve"> studies of his infant children”.</w:t>
      </w:r>
      <w:r w:rsidR="006A4075" w:rsidRPr="00176795">
        <w:rPr>
          <w:rFonts w:ascii="Arial" w:hAnsi="Arial" w:cs="Arial"/>
          <w:sz w:val="24"/>
          <w:szCs w:val="24"/>
        </w:rPr>
        <w:t xml:space="preserve">( Gary and </w:t>
      </w:r>
      <w:proofErr w:type="spellStart"/>
      <w:r w:rsidR="006A4075" w:rsidRPr="00176795">
        <w:rPr>
          <w:rFonts w:ascii="Arial" w:hAnsi="Arial" w:cs="Arial"/>
          <w:sz w:val="24"/>
          <w:szCs w:val="24"/>
        </w:rPr>
        <w:t>Macblain</w:t>
      </w:r>
      <w:proofErr w:type="spellEnd"/>
      <w:r w:rsidR="006A4075" w:rsidRPr="00176795">
        <w:rPr>
          <w:rFonts w:ascii="Arial" w:hAnsi="Arial" w:cs="Arial"/>
          <w:sz w:val="24"/>
          <w:szCs w:val="24"/>
        </w:rPr>
        <w:t xml:space="preserve"> 2015 p65) Piaget believed that the way a child learns is by exploring and interacting with the environment around them.</w:t>
      </w:r>
      <w:r w:rsidR="0021290C" w:rsidRPr="00176795">
        <w:rPr>
          <w:rFonts w:ascii="Arial" w:hAnsi="Arial" w:cs="Arial"/>
          <w:sz w:val="24"/>
          <w:szCs w:val="24"/>
        </w:rPr>
        <w:t xml:space="preserve"> B</w:t>
      </w:r>
      <w:r w:rsidR="006A4075" w:rsidRPr="00176795">
        <w:rPr>
          <w:rFonts w:ascii="Arial" w:hAnsi="Arial" w:cs="Arial"/>
          <w:sz w:val="24"/>
          <w:szCs w:val="24"/>
        </w:rPr>
        <w:t xml:space="preserve">y </w:t>
      </w:r>
      <w:r w:rsidR="0021290C" w:rsidRPr="00176795">
        <w:rPr>
          <w:rFonts w:ascii="Arial" w:hAnsi="Arial" w:cs="Arial"/>
          <w:sz w:val="24"/>
          <w:szCs w:val="24"/>
        </w:rPr>
        <w:t>observing</w:t>
      </w:r>
      <w:r w:rsidR="006A4075" w:rsidRPr="00176795">
        <w:rPr>
          <w:rFonts w:ascii="Arial" w:hAnsi="Arial" w:cs="Arial"/>
          <w:sz w:val="24"/>
          <w:szCs w:val="24"/>
        </w:rPr>
        <w:t xml:space="preserve"> his children </w:t>
      </w:r>
      <w:r w:rsidR="0021290C" w:rsidRPr="00176795">
        <w:rPr>
          <w:rFonts w:ascii="Arial" w:hAnsi="Arial" w:cs="Arial"/>
          <w:sz w:val="24"/>
          <w:szCs w:val="24"/>
        </w:rPr>
        <w:t>playing and watching them try new things out and make mistakes, he become to see that children were actively creating their understanding of their environment.(Graf and Birch 2009 p4). While children played and interacted in their environment, Piaget believed this is when they develop concepts of how the world works. He called these co</w:t>
      </w:r>
      <w:r w:rsidR="00D70673" w:rsidRPr="00176795">
        <w:rPr>
          <w:rFonts w:ascii="Arial" w:hAnsi="Arial" w:cs="Arial"/>
          <w:sz w:val="24"/>
          <w:szCs w:val="24"/>
        </w:rPr>
        <w:t>n</w:t>
      </w:r>
      <w:r w:rsidR="0021290C" w:rsidRPr="00176795">
        <w:rPr>
          <w:rFonts w:ascii="Arial" w:hAnsi="Arial" w:cs="Arial"/>
          <w:sz w:val="24"/>
          <w:szCs w:val="24"/>
        </w:rPr>
        <w:t>cepts</w:t>
      </w:r>
      <w:r w:rsidR="00DD56AC" w:rsidRPr="00176795">
        <w:rPr>
          <w:rFonts w:ascii="Arial" w:hAnsi="Arial" w:cs="Arial"/>
          <w:sz w:val="24"/>
          <w:szCs w:val="24"/>
        </w:rPr>
        <w:t xml:space="preserve"> </w:t>
      </w:r>
      <w:r w:rsidR="00D70673" w:rsidRPr="00176795">
        <w:rPr>
          <w:rFonts w:ascii="Arial" w:hAnsi="Arial" w:cs="Arial"/>
          <w:sz w:val="24"/>
          <w:szCs w:val="24"/>
        </w:rPr>
        <w:t>schemas.</w:t>
      </w:r>
      <w:r w:rsidR="00CA3C9B" w:rsidRPr="00176795">
        <w:rPr>
          <w:rFonts w:ascii="Arial" w:hAnsi="Arial" w:cs="Arial"/>
          <w:sz w:val="24"/>
          <w:szCs w:val="24"/>
        </w:rPr>
        <w:t xml:space="preserve"> Schemas, means the way that children makes sense of and organises information about their community and the environment around them and even the world. </w:t>
      </w:r>
      <w:r w:rsidR="00186E6D" w:rsidRPr="00176795">
        <w:rPr>
          <w:rFonts w:ascii="Arial" w:hAnsi="Arial" w:cs="Arial"/>
          <w:sz w:val="24"/>
          <w:szCs w:val="24"/>
        </w:rPr>
        <w:t>T</w:t>
      </w:r>
      <w:r w:rsidR="00CA3C9B" w:rsidRPr="00176795">
        <w:rPr>
          <w:rFonts w:ascii="Arial" w:hAnsi="Arial" w:cs="Arial"/>
          <w:sz w:val="24"/>
          <w:szCs w:val="24"/>
        </w:rPr>
        <w:t>he simp</w:t>
      </w:r>
      <w:r w:rsidR="00186E6D" w:rsidRPr="00176795">
        <w:rPr>
          <w:rFonts w:ascii="Arial" w:hAnsi="Arial" w:cs="Arial"/>
          <w:sz w:val="24"/>
          <w:szCs w:val="24"/>
        </w:rPr>
        <w:t>lest of schemas, you will find with the younger of children as  acquired through their direct services. A new experience is assimilated into an existing schema which over time will become part of the children’s thinking through a restructuring of that schema, which is called the accommodation, both together are the acceptance of new experiences.</w:t>
      </w:r>
      <w:r w:rsidR="009C5B68" w:rsidRPr="00176795">
        <w:rPr>
          <w:rFonts w:ascii="Arial" w:hAnsi="Arial" w:cs="Arial"/>
          <w:sz w:val="24"/>
          <w:szCs w:val="24"/>
        </w:rPr>
        <w:t xml:space="preserve"> </w:t>
      </w:r>
      <w:r w:rsidR="00F00221" w:rsidRPr="00176795">
        <w:rPr>
          <w:rFonts w:ascii="Arial" w:hAnsi="Arial" w:cs="Arial"/>
          <w:sz w:val="24"/>
          <w:szCs w:val="24"/>
        </w:rPr>
        <w:t xml:space="preserve">With these studies Piaget came to develop a serious of stages which would see the learner go </w:t>
      </w:r>
      <w:r w:rsidR="00F00221" w:rsidRPr="00176795">
        <w:rPr>
          <w:rFonts w:ascii="Arial" w:hAnsi="Arial" w:cs="Arial"/>
          <w:sz w:val="24"/>
          <w:szCs w:val="24"/>
        </w:rPr>
        <w:lastRenderedPageBreak/>
        <w:t xml:space="preserve">from early childhood through to adulthood. He believed that you move through the stages in order and can not skip a stage. </w:t>
      </w:r>
      <w:r w:rsidR="005C6E38" w:rsidRPr="00176795">
        <w:rPr>
          <w:rFonts w:ascii="Arial" w:hAnsi="Arial" w:cs="Arial"/>
          <w:sz w:val="24"/>
          <w:szCs w:val="24"/>
        </w:rPr>
        <w:t>(Graf and Birch 2009 p5)</w:t>
      </w:r>
    </w:p>
    <w:p w14:paraId="43EDA318" w14:textId="77777777" w:rsidR="000179D0" w:rsidRPr="00176795" w:rsidRDefault="00F00221" w:rsidP="008E6E62">
      <w:pPr>
        <w:spacing w:after="0" w:line="360" w:lineRule="auto"/>
        <w:rPr>
          <w:rFonts w:ascii="Arial" w:hAnsi="Arial" w:cs="Arial"/>
          <w:sz w:val="24"/>
          <w:szCs w:val="24"/>
        </w:rPr>
      </w:pPr>
      <w:r w:rsidRPr="00176795">
        <w:rPr>
          <w:rFonts w:ascii="Arial" w:hAnsi="Arial" w:cs="Arial"/>
          <w:sz w:val="24"/>
          <w:szCs w:val="24"/>
        </w:rPr>
        <w:t xml:space="preserve">The four stages are first the Sensory </w:t>
      </w:r>
      <w:proofErr w:type="spellStart"/>
      <w:r w:rsidRPr="00176795">
        <w:rPr>
          <w:rFonts w:ascii="Arial" w:hAnsi="Arial" w:cs="Arial"/>
          <w:sz w:val="24"/>
          <w:szCs w:val="24"/>
        </w:rPr>
        <w:t>Moter</w:t>
      </w:r>
      <w:proofErr w:type="spellEnd"/>
      <w:r w:rsidRPr="00176795">
        <w:rPr>
          <w:rFonts w:ascii="Arial" w:hAnsi="Arial" w:cs="Arial"/>
          <w:sz w:val="24"/>
          <w:szCs w:val="24"/>
        </w:rPr>
        <w:t xml:space="preserve"> Period which is the ages of nought to two years old and this stage is the physical interaction with the world. Second is the Pre Operational period ages two to seven years old</w:t>
      </w:r>
      <w:r w:rsidR="005C6E38" w:rsidRPr="00176795">
        <w:rPr>
          <w:rFonts w:ascii="Arial" w:hAnsi="Arial" w:cs="Arial"/>
          <w:sz w:val="24"/>
          <w:szCs w:val="24"/>
        </w:rPr>
        <w:t>, exploration of the physical world and how to relate to it. Then the period of concrete operations for seven to eleven years old which is, the</w:t>
      </w:r>
      <w:r w:rsidRPr="00176795">
        <w:rPr>
          <w:rFonts w:ascii="Arial" w:hAnsi="Arial" w:cs="Arial"/>
          <w:sz w:val="24"/>
          <w:szCs w:val="24"/>
        </w:rPr>
        <w:t xml:space="preserve"> logical understanding of the worl</w:t>
      </w:r>
      <w:r w:rsidR="005C6E38" w:rsidRPr="00176795">
        <w:rPr>
          <w:rFonts w:ascii="Arial" w:hAnsi="Arial" w:cs="Arial"/>
          <w:sz w:val="24"/>
          <w:szCs w:val="24"/>
        </w:rPr>
        <w:t>d. Finally the last stages is, period of formal operations for ages eleven upwards the ability to think abstractedly and scientifically  a generation of ‘hypotheses’.</w:t>
      </w:r>
      <w:r w:rsidR="000131F6" w:rsidRPr="00176795">
        <w:rPr>
          <w:rFonts w:ascii="Arial" w:hAnsi="Arial" w:cs="Arial"/>
          <w:sz w:val="24"/>
          <w:szCs w:val="24"/>
        </w:rPr>
        <w:t xml:space="preserve"> </w:t>
      </w:r>
    </w:p>
    <w:p w14:paraId="0E96B746" w14:textId="4D769E9D" w:rsidR="000131F6" w:rsidRPr="00176795" w:rsidRDefault="000131F6" w:rsidP="008E6E62">
      <w:pPr>
        <w:spacing w:after="0" w:line="360" w:lineRule="auto"/>
        <w:rPr>
          <w:rFonts w:ascii="Arial" w:hAnsi="Arial" w:cs="Arial"/>
          <w:sz w:val="24"/>
          <w:szCs w:val="24"/>
        </w:rPr>
      </w:pPr>
      <w:r w:rsidRPr="00176795">
        <w:rPr>
          <w:rFonts w:ascii="Arial" w:hAnsi="Arial" w:cs="Arial"/>
          <w:sz w:val="24"/>
          <w:szCs w:val="24"/>
        </w:rPr>
        <w:t>Bruner also believed that</w:t>
      </w:r>
      <w:r w:rsidR="00C0037A" w:rsidRPr="00176795">
        <w:rPr>
          <w:rFonts w:ascii="Arial" w:hAnsi="Arial" w:cs="Arial"/>
          <w:sz w:val="24"/>
          <w:szCs w:val="24"/>
        </w:rPr>
        <w:t xml:space="preserve"> children’s</w:t>
      </w:r>
      <w:r w:rsidRPr="00176795">
        <w:rPr>
          <w:rFonts w:ascii="Arial" w:hAnsi="Arial" w:cs="Arial"/>
          <w:sz w:val="24"/>
          <w:szCs w:val="24"/>
        </w:rPr>
        <w:t xml:space="preserve"> </w:t>
      </w:r>
      <w:r w:rsidR="00C0037A" w:rsidRPr="00176795">
        <w:rPr>
          <w:rFonts w:ascii="Arial" w:hAnsi="Arial" w:cs="Arial"/>
          <w:sz w:val="24"/>
          <w:szCs w:val="24"/>
        </w:rPr>
        <w:t>mental  development progress went through a number of stages but unlike Piaget children do not leave a phase behind when moving on to the next stage. Bruner believes that all levels of the stages are used throughout our lives. The first stage behind Bruner’s theory is much likes Piaget’s first stage, the enactive phase, this is learning through play. Next is the ironic phase children start to use aids for learning and thinking and communicating, such as numbers, pictures and diagrams. Last the symbolic phase this is where the children are becoming adults</w:t>
      </w:r>
      <w:r w:rsidR="004B55EC" w:rsidRPr="00176795">
        <w:rPr>
          <w:rFonts w:ascii="Arial" w:hAnsi="Arial" w:cs="Arial"/>
          <w:sz w:val="24"/>
          <w:szCs w:val="24"/>
        </w:rPr>
        <w:t>, they are able to operate abstract concepts using more complex representation and language</w:t>
      </w:r>
      <w:r w:rsidR="00E45203" w:rsidRPr="00176795">
        <w:rPr>
          <w:rFonts w:ascii="Arial" w:hAnsi="Arial" w:cs="Arial"/>
          <w:sz w:val="24"/>
          <w:szCs w:val="24"/>
        </w:rPr>
        <w:t>(Graf and Birch 2009 p10)</w:t>
      </w:r>
      <w:r w:rsidR="0005311C" w:rsidRPr="00176795">
        <w:rPr>
          <w:rFonts w:ascii="Arial" w:hAnsi="Arial" w:cs="Arial"/>
          <w:sz w:val="24"/>
          <w:szCs w:val="24"/>
        </w:rPr>
        <w:t>.</w:t>
      </w:r>
    </w:p>
    <w:p w14:paraId="4701ACF4" w14:textId="0F407C70" w:rsidR="00E45203" w:rsidRPr="00176795" w:rsidRDefault="00E45203" w:rsidP="008E6E62">
      <w:pPr>
        <w:spacing w:after="0" w:line="360" w:lineRule="auto"/>
        <w:rPr>
          <w:rFonts w:ascii="Arial" w:hAnsi="Arial" w:cs="Arial"/>
          <w:sz w:val="24"/>
          <w:szCs w:val="24"/>
        </w:rPr>
      </w:pPr>
      <w:r w:rsidRPr="00176795">
        <w:rPr>
          <w:rFonts w:ascii="Arial" w:hAnsi="Arial" w:cs="Arial"/>
          <w:sz w:val="24"/>
          <w:szCs w:val="24"/>
        </w:rPr>
        <w:t>Vygotsky like Piaget and Bruner also came up with the idea of stages in the learning process</w:t>
      </w:r>
      <w:r w:rsidR="00244BB4" w:rsidRPr="00176795">
        <w:rPr>
          <w:rFonts w:ascii="Arial" w:hAnsi="Arial" w:cs="Arial"/>
          <w:sz w:val="24"/>
          <w:szCs w:val="24"/>
        </w:rPr>
        <w:t>. He believed that there were two stages</w:t>
      </w:r>
      <w:r w:rsidR="001C580D" w:rsidRPr="00176795">
        <w:rPr>
          <w:rFonts w:ascii="Arial" w:hAnsi="Arial" w:cs="Arial"/>
          <w:sz w:val="24"/>
          <w:szCs w:val="24"/>
        </w:rPr>
        <w:t xml:space="preserve"> of</w:t>
      </w:r>
      <w:r w:rsidR="00310DA1" w:rsidRPr="00176795">
        <w:rPr>
          <w:rFonts w:ascii="Arial" w:hAnsi="Arial" w:cs="Arial"/>
          <w:sz w:val="24"/>
          <w:szCs w:val="24"/>
        </w:rPr>
        <w:t xml:space="preserve"> learning</w:t>
      </w:r>
      <w:r w:rsidR="00244BB4" w:rsidRPr="00176795">
        <w:rPr>
          <w:rFonts w:ascii="Arial" w:hAnsi="Arial" w:cs="Arial"/>
          <w:sz w:val="24"/>
          <w:szCs w:val="24"/>
        </w:rPr>
        <w:t>.</w:t>
      </w:r>
      <w:r w:rsidR="00997DE5" w:rsidRPr="00176795">
        <w:rPr>
          <w:rFonts w:ascii="Arial" w:hAnsi="Arial" w:cs="Arial"/>
          <w:sz w:val="24"/>
          <w:szCs w:val="24"/>
        </w:rPr>
        <w:t xml:space="preserve"> </w:t>
      </w:r>
      <w:r w:rsidR="00BC536D" w:rsidRPr="00176795">
        <w:rPr>
          <w:rFonts w:ascii="Arial" w:hAnsi="Arial" w:cs="Arial"/>
          <w:sz w:val="24"/>
          <w:szCs w:val="24"/>
        </w:rPr>
        <w:t xml:space="preserve">The </w:t>
      </w:r>
      <w:r w:rsidR="00997DE5" w:rsidRPr="00176795">
        <w:rPr>
          <w:rFonts w:ascii="Arial" w:hAnsi="Arial" w:cs="Arial"/>
          <w:sz w:val="24"/>
          <w:szCs w:val="24"/>
        </w:rPr>
        <w:t>first stage</w:t>
      </w:r>
      <w:r w:rsidR="00BC536D" w:rsidRPr="00176795">
        <w:rPr>
          <w:rFonts w:ascii="Arial" w:hAnsi="Arial" w:cs="Arial"/>
          <w:sz w:val="24"/>
          <w:szCs w:val="24"/>
        </w:rPr>
        <w:t xml:space="preserve"> </w:t>
      </w:r>
      <w:r w:rsidR="004C53F0" w:rsidRPr="00176795">
        <w:rPr>
          <w:rFonts w:ascii="Arial" w:hAnsi="Arial" w:cs="Arial"/>
          <w:sz w:val="24"/>
          <w:szCs w:val="24"/>
        </w:rPr>
        <w:t xml:space="preserve">the </w:t>
      </w:r>
      <w:r w:rsidR="00310DA1" w:rsidRPr="00176795">
        <w:rPr>
          <w:rFonts w:ascii="Arial" w:hAnsi="Arial" w:cs="Arial"/>
          <w:sz w:val="24"/>
          <w:szCs w:val="24"/>
        </w:rPr>
        <w:t>student</w:t>
      </w:r>
      <w:r w:rsidR="004C53F0" w:rsidRPr="00176795">
        <w:rPr>
          <w:rFonts w:ascii="Arial" w:hAnsi="Arial" w:cs="Arial"/>
          <w:sz w:val="24"/>
          <w:szCs w:val="24"/>
        </w:rPr>
        <w:t xml:space="preserve"> will </w:t>
      </w:r>
      <w:r w:rsidR="00B75679" w:rsidRPr="00176795">
        <w:rPr>
          <w:rFonts w:ascii="Arial" w:hAnsi="Arial" w:cs="Arial"/>
          <w:sz w:val="24"/>
          <w:szCs w:val="24"/>
        </w:rPr>
        <w:t xml:space="preserve">learn something or how to do something </w:t>
      </w:r>
      <w:r w:rsidR="007A431A" w:rsidRPr="00176795">
        <w:rPr>
          <w:rFonts w:ascii="Arial" w:hAnsi="Arial" w:cs="Arial"/>
          <w:sz w:val="24"/>
          <w:szCs w:val="24"/>
        </w:rPr>
        <w:t>however</w:t>
      </w:r>
      <w:r w:rsidR="009D53E9" w:rsidRPr="00176795">
        <w:rPr>
          <w:rFonts w:ascii="Arial" w:hAnsi="Arial" w:cs="Arial"/>
          <w:sz w:val="24"/>
          <w:szCs w:val="24"/>
        </w:rPr>
        <w:t xml:space="preserve"> will not be conscious that they know</w:t>
      </w:r>
      <w:r w:rsidR="004C030E" w:rsidRPr="00176795">
        <w:rPr>
          <w:rFonts w:ascii="Arial" w:hAnsi="Arial" w:cs="Arial"/>
          <w:sz w:val="24"/>
          <w:szCs w:val="24"/>
        </w:rPr>
        <w:t xml:space="preserve">. In the second stage the </w:t>
      </w:r>
      <w:r w:rsidR="007A431A" w:rsidRPr="00176795">
        <w:rPr>
          <w:rFonts w:ascii="Arial" w:hAnsi="Arial" w:cs="Arial"/>
          <w:sz w:val="24"/>
          <w:szCs w:val="24"/>
        </w:rPr>
        <w:t xml:space="preserve">student </w:t>
      </w:r>
      <w:r w:rsidR="004C030E" w:rsidRPr="00176795">
        <w:rPr>
          <w:rFonts w:ascii="Arial" w:hAnsi="Arial" w:cs="Arial"/>
          <w:sz w:val="24"/>
          <w:szCs w:val="24"/>
        </w:rPr>
        <w:t xml:space="preserve">will become </w:t>
      </w:r>
      <w:r w:rsidR="00CC3592" w:rsidRPr="00176795">
        <w:rPr>
          <w:rFonts w:ascii="Arial" w:hAnsi="Arial" w:cs="Arial"/>
          <w:sz w:val="24"/>
          <w:szCs w:val="24"/>
        </w:rPr>
        <w:t>progressively</w:t>
      </w:r>
      <w:r w:rsidR="004C030E" w:rsidRPr="00176795">
        <w:rPr>
          <w:rFonts w:ascii="Arial" w:hAnsi="Arial" w:cs="Arial"/>
          <w:sz w:val="24"/>
          <w:szCs w:val="24"/>
        </w:rPr>
        <w:t xml:space="preserve"> </w:t>
      </w:r>
      <w:r w:rsidR="00CC3592" w:rsidRPr="00176795">
        <w:rPr>
          <w:rFonts w:ascii="Arial" w:hAnsi="Arial" w:cs="Arial"/>
          <w:sz w:val="24"/>
          <w:szCs w:val="24"/>
        </w:rPr>
        <w:t>mindful</w:t>
      </w:r>
      <w:r w:rsidR="004C030E" w:rsidRPr="00176795">
        <w:rPr>
          <w:rFonts w:ascii="Arial" w:hAnsi="Arial" w:cs="Arial"/>
          <w:sz w:val="24"/>
          <w:szCs w:val="24"/>
        </w:rPr>
        <w:t xml:space="preserve"> that they</w:t>
      </w:r>
      <w:r w:rsidR="0004551C" w:rsidRPr="00176795">
        <w:rPr>
          <w:rFonts w:ascii="Arial" w:hAnsi="Arial" w:cs="Arial"/>
          <w:sz w:val="24"/>
          <w:szCs w:val="24"/>
        </w:rPr>
        <w:t xml:space="preserve"> know things but that there is more to learn.</w:t>
      </w:r>
      <w:r w:rsidR="0089204D" w:rsidRPr="00176795">
        <w:rPr>
          <w:rFonts w:ascii="Arial" w:hAnsi="Arial" w:cs="Arial"/>
          <w:sz w:val="24"/>
          <w:szCs w:val="24"/>
        </w:rPr>
        <w:t xml:space="preserve"> This consciousness of learning and it</w:t>
      </w:r>
      <w:r w:rsidR="00E20D33" w:rsidRPr="00176795">
        <w:rPr>
          <w:rFonts w:ascii="Arial" w:hAnsi="Arial" w:cs="Arial"/>
          <w:sz w:val="24"/>
          <w:szCs w:val="24"/>
        </w:rPr>
        <w:t>s</w:t>
      </w:r>
      <w:r w:rsidR="0089204D" w:rsidRPr="00176795">
        <w:rPr>
          <w:rFonts w:ascii="Arial" w:hAnsi="Arial" w:cs="Arial"/>
          <w:sz w:val="24"/>
          <w:szCs w:val="24"/>
        </w:rPr>
        <w:t xml:space="preserve"> </w:t>
      </w:r>
      <w:r w:rsidR="00CC3592" w:rsidRPr="00176795">
        <w:rPr>
          <w:rFonts w:ascii="Arial" w:hAnsi="Arial" w:cs="Arial"/>
          <w:sz w:val="24"/>
          <w:szCs w:val="24"/>
        </w:rPr>
        <w:t>progression</w:t>
      </w:r>
      <w:r w:rsidR="0089204D" w:rsidRPr="00176795">
        <w:rPr>
          <w:rFonts w:ascii="Arial" w:hAnsi="Arial" w:cs="Arial"/>
          <w:sz w:val="24"/>
          <w:szCs w:val="24"/>
        </w:rPr>
        <w:t xml:space="preserve"> is called me</w:t>
      </w:r>
      <w:r w:rsidR="00671B2A" w:rsidRPr="00176795">
        <w:rPr>
          <w:rFonts w:ascii="Arial" w:hAnsi="Arial" w:cs="Arial"/>
          <w:sz w:val="24"/>
          <w:szCs w:val="24"/>
        </w:rPr>
        <w:t>ta</w:t>
      </w:r>
      <w:r w:rsidR="00CC7079" w:rsidRPr="00176795">
        <w:rPr>
          <w:rFonts w:ascii="Arial" w:hAnsi="Arial" w:cs="Arial"/>
          <w:sz w:val="24"/>
          <w:szCs w:val="24"/>
        </w:rPr>
        <w:t xml:space="preserve">cognition, the </w:t>
      </w:r>
      <w:r w:rsidR="00C739B3" w:rsidRPr="00176795">
        <w:rPr>
          <w:rFonts w:ascii="Arial" w:hAnsi="Arial" w:cs="Arial"/>
          <w:sz w:val="24"/>
          <w:szCs w:val="24"/>
        </w:rPr>
        <w:t>importance</w:t>
      </w:r>
      <w:r w:rsidR="00CC7079" w:rsidRPr="00176795">
        <w:rPr>
          <w:rFonts w:ascii="Arial" w:hAnsi="Arial" w:cs="Arial"/>
          <w:sz w:val="24"/>
          <w:szCs w:val="24"/>
        </w:rPr>
        <w:t xml:space="preserve"> attached to the awareness of learning in order to learn</w:t>
      </w:r>
      <w:r w:rsidR="000E7EA7" w:rsidRPr="00176795">
        <w:rPr>
          <w:rFonts w:ascii="Arial" w:hAnsi="Arial" w:cs="Arial"/>
          <w:sz w:val="24"/>
          <w:szCs w:val="24"/>
        </w:rPr>
        <w:t>( Graf and Birch 2009 p</w:t>
      </w:r>
      <w:r w:rsidR="001C580D" w:rsidRPr="00176795">
        <w:rPr>
          <w:rFonts w:ascii="Arial" w:hAnsi="Arial" w:cs="Arial"/>
          <w:sz w:val="24"/>
          <w:szCs w:val="24"/>
        </w:rPr>
        <w:t>9)</w:t>
      </w:r>
      <w:r w:rsidR="0005311C" w:rsidRPr="00176795">
        <w:rPr>
          <w:rFonts w:ascii="Arial" w:hAnsi="Arial" w:cs="Arial"/>
          <w:sz w:val="24"/>
          <w:szCs w:val="24"/>
        </w:rPr>
        <w:t>.</w:t>
      </w:r>
    </w:p>
    <w:p w14:paraId="367FF15E" w14:textId="476A63A6" w:rsidR="002972D5" w:rsidRPr="00176795" w:rsidRDefault="00667B17" w:rsidP="008E6E62">
      <w:pPr>
        <w:spacing w:after="0" w:line="360" w:lineRule="auto"/>
        <w:ind w:left="720"/>
        <w:rPr>
          <w:rFonts w:ascii="Arial" w:hAnsi="Arial" w:cs="Arial"/>
          <w:sz w:val="24"/>
          <w:szCs w:val="24"/>
        </w:rPr>
      </w:pPr>
      <w:r w:rsidRPr="00176795">
        <w:rPr>
          <w:rFonts w:ascii="Arial" w:hAnsi="Arial" w:cs="Arial"/>
          <w:sz w:val="24"/>
          <w:szCs w:val="24"/>
        </w:rPr>
        <w:t>S</w:t>
      </w:r>
      <w:r w:rsidR="0062166A" w:rsidRPr="00176795">
        <w:rPr>
          <w:rFonts w:ascii="Arial" w:hAnsi="Arial" w:cs="Arial"/>
          <w:sz w:val="24"/>
          <w:szCs w:val="24"/>
        </w:rPr>
        <w:t>ocial con</w:t>
      </w:r>
      <w:r w:rsidR="004564AC" w:rsidRPr="00176795">
        <w:rPr>
          <w:rFonts w:ascii="Arial" w:hAnsi="Arial" w:cs="Arial"/>
          <w:sz w:val="24"/>
          <w:szCs w:val="24"/>
        </w:rPr>
        <w:t>structivism is a set of ideas based on the theories of Piage</w:t>
      </w:r>
      <w:r w:rsidR="009909E1" w:rsidRPr="00176795">
        <w:rPr>
          <w:rFonts w:ascii="Arial" w:hAnsi="Arial" w:cs="Arial"/>
          <w:sz w:val="24"/>
          <w:szCs w:val="24"/>
        </w:rPr>
        <w:t>t, Vygotsky and Bruner, which underpins much</w:t>
      </w:r>
      <w:r w:rsidR="009617D2" w:rsidRPr="00176795">
        <w:rPr>
          <w:rFonts w:ascii="Arial" w:hAnsi="Arial" w:cs="Arial"/>
          <w:sz w:val="24"/>
          <w:szCs w:val="24"/>
        </w:rPr>
        <w:t xml:space="preserve"> of the current thinking about how children learn therefor</w:t>
      </w:r>
      <w:r w:rsidR="00BE1ACE" w:rsidRPr="00176795">
        <w:rPr>
          <w:rFonts w:ascii="Arial" w:hAnsi="Arial" w:cs="Arial"/>
          <w:sz w:val="24"/>
          <w:szCs w:val="24"/>
        </w:rPr>
        <w:t>e what good class practice should involve</w:t>
      </w:r>
      <w:r w:rsidR="0005311C" w:rsidRPr="00176795">
        <w:rPr>
          <w:rFonts w:ascii="Arial" w:hAnsi="Arial" w:cs="Arial"/>
          <w:sz w:val="24"/>
          <w:szCs w:val="24"/>
        </w:rPr>
        <w:t>(</w:t>
      </w:r>
      <w:r w:rsidR="00B323C4" w:rsidRPr="00176795">
        <w:rPr>
          <w:rFonts w:ascii="Arial" w:hAnsi="Arial" w:cs="Arial"/>
          <w:sz w:val="24"/>
          <w:szCs w:val="24"/>
        </w:rPr>
        <w:t>Gra</w:t>
      </w:r>
      <w:r w:rsidR="0023324F" w:rsidRPr="00176795">
        <w:rPr>
          <w:rFonts w:ascii="Arial" w:hAnsi="Arial" w:cs="Arial"/>
          <w:sz w:val="24"/>
          <w:szCs w:val="24"/>
        </w:rPr>
        <w:t>f</w:t>
      </w:r>
      <w:r w:rsidR="00B323C4" w:rsidRPr="00176795">
        <w:rPr>
          <w:rFonts w:ascii="Arial" w:hAnsi="Arial" w:cs="Arial"/>
          <w:sz w:val="24"/>
          <w:szCs w:val="24"/>
        </w:rPr>
        <w:t xml:space="preserve"> and Birch 2015 p</w:t>
      </w:r>
      <w:r w:rsidR="0023324F" w:rsidRPr="00176795">
        <w:rPr>
          <w:rFonts w:ascii="Arial" w:hAnsi="Arial" w:cs="Arial"/>
          <w:sz w:val="24"/>
          <w:szCs w:val="24"/>
        </w:rPr>
        <w:t>12)</w:t>
      </w:r>
    </w:p>
    <w:p w14:paraId="18860788" w14:textId="0BBAC10D" w:rsidR="00E56386" w:rsidRPr="00176795" w:rsidRDefault="00864E4F" w:rsidP="008E6E62">
      <w:pPr>
        <w:spacing w:after="0" w:line="360" w:lineRule="auto"/>
        <w:rPr>
          <w:rFonts w:ascii="Arial" w:hAnsi="Arial" w:cs="Arial"/>
          <w:sz w:val="24"/>
          <w:szCs w:val="24"/>
        </w:rPr>
      </w:pPr>
      <w:r w:rsidRPr="00176795">
        <w:rPr>
          <w:rFonts w:ascii="Arial" w:hAnsi="Arial" w:cs="Arial"/>
          <w:sz w:val="24"/>
          <w:szCs w:val="24"/>
        </w:rPr>
        <w:t xml:space="preserve">Vygotsky, </w:t>
      </w:r>
      <w:r w:rsidR="00095897" w:rsidRPr="00176795">
        <w:rPr>
          <w:rFonts w:ascii="Arial" w:hAnsi="Arial" w:cs="Arial"/>
          <w:sz w:val="24"/>
          <w:szCs w:val="24"/>
        </w:rPr>
        <w:t xml:space="preserve">Piaget and Bruner’s theories </w:t>
      </w:r>
      <w:r w:rsidR="00CC6BAD" w:rsidRPr="00176795">
        <w:rPr>
          <w:rFonts w:ascii="Arial" w:hAnsi="Arial" w:cs="Arial"/>
          <w:sz w:val="24"/>
          <w:szCs w:val="24"/>
        </w:rPr>
        <w:t>are</w:t>
      </w:r>
      <w:r w:rsidR="00F53A71" w:rsidRPr="00176795">
        <w:rPr>
          <w:rFonts w:ascii="Arial" w:hAnsi="Arial" w:cs="Arial"/>
          <w:sz w:val="24"/>
          <w:szCs w:val="24"/>
        </w:rPr>
        <w:t xml:space="preserve"> widely used within schoo</w:t>
      </w:r>
      <w:r w:rsidR="00833650" w:rsidRPr="00176795">
        <w:rPr>
          <w:rFonts w:ascii="Arial" w:hAnsi="Arial" w:cs="Arial"/>
          <w:sz w:val="24"/>
          <w:szCs w:val="24"/>
        </w:rPr>
        <w:t>l A and the classroom setting</w:t>
      </w:r>
      <w:r w:rsidR="00244BB4" w:rsidRPr="00176795">
        <w:rPr>
          <w:rFonts w:ascii="Arial" w:hAnsi="Arial" w:cs="Arial"/>
          <w:sz w:val="24"/>
          <w:szCs w:val="24"/>
        </w:rPr>
        <w:t>s</w:t>
      </w:r>
      <w:r w:rsidR="00833650" w:rsidRPr="00176795">
        <w:rPr>
          <w:rFonts w:ascii="Arial" w:hAnsi="Arial" w:cs="Arial"/>
          <w:sz w:val="24"/>
          <w:szCs w:val="24"/>
        </w:rPr>
        <w:t xml:space="preserve">. </w:t>
      </w:r>
      <w:r w:rsidR="00636287" w:rsidRPr="00176795">
        <w:rPr>
          <w:rFonts w:ascii="Arial" w:hAnsi="Arial" w:cs="Arial"/>
          <w:sz w:val="24"/>
          <w:szCs w:val="24"/>
        </w:rPr>
        <w:t xml:space="preserve"> </w:t>
      </w:r>
      <w:r w:rsidR="00833650" w:rsidRPr="00176795">
        <w:rPr>
          <w:rFonts w:ascii="Arial" w:hAnsi="Arial" w:cs="Arial"/>
          <w:sz w:val="24"/>
          <w:szCs w:val="24"/>
        </w:rPr>
        <w:t>The teachers plan lesson</w:t>
      </w:r>
      <w:r w:rsidR="00FA0470" w:rsidRPr="00176795">
        <w:rPr>
          <w:rFonts w:ascii="Arial" w:hAnsi="Arial" w:cs="Arial"/>
          <w:sz w:val="24"/>
          <w:szCs w:val="24"/>
        </w:rPr>
        <w:t xml:space="preserve">s </w:t>
      </w:r>
      <w:r w:rsidR="00833650" w:rsidRPr="00176795">
        <w:rPr>
          <w:rFonts w:ascii="Arial" w:hAnsi="Arial" w:cs="Arial"/>
          <w:sz w:val="24"/>
          <w:szCs w:val="24"/>
        </w:rPr>
        <w:t xml:space="preserve">around the </w:t>
      </w:r>
      <w:r w:rsidR="005E7777" w:rsidRPr="00176795">
        <w:rPr>
          <w:rFonts w:ascii="Arial" w:hAnsi="Arial" w:cs="Arial"/>
          <w:sz w:val="24"/>
          <w:szCs w:val="24"/>
        </w:rPr>
        <w:t>Welsh</w:t>
      </w:r>
      <w:r w:rsidR="00CC0417" w:rsidRPr="00176795">
        <w:rPr>
          <w:rFonts w:ascii="Arial" w:hAnsi="Arial" w:cs="Arial"/>
          <w:sz w:val="24"/>
          <w:szCs w:val="24"/>
        </w:rPr>
        <w:t xml:space="preserve"> N</w:t>
      </w:r>
      <w:r w:rsidR="00833650" w:rsidRPr="00176795">
        <w:rPr>
          <w:rFonts w:ascii="Arial" w:hAnsi="Arial" w:cs="Arial"/>
          <w:sz w:val="24"/>
          <w:szCs w:val="24"/>
        </w:rPr>
        <w:t xml:space="preserve">ational </w:t>
      </w:r>
      <w:r w:rsidR="00CC0417" w:rsidRPr="00176795">
        <w:rPr>
          <w:rFonts w:ascii="Arial" w:hAnsi="Arial" w:cs="Arial"/>
          <w:sz w:val="24"/>
          <w:szCs w:val="24"/>
        </w:rPr>
        <w:t>C</w:t>
      </w:r>
      <w:r w:rsidR="00833650" w:rsidRPr="00176795">
        <w:rPr>
          <w:rFonts w:ascii="Arial" w:hAnsi="Arial" w:cs="Arial"/>
          <w:sz w:val="24"/>
          <w:szCs w:val="24"/>
        </w:rPr>
        <w:t>urriculum</w:t>
      </w:r>
      <w:r w:rsidR="003A57DC" w:rsidRPr="00176795">
        <w:rPr>
          <w:rFonts w:ascii="Arial" w:hAnsi="Arial" w:cs="Arial"/>
          <w:sz w:val="24"/>
          <w:szCs w:val="24"/>
        </w:rPr>
        <w:t>,</w:t>
      </w:r>
      <w:r w:rsidR="00B57302" w:rsidRPr="00176795">
        <w:rPr>
          <w:rFonts w:ascii="Arial" w:hAnsi="Arial" w:cs="Arial"/>
          <w:sz w:val="24"/>
          <w:szCs w:val="24"/>
        </w:rPr>
        <w:t xml:space="preserve"> tak</w:t>
      </w:r>
      <w:r w:rsidR="00075B60" w:rsidRPr="00176795">
        <w:rPr>
          <w:rFonts w:ascii="Arial" w:hAnsi="Arial" w:cs="Arial"/>
          <w:sz w:val="24"/>
          <w:szCs w:val="24"/>
        </w:rPr>
        <w:t>in</w:t>
      </w:r>
      <w:r w:rsidR="003A57DC" w:rsidRPr="00176795">
        <w:rPr>
          <w:rFonts w:ascii="Arial" w:hAnsi="Arial" w:cs="Arial"/>
          <w:sz w:val="24"/>
          <w:szCs w:val="24"/>
        </w:rPr>
        <w:t>g</w:t>
      </w:r>
      <w:r w:rsidR="00B57302" w:rsidRPr="00176795">
        <w:rPr>
          <w:rFonts w:ascii="Arial" w:hAnsi="Arial" w:cs="Arial"/>
          <w:sz w:val="24"/>
          <w:szCs w:val="24"/>
        </w:rPr>
        <w:t xml:space="preserve"> care in providing </w:t>
      </w:r>
      <w:r w:rsidR="00244BB4" w:rsidRPr="00176795">
        <w:rPr>
          <w:rFonts w:ascii="Arial" w:hAnsi="Arial" w:cs="Arial"/>
          <w:sz w:val="24"/>
          <w:szCs w:val="24"/>
        </w:rPr>
        <w:t>for each stage in the children’s learning</w:t>
      </w:r>
      <w:r w:rsidR="00833650" w:rsidRPr="00176795">
        <w:rPr>
          <w:rFonts w:ascii="Arial" w:hAnsi="Arial" w:cs="Arial"/>
          <w:sz w:val="24"/>
          <w:szCs w:val="24"/>
        </w:rPr>
        <w:t xml:space="preserve"> with an understanding of the children’</w:t>
      </w:r>
      <w:r w:rsidR="008E06D0" w:rsidRPr="00176795">
        <w:rPr>
          <w:rFonts w:ascii="Arial" w:hAnsi="Arial" w:cs="Arial"/>
          <w:sz w:val="24"/>
          <w:szCs w:val="24"/>
        </w:rPr>
        <w:t>s levels</w:t>
      </w:r>
      <w:r w:rsidR="00FA0470" w:rsidRPr="00176795">
        <w:rPr>
          <w:rFonts w:ascii="Arial" w:hAnsi="Arial" w:cs="Arial"/>
          <w:sz w:val="24"/>
          <w:szCs w:val="24"/>
        </w:rPr>
        <w:t>,</w:t>
      </w:r>
      <w:r w:rsidR="008E06D0" w:rsidRPr="00176795">
        <w:rPr>
          <w:rFonts w:ascii="Arial" w:hAnsi="Arial" w:cs="Arial"/>
          <w:sz w:val="24"/>
          <w:szCs w:val="24"/>
        </w:rPr>
        <w:t xml:space="preserve"> </w:t>
      </w:r>
      <w:r w:rsidR="00B57302" w:rsidRPr="00176795">
        <w:rPr>
          <w:rFonts w:ascii="Arial" w:hAnsi="Arial" w:cs="Arial"/>
          <w:sz w:val="24"/>
          <w:szCs w:val="24"/>
        </w:rPr>
        <w:t>taking into account the children’s development needs and skil</w:t>
      </w:r>
      <w:r w:rsidR="00A00834" w:rsidRPr="00176795">
        <w:rPr>
          <w:rFonts w:ascii="Arial" w:hAnsi="Arial" w:cs="Arial"/>
          <w:sz w:val="24"/>
          <w:szCs w:val="24"/>
        </w:rPr>
        <w:t xml:space="preserve">ls, </w:t>
      </w:r>
      <w:r w:rsidR="00833650" w:rsidRPr="00176795">
        <w:rPr>
          <w:rFonts w:ascii="Arial" w:hAnsi="Arial" w:cs="Arial"/>
          <w:sz w:val="24"/>
          <w:szCs w:val="24"/>
        </w:rPr>
        <w:t>differentiating work where needed.</w:t>
      </w:r>
      <w:r w:rsidR="00244BB4" w:rsidRPr="00176795">
        <w:rPr>
          <w:rFonts w:ascii="Arial" w:hAnsi="Arial" w:cs="Arial"/>
          <w:sz w:val="24"/>
          <w:szCs w:val="24"/>
        </w:rPr>
        <w:t xml:space="preserve"> </w:t>
      </w:r>
      <w:r w:rsidR="00BA088E" w:rsidRPr="00176795">
        <w:rPr>
          <w:rFonts w:ascii="Arial" w:hAnsi="Arial" w:cs="Arial"/>
          <w:sz w:val="24"/>
          <w:szCs w:val="24"/>
        </w:rPr>
        <w:t>School A</w:t>
      </w:r>
      <w:r w:rsidR="00CB309B" w:rsidRPr="00176795">
        <w:rPr>
          <w:rFonts w:ascii="Arial" w:hAnsi="Arial" w:cs="Arial"/>
          <w:sz w:val="24"/>
          <w:szCs w:val="24"/>
        </w:rPr>
        <w:t>s</w:t>
      </w:r>
      <w:r w:rsidR="00E14A32" w:rsidRPr="00176795">
        <w:rPr>
          <w:rFonts w:ascii="Arial" w:hAnsi="Arial" w:cs="Arial"/>
          <w:sz w:val="24"/>
          <w:szCs w:val="24"/>
        </w:rPr>
        <w:t>,</w:t>
      </w:r>
      <w:r w:rsidR="00BA088E" w:rsidRPr="00176795">
        <w:rPr>
          <w:rFonts w:ascii="Arial" w:hAnsi="Arial" w:cs="Arial"/>
          <w:sz w:val="24"/>
          <w:szCs w:val="24"/>
        </w:rPr>
        <w:t xml:space="preserve"> </w:t>
      </w:r>
      <w:r w:rsidR="00EB0715" w:rsidRPr="00176795">
        <w:rPr>
          <w:rFonts w:ascii="Arial" w:hAnsi="Arial" w:cs="Arial"/>
          <w:sz w:val="24"/>
          <w:szCs w:val="24"/>
        </w:rPr>
        <w:t xml:space="preserve">intake starts at three </w:t>
      </w:r>
      <w:r w:rsidR="00EB0715" w:rsidRPr="00176795">
        <w:rPr>
          <w:rFonts w:ascii="Arial" w:hAnsi="Arial" w:cs="Arial"/>
          <w:sz w:val="24"/>
          <w:szCs w:val="24"/>
        </w:rPr>
        <w:lastRenderedPageBreak/>
        <w:t xml:space="preserve">years old and finishes </w:t>
      </w:r>
      <w:r w:rsidR="00BC6280" w:rsidRPr="00176795">
        <w:rPr>
          <w:rFonts w:ascii="Arial" w:hAnsi="Arial" w:cs="Arial"/>
          <w:sz w:val="24"/>
          <w:szCs w:val="24"/>
        </w:rPr>
        <w:t xml:space="preserve">at eleven years old. The first stage is the </w:t>
      </w:r>
      <w:r w:rsidR="00263CFC" w:rsidRPr="00176795">
        <w:rPr>
          <w:rFonts w:ascii="Arial" w:hAnsi="Arial" w:cs="Arial"/>
          <w:sz w:val="24"/>
          <w:szCs w:val="24"/>
        </w:rPr>
        <w:t>nursery/ foundation phase</w:t>
      </w:r>
      <w:r w:rsidR="004F6D6D" w:rsidRPr="00176795">
        <w:rPr>
          <w:rFonts w:ascii="Arial" w:hAnsi="Arial" w:cs="Arial"/>
          <w:sz w:val="24"/>
          <w:szCs w:val="24"/>
        </w:rPr>
        <w:t xml:space="preserve">. </w:t>
      </w:r>
      <w:r w:rsidR="00AB3A50" w:rsidRPr="00176795">
        <w:rPr>
          <w:rFonts w:ascii="Arial" w:hAnsi="Arial" w:cs="Arial"/>
          <w:sz w:val="24"/>
          <w:szCs w:val="24"/>
        </w:rPr>
        <w:t>The foundation phase</w:t>
      </w:r>
      <w:r w:rsidR="00CC59D5" w:rsidRPr="00176795">
        <w:rPr>
          <w:rFonts w:ascii="Arial" w:hAnsi="Arial" w:cs="Arial"/>
          <w:sz w:val="24"/>
          <w:szCs w:val="24"/>
        </w:rPr>
        <w:t xml:space="preserve"> encourages children to be creative and imaginative</w:t>
      </w:r>
      <w:r w:rsidR="004A5D41" w:rsidRPr="00176795">
        <w:rPr>
          <w:rFonts w:ascii="Arial" w:hAnsi="Arial" w:cs="Arial"/>
          <w:sz w:val="24"/>
          <w:szCs w:val="24"/>
        </w:rPr>
        <w:t>, and makes learning more fun.</w:t>
      </w:r>
      <w:r w:rsidR="00C90EC9" w:rsidRPr="00176795">
        <w:rPr>
          <w:rFonts w:ascii="Arial" w:hAnsi="Arial" w:cs="Arial"/>
          <w:sz w:val="24"/>
          <w:szCs w:val="24"/>
        </w:rPr>
        <w:t xml:space="preserve"> </w:t>
      </w:r>
      <w:r w:rsidR="00E47788" w:rsidRPr="00176795">
        <w:rPr>
          <w:rFonts w:ascii="Arial" w:hAnsi="Arial" w:cs="Arial"/>
          <w:sz w:val="24"/>
          <w:szCs w:val="24"/>
        </w:rPr>
        <w:t xml:space="preserve">This continues through to years </w:t>
      </w:r>
      <w:r w:rsidR="007D687D" w:rsidRPr="00176795">
        <w:rPr>
          <w:rFonts w:ascii="Arial" w:hAnsi="Arial" w:cs="Arial"/>
          <w:sz w:val="24"/>
          <w:szCs w:val="24"/>
        </w:rPr>
        <w:t xml:space="preserve">one and two </w:t>
      </w:r>
      <w:r w:rsidR="00E02563" w:rsidRPr="00176795">
        <w:rPr>
          <w:rFonts w:ascii="Arial" w:hAnsi="Arial" w:cs="Arial"/>
          <w:sz w:val="24"/>
          <w:szCs w:val="24"/>
        </w:rPr>
        <w:t xml:space="preserve">where </w:t>
      </w:r>
      <w:r w:rsidR="007D3DD6" w:rsidRPr="00176795">
        <w:rPr>
          <w:rFonts w:ascii="Arial" w:hAnsi="Arial" w:cs="Arial"/>
          <w:sz w:val="24"/>
          <w:szCs w:val="24"/>
        </w:rPr>
        <w:t xml:space="preserve">the children can start having opportunities to be </w:t>
      </w:r>
      <w:r w:rsidR="00AE71A7" w:rsidRPr="00176795">
        <w:rPr>
          <w:rFonts w:ascii="Arial" w:hAnsi="Arial" w:cs="Arial"/>
          <w:sz w:val="24"/>
          <w:szCs w:val="24"/>
        </w:rPr>
        <w:t>creatively</w:t>
      </w:r>
      <w:r w:rsidR="001A3346" w:rsidRPr="00176795">
        <w:rPr>
          <w:rFonts w:ascii="Arial" w:hAnsi="Arial" w:cs="Arial"/>
          <w:sz w:val="24"/>
          <w:szCs w:val="24"/>
        </w:rPr>
        <w:t xml:space="preserve"> involved in their own learning which </w:t>
      </w:r>
      <w:r w:rsidR="006A6CCA" w:rsidRPr="00176795">
        <w:rPr>
          <w:rFonts w:ascii="Arial" w:hAnsi="Arial" w:cs="Arial"/>
          <w:sz w:val="24"/>
          <w:szCs w:val="24"/>
        </w:rPr>
        <w:t>can be a stepping stone on what they</w:t>
      </w:r>
      <w:r w:rsidR="00965A31" w:rsidRPr="00176795">
        <w:rPr>
          <w:rFonts w:ascii="Arial" w:hAnsi="Arial" w:cs="Arial"/>
          <w:sz w:val="24"/>
          <w:szCs w:val="24"/>
        </w:rPr>
        <w:t xml:space="preserve"> already</w:t>
      </w:r>
      <w:r w:rsidR="006A6CCA" w:rsidRPr="00176795">
        <w:rPr>
          <w:rFonts w:ascii="Arial" w:hAnsi="Arial" w:cs="Arial"/>
          <w:sz w:val="24"/>
          <w:szCs w:val="24"/>
        </w:rPr>
        <w:t xml:space="preserve"> know</w:t>
      </w:r>
      <w:r w:rsidR="00AE71A7" w:rsidRPr="00176795">
        <w:rPr>
          <w:rFonts w:ascii="Arial" w:hAnsi="Arial" w:cs="Arial"/>
          <w:sz w:val="24"/>
          <w:szCs w:val="24"/>
        </w:rPr>
        <w:t xml:space="preserve"> and can do</w:t>
      </w:r>
      <w:r w:rsidR="00A8245F" w:rsidRPr="00176795">
        <w:rPr>
          <w:rFonts w:ascii="Arial" w:hAnsi="Arial" w:cs="Arial"/>
          <w:sz w:val="24"/>
          <w:szCs w:val="24"/>
        </w:rPr>
        <w:t xml:space="preserve">. </w:t>
      </w:r>
      <w:r w:rsidR="002101F7" w:rsidRPr="00176795">
        <w:rPr>
          <w:rFonts w:ascii="Arial" w:hAnsi="Arial" w:cs="Arial"/>
          <w:sz w:val="24"/>
          <w:szCs w:val="24"/>
        </w:rPr>
        <w:t>W</w:t>
      </w:r>
      <w:r w:rsidR="00A8245F" w:rsidRPr="00176795">
        <w:rPr>
          <w:rFonts w:ascii="Arial" w:hAnsi="Arial" w:cs="Arial"/>
          <w:sz w:val="24"/>
          <w:szCs w:val="24"/>
        </w:rPr>
        <w:t>hen children</w:t>
      </w:r>
      <w:r w:rsidR="00FF2E29" w:rsidRPr="00176795">
        <w:rPr>
          <w:rFonts w:ascii="Arial" w:hAnsi="Arial" w:cs="Arial"/>
          <w:sz w:val="24"/>
          <w:szCs w:val="24"/>
        </w:rPr>
        <w:t xml:space="preserve"> are </w:t>
      </w:r>
      <w:r w:rsidR="002101F7" w:rsidRPr="00176795">
        <w:rPr>
          <w:rFonts w:ascii="Arial" w:hAnsi="Arial" w:cs="Arial"/>
          <w:sz w:val="24"/>
          <w:szCs w:val="24"/>
        </w:rPr>
        <w:t>actively</w:t>
      </w:r>
      <w:r w:rsidR="00FF2E29" w:rsidRPr="00176795">
        <w:rPr>
          <w:rFonts w:ascii="Arial" w:hAnsi="Arial" w:cs="Arial"/>
          <w:sz w:val="24"/>
          <w:szCs w:val="24"/>
        </w:rPr>
        <w:t xml:space="preserve"> involved with the learning process</w:t>
      </w:r>
      <w:r w:rsidR="009C601C" w:rsidRPr="00176795">
        <w:rPr>
          <w:rFonts w:ascii="Arial" w:hAnsi="Arial" w:cs="Arial"/>
          <w:sz w:val="24"/>
          <w:szCs w:val="24"/>
        </w:rPr>
        <w:t xml:space="preserve"> it helps to improve their </w:t>
      </w:r>
      <w:r w:rsidR="002101F7" w:rsidRPr="00176795">
        <w:rPr>
          <w:rFonts w:ascii="Arial" w:hAnsi="Arial" w:cs="Arial"/>
          <w:sz w:val="24"/>
          <w:szCs w:val="24"/>
        </w:rPr>
        <w:t>development</w:t>
      </w:r>
      <w:r w:rsidR="00E14A32" w:rsidRPr="00176795">
        <w:rPr>
          <w:rFonts w:ascii="Arial" w:hAnsi="Arial" w:cs="Arial"/>
          <w:sz w:val="24"/>
          <w:szCs w:val="24"/>
        </w:rPr>
        <w:t xml:space="preserve"> ( </w:t>
      </w:r>
      <w:r w:rsidR="00DA15EE">
        <w:rPr>
          <w:rFonts w:ascii="Arial" w:hAnsi="Arial" w:cs="Arial"/>
          <w:sz w:val="24"/>
          <w:szCs w:val="24"/>
        </w:rPr>
        <w:t>Welsh</w:t>
      </w:r>
      <w:r w:rsidR="00814E82">
        <w:rPr>
          <w:rFonts w:ascii="Arial" w:hAnsi="Arial" w:cs="Arial"/>
          <w:sz w:val="24"/>
          <w:szCs w:val="24"/>
        </w:rPr>
        <w:t xml:space="preserve"> Curriculum p4</w:t>
      </w:r>
      <w:r w:rsidR="00E14A32" w:rsidRPr="00176795">
        <w:rPr>
          <w:rFonts w:ascii="Arial" w:hAnsi="Arial" w:cs="Arial"/>
          <w:sz w:val="24"/>
          <w:szCs w:val="24"/>
        </w:rPr>
        <w:t>)</w:t>
      </w:r>
    </w:p>
    <w:p w14:paraId="4BD3BB4F" w14:textId="11F431EA" w:rsidR="00E56386" w:rsidRPr="00176795" w:rsidRDefault="00E6188A" w:rsidP="008E6E62">
      <w:pPr>
        <w:spacing w:after="0" w:line="360" w:lineRule="auto"/>
        <w:ind w:left="720"/>
        <w:rPr>
          <w:rFonts w:ascii="Arial" w:hAnsi="Arial" w:cs="Arial"/>
          <w:sz w:val="24"/>
          <w:szCs w:val="24"/>
        </w:rPr>
      </w:pPr>
      <w:r w:rsidRPr="00176795">
        <w:rPr>
          <w:rFonts w:ascii="Arial" w:hAnsi="Arial" w:cs="Arial"/>
          <w:sz w:val="24"/>
          <w:szCs w:val="24"/>
        </w:rPr>
        <w:t xml:space="preserve"> “play is not only </w:t>
      </w:r>
      <w:r w:rsidR="00BE1E4A" w:rsidRPr="00176795">
        <w:rPr>
          <w:rFonts w:ascii="Arial" w:hAnsi="Arial" w:cs="Arial"/>
          <w:sz w:val="24"/>
          <w:szCs w:val="24"/>
        </w:rPr>
        <w:t xml:space="preserve">crucial to the way children become </w:t>
      </w:r>
      <w:r w:rsidR="00F80B9E" w:rsidRPr="00176795">
        <w:rPr>
          <w:rFonts w:ascii="Arial" w:hAnsi="Arial" w:cs="Arial"/>
          <w:sz w:val="24"/>
          <w:szCs w:val="24"/>
        </w:rPr>
        <w:t>self-aware</w:t>
      </w:r>
      <w:r w:rsidR="00BE1E4A" w:rsidRPr="00176795">
        <w:rPr>
          <w:rFonts w:ascii="Arial" w:hAnsi="Arial" w:cs="Arial"/>
          <w:sz w:val="24"/>
          <w:szCs w:val="24"/>
        </w:rPr>
        <w:t xml:space="preserve"> and</w:t>
      </w:r>
      <w:r w:rsidR="003864D5" w:rsidRPr="00176795">
        <w:rPr>
          <w:rFonts w:ascii="Arial" w:hAnsi="Arial" w:cs="Arial"/>
          <w:sz w:val="24"/>
          <w:szCs w:val="24"/>
        </w:rPr>
        <w:t xml:space="preserve"> the wa</w:t>
      </w:r>
      <w:r w:rsidR="00DB618E" w:rsidRPr="00176795">
        <w:rPr>
          <w:rFonts w:ascii="Arial" w:hAnsi="Arial" w:cs="Arial"/>
          <w:sz w:val="24"/>
          <w:szCs w:val="24"/>
        </w:rPr>
        <w:t xml:space="preserve">y in which they </w:t>
      </w:r>
      <w:r w:rsidR="00454011" w:rsidRPr="00176795">
        <w:rPr>
          <w:rFonts w:ascii="Arial" w:hAnsi="Arial" w:cs="Arial"/>
          <w:sz w:val="24"/>
          <w:szCs w:val="24"/>
        </w:rPr>
        <w:t>learn the rules of social behaviour; it is also fun</w:t>
      </w:r>
      <w:r w:rsidR="00F80B9E" w:rsidRPr="00176795">
        <w:rPr>
          <w:rFonts w:ascii="Arial" w:hAnsi="Arial" w:cs="Arial"/>
          <w:sz w:val="24"/>
          <w:szCs w:val="24"/>
        </w:rPr>
        <w:t>damental to intellectual development”</w:t>
      </w:r>
      <w:r w:rsidR="000E757C" w:rsidRPr="00176795">
        <w:rPr>
          <w:rFonts w:ascii="Arial" w:hAnsi="Arial" w:cs="Arial"/>
          <w:sz w:val="24"/>
          <w:szCs w:val="24"/>
        </w:rPr>
        <w:t>(</w:t>
      </w:r>
      <w:r w:rsidR="00BA3C1F">
        <w:rPr>
          <w:rFonts w:ascii="Arial" w:hAnsi="Arial" w:cs="Arial"/>
          <w:sz w:val="24"/>
          <w:szCs w:val="24"/>
        </w:rPr>
        <w:t>Welsh Cu</w:t>
      </w:r>
      <w:r w:rsidR="00DA15EE">
        <w:rPr>
          <w:rFonts w:ascii="Arial" w:hAnsi="Arial" w:cs="Arial"/>
          <w:sz w:val="24"/>
          <w:szCs w:val="24"/>
        </w:rPr>
        <w:t>rriculum</w:t>
      </w:r>
      <w:r w:rsidR="000E757C" w:rsidRPr="00176795">
        <w:rPr>
          <w:rFonts w:ascii="Arial" w:hAnsi="Arial" w:cs="Arial"/>
          <w:sz w:val="24"/>
          <w:szCs w:val="24"/>
        </w:rPr>
        <w:t xml:space="preserve"> p6</w:t>
      </w:r>
      <w:r w:rsidR="002101F7" w:rsidRPr="00176795">
        <w:rPr>
          <w:rFonts w:ascii="Arial" w:hAnsi="Arial" w:cs="Arial"/>
          <w:sz w:val="24"/>
          <w:szCs w:val="24"/>
        </w:rPr>
        <w:t>)</w:t>
      </w:r>
    </w:p>
    <w:p w14:paraId="50FEEB5E" w14:textId="0525A606" w:rsidR="009A4D5F" w:rsidRPr="00176795" w:rsidRDefault="001C20BB" w:rsidP="008E6E62">
      <w:pPr>
        <w:spacing w:after="0" w:line="360" w:lineRule="auto"/>
        <w:rPr>
          <w:rFonts w:ascii="Arial" w:hAnsi="Arial" w:cs="Arial"/>
          <w:sz w:val="24"/>
          <w:szCs w:val="24"/>
        </w:rPr>
      </w:pPr>
      <w:r w:rsidRPr="00176795">
        <w:rPr>
          <w:rFonts w:ascii="Arial" w:hAnsi="Arial" w:cs="Arial"/>
          <w:sz w:val="24"/>
          <w:szCs w:val="24"/>
        </w:rPr>
        <w:t xml:space="preserve">Key stage 2 is years three and four which is the lower juniors and </w:t>
      </w:r>
      <w:r w:rsidR="00F432F4" w:rsidRPr="00176795">
        <w:rPr>
          <w:rFonts w:ascii="Arial" w:hAnsi="Arial" w:cs="Arial"/>
          <w:sz w:val="24"/>
          <w:szCs w:val="24"/>
        </w:rPr>
        <w:t xml:space="preserve">years five and six are the higher juniors. </w:t>
      </w:r>
      <w:r w:rsidR="00305529" w:rsidRPr="00176795">
        <w:rPr>
          <w:rFonts w:ascii="Arial" w:hAnsi="Arial" w:cs="Arial"/>
          <w:sz w:val="24"/>
          <w:szCs w:val="24"/>
        </w:rPr>
        <w:t>The planning for these years are slightly different and are don</w:t>
      </w:r>
      <w:r w:rsidR="0080206A" w:rsidRPr="00176795">
        <w:rPr>
          <w:rFonts w:ascii="Arial" w:hAnsi="Arial" w:cs="Arial"/>
          <w:sz w:val="24"/>
          <w:szCs w:val="24"/>
        </w:rPr>
        <w:t>e</w:t>
      </w:r>
      <w:r w:rsidR="00305529" w:rsidRPr="00176795">
        <w:rPr>
          <w:rFonts w:ascii="Arial" w:hAnsi="Arial" w:cs="Arial"/>
          <w:sz w:val="24"/>
          <w:szCs w:val="24"/>
        </w:rPr>
        <w:t xml:space="preserve"> </w:t>
      </w:r>
      <w:r w:rsidR="0080206A" w:rsidRPr="00176795">
        <w:rPr>
          <w:rFonts w:ascii="Arial" w:hAnsi="Arial" w:cs="Arial"/>
          <w:sz w:val="24"/>
          <w:szCs w:val="24"/>
        </w:rPr>
        <w:t>separately</w:t>
      </w:r>
      <w:r w:rsidR="00DC406B" w:rsidRPr="00176795">
        <w:rPr>
          <w:rFonts w:ascii="Arial" w:hAnsi="Arial" w:cs="Arial"/>
          <w:sz w:val="24"/>
          <w:szCs w:val="24"/>
        </w:rPr>
        <w:t>. Lower juniors w</w:t>
      </w:r>
      <w:r w:rsidR="00D6687C" w:rsidRPr="00176795">
        <w:rPr>
          <w:rFonts w:ascii="Arial" w:hAnsi="Arial" w:cs="Arial"/>
          <w:sz w:val="24"/>
          <w:szCs w:val="24"/>
        </w:rPr>
        <w:t xml:space="preserve">ho </w:t>
      </w:r>
      <w:r w:rsidR="00DC406B" w:rsidRPr="00176795">
        <w:rPr>
          <w:rFonts w:ascii="Arial" w:hAnsi="Arial" w:cs="Arial"/>
          <w:sz w:val="24"/>
          <w:szCs w:val="24"/>
        </w:rPr>
        <w:t xml:space="preserve">are aged </w:t>
      </w:r>
      <w:r w:rsidR="007370C3" w:rsidRPr="00176795">
        <w:rPr>
          <w:rFonts w:ascii="Arial" w:hAnsi="Arial" w:cs="Arial"/>
          <w:sz w:val="24"/>
          <w:szCs w:val="24"/>
        </w:rPr>
        <w:t>seven to nine years ol</w:t>
      </w:r>
      <w:r w:rsidR="007201C9" w:rsidRPr="00176795">
        <w:rPr>
          <w:rFonts w:ascii="Arial" w:hAnsi="Arial" w:cs="Arial"/>
          <w:sz w:val="24"/>
          <w:szCs w:val="24"/>
        </w:rPr>
        <w:t>d</w:t>
      </w:r>
      <w:r w:rsidR="007031A0" w:rsidRPr="00176795">
        <w:rPr>
          <w:rFonts w:ascii="Arial" w:hAnsi="Arial" w:cs="Arial"/>
          <w:sz w:val="24"/>
          <w:szCs w:val="24"/>
        </w:rPr>
        <w:t>,</w:t>
      </w:r>
      <w:r w:rsidR="007201C9" w:rsidRPr="00176795">
        <w:rPr>
          <w:rFonts w:ascii="Arial" w:hAnsi="Arial" w:cs="Arial"/>
          <w:sz w:val="24"/>
          <w:szCs w:val="24"/>
        </w:rPr>
        <w:t xml:space="preserve"> their</w:t>
      </w:r>
      <w:r w:rsidR="00D6687C" w:rsidRPr="00176795">
        <w:rPr>
          <w:rFonts w:ascii="Arial" w:hAnsi="Arial" w:cs="Arial"/>
          <w:sz w:val="24"/>
          <w:szCs w:val="24"/>
        </w:rPr>
        <w:t xml:space="preserve"> curriculum still link</w:t>
      </w:r>
      <w:r w:rsidR="007201C9" w:rsidRPr="00176795">
        <w:rPr>
          <w:rFonts w:ascii="Arial" w:hAnsi="Arial" w:cs="Arial"/>
          <w:sz w:val="24"/>
          <w:szCs w:val="24"/>
        </w:rPr>
        <w:t>ing</w:t>
      </w:r>
      <w:r w:rsidR="00D6687C" w:rsidRPr="00176795">
        <w:rPr>
          <w:rFonts w:ascii="Arial" w:hAnsi="Arial" w:cs="Arial"/>
          <w:sz w:val="24"/>
          <w:szCs w:val="24"/>
        </w:rPr>
        <w:t xml:space="preserve"> with key stage one</w:t>
      </w:r>
      <w:r w:rsidR="00EC348F" w:rsidRPr="00176795">
        <w:rPr>
          <w:rFonts w:ascii="Arial" w:hAnsi="Arial" w:cs="Arial"/>
          <w:sz w:val="24"/>
          <w:szCs w:val="24"/>
        </w:rPr>
        <w:t>,</w:t>
      </w:r>
      <w:r w:rsidR="00AC6971" w:rsidRPr="00176795">
        <w:rPr>
          <w:rFonts w:ascii="Arial" w:hAnsi="Arial" w:cs="Arial"/>
          <w:sz w:val="24"/>
          <w:szCs w:val="24"/>
        </w:rPr>
        <w:t xml:space="preserve"> however the children have more of a structured setting unlike the open plan of the foundation ph</w:t>
      </w:r>
      <w:r w:rsidR="00644057" w:rsidRPr="00176795">
        <w:rPr>
          <w:rFonts w:ascii="Arial" w:hAnsi="Arial" w:cs="Arial"/>
          <w:sz w:val="24"/>
          <w:szCs w:val="24"/>
        </w:rPr>
        <w:t>ase.</w:t>
      </w:r>
      <w:r w:rsidR="00F718E2" w:rsidRPr="00176795">
        <w:rPr>
          <w:rFonts w:ascii="Arial" w:hAnsi="Arial" w:cs="Arial"/>
          <w:sz w:val="24"/>
          <w:szCs w:val="24"/>
        </w:rPr>
        <w:t xml:space="preserve"> The planning is set to provide the children</w:t>
      </w:r>
      <w:r w:rsidR="000C35B8" w:rsidRPr="00176795">
        <w:rPr>
          <w:rFonts w:ascii="Arial" w:hAnsi="Arial" w:cs="Arial"/>
          <w:sz w:val="24"/>
          <w:szCs w:val="24"/>
        </w:rPr>
        <w:t xml:space="preserve"> with </w:t>
      </w:r>
      <w:r w:rsidR="00AF5C9B" w:rsidRPr="00176795">
        <w:rPr>
          <w:rFonts w:ascii="Arial" w:hAnsi="Arial" w:cs="Arial"/>
          <w:sz w:val="24"/>
          <w:szCs w:val="24"/>
        </w:rPr>
        <w:t>lesson</w:t>
      </w:r>
      <w:r w:rsidR="00C22211" w:rsidRPr="00176795">
        <w:rPr>
          <w:rFonts w:ascii="Arial" w:hAnsi="Arial" w:cs="Arial"/>
          <w:sz w:val="24"/>
          <w:szCs w:val="24"/>
        </w:rPr>
        <w:t>s,</w:t>
      </w:r>
      <w:r w:rsidR="00AF5C9B" w:rsidRPr="00176795">
        <w:rPr>
          <w:rFonts w:ascii="Arial" w:hAnsi="Arial" w:cs="Arial"/>
          <w:sz w:val="24"/>
          <w:szCs w:val="24"/>
        </w:rPr>
        <w:t xml:space="preserve"> preparing them for National Test in</w:t>
      </w:r>
      <w:r w:rsidR="00EC348F" w:rsidRPr="00176795">
        <w:rPr>
          <w:rFonts w:ascii="Arial" w:hAnsi="Arial" w:cs="Arial"/>
          <w:sz w:val="24"/>
          <w:szCs w:val="24"/>
        </w:rPr>
        <w:t xml:space="preserve"> the</w:t>
      </w:r>
      <w:r w:rsidR="00AF5C9B" w:rsidRPr="00176795">
        <w:rPr>
          <w:rFonts w:ascii="Arial" w:hAnsi="Arial" w:cs="Arial"/>
          <w:sz w:val="24"/>
          <w:szCs w:val="24"/>
        </w:rPr>
        <w:t xml:space="preserve"> subjects Maths and English</w:t>
      </w:r>
      <w:r w:rsidR="00C22211" w:rsidRPr="00176795">
        <w:rPr>
          <w:rFonts w:ascii="Arial" w:hAnsi="Arial" w:cs="Arial"/>
          <w:sz w:val="24"/>
          <w:szCs w:val="24"/>
        </w:rPr>
        <w:t>.</w:t>
      </w:r>
      <w:r w:rsidR="00172BA0" w:rsidRPr="00176795">
        <w:rPr>
          <w:rFonts w:ascii="Arial" w:hAnsi="Arial" w:cs="Arial"/>
          <w:sz w:val="24"/>
          <w:szCs w:val="24"/>
        </w:rPr>
        <w:t xml:space="preserve"> </w:t>
      </w:r>
      <w:r w:rsidR="00226A76" w:rsidRPr="00176795">
        <w:rPr>
          <w:rFonts w:ascii="Arial" w:hAnsi="Arial" w:cs="Arial"/>
          <w:sz w:val="24"/>
          <w:szCs w:val="24"/>
        </w:rPr>
        <w:t>With this in mind the children continue to develop</w:t>
      </w:r>
      <w:r w:rsidR="004E16E8" w:rsidRPr="00176795">
        <w:rPr>
          <w:rFonts w:ascii="Arial" w:hAnsi="Arial" w:cs="Arial"/>
          <w:sz w:val="24"/>
          <w:szCs w:val="24"/>
        </w:rPr>
        <w:t xml:space="preserve"> the</w:t>
      </w:r>
      <w:r w:rsidR="00BE5A9F" w:rsidRPr="00176795">
        <w:rPr>
          <w:rFonts w:ascii="Arial" w:hAnsi="Arial" w:cs="Arial"/>
          <w:sz w:val="24"/>
          <w:szCs w:val="24"/>
        </w:rPr>
        <w:t>ir</w:t>
      </w:r>
      <w:r w:rsidR="004E16E8" w:rsidRPr="00176795">
        <w:rPr>
          <w:rFonts w:ascii="Arial" w:hAnsi="Arial" w:cs="Arial"/>
          <w:sz w:val="24"/>
          <w:szCs w:val="24"/>
        </w:rPr>
        <w:t xml:space="preserve"> skills in other subjects such as </w:t>
      </w:r>
      <w:r w:rsidR="00343E02" w:rsidRPr="00176795">
        <w:rPr>
          <w:rFonts w:ascii="Arial" w:hAnsi="Arial" w:cs="Arial"/>
          <w:sz w:val="24"/>
          <w:szCs w:val="24"/>
        </w:rPr>
        <w:t>ICT,</w:t>
      </w:r>
      <w:r w:rsidR="00ED41B1" w:rsidRPr="00176795">
        <w:rPr>
          <w:rFonts w:ascii="Arial" w:hAnsi="Arial" w:cs="Arial"/>
          <w:sz w:val="24"/>
          <w:szCs w:val="24"/>
        </w:rPr>
        <w:t xml:space="preserve"> Humanities</w:t>
      </w:r>
      <w:r w:rsidR="00343E02" w:rsidRPr="00176795">
        <w:rPr>
          <w:rFonts w:ascii="Arial" w:hAnsi="Arial" w:cs="Arial"/>
          <w:sz w:val="24"/>
          <w:szCs w:val="24"/>
        </w:rPr>
        <w:t xml:space="preserve">, Art, </w:t>
      </w:r>
      <w:r w:rsidR="008F154D" w:rsidRPr="00176795">
        <w:rPr>
          <w:rFonts w:ascii="Arial" w:hAnsi="Arial" w:cs="Arial"/>
          <w:sz w:val="24"/>
          <w:szCs w:val="24"/>
        </w:rPr>
        <w:t>W</w:t>
      </w:r>
      <w:r w:rsidR="00343E02" w:rsidRPr="00176795">
        <w:rPr>
          <w:rFonts w:ascii="Arial" w:hAnsi="Arial" w:cs="Arial"/>
          <w:sz w:val="24"/>
          <w:szCs w:val="24"/>
        </w:rPr>
        <w:t xml:space="preserve">elsh and </w:t>
      </w:r>
      <w:r w:rsidR="00ED41B1" w:rsidRPr="00176795">
        <w:rPr>
          <w:rFonts w:ascii="Arial" w:hAnsi="Arial" w:cs="Arial"/>
          <w:sz w:val="24"/>
          <w:szCs w:val="24"/>
        </w:rPr>
        <w:t>Science.</w:t>
      </w:r>
      <w:r w:rsidR="003A2B90" w:rsidRPr="00176795">
        <w:rPr>
          <w:rFonts w:ascii="Arial" w:hAnsi="Arial" w:cs="Arial"/>
          <w:sz w:val="24"/>
          <w:szCs w:val="24"/>
        </w:rPr>
        <w:t xml:space="preserve"> During </w:t>
      </w:r>
      <w:r w:rsidR="00142100" w:rsidRPr="00176795">
        <w:rPr>
          <w:rFonts w:ascii="Arial" w:hAnsi="Arial" w:cs="Arial"/>
          <w:sz w:val="24"/>
          <w:szCs w:val="24"/>
        </w:rPr>
        <w:t>these</w:t>
      </w:r>
      <w:r w:rsidR="00C6741B" w:rsidRPr="00176795">
        <w:rPr>
          <w:rFonts w:ascii="Arial" w:hAnsi="Arial" w:cs="Arial"/>
          <w:sz w:val="24"/>
          <w:szCs w:val="24"/>
        </w:rPr>
        <w:t xml:space="preserve"> lessons </w:t>
      </w:r>
      <w:r w:rsidR="00142100" w:rsidRPr="00176795">
        <w:rPr>
          <w:rFonts w:ascii="Arial" w:hAnsi="Arial" w:cs="Arial"/>
          <w:sz w:val="24"/>
          <w:szCs w:val="24"/>
        </w:rPr>
        <w:t xml:space="preserve">the teachers and teaching assistants have more </w:t>
      </w:r>
      <w:r w:rsidR="00374AF1" w:rsidRPr="00176795">
        <w:rPr>
          <w:rFonts w:ascii="Arial" w:hAnsi="Arial" w:cs="Arial"/>
          <w:sz w:val="24"/>
          <w:szCs w:val="24"/>
        </w:rPr>
        <w:t xml:space="preserve">connection with the children </w:t>
      </w:r>
      <w:r w:rsidR="00C622D6" w:rsidRPr="00176795">
        <w:rPr>
          <w:rFonts w:ascii="Arial" w:hAnsi="Arial" w:cs="Arial"/>
          <w:sz w:val="24"/>
          <w:szCs w:val="24"/>
        </w:rPr>
        <w:t xml:space="preserve">involving them </w:t>
      </w:r>
      <w:r w:rsidR="009D6CA5" w:rsidRPr="00176795">
        <w:rPr>
          <w:rFonts w:ascii="Arial" w:hAnsi="Arial" w:cs="Arial"/>
          <w:sz w:val="24"/>
          <w:szCs w:val="24"/>
        </w:rPr>
        <w:t xml:space="preserve">in the planning and developing of the lesson and how they may </w:t>
      </w:r>
      <w:r w:rsidR="00E61A01" w:rsidRPr="00176795">
        <w:rPr>
          <w:rFonts w:ascii="Arial" w:hAnsi="Arial" w:cs="Arial"/>
          <w:sz w:val="24"/>
          <w:szCs w:val="24"/>
        </w:rPr>
        <w:t xml:space="preserve">create and reflect on their work while all the time having </w:t>
      </w:r>
      <w:r w:rsidR="00653BB6" w:rsidRPr="00176795">
        <w:rPr>
          <w:rFonts w:ascii="Arial" w:hAnsi="Arial" w:cs="Arial"/>
          <w:sz w:val="24"/>
          <w:szCs w:val="24"/>
        </w:rPr>
        <w:t xml:space="preserve">that </w:t>
      </w:r>
      <w:r w:rsidR="00752566" w:rsidRPr="00176795">
        <w:rPr>
          <w:rFonts w:ascii="Arial" w:hAnsi="Arial" w:cs="Arial"/>
          <w:sz w:val="24"/>
          <w:szCs w:val="24"/>
        </w:rPr>
        <w:t xml:space="preserve"> assistance </w:t>
      </w:r>
      <w:r w:rsidR="00CB313A" w:rsidRPr="00176795">
        <w:rPr>
          <w:rFonts w:ascii="Arial" w:hAnsi="Arial" w:cs="Arial"/>
          <w:sz w:val="24"/>
          <w:szCs w:val="24"/>
        </w:rPr>
        <w:t xml:space="preserve">and reassurance </w:t>
      </w:r>
      <w:r w:rsidR="00752566" w:rsidRPr="00176795">
        <w:rPr>
          <w:rFonts w:ascii="Arial" w:hAnsi="Arial" w:cs="Arial"/>
          <w:sz w:val="24"/>
          <w:szCs w:val="24"/>
        </w:rPr>
        <w:t>from an adult</w:t>
      </w:r>
      <w:r w:rsidR="00CB313A" w:rsidRPr="00176795">
        <w:rPr>
          <w:rFonts w:ascii="Arial" w:hAnsi="Arial" w:cs="Arial"/>
          <w:sz w:val="24"/>
          <w:szCs w:val="24"/>
        </w:rPr>
        <w:t>.</w:t>
      </w:r>
      <w:r w:rsidR="00653BB6" w:rsidRPr="00176795">
        <w:rPr>
          <w:rFonts w:ascii="Arial" w:hAnsi="Arial" w:cs="Arial"/>
          <w:sz w:val="24"/>
          <w:szCs w:val="24"/>
        </w:rPr>
        <w:t xml:space="preserve"> </w:t>
      </w:r>
    </w:p>
    <w:p w14:paraId="096E237B" w14:textId="4BD1BE7F" w:rsidR="00F53A71" w:rsidRPr="00176795" w:rsidRDefault="009A4D5F" w:rsidP="008E6E62">
      <w:pPr>
        <w:spacing w:after="0" w:line="360" w:lineRule="auto"/>
        <w:rPr>
          <w:rFonts w:ascii="Arial" w:hAnsi="Arial" w:cs="Arial"/>
          <w:sz w:val="24"/>
          <w:szCs w:val="24"/>
        </w:rPr>
      </w:pPr>
      <w:r w:rsidRPr="00176795">
        <w:rPr>
          <w:rFonts w:ascii="Arial" w:hAnsi="Arial" w:cs="Arial"/>
          <w:sz w:val="24"/>
          <w:szCs w:val="24"/>
        </w:rPr>
        <w:t xml:space="preserve">In the last stage of primary school is stage </w:t>
      </w:r>
      <w:r w:rsidR="009818BD" w:rsidRPr="00176795">
        <w:rPr>
          <w:rFonts w:ascii="Arial" w:hAnsi="Arial" w:cs="Arial"/>
          <w:sz w:val="24"/>
          <w:szCs w:val="24"/>
        </w:rPr>
        <w:t xml:space="preserve">two which is years five and six, ages between </w:t>
      </w:r>
      <w:r w:rsidR="00644B8C" w:rsidRPr="00176795">
        <w:rPr>
          <w:rFonts w:ascii="Arial" w:hAnsi="Arial" w:cs="Arial"/>
          <w:sz w:val="24"/>
          <w:szCs w:val="24"/>
        </w:rPr>
        <w:t>nine and eleven years old.</w:t>
      </w:r>
      <w:r w:rsidR="007E4F78" w:rsidRPr="00176795">
        <w:rPr>
          <w:rFonts w:ascii="Arial" w:hAnsi="Arial" w:cs="Arial"/>
          <w:sz w:val="24"/>
          <w:szCs w:val="24"/>
        </w:rPr>
        <w:t xml:space="preserve"> In this stage the child</w:t>
      </w:r>
      <w:r w:rsidR="005346E4" w:rsidRPr="00176795">
        <w:rPr>
          <w:rFonts w:ascii="Arial" w:hAnsi="Arial" w:cs="Arial"/>
          <w:sz w:val="24"/>
          <w:szCs w:val="24"/>
        </w:rPr>
        <w:t>ren lose that link to the foundation phase and learning throu</w:t>
      </w:r>
      <w:r w:rsidR="00AE0B1C" w:rsidRPr="00176795">
        <w:rPr>
          <w:rFonts w:ascii="Arial" w:hAnsi="Arial" w:cs="Arial"/>
          <w:sz w:val="24"/>
          <w:szCs w:val="24"/>
        </w:rPr>
        <w:t xml:space="preserve">gh play differs, they remain </w:t>
      </w:r>
      <w:r w:rsidR="0046367A" w:rsidRPr="00176795">
        <w:rPr>
          <w:rFonts w:ascii="Arial" w:hAnsi="Arial" w:cs="Arial"/>
          <w:sz w:val="24"/>
          <w:szCs w:val="24"/>
        </w:rPr>
        <w:t>creative however they develop their creativity</w:t>
      </w:r>
      <w:r w:rsidR="00ED0483" w:rsidRPr="00176795">
        <w:rPr>
          <w:rFonts w:ascii="Arial" w:hAnsi="Arial" w:cs="Arial"/>
          <w:sz w:val="24"/>
          <w:szCs w:val="24"/>
        </w:rPr>
        <w:t xml:space="preserve"> by exploring other parts of the cu</w:t>
      </w:r>
      <w:r w:rsidR="00AB48C6" w:rsidRPr="00176795">
        <w:rPr>
          <w:rFonts w:ascii="Arial" w:hAnsi="Arial" w:cs="Arial"/>
          <w:sz w:val="24"/>
          <w:szCs w:val="24"/>
        </w:rPr>
        <w:t xml:space="preserve">rriculum </w:t>
      </w:r>
      <w:r w:rsidR="00902F52" w:rsidRPr="00176795">
        <w:rPr>
          <w:rFonts w:ascii="Arial" w:hAnsi="Arial" w:cs="Arial"/>
          <w:sz w:val="24"/>
          <w:szCs w:val="24"/>
        </w:rPr>
        <w:t>t</w:t>
      </w:r>
      <w:r w:rsidR="00C95916" w:rsidRPr="00176795">
        <w:rPr>
          <w:rFonts w:ascii="Arial" w:hAnsi="Arial" w:cs="Arial"/>
          <w:sz w:val="24"/>
          <w:szCs w:val="24"/>
        </w:rPr>
        <w:t xml:space="preserve">hrough the process of </w:t>
      </w:r>
      <w:r w:rsidR="00DB6577" w:rsidRPr="00176795">
        <w:rPr>
          <w:rFonts w:ascii="Arial" w:hAnsi="Arial" w:cs="Arial"/>
          <w:sz w:val="24"/>
          <w:szCs w:val="24"/>
        </w:rPr>
        <w:t xml:space="preserve">developing and reflecting, which </w:t>
      </w:r>
      <w:r w:rsidR="00173E80" w:rsidRPr="00176795">
        <w:rPr>
          <w:rFonts w:ascii="Arial" w:hAnsi="Arial" w:cs="Arial"/>
          <w:sz w:val="24"/>
          <w:szCs w:val="24"/>
        </w:rPr>
        <w:t xml:space="preserve">provides them with a better understanding, </w:t>
      </w:r>
      <w:r w:rsidR="000E0569" w:rsidRPr="00176795">
        <w:rPr>
          <w:rFonts w:ascii="Arial" w:hAnsi="Arial" w:cs="Arial"/>
          <w:sz w:val="24"/>
          <w:szCs w:val="24"/>
        </w:rPr>
        <w:t xml:space="preserve">and </w:t>
      </w:r>
      <w:r w:rsidR="00902F52" w:rsidRPr="00176795">
        <w:rPr>
          <w:rFonts w:ascii="Arial" w:hAnsi="Arial" w:cs="Arial"/>
          <w:sz w:val="24"/>
          <w:szCs w:val="24"/>
        </w:rPr>
        <w:t>allows</w:t>
      </w:r>
      <w:r w:rsidR="000E0569" w:rsidRPr="00176795">
        <w:rPr>
          <w:rFonts w:ascii="Arial" w:hAnsi="Arial" w:cs="Arial"/>
          <w:sz w:val="24"/>
          <w:szCs w:val="24"/>
        </w:rPr>
        <w:t xml:space="preserve"> them </w:t>
      </w:r>
      <w:r w:rsidR="00902F52" w:rsidRPr="00176795">
        <w:rPr>
          <w:rFonts w:ascii="Arial" w:hAnsi="Arial" w:cs="Arial"/>
          <w:sz w:val="24"/>
          <w:szCs w:val="24"/>
        </w:rPr>
        <w:t>t</w:t>
      </w:r>
      <w:r w:rsidR="000E0569" w:rsidRPr="00176795">
        <w:rPr>
          <w:rFonts w:ascii="Arial" w:hAnsi="Arial" w:cs="Arial"/>
          <w:sz w:val="24"/>
          <w:szCs w:val="24"/>
        </w:rPr>
        <w:t xml:space="preserve">o explore and make sense of their </w:t>
      </w:r>
      <w:r w:rsidR="00902F52" w:rsidRPr="00176795">
        <w:rPr>
          <w:rFonts w:ascii="Arial" w:hAnsi="Arial" w:cs="Arial"/>
          <w:sz w:val="24"/>
          <w:szCs w:val="24"/>
        </w:rPr>
        <w:t>community, environment and the world.</w:t>
      </w:r>
      <w:r w:rsidR="003C4124" w:rsidRPr="00176795">
        <w:rPr>
          <w:rFonts w:ascii="Arial" w:hAnsi="Arial" w:cs="Arial"/>
          <w:sz w:val="24"/>
          <w:szCs w:val="24"/>
        </w:rPr>
        <w:t xml:space="preserve"> </w:t>
      </w:r>
    </w:p>
    <w:p w14:paraId="6153D410" w14:textId="77777777" w:rsidR="00F53A71" w:rsidRDefault="00F53A71"/>
    <w:p w14:paraId="67FB545C" w14:textId="51B54DF7" w:rsidR="000855CB" w:rsidRDefault="000855CB"/>
    <w:p w14:paraId="337CCDE1" w14:textId="55F2FFB6" w:rsidR="00F56F1C" w:rsidRDefault="00F56F1C"/>
    <w:p w14:paraId="6648D430" w14:textId="130124EF" w:rsidR="00F56F1C" w:rsidRPr="00C856EC" w:rsidRDefault="00F56F1C">
      <w:pPr>
        <w:rPr>
          <w:rFonts w:ascii="Arial" w:hAnsi="Arial" w:cs="Arial"/>
          <w:sz w:val="24"/>
          <w:szCs w:val="24"/>
        </w:rPr>
      </w:pPr>
    </w:p>
    <w:p w14:paraId="407CFCD3" w14:textId="77777777" w:rsidR="00C1282B" w:rsidRPr="00C856EC" w:rsidRDefault="00C1282B">
      <w:pPr>
        <w:rPr>
          <w:rFonts w:ascii="Arial" w:hAnsi="Arial" w:cs="Arial"/>
          <w:sz w:val="24"/>
          <w:szCs w:val="24"/>
        </w:rPr>
      </w:pPr>
      <w:r w:rsidRPr="00C856EC">
        <w:rPr>
          <w:rFonts w:ascii="Arial" w:hAnsi="Arial" w:cs="Arial"/>
          <w:sz w:val="24"/>
          <w:szCs w:val="24"/>
        </w:rPr>
        <w:lastRenderedPageBreak/>
        <w:t>References</w:t>
      </w:r>
    </w:p>
    <w:p w14:paraId="6142C5B2" w14:textId="1027A92B" w:rsidR="00F56F1C" w:rsidRPr="00C856EC" w:rsidRDefault="00547CD4">
      <w:pPr>
        <w:rPr>
          <w:rFonts w:ascii="Arial" w:hAnsi="Arial" w:cs="Arial"/>
          <w:sz w:val="24"/>
          <w:szCs w:val="24"/>
        </w:rPr>
      </w:pPr>
      <w:proofErr w:type="spellStart"/>
      <w:r w:rsidRPr="00C856EC">
        <w:rPr>
          <w:rFonts w:ascii="Arial" w:hAnsi="Arial" w:cs="Arial"/>
          <w:sz w:val="24"/>
          <w:szCs w:val="24"/>
        </w:rPr>
        <w:t>Ardichvili</w:t>
      </w:r>
      <w:proofErr w:type="spellEnd"/>
      <w:r w:rsidRPr="00C856EC">
        <w:rPr>
          <w:rFonts w:ascii="Arial" w:hAnsi="Arial" w:cs="Arial"/>
          <w:sz w:val="24"/>
          <w:szCs w:val="24"/>
        </w:rPr>
        <w:t>,</w:t>
      </w:r>
      <w:r w:rsidR="007F09E9" w:rsidRPr="00C856EC">
        <w:rPr>
          <w:rFonts w:ascii="Arial" w:hAnsi="Arial" w:cs="Arial"/>
          <w:sz w:val="24"/>
          <w:szCs w:val="24"/>
        </w:rPr>
        <w:t xml:space="preserve"> </w:t>
      </w:r>
      <w:r w:rsidRPr="00C856EC">
        <w:rPr>
          <w:rFonts w:ascii="Arial" w:hAnsi="Arial" w:cs="Arial"/>
          <w:sz w:val="24"/>
          <w:szCs w:val="24"/>
        </w:rPr>
        <w:t>A</w:t>
      </w:r>
      <w:r w:rsidR="007F09E9" w:rsidRPr="00C856EC">
        <w:rPr>
          <w:rFonts w:ascii="Arial" w:hAnsi="Arial" w:cs="Arial"/>
          <w:sz w:val="24"/>
          <w:szCs w:val="24"/>
        </w:rPr>
        <w:t xml:space="preserve">. </w:t>
      </w:r>
      <w:r w:rsidR="00DC6D2F" w:rsidRPr="00C856EC">
        <w:rPr>
          <w:rFonts w:ascii="Arial" w:hAnsi="Arial" w:cs="Arial"/>
          <w:sz w:val="24"/>
          <w:szCs w:val="24"/>
        </w:rPr>
        <w:t>‘LEV SE</w:t>
      </w:r>
      <w:r w:rsidR="00882C3D" w:rsidRPr="00C856EC">
        <w:rPr>
          <w:rFonts w:ascii="Arial" w:hAnsi="Arial" w:cs="Arial"/>
          <w:sz w:val="24"/>
          <w:szCs w:val="24"/>
        </w:rPr>
        <w:t>MYONOVICH VYGOTSKY’</w:t>
      </w:r>
      <w:r w:rsidR="000C623A" w:rsidRPr="00C856EC">
        <w:rPr>
          <w:rFonts w:ascii="Arial" w:hAnsi="Arial" w:cs="Arial"/>
          <w:sz w:val="24"/>
          <w:szCs w:val="24"/>
        </w:rPr>
        <w:t xml:space="preserve">, </w:t>
      </w:r>
      <w:r w:rsidR="00882C3D" w:rsidRPr="00C856EC">
        <w:rPr>
          <w:rFonts w:ascii="Arial" w:hAnsi="Arial" w:cs="Arial"/>
          <w:sz w:val="24"/>
          <w:szCs w:val="24"/>
        </w:rPr>
        <w:t>in</w:t>
      </w:r>
      <w:r w:rsidR="000C623A" w:rsidRPr="00C856EC">
        <w:rPr>
          <w:rFonts w:ascii="Arial" w:hAnsi="Arial" w:cs="Arial"/>
          <w:sz w:val="24"/>
          <w:szCs w:val="24"/>
        </w:rPr>
        <w:t xml:space="preserve"> Palmer</w:t>
      </w:r>
      <w:r w:rsidR="00FB71AA" w:rsidRPr="00C856EC">
        <w:rPr>
          <w:rFonts w:ascii="Arial" w:hAnsi="Arial" w:cs="Arial"/>
          <w:sz w:val="24"/>
          <w:szCs w:val="24"/>
        </w:rPr>
        <w:t>, J.(ed)</w:t>
      </w:r>
      <w:r w:rsidR="003F0BC8" w:rsidRPr="00C856EC">
        <w:rPr>
          <w:rFonts w:ascii="Arial" w:hAnsi="Arial" w:cs="Arial"/>
          <w:sz w:val="24"/>
          <w:szCs w:val="24"/>
        </w:rPr>
        <w:t xml:space="preserve"> Fifty Modern Thinkers of Education.</w:t>
      </w:r>
    </w:p>
    <w:p w14:paraId="16BD4384" w14:textId="478859F3" w:rsidR="00710A52" w:rsidRPr="00C856EC" w:rsidRDefault="00A6078C">
      <w:pPr>
        <w:rPr>
          <w:rFonts w:ascii="Arial" w:hAnsi="Arial" w:cs="Arial"/>
          <w:sz w:val="24"/>
          <w:szCs w:val="24"/>
        </w:rPr>
      </w:pPr>
      <w:r w:rsidRPr="00C856EC">
        <w:rPr>
          <w:rFonts w:ascii="Arial" w:hAnsi="Arial" w:cs="Arial"/>
          <w:sz w:val="24"/>
          <w:szCs w:val="24"/>
        </w:rPr>
        <w:t>Mc</w:t>
      </w:r>
      <w:r w:rsidR="00425F9A" w:rsidRPr="00C856EC">
        <w:rPr>
          <w:rFonts w:ascii="Arial" w:hAnsi="Arial" w:cs="Arial"/>
          <w:sz w:val="24"/>
          <w:szCs w:val="24"/>
        </w:rPr>
        <w:t xml:space="preserve">Leod, S.(2018) </w:t>
      </w:r>
      <w:r w:rsidR="00475C37" w:rsidRPr="00C856EC">
        <w:rPr>
          <w:rFonts w:ascii="Arial" w:hAnsi="Arial" w:cs="Arial"/>
          <w:i/>
          <w:sz w:val="24"/>
          <w:szCs w:val="24"/>
        </w:rPr>
        <w:t>Lev Vygotsky.</w:t>
      </w:r>
      <w:r w:rsidR="00710A52" w:rsidRPr="00C856EC">
        <w:rPr>
          <w:rFonts w:ascii="Arial" w:hAnsi="Arial" w:cs="Arial"/>
          <w:sz w:val="24"/>
          <w:szCs w:val="24"/>
        </w:rPr>
        <w:t xml:space="preserve"> Available at:</w:t>
      </w:r>
      <w:r w:rsidR="003C5BA5" w:rsidRPr="00C856EC">
        <w:rPr>
          <w:rFonts w:ascii="Arial" w:hAnsi="Arial" w:cs="Arial"/>
          <w:sz w:val="24"/>
          <w:szCs w:val="24"/>
        </w:rPr>
        <w:t xml:space="preserve"> </w:t>
      </w:r>
      <w:hyperlink r:id="rId6" w:history="1">
        <w:r w:rsidR="00D71C80" w:rsidRPr="00C856EC">
          <w:rPr>
            <w:rStyle w:val="Hyperlink"/>
            <w:rFonts w:ascii="Arial" w:hAnsi="Arial" w:cs="Arial"/>
            <w:sz w:val="24"/>
            <w:szCs w:val="24"/>
          </w:rPr>
          <w:t>http://wwwsimplypsychology.org/vygotsky.html/(assessed</w:t>
        </w:r>
      </w:hyperlink>
      <w:r w:rsidR="00D71C80" w:rsidRPr="00C856EC">
        <w:rPr>
          <w:rFonts w:ascii="Arial" w:hAnsi="Arial" w:cs="Arial"/>
          <w:sz w:val="24"/>
          <w:szCs w:val="24"/>
        </w:rPr>
        <w:t xml:space="preserve">: </w:t>
      </w:r>
      <w:r w:rsidR="0031251F" w:rsidRPr="00C856EC">
        <w:rPr>
          <w:rFonts w:ascii="Arial" w:hAnsi="Arial" w:cs="Arial"/>
          <w:sz w:val="24"/>
          <w:szCs w:val="24"/>
        </w:rPr>
        <w:t>(</w:t>
      </w:r>
      <w:r w:rsidR="00D71C80" w:rsidRPr="00C856EC">
        <w:rPr>
          <w:rFonts w:ascii="Arial" w:hAnsi="Arial" w:cs="Arial"/>
          <w:sz w:val="24"/>
          <w:szCs w:val="24"/>
        </w:rPr>
        <w:t>15</w:t>
      </w:r>
      <w:r w:rsidR="00D71C80" w:rsidRPr="00C856EC">
        <w:rPr>
          <w:rFonts w:ascii="Arial" w:hAnsi="Arial" w:cs="Arial"/>
          <w:sz w:val="24"/>
          <w:szCs w:val="24"/>
          <w:vertAlign w:val="superscript"/>
        </w:rPr>
        <w:t>th</w:t>
      </w:r>
      <w:r w:rsidR="00D71C80" w:rsidRPr="00C856EC">
        <w:rPr>
          <w:rFonts w:ascii="Arial" w:hAnsi="Arial" w:cs="Arial"/>
          <w:sz w:val="24"/>
          <w:szCs w:val="24"/>
        </w:rPr>
        <w:t xml:space="preserve"> October 2018</w:t>
      </w:r>
      <w:r w:rsidR="0031251F" w:rsidRPr="00C856EC">
        <w:rPr>
          <w:rFonts w:ascii="Arial" w:hAnsi="Arial" w:cs="Arial"/>
          <w:sz w:val="24"/>
          <w:szCs w:val="24"/>
        </w:rPr>
        <w:t>).</w:t>
      </w:r>
    </w:p>
    <w:p w14:paraId="322DCC61" w14:textId="4E5075E9" w:rsidR="00A9508C" w:rsidRPr="00C856EC" w:rsidRDefault="00D05620">
      <w:pPr>
        <w:rPr>
          <w:rFonts w:ascii="Arial" w:hAnsi="Arial" w:cs="Arial"/>
          <w:sz w:val="24"/>
          <w:szCs w:val="24"/>
        </w:rPr>
      </w:pPr>
      <w:r w:rsidRPr="00C856EC">
        <w:rPr>
          <w:rFonts w:ascii="Arial" w:hAnsi="Arial" w:cs="Arial"/>
          <w:sz w:val="24"/>
          <w:szCs w:val="24"/>
        </w:rPr>
        <w:t>Graf</w:t>
      </w:r>
      <w:r w:rsidR="005772D5" w:rsidRPr="00C856EC">
        <w:rPr>
          <w:rFonts w:ascii="Arial" w:hAnsi="Arial" w:cs="Arial"/>
          <w:sz w:val="24"/>
          <w:szCs w:val="24"/>
        </w:rPr>
        <w:t xml:space="preserve">, M. and </w:t>
      </w:r>
      <w:r w:rsidR="00E37D42" w:rsidRPr="00C856EC">
        <w:rPr>
          <w:rFonts w:ascii="Arial" w:hAnsi="Arial" w:cs="Arial"/>
          <w:sz w:val="24"/>
          <w:szCs w:val="24"/>
        </w:rPr>
        <w:t>Birch, A.</w:t>
      </w:r>
      <w:r w:rsidR="004E7B2E" w:rsidRPr="00C856EC">
        <w:rPr>
          <w:rFonts w:ascii="Arial" w:hAnsi="Arial" w:cs="Arial"/>
          <w:sz w:val="24"/>
          <w:szCs w:val="24"/>
        </w:rPr>
        <w:t xml:space="preserve">(2009) </w:t>
      </w:r>
      <w:r w:rsidR="004E7B2E" w:rsidRPr="00C856EC">
        <w:rPr>
          <w:rFonts w:ascii="Arial" w:hAnsi="Arial" w:cs="Arial"/>
          <w:i/>
          <w:sz w:val="24"/>
          <w:szCs w:val="24"/>
        </w:rPr>
        <w:t xml:space="preserve">The Teaching Assistant’s Guide to Understanding and </w:t>
      </w:r>
      <w:r w:rsidR="006F7E73" w:rsidRPr="00C856EC">
        <w:rPr>
          <w:rFonts w:ascii="Arial" w:hAnsi="Arial" w:cs="Arial"/>
          <w:i/>
          <w:sz w:val="24"/>
          <w:szCs w:val="24"/>
        </w:rPr>
        <w:t>supporting Learning.</w:t>
      </w:r>
      <w:bookmarkStart w:id="0" w:name="_GoBack"/>
      <w:bookmarkEnd w:id="0"/>
    </w:p>
    <w:p w14:paraId="7FC839A4" w14:textId="448A95D6" w:rsidR="0024343A" w:rsidRPr="00C856EC" w:rsidRDefault="0024343A">
      <w:pPr>
        <w:rPr>
          <w:rFonts w:ascii="Arial" w:hAnsi="Arial" w:cs="Arial"/>
          <w:sz w:val="24"/>
          <w:szCs w:val="24"/>
        </w:rPr>
      </w:pPr>
      <w:proofErr w:type="spellStart"/>
      <w:r w:rsidRPr="00C856EC">
        <w:rPr>
          <w:rFonts w:ascii="Arial" w:hAnsi="Arial" w:cs="Arial"/>
          <w:sz w:val="24"/>
          <w:szCs w:val="24"/>
        </w:rPr>
        <w:t>Bo</w:t>
      </w:r>
      <w:r w:rsidR="00CC1918" w:rsidRPr="00C856EC">
        <w:rPr>
          <w:rFonts w:ascii="Arial" w:hAnsi="Arial" w:cs="Arial"/>
          <w:sz w:val="24"/>
          <w:szCs w:val="24"/>
        </w:rPr>
        <w:t>sanquent</w:t>
      </w:r>
      <w:proofErr w:type="spellEnd"/>
      <w:r w:rsidR="00CC1918" w:rsidRPr="00C856EC">
        <w:rPr>
          <w:rFonts w:ascii="Arial" w:hAnsi="Arial" w:cs="Arial"/>
          <w:sz w:val="24"/>
          <w:szCs w:val="24"/>
        </w:rPr>
        <w:t xml:space="preserve">, P. </w:t>
      </w:r>
      <w:r w:rsidR="00DF48CC" w:rsidRPr="00C856EC">
        <w:rPr>
          <w:rFonts w:ascii="Arial" w:hAnsi="Arial" w:cs="Arial"/>
          <w:sz w:val="24"/>
          <w:szCs w:val="24"/>
        </w:rPr>
        <w:t>Radford, J. and Webster, R.</w:t>
      </w:r>
      <w:r w:rsidR="00517EED" w:rsidRPr="00C856EC">
        <w:rPr>
          <w:rFonts w:ascii="Arial" w:hAnsi="Arial" w:cs="Arial"/>
          <w:sz w:val="24"/>
          <w:szCs w:val="24"/>
        </w:rPr>
        <w:t xml:space="preserve">(2016) </w:t>
      </w:r>
      <w:r w:rsidR="00517EED" w:rsidRPr="00C856EC">
        <w:rPr>
          <w:rFonts w:ascii="Arial" w:hAnsi="Arial" w:cs="Arial"/>
          <w:i/>
          <w:sz w:val="24"/>
          <w:szCs w:val="24"/>
        </w:rPr>
        <w:t>The Teaching Assistant’s Guide</w:t>
      </w:r>
      <w:r w:rsidR="00517EED" w:rsidRPr="00C856EC">
        <w:rPr>
          <w:rFonts w:ascii="Arial" w:hAnsi="Arial" w:cs="Arial"/>
          <w:sz w:val="24"/>
          <w:szCs w:val="24"/>
        </w:rPr>
        <w:t xml:space="preserve"> </w:t>
      </w:r>
      <w:r w:rsidR="00517EED" w:rsidRPr="00C856EC">
        <w:rPr>
          <w:rFonts w:ascii="Arial" w:hAnsi="Arial" w:cs="Arial"/>
          <w:i/>
          <w:sz w:val="24"/>
          <w:szCs w:val="24"/>
        </w:rPr>
        <w:t>to Effective</w:t>
      </w:r>
      <w:r w:rsidR="00812F6D" w:rsidRPr="00C856EC">
        <w:rPr>
          <w:rFonts w:ascii="Arial" w:hAnsi="Arial" w:cs="Arial"/>
          <w:i/>
          <w:sz w:val="24"/>
          <w:szCs w:val="24"/>
        </w:rPr>
        <w:t xml:space="preserve"> Interaction.</w:t>
      </w:r>
    </w:p>
    <w:p w14:paraId="7AD84985" w14:textId="5A386DBD" w:rsidR="00C856EC" w:rsidRPr="00C856EC" w:rsidRDefault="00C856EC" w:rsidP="00C856EC">
      <w:pPr>
        <w:pStyle w:val="NormalWeb"/>
        <w:spacing w:before="0" w:beforeAutospacing="0" w:after="0" w:afterAutospacing="0"/>
        <w:rPr>
          <w:rFonts w:ascii="Arial" w:hAnsi="Arial" w:cs="Arial"/>
        </w:rPr>
      </w:pPr>
      <w:proofErr w:type="spellStart"/>
      <w:r w:rsidRPr="00C856EC">
        <w:rPr>
          <w:rFonts w:ascii="Arial" w:eastAsiaTheme="minorEastAsia" w:hAnsi="Arial" w:cs="Arial"/>
          <w:color w:val="000000" w:themeColor="text1"/>
          <w:kern w:val="24"/>
        </w:rPr>
        <w:t>Gray</w:t>
      </w:r>
      <w:proofErr w:type="spellEnd"/>
      <w:r w:rsidRPr="00C856EC">
        <w:rPr>
          <w:rFonts w:ascii="Arial" w:eastAsiaTheme="minorEastAsia" w:hAnsi="Arial" w:cs="Arial"/>
          <w:color w:val="000000" w:themeColor="text1"/>
          <w:kern w:val="24"/>
        </w:rPr>
        <w:t xml:space="preserve">, C. and </w:t>
      </w:r>
      <w:proofErr w:type="spellStart"/>
      <w:r w:rsidRPr="00C856EC">
        <w:rPr>
          <w:rFonts w:ascii="Arial" w:eastAsiaTheme="minorEastAsia" w:hAnsi="Arial" w:cs="Arial"/>
          <w:color w:val="000000" w:themeColor="text1"/>
          <w:kern w:val="24"/>
        </w:rPr>
        <w:t>Macblain</w:t>
      </w:r>
      <w:proofErr w:type="spellEnd"/>
      <w:r w:rsidRPr="00C856EC">
        <w:rPr>
          <w:rFonts w:ascii="Arial" w:eastAsiaTheme="minorEastAsia" w:hAnsi="Arial" w:cs="Arial"/>
          <w:color w:val="000000" w:themeColor="text1"/>
          <w:kern w:val="24"/>
        </w:rPr>
        <w:t>, S (2015)</w:t>
      </w:r>
      <w:r w:rsidRPr="00C856EC">
        <w:rPr>
          <w:rFonts w:ascii="Arial" w:eastAsiaTheme="minorEastAsia" w:hAnsi="Arial" w:cs="Arial"/>
          <w:i/>
          <w:iCs/>
          <w:color w:val="000000" w:themeColor="text1"/>
          <w:kern w:val="24"/>
        </w:rPr>
        <w:t>Learning theories in childhood.</w:t>
      </w:r>
      <w:r w:rsidRPr="00C856EC">
        <w:rPr>
          <w:rFonts w:ascii="Arial" w:eastAsiaTheme="minorEastAsia" w:hAnsi="Arial" w:cs="Arial"/>
          <w:color w:val="000000" w:themeColor="text1"/>
          <w:kern w:val="24"/>
        </w:rPr>
        <w:t>2</w:t>
      </w:r>
      <w:proofErr w:type="spellStart"/>
      <w:r>
        <w:rPr>
          <w:rFonts w:ascii="Arial" w:eastAsiaTheme="minorEastAsia" w:hAnsi="Arial" w:cs="Arial"/>
          <w:color w:val="000000" w:themeColor="text1"/>
          <w:kern w:val="24"/>
          <w:position w:val="11"/>
          <w:vertAlign w:val="superscript"/>
        </w:rPr>
        <w:t>nd</w:t>
      </w:r>
      <w:proofErr w:type="spellEnd"/>
      <w:r>
        <w:rPr>
          <w:rFonts w:ascii="Arial" w:eastAsiaTheme="minorEastAsia" w:hAnsi="Arial" w:cs="Arial"/>
          <w:color w:val="000000" w:themeColor="text1"/>
          <w:kern w:val="24"/>
          <w:position w:val="11"/>
          <w:vertAlign w:val="superscript"/>
        </w:rPr>
        <w:t xml:space="preserve">  </w:t>
      </w:r>
      <w:r w:rsidRPr="00C856EC">
        <w:rPr>
          <w:rFonts w:ascii="Arial" w:eastAsiaTheme="minorEastAsia" w:hAnsi="Arial" w:cs="Arial"/>
          <w:color w:val="000000" w:themeColor="text1"/>
          <w:kern w:val="24"/>
        </w:rPr>
        <w:t>Ed. London: Sage publications.</w:t>
      </w:r>
    </w:p>
    <w:p w14:paraId="40A8E767" w14:textId="741F0E99" w:rsidR="00F56F1C" w:rsidRPr="00C856EC" w:rsidRDefault="00F56F1C">
      <w:pPr>
        <w:rPr>
          <w:rFonts w:ascii="Arial" w:hAnsi="Arial" w:cs="Arial"/>
          <w:sz w:val="24"/>
          <w:szCs w:val="24"/>
        </w:rPr>
      </w:pPr>
    </w:p>
    <w:p w14:paraId="201840CA" w14:textId="506144A8" w:rsidR="00B646AD" w:rsidRPr="00C856EC" w:rsidRDefault="0036188D">
      <w:pPr>
        <w:rPr>
          <w:rFonts w:ascii="Arial" w:hAnsi="Arial" w:cs="Arial"/>
          <w:sz w:val="24"/>
          <w:szCs w:val="24"/>
        </w:rPr>
      </w:pPr>
      <w:proofErr w:type="spellStart"/>
      <w:r w:rsidRPr="00C856EC">
        <w:rPr>
          <w:rFonts w:ascii="Arial" w:hAnsi="Arial" w:cs="Arial"/>
          <w:sz w:val="24"/>
          <w:szCs w:val="24"/>
        </w:rPr>
        <w:t>Firestone,M</w:t>
      </w:r>
      <w:proofErr w:type="spellEnd"/>
      <w:r w:rsidRPr="00C856EC">
        <w:rPr>
          <w:rFonts w:ascii="Arial" w:hAnsi="Arial" w:cs="Arial"/>
          <w:sz w:val="24"/>
          <w:szCs w:val="24"/>
        </w:rPr>
        <w:t xml:space="preserve">. </w:t>
      </w:r>
      <w:r w:rsidRPr="00C856EC">
        <w:rPr>
          <w:rFonts w:ascii="Arial" w:hAnsi="Arial" w:cs="Arial"/>
          <w:i/>
          <w:sz w:val="24"/>
          <w:szCs w:val="24"/>
        </w:rPr>
        <w:t xml:space="preserve">Jerome </w:t>
      </w:r>
      <w:r w:rsidR="003500D6" w:rsidRPr="00C856EC">
        <w:rPr>
          <w:rFonts w:ascii="Arial" w:hAnsi="Arial" w:cs="Arial"/>
          <w:i/>
          <w:sz w:val="24"/>
          <w:szCs w:val="24"/>
        </w:rPr>
        <w:t>Bruner.</w:t>
      </w:r>
      <w:r w:rsidR="00500257" w:rsidRPr="00C856EC">
        <w:rPr>
          <w:rFonts w:ascii="Arial" w:hAnsi="Arial" w:cs="Arial"/>
          <w:sz w:val="24"/>
          <w:szCs w:val="24"/>
        </w:rPr>
        <w:t xml:space="preserve"> Available at: </w:t>
      </w:r>
      <w:hyperlink r:id="rId7" w:history="1">
        <w:r w:rsidR="00A71385" w:rsidRPr="00C856EC">
          <w:rPr>
            <w:rStyle w:val="Hyperlink"/>
            <w:rFonts w:ascii="Arial" w:hAnsi="Arial" w:cs="Arial"/>
            <w:sz w:val="24"/>
            <w:szCs w:val="24"/>
          </w:rPr>
          <w:t xml:space="preserve">https://study.com/academy/lesson/jerome-bruner-scaffolding-and-constructivism-theories.html. </w:t>
        </w:r>
      </w:hyperlink>
      <w:r w:rsidR="00503DF1" w:rsidRPr="00C856EC">
        <w:rPr>
          <w:rFonts w:ascii="Arial" w:hAnsi="Arial" w:cs="Arial"/>
          <w:sz w:val="24"/>
          <w:szCs w:val="24"/>
        </w:rPr>
        <w:t xml:space="preserve"> (Accessed</w:t>
      </w:r>
      <w:r w:rsidR="00A71385" w:rsidRPr="00C856EC">
        <w:rPr>
          <w:rFonts w:ascii="Arial" w:hAnsi="Arial" w:cs="Arial"/>
          <w:sz w:val="24"/>
          <w:szCs w:val="24"/>
        </w:rPr>
        <w:t>:</w:t>
      </w:r>
      <w:r w:rsidR="007F1992" w:rsidRPr="00C856EC">
        <w:rPr>
          <w:rFonts w:ascii="Arial" w:hAnsi="Arial" w:cs="Arial"/>
          <w:sz w:val="24"/>
          <w:szCs w:val="24"/>
        </w:rPr>
        <w:t xml:space="preserve"> 28</w:t>
      </w:r>
      <w:r w:rsidR="007F1992" w:rsidRPr="00C856EC">
        <w:rPr>
          <w:rFonts w:ascii="Arial" w:hAnsi="Arial" w:cs="Arial"/>
          <w:sz w:val="24"/>
          <w:szCs w:val="24"/>
          <w:vertAlign w:val="superscript"/>
        </w:rPr>
        <w:t>th</w:t>
      </w:r>
      <w:r w:rsidR="007F1992" w:rsidRPr="00C856EC">
        <w:rPr>
          <w:rFonts w:ascii="Arial" w:hAnsi="Arial" w:cs="Arial"/>
          <w:sz w:val="24"/>
          <w:szCs w:val="24"/>
        </w:rPr>
        <w:t xml:space="preserve"> October 2018)</w:t>
      </w:r>
      <w:r w:rsidR="00D41F23" w:rsidRPr="00C856EC">
        <w:rPr>
          <w:rFonts w:ascii="Arial" w:hAnsi="Arial" w:cs="Arial"/>
          <w:sz w:val="24"/>
          <w:szCs w:val="24"/>
        </w:rPr>
        <w:t xml:space="preserve"> </w:t>
      </w:r>
    </w:p>
    <w:p w14:paraId="5FBB4EFB" w14:textId="6FEF00B5" w:rsidR="007F1992" w:rsidRPr="00C856EC" w:rsidRDefault="00A52DBE">
      <w:pPr>
        <w:rPr>
          <w:rFonts w:ascii="Arial" w:hAnsi="Arial" w:cs="Arial"/>
          <w:sz w:val="24"/>
          <w:szCs w:val="24"/>
        </w:rPr>
      </w:pPr>
      <w:r w:rsidRPr="00C856EC">
        <w:rPr>
          <w:rFonts w:ascii="Arial" w:hAnsi="Arial" w:cs="Arial"/>
          <w:sz w:val="24"/>
          <w:szCs w:val="24"/>
        </w:rPr>
        <w:t xml:space="preserve">Welsh </w:t>
      </w:r>
      <w:r w:rsidR="00142C82" w:rsidRPr="00C856EC">
        <w:rPr>
          <w:rFonts w:ascii="Arial" w:hAnsi="Arial" w:cs="Arial"/>
          <w:sz w:val="24"/>
          <w:szCs w:val="24"/>
        </w:rPr>
        <w:t>C</w:t>
      </w:r>
      <w:r w:rsidRPr="00C856EC">
        <w:rPr>
          <w:rFonts w:ascii="Arial" w:hAnsi="Arial" w:cs="Arial"/>
          <w:sz w:val="24"/>
          <w:szCs w:val="24"/>
        </w:rPr>
        <w:t>u</w:t>
      </w:r>
      <w:r w:rsidR="00142C82" w:rsidRPr="00C856EC">
        <w:rPr>
          <w:rFonts w:ascii="Arial" w:hAnsi="Arial" w:cs="Arial"/>
          <w:sz w:val="24"/>
          <w:szCs w:val="24"/>
        </w:rPr>
        <w:t xml:space="preserve">rriculum </w:t>
      </w:r>
      <w:r w:rsidR="00D41F23" w:rsidRPr="00C856EC">
        <w:rPr>
          <w:rFonts w:ascii="Arial" w:hAnsi="Arial" w:cs="Arial"/>
          <w:sz w:val="24"/>
          <w:szCs w:val="24"/>
        </w:rPr>
        <w:t xml:space="preserve">.(2015) </w:t>
      </w:r>
      <w:r w:rsidR="009B6C26" w:rsidRPr="00C856EC">
        <w:rPr>
          <w:rFonts w:ascii="Arial" w:hAnsi="Arial" w:cs="Arial"/>
          <w:sz w:val="24"/>
          <w:szCs w:val="24"/>
        </w:rPr>
        <w:t xml:space="preserve"> </w:t>
      </w:r>
      <w:r w:rsidRPr="00C856EC">
        <w:rPr>
          <w:rFonts w:ascii="Arial" w:hAnsi="Arial" w:cs="Arial"/>
          <w:i/>
          <w:sz w:val="24"/>
          <w:szCs w:val="24"/>
        </w:rPr>
        <w:t>Foundation phase framework</w:t>
      </w:r>
      <w:r w:rsidRPr="00C856EC">
        <w:rPr>
          <w:rFonts w:ascii="Arial" w:hAnsi="Arial" w:cs="Arial"/>
          <w:sz w:val="24"/>
          <w:szCs w:val="24"/>
        </w:rPr>
        <w:t xml:space="preserve"> </w:t>
      </w:r>
      <w:r w:rsidR="00D35ED6" w:rsidRPr="00C856EC">
        <w:rPr>
          <w:rFonts w:ascii="Arial" w:hAnsi="Arial" w:cs="Arial"/>
          <w:sz w:val="24"/>
          <w:szCs w:val="24"/>
        </w:rPr>
        <w:t xml:space="preserve">Available at: </w:t>
      </w:r>
      <w:hyperlink r:id="rId8" w:history="1">
        <w:r w:rsidR="0080402E" w:rsidRPr="00C856EC">
          <w:rPr>
            <w:rStyle w:val="Hyperlink"/>
            <w:rFonts w:ascii="Arial" w:hAnsi="Arial" w:cs="Arial"/>
            <w:sz w:val="24"/>
            <w:szCs w:val="24"/>
          </w:rPr>
          <w:t>https://beta.gov.wales/sites/default/files/publications/2018-02/foundation-phase-framework-revised-2015.pdf</w:t>
        </w:r>
      </w:hyperlink>
      <w:r w:rsidR="009314F3" w:rsidRPr="00C856EC">
        <w:rPr>
          <w:rFonts w:ascii="Arial" w:hAnsi="Arial" w:cs="Arial"/>
          <w:sz w:val="24"/>
          <w:szCs w:val="24"/>
        </w:rPr>
        <w:t>.</w:t>
      </w:r>
      <w:r w:rsidR="0080402E" w:rsidRPr="00C856EC">
        <w:rPr>
          <w:rFonts w:ascii="Arial" w:hAnsi="Arial" w:cs="Arial"/>
          <w:sz w:val="24"/>
          <w:szCs w:val="24"/>
        </w:rPr>
        <w:t xml:space="preserve"> </w:t>
      </w:r>
      <w:r w:rsidR="00A71385" w:rsidRPr="00C856EC">
        <w:rPr>
          <w:rFonts w:ascii="Arial" w:hAnsi="Arial" w:cs="Arial"/>
          <w:sz w:val="24"/>
          <w:szCs w:val="24"/>
        </w:rPr>
        <w:t>(Accessed: 31</w:t>
      </w:r>
      <w:r w:rsidR="00A71385" w:rsidRPr="00C856EC">
        <w:rPr>
          <w:rFonts w:ascii="Arial" w:hAnsi="Arial" w:cs="Arial"/>
          <w:sz w:val="24"/>
          <w:szCs w:val="24"/>
          <w:vertAlign w:val="superscript"/>
        </w:rPr>
        <w:t>st</w:t>
      </w:r>
      <w:r w:rsidR="00A71385" w:rsidRPr="00C856EC">
        <w:rPr>
          <w:rFonts w:ascii="Arial" w:hAnsi="Arial" w:cs="Arial"/>
          <w:sz w:val="24"/>
          <w:szCs w:val="24"/>
        </w:rPr>
        <w:t xml:space="preserve"> October 2018)</w:t>
      </w:r>
    </w:p>
    <w:p w14:paraId="1B667404" w14:textId="77777777" w:rsidR="00482597" w:rsidRPr="003500D6" w:rsidRDefault="00482597"/>
    <w:sectPr w:rsidR="00482597" w:rsidRPr="003500D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E283F" w14:textId="77777777" w:rsidR="00731A62" w:rsidRDefault="00731A62" w:rsidP="00E45203">
      <w:pPr>
        <w:spacing w:after="0" w:line="240" w:lineRule="auto"/>
      </w:pPr>
      <w:r>
        <w:separator/>
      </w:r>
    </w:p>
  </w:endnote>
  <w:endnote w:type="continuationSeparator" w:id="0">
    <w:p w14:paraId="71F5C027" w14:textId="77777777" w:rsidR="00731A62" w:rsidRDefault="00731A62" w:rsidP="00E45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CE95E" w14:textId="77777777" w:rsidR="00731A62" w:rsidRDefault="00731A62" w:rsidP="00E45203">
      <w:pPr>
        <w:spacing w:after="0" w:line="240" w:lineRule="auto"/>
      </w:pPr>
      <w:r>
        <w:separator/>
      </w:r>
    </w:p>
  </w:footnote>
  <w:footnote w:type="continuationSeparator" w:id="0">
    <w:p w14:paraId="2EE05F74" w14:textId="77777777" w:rsidR="00731A62" w:rsidRDefault="00731A62" w:rsidP="00E45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045FE" w14:textId="77777777" w:rsidR="00E45203" w:rsidRDefault="00E45203">
    <w:pPr>
      <w:pStyle w:val="Header"/>
    </w:pPr>
    <w:r>
      <w:t>Emma Davies 1604501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D9"/>
    <w:rsid w:val="00002B21"/>
    <w:rsid w:val="000131F6"/>
    <w:rsid w:val="00014B36"/>
    <w:rsid w:val="000179D0"/>
    <w:rsid w:val="0004551C"/>
    <w:rsid w:val="0005311C"/>
    <w:rsid w:val="00073DE9"/>
    <w:rsid w:val="00075B60"/>
    <w:rsid w:val="000855CB"/>
    <w:rsid w:val="00087830"/>
    <w:rsid w:val="000955EA"/>
    <w:rsid w:val="00095897"/>
    <w:rsid w:val="00096CB7"/>
    <w:rsid w:val="000C35B8"/>
    <w:rsid w:val="000C623A"/>
    <w:rsid w:val="000E0569"/>
    <w:rsid w:val="000E3EF6"/>
    <w:rsid w:val="000E757C"/>
    <w:rsid w:val="000E7EA7"/>
    <w:rsid w:val="00121ABD"/>
    <w:rsid w:val="00142100"/>
    <w:rsid w:val="00142C82"/>
    <w:rsid w:val="00172BA0"/>
    <w:rsid w:val="00173E80"/>
    <w:rsid w:val="00176795"/>
    <w:rsid w:val="00186E6D"/>
    <w:rsid w:val="001A3346"/>
    <w:rsid w:val="001A44AF"/>
    <w:rsid w:val="001C20BB"/>
    <w:rsid w:val="001C580D"/>
    <w:rsid w:val="001D647D"/>
    <w:rsid w:val="001E5393"/>
    <w:rsid w:val="001F6C08"/>
    <w:rsid w:val="00207224"/>
    <w:rsid w:val="002101F7"/>
    <w:rsid w:val="0021290C"/>
    <w:rsid w:val="00214C97"/>
    <w:rsid w:val="0022411C"/>
    <w:rsid w:val="00226A76"/>
    <w:rsid w:val="0023324F"/>
    <w:rsid w:val="00235BC7"/>
    <w:rsid w:val="0024343A"/>
    <w:rsid w:val="00244BB4"/>
    <w:rsid w:val="00263CFC"/>
    <w:rsid w:val="0028447C"/>
    <w:rsid w:val="00285A7C"/>
    <w:rsid w:val="002972D5"/>
    <w:rsid w:val="00305529"/>
    <w:rsid w:val="00310DA1"/>
    <w:rsid w:val="0031251F"/>
    <w:rsid w:val="003169AC"/>
    <w:rsid w:val="00317B5C"/>
    <w:rsid w:val="0032384F"/>
    <w:rsid w:val="00332098"/>
    <w:rsid w:val="0033314D"/>
    <w:rsid w:val="00343E02"/>
    <w:rsid w:val="003500D6"/>
    <w:rsid w:val="0036188D"/>
    <w:rsid w:val="00374AF1"/>
    <w:rsid w:val="0038098C"/>
    <w:rsid w:val="003864D5"/>
    <w:rsid w:val="00396E1E"/>
    <w:rsid w:val="003A2B90"/>
    <w:rsid w:val="003A3CFE"/>
    <w:rsid w:val="003A57DC"/>
    <w:rsid w:val="003C4124"/>
    <w:rsid w:val="003C5BA5"/>
    <w:rsid w:val="003D3072"/>
    <w:rsid w:val="003F0BC8"/>
    <w:rsid w:val="00425F9A"/>
    <w:rsid w:val="00446CC2"/>
    <w:rsid w:val="00454011"/>
    <w:rsid w:val="004564AC"/>
    <w:rsid w:val="0046367A"/>
    <w:rsid w:val="00475C37"/>
    <w:rsid w:val="00482597"/>
    <w:rsid w:val="004A5D41"/>
    <w:rsid w:val="004B55EC"/>
    <w:rsid w:val="004C030E"/>
    <w:rsid w:val="004C53F0"/>
    <w:rsid w:val="004E16E8"/>
    <w:rsid w:val="004E7B2E"/>
    <w:rsid w:val="004F6D6D"/>
    <w:rsid w:val="00500257"/>
    <w:rsid w:val="00503DF1"/>
    <w:rsid w:val="00510D70"/>
    <w:rsid w:val="00516972"/>
    <w:rsid w:val="00517969"/>
    <w:rsid w:val="00517EED"/>
    <w:rsid w:val="0052516F"/>
    <w:rsid w:val="00531BD2"/>
    <w:rsid w:val="005346E4"/>
    <w:rsid w:val="00534765"/>
    <w:rsid w:val="00547CD4"/>
    <w:rsid w:val="005746C2"/>
    <w:rsid w:val="005772D5"/>
    <w:rsid w:val="005C6E38"/>
    <w:rsid w:val="005E7777"/>
    <w:rsid w:val="005F0457"/>
    <w:rsid w:val="0062166A"/>
    <w:rsid w:val="00630503"/>
    <w:rsid w:val="00636287"/>
    <w:rsid w:val="00637A25"/>
    <w:rsid w:val="00644057"/>
    <w:rsid w:val="00644B8C"/>
    <w:rsid w:val="006455E0"/>
    <w:rsid w:val="00653BB6"/>
    <w:rsid w:val="00667B17"/>
    <w:rsid w:val="00671B2A"/>
    <w:rsid w:val="006A20D7"/>
    <w:rsid w:val="006A4075"/>
    <w:rsid w:val="006A6CCA"/>
    <w:rsid w:val="006C26FD"/>
    <w:rsid w:val="006D30AF"/>
    <w:rsid w:val="006F7E73"/>
    <w:rsid w:val="007031A0"/>
    <w:rsid w:val="00710A52"/>
    <w:rsid w:val="007201C9"/>
    <w:rsid w:val="007264DB"/>
    <w:rsid w:val="00731A62"/>
    <w:rsid w:val="007370C3"/>
    <w:rsid w:val="00741FA1"/>
    <w:rsid w:val="007519C4"/>
    <w:rsid w:val="00752566"/>
    <w:rsid w:val="007542AF"/>
    <w:rsid w:val="007819B7"/>
    <w:rsid w:val="007A431A"/>
    <w:rsid w:val="007D3DD6"/>
    <w:rsid w:val="007D687D"/>
    <w:rsid w:val="007E4F78"/>
    <w:rsid w:val="007F09E9"/>
    <w:rsid w:val="007F1992"/>
    <w:rsid w:val="0080206A"/>
    <w:rsid w:val="0080402E"/>
    <w:rsid w:val="00812F6D"/>
    <w:rsid w:val="00814E82"/>
    <w:rsid w:val="008176DD"/>
    <w:rsid w:val="00824A9A"/>
    <w:rsid w:val="0083157F"/>
    <w:rsid w:val="00833650"/>
    <w:rsid w:val="008645A0"/>
    <w:rsid w:val="00864E4F"/>
    <w:rsid w:val="00876D3B"/>
    <w:rsid w:val="00882C3D"/>
    <w:rsid w:val="00886119"/>
    <w:rsid w:val="0089204D"/>
    <w:rsid w:val="008C104E"/>
    <w:rsid w:val="008E06D0"/>
    <w:rsid w:val="008E6512"/>
    <w:rsid w:val="008E6E62"/>
    <w:rsid w:val="008F154D"/>
    <w:rsid w:val="009017D7"/>
    <w:rsid w:val="00902F52"/>
    <w:rsid w:val="00916DC3"/>
    <w:rsid w:val="00927F4D"/>
    <w:rsid w:val="009314F3"/>
    <w:rsid w:val="00936742"/>
    <w:rsid w:val="009617D2"/>
    <w:rsid w:val="00965A31"/>
    <w:rsid w:val="009818BD"/>
    <w:rsid w:val="009909E1"/>
    <w:rsid w:val="00997DE5"/>
    <w:rsid w:val="009A4D5F"/>
    <w:rsid w:val="009B6C26"/>
    <w:rsid w:val="009C10AE"/>
    <w:rsid w:val="009C5B68"/>
    <w:rsid w:val="009C601C"/>
    <w:rsid w:val="009C6463"/>
    <w:rsid w:val="009D53E9"/>
    <w:rsid w:val="009D6CA5"/>
    <w:rsid w:val="00A00834"/>
    <w:rsid w:val="00A27253"/>
    <w:rsid w:val="00A52DBE"/>
    <w:rsid w:val="00A6078C"/>
    <w:rsid w:val="00A71385"/>
    <w:rsid w:val="00A72856"/>
    <w:rsid w:val="00A8245F"/>
    <w:rsid w:val="00A9508C"/>
    <w:rsid w:val="00AB3A50"/>
    <w:rsid w:val="00AB48C6"/>
    <w:rsid w:val="00AC6971"/>
    <w:rsid w:val="00AD7E88"/>
    <w:rsid w:val="00AE0B1C"/>
    <w:rsid w:val="00AE71A7"/>
    <w:rsid w:val="00AF5C9B"/>
    <w:rsid w:val="00B26EAF"/>
    <w:rsid w:val="00B323C4"/>
    <w:rsid w:val="00B53CCD"/>
    <w:rsid w:val="00B57302"/>
    <w:rsid w:val="00B646AD"/>
    <w:rsid w:val="00B64D58"/>
    <w:rsid w:val="00B74C87"/>
    <w:rsid w:val="00B75679"/>
    <w:rsid w:val="00BA088E"/>
    <w:rsid w:val="00BA3C1F"/>
    <w:rsid w:val="00BC536D"/>
    <w:rsid w:val="00BC6280"/>
    <w:rsid w:val="00BE1ACE"/>
    <w:rsid w:val="00BE1E4A"/>
    <w:rsid w:val="00BE5A9F"/>
    <w:rsid w:val="00BF08FE"/>
    <w:rsid w:val="00C0037A"/>
    <w:rsid w:val="00C0767C"/>
    <w:rsid w:val="00C10258"/>
    <w:rsid w:val="00C1282B"/>
    <w:rsid w:val="00C22211"/>
    <w:rsid w:val="00C26909"/>
    <w:rsid w:val="00C27073"/>
    <w:rsid w:val="00C27DF0"/>
    <w:rsid w:val="00C34692"/>
    <w:rsid w:val="00C622D6"/>
    <w:rsid w:val="00C6741B"/>
    <w:rsid w:val="00C739B3"/>
    <w:rsid w:val="00C856EC"/>
    <w:rsid w:val="00C90EC9"/>
    <w:rsid w:val="00C95916"/>
    <w:rsid w:val="00CA3C9B"/>
    <w:rsid w:val="00CA5303"/>
    <w:rsid w:val="00CA7DF7"/>
    <w:rsid w:val="00CB309B"/>
    <w:rsid w:val="00CB313A"/>
    <w:rsid w:val="00CC0417"/>
    <w:rsid w:val="00CC1918"/>
    <w:rsid w:val="00CC3592"/>
    <w:rsid w:val="00CC59D5"/>
    <w:rsid w:val="00CC6BAD"/>
    <w:rsid w:val="00CC7079"/>
    <w:rsid w:val="00CE3000"/>
    <w:rsid w:val="00CF23BF"/>
    <w:rsid w:val="00D01FF1"/>
    <w:rsid w:val="00D035E9"/>
    <w:rsid w:val="00D05620"/>
    <w:rsid w:val="00D35ED6"/>
    <w:rsid w:val="00D41F23"/>
    <w:rsid w:val="00D6235B"/>
    <w:rsid w:val="00D6687C"/>
    <w:rsid w:val="00D70673"/>
    <w:rsid w:val="00D71C80"/>
    <w:rsid w:val="00D752C9"/>
    <w:rsid w:val="00DA0BCA"/>
    <w:rsid w:val="00DA15EE"/>
    <w:rsid w:val="00DA62D4"/>
    <w:rsid w:val="00DB618E"/>
    <w:rsid w:val="00DB6577"/>
    <w:rsid w:val="00DC406B"/>
    <w:rsid w:val="00DC6D2F"/>
    <w:rsid w:val="00DD1C12"/>
    <w:rsid w:val="00DD56AC"/>
    <w:rsid w:val="00DF48CC"/>
    <w:rsid w:val="00E02563"/>
    <w:rsid w:val="00E13279"/>
    <w:rsid w:val="00E14A32"/>
    <w:rsid w:val="00E15E76"/>
    <w:rsid w:val="00E20D33"/>
    <w:rsid w:val="00E23712"/>
    <w:rsid w:val="00E37D42"/>
    <w:rsid w:val="00E45203"/>
    <w:rsid w:val="00E47788"/>
    <w:rsid w:val="00E54BE0"/>
    <w:rsid w:val="00E56386"/>
    <w:rsid w:val="00E6188A"/>
    <w:rsid w:val="00E61A01"/>
    <w:rsid w:val="00E627E9"/>
    <w:rsid w:val="00E665D9"/>
    <w:rsid w:val="00E72AEC"/>
    <w:rsid w:val="00E808F5"/>
    <w:rsid w:val="00E95480"/>
    <w:rsid w:val="00EA092B"/>
    <w:rsid w:val="00EA42CB"/>
    <w:rsid w:val="00EB0715"/>
    <w:rsid w:val="00EC348F"/>
    <w:rsid w:val="00ED0483"/>
    <w:rsid w:val="00ED41B1"/>
    <w:rsid w:val="00EF3E3F"/>
    <w:rsid w:val="00F00221"/>
    <w:rsid w:val="00F432F4"/>
    <w:rsid w:val="00F53A71"/>
    <w:rsid w:val="00F56F1C"/>
    <w:rsid w:val="00F64E94"/>
    <w:rsid w:val="00F718E2"/>
    <w:rsid w:val="00F7419C"/>
    <w:rsid w:val="00F80B9E"/>
    <w:rsid w:val="00FA0470"/>
    <w:rsid w:val="00FB1B6A"/>
    <w:rsid w:val="00FB71AA"/>
    <w:rsid w:val="00FF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258BE"/>
  <w15:docId w15:val="{5D3194B0-2DB0-4DEB-B8A4-4238D07FB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203"/>
  </w:style>
  <w:style w:type="paragraph" w:styleId="Footer">
    <w:name w:val="footer"/>
    <w:basedOn w:val="Normal"/>
    <w:link w:val="FooterChar"/>
    <w:uiPriority w:val="99"/>
    <w:unhideWhenUsed/>
    <w:rsid w:val="00E4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203"/>
  </w:style>
  <w:style w:type="character" w:styleId="Hyperlink">
    <w:name w:val="Hyperlink"/>
    <w:basedOn w:val="DefaultParagraphFont"/>
    <w:uiPriority w:val="99"/>
    <w:unhideWhenUsed/>
    <w:rsid w:val="00D71C80"/>
    <w:rPr>
      <w:color w:val="0000FF" w:themeColor="hyperlink"/>
      <w:u w:val="single"/>
    </w:rPr>
  </w:style>
  <w:style w:type="character" w:styleId="UnresolvedMention">
    <w:name w:val="Unresolved Mention"/>
    <w:basedOn w:val="DefaultParagraphFont"/>
    <w:uiPriority w:val="99"/>
    <w:semiHidden/>
    <w:unhideWhenUsed/>
    <w:rsid w:val="00D71C80"/>
    <w:rPr>
      <w:color w:val="605E5C"/>
      <w:shd w:val="clear" w:color="auto" w:fill="E1DFDD"/>
    </w:rPr>
  </w:style>
  <w:style w:type="paragraph" w:styleId="NormalWeb">
    <w:name w:val="Normal (Web)"/>
    <w:basedOn w:val="Normal"/>
    <w:uiPriority w:val="99"/>
    <w:semiHidden/>
    <w:unhideWhenUsed/>
    <w:rsid w:val="00C856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22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foundation-phase-framework-revised-2015.pdf" TargetMode="External"/><Relationship Id="rId3" Type="http://schemas.openxmlformats.org/officeDocument/2006/relationships/webSettings" Target="webSettings.xml"/><Relationship Id="rId7" Type="http://schemas.openxmlformats.org/officeDocument/2006/relationships/hyperlink" Target="https://study.com/academy/lesson/jerome-bruner-scaffolding-and-constructivism-theories.html.%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mplypsychology.org/vygotsky.html/(assesse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Darrell Davies</cp:lastModifiedBy>
  <cp:revision>4</cp:revision>
  <dcterms:created xsi:type="dcterms:W3CDTF">2018-10-31T18:05:00Z</dcterms:created>
  <dcterms:modified xsi:type="dcterms:W3CDTF">2018-11-04T13:55:00Z</dcterms:modified>
</cp:coreProperties>
</file>