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DF3D21" w:rsidRDefault="00DF3D21">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DF3D21" w:rsidRDefault="00DF3D21">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DF3D21" w:rsidRDefault="00DF3D21">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DF3D21" w:rsidRDefault="00DF3D21">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DF3D21" w:rsidRDefault="00DF3D21">
                            <w:pPr>
                              <w:spacing w:after="0" w:line="240" w:lineRule="auto"/>
                              <w:textDirection w:val="btLr"/>
                            </w:pPr>
                            <w:r>
                              <w:rPr>
                                <w:rFonts w:ascii="Arial" w:eastAsia="Arial" w:hAnsi="Arial" w:cs="Arial"/>
                                <w:color w:val="156082"/>
                                <w:sz w:val="26"/>
                              </w:rPr>
                              <w:t>University of Wales Trinity Saint David</w:t>
                            </w:r>
                          </w:p>
                          <w:p w:rsidR="00DF3D21" w:rsidRDefault="00DF3D21">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DF3D21" w:rsidRDefault="00DF3D21">
                      <w:pPr>
                        <w:spacing w:after="0" w:line="240" w:lineRule="auto"/>
                        <w:textDirection w:val="btLr"/>
                      </w:pPr>
                      <w:r>
                        <w:rPr>
                          <w:rFonts w:ascii="Arial" w:eastAsia="Arial" w:hAnsi="Arial" w:cs="Arial"/>
                          <w:color w:val="156082"/>
                          <w:sz w:val="26"/>
                        </w:rPr>
                        <w:t>University of Wales Trinity Saint David</w:t>
                      </w:r>
                    </w:p>
                    <w:p w:rsidR="00DF3D21" w:rsidRDefault="00DF3D21">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DF3D21" w:rsidRDefault="00DF3D21">
                            <w:pPr>
                              <w:spacing w:after="0" w:line="240" w:lineRule="auto"/>
                              <w:textDirection w:val="btLr"/>
                            </w:pPr>
                            <w:r>
                              <w:rPr>
                                <w:rFonts w:ascii="Play" w:eastAsia="Play" w:hAnsi="Play" w:cs="Play"/>
                                <w:color w:val="262626"/>
                                <w:sz w:val="72"/>
                              </w:rPr>
                              <w:t>Individual Report</w:t>
                            </w:r>
                          </w:p>
                          <w:p w:rsidR="00DF3D21" w:rsidRDefault="00DF3D21">
                            <w:pPr>
                              <w:spacing w:before="120" w:line="277" w:lineRule="auto"/>
                              <w:textDirection w:val="btLr"/>
                            </w:pPr>
                            <w:r>
                              <w:rPr>
                                <w:color w:val="404040"/>
                                <w:sz w:val="36"/>
                              </w:rPr>
                              <w:t>Module Name: Digital Skills and Research Methods</w:t>
                            </w:r>
                          </w:p>
                          <w:p w:rsidR="00DF3D21" w:rsidRDefault="00DF3D21">
                            <w:pPr>
                              <w:spacing w:before="120" w:line="277" w:lineRule="auto"/>
                              <w:textDirection w:val="btLr"/>
                            </w:pPr>
                            <w:r>
                              <w:rPr>
                                <w:color w:val="404040"/>
                                <w:sz w:val="36"/>
                              </w:rPr>
                              <w:t>Module Code: LCHS4007_LON</w:t>
                            </w:r>
                          </w:p>
                          <w:p w:rsidR="00DF3D21" w:rsidRDefault="00DF3D21">
                            <w:pPr>
                              <w:spacing w:before="120" w:line="277" w:lineRule="auto"/>
                              <w:textDirection w:val="btLr"/>
                            </w:pPr>
                            <w:r>
                              <w:rPr>
                                <w:color w:val="404040"/>
                                <w:sz w:val="36"/>
                              </w:rPr>
                              <w:t xml:space="preserve">Student name: AKM </w:t>
                            </w:r>
                            <w:proofErr w:type="spellStart"/>
                            <w:r>
                              <w:rPr>
                                <w:color w:val="404040"/>
                                <w:sz w:val="36"/>
                              </w:rPr>
                              <w:t>Mahbubur</w:t>
                            </w:r>
                            <w:proofErr w:type="spellEnd"/>
                            <w:r>
                              <w:rPr>
                                <w:color w:val="404040"/>
                                <w:sz w:val="36"/>
                              </w:rPr>
                              <w:t xml:space="preserve"> Rahman</w:t>
                            </w:r>
                          </w:p>
                          <w:p w:rsidR="00DF3D21" w:rsidRDefault="00DF3D21">
                            <w:pPr>
                              <w:spacing w:before="120" w:line="277" w:lineRule="auto"/>
                              <w:textDirection w:val="btLr"/>
                            </w:pPr>
                            <w:r>
                              <w:rPr>
                                <w:color w:val="404040"/>
                                <w:sz w:val="36"/>
                              </w:rPr>
                              <w:t>Student ID</w:t>
                            </w:r>
                            <w:proofErr w:type="gramStart"/>
                            <w:r>
                              <w:rPr>
                                <w:color w:val="404040"/>
                                <w:sz w:val="36"/>
                              </w:rPr>
                              <w:t>:2533014</w:t>
                            </w:r>
                            <w:proofErr w:type="gramEnd"/>
                          </w:p>
                          <w:p w:rsidR="00DF3D21" w:rsidRDefault="00DF3D21" w:rsidP="009A1D6C">
                            <w:pPr>
                              <w:pStyle w:val="NormalWeb"/>
                              <w:spacing w:before="200" w:beforeAutospacing="0" w:after="0" w:afterAutospacing="0"/>
                            </w:pPr>
                            <w:r>
                              <w:rPr>
                                <w:color w:val="404040"/>
                                <w:sz w:val="36"/>
                              </w:rPr>
                              <w:t xml:space="preserve">Lecturer’s Name: Christopher </w:t>
                            </w:r>
                            <w:proofErr w:type="spellStart"/>
                            <w:r>
                              <w:rPr>
                                <w:color w:val="404040"/>
                                <w:sz w:val="36"/>
                              </w:rPr>
                              <w:t>Mafuva</w:t>
                            </w:r>
                            <w:proofErr w:type="spellEnd"/>
                          </w:p>
                          <w:p w:rsidR="00DF3D21" w:rsidRDefault="00DF3D21">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DF3D21" w:rsidRDefault="00DF3D21">
                      <w:pPr>
                        <w:spacing w:after="0" w:line="240" w:lineRule="auto"/>
                        <w:textDirection w:val="btLr"/>
                      </w:pPr>
                      <w:r>
                        <w:rPr>
                          <w:rFonts w:ascii="Play" w:eastAsia="Play" w:hAnsi="Play" w:cs="Play"/>
                          <w:color w:val="262626"/>
                          <w:sz w:val="72"/>
                        </w:rPr>
                        <w:t>Individual Report</w:t>
                      </w:r>
                    </w:p>
                    <w:p w:rsidR="00DF3D21" w:rsidRDefault="00DF3D21">
                      <w:pPr>
                        <w:spacing w:before="120" w:line="277" w:lineRule="auto"/>
                        <w:textDirection w:val="btLr"/>
                      </w:pPr>
                      <w:r>
                        <w:rPr>
                          <w:color w:val="404040"/>
                          <w:sz w:val="36"/>
                        </w:rPr>
                        <w:t>Module Name: Digital Skills and Research Methods</w:t>
                      </w:r>
                    </w:p>
                    <w:p w:rsidR="00DF3D21" w:rsidRDefault="00DF3D21">
                      <w:pPr>
                        <w:spacing w:before="120" w:line="277" w:lineRule="auto"/>
                        <w:textDirection w:val="btLr"/>
                      </w:pPr>
                      <w:r>
                        <w:rPr>
                          <w:color w:val="404040"/>
                          <w:sz w:val="36"/>
                        </w:rPr>
                        <w:t>Module Code: LCHS4007_LON</w:t>
                      </w:r>
                    </w:p>
                    <w:p w:rsidR="00DF3D21" w:rsidRDefault="00DF3D21">
                      <w:pPr>
                        <w:spacing w:before="120" w:line="277" w:lineRule="auto"/>
                        <w:textDirection w:val="btLr"/>
                      </w:pPr>
                      <w:r>
                        <w:rPr>
                          <w:color w:val="404040"/>
                          <w:sz w:val="36"/>
                        </w:rPr>
                        <w:t xml:space="preserve">Student name: AKM </w:t>
                      </w:r>
                      <w:proofErr w:type="spellStart"/>
                      <w:r>
                        <w:rPr>
                          <w:color w:val="404040"/>
                          <w:sz w:val="36"/>
                        </w:rPr>
                        <w:t>Mahbubur</w:t>
                      </w:r>
                      <w:proofErr w:type="spellEnd"/>
                      <w:r>
                        <w:rPr>
                          <w:color w:val="404040"/>
                          <w:sz w:val="36"/>
                        </w:rPr>
                        <w:t xml:space="preserve"> Rahman</w:t>
                      </w:r>
                    </w:p>
                    <w:p w:rsidR="00DF3D21" w:rsidRDefault="00DF3D21">
                      <w:pPr>
                        <w:spacing w:before="120" w:line="277" w:lineRule="auto"/>
                        <w:textDirection w:val="btLr"/>
                      </w:pPr>
                      <w:r>
                        <w:rPr>
                          <w:color w:val="404040"/>
                          <w:sz w:val="36"/>
                        </w:rPr>
                        <w:t>Student ID</w:t>
                      </w:r>
                      <w:proofErr w:type="gramStart"/>
                      <w:r>
                        <w:rPr>
                          <w:color w:val="404040"/>
                          <w:sz w:val="36"/>
                        </w:rPr>
                        <w:t>:2533014</w:t>
                      </w:r>
                      <w:proofErr w:type="gramEnd"/>
                    </w:p>
                    <w:p w:rsidR="00DF3D21" w:rsidRDefault="00DF3D21" w:rsidP="009A1D6C">
                      <w:pPr>
                        <w:pStyle w:val="NormalWeb"/>
                        <w:spacing w:before="200" w:beforeAutospacing="0" w:after="0" w:afterAutospacing="0"/>
                      </w:pPr>
                      <w:r>
                        <w:rPr>
                          <w:color w:val="404040"/>
                          <w:sz w:val="36"/>
                        </w:rPr>
                        <w:t xml:space="preserve">Lecturer’s Name: Christopher </w:t>
                      </w:r>
                      <w:proofErr w:type="spellStart"/>
                      <w:r>
                        <w:rPr>
                          <w:color w:val="404040"/>
                          <w:sz w:val="36"/>
                        </w:rPr>
                        <w:t>Mafuva</w:t>
                      </w:r>
                      <w:proofErr w:type="spellEnd"/>
                    </w:p>
                    <w:p w:rsidR="00DF3D21" w:rsidRDefault="00DF3D21">
                      <w:pPr>
                        <w:spacing w:before="120" w:line="277" w:lineRule="auto"/>
                        <w:textDirection w:val="btLr"/>
                      </w:pPr>
                    </w:p>
                  </w:txbxContent>
                </v:textbox>
                <w10:wrap anchorx="page" anchory="page"/>
              </v:rect>
            </w:pict>
          </mc:Fallback>
        </mc:AlternateContent>
      </w:r>
      <w:r>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6353B5">
              <w:rPr>
                <w:noProof/>
                <w:webHidden/>
              </w:rPr>
              <w:t>1</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36" w:history="1">
            <w:r w:rsidR="00432D05" w:rsidRPr="00300A8C">
              <w:rPr>
                <w:rStyle w:val="Hyperlink"/>
                <w:rFonts w:eastAsia="Arial"/>
                <w:noProof/>
              </w:rPr>
              <w:t>Task 1 – Selection of a Research Topic</w:t>
            </w:r>
            <w:r w:rsidR="00432D05">
              <w:rPr>
                <w:noProof/>
                <w:webHidden/>
              </w:rPr>
              <w:tab/>
            </w:r>
            <w:r w:rsidR="006353B5">
              <w:rPr>
                <w:noProof/>
                <w:webHidden/>
              </w:rPr>
              <w:t>1</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37" w:history="1">
            <w:r w:rsidR="00432D05" w:rsidRPr="00300A8C">
              <w:rPr>
                <w:rStyle w:val="Hyperlink"/>
                <w:rFonts w:eastAsia="Arial"/>
                <w:noProof/>
              </w:rPr>
              <w:t>1.1 The Issue and Why It Matters</w:t>
            </w:r>
            <w:r w:rsidR="00432D05">
              <w:rPr>
                <w:noProof/>
                <w:webHidden/>
              </w:rPr>
              <w:tab/>
            </w:r>
            <w:r w:rsidR="00A16E59">
              <w:rPr>
                <w:noProof/>
                <w:webHidden/>
              </w:rPr>
              <w:t>1</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38" w:history="1">
            <w:r w:rsidR="00432D05" w:rsidRPr="00300A8C">
              <w:rPr>
                <w:rStyle w:val="Hyperlink"/>
                <w:rFonts w:eastAsia="Arial"/>
                <w:noProof/>
              </w:rPr>
              <w:t>1.2 Personal Reflection – Why I Chose This Topic</w:t>
            </w:r>
            <w:r w:rsidR="00432D05">
              <w:rPr>
                <w:noProof/>
                <w:webHidden/>
              </w:rPr>
              <w:tab/>
            </w:r>
            <w:r w:rsidR="005E28A7">
              <w:rPr>
                <w:noProof/>
                <w:webHidden/>
              </w:rPr>
              <w:t>1</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39" w:history="1">
            <w:r w:rsidR="00432D05" w:rsidRPr="00300A8C">
              <w:rPr>
                <w:rStyle w:val="Hyperlink"/>
                <w:rFonts w:eastAsia="Arial"/>
                <w:noProof/>
              </w:rPr>
              <w:t>Task 2 – Evaluating Information Sources</w:t>
            </w:r>
            <w:r w:rsidR="00432D05">
              <w:rPr>
                <w:noProof/>
                <w:webHidden/>
              </w:rPr>
              <w:tab/>
            </w:r>
            <w:r w:rsidR="00DB6C4A">
              <w:rPr>
                <w:noProof/>
                <w:webHidden/>
              </w:rPr>
              <w:t>2</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0" w:history="1">
            <w:r w:rsidR="00432D05" w:rsidRPr="00300A8C">
              <w:rPr>
                <w:rStyle w:val="Hyperlink"/>
                <w:rFonts w:eastAsia="Arial"/>
                <w:noProof/>
              </w:rPr>
              <w:t>2.1 Source 1</w:t>
            </w:r>
            <w:r w:rsidR="00432D05">
              <w:rPr>
                <w:noProof/>
                <w:webHidden/>
              </w:rPr>
              <w:tab/>
            </w:r>
            <w:r w:rsidR="00DB6C4A">
              <w:rPr>
                <w:noProof/>
                <w:webHidden/>
              </w:rPr>
              <w:t>2</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1" w:history="1">
            <w:r w:rsidR="00432D05" w:rsidRPr="00300A8C">
              <w:rPr>
                <w:rStyle w:val="Hyperlink"/>
                <w:rFonts w:eastAsia="Arial"/>
                <w:noProof/>
              </w:rPr>
              <w:t>2.2 Source 2</w:t>
            </w:r>
            <w:r w:rsidR="00432D05">
              <w:rPr>
                <w:noProof/>
                <w:webHidden/>
              </w:rPr>
              <w:tab/>
            </w:r>
            <w:r w:rsidR="00432D05">
              <w:rPr>
                <w:noProof/>
                <w:webHidden/>
              </w:rPr>
              <w:fldChar w:fldCharType="begin"/>
            </w:r>
            <w:r w:rsidR="00432D05">
              <w:rPr>
                <w:noProof/>
                <w:webHidden/>
              </w:rPr>
              <w:instrText xml:space="preserve"> PAGEREF _Toc225024741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2" w:history="1">
            <w:r w:rsidR="00432D05" w:rsidRPr="00300A8C">
              <w:rPr>
                <w:rStyle w:val="Hyperlink"/>
                <w:rFonts w:eastAsia="Arial"/>
                <w:noProof/>
              </w:rPr>
              <w:t>2.3 Source 3</w:t>
            </w:r>
            <w:r w:rsidR="00432D05">
              <w:rPr>
                <w:noProof/>
                <w:webHidden/>
              </w:rPr>
              <w:tab/>
            </w:r>
            <w:r w:rsidR="00432D05">
              <w:rPr>
                <w:noProof/>
                <w:webHidden/>
              </w:rPr>
              <w:fldChar w:fldCharType="begin"/>
            </w:r>
            <w:r w:rsidR="00432D05">
              <w:rPr>
                <w:noProof/>
                <w:webHidden/>
              </w:rPr>
              <w:instrText xml:space="preserve"> PAGEREF _Toc225024742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3" w:history="1">
            <w:r w:rsidR="00432D05" w:rsidRPr="00300A8C">
              <w:rPr>
                <w:rStyle w:val="Hyperlink"/>
                <w:rFonts w:eastAsia="Arial"/>
                <w:noProof/>
              </w:rPr>
              <w:t>2.4 Gaps in Current Research</w:t>
            </w:r>
            <w:r w:rsidR="00432D05">
              <w:rPr>
                <w:noProof/>
                <w:webHidden/>
              </w:rPr>
              <w:tab/>
            </w:r>
            <w:r w:rsidR="00DB6C4A">
              <w:rPr>
                <w:noProof/>
                <w:webHidden/>
              </w:rPr>
              <w:t>3</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44" w:history="1">
            <w:r w:rsidR="00432D05" w:rsidRPr="00300A8C">
              <w:rPr>
                <w:rStyle w:val="Hyperlink"/>
                <w:rFonts w:eastAsia="Arial"/>
                <w:noProof/>
              </w:rPr>
              <w:t>Task 3 – Research Methodologies</w:t>
            </w:r>
            <w:r w:rsidR="00432D05">
              <w:rPr>
                <w:noProof/>
                <w:webHidden/>
              </w:rPr>
              <w:tab/>
            </w:r>
            <w:r w:rsidR="005E28A7">
              <w:rPr>
                <w:noProof/>
                <w:webHidden/>
              </w:rPr>
              <w:t>3</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5" w:history="1">
            <w:r w:rsidR="00432D05" w:rsidRPr="00300A8C">
              <w:rPr>
                <w:rStyle w:val="Hyperlink"/>
                <w:rFonts w:eastAsia="Arial"/>
                <w:noProof/>
              </w:rPr>
              <w:t>3.1 Definitions and Examples</w:t>
            </w:r>
            <w:r w:rsidR="00432D05">
              <w:rPr>
                <w:noProof/>
                <w:webHidden/>
              </w:rPr>
              <w:tab/>
            </w:r>
            <w:r w:rsidR="005E28A7">
              <w:rPr>
                <w:noProof/>
                <w:webHidden/>
              </w:rPr>
              <w:t>3</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6" w:history="1">
            <w:r w:rsidR="00432D05" w:rsidRPr="00300A8C">
              <w:rPr>
                <w:rStyle w:val="Hyperlink"/>
                <w:rFonts w:eastAsia="Arial"/>
                <w:noProof/>
              </w:rPr>
              <w:t>3.2 Chosen Methodology and Justification</w:t>
            </w:r>
            <w:r w:rsidR="00432D05">
              <w:rPr>
                <w:noProof/>
                <w:webHidden/>
              </w:rPr>
              <w:tab/>
            </w:r>
            <w:r w:rsidR="005E28A7">
              <w:rPr>
                <w:noProof/>
                <w:webHidden/>
              </w:rPr>
              <w:t>3</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47" w:history="1">
            <w:r w:rsidR="00432D05" w:rsidRPr="00300A8C">
              <w:rPr>
                <w:rStyle w:val="Hyperlink"/>
                <w:rFonts w:eastAsia="Arial"/>
                <w:noProof/>
              </w:rPr>
              <w:t>Task 4 – Data Collection</w:t>
            </w:r>
            <w:r w:rsidR="00432D05">
              <w:rPr>
                <w:noProof/>
                <w:webHidden/>
              </w:rPr>
              <w:tab/>
            </w:r>
            <w:r w:rsidR="00042428">
              <w:rPr>
                <w:noProof/>
                <w:webHidden/>
              </w:rPr>
              <w:t>4</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8" w:history="1">
            <w:r w:rsidR="00432D05" w:rsidRPr="00300A8C">
              <w:rPr>
                <w:rStyle w:val="Hyperlink"/>
                <w:rFonts w:eastAsia="Arial"/>
                <w:noProof/>
              </w:rPr>
              <w:t>4.1 Primary vs Secondary Data</w:t>
            </w:r>
            <w:r w:rsidR="00432D05">
              <w:rPr>
                <w:noProof/>
                <w:webHidden/>
              </w:rPr>
              <w:tab/>
            </w:r>
            <w:r w:rsidR="00042428">
              <w:rPr>
                <w:noProof/>
                <w:webHidden/>
              </w:rPr>
              <w:t>4</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49" w:history="1">
            <w:r w:rsidR="00432D05" w:rsidRPr="00300A8C">
              <w:rPr>
                <w:rStyle w:val="Hyperlink"/>
                <w:rFonts w:eastAsia="Arial"/>
                <w:noProof/>
              </w:rPr>
              <w:t>4.2 Chosen Data Type and Justification</w:t>
            </w:r>
            <w:r w:rsidR="00432D05">
              <w:rPr>
                <w:noProof/>
                <w:webHidden/>
              </w:rPr>
              <w:tab/>
            </w:r>
            <w:r w:rsidR="00042428">
              <w:rPr>
                <w:noProof/>
                <w:webHidden/>
              </w:rPr>
              <w:t>4</w:t>
            </w:r>
          </w:hyperlink>
        </w:p>
        <w:p w:rsidR="00432D05" w:rsidRDefault="00DF3D21">
          <w:pPr>
            <w:pStyle w:val="TOC2"/>
            <w:tabs>
              <w:tab w:val="right" w:leader="dot" w:pos="9016"/>
            </w:tabs>
            <w:rPr>
              <w:rFonts w:asciiTheme="minorHAnsi" w:eastAsiaTheme="minorEastAsia" w:hAnsiTheme="minorHAnsi" w:cstheme="minorBidi"/>
              <w:noProof/>
              <w:sz w:val="22"/>
              <w:szCs w:val="22"/>
            </w:rPr>
          </w:pPr>
          <w:hyperlink w:anchor="_Toc225024750" w:history="1">
            <w:r w:rsidR="00432D05" w:rsidRPr="00300A8C">
              <w:rPr>
                <w:rStyle w:val="Hyperlink"/>
                <w:rFonts w:eastAsia="Arial"/>
                <w:noProof/>
              </w:rPr>
              <w:t>4.3 Advantages and Challenges</w:t>
            </w:r>
            <w:r w:rsidR="00432D05">
              <w:rPr>
                <w:noProof/>
                <w:webHidden/>
              </w:rPr>
              <w:tab/>
            </w:r>
            <w:r w:rsidR="008230B2">
              <w:rPr>
                <w:noProof/>
                <w:webHidden/>
              </w:rPr>
              <w:t>4</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51" w:history="1">
            <w:r w:rsidR="00432D05" w:rsidRPr="00300A8C">
              <w:rPr>
                <w:rStyle w:val="Hyperlink"/>
                <w:rFonts w:eastAsia="Arial"/>
                <w:noProof/>
              </w:rPr>
              <w:t>Conclusion</w:t>
            </w:r>
            <w:r w:rsidR="00432D05">
              <w:rPr>
                <w:noProof/>
                <w:webHidden/>
              </w:rPr>
              <w:tab/>
            </w:r>
            <w:r w:rsidR="005E28A7">
              <w:rPr>
                <w:noProof/>
                <w:webHidden/>
              </w:rPr>
              <w:t>4</w:t>
            </w:r>
          </w:hyperlink>
        </w:p>
        <w:p w:rsidR="00432D05" w:rsidRDefault="00DF3D21">
          <w:pPr>
            <w:pStyle w:val="TOC1"/>
            <w:tabs>
              <w:tab w:val="right" w:leader="dot" w:pos="9016"/>
            </w:tabs>
            <w:rPr>
              <w:rFonts w:asciiTheme="minorHAnsi" w:eastAsiaTheme="minorEastAsia" w:hAnsiTheme="minorHAnsi" w:cstheme="minorBidi"/>
              <w:noProof/>
              <w:sz w:val="22"/>
              <w:szCs w:val="22"/>
            </w:rPr>
          </w:pPr>
          <w:hyperlink w:anchor="_Toc225024752" w:history="1">
            <w:r w:rsidR="00432D05" w:rsidRPr="00300A8C">
              <w:rPr>
                <w:rStyle w:val="Hyperlink"/>
                <w:rFonts w:eastAsia="Arial"/>
                <w:noProof/>
              </w:rPr>
              <w:t>Reference List</w:t>
            </w:r>
            <w:r w:rsidR="00432D05">
              <w:rPr>
                <w:noProof/>
                <w:webHidden/>
              </w:rPr>
              <w:tab/>
            </w:r>
            <w:r w:rsidR="00DB6C4A">
              <w:rPr>
                <w:noProof/>
                <w:webHidden/>
              </w:rPr>
              <w:t>5</w:t>
            </w:r>
          </w:hyperlink>
        </w:p>
        <w:p w:rsidR="00530E16" w:rsidRPr="00CF650B" w:rsidRDefault="004468F8">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10"/>
          <w:pgSz w:w="11906" w:h="16838"/>
          <w:pgMar w:top="1440" w:right="1440" w:bottom="1440" w:left="1440" w:header="708" w:footer="708" w:gutter="0"/>
          <w:pgNumType w:start="0"/>
          <w:cols w:space="720"/>
          <w:titlePg/>
        </w:sectPr>
      </w:pPr>
    </w:p>
    <w:p w:rsidR="0036490B" w:rsidRDefault="0036490B" w:rsidP="00D60E20">
      <w:pPr>
        <w:pStyle w:val="Heading1"/>
        <w:rPr>
          <w:rFonts w:ascii="Arial" w:eastAsia="Arial" w:hAnsi="Arial" w:cs="Arial"/>
          <w:sz w:val="22"/>
          <w:szCs w:val="22"/>
        </w:rPr>
      </w:pPr>
      <w:bookmarkStart w:id="0" w:name="_Toc225024735"/>
    </w:p>
    <w:p w:rsidR="00D60E20" w:rsidRPr="0036490B" w:rsidRDefault="00575E73" w:rsidP="00D60E20">
      <w:pPr>
        <w:pStyle w:val="Heading1"/>
        <w:rPr>
          <w:rFonts w:ascii="Arial" w:eastAsia="Arial" w:hAnsi="Arial" w:cs="Arial"/>
          <w:sz w:val="22"/>
          <w:szCs w:val="22"/>
        </w:rPr>
      </w:pPr>
      <w:r w:rsidRPr="0036490B">
        <w:rPr>
          <w:rFonts w:ascii="Arial" w:eastAsia="Arial" w:hAnsi="Arial" w:cs="Arial"/>
          <w:sz w:val="22"/>
          <w:szCs w:val="22"/>
        </w:rPr>
        <w:t>Introduction</w:t>
      </w:r>
      <w:bookmarkEnd w:id="0"/>
      <w:r w:rsidRPr="0036490B">
        <w:rPr>
          <w:rFonts w:ascii="Arial" w:eastAsia="Arial" w:hAnsi="Arial" w:cs="Arial"/>
          <w:sz w:val="22"/>
          <w:szCs w:val="22"/>
        </w:rPr>
        <w:t xml:space="preserve">  </w:t>
      </w:r>
    </w:p>
    <w:p w:rsidR="00575E73" w:rsidRPr="00492028" w:rsidRDefault="00470C15" w:rsidP="00492028">
      <w:pPr>
        <w:spacing w:line="360" w:lineRule="auto"/>
        <w:rPr>
          <w:rFonts w:ascii="Arial" w:eastAsia="Times New Roman" w:hAnsi="Arial" w:cs="Arial"/>
          <w:sz w:val="22"/>
          <w:szCs w:val="22"/>
        </w:rPr>
      </w:pPr>
      <w:r w:rsidRPr="00492028">
        <w:rPr>
          <w:rFonts w:ascii="Arial" w:eastAsia="Times New Roman" w:hAnsi="Arial" w:cs="Arial"/>
          <w:sz w:val="22"/>
          <w:szCs w:val="22"/>
        </w:rPr>
        <w:t>This report highlights</w:t>
      </w:r>
      <w:r w:rsidR="00E37F88" w:rsidRPr="00492028">
        <w:rPr>
          <w:rFonts w:ascii="Arial" w:eastAsia="Times New Roman" w:hAnsi="Arial" w:cs="Arial"/>
          <w:sz w:val="22"/>
          <w:szCs w:val="22"/>
        </w:rPr>
        <w:t xml:space="preserve"> how leadership affects the quality of care and problems with the workforce in UK care ho</w:t>
      </w:r>
      <w:r w:rsidR="00A00218" w:rsidRPr="00492028">
        <w:rPr>
          <w:rFonts w:ascii="Arial" w:eastAsia="Times New Roman" w:hAnsi="Arial" w:cs="Arial"/>
          <w:sz w:val="22"/>
          <w:szCs w:val="22"/>
        </w:rPr>
        <w:t>mes. Care homes are very beneficial</w:t>
      </w:r>
      <w:r w:rsidR="00E37F88" w:rsidRPr="00492028">
        <w:rPr>
          <w:rFonts w:ascii="Arial" w:eastAsia="Times New Roman" w:hAnsi="Arial" w:cs="Arial"/>
          <w:sz w:val="22"/>
          <w:szCs w:val="22"/>
        </w:rPr>
        <w:t xml:space="preserve"> for older people, especially those with complicated health problems. But a lot </w:t>
      </w:r>
      <w:r w:rsidR="00060F3B" w:rsidRPr="00492028">
        <w:rPr>
          <w:rFonts w:ascii="Arial" w:eastAsia="Times New Roman" w:hAnsi="Arial" w:cs="Arial"/>
          <w:sz w:val="22"/>
          <w:szCs w:val="22"/>
        </w:rPr>
        <w:t>of care homes have problems like not having enough staff, having a high turnover rate, and having to keep up with</w:t>
      </w:r>
      <w:r w:rsidR="0063743A" w:rsidRPr="00492028">
        <w:rPr>
          <w:rFonts w:ascii="Arial" w:eastAsia="Times New Roman" w:hAnsi="Arial" w:cs="Arial"/>
          <w:sz w:val="22"/>
          <w:szCs w:val="22"/>
        </w:rPr>
        <w:t xml:space="preserve"> quality standards (Skills for C</w:t>
      </w:r>
      <w:r w:rsidR="00060F3B" w:rsidRPr="00492028">
        <w:rPr>
          <w:rFonts w:ascii="Arial" w:eastAsia="Times New Roman" w:hAnsi="Arial" w:cs="Arial"/>
          <w:sz w:val="22"/>
          <w:szCs w:val="22"/>
        </w:rPr>
        <w:t>are,</w:t>
      </w:r>
      <w:r w:rsidR="00F521ED" w:rsidRPr="00492028">
        <w:rPr>
          <w:rFonts w:ascii="Arial" w:eastAsia="Times New Roman" w:hAnsi="Arial" w:cs="Arial"/>
          <w:sz w:val="22"/>
          <w:szCs w:val="22"/>
        </w:rPr>
        <w:t xml:space="preserve"> </w:t>
      </w:r>
      <w:r w:rsidR="00DF201C" w:rsidRPr="00492028">
        <w:rPr>
          <w:rFonts w:ascii="Arial" w:eastAsia="Times New Roman" w:hAnsi="Arial" w:cs="Arial"/>
          <w:sz w:val="22"/>
          <w:szCs w:val="22"/>
        </w:rPr>
        <w:t>2025</w:t>
      </w:r>
      <w:r w:rsidR="009F7E95">
        <w:rPr>
          <w:rFonts w:ascii="Arial" w:eastAsia="Times New Roman" w:hAnsi="Arial" w:cs="Arial"/>
          <w:sz w:val="22"/>
          <w:szCs w:val="22"/>
        </w:rPr>
        <w:t>). Leadership is key to staff performance and care quality</w:t>
      </w:r>
      <w:r w:rsidR="00060F3B" w:rsidRPr="00492028">
        <w:rPr>
          <w:rFonts w:ascii="Arial" w:eastAsia="Times New Roman" w:hAnsi="Arial" w:cs="Arial"/>
          <w:sz w:val="22"/>
          <w:szCs w:val="22"/>
        </w:rPr>
        <w:t>. This report describes why this issue is important, looks at three main sources and suggests ways to do more research on the topic. It also connects the topic to what I am learning and how I</w:t>
      </w:r>
      <w:r w:rsidR="0063743A" w:rsidRPr="00492028">
        <w:rPr>
          <w:rFonts w:ascii="Arial" w:eastAsia="Times New Roman" w:hAnsi="Arial" w:cs="Arial"/>
          <w:sz w:val="22"/>
          <w:szCs w:val="22"/>
        </w:rPr>
        <w:t xml:space="preserve"> will grow in the future.</w:t>
      </w:r>
    </w:p>
    <w:p w:rsidR="00575E73" w:rsidRPr="0036490B" w:rsidRDefault="00575E73" w:rsidP="00575E73">
      <w:pPr>
        <w:pStyle w:val="Heading1"/>
        <w:rPr>
          <w:rFonts w:ascii="Arial" w:eastAsia="Arial" w:hAnsi="Arial" w:cs="Arial"/>
          <w:sz w:val="22"/>
          <w:szCs w:val="22"/>
        </w:rPr>
      </w:pPr>
      <w:bookmarkStart w:id="1" w:name="_Toc225024736"/>
      <w:r w:rsidRPr="0036490B">
        <w:rPr>
          <w:rFonts w:ascii="Arial" w:eastAsia="Arial" w:hAnsi="Arial" w:cs="Arial"/>
          <w:sz w:val="22"/>
          <w:szCs w:val="22"/>
        </w:rPr>
        <w:t>Task 1 – Selection of a Research Topic</w:t>
      </w:r>
      <w:bookmarkEnd w:id="1"/>
      <w:r w:rsidRPr="0036490B">
        <w:rPr>
          <w:rFonts w:ascii="Arial" w:eastAsia="Arial" w:hAnsi="Arial" w:cs="Arial"/>
          <w:sz w:val="22"/>
          <w:szCs w:val="22"/>
        </w:rPr>
        <w:t xml:space="preserve"> </w:t>
      </w:r>
    </w:p>
    <w:p w:rsidR="00D60E20" w:rsidRPr="0036490B" w:rsidRDefault="00575E73" w:rsidP="0063743A">
      <w:pPr>
        <w:pStyle w:val="Heading2"/>
        <w:rPr>
          <w:rFonts w:ascii="Arial" w:eastAsia="Arial" w:hAnsi="Arial" w:cs="Arial"/>
          <w:sz w:val="22"/>
          <w:szCs w:val="22"/>
        </w:rPr>
      </w:pPr>
      <w:bookmarkStart w:id="2" w:name="_Toc225024737"/>
      <w:r w:rsidRPr="0036490B">
        <w:rPr>
          <w:rFonts w:ascii="Arial" w:eastAsia="Arial" w:hAnsi="Arial" w:cs="Arial"/>
          <w:sz w:val="22"/>
          <w:szCs w:val="22"/>
        </w:rPr>
        <w:t>1.1 The Issue and Why It Matters</w:t>
      </w:r>
      <w:bookmarkEnd w:id="2"/>
    </w:p>
    <w:p w:rsidR="00295144" w:rsidRPr="0036490B" w:rsidRDefault="00C54C70" w:rsidP="00486ED2">
      <w:pPr>
        <w:spacing w:line="360" w:lineRule="auto"/>
        <w:rPr>
          <w:rFonts w:ascii="Arial" w:eastAsia="Arial" w:hAnsi="Arial" w:cs="Arial"/>
          <w:sz w:val="22"/>
          <w:szCs w:val="22"/>
        </w:rPr>
      </w:pPr>
      <w:r w:rsidRPr="0036490B">
        <w:rPr>
          <w:rFonts w:ascii="Arial" w:eastAsia="Arial" w:hAnsi="Arial" w:cs="Arial"/>
          <w:sz w:val="22"/>
          <w:szCs w:val="22"/>
        </w:rPr>
        <w:t>The topic I</w:t>
      </w:r>
      <w:r w:rsidR="00910B01" w:rsidRPr="0036490B">
        <w:rPr>
          <w:rFonts w:ascii="Arial" w:eastAsia="Arial" w:hAnsi="Arial" w:cs="Arial"/>
          <w:sz w:val="22"/>
          <w:szCs w:val="22"/>
        </w:rPr>
        <w:t xml:space="preserve"> have selected is the impact of leadership on the</w:t>
      </w:r>
      <w:r w:rsidRPr="0036490B">
        <w:rPr>
          <w:rFonts w:ascii="Arial" w:eastAsia="Arial" w:hAnsi="Arial" w:cs="Arial"/>
          <w:sz w:val="22"/>
          <w:szCs w:val="22"/>
        </w:rPr>
        <w:t xml:space="preserve"> care </w:t>
      </w:r>
      <w:r w:rsidR="00910B01" w:rsidRPr="0036490B">
        <w:rPr>
          <w:rFonts w:ascii="Arial" w:eastAsia="Arial" w:hAnsi="Arial" w:cs="Arial"/>
          <w:sz w:val="22"/>
          <w:szCs w:val="22"/>
        </w:rPr>
        <w:t>quality and workforce challenges</w:t>
      </w:r>
      <w:r w:rsidRPr="0036490B">
        <w:rPr>
          <w:rFonts w:ascii="Arial" w:eastAsia="Arial" w:hAnsi="Arial" w:cs="Arial"/>
          <w:sz w:val="22"/>
          <w:szCs w:val="22"/>
        </w:rPr>
        <w:t xml:space="preserve"> in UK care homes. Care homes help people who are weak, especially older adults who may have dementia or other long term </w:t>
      </w:r>
      <w:r w:rsidR="00CB5A8E">
        <w:rPr>
          <w:rFonts w:ascii="Arial" w:eastAsia="Arial" w:hAnsi="Arial" w:cs="Arial"/>
          <w:sz w:val="22"/>
          <w:szCs w:val="22"/>
        </w:rPr>
        <w:t>illnesses (Skills for C</w:t>
      </w:r>
      <w:r w:rsidR="00DF201C">
        <w:rPr>
          <w:rFonts w:ascii="Arial" w:eastAsia="Arial" w:hAnsi="Arial" w:cs="Arial"/>
          <w:sz w:val="22"/>
          <w:szCs w:val="22"/>
        </w:rPr>
        <w:t>are, 2025</w:t>
      </w:r>
      <w:r w:rsidR="003152CB">
        <w:rPr>
          <w:rFonts w:ascii="Arial" w:eastAsia="Arial" w:hAnsi="Arial" w:cs="Arial"/>
          <w:sz w:val="22"/>
          <w:szCs w:val="22"/>
        </w:rPr>
        <w:t>). Therefore</w:t>
      </w:r>
      <w:r w:rsidRPr="0036490B">
        <w:rPr>
          <w:rFonts w:ascii="Arial" w:eastAsia="Arial" w:hAnsi="Arial" w:cs="Arial"/>
          <w:sz w:val="22"/>
          <w:szCs w:val="22"/>
        </w:rPr>
        <w:t>, the c</w:t>
      </w:r>
      <w:r w:rsidR="00486ED2">
        <w:rPr>
          <w:rFonts w:ascii="Arial" w:eastAsia="Arial" w:hAnsi="Arial" w:cs="Arial"/>
          <w:sz w:val="22"/>
          <w:szCs w:val="22"/>
        </w:rPr>
        <w:t>are they receive</w:t>
      </w:r>
      <w:r w:rsidR="00835ADB" w:rsidRPr="0036490B">
        <w:rPr>
          <w:rFonts w:ascii="Arial" w:eastAsia="Arial" w:hAnsi="Arial" w:cs="Arial"/>
          <w:sz w:val="22"/>
          <w:szCs w:val="22"/>
        </w:rPr>
        <w:t xml:space="preserve"> is very important. </w:t>
      </w:r>
      <w:r w:rsidR="00E46467" w:rsidRPr="0036490B">
        <w:rPr>
          <w:rFonts w:ascii="Arial" w:eastAsia="Arial" w:hAnsi="Arial" w:cs="Arial"/>
          <w:sz w:val="22"/>
          <w:szCs w:val="22"/>
        </w:rPr>
        <w:t>How care homes work dep</w:t>
      </w:r>
      <w:r w:rsidR="00486ED2">
        <w:rPr>
          <w:rFonts w:ascii="Arial" w:eastAsia="Arial" w:hAnsi="Arial" w:cs="Arial"/>
          <w:sz w:val="22"/>
          <w:szCs w:val="22"/>
        </w:rPr>
        <w:t xml:space="preserve">ends a lot on their leaders. Poor </w:t>
      </w:r>
      <w:r w:rsidR="00E46467" w:rsidRPr="0036490B">
        <w:rPr>
          <w:rFonts w:ascii="Arial" w:eastAsia="Arial" w:hAnsi="Arial" w:cs="Arial"/>
          <w:sz w:val="22"/>
          <w:szCs w:val="22"/>
        </w:rPr>
        <w:t>leadership can make staff unhappy, stressed out and unsaf</w:t>
      </w:r>
      <w:r w:rsidR="006D664C">
        <w:rPr>
          <w:rFonts w:ascii="Arial" w:eastAsia="Arial" w:hAnsi="Arial" w:cs="Arial"/>
          <w:sz w:val="22"/>
          <w:szCs w:val="22"/>
        </w:rPr>
        <w:t>e (Care Quality Commission, 2025</w:t>
      </w:r>
      <w:r w:rsidR="00E46467" w:rsidRPr="0036490B">
        <w:rPr>
          <w:rFonts w:ascii="Arial" w:eastAsia="Arial" w:hAnsi="Arial" w:cs="Arial"/>
          <w:sz w:val="22"/>
          <w:szCs w:val="22"/>
        </w:rPr>
        <w:t>)</w:t>
      </w:r>
      <w:r w:rsidR="00486ED2">
        <w:rPr>
          <w:rFonts w:ascii="Arial" w:eastAsia="Arial" w:hAnsi="Arial" w:cs="Arial"/>
          <w:sz w:val="22"/>
          <w:szCs w:val="22"/>
        </w:rPr>
        <w:t>. Staff may feel like they do not</w:t>
      </w:r>
      <w:r w:rsidR="00E46467" w:rsidRPr="0036490B">
        <w:rPr>
          <w:rFonts w:ascii="Arial" w:eastAsia="Arial" w:hAnsi="Arial" w:cs="Arial"/>
          <w:sz w:val="22"/>
          <w:szCs w:val="22"/>
        </w:rPr>
        <w:t xml:space="preserve"> have enough support, which can lead to </w:t>
      </w:r>
      <w:r w:rsidR="00486ED2">
        <w:rPr>
          <w:rFonts w:ascii="Arial" w:eastAsia="Arial" w:hAnsi="Arial" w:cs="Arial"/>
          <w:sz w:val="22"/>
          <w:szCs w:val="22"/>
        </w:rPr>
        <w:t>burnout and high turnover. Such behaviour</w:t>
      </w:r>
      <w:r w:rsidR="003152CB">
        <w:rPr>
          <w:rFonts w:ascii="Arial" w:eastAsia="Arial" w:hAnsi="Arial" w:cs="Arial"/>
          <w:sz w:val="22"/>
          <w:szCs w:val="22"/>
        </w:rPr>
        <w:t>s</w:t>
      </w:r>
      <w:r w:rsidR="00486ED2">
        <w:rPr>
          <w:rFonts w:ascii="Arial" w:eastAsia="Arial" w:hAnsi="Arial" w:cs="Arial"/>
          <w:sz w:val="22"/>
          <w:szCs w:val="22"/>
        </w:rPr>
        <w:t xml:space="preserve"> </w:t>
      </w:r>
      <w:r w:rsidR="00E46467" w:rsidRPr="0036490B">
        <w:rPr>
          <w:rFonts w:ascii="Arial" w:eastAsia="Arial" w:hAnsi="Arial" w:cs="Arial"/>
          <w:sz w:val="22"/>
          <w:szCs w:val="22"/>
        </w:rPr>
        <w:t xml:space="preserve">can hurt residents and make it harder for </w:t>
      </w:r>
      <w:r w:rsidR="00835ADB" w:rsidRPr="0036490B">
        <w:rPr>
          <w:rFonts w:ascii="Arial" w:eastAsia="Arial" w:hAnsi="Arial" w:cs="Arial"/>
          <w:sz w:val="22"/>
          <w:szCs w:val="22"/>
        </w:rPr>
        <w:t xml:space="preserve">them to get the care they </w:t>
      </w:r>
      <w:r w:rsidR="005E28A7" w:rsidRPr="0036490B">
        <w:rPr>
          <w:rFonts w:ascii="Arial" w:eastAsia="Arial" w:hAnsi="Arial" w:cs="Arial"/>
          <w:sz w:val="22"/>
          <w:szCs w:val="22"/>
        </w:rPr>
        <w:t>need. Good</w:t>
      </w:r>
      <w:r w:rsidR="00295144" w:rsidRPr="0036490B">
        <w:rPr>
          <w:rFonts w:ascii="Arial" w:eastAsia="Arial" w:hAnsi="Arial" w:cs="Arial"/>
          <w:sz w:val="22"/>
          <w:szCs w:val="22"/>
        </w:rPr>
        <w:t xml:space="preserve"> leadership, on the other hand, can make communication, teamwork and staf</w:t>
      </w:r>
      <w:r w:rsidR="00486ED2">
        <w:rPr>
          <w:rFonts w:ascii="Arial" w:eastAsia="Arial" w:hAnsi="Arial" w:cs="Arial"/>
          <w:sz w:val="22"/>
          <w:szCs w:val="22"/>
        </w:rPr>
        <w:t xml:space="preserve">f satisfaction better. Such leadership </w:t>
      </w:r>
      <w:r w:rsidR="00295144" w:rsidRPr="0036490B">
        <w:rPr>
          <w:rFonts w:ascii="Arial" w:eastAsia="Arial" w:hAnsi="Arial" w:cs="Arial"/>
          <w:sz w:val="22"/>
          <w:szCs w:val="22"/>
        </w:rPr>
        <w:t>make the care better and the workforce more stable (West et al.,</w:t>
      </w:r>
      <w:r w:rsidR="00061597">
        <w:rPr>
          <w:rFonts w:ascii="Arial" w:eastAsia="Arial" w:hAnsi="Arial" w:cs="Arial"/>
          <w:sz w:val="22"/>
          <w:szCs w:val="22"/>
        </w:rPr>
        <w:t xml:space="preserve"> </w:t>
      </w:r>
      <w:r w:rsidR="00295144" w:rsidRPr="0036490B">
        <w:rPr>
          <w:rFonts w:ascii="Arial" w:eastAsia="Arial" w:hAnsi="Arial" w:cs="Arial"/>
          <w:sz w:val="22"/>
          <w:szCs w:val="22"/>
        </w:rPr>
        <w:t>2015). Recent studies (Moenke et al., 2023)</w:t>
      </w:r>
      <w:r w:rsidR="006D664C">
        <w:rPr>
          <w:rFonts w:ascii="Arial" w:eastAsia="Arial" w:hAnsi="Arial" w:cs="Arial"/>
          <w:sz w:val="22"/>
          <w:szCs w:val="22"/>
        </w:rPr>
        <w:t>.</w:t>
      </w:r>
      <w:r w:rsidR="00295144" w:rsidRPr="0036490B">
        <w:rPr>
          <w:rFonts w:ascii="Arial" w:eastAsia="Arial" w:hAnsi="Arial" w:cs="Arial"/>
          <w:sz w:val="22"/>
          <w:szCs w:val="22"/>
        </w:rPr>
        <w:t xml:space="preserve"> also show that leadership has a direct effect on person-centred care and staff involvement</w:t>
      </w:r>
      <w:r w:rsidR="00835ADB" w:rsidRPr="0036490B">
        <w:rPr>
          <w:rFonts w:ascii="Arial" w:eastAsia="Arial" w:hAnsi="Arial" w:cs="Arial"/>
          <w:sz w:val="22"/>
          <w:szCs w:val="22"/>
        </w:rPr>
        <w:t xml:space="preserve"> in care homes. </w:t>
      </w:r>
      <w:r w:rsidR="00486ED2">
        <w:rPr>
          <w:rFonts w:ascii="Arial" w:eastAsia="Arial" w:hAnsi="Arial" w:cs="Arial"/>
          <w:sz w:val="22"/>
          <w:szCs w:val="22"/>
        </w:rPr>
        <w:t>The topic</w:t>
      </w:r>
      <w:r w:rsidR="009327D3" w:rsidRPr="0036490B">
        <w:rPr>
          <w:rFonts w:ascii="Arial" w:eastAsia="Arial" w:hAnsi="Arial" w:cs="Arial"/>
          <w:sz w:val="22"/>
          <w:szCs w:val="22"/>
        </w:rPr>
        <w:t xml:space="preserve"> is an important issue because the UK has an ageing population, which means that more people are looking for care homes (Age UK, </w:t>
      </w:r>
      <w:r w:rsidR="00486ED2">
        <w:rPr>
          <w:rFonts w:ascii="Arial" w:eastAsia="Arial" w:hAnsi="Arial" w:cs="Arial"/>
          <w:sz w:val="22"/>
          <w:szCs w:val="22"/>
        </w:rPr>
        <w:t xml:space="preserve">2022). If leaders do their jobs poorly, care homes might fail </w:t>
      </w:r>
      <w:r w:rsidR="009327D3" w:rsidRPr="0036490B">
        <w:rPr>
          <w:rFonts w:ascii="Arial" w:eastAsia="Arial" w:hAnsi="Arial" w:cs="Arial"/>
          <w:sz w:val="22"/>
          <w:szCs w:val="22"/>
        </w:rPr>
        <w:t xml:space="preserve">to meet </w:t>
      </w:r>
      <w:r w:rsidR="00EC140F" w:rsidRPr="0036490B">
        <w:rPr>
          <w:rFonts w:ascii="Arial" w:eastAsia="Arial" w:hAnsi="Arial" w:cs="Arial"/>
          <w:sz w:val="22"/>
          <w:szCs w:val="22"/>
        </w:rPr>
        <w:t>standards</w:t>
      </w:r>
      <w:r w:rsidR="009327D3" w:rsidRPr="0036490B">
        <w:rPr>
          <w:rFonts w:ascii="Arial" w:eastAsia="Arial" w:hAnsi="Arial" w:cs="Arial"/>
          <w:sz w:val="22"/>
          <w:szCs w:val="22"/>
        </w:rPr>
        <w:t xml:space="preserve"> and deliver safe care. Problems with the workforce also raise costs and make it harder to provide care that is</w:t>
      </w:r>
      <w:r w:rsidR="007F5808" w:rsidRPr="0036490B">
        <w:rPr>
          <w:rFonts w:ascii="Arial" w:eastAsia="Arial" w:hAnsi="Arial" w:cs="Arial"/>
          <w:sz w:val="22"/>
          <w:szCs w:val="22"/>
        </w:rPr>
        <w:t xml:space="preserve"> always the same.</w:t>
      </w:r>
    </w:p>
    <w:p w:rsidR="00575E73" w:rsidRPr="0036490B" w:rsidRDefault="00575E73" w:rsidP="00575E73">
      <w:pPr>
        <w:pStyle w:val="Heading2"/>
        <w:rPr>
          <w:rFonts w:ascii="Arial" w:eastAsia="Arial" w:hAnsi="Arial" w:cs="Arial"/>
          <w:sz w:val="22"/>
          <w:szCs w:val="22"/>
        </w:rPr>
      </w:pPr>
      <w:bookmarkStart w:id="3" w:name="_Toc225024738"/>
      <w:r w:rsidRPr="0036490B">
        <w:rPr>
          <w:rFonts w:ascii="Arial" w:eastAsia="Arial" w:hAnsi="Arial" w:cs="Arial"/>
          <w:sz w:val="22"/>
          <w:szCs w:val="22"/>
        </w:rPr>
        <w:t>1.2 Personal Reflection – Why I Chose This Topic</w:t>
      </w:r>
      <w:bookmarkEnd w:id="3"/>
    </w:p>
    <w:p w:rsidR="00EC140F" w:rsidRPr="0036490B" w:rsidRDefault="00EC140F" w:rsidP="0061602B">
      <w:pPr>
        <w:spacing w:line="360" w:lineRule="auto"/>
        <w:rPr>
          <w:rFonts w:ascii="Arial" w:eastAsia="Arial" w:hAnsi="Arial" w:cs="Arial"/>
          <w:sz w:val="22"/>
          <w:szCs w:val="22"/>
        </w:rPr>
      </w:pPr>
      <w:r w:rsidRPr="0036490B">
        <w:rPr>
          <w:rFonts w:ascii="Arial" w:eastAsia="Arial" w:hAnsi="Arial" w:cs="Arial"/>
          <w:sz w:val="22"/>
          <w:szCs w:val="22"/>
        </w:rPr>
        <w:t>I picked this topic because I am interested in how leadership affects both employees and customers. It has to do with what I have learned about health and social care, especially management and making things better. I also wanted to get better at research by using sources that ar</w:t>
      </w:r>
      <w:r w:rsidR="001302A2" w:rsidRPr="0036490B">
        <w:rPr>
          <w:rFonts w:ascii="Arial" w:eastAsia="Arial" w:hAnsi="Arial" w:cs="Arial"/>
          <w:sz w:val="22"/>
          <w:szCs w:val="22"/>
        </w:rPr>
        <w:t xml:space="preserve">e more trustworthy. I might work in a care setting in the future, so knowing leadership will </w:t>
      </w:r>
      <w:r w:rsidR="006278D3" w:rsidRPr="0036490B">
        <w:rPr>
          <w:rFonts w:ascii="Arial" w:eastAsia="Arial" w:hAnsi="Arial" w:cs="Arial"/>
          <w:sz w:val="22"/>
          <w:szCs w:val="22"/>
        </w:rPr>
        <w:t>allow</w:t>
      </w:r>
      <w:r w:rsidR="001302A2" w:rsidRPr="0036490B">
        <w:rPr>
          <w:rFonts w:ascii="Arial" w:eastAsia="Arial" w:hAnsi="Arial" w:cs="Arial"/>
          <w:sz w:val="22"/>
          <w:szCs w:val="22"/>
        </w:rPr>
        <w:t xml:space="preserve"> me </w:t>
      </w:r>
      <w:r w:rsidR="006278D3" w:rsidRPr="0036490B">
        <w:rPr>
          <w:rFonts w:ascii="Arial" w:eastAsia="Arial" w:hAnsi="Arial" w:cs="Arial"/>
          <w:sz w:val="22"/>
          <w:szCs w:val="22"/>
        </w:rPr>
        <w:t xml:space="preserve">to </w:t>
      </w:r>
      <w:r w:rsidR="001302A2" w:rsidRPr="0036490B">
        <w:rPr>
          <w:rFonts w:ascii="Arial" w:eastAsia="Arial" w:hAnsi="Arial" w:cs="Arial"/>
          <w:sz w:val="22"/>
          <w:szCs w:val="22"/>
        </w:rPr>
        <w:t>support staff and enhance the quality of care.</w:t>
      </w:r>
    </w:p>
    <w:p w:rsidR="00575E73" w:rsidRPr="0036490B" w:rsidRDefault="00575E73" w:rsidP="00575E73">
      <w:pPr>
        <w:pStyle w:val="Heading1"/>
        <w:rPr>
          <w:rFonts w:ascii="Arial" w:eastAsia="Arial" w:hAnsi="Arial" w:cs="Arial"/>
          <w:sz w:val="22"/>
          <w:szCs w:val="22"/>
        </w:rPr>
      </w:pPr>
      <w:bookmarkStart w:id="4" w:name="_Toc225024739"/>
      <w:r w:rsidRPr="0036490B">
        <w:rPr>
          <w:rFonts w:ascii="Arial" w:eastAsia="Arial" w:hAnsi="Arial" w:cs="Arial"/>
          <w:sz w:val="22"/>
          <w:szCs w:val="22"/>
        </w:rPr>
        <w:lastRenderedPageBreak/>
        <w:t>Task 2 – Evaluating Information Sources</w:t>
      </w:r>
      <w:bookmarkEnd w:id="4"/>
      <w:r w:rsidRPr="0036490B">
        <w:rPr>
          <w:rFonts w:ascii="Arial" w:eastAsia="Arial" w:hAnsi="Arial" w:cs="Arial"/>
          <w:sz w:val="22"/>
          <w:szCs w:val="22"/>
        </w:rPr>
        <w:t xml:space="preserve">  </w:t>
      </w:r>
    </w:p>
    <w:p w:rsidR="00492028" w:rsidRDefault="00575E73" w:rsidP="00492028">
      <w:pPr>
        <w:pStyle w:val="Heading2"/>
        <w:rPr>
          <w:rFonts w:ascii="Arial" w:eastAsia="Arial" w:hAnsi="Arial" w:cs="Arial"/>
          <w:sz w:val="22"/>
          <w:szCs w:val="22"/>
        </w:rPr>
      </w:pPr>
      <w:bookmarkStart w:id="5" w:name="_Toc225024740"/>
      <w:r w:rsidRPr="0036490B">
        <w:rPr>
          <w:rFonts w:ascii="Arial" w:eastAsia="Arial" w:hAnsi="Arial" w:cs="Arial"/>
          <w:sz w:val="22"/>
          <w:szCs w:val="22"/>
        </w:rPr>
        <w:t>2.1 Source 1</w:t>
      </w:r>
      <w:bookmarkEnd w:id="5"/>
      <w:r w:rsidR="0061602B">
        <w:rPr>
          <w:rFonts w:ascii="Arial" w:eastAsia="Arial" w:hAnsi="Arial" w:cs="Arial"/>
          <w:sz w:val="22"/>
          <w:szCs w:val="22"/>
        </w:rPr>
        <w:t>: The StaRQ Study (National Institute for Health and Care Research, 2024)</w:t>
      </w:r>
    </w:p>
    <w:p w:rsidR="0081098A" w:rsidRPr="00492028" w:rsidRDefault="0087628E" w:rsidP="00492028">
      <w:pPr>
        <w:spacing w:line="360" w:lineRule="auto"/>
        <w:rPr>
          <w:rFonts w:ascii="Arial" w:hAnsi="Arial" w:cs="Arial"/>
          <w:sz w:val="22"/>
          <w:szCs w:val="22"/>
        </w:rPr>
      </w:pPr>
      <w:r w:rsidRPr="00492028">
        <w:rPr>
          <w:rFonts w:ascii="Arial" w:hAnsi="Arial" w:cs="Arial"/>
          <w:sz w:val="22"/>
          <w:szCs w:val="22"/>
        </w:rPr>
        <w:t>This National Institute for Health and Care Research (NIHR) mixed-methods study systematically investigates the correlation between staffing levels and quality in UK care homes. It concludes that the quantity of staff is inadequate, quality depends on the “who, what and how” of staffing (National Institute for He</w:t>
      </w:r>
      <w:r w:rsidR="004140E6" w:rsidRPr="00492028">
        <w:rPr>
          <w:rFonts w:ascii="Arial" w:hAnsi="Arial" w:cs="Arial"/>
          <w:sz w:val="22"/>
          <w:szCs w:val="22"/>
        </w:rPr>
        <w:t xml:space="preserve">alth and Care Research, 2024, p. </w:t>
      </w:r>
      <w:r w:rsidRPr="00492028">
        <w:rPr>
          <w:rFonts w:ascii="Arial" w:hAnsi="Arial" w:cs="Arial"/>
          <w:sz w:val="22"/>
          <w:szCs w:val="22"/>
        </w:rPr>
        <w:t>12)</w:t>
      </w:r>
      <w:r w:rsidR="004140E6" w:rsidRPr="00492028">
        <w:rPr>
          <w:rFonts w:ascii="Arial" w:hAnsi="Arial" w:cs="Arial"/>
          <w:sz w:val="22"/>
          <w:szCs w:val="22"/>
        </w:rPr>
        <w:t xml:space="preserve">. Importantly, it points out that leadership is a </w:t>
      </w:r>
      <w:r w:rsidRPr="00492028">
        <w:rPr>
          <w:rFonts w:ascii="Arial" w:hAnsi="Arial" w:cs="Arial"/>
          <w:sz w:val="22"/>
          <w:szCs w:val="22"/>
        </w:rPr>
        <w:t>key fa</w:t>
      </w:r>
      <w:r w:rsidR="00F65FA5">
        <w:rPr>
          <w:rFonts w:ascii="Arial" w:hAnsi="Arial" w:cs="Arial"/>
          <w:sz w:val="22"/>
          <w:szCs w:val="22"/>
        </w:rPr>
        <w:t>ctor that affects how an organis</w:t>
      </w:r>
      <w:r w:rsidRPr="00492028">
        <w:rPr>
          <w:rFonts w:ascii="Arial" w:hAnsi="Arial" w:cs="Arial"/>
          <w:sz w:val="22"/>
          <w:szCs w:val="22"/>
        </w:rPr>
        <w:t>ation uses its resources to build cultures w</w:t>
      </w:r>
      <w:r w:rsidR="00433825">
        <w:rPr>
          <w:rFonts w:ascii="Arial" w:hAnsi="Arial" w:cs="Arial"/>
          <w:sz w:val="22"/>
          <w:szCs w:val="22"/>
        </w:rPr>
        <w:t>here good relationships can flourish</w:t>
      </w:r>
      <w:r w:rsidRPr="00492028">
        <w:rPr>
          <w:rFonts w:ascii="Arial" w:hAnsi="Arial" w:cs="Arial"/>
          <w:sz w:val="22"/>
          <w:szCs w:val="22"/>
        </w:rPr>
        <w:t xml:space="preserve">. The research </w:t>
      </w:r>
      <w:r w:rsidR="004140E6" w:rsidRPr="00492028">
        <w:rPr>
          <w:rFonts w:ascii="Arial" w:hAnsi="Arial" w:cs="Arial"/>
          <w:sz w:val="22"/>
          <w:szCs w:val="22"/>
        </w:rPr>
        <w:t xml:space="preserve">highlights a direct correlation between improved regulatory ratings and workforce stability, specifically when managers have been in their positions for over 12 month. </w:t>
      </w:r>
      <w:r w:rsidR="0081098A" w:rsidRPr="00492028">
        <w:rPr>
          <w:rFonts w:ascii="Arial" w:hAnsi="Arial" w:cs="Arial"/>
          <w:sz w:val="22"/>
          <w:szCs w:val="22"/>
        </w:rPr>
        <w:t>This</w:t>
      </w:r>
      <w:r w:rsidR="004140E6" w:rsidRPr="00492028">
        <w:rPr>
          <w:rFonts w:ascii="Arial" w:hAnsi="Arial" w:cs="Arial"/>
          <w:sz w:val="22"/>
          <w:szCs w:val="22"/>
        </w:rPr>
        <w:t xml:space="preserve"> source is useful because it provides extensive</w:t>
      </w:r>
      <w:r w:rsidR="0081098A" w:rsidRPr="00492028">
        <w:rPr>
          <w:rFonts w:ascii="Arial" w:hAnsi="Arial" w:cs="Arial"/>
          <w:sz w:val="22"/>
          <w:szCs w:val="22"/>
        </w:rPr>
        <w:t xml:space="preserve"> evidence from over 500 care homes </w:t>
      </w:r>
      <w:r w:rsidR="004140E6" w:rsidRPr="00492028">
        <w:rPr>
          <w:rFonts w:ascii="Arial" w:hAnsi="Arial" w:cs="Arial"/>
          <w:sz w:val="22"/>
          <w:szCs w:val="22"/>
        </w:rPr>
        <w:t>funded by government</w:t>
      </w:r>
      <w:r w:rsidR="0081098A" w:rsidRPr="00492028">
        <w:rPr>
          <w:rFonts w:ascii="Arial" w:hAnsi="Arial" w:cs="Arial"/>
          <w:sz w:val="22"/>
          <w:szCs w:val="22"/>
        </w:rPr>
        <w:t>. T</w:t>
      </w:r>
      <w:r w:rsidR="00F25575" w:rsidRPr="00492028">
        <w:rPr>
          <w:rFonts w:ascii="Arial" w:hAnsi="Arial" w:cs="Arial"/>
          <w:sz w:val="22"/>
          <w:szCs w:val="22"/>
        </w:rPr>
        <w:t>his makes it very reliable. Gap: T</w:t>
      </w:r>
      <w:r w:rsidR="00F65FA5">
        <w:rPr>
          <w:rFonts w:ascii="Arial" w:hAnsi="Arial" w:cs="Arial"/>
          <w:sz w:val="22"/>
          <w:szCs w:val="22"/>
        </w:rPr>
        <w:t>he study recognised</w:t>
      </w:r>
      <w:r w:rsidR="0081098A" w:rsidRPr="00492028">
        <w:rPr>
          <w:rFonts w:ascii="Arial" w:hAnsi="Arial" w:cs="Arial"/>
          <w:sz w:val="22"/>
          <w:szCs w:val="22"/>
        </w:rPr>
        <w:t xml:space="preserve"> constraints in measuring adequate staffing levels and was executed during the COVID-19 pandemic, potentially restricting</w:t>
      </w:r>
      <w:r w:rsidR="00F25575" w:rsidRPr="00492028">
        <w:rPr>
          <w:rFonts w:ascii="Arial" w:hAnsi="Arial" w:cs="Arial"/>
          <w:sz w:val="22"/>
          <w:szCs w:val="22"/>
        </w:rPr>
        <w:t xml:space="preserve"> the applicability</w:t>
      </w:r>
      <w:r w:rsidR="0081098A" w:rsidRPr="00492028">
        <w:rPr>
          <w:rFonts w:ascii="Arial" w:hAnsi="Arial" w:cs="Arial"/>
          <w:sz w:val="22"/>
          <w:szCs w:val="22"/>
        </w:rPr>
        <w:t xml:space="preserve"> to non-pandemic contexts.</w:t>
      </w:r>
      <w:bookmarkStart w:id="6" w:name="_GoBack"/>
      <w:bookmarkEnd w:id="6"/>
    </w:p>
    <w:p w:rsidR="00575E73" w:rsidRPr="0036490B" w:rsidRDefault="00575E73" w:rsidP="00575E73">
      <w:pPr>
        <w:pStyle w:val="Heading2"/>
        <w:rPr>
          <w:rFonts w:ascii="Arial" w:eastAsia="Arial" w:hAnsi="Arial" w:cs="Arial"/>
          <w:sz w:val="22"/>
          <w:szCs w:val="22"/>
        </w:rPr>
      </w:pPr>
      <w:bookmarkStart w:id="7" w:name="_Toc225024741"/>
      <w:r w:rsidRPr="0036490B">
        <w:rPr>
          <w:rFonts w:ascii="Arial" w:eastAsia="Arial" w:hAnsi="Arial" w:cs="Arial"/>
          <w:sz w:val="22"/>
          <w:szCs w:val="22"/>
        </w:rPr>
        <w:t>2.2 Source 2</w:t>
      </w:r>
      <w:bookmarkEnd w:id="7"/>
    </w:p>
    <w:p w:rsidR="000F49DC" w:rsidRDefault="00A47F7E" w:rsidP="00E32C0A">
      <w:pPr>
        <w:spacing w:line="360" w:lineRule="auto"/>
        <w:rPr>
          <w:rFonts w:ascii="Arial" w:hAnsi="Arial" w:cs="Arial"/>
          <w:sz w:val="22"/>
          <w:szCs w:val="22"/>
        </w:rPr>
      </w:pPr>
      <w:r>
        <w:rPr>
          <w:rFonts w:ascii="Arial" w:hAnsi="Arial" w:cs="Arial"/>
          <w:sz w:val="22"/>
          <w:szCs w:val="22"/>
        </w:rPr>
        <w:t>Skills for Care</w:t>
      </w:r>
      <w:r w:rsidR="00061597">
        <w:rPr>
          <w:rFonts w:ascii="Arial" w:hAnsi="Arial" w:cs="Arial"/>
          <w:sz w:val="22"/>
          <w:szCs w:val="22"/>
        </w:rPr>
        <w:t>.</w:t>
      </w:r>
      <w:r>
        <w:rPr>
          <w:rFonts w:ascii="Arial" w:hAnsi="Arial" w:cs="Arial"/>
          <w:sz w:val="22"/>
          <w:szCs w:val="22"/>
        </w:rPr>
        <w:t xml:space="preserve"> (2025) </w:t>
      </w:r>
      <w:r w:rsidR="00061597">
        <w:rPr>
          <w:rFonts w:ascii="Arial" w:hAnsi="Arial" w:cs="Arial"/>
          <w:i/>
          <w:sz w:val="22"/>
          <w:szCs w:val="22"/>
        </w:rPr>
        <w:t>T</w:t>
      </w:r>
      <w:r w:rsidR="00061597" w:rsidRPr="00C872A6">
        <w:rPr>
          <w:rFonts w:ascii="Arial" w:hAnsi="Arial" w:cs="Arial"/>
          <w:i/>
          <w:sz w:val="22"/>
          <w:szCs w:val="22"/>
        </w:rPr>
        <w:t>he</w:t>
      </w:r>
      <w:r w:rsidRPr="00C872A6">
        <w:rPr>
          <w:rFonts w:ascii="Arial" w:hAnsi="Arial" w:cs="Arial"/>
          <w:i/>
          <w:sz w:val="22"/>
          <w:szCs w:val="22"/>
        </w:rPr>
        <w:t xml:space="preserve"> state of the adult social care sector and workforce in England</w:t>
      </w:r>
      <w:r>
        <w:rPr>
          <w:rFonts w:ascii="Arial" w:hAnsi="Arial" w:cs="Arial"/>
          <w:sz w:val="22"/>
          <w:szCs w:val="22"/>
        </w:rPr>
        <w:t>. Leeds: Skills for Care</w:t>
      </w:r>
    </w:p>
    <w:p w:rsidR="00D01C83" w:rsidRDefault="00F65FA5" w:rsidP="00E32C0A">
      <w:pPr>
        <w:spacing w:line="360" w:lineRule="auto"/>
        <w:rPr>
          <w:rFonts w:ascii="Arial" w:eastAsia="Arial" w:hAnsi="Arial" w:cs="Arial"/>
          <w:sz w:val="22"/>
          <w:szCs w:val="22"/>
        </w:rPr>
      </w:pPr>
      <w:r>
        <w:rPr>
          <w:rFonts w:ascii="Arial" w:eastAsia="Arial" w:hAnsi="Arial" w:cs="Arial"/>
          <w:sz w:val="22"/>
          <w:szCs w:val="22"/>
        </w:rPr>
        <w:t>This source is advantageous</w:t>
      </w:r>
      <w:r w:rsidR="00481436">
        <w:rPr>
          <w:rFonts w:ascii="Arial" w:eastAsia="Arial" w:hAnsi="Arial" w:cs="Arial"/>
          <w:sz w:val="22"/>
          <w:szCs w:val="22"/>
        </w:rPr>
        <w:t xml:space="preserve"> because it shows how severe</w:t>
      </w:r>
      <w:r w:rsidR="00D01C83">
        <w:rPr>
          <w:rFonts w:ascii="Arial" w:eastAsia="Arial" w:hAnsi="Arial" w:cs="Arial"/>
          <w:sz w:val="22"/>
          <w:szCs w:val="22"/>
        </w:rPr>
        <w:t xml:space="preserve"> the problems are with workers in care homes. It shows that many care homes have trouble keeping staff, which can make the quality of care worse. This </w:t>
      </w:r>
      <w:r w:rsidR="00481436">
        <w:rPr>
          <w:rFonts w:ascii="Arial" w:eastAsia="Arial" w:hAnsi="Arial" w:cs="Arial"/>
          <w:sz w:val="22"/>
          <w:szCs w:val="22"/>
        </w:rPr>
        <w:t xml:space="preserve">evidence </w:t>
      </w:r>
      <w:r w:rsidR="00D01C83">
        <w:rPr>
          <w:rFonts w:ascii="Arial" w:eastAsia="Arial" w:hAnsi="Arial" w:cs="Arial"/>
          <w:sz w:val="22"/>
          <w:szCs w:val="22"/>
        </w:rPr>
        <w:t>relates to my topic because leadership can affect how supported staff feels and whether they stay in their jobs. This source is reliable because it is based on national data and is widely used i</w:t>
      </w:r>
      <w:r w:rsidR="00481436">
        <w:rPr>
          <w:rFonts w:ascii="Arial" w:eastAsia="Arial" w:hAnsi="Arial" w:cs="Arial"/>
          <w:sz w:val="22"/>
          <w:szCs w:val="22"/>
        </w:rPr>
        <w:t>n the field. But</w:t>
      </w:r>
      <w:r w:rsidR="00D01C83">
        <w:rPr>
          <w:rFonts w:ascii="Arial" w:eastAsia="Arial" w:hAnsi="Arial" w:cs="Arial"/>
          <w:sz w:val="22"/>
          <w:szCs w:val="22"/>
        </w:rPr>
        <w:t xml:space="preserve"> it does not directly say how leadership </w:t>
      </w:r>
      <w:r w:rsidR="00481436">
        <w:rPr>
          <w:rFonts w:ascii="Arial" w:eastAsia="Arial" w:hAnsi="Arial" w:cs="Arial"/>
          <w:sz w:val="22"/>
          <w:szCs w:val="22"/>
        </w:rPr>
        <w:t>causes these workplace issues</w:t>
      </w:r>
      <w:r w:rsidR="00D01C83">
        <w:rPr>
          <w:rFonts w:ascii="Arial" w:eastAsia="Arial" w:hAnsi="Arial" w:cs="Arial"/>
          <w:sz w:val="22"/>
          <w:szCs w:val="22"/>
        </w:rPr>
        <w:t>. It makes the problem clear, but it does not go into detail about why it happened.</w:t>
      </w:r>
    </w:p>
    <w:p w:rsidR="00575E73" w:rsidRPr="0036490B" w:rsidRDefault="00432D05" w:rsidP="0036490B">
      <w:pPr>
        <w:rPr>
          <w:rFonts w:ascii="Arial" w:eastAsia="Arial" w:hAnsi="Arial" w:cs="Arial"/>
          <w:sz w:val="22"/>
          <w:szCs w:val="22"/>
        </w:rPr>
      </w:pPr>
      <w:bookmarkStart w:id="8" w:name="_Toc225024742"/>
      <w:r w:rsidRPr="0036490B">
        <w:rPr>
          <w:rFonts w:ascii="Arial" w:eastAsia="Arial" w:hAnsi="Arial" w:cs="Arial"/>
          <w:sz w:val="22"/>
          <w:szCs w:val="22"/>
        </w:rPr>
        <w:t>2.3 Source</w:t>
      </w:r>
      <w:r w:rsidR="00575E73" w:rsidRPr="0036490B">
        <w:rPr>
          <w:rFonts w:ascii="Arial" w:eastAsia="Arial" w:hAnsi="Arial" w:cs="Arial"/>
          <w:sz w:val="22"/>
          <w:szCs w:val="22"/>
        </w:rPr>
        <w:t xml:space="preserve"> 3</w:t>
      </w:r>
      <w:bookmarkEnd w:id="8"/>
    </w:p>
    <w:p w:rsidR="00C81918" w:rsidRPr="00C81918" w:rsidRDefault="00964B49" w:rsidP="00492028">
      <w:pPr>
        <w:spacing w:line="360" w:lineRule="auto"/>
        <w:rPr>
          <w:rFonts w:ascii="Arial" w:hAnsi="Arial" w:cs="Arial"/>
          <w:sz w:val="22"/>
          <w:szCs w:val="22"/>
        </w:rPr>
      </w:pPr>
      <w:r w:rsidRPr="00C81918">
        <w:rPr>
          <w:rFonts w:ascii="Arial" w:hAnsi="Arial" w:cs="Arial"/>
          <w:sz w:val="22"/>
          <w:szCs w:val="22"/>
        </w:rPr>
        <w:t>Care Quality Commission</w:t>
      </w:r>
      <w:r w:rsidR="00C81918" w:rsidRPr="00C81918">
        <w:rPr>
          <w:rFonts w:ascii="Arial" w:hAnsi="Arial" w:cs="Arial"/>
          <w:sz w:val="22"/>
          <w:szCs w:val="22"/>
        </w:rPr>
        <w:t>.</w:t>
      </w:r>
      <w:r w:rsidRPr="00C81918">
        <w:rPr>
          <w:rFonts w:ascii="Arial" w:hAnsi="Arial" w:cs="Arial"/>
          <w:sz w:val="22"/>
          <w:szCs w:val="22"/>
        </w:rPr>
        <w:t xml:space="preserve"> (2025) State of care 2024/25</w:t>
      </w:r>
      <w:r w:rsidRPr="00C81918">
        <w:rPr>
          <w:rFonts w:ascii="Arial" w:hAnsi="Arial" w:cs="Arial"/>
          <w:i/>
          <w:sz w:val="22"/>
          <w:szCs w:val="22"/>
        </w:rPr>
        <w:t>: The state of health and adult social care in England</w:t>
      </w:r>
      <w:r w:rsidRPr="00C81918">
        <w:rPr>
          <w:rFonts w:ascii="Arial" w:hAnsi="Arial" w:cs="Arial"/>
          <w:sz w:val="22"/>
          <w:szCs w:val="22"/>
        </w:rPr>
        <w:t xml:space="preserve">. Newcastle upon Tyne: Care Quality Commission. </w:t>
      </w:r>
    </w:p>
    <w:p w:rsidR="00D567DD" w:rsidRPr="0036490B" w:rsidRDefault="00D567DD" w:rsidP="00492028">
      <w:pPr>
        <w:spacing w:line="360" w:lineRule="auto"/>
        <w:rPr>
          <w:rFonts w:ascii="Arial" w:eastAsia="Arial" w:hAnsi="Arial" w:cs="Arial"/>
          <w:sz w:val="22"/>
          <w:szCs w:val="22"/>
        </w:rPr>
      </w:pPr>
      <w:r w:rsidRPr="0036490B">
        <w:rPr>
          <w:rFonts w:ascii="Arial" w:eastAsia="Arial" w:hAnsi="Arial" w:cs="Arial"/>
          <w:sz w:val="22"/>
          <w:szCs w:val="22"/>
        </w:rPr>
        <w:t>This report shows how care services are doing on a national level based on inspections. It is clear that leadership is one of the most important things to look at when deciding if a care home is safe, effective and well-run (Care Quality Commission, 2023).This source is very helpful because it is based on real in</w:t>
      </w:r>
      <w:r w:rsidR="00D36244">
        <w:rPr>
          <w:rFonts w:ascii="Arial" w:eastAsia="Arial" w:hAnsi="Arial" w:cs="Arial"/>
          <w:sz w:val="22"/>
          <w:szCs w:val="22"/>
        </w:rPr>
        <w:t>spections of many care homes. Therefore it reveals the actual conditions within the care homes. It supports my topic by demonstrating the correlation between effective leadership and improved care and</w:t>
      </w:r>
      <w:r w:rsidRPr="0036490B">
        <w:rPr>
          <w:rFonts w:ascii="Arial" w:eastAsia="Arial" w:hAnsi="Arial" w:cs="Arial"/>
          <w:sz w:val="22"/>
          <w:szCs w:val="22"/>
        </w:rPr>
        <w:t xml:space="preserve"> safe services. Fo</w:t>
      </w:r>
      <w:r w:rsidR="00AD3038">
        <w:rPr>
          <w:rFonts w:ascii="Arial" w:eastAsia="Arial" w:hAnsi="Arial" w:cs="Arial"/>
          <w:sz w:val="22"/>
          <w:szCs w:val="22"/>
        </w:rPr>
        <w:t xml:space="preserve">r instance, care homes with outstanding </w:t>
      </w:r>
      <w:r w:rsidRPr="0036490B">
        <w:rPr>
          <w:rFonts w:ascii="Arial" w:eastAsia="Arial" w:hAnsi="Arial" w:cs="Arial"/>
          <w:sz w:val="22"/>
          <w:szCs w:val="22"/>
        </w:rPr>
        <w:t xml:space="preserve">leaders tend to have better communication and systems that are easier to </w:t>
      </w:r>
      <w:r w:rsidR="00C81918" w:rsidRPr="0036490B">
        <w:rPr>
          <w:rFonts w:ascii="Arial" w:eastAsia="Arial" w:hAnsi="Arial" w:cs="Arial"/>
          <w:sz w:val="22"/>
          <w:szCs w:val="22"/>
        </w:rPr>
        <w:t>understand. One</w:t>
      </w:r>
      <w:r w:rsidR="00AD3038">
        <w:rPr>
          <w:rFonts w:ascii="Arial" w:eastAsia="Arial" w:hAnsi="Arial" w:cs="Arial"/>
          <w:sz w:val="22"/>
          <w:szCs w:val="22"/>
        </w:rPr>
        <w:t xml:space="preserve"> problem with the report is that it </w:t>
      </w:r>
      <w:r w:rsidR="00492028">
        <w:rPr>
          <w:rFonts w:ascii="Arial" w:eastAsia="Arial" w:hAnsi="Arial" w:cs="Arial"/>
          <w:sz w:val="22"/>
          <w:szCs w:val="22"/>
        </w:rPr>
        <w:t>primarily discusses</w:t>
      </w:r>
      <w:r w:rsidR="008E2E5B" w:rsidRPr="0036490B">
        <w:rPr>
          <w:rFonts w:ascii="Arial" w:eastAsia="Arial" w:hAnsi="Arial" w:cs="Arial"/>
          <w:sz w:val="22"/>
          <w:szCs w:val="22"/>
        </w:rPr>
        <w:t xml:space="preserve"> </w:t>
      </w:r>
      <w:r w:rsidR="008E2E5B" w:rsidRPr="0036490B">
        <w:rPr>
          <w:rFonts w:ascii="Arial" w:eastAsia="Arial" w:hAnsi="Arial" w:cs="Arial"/>
          <w:sz w:val="22"/>
          <w:szCs w:val="22"/>
        </w:rPr>
        <w:lastRenderedPageBreak/>
        <w:t>outcomes, like ratings</w:t>
      </w:r>
      <w:r w:rsidR="00492028">
        <w:rPr>
          <w:rFonts w:ascii="Arial" w:eastAsia="Arial" w:hAnsi="Arial" w:cs="Arial"/>
          <w:sz w:val="22"/>
          <w:szCs w:val="22"/>
        </w:rPr>
        <w:t>,</w:t>
      </w:r>
      <w:r w:rsidR="008E2E5B" w:rsidRPr="0036490B">
        <w:rPr>
          <w:rFonts w:ascii="Arial" w:eastAsia="Arial" w:hAnsi="Arial" w:cs="Arial"/>
          <w:sz w:val="22"/>
          <w:szCs w:val="22"/>
        </w:rPr>
        <w:t xml:space="preserve"> instead of how leadership affects staff on a daily basis. It does not go into detail about what staff members go through. So it does not fully explain why leadership matters.</w:t>
      </w:r>
    </w:p>
    <w:p w:rsidR="00D36244" w:rsidRDefault="00432D05" w:rsidP="00D36244">
      <w:pPr>
        <w:pStyle w:val="Heading2"/>
        <w:rPr>
          <w:rFonts w:ascii="Arial" w:eastAsia="Arial" w:hAnsi="Arial" w:cs="Arial"/>
          <w:sz w:val="22"/>
          <w:szCs w:val="22"/>
        </w:rPr>
      </w:pPr>
      <w:bookmarkStart w:id="9" w:name="_Toc225024743"/>
      <w:r w:rsidRPr="0036490B">
        <w:rPr>
          <w:rFonts w:ascii="Arial" w:eastAsia="Arial" w:hAnsi="Arial" w:cs="Arial"/>
          <w:sz w:val="22"/>
          <w:szCs w:val="22"/>
        </w:rPr>
        <w:t xml:space="preserve">2.4 </w:t>
      </w:r>
      <w:r w:rsidR="00575E73" w:rsidRPr="0036490B">
        <w:rPr>
          <w:rFonts w:ascii="Arial" w:eastAsia="Arial" w:hAnsi="Arial" w:cs="Arial"/>
          <w:sz w:val="22"/>
          <w:szCs w:val="22"/>
        </w:rPr>
        <w:t>Gaps in Current Research</w:t>
      </w:r>
      <w:bookmarkEnd w:id="9"/>
    </w:p>
    <w:p w:rsidR="00F35485" w:rsidRPr="00AB3327" w:rsidRDefault="0062139A" w:rsidP="00AB3327">
      <w:pPr>
        <w:spacing w:line="360" w:lineRule="auto"/>
        <w:rPr>
          <w:rFonts w:ascii="Arial" w:hAnsi="Arial" w:cs="Arial"/>
          <w:sz w:val="22"/>
          <w:szCs w:val="22"/>
        </w:rPr>
      </w:pPr>
      <w:r w:rsidRPr="00AB3327">
        <w:rPr>
          <w:rFonts w:ascii="Arial" w:hAnsi="Arial" w:cs="Arial"/>
          <w:sz w:val="22"/>
          <w:szCs w:val="22"/>
        </w:rPr>
        <w:t xml:space="preserve"> </w:t>
      </w:r>
      <w:r w:rsidR="00D36244" w:rsidRPr="00AB3327">
        <w:rPr>
          <w:rFonts w:ascii="Arial" w:hAnsi="Arial" w:cs="Arial"/>
          <w:sz w:val="22"/>
          <w:szCs w:val="22"/>
        </w:rPr>
        <w:t>I discovered</w:t>
      </w:r>
      <w:r w:rsidR="00F35485" w:rsidRPr="00AB3327">
        <w:rPr>
          <w:rFonts w:ascii="Arial" w:hAnsi="Arial" w:cs="Arial"/>
          <w:sz w:val="22"/>
          <w:szCs w:val="22"/>
        </w:rPr>
        <w:t xml:space="preserve"> that </w:t>
      </w:r>
      <w:r w:rsidR="00D36244" w:rsidRPr="00AB3327">
        <w:rPr>
          <w:rFonts w:ascii="Arial" w:hAnsi="Arial" w:cs="Arial"/>
          <w:sz w:val="22"/>
          <w:szCs w:val="22"/>
        </w:rPr>
        <w:t xml:space="preserve">discussions about </w:t>
      </w:r>
      <w:r w:rsidR="00F35485" w:rsidRPr="00AB3327">
        <w:rPr>
          <w:rFonts w:ascii="Arial" w:hAnsi="Arial" w:cs="Arial"/>
          <w:sz w:val="22"/>
          <w:szCs w:val="22"/>
        </w:rPr>
        <w:t>leadership and wor</w:t>
      </w:r>
      <w:r w:rsidR="00D36244" w:rsidRPr="00AB3327">
        <w:rPr>
          <w:rFonts w:ascii="Arial" w:hAnsi="Arial" w:cs="Arial"/>
          <w:sz w:val="22"/>
          <w:szCs w:val="22"/>
        </w:rPr>
        <w:t xml:space="preserve">kforce issues typically occur in </w:t>
      </w:r>
      <w:r w:rsidR="00F35485" w:rsidRPr="00AB3327">
        <w:rPr>
          <w:rFonts w:ascii="Arial" w:hAnsi="Arial" w:cs="Arial"/>
          <w:sz w:val="22"/>
          <w:szCs w:val="22"/>
        </w:rPr>
        <w:t>isolation</w:t>
      </w:r>
      <w:r w:rsidRPr="00AB3327">
        <w:rPr>
          <w:rFonts w:ascii="Arial" w:hAnsi="Arial" w:cs="Arial"/>
          <w:sz w:val="22"/>
          <w:szCs w:val="22"/>
        </w:rPr>
        <w:t>. There is insufficient research that explicitly links leadership to both care quality and workforce</w:t>
      </w:r>
      <w:r w:rsidR="00492028" w:rsidRPr="00AB3327">
        <w:rPr>
          <w:rFonts w:ascii="Arial" w:hAnsi="Arial" w:cs="Arial"/>
          <w:sz w:val="22"/>
          <w:szCs w:val="22"/>
        </w:rPr>
        <w:t xml:space="preserve"> challenges in care homes. Recent studies are beginning</w:t>
      </w:r>
      <w:r w:rsidRPr="00AB3327">
        <w:rPr>
          <w:rFonts w:ascii="Arial" w:hAnsi="Arial" w:cs="Arial"/>
          <w:sz w:val="22"/>
          <w:szCs w:val="22"/>
        </w:rPr>
        <w:t xml:space="preserve"> to </w:t>
      </w:r>
      <w:r w:rsidR="00E71576" w:rsidRPr="00AB3327">
        <w:rPr>
          <w:rFonts w:ascii="Arial" w:hAnsi="Arial" w:cs="Arial"/>
          <w:sz w:val="22"/>
          <w:szCs w:val="22"/>
        </w:rPr>
        <w:t>connect</w:t>
      </w:r>
      <w:r w:rsidRPr="00AB3327">
        <w:rPr>
          <w:rFonts w:ascii="Arial" w:hAnsi="Arial" w:cs="Arial"/>
          <w:sz w:val="22"/>
          <w:szCs w:val="22"/>
        </w:rPr>
        <w:t xml:space="preserve"> these areas (Moenke et al.,</w:t>
      </w:r>
      <w:r w:rsidR="007F5808" w:rsidRPr="00AB3327">
        <w:rPr>
          <w:rFonts w:ascii="Arial" w:hAnsi="Arial" w:cs="Arial"/>
          <w:sz w:val="22"/>
          <w:szCs w:val="22"/>
        </w:rPr>
        <w:t xml:space="preserve"> </w:t>
      </w:r>
      <w:r w:rsidRPr="00AB3327">
        <w:rPr>
          <w:rFonts w:ascii="Arial" w:hAnsi="Arial" w:cs="Arial"/>
          <w:sz w:val="22"/>
          <w:szCs w:val="22"/>
        </w:rPr>
        <w:t xml:space="preserve">2023). We need more specific and detailed studies on care homes. This </w:t>
      </w:r>
      <w:r w:rsidR="00492028" w:rsidRPr="00AB3327">
        <w:rPr>
          <w:rFonts w:ascii="Arial" w:hAnsi="Arial" w:cs="Arial"/>
          <w:sz w:val="22"/>
          <w:szCs w:val="22"/>
        </w:rPr>
        <w:t xml:space="preserve">study </w:t>
      </w:r>
      <w:r w:rsidRPr="00AB3327">
        <w:rPr>
          <w:rFonts w:ascii="Arial" w:hAnsi="Arial" w:cs="Arial"/>
          <w:sz w:val="22"/>
          <w:szCs w:val="22"/>
        </w:rPr>
        <w:t>demonstrates a distinct gap and underscores the necessity for additional research.</w:t>
      </w:r>
    </w:p>
    <w:p w:rsidR="00575E73" w:rsidRPr="0036490B" w:rsidRDefault="00575E73" w:rsidP="00432D05">
      <w:pPr>
        <w:pStyle w:val="Heading1"/>
        <w:rPr>
          <w:rFonts w:ascii="Arial" w:eastAsia="Arial" w:hAnsi="Arial" w:cs="Arial"/>
          <w:sz w:val="22"/>
          <w:szCs w:val="22"/>
        </w:rPr>
      </w:pPr>
      <w:bookmarkStart w:id="10" w:name="_Toc225024744"/>
      <w:r w:rsidRPr="0036490B">
        <w:rPr>
          <w:rFonts w:ascii="Arial" w:eastAsia="Arial" w:hAnsi="Arial" w:cs="Arial"/>
          <w:sz w:val="22"/>
          <w:szCs w:val="22"/>
        </w:rPr>
        <w:t>Task 3 – Research Methodologies</w:t>
      </w:r>
      <w:bookmarkEnd w:id="10"/>
      <w:r w:rsidRPr="0036490B">
        <w:rPr>
          <w:rFonts w:ascii="Arial" w:eastAsia="Arial" w:hAnsi="Arial" w:cs="Arial"/>
          <w:sz w:val="22"/>
          <w:szCs w:val="22"/>
        </w:rPr>
        <w:t xml:space="preserve">  </w:t>
      </w:r>
    </w:p>
    <w:p w:rsidR="00575E73" w:rsidRPr="0036490B" w:rsidRDefault="00432D05" w:rsidP="00432D05">
      <w:pPr>
        <w:pStyle w:val="Heading2"/>
        <w:rPr>
          <w:rFonts w:ascii="Arial" w:eastAsia="Arial" w:hAnsi="Arial" w:cs="Arial"/>
          <w:sz w:val="22"/>
          <w:szCs w:val="22"/>
        </w:rPr>
      </w:pPr>
      <w:bookmarkStart w:id="11" w:name="_Toc225024745"/>
      <w:r w:rsidRPr="0036490B">
        <w:rPr>
          <w:rFonts w:ascii="Arial" w:eastAsia="Arial" w:hAnsi="Arial" w:cs="Arial"/>
          <w:sz w:val="22"/>
          <w:szCs w:val="22"/>
        </w:rPr>
        <w:t xml:space="preserve">3.1 </w:t>
      </w:r>
      <w:r w:rsidR="00575E73" w:rsidRPr="0036490B">
        <w:rPr>
          <w:rFonts w:ascii="Arial" w:eastAsia="Arial" w:hAnsi="Arial" w:cs="Arial"/>
          <w:sz w:val="22"/>
          <w:szCs w:val="22"/>
        </w:rPr>
        <w:t>Definitions and Examples</w:t>
      </w:r>
      <w:bookmarkEnd w:id="11"/>
    </w:p>
    <w:p w:rsidR="00481BFE" w:rsidRPr="003F3F23" w:rsidRDefault="00BB356A" w:rsidP="003F3F23">
      <w:pPr>
        <w:spacing w:line="360" w:lineRule="auto"/>
        <w:rPr>
          <w:rFonts w:ascii="Arial" w:eastAsia="Arial" w:hAnsi="Arial" w:cs="Arial"/>
          <w:sz w:val="22"/>
          <w:szCs w:val="22"/>
        </w:rPr>
      </w:pPr>
      <w:r w:rsidRPr="003F3F23">
        <w:rPr>
          <w:rFonts w:ascii="Arial" w:eastAsia="Arial" w:hAnsi="Arial" w:cs="Arial"/>
          <w:sz w:val="22"/>
          <w:szCs w:val="22"/>
        </w:rPr>
        <w:t>The te</w:t>
      </w:r>
      <w:r w:rsidR="00024385" w:rsidRPr="003F3F23">
        <w:rPr>
          <w:rFonts w:ascii="Arial" w:eastAsia="Arial" w:hAnsi="Arial" w:cs="Arial"/>
          <w:sz w:val="22"/>
          <w:szCs w:val="22"/>
        </w:rPr>
        <w:t>rm “research methodology” describes</w:t>
      </w:r>
      <w:r w:rsidRPr="003F3F23">
        <w:rPr>
          <w:rFonts w:ascii="Arial" w:eastAsia="Arial" w:hAnsi="Arial" w:cs="Arial"/>
          <w:sz w:val="22"/>
          <w:szCs w:val="22"/>
        </w:rPr>
        <w:t xml:space="preserve"> to the </w:t>
      </w:r>
      <w:r w:rsidR="00024385" w:rsidRPr="003F3F23">
        <w:rPr>
          <w:rFonts w:ascii="Arial" w:eastAsia="Arial" w:hAnsi="Arial" w:cs="Arial"/>
          <w:sz w:val="22"/>
          <w:szCs w:val="22"/>
        </w:rPr>
        <w:t xml:space="preserve">overall approach to studying a topic. </w:t>
      </w:r>
      <w:r w:rsidR="0096534A" w:rsidRPr="003F3F23">
        <w:rPr>
          <w:rFonts w:ascii="Arial" w:eastAsia="Arial" w:hAnsi="Arial" w:cs="Arial"/>
          <w:sz w:val="22"/>
          <w:szCs w:val="22"/>
        </w:rPr>
        <w:t>Quantitative, qualitative and mixed-methods research are the three main types.</w:t>
      </w:r>
      <w:r w:rsidR="0000386E" w:rsidRPr="003F3F23">
        <w:rPr>
          <w:rFonts w:ascii="Arial" w:eastAsia="Arial" w:hAnsi="Arial" w:cs="Arial"/>
          <w:sz w:val="22"/>
          <w:szCs w:val="22"/>
        </w:rPr>
        <w:t xml:space="preserve"> </w:t>
      </w:r>
      <w:r w:rsidR="0096534A" w:rsidRPr="003F3F23">
        <w:rPr>
          <w:rFonts w:ascii="Arial" w:eastAsia="Arial" w:hAnsi="Arial" w:cs="Arial"/>
          <w:sz w:val="22"/>
          <w:szCs w:val="22"/>
        </w:rPr>
        <w:t>Quantitative research entails the collection of numerical data and its subsequent analysis through statistical method (Bryman, 2016). For instance, a researcher might look at how many staff members leave care homes or how happy they are with their jobs. This kind of research</w:t>
      </w:r>
      <w:r w:rsidR="00024385" w:rsidRPr="003F3F23">
        <w:rPr>
          <w:rFonts w:ascii="Arial" w:eastAsia="Arial" w:hAnsi="Arial" w:cs="Arial"/>
          <w:sz w:val="22"/>
          <w:szCs w:val="22"/>
        </w:rPr>
        <w:t xml:space="preserve"> helps identifying patterns </w:t>
      </w:r>
      <w:r w:rsidR="0000386E" w:rsidRPr="003F3F23">
        <w:rPr>
          <w:rFonts w:ascii="Arial" w:eastAsia="Arial" w:hAnsi="Arial" w:cs="Arial"/>
          <w:sz w:val="22"/>
          <w:szCs w:val="22"/>
        </w:rPr>
        <w:t xml:space="preserve">and trends. </w:t>
      </w:r>
      <w:r w:rsidR="00BA7A73" w:rsidRPr="003F3F23">
        <w:rPr>
          <w:rFonts w:ascii="Arial" w:eastAsia="Arial" w:hAnsi="Arial" w:cs="Arial"/>
          <w:sz w:val="22"/>
          <w:szCs w:val="22"/>
        </w:rPr>
        <w:t>Qualitative research is all about learning people’s thoughts and experiences. This could mean doing interviews or focus groups. For instan</w:t>
      </w:r>
      <w:r w:rsidR="00024385" w:rsidRPr="003F3F23">
        <w:rPr>
          <w:rFonts w:ascii="Arial" w:eastAsia="Arial" w:hAnsi="Arial" w:cs="Arial"/>
          <w:sz w:val="22"/>
          <w:szCs w:val="22"/>
        </w:rPr>
        <w:t>ce, ask</w:t>
      </w:r>
      <w:r w:rsidR="00BA7A73" w:rsidRPr="003F3F23">
        <w:rPr>
          <w:rFonts w:ascii="Arial" w:eastAsia="Arial" w:hAnsi="Arial" w:cs="Arial"/>
          <w:sz w:val="22"/>
          <w:szCs w:val="22"/>
        </w:rPr>
        <w:t xml:space="preserve"> care home workers how leadership affects their job</w:t>
      </w:r>
      <w:r w:rsidR="00024385" w:rsidRPr="003F3F23">
        <w:rPr>
          <w:rFonts w:ascii="Arial" w:eastAsia="Arial" w:hAnsi="Arial" w:cs="Arial"/>
          <w:sz w:val="22"/>
          <w:szCs w:val="22"/>
        </w:rPr>
        <w:t xml:space="preserve">s. This kind of research provides </w:t>
      </w:r>
      <w:r w:rsidR="00BA7A73" w:rsidRPr="003F3F23">
        <w:rPr>
          <w:rFonts w:ascii="Arial" w:eastAsia="Arial" w:hAnsi="Arial" w:cs="Arial"/>
          <w:sz w:val="22"/>
          <w:szCs w:val="22"/>
        </w:rPr>
        <w:t>more in-</w:t>
      </w:r>
      <w:r w:rsidR="0000386E" w:rsidRPr="003F3F23">
        <w:rPr>
          <w:rFonts w:ascii="Arial" w:eastAsia="Arial" w:hAnsi="Arial" w:cs="Arial"/>
          <w:sz w:val="22"/>
          <w:szCs w:val="22"/>
        </w:rPr>
        <w:t xml:space="preserve">depth and personal information. </w:t>
      </w:r>
      <w:r w:rsidR="00481BFE" w:rsidRPr="003F3F23">
        <w:rPr>
          <w:rFonts w:ascii="Arial" w:eastAsia="Arial" w:hAnsi="Arial" w:cs="Arial"/>
          <w:sz w:val="22"/>
          <w:szCs w:val="22"/>
        </w:rPr>
        <w:t>Mixed-method research integrates quantitative and qualitative methodologies (Creswell and Creswell, 2018). This means that a researcher can look at both numbers and experiences.</w:t>
      </w:r>
    </w:p>
    <w:p w:rsidR="00575E73" w:rsidRPr="0036490B" w:rsidRDefault="00432D05" w:rsidP="00432D05">
      <w:pPr>
        <w:pStyle w:val="Heading2"/>
        <w:rPr>
          <w:rFonts w:ascii="Arial" w:eastAsia="Arial" w:hAnsi="Arial" w:cs="Arial"/>
          <w:sz w:val="22"/>
          <w:szCs w:val="22"/>
        </w:rPr>
      </w:pPr>
      <w:bookmarkStart w:id="12" w:name="_Toc225024746"/>
      <w:r w:rsidRPr="0036490B">
        <w:rPr>
          <w:rFonts w:ascii="Arial" w:eastAsia="Arial" w:hAnsi="Arial" w:cs="Arial"/>
          <w:sz w:val="22"/>
          <w:szCs w:val="22"/>
        </w:rPr>
        <w:t xml:space="preserve">3.2 </w:t>
      </w:r>
      <w:r w:rsidR="00575E73" w:rsidRPr="0036490B">
        <w:rPr>
          <w:rFonts w:ascii="Arial" w:eastAsia="Arial" w:hAnsi="Arial" w:cs="Arial"/>
          <w:sz w:val="22"/>
          <w:szCs w:val="22"/>
        </w:rPr>
        <w:t>Chosen Methodology and Justification</w:t>
      </w:r>
      <w:bookmarkEnd w:id="12"/>
    </w:p>
    <w:p w:rsidR="00075FC6" w:rsidRPr="00B07F00" w:rsidRDefault="00481BFE" w:rsidP="00B07F00">
      <w:pPr>
        <w:spacing w:line="360" w:lineRule="auto"/>
        <w:rPr>
          <w:rFonts w:ascii="Arial" w:eastAsia="Arial" w:hAnsi="Arial" w:cs="Arial"/>
          <w:sz w:val="22"/>
          <w:szCs w:val="22"/>
        </w:rPr>
      </w:pPr>
      <w:r w:rsidRPr="00B07F00">
        <w:rPr>
          <w:rFonts w:ascii="Arial" w:eastAsia="Arial" w:hAnsi="Arial" w:cs="Arial"/>
          <w:sz w:val="22"/>
          <w:szCs w:val="22"/>
        </w:rPr>
        <w:t>I would use a mixed-methods app</w:t>
      </w:r>
      <w:r w:rsidR="00075FC6" w:rsidRPr="00B07F00">
        <w:rPr>
          <w:rFonts w:ascii="Arial" w:eastAsia="Arial" w:hAnsi="Arial" w:cs="Arial"/>
          <w:sz w:val="22"/>
          <w:szCs w:val="22"/>
        </w:rPr>
        <w:t>roach</w:t>
      </w:r>
      <w:r w:rsidR="009C4CA6" w:rsidRPr="00B07F00">
        <w:rPr>
          <w:rFonts w:ascii="Arial" w:eastAsia="Arial" w:hAnsi="Arial" w:cs="Arial"/>
          <w:sz w:val="22"/>
          <w:szCs w:val="22"/>
        </w:rPr>
        <w:t xml:space="preserve"> for this study.</w:t>
      </w:r>
      <w:r w:rsidR="00075FC6" w:rsidRPr="00B07F00">
        <w:rPr>
          <w:rFonts w:ascii="Arial" w:eastAsia="Arial" w:hAnsi="Arial" w:cs="Arial"/>
          <w:sz w:val="22"/>
          <w:szCs w:val="22"/>
        </w:rPr>
        <w:t xml:space="preserve"> </w:t>
      </w:r>
      <w:r w:rsidR="009C4CA6" w:rsidRPr="00B07F00">
        <w:rPr>
          <w:rFonts w:ascii="Arial" w:eastAsia="Arial" w:hAnsi="Arial" w:cs="Arial"/>
          <w:sz w:val="22"/>
          <w:szCs w:val="22"/>
        </w:rPr>
        <w:t>Leadership</w:t>
      </w:r>
      <w:r w:rsidR="00075FC6" w:rsidRPr="00B07F00">
        <w:rPr>
          <w:rFonts w:ascii="Arial" w:eastAsia="Arial" w:hAnsi="Arial" w:cs="Arial"/>
          <w:sz w:val="22"/>
          <w:szCs w:val="22"/>
        </w:rPr>
        <w:t xml:space="preserve"> is a complicated topic that </w:t>
      </w:r>
      <w:r w:rsidR="009C4CA6" w:rsidRPr="00B07F00">
        <w:rPr>
          <w:rFonts w:ascii="Arial" w:eastAsia="Arial" w:hAnsi="Arial" w:cs="Arial"/>
          <w:sz w:val="22"/>
          <w:szCs w:val="22"/>
        </w:rPr>
        <w:t>requires a mixed method approach to fully understand.</w:t>
      </w:r>
      <w:r w:rsidR="008540BA" w:rsidRPr="00B07F00">
        <w:rPr>
          <w:rFonts w:ascii="Arial" w:eastAsia="Arial" w:hAnsi="Arial" w:cs="Arial"/>
          <w:sz w:val="22"/>
          <w:szCs w:val="22"/>
        </w:rPr>
        <w:t xml:space="preserve"> </w:t>
      </w:r>
      <w:r w:rsidR="00075FC6" w:rsidRPr="00B07F00">
        <w:rPr>
          <w:rFonts w:ascii="Arial" w:eastAsia="Arial" w:hAnsi="Arial" w:cs="Arial"/>
          <w:sz w:val="22"/>
          <w:szCs w:val="22"/>
        </w:rPr>
        <w:t>Quantitative data could reveal trends like a high turnover rate among employees or low levels of sat</w:t>
      </w:r>
      <w:r w:rsidR="009C4CA6" w:rsidRPr="00B07F00">
        <w:rPr>
          <w:rFonts w:ascii="Arial" w:eastAsia="Arial" w:hAnsi="Arial" w:cs="Arial"/>
          <w:sz w:val="22"/>
          <w:szCs w:val="22"/>
        </w:rPr>
        <w:t>isfaction. But it would not explain the reasons behind th</w:t>
      </w:r>
      <w:r w:rsidR="00B07F00" w:rsidRPr="00B07F00">
        <w:rPr>
          <w:rFonts w:ascii="Arial" w:eastAsia="Arial" w:hAnsi="Arial" w:cs="Arial"/>
          <w:sz w:val="22"/>
          <w:szCs w:val="22"/>
        </w:rPr>
        <w:t>ese</w:t>
      </w:r>
      <w:r w:rsidR="009C4CA6" w:rsidRPr="00B07F00">
        <w:rPr>
          <w:rFonts w:ascii="Arial" w:eastAsia="Arial" w:hAnsi="Arial" w:cs="Arial"/>
          <w:sz w:val="22"/>
          <w:szCs w:val="22"/>
        </w:rPr>
        <w:t xml:space="preserve"> problems</w:t>
      </w:r>
      <w:r w:rsidR="00075FC6" w:rsidRPr="00B07F00">
        <w:rPr>
          <w:rFonts w:ascii="Arial" w:eastAsia="Arial" w:hAnsi="Arial" w:cs="Arial"/>
          <w:sz w:val="22"/>
          <w:szCs w:val="22"/>
        </w:rPr>
        <w:t>. Qualitative data, like interviews, would help us understand wh</w:t>
      </w:r>
      <w:r w:rsidR="008540BA" w:rsidRPr="00B07F00">
        <w:rPr>
          <w:rFonts w:ascii="Arial" w:eastAsia="Arial" w:hAnsi="Arial" w:cs="Arial"/>
          <w:sz w:val="22"/>
          <w:szCs w:val="22"/>
        </w:rPr>
        <w:t xml:space="preserve">y these patterns are happening. </w:t>
      </w:r>
      <w:r w:rsidR="00075FC6" w:rsidRPr="00B07F00">
        <w:rPr>
          <w:rFonts w:ascii="Arial" w:eastAsia="Arial" w:hAnsi="Arial" w:cs="Arial"/>
          <w:sz w:val="22"/>
          <w:szCs w:val="22"/>
        </w:rPr>
        <w:t>Using both</w:t>
      </w:r>
      <w:r w:rsidR="00B07F00" w:rsidRPr="00B07F00">
        <w:rPr>
          <w:rFonts w:ascii="Arial" w:eastAsia="Arial" w:hAnsi="Arial" w:cs="Arial"/>
          <w:sz w:val="22"/>
          <w:szCs w:val="22"/>
        </w:rPr>
        <w:t xml:space="preserve"> methods together would help us </w:t>
      </w:r>
      <w:r w:rsidR="00527D63">
        <w:rPr>
          <w:rFonts w:ascii="Arial" w:eastAsia="Arial" w:hAnsi="Arial" w:cs="Arial"/>
          <w:sz w:val="22"/>
          <w:szCs w:val="22"/>
        </w:rPr>
        <w:t>obtain</w:t>
      </w:r>
      <w:r w:rsidR="00075FC6" w:rsidRPr="00B07F00">
        <w:rPr>
          <w:rFonts w:ascii="Arial" w:eastAsia="Arial" w:hAnsi="Arial" w:cs="Arial"/>
          <w:sz w:val="22"/>
          <w:szCs w:val="22"/>
        </w:rPr>
        <w:t xml:space="preserve"> a better picture. It would also make the results more trustworthy because different types </w:t>
      </w:r>
      <w:r w:rsidR="00E97B84" w:rsidRPr="00B07F00">
        <w:rPr>
          <w:rFonts w:ascii="Arial" w:eastAsia="Arial" w:hAnsi="Arial" w:cs="Arial"/>
          <w:sz w:val="22"/>
          <w:szCs w:val="22"/>
        </w:rPr>
        <w:t>of data can support each other</w:t>
      </w:r>
      <w:r w:rsidR="00075FC6" w:rsidRPr="00B07F00">
        <w:rPr>
          <w:rFonts w:ascii="Arial" w:eastAsia="Arial" w:hAnsi="Arial" w:cs="Arial"/>
          <w:sz w:val="22"/>
          <w:szCs w:val="22"/>
        </w:rPr>
        <w:t>. This method is good for looking into problems with leadership, care quality and the workforce in care homes.</w:t>
      </w:r>
    </w:p>
    <w:p w:rsidR="00575E73" w:rsidRPr="0036490B" w:rsidRDefault="00575E73" w:rsidP="00432D05">
      <w:pPr>
        <w:pStyle w:val="Heading1"/>
        <w:rPr>
          <w:rFonts w:ascii="Arial" w:eastAsia="Arial" w:hAnsi="Arial" w:cs="Arial"/>
          <w:sz w:val="22"/>
          <w:szCs w:val="22"/>
        </w:rPr>
      </w:pPr>
      <w:bookmarkStart w:id="13" w:name="_Toc225024747"/>
      <w:r w:rsidRPr="0036490B">
        <w:rPr>
          <w:rFonts w:ascii="Arial" w:eastAsia="Arial" w:hAnsi="Arial" w:cs="Arial"/>
          <w:sz w:val="22"/>
          <w:szCs w:val="22"/>
        </w:rPr>
        <w:lastRenderedPageBreak/>
        <w:t>Task 4 – Data Collection</w:t>
      </w:r>
      <w:bookmarkEnd w:id="13"/>
      <w:r w:rsidRPr="0036490B">
        <w:rPr>
          <w:rFonts w:ascii="Arial" w:eastAsia="Arial" w:hAnsi="Arial" w:cs="Arial"/>
          <w:sz w:val="22"/>
          <w:szCs w:val="22"/>
        </w:rPr>
        <w:t xml:space="preserve">  </w:t>
      </w:r>
    </w:p>
    <w:p w:rsidR="00575E73" w:rsidRPr="0036490B" w:rsidRDefault="00432D05" w:rsidP="00432D05">
      <w:pPr>
        <w:pStyle w:val="Heading2"/>
        <w:rPr>
          <w:rFonts w:ascii="Arial" w:eastAsia="Arial" w:hAnsi="Arial" w:cs="Arial"/>
          <w:sz w:val="22"/>
          <w:szCs w:val="22"/>
        </w:rPr>
      </w:pPr>
      <w:bookmarkStart w:id="14" w:name="_Toc225024748"/>
      <w:r w:rsidRPr="0036490B">
        <w:rPr>
          <w:rFonts w:ascii="Arial" w:eastAsia="Arial" w:hAnsi="Arial" w:cs="Arial"/>
          <w:sz w:val="22"/>
          <w:szCs w:val="22"/>
        </w:rPr>
        <w:t xml:space="preserve">4.1 </w:t>
      </w:r>
      <w:r w:rsidR="00575E73" w:rsidRPr="0036490B">
        <w:rPr>
          <w:rFonts w:ascii="Arial" w:eastAsia="Arial" w:hAnsi="Arial" w:cs="Arial"/>
          <w:sz w:val="22"/>
          <w:szCs w:val="22"/>
        </w:rPr>
        <w:t>Primary vs Secondary Data</w:t>
      </w:r>
      <w:bookmarkEnd w:id="14"/>
    </w:p>
    <w:p w:rsidR="00B10C4A" w:rsidRPr="00B07F00" w:rsidRDefault="00B07F00" w:rsidP="00B07F00">
      <w:pPr>
        <w:spacing w:line="360" w:lineRule="auto"/>
        <w:rPr>
          <w:rFonts w:ascii="Arial" w:eastAsia="Arial" w:hAnsi="Arial" w:cs="Arial"/>
          <w:sz w:val="22"/>
          <w:szCs w:val="22"/>
        </w:rPr>
      </w:pPr>
      <w:r w:rsidRPr="00B07F00">
        <w:rPr>
          <w:rFonts w:ascii="Arial" w:eastAsia="Arial" w:hAnsi="Arial" w:cs="Arial"/>
          <w:sz w:val="22"/>
          <w:szCs w:val="22"/>
        </w:rPr>
        <w:t>Primary data is information</w:t>
      </w:r>
      <w:r w:rsidR="00B10C4A" w:rsidRPr="00B07F00">
        <w:rPr>
          <w:rFonts w:ascii="Arial" w:eastAsia="Arial" w:hAnsi="Arial" w:cs="Arial"/>
          <w:sz w:val="22"/>
          <w:szCs w:val="22"/>
        </w:rPr>
        <w:t xml:space="preserve"> that the researcher collects directly, such as through surveys, interviews or observations. Secondary data is information that is already out there</w:t>
      </w:r>
      <w:r w:rsidRPr="00B07F00">
        <w:rPr>
          <w:rFonts w:ascii="Arial" w:eastAsia="Arial" w:hAnsi="Arial" w:cs="Arial"/>
          <w:sz w:val="22"/>
          <w:szCs w:val="22"/>
        </w:rPr>
        <w:t>,</w:t>
      </w:r>
      <w:r w:rsidR="00B10C4A" w:rsidRPr="00B07F00">
        <w:rPr>
          <w:rFonts w:ascii="Arial" w:eastAsia="Arial" w:hAnsi="Arial" w:cs="Arial"/>
          <w:sz w:val="22"/>
          <w:szCs w:val="22"/>
        </w:rPr>
        <w:t xml:space="preserve"> like reports, academic studies or statistics (Bryman, 2016)</w:t>
      </w:r>
      <w:r w:rsidR="007F5808" w:rsidRPr="00B07F00">
        <w:rPr>
          <w:rFonts w:ascii="Arial" w:eastAsia="Arial" w:hAnsi="Arial" w:cs="Arial"/>
          <w:sz w:val="22"/>
          <w:szCs w:val="22"/>
        </w:rPr>
        <w:t>.</w:t>
      </w:r>
    </w:p>
    <w:p w:rsidR="00575E73" w:rsidRPr="0036490B" w:rsidRDefault="00432D05" w:rsidP="00432D05">
      <w:pPr>
        <w:pStyle w:val="Heading2"/>
        <w:rPr>
          <w:rFonts w:ascii="Arial" w:eastAsia="Arial" w:hAnsi="Arial" w:cs="Arial"/>
          <w:sz w:val="22"/>
          <w:szCs w:val="22"/>
        </w:rPr>
      </w:pPr>
      <w:bookmarkStart w:id="15" w:name="_Toc225024749"/>
      <w:r w:rsidRPr="0036490B">
        <w:rPr>
          <w:rFonts w:ascii="Arial" w:eastAsia="Arial" w:hAnsi="Arial" w:cs="Arial"/>
          <w:sz w:val="22"/>
          <w:szCs w:val="22"/>
        </w:rPr>
        <w:t xml:space="preserve">4.2 </w:t>
      </w:r>
      <w:r w:rsidR="00575E73" w:rsidRPr="0036490B">
        <w:rPr>
          <w:rFonts w:ascii="Arial" w:eastAsia="Arial" w:hAnsi="Arial" w:cs="Arial"/>
          <w:sz w:val="22"/>
          <w:szCs w:val="22"/>
        </w:rPr>
        <w:t>Chosen Data Type and Justification</w:t>
      </w:r>
      <w:bookmarkEnd w:id="15"/>
    </w:p>
    <w:p w:rsidR="00575E73" w:rsidRPr="00654F3B" w:rsidRDefault="00DE21AD" w:rsidP="00654F3B">
      <w:pPr>
        <w:spacing w:line="360" w:lineRule="auto"/>
        <w:rPr>
          <w:rFonts w:ascii="Arial" w:eastAsia="Arial" w:hAnsi="Arial" w:cs="Arial"/>
          <w:sz w:val="22"/>
          <w:szCs w:val="22"/>
        </w:rPr>
      </w:pPr>
      <w:r w:rsidRPr="00654F3B">
        <w:rPr>
          <w:rFonts w:ascii="Arial" w:eastAsia="Arial" w:hAnsi="Arial" w:cs="Arial"/>
          <w:sz w:val="22"/>
          <w:szCs w:val="22"/>
        </w:rPr>
        <w:t>I would use both primary and secondary data for this study. Surveys and interviews with staff at care homes would be used to gather primary data. This would help me learn about their experiences with leadership.</w:t>
      </w:r>
      <w:r w:rsidR="00DF201C" w:rsidRPr="00654F3B">
        <w:rPr>
          <w:rFonts w:ascii="Arial" w:eastAsia="Arial" w:hAnsi="Arial" w:cs="Arial"/>
          <w:sz w:val="22"/>
          <w:szCs w:val="22"/>
        </w:rPr>
        <w:t xml:space="preserve"> (Creswell and Creswell, </w:t>
      </w:r>
      <w:r w:rsidR="0054408E" w:rsidRPr="00654F3B">
        <w:rPr>
          <w:rFonts w:ascii="Arial" w:eastAsia="Arial" w:hAnsi="Arial" w:cs="Arial"/>
          <w:sz w:val="22"/>
          <w:szCs w:val="22"/>
        </w:rPr>
        <w:t>2018)</w:t>
      </w:r>
      <w:r w:rsidR="006D664C" w:rsidRPr="00654F3B">
        <w:rPr>
          <w:rFonts w:ascii="Arial" w:eastAsia="Arial" w:hAnsi="Arial" w:cs="Arial"/>
          <w:sz w:val="22"/>
          <w:szCs w:val="22"/>
        </w:rPr>
        <w:t>.</w:t>
      </w:r>
      <w:r w:rsidR="007F5808" w:rsidRPr="00654F3B">
        <w:rPr>
          <w:rFonts w:ascii="Arial" w:eastAsia="Arial" w:hAnsi="Arial" w:cs="Arial"/>
          <w:sz w:val="22"/>
          <w:szCs w:val="22"/>
        </w:rPr>
        <w:t xml:space="preserve"> </w:t>
      </w:r>
      <w:r w:rsidRPr="00654F3B">
        <w:rPr>
          <w:rFonts w:ascii="Arial" w:eastAsia="Arial" w:hAnsi="Arial" w:cs="Arial"/>
          <w:sz w:val="22"/>
          <w:szCs w:val="22"/>
        </w:rPr>
        <w:t>Reports from the Care Quality Commission and Skills for Care are</w:t>
      </w:r>
      <w:r w:rsidR="00B07F00" w:rsidRPr="00654F3B">
        <w:rPr>
          <w:rFonts w:ascii="Arial" w:eastAsia="Arial" w:hAnsi="Arial" w:cs="Arial"/>
          <w:sz w:val="22"/>
          <w:szCs w:val="22"/>
        </w:rPr>
        <w:t xml:space="preserve"> example of secondary data. Such</w:t>
      </w:r>
      <w:r w:rsidRPr="00654F3B">
        <w:rPr>
          <w:rFonts w:ascii="Arial" w:eastAsia="Arial" w:hAnsi="Arial" w:cs="Arial"/>
          <w:sz w:val="22"/>
          <w:szCs w:val="22"/>
        </w:rPr>
        <w:t xml:space="preserve"> </w:t>
      </w:r>
      <w:r w:rsidR="00654F3B" w:rsidRPr="00654F3B">
        <w:rPr>
          <w:rFonts w:ascii="Arial" w:eastAsia="Arial" w:hAnsi="Arial" w:cs="Arial"/>
          <w:sz w:val="22"/>
          <w:szCs w:val="22"/>
        </w:rPr>
        <w:t xml:space="preserve">data </w:t>
      </w:r>
      <w:r w:rsidRPr="00654F3B">
        <w:rPr>
          <w:rFonts w:ascii="Arial" w:eastAsia="Arial" w:hAnsi="Arial" w:cs="Arial"/>
          <w:sz w:val="22"/>
          <w:szCs w:val="22"/>
        </w:rPr>
        <w:t xml:space="preserve">would provide background information </w:t>
      </w:r>
      <w:r w:rsidR="00527D63">
        <w:rPr>
          <w:rFonts w:ascii="Arial" w:eastAsia="Arial" w:hAnsi="Arial" w:cs="Arial"/>
          <w:sz w:val="22"/>
          <w:szCs w:val="22"/>
        </w:rPr>
        <w:t>and would context for comparison with</w:t>
      </w:r>
      <w:r w:rsidR="000E6149" w:rsidRPr="00654F3B">
        <w:rPr>
          <w:rFonts w:ascii="Arial" w:eastAsia="Arial" w:hAnsi="Arial" w:cs="Arial"/>
          <w:sz w:val="22"/>
          <w:szCs w:val="22"/>
        </w:rPr>
        <w:t xml:space="preserve"> national trends.</w:t>
      </w:r>
      <w:r w:rsidR="006D664C" w:rsidRPr="00654F3B">
        <w:rPr>
          <w:rFonts w:ascii="Arial" w:eastAsia="Arial" w:hAnsi="Arial" w:cs="Arial"/>
          <w:sz w:val="22"/>
          <w:szCs w:val="22"/>
        </w:rPr>
        <w:t xml:space="preserve"> (Care </w:t>
      </w:r>
      <w:r w:rsidR="00F521ED" w:rsidRPr="00654F3B">
        <w:rPr>
          <w:rFonts w:ascii="Arial" w:eastAsia="Arial" w:hAnsi="Arial" w:cs="Arial"/>
          <w:sz w:val="22"/>
          <w:szCs w:val="22"/>
        </w:rPr>
        <w:t>Quality C</w:t>
      </w:r>
      <w:r w:rsidR="007F5808" w:rsidRPr="00654F3B">
        <w:rPr>
          <w:rFonts w:ascii="Arial" w:eastAsia="Arial" w:hAnsi="Arial" w:cs="Arial"/>
          <w:sz w:val="22"/>
          <w:szCs w:val="22"/>
        </w:rPr>
        <w:t xml:space="preserve">ommission, </w:t>
      </w:r>
      <w:r w:rsidR="00EF1347" w:rsidRPr="00654F3B">
        <w:rPr>
          <w:rFonts w:ascii="Arial" w:eastAsia="Arial" w:hAnsi="Arial" w:cs="Arial"/>
          <w:sz w:val="22"/>
          <w:szCs w:val="22"/>
        </w:rPr>
        <w:t>2025)</w:t>
      </w:r>
      <w:r w:rsidR="007F5808" w:rsidRPr="00654F3B">
        <w:rPr>
          <w:rFonts w:ascii="Arial" w:eastAsia="Arial" w:hAnsi="Arial" w:cs="Arial"/>
          <w:sz w:val="22"/>
          <w:szCs w:val="22"/>
        </w:rPr>
        <w:t xml:space="preserve">. </w:t>
      </w:r>
      <w:r w:rsidR="00E13D86" w:rsidRPr="00654F3B">
        <w:rPr>
          <w:rFonts w:ascii="Arial" w:eastAsia="Arial" w:hAnsi="Arial" w:cs="Arial"/>
          <w:sz w:val="22"/>
          <w:szCs w:val="22"/>
        </w:rPr>
        <w:t xml:space="preserve">Using both primary and secondary data </w:t>
      </w:r>
      <w:r w:rsidR="0054408E" w:rsidRPr="00654F3B">
        <w:rPr>
          <w:rFonts w:ascii="Arial" w:eastAsia="Arial" w:hAnsi="Arial" w:cs="Arial"/>
          <w:sz w:val="22"/>
          <w:szCs w:val="22"/>
        </w:rPr>
        <w:t xml:space="preserve">would </w:t>
      </w:r>
      <w:r w:rsidR="00E13D86" w:rsidRPr="00654F3B">
        <w:rPr>
          <w:rFonts w:ascii="Arial" w:eastAsia="Arial" w:hAnsi="Arial" w:cs="Arial"/>
          <w:sz w:val="22"/>
          <w:szCs w:val="22"/>
        </w:rPr>
        <w:t xml:space="preserve">strengthen the research, as the primary data </w:t>
      </w:r>
      <w:r w:rsidR="0054408E" w:rsidRPr="00654F3B">
        <w:rPr>
          <w:rFonts w:ascii="Arial" w:eastAsia="Arial" w:hAnsi="Arial" w:cs="Arial"/>
          <w:sz w:val="22"/>
          <w:szCs w:val="22"/>
        </w:rPr>
        <w:t xml:space="preserve">would </w:t>
      </w:r>
      <w:r w:rsidR="00E13D86" w:rsidRPr="00654F3B">
        <w:rPr>
          <w:rFonts w:ascii="Arial" w:eastAsia="Arial" w:hAnsi="Arial" w:cs="Arial"/>
          <w:sz w:val="22"/>
          <w:szCs w:val="22"/>
        </w:rPr>
        <w:t xml:space="preserve">provide detailed insight and the secondary data </w:t>
      </w:r>
      <w:r w:rsidR="0054408E" w:rsidRPr="00654F3B">
        <w:rPr>
          <w:rFonts w:ascii="Arial" w:eastAsia="Arial" w:hAnsi="Arial" w:cs="Arial"/>
          <w:sz w:val="22"/>
          <w:szCs w:val="22"/>
        </w:rPr>
        <w:t>would provide a bigger picture.</w:t>
      </w:r>
    </w:p>
    <w:p w:rsidR="00575E73" w:rsidRPr="0036490B" w:rsidRDefault="00432D05" w:rsidP="00432D05">
      <w:pPr>
        <w:pStyle w:val="Heading2"/>
        <w:rPr>
          <w:rFonts w:ascii="Arial" w:eastAsia="Arial" w:hAnsi="Arial" w:cs="Arial"/>
          <w:sz w:val="22"/>
          <w:szCs w:val="22"/>
        </w:rPr>
      </w:pPr>
      <w:bookmarkStart w:id="16" w:name="_Toc225024750"/>
      <w:r w:rsidRPr="0036490B">
        <w:rPr>
          <w:rFonts w:ascii="Arial" w:eastAsia="Arial" w:hAnsi="Arial" w:cs="Arial"/>
          <w:sz w:val="22"/>
          <w:szCs w:val="22"/>
        </w:rPr>
        <w:t xml:space="preserve">4.3 </w:t>
      </w:r>
      <w:r w:rsidR="00575E73" w:rsidRPr="0036490B">
        <w:rPr>
          <w:rFonts w:ascii="Arial" w:eastAsia="Arial" w:hAnsi="Arial" w:cs="Arial"/>
          <w:sz w:val="22"/>
          <w:szCs w:val="22"/>
        </w:rPr>
        <w:t>Advantages and Challenges</w:t>
      </w:r>
      <w:bookmarkEnd w:id="16"/>
    </w:p>
    <w:p w:rsidR="00575E73" w:rsidRPr="00654F3B" w:rsidRDefault="00EF1347" w:rsidP="00654F3B">
      <w:pPr>
        <w:spacing w:line="360" w:lineRule="auto"/>
        <w:rPr>
          <w:rFonts w:ascii="Arial" w:eastAsia="Arial" w:hAnsi="Arial" w:cs="Arial"/>
          <w:sz w:val="22"/>
          <w:szCs w:val="22"/>
        </w:rPr>
      </w:pPr>
      <w:r w:rsidRPr="00654F3B">
        <w:rPr>
          <w:rFonts w:ascii="Arial" w:eastAsia="Arial" w:hAnsi="Arial" w:cs="Arial"/>
          <w:sz w:val="22"/>
          <w:szCs w:val="22"/>
        </w:rPr>
        <w:t>One benefit of primary data is that it is directly related t</w:t>
      </w:r>
      <w:r w:rsidR="00DF201C" w:rsidRPr="00654F3B">
        <w:rPr>
          <w:rFonts w:ascii="Arial" w:eastAsia="Arial" w:hAnsi="Arial" w:cs="Arial"/>
          <w:sz w:val="22"/>
          <w:szCs w:val="22"/>
        </w:rPr>
        <w:t xml:space="preserve">o the research topic (Creswell and Creswell, </w:t>
      </w:r>
      <w:r w:rsidRPr="00654F3B">
        <w:rPr>
          <w:rFonts w:ascii="Arial" w:eastAsia="Arial" w:hAnsi="Arial" w:cs="Arial"/>
          <w:sz w:val="22"/>
          <w:szCs w:val="22"/>
        </w:rPr>
        <w:t>2018). It enables the researcher to concentrate exclusively on leadership within care homes. Another benefit is that interviews can give you detailed and personal information about how staff members feel about their jobs, which is important for this topic</w:t>
      </w:r>
      <w:r w:rsidR="00E04818" w:rsidRPr="00654F3B">
        <w:rPr>
          <w:rFonts w:ascii="Arial" w:eastAsia="Arial" w:hAnsi="Arial" w:cs="Arial"/>
          <w:sz w:val="22"/>
          <w:szCs w:val="22"/>
        </w:rPr>
        <w:t>.</w:t>
      </w:r>
      <w:r w:rsidR="008540BA" w:rsidRPr="00654F3B">
        <w:rPr>
          <w:rFonts w:ascii="Arial" w:eastAsia="Arial" w:hAnsi="Arial" w:cs="Arial"/>
          <w:sz w:val="22"/>
          <w:szCs w:val="22"/>
        </w:rPr>
        <w:t xml:space="preserve"> </w:t>
      </w:r>
      <w:r w:rsidR="00E04818" w:rsidRPr="00654F3B">
        <w:rPr>
          <w:rFonts w:ascii="Arial" w:eastAsia="Arial" w:hAnsi="Arial" w:cs="Arial"/>
          <w:sz w:val="22"/>
          <w:szCs w:val="22"/>
        </w:rPr>
        <w:t>But ther</w:t>
      </w:r>
      <w:r w:rsidR="00654F3B" w:rsidRPr="00654F3B">
        <w:rPr>
          <w:rFonts w:ascii="Arial" w:eastAsia="Arial" w:hAnsi="Arial" w:cs="Arial"/>
          <w:sz w:val="22"/>
          <w:szCs w:val="22"/>
        </w:rPr>
        <w:t>e are also problems. One issue</w:t>
      </w:r>
      <w:r w:rsidR="00E04818" w:rsidRPr="00654F3B">
        <w:rPr>
          <w:rFonts w:ascii="Arial" w:eastAsia="Arial" w:hAnsi="Arial" w:cs="Arial"/>
          <w:sz w:val="22"/>
          <w:szCs w:val="22"/>
        </w:rPr>
        <w:t xml:space="preserve"> is that </w:t>
      </w:r>
      <w:r w:rsidR="00654F3B" w:rsidRPr="00654F3B">
        <w:rPr>
          <w:rFonts w:ascii="Arial" w:eastAsia="Arial" w:hAnsi="Arial" w:cs="Arial"/>
          <w:sz w:val="22"/>
          <w:szCs w:val="22"/>
        </w:rPr>
        <w:t xml:space="preserve">care home </w:t>
      </w:r>
      <w:r w:rsidR="00527D63" w:rsidRPr="00654F3B">
        <w:rPr>
          <w:rFonts w:ascii="Arial" w:eastAsia="Arial" w:hAnsi="Arial" w:cs="Arial"/>
          <w:sz w:val="22"/>
          <w:szCs w:val="22"/>
        </w:rPr>
        <w:t>staffs are</w:t>
      </w:r>
      <w:r w:rsidR="00654F3B" w:rsidRPr="00654F3B">
        <w:rPr>
          <w:rFonts w:ascii="Arial" w:eastAsia="Arial" w:hAnsi="Arial" w:cs="Arial"/>
          <w:sz w:val="22"/>
          <w:szCs w:val="22"/>
        </w:rPr>
        <w:t xml:space="preserve"> often busy, makin</w:t>
      </w:r>
      <w:r w:rsidR="00527D63">
        <w:rPr>
          <w:rFonts w:ascii="Arial" w:eastAsia="Arial" w:hAnsi="Arial" w:cs="Arial"/>
          <w:sz w:val="22"/>
          <w:szCs w:val="22"/>
        </w:rPr>
        <w:t xml:space="preserve">g it challenging </w:t>
      </w:r>
      <w:r w:rsidR="00654F3B" w:rsidRPr="00654F3B">
        <w:rPr>
          <w:rFonts w:ascii="Arial" w:eastAsia="Arial" w:hAnsi="Arial" w:cs="Arial"/>
          <w:sz w:val="22"/>
          <w:szCs w:val="22"/>
        </w:rPr>
        <w:t>to reach</w:t>
      </w:r>
      <w:r w:rsidR="00E04818" w:rsidRPr="00654F3B">
        <w:rPr>
          <w:rFonts w:ascii="Arial" w:eastAsia="Arial" w:hAnsi="Arial" w:cs="Arial"/>
          <w:sz w:val="22"/>
          <w:szCs w:val="22"/>
        </w:rPr>
        <w:t xml:space="preserve"> participants </w:t>
      </w:r>
      <w:r w:rsidR="006D664C" w:rsidRPr="00654F3B">
        <w:rPr>
          <w:rFonts w:ascii="Arial" w:eastAsia="Arial" w:hAnsi="Arial" w:cs="Arial"/>
          <w:sz w:val="22"/>
          <w:szCs w:val="22"/>
        </w:rPr>
        <w:t>(Skills for Care, 2024</w:t>
      </w:r>
      <w:r w:rsidR="00E04818" w:rsidRPr="00654F3B">
        <w:rPr>
          <w:rFonts w:ascii="Arial" w:eastAsia="Arial" w:hAnsi="Arial" w:cs="Arial"/>
          <w:sz w:val="22"/>
          <w:szCs w:val="22"/>
        </w:rPr>
        <w:t>). Another problem is that staff may not feel comfortable giving honest feedback about leadership, which cou</w:t>
      </w:r>
      <w:r w:rsidR="008540BA" w:rsidRPr="00654F3B">
        <w:rPr>
          <w:rFonts w:ascii="Arial" w:eastAsia="Arial" w:hAnsi="Arial" w:cs="Arial"/>
          <w:sz w:val="22"/>
          <w:szCs w:val="22"/>
        </w:rPr>
        <w:t xml:space="preserve">ld make the data less reliable. </w:t>
      </w:r>
      <w:r w:rsidR="00006B67" w:rsidRPr="00654F3B">
        <w:rPr>
          <w:rFonts w:ascii="Arial" w:eastAsia="Arial" w:hAnsi="Arial" w:cs="Arial"/>
          <w:sz w:val="22"/>
          <w:szCs w:val="22"/>
        </w:rPr>
        <w:t>The combination of pri</w:t>
      </w:r>
      <w:r w:rsidR="00654F3B" w:rsidRPr="00654F3B">
        <w:rPr>
          <w:rFonts w:ascii="Arial" w:eastAsia="Arial" w:hAnsi="Arial" w:cs="Arial"/>
          <w:sz w:val="22"/>
          <w:szCs w:val="22"/>
        </w:rPr>
        <w:t>mary and secondary data helps</w:t>
      </w:r>
      <w:r w:rsidR="00006B67" w:rsidRPr="00654F3B">
        <w:rPr>
          <w:rFonts w:ascii="Arial" w:eastAsia="Arial" w:hAnsi="Arial" w:cs="Arial"/>
          <w:sz w:val="22"/>
          <w:szCs w:val="22"/>
        </w:rPr>
        <w:t xml:space="preserve"> balance these advantages and challenges and offers a more holistic understanding of the issue.</w:t>
      </w:r>
    </w:p>
    <w:p w:rsidR="00575E73" w:rsidRPr="0036490B" w:rsidRDefault="00575E73" w:rsidP="00432D05">
      <w:pPr>
        <w:pStyle w:val="Heading1"/>
        <w:rPr>
          <w:rFonts w:ascii="Arial" w:eastAsia="Arial" w:hAnsi="Arial" w:cs="Arial"/>
          <w:sz w:val="22"/>
          <w:szCs w:val="22"/>
        </w:rPr>
      </w:pPr>
      <w:bookmarkStart w:id="17" w:name="_Toc225024751"/>
      <w:r w:rsidRPr="0036490B">
        <w:rPr>
          <w:rFonts w:ascii="Arial" w:eastAsia="Arial" w:hAnsi="Arial" w:cs="Arial"/>
          <w:sz w:val="22"/>
          <w:szCs w:val="22"/>
        </w:rPr>
        <w:t>Conclusion</w:t>
      </w:r>
      <w:bookmarkEnd w:id="17"/>
      <w:r w:rsidRPr="0036490B">
        <w:rPr>
          <w:rFonts w:ascii="Arial" w:eastAsia="Arial" w:hAnsi="Arial" w:cs="Arial"/>
          <w:sz w:val="22"/>
          <w:szCs w:val="22"/>
        </w:rPr>
        <w:t xml:space="preserve">  </w:t>
      </w:r>
    </w:p>
    <w:p w:rsidR="00D13131" w:rsidRPr="00344183" w:rsidRDefault="00D13131" w:rsidP="00344183">
      <w:pPr>
        <w:spacing w:line="360" w:lineRule="auto"/>
        <w:rPr>
          <w:rFonts w:ascii="Arial" w:eastAsia="Arial" w:hAnsi="Arial" w:cs="Arial"/>
          <w:sz w:val="22"/>
          <w:szCs w:val="22"/>
        </w:rPr>
      </w:pPr>
      <w:r w:rsidRPr="00344183">
        <w:rPr>
          <w:rFonts w:ascii="Arial" w:eastAsia="Arial" w:hAnsi="Arial" w:cs="Arial"/>
          <w:sz w:val="22"/>
          <w:szCs w:val="22"/>
        </w:rPr>
        <w:t xml:space="preserve">In </w:t>
      </w:r>
      <w:r w:rsidR="00C243C2" w:rsidRPr="00344183">
        <w:rPr>
          <w:rFonts w:ascii="Arial" w:eastAsia="Arial" w:hAnsi="Arial" w:cs="Arial"/>
          <w:sz w:val="22"/>
          <w:szCs w:val="22"/>
        </w:rPr>
        <w:t xml:space="preserve">conclusion, leadership has an immense impact </w:t>
      </w:r>
      <w:r w:rsidRPr="00344183">
        <w:rPr>
          <w:rFonts w:ascii="Arial" w:eastAsia="Arial" w:hAnsi="Arial" w:cs="Arial"/>
          <w:sz w:val="22"/>
          <w:szCs w:val="22"/>
        </w:rPr>
        <w:t>on the quality of care and the problems that wor</w:t>
      </w:r>
      <w:r w:rsidR="00DF3D21" w:rsidRPr="00344183">
        <w:rPr>
          <w:rFonts w:ascii="Arial" w:eastAsia="Arial" w:hAnsi="Arial" w:cs="Arial"/>
          <w:sz w:val="22"/>
          <w:szCs w:val="22"/>
        </w:rPr>
        <w:t>kers face in UK care homes. Effective</w:t>
      </w:r>
      <w:r w:rsidRPr="00344183">
        <w:rPr>
          <w:rFonts w:ascii="Arial" w:eastAsia="Arial" w:hAnsi="Arial" w:cs="Arial"/>
          <w:sz w:val="22"/>
          <w:szCs w:val="22"/>
        </w:rPr>
        <w:t xml:space="preserve"> leadership can enhance staff satisfaction and im</w:t>
      </w:r>
      <w:r w:rsidR="00DF3D21" w:rsidRPr="00344183">
        <w:rPr>
          <w:rFonts w:ascii="Arial" w:eastAsia="Arial" w:hAnsi="Arial" w:cs="Arial"/>
          <w:sz w:val="22"/>
          <w:szCs w:val="22"/>
        </w:rPr>
        <w:t>prove the quality of care. Poor leadership can lead to</w:t>
      </w:r>
      <w:r w:rsidRPr="00344183">
        <w:rPr>
          <w:rFonts w:ascii="Arial" w:eastAsia="Arial" w:hAnsi="Arial" w:cs="Arial"/>
          <w:sz w:val="22"/>
          <w:szCs w:val="22"/>
        </w:rPr>
        <w:t xml:space="preserve"> stress</w:t>
      </w:r>
      <w:r w:rsidR="0083065C" w:rsidRPr="00344183">
        <w:rPr>
          <w:rFonts w:ascii="Arial" w:eastAsia="Arial" w:hAnsi="Arial" w:cs="Arial"/>
          <w:sz w:val="22"/>
          <w:szCs w:val="22"/>
        </w:rPr>
        <w:t>,</w:t>
      </w:r>
      <w:r w:rsidRPr="00344183">
        <w:rPr>
          <w:rFonts w:ascii="Arial" w:eastAsia="Arial" w:hAnsi="Arial" w:cs="Arial"/>
          <w:sz w:val="22"/>
          <w:szCs w:val="22"/>
        </w:rPr>
        <w:t xml:space="preserve"> </w:t>
      </w:r>
      <w:r w:rsidR="0083065C" w:rsidRPr="00344183">
        <w:rPr>
          <w:rFonts w:ascii="Arial" w:eastAsia="Arial" w:hAnsi="Arial" w:cs="Arial"/>
          <w:sz w:val="22"/>
          <w:szCs w:val="22"/>
        </w:rPr>
        <w:t>h</w:t>
      </w:r>
      <w:r w:rsidRPr="00344183">
        <w:rPr>
          <w:rFonts w:ascii="Arial" w:eastAsia="Arial" w:hAnsi="Arial" w:cs="Arial"/>
          <w:sz w:val="22"/>
          <w:szCs w:val="22"/>
        </w:rPr>
        <w:t>igh turnover and lower standards of care (West et al.,</w:t>
      </w:r>
      <w:r w:rsidR="007F5808" w:rsidRPr="00344183">
        <w:rPr>
          <w:rFonts w:ascii="Arial" w:eastAsia="Arial" w:hAnsi="Arial" w:cs="Arial"/>
          <w:sz w:val="22"/>
          <w:szCs w:val="22"/>
        </w:rPr>
        <w:t xml:space="preserve"> </w:t>
      </w:r>
      <w:r w:rsidRPr="00344183">
        <w:rPr>
          <w:rFonts w:ascii="Arial" w:eastAsia="Arial" w:hAnsi="Arial" w:cs="Arial"/>
          <w:sz w:val="22"/>
          <w:szCs w:val="22"/>
        </w:rPr>
        <w:t>2015)</w:t>
      </w:r>
      <w:r w:rsidR="00A81C93" w:rsidRPr="00344183">
        <w:rPr>
          <w:rFonts w:ascii="Arial" w:eastAsia="Arial" w:hAnsi="Arial" w:cs="Arial"/>
          <w:sz w:val="22"/>
          <w:szCs w:val="22"/>
        </w:rPr>
        <w:t>. This report identified why</w:t>
      </w:r>
      <w:r w:rsidR="00344183" w:rsidRPr="00344183">
        <w:rPr>
          <w:rFonts w:ascii="Arial" w:eastAsia="Arial" w:hAnsi="Arial" w:cs="Arial"/>
          <w:sz w:val="22"/>
          <w:szCs w:val="22"/>
        </w:rPr>
        <w:t xml:space="preserve"> this issue is important, looks at</w:t>
      </w:r>
      <w:r w:rsidR="00A81C93" w:rsidRPr="00344183">
        <w:rPr>
          <w:rFonts w:ascii="Arial" w:eastAsia="Arial" w:hAnsi="Arial" w:cs="Arial"/>
          <w:sz w:val="22"/>
          <w:szCs w:val="22"/>
        </w:rPr>
        <w:t xml:space="preserve"> the most important sources and suggested a way to do research. It has also taught</w:t>
      </w:r>
      <w:r w:rsidR="0083065C" w:rsidRPr="00344183">
        <w:rPr>
          <w:rFonts w:ascii="Arial" w:eastAsia="Arial" w:hAnsi="Arial" w:cs="Arial"/>
          <w:sz w:val="22"/>
          <w:szCs w:val="22"/>
        </w:rPr>
        <w:t xml:space="preserve"> me how important it is to use trustworthy sources and how to develop my research skill. This subject is important</w:t>
      </w:r>
      <w:r w:rsidR="00C243C2" w:rsidRPr="00344183">
        <w:rPr>
          <w:rFonts w:ascii="Arial" w:eastAsia="Arial" w:hAnsi="Arial" w:cs="Arial"/>
          <w:sz w:val="22"/>
          <w:szCs w:val="22"/>
        </w:rPr>
        <w:t xml:space="preserve"> for enhancing the quality of care and</w:t>
      </w:r>
      <w:r w:rsidR="0083065C" w:rsidRPr="00344183">
        <w:rPr>
          <w:rFonts w:ascii="Arial" w:eastAsia="Arial" w:hAnsi="Arial" w:cs="Arial"/>
          <w:sz w:val="22"/>
          <w:szCs w:val="22"/>
        </w:rPr>
        <w:t xml:space="preserve"> helping staff in the future.</w:t>
      </w:r>
    </w:p>
    <w:p w:rsidR="00575E73" w:rsidRDefault="00575E73" w:rsidP="00432D05">
      <w:pPr>
        <w:pStyle w:val="Heading1"/>
        <w:rPr>
          <w:rFonts w:ascii="Arial" w:eastAsia="Arial" w:hAnsi="Arial" w:cs="Arial"/>
          <w:sz w:val="22"/>
          <w:szCs w:val="22"/>
        </w:rPr>
      </w:pPr>
      <w:bookmarkStart w:id="18" w:name="_Toc225024752"/>
      <w:r w:rsidRPr="0036490B">
        <w:rPr>
          <w:rFonts w:ascii="Arial" w:eastAsia="Arial" w:hAnsi="Arial" w:cs="Arial"/>
          <w:sz w:val="22"/>
          <w:szCs w:val="22"/>
        </w:rPr>
        <w:lastRenderedPageBreak/>
        <w:t>Reference List</w:t>
      </w:r>
      <w:bookmarkEnd w:id="18"/>
    </w:p>
    <w:p w:rsidR="00382FD2" w:rsidRPr="004D7223" w:rsidRDefault="00F36F8A" w:rsidP="00A570B0">
      <w:pPr>
        <w:rPr>
          <w:rFonts w:ascii="Arial" w:hAnsi="Arial" w:cs="Arial"/>
          <w:sz w:val="22"/>
          <w:szCs w:val="22"/>
        </w:rPr>
      </w:pPr>
      <w:r w:rsidRPr="004D7223">
        <w:rPr>
          <w:rFonts w:ascii="Arial" w:hAnsi="Arial" w:cs="Arial"/>
          <w:sz w:val="22"/>
          <w:szCs w:val="22"/>
        </w:rPr>
        <w:t>Age UK</w:t>
      </w:r>
      <w:r w:rsidR="00A60AEA">
        <w:rPr>
          <w:rFonts w:ascii="Arial" w:hAnsi="Arial" w:cs="Arial"/>
          <w:sz w:val="22"/>
          <w:szCs w:val="22"/>
        </w:rPr>
        <w:t>.</w:t>
      </w:r>
      <w:r w:rsidRPr="004D7223">
        <w:rPr>
          <w:rFonts w:ascii="Arial" w:hAnsi="Arial" w:cs="Arial"/>
          <w:sz w:val="22"/>
          <w:szCs w:val="22"/>
        </w:rPr>
        <w:t xml:space="preserve"> (2019</w:t>
      </w:r>
      <w:r w:rsidRPr="00F36F8A">
        <w:rPr>
          <w:i/>
        </w:rPr>
        <w:t xml:space="preserve">) </w:t>
      </w:r>
      <w:proofErr w:type="gramStart"/>
      <w:r w:rsidRPr="004D7223">
        <w:rPr>
          <w:i/>
        </w:rPr>
        <w:t>Later</w:t>
      </w:r>
      <w:proofErr w:type="gramEnd"/>
      <w:r w:rsidRPr="004D7223">
        <w:rPr>
          <w:i/>
        </w:rPr>
        <w:t xml:space="preserve"> life in the United Kingdom</w:t>
      </w:r>
      <w:r w:rsidRPr="004D7223">
        <w:rPr>
          <w:rFonts w:ascii="Arial" w:hAnsi="Arial" w:cs="Arial"/>
          <w:i/>
          <w:sz w:val="22"/>
          <w:szCs w:val="22"/>
        </w:rPr>
        <w:t>.</w:t>
      </w:r>
      <w:r w:rsidRPr="004D7223">
        <w:rPr>
          <w:rFonts w:ascii="Arial" w:hAnsi="Arial" w:cs="Arial"/>
          <w:sz w:val="22"/>
          <w:szCs w:val="22"/>
        </w:rPr>
        <w:t xml:space="preserve"> London: Age UK. Available at</w:t>
      </w:r>
      <w:r w:rsidR="00A60AEA">
        <w:t xml:space="preserve">: </w:t>
      </w:r>
      <w:hyperlink r:id="rId11" w:anchor=":~:text=%E2%80%A2%20In%20England%2C%20healt" w:history="1">
        <w:r w:rsidRPr="00167D3A">
          <w:rPr>
            <w:rStyle w:val="Hyperlink"/>
          </w:rPr>
          <w:t>https://www.ageuk.org.uk/siteassets/documents/reports-and-publications/later_life_uk_factsheet.pdf#:~:text=%E2%80%A2%20In%20England%2C%20healt</w:t>
        </w:r>
      </w:hyperlink>
      <w:r>
        <w:t xml:space="preserve"> </w:t>
      </w:r>
      <w:r w:rsidR="00A60AEA">
        <w:rPr>
          <w:rFonts w:ascii="Arial" w:hAnsi="Arial" w:cs="Arial"/>
          <w:sz w:val="22"/>
          <w:szCs w:val="22"/>
        </w:rPr>
        <w:t>(Accessed:</w:t>
      </w:r>
      <w:r w:rsidR="009F72C0">
        <w:rPr>
          <w:rFonts w:ascii="Arial" w:hAnsi="Arial" w:cs="Arial"/>
          <w:sz w:val="22"/>
          <w:szCs w:val="22"/>
        </w:rPr>
        <w:t xml:space="preserve"> 16 </w:t>
      </w:r>
      <w:proofErr w:type="gramStart"/>
      <w:r w:rsidR="009F72C0">
        <w:rPr>
          <w:rFonts w:ascii="Arial" w:hAnsi="Arial" w:cs="Arial"/>
          <w:sz w:val="22"/>
          <w:szCs w:val="22"/>
        </w:rPr>
        <w:t xml:space="preserve">April </w:t>
      </w:r>
      <w:r w:rsidR="00A60AEA">
        <w:rPr>
          <w:rFonts w:ascii="Arial" w:hAnsi="Arial" w:cs="Arial"/>
          <w:sz w:val="22"/>
          <w:szCs w:val="22"/>
        </w:rPr>
        <w:t xml:space="preserve"> 2026</w:t>
      </w:r>
      <w:proofErr w:type="gramEnd"/>
      <w:r w:rsidR="00A60AEA">
        <w:rPr>
          <w:rFonts w:ascii="Arial" w:hAnsi="Arial" w:cs="Arial"/>
          <w:sz w:val="22"/>
          <w:szCs w:val="22"/>
        </w:rPr>
        <w:t>)</w:t>
      </w:r>
    </w:p>
    <w:p w:rsidR="00382FD2" w:rsidRPr="004D7223" w:rsidRDefault="00382FD2" w:rsidP="00A570B0">
      <w:pPr>
        <w:rPr>
          <w:rFonts w:ascii="Arial" w:hAnsi="Arial" w:cs="Arial"/>
          <w:sz w:val="22"/>
          <w:szCs w:val="22"/>
        </w:rPr>
      </w:pPr>
      <w:proofErr w:type="gramStart"/>
      <w:r w:rsidRPr="004D7223">
        <w:rPr>
          <w:rFonts w:ascii="Arial" w:hAnsi="Arial" w:cs="Arial"/>
          <w:sz w:val="22"/>
          <w:szCs w:val="22"/>
        </w:rPr>
        <w:t>Bryman,</w:t>
      </w:r>
      <w:r w:rsidR="001B3A2F" w:rsidRPr="004D7223">
        <w:rPr>
          <w:rFonts w:ascii="Arial" w:hAnsi="Arial" w:cs="Arial"/>
          <w:sz w:val="22"/>
          <w:szCs w:val="22"/>
        </w:rPr>
        <w:t xml:space="preserve"> </w:t>
      </w:r>
      <w:r w:rsidRPr="004D7223">
        <w:rPr>
          <w:rFonts w:ascii="Arial" w:hAnsi="Arial" w:cs="Arial"/>
          <w:sz w:val="22"/>
          <w:szCs w:val="22"/>
        </w:rPr>
        <w:t>A.</w:t>
      </w:r>
      <w:r>
        <w:t xml:space="preserve"> (2016) </w:t>
      </w:r>
      <w:r w:rsidRPr="00382FD2">
        <w:rPr>
          <w:i/>
        </w:rPr>
        <w:t>Social research methods</w:t>
      </w:r>
      <w:r>
        <w:t>.</w:t>
      </w:r>
      <w:proofErr w:type="gramEnd"/>
      <w:r w:rsidR="001B3A2F">
        <w:t xml:space="preserve"> </w:t>
      </w:r>
      <w:proofErr w:type="gramStart"/>
      <w:r w:rsidRPr="004D7223">
        <w:rPr>
          <w:rFonts w:ascii="Arial" w:hAnsi="Arial" w:cs="Arial"/>
          <w:sz w:val="22"/>
          <w:szCs w:val="22"/>
        </w:rPr>
        <w:t xml:space="preserve">5th </w:t>
      </w:r>
      <w:proofErr w:type="spellStart"/>
      <w:r w:rsidRPr="004D7223">
        <w:rPr>
          <w:rFonts w:ascii="Arial" w:hAnsi="Arial" w:cs="Arial"/>
          <w:sz w:val="22"/>
          <w:szCs w:val="22"/>
        </w:rPr>
        <w:t>edn</w:t>
      </w:r>
      <w:proofErr w:type="spellEnd"/>
      <w:r w:rsidRPr="004D7223">
        <w:rPr>
          <w:rFonts w:ascii="Arial" w:hAnsi="Arial" w:cs="Arial"/>
          <w:sz w:val="22"/>
          <w:szCs w:val="22"/>
        </w:rPr>
        <w:t>.</w:t>
      </w:r>
      <w:proofErr w:type="gramEnd"/>
      <w:r w:rsidR="001B3A2F" w:rsidRPr="004D7223">
        <w:rPr>
          <w:rFonts w:ascii="Arial" w:hAnsi="Arial" w:cs="Arial"/>
          <w:sz w:val="22"/>
          <w:szCs w:val="22"/>
        </w:rPr>
        <w:t xml:space="preserve"> Oxford: </w:t>
      </w:r>
      <w:r w:rsidRPr="004D7223">
        <w:rPr>
          <w:rFonts w:ascii="Arial" w:hAnsi="Arial" w:cs="Arial"/>
          <w:sz w:val="22"/>
          <w:szCs w:val="22"/>
        </w:rPr>
        <w:t>Oxford University Press.</w:t>
      </w:r>
    </w:p>
    <w:p w:rsidR="00A570B0" w:rsidRPr="004D7223" w:rsidRDefault="00A8772F" w:rsidP="00F36F8A">
      <w:pPr>
        <w:rPr>
          <w:rFonts w:ascii="Arial" w:hAnsi="Arial" w:cs="Arial"/>
          <w:sz w:val="22"/>
          <w:szCs w:val="22"/>
        </w:rPr>
      </w:pPr>
      <w:r w:rsidRPr="004D7223">
        <w:rPr>
          <w:rFonts w:ascii="Arial" w:hAnsi="Arial" w:cs="Arial"/>
          <w:sz w:val="22"/>
          <w:szCs w:val="22"/>
        </w:rPr>
        <w:t>Care Quality Commission</w:t>
      </w:r>
      <w:r w:rsidR="009F72C0">
        <w:rPr>
          <w:rFonts w:ascii="Arial" w:hAnsi="Arial" w:cs="Arial"/>
          <w:sz w:val="22"/>
          <w:szCs w:val="22"/>
        </w:rPr>
        <w:t>.</w:t>
      </w:r>
      <w:r w:rsidRPr="004D7223">
        <w:rPr>
          <w:rFonts w:ascii="Arial" w:hAnsi="Arial" w:cs="Arial"/>
          <w:sz w:val="22"/>
          <w:szCs w:val="22"/>
        </w:rPr>
        <w:t xml:space="preserve"> (2025) </w:t>
      </w:r>
      <w:proofErr w:type="gramStart"/>
      <w:r w:rsidR="00964B49" w:rsidRPr="00964B49">
        <w:rPr>
          <w:i/>
        </w:rPr>
        <w:t>The</w:t>
      </w:r>
      <w:proofErr w:type="gramEnd"/>
      <w:r w:rsidR="00964B49" w:rsidRPr="00964B49">
        <w:rPr>
          <w:i/>
        </w:rPr>
        <w:t xml:space="preserve"> state of health and adult social care in England</w:t>
      </w:r>
      <w:r w:rsidR="00964B49">
        <w:t xml:space="preserve">. </w:t>
      </w:r>
      <w:r w:rsidR="00964B49" w:rsidRPr="004D7223">
        <w:rPr>
          <w:rFonts w:ascii="Arial" w:hAnsi="Arial" w:cs="Arial"/>
          <w:sz w:val="22"/>
          <w:szCs w:val="22"/>
        </w:rPr>
        <w:t>Newcastle upon Tyne: Care Quality Commission. Available at</w:t>
      </w:r>
      <w:r w:rsidR="00964B49">
        <w:t xml:space="preserve">: </w:t>
      </w:r>
      <w:hyperlink r:id="rId12" w:history="1">
        <w:r w:rsidR="00964B49" w:rsidRPr="00964B49">
          <w:rPr>
            <w:color w:val="0000FF"/>
            <w:u w:val="single"/>
          </w:rPr>
          <w:t>The state of health care and adult social care in England 2024/25 - Care Quality Commission</w:t>
        </w:r>
      </w:hyperlink>
      <w:r w:rsidR="00964B49">
        <w:t xml:space="preserve"> </w:t>
      </w:r>
      <w:r w:rsidR="00774821">
        <w:rPr>
          <w:rFonts w:ascii="Arial" w:hAnsi="Arial" w:cs="Arial"/>
          <w:sz w:val="22"/>
          <w:szCs w:val="22"/>
        </w:rPr>
        <w:t>(Accessed: 16 April, 2026)</w:t>
      </w:r>
    </w:p>
    <w:p w:rsidR="00624B2E" w:rsidRDefault="00624B2E" w:rsidP="00F36F8A">
      <w:r w:rsidRPr="004D7223">
        <w:rPr>
          <w:rFonts w:ascii="Arial" w:hAnsi="Arial" w:cs="Arial"/>
          <w:sz w:val="22"/>
          <w:szCs w:val="22"/>
        </w:rPr>
        <w:t>Creswell, J.W. and Creswell, J.D. (2018)</w:t>
      </w:r>
      <w:r>
        <w:t xml:space="preserve"> </w:t>
      </w:r>
      <w:r w:rsidRPr="00624B2E">
        <w:rPr>
          <w:i/>
        </w:rPr>
        <w:t xml:space="preserve">Research Design: Qualitative. </w:t>
      </w:r>
      <w:proofErr w:type="gramStart"/>
      <w:r w:rsidRPr="00624B2E">
        <w:rPr>
          <w:i/>
        </w:rPr>
        <w:t>Quantitative,</w:t>
      </w:r>
      <w:proofErr w:type="gramEnd"/>
      <w:r w:rsidRPr="00624B2E">
        <w:rPr>
          <w:i/>
        </w:rPr>
        <w:t xml:space="preserve"> and Mixed Methods Approaches</w:t>
      </w:r>
      <w:r>
        <w:t xml:space="preserve">. </w:t>
      </w:r>
      <w:proofErr w:type="gramStart"/>
      <w:r w:rsidRPr="00294C1E">
        <w:rPr>
          <w:rFonts w:ascii="Arial" w:hAnsi="Arial" w:cs="Arial"/>
          <w:sz w:val="22"/>
          <w:szCs w:val="22"/>
        </w:rPr>
        <w:t>5</w:t>
      </w:r>
      <w:r w:rsidRPr="00294C1E">
        <w:rPr>
          <w:rFonts w:ascii="Arial" w:hAnsi="Arial" w:cs="Arial"/>
          <w:sz w:val="22"/>
          <w:szCs w:val="22"/>
          <w:vertAlign w:val="superscript"/>
        </w:rPr>
        <w:t>th</w:t>
      </w:r>
      <w:r w:rsidRPr="00294C1E">
        <w:rPr>
          <w:rFonts w:ascii="Arial" w:hAnsi="Arial" w:cs="Arial"/>
          <w:sz w:val="22"/>
          <w:szCs w:val="22"/>
        </w:rPr>
        <w:t xml:space="preserve"> </w:t>
      </w:r>
      <w:proofErr w:type="spellStart"/>
      <w:r w:rsidRPr="00294C1E">
        <w:rPr>
          <w:rFonts w:ascii="Arial" w:hAnsi="Arial" w:cs="Arial"/>
          <w:sz w:val="22"/>
          <w:szCs w:val="22"/>
        </w:rPr>
        <w:t>edn</w:t>
      </w:r>
      <w:proofErr w:type="spellEnd"/>
      <w:r w:rsidRPr="00294C1E">
        <w:rPr>
          <w:rFonts w:ascii="Arial" w:hAnsi="Arial" w:cs="Arial"/>
          <w:sz w:val="22"/>
          <w:szCs w:val="22"/>
        </w:rPr>
        <w:t>.</w:t>
      </w:r>
      <w:proofErr w:type="gramEnd"/>
      <w:r w:rsidRPr="00294C1E">
        <w:rPr>
          <w:rFonts w:ascii="Arial" w:hAnsi="Arial" w:cs="Arial"/>
          <w:sz w:val="22"/>
          <w:szCs w:val="22"/>
        </w:rPr>
        <w:t xml:space="preserve"> Los Angeles: SAGE Publications</w:t>
      </w:r>
    </w:p>
    <w:p w:rsidR="00D22F4F" w:rsidRPr="004D7223" w:rsidRDefault="004D7223" w:rsidP="00F36F8A">
      <w:pPr>
        <w:rPr>
          <w:rFonts w:ascii="Arial" w:hAnsi="Arial" w:cs="Arial"/>
          <w:color w:val="1B1B1B"/>
          <w:sz w:val="22"/>
          <w:szCs w:val="22"/>
          <w:shd w:val="clear" w:color="auto" w:fill="FFFFFF"/>
        </w:rPr>
      </w:pPr>
      <w:r w:rsidRPr="00115935">
        <w:rPr>
          <w:rFonts w:ascii="Arial" w:hAnsi="Arial" w:cs="Arial"/>
          <w:color w:val="1B1B1B"/>
          <w:sz w:val="22"/>
          <w:szCs w:val="22"/>
          <w:shd w:val="clear" w:color="auto" w:fill="FFFFFF"/>
        </w:rPr>
        <w:t>Moenke,</w:t>
      </w:r>
      <w:r>
        <w:rPr>
          <w:rFonts w:ascii="Arial" w:hAnsi="Arial" w:cs="Arial"/>
          <w:color w:val="1B1B1B"/>
          <w:sz w:val="22"/>
          <w:szCs w:val="22"/>
          <w:shd w:val="clear" w:color="auto" w:fill="FFFFFF"/>
        </w:rPr>
        <w:t xml:space="preserve"> </w:t>
      </w:r>
      <w:r w:rsidRPr="00115935">
        <w:rPr>
          <w:rFonts w:ascii="Arial" w:hAnsi="Arial" w:cs="Arial"/>
          <w:color w:val="1B1B1B"/>
          <w:sz w:val="22"/>
          <w:szCs w:val="22"/>
          <w:shd w:val="clear" w:color="auto" w:fill="FFFFFF"/>
        </w:rPr>
        <w:t>L., Handley, M. and Goodman, C. (2023)</w:t>
      </w:r>
      <w:r>
        <w:rPr>
          <w:rFonts w:ascii="Arial" w:hAnsi="Arial" w:cs="Arial"/>
          <w:color w:val="1B1B1B"/>
          <w:sz w:val="22"/>
          <w:szCs w:val="22"/>
          <w:shd w:val="clear" w:color="auto" w:fill="FFFFFF"/>
        </w:rPr>
        <w:t xml:space="preserve"> </w:t>
      </w:r>
      <w:r w:rsidR="00774821">
        <w:rPr>
          <w:rFonts w:ascii="Arial" w:hAnsi="Arial" w:cs="Arial"/>
          <w:color w:val="1B1B1B"/>
          <w:sz w:val="22"/>
          <w:szCs w:val="22"/>
          <w:shd w:val="clear" w:color="auto" w:fill="FFFFFF"/>
        </w:rPr>
        <w:t>‘</w:t>
      </w:r>
      <w:proofErr w:type="gramStart"/>
      <w:r>
        <w:rPr>
          <w:rFonts w:ascii="Arial" w:hAnsi="Arial" w:cs="Arial"/>
          <w:color w:val="1B1B1B"/>
          <w:sz w:val="22"/>
          <w:szCs w:val="22"/>
          <w:shd w:val="clear" w:color="auto" w:fill="FFFFFF"/>
        </w:rPr>
        <w:t>The</w:t>
      </w:r>
      <w:proofErr w:type="gramEnd"/>
      <w:r>
        <w:rPr>
          <w:rFonts w:ascii="Arial" w:hAnsi="Arial" w:cs="Arial"/>
          <w:color w:val="1B1B1B"/>
          <w:sz w:val="22"/>
          <w:szCs w:val="22"/>
          <w:shd w:val="clear" w:color="auto" w:fill="FFFFFF"/>
        </w:rPr>
        <w:t xml:space="preserve"> influence of care home managers leadership on the delivery of person-centred care for people living with dementia: a systematic review</w:t>
      </w:r>
      <w:r w:rsidR="00774821">
        <w:rPr>
          <w:rFonts w:ascii="Arial" w:hAnsi="Arial" w:cs="Arial"/>
          <w:color w:val="1B1B1B"/>
          <w:sz w:val="22"/>
          <w:szCs w:val="22"/>
          <w:shd w:val="clear" w:color="auto" w:fill="FFFFFF"/>
        </w:rPr>
        <w:t>’,</w:t>
      </w:r>
      <w:r>
        <w:rPr>
          <w:rFonts w:ascii="Arial" w:hAnsi="Arial" w:cs="Arial"/>
          <w:color w:val="1B1B1B"/>
          <w:sz w:val="22"/>
          <w:szCs w:val="22"/>
          <w:shd w:val="clear" w:color="auto" w:fill="FFFFFF"/>
        </w:rPr>
        <w:t xml:space="preserve"> </w:t>
      </w:r>
      <w:r w:rsidRPr="004D7223">
        <w:rPr>
          <w:rFonts w:ascii="Arial" w:hAnsi="Arial" w:cs="Arial"/>
          <w:i/>
          <w:color w:val="1B1B1B"/>
          <w:sz w:val="22"/>
          <w:szCs w:val="22"/>
          <w:shd w:val="clear" w:color="auto" w:fill="FFFFFF"/>
        </w:rPr>
        <w:t>Journal of Nursing Management</w:t>
      </w:r>
      <w:r>
        <w:rPr>
          <w:rFonts w:ascii="Arial" w:hAnsi="Arial" w:cs="Arial"/>
          <w:color w:val="1B1B1B"/>
          <w:sz w:val="22"/>
          <w:szCs w:val="22"/>
          <w:shd w:val="clear" w:color="auto" w:fill="FFFFFF"/>
        </w:rPr>
        <w:t xml:space="preserve">, </w:t>
      </w:r>
      <w:r w:rsidR="00A338EA">
        <w:rPr>
          <w:rFonts w:ascii="Arial" w:hAnsi="Arial" w:cs="Arial"/>
          <w:color w:val="1B1B1B"/>
          <w:sz w:val="22"/>
          <w:szCs w:val="22"/>
          <w:shd w:val="clear" w:color="auto" w:fill="FFFFFF"/>
        </w:rPr>
        <w:t xml:space="preserve">9872272 </w:t>
      </w:r>
      <w:r>
        <w:rPr>
          <w:rFonts w:ascii="Arial" w:hAnsi="Arial" w:cs="Arial"/>
          <w:color w:val="1B1B1B"/>
          <w:sz w:val="22"/>
          <w:szCs w:val="22"/>
          <w:shd w:val="clear" w:color="auto" w:fill="FFFFFF"/>
        </w:rPr>
        <w:t xml:space="preserve">Available at: </w:t>
      </w:r>
      <w:r w:rsidRPr="00B171D6">
        <w:rPr>
          <w:rFonts w:ascii="Arial" w:hAnsi="Arial" w:cs="Arial"/>
          <w:color w:val="1B1B1B"/>
          <w:sz w:val="22"/>
          <w:szCs w:val="22"/>
          <w:shd w:val="clear" w:color="auto" w:fill="FFFFFF"/>
        </w:rPr>
        <w:t>https://pmc.ncbi.nlm.nih.gov/articles/PMC11918814/</w:t>
      </w:r>
    </w:p>
    <w:p w:rsidR="00B171D6" w:rsidRDefault="0027683C" w:rsidP="00575E73">
      <w:pPr>
        <w:rPr>
          <w:rFonts w:ascii="Arial" w:hAnsi="Arial" w:cs="Arial"/>
          <w:color w:val="212121"/>
          <w:sz w:val="22"/>
          <w:szCs w:val="22"/>
          <w:shd w:val="clear" w:color="auto" w:fill="FFFFFF"/>
        </w:rPr>
      </w:pPr>
      <w:r w:rsidRPr="0036490B">
        <w:rPr>
          <w:rFonts w:ascii="Arial" w:hAnsi="Arial" w:cs="Arial"/>
          <w:color w:val="212121"/>
          <w:sz w:val="22"/>
          <w:szCs w:val="22"/>
          <w:shd w:val="clear" w:color="auto" w:fill="FFFFFF"/>
        </w:rPr>
        <w:t xml:space="preserve">Spilsbury K, Charlwood A, Thompson C, et al. </w:t>
      </w:r>
      <w:r w:rsidR="00B171D6">
        <w:rPr>
          <w:rFonts w:ascii="Arial" w:hAnsi="Arial" w:cs="Arial"/>
          <w:color w:val="212121"/>
          <w:sz w:val="22"/>
          <w:szCs w:val="22"/>
          <w:shd w:val="clear" w:color="auto" w:fill="FFFFFF"/>
        </w:rPr>
        <w:t xml:space="preserve">(2024) </w:t>
      </w:r>
      <w:r w:rsidRPr="0036490B">
        <w:rPr>
          <w:rFonts w:ascii="Arial" w:hAnsi="Arial" w:cs="Arial"/>
          <w:color w:val="212121"/>
          <w:sz w:val="22"/>
          <w:szCs w:val="22"/>
          <w:shd w:val="clear" w:color="auto" w:fill="FFFFFF"/>
        </w:rPr>
        <w:t>Relationship between staff and quality of care in care homes: StaRQ mixed methods study. </w:t>
      </w:r>
      <w:r w:rsidRPr="0036490B">
        <w:rPr>
          <w:rFonts w:ascii="Arial" w:hAnsi="Arial" w:cs="Arial"/>
          <w:i/>
          <w:iCs/>
          <w:color w:val="212121"/>
          <w:sz w:val="22"/>
          <w:szCs w:val="22"/>
          <w:shd w:val="clear" w:color="auto" w:fill="FFFFFF"/>
        </w:rPr>
        <w:t xml:space="preserve">Health Soc Care Deliv </w:t>
      </w:r>
      <w:proofErr w:type="gramStart"/>
      <w:r w:rsidRPr="0036490B">
        <w:rPr>
          <w:rFonts w:ascii="Arial" w:hAnsi="Arial" w:cs="Arial"/>
          <w:i/>
          <w:iCs/>
          <w:color w:val="212121"/>
          <w:sz w:val="22"/>
          <w:szCs w:val="22"/>
          <w:shd w:val="clear" w:color="auto" w:fill="FFFFFF"/>
        </w:rPr>
        <w:t>Res</w:t>
      </w:r>
      <w:r w:rsidR="00B171D6">
        <w:rPr>
          <w:rFonts w:ascii="Arial" w:hAnsi="Arial" w:cs="Arial"/>
          <w:color w:val="212121"/>
          <w:sz w:val="22"/>
          <w:szCs w:val="22"/>
          <w:shd w:val="clear" w:color="auto" w:fill="FFFFFF"/>
        </w:rPr>
        <w:t xml:space="preserve">. </w:t>
      </w:r>
      <w:r w:rsidRPr="0036490B">
        <w:rPr>
          <w:rFonts w:ascii="Arial" w:hAnsi="Arial" w:cs="Arial"/>
          <w:color w:val="212121"/>
          <w:sz w:val="22"/>
          <w:szCs w:val="22"/>
          <w:shd w:val="clear" w:color="auto" w:fill="FFFFFF"/>
        </w:rPr>
        <w:t>;12</w:t>
      </w:r>
      <w:proofErr w:type="gramEnd"/>
      <w:r w:rsidRPr="0036490B">
        <w:rPr>
          <w:rFonts w:ascii="Arial" w:hAnsi="Arial" w:cs="Arial"/>
          <w:color w:val="212121"/>
          <w:sz w:val="22"/>
          <w:szCs w:val="22"/>
          <w:shd w:val="clear" w:color="auto" w:fill="FFFFFF"/>
        </w:rPr>
        <w:t>(8):</w:t>
      </w:r>
      <w:r w:rsidR="003D29C8">
        <w:rPr>
          <w:rFonts w:ascii="Arial" w:hAnsi="Arial" w:cs="Arial"/>
          <w:color w:val="212121"/>
          <w:sz w:val="22"/>
          <w:szCs w:val="22"/>
          <w:shd w:val="clear" w:color="auto" w:fill="FFFFFF"/>
        </w:rPr>
        <w:t xml:space="preserve"> </w:t>
      </w:r>
      <w:r w:rsidR="00B171D6">
        <w:rPr>
          <w:rFonts w:ascii="Arial" w:hAnsi="Arial" w:cs="Arial"/>
          <w:color w:val="212121"/>
          <w:sz w:val="22"/>
          <w:szCs w:val="22"/>
          <w:shd w:val="clear" w:color="auto" w:fill="FFFFFF"/>
        </w:rPr>
        <w:t xml:space="preserve">pp. </w:t>
      </w:r>
      <w:r w:rsidRPr="0036490B">
        <w:rPr>
          <w:rFonts w:ascii="Arial" w:hAnsi="Arial" w:cs="Arial"/>
          <w:color w:val="212121"/>
          <w:sz w:val="22"/>
          <w:szCs w:val="22"/>
          <w:shd w:val="clear" w:color="auto" w:fill="FFFFFF"/>
        </w:rPr>
        <w:t>1-139. Available at:</w:t>
      </w:r>
      <w:r w:rsidRPr="0036490B">
        <w:rPr>
          <w:rFonts w:ascii="Arial" w:hAnsi="Arial" w:cs="Arial"/>
          <w:sz w:val="22"/>
          <w:szCs w:val="22"/>
        </w:rPr>
        <w:t xml:space="preserve"> </w:t>
      </w:r>
      <w:hyperlink r:id="rId13" w:history="1">
        <w:r w:rsidRPr="0036490B">
          <w:rPr>
            <w:rStyle w:val="Hyperlink"/>
            <w:rFonts w:ascii="Arial" w:hAnsi="Arial" w:cs="Arial"/>
            <w:sz w:val="22"/>
            <w:szCs w:val="22"/>
            <w:shd w:val="clear" w:color="auto" w:fill="FFFFFF"/>
          </w:rPr>
          <w:t>https://pubmed.ncbi.nlm.nih.gov/38634535/</w:t>
        </w:r>
      </w:hyperlink>
      <w:r w:rsidRPr="0036490B">
        <w:rPr>
          <w:rFonts w:ascii="Arial" w:hAnsi="Arial" w:cs="Arial"/>
          <w:color w:val="212121"/>
          <w:sz w:val="22"/>
          <w:szCs w:val="22"/>
          <w:shd w:val="clear" w:color="auto" w:fill="FFFFFF"/>
        </w:rPr>
        <w:t xml:space="preserve"> </w:t>
      </w:r>
    </w:p>
    <w:p w:rsidR="00294C1E" w:rsidRDefault="00C872A6" w:rsidP="00575E73">
      <w:pPr>
        <w:rPr>
          <w:rFonts w:ascii="Arial" w:hAnsi="Arial" w:cs="Arial"/>
          <w:sz w:val="22"/>
          <w:szCs w:val="22"/>
        </w:rPr>
      </w:pPr>
      <w:proofErr w:type="gramStart"/>
      <w:r>
        <w:rPr>
          <w:rFonts w:ascii="Arial" w:hAnsi="Arial" w:cs="Arial"/>
          <w:sz w:val="22"/>
          <w:szCs w:val="22"/>
        </w:rPr>
        <w:t>Skills for Care</w:t>
      </w:r>
      <w:r w:rsidR="00A60AEA">
        <w:rPr>
          <w:rFonts w:ascii="Arial" w:hAnsi="Arial" w:cs="Arial"/>
          <w:sz w:val="22"/>
          <w:szCs w:val="22"/>
        </w:rPr>
        <w:t>.</w:t>
      </w:r>
      <w:proofErr w:type="gramEnd"/>
      <w:r>
        <w:rPr>
          <w:rFonts w:ascii="Arial" w:hAnsi="Arial" w:cs="Arial"/>
          <w:sz w:val="22"/>
          <w:szCs w:val="22"/>
        </w:rPr>
        <w:t xml:space="preserve"> (2025) </w:t>
      </w:r>
      <w:proofErr w:type="gramStart"/>
      <w:r w:rsidRPr="00C872A6">
        <w:rPr>
          <w:rFonts w:ascii="Arial" w:hAnsi="Arial" w:cs="Arial"/>
          <w:i/>
          <w:sz w:val="22"/>
          <w:szCs w:val="22"/>
        </w:rPr>
        <w:t>The</w:t>
      </w:r>
      <w:proofErr w:type="gramEnd"/>
      <w:r w:rsidRPr="00C872A6">
        <w:rPr>
          <w:rFonts w:ascii="Arial" w:hAnsi="Arial" w:cs="Arial"/>
          <w:i/>
          <w:sz w:val="22"/>
          <w:szCs w:val="22"/>
        </w:rPr>
        <w:t xml:space="preserve"> state of the adult social care sector and workforce in England</w:t>
      </w:r>
      <w:r w:rsidR="00A60AEA">
        <w:rPr>
          <w:rFonts w:ascii="Arial" w:hAnsi="Arial" w:cs="Arial"/>
          <w:sz w:val="22"/>
          <w:szCs w:val="22"/>
        </w:rPr>
        <w:t xml:space="preserve">. </w:t>
      </w:r>
      <w:r>
        <w:rPr>
          <w:rFonts w:ascii="Arial" w:hAnsi="Arial" w:cs="Arial"/>
          <w:sz w:val="22"/>
          <w:szCs w:val="22"/>
        </w:rPr>
        <w:t>Available at</w:t>
      </w:r>
      <w:r w:rsidR="00A47F7E">
        <w:rPr>
          <w:rFonts w:ascii="Arial" w:hAnsi="Arial" w:cs="Arial"/>
          <w:sz w:val="22"/>
          <w:szCs w:val="22"/>
        </w:rPr>
        <w:t>:</w:t>
      </w:r>
      <w:r w:rsidRPr="00C872A6">
        <w:t xml:space="preserve"> </w:t>
      </w:r>
      <w:hyperlink r:id="rId14" w:anchor=":~:text=Read%20the%20report,featured%20in%20the%20visualisation%20above" w:history="1">
        <w:r w:rsidR="00A47F7E" w:rsidRPr="00167D3A">
          <w:rPr>
            <w:rStyle w:val="Hyperlink"/>
          </w:rPr>
          <w:t>https://www.skillsforcare.org.uk/Adult-Social-Care-Workforce-Data/workforceintelligence/Reports-and-visualisations/National-information/The-State-of-report.aspx#:~:text=Read%20the%20report,featured%20in%20the%20visualisation%20above</w:t>
        </w:r>
      </w:hyperlink>
      <w:r w:rsidR="00A47F7E" w:rsidRPr="00A47F7E">
        <w:t>.</w:t>
      </w:r>
      <w:r w:rsidR="00A47F7E">
        <w:t xml:space="preserve"> </w:t>
      </w:r>
      <w:r w:rsidR="00A47F7E" w:rsidRPr="0036490B">
        <w:rPr>
          <w:rFonts w:ascii="Arial" w:hAnsi="Arial" w:cs="Arial"/>
          <w:sz w:val="22"/>
          <w:szCs w:val="22"/>
        </w:rPr>
        <w:t xml:space="preserve"> </w:t>
      </w:r>
      <w:r w:rsidR="00A60AEA">
        <w:rPr>
          <w:rFonts w:ascii="Arial" w:hAnsi="Arial" w:cs="Arial"/>
          <w:sz w:val="22"/>
          <w:szCs w:val="22"/>
        </w:rPr>
        <w:t xml:space="preserve">(Accessed: 15 April </w:t>
      </w:r>
      <w:r w:rsidR="00A47F7E">
        <w:rPr>
          <w:rFonts w:ascii="Arial" w:hAnsi="Arial" w:cs="Arial"/>
          <w:sz w:val="22"/>
          <w:szCs w:val="22"/>
        </w:rPr>
        <w:t>2026</w:t>
      </w:r>
      <w:r w:rsidR="00A60AEA">
        <w:rPr>
          <w:rFonts w:ascii="Arial" w:hAnsi="Arial" w:cs="Arial"/>
          <w:sz w:val="22"/>
          <w:szCs w:val="22"/>
        </w:rPr>
        <w:t>)</w:t>
      </w:r>
    </w:p>
    <w:p w:rsidR="00294C1E" w:rsidRDefault="00A60AEA" w:rsidP="00575E73">
      <w:pPr>
        <w:rPr>
          <w:rFonts w:ascii="Arial" w:hAnsi="Arial" w:cs="Arial"/>
          <w:sz w:val="22"/>
          <w:szCs w:val="22"/>
        </w:rPr>
      </w:pPr>
      <w:proofErr w:type="gramStart"/>
      <w:r>
        <w:rPr>
          <w:rFonts w:ascii="Arial" w:hAnsi="Arial" w:cs="Arial"/>
          <w:sz w:val="22"/>
          <w:szCs w:val="22"/>
        </w:rPr>
        <w:t>The Kings Fund.</w:t>
      </w:r>
      <w:proofErr w:type="gramEnd"/>
      <w:r>
        <w:rPr>
          <w:rFonts w:ascii="Arial" w:hAnsi="Arial" w:cs="Arial"/>
          <w:sz w:val="22"/>
          <w:szCs w:val="22"/>
        </w:rPr>
        <w:t xml:space="preserve"> </w:t>
      </w:r>
      <w:proofErr w:type="gramStart"/>
      <w:r w:rsidR="003D07EA">
        <w:rPr>
          <w:rFonts w:ascii="Arial" w:hAnsi="Arial" w:cs="Arial"/>
          <w:sz w:val="22"/>
          <w:szCs w:val="22"/>
        </w:rPr>
        <w:t>(2015</w:t>
      </w:r>
      <w:r w:rsidR="003D07EA" w:rsidRPr="003D07EA">
        <w:rPr>
          <w:rFonts w:ascii="Arial" w:hAnsi="Arial" w:cs="Arial"/>
          <w:i/>
          <w:sz w:val="22"/>
          <w:szCs w:val="22"/>
        </w:rPr>
        <w:t>) Developing collective leadership for healthcare</w:t>
      </w:r>
      <w:r w:rsidR="003D07EA">
        <w:rPr>
          <w:rFonts w:ascii="Arial" w:hAnsi="Arial" w:cs="Arial"/>
          <w:sz w:val="22"/>
          <w:szCs w:val="22"/>
        </w:rPr>
        <w:t>.</w:t>
      </w:r>
      <w:proofErr w:type="gramEnd"/>
      <w:r w:rsidR="003D07EA">
        <w:rPr>
          <w:rFonts w:ascii="Arial" w:hAnsi="Arial" w:cs="Arial"/>
          <w:sz w:val="22"/>
          <w:szCs w:val="22"/>
        </w:rPr>
        <w:t xml:space="preserve"> London: The King's Fund. Available at:</w:t>
      </w:r>
      <w:r w:rsidR="003D07EA" w:rsidRPr="003D07EA">
        <w:t xml:space="preserve"> </w:t>
      </w:r>
      <w:hyperlink r:id="rId15" w:history="1">
        <w:r w:rsidR="003D07EA" w:rsidRPr="00167D3A">
          <w:rPr>
            <w:rStyle w:val="Hyperlink"/>
            <w:rFonts w:ascii="Arial" w:hAnsi="Arial" w:cs="Arial"/>
            <w:sz w:val="22"/>
            <w:szCs w:val="22"/>
          </w:rPr>
          <w:t>https://assets.kingsfund.org.uk/f/256914/x/9406fe95d0/developing_collective_leadership_2014.pdf</w:t>
        </w:r>
      </w:hyperlink>
      <w:r w:rsidR="003D07EA">
        <w:rPr>
          <w:rFonts w:ascii="Arial" w:hAnsi="Arial" w:cs="Arial"/>
          <w:sz w:val="22"/>
          <w:szCs w:val="22"/>
        </w:rPr>
        <w:t xml:space="preserve"> </w:t>
      </w:r>
      <w:r w:rsidR="00774821">
        <w:rPr>
          <w:rFonts w:ascii="Arial" w:hAnsi="Arial" w:cs="Arial"/>
          <w:sz w:val="22"/>
          <w:szCs w:val="22"/>
        </w:rPr>
        <w:t>(</w:t>
      </w:r>
      <w:r w:rsidR="003D07EA">
        <w:rPr>
          <w:rFonts w:ascii="Arial" w:hAnsi="Arial" w:cs="Arial"/>
          <w:sz w:val="22"/>
          <w:szCs w:val="22"/>
        </w:rPr>
        <w:t xml:space="preserve">Accessed: 17 </w:t>
      </w:r>
      <w:proofErr w:type="gramStart"/>
      <w:r w:rsidR="003D07EA">
        <w:rPr>
          <w:rFonts w:ascii="Arial" w:hAnsi="Arial" w:cs="Arial"/>
          <w:sz w:val="22"/>
          <w:szCs w:val="22"/>
        </w:rPr>
        <w:t xml:space="preserve">April </w:t>
      </w:r>
      <w:r w:rsidR="00CF76B5">
        <w:rPr>
          <w:rFonts w:ascii="Arial" w:hAnsi="Arial" w:cs="Arial"/>
          <w:sz w:val="22"/>
          <w:szCs w:val="22"/>
        </w:rPr>
        <w:t xml:space="preserve"> </w:t>
      </w:r>
      <w:r w:rsidR="003D07EA">
        <w:rPr>
          <w:rFonts w:ascii="Arial" w:hAnsi="Arial" w:cs="Arial"/>
          <w:sz w:val="22"/>
          <w:szCs w:val="22"/>
        </w:rPr>
        <w:t>2026</w:t>
      </w:r>
      <w:proofErr w:type="gramEnd"/>
      <w:r w:rsidR="00774821">
        <w:rPr>
          <w:rFonts w:ascii="Arial" w:hAnsi="Arial" w:cs="Arial"/>
          <w:sz w:val="22"/>
          <w:szCs w:val="22"/>
        </w:rPr>
        <w:t>)</w:t>
      </w:r>
    </w:p>
    <w:p w:rsidR="003D07EA" w:rsidRDefault="003D07EA" w:rsidP="00575E73">
      <w:pPr>
        <w:rPr>
          <w:rFonts w:ascii="Arial" w:hAnsi="Arial" w:cs="Arial"/>
          <w:sz w:val="22"/>
          <w:szCs w:val="22"/>
        </w:rPr>
      </w:pPr>
    </w:p>
    <w:p w:rsidR="00654582" w:rsidRPr="00654582" w:rsidRDefault="00654582" w:rsidP="00575E73">
      <w:pPr>
        <w:rPr>
          <w:rFonts w:ascii="Arial" w:eastAsia="Arial" w:hAnsi="Arial" w:cs="Arial"/>
          <w:sz w:val="22"/>
          <w:szCs w:val="22"/>
        </w:rPr>
      </w:pPr>
    </w:p>
    <w:sectPr w:rsidR="00654582" w:rsidRPr="00654582"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C2" w:rsidRDefault="001974C2" w:rsidP="002A1842">
      <w:pPr>
        <w:spacing w:after="0" w:line="240" w:lineRule="auto"/>
      </w:pPr>
      <w:r>
        <w:separator/>
      </w:r>
    </w:p>
  </w:endnote>
  <w:endnote w:type="continuationSeparator" w:id="0">
    <w:p w:rsidR="001974C2" w:rsidRDefault="001974C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6908440"/>
      <w:docPartObj>
        <w:docPartGallery w:val="Page Numbers (Bottom of Page)"/>
        <w:docPartUnique/>
      </w:docPartObj>
    </w:sdtPr>
    <w:sdtEndPr>
      <w:rPr>
        <w:noProof/>
      </w:rPr>
    </w:sdtEndPr>
    <w:sdtContent>
      <w:p w:rsidR="00DF3D21" w:rsidRDefault="00DF3D21">
        <w:pPr>
          <w:pStyle w:val="Footer"/>
          <w:jc w:val="center"/>
        </w:pPr>
        <w:r>
          <w:fldChar w:fldCharType="begin"/>
        </w:r>
        <w:r>
          <w:instrText xml:space="preserve"> PAGE   \* MERGEFORMAT </w:instrText>
        </w:r>
        <w:r>
          <w:fldChar w:fldCharType="separate"/>
        </w:r>
        <w:r w:rsidR="00433825">
          <w:rPr>
            <w:noProof/>
          </w:rPr>
          <w:t>2</w:t>
        </w:r>
        <w:r>
          <w:rPr>
            <w:noProof/>
          </w:rPr>
          <w:fldChar w:fldCharType="end"/>
        </w:r>
      </w:p>
    </w:sdtContent>
  </w:sdt>
  <w:p w:rsidR="00DF3D21" w:rsidRDefault="00DF3D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077431"/>
      <w:docPartObj>
        <w:docPartGallery w:val="Page Numbers (Bottom of Page)"/>
        <w:docPartUnique/>
      </w:docPartObj>
    </w:sdtPr>
    <w:sdtEndPr>
      <w:rPr>
        <w:noProof/>
      </w:rPr>
    </w:sdtEndPr>
    <w:sdtContent>
      <w:p w:rsidR="00DF3D21" w:rsidRDefault="00DF3D21">
        <w:pPr>
          <w:pStyle w:val="Footer"/>
          <w:jc w:val="center"/>
        </w:pPr>
        <w:r>
          <w:fldChar w:fldCharType="begin"/>
        </w:r>
        <w:r>
          <w:instrText xml:space="preserve"> PAGE   \* MERGEFORMAT </w:instrText>
        </w:r>
        <w:r>
          <w:fldChar w:fldCharType="separate"/>
        </w:r>
        <w:r w:rsidR="00433825">
          <w:rPr>
            <w:noProof/>
          </w:rPr>
          <w:t>1</w:t>
        </w:r>
        <w:r>
          <w:rPr>
            <w:noProof/>
          </w:rPr>
          <w:fldChar w:fldCharType="end"/>
        </w:r>
      </w:p>
    </w:sdtContent>
  </w:sdt>
  <w:p w:rsidR="00DF3D21" w:rsidRDefault="00DF3D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C2" w:rsidRDefault="001974C2" w:rsidP="002A1842">
      <w:pPr>
        <w:spacing w:after="0" w:line="240" w:lineRule="auto"/>
      </w:pPr>
      <w:r>
        <w:separator/>
      </w:r>
    </w:p>
  </w:footnote>
  <w:footnote w:type="continuationSeparator" w:id="0">
    <w:p w:rsidR="001974C2" w:rsidRDefault="001974C2"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E16"/>
    <w:rsid w:val="0000386E"/>
    <w:rsid w:val="00006B67"/>
    <w:rsid w:val="00014116"/>
    <w:rsid w:val="00024385"/>
    <w:rsid w:val="00042428"/>
    <w:rsid w:val="000445CB"/>
    <w:rsid w:val="00060F3B"/>
    <w:rsid w:val="00061597"/>
    <w:rsid w:val="00075FC6"/>
    <w:rsid w:val="00097B0E"/>
    <w:rsid w:val="000D3EFD"/>
    <w:rsid w:val="000E6149"/>
    <w:rsid w:val="000F49DC"/>
    <w:rsid w:val="00115935"/>
    <w:rsid w:val="00127BB4"/>
    <w:rsid w:val="001302A2"/>
    <w:rsid w:val="0014060D"/>
    <w:rsid w:val="00154C65"/>
    <w:rsid w:val="00172AD1"/>
    <w:rsid w:val="001813E7"/>
    <w:rsid w:val="001974C2"/>
    <w:rsid w:val="001A610D"/>
    <w:rsid w:val="001A7D8E"/>
    <w:rsid w:val="001B3A2F"/>
    <w:rsid w:val="001E0AF6"/>
    <w:rsid w:val="00211242"/>
    <w:rsid w:val="0027683C"/>
    <w:rsid w:val="00294C1E"/>
    <w:rsid w:val="00295144"/>
    <w:rsid w:val="002A1842"/>
    <w:rsid w:val="002E48A6"/>
    <w:rsid w:val="003152CB"/>
    <w:rsid w:val="00336464"/>
    <w:rsid w:val="0033769D"/>
    <w:rsid w:val="00344183"/>
    <w:rsid w:val="0036490B"/>
    <w:rsid w:val="00382FD2"/>
    <w:rsid w:val="003D07EA"/>
    <w:rsid w:val="003D29C8"/>
    <w:rsid w:val="003F3F23"/>
    <w:rsid w:val="004140E6"/>
    <w:rsid w:val="00420941"/>
    <w:rsid w:val="00432D05"/>
    <w:rsid w:val="00433825"/>
    <w:rsid w:val="004468F8"/>
    <w:rsid w:val="00470C15"/>
    <w:rsid w:val="00481436"/>
    <w:rsid w:val="00481BFE"/>
    <w:rsid w:val="00486ED2"/>
    <w:rsid w:val="00492028"/>
    <w:rsid w:val="004D7223"/>
    <w:rsid w:val="00527D63"/>
    <w:rsid w:val="00530E16"/>
    <w:rsid w:val="0054408E"/>
    <w:rsid w:val="005605DF"/>
    <w:rsid w:val="00563926"/>
    <w:rsid w:val="00567C5C"/>
    <w:rsid w:val="00575E73"/>
    <w:rsid w:val="005A6DE1"/>
    <w:rsid w:val="005C3B62"/>
    <w:rsid w:val="005C6EE6"/>
    <w:rsid w:val="005E28A7"/>
    <w:rsid w:val="0061602B"/>
    <w:rsid w:val="006211CE"/>
    <w:rsid w:val="0062139A"/>
    <w:rsid w:val="00624B2E"/>
    <w:rsid w:val="006278D3"/>
    <w:rsid w:val="006353B5"/>
    <w:rsid w:val="0063743A"/>
    <w:rsid w:val="00650F8F"/>
    <w:rsid w:val="00654582"/>
    <w:rsid w:val="00654F3B"/>
    <w:rsid w:val="00655825"/>
    <w:rsid w:val="006D664C"/>
    <w:rsid w:val="00722EFE"/>
    <w:rsid w:val="00726289"/>
    <w:rsid w:val="007637E9"/>
    <w:rsid w:val="00774821"/>
    <w:rsid w:val="007F4186"/>
    <w:rsid w:val="007F5808"/>
    <w:rsid w:val="0081098A"/>
    <w:rsid w:val="008230B2"/>
    <w:rsid w:val="0083065C"/>
    <w:rsid w:val="00835ADB"/>
    <w:rsid w:val="008540BA"/>
    <w:rsid w:val="008674A3"/>
    <w:rsid w:val="0087628E"/>
    <w:rsid w:val="008C72F1"/>
    <w:rsid w:val="008D7F91"/>
    <w:rsid w:val="008E2E5B"/>
    <w:rsid w:val="008E7834"/>
    <w:rsid w:val="00910B01"/>
    <w:rsid w:val="009327D3"/>
    <w:rsid w:val="00964B49"/>
    <w:rsid w:val="0096534A"/>
    <w:rsid w:val="009A1D6C"/>
    <w:rsid w:val="009C4CA6"/>
    <w:rsid w:val="009F44B2"/>
    <w:rsid w:val="009F60D1"/>
    <w:rsid w:val="009F6486"/>
    <w:rsid w:val="009F72C0"/>
    <w:rsid w:val="009F7E95"/>
    <w:rsid w:val="00A00218"/>
    <w:rsid w:val="00A16E59"/>
    <w:rsid w:val="00A338EA"/>
    <w:rsid w:val="00A47F7E"/>
    <w:rsid w:val="00A570B0"/>
    <w:rsid w:val="00A60AEA"/>
    <w:rsid w:val="00A75B15"/>
    <w:rsid w:val="00A81C93"/>
    <w:rsid w:val="00A8772F"/>
    <w:rsid w:val="00AB3327"/>
    <w:rsid w:val="00AC5B50"/>
    <w:rsid w:val="00AC6647"/>
    <w:rsid w:val="00AD3038"/>
    <w:rsid w:val="00AE06EA"/>
    <w:rsid w:val="00B07F00"/>
    <w:rsid w:val="00B10C4A"/>
    <w:rsid w:val="00B171D6"/>
    <w:rsid w:val="00B55AD1"/>
    <w:rsid w:val="00B6204D"/>
    <w:rsid w:val="00B65ED6"/>
    <w:rsid w:val="00BA0043"/>
    <w:rsid w:val="00BA7A73"/>
    <w:rsid w:val="00BB356A"/>
    <w:rsid w:val="00BC58B1"/>
    <w:rsid w:val="00BD04DB"/>
    <w:rsid w:val="00C243C2"/>
    <w:rsid w:val="00C271AA"/>
    <w:rsid w:val="00C54C70"/>
    <w:rsid w:val="00C81918"/>
    <w:rsid w:val="00C872A6"/>
    <w:rsid w:val="00CB5392"/>
    <w:rsid w:val="00CB5A8E"/>
    <w:rsid w:val="00CF650B"/>
    <w:rsid w:val="00CF76B5"/>
    <w:rsid w:val="00D01C83"/>
    <w:rsid w:val="00D13131"/>
    <w:rsid w:val="00D22F4F"/>
    <w:rsid w:val="00D36244"/>
    <w:rsid w:val="00D41364"/>
    <w:rsid w:val="00D567DD"/>
    <w:rsid w:val="00D60E20"/>
    <w:rsid w:val="00D62A9C"/>
    <w:rsid w:val="00DB181C"/>
    <w:rsid w:val="00DB6C4A"/>
    <w:rsid w:val="00DD4D79"/>
    <w:rsid w:val="00DE21AD"/>
    <w:rsid w:val="00DF201C"/>
    <w:rsid w:val="00DF3D21"/>
    <w:rsid w:val="00E04818"/>
    <w:rsid w:val="00E13D86"/>
    <w:rsid w:val="00E3015F"/>
    <w:rsid w:val="00E32C0A"/>
    <w:rsid w:val="00E37F88"/>
    <w:rsid w:val="00E454B6"/>
    <w:rsid w:val="00E46467"/>
    <w:rsid w:val="00E71576"/>
    <w:rsid w:val="00E913C6"/>
    <w:rsid w:val="00E97B84"/>
    <w:rsid w:val="00EA04EC"/>
    <w:rsid w:val="00EC140F"/>
    <w:rsid w:val="00ED02B2"/>
    <w:rsid w:val="00EF1347"/>
    <w:rsid w:val="00F25575"/>
    <w:rsid w:val="00F35485"/>
    <w:rsid w:val="00F36F8A"/>
    <w:rsid w:val="00F521ED"/>
    <w:rsid w:val="00F618F2"/>
    <w:rsid w:val="00F65FA5"/>
    <w:rsid w:val="00FC7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E301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15F"/>
    <w:rPr>
      <w:rFonts w:ascii="Tahoma" w:hAnsi="Tahoma" w:cs="Tahoma"/>
      <w:sz w:val="16"/>
      <w:szCs w:val="16"/>
    </w:rPr>
  </w:style>
  <w:style w:type="paragraph" w:styleId="NormalWeb">
    <w:name w:val="Normal (Web)"/>
    <w:basedOn w:val="Normal"/>
    <w:uiPriority w:val="99"/>
    <w:semiHidden/>
    <w:unhideWhenUsed/>
    <w:rsid w:val="009A1D6C"/>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F36F8A"/>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E301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15F"/>
    <w:rPr>
      <w:rFonts w:ascii="Tahoma" w:hAnsi="Tahoma" w:cs="Tahoma"/>
      <w:sz w:val="16"/>
      <w:szCs w:val="16"/>
    </w:rPr>
  </w:style>
  <w:style w:type="paragraph" w:styleId="NormalWeb">
    <w:name w:val="Normal (Web)"/>
    <w:basedOn w:val="Normal"/>
    <w:uiPriority w:val="99"/>
    <w:semiHidden/>
    <w:unhideWhenUsed/>
    <w:rsid w:val="009A1D6C"/>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F36F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211036">
      <w:bodyDiv w:val="1"/>
      <w:marLeft w:val="0"/>
      <w:marRight w:val="0"/>
      <w:marTop w:val="0"/>
      <w:marBottom w:val="0"/>
      <w:divBdr>
        <w:top w:val="none" w:sz="0" w:space="0" w:color="auto"/>
        <w:left w:val="none" w:sz="0" w:space="0" w:color="auto"/>
        <w:bottom w:val="none" w:sz="0" w:space="0" w:color="auto"/>
        <w:right w:val="none" w:sz="0" w:space="0" w:color="auto"/>
      </w:divBdr>
    </w:div>
    <w:div w:id="1565221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med.ncbi.nlm.nih.gov/3863453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cqc.org.uk/publications/major-report/state-care/2024-20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siteassets/documents/reports-and-publications/later_life_uk_factsheet.pdf" TargetMode="External"/><Relationship Id="rId5" Type="http://schemas.microsoft.com/office/2007/relationships/stylesWithEffects" Target="stylesWithEffects.xml"/><Relationship Id="rId15" Type="http://schemas.openxmlformats.org/officeDocument/2006/relationships/hyperlink" Target="https://assets.kingsfund.org.uk/f/256914/x/9406fe95d0/developing_collective_leadership_2014.pdf"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skillsforcare.org.uk/Adult-Social-Care-Workforce-Data/workforceintelligence/Reports-and-visualisations/National-information/The-State-of-repo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4108EDC-5804-4ABD-98C2-3B17EBE68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mahbu</cp:lastModifiedBy>
  <cp:revision>3</cp:revision>
  <dcterms:created xsi:type="dcterms:W3CDTF">2026-04-19T19:07:00Z</dcterms:created>
  <dcterms:modified xsi:type="dcterms:W3CDTF">2026-04-19T19:48:00Z</dcterms:modified>
</cp:coreProperties>
</file>