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542C82" w14:textId="77777777" w:rsidR="00D96AE5" w:rsidRPr="001E75F3" w:rsidRDefault="00D96AE5" w:rsidP="00E30A93">
      <w:pPr>
        <w:rPr>
          <w:rFonts w:cstheme="minorHAnsi"/>
        </w:rPr>
      </w:pPr>
    </w:p>
    <w:p w14:paraId="5F6F93D8" w14:textId="77777777" w:rsidR="00D96AE5" w:rsidRPr="001E75F3" w:rsidRDefault="00D96AE5" w:rsidP="00E30A93">
      <w:pPr>
        <w:rPr>
          <w:rFonts w:cstheme="minorHAnsi"/>
        </w:rPr>
      </w:pPr>
    </w:p>
    <w:sdt>
      <w:sdtPr>
        <w:rPr>
          <w:rFonts w:cstheme="minorHAnsi"/>
        </w:rPr>
        <w:id w:val="1507630431"/>
        <w:docPartObj>
          <w:docPartGallery w:val="Cover Pages"/>
          <w:docPartUnique/>
        </w:docPartObj>
      </w:sdtPr>
      <w:sdtEndPr/>
      <w:sdtContent>
        <w:p w14:paraId="105F4436" w14:textId="563C3950" w:rsidR="00D47907" w:rsidRPr="001E75F3" w:rsidRDefault="00D47907" w:rsidP="00E30A93">
          <w:pPr>
            <w:rPr>
              <w:rFonts w:cstheme="minorHAnsi"/>
            </w:rPr>
          </w:pPr>
          <w:r w:rsidRPr="001E75F3">
            <w:rPr>
              <w:rFonts w:cstheme="minorHAnsi"/>
              <w:noProof/>
            </w:rPr>
            <mc:AlternateContent>
              <mc:Choice Requires="wps">
                <w:drawing>
                  <wp:anchor distT="0" distB="0" distL="114300" distR="114300" simplePos="0" relativeHeight="251659264" behindDoc="0" locked="0" layoutInCell="1" allowOverlap="1" wp14:anchorId="21471D21" wp14:editId="40354637">
                    <wp:simplePos x="0" y="0"/>
                    <wp:positionH relativeFrom="page">
                      <wp:align>center</wp:align>
                    </wp:positionH>
                    <wp:positionV relativeFrom="page">
                      <wp:align>center</wp:align>
                    </wp:positionV>
                    <wp:extent cx="1712890" cy="3840480"/>
                    <wp:effectExtent l="0" t="0" r="1270" b="0"/>
                    <wp:wrapNone/>
                    <wp:docPr id="138" name="Πλαίσιο κειμένου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9B2D1F" w:themeColor="accent2"/>
                                  </w:tblBorders>
                                  <w:tblCellMar>
                                    <w:top w:w="1296" w:type="dxa"/>
                                    <w:left w:w="360" w:type="dxa"/>
                                    <w:bottom w:w="1296" w:type="dxa"/>
                                    <w:right w:w="360" w:type="dxa"/>
                                  </w:tblCellMar>
                                  <w:tblLook w:val="04A0" w:firstRow="1" w:lastRow="0" w:firstColumn="1" w:lastColumn="0" w:noHBand="0" w:noVBand="1"/>
                                </w:tblPr>
                                <w:tblGrid>
                                  <w:gridCol w:w="5550"/>
                                  <w:gridCol w:w="2567"/>
                                </w:tblGrid>
                                <w:tr w:rsidR="00344544" w14:paraId="7E06A550" w14:textId="77777777">
                                  <w:trPr>
                                    <w:jc w:val="center"/>
                                  </w:trPr>
                                  <w:tc>
                                    <w:tcPr>
                                      <w:tcW w:w="2568" w:type="pct"/>
                                      <w:vAlign w:val="center"/>
                                    </w:tcPr>
                                    <w:p w14:paraId="77ABA329" w14:textId="77777777" w:rsidR="00344544" w:rsidRDefault="00344544">
                                      <w:pPr>
                                        <w:jc w:val="right"/>
                                      </w:pPr>
                                      <w:r>
                                        <w:rPr>
                                          <w:noProof/>
                                        </w:rPr>
                                        <w:drawing>
                                          <wp:inline distT="0" distB="0" distL="0" distR="0" wp14:anchorId="4A290EEA" wp14:editId="1E671E5C">
                                            <wp:extent cx="3064510" cy="3855085"/>
                                            <wp:effectExtent l="0" t="0" r="2540" b="0"/>
                                            <wp:docPr id="139" name="Εικόνα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065006" cy="3855709"/>
                                                    </a:xfrm>
                                                    <a:prstGeom prst="rect">
                                                      <a:avLst/>
                                                    </a:prstGeom>
                                                  </pic:spPr>
                                                </pic:pic>
                                              </a:graphicData>
                                            </a:graphic>
                                          </wp:inline>
                                        </w:drawing>
                                      </w:r>
                                    </w:p>
                                    <w:sdt>
                                      <w:sdtPr>
                                        <w:rPr>
                                          <w:rFonts w:ascii="Arial" w:hAnsi="Arial" w:cs="Arial"/>
                                          <w:color w:val="C00000"/>
                                          <w:sz w:val="25"/>
                                          <w:szCs w:val="25"/>
                                          <w:lang w:val="en-GB"/>
                                        </w:rPr>
                                        <w:alias w:val="Τίτλος"/>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E9F4459" w14:textId="571B49B5" w:rsidR="00344544" w:rsidRPr="00D47907" w:rsidRDefault="00344544">
                                          <w:pPr>
                                            <w:pStyle w:val="NoSpacing"/>
                                            <w:spacing w:line="312" w:lineRule="auto"/>
                                            <w:jc w:val="right"/>
                                            <w:rPr>
                                              <w:caps/>
                                              <w:color w:val="C00000"/>
                                              <w:sz w:val="72"/>
                                              <w:szCs w:val="72"/>
                                              <w:lang w:val="en-GB"/>
                                            </w:rPr>
                                          </w:pPr>
                                          <w:r>
                                            <w:rPr>
                                              <w:rFonts w:ascii="Arial" w:hAnsi="Arial" w:cs="Arial"/>
                                              <w:color w:val="C00000"/>
                                              <w:sz w:val="25"/>
                                              <w:szCs w:val="25"/>
                                              <w:lang w:val="en-GB"/>
                                            </w:rPr>
                                            <w:t>BA (Hons) Leadership and Management Skills in the Workplace</w:t>
                                          </w:r>
                                        </w:p>
                                      </w:sdtContent>
                                    </w:sdt>
                                    <w:sdt>
                                      <w:sdtPr>
                                        <w:rPr>
                                          <w:rFonts w:ascii="Arial" w:hAnsi="Arial" w:cs="Arial"/>
                                          <w:color w:val="C00000"/>
                                          <w:sz w:val="25"/>
                                          <w:szCs w:val="25"/>
                                          <w:lang w:val="en-GB"/>
                                        </w:rPr>
                                        <w:alias w:val="Υπότιτλος"/>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F0DD14B" w14:textId="7ED36F76" w:rsidR="00344544" w:rsidRPr="00D47907" w:rsidRDefault="00344544">
                                          <w:pPr>
                                            <w:jc w:val="right"/>
                                            <w:rPr>
                                              <w:sz w:val="24"/>
                                              <w:szCs w:val="24"/>
                                              <w:lang w:val="en-GB"/>
                                            </w:rPr>
                                          </w:pPr>
                                          <w:r w:rsidRPr="00D47907">
                                            <w:rPr>
                                              <w:rFonts w:ascii="Arial" w:hAnsi="Arial" w:cs="Arial"/>
                                              <w:color w:val="C00000"/>
                                              <w:sz w:val="25"/>
                                              <w:szCs w:val="25"/>
                                              <w:lang w:val="en-GB"/>
                                            </w:rPr>
                                            <w:t>Managing Projects in the Organisation</w:t>
                                          </w:r>
                                        </w:p>
                                      </w:sdtContent>
                                    </w:sdt>
                                  </w:tc>
                                  <w:tc>
                                    <w:tcPr>
                                      <w:tcW w:w="2432" w:type="pct"/>
                                      <w:vAlign w:val="center"/>
                                    </w:tcPr>
                                    <w:p w14:paraId="2022DE40" w14:textId="430A9688" w:rsidR="00344544" w:rsidRPr="00F67C6C" w:rsidRDefault="00344544">
                                      <w:pPr>
                                        <w:pStyle w:val="NoSpacing"/>
                                        <w:rPr>
                                          <w:caps/>
                                          <w:color w:val="C00000"/>
                                          <w:sz w:val="26"/>
                                          <w:szCs w:val="26"/>
                                          <w:lang w:val="fr-FR"/>
                                        </w:rPr>
                                      </w:pPr>
                                      <w:r w:rsidRPr="00F67C6C">
                                        <w:rPr>
                                          <w:caps/>
                                          <w:color w:val="C00000"/>
                                          <w:sz w:val="26"/>
                                          <w:szCs w:val="26"/>
                                          <w:lang w:val="fr-FR"/>
                                        </w:rPr>
                                        <w:t>Lecturer: Charles NWAOGWUGWU</w:t>
                                      </w:r>
                                    </w:p>
                                    <w:sdt>
                                      <w:sdtPr>
                                        <w:rPr>
                                          <w:color w:val="000000" w:themeColor="text1"/>
                                        </w:rPr>
                                        <w:alias w:val="Απόσπασμα"/>
                                        <w:tag w:val=""/>
                                        <w:id w:val="-2036181933"/>
                                        <w:showingPlcHdr/>
                                        <w:dataBinding w:prefixMappings="xmlns:ns0='http://schemas.microsoft.com/office/2006/coverPageProps' " w:xpath="/ns0:CoverPageProperties[1]/ns0:Abstract[1]" w:storeItemID="{55AF091B-3C7A-41E3-B477-F2FDAA23CFDA}"/>
                                        <w:text/>
                                      </w:sdtPr>
                                      <w:sdtEndPr/>
                                      <w:sdtContent>
                                        <w:p w14:paraId="74B4F2F8" w14:textId="06B5F8FE" w:rsidR="00344544" w:rsidRPr="00F67C6C" w:rsidRDefault="00A953E0">
                                          <w:pPr>
                                            <w:rPr>
                                              <w:color w:val="000000" w:themeColor="text1"/>
                                              <w:lang w:val="fr-FR"/>
                                            </w:rPr>
                                          </w:pPr>
                                          <w:r w:rsidRPr="00F67C6C">
                                            <w:rPr>
                                              <w:color w:val="000000" w:themeColor="text1"/>
                                              <w:lang w:val="fr-FR"/>
                                            </w:rPr>
                                            <w:t xml:space="preserve">     </w:t>
                                          </w:r>
                                        </w:p>
                                      </w:sdtContent>
                                    </w:sdt>
                                    <w:sdt>
                                      <w:sdtPr>
                                        <w:rPr>
                                          <w:color w:val="C00000"/>
                                          <w:sz w:val="26"/>
                                          <w:szCs w:val="26"/>
                                          <w:lang w:val="fr-FR"/>
                                        </w:rPr>
                                        <w:alias w:val="Συντάκτης"/>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CDA1D5C" w14:textId="69DB500D" w:rsidR="00344544" w:rsidRPr="00F67C6C" w:rsidRDefault="00344544">
                                          <w:pPr>
                                            <w:pStyle w:val="NoSpacing"/>
                                            <w:rPr>
                                              <w:color w:val="C00000"/>
                                              <w:sz w:val="26"/>
                                              <w:szCs w:val="26"/>
                                              <w:lang w:val="fr-FR"/>
                                            </w:rPr>
                                          </w:pPr>
                                          <w:r w:rsidRPr="00F67C6C">
                                            <w:rPr>
                                              <w:color w:val="C00000"/>
                                              <w:sz w:val="26"/>
                                              <w:szCs w:val="26"/>
                                              <w:lang w:val="fr-FR"/>
                                            </w:rPr>
                                            <w:t>IOANNA BAKOGIORGOU</w:t>
                                          </w:r>
                                        </w:p>
                                      </w:sdtContent>
                                    </w:sdt>
                                    <w:p w14:paraId="553AA1C9" w14:textId="77777777" w:rsidR="00344544" w:rsidRPr="00F67C6C" w:rsidRDefault="00344544">
                                      <w:pPr>
                                        <w:pStyle w:val="NoSpacing"/>
                                        <w:rPr>
                                          <w:sz w:val="24"/>
                                          <w:szCs w:val="24"/>
                                          <w:lang w:val="fr-FR"/>
                                        </w:rPr>
                                      </w:pPr>
                                      <w:r w:rsidRPr="00F67C6C">
                                        <w:rPr>
                                          <w:sz w:val="24"/>
                                          <w:szCs w:val="24"/>
                                          <w:lang w:val="fr-FR"/>
                                        </w:rPr>
                                        <w:t xml:space="preserve">ID 1916883 </w:t>
                                      </w:r>
                                    </w:p>
                                    <w:p w14:paraId="36A549A2" w14:textId="6828A59D" w:rsidR="00344544" w:rsidRPr="00D47907" w:rsidRDefault="00344544">
                                      <w:pPr>
                                        <w:pStyle w:val="NoSpacing"/>
                                        <w:rPr>
                                          <w:lang w:val="en-GB"/>
                                        </w:rPr>
                                      </w:pPr>
                                      <w:r>
                                        <w:rPr>
                                          <w:rStyle w:val="markedcontent"/>
                                          <w:rFonts w:ascii="Arial" w:hAnsi="Arial" w:cs="Arial"/>
                                          <w:sz w:val="25"/>
                                          <w:szCs w:val="25"/>
                                        </w:rPr>
                                        <w:t>BMSW5104</w:t>
                                      </w:r>
                                    </w:p>
                                  </w:tc>
                                </w:tr>
                              </w:tbl>
                              <w:p w14:paraId="6000E99E" w14:textId="77777777" w:rsidR="00344544" w:rsidRDefault="0034454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1471D21" id="_x0000_t202" coordsize="21600,21600" o:spt="202" path="m,l,21600r21600,l21600,xe">
                    <v:stroke joinstyle="miter"/>
                    <v:path gradientshapeok="t" o:connecttype="rect"/>
                  </v:shapetype>
                  <v:shape id="Πλαίσιο κειμένου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" fillcolor="white [3201]" stroked="f" strokeweight=".5pt">
                    <v:textbox inset="0,0,0,0">
                      <w:txbxContent>
                        <w:tbl>
                          <w:tblPr>
                            <w:tblW w:w="5000" w:type="pct"/>
                            <w:jc w:val="center"/>
                            <w:tblBorders>
                              <w:insideV w:val="single" w:sz="12" w:space="0" w:color="9B2D1F" w:themeColor="accent2"/>
                            </w:tblBorders>
                            <w:tblCellMar>
                              <w:top w:w="1296" w:type="dxa"/>
                              <w:left w:w="360" w:type="dxa"/>
                              <w:bottom w:w="1296" w:type="dxa"/>
                              <w:right w:w="360" w:type="dxa"/>
                            </w:tblCellMar>
                            <w:tblLook w:val="04A0" w:firstRow="1" w:lastRow="0" w:firstColumn="1" w:lastColumn="0" w:noHBand="0" w:noVBand="1"/>
                          </w:tblPr>
                          <w:tblGrid>
                            <w:gridCol w:w="5550"/>
                            <w:gridCol w:w="2567"/>
                          </w:tblGrid>
                          <w:tr w:rsidR="00344544" w14:paraId="7E06A550" w14:textId="77777777">
                            <w:trPr>
                              <w:jc w:val="center"/>
                            </w:trPr>
                            <w:tc>
                              <w:tcPr>
                                <w:tcW w:w="2568" w:type="pct"/>
                                <w:vAlign w:val="center"/>
                              </w:tcPr>
                              <w:p w14:paraId="77ABA329" w14:textId="77777777" w:rsidR="00344544" w:rsidRDefault="00344544">
                                <w:pPr>
                                  <w:jc w:val="right"/>
                                </w:pPr>
                                <w:r>
                                  <w:rPr>
                                    <w:noProof/>
                                  </w:rPr>
                                  <w:drawing>
                                    <wp:inline distT="0" distB="0" distL="0" distR="0" wp14:anchorId="4A290EEA" wp14:editId="1E671E5C">
                                      <wp:extent cx="3064510" cy="3855085"/>
                                      <wp:effectExtent l="0" t="0" r="2540" b="0"/>
                                      <wp:docPr id="139" name="Εικόνα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065006" cy="3855709"/>
                                              </a:xfrm>
                                              <a:prstGeom prst="rect">
                                                <a:avLst/>
                                              </a:prstGeom>
                                            </pic:spPr>
                                          </pic:pic>
                                        </a:graphicData>
                                      </a:graphic>
                                    </wp:inline>
                                  </w:drawing>
                                </w:r>
                              </w:p>
                              <w:sdt>
                                <w:sdtPr>
                                  <w:rPr>
                                    <w:rFonts w:ascii="Arial" w:hAnsi="Arial" w:cs="Arial"/>
                                    <w:color w:val="C00000"/>
                                    <w:sz w:val="25"/>
                                    <w:szCs w:val="25"/>
                                    <w:lang w:val="en-GB"/>
                                  </w:rPr>
                                  <w:alias w:val="Τίτλος"/>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E9F4459" w14:textId="571B49B5" w:rsidR="00344544" w:rsidRPr="00D47907" w:rsidRDefault="00344544">
                                    <w:pPr>
                                      <w:pStyle w:val="NoSpacing"/>
                                      <w:spacing w:line="312" w:lineRule="auto"/>
                                      <w:jc w:val="right"/>
                                      <w:rPr>
                                        <w:caps/>
                                        <w:color w:val="C00000"/>
                                        <w:sz w:val="72"/>
                                        <w:szCs w:val="72"/>
                                        <w:lang w:val="en-GB"/>
                                      </w:rPr>
                                    </w:pPr>
                                    <w:r>
                                      <w:rPr>
                                        <w:rFonts w:ascii="Arial" w:hAnsi="Arial" w:cs="Arial"/>
                                        <w:color w:val="C00000"/>
                                        <w:sz w:val="25"/>
                                        <w:szCs w:val="25"/>
                                        <w:lang w:val="en-GB"/>
                                      </w:rPr>
                                      <w:t>BA (Hons) Leadership and Management Skills in the Workplace</w:t>
                                    </w:r>
                                  </w:p>
                                </w:sdtContent>
                              </w:sdt>
                              <w:sdt>
                                <w:sdtPr>
                                  <w:rPr>
                                    <w:rFonts w:ascii="Arial" w:hAnsi="Arial" w:cs="Arial"/>
                                    <w:color w:val="C00000"/>
                                    <w:sz w:val="25"/>
                                    <w:szCs w:val="25"/>
                                    <w:lang w:val="en-GB"/>
                                  </w:rPr>
                                  <w:alias w:val="Υπότιτλος"/>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F0DD14B" w14:textId="7ED36F76" w:rsidR="00344544" w:rsidRPr="00D47907" w:rsidRDefault="00344544">
                                    <w:pPr>
                                      <w:jc w:val="right"/>
                                      <w:rPr>
                                        <w:sz w:val="24"/>
                                        <w:szCs w:val="24"/>
                                        <w:lang w:val="en-GB"/>
                                      </w:rPr>
                                    </w:pPr>
                                    <w:r w:rsidRPr="00D47907">
                                      <w:rPr>
                                        <w:rFonts w:ascii="Arial" w:hAnsi="Arial" w:cs="Arial"/>
                                        <w:color w:val="C00000"/>
                                        <w:sz w:val="25"/>
                                        <w:szCs w:val="25"/>
                                        <w:lang w:val="en-GB"/>
                                      </w:rPr>
                                      <w:t>Managing Projects in the Organisation</w:t>
                                    </w:r>
                                  </w:p>
                                </w:sdtContent>
                              </w:sdt>
                            </w:tc>
                            <w:tc>
                              <w:tcPr>
                                <w:tcW w:w="2432" w:type="pct"/>
                                <w:vAlign w:val="center"/>
                              </w:tcPr>
                              <w:p w14:paraId="2022DE40" w14:textId="430A9688" w:rsidR="00344544" w:rsidRPr="00F67C6C" w:rsidRDefault="00344544">
                                <w:pPr>
                                  <w:pStyle w:val="NoSpacing"/>
                                  <w:rPr>
                                    <w:caps/>
                                    <w:color w:val="C00000"/>
                                    <w:sz w:val="26"/>
                                    <w:szCs w:val="26"/>
                                    <w:lang w:val="fr-FR"/>
                                  </w:rPr>
                                </w:pPr>
                                <w:r w:rsidRPr="00F67C6C">
                                  <w:rPr>
                                    <w:caps/>
                                    <w:color w:val="C00000"/>
                                    <w:sz w:val="26"/>
                                    <w:szCs w:val="26"/>
                                    <w:lang w:val="fr-FR"/>
                                  </w:rPr>
                                  <w:t>Lecturer: Charles NWAOGWUGWU</w:t>
                                </w:r>
                              </w:p>
                              <w:sdt>
                                <w:sdtPr>
                                  <w:rPr>
                                    <w:color w:val="000000" w:themeColor="text1"/>
                                  </w:rPr>
                                  <w:alias w:val="Απόσπασμα"/>
                                  <w:tag w:val=""/>
                                  <w:id w:val="-2036181933"/>
                                  <w:showingPlcHdr/>
                                  <w:dataBinding w:prefixMappings="xmlns:ns0='http://schemas.microsoft.com/office/2006/coverPageProps' " w:xpath="/ns0:CoverPageProperties[1]/ns0:Abstract[1]" w:storeItemID="{55AF091B-3C7A-41E3-B477-F2FDAA23CFDA}"/>
                                  <w:text/>
                                </w:sdtPr>
                                <w:sdtEndPr/>
                                <w:sdtContent>
                                  <w:p w14:paraId="74B4F2F8" w14:textId="06B5F8FE" w:rsidR="00344544" w:rsidRPr="00F67C6C" w:rsidRDefault="00A953E0">
                                    <w:pPr>
                                      <w:rPr>
                                        <w:color w:val="000000" w:themeColor="text1"/>
                                        <w:lang w:val="fr-FR"/>
                                      </w:rPr>
                                    </w:pPr>
                                    <w:r w:rsidRPr="00F67C6C">
                                      <w:rPr>
                                        <w:color w:val="000000" w:themeColor="text1"/>
                                        <w:lang w:val="fr-FR"/>
                                      </w:rPr>
                                      <w:t xml:space="preserve">     </w:t>
                                    </w:r>
                                  </w:p>
                                </w:sdtContent>
                              </w:sdt>
                              <w:sdt>
                                <w:sdtPr>
                                  <w:rPr>
                                    <w:color w:val="C00000"/>
                                    <w:sz w:val="26"/>
                                    <w:szCs w:val="26"/>
                                    <w:lang w:val="fr-FR"/>
                                  </w:rPr>
                                  <w:alias w:val="Συντάκτης"/>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CDA1D5C" w14:textId="69DB500D" w:rsidR="00344544" w:rsidRPr="00F67C6C" w:rsidRDefault="00344544">
                                    <w:pPr>
                                      <w:pStyle w:val="NoSpacing"/>
                                      <w:rPr>
                                        <w:color w:val="C00000"/>
                                        <w:sz w:val="26"/>
                                        <w:szCs w:val="26"/>
                                        <w:lang w:val="fr-FR"/>
                                      </w:rPr>
                                    </w:pPr>
                                    <w:r w:rsidRPr="00F67C6C">
                                      <w:rPr>
                                        <w:color w:val="C00000"/>
                                        <w:sz w:val="26"/>
                                        <w:szCs w:val="26"/>
                                        <w:lang w:val="fr-FR"/>
                                      </w:rPr>
                                      <w:t>IOANNA BAKOGIORGOU</w:t>
                                    </w:r>
                                  </w:p>
                                </w:sdtContent>
                              </w:sdt>
                              <w:p w14:paraId="553AA1C9" w14:textId="77777777" w:rsidR="00344544" w:rsidRPr="00F67C6C" w:rsidRDefault="00344544">
                                <w:pPr>
                                  <w:pStyle w:val="NoSpacing"/>
                                  <w:rPr>
                                    <w:sz w:val="24"/>
                                    <w:szCs w:val="24"/>
                                    <w:lang w:val="fr-FR"/>
                                  </w:rPr>
                                </w:pPr>
                                <w:r w:rsidRPr="00F67C6C">
                                  <w:rPr>
                                    <w:sz w:val="24"/>
                                    <w:szCs w:val="24"/>
                                    <w:lang w:val="fr-FR"/>
                                  </w:rPr>
                                  <w:t xml:space="preserve">ID 1916883 </w:t>
                                </w:r>
                              </w:p>
                              <w:p w14:paraId="36A549A2" w14:textId="6828A59D" w:rsidR="00344544" w:rsidRPr="00D47907" w:rsidRDefault="00344544">
                                <w:pPr>
                                  <w:pStyle w:val="NoSpacing"/>
                                  <w:rPr>
                                    <w:lang w:val="en-GB"/>
                                  </w:rPr>
                                </w:pPr>
                                <w:r>
                                  <w:rPr>
                                    <w:rStyle w:val="markedcontent"/>
                                    <w:rFonts w:ascii="Arial" w:hAnsi="Arial" w:cs="Arial"/>
                                    <w:sz w:val="25"/>
                                    <w:szCs w:val="25"/>
                                  </w:rPr>
                                  <w:t>BMSW5104</w:t>
                                </w:r>
                              </w:p>
                            </w:tc>
                          </w:tr>
                        </w:tbl>
                        <w:p w14:paraId="6000E99E" w14:textId="77777777" w:rsidR="00344544" w:rsidRDefault="00344544"/>
                      </w:txbxContent>
                    </v:textbox>
                    <w10:wrap anchorx="page" anchory="page"/>
                  </v:shape>
                </w:pict>
              </mc:Fallback>
            </mc:AlternateContent>
          </w:r>
          <w:r w:rsidRPr="001E75F3">
            <w:rPr>
              <w:rFonts w:cstheme="minorHAnsi"/>
            </w:rPr>
            <w:br w:type="page"/>
          </w:r>
        </w:p>
      </w:sdtContent>
    </w:sdt>
    <w:p w14:paraId="76C90BAC" w14:textId="19D1C2B1" w:rsidR="007A6762" w:rsidRPr="001E75F3" w:rsidRDefault="007A6762" w:rsidP="00E30A93">
      <w:pPr>
        <w:rPr>
          <w:rFonts w:cstheme="minorHAnsi"/>
          <w:lang w:val="en-GB"/>
        </w:rPr>
      </w:pPr>
    </w:p>
    <w:p w14:paraId="542179D1" w14:textId="5AA275AF" w:rsidR="007A6762" w:rsidRDefault="007A6762" w:rsidP="00E30A93">
      <w:pPr>
        <w:rPr>
          <w:rFonts w:cstheme="minorHAnsi"/>
          <w:b/>
          <w:bCs/>
          <w:color w:val="002060"/>
          <w:szCs w:val="32"/>
          <w:lang w:val="en-GB"/>
        </w:rPr>
      </w:pPr>
      <w:r w:rsidRPr="001E75F3">
        <w:rPr>
          <w:rFonts w:cstheme="minorHAnsi"/>
          <w:b/>
          <w:bCs/>
          <w:color w:val="002060"/>
          <w:szCs w:val="32"/>
          <w:lang w:val="en-GB"/>
        </w:rPr>
        <w:t xml:space="preserve">Table of </w:t>
      </w:r>
      <w:r w:rsidR="00AA754B" w:rsidRPr="001E75F3">
        <w:rPr>
          <w:rFonts w:cstheme="minorHAnsi"/>
          <w:b/>
          <w:bCs/>
          <w:color w:val="002060"/>
          <w:szCs w:val="32"/>
          <w:lang w:val="en-GB"/>
        </w:rPr>
        <w:t>C</w:t>
      </w:r>
      <w:r w:rsidRPr="001E75F3">
        <w:rPr>
          <w:rFonts w:cstheme="minorHAnsi"/>
          <w:b/>
          <w:bCs/>
          <w:color w:val="002060"/>
          <w:szCs w:val="32"/>
          <w:lang w:val="en-GB"/>
        </w:rPr>
        <w:t xml:space="preserve">ontents </w:t>
      </w:r>
    </w:p>
    <w:p w14:paraId="2589929E" w14:textId="263E06A3" w:rsidR="008D61DC" w:rsidRPr="001E75F3" w:rsidRDefault="008D61DC" w:rsidP="00E30A93">
      <w:pPr>
        <w:rPr>
          <w:rFonts w:cstheme="minorHAnsi"/>
          <w:b/>
          <w:bCs/>
          <w:color w:val="002060"/>
          <w:szCs w:val="32"/>
          <w:lang w:val="en-GB"/>
        </w:rPr>
      </w:pPr>
    </w:p>
    <w:tbl>
      <w:tblPr>
        <w:tblStyle w:val="PlainTable2"/>
        <w:tblW w:w="0" w:type="auto"/>
        <w:tblLook w:val="04A0" w:firstRow="1" w:lastRow="0" w:firstColumn="1" w:lastColumn="0" w:noHBand="0" w:noVBand="1"/>
      </w:tblPr>
      <w:tblGrid>
        <w:gridCol w:w="473"/>
        <w:gridCol w:w="4767"/>
        <w:gridCol w:w="725"/>
      </w:tblGrid>
      <w:tr w:rsidR="00051585" w:rsidRPr="001E75F3" w14:paraId="1D8A4133" w14:textId="675E09F9" w:rsidTr="000515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3" w:type="dxa"/>
          </w:tcPr>
          <w:p w14:paraId="48296883" w14:textId="5741A6E6" w:rsidR="00051585" w:rsidRPr="001E75F3" w:rsidRDefault="00051585" w:rsidP="00E30A93">
            <w:pPr>
              <w:rPr>
                <w:rFonts w:cstheme="minorHAnsi"/>
                <w:b w:val="0"/>
                <w:bCs w:val="0"/>
                <w:color w:val="002060"/>
                <w:szCs w:val="32"/>
                <w:lang w:val="en-GB"/>
              </w:rPr>
            </w:pPr>
            <w:r w:rsidRPr="001E75F3">
              <w:rPr>
                <w:rFonts w:cstheme="minorHAnsi"/>
                <w:color w:val="002060"/>
                <w:szCs w:val="32"/>
                <w:lang w:val="en-GB"/>
              </w:rPr>
              <w:t>1</w:t>
            </w:r>
          </w:p>
        </w:tc>
        <w:tc>
          <w:tcPr>
            <w:tcW w:w="4767" w:type="dxa"/>
          </w:tcPr>
          <w:p w14:paraId="779B57F5" w14:textId="0CB6C511" w:rsidR="00051585" w:rsidRPr="001E75F3" w:rsidRDefault="00051585" w:rsidP="00E30A93">
            <w:pPr>
              <w:cnfStyle w:val="100000000000" w:firstRow="1" w:lastRow="0" w:firstColumn="0" w:lastColumn="0" w:oddVBand="0" w:evenVBand="0" w:oddHBand="0" w:evenHBand="0" w:firstRowFirstColumn="0" w:firstRowLastColumn="0" w:lastRowFirstColumn="0" w:lastRowLastColumn="0"/>
              <w:rPr>
                <w:rFonts w:cstheme="minorHAnsi"/>
                <w:color w:val="002060"/>
                <w:szCs w:val="32"/>
                <w:lang w:val="en-GB"/>
              </w:rPr>
            </w:pPr>
            <w:r w:rsidRPr="001E75F3">
              <w:rPr>
                <w:rFonts w:cstheme="minorHAnsi"/>
                <w:color w:val="002060"/>
                <w:szCs w:val="32"/>
                <w:lang w:val="en-GB"/>
              </w:rPr>
              <w:t xml:space="preserve">Introduction </w:t>
            </w:r>
          </w:p>
        </w:tc>
        <w:tc>
          <w:tcPr>
            <w:tcW w:w="725" w:type="dxa"/>
          </w:tcPr>
          <w:p w14:paraId="1DB17930" w14:textId="4FC3B3A2" w:rsidR="00051585" w:rsidRPr="001E75F3" w:rsidRDefault="000F769D" w:rsidP="00E30A93">
            <w:pPr>
              <w:cnfStyle w:val="100000000000" w:firstRow="1" w:lastRow="0" w:firstColumn="0" w:lastColumn="0" w:oddVBand="0" w:evenVBand="0" w:oddHBand="0" w:evenHBand="0" w:firstRowFirstColumn="0" w:firstRowLastColumn="0" w:lastRowFirstColumn="0" w:lastRowLastColumn="0"/>
              <w:rPr>
                <w:rFonts w:cstheme="minorHAnsi"/>
                <w:color w:val="002060"/>
                <w:szCs w:val="32"/>
                <w:lang w:val="en-GB"/>
              </w:rPr>
            </w:pPr>
            <w:r>
              <w:rPr>
                <w:rFonts w:cstheme="minorHAnsi"/>
                <w:color w:val="002060"/>
                <w:szCs w:val="32"/>
                <w:lang w:val="en-GB"/>
              </w:rPr>
              <w:t>1</w:t>
            </w:r>
          </w:p>
        </w:tc>
      </w:tr>
      <w:tr w:rsidR="00051585" w:rsidRPr="001E75F3" w14:paraId="4B1E209B" w14:textId="5C66CC73" w:rsidTr="000515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3" w:type="dxa"/>
          </w:tcPr>
          <w:p w14:paraId="5BF40A48" w14:textId="5AB2C4A9" w:rsidR="00051585" w:rsidRPr="001E75F3" w:rsidRDefault="00051585" w:rsidP="00E30A93">
            <w:pPr>
              <w:rPr>
                <w:rFonts w:cstheme="minorHAnsi"/>
                <w:b w:val="0"/>
                <w:bCs w:val="0"/>
                <w:color w:val="002060"/>
                <w:szCs w:val="32"/>
                <w:lang w:val="en-GB"/>
              </w:rPr>
            </w:pPr>
            <w:r w:rsidRPr="001E75F3">
              <w:rPr>
                <w:rFonts w:cstheme="minorHAnsi"/>
                <w:color w:val="002060"/>
                <w:szCs w:val="32"/>
                <w:lang w:val="en-GB"/>
              </w:rPr>
              <w:t>2</w:t>
            </w:r>
          </w:p>
        </w:tc>
        <w:tc>
          <w:tcPr>
            <w:tcW w:w="4767" w:type="dxa"/>
          </w:tcPr>
          <w:p w14:paraId="3C3B544F" w14:textId="7D2EFD10" w:rsidR="00051585" w:rsidRPr="001E75F3" w:rsidRDefault="00051585" w:rsidP="00E30A93">
            <w:pPr>
              <w:cnfStyle w:val="000000100000" w:firstRow="0" w:lastRow="0" w:firstColumn="0" w:lastColumn="0" w:oddVBand="0" w:evenVBand="0" w:oddHBand="1" w:evenHBand="0" w:firstRowFirstColumn="0" w:firstRowLastColumn="0" w:lastRowFirstColumn="0" w:lastRowLastColumn="0"/>
              <w:rPr>
                <w:rFonts w:cstheme="minorHAnsi"/>
                <w:color w:val="002060"/>
                <w:szCs w:val="32"/>
                <w:lang w:val="en-GB"/>
              </w:rPr>
            </w:pPr>
            <w:r w:rsidRPr="001E75F3">
              <w:rPr>
                <w:rFonts w:cstheme="minorHAnsi"/>
                <w:color w:val="002060"/>
                <w:szCs w:val="32"/>
                <w:lang w:val="en-GB"/>
              </w:rPr>
              <w:t xml:space="preserve">Project </w:t>
            </w:r>
            <w:r w:rsidR="000F769D">
              <w:rPr>
                <w:rFonts w:cstheme="minorHAnsi"/>
                <w:color w:val="002060"/>
                <w:szCs w:val="32"/>
                <w:lang w:val="en-GB"/>
              </w:rPr>
              <w:t>Management O</w:t>
            </w:r>
            <w:r w:rsidRPr="001E75F3">
              <w:rPr>
                <w:rFonts w:cstheme="minorHAnsi"/>
                <w:color w:val="002060"/>
                <w:szCs w:val="32"/>
                <w:lang w:val="en-GB"/>
              </w:rPr>
              <w:t>utline</w:t>
            </w:r>
          </w:p>
        </w:tc>
        <w:tc>
          <w:tcPr>
            <w:tcW w:w="725" w:type="dxa"/>
          </w:tcPr>
          <w:p w14:paraId="6EBE4E03" w14:textId="21CF370E" w:rsidR="00051585" w:rsidRPr="001E75F3" w:rsidRDefault="000F769D" w:rsidP="00E30A93">
            <w:pPr>
              <w:cnfStyle w:val="000000100000" w:firstRow="0" w:lastRow="0" w:firstColumn="0" w:lastColumn="0" w:oddVBand="0" w:evenVBand="0" w:oddHBand="1" w:evenHBand="0" w:firstRowFirstColumn="0" w:firstRowLastColumn="0" w:lastRowFirstColumn="0" w:lastRowLastColumn="0"/>
              <w:rPr>
                <w:rFonts w:cstheme="minorHAnsi"/>
                <w:color w:val="002060"/>
                <w:szCs w:val="32"/>
                <w:lang w:val="en-GB"/>
              </w:rPr>
            </w:pPr>
            <w:r>
              <w:rPr>
                <w:rFonts w:cstheme="minorHAnsi"/>
                <w:color w:val="002060"/>
                <w:szCs w:val="32"/>
                <w:lang w:val="en-GB"/>
              </w:rPr>
              <w:t>1</w:t>
            </w:r>
          </w:p>
        </w:tc>
      </w:tr>
      <w:tr w:rsidR="00051585" w:rsidRPr="001E75F3" w14:paraId="255FD1DB" w14:textId="20B6A56F" w:rsidTr="00051585">
        <w:tc>
          <w:tcPr>
            <w:cnfStyle w:val="001000000000" w:firstRow="0" w:lastRow="0" w:firstColumn="1" w:lastColumn="0" w:oddVBand="0" w:evenVBand="0" w:oddHBand="0" w:evenHBand="0" w:firstRowFirstColumn="0" w:firstRowLastColumn="0" w:lastRowFirstColumn="0" w:lastRowLastColumn="0"/>
            <w:tcW w:w="473" w:type="dxa"/>
          </w:tcPr>
          <w:p w14:paraId="402DB280" w14:textId="68027FD2" w:rsidR="00051585" w:rsidRPr="001E75F3" w:rsidRDefault="00051585" w:rsidP="00E30A93">
            <w:pPr>
              <w:rPr>
                <w:rFonts w:cstheme="minorHAnsi"/>
                <w:b w:val="0"/>
                <w:bCs w:val="0"/>
                <w:color w:val="002060"/>
                <w:szCs w:val="32"/>
                <w:lang w:val="en-GB"/>
              </w:rPr>
            </w:pPr>
            <w:r w:rsidRPr="001E75F3">
              <w:rPr>
                <w:rFonts w:cstheme="minorHAnsi"/>
                <w:color w:val="002060"/>
                <w:szCs w:val="32"/>
                <w:lang w:val="en-GB"/>
              </w:rPr>
              <w:t>3</w:t>
            </w:r>
          </w:p>
        </w:tc>
        <w:tc>
          <w:tcPr>
            <w:tcW w:w="4767" w:type="dxa"/>
          </w:tcPr>
          <w:p w14:paraId="3425B364" w14:textId="10DA453F" w:rsidR="00051585" w:rsidRPr="001E75F3" w:rsidRDefault="00051585" w:rsidP="00E30A93">
            <w:pPr>
              <w:cnfStyle w:val="000000000000" w:firstRow="0" w:lastRow="0" w:firstColumn="0" w:lastColumn="0" w:oddVBand="0" w:evenVBand="0" w:oddHBand="0" w:evenHBand="0" w:firstRowFirstColumn="0" w:firstRowLastColumn="0" w:lastRowFirstColumn="0" w:lastRowLastColumn="0"/>
              <w:rPr>
                <w:rFonts w:cstheme="minorHAnsi"/>
                <w:color w:val="002060"/>
                <w:szCs w:val="32"/>
                <w:lang w:val="en-GB"/>
              </w:rPr>
            </w:pPr>
            <w:r w:rsidRPr="001E75F3">
              <w:rPr>
                <w:rFonts w:cstheme="minorHAnsi"/>
                <w:color w:val="002060"/>
                <w:szCs w:val="32"/>
                <w:lang w:val="en-GB"/>
              </w:rPr>
              <w:t>Project Life Cycle</w:t>
            </w:r>
          </w:p>
        </w:tc>
        <w:tc>
          <w:tcPr>
            <w:tcW w:w="725" w:type="dxa"/>
          </w:tcPr>
          <w:p w14:paraId="19F54A06" w14:textId="0EAF4786" w:rsidR="00051585" w:rsidRPr="001E75F3" w:rsidRDefault="000F769D" w:rsidP="00E30A93">
            <w:pPr>
              <w:cnfStyle w:val="000000000000" w:firstRow="0" w:lastRow="0" w:firstColumn="0" w:lastColumn="0" w:oddVBand="0" w:evenVBand="0" w:oddHBand="0" w:evenHBand="0" w:firstRowFirstColumn="0" w:firstRowLastColumn="0" w:lastRowFirstColumn="0" w:lastRowLastColumn="0"/>
              <w:rPr>
                <w:rFonts w:cstheme="minorHAnsi"/>
                <w:color w:val="002060"/>
                <w:szCs w:val="32"/>
                <w:lang w:val="en-GB"/>
              </w:rPr>
            </w:pPr>
            <w:r>
              <w:rPr>
                <w:rFonts w:cstheme="minorHAnsi"/>
                <w:color w:val="002060"/>
                <w:szCs w:val="32"/>
                <w:lang w:val="en-GB"/>
              </w:rPr>
              <w:t>2</w:t>
            </w:r>
          </w:p>
        </w:tc>
      </w:tr>
      <w:tr w:rsidR="00051585" w:rsidRPr="001E75F3" w14:paraId="3F42BC5C" w14:textId="1633C3EE" w:rsidTr="000515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3" w:type="dxa"/>
          </w:tcPr>
          <w:p w14:paraId="5DD5C634" w14:textId="1AA6163B" w:rsidR="00051585" w:rsidRPr="001E75F3" w:rsidRDefault="00051585" w:rsidP="00E30A93">
            <w:pPr>
              <w:rPr>
                <w:rFonts w:cstheme="minorHAnsi"/>
                <w:b w:val="0"/>
                <w:bCs w:val="0"/>
                <w:color w:val="002060"/>
                <w:szCs w:val="32"/>
                <w:lang w:val="en-GB"/>
              </w:rPr>
            </w:pPr>
            <w:r w:rsidRPr="001E75F3">
              <w:rPr>
                <w:rFonts w:cstheme="minorHAnsi"/>
                <w:color w:val="002060"/>
                <w:szCs w:val="32"/>
                <w:lang w:val="en-GB"/>
              </w:rPr>
              <w:t>4</w:t>
            </w:r>
          </w:p>
        </w:tc>
        <w:tc>
          <w:tcPr>
            <w:tcW w:w="4767" w:type="dxa"/>
          </w:tcPr>
          <w:p w14:paraId="6D21A84E" w14:textId="0B2D0904" w:rsidR="00051585" w:rsidRPr="001E75F3" w:rsidRDefault="00051585" w:rsidP="00E30A93">
            <w:pPr>
              <w:cnfStyle w:val="000000100000" w:firstRow="0" w:lastRow="0" w:firstColumn="0" w:lastColumn="0" w:oddVBand="0" w:evenVBand="0" w:oddHBand="1" w:evenHBand="0" w:firstRowFirstColumn="0" w:firstRowLastColumn="0" w:lastRowFirstColumn="0" w:lastRowLastColumn="0"/>
              <w:rPr>
                <w:rFonts w:cstheme="minorHAnsi"/>
                <w:color w:val="002060"/>
                <w:szCs w:val="32"/>
                <w:lang w:val="en-GB"/>
              </w:rPr>
            </w:pPr>
            <w:r w:rsidRPr="001E75F3">
              <w:rPr>
                <w:rFonts w:cstheme="minorHAnsi"/>
                <w:color w:val="002060"/>
                <w:szCs w:val="32"/>
                <w:lang w:val="en-GB"/>
              </w:rPr>
              <w:t>Stakeholders Analysis</w:t>
            </w:r>
          </w:p>
        </w:tc>
        <w:tc>
          <w:tcPr>
            <w:tcW w:w="725" w:type="dxa"/>
          </w:tcPr>
          <w:p w14:paraId="5AF049EA" w14:textId="34A49CE5" w:rsidR="00051585" w:rsidRPr="001E75F3" w:rsidRDefault="000F769D" w:rsidP="00E30A93">
            <w:pPr>
              <w:cnfStyle w:val="000000100000" w:firstRow="0" w:lastRow="0" w:firstColumn="0" w:lastColumn="0" w:oddVBand="0" w:evenVBand="0" w:oddHBand="1" w:evenHBand="0" w:firstRowFirstColumn="0" w:firstRowLastColumn="0" w:lastRowFirstColumn="0" w:lastRowLastColumn="0"/>
              <w:rPr>
                <w:rFonts w:cstheme="minorHAnsi"/>
                <w:color w:val="002060"/>
                <w:szCs w:val="32"/>
                <w:lang w:val="en-GB"/>
              </w:rPr>
            </w:pPr>
            <w:r>
              <w:rPr>
                <w:rFonts w:cstheme="minorHAnsi"/>
                <w:color w:val="002060"/>
                <w:szCs w:val="32"/>
                <w:lang w:val="en-GB"/>
              </w:rPr>
              <w:t>4</w:t>
            </w:r>
          </w:p>
        </w:tc>
      </w:tr>
      <w:tr w:rsidR="00051585" w:rsidRPr="001E75F3" w14:paraId="49257491" w14:textId="59A7A5F4" w:rsidTr="00051585">
        <w:tc>
          <w:tcPr>
            <w:cnfStyle w:val="001000000000" w:firstRow="0" w:lastRow="0" w:firstColumn="1" w:lastColumn="0" w:oddVBand="0" w:evenVBand="0" w:oddHBand="0" w:evenHBand="0" w:firstRowFirstColumn="0" w:firstRowLastColumn="0" w:lastRowFirstColumn="0" w:lastRowLastColumn="0"/>
            <w:tcW w:w="473" w:type="dxa"/>
          </w:tcPr>
          <w:p w14:paraId="7E40F15B" w14:textId="1A9413C4" w:rsidR="00051585" w:rsidRPr="001E75F3" w:rsidRDefault="00051585" w:rsidP="00E30A93">
            <w:pPr>
              <w:rPr>
                <w:rFonts w:cstheme="minorHAnsi"/>
                <w:b w:val="0"/>
                <w:bCs w:val="0"/>
                <w:color w:val="002060"/>
                <w:szCs w:val="32"/>
                <w:lang w:val="en-GB"/>
              </w:rPr>
            </w:pPr>
            <w:r w:rsidRPr="001E75F3">
              <w:rPr>
                <w:rFonts w:cstheme="minorHAnsi"/>
                <w:color w:val="002060"/>
                <w:szCs w:val="32"/>
                <w:lang w:val="en-GB"/>
              </w:rPr>
              <w:t>5</w:t>
            </w:r>
          </w:p>
        </w:tc>
        <w:tc>
          <w:tcPr>
            <w:tcW w:w="4767" w:type="dxa"/>
          </w:tcPr>
          <w:p w14:paraId="1C782B65" w14:textId="553E25AA" w:rsidR="00051585" w:rsidRPr="001E75F3" w:rsidRDefault="00051585" w:rsidP="00E30A93">
            <w:pPr>
              <w:cnfStyle w:val="000000000000" w:firstRow="0" w:lastRow="0" w:firstColumn="0" w:lastColumn="0" w:oddVBand="0" w:evenVBand="0" w:oddHBand="0" w:evenHBand="0" w:firstRowFirstColumn="0" w:firstRowLastColumn="0" w:lastRowFirstColumn="0" w:lastRowLastColumn="0"/>
              <w:rPr>
                <w:rFonts w:cstheme="minorHAnsi"/>
                <w:color w:val="002060"/>
                <w:szCs w:val="32"/>
                <w:lang w:val="en-GB"/>
              </w:rPr>
            </w:pPr>
            <w:r w:rsidRPr="001E75F3">
              <w:rPr>
                <w:rFonts w:cstheme="minorHAnsi"/>
                <w:color w:val="002060"/>
                <w:szCs w:val="32"/>
                <w:lang w:val="en-GB"/>
              </w:rPr>
              <w:t>Work Breakdown Structure (WBS)</w:t>
            </w:r>
          </w:p>
        </w:tc>
        <w:tc>
          <w:tcPr>
            <w:tcW w:w="725" w:type="dxa"/>
          </w:tcPr>
          <w:p w14:paraId="0F966500" w14:textId="5B375A5D" w:rsidR="00051585" w:rsidRPr="001E75F3" w:rsidRDefault="009A419E" w:rsidP="00E30A93">
            <w:pPr>
              <w:cnfStyle w:val="000000000000" w:firstRow="0" w:lastRow="0" w:firstColumn="0" w:lastColumn="0" w:oddVBand="0" w:evenVBand="0" w:oddHBand="0" w:evenHBand="0" w:firstRowFirstColumn="0" w:firstRowLastColumn="0" w:lastRowFirstColumn="0" w:lastRowLastColumn="0"/>
              <w:rPr>
                <w:rFonts w:cstheme="minorHAnsi"/>
                <w:color w:val="002060"/>
                <w:szCs w:val="32"/>
                <w:lang w:val="en-GB"/>
              </w:rPr>
            </w:pPr>
            <w:r>
              <w:rPr>
                <w:rFonts w:cstheme="minorHAnsi"/>
                <w:color w:val="002060"/>
                <w:szCs w:val="32"/>
                <w:lang w:val="en-GB"/>
              </w:rPr>
              <w:t>5</w:t>
            </w:r>
          </w:p>
        </w:tc>
      </w:tr>
      <w:tr w:rsidR="00051585" w:rsidRPr="001E75F3" w14:paraId="03809BD2" w14:textId="578E530D" w:rsidTr="000515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3" w:type="dxa"/>
          </w:tcPr>
          <w:p w14:paraId="3CF5C554" w14:textId="16C9C9D9" w:rsidR="00051585" w:rsidRPr="001E75F3" w:rsidRDefault="00051585" w:rsidP="00E30A93">
            <w:pPr>
              <w:rPr>
                <w:rFonts w:cstheme="minorHAnsi"/>
                <w:b w:val="0"/>
                <w:bCs w:val="0"/>
                <w:color w:val="002060"/>
                <w:szCs w:val="32"/>
                <w:lang w:val="en-GB"/>
              </w:rPr>
            </w:pPr>
            <w:r w:rsidRPr="001E75F3">
              <w:rPr>
                <w:rFonts w:cstheme="minorHAnsi"/>
                <w:color w:val="002060"/>
                <w:szCs w:val="32"/>
                <w:lang w:val="en-GB"/>
              </w:rPr>
              <w:t>6</w:t>
            </w:r>
          </w:p>
        </w:tc>
        <w:tc>
          <w:tcPr>
            <w:tcW w:w="4767" w:type="dxa"/>
          </w:tcPr>
          <w:p w14:paraId="3B9FFB83" w14:textId="6CBA52F2" w:rsidR="00051585" w:rsidRPr="001E75F3" w:rsidRDefault="00051585" w:rsidP="00E30A93">
            <w:pPr>
              <w:cnfStyle w:val="000000100000" w:firstRow="0" w:lastRow="0" w:firstColumn="0" w:lastColumn="0" w:oddVBand="0" w:evenVBand="0" w:oddHBand="1" w:evenHBand="0" w:firstRowFirstColumn="0" w:firstRowLastColumn="0" w:lastRowFirstColumn="0" w:lastRowLastColumn="0"/>
              <w:rPr>
                <w:rFonts w:cstheme="minorHAnsi"/>
                <w:color w:val="002060"/>
                <w:szCs w:val="32"/>
                <w:lang w:val="en-GB"/>
              </w:rPr>
            </w:pPr>
            <w:r w:rsidRPr="001E75F3">
              <w:rPr>
                <w:rFonts w:cstheme="minorHAnsi"/>
                <w:color w:val="002060"/>
                <w:szCs w:val="32"/>
                <w:lang w:val="en-GB"/>
              </w:rPr>
              <w:t>Draft of costs</w:t>
            </w:r>
          </w:p>
        </w:tc>
        <w:tc>
          <w:tcPr>
            <w:tcW w:w="725" w:type="dxa"/>
          </w:tcPr>
          <w:p w14:paraId="0A150ADE" w14:textId="75927F4B" w:rsidR="00051585" w:rsidRPr="001E75F3" w:rsidRDefault="009A419E" w:rsidP="00E30A93">
            <w:pPr>
              <w:cnfStyle w:val="000000100000" w:firstRow="0" w:lastRow="0" w:firstColumn="0" w:lastColumn="0" w:oddVBand="0" w:evenVBand="0" w:oddHBand="1" w:evenHBand="0" w:firstRowFirstColumn="0" w:firstRowLastColumn="0" w:lastRowFirstColumn="0" w:lastRowLastColumn="0"/>
              <w:rPr>
                <w:rFonts w:cstheme="minorHAnsi"/>
                <w:color w:val="002060"/>
                <w:szCs w:val="32"/>
                <w:lang w:val="en-GB"/>
              </w:rPr>
            </w:pPr>
            <w:r>
              <w:rPr>
                <w:rFonts w:cstheme="minorHAnsi"/>
                <w:color w:val="002060"/>
                <w:szCs w:val="32"/>
                <w:lang w:val="en-GB"/>
              </w:rPr>
              <w:t>6</w:t>
            </w:r>
          </w:p>
        </w:tc>
      </w:tr>
      <w:tr w:rsidR="00051585" w:rsidRPr="001E75F3" w14:paraId="0A5F685D" w14:textId="10D3BB05" w:rsidTr="00051585">
        <w:tc>
          <w:tcPr>
            <w:cnfStyle w:val="001000000000" w:firstRow="0" w:lastRow="0" w:firstColumn="1" w:lastColumn="0" w:oddVBand="0" w:evenVBand="0" w:oddHBand="0" w:evenHBand="0" w:firstRowFirstColumn="0" w:firstRowLastColumn="0" w:lastRowFirstColumn="0" w:lastRowLastColumn="0"/>
            <w:tcW w:w="473" w:type="dxa"/>
          </w:tcPr>
          <w:p w14:paraId="77E688D9" w14:textId="0980E525" w:rsidR="00051585" w:rsidRPr="001E75F3" w:rsidRDefault="00051585" w:rsidP="00E30A93">
            <w:pPr>
              <w:rPr>
                <w:rFonts w:cstheme="minorHAnsi"/>
                <w:b w:val="0"/>
                <w:bCs w:val="0"/>
                <w:color w:val="002060"/>
                <w:szCs w:val="32"/>
                <w:lang w:val="en-GB"/>
              </w:rPr>
            </w:pPr>
            <w:r w:rsidRPr="001E75F3">
              <w:rPr>
                <w:rFonts w:cstheme="minorHAnsi"/>
                <w:color w:val="002060"/>
                <w:szCs w:val="32"/>
                <w:lang w:val="en-GB"/>
              </w:rPr>
              <w:t>7</w:t>
            </w:r>
          </w:p>
        </w:tc>
        <w:tc>
          <w:tcPr>
            <w:tcW w:w="4767" w:type="dxa"/>
          </w:tcPr>
          <w:p w14:paraId="621CEA8F" w14:textId="476B3D23" w:rsidR="00051585" w:rsidRPr="001E75F3" w:rsidRDefault="00051585" w:rsidP="00E30A93">
            <w:pPr>
              <w:cnfStyle w:val="000000000000" w:firstRow="0" w:lastRow="0" w:firstColumn="0" w:lastColumn="0" w:oddVBand="0" w:evenVBand="0" w:oddHBand="0" w:evenHBand="0" w:firstRowFirstColumn="0" w:firstRowLastColumn="0" w:lastRowFirstColumn="0" w:lastRowLastColumn="0"/>
              <w:rPr>
                <w:rFonts w:cstheme="minorHAnsi"/>
                <w:color w:val="002060"/>
                <w:szCs w:val="32"/>
                <w:lang w:val="en-GB"/>
              </w:rPr>
            </w:pPr>
            <w:r w:rsidRPr="001E75F3">
              <w:rPr>
                <w:rFonts w:cstheme="minorHAnsi"/>
                <w:color w:val="002060"/>
                <w:szCs w:val="32"/>
                <w:lang w:val="en-GB"/>
              </w:rPr>
              <w:t xml:space="preserve">Resources </w:t>
            </w:r>
          </w:p>
        </w:tc>
        <w:tc>
          <w:tcPr>
            <w:tcW w:w="725" w:type="dxa"/>
          </w:tcPr>
          <w:p w14:paraId="25BA7939" w14:textId="42F70237" w:rsidR="00051585" w:rsidRPr="001E75F3" w:rsidRDefault="009A419E" w:rsidP="00E30A93">
            <w:pPr>
              <w:cnfStyle w:val="000000000000" w:firstRow="0" w:lastRow="0" w:firstColumn="0" w:lastColumn="0" w:oddVBand="0" w:evenVBand="0" w:oddHBand="0" w:evenHBand="0" w:firstRowFirstColumn="0" w:firstRowLastColumn="0" w:lastRowFirstColumn="0" w:lastRowLastColumn="0"/>
              <w:rPr>
                <w:rFonts w:cstheme="minorHAnsi"/>
                <w:color w:val="002060"/>
                <w:szCs w:val="32"/>
                <w:lang w:val="en-GB"/>
              </w:rPr>
            </w:pPr>
            <w:r>
              <w:rPr>
                <w:rFonts w:cstheme="minorHAnsi"/>
                <w:color w:val="002060"/>
                <w:szCs w:val="32"/>
                <w:lang w:val="en-GB"/>
              </w:rPr>
              <w:t>6</w:t>
            </w:r>
          </w:p>
        </w:tc>
      </w:tr>
      <w:tr w:rsidR="00051585" w:rsidRPr="001E75F3" w14:paraId="06CD4F47" w14:textId="4E2F09B6" w:rsidTr="000515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3" w:type="dxa"/>
          </w:tcPr>
          <w:p w14:paraId="0933674B" w14:textId="21B94B7E" w:rsidR="00051585" w:rsidRPr="001E75F3" w:rsidRDefault="00051585" w:rsidP="00E30A93">
            <w:pPr>
              <w:rPr>
                <w:rFonts w:cstheme="minorHAnsi"/>
                <w:b w:val="0"/>
                <w:bCs w:val="0"/>
                <w:color w:val="002060"/>
                <w:szCs w:val="32"/>
                <w:lang w:val="en-GB"/>
              </w:rPr>
            </w:pPr>
            <w:r w:rsidRPr="001E75F3">
              <w:rPr>
                <w:rFonts w:cstheme="minorHAnsi"/>
                <w:color w:val="002060"/>
                <w:szCs w:val="32"/>
                <w:lang w:val="en-GB"/>
              </w:rPr>
              <w:t>8</w:t>
            </w:r>
          </w:p>
        </w:tc>
        <w:tc>
          <w:tcPr>
            <w:tcW w:w="4767" w:type="dxa"/>
          </w:tcPr>
          <w:p w14:paraId="140E61DE" w14:textId="6B4149D3" w:rsidR="00051585" w:rsidRPr="001E75F3" w:rsidRDefault="00051585" w:rsidP="00E30A93">
            <w:pPr>
              <w:cnfStyle w:val="000000100000" w:firstRow="0" w:lastRow="0" w:firstColumn="0" w:lastColumn="0" w:oddVBand="0" w:evenVBand="0" w:oddHBand="1" w:evenHBand="0" w:firstRowFirstColumn="0" w:firstRowLastColumn="0" w:lastRowFirstColumn="0" w:lastRowLastColumn="0"/>
              <w:rPr>
                <w:rFonts w:cstheme="minorHAnsi"/>
                <w:color w:val="002060"/>
                <w:szCs w:val="32"/>
                <w:lang w:val="en-GB"/>
              </w:rPr>
            </w:pPr>
            <w:bookmarkStart w:id="0" w:name="_Hlk120223032"/>
            <w:r w:rsidRPr="001E75F3">
              <w:rPr>
                <w:rFonts w:cstheme="minorHAnsi"/>
                <w:color w:val="002060"/>
                <w:szCs w:val="32"/>
                <w:lang w:val="en-GB"/>
              </w:rPr>
              <w:t>Gantt Chart</w:t>
            </w:r>
            <w:bookmarkEnd w:id="0"/>
          </w:p>
        </w:tc>
        <w:tc>
          <w:tcPr>
            <w:tcW w:w="725" w:type="dxa"/>
          </w:tcPr>
          <w:p w14:paraId="7D946BB2" w14:textId="102A5477" w:rsidR="00051585" w:rsidRPr="001E75F3" w:rsidRDefault="009A419E" w:rsidP="00E30A93">
            <w:pPr>
              <w:cnfStyle w:val="000000100000" w:firstRow="0" w:lastRow="0" w:firstColumn="0" w:lastColumn="0" w:oddVBand="0" w:evenVBand="0" w:oddHBand="1" w:evenHBand="0" w:firstRowFirstColumn="0" w:firstRowLastColumn="0" w:lastRowFirstColumn="0" w:lastRowLastColumn="0"/>
              <w:rPr>
                <w:rFonts w:cstheme="minorHAnsi"/>
                <w:color w:val="002060"/>
                <w:szCs w:val="32"/>
                <w:lang w:val="en-GB"/>
              </w:rPr>
            </w:pPr>
            <w:r>
              <w:rPr>
                <w:rFonts w:cstheme="minorHAnsi"/>
                <w:color w:val="002060"/>
                <w:szCs w:val="32"/>
                <w:lang w:val="en-GB"/>
              </w:rPr>
              <w:t>7</w:t>
            </w:r>
          </w:p>
        </w:tc>
      </w:tr>
      <w:tr w:rsidR="00051585" w:rsidRPr="001E75F3" w14:paraId="12199BFE" w14:textId="40C504ED" w:rsidTr="00051585">
        <w:tc>
          <w:tcPr>
            <w:cnfStyle w:val="001000000000" w:firstRow="0" w:lastRow="0" w:firstColumn="1" w:lastColumn="0" w:oddVBand="0" w:evenVBand="0" w:oddHBand="0" w:evenHBand="0" w:firstRowFirstColumn="0" w:firstRowLastColumn="0" w:lastRowFirstColumn="0" w:lastRowLastColumn="0"/>
            <w:tcW w:w="473" w:type="dxa"/>
          </w:tcPr>
          <w:p w14:paraId="0D67112A" w14:textId="62E71D24" w:rsidR="00051585" w:rsidRPr="001E75F3" w:rsidRDefault="00051585" w:rsidP="00E30A93">
            <w:pPr>
              <w:rPr>
                <w:rFonts w:cstheme="minorHAnsi"/>
                <w:b w:val="0"/>
                <w:bCs w:val="0"/>
                <w:color w:val="002060"/>
                <w:szCs w:val="32"/>
                <w:lang w:val="en-GB"/>
              </w:rPr>
            </w:pPr>
            <w:r w:rsidRPr="001E75F3">
              <w:rPr>
                <w:rFonts w:cstheme="minorHAnsi"/>
                <w:color w:val="002060"/>
                <w:szCs w:val="32"/>
                <w:lang w:val="en-GB"/>
              </w:rPr>
              <w:t>9</w:t>
            </w:r>
          </w:p>
        </w:tc>
        <w:tc>
          <w:tcPr>
            <w:tcW w:w="4767" w:type="dxa"/>
          </w:tcPr>
          <w:p w14:paraId="460A3ED7" w14:textId="48486F05" w:rsidR="00051585" w:rsidRPr="001E75F3" w:rsidRDefault="00051585" w:rsidP="00E30A93">
            <w:pPr>
              <w:cnfStyle w:val="000000000000" w:firstRow="0" w:lastRow="0" w:firstColumn="0" w:lastColumn="0" w:oddVBand="0" w:evenVBand="0" w:oddHBand="0" w:evenHBand="0" w:firstRowFirstColumn="0" w:firstRowLastColumn="0" w:lastRowFirstColumn="0" w:lastRowLastColumn="0"/>
              <w:rPr>
                <w:rFonts w:cstheme="minorHAnsi"/>
                <w:color w:val="002060"/>
                <w:szCs w:val="32"/>
                <w:lang w:val="en-GB"/>
              </w:rPr>
            </w:pPr>
            <w:r w:rsidRPr="001E75F3">
              <w:rPr>
                <w:rFonts w:cstheme="minorHAnsi"/>
                <w:color w:val="002060"/>
                <w:szCs w:val="32"/>
                <w:lang w:val="en-GB"/>
              </w:rPr>
              <w:t>A Risk Assessment</w:t>
            </w:r>
          </w:p>
        </w:tc>
        <w:tc>
          <w:tcPr>
            <w:tcW w:w="725" w:type="dxa"/>
          </w:tcPr>
          <w:p w14:paraId="615ADD66" w14:textId="1A29164E" w:rsidR="00051585" w:rsidRPr="001E75F3" w:rsidRDefault="009A419E" w:rsidP="00E30A93">
            <w:pPr>
              <w:cnfStyle w:val="000000000000" w:firstRow="0" w:lastRow="0" w:firstColumn="0" w:lastColumn="0" w:oddVBand="0" w:evenVBand="0" w:oddHBand="0" w:evenHBand="0" w:firstRowFirstColumn="0" w:firstRowLastColumn="0" w:lastRowFirstColumn="0" w:lastRowLastColumn="0"/>
              <w:rPr>
                <w:rFonts w:cstheme="minorHAnsi"/>
                <w:color w:val="002060"/>
                <w:szCs w:val="32"/>
                <w:lang w:val="en-GB"/>
              </w:rPr>
            </w:pPr>
            <w:r>
              <w:rPr>
                <w:rFonts w:cstheme="minorHAnsi"/>
                <w:color w:val="002060"/>
                <w:szCs w:val="32"/>
                <w:lang w:val="en-GB"/>
              </w:rPr>
              <w:t>8</w:t>
            </w:r>
          </w:p>
        </w:tc>
      </w:tr>
      <w:tr w:rsidR="00051585" w:rsidRPr="001E75F3" w14:paraId="79F40472" w14:textId="5217BAD5" w:rsidTr="000515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3" w:type="dxa"/>
          </w:tcPr>
          <w:p w14:paraId="79CFD148" w14:textId="306EF9F7" w:rsidR="00051585" w:rsidRPr="001E75F3" w:rsidRDefault="00051585" w:rsidP="00E30A93">
            <w:pPr>
              <w:rPr>
                <w:rFonts w:cstheme="minorHAnsi"/>
                <w:b w:val="0"/>
                <w:bCs w:val="0"/>
                <w:color w:val="002060"/>
                <w:szCs w:val="32"/>
                <w:lang w:val="en-GB"/>
              </w:rPr>
            </w:pPr>
            <w:r w:rsidRPr="001E75F3">
              <w:rPr>
                <w:rFonts w:cstheme="minorHAnsi"/>
                <w:color w:val="002060"/>
                <w:szCs w:val="32"/>
                <w:lang w:val="en-GB"/>
              </w:rPr>
              <w:t>10</w:t>
            </w:r>
          </w:p>
        </w:tc>
        <w:tc>
          <w:tcPr>
            <w:tcW w:w="4767" w:type="dxa"/>
          </w:tcPr>
          <w:p w14:paraId="349CAF0B" w14:textId="3FB56707" w:rsidR="00051585" w:rsidRPr="001E75F3" w:rsidRDefault="00051585" w:rsidP="00E30A93">
            <w:pPr>
              <w:cnfStyle w:val="000000100000" w:firstRow="0" w:lastRow="0" w:firstColumn="0" w:lastColumn="0" w:oddVBand="0" w:evenVBand="0" w:oddHBand="1" w:evenHBand="0" w:firstRowFirstColumn="0" w:firstRowLastColumn="0" w:lastRowFirstColumn="0" w:lastRowLastColumn="0"/>
              <w:rPr>
                <w:rFonts w:cstheme="minorHAnsi"/>
                <w:color w:val="002060"/>
                <w:szCs w:val="32"/>
                <w:lang w:val="en-GB"/>
              </w:rPr>
            </w:pPr>
            <w:r w:rsidRPr="001E75F3">
              <w:rPr>
                <w:rFonts w:cstheme="minorHAnsi"/>
                <w:color w:val="002060"/>
                <w:szCs w:val="32"/>
                <w:lang w:val="en-GB"/>
              </w:rPr>
              <w:t xml:space="preserve">References </w:t>
            </w:r>
          </w:p>
        </w:tc>
        <w:tc>
          <w:tcPr>
            <w:tcW w:w="725" w:type="dxa"/>
          </w:tcPr>
          <w:p w14:paraId="736760CE" w14:textId="354961BD" w:rsidR="00051585" w:rsidRPr="001E75F3" w:rsidRDefault="009A419E" w:rsidP="00E30A93">
            <w:pPr>
              <w:cnfStyle w:val="000000100000" w:firstRow="0" w:lastRow="0" w:firstColumn="0" w:lastColumn="0" w:oddVBand="0" w:evenVBand="0" w:oddHBand="1" w:evenHBand="0" w:firstRowFirstColumn="0" w:firstRowLastColumn="0" w:lastRowFirstColumn="0" w:lastRowLastColumn="0"/>
              <w:rPr>
                <w:rFonts w:cstheme="minorHAnsi"/>
                <w:color w:val="002060"/>
                <w:szCs w:val="32"/>
                <w:lang w:val="en-GB"/>
              </w:rPr>
            </w:pPr>
            <w:r>
              <w:rPr>
                <w:rFonts w:cstheme="minorHAnsi"/>
                <w:color w:val="002060"/>
                <w:szCs w:val="32"/>
                <w:lang w:val="en-GB"/>
              </w:rPr>
              <w:t>8</w:t>
            </w:r>
          </w:p>
        </w:tc>
      </w:tr>
    </w:tbl>
    <w:p w14:paraId="7A36E685" w14:textId="4360C00C" w:rsidR="00635FDD" w:rsidRPr="00F74CF7" w:rsidRDefault="00635FDD" w:rsidP="003943F5">
      <w:pPr>
        <w:pStyle w:val="MoreYogaheading"/>
      </w:pPr>
      <w:r w:rsidRPr="00F74CF7">
        <w:t>Introduction</w:t>
      </w:r>
    </w:p>
    <w:p w14:paraId="0E360FEE" w14:textId="09990406" w:rsidR="00635FDD" w:rsidRPr="001E75F3" w:rsidRDefault="00635FDD" w:rsidP="004E62B5">
      <w:pPr>
        <w:spacing w:before="100" w:beforeAutospacing="1" w:after="100" w:afterAutospacing="1"/>
        <w:rPr>
          <w:rFonts w:cstheme="minorHAnsi"/>
          <w:lang w:val="en-GB"/>
        </w:rPr>
      </w:pPr>
      <w:r w:rsidRPr="001E75F3">
        <w:rPr>
          <w:rFonts w:cstheme="minorHAnsi"/>
          <w:lang w:val="en-GB"/>
        </w:rPr>
        <w:t xml:space="preserve">In this report I will develop a Project Management Plan that adheres to </w:t>
      </w:r>
      <w:r w:rsidR="00C5028D" w:rsidRPr="001E75F3">
        <w:rPr>
          <w:rFonts w:cstheme="minorHAnsi"/>
          <w:lang w:val="en-GB"/>
        </w:rPr>
        <w:t xml:space="preserve">the MoreYoga </w:t>
      </w:r>
      <w:r w:rsidR="00237B6D">
        <w:rPr>
          <w:rFonts w:cstheme="minorHAnsi"/>
          <w:lang w:val="en-GB"/>
        </w:rPr>
        <w:t>company</w:t>
      </w:r>
      <w:r w:rsidR="00C5028D" w:rsidRPr="001E75F3">
        <w:rPr>
          <w:rFonts w:cstheme="minorHAnsi"/>
          <w:lang w:val="en-GB"/>
        </w:rPr>
        <w:t xml:space="preserve"> business structure. For the purpose of this </w:t>
      </w:r>
      <w:r w:rsidR="00237B6D" w:rsidRPr="001E75F3">
        <w:rPr>
          <w:rFonts w:cstheme="minorHAnsi"/>
          <w:lang w:val="en-GB"/>
        </w:rPr>
        <w:t>paper,</w:t>
      </w:r>
      <w:r w:rsidR="00C5028D" w:rsidRPr="001E75F3">
        <w:rPr>
          <w:rFonts w:cstheme="minorHAnsi"/>
          <w:lang w:val="en-GB"/>
        </w:rPr>
        <w:t xml:space="preserve"> I will use project management tools and theories to develop a clear scope plan, identify stakeholders, evaluate and analyse the Work </w:t>
      </w:r>
      <w:r w:rsidR="00386E28">
        <w:rPr>
          <w:rFonts w:cstheme="minorHAnsi"/>
          <w:lang w:val="en-GB"/>
        </w:rPr>
        <w:t>B</w:t>
      </w:r>
      <w:r w:rsidR="00C5028D" w:rsidRPr="001E75F3">
        <w:rPr>
          <w:rFonts w:cstheme="minorHAnsi"/>
          <w:lang w:val="en-GB"/>
        </w:rPr>
        <w:t xml:space="preserve">usiness </w:t>
      </w:r>
      <w:r w:rsidR="00386E28">
        <w:rPr>
          <w:rFonts w:cstheme="minorHAnsi"/>
          <w:lang w:val="en-GB"/>
        </w:rPr>
        <w:t>S</w:t>
      </w:r>
      <w:r w:rsidR="00C5028D" w:rsidRPr="001E75F3">
        <w:rPr>
          <w:rFonts w:cstheme="minorHAnsi"/>
          <w:lang w:val="en-GB"/>
        </w:rPr>
        <w:t xml:space="preserve">tructure (WBS) while </w:t>
      </w:r>
      <w:r w:rsidR="00F9108C" w:rsidRPr="001E75F3">
        <w:rPr>
          <w:rFonts w:cstheme="minorHAnsi"/>
          <w:lang w:val="en-GB"/>
        </w:rPr>
        <w:t>break</w:t>
      </w:r>
      <w:r w:rsidR="00237B6D">
        <w:rPr>
          <w:rFonts w:cstheme="minorHAnsi"/>
          <w:lang w:val="en-GB"/>
        </w:rPr>
        <w:t>ing</w:t>
      </w:r>
      <w:r w:rsidR="00C5028D" w:rsidRPr="001E75F3">
        <w:rPr>
          <w:rFonts w:cstheme="minorHAnsi"/>
          <w:lang w:val="en-GB"/>
        </w:rPr>
        <w:t xml:space="preserve"> down objectives and tasks </w:t>
      </w:r>
      <w:r w:rsidR="00386E28">
        <w:rPr>
          <w:rFonts w:cstheme="minorHAnsi"/>
          <w:lang w:val="en-GB"/>
        </w:rPr>
        <w:t xml:space="preserve">that </w:t>
      </w:r>
      <w:r w:rsidR="00C5028D" w:rsidRPr="001E75F3">
        <w:rPr>
          <w:rFonts w:cstheme="minorHAnsi"/>
          <w:lang w:val="en-GB"/>
        </w:rPr>
        <w:t xml:space="preserve">should be </w:t>
      </w:r>
      <w:r w:rsidR="00386E28">
        <w:rPr>
          <w:rFonts w:cstheme="minorHAnsi"/>
          <w:lang w:val="en-GB"/>
        </w:rPr>
        <w:t>under</w:t>
      </w:r>
      <w:r w:rsidR="00C5028D" w:rsidRPr="001E75F3">
        <w:rPr>
          <w:rFonts w:cstheme="minorHAnsi"/>
          <w:lang w:val="en-GB"/>
        </w:rPr>
        <w:t>taken</w:t>
      </w:r>
      <w:r w:rsidR="00F9108C" w:rsidRPr="001E75F3">
        <w:rPr>
          <w:rFonts w:cstheme="minorHAnsi"/>
          <w:lang w:val="en-GB"/>
        </w:rPr>
        <w:t xml:space="preserve">. </w:t>
      </w:r>
      <w:r w:rsidR="00675C4A" w:rsidRPr="001E75F3">
        <w:rPr>
          <w:rFonts w:cstheme="minorHAnsi"/>
          <w:lang w:val="en-GB"/>
        </w:rPr>
        <w:t xml:space="preserve">Furthermore, I will create a detailed draft of costs and an outline project schedule (Gantt </w:t>
      </w:r>
      <w:r w:rsidR="00AA754B" w:rsidRPr="001E75F3">
        <w:rPr>
          <w:rFonts w:cstheme="minorHAnsi"/>
          <w:lang w:val="en-GB"/>
        </w:rPr>
        <w:t>c</w:t>
      </w:r>
      <w:r w:rsidR="00675C4A" w:rsidRPr="001E75F3">
        <w:rPr>
          <w:rFonts w:cstheme="minorHAnsi"/>
          <w:lang w:val="en-GB"/>
        </w:rPr>
        <w:t>hart)</w:t>
      </w:r>
      <w:r w:rsidR="00820BD6">
        <w:rPr>
          <w:rFonts w:cstheme="minorHAnsi"/>
          <w:lang w:val="en-GB"/>
        </w:rPr>
        <w:t xml:space="preserve">, </w:t>
      </w:r>
      <w:r w:rsidR="00675C4A" w:rsidRPr="001E75F3">
        <w:rPr>
          <w:rFonts w:cstheme="minorHAnsi"/>
          <w:lang w:val="en-GB"/>
        </w:rPr>
        <w:t>identify</w:t>
      </w:r>
      <w:r w:rsidR="00820BD6">
        <w:rPr>
          <w:rFonts w:cstheme="minorHAnsi"/>
          <w:lang w:val="en-GB"/>
        </w:rPr>
        <w:t>ing</w:t>
      </w:r>
      <w:r w:rsidR="00675C4A" w:rsidRPr="001E75F3">
        <w:rPr>
          <w:rFonts w:cstheme="minorHAnsi"/>
          <w:lang w:val="en-GB"/>
        </w:rPr>
        <w:t xml:space="preserve"> all </w:t>
      </w:r>
      <w:r w:rsidR="00820BD6">
        <w:rPr>
          <w:rFonts w:cstheme="minorHAnsi"/>
          <w:lang w:val="en-GB"/>
        </w:rPr>
        <w:t xml:space="preserve">available </w:t>
      </w:r>
      <w:r w:rsidR="00675C4A" w:rsidRPr="001E75F3">
        <w:rPr>
          <w:rFonts w:cstheme="minorHAnsi"/>
          <w:lang w:val="en-GB"/>
        </w:rPr>
        <w:t xml:space="preserve">resources. </w:t>
      </w:r>
      <w:r w:rsidR="00F9108C" w:rsidRPr="001E75F3">
        <w:rPr>
          <w:rFonts w:cstheme="minorHAnsi"/>
          <w:lang w:val="en-GB"/>
        </w:rPr>
        <w:t>At the end</w:t>
      </w:r>
      <w:r w:rsidR="00CD01B3">
        <w:rPr>
          <w:rFonts w:cstheme="minorHAnsi"/>
          <w:lang w:val="en-GB"/>
        </w:rPr>
        <w:t xml:space="preserve"> of the project</w:t>
      </w:r>
      <w:r w:rsidR="008B4480" w:rsidRPr="001E75F3">
        <w:rPr>
          <w:rFonts w:cstheme="minorHAnsi"/>
          <w:lang w:val="en-GB"/>
        </w:rPr>
        <w:t>, after delivering the retreat,</w:t>
      </w:r>
      <w:r w:rsidR="00F9108C" w:rsidRPr="001E75F3">
        <w:rPr>
          <w:rFonts w:cstheme="minorHAnsi"/>
          <w:lang w:val="en-GB"/>
        </w:rPr>
        <w:t xml:space="preserve"> we will evaluate the outcome, the reviews and the profit of this project to </w:t>
      </w:r>
      <w:r w:rsidR="00675C4A" w:rsidRPr="001E75F3">
        <w:rPr>
          <w:rFonts w:cstheme="minorHAnsi"/>
          <w:lang w:val="en-GB"/>
        </w:rPr>
        <w:t xml:space="preserve">fallout </w:t>
      </w:r>
      <w:r w:rsidR="00F9108C" w:rsidRPr="001E75F3">
        <w:rPr>
          <w:rFonts w:cstheme="minorHAnsi"/>
          <w:lang w:val="en-GB"/>
        </w:rPr>
        <w:t>to the next project.</w:t>
      </w:r>
    </w:p>
    <w:p w14:paraId="284388A8" w14:textId="6351FE64" w:rsidR="00F9108C" w:rsidRPr="001E75F3" w:rsidRDefault="00F9108C" w:rsidP="004E62B5">
      <w:pPr>
        <w:spacing w:before="100" w:beforeAutospacing="1" w:after="100" w:afterAutospacing="1"/>
        <w:rPr>
          <w:rFonts w:cstheme="minorHAnsi"/>
          <w:lang w:val="en-GB"/>
        </w:rPr>
      </w:pPr>
      <w:r w:rsidRPr="001E75F3">
        <w:rPr>
          <w:rFonts w:cstheme="minorHAnsi"/>
          <w:lang w:val="en-GB"/>
        </w:rPr>
        <w:t xml:space="preserve">After </w:t>
      </w:r>
      <w:r w:rsidR="00AA754B" w:rsidRPr="001E75F3">
        <w:rPr>
          <w:rFonts w:cstheme="minorHAnsi"/>
          <w:lang w:val="en-GB"/>
        </w:rPr>
        <w:t xml:space="preserve">the </w:t>
      </w:r>
      <w:r w:rsidRPr="001E75F3">
        <w:rPr>
          <w:rFonts w:cstheme="minorHAnsi"/>
          <w:lang w:val="en-GB"/>
        </w:rPr>
        <w:t xml:space="preserve">pandemic </w:t>
      </w:r>
      <w:r w:rsidR="00820BD6">
        <w:rPr>
          <w:rFonts w:cstheme="minorHAnsi"/>
          <w:lang w:val="en-GB"/>
        </w:rPr>
        <w:t>the market</w:t>
      </w:r>
      <w:r w:rsidRPr="001E75F3">
        <w:rPr>
          <w:rFonts w:cstheme="minorHAnsi"/>
          <w:lang w:val="en-GB"/>
        </w:rPr>
        <w:t xml:space="preserve"> </w:t>
      </w:r>
      <w:r w:rsidR="00CF5D5E" w:rsidRPr="001E75F3">
        <w:rPr>
          <w:rFonts w:cstheme="minorHAnsi"/>
          <w:lang w:val="en-GB"/>
        </w:rPr>
        <w:t>changed,</w:t>
      </w:r>
      <w:r w:rsidRPr="001E75F3">
        <w:rPr>
          <w:rFonts w:cstheme="minorHAnsi"/>
          <w:lang w:val="en-GB"/>
        </w:rPr>
        <w:t xml:space="preserve"> and we had to adopt </w:t>
      </w:r>
      <w:r w:rsidR="00CF5D5E">
        <w:rPr>
          <w:rFonts w:cstheme="minorHAnsi"/>
          <w:lang w:val="en-GB"/>
        </w:rPr>
        <w:t xml:space="preserve">quickly to </w:t>
      </w:r>
      <w:r w:rsidRPr="001E75F3">
        <w:rPr>
          <w:rFonts w:cstheme="minorHAnsi"/>
          <w:lang w:val="en-GB"/>
        </w:rPr>
        <w:t xml:space="preserve">new ways to deliver products or/and services. In this report I will try to analyse the risk of potential </w:t>
      </w:r>
      <w:r w:rsidR="00AA754B" w:rsidRPr="001E75F3">
        <w:rPr>
          <w:rFonts w:cstheme="minorHAnsi"/>
          <w:lang w:val="en-GB"/>
        </w:rPr>
        <w:t>C</w:t>
      </w:r>
      <w:r w:rsidRPr="001E75F3">
        <w:rPr>
          <w:rFonts w:cstheme="minorHAnsi"/>
          <w:lang w:val="en-GB"/>
        </w:rPr>
        <w:t xml:space="preserve">ovid and show a way that MoreYoga </w:t>
      </w:r>
      <w:r w:rsidR="00BD2CAB">
        <w:rPr>
          <w:rFonts w:cstheme="minorHAnsi"/>
          <w:lang w:val="en-GB"/>
        </w:rPr>
        <w:t xml:space="preserve">as a company </w:t>
      </w:r>
      <w:r w:rsidR="00675C4A" w:rsidRPr="001E75F3">
        <w:rPr>
          <w:rFonts w:cstheme="minorHAnsi"/>
          <w:lang w:val="en-GB"/>
        </w:rPr>
        <w:t>not only</w:t>
      </w:r>
      <w:r w:rsidRPr="001E75F3">
        <w:rPr>
          <w:rFonts w:cstheme="minorHAnsi"/>
          <w:lang w:val="en-GB"/>
        </w:rPr>
        <w:t xml:space="preserve"> </w:t>
      </w:r>
      <w:r w:rsidR="004E62B5" w:rsidRPr="001E75F3">
        <w:rPr>
          <w:rFonts w:cstheme="minorHAnsi"/>
          <w:lang w:val="en-GB"/>
        </w:rPr>
        <w:t>can</w:t>
      </w:r>
      <w:r w:rsidR="004E62B5">
        <w:rPr>
          <w:rFonts w:cstheme="minorHAnsi"/>
          <w:lang w:val="en-GB"/>
        </w:rPr>
        <w:t xml:space="preserve"> but</w:t>
      </w:r>
      <w:r w:rsidR="00675C4A" w:rsidRPr="001E75F3">
        <w:rPr>
          <w:rFonts w:cstheme="minorHAnsi"/>
          <w:lang w:val="en-GB"/>
        </w:rPr>
        <w:t xml:space="preserve"> should develop</w:t>
      </w:r>
      <w:r w:rsidRPr="001E75F3">
        <w:rPr>
          <w:rFonts w:cstheme="minorHAnsi"/>
          <w:lang w:val="en-GB"/>
        </w:rPr>
        <w:t xml:space="preserve"> new opportunities and benefit</w:t>
      </w:r>
      <w:r w:rsidR="00AA754B" w:rsidRPr="001E75F3">
        <w:rPr>
          <w:rFonts w:cstheme="minorHAnsi"/>
          <w:lang w:val="en-GB"/>
        </w:rPr>
        <w:t>s</w:t>
      </w:r>
      <w:r w:rsidRPr="001E75F3">
        <w:rPr>
          <w:rFonts w:cstheme="minorHAnsi"/>
          <w:lang w:val="en-GB"/>
        </w:rPr>
        <w:t xml:space="preserve"> from </w:t>
      </w:r>
      <w:r w:rsidR="00CF5D5E">
        <w:rPr>
          <w:rFonts w:cstheme="minorHAnsi"/>
          <w:lang w:val="en-GB"/>
        </w:rPr>
        <w:t>the current business environment</w:t>
      </w:r>
      <w:r w:rsidR="00675C4A" w:rsidRPr="001E75F3">
        <w:rPr>
          <w:rFonts w:cstheme="minorHAnsi"/>
          <w:lang w:val="en-GB"/>
        </w:rPr>
        <w:t>.</w:t>
      </w:r>
    </w:p>
    <w:p w14:paraId="73E71E8A" w14:textId="482F4F1D" w:rsidR="00163B2F" w:rsidRPr="001E75F3" w:rsidRDefault="003C4A4F" w:rsidP="004E62B5">
      <w:pPr>
        <w:spacing w:before="100" w:beforeAutospacing="1" w:after="100" w:afterAutospacing="1"/>
        <w:rPr>
          <w:rFonts w:cstheme="minorHAnsi"/>
          <w:lang w:val="en-GB"/>
        </w:rPr>
      </w:pPr>
      <w:r w:rsidRPr="001E75F3">
        <w:rPr>
          <w:rFonts w:cstheme="minorHAnsi"/>
          <w:lang w:val="en-GB"/>
        </w:rPr>
        <w:t>More Yoga launch</w:t>
      </w:r>
      <w:r w:rsidR="00AA754B" w:rsidRPr="001E75F3">
        <w:rPr>
          <w:rFonts w:cstheme="minorHAnsi"/>
          <w:lang w:val="en-GB"/>
        </w:rPr>
        <w:t>ed</w:t>
      </w:r>
      <w:r w:rsidRPr="001E75F3">
        <w:rPr>
          <w:rFonts w:cstheme="minorHAnsi"/>
          <w:lang w:val="en-GB"/>
        </w:rPr>
        <w:t xml:space="preserve"> the first studio</w:t>
      </w:r>
      <w:r w:rsidR="00A37FB2" w:rsidRPr="001E75F3">
        <w:rPr>
          <w:rFonts w:cstheme="minorHAnsi"/>
          <w:lang w:val="en-GB"/>
        </w:rPr>
        <w:t xml:space="preserve"> in London in 2016 and has </w:t>
      </w:r>
      <w:r w:rsidR="00AA754B" w:rsidRPr="001E75F3">
        <w:rPr>
          <w:rFonts w:cstheme="minorHAnsi"/>
          <w:lang w:val="en-GB"/>
        </w:rPr>
        <w:t xml:space="preserve">today </w:t>
      </w:r>
      <w:r w:rsidR="00A37FB2" w:rsidRPr="001E75F3">
        <w:rPr>
          <w:rFonts w:cstheme="minorHAnsi"/>
          <w:lang w:val="en-GB"/>
        </w:rPr>
        <w:t xml:space="preserve">33 studios across London, with 10.000 members </w:t>
      </w:r>
      <w:r w:rsidR="00F24F6D">
        <w:rPr>
          <w:rFonts w:cstheme="minorHAnsi"/>
          <w:lang w:val="en-GB"/>
        </w:rPr>
        <w:t>in 2020</w:t>
      </w:r>
      <w:r w:rsidR="00A37FB2" w:rsidRPr="001E75F3">
        <w:rPr>
          <w:rFonts w:cstheme="minorHAnsi"/>
          <w:lang w:val="en-GB"/>
        </w:rPr>
        <w:t xml:space="preserve">. During </w:t>
      </w:r>
      <w:r w:rsidR="00AA754B" w:rsidRPr="001E75F3">
        <w:rPr>
          <w:rFonts w:cstheme="minorHAnsi"/>
          <w:lang w:val="en-GB"/>
        </w:rPr>
        <w:t xml:space="preserve">the </w:t>
      </w:r>
      <w:r w:rsidR="00A37FB2" w:rsidRPr="001E75F3">
        <w:rPr>
          <w:rFonts w:cstheme="minorHAnsi"/>
          <w:lang w:val="en-GB"/>
        </w:rPr>
        <w:t xml:space="preserve">pandemic all the studios </w:t>
      </w:r>
      <w:r w:rsidR="00AA754B" w:rsidRPr="001E75F3">
        <w:rPr>
          <w:rFonts w:cstheme="minorHAnsi"/>
          <w:lang w:val="en-GB"/>
        </w:rPr>
        <w:t>were</w:t>
      </w:r>
      <w:r w:rsidR="00A37FB2" w:rsidRPr="001E75F3">
        <w:rPr>
          <w:rFonts w:cstheme="minorHAnsi"/>
          <w:lang w:val="en-GB"/>
        </w:rPr>
        <w:t xml:space="preserve"> closed</w:t>
      </w:r>
      <w:r w:rsidR="004E62B5">
        <w:rPr>
          <w:rFonts w:cstheme="minorHAnsi"/>
          <w:lang w:val="en-GB"/>
        </w:rPr>
        <w:t>,</w:t>
      </w:r>
      <w:r w:rsidR="00A37FB2" w:rsidRPr="001E75F3">
        <w:rPr>
          <w:rFonts w:cstheme="minorHAnsi"/>
          <w:lang w:val="en-GB"/>
        </w:rPr>
        <w:t xml:space="preserve"> and </w:t>
      </w:r>
      <w:r w:rsidR="00F24F6D">
        <w:rPr>
          <w:rFonts w:cstheme="minorHAnsi"/>
          <w:lang w:val="en-GB"/>
        </w:rPr>
        <w:t>M-Y</w:t>
      </w:r>
      <w:r w:rsidR="00A37FB2" w:rsidRPr="001E75F3">
        <w:rPr>
          <w:rFonts w:cstheme="minorHAnsi"/>
          <w:lang w:val="en-GB"/>
        </w:rPr>
        <w:t xml:space="preserve"> </w:t>
      </w:r>
      <w:r w:rsidR="00F24F6D">
        <w:rPr>
          <w:rFonts w:cstheme="minorHAnsi"/>
          <w:lang w:val="en-GB"/>
        </w:rPr>
        <w:t>m</w:t>
      </w:r>
      <w:r w:rsidR="00A37FB2" w:rsidRPr="001E75F3">
        <w:rPr>
          <w:rFonts w:cstheme="minorHAnsi"/>
          <w:lang w:val="en-GB"/>
        </w:rPr>
        <w:t>anagement create</w:t>
      </w:r>
      <w:r w:rsidR="00AA754B" w:rsidRPr="001E75F3">
        <w:rPr>
          <w:rFonts w:cstheme="minorHAnsi"/>
          <w:lang w:val="en-GB"/>
        </w:rPr>
        <w:t>d</w:t>
      </w:r>
      <w:r w:rsidR="00A37FB2" w:rsidRPr="001E75F3">
        <w:rPr>
          <w:rFonts w:cstheme="minorHAnsi"/>
          <w:lang w:val="en-GB"/>
        </w:rPr>
        <w:t xml:space="preserve"> an online platform where all members had access </w:t>
      </w:r>
      <w:r w:rsidR="00AA754B" w:rsidRPr="001E75F3">
        <w:rPr>
          <w:rFonts w:cstheme="minorHAnsi"/>
          <w:lang w:val="en-GB"/>
        </w:rPr>
        <w:t>to yoga training</w:t>
      </w:r>
      <w:r w:rsidR="00A37FB2" w:rsidRPr="001E75F3">
        <w:rPr>
          <w:rFonts w:cstheme="minorHAnsi"/>
          <w:lang w:val="en-GB"/>
        </w:rPr>
        <w:t>. Nowadays, online participation is always an option and has create</w:t>
      </w:r>
      <w:r w:rsidR="00AA754B" w:rsidRPr="001E75F3">
        <w:rPr>
          <w:rFonts w:cstheme="minorHAnsi"/>
          <w:lang w:val="en-GB"/>
        </w:rPr>
        <w:t>d</w:t>
      </w:r>
      <w:r w:rsidR="00A37FB2" w:rsidRPr="001E75F3">
        <w:rPr>
          <w:rFonts w:cstheme="minorHAnsi"/>
          <w:lang w:val="en-GB"/>
        </w:rPr>
        <w:t xml:space="preserve"> a great opportunity for the business to explore more areas and benefits</w:t>
      </w:r>
      <w:r w:rsidR="00163B2F" w:rsidRPr="001E75F3">
        <w:rPr>
          <w:rFonts w:cstheme="minorHAnsi"/>
          <w:lang w:val="en-GB"/>
        </w:rPr>
        <w:t xml:space="preserve"> </w:t>
      </w:r>
      <w:r w:rsidR="00163B2F" w:rsidRPr="001E75F3">
        <w:rPr>
          <w:rFonts w:cstheme="minorHAnsi"/>
          <w:lang w:val="en-GB"/>
        </w:rPr>
        <w:fldChar w:fldCharType="begin"/>
      </w:r>
      <w:r w:rsidR="00163B2F" w:rsidRPr="001E75F3">
        <w:rPr>
          <w:rFonts w:cstheme="minorHAnsi"/>
          <w:lang w:val="en-GB"/>
        </w:rPr>
        <w:instrText xml:space="preserve"> ADDIN ZOTERO_ITEM CSL_CITATION {"citationID":"CeWpvjhW","properties":{"formattedCitation":"(\\uc0\\u8216{}ABOUT\\uc0\\u8217{}, no date)","plainCitation":"(‘ABOUT’, no date)","noteIndex":0},"citationItems":[{"id":12,"uris":["http://zotero.org/users/local/vdycNvml/items/SLFQWXNT"],"itemData":{"id":12,"type":"post-weblog","container-title":"MoreYoga","language":"en-GB","title":"ABOUT","URL":"https://www.moreyoga.co.uk/about/","accessed":{"date-parts":[["2022",11,23]]}}}],"schema":"https://github.com/citation-style-language/schema/raw/master/csl-citation.json"} </w:instrText>
      </w:r>
      <w:r w:rsidR="00163B2F" w:rsidRPr="001E75F3">
        <w:rPr>
          <w:rFonts w:cstheme="minorHAnsi"/>
          <w:lang w:val="en-GB"/>
        </w:rPr>
        <w:fldChar w:fldCharType="separate"/>
      </w:r>
      <w:r w:rsidR="00163B2F" w:rsidRPr="001E75F3">
        <w:rPr>
          <w:rFonts w:cstheme="minorHAnsi"/>
          <w:szCs w:val="24"/>
          <w:lang w:val="en-GB"/>
        </w:rPr>
        <w:t>(‘ABOUT’, no date)</w:t>
      </w:r>
      <w:r w:rsidR="00163B2F" w:rsidRPr="001E75F3">
        <w:rPr>
          <w:rFonts w:cstheme="minorHAnsi"/>
          <w:lang w:val="en-GB"/>
        </w:rPr>
        <w:fldChar w:fldCharType="end"/>
      </w:r>
      <w:r w:rsidR="004E62B5">
        <w:rPr>
          <w:rFonts w:cstheme="minorHAnsi"/>
          <w:lang w:val="en-GB"/>
        </w:rPr>
        <w:t>.</w:t>
      </w:r>
    </w:p>
    <w:p w14:paraId="09577F63" w14:textId="64197A52" w:rsidR="00C83E5D" w:rsidRPr="00D03A73" w:rsidRDefault="00576A51" w:rsidP="003943F5">
      <w:pPr>
        <w:pStyle w:val="MoreYogaheading"/>
      </w:pPr>
      <w:r w:rsidRPr="00D03A73">
        <w:t xml:space="preserve">Project </w:t>
      </w:r>
      <w:r w:rsidR="00771F09" w:rsidRPr="00D03A73">
        <w:t xml:space="preserve">Management </w:t>
      </w:r>
      <w:r w:rsidRPr="00D03A73">
        <w:t>Outline</w:t>
      </w:r>
    </w:p>
    <w:p w14:paraId="23C21D78" w14:textId="3BFD6A95" w:rsidR="00576A51" w:rsidRDefault="00771F09" w:rsidP="004E62B5">
      <w:pPr>
        <w:spacing w:before="100" w:beforeAutospacing="1" w:after="100" w:afterAutospacing="1"/>
        <w:contextualSpacing/>
        <w:rPr>
          <w:rFonts w:cstheme="minorHAnsi"/>
          <w:lang w:val="en-GB"/>
        </w:rPr>
      </w:pPr>
      <w:r w:rsidRPr="001E75F3">
        <w:rPr>
          <w:rFonts w:cstheme="minorHAnsi"/>
          <w:lang w:val="en-GB"/>
        </w:rPr>
        <w:t>Before I present my new project</w:t>
      </w:r>
      <w:r w:rsidR="00EC5120" w:rsidRPr="001E75F3">
        <w:rPr>
          <w:rFonts w:cstheme="minorHAnsi"/>
          <w:lang w:val="en-GB"/>
        </w:rPr>
        <w:t>,</w:t>
      </w:r>
      <w:r w:rsidRPr="001E75F3">
        <w:rPr>
          <w:rFonts w:cstheme="minorHAnsi"/>
          <w:lang w:val="en-GB"/>
        </w:rPr>
        <w:t xml:space="preserve"> let’s give a look </w:t>
      </w:r>
      <w:r w:rsidR="00D03A73">
        <w:rPr>
          <w:rFonts w:cstheme="minorHAnsi"/>
          <w:lang w:val="en-GB"/>
        </w:rPr>
        <w:t>at</w:t>
      </w:r>
      <w:r w:rsidRPr="001E75F3">
        <w:rPr>
          <w:rFonts w:cstheme="minorHAnsi"/>
          <w:lang w:val="en-GB"/>
        </w:rPr>
        <w:t xml:space="preserve"> project management definition</w:t>
      </w:r>
      <w:r w:rsidR="00D03A73">
        <w:rPr>
          <w:rFonts w:cstheme="minorHAnsi"/>
          <w:lang w:val="en-GB"/>
        </w:rPr>
        <w:t>:</w:t>
      </w:r>
    </w:p>
    <w:p w14:paraId="03EEBA76" w14:textId="77777777" w:rsidR="004E62B5" w:rsidRPr="001E75F3" w:rsidRDefault="004E62B5" w:rsidP="004E62B5">
      <w:pPr>
        <w:spacing w:before="100" w:beforeAutospacing="1" w:after="100" w:afterAutospacing="1"/>
        <w:contextualSpacing/>
        <w:rPr>
          <w:rFonts w:cstheme="minorHAnsi"/>
          <w:lang w:val="en-GB"/>
        </w:rPr>
      </w:pPr>
    </w:p>
    <w:p w14:paraId="3BBC14E1" w14:textId="668321BD" w:rsidR="00EC5120" w:rsidRPr="00D03A73" w:rsidRDefault="00EC5120" w:rsidP="004E62B5">
      <w:pPr>
        <w:spacing w:before="100" w:beforeAutospacing="1" w:after="100" w:afterAutospacing="1"/>
        <w:ind w:left="284" w:right="651"/>
        <w:contextualSpacing/>
        <w:jc w:val="both"/>
        <w:rPr>
          <w:rFonts w:cstheme="minorHAnsi"/>
          <w:sz w:val="20"/>
          <w:szCs w:val="20"/>
          <w:lang w:val="en-GB"/>
        </w:rPr>
      </w:pPr>
      <w:r w:rsidRPr="00D03A73">
        <w:rPr>
          <w:rFonts w:cstheme="minorHAnsi"/>
          <w:sz w:val="20"/>
          <w:szCs w:val="20"/>
          <w:lang w:val="en-GB"/>
        </w:rPr>
        <w:t>‘Business leaders and experts have proclaimed that project management is a strategic imperative. Project Management provides people with a powerful set of tools that improves their ability to plan, implement, and manage activities to accomplish specific organisation objectives. But project management is more than just a set of tools; It is a results-oriented management style that places a premium on building collaborative relationships among a diverse cast of characters. Exciting opportunities await people skilled in project management’</w:t>
      </w:r>
      <w:r w:rsidR="00106E4B" w:rsidRPr="00D03A73">
        <w:rPr>
          <w:rFonts w:cstheme="minorHAnsi"/>
          <w:sz w:val="20"/>
          <w:szCs w:val="20"/>
          <w:lang w:val="en-GB"/>
        </w:rPr>
        <w:t xml:space="preserve"> (Larson </w:t>
      </w:r>
      <w:r w:rsidR="00D03A73">
        <w:rPr>
          <w:rFonts w:cstheme="minorHAnsi"/>
          <w:sz w:val="20"/>
          <w:szCs w:val="20"/>
          <w:lang w:val="en-GB"/>
        </w:rPr>
        <w:t>&amp;</w:t>
      </w:r>
      <w:r w:rsidR="00106E4B" w:rsidRPr="00D03A73">
        <w:rPr>
          <w:rFonts w:cstheme="minorHAnsi"/>
          <w:sz w:val="20"/>
          <w:szCs w:val="20"/>
          <w:lang w:val="en-GB"/>
        </w:rPr>
        <w:t xml:space="preserve"> Gray, 2011, p.3).</w:t>
      </w:r>
    </w:p>
    <w:p w14:paraId="3D14D841" w14:textId="37F7E448" w:rsidR="00C83E5D" w:rsidRPr="001E75F3" w:rsidRDefault="00106E4B" w:rsidP="004E62B5">
      <w:pPr>
        <w:spacing w:before="100" w:beforeAutospacing="1" w:after="100" w:afterAutospacing="1"/>
        <w:contextualSpacing/>
        <w:rPr>
          <w:rFonts w:cstheme="minorHAnsi"/>
          <w:lang w:val="en-GB"/>
        </w:rPr>
      </w:pPr>
      <w:r w:rsidRPr="001E75F3">
        <w:rPr>
          <w:rFonts w:cstheme="minorHAnsi"/>
          <w:lang w:val="en-GB"/>
        </w:rPr>
        <w:lastRenderedPageBreak/>
        <w:t xml:space="preserve">However, project management </w:t>
      </w:r>
      <w:r w:rsidR="00FE515B">
        <w:rPr>
          <w:rFonts w:cstheme="minorHAnsi"/>
          <w:lang w:val="en-GB"/>
        </w:rPr>
        <w:t>must be</w:t>
      </w:r>
      <w:r w:rsidRPr="001E75F3">
        <w:rPr>
          <w:rFonts w:cstheme="minorHAnsi"/>
          <w:lang w:val="en-GB"/>
        </w:rPr>
        <w:t xml:space="preserve"> </w:t>
      </w:r>
      <w:r w:rsidR="00FE515B">
        <w:rPr>
          <w:rFonts w:cstheme="minorHAnsi"/>
          <w:lang w:val="en-GB"/>
        </w:rPr>
        <w:t xml:space="preserve">continually </w:t>
      </w:r>
      <w:r w:rsidRPr="001E75F3">
        <w:rPr>
          <w:rFonts w:cstheme="minorHAnsi"/>
          <w:lang w:val="en-GB"/>
        </w:rPr>
        <w:t>improved in terms of time delivery, budget, performance, outcome and so on. In this specific project will use all available t</w:t>
      </w:r>
      <w:r w:rsidR="0090130C" w:rsidRPr="001E75F3">
        <w:rPr>
          <w:rFonts w:cstheme="minorHAnsi"/>
          <w:lang w:val="en-GB"/>
        </w:rPr>
        <w:t>ool</w:t>
      </w:r>
      <w:r w:rsidRPr="001E75F3">
        <w:rPr>
          <w:rFonts w:cstheme="minorHAnsi"/>
          <w:lang w:val="en-GB"/>
        </w:rPr>
        <w:t xml:space="preserve">s </w:t>
      </w:r>
      <w:r w:rsidR="0090130C" w:rsidRPr="001E75F3">
        <w:rPr>
          <w:rFonts w:cstheme="minorHAnsi"/>
          <w:lang w:val="en-GB"/>
        </w:rPr>
        <w:t>and theories to avoid any scope creep and get the best results out of it.</w:t>
      </w:r>
    </w:p>
    <w:p w14:paraId="4BD23AFD" w14:textId="6B341E81" w:rsidR="00C83E5D" w:rsidRPr="001E75F3" w:rsidRDefault="0090130C" w:rsidP="00C67F7C">
      <w:pPr>
        <w:pStyle w:val="ListParagraph"/>
        <w:numPr>
          <w:ilvl w:val="0"/>
          <w:numId w:val="4"/>
        </w:numPr>
        <w:spacing w:before="100" w:beforeAutospacing="1" w:after="100" w:afterAutospacing="1"/>
        <w:ind w:left="851" w:hanging="357"/>
        <w:outlineLvl w:val="1"/>
        <w:rPr>
          <w:rFonts w:cstheme="minorHAnsi"/>
          <w:b/>
          <w:color w:val="C00000"/>
          <w:lang w:val="en-GB"/>
        </w:rPr>
      </w:pPr>
      <w:r w:rsidRPr="001E75F3">
        <w:rPr>
          <w:rFonts w:cstheme="minorHAnsi"/>
          <w:b/>
          <w:color w:val="C00000"/>
          <w:lang w:val="en-GB"/>
        </w:rPr>
        <w:t xml:space="preserve">MoreYoga retreat scope </w:t>
      </w:r>
    </w:p>
    <w:p w14:paraId="138F7505" w14:textId="71A89627" w:rsidR="00525F84" w:rsidRPr="001E75F3" w:rsidRDefault="0090130C" w:rsidP="004E62B5">
      <w:pPr>
        <w:spacing w:before="100" w:beforeAutospacing="1" w:after="100" w:afterAutospacing="1"/>
        <w:contextualSpacing/>
        <w:rPr>
          <w:rFonts w:cstheme="minorHAnsi"/>
          <w:lang w:val="en-GB"/>
        </w:rPr>
      </w:pPr>
      <w:r w:rsidRPr="001E75F3">
        <w:rPr>
          <w:rFonts w:cstheme="minorHAnsi"/>
          <w:lang w:val="en-GB"/>
        </w:rPr>
        <w:t>More</w:t>
      </w:r>
      <w:r w:rsidR="00C83E5D" w:rsidRPr="001E75F3">
        <w:rPr>
          <w:rFonts w:cstheme="minorHAnsi"/>
          <w:lang w:val="en-GB"/>
        </w:rPr>
        <w:t>Y</w:t>
      </w:r>
      <w:r w:rsidRPr="001E75F3">
        <w:rPr>
          <w:rFonts w:cstheme="minorHAnsi"/>
          <w:lang w:val="en-GB"/>
        </w:rPr>
        <w:t xml:space="preserve">oga </w:t>
      </w:r>
      <w:r w:rsidR="003C2294" w:rsidRPr="001E75F3">
        <w:rPr>
          <w:rFonts w:cstheme="minorHAnsi"/>
          <w:lang w:val="en-GB"/>
        </w:rPr>
        <w:t>open</w:t>
      </w:r>
      <w:r w:rsidR="00277C36">
        <w:rPr>
          <w:rFonts w:cstheme="minorHAnsi"/>
          <w:lang w:val="en-GB"/>
        </w:rPr>
        <w:t>ed</w:t>
      </w:r>
      <w:r w:rsidR="003C2294" w:rsidRPr="001E75F3">
        <w:rPr>
          <w:rFonts w:cstheme="minorHAnsi"/>
          <w:lang w:val="en-GB"/>
        </w:rPr>
        <w:t xml:space="preserve"> the first studio in 2016 and during the pandemic offer</w:t>
      </w:r>
      <w:r w:rsidR="00277C36">
        <w:rPr>
          <w:rFonts w:cstheme="minorHAnsi"/>
          <w:lang w:val="en-GB"/>
        </w:rPr>
        <w:t>ed</w:t>
      </w:r>
      <w:r w:rsidR="003C2294" w:rsidRPr="001E75F3">
        <w:rPr>
          <w:rFonts w:cstheme="minorHAnsi"/>
          <w:lang w:val="en-GB"/>
        </w:rPr>
        <w:t xml:space="preserve"> online classes. </w:t>
      </w:r>
      <w:r w:rsidR="00277C36">
        <w:rPr>
          <w:rFonts w:cstheme="minorHAnsi"/>
          <w:lang w:val="en-GB"/>
        </w:rPr>
        <w:t xml:space="preserve">It </w:t>
      </w:r>
      <w:r w:rsidR="000273F2" w:rsidRPr="001E75F3">
        <w:rPr>
          <w:rFonts w:cstheme="minorHAnsi"/>
          <w:lang w:val="en-GB"/>
        </w:rPr>
        <w:t>is indeed one of the most successful business</w:t>
      </w:r>
      <w:r w:rsidR="00277C36">
        <w:rPr>
          <w:rFonts w:cstheme="minorHAnsi"/>
          <w:lang w:val="en-GB"/>
        </w:rPr>
        <w:t>es</w:t>
      </w:r>
      <w:r w:rsidR="000273F2" w:rsidRPr="001E75F3">
        <w:rPr>
          <w:rFonts w:cstheme="minorHAnsi"/>
          <w:lang w:val="en-GB"/>
        </w:rPr>
        <w:t xml:space="preserve"> in </w:t>
      </w:r>
      <w:r w:rsidR="00277C36">
        <w:rPr>
          <w:rFonts w:cstheme="minorHAnsi"/>
          <w:lang w:val="en-GB"/>
        </w:rPr>
        <w:t xml:space="preserve">the </w:t>
      </w:r>
      <w:r w:rsidR="000273F2" w:rsidRPr="001E75F3">
        <w:rPr>
          <w:rFonts w:cstheme="minorHAnsi"/>
          <w:lang w:val="en-GB"/>
        </w:rPr>
        <w:t xml:space="preserve">wellbeing industry </w:t>
      </w:r>
      <w:r w:rsidR="00277C36">
        <w:rPr>
          <w:rFonts w:cstheme="minorHAnsi"/>
          <w:lang w:val="en-GB"/>
        </w:rPr>
        <w:t xml:space="preserve">today </w:t>
      </w:r>
      <w:r w:rsidR="000273F2" w:rsidRPr="001E75F3">
        <w:rPr>
          <w:rFonts w:cstheme="minorHAnsi"/>
          <w:lang w:val="en-GB"/>
        </w:rPr>
        <w:t>with more than 10.000 members. During the pandemic people fac</w:t>
      </w:r>
      <w:r w:rsidR="00277C36">
        <w:rPr>
          <w:rFonts w:cstheme="minorHAnsi"/>
          <w:lang w:val="en-GB"/>
        </w:rPr>
        <w:t xml:space="preserve">ed </w:t>
      </w:r>
      <w:r w:rsidR="000273F2" w:rsidRPr="001E75F3">
        <w:rPr>
          <w:rFonts w:cstheme="minorHAnsi"/>
          <w:lang w:val="en-GB"/>
        </w:rPr>
        <w:t xml:space="preserve">mental health issues, depression, anxiety, stress and so on and </w:t>
      </w:r>
      <w:r w:rsidR="00E31AEB" w:rsidRPr="001E75F3">
        <w:rPr>
          <w:rFonts w:cstheme="minorHAnsi"/>
          <w:lang w:val="en-GB"/>
        </w:rPr>
        <w:t>since then</w:t>
      </w:r>
      <w:r w:rsidR="000273F2" w:rsidRPr="001E75F3">
        <w:rPr>
          <w:rFonts w:cstheme="minorHAnsi"/>
          <w:lang w:val="en-GB"/>
        </w:rPr>
        <w:t xml:space="preserve"> they are looking for new ways to increase health and wellbeing invest</w:t>
      </w:r>
      <w:r w:rsidR="00277C36">
        <w:rPr>
          <w:rFonts w:cstheme="minorHAnsi"/>
          <w:lang w:val="en-GB"/>
        </w:rPr>
        <w:t>ing</w:t>
      </w:r>
      <w:r w:rsidR="000273F2" w:rsidRPr="001E75F3">
        <w:rPr>
          <w:rFonts w:cstheme="minorHAnsi"/>
          <w:lang w:val="en-GB"/>
        </w:rPr>
        <w:t xml:space="preserve"> time, effort and money to make </w:t>
      </w:r>
      <w:r w:rsidR="00277C36">
        <w:rPr>
          <w:rFonts w:cstheme="minorHAnsi"/>
          <w:lang w:val="en-GB"/>
        </w:rPr>
        <w:t xml:space="preserve">this </w:t>
      </w:r>
      <w:r w:rsidR="000273F2" w:rsidRPr="001E75F3">
        <w:rPr>
          <w:rFonts w:cstheme="minorHAnsi"/>
          <w:lang w:val="en-GB"/>
        </w:rPr>
        <w:t xml:space="preserve">happen. </w:t>
      </w:r>
    </w:p>
    <w:p w14:paraId="76425E40" w14:textId="47CBA394" w:rsidR="006A53D5" w:rsidRPr="001E75F3" w:rsidRDefault="000273F2" w:rsidP="004E62B5">
      <w:pPr>
        <w:spacing w:before="100" w:beforeAutospacing="1" w:after="100" w:afterAutospacing="1"/>
        <w:contextualSpacing/>
        <w:rPr>
          <w:rFonts w:cstheme="minorHAnsi"/>
          <w:lang w:val="en-GB"/>
        </w:rPr>
      </w:pPr>
      <w:r w:rsidRPr="001E75F3">
        <w:rPr>
          <w:rFonts w:cstheme="minorHAnsi"/>
          <w:lang w:val="en-GB"/>
        </w:rPr>
        <w:t xml:space="preserve">Taking into consideration </w:t>
      </w:r>
      <w:r w:rsidR="00E31AEB" w:rsidRPr="001E75F3">
        <w:rPr>
          <w:rFonts w:cstheme="minorHAnsi"/>
          <w:lang w:val="en-GB"/>
        </w:rPr>
        <w:t xml:space="preserve">this fact we can engage even more customers next year and we can expand the business in </w:t>
      </w:r>
      <w:r w:rsidR="00277C36">
        <w:rPr>
          <w:rFonts w:cstheme="minorHAnsi"/>
          <w:lang w:val="en-GB"/>
        </w:rPr>
        <w:t xml:space="preserve">the </w:t>
      </w:r>
      <w:r w:rsidR="00E31AEB" w:rsidRPr="001E75F3">
        <w:rPr>
          <w:rFonts w:cstheme="minorHAnsi"/>
          <w:lang w:val="en-GB"/>
        </w:rPr>
        <w:t xml:space="preserve">UK and </w:t>
      </w:r>
      <w:r w:rsidR="00277C36">
        <w:rPr>
          <w:rFonts w:cstheme="minorHAnsi"/>
          <w:lang w:val="en-GB"/>
        </w:rPr>
        <w:t>i</w:t>
      </w:r>
      <w:r w:rsidR="00E31AEB" w:rsidRPr="001E75F3">
        <w:rPr>
          <w:rFonts w:cstheme="minorHAnsi"/>
          <w:lang w:val="en-GB"/>
        </w:rPr>
        <w:t xml:space="preserve">nternationally with </w:t>
      </w:r>
      <w:r w:rsidR="00277C36">
        <w:rPr>
          <w:rFonts w:cstheme="minorHAnsi"/>
          <w:lang w:val="en-GB"/>
        </w:rPr>
        <w:t>y</w:t>
      </w:r>
      <w:r w:rsidR="00E31AEB" w:rsidRPr="001E75F3">
        <w:rPr>
          <w:rFonts w:cstheme="minorHAnsi"/>
          <w:lang w:val="en-GB"/>
        </w:rPr>
        <w:t xml:space="preserve">oga </w:t>
      </w:r>
      <w:r w:rsidR="00277C36">
        <w:rPr>
          <w:rFonts w:cstheme="minorHAnsi"/>
          <w:lang w:val="en-GB"/>
        </w:rPr>
        <w:t>r</w:t>
      </w:r>
      <w:r w:rsidR="00E31AEB" w:rsidRPr="001E75F3">
        <w:rPr>
          <w:rFonts w:cstheme="minorHAnsi"/>
          <w:lang w:val="en-GB"/>
        </w:rPr>
        <w:t xml:space="preserve">etreats. </w:t>
      </w:r>
      <w:r w:rsidR="00835D37" w:rsidRPr="001E75F3">
        <w:rPr>
          <w:rFonts w:cstheme="minorHAnsi"/>
          <w:lang w:val="en-GB"/>
        </w:rPr>
        <w:t xml:space="preserve">Pandemic creates new opportunities for development </w:t>
      </w:r>
      <w:r w:rsidR="00277C36">
        <w:rPr>
          <w:rFonts w:cstheme="minorHAnsi"/>
          <w:lang w:val="en-GB"/>
        </w:rPr>
        <w:t xml:space="preserve">because customers are </w:t>
      </w:r>
      <w:r w:rsidR="00835D37" w:rsidRPr="001E75F3">
        <w:rPr>
          <w:rFonts w:cstheme="minorHAnsi"/>
          <w:lang w:val="en-GB"/>
        </w:rPr>
        <w:t xml:space="preserve">more and more </w:t>
      </w:r>
      <w:r w:rsidR="00277C36" w:rsidRPr="001E75F3">
        <w:rPr>
          <w:rFonts w:cstheme="minorHAnsi"/>
          <w:lang w:val="en-GB"/>
        </w:rPr>
        <w:t xml:space="preserve">focused </w:t>
      </w:r>
      <w:r w:rsidR="00277C36">
        <w:rPr>
          <w:rFonts w:cstheme="minorHAnsi"/>
          <w:lang w:val="en-GB"/>
        </w:rPr>
        <w:t xml:space="preserve">on </w:t>
      </w:r>
      <w:r w:rsidR="00835D37" w:rsidRPr="001E75F3">
        <w:rPr>
          <w:rFonts w:cstheme="minorHAnsi"/>
          <w:lang w:val="en-GB"/>
        </w:rPr>
        <w:t xml:space="preserve">healthy living and wellbeing. </w:t>
      </w:r>
    </w:p>
    <w:p w14:paraId="0C0AF737" w14:textId="6FDC4FDE" w:rsidR="000273F2" w:rsidRPr="001E75F3" w:rsidRDefault="00E31AEB" w:rsidP="004E62B5">
      <w:pPr>
        <w:spacing w:before="100" w:beforeAutospacing="1" w:after="100" w:afterAutospacing="1"/>
        <w:contextualSpacing/>
        <w:rPr>
          <w:rFonts w:cstheme="minorHAnsi"/>
          <w:lang w:val="en-GB"/>
        </w:rPr>
      </w:pPr>
      <w:r w:rsidRPr="001E75F3">
        <w:rPr>
          <w:rFonts w:cstheme="minorHAnsi"/>
          <w:lang w:val="en-GB"/>
        </w:rPr>
        <w:t xml:space="preserve">MoreYoga already </w:t>
      </w:r>
      <w:r w:rsidR="00277C36" w:rsidRPr="001E75F3">
        <w:rPr>
          <w:rFonts w:cstheme="minorHAnsi"/>
          <w:lang w:val="en-GB"/>
        </w:rPr>
        <w:t xml:space="preserve">has </w:t>
      </w:r>
      <w:r w:rsidRPr="001E75F3">
        <w:rPr>
          <w:rFonts w:cstheme="minorHAnsi"/>
          <w:lang w:val="en-GB"/>
        </w:rPr>
        <w:t xml:space="preserve">a small </w:t>
      </w:r>
      <w:r w:rsidR="00277C36">
        <w:rPr>
          <w:rFonts w:cstheme="minorHAnsi"/>
          <w:lang w:val="en-GB"/>
        </w:rPr>
        <w:t>group</w:t>
      </w:r>
      <w:r w:rsidRPr="001E75F3">
        <w:rPr>
          <w:rFonts w:cstheme="minorHAnsi"/>
          <w:lang w:val="en-GB"/>
        </w:rPr>
        <w:t xml:space="preserve"> of people working to develop the organisation, the Project Manager, </w:t>
      </w:r>
      <w:r w:rsidR="00F62C6D" w:rsidRPr="001E75F3">
        <w:rPr>
          <w:rFonts w:cstheme="minorHAnsi"/>
          <w:lang w:val="en-GB"/>
        </w:rPr>
        <w:t xml:space="preserve">the Sales and </w:t>
      </w:r>
      <w:r w:rsidRPr="001E75F3">
        <w:rPr>
          <w:rFonts w:cstheme="minorHAnsi"/>
          <w:lang w:val="en-GB"/>
        </w:rPr>
        <w:t xml:space="preserve">the Management team, the Marketing, the IT, the Finance, Human Recourses and of course a great team of </w:t>
      </w:r>
      <w:r w:rsidR="00277C36">
        <w:rPr>
          <w:rFonts w:cstheme="minorHAnsi"/>
          <w:lang w:val="en-GB"/>
        </w:rPr>
        <w:t>y</w:t>
      </w:r>
      <w:r w:rsidRPr="001E75F3">
        <w:rPr>
          <w:rFonts w:cstheme="minorHAnsi"/>
          <w:lang w:val="en-GB"/>
        </w:rPr>
        <w:t>oga Instructors.</w:t>
      </w:r>
      <w:r w:rsidR="00FC371E" w:rsidRPr="001E75F3">
        <w:rPr>
          <w:rFonts w:cstheme="minorHAnsi"/>
          <w:lang w:val="en-GB"/>
        </w:rPr>
        <w:t xml:space="preserve"> The risk of failure for this project is very low and in the potential profit is endless. </w:t>
      </w:r>
      <w:r w:rsidR="00277C36">
        <w:rPr>
          <w:rFonts w:cstheme="minorHAnsi"/>
          <w:lang w:val="en-GB"/>
        </w:rPr>
        <w:t>Finally,</w:t>
      </w:r>
      <w:r w:rsidR="00F61714" w:rsidRPr="001E75F3">
        <w:rPr>
          <w:rFonts w:cstheme="minorHAnsi"/>
          <w:lang w:val="en-GB"/>
        </w:rPr>
        <w:t xml:space="preserve"> minimise </w:t>
      </w:r>
      <w:r w:rsidR="00277C36">
        <w:rPr>
          <w:rFonts w:cstheme="minorHAnsi"/>
          <w:lang w:val="en-GB"/>
        </w:rPr>
        <w:t xml:space="preserve">Covid </w:t>
      </w:r>
      <w:r w:rsidR="00F61714" w:rsidRPr="001E75F3">
        <w:rPr>
          <w:rFonts w:cstheme="minorHAnsi"/>
          <w:lang w:val="en-GB"/>
        </w:rPr>
        <w:t xml:space="preserve">risk with online </w:t>
      </w:r>
      <w:r w:rsidR="00277C36" w:rsidRPr="001E75F3">
        <w:rPr>
          <w:rFonts w:cstheme="minorHAnsi"/>
          <w:lang w:val="en-GB"/>
        </w:rPr>
        <w:t>retreat</w:t>
      </w:r>
      <w:r w:rsidR="00277C36">
        <w:rPr>
          <w:rFonts w:cstheme="minorHAnsi"/>
          <w:lang w:val="en-GB"/>
        </w:rPr>
        <w:t>s</w:t>
      </w:r>
      <w:r w:rsidR="00F61714" w:rsidRPr="001E75F3">
        <w:rPr>
          <w:rFonts w:cstheme="minorHAnsi"/>
          <w:lang w:val="en-GB"/>
        </w:rPr>
        <w:t xml:space="preserve"> sav</w:t>
      </w:r>
      <w:r w:rsidR="00277C36">
        <w:rPr>
          <w:rFonts w:cstheme="minorHAnsi"/>
          <w:lang w:val="en-GB"/>
        </w:rPr>
        <w:t xml:space="preserve">ing </w:t>
      </w:r>
      <w:r w:rsidR="00F61714" w:rsidRPr="001E75F3">
        <w:rPr>
          <w:rFonts w:cstheme="minorHAnsi"/>
          <w:lang w:val="en-GB"/>
        </w:rPr>
        <w:t>cost</w:t>
      </w:r>
      <w:r w:rsidR="00277C36">
        <w:rPr>
          <w:rFonts w:cstheme="minorHAnsi"/>
          <w:lang w:val="en-GB"/>
        </w:rPr>
        <w:t>s at</w:t>
      </w:r>
      <w:r w:rsidR="00F61714" w:rsidRPr="001E75F3">
        <w:rPr>
          <w:rFonts w:cstheme="minorHAnsi"/>
          <w:lang w:val="en-GB"/>
        </w:rPr>
        <w:t xml:space="preserve"> the same time.</w:t>
      </w:r>
    </w:p>
    <w:p w14:paraId="4A3665B6" w14:textId="387FFCC2" w:rsidR="00F61714" w:rsidRPr="001E75F3" w:rsidRDefault="00F61714" w:rsidP="00C67F7C">
      <w:pPr>
        <w:pStyle w:val="ListParagraph"/>
        <w:numPr>
          <w:ilvl w:val="0"/>
          <w:numId w:val="4"/>
        </w:numPr>
        <w:spacing w:before="100" w:beforeAutospacing="1" w:after="100" w:afterAutospacing="1"/>
        <w:ind w:left="851" w:hanging="357"/>
        <w:outlineLvl w:val="1"/>
        <w:rPr>
          <w:rFonts w:cstheme="minorHAnsi"/>
          <w:b/>
          <w:color w:val="C00000"/>
          <w:lang w:val="en-GB"/>
        </w:rPr>
      </w:pPr>
      <w:r w:rsidRPr="001E75F3">
        <w:rPr>
          <w:rFonts w:cstheme="minorHAnsi"/>
          <w:b/>
          <w:color w:val="C00000"/>
          <w:lang w:val="en-GB"/>
        </w:rPr>
        <w:t>Scope and key points analysis</w:t>
      </w:r>
    </w:p>
    <w:p w14:paraId="21108189" w14:textId="29FB64B7" w:rsidR="00F61714" w:rsidRPr="001E75F3" w:rsidRDefault="00F61714" w:rsidP="004E62B5">
      <w:pPr>
        <w:spacing w:before="100" w:beforeAutospacing="1" w:after="100" w:afterAutospacing="1"/>
        <w:contextualSpacing/>
        <w:rPr>
          <w:rFonts w:cstheme="minorHAnsi"/>
          <w:lang w:val="en-GB"/>
        </w:rPr>
      </w:pPr>
      <w:r w:rsidRPr="001E75F3">
        <w:rPr>
          <w:rFonts w:cstheme="minorHAnsi"/>
          <w:lang w:val="en-GB"/>
        </w:rPr>
        <w:t xml:space="preserve">The project is a </w:t>
      </w:r>
      <w:r w:rsidR="00277C36">
        <w:rPr>
          <w:rFonts w:cstheme="minorHAnsi"/>
          <w:lang w:val="en-GB"/>
        </w:rPr>
        <w:t>one-</w:t>
      </w:r>
      <w:r w:rsidRPr="001E75F3">
        <w:rPr>
          <w:rFonts w:cstheme="minorHAnsi"/>
          <w:lang w:val="en-GB"/>
        </w:rPr>
        <w:t>week yoga retreat in a venue in Cornwall, UK</w:t>
      </w:r>
      <w:r w:rsidR="00A53F5C" w:rsidRPr="001E75F3">
        <w:rPr>
          <w:rFonts w:cstheme="minorHAnsi"/>
          <w:lang w:val="en-GB"/>
        </w:rPr>
        <w:t xml:space="preserve">. We </w:t>
      </w:r>
      <w:r w:rsidR="00277C36">
        <w:rPr>
          <w:rFonts w:cstheme="minorHAnsi"/>
          <w:lang w:val="en-GB"/>
        </w:rPr>
        <w:t>will</w:t>
      </w:r>
      <w:r w:rsidR="00A53F5C" w:rsidRPr="001E75F3">
        <w:rPr>
          <w:rFonts w:cstheme="minorHAnsi"/>
          <w:lang w:val="en-GB"/>
        </w:rPr>
        <w:t xml:space="preserve"> accommodate 30 participants for </w:t>
      </w:r>
      <w:r w:rsidR="00277C36">
        <w:rPr>
          <w:rFonts w:cstheme="minorHAnsi"/>
          <w:lang w:val="en-GB"/>
        </w:rPr>
        <w:t>a</w:t>
      </w:r>
      <w:r w:rsidR="00A53F5C" w:rsidRPr="001E75F3">
        <w:rPr>
          <w:rFonts w:cstheme="minorHAnsi"/>
          <w:lang w:val="en-GB"/>
        </w:rPr>
        <w:t xml:space="preserve"> fee of </w:t>
      </w:r>
      <w:r w:rsidR="002E6A47">
        <w:rPr>
          <w:rFonts w:cstheme="minorHAnsi"/>
          <w:lang w:val="en-GB"/>
        </w:rPr>
        <w:t>£</w:t>
      </w:r>
      <w:r w:rsidR="00A53F5C" w:rsidRPr="001E75F3">
        <w:rPr>
          <w:rFonts w:cstheme="minorHAnsi"/>
          <w:lang w:val="en-GB"/>
        </w:rPr>
        <w:t>1</w:t>
      </w:r>
      <w:r w:rsidR="00C83E5D" w:rsidRPr="001E75F3">
        <w:rPr>
          <w:rFonts w:cstheme="minorHAnsi"/>
          <w:lang w:val="en-GB"/>
        </w:rPr>
        <w:t>.</w:t>
      </w:r>
      <w:r w:rsidR="00A53F5C" w:rsidRPr="001E75F3">
        <w:rPr>
          <w:rFonts w:cstheme="minorHAnsi"/>
          <w:lang w:val="en-GB"/>
        </w:rPr>
        <w:t xml:space="preserve">500 per person. The project date </w:t>
      </w:r>
      <w:r w:rsidR="009475E6">
        <w:rPr>
          <w:rFonts w:cstheme="minorHAnsi"/>
          <w:lang w:val="en-GB"/>
        </w:rPr>
        <w:t>is</w:t>
      </w:r>
      <w:r w:rsidR="00A53F5C" w:rsidRPr="001E75F3">
        <w:rPr>
          <w:rFonts w:cstheme="minorHAnsi"/>
          <w:lang w:val="en-GB"/>
        </w:rPr>
        <w:t xml:space="preserve"> the 4</w:t>
      </w:r>
      <w:r w:rsidR="00A53F5C" w:rsidRPr="001E75F3">
        <w:rPr>
          <w:rFonts w:cstheme="minorHAnsi"/>
          <w:vertAlign w:val="superscript"/>
          <w:lang w:val="en-GB"/>
        </w:rPr>
        <w:t>t</w:t>
      </w:r>
      <w:r w:rsidR="009475E6">
        <w:rPr>
          <w:rFonts w:cstheme="minorHAnsi"/>
          <w:vertAlign w:val="superscript"/>
          <w:lang w:val="en-GB"/>
        </w:rPr>
        <w:t xml:space="preserve">t </w:t>
      </w:r>
      <w:r w:rsidR="009475E6">
        <w:rPr>
          <w:rFonts w:cstheme="minorHAnsi"/>
          <w:lang w:val="en-GB"/>
        </w:rPr>
        <w:t>of</w:t>
      </w:r>
      <w:r w:rsidR="00A53F5C" w:rsidRPr="001E75F3">
        <w:rPr>
          <w:rFonts w:cstheme="minorHAnsi"/>
          <w:lang w:val="en-GB"/>
        </w:rPr>
        <w:t xml:space="preserve"> October 2022 and the finish date is 10</w:t>
      </w:r>
      <w:r w:rsidR="00A53F5C" w:rsidRPr="001E75F3">
        <w:rPr>
          <w:rFonts w:cstheme="minorHAnsi"/>
          <w:vertAlign w:val="superscript"/>
          <w:lang w:val="en-GB"/>
        </w:rPr>
        <w:t>th</w:t>
      </w:r>
      <w:r w:rsidR="00A53F5C" w:rsidRPr="001E75F3">
        <w:rPr>
          <w:rFonts w:cstheme="minorHAnsi"/>
          <w:lang w:val="en-GB"/>
        </w:rPr>
        <w:t xml:space="preserve"> of January 2023 with delivery dates set from 2</w:t>
      </w:r>
      <w:r w:rsidR="00A53F5C" w:rsidRPr="001E75F3">
        <w:rPr>
          <w:rFonts w:cstheme="minorHAnsi"/>
          <w:vertAlign w:val="superscript"/>
          <w:lang w:val="en-GB"/>
        </w:rPr>
        <w:t>nd</w:t>
      </w:r>
      <w:r w:rsidR="00A53F5C" w:rsidRPr="001E75F3">
        <w:rPr>
          <w:rFonts w:cstheme="minorHAnsi"/>
          <w:lang w:val="en-GB"/>
        </w:rPr>
        <w:t xml:space="preserve"> to 8</w:t>
      </w:r>
      <w:r w:rsidR="00A53F5C" w:rsidRPr="001E75F3">
        <w:rPr>
          <w:rFonts w:cstheme="minorHAnsi"/>
          <w:vertAlign w:val="superscript"/>
          <w:lang w:val="en-GB"/>
        </w:rPr>
        <w:t>th</w:t>
      </w:r>
      <w:r w:rsidR="00A53F5C" w:rsidRPr="001E75F3">
        <w:rPr>
          <w:rFonts w:cstheme="minorHAnsi"/>
          <w:lang w:val="en-GB"/>
        </w:rPr>
        <w:t xml:space="preserve"> of January 2023.</w:t>
      </w:r>
      <w:r w:rsidRPr="001E75F3">
        <w:rPr>
          <w:rFonts w:cstheme="minorHAnsi"/>
          <w:lang w:val="en-GB"/>
        </w:rPr>
        <w:t xml:space="preserve"> </w:t>
      </w:r>
      <w:r w:rsidR="00A53F5C" w:rsidRPr="001E75F3">
        <w:rPr>
          <w:rFonts w:cstheme="minorHAnsi"/>
          <w:lang w:val="en-GB"/>
        </w:rPr>
        <w:t>This retreat includ</w:t>
      </w:r>
      <w:r w:rsidR="009475E6">
        <w:rPr>
          <w:rFonts w:cstheme="minorHAnsi"/>
          <w:lang w:val="en-GB"/>
        </w:rPr>
        <w:t>es</w:t>
      </w:r>
      <w:r w:rsidR="00A53F5C" w:rsidRPr="001E75F3">
        <w:rPr>
          <w:rFonts w:cstheme="minorHAnsi"/>
          <w:lang w:val="en-GB"/>
        </w:rPr>
        <w:t xml:space="preserve">: </w:t>
      </w:r>
    </w:p>
    <w:p w14:paraId="5F866DB2" w14:textId="60A9E463" w:rsidR="00A53F5C" w:rsidRPr="001E75F3" w:rsidRDefault="00A53F5C" w:rsidP="004E62B5">
      <w:pPr>
        <w:pStyle w:val="ListParagraph"/>
        <w:numPr>
          <w:ilvl w:val="0"/>
          <w:numId w:val="5"/>
        </w:numPr>
        <w:spacing w:before="100" w:beforeAutospacing="1" w:after="100" w:afterAutospacing="1"/>
        <w:rPr>
          <w:rFonts w:cstheme="minorHAnsi"/>
          <w:lang w:val="en-GB"/>
        </w:rPr>
      </w:pPr>
      <w:r w:rsidRPr="001E75F3">
        <w:rPr>
          <w:rFonts w:cstheme="minorHAnsi"/>
          <w:lang w:val="en-GB"/>
        </w:rPr>
        <w:t>Six nights’ accommodation</w:t>
      </w:r>
    </w:p>
    <w:p w14:paraId="5C509775" w14:textId="3601E73A" w:rsidR="00A53F5C" w:rsidRPr="001E75F3" w:rsidRDefault="00A53F5C" w:rsidP="004E62B5">
      <w:pPr>
        <w:pStyle w:val="ListParagraph"/>
        <w:numPr>
          <w:ilvl w:val="0"/>
          <w:numId w:val="5"/>
        </w:numPr>
        <w:spacing w:before="100" w:beforeAutospacing="1" w:after="100" w:afterAutospacing="1"/>
        <w:rPr>
          <w:rFonts w:cstheme="minorHAnsi"/>
          <w:lang w:val="en-GB"/>
        </w:rPr>
      </w:pPr>
      <w:r w:rsidRPr="001E75F3">
        <w:rPr>
          <w:rFonts w:cstheme="minorHAnsi"/>
          <w:lang w:val="en-GB"/>
        </w:rPr>
        <w:t xml:space="preserve">Transport from the </w:t>
      </w:r>
      <w:r w:rsidR="002E6A47" w:rsidRPr="001E75F3">
        <w:rPr>
          <w:rFonts w:cstheme="minorHAnsi"/>
          <w:lang w:val="en-GB"/>
        </w:rPr>
        <w:t>cent</w:t>
      </w:r>
      <w:r w:rsidR="002E6A47">
        <w:rPr>
          <w:rFonts w:cstheme="minorHAnsi"/>
          <w:lang w:val="en-GB"/>
        </w:rPr>
        <w:t>re</w:t>
      </w:r>
      <w:r w:rsidRPr="001E75F3">
        <w:rPr>
          <w:rFonts w:cstheme="minorHAnsi"/>
          <w:lang w:val="en-GB"/>
        </w:rPr>
        <w:t xml:space="preserve"> of Cornwall to the venue, which is only 5km </w:t>
      </w:r>
    </w:p>
    <w:p w14:paraId="495814F7" w14:textId="25A35C07" w:rsidR="00A53F5C" w:rsidRPr="001E75F3" w:rsidRDefault="00A53F5C" w:rsidP="004E62B5">
      <w:pPr>
        <w:pStyle w:val="ListParagraph"/>
        <w:numPr>
          <w:ilvl w:val="0"/>
          <w:numId w:val="5"/>
        </w:numPr>
        <w:spacing w:before="100" w:beforeAutospacing="1" w:after="100" w:afterAutospacing="1"/>
        <w:rPr>
          <w:rFonts w:cstheme="minorHAnsi"/>
          <w:lang w:val="en-GB"/>
        </w:rPr>
      </w:pPr>
      <w:r w:rsidRPr="001E75F3">
        <w:rPr>
          <w:rFonts w:cstheme="minorHAnsi"/>
          <w:lang w:val="en-GB"/>
        </w:rPr>
        <w:t>Meals (light breakfast, lunch and light dinner</w:t>
      </w:r>
      <w:r w:rsidR="000747BA" w:rsidRPr="001E75F3">
        <w:rPr>
          <w:rFonts w:cstheme="minorHAnsi"/>
          <w:lang w:val="en-GB"/>
        </w:rPr>
        <w:t>)</w:t>
      </w:r>
    </w:p>
    <w:p w14:paraId="3724A87C" w14:textId="7A7020A5" w:rsidR="00D30CF1" w:rsidRPr="001E75F3" w:rsidRDefault="00D30CF1" w:rsidP="004E62B5">
      <w:pPr>
        <w:spacing w:before="100" w:beforeAutospacing="1" w:after="100" w:afterAutospacing="1"/>
        <w:contextualSpacing/>
        <w:rPr>
          <w:rFonts w:cstheme="minorHAnsi"/>
          <w:lang w:val="en-GB"/>
        </w:rPr>
      </w:pPr>
      <w:r w:rsidRPr="001E75F3">
        <w:rPr>
          <w:rFonts w:cstheme="minorHAnsi"/>
          <w:lang w:val="en-GB"/>
        </w:rPr>
        <w:t>This is something we haven’t done before as an organisation and therefore everyone on teams need</w:t>
      </w:r>
      <w:r w:rsidR="009475E6">
        <w:rPr>
          <w:rFonts w:cstheme="minorHAnsi"/>
          <w:lang w:val="en-GB"/>
        </w:rPr>
        <w:t>s</w:t>
      </w:r>
      <w:r w:rsidRPr="001E75F3">
        <w:rPr>
          <w:rFonts w:cstheme="minorHAnsi"/>
          <w:lang w:val="en-GB"/>
        </w:rPr>
        <w:t xml:space="preserve"> to be well informed about specific task and responsibilities </w:t>
      </w:r>
      <w:r w:rsidR="003000F5" w:rsidRPr="001E75F3">
        <w:rPr>
          <w:rFonts w:cstheme="minorHAnsi"/>
          <w:lang w:val="en-GB"/>
        </w:rPr>
        <w:t xml:space="preserve">we need to take. Furthermore, </w:t>
      </w:r>
      <w:r w:rsidRPr="001E75F3">
        <w:rPr>
          <w:rFonts w:cstheme="minorHAnsi"/>
          <w:lang w:val="en-GB"/>
        </w:rPr>
        <w:t>we are going to use The Project Life Cycle to identify and clarify different phases of the project t</w:t>
      </w:r>
      <w:r w:rsidR="003000F5" w:rsidRPr="001E75F3">
        <w:rPr>
          <w:rFonts w:cstheme="minorHAnsi"/>
          <w:lang w:val="en-GB"/>
        </w:rPr>
        <w:t>o the very end, the termination</w:t>
      </w:r>
      <w:r w:rsidR="00D47AD1" w:rsidRPr="001E75F3">
        <w:rPr>
          <w:rFonts w:cstheme="minorHAnsi"/>
          <w:lang w:val="en-GB"/>
        </w:rPr>
        <w:t xml:space="preserve"> of this project. </w:t>
      </w:r>
    </w:p>
    <w:p w14:paraId="25B34007" w14:textId="0A5A3054" w:rsidR="00D47AD1" w:rsidRPr="00F74CF7" w:rsidRDefault="00366E71" w:rsidP="003943F5">
      <w:pPr>
        <w:pStyle w:val="MoreYogaheading"/>
      </w:pPr>
      <w:r w:rsidRPr="00F74CF7">
        <w:t xml:space="preserve">Project Life Cycle </w:t>
      </w:r>
    </w:p>
    <w:p w14:paraId="32C2122E" w14:textId="77777777" w:rsidR="000F769D" w:rsidRDefault="00B14CFD" w:rsidP="000F769D">
      <w:pPr>
        <w:spacing w:before="100" w:beforeAutospacing="1" w:after="100" w:afterAutospacing="1"/>
        <w:contextualSpacing/>
        <w:rPr>
          <w:rFonts w:cstheme="minorHAnsi"/>
          <w:lang w:val="en-GB"/>
        </w:rPr>
      </w:pPr>
      <w:r w:rsidRPr="001E75F3">
        <w:rPr>
          <w:rFonts w:cstheme="minorHAnsi"/>
          <w:lang w:val="en-GB"/>
        </w:rPr>
        <w:t>In this very first</w:t>
      </w:r>
      <w:r w:rsidR="00BC03C0" w:rsidRPr="001E75F3">
        <w:rPr>
          <w:rFonts w:cstheme="minorHAnsi"/>
          <w:lang w:val="en-GB"/>
        </w:rPr>
        <w:t>,</w:t>
      </w:r>
      <w:r w:rsidRPr="001E75F3">
        <w:rPr>
          <w:rFonts w:cstheme="minorHAnsi"/>
          <w:lang w:val="en-GB"/>
        </w:rPr>
        <w:t xml:space="preserve"> </w:t>
      </w:r>
      <w:r w:rsidR="00061586" w:rsidRPr="001E75F3">
        <w:rPr>
          <w:rFonts w:cstheme="minorHAnsi"/>
          <w:b/>
          <w:bCs/>
          <w:lang w:val="en-GB"/>
        </w:rPr>
        <w:t>defining</w:t>
      </w:r>
      <w:r w:rsidR="00BC03C0" w:rsidRPr="001E75F3">
        <w:rPr>
          <w:rFonts w:cstheme="minorHAnsi"/>
          <w:b/>
          <w:bCs/>
          <w:lang w:val="en-GB"/>
        </w:rPr>
        <w:t xml:space="preserve"> </w:t>
      </w:r>
      <w:r w:rsidRPr="001E75F3">
        <w:rPr>
          <w:rFonts w:cstheme="minorHAnsi"/>
          <w:b/>
          <w:bCs/>
          <w:lang w:val="en-GB"/>
        </w:rPr>
        <w:t>phase</w:t>
      </w:r>
      <w:r w:rsidRPr="001E75F3">
        <w:rPr>
          <w:rFonts w:cstheme="minorHAnsi"/>
          <w:lang w:val="en-GB"/>
        </w:rPr>
        <w:t xml:space="preserve"> </w:t>
      </w:r>
      <w:r w:rsidR="00E30A93">
        <w:rPr>
          <w:rFonts w:cstheme="minorHAnsi"/>
          <w:lang w:val="en-GB"/>
        </w:rPr>
        <w:t xml:space="preserve">(top-left in Image 1, see below) </w:t>
      </w:r>
      <w:r w:rsidRPr="001E75F3">
        <w:rPr>
          <w:rFonts w:cstheme="minorHAnsi"/>
          <w:lang w:val="en-GB"/>
        </w:rPr>
        <w:t xml:space="preserve">I am going to present my project to MoreYoga project </w:t>
      </w:r>
      <w:r w:rsidR="003C09B7">
        <w:rPr>
          <w:rFonts w:cstheme="minorHAnsi"/>
          <w:lang w:val="en-GB"/>
        </w:rPr>
        <w:t>m</w:t>
      </w:r>
      <w:r w:rsidRPr="001E75F3">
        <w:rPr>
          <w:rFonts w:cstheme="minorHAnsi"/>
          <w:lang w:val="en-GB"/>
        </w:rPr>
        <w:t xml:space="preserve">anager asking for approval. </w:t>
      </w:r>
      <w:r w:rsidR="00381A5D" w:rsidRPr="001E75F3">
        <w:rPr>
          <w:rFonts w:cstheme="minorHAnsi"/>
          <w:lang w:val="en-GB"/>
        </w:rPr>
        <w:t>As I mention above</w:t>
      </w:r>
      <w:r w:rsidR="003C09B7">
        <w:rPr>
          <w:rFonts w:cstheme="minorHAnsi"/>
          <w:lang w:val="en-GB"/>
        </w:rPr>
        <w:t>,</w:t>
      </w:r>
      <w:r w:rsidR="00381A5D" w:rsidRPr="001E75F3">
        <w:rPr>
          <w:rFonts w:cstheme="minorHAnsi"/>
          <w:lang w:val="en-GB"/>
        </w:rPr>
        <w:t xml:space="preserve"> the main goal</w:t>
      </w:r>
      <w:r w:rsidR="00464895" w:rsidRPr="001E75F3">
        <w:rPr>
          <w:rFonts w:cstheme="minorHAnsi"/>
          <w:lang w:val="en-GB"/>
        </w:rPr>
        <w:t>s</w:t>
      </w:r>
      <w:r w:rsidR="00381A5D" w:rsidRPr="001E75F3">
        <w:rPr>
          <w:rFonts w:cstheme="minorHAnsi"/>
          <w:lang w:val="en-GB"/>
        </w:rPr>
        <w:t xml:space="preserve"> </w:t>
      </w:r>
      <w:r w:rsidR="00464895" w:rsidRPr="001E75F3">
        <w:rPr>
          <w:rFonts w:cstheme="minorHAnsi"/>
          <w:lang w:val="en-GB"/>
        </w:rPr>
        <w:t xml:space="preserve">are </w:t>
      </w:r>
      <w:r w:rsidR="00381A5D" w:rsidRPr="001E75F3">
        <w:rPr>
          <w:rFonts w:cstheme="minorHAnsi"/>
          <w:lang w:val="en-GB"/>
        </w:rPr>
        <w:t xml:space="preserve">to expand the business, increase profit, increase the reputation of MoreYoga online and become competitive in the market. </w:t>
      </w:r>
    </w:p>
    <w:p w14:paraId="6B63667A" w14:textId="77777777" w:rsidR="000F769D" w:rsidRDefault="000F769D" w:rsidP="000F769D">
      <w:pPr>
        <w:spacing w:before="100" w:beforeAutospacing="1" w:after="100" w:afterAutospacing="1"/>
        <w:contextualSpacing/>
        <w:rPr>
          <w:rFonts w:cstheme="minorHAnsi"/>
          <w:lang w:val="en-GB"/>
        </w:rPr>
      </w:pPr>
    </w:p>
    <w:p w14:paraId="54AE7530" w14:textId="5A402F4C" w:rsidR="00C328B3" w:rsidRDefault="00381A5D" w:rsidP="000F769D">
      <w:pPr>
        <w:spacing w:before="100" w:beforeAutospacing="1" w:after="100" w:afterAutospacing="1"/>
        <w:contextualSpacing/>
        <w:rPr>
          <w:rFonts w:cstheme="minorHAnsi"/>
          <w:lang w:val="en-GB"/>
        </w:rPr>
      </w:pPr>
      <w:r w:rsidRPr="001E75F3">
        <w:rPr>
          <w:rFonts w:cstheme="minorHAnsi"/>
          <w:lang w:val="en-GB"/>
        </w:rPr>
        <w:t xml:space="preserve">Covid risk </w:t>
      </w:r>
      <w:r w:rsidR="002E6A47">
        <w:rPr>
          <w:rFonts w:cstheme="minorHAnsi"/>
          <w:lang w:val="en-GB"/>
        </w:rPr>
        <w:t>can be faced by</w:t>
      </w:r>
      <w:r w:rsidRPr="001E75F3">
        <w:rPr>
          <w:rFonts w:cstheme="minorHAnsi"/>
          <w:lang w:val="en-GB"/>
        </w:rPr>
        <w:t xml:space="preserve"> deliver</w:t>
      </w:r>
      <w:r w:rsidR="002E6A47">
        <w:rPr>
          <w:rFonts w:cstheme="minorHAnsi"/>
          <w:lang w:val="en-GB"/>
        </w:rPr>
        <w:t>ing</w:t>
      </w:r>
      <w:r w:rsidRPr="001E75F3">
        <w:rPr>
          <w:rFonts w:cstheme="minorHAnsi"/>
          <w:lang w:val="en-GB"/>
        </w:rPr>
        <w:t xml:space="preserve"> all the classes online. </w:t>
      </w:r>
      <w:r w:rsidR="000C65E4" w:rsidRPr="001E75F3">
        <w:rPr>
          <w:rFonts w:cstheme="minorHAnsi"/>
          <w:lang w:val="en-GB"/>
        </w:rPr>
        <w:t xml:space="preserve">The project has </w:t>
      </w:r>
      <w:r w:rsidR="002E6A47">
        <w:rPr>
          <w:rFonts w:cstheme="minorHAnsi"/>
          <w:lang w:val="en-GB"/>
        </w:rPr>
        <w:t xml:space="preserve">a </w:t>
      </w:r>
      <w:r w:rsidR="000C65E4" w:rsidRPr="001E75F3">
        <w:rPr>
          <w:rFonts w:cstheme="minorHAnsi"/>
          <w:lang w:val="en-GB"/>
        </w:rPr>
        <w:t xml:space="preserve">start time and finish </w:t>
      </w:r>
      <w:r w:rsidR="00EF599D" w:rsidRPr="001E75F3">
        <w:rPr>
          <w:rFonts w:cstheme="minorHAnsi"/>
          <w:lang w:val="en-GB"/>
        </w:rPr>
        <w:t>time,</w:t>
      </w:r>
      <w:r w:rsidR="000C65E4" w:rsidRPr="001E75F3">
        <w:rPr>
          <w:rFonts w:cstheme="minorHAnsi"/>
          <w:lang w:val="en-GB"/>
        </w:rPr>
        <w:t xml:space="preserve"> </w:t>
      </w:r>
      <w:r w:rsidR="002E6A47" w:rsidRPr="001E75F3">
        <w:rPr>
          <w:rFonts w:cstheme="minorHAnsi"/>
          <w:lang w:val="en-GB"/>
        </w:rPr>
        <w:t>and</w:t>
      </w:r>
      <w:r w:rsidR="000C65E4" w:rsidRPr="001E75F3">
        <w:rPr>
          <w:rFonts w:cstheme="minorHAnsi"/>
          <w:lang w:val="en-GB"/>
        </w:rPr>
        <w:t xml:space="preserve"> the delivery dates are set. We </w:t>
      </w:r>
      <w:r w:rsidR="002E6A47">
        <w:rPr>
          <w:rFonts w:cstheme="minorHAnsi"/>
          <w:lang w:val="en-GB"/>
        </w:rPr>
        <w:t>propose</w:t>
      </w:r>
      <w:r w:rsidR="000C65E4" w:rsidRPr="001E75F3">
        <w:rPr>
          <w:rFonts w:cstheme="minorHAnsi"/>
          <w:lang w:val="en-GB"/>
        </w:rPr>
        <w:t xml:space="preserve"> the cost of £29.400 for a </w:t>
      </w:r>
      <w:r w:rsidR="00EF599D">
        <w:rPr>
          <w:rFonts w:cstheme="minorHAnsi"/>
          <w:lang w:val="en-GB"/>
        </w:rPr>
        <w:t>one-</w:t>
      </w:r>
      <w:r w:rsidR="000C65E4" w:rsidRPr="001E75F3">
        <w:rPr>
          <w:rFonts w:cstheme="minorHAnsi"/>
          <w:lang w:val="en-GB"/>
        </w:rPr>
        <w:t xml:space="preserve">week yoga </w:t>
      </w:r>
      <w:r w:rsidR="00C328B3" w:rsidRPr="001E75F3">
        <w:rPr>
          <w:rFonts w:cstheme="minorHAnsi"/>
          <w:lang w:val="en-GB"/>
        </w:rPr>
        <w:t>retreat</w:t>
      </w:r>
      <w:r w:rsidR="00051585">
        <w:rPr>
          <w:rFonts w:cstheme="minorHAnsi"/>
          <w:lang w:val="en-GB"/>
        </w:rPr>
        <w:t xml:space="preserve"> </w:t>
      </w:r>
      <w:r w:rsidR="000C65E4" w:rsidRPr="001E75F3">
        <w:rPr>
          <w:rFonts w:cstheme="minorHAnsi"/>
          <w:lang w:val="en-GB"/>
        </w:rPr>
        <w:t>and expect</w:t>
      </w:r>
      <w:r w:rsidR="00EF599D">
        <w:rPr>
          <w:rFonts w:cstheme="minorHAnsi"/>
          <w:lang w:val="en-GB"/>
        </w:rPr>
        <w:t xml:space="preserve"> a</w:t>
      </w:r>
      <w:r w:rsidR="000C65E4" w:rsidRPr="001E75F3">
        <w:rPr>
          <w:rFonts w:cstheme="minorHAnsi"/>
          <w:lang w:val="en-GB"/>
        </w:rPr>
        <w:t xml:space="preserve"> </w:t>
      </w:r>
      <w:r w:rsidR="00EF599D">
        <w:rPr>
          <w:rFonts w:cstheme="minorHAnsi"/>
          <w:lang w:val="en-GB"/>
        </w:rPr>
        <w:t>top</w:t>
      </w:r>
      <w:r w:rsidR="00051585">
        <w:rPr>
          <w:rFonts w:cstheme="minorHAnsi"/>
          <w:lang w:val="en-GB"/>
        </w:rPr>
        <w:t>-</w:t>
      </w:r>
      <w:r w:rsidR="000C65E4" w:rsidRPr="001E75F3">
        <w:rPr>
          <w:rFonts w:cstheme="minorHAnsi"/>
          <w:lang w:val="en-GB"/>
        </w:rPr>
        <w:t>quality deliver</w:t>
      </w:r>
      <w:r w:rsidR="00EF599D">
        <w:rPr>
          <w:rFonts w:cstheme="minorHAnsi"/>
          <w:lang w:val="en-GB"/>
        </w:rPr>
        <w:t>y</w:t>
      </w:r>
      <w:r w:rsidR="000C65E4" w:rsidRPr="001E75F3">
        <w:rPr>
          <w:rFonts w:cstheme="minorHAnsi"/>
          <w:lang w:val="en-GB"/>
        </w:rPr>
        <w:t xml:space="preserve"> to our customers</w:t>
      </w:r>
      <w:r w:rsidR="00C328B3" w:rsidRPr="001E75F3">
        <w:rPr>
          <w:rFonts w:cstheme="minorHAnsi"/>
          <w:lang w:val="en-GB"/>
        </w:rPr>
        <w:t xml:space="preserve">. </w:t>
      </w:r>
    </w:p>
    <w:p w14:paraId="55FD896B" w14:textId="77777777" w:rsidR="00051585" w:rsidRPr="001E75F3" w:rsidRDefault="00051585" w:rsidP="004E62B5">
      <w:pPr>
        <w:spacing w:before="100" w:beforeAutospacing="1" w:after="100" w:afterAutospacing="1"/>
        <w:contextualSpacing/>
        <w:rPr>
          <w:rFonts w:cstheme="minorHAnsi"/>
          <w:lang w:val="en-GB"/>
        </w:rPr>
      </w:pPr>
    </w:p>
    <w:p w14:paraId="1E36F8C2" w14:textId="3896C332" w:rsidR="00C83E5D" w:rsidRPr="001E75F3" w:rsidRDefault="00C328B3" w:rsidP="004E62B5">
      <w:pPr>
        <w:spacing w:before="100" w:beforeAutospacing="1" w:after="100" w:afterAutospacing="1"/>
        <w:contextualSpacing/>
        <w:rPr>
          <w:rFonts w:cstheme="minorHAnsi"/>
          <w:lang w:val="en-GB"/>
        </w:rPr>
      </w:pPr>
      <w:r w:rsidRPr="001E75F3">
        <w:rPr>
          <w:rFonts w:cstheme="minorHAnsi"/>
          <w:lang w:val="en-GB"/>
        </w:rPr>
        <w:t xml:space="preserve">To achieve all the goals we should now, on second </w:t>
      </w:r>
      <w:r w:rsidR="00BC03C0" w:rsidRPr="001E75F3">
        <w:rPr>
          <w:rFonts w:cstheme="minorHAnsi"/>
          <w:b/>
          <w:bCs/>
          <w:lang w:val="en-GB"/>
        </w:rPr>
        <w:t xml:space="preserve">Planning </w:t>
      </w:r>
      <w:r w:rsidRPr="001E75F3">
        <w:rPr>
          <w:rFonts w:cstheme="minorHAnsi"/>
          <w:b/>
          <w:bCs/>
          <w:lang w:val="en-GB"/>
        </w:rPr>
        <w:t>phase</w:t>
      </w:r>
      <w:r w:rsidR="00E30A93">
        <w:rPr>
          <w:rFonts w:cstheme="minorHAnsi"/>
          <w:b/>
          <w:bCs/>
          <w:lang w:val="en-GB"/>
        </w:rPr>
        <w:t xml:space="preserve"> </w:t>
      </w:r>
      <w:r w:rsidR="00E30A93" w:rsidRPr="00E30A93">
        <w:rPr>
          <w:rFonts w:cstheme="minorHAnsi"/>
          <w:lang w:val="en-GB"/>
        </w:rPr>
        <w:t>(top</w:t>
      </w:r>
      <w:r w:rsidR="00E30A93">
        <w:rPr>
          <w:rFonts w:cstheme="minorHAnsi"/>
          <w:lang w:val="en-GB"/>
        </w:rPr>
        <w:t>-</w:t>
      </w:r>
      <w:r w:rsidR="00E30A93" w:rsidRPr="00E30A93">
        <w:rPr>
          <w:rFonts w:cstheme="minorHAnsi"/>
          <w:lang w:val="en-GB"/>
        </w:rPr>
        <w:t xml:space="preserve">right in </w:t>
      </w:r>
      <w:r w:rsidR="00E30A93">
        <w:rPr>
          <w:rFonts w:cstheme="minorHAnsi"/>
          <w:lang w:val="en-GB"/>
        </w:rPr>
        <w:t>Image</w:t>
      </w:r>
      <w:r w:rsidR="00E30A93" w:rsidRPr="00E30A93">
        <w:rPr>
          <w:rFonts w:cstheme="minorHAnsi"/>
          <w:lang w:val="en-GB"/>
        </w:rPr>
        <w:t xml:space="preserve"> 1)</w:t>
      </w:r>
      <w:r w:rsidR="006D5D12" w:rsidRPr="001E75F3">
        <w:rPr>
          <w:rFonts w:cstheme="minorHAnsi"/>
          <w:lang w:val="en-GB"/>
        </w:rPr>
        <w:t xml:space="preserve"> develop and plan accordingly every </w:t>
      </w:r>
      <w:r w:rsidR="00464895" w:rsidRPr="001E75F3">
        <w:rPr>
          <w:rFonts w:cstheme="minorHAnsi"/>
          <w:lang w:val="en-GB"/>
        </w:rPr>
        <w:t>task</w:t>
      </w:r>
      <w:r w:rsidR="006D5D12" w:rsidRPr="001E75F3">
        <w:rPr>
          <w:rFonts w:cstheme="minorHAnsi"/>
          <w:lang w:val="en-GB"/>
        </w:rPr>
        <w:t xml:space="preserve"> we should complete</w:t>
      </w:r>
      <w:r w:rsidR="00C83E5D" w:rsidRPr="001E75F3">
        <w:rPr>
          <w:rFonts w:cstheme="minorHAnsi"/>
          <w:lang w:val="en-GB"/>
        </w:rPr>
        <w:t>:</w:t>
      </w:r>
    </w:p>
    <w:p w14:paraId="75FB3311" w14:textId="58AA04DD" w:rsidR="00C83E5D" w:rsidRPr="001E75F3" w:rsidRDefault="00C83E5D" w:rsidP="004E62B5">
      <w:pPr>
        <w:pStyle w:val="ListParagraph"/>
        <w:numPr>
          <w:ilvl w:val="0"/>
          <w:numId w:val="22"/>
        </w:numPr>
        <w:spacing w:before="100" w:beforeAutospacing="1" w:after="100" w:afterAutospacing="1"/>
        <w:rPr>
          <w:rFonts w:cstheme="minorHAnsi"/>
          <w:lang w:val="en-GB"/>
        </w:rPr>
      </w:pPr>
      <w:r w:rsidRPr="001E75F3">
        <w:rPr>
          <w:rFonts w:cstheme="minorHAnsi"/>
          <w:lang w:val="en-GB"/>
        </w:rPr>
        <w:t>Search and secure the venue</w:t>
      </w:r>
      <w:r w:rsidR="008E093D" w:rsidRPr="001E75F3">
        <w:rPr>
          <w:rFonts w:cstheme="minorHAnsi"/>
          <w:lang w:val="en-GB"/>
        </w:rPr>
        <w:t xml:space="preserve"> (Management team)</w:t>
      </w:r>
    </w:p>
    <w:p w14:paraId="01EFD49B" w14:textId="7D3E950D" w:rsidR="00C83E5D" w:rsidRPr="001E75F3" w:rsidRDefault="008E093D" w:rsidP="004E62B5">
      <w:pPr>
        <w:pStyle w:val="ListParagraph"/>
        <w:numPr>
          <w:ilvl w:val="0"/>
          <w:numId w:val="22"/>
        </w:numPr>
        <w:spacing w:before="100" w:beforeAutospacing="1" w:after="100" w:afterAutospacing="1"/>
        <w:rPr>
          <w:rFonts w:cstheme="minorHAnsi"/>
          <w:lang w:val="en-GB"/>
        </w:rPr>
      </w:pPr>
      <w:r w:rsidRPr="001E75F3">
        <w:rPr>
          <w:rFonts w:cstheme="minorHAnsi"/>
          <w:lang w:val="en-GB"/>
        </w:rPr>
        <w:t>Advertising the retreat in More Yoga website, social media, studios in London (Marketing Team)</w:t>
      </w:r>
    </w:p>
    <w:p w14:paraId="64E90310" w14:textId="4B8D1F68" w:rsidR="008E093D" w:rsidRPr="001E75F3" w:rsidRDefault="008E093D" w:rsidP="004E62B5">
      <w:pPr>
        <w:pStyle w:val="ListParagraph"/>
        <w:numPr>
          <w:ilvl w:val="0"/>
          <w:numId w:val="22"/>
        </w:numPr>
        <w:spacing w:before="100" w:beforeAutospacing="1" w:after="100" w:afterAutospacing="1"/>
        <w:rPr>
          <w:rFonts w:cstheme="minorHAnsi"/>
          <w:lang w:val="en-GB"/>
        </w:rPr>
      </w:pPr>
      <w:r w:rsidRPr="001E75F3">
        <w:rPr>
          <w:rFonts w:cstheme="minorHAnsi"/>
          <w:lang w:val="en-GB"/>
        </w:rPr>
        <w:t xml:space="preserve">Advertising and secure two yoga instructors through our internal communication system </w:t>
      </w:r>
      <w:r w:rsidR="009A7608" w:rsidRPr="001E75F3">
        <w:rPr>
          <w:rFonts w:cstheme="minorHAnsi"/>
          <w:lang w:val="en-GB"/>
        </w:rPr>
        <w:t>(Marketing team)</w:t>
      </w:r>
    </w:p>
    <w:p w14:paraId="7FFAB8E9" w14:textId="729C04FD" w:rsidR="009A7608" w:rsidRPr="001E75F3" w:rsidRDefault="009A7608" w:rsidP="004E62B5">
      <w:pPr>
        <w:pStyle w:val="ListParagraph"/>
        <w:numPr>
          <w:ilvl w:val="0"/>
          <w:numId w:val="22"/>
        </w:numPr>
        <w:spacing w:before="100" w:beforeAutospacing="1" w:after="100" w:afterAutospacing="1"/>
        <w:rPr>
          <w:rFonts w:cstheme="minorHAnsi"/>
          <w:lang w:val="en-GB"/>
        </w:rPr>
      </w:pPr>
      <w:r w:rsidRPr="001E75F3">
        <w:rPr>
          <w:rFonts w:cstheme="minorHAnsi"/>
          <w:lang w:val="en-GB"/>
        </w:rPr>
        <w:t>Search and secure mini</w:t>
      </w:r>
      <w:r w:rsidR="00DC1398">
        <w:rPr>
          <w:rFonts w:cstheme="minorHAnsi"/>
          <w:lang w:val="en-GB"/>
        </w:rPr>
        <w:t>-</w:t>
      </w:r>
      <w:r w:rsidRPr="001E75F3">
        <w:rPr>
          <w:rFonts w:cstheme="minorHAnsi"/>
          <w:lang w:val="en-GB"/>
        </w:rPr>
        <w:t>bus driver (Management team)</w:t>
      </w:r>
    </w:p>
    <w:p w14:paraId="2C87168C" w14:textId="429FAE4C" w:rsidR="009A7608" w:rsidRPr="001E75F3" w:rsidRDefault="009A7608" w:rsidP="004E62B5">
      <w:pPr>
        <w:pStyle w:val="ListParagraph"/>
        <w:numPr>
          <w:ilvl w:val="0"/>
          <w:numId w:val="22"/>
        </w:numPr>
        <w:spacing w:before="100" w:beforeAutospacing="1" w:after="100" w:afterAutospacing="1"/>
        <w:rPr>
          <w:rFonts w:cstheme="minorHAnsi"/>
          <w:lang w:val="en-GB"/>
        </w:rPr>
      </w:pPr>
      <w:r w:rsidRPr="001E75F3">
        <w:rPr>
          <w:rFonts w:cstheme="minorHAnsi"/>
          <w:lang w:val="en-GB"/>
        </w:rPr>
        <w:t>Communicate with venue and agree to food menu enquires (Management team)</w:t>
      </w:r>
    </w:p>
    <w:p w14:paraId="02EE63F1" w14:textId="7BDD0978" w:rsidR="009A7608" w:rsidRPr="001E75F3" w:rsidRDefault="009A7608" w:rsidP="004E62B5">
      <w:pPr>
        <w:pStyle w:val="ListParagraph"/>
        <w:numPr>
          <w:ilvl w:val="0"/>
          <w:numId w:val="22"/>
        </w:numPr>
        <w:spacing w:before="100" w:beforeAutospacing="1" w:after="100" w:afterAutospacing="1"/>
        <w:rPr>
          <w:rFonts w:cstheme="minorHAnsi"/>
          <w:lang w:val="en-GB"/>
        </w:rPr>
      </w:pPr>
      <w:r w:rsidRPr="001E75F3">
        <w:rPr>
          <w:rFonts w:cstheme="minorHAnsi"/>
          <w:lang w:val="en-GB"/>
        </w:rPr>
        <w:t xml:space="preserve">Search and </w:t>
      </w:r>
      <w:r w:rsidR="00E30A93">
        <w:rPr>
          <w:rFonts w:cstheme="minorHAnsi"/>
          <w:lang w:val="en-GB"/>
        </w:rPr>
        <w:t>s</w:t>
      </w:r>
      <w:r w:rsidRPr="001E75F3">
        <w:rPr>
          <w:rFonts w:cstheme="minorHAnsi"/>
          <w:lang w:val="en-GB"/>
        </w:rPr>
        <w:t>ecure photographer in local community websites (Management team)</w:t>
      </w:r>
    </w:p>
    <w:p w14:paraId="19E9337C" w14:textId="621CC50A" w:rsidR="009A7608" w:rsidRPr="001E75F3" w:rsidRDefault="009A7608" w:rsidP="004E62B5">
      <w:pPr>
        <w:pStyle w:val="ListParagraph"/>
        <w:numPr>
          <w:ilvl w:val="0"/>
          <w:numId w:val="22"/>
        </w:numPr>
        <w:spacing w:before="100" w:beforeAutospacing="1" w:after="100" w:afterAutospacing="1"/>
        <w:rPr>
          <w:rFonts w:cstheme="minorHAnsi"/>
          <w:lang w:val="en-GB"/>
        </w:rPr>
      </w:pPr>
      <w:r w:rsidRPr="001E75F3">
        <w:rPr>
          <w:rFonts w:cstheme="minorHAnsi"/>
          <w:lang w:val="en-GB"/>
        </w:rPr>
        <w:t>Equipment we need from London studios to be transferred to Cornwall venue (Marketing Team)</w:t>
      </w:r>
    </w:p>
    <w:p w14:paraId="04BFEC46" w14:textId="5DF78E8E" w:rsidR="009A7608" w:rsidRPr="001E75F3" w:rsidRDefault="009A7608" w:rsidP="004E62B5">
      <w:pPr>
        <w:pStyle w:val="ListParagraph"/>
        <w:numPr>
          <w:ilvl w:val="0"/>
          <w:numId w:val="22"/>
        </w:numPr>
        <w:spacing w:before="100" w:beforeAutospacing="1" w:after="100" w:afterAutospacing="1"/>
        <w:rPr>
          <w:rFonts w:cstheme="minorHAnsi"/>
          <w:lang w:val="en-GB"/>
        </w:rPr>
      </w:pPr>
      <w:r w:rsidRPr="001E75F3">
        <w:rPr>
          <w:rFonts w:cstheme="minorHAnsi"/>
          <w:lang w:val="en-GB"/>
        </w:rPr>
        <w:t>We booked and secure 30 participants for this first retreat (Marketing and Management team)</w:t>
      </w:r>
    </w:p>
    <w:p w14:paraId="5B19B935" w14:textId="0264C177" w:rsidR="00452124" w:rsidRPr="001E75F3" w:rsidRDefault="00E30A93" w:rsidP="004E62B5">
      <w:pPr>
        <w:spacing w:before="100" w:beforeAutospacing="1" w:after="100" w:afterAutospacing="1"/>
        <w:contextualSpacing/>
        <w:rPr>
          <w:rFonts w:cstheme="minorHAnsi"/>
          <w:lang w:val="en-GB"/>
        </w:rPr>
      </w:pPr>
      <w:r>
        <w:rPr>
          <w:rFonts w:cstheme="minorHAnsi"/>
          <w:lang w:val="en-GB"/>
        </w:rPr>
        <w:t>E</w:t>
      </w:r>
      <w:r w:rsidR="009A7608" w:rsidRPr="001E75F3">
        <w:rPr>
          <w:rFonts w:cstheme="minorHAnsi"/>
          <w:lang w:val="en-GB"/>
        </w:rPr>
        <w:t xml:space="preserve">ach of these tasks </w:t>
      </w:r>
      <w:r w:rsidR="00B57F21" w:rsidRPr="001E75F3">
        <w:rPr>
          <w:rFonts w:cstheme="minorHAnsi"/>
          <w:lang w:val="en-GB"/>
        </w:rPr>
        <w:t>must</w:t>
      </w:r>
      <w:r w:rsidR="009A7608" w:rsidRPr="001E75F3">
        <w:rPr>
          <w:rFonts w:cstheme="minorHAnsi"/>
          <w:lang w:val="en-GB"/>
        </w:rPr>
        <w:t xml:space="preserve"> </w:t>
      </w:r>
      <w:r>
        <w:rPr>
          <w:rFonts w:cstheme="minorHAnsi"/>
          <w:lang w:val="en-GB"/>
        </w:rPr>
        <w:t xml:space="preserve">be </w:t>
      </w:r>
      <w:r w:rsidR="009A7608" w:rsidRPr="001E75F3">
        <w:rPr>
          <w:rFonts w:cstheme="minorHAnsi"/>
          <w:lang w:val="en-GB"/>
        </w:rPr>
        <w:t>follow</w:t>
      </w:r>
      <w:r>
        <w:rPr>
          <w:rFonts w:cstheme="minorHAnsi"/>
          <w:lang w:val="en-GB"/>
        </w:rPr>
        <w:t>-</w:t>
      </w:r>
      <w:r w:rsidR="009A7608" w:rsidRPr="001E75F3">
        <w:rPr>
          <w:rFonts w:cstheme="minorHAnsi"/>
          <w:lang w:val="en-GB"/>
        </w:rPr>
        <w:t xml:space="preserve">up </w:t>
      </w:r>
      <w:r>
        <w:rPr>
          <w:rFonts w:cstheme="minorHAnsi"/>
          <w:lang w:val="en-GB"/>
        </w:rPr>
        <w:t>by</w:t>
      </w:r>
      <w:r w:rsidR="009A7608" w:rsidRPr="001E75F3">
        <w:rPr>
          <w:rFonts w:cstheme="minorHAnsi"/>
          <w:lang w:val="en-GB"/>
        </w:rPr>
        <w:t xml:space="preserve"> </w:t>
      </w:r>
      <w:r>
        <w:rPr>
          <w:rFonts w:cstheme="minorHAnsi"/>
          <w:lang w:val="en-GB"/>
        </w:rPr>
        <w:t>the F</w:t>
      </w:r>
      <w:r w:rsidR="009A7608" w:rsidRPr="001E75F3">
        <w:rPr>
          <w:rFonts w:cstheme="minorHAnsi"/>
          <w:lang w:val="en-GB"/>
        </w:rPr>
        <w:t xml:space="preserve">inance and Human </w:t>
      </w:r>
      <w:r>
        <w:rPr>
          <w:rFonts w:cstheme="minorHAnsi"/>
          <w:lang w:val="en-GB"/>
        </w:rPr>
        <w:t>R</w:t>
      </w:r>
      <w:r w:rsidR="009A7608" w:rsidRPr="001E75F3">
        <w:rPr>
          <w:rFonts w:cstheme="minorHAnsi"/>
          <w:lang w:val="en-GB"/>
        </w:rPr>
        <w:t>esources team</w:t>
      </w:r>
      <w:r>
        <w:rPr>
          <w:rFonts w:cstheme="minorHAnsi"/>
          <w:lang w:val="en-GB"/>
        </w:rPr>
        <w:t>s</w:t>
      </w:r>
      <w:r w:rsidR="009A7608" w:rsidRPr="001E75F3">
        <w:rPr>
          <w:rFonts w:cstheme="minorHAnsi"/>
          <w:lang w:val="en-GB"/>
        </w:rPr>
        <w:t xml:space="preserve"> to ensure all the legal </w:t>
      </w:r>
      <w:r w:rsidR="00452124" w:rsidRPr="001E75F3">
        <w:rPr>
          <w:rFonts w:cstheme="minorHAnsi"/>
          <w:lang w:val="en-GB"/>
        </w:rPr>
        <w:t>procedures</w:t>
      </w:r>
      <w:r>
        <w:rPr>
          <w:rFonts w:cstheme="minorHAnsi"/>
          <w:lang w:val="en-GB"/>
        </w:rPr>
        <w:t xml:space="preserve"> are respected</w:t>
      </w:r>
      <w:r w:rsidR="00452124" w:rsidRPr="001E75F3">
        <w:rPr>
          <w:rFonts w:cstheme="minorHAnsi"/>
          <w:lang w:val="en-GB"/>
        </w:rPr>
        <w:t xml:space="preserve">. Last, taking into consideration the risk of </w:t>
      </w:r>
      <w:r>
        <w:rPr>
          <w:rFonts w:cstheme="minorHAnsi"/>
          <w:lang w:val="en-GB"/>
        </w:rPr>
        <w:t>C</w:t>
      </w:r>
      <w:r w:rsidR="00452124" w:rsidRPr="001E75F3">
        <w:rPr>
          <w:rFonts w:cstheme="minorHAnsi"/>
          <w:lang w:val="en-GB"/>
        </w:rPr>
        <w:t>ovid we agree and prepared to go online if we need to. After the completion of these task</w:t>
      </w:r>
      <w:r>
        <w:rPr>
          <w:rFonts w:cstheme="minorHAnsi"/>
          <w:lang w:val="en-GB"/>
        </w:rPr>
        <w:t>s,</w:t>
      </w:r>
      <w:r w:rsidR="00452124" w:rsidRPr="001E75F3">
        <w:rPr>
          <w:rFonts w:cstheme="minorHAnsi"/>
          <w:lang w:val="en-GB"/>
        </w:rPr>
        <w:t xml:space="preserve"> we </w:t>
      </w:r>
      <w:r>
        <w:rPr>
          <w:rFonts w:cstheme="minorHAnsi"/>
          <w:lang w:val="en-GB"/>
        </w:rPr>
        <w:t>hold</w:t>
      </w:r>
      <w:r w:rsidR="00452124" w:rsidRPr="001E75F3">
        <w:rPr>
          <w:rFonts w:cstheme="minorHAnsi"/>
          <w:lang w:val="en-GB"/>
        </w:rPr>
        <w:t xml:space="preserve"> a meeting in two </w:t>
      </w:r>
      <w:r w:rsidR="000F769D" w:rsidRPr="001E75F3">
        <w:rPr>
          <w:rFonts w:cstheme="minorHAnsi"/>
          <w:lang w:val="en-GB"/>
        </w:rPr>
        <w:t>weeks’ time</w:t>
      </w:r>
      <w:r w:rsidR="00452124" w:rsidRPr="001E75F3">
        <w:rPr>
          <w:rFonts w:cstheme="minorHAnsi"/>
          <w:lang w:val="en-GB"/>
        </w:rPr>
        <w:t xml:space="preserve"> to check the status and report any changes we </w:t>
      </w:r>
      <w:r w:rsidRPr="001E75F3">
        <w:rPr>
          <w:rFonts w:cstheme="minorHAnsi"/>
          <w:lang w:val="en-GB"/>
        </w:rPr>
        <w:t>must</w:t>
      </w:r>
      <w:r w:rsidR="00452124" w:rsidRPr="001E75F3">
        <w:rPr>
          <w:rFonts w:cstheme="minorHAnsi"/>
          <w:lang w:val="en-GB"/>
        </w:rPr>
        <w:t xml:space="preserve"> amend. </w:t>
      </w:r>
    </w:p>
    <w:p w14:paraId="21786ECB" w14:textId="6E5E9811" w:rsidR="00E30A93" w:rsidRDefault="00E30A93" w:rsidP="00E30A93">
      <w:pPr>
        <w:rPr>
          <w:rFonts w:cstheme="minorHAnsi"/>
          <w:lang w:val="en-GB"/>
        </w:rPr>
      </w:pPr>
    </w:p>
    <w:p w14:paraId="3DFCB9F7" w14:textId="77777777" w:rsidR="000F769D" w:rsidRPr="001E75F3" w:rsidRDefault="000F769D" w:rsidP="00E30A93">
      <w:pPr>
        <w:rPr>
          <w:rFonts w:cstheme="minorHAnsi"/>
          <w:lang w:val="en-GB"/>
        </w:rPr>
      </w:pPr>
    </w:p>
    <w:p w14:paraId="243F1A9E" w14:textId="77777777" w:rsidR="00E30A93" w:rsidRPr="001E75F3" w:rsidRDefault="00E30A93" w:rsidP="00E30A93">
      <w:pPr>
        <w:rPr>
          <w:rFonts w:cstheme="minorHAnsi"/>
          <w:b/>
          <w:bCs/>
          <w:lang w:val="en-GB"/>
        </w:rPr>
      </w:pPr>
      <w:r w:rsidRPr="001E75F3">
        <w:rPr>
          <w:rFonts w:cstheme="minorHAnsi"/>
          <w:noProof/>
          <w:lang w:val="en-GB"/>
        </w:rPr>
        <w:drawing>
          <wp:inline distT="0" distB="0" distL="0" distR="0" wp14:anchorId="545C13C1" wp14:editId="6B6EBC4F">
            <wp:extent cx="5081905" cy="3028950"/>
            <wp:effectExtent l="0" t="0" r="42545"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3ECF412" w14:textId="77777777" w:rsidR="00E30A93" w:rsidRPr="001E75F3" w:rsidRDefault="00E30A93" w:rsidP="00E30A93">
      <w:pPr>
        <w:jc w:val="center"/>
        <w:rPr>
          <w:rFonts w:cstheme="minorHAnsi"/>
          <w:b/>
          <w:bCs/>
          <w:sz w:val="20"/>
          <w:szCs w:val="16"/>
          <w:lang w:val="en-GB"/>
        </w:rPr>
      </w:pPr>
      <w:r w:rsidRPr="001E75F3">
        <w:rPr>
          <w:rFonts w:cstheme="minorHAnsi"/>
          <w:b/>
          <w:bCs/>
          <w:sz w:val="20"/>
          <w:szCs w:val="16"/>
          <w:lang w:val="en-GB"/>
        </w:rPr>
        <w:t>Image 1. Project Life Cycle</w:t>
      </w:r>
    </w:p>
    <w:p w14:paraId="2ADF3367" w14:textId="77777777" w:rsidR="000F769D" w:rsidRDefault="000F769D" w:rsidP="00E30A93">
      <w:pPr>
        <w:spacing w:before="100" w:beforeAutospacing="1" w:after="100" w:afterAutospacing="1"/>
        <w:rPr>
          <w:rFonts w:cstheme="minorHAnsi"/>
          <w:b/>
          <w:bCs/>
          <w:lang w:val="en-GB"/>
        </w:rPr>
      </w:pPr>
    </w:p>
    <w:p w14:paraId="0C7CEAFD" w14:textId="237717F7" w:rsidR="00452124" w:rsidRPr="001E75F3" w:rsidRDefault="00452124" w:rsidP="00E30A93">
      <w:pPr>
        <w:spacing w:before="100" w:beforeAutospacing="1" w:after="100" w:afterAutospacing="1"/>
        <w:rPr>
          <w:rFonts w:cstheme="minorHAnsi"/>
          <w:lang w:val="en-GB"/>
        </w:rPr>
      </w:pPr>
      <w:r w:rsidRPr="001E75F3">
        <w:rPr>
          <w:rFonts w:cstheme="minorHAnsi"/>
          <w:b/>
          <w:bCs/>
          <w:lang w:val="en-GB"/>
        </w:rPr>
        <w:t>Executing stage</w:t>
      </w:r>
      <w:r w:rsidR="00E30A93">
        <w:rPr>
          <w:rFonts w:cstheme="minorHAnsi"/>
          <w:b/>
          <w:bCs/>
          <w:lang w:val="en-GB"/>
        </w:rPr>
        <w:t xml:space="preserve"> </w:t>
      </w:r>
      <w:r w:rsidR="00E30A93" w:rsidRPr="00E30A93">
        <w:rPr>
          <w:rFonts w:cstheme="minorHAnsi"/>
          <w:lang w:val="en-GB"/>
        </w:rPr>
        <w:t>(bottom-right in Table 1)</w:t>
      </w:r>
      <w:r w:rsidRPr="00E30A93">
        <w:rPr>
          <w:rFonts w:cstheme="minorHAnsi"/>
          <w:lang w:val="en-GB"/>
        </w:rPr>
        <w:t xml:space="preserve">, </w:t>
      </w:r>
      <w:r w:rsidRPr="001E75F3">
        <w:rPr>
          <w:rFonts w:cstheme="minorHAnsi"/>
          <w:lang w:val="en-GB"/>
        </w:rPr>
        <w:t xml:space="preserve">the last stage before the retreat. We are on </w:t>
      </w:r>
      <w:r w:rsidR="00985D45" w:rsidRPr="001E75F3">
        <w:rPr>
          <w:rFonts w:cstheme="minorHAnsi"/>
          <w:lang w:val="en-GB"/>
        </w:rPr>
        <w:t>budget;</w:t>
      </w:r>
      <w:r w:rsidRPr="001E75F3">
        <w:rPr>
          <w:rFonts w:cstheme="minorHAnsi"/>
          <w:lang w:val="en-GB"/>
        </w:rPr>
        <w:t xml:space="preserve"> we have all complete the tasks and secure stakeholders</w:t>
      </w:r>
      <w:r w:rsidR="00985D45" w:rsidRPr="001E75F3">
        <w:rPr>
          <w:rFonts w:cstheme="minorHAnsi"/>
          <w:lang w:val="en-GB"/>
        </w:rPr>
        <w:t xml:space="preserve">. The cost is confirmed, the fees have been paid and we have received all the payments from participants. Few small changes are necessary, </w:t>
      </w:r>
      <w:r w:rsidR="00E30A93">
        <w:rPr>
          <w:rFonts w:cstheme="minorHAnsi"/>
          <w:lang w:val="en-GB"/>
        </w:rPr>
        <w:t xml:space="preserve">for example, </w:t>
      </w:r>
      <w:r w:rsidR="00985D45" w:rsidRPr="001E75F3">
        <w:rPr>
          <w:rFonts w:cstheme="minorHAnsi"/>
          <w:lang w:val="en-GB"/>
        </w:rPr>
        <w:t>we have few vegan customers so we need few changes in the food menu</w:t>
      </w:r>
      <w:r w:rsidR="00E30A93">
        <w:rPr>
          <w:rFonts w:cstheme="minorHAnsi"/>
          <w:lang w:val="en-GB"/>
        </w:rPr>
        <w:t>, or,</w:t>
      </w:r>
      <w:r w:rsidR="00985D45" w:rsidRPr="001E75F3">
        <w:rPr>
          <w:rFonts w:cstheme="minorHAnsi"/>
          <w:lang w:val="en-GB"/>
        </w:rPr>
        <w:t xml:space="preserve"> a couple of participants will arrive next morning and we need to pick them up. We agree that the IT team can do that as they are in Cornwall that time to set the equipment for the video recording. Any other </w:t>
      </w:r>
      <w:r w:rsidR="00F62C6D" w:rsidRPr="001E75F3">
        <w:rPr>
          <w:rFonts w:cstheme="minorHAnsi"/>
          <w:lang w:val="en-GB"/>
        </w:rPr>
        <w:t>issues so far</w:t>
      </w:r>
      <w:r w:rsidR="00985D45" w:rsidRPr="001E75F3">
        <w:rPr>
          <w:rFonts w:cstheme="minorHAnsi"/>
          <w:lang w:val="en-GB"/>
        </w:rPr>
        <w:t xml:space="preserve">? All seems </w:t>
      </w:r>
      <w:r w:rsidR="00E30A93">
        <w:rPr>
          <w:rFonts w:cstheme="minorHAnsi"/>
          <w:lang w:val="en-GB"/>
        </w:rPr>
        <w:t>to be</w:t>
      </w:r>
      <w:r w:rsidR="00985D45" w:rsidRPr="001E75F3">
        <w:rPr>
          <w:rFonts w:cstheme="minorHAnsi"/>
          <w:lang w:val="en-GB"/>
        </w:rPr>
        <w:t xml:space="preserve"> going well.</w:t>
      </w:r>
    </w:p>
    <w:p w14:paraId="52FF597C" w14:textId="6EA68C36" w:rsidR="00985D45" w:rsidRPr="001E75F3" w:rsidRDefault="00985D45" w:rsidP="00E30A93">
      <w:pPr>
        <w:rPr>
          <w:rFonts w:cstheme="minorHAnsi"/>
          <w:lang w:val="en-GB"/>
        </w:rPr>
      </w:pPr>
      <w:r w:rsidRPr="001E75F3">
        <w:rPr>
          <w:rFonts w:cstheme="minorHAnsi"/>
          <w:b/>
          <w:bCs/>
          <w:lang w:val="en-GB"/>
        </w:rPr>
        <w:t>Closing stage</w:t>
      </w:r>
      <w:r w:rsidR="00E30A93">
        <w:rPr>
          <w:rFonts w:cstheme="minorHAnsi"/>
          <w:b/>
          <w:bCs/>
          <w:lang w:val="en-GB"/>
        </w:rPr>
        <w:t xml:space="preserve"> </w:t>
      </w:r>
      <w:r w:rsidR="00E30A93" w:rsidRPr="00051585">
        <w:rPr>
          <w:rFonts w:cstheme="minorHAnsi"/>
          <w:lang w:val="en-GB"/>
        </w:rPr>
        <w:t>(bottom</w:t>
      </w:r>
      <w:r w:rsidR="00051585" w:rsidRPr="00051585">
        <w:rPr>
          <w:rFonts w:cstheme="minorHAnsi"/>
          <w:lang w:val="en-GB"/>
        </w:rPr>
        <w:t>-</w:t>
      </w:r>
      <w:r w:rsidR="00E30A93" w:rsidRPr="00051585">
        <w:rPr>
          <w:rFonts w:cstheme="minorHAnsi"/>
          <w:lang w:val="en-GB"/>
        </w:rPr>
        <w:t>left in Image 1</w:t>
      </w:r>
      <w:r w:rsidR="00051585" w:rsidRPr="00051585">
        <w:rPr>
          <w:rFonts w:cstheme="minorHAnsi"/>
          <w:lang w:val="en-GB"/>
        </w:rPr>
        <w:t>)</w:t>
      </w:r>
      <w:r w:rsidRPr="00051585">
        <w:rPr>
          <w:rFonts w:cstheme="minorHAnsi"/>
          <w:lang w:val="en-GB"/>
        </w:rPr>
        <w:t>.</w:t>
      </w:r>
      <w:r w:rsidRPr="001E75F3">
        <w:rPr>
          <w:rFonts w:cstheme="minorHAnsi"/>
          <w:lang w:val="en-GB"/>
        </w:rPr>
        <w:t xml:space="preserve"> The time is here, we deliver the retreat for a week.</w:t>
      </w:r>
      <w:r w:rsidR="00BC03C0" w:rsidRPr="001E75F3">
        <w:rPr>
          <w:rFonts w:cstheme="minorHAnsi"/>
          <w:lang w:val="en-GB"/>
        </w:rPr>
        <w:t xml:space="preserve"> Everything goes well, we have a great team looking after the retreat from all different aspects. The </w:t>
      </w:r>
      <w:r w:rsidR="00051585">
        <w:rPr>
          <w:rFonts w:cstheme="minorHAnsi"/>
          <w:lang w:val="en-GB"/>
        </w:rPr>
        <w:t>y</w:t>
      </w:r>
      <w:r w:rsidR="00BC03C0" w:rsidRPr="001E75F3">
        <w:rPr>
          <w:rFonts w:cstheme="minorHAnsi"/>
          <w:lang w:val="en-GB"/>
        </w:rPr>
        <w:t xml:space="preserve">oga instructors are </w:t>
      </w:r>
      <w:r w:rsidR="00051585">
        <w:rPr>
          <w:rFonts w:cstheme="minorHAnsi"/>
          <w:lang w:val="en-GB"/>
        </w:rPr>
        <w:t xml:space="preserve">highly </w:t>
      </w:r>
      <w:r w:rsidR="00BC03C0" w:rsidRPr="001E75F3">
        <w:rPr>
          <w:rFonts w:cstheme="minorHAnsi"/>
          <w:lang w:val="en-GB"/>
        </w:rPr>
        <w:t xml:space="preserve">qualified and the quality of the retreat, the venue, the classes, the food, the accommodation </w:t>
      </w:r>
      <w:r w:rsidR="00051585">
        <w:rPr>
          <w:rFonts w:cstheme="minorHAnsi"/>
          <w:lang w:val="en-GB"/>
        </w:rPr>
        <w:t>is very high</w:t>
      </w:r>
      <w:r w:rsidR="00BC03C0" w:rsidRPr="001E75F3">
        <w:rPr>
          <w:rFonts w:cstheme="minorHAnsi"/>
          <w:lang w:val="en-GB"/>
        </w:rPr>
        <w:t xml:space="preserve">. We are expecting great reviews in the end of the retreat. </w:t>
      </w:r>
    </w:p>
    <w:p w14:paraId="6EB1B381" w14:textId="4D9993B6" w:rsidR="00061586" w:rsidRPr="001E75F3" w:rsidRDefault="00BC03C0" w:rsidP="00E30A93">
      <w:pPr>
        <w:rPr>
          <w:rFonts w:cstheme="minorHAnsi"/>
          <w:lang w:val="en-GB"/>
        </w:rPr>
      </w:pPr>
      <w:r w:rsidRPr="001E75F3">
        <w:rPr>
          <w:rFonts w:cstheme="minorHAnsi"/>
          <w:lang w:val="en-GB"/>
        </w:rPr>
        <w:t xml:space="preserve">The outcome of this first retreat was that we could increase satisfaction if we had two yoga instructors to each class for this number of participants. In that case we could increase the number of participants, find a bigger venue as well </w:t>
      </w:r>
      <w:r w:rsidR="00051585">
        <w:rPr>
          <w:rFonts w:cstheme="minorHAnsi"/>
          <w:lang w:val="en-GB"/>
        </w:rPr>
        <w:t>for</w:t>
      </w:r>
      <w:r w:rsidRPr="001E75F3">
        <w:rPr>
          <w:rFonts w:cstheme="minorHAnsi"/>
          <w:lang w:val="en-GB"/>
        </w:rPr>
        <w:t xml:space="preserve"> a better price.</w:t>
      </w:r>
      <w:r w:rsidR="00061586" w:rsidRPr="001E75F3">
        <w:rPr>
          <w:rFonts w:cstheme="minorHAnsi"/>
          <w:lang w:val="en-GB"/>
        </w:rPr>
        <w:t xml:space="preserve"> However, we </w:t>
      </w:r>
      <w:r w:rsidR="00051585">
        <w:rPr>
          <w:rFonts w:cstheme="minorHAnsi"/>
          <w:lang w:val="en-GB"/>
        </w:rPr>
        <w:t>hope to have</w:t>
      </w:r>
      <w:r w:rsidR="00061586" w:rsidRPr="001E75F3">
        <w:rPr>
          <w:rFonts w:cstheme="minorHAnsi"/>
          <w:lang w:val="en-GB"/>
        </w:rPr>
        <w:t xml:space="preserve"> great feedback regarding the venue location, </w:t>
      </w:r>
      <w:r w:rsidR="00051585">
        <w:rPr>
          <w:rFonts w:cstheme="minorHAnsi"/>
          <w:lang w:val="en-GB"/>
        </w:rPr>
        <w:t>and that customers will</w:t>
      </w:r>
      <w:r w:rsidR="00061586" w:rsidRPr="001E75F3">
        <w:rPr>
          <w:rFonts w:cstheme="minorHAnsi"/>
          <w:lang w:val="en-GB"/>
        </w:rPr>
        <w:t xml:space="preserve"> love the natur</w:t>
      </w:r>
      <w:r w:rsidR="00051585">
        <w:rPr>
          <w:rFonts w:cstheme="minorHAnsi"/>
          <w:lang w:val="en-GB"/>
        </w:rPr>
        <w:t>al</w:t>
      </w:r>
      <w:r w:rsidR="00061586" w:rsidRPr="001E75F3">
        <w:rPr>
          <w:rFonts w:cstheme="minorHAnsi"/>
          <w:lang w:val="en-GB"/>
        </w:rPr>
        <w:t xml:space="preserve"> environment. Last and most important we </w:t>
      </w:r>
      <w:r w:rsidR="00051585">
        <w:rPr>
          <w:rFonts w:cstheme="minorHAnsi"/>
          <w:lang w:val="en-GB"/>
        </w:rPr>
        <w:t xml:space="preserve">must be </w:t>
      </w:r>
      <w:r w:rsidR="00061586" w:rsidRPr="001E75F3">
        <w:rPr>
          <w:rFonts w:cstheme="minorHAnsi"/>
          <w:lang w:val="en-GB"/>
        </w:rPr>
        <w:t xml:space="preserve">on budget, </w:t>
      </w:r>
      <w:r w:rsidR="00051585">
        <w:rPr>
          <w:rFonts w:cstheme="minorHAnsi"/>
          <w:lang w:val="en-GB"/>
        </w:rPr>
        <w:t>to achieve</w:t>
      </w:r>
      <w:r w:rsidR="00061586" w:rsidRPr="001E75F3">
        <w:rPr>
          <w:rFonts w:cstheme="minorHAnsi"/>
          <w:lang w:val="en-GB"/>
        </w:rPr>
        <w:t xml:space="preserve"> the profit we expect and </w:t>
      </w:r>
      <w:r w:rsidR="00051585">
        <w:rPr>
          <w:rFonts w:cstheme="minorHAnsi"/>
          <w:lang w:val="en-GB"/>
        </w:rPr>
        <w:t>receive</w:t>
      </w:r>
      <w:r w:rsidR="00061586" w:rsidRPr="001E75F3">
        <w:rPr>
          <w:rFonts w:cstheme="minorHAnsi"/>
          <w:lang w:val="en-GB"/>
        </w:rPr>
        <w:t xml:space="preserve"> </w:t>
      </w:r>
      <w:r w:rsidR="00051585">
        <w:rPr>
          <w:rFonts w:cstheme="minorHAnsi"/>
          <w:lang w:val="en-GB"/>
        </w:rPr>
        <w:t>positive</w:t>
      </w:r>
      <w:r w:rsidR="00061586" w:rsidRPr="001E75F3">
        <w:rPr>
          <w:rFonts w:cstheme="minorHAnsi"/>
          <w:lang w:val="en-GB"/>
        </w:rPr>
        <w:t xml:space="preserve"> reviews, great pictures to upload in social media and new service</w:t>
      </w:r>
      <w:r w:rsidR="00051585">
        <w:rPr>
          <w:rFonts w:cstheme="minorHAnsi"/>
          <w:lang w:val="en-GB"/>
        </w:rPr>
        <w:t xml:space="preserve">s </w:t>
      </w:r>
      <w:r w:rsidR="00061586" w:rsidRPr="001E75F3">
        <w:rPr>
          <w:rFonts w:cstheme="minorHAnsi"/>
          <w:lang w:val="en-GB"/>
        </w:rPr>
        <w:t>to provide to our customers.</w:t>
      </w:r>
    </w:p>
    <w:p w14:paraId="3148052C" w14:textId="0BD2B502" w:rsidR="00D47AD1" w:rsidRPr="00F74CF7" w:rsidRDefault="00061586" w:rsidP="003943F5">
      <w:pPr>
        <w:pStyle w:val="MoreYogaheading"/>
      </w:pPr>
      <w:r w:rsidRPr="00F74CF7">
        <w:t xml:space="preserve">Stakeholders Analysis </w:t>
      </w:r>
    </w:p>
    <w:p w14:paraId="2D76C374" w14:textId="49935805" w:rsidR="00066E13" w:rsidRPr="000F769D" w:rsidRDefault="00336B7D" w:rsidP="000F769D">
      <w:pPr>
        <w:spacing w:before="100" w:beforeAutospacing="1" w:after="100" w:afterAutospacing="1"/>
        <w:ind w:right="84"/>
        <w:rPr>
          <w:rFonts w:cstheme="minorHAnsi"/>
          <w:lang w:val="en-GB"/>
        </w:rPr>
      </w:pPr>
      <w:r w:rsidRPr="000F769D">
        <w:rPr>
          <w:rFonts w:cstheme="minorHAnsi"/>
          <w:lang w:val="en-GB"/>
        </w:rPr>
        <w:t>‘</w:t>
      </w:r>
      <w:r w:rsidR="00066E13" w:rsidRPr="000F769D">
        <w:rPr>
          <w:rFonts w:cstheme="minorHAnsi"/>
          <w:lang w:val="en-GB"/>
        </w:rPr>
        <w:t>Stakeholders are those affected by the project. All those involved in the project are, therefore, stakeholders. However, there are also those who take no direct part in the project as team members, but whose activities will in some way be changed as a result. These could be users of new systems, people in new departments resulting from reorganisations (or those made redundant), those taking roles in new processes as managers, supervisors and workers. Often the project is of little importance to them</w:t>
      </w:r>
      <w:r w:rsidR="001214A4" w:rsidRPr="000F769D">
        <w:rPr>
          <w:rFonts w:cstheme="minorHAnsi"/>
          <w:lang w:val="en-GB"/>
        </w:rPr>
        <w:t>,</w:t>
      </w:r>
      <w:r w:rsidR="00066E13" w:rsidRPr="000F769D">
        <w:rPr>
          <w:rFonts w:cstheme="minorHAnsi"/>
          <w:lang w:val="en-GB"/>
        </w:rPr>
        <w:t xml:space="preserve"> but they are of great consequence to the project if their consent is critical to success. It is essential to identify them because it is critical to enrol them at an early stage in the project to ensure their power does not cause the project to fail later</w:t>
      </w:r>
      <w:r w:rsidRPr="000F769D">
        <w:rPr>
          <w:rFonts w:cstheme="minorHAnsi"/>
          <w:lang w:val="en-GB"/>
        </w:rPr>
        <w:t>’</w:t>
      </w:r>
      <w:r w:rsidR="00066E13" w:rsidRPr="000F769D">
        <w:rPr>
          <w:rFonts w:cstheme="minorHAnsi"/>
          <w:lang w:val="en-GB"/>
        </w:rPr>
        <w:t>. (</w:t>
      </w:r>
      <w:proofErr w:type="spellStart"/>
      <w:r w:rsidR="00066E13" w:rsidRPr="000F769D">
        <w:rPr>
          <w:rFonts w:cstheme="minorHAnsi"/>
          <w:lang w:val="en-GB"/>
        </w:rPr>
        <w:t>Buttrick</w:t>
      </w:r>
      <w:proofErr w:type="spellEnd"/>
      <w:r w:rsidR="00066E13" w:rsidRPr="000F769D">
        <w:rPr>
          <w:rFonts w:cstheme="minorHAnsi"/>
          <w:lang w:val="en-GB"/>
        </w:rPr>
        <w:t>, p.317)</w:t>
      </w:r>
    </w:p>
    <w:p w14:paraId="02611C68" w14:textId="083D65D6" w:rsidR="00336B7D" w:rsidRPr="001E75F3" w:rsidRDefault="00336B7D" w:rsidP="00051585">
      <w:pPr>
        <w:spacing w:before="100" w:beforeAutospacing="1" w:after="100" w:afterAutospacing="1"/>
        <w:rPr>
          <w:rFonts w:cstheme="minorHAnsi"/>
          <w:lang w:val="en-GB"/>
        </w:rPr>
      </w:pPr>
      <w:r w:rsidRPr="001E75F3">
        <w:rPr>
          <w:rFonts w:cstheme="minorHAnsi"/>
          <w:lang w:val="en-GB"/>
        </w:rPr>
        <w:t xml:space="preserve">Instead of losing sight of the </w:t>
      </w:r>
      <w:r w:rsidR="00AA754B" w:rsidRPr="001E75F3">
        <w:rPr>
          <w:rFonts w:cstheme="minorHAnsi"/>
          <w:lang w:val="en-GB"/>
        </w:rPr>
        <w:t>stakeholders’</w:t>
      </w:r>
      <w:r w:rsidRPr="001E75F3">
        <w:rPr>
          <w:rFonts w:cstheme="minorHAnsi"/>
          <w:lang w:val="en-GB"/>
        </w:rPr>
        <w:t xml:space="preserve"> role to my project I have defined them from the </w:t>
      </w:r>
      <w:r w:rsidR="00A02422" w:rsidRPr="001E75F3">
        <w:rPr>
          <w:rFonts w:cstheme="minorHAnsi"/>
          <w:lang w:val="en-GB"/>
        </w:rPr>
        <w:t>beginning (</w:t>
      </w:r>
      <w:r w:rsidRPr="001E75F3">
        <w:rPr>
          <w:rFonts w:cstheme="minorHAnsi"/>
          <w:lang w:val="en-GB"/>
        </w:rPr>
        <w:t>internal and external)</w:t>
      </w:r>
      <w:r w:rsidR="00A02422" w:rsidRPr="001E75F3">
        <w:rPr>
          <w:rFonts w:cstheme="minorHAnsi"/>
          <w:lang w:val="en-GB"/>
        </w:rPr>
        <w:t>,</w:t>
      </w:r>
      <w:r w:rsidRPr="001E75F3">
        <w:rPr>
          <w:rFonts w:cstheme="minorHAnsi"/>
          <w:lang w:val="en-GB"/>
        </w:rPr>
        <w:t xml:space="preserve"> with a scope to rate the influence the</w:t>
      </w:r>
      <w:r w:rsidR="00A02422" w:rsidRPr="001E75F3">
        <w:rPr>
          <w:rFonts w:cstheme="minorHAnsi"/>
          <w:lang w:val="en-GB"/>
        </w:rPr>
        <w:t>y have to my project.</w:t>
      </w:r>
      <w:r w:rsidRPr="001E75F3">
        <w:rPr>
          <w:rFonts w:cstheme="minorHAnsi"/>
          <w:lang w:val="en-GB"/>
        </w:rPr>
        <w:t xml:space="preserve"> </w:t>
      </w:r>
      <w:r w:rsidR="00A02422" w:rsidRPr="001E75F3">
        <w:rPr>
          <w:rFonts w:cstheme="minorHAnsi"/>
          <w:lang w:val="en-GB"/>
        </w:rPr>
        <w:t xml:space="preserve">Some of them are </w:t>
      </w:r>
      <w:r w:rsidR="00833583" w:rsidRPr="001E75F3">
        <w:rPr>
          <w:rFonts w:cstheme="minorHAnsi"/>
          <w:lang w:val="en-GB"/>
        </w:rPr>
        <w:t>important</w:t>
      </w:r>
      <w:r w:rsidR="00A02422" w:rsidRPr="001E75F3">
        <w:rPr>
          <w:rFonts w:cstheme="minorHAnsi"/>
          <w:lang w:val="en-GB"/>
        </w:rPr>
        <w:t xml:space="preserve"> and they are actively involved and effective by the project. Therefore, it is </w:t>
      </w:r>
      <w:r w:rsidR="00833583">
        <w:rPr>
          <w:rFonts w:cstheme="minorHAnsi"/>
          <w:lang w:val="en-GB"/>
        </w:rPr>
        <w:t xml:space="preserve">crucial </w:t>
      </w:r>
      <w:r w:rsidR="00A02422" w:rsidRPr="001E75F3">
        <w:rPr>
          <w:rFonts w:cstheme="minorHAnsi"/>
          <w:lang w:val="en-GB"/>
        </w:rPr>
        <w:t xml:space="preserve">to build </w:t>
      </w:r>
      <w:r w:rsidR="008B78A4">
        <w:rPr>
          <w:rFonts w:cstheme="minorHAnsi"/>
          <w:lang w:val="en-GB"/>
        </w:rPr>
        <w:t>trust and respect</w:t>
      </w:r>
      <w:r w:rsidR="00A02422" w:rsidRPr="001E75F3">
        <w:rPr>
          <w:rFonts w:cstheme="minorHAnsi"/>
          <w:lang w:val="en-GB"/>
        </w:rPr>
        <w:t xml:space="preserve"> with them and communicate </w:t>
      </w:r>
      <w:r w:rsidR="007A7409">
        <w:rPr>
          <w:rFonts w:cstheme="minorHAnsi"/>
          <w:lang w:val="en-GB"/>
        </w:rPr>
        <w:t xml:space="preserve">effectively </w:t>
      </w:r>
      <w:r w:rsidR="00B01C1E" w:rsidRPr="001E75F3">
        <w:rPr>
          <w:rFonts w:cstheme="minorHAnsi"/>
          <w:lang w:val="en-GB"/>
        </w:rPr>
        <w:t>to avoid any negative effect to the project.</w:t>
      </w:r>
    </w:p>
    <w:p w14:paraId="7E60CE0F" w14:textId="51940798" w:rsidR="00AA754B" w:rsidRPr="001E75F3" w:rsidRDefault="00ED02E0" w:rsidP="00051585">
      <w:pPr>
        <w:spacing w:before="100" w:beforeAutospacing="1" w:after="100" w:afterAutospacing="1"/>
        <w:rPr>
          <w:rFonts w:cstheme="minorHAnsi"/>
          <w:lang w:val="en-GB"/>
        </w:rPr>
      </w:pPr>
      <w:r w:rsidRPr="001E75F3">
        <w:rPr>
          <w:rFonts w:cstheme="minorHAnsi"/>
          <w:lang w:val="en-GB"/>
        </w:rPr>
        <w:t>Sharing th</w:t>
      </w:r>
      <w:r w:rsidR="00464836" w:rsidRPr="001E75F3">
        <w:rPr>
          <w:rFonts w:cstheme="minorHAnsi"/>
          <w:lang w:val="en-GB"/>
        </w:rPr>
        <w:t xml:space="preserve">e information below with the team could be great guidance to understand the consistency of communication we should build with stakeholders. </w:t>
      </w:r>
    </w:p>
    <w:p w14:paraId="5AC2BFD2" w14:textId="240BDA60" w:rsidR="00B01C1E" w:rsidRPr="00BA6C69" w:rsidRDefault="00AA754B" w:rsidP="00BA6C69">
      <w:pPr>
        <w:spacing w:after="0"/>
        <w:rPr>
          <w:rFonts w:cstheme="minorHAnsi"/>
          <w:color w:val="002060"/>
          <w:lang w:val="en-GB"/>
        </w:rPr>
      </w:pPr>
      <w:r w:rsidRPr="00BA6C69">
        <w:rPr>
          <w:rFonts w:cstheme="minorHAnsi"/>
          <w:b/>
          <w:bCs/>
          <w:color w:val="002060"/>
          <w:lang w:val="en-GB"/>
        </w:rPr>
        <w:t>Table 1</w:t>
      </w:r>
      <w:r w:rsidR="008B78A4" w:rsidRPr="00BA6C69">
        <w:rPr>
          <w:rFonts w:cstheme="minorHAnsi"/>
          <w:b/>
          <w:bCs/>
          <w:color w:val="002060"/>
          <w:lang w:val="en-GB"/>
        </w:rPr>
        <w:t>:</w:t>
      </w:r>
      <w:r w:rsidR="008B78A4" w:rsidRPr="00BA6C69">
        <w:rPr>
          <w:rFonts w:cstheme="minorHAnsi"/>
          <w:color w:val="002060"/>
          <w:lang w:val="en-GB"/>
        </w:rPr>
        <w:t xml:space="preserve"> Internal </w:t>
      </w:r>
      <w:r w:rsidR="001214A4">
        <w:rPr>
          <w:rFonts w:cstheme="minorHAnsi"/>
          <w:color w:val="002060"/>
          <w:lang w:val="en-GB"/>
        </w:rPr>
        <w:t xml:space="preserve">vs. </w:t>
      </w:r>
      <w:r w:rsidR="00BA6C69" w:rsidRPr="00BA6C69">
        <w:rPr>
          <w:rFonts w:cstheme="minorHAnsi"/>
          <w:color w:val="002060"/>
          <w:lang w:val="en-GB"/>
        </w:rPr>
        <w:t>E</w:t>
      </w:r>
      <w:r w:rsidR="008B78A4" w:rsidRPr="00BA6C69">
        <w:rPr>
          <w:rFonts w:cstheme="minorHAnsi"/>
          <w:color w:val="002060"/>
          <w:lang w:val="en-GB"/>
        </w:rPr>
        <w:t xml:space="preserve">xternal </w:t>
      </w:r>
      <w:r w:rsidR="00BA6C69" w:rsidRPr="00BA6C69">
        <w:rPr>
          <w:rFonts w:cstheme="minorHAnsi"/>
          <w:color w:val="002060"/>
          <w:lang w:val="en-GB"/>
        </w:rPr>
        <w:t>S</w:t>
      </w:r>
      <w:r w:rsidR="008B78A4" w:rsidRPr="00BA6C69">
        <w:rPr>
          <w:rFonts w:cstheme="minorHAnsi"/>
          <w:color w:val="002060"/>
          <w:lang w:val="en-GB"/>
        </w:rPr>
        <w:t>takeholders</w:t>
      </w:r>
      <w:r w:rsidR="001214A4">
        <w:rPr>
          <w:rFonts w:cstheme="minorHAnsi"/>
          <w:color w:val="002060"/>
          <w:lang w:val="en-GB"/>
        </w:rPr>
        <w:t xml:space="preserve"> rated from 1 (not important) to 5 (very important)</w:t>
      </w:r>
    </w:p>
    <w:p w14:paraId="49C0FB00" w14:textId="77777777" w:rsidR="00BA6C69" w:rsidRPr="001E75F3" w:rsidRDefault="00BA6C69" w:rsidP="00E30A93">
      <w:pPr>
        <w:rPr>
          <w:rFonts w:cstheme="minorHAnsi"/>
          <w:lang w:val="en-GB"/>
        </w:rPr>
      </w:pPr>
    </w:p>
    <w:tbl>
      <w:tblPr>
        <w:tblStyle w:val="TableGrid"/>
        <w:tblW w:w="0" w:type="auto"/>
        <w:tblLayout w:type="fixed"/>
        <w:tblLook w:val="04A0" w:firstRow="1" w:lastRow="0" w:firstColumn="1" w:lastColumn="0" w:noHBand="0" w:noVBand="1"/>
      </w:tblPr>
      <w:tblGrid>
        <w:gridCol w:w="2263"/>
        <w:gridCol w:w="1276"/>
        <w:gridCol w:w="3544"/>
        <w:gridCol w:w="1213"/>
      </w:tblGrid>
      <w:tr w:rsidR="00D407A7" w:rsidRPr="001E75F3" w14:paraId="07D7A8DE" w14:textId="7ECED062" w:rsidTr="001214A4">
        <w:trPr>
          <w:trHeight w:val="20"/>
        </w:trPr>
        <w:tc>
          <w:tcPr>
            <w:tcW w:w="2263" w:type="dxa"/>
          </w:tcPr>
          <w:p w14:paraId="7477AC02" w14:textId="425B32E5" w:rsidR="00D407A7" w:rsidRPr="00051585" w:rsidRDefault="00D407A7" w:rsidP="00E30A93">
            <w:pPr>
              <w:rPr>
                <w:rFonts w:cstheme="minorHAnsi"/>
                <w:b/>
                <w:bCs/>
                <w:color w:val="002060"/>
                <w:lang w:val="en-GB"/>
              </w:rPr>
            </w:pPr>
            <w:r w:rsidRPr="00051585">
              <w:rPr>
                <w:rFonts w:cstheme="minorHAnsi"/>
                <w:b/>
                <w:bCs/>
                <w:color w:val="002060"/>
                <w:lang w:val="en-GB"/>
              </w:rPr>
              <w:t xml:space="preserve">Internal Stakeholders </w:t>
            </w:r>
          </w:p>
        </w:tc>
        <w:tc>
          <w:tcPr>
            <w:tcW w:w="1276" w:type="dxa"/>
          </w:tcPr>
          <w:p w14:paraId="0705DD8C" w14:textId="77777777" w:rsidR="0025009A" w:rsidRPr="00051585" w:rsidRDefault="00D407A7" w:rsidP="00E30A93">
            <w:pPr>
              <w:ind w:left="-105" w:right="-93"/>
              <w:jc w:val="center"/>
              <w:rPr>
                <w:rFonts w:cstheme="minorHAnsi"/>
                <w:b/>
                <w:bCs/>
                <w:color w:val="002060"/>
                <w:lang w:val="en-GB"/>
              </w:rPr>
            </w:pPr>
            <w:r w:rsidRPr="00051585">
              <w:rPr>
                <w:rFonts w:cstheme="minorHAnsi"/>
                <w:b/>
                <w:bCs/>
                <w:color w:val="002060"/>
                <w:lang w:val="en-GB"/>
              </w:rPr>
              <w:t>Rat</w:t>
            </w:r>
            <w:r w:rsidR="0025009A" w:rsidRPr="00051585">
              <w:rPr>
                <w:rFonts w:cstheme="minorHAnsi"/>
                <w:b/>
                <w:bCs/>
                <w:color w:val="002060"/>
                <w:lang w:val="en-GB"/>
              </w:rPr>
              <w:t>ing</w:t>
            </w:r>
            <w:r w:rsidRPr="00051585">
              <w:rPr>
                <w:rFonts w:cstheme="minorHAnsi"/>
                <w:b/>
                <w:bCs/>
                <w:color w:val="002060"/>
                <w:lang w:val="en-GB"/>
              </w:rPr>
              <w:t xml:space="preserve"> 1 -5 </w:t>
            </w:r>
          </w:p>
          <w:p w14:paraId="4B4E68EF" w14:textId="06A51AE8" w:rsidR="00D407A7" w:rsidRPr="00051585" w:rsidRDefault="00D407A7" w:rsidP="00E30A93">
            <w:pPr>
              <w:jc w:val="center"/>
              <w:rPr>
                <w:rFonts w:cstheme="minorHAnsi"/>
                <w:b/>
                <w:bCs/>
                <w:color w:val="002060"/>
                <w:lang w:val="en-GB"/>
              </w:rPr>
            </w:pPr>
            <w:r w:rsidRPr="00051585">
              <w:rPr>
                <w:rFonts w:cstheme="minorHAnsi"/>
                <w:b/>
                <w:bCs/>
                <w:color w:val="002060"/>
                <w:lang w:val="en-GB"/>
              </w:rPr>
              <w:t xml:space="preserve">(5 </w:t>
            </w:r>
            <w:r w:rsidR="0025009A" w:rsidRPr="00051585">
              <w:rPr>
                <w:rFonts w:cstheme="minorHAnsi"/>
                <w:b/>
                <w:bCs/>
                <w:color w:val="002060"/>
                <w:lang w:val="en-GB"/>
              </w:rPr>
              <w:t xml:space="preserve">= </w:t>
            </w:r>
            <w:r w:rsidRPr="00051585">
              <w:rPr>
                <w:rFonts w:cstheme="minorHAnsi"/>
                <w:b/>
                <w:bCs/>
                <w:color w:val="002060"/>
                <w:lang w:val="en-GB"/>
              </w:rPr>
              <w:t>very important)</w:t>
            </w:r>
          </w:p>
        </w:tc>
        <w:tc>
          <w:tcPr>
            <w:tcW w:w="3544" w:type="dxa"/>
          </w:tcPr>
          <w:p w14:paraId="2E0EC63C" w14:textId="3CF2D7D2" w:rsidR="00D407A7" w:rsidRPr="00051585" w:rsidRDefault="00D407A7" w:rsidP="00E30A93">
            <w:pPr>
              <w:rPr>
                <w:rFonts w:cstheme="minorHAnsi"/>
                <w:b/>
                <w:bCs/>
                <w:color w:val="002060"/>
                <w:lang w:val="en-GB"/>
              </w:rPr>
            </w:pPr>
            <w:r w:rsidRPr="00051585">
              <w:rPr>
                <w:rFonts w:cstheme="minorHAnsi"/>
                <w:b/>
                <w:bCs/>
                <w:color w:val="002060"/>
                <w:lang w:val="en-GB"/>
              </w:rPr>
              <w:t xml:space="preserve">External Stakeholders </w:t>
            </w:r>
          </w:p>
        </w:tc>
        <w:tc>
          <w:tcPr>
            <w:tcW w:w="1213" w:type="dxa"/>
          </w:tcPr>
          <w:p w14:paraId="3385EC61" w14:textId="77777777" w:rsidR="0025009A" w:rsidRPr="00051585" w:rsidRDefault="00D407A7" w:rsidP="00E30A93">
            <w:pPr>
              <w:jc w:val="center"/>
              <w:rPr>
                <w:rFonts w:cstheme="minorHAnsi"/>
                <w:b/>
                <w:bCs/>
                <w:color w:val="002060"/>
                <w:lang w:val="en-GB"/>
              </w:rPr>
            </w:pPr>
            <w:r w:rsidRPr="00051585">
              <w:rPr>
                <w:rFonts w:cstheme="minorHAnsi"/>
                <w:b/>
                <w:bCs/>
                <w:color w:val="002060"/>
                <w:lang w:val="en-GB"/>
              </w:rPr>
              <w:t>Rat</w:t>
            </w:r>
            <w:r w:rsidR="0025009A" w:rsidRPr="00051585">
              <w:rPr>
                <w:rFonts w:cstheme="minorHAnsi"/>
                <w:b/>
                <w:bCs/>
                <w:color w:val="002060"/>
                <w:lang w:val="en-GB"/>
              </w:rPr>
              <w:t>ing</w:t>
            </w:r>
            <w:r w:rsidRPr="00051585">
              <w:rPr>
                <w:rFonts w:cstheme="minorHAnsi"/>
                <w:b/>
                <w:bCs/>
                <w:color w:val="002060"/>
                <w:lang w:val="en-GB"/>
              </w:rPr>
              <w:t xml:space="preserve"> 1-5 </w:t>
            </w:r>
          </w:p>
          <w:p w14:paraId="5F1D2D12" w14:textId="33BEA327" w:rsidR="00D407A7" w:rsidRPr="00051585" w:rsidRDefault="00D407A7" w:rsidP="00E30A93">
            <w:pPr>
              <w:ind w:left="-108" w:right="-30"/>
              <w:jc w:val="center"/>
              <w:rPr>
                <w:rFonts w:cstheme="minorHAnsi"/>
                <w:b/>
                <w:bCs/>
                <w:color w:val="002060"/>
                <w:lang w:val="en-GB"/>
              </w:rPr>
            </w:pPr>
            <w:r w:rsidRPr="00051585">
              <w:rPr>
                <w:rFonts w:cstheme="minorHAnsi"/>
                <w:b/>
                <w:bCs/>
                <w:color w:val="002060"/>
                <w:lang w:val="en-GB"/>
              </w:rPr>
              <w:t>(5</w:t>
            </w:r>
            <w:r w:rsidR="0025009A" w:rsidRPr="00051585">
              <w:rPr>
                <w:rFonts w:cstheme="minorHAnsi"/>
                <w:b/>
                <w:bCs/>
                <w:color w:val="002060"/>
                <w:lang w:val="en-GB"/>
              </w:rPr>
              <w:t>=</w:t>
            </w:r>
            <w:r w:rsidRPr="00051585">
              <w:rPr>
                <w:rFonts w:cstheme="minorHAnsi"/>
                <w:b/>
                <w:bCs/>
                <w:color w:val="002060"/>
                <w:lang w:val="en-GB"/>
              </w:rPr>
              <w:t xml:space="preserve"> very important)</w:t>
            </w:r>
          </w:p>
        </w:tc>
      </w:tr>
      <w:tr w:rsidR="00D407A7" w:rsidRPr="001E75F3" w14:paraId="26AC2200" w14:textId="7D56F3E9" w:rsidTr="001214A4">
        <w:trPr>
          <w:trHeight w:val="20"/>
        </w:trPr>
        <w:tc>
          <w:tcPr>
            <w:tcW w:w="2263" w:type="dxa"/>
            <w:vAlign w:val="center"/>
          </w:tcPr>
          <w:p w14:paraId="7776018B" w14:textId="3DC8FF7A" w:rsidR="00D407A7" w:rsidRPr="001E75F3" w:rsidRDefault="00D407A7" w:rsidP="00E30A93">
            <w:pPr>
              <w:rPr>
                <w:rFonts w:cstheme="minorHAnsi"/>
                <w:color w:val="002060"/>
                <w:lang w:val="en-GB"/>
              </w:rPr>
            </w:pPr>
            <w:r w:rsidRPr="001E75F3">
              <w:rPr>
                <w:rFonts w:cstheme="minorHAnsi"/>
                <w:color w:val="002060"/>
                <w:lang w:val="en-GB"/>
              </w:rPr>
              <w:t xml:space="preserve">Owner </w:t>
            </w:r>
          </w:p>
        </w:tc>
        <w:tc>
          <w:tcPr>
            <w:tcW w:w="1276" w:type="dxa"/>
            <w:vAlign w:val="center"/>
          </w:tcPr>
          <w:p w14:paraId="4E316EE8" w14:textId="0F99BDE3" w:rsidR="00D407A7" w:rsidRPr="001E75F3" w:rsidRDefault="00D407A7" w:rsidP="00E30A93">
            <w:pPr>
              <w:jc w:val="center"/>
              <w:rPr>
                <w:rFonts w:cstheme="minorHAnsi"/>
                <w:color w:val="002060"/>
                <w:lang w:val="en-GB"/>
              </w:rPr>
            </w:pPr>
            <w:r w:rsidRPr="001E75F3">
              <w:rPr>
                <w:rFonts w:cstheme="minorHAnsi"/>
                <w:color w:val="002060"/>
                <w:lang w:val="en-GB"/>
              </w:rPr>
              <w:t>5</w:t>
            </w:r>
          </w:p>
        </w:tc>
        <w:tc>
          <w:tcPr>
            <w:tcW w:w="3544" w:type="dxa"/>
            <w:vAlign w:val="center"/>
          </w:tcPr>
          <w:p w14:paraId="05263AD8" w14:textId="1A1C63E8" w:rsidR="00D407A7" w:rsidRPr="001E75F3" w:rsidRDefault="00D407A7" w:rsidP="00E30A93">
            <w:pPr>
              <w:rPr>
                <w:rFonts w:cstheme="minorHAnsi"/>
                <w:color w:val="002060"/>
                <w:lang w:val="en-GB"/>
              </w:rPr>
            </w:pPr>
            <w:r w:rsidRPr="001E75F3">
              <w:rPr>
                <w:rFonts w:cstheme="minorHAnsi"/>
                <w:color w:val="002060"/>
                <w:lang w:val="en-GB"/>
              </w:rPr>
              <w:t xml:space="preserve">Cornwall local community </w:t>
            </w:r>
          </w:p>
        </w:tc>
        <w:tc>
          <w:tcPr>
            <w:tcW w:w="1213" w:type="dxa"/>
            <w:vAlign w:val="center"/>
          </w:tcPr>
          <w:p w14:paraId="0BD832D3" w14:textId="13D801FC" w:rsidR="00D407A7" w:rsidRPr="001E75F3" w:rsidRDefault="00D407A7" w:rsidP="00E30A93">
            <w:pPr>
              <w:jc w:val="center"/>
              <w:rPr>
                <w:rFonts w:cstheme="minorHAnsi"/>
                <w:color w:val="002060"/>
                <w:lang w:val="en-GB"/>
              </w:rPr>
            </w:pPr>
            <w:r w:rsidRPr="001E75F3">
              <w:rPr>
                <w:rFonts w:cstheme="minorHAnsi"/>
                <w:color w:val="002060"/>
                <w:lang w:val="en-GB"/>
              </w:rPr>
              <w:t>1</w:t>
            </w:r>
          </w:p>
        </w:tc>
      </w:tr>
      <w:tr w:rsidR="00D407A7" w:rsidRPr="001E75F3" w14:paraId="3654DA0E" w14:textId="002281D4" w:rsidTr="001214A4">
        <w:trPr>
          <w:trHeight w:val="20"/>
        </w:trPr>
        <w:tc>
          <w:tcPr>
            <w:tcW w:w="2263" w:type="dxa"/>
            <w:vAlign w:val="center"/>
          </w:tcPr>
          <w:p w14:paraId="34A10FF3" w14:textId="15FABDFB" w:rsidR="00D407A7" w:rsidRPr="001E75F3" w:rsidRDefault="00D407A7" w:rsidP="00E30A93">
            <w:pPr>
              <w:rPr>
                <w:rFonts w:cstheme="minorHAnsi"/>
                <w:color w:val="002060"/>
                <w:lang w:val="en-GB"/>
              </w:rPr>
            </w:pPr>
            <w:r w:rsidRPr="001E75F3">
              <w:rPr>
                <w:rFonts w:cstheme="minorHAnsi"/>
                <w:color w:val="002060"/>
                <w:lang w:val="en-GB"/>
              </w:rPr>
              <w:t xml:space="preserve">Project Manager </w:t>
            </w:r>
          </w:p>
        </w:tc>
        <w:tc>
          <w:tcPr>
            <w:tcW w:w="1276" w:type="dxa"/>
            <w:vAlign w:val="center"/>
          </w:tcPr>
          <w:p w14:paraId="02B490FB" w14:textId="18166C55" w:rsidR="00D407A7" w:rsidRPr="001E75F3" w:rsidRDefault="00D407A7" w:rsidP="00E30A93">
            <w:pPr>
              <w:jc w:val="center"/>
              <w:rPr>
                <w:rFonts w:cstheme="minorHAnsi"/>
                <w:color w:val="002060"/>
                <w:lang w:val="en-GB"/>
              </w:rPr>
            </w:pPr>
            <w:r w:rsidRPr="001E75F3">
              <w:rPr>
                <w:rFonts w:cstheme="minorHAnsi"/>
                <w:color w:val="002060"/>
                <w:lang w:val="en-GB"/>
              </w:rPr>
              <w:t>5</w:t>
            </w:r>
          </w:p>
        </w:tc>
        <w:tc>
          <w:tcPr>
            <w:tcW w:w="3544" w:type="dxa"/>
            <w:vAlign w:val="center"/>
          </w:tcPr>
          <w:p w14:paraId="21EDAEBA" w14:textId="597899E3" w:rsidR="00D407A7" w:rsidRPr="001E75F3" w:rsidRDefault="00D407A7" w:rsidP="00E30A93">
            <w:pPr>
              <w:rPr>
                <w:rFonts w:cstheme="minorHAnsi"/>
                <w:color w:val="002060"/>
                <w:lang w:val="en-GB"/>
              </w:rPr>
            </w:pPr>
            <w:r w:rsidRPr="001E75F3">
              <w:rPr>
                <w:rFonts w:cstheme="minorHAnsi"/>
                <w:color w:val="002060"/>
                <w:lang w:val="en-GB"/>
              </w:rPr>
              <w:t xml:space="preserve">Local Suppliers </w:t>
            </w:r>
          </w:p>
        </w:tc>
        <w:tc>
          <w:tcPr>
            <w:tcW w:w="1213" w:type="dxa"/>
            <w:vAlign w:val="center"/>
          </w:tcPr>
          <w:p w14:paraId="46DB45D5" w14:textId="30BEB5D5" w:rsidR="00D407A7" w:rsidRPr="001E75F3" w:rsidRDefault="00D407A7" w:rsidP="00E30A93">
            <w:pPr>
              <w:jc w:val="center"/>
              <w:rPr>
                <w:rFonts w:cstheme="minorHAnsi"/>
                <w:color w:val="002060"/>
                <w:lang w:val="en-GB"/>
              </w:rPr>
            </w:pPr>
            <w:r w:rsidRPr="001E75F3">
              <w:rPr>
                <w:rFonts w:cstheme="minorHAnsi"/>
                <w:color w:val="002060"/>
                <w:lang w:val="en-GB"/>
              </w:rPr>
              <w:t>2</w:t>
            </w:r>
          </w:p>
        </w:tc>
      </w:tr>
      <w:tr w:rsidR="00D407A7" w:rsidRPr="001E75F3" w14:paraId="5475A6DD" w14:textId="6512CF79" w:rsidTr="001214A4">
        <w:trPr>
          <w:trHeight w:val="20"/>
        </w:trPr>
        <w:tc>
          <w:tcPr>
            <w:tcW w:w="2263" w:type="dxa"/>
            <w:vAlign w:val="center"/>
          </w:tcPr>
          <w:p w14:paraId="703E25AC" w14:textId="3843EF82" w:rsidR="00D407A7" w:rsidRPr="001E75F3" w:rsidRDefault="00D407A7" w:rsidP="00E30A93">
            <w:pPr>
              <w:rPr>
                <w:rFonts w:cstheme="minorHAnsi"/>
                <w:color w:val="002060"/>
                <w:lang w:val="en-GB"/>
              </w:rPr>
            </w:pPr>
            <w:r w:rsidRPr="001E75F3">
              <w:rPr>
                <w:rFonts w:cstheme="minorHAnsi"/>
                <w:color w:val="002060"/>
                <w:lang w:val="en-GB"/>
              </w:rPr>
              <w:t>Employees</w:t>
            </w:r>
          </w:p>
        </w:tc>
        <w:tc>
          <w:tcPr>
            <w:tcW w:w="1276" w:type="dxa"/>
            <w:vAlign w:val="center"/>
          </w:tcPr>
          <w:p w14:paraId="50C177D2" w14:textId="2F46BB91" w:rsidR="00D407A7" w:rsidRPr="001E75F3" w:rsidRDefault="00D407A7" w:rsidP="00E30A93">
            <w:pPr>
              <w:jc w:val="center"/>
              <w:rPr>
                <w:rFonts w:cstheme="minorHAnsi"/>
                <w:color w:val="002060"/>
                <w:lang w:val="en-GB"/>
              </w:rPr>
            </w:pPr>
            <w:r w:rsidRPr="001E75F3">
              <w:rPr>
                <w:rFonts w:cstheme="minorHAnsi"/>
                <w:color w:val="002060"/>
                <w:lang w:val="en-GB"/>
              </w:rPr>
              <w:t>5</w:t>
            </w:r>
          </w:p>
        </w:tc>
        <w:tc>
          <w:tcPr>
            <w:tcW w:w="3544" w:type="dxa"/>
            <w:vAlign w:val="center"/>
          </w:tcPr>
          <w:p w14:paraId="1B38287B" w14:textId="642A95CB" w:rsidR="00D407A7" w:rsidRPr="001E75F3" w:rsidRDefault="00D407A7" w:rsidP="00E30A93">
            <w:pPr>
              <w:rPr>
                <w:rFonts w:cstheme="minorHAnsi"/>
                <w:color w:val="002060"/>
                <w:lang w:val="en-GB"/>
              </w:rPr>
            </w:pPr>
            <w:r w:rsidRPr="001E75F3">
              <w:rPr>
                <w:rFonts w:cstheme="minorHAnsi"/>
                <w:color w:val="002060"/>
                <w:lang w:val="en-GB"/>
              </w:rPr>
              <w:t xml:space="preserve">Food suppliers </w:t>
            </w:r>
          </w:p>
        </w:tc>
        <w:tc>
          <w:tcPr>
            <w:tcW w:w="1213" w:type="dxa"/>
            <w:vAlign w:val="center"/>
          </w:tcPr>
          <w:p w14:paraId="1DAE4E0B" w14:textId="1F528206" w:rsidR="00D407A7" w:rsidRPr="001E75F3" w:rsidRDefault="00D407A7" w:rsidP="00E30A93">
            <w:pPr>
              <w:jc w:val="center"/>
              <w:rPr>
                <w:rFonts w:cstheme="minorHAnsi"/>
                <w:color w:val="002060"/>
                <w:lang w:val="en-GB"/>
              </w:rPr>
            </w:pPr>
            <w:r w:rsidRPr="001E75F3">
              <w:rPr>
                <w:rFonts w:cstheme="minorHAnsi"/>
                <w:color w:val="002060"/>
                <w:lang w:val="en-GB"/>
              </w:rPr>
              <w:t>2</w:t>
            </w:r>
          </w:p>
        </w:tc>
      </w:tr>
      <w:tr w:rsidR="00D407A7" w:rsidRPr="001E75F3" w14:paraId="0416CD7C" w14:textId="42F4C3DA" w:rsidTr="001214A4">
        <w:trPr>
          <w:trHeight w:val="20"/>
        </w:trPr>
        <w:tc>
          <w:tcPr>
            <w:tcW w:w="2263" w:type="dxa"/>
            <w:vAlign w:val="center"/>
          </w:tcPr>
          <w:p w14:paraId="408F3E42" w14:textId="310776B5" w:rsidR="00D407A7" w:rsidRPr="001E75F3" w:rsidRDefault="00D407A7" w:rsidP="00E30A93">
            <w:pPr>
              <w:rPr>
                <w:rFonts w:cstheme="minorHAnsi"/>
                <w:color w:val="002060"/>
                <w:lang w:val="en-GB"/>
              </w:rPr>
            </w:pPr>
            <w:r w:rsidRPr="001E75F3">
              <w:rPr>
                <w:rFonts w:cstheme="minorHAnsi"/>
                <w:color w:val="002060"/>
                <w:lang w:val="en-GB"/>
              </w:rPr>
              <w:t>Marketing Team</w:t>
            </w:r>
          </w:p>
        </w:tc>
        <w:tc>
          <w:tcPr>
            <w:tcW w:w="1276" w:type="dxa"/>
            <w:vAlign w:val="center"/>
          </w:tcPr>
          <w:p w14:paraId="150A71CD" w14:textId="4796767A" w:rsidR="00D407A7" w:rsidRPr="001E75F3" w:rsidRDefault="00D407A7" w:rsidP="00E30A93">
            <w:pPr>
              <w:jc w:val="center"/>
              <w:rPr>
                <w:rFonts w:cstheme="minorHAnsi"/>
                <w:color w:val="002060"/>
                <w:lang w:val="en-GB"/>
              </w:rPr>
            </w:pPr>
            <w:r w:rsidRPr="001E75F3">
              <w:rPr>
                <w:rFonts w:cstheme="minorHAnsi"/>
                <w:color w:val="002060"/>
                <w:lang w:val="en-GB"/>
              </w:rPr>
              <w:t>5</w:t>
            </w:r>
          </w:p>
        </w:tc>
        <w:tc>
          <w:tcPr>
            <w:tcW w:w="3544" w:type="dxa"/>
            <w:vAlign w:val="center"/>
          </w:tcPr>
          <w:p w14:paraId="525438E0" w14:textId="291E936C" w:rsidR="00D407A7" w:rsidRPr="001E75F3" w:rsidRDefault="00D407A7" w:rsidP="00E30A93">
            <w:pPr>
              <w:rPr>
                <w:rFonts w:cstheme="minorHAnsi"/>
                <w:color w:val="002060"/>
                <w:lang w:val="en-GB"/>
              </w:rPr>
            </w:pPr>
            <w:r w:rsidRPr="001E75F3">
              <w:rPr>
                <w:rFonts w:cstheme="minorHAnsi"/>
                <w:color w:val="002060"/>
                <w:lang w:val="en-GB"/>
              </w:rPr>
              <w:t xml:space="preserve">Bus Mini driver </w:t>
            </w:r>
          </w:p>
        </w:tc>
        <w:tc>
          <w:tcPr>
            <w:tcW w:w="1213" w:type="dxa"/>
            <w:vAlign w:val="center"/>
          </w:tcPr>
          <w:p w14:paraId="430A6374" w14:textId="3B52EB42" w:rsidR="00D407A7" w:rsidRPr="001E75F3" w:rsidRDefault="00D407A7" w:rsidP="00E30A93">
            <w:pPr>
              <w:jc w:val="center"/>
              <w:rPr>
                <w:rFonts w:cstheme="minorHAnsi"/>
                <w:color w:val="002060"/>
                <w:lang w:val="en-GB"/>
              </w:rPr>
            </w:pPr>
            <w:r w:rsidRPr="001E75F3">
              <w:rPr>
                <w:rFonts w:cstheme="minorHAnsi"/>
                <w:color w:val="002060"/>
                <w:lang w:val="en-GB"/>
              </w:rPr>
              <w:t>3</w:t>
            </w:r>
          </w:p>
        </w:tc>
      </w:tr>
      <w:tr w:rsidR="00D407A7" w:rsidRPr="001E75F3" w14:paraId="714DEF9A" w14:textId="00962A24" w:rsidTr="001214A4">
        <w:trPr>
          <w:trHeight w:val="20"/>
        </w:trPr>
        <w:tc>
          <w:tcPr>
            <w:tcW w:w="2263" w:type="dxa"/>
            <w:vAlign w:val="center"/>
          </w:tcPr>
          <w:p w14:paraId="79D5B4EE" w14:textId="5FE34FC5" w:rsidR="00D407A7" w:rsidRPr="001E75F3" w:rsidRDefault="00D407A7" w:rsidP="00E30A93">
            <w:pPr>
              <w:rPr>
                <w:rFonts w:cstheme="minorHAnsi"/>
                <w:color w:val="002060"/>
                <w:lang w:val="en-GB"/>
              </w:rPr>
            </w:pPr>
            <w:r w:rsidRPr="001E75F3">
              <w:rPr>
                <w:rFonts w:cstheme="minorHAnsi"/>
                <w:color w:val="002060"/>
                <w:lang w:val="en-GB"/>
              </w:rPr>
              <w:t>Finance Team</w:t>
            </w:r>
          </w:p>
        </w:tc>
        <w:tc>
          <w:tcPr>
            <w:tcW w:w="1276" w:type="dxa"/>
            <w:vAlign w:val="center"/>
          </w:tcPr>
          <w:p w14:paraId="75451646" w14:textId="724C0720" w:rsidR="00D407A7" w:rsidRPr="001E75F3" w:rsidRDefault="00D407A7" w:rsidP="00E30A93">
            <w:pPr>
              <w:jc w:val="center"/>
              <w:rPr>
                <w:rFonts w:cstheme="minorHAnsi"/>
                <w:color w:val="002060"/>
                <w:lang w:val="en-GB"/>
              </w:rPr>
            </w:pPr>
            <w:r w:rsidRPr="001E75F3">
              <w:rPr>
                <w:rFonts w:cstheme="minorHAnsi"/>
                <w:color w:val="002060"/>
                <w:lang w:val="en-GB"/>
              </w:rPr>
              <w:t>5</w:t>
            </w:r>
          </w:p>
        </w:tc>
        <w:tc>
          <w:tcPr>
            <w:tcW w:w="3544" w:type="dxa"/>
            <w:vAlign w:val="center"/>
          </w:tcPr>
          <w:p w14:paraId="168B1915" w14:textId="4CBC7799" w:rsidR="00D407A7" w:rsidRPr="001E75F3" w:rsidRDefault="00D407A7" w:rsidP="00E30A93">
            <w:pPr>
              <w:rPr>
                <w:rFonts w:cstheme="minorHAnsi"/>
                <w:color w:val="002060"/>
                <w:lang w:val="en-GB"/>
              </w:rPr>
            </w:pPr>
            <w:r w:rsidRPr="001E75F3">
              <w:rPr>
                <w:rFonts w:cstheme="minorHAnsi"/>
                <w:color w:val="002060"/>
                <w:lang w:val="en-GB"/>
              </w:rPr>
              <w:t xml:space="preserve">Venue </w:t>
            </w:r>
          </w:p>
        </w:tc>
        <w:tc>
          <w:tcPr>
            <w:tcW w:w="1213" w:type="dxa"/>
            <w:vAlign w:val="center"/>
          </w:tcPr>
          <w:p w14:paraId="1BDB681E" w14:textId="77181CF6" w:rsidR="00D407A7" w:rsidRPr="001E75F3" w:rsidRDefault="00D407A7" w:rsidP="00E30A93">
            <w:pPr>
              <w:jc w:val="center"/>
              <w:rPr>
                <w:rFonts w:cstheme="minorHAnsi"/>
                <w:color w:val="002060"/>
                <w:lang w:val="en-GB"/>
              </w:rPr>
            </w:pPr>
            <w:r w:rsidRPr="001E75F3">
              <w:rPr>
                <w:rFonts w:cstheme="minorHAnsi"/>
                <w:color w:val="002060"/>
                <w:lang w:val="en-GB"/>
              </w:rPr>
              <w:t>3</w:t>
            </w:r>
          </w:p>
        </w:tc>
      </w:tr>
      <w:tr w:rsidR="00D407A7" w:rsidRPr="001E75F3" w14:paraId="34F4FDED" w14:textId="4B3613DA" w:rsidTr="001214A4">
        <w:trPr>
          <w:trHeight w:val="20"/>
        </w:trPr>
        <w:tc>
          <w:tcPr>
            <w:tcW w:w="2263" w:type="dxa"/>
            <w:vAlign w:val="center"/>
          </w:tcPr>
          <w:p w14:paraId="55EDD0E5" w14:textId="6AEE33A3" w:rsidR="00D407A7" w:rsidRPr="001E75F3" w:rsidRDefault="00D407A7" w:rsidP="00E30A93">
            <w:pPr>
              <w:rPr>
                <w:rFonts w:cstheme="minorHAnsi"/>
                <w:color w:val="002060"/>
                <w:lang w:val="en-GB"/>
              </w:rPr>
            </w:pPr>
            <w:r w:rsidRPr="001E75F3">
              <w:rPr>
                <w:rFonts w:cstheme="minorHAnsi"/>
                <w:color w:val="002060"/>
                <w:lang w:val="en-GB"/>
              </w:rPr>
              <w:t>Management Team</w:t>
            </w:r>
          </w:p>
        </w:tc>
        <w:tc>
          <w:tcPr>
            <w:tcW w:w="1276" w:type="dxa"/>
            <w:vAlign w:val="center"/>
          </w:tcPr>
          <w:p w14:paraId="6D44CCC5" w14:textId="69BA4A89" w:rsidR="00D407A7" w:rsidRPr="001E75F3" w:rsidRDefault="00D407A7" w:rsidP="00E30A93">
            <w:pPr>
              <w:jc w:val="center"/>
              <w:rPr>
                <w:rFonts w:cstheme="minorHAnsi"/>
                <w:color w:val="002060"/>
                <w:lang w:val="en-GB"/>
              </w:rPr>
            </w:pPr>
            <w:r w:rsidRPr="001E75F3">
              <w:rPr>
                <w:rFonts w:cstheme="minorHAnsi"/>
                <w:color w:val="002060"/>
                <w:lang w:val="en-GB"/>
              </w:rPr>
              <w:t>5</w:t>
            </w:r>
          </w:p>
        </w:tc>
        <w:tc>
          <w:tcPr>
            <w:tcW w:w="3544" w:type="dxa"/>
            <w:vAlign w:val="center"/>
          </w:tcPr>
          <w:p w14:paraId="1F73B50A" w14:textId="767478A2" w:rsidR="00D407A7" w:rsidRPr="001E75F3" w:rsidRDefault="00D407A7" w:rsidP="00E30A93">
            <w:pPr>
              <w:rPr>
                <w:rFonts w:cstheme="minorHAnsi"/>
                <w:color w:val="002060"/>
                <w:lang w:val="en-GB"/>
              </w:rPr>
            </w:pPr>
            <w:r w:rsidRPr="001E75F3">
              <w:rPr>
                <w:rFonts w:cstheme="minorHAnsi"/>
                <w:color w:val="002060"/>
                <w:lang w:val="en-GB"/>
              </w:rPr>
              <w:t>The public community in Cornwall</w:t>
            </w:r>
          </w:p>
        </w:tc>
        <w:tc>
          <w:tcPr>
            <w:tcW w:w="1213" w:type="dxa"/>
            <w:vAlign w:val="center"/>
          </w:tcPr>
          <w:p w14:paraId="74A46613" w14:textId="731C0F56" w:rsidR="00D407A7" w:rsidRPr="001E75F3" w:rsidRDefault="00D407A7" w:rsidP="00E30A93">
            <w:pPr>
              <w:jc w:val="center"/>
              <w:rPr>
                <w:rFonts w:cstheme="minorHAnsi"/>
                <w:color w:val="002060"/>
                <w:lang w:val="en-GB"/>
              </w:rPr>
            </w:pPr>
            <w:r w:rsidRPr="001E75F3">
              <w:rPr>
                <w:rFonts w:cstheme="minorHAnsi"/>
                <w:color w:val="002060"/>
                <w:lang w:val="en-GB"/>
              </w:rPr>
              <w:t>1</w:t>
            </w:r>
          </w:p>
        </w:tc>
      </w:tr>
      <w:tr w:rsidR="00D407A7" w:rsidRPr="001E75F3" w14:paraId="70CCEAB5" w14:textId="61ECE12F" w:rsidTr="001214A4">
        <w:trPr>
          <w:trHeight w:val="20"/>
        </w:trPr>
        <w:tc>
          <w:tcPr>
            <w:tcW w:w="2263" w:type="dxa"/>
            <w:vAlign w:val="center"/>
          </w:tcPr>
          <w:p w14:paraId="35BE36E7" w14:textId="7C90CB34" w:rsidR="00D407A7" w:rsidRPr="001E75F3" w:rsidRDefault="00D407A7" w:rsidP="00E30A93">
            <w:pPr>
              <w:rPr>
                <w:rFonts w:cstheme="minorHAnsi"/>
                <w:color w:val="002060"/>
                <w:lang w:val="en-GB"/>
              </w:rPr>
            </w:pPr>
            <w:r w:rsidRPr="001E75F3">
              <w:rPr>
                <w:rFonts w:cstheme="minorHAnsi"/>
                <w:color w:val="002060"/>
                <w:lang w:val="en-GB"/>
              </w:rPr>
              <w:t xml:space="preserve">Human Resources </w:t>
            </w:r>
          </w:p>
        </w:tc>
        <w:tc>
          <w:tcPr>
            <w:tcW w:w="1276" w:type="dxa"/>
            <w:vAlign w:val="center"/>
          </w:tcPr>
          <w:p w14:paraId="0FECF77E" w14:textId="2ACA69F9" w:rsidR="00D407A7" w:rsidRPr="001E75F3" w:rsidRDefault="00D407A7" w:rsidP="00E30A93">
            <w:pPr>
              <w:jc w:val="center"/>
              <w:rPr>
                <w:rFonts w:cstheme="minorHAnsi"/>
                <w:color w:val="002060"/>
                <w:lang w:val="en-GB"/>
              </w:rPr>
            </w:pPr>
            <w:r w:rsidRPr="001E75F3">
              <w:rPr>
                <w:rFonts w:cstheme="minorHAnsi"/>
                <w:color w:val="002060"/>
                <w:lang w:val="en-GB"/>
              </w:rPr>
              <w:t>5</w:t>
            </w:r>
          </w:p>
        </w:tc>
        <w:tc>
          <w:tcPr>
            <w:tcW w:w="3544" w:type="dxa"/>
            <w:vAlign w:val="center"/>
          </w:tcPr>
          <w:p w14:paraId="5D4D1289" w14:textId="03708D64" w:rsidR="00D407A7" w:rsidRPr="001E75F3" w:rsidRDefault="00D407A7" w:rsidP="00E30A93">
            <w:pPr>
              <w:rPr>
                <w:rFonts w:cstheme="minorHAnsi"/>
                <w:color w:val="002060"/>
                <w:lang w:val="en-GB"/>
              </w:rPr>
            </w:pPr>
            <w:r w:rsidRPr="001E75F3">
              <w:rPr>
                <w:rFonts w:cstheme="minorHAnsi"/>
                <w:color w:val="002060"/>
                <w:lang w:val="en-GB"/>
              </w:rPr>
              <w:t xml:space="preserve">Yoga Allowance </w:t>
            </w:r>
          </w:p>
        </w:tc>
        <w:tc>
          <w:tcPr>
            <w:tcW w:w="1213" w:type="dxa"/>
            <w:vAlign w:val="center"/>
          </w:tcPr>
          <w:p w14:paraId="5787B2B2" w14:textId="16854DC1" w:rsidR="00D407A7" w:rsidRPr="001E75F3" w:rsidRDefault="00D407A7" w:rsidP="00E30A93">
            <w:pPr>
              <w:jc w:val="center"/>
              <w:rPr>
                <w:rFonts w:cstheme="minorHAnsi"/>
                <w:color w:val="002060"/>
                <w:lang w:val="en-GB"/>
              </w:rPr>
            </w:pPr>
            <w:r w:rsidRPr="001E75F3">
              <w:rPr>
                <w:rFonts w:cstheme="minorHAnsi"/>
                <w:color w:val="002060"/>
                <w:lang w:val="en-GB"/>
              </w:rPr>
              <w:t>2</w:t>
            </w:r>
          </w:p>
        </w:tc>
      </w:tr>
      <w:tr w:rsidR="00D407A7" w:rsidRPr="001E75F3" w14:paraId="39BCABC0" w14:textId="0BDF42B7" w:rsidTr="001214A4">
        <w:trPr>
          <w:trHeight w:val="20"/>
        </w:trPr>
        <w:tc>
          <w:tcPr>
            <w:tcW w:w="2263" w:type="dxa"/>
            <w:vAlign w:val="center"/>
          </w:tcPr>
          <w:p w14:paraId="52183B70" w14:textId="5FCCA47E" w:rsidR="00D407A7" w:rsidRPr="001E75F3" w:rsidRDefault="00D407A7" w:rsidP="00E30A93">
            <w:pPr>
              <w:rPr>
                <w:rFonts w:cstheme="minorHAnsi"/>
                <w:color w:val="002060"/>
                <w:lang w:val="en-GB"/>
              </w:rPr>
            </w:pPr>
            <w:r w:rsidRPr="001E75F3">
              <w:rPr>
                <w:rFonts w:cstheme="minorHAnsi"/>
                <w:color w:val="002060"/>
                <w:lang w:val="en-GB"/>
              </w:rPr>
              <w:t>IT team</w:t>
            </w:r>
          </w:p>
        </w:tc>
        <w:tc>
          <w:tcPr>
            <w:tcW w:w="1276" w:type="dxa"/>
            <w:vAlign w:val="center"/>
          </w:tcPr>
          <w:p w14:paraId="64527F2F" w14:textId="32504721" w:rsidR="00D407A7" w:rsidRPr="001E75F3" w:rsidRDefault="00D407A7" w:rsidP="00E30A93">
            <w:pPr>
              <w:jc w:val="center"/>
              <w:rPr>
                <w:rFonts w:cstheme="minorHAnsi"/>
                <w:color w:val="002060"/>
                <w:lang w:val="en-GB"/>
              </w:rPr>
            </w:pPr>
            <w:r w:rsidRPr="001E75F3">
              <w:rPr>
                <w:rFonts w:cstheme="minorHAnsi"/>
                <w:color w:val="002060"/>
                <w:lang w:val="en-GB"/>
              </w:rPr>
              <w:t>5</w:t>
            </w:r>
          </w:p>
        </w:tc>
        <w:tc>
          <w:tcPr>
            <w:tcW w:w="3544" w:type="dxa"/>
            <w:vAlign w:val="center"/>
          </w:tcPr>
          <w:p w14:paraId="06AD199F" w14:textId="10DF5F2A" w:rsidR="00D407A7" w:rsidRPr="001E75F3" w:rsidRDefault="00D407A7" w:rsidP="00E30A93">
            <w:pPr>
              <w:rPr>
                <w:rFonts w:cstheme="minorHAnsi"/>
                <w:color w:val="002060"/>
                <w:lang w:val="en-GB"/>
              </w:rPr>
            </w:pPr>
            <w:r w:rsidRPr="001E75F3">
              <w:rPr>
                <w:rFonts w:cstheme="minorHAnsi"/>
                <w:color w:val="002060"/>
                <w:lang w:val="en-GB"/>
              </w:rPr>
              <w:t xml:space="preserve">Legal consumer contracts regulation </w:t>
            </w:r>
          </w:p>
        </w:tc>
        <w:tc>
          <w:tcPr>
            <w:tcW w:w="1213" w:type="dxa"/>
            <w:vAlign w:val="center"/>
          </w:tcPr>
          <w:p w14:paraId="0F0F171D" w14:textId="1304B42A" w:rsidR="00D407A7" w:rsidRPr="001E75F3" w:rsidRDefault="00D407A7" w:rsidP="00E30A93">
            <w:pPr>
              <w:jc w:val="center"/>
              <w:rPr>
                <w:rFonts w:cstheme="minorHAnsi"/>
                <w:color w:val="002060"/>
                <w:lang w:val="en-GB"/>
              </w:rPr>
            </w:pPr>
            <w:r w:rsidRPr="001E75F3">
              <w:rPr>
                <w:rFonts w:cstheme="minorHAnsi"/>
                <w:color w:val="002060"/>
                <w:lang w:val="en-GB"/>
              </w:rPr>
              <w:t>2</w:t>
            </w:r>
          </w:p>
        </w:tc>
      </w:tr>
      <w:tr w:rsidR="00D407A7" w:rsidRPr="001E75F3" w14:paraId="0972FA48" w14:textId="50F66297" w:rsidTr="001214A4">
        <w:trPr>
          <w:trHeight w:val="20"/>
        </w:trPr>
        <w:tc>
          <w:tcPr>
            <w:tcW w:w="2263" w:type="dxa"/>
            <w:vAlign w:val="center"/>
          </w:tcPr>
          <w:p w14:paraId="6B31F7C1" w14:textId="293F5851" w:rsidR="00D407A7" w:rsidRPr="001E75F3" w:rsidRDefault="00D407A7" w:rsidP="00E30A93">
            <w:pPr>
              <w:rPr>
                <w:rFonts w:cstheme="minorHAnsi"/>
                <w:color w:val="002060"/>
                <w:lang w:val="en-GB"/>
              </w:rPr>
            </w:pPr>
            <w:r w:rsidRPr="001E75F3">
              <w:rPr>
                <w:rFonts w:cstheme="minorHAnsi"/>
                <w:color w:val="002060"/>
                <w:lang w:val="en-GB"/>
              </w:rPr>
              <w:t xml:space="preserve">Yoga Instructors </w:t>
            </w:r>
          </w:p>
        </w:tc>
        <w:tc>
          <w:tcPr>
            <w:tcW w:w="1276" w:type="dxa"/>
            <w:vAlign w:val="center"/>
          </w:tcPr>
          <w:p w14:paraId="564E2533" w14:textId="4CC59661" w:rsidR="00D407A7" w:rsidRPr="001E75F3" w:rsidRDefault="00D407A7" w:rsidP="00E30A93">
            <w:pPr>
              <w:jc w:val="center"/>
              <w:rPr>
                <w:rFonts w:cstheme="minorHAnsi"/>
                <w:color w:val="002060"/>
                <w:lang w:val="en-GB"/>
              </w:rPr>
            </w:pPr>
            <w:r w:rsidRPr="001E75F3">
              <w:rPr>
                <w:rFonts w:cstheme="minorHAnsi"/>
                <w:color w:val="002060"/>
                <w:lang w:val="en-GB"/>
              </w:rPr>
              <w:t>5</w:t>
            </w:r>
          </w:p>
        </w:tc>
        <w:tc>
          <w:tcPr>
            <w:tcW w:w="3544" w:type="dxa"/>
            <w:vAlign w:val="center"/>
          </w:tcPr>
          <w:p w14:paraId="76FAAAAF" w14:textId="53148120" w:rsidR="00D407A7" w:rsidRPr="001E75F3" w:rsidRDefault="0025009A" w:rsidP="00E30A93">
            <w:pPr>
              <w:rPr>
                <w:rFonts w:cstheme="minorHAnsi"/>
                <w:color w:val="002060"/>
                <w:lang w:val="en-GB"/>
              </w:rPr>
            </w:pPr>
            <w:r w:rsidRPr="001E75F3">
              <w:rPr>
                <w:rFonts w:cstheme="minorHAnsi"/>
                <w:color w:val="002060"/>
                <w:lang w:val="en-GB"/>
              </w:rPr>
              <w:t xml:space="preserve">UK </w:t>
            </w:r>
            <w:r w:rsidR="00D407A7" w:rsidRPr="001E75F3">
              <w:rPr>
                <w:rFonts w:cstheme="minorHAnsi"/>
                <w:color w:val="002060"/>
                <w:lang w:val="en-GB"/>
              </w:rPr>
              <w:t xml:space="preserve">Government </w:t>
            </w:r>
            <w:r w:rsidRPr="001E75F3">
              <w:rPr>
                <w:rFonts w:cstheme="minorHAnsi"/>
                <w:color w:val="002060"/>
                <w:lang w:val="en-GB"/>
              </w:rPr>
              <w:t>C</w:t>
            </w:r>
            <w:r w:rsidR="00D407A7" w:rsidRPr="001E75F3">
              <w:rPr>
                <w:rFonts w:cstheme="minorHAnsi"/>
                <w:color w:val="002060"/>
                <w:lang w:val="en-GB"/>
              </w:rPr>
              <w:t>ovid</w:t>
            </w:r>
            <w:r w:rsidRPr="001E75F3">
              <w:rPr>
                <w:rFonts w:cstheme="minorHAnsi"/>
                <w:color w:val="002060"/>
                <w:lang w:val="en-GB"/>
              </w:rPr>
              <w:t xml:space="preserve"> regulation</w:t>
            </w:r>
          </w:p>
        </w:tc>
        <w:tc>
          <w:tcPr>
            <w:tcW w:w="1213" w:type="dxa"/>
            <w:vAlign w:val="center"/>
          </w:tcPr>
          <w:p w14:paraId="17311765" w14:textId="36807AF0" w:rsidR="00D407A7" w:rsidRPr="001E75F3" w:rsidRDefault="00D407A7" w:rsidP="00E30A93">
            <w:pPr>
              <w:jc w:val="center"/>
              <w:rPr>
                <w:rFonts w:cstheme="minorHAnsi"/>
                <w:color w:val="002060"/>
                <w:lang w:val="en-GB"/>
              </w:rPr>
            </w:pPr>
            <w:r w:rsidRPr="001E75F3">
              <w:rPr>
                <w:rFonts w:cstheme="minorHAnsi"/>
                <w:color w:val="002060"/>
                <w:lang w:val="en-GB"/>
              </w:rPr>
              <w:t>3</w:t>
            </w:r>
          </w:p>
        </w:tc>
      </w:tr>
      <w:tr w:rsidR="00D407A7" w:rsidRPr="001E75F3" w14:paraId="392BD596" w14:textId="515B3DAE" w:rsidTr="001214A4">
        <w:trPr>
          <w:trHeight w:val="20"/>
        </w:trPr>
        <w:tc>
          <w:tcPr>
            <w:tcW w:w="2263" w:type="dxa"/>
            <w:vAlign w:val="center"/>
          </w:tcPr>
          <w:p w14:paraId="3B53773E" w14:textId="21A68BD2" w:rsidR="00D407A7" w:rsidRPr="001E75F3" w:rsidRDefault="00D407A7" w:rsidP="00E30A93">
            <w:pPr>
              <w:rPr>
                <w:rFonts w:cstheme="minorHAnsi"/>
                <w:color w:val="002060"/>
                <w:lang w:val="en-GB"/>
              </w:rPr>
            </w:pPr>
          </w:p>
        </w:tc>
        <w:tc>
          <w:tcPr>
            <w:tcW w:w="1276" w:type="dxa"/>
            <w:vAlign w:val="center"/>
          </w:tcPr>
          <w:p w14:paraId="0E0642A4" w14:textId="02864D65" w:rsidR="00D407A7" w:rsidRPr="001E75F3" w:rsidRDefault="00D407A7" w:rsidP="00E30A93">
            <w:pPr>
              <w:jc w:val="center"/>
              <w:rPr>
                <w:rFonts w:cstheme="minorHAnsi"/>
                <w:color w:val="002060"/>
                <w:lang w:val="en-GB"/>
              </w:rPr>
            </w:pPr>
          </w:p>
        </w:tc>
        <w:tc>
          <w:tcPr>
            <w:tcW w:w="3544" w:type="dxa"/>
            <w:vAlign w:val="center"/>
          </w:tcPr>
          <w:p w14:paraId="0C1267FC" w14:textId="3CA2D7B4" w:rsidR="00D407A7" w:rsidRPr="001E75F3" w:rsidRDefault="00357347" w:rsidP="00E30A93">
            <w:pPr>
              <w:rPr>
                <w:rFonts w:cstheme="minorHAnsi"/>
                <w:color w:val="002060"/>
                <w:lang w:val="en-GB"/>
              </w:rPr>
            </w:pPr>
            <w:r w:rsidRPr="001E75F3">
              <w:rPr>
                <w:rFonts w:cstheme="minorHAnsi"/>
                <w:color w:val="002060"/>
                <w:lang w:val="en-GB"/>
              </w:rPr>
              <w:t xml:space="preserve">Customers </w:t>
            </w:r>
          </w:p>
        </w:tc>
        <w:tc>
          <w:tcPr>
            <w:tcW w:w="1213" w:type="dxa"/>
            <w:vAlign w:val="center"/>
          </w:tcPr>
          <w:p w14:paraId="345A1AB2" w14:textId="216388DD" w:rsidR="00D407A7" w:rsidRPr="001E75F3" w:rsidRDefault="00357347" w:rsidP="00E30A93">
            <w:pPr>
              <w:jc w:val="center"/>
              <w:rPr>
                <w:rFonts w:cstheme="minorHAnsi"/>
                <w:color w:val="002060"/>
                <w:lang w:val="en-GB"/>
              </w:rPr>
            </w:pPr>
            <w:r w:rsidRPr="001E75F3">
              <w:rPr>
                <w:rFonts w:cstheme="minorHAnsi"/>
                <w:color w:val="002060"/>
                <w:lang w:val="en-GB"/>
              </w:rPr>
              <w:t>5</w:t>
            </w:r>
          </w:p>
        </w:tc>
      </w:tr>
    </w:tbl>
    <w:p w14:paraId="569E3805" w14:textId="667B462C" w:rsidR="001C19BC" w:rsidRPr="00F74CF7" w:rsidRDefault="00357347" w:rsidP="003943F5">
      <w:pPr>
        <w:pStyle w:val="MoreYogaheading"/>
      </w:pPr>
      <w:r w:rsidRPr="00F74CF7">
        <w:t xml:space="preserve">Work Breakdown Structure </w:t>
      </w:r>
    </w:p>
    <w:p w14:paraId="459B8DED" w14:textId="7064EC4E" w:rsidR="001C19BC" w:rsidRDefault="001C19BC" w:rsidP="00E30A93">
      <w:pPr>
        <w:rPr>
          <w:rFonts w:cstheme="minorHAnsi"/>
          <w:lang w:val="en-GB"/>
        </w:rPr>
      </w:pPr>
      <w:r w:rsidRPr="001E75F3">
        <w:rPr>
          <w:rFonts w:cstheme="minorHAnsi"/>
          <w:lang w:val="en-GB"/>
        </w:rPr>
        <w:t xml:space="preserve">The </w:t>
      </w:r>
      <w:r w:rsidR="000914A7">
        <w:rPr>
          <w:rFonts w:cstheme="minorHAnsi"/>
          <w:lang w:val="en-GB"/>
        </w:rPr>
        <w:t>Information</w:t>
      </w:r>
      <w:r w:rsidR="00F67C6C">
        <w:rPr>
          <w:rFonts w:cstheme="minorHAnsi"/>
          <w:lang w:val="en-GB"/>
        </w:rPr>
        <w:t xml:space="preserve"> presented in Table</w:t>
      </w:r>
      <w:r w:rsidR="001214A4">
        <w:rPr>
          <w:rFonts w:cstheme="minorHAnsi"/>
          <w:lang w:val="en-GB"/>
        </w:rPr>
        <w:t xml:space="preserve"> 2</w:t>
      </w:r>
      <w:r w:rsidR="00F67C6C">
        <w:rPr>
          <w:rFonts w:cstheme="minorHAnsi"/>
          <w:lang w:val="en-GB"/>
        </w:rPr>
        <w:t xml:space="preserve"> is</w:t>
      </w:r>
      <w:r w:rsidRPr="001E75F3">
        <w:rPr>
          <w:rFonts w:cstheme="minorHAnsi"/>
          <w:lang w:val="en-GB"/>
        </w:rPr>
        <w:t xml:space="preserve"> a map of </w:t>
      </w:r>
      <w:r w:rsidR="001214A4">
        <w:rPr>
          <w:rFonts w:cstheme="minorHAnsi"/>
          <w:lang w:val="en-GB"/>
        </w:rPr>
        <w:t xml:space="preserve">my </w:t>
      </w:r>
      <w:r w:rsidR="00B515E1" w:rsidRPr="001E75F3">
        <w:rPr>
          <w:rFonts w:cstheme="minorHAnsi"/>
          <w:lang w:val="en-GB"/>
        </w:rPr>
        <w:t xml:space="preserve">MoreYoga retreat </w:t>
      </w:r>
      <w:r w:rsidRPr="001E75F3">
        <w:rPr>
          <w:rFonts w:cstheme="minorHAnsi"/>
          <w:lang w:val="en-GB"/>
        </w:rPr>
        <w:t xml:space="preserve">project, defining all the elements and breaking down all tasks to establish </w:t>
      </w:r>
      <w:r w:rsidR="001214A4">
        <w:rPr>
          <w:rFonts w:cstheme="minorHAnsi"/>
          <w:lang w:val="en-GB"/>
        </w:rPr>
        <w:t xml:space="preserve">to </w:t>
      </w:r>
      <w:r w:rsidRPr="001E75F3">
        <w:rPr>
          <w:rFonts w:cstheme="minorHAnsi"/>
          <w:lang w:val="en-GB"/>
        </w:rPr>
        <w:t>control</w:t>
      </w:r>
      <w:r w:rsidR="001214A4">
        <w:rPr>
          <w:rFonts w:cstheme="minorHAnsi"/>
          <w:lang w:val="en-GB"/>
        </w:rPr>
        <w:t xml:space="preserve"> </w:t>
      </w:r>
      <w:r w:rsidRPr="001E75F3">
        <w:rPr>
          <w:rFonts w:cstheme="minorHAnsi"/>
          <w:lang w:val="en-GB"/>
        </w:rPr>
        <w:t xml:space="preserve">the project </w:t>
      </w:r>
      <w:r w:rsidR="001214A4">
        <w:rPr>
          <w:rFonts w:cstheme="minorHAnsi"/>
          <w:lang w:val="en-GB"/>
        </w:rPr>
        <w:t>on</w:t>
      </w:r>
      <w:r w:rsidRPr="001E75F3">
        <w:rPr>
          <w:rFonts w:cstheme="minorHAnsi"/>
          <w:lang w:val="en-GB"/>
        </w:rPr>
        <w:t xml:space="preserve"> each level.</w:t>
      </w:r>
      <w:r w:rsidR="00B515E1" w:rsidRPr="001E75F3">
        <w:rPr>
          <w:rFonts w:cstheme="minorHAnsi"/>
          <w:lang w:val="en-GB"/>
        </w:rPr>
        <w:t xml:space="preserve"> </w:t>
      </w:r>
    </w:p>
    <w:p w14:paraId="6ACA56A8" w14:textId="6F6B61A4" w:rsidR="00D26083" w:rsidRDefault="00D26083" w:rsidP="00E30A93">
      <w:pPr>
        <w:rPr>
          <w:rFonts w:cstheme="minorHAnsi"/>
          <w:lang w:val="en-GB"/>
        </w:rPr>
      </w:pPr>
    </w:p>
    <w:p w14:paraId="058DBF1A" w14:textId="29E8F8ED" w:rsidR="00D26083" w:rsidRDefault="00D26083" w:rsidP="00E30A93">
      <w:pPr>
        <w:rPr>
          <w:rFonts w:cstheme="minorHAnsi"/>
          <w:lang w:val="en-GB"/>
        </w:rPr>
      </w:pPr>
    </w:p>
    <w:p w14:paraId="69A26394" w14:textId="1C23C6EF" w:rsidR="00D26083" w:rsidRDefault="00D26083" w:rsidP="00E30A93">
      <w:pPr>
        <w:rPr>
          <w:rFonts w:cstheme="minorHAnsi"/>
          <w:lang w:val="en-GB"/>
        </w:rPr>
      </w:pPr>
      <w:r w:rsidRPr="00D26083">
        <w:rPr>
          <w:rFonts w:cstheme="minorHAnsi"/>
          <w:noProof/>
          <w:lang w:val="en-GB"/>
        </w:rPr>
        <w:drawing>
          <wp:inline distT="0" distB="0" distL="0" distR="0" wp14:anchorId="23938F60" wp14:editId="7B6723E0">
            <wp:extent cx="5274310" cy="6679782"/>
            <wp:effectExtent l="0" t="0" r="2540" b="698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8"/>
                    <a:stretch>
                      <a:fillRect/>
                    </a:stretch>
                  </pic:blipFill>
                  <pic:spPr>
                    <a:xfrm>
                      <a:off x="0" y="0"/>
                      <a:ext cx="5274310" cy="6679782"/>
                    </a:xfrm>
                    <a:prstGeom prst="rect">
                      <a:avLst/>
                    </a:prstGeom>
                  </pic:spPr>
                </pic:pic>
              </a:graphicData>
            </a:graphic>
          </wp:inline>
        </w:drawing>
      </w:r>
    </w:p>
    <w:p w14:paraId="53C06388" w14:textId="3ED84DE6" w:rsidR="00D26083" w:rsidRDefault="00D26083" w:rsidP="00E30A93">
      <w:pPr>
        <w:rPr>
          <w:rFonts w:cstheme="minorHAnsi"/>
          <w:lang w:val="en-GB"/>
        </w:rPr>
      </w:pPr>
    </w:p>
    <w:p w14:paraId="0B313E69" w14:textId="77777777" w:rsidR="00D26083" w:rsidRPr="001E75F3" w:rsidRDefault="00D26083" w:rsidP="00E30A93">
      <w:pPr>
        <w:rPr>
          <w:rFonts w:cstheme="minorHAnsi"/>
          <w:lang w:val="en-GB"/>
        </w:rPr>
      </w:pPr>
    </w:p>
    <w:p w14:paraId="22B06E5F" w14:textId="38CC1053" w:rsidR="0040632E" w:rsidRPr="00F74CF7" w:rsidRDefault="00160ED9" w:rsidP="003943F5">
      <w:pPr>
        <w:pStyle w:val="MoreYogaheading"/>
      </w:pPr>
      <w:r w:rsidRPr="00F74CF7">
        <w:t xml:space="preserve">Draft of Costs </w:t>
      </w:r>
    </w:p>
    <w:p w14:paraId="04829CD8" w14:textId="51DB4A43" w:rsidR="00434584" w:rsidRDefault="00160ED9" w:rsidP="00E30A93">
      <w:pPr>
        <w:rPr>
          <w:rFonts w:cstheme="minorHAnsi"/>
          <w:lang w:val="en-GB"/>
        </w:rPr>
      </w:pPr>
      <w:r w:rsidRPr="001E75F3">
        <w:rPr>
          <w:rFonts w:cstheme="minorHAnsi"/>
          <w:lang w:val="en-GB"/>
        </w:rPr>
        <w:t xml:space="preserve">Estimating time and cost is </w:t>
      </w:r>
      <w:r w:rsidR="007705D6">
        <w:rPr>
          <w:rFonts w:cstheme="minorHAnsi"/>
          <w:lang w:val="en-GB"/>
        </w:rPr>
        <w:t>critical</w:t>
      </w:r>
      <w:r w:rsidRPr="001E75F3">
        <w:rPr>
          <w:rFonts w:cstheme="minorHAnsi"/>
          <w:lang w:val="en-GB"/>
        </w:rPr>
        <w:t xml:space="preserve"> </w:t>
      </w:r>
      <w:r w:rsidR="00F65DD3" w:rsidRPr="001E75F3">
        <w:rPr>
          <w:rFonts w:cstheme="minorHAnsi"/>
          <w:lang w:val="en-GB"/>
        </w:rPr>
        <w:t>for this project as we are trying to grow the business</w:t>
      </w:r>
      <w:r w:rsidR="00DA69FD">
        <w:rPr>
          <w:rFonts w:cstheme="minorHAnsi"/>
          <w:lang w:val="en-GB"/>
        </w:rPr>
        <w:t xml:space="preserve">, </w:t>
      </w:r>
      <w:r w:rsidR="00F65DD3" w:rsidRPr="001E75F3">
        <w:rPr>
          <w:rFonts w:cstheme="minorHAnsi"/>
          <w:lang w:val="en-GB"/>
        </w:rPr>
        <w:t>achieve the goals</w:t>
      </w:r>
      <w:r w:rsidR="00DA69FD">
        <w:rPr>
          <w:rFonts w:cstheme="minorHAnsi"/>
          <w:lang w:val="en-GB"/>
        </w:rPr>
        <w:t xml:space="preserve">, </w:t>
      </w:r>
      <w:r w:rsidR="00F65DD3" w:rsidRPr="001E75F3">
        <w:rPr>
          <w:rFonts w:cstheme="minorHAnsi"/>
          <w:lang w:val="en-GB"/>
        </w:rPr>
        <w:t xml:space="preserve">complete the project deliverables on time. All these estimates can be </w:t>
      </w:r>
      <w:r w:rsidR="00434584" w:rsidRPr="001E75F3">
        <w:rPr>
          <w:rFonts w:cstheme="minorHAnsi"/>
          <w:lang w:val="en-GB"/>
        </w:rPr>
        <w:t xml:space="preserve">found on </w:t>
      </w:r>
      <w:r w:rsidR="007705D6">
        <w:rPr>
          <w:rFonts w:cstheme="minorHAnsi"/>
          <w:lang w:val="en-GB"/>
        </w:rPr>
        <w:t xml:space="preserve">the </w:t>
      </w:r>
      <w:r w:rsidR="00434584" w:rsidRPr="001E75F3">
        <w:rPr>
          <w:rFonts w:cstheme="minorHAnsi"/>
          <w:lang w:val="en-GB"/>
        </w:rPr>
        <w:t xml:space="preserve">WBS </w:t>
      </w:r>
      <w:r w:rsidR="007705D6">
        <w:rPr>
          <w:rFonts w:cstheme="minorHAnsi"/>
          <w:lang w:val="en-GB"/>
        </w:rPr>
        <w:t>T</w:t>
      </w:r>
      <w:r w:rsidR="00434584" w:rsidRPr="001E75F3">
        <w:rPr>
          <w:rFonts w:cstheme="minorHAnsi"/>
          <w:lang w:val="en-GB"/>
        </w:rPr>
        <w:t>able above.</w:t>
      </w:r>
      <w:r w:rsidR="007705D6">
        <w:rPr>
          <w:rFonts w:cstheme="minorHAnsi"/>
          <w:lang w:val="en-GB"/>
        </w:rPr>
        <w:t xml:space="preserve"> </w:t>
      </w:r>
      <w:r w:rsidR="00434584" w:rsidRPr="001E75F3">
        <w:rPr>
          <w:rFonts w:cstheme="minorHAnsi"/>
          <w:lang w:val="en-GB"/>
        </w:rPr>
        <w:t xml:space="preserve">However, </w:t>
      </w:r>
      <w:r w:rsidR="00DA69FD">
        <w:rPr>
          <w:rFonts w:cstheme="minorHAnsi"/>
          <w:lang w:val="en-GB"/>
        </w:rPr>
        <w:t xml:space="preserve">an </w:t>
      </w:r>
      <w:r w:rsidR="00434584" w:rsidRPr="001E75F3">
        <w:rPr>
          <w:rFonts w:cstheme="minorHAnsi"/>
          <w:lang w:val="en-GB"/>
        </w:rPr>
        <w:t xml:space="preserve">accurate costs draft is listed </w:t>
      </w:r>
      <w:r w:rsidR="00DA69FD">
        <w:rPr>
          <w:rFonts w:cstheme="minorHAnsi"/>
          <w:lang w:val="en-GB"/>
        </w:rPr>
        <w:t>i</w:t>
      </w:r>
      <w:r w:rsidR="007705D6">
        <w:rPr>
          <w:rFonts w:cstheme="minorHAnsi"/>
          <w:lang w:val="en-GB"/>
        </w:rPr>
        <w:t>n Table 3</w:t>
      </w:r>
      <w:r w:rsidR="00434584" w:rsidRPr="001E75F3">
        <w:rPr>
          <w:rFonts w:cstheme="minorHAnsi"/>
          <w:lang w:val="en-GB"/>
        </w:rPr>
        <w:t>:</w:t>
      </w:r>
    </w:p>
    <w:p w14:paraId="770121CB" w14:textId="075DAE64" w:rsidR="00434584" w:rsidRDefault="00AA754B" w:rsidP="00962EE1">
      <w:pPr>
        <w:spacing w:before="240" w:after="120"/>
        <w:rPr>
          <w:rFonts w:cstheme="minorHAnsi"/>
          <w:color w:val="002060"/>
          <w:szCs w:val="20"/>
          <w:lang w:val="en-GB"/>
        </w:rPr>
      </w:pPr>
      <w:r w:rsidRPr="007705D6">
        <w:rPr>
          <w:rFonts w:cstheme="minorHAnsi"/>
          <w:b/>
          <w:bCs/>
          <w:color w:val="002060"/>
          <w:szCs w:val="20"/>
          <w:lang w:val="en-GB"/>
        </w:rPr>
        <w:t>Table 3</w:t>
      </w:r>
      <w:r w:rsidR="007705D6" w:rsidRPr="007705D6">
        <w:rPr>
          <w:rFonts w:cstheme="minorHAnsi"/>
          <w:b/>
          <w:bCs/>
          <w:color w:val="002060"/>
          <w:szCs w:val="20"/>
          <w:lang w:val="en-GB"/>
        </w:rPr>
        <w:t>:</w:t>
      </w:r>
      <w:r w:rsidR="007705D6">
        <w:rPr>
          <w:rFonts w:cstheme="minorHAnsi"/>
          <w:color w:val="002060"/>
          <w:szCs w:val="20"/>
          <w:lang w:val="en-GB"/>
        </w:rPr>
        <w:t xml:space="preserve"> Fixed and Customer Cost by Time.</w:t>
      </w:r>
    </w:p>
    <w:p w14:paraId="5BE348A6" w14:textId="7B72EFEC" w:rsidR="0084139A" w:rsidRDefault="0084139A" w:rsidP="00E30A93">
      <w:pPr>
        <w:rPr>
          <w:rFonts w:cstheme="minorHAnsi"/>
          <w:color w:val="002060"/>
          <w:szCs w:val="20"/>
          <w:lang w:val="en-GB"/>
        </w:rPr>
      </w:pPr>
      <w:r w:rsidRPr="0084139A">
        <w:rPr>
          <w:rFonts w:cstheme="minorHAnsi"/>
          <w:noProof/>
          <w:color w:val="002060"/>
          <w:szCs w:val="20"/>
          <w:lang w:val="en-GB"/>
        </w:rPr>
        <w:drawing>
          <wp:inline distT="0" distB="0" distL="0" distR="0" wp14:anchorId="036B3C8E" wp14:editId="120C617B">
            <wp:extent cx="5187600" cy="2368958"/>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9"/>
                    <a:stretch>
                      <a:fillRect/>
                    </a:stretch>
                  </pic:blipFill>
                  <pic:spPr>
                    <a:xfrm>
                      <a:off x="0" y="0"/>
                      <a:ext cx="5197252" cy="2373366"/>
                    </a:xfrm>
                    <a:prstGeom prst="rect">
                      <a:avLst/>
                    </a:prstGeom>
                  </pic:spPr>
                </pic:pic>
              </a:graphicData>
            </a:graphic>
          </wp:inline>
        </w:drawing>
      </w:r>
    </w:p>
    <w:p w14:paraId="019949B7" w14:textId="7ACB12D4" w:rsidR="00AA754B" w:rsidRPr="00F74CF7" w:rsidRDefault="009F5E6F" w:rsidP="003943F5">
      <w:pPr>
        <w:pStyle w:val="MoreYogaheading"/>
      </w:pPr>
      <w:r w:rsidRPr="00F74CF7">
        <w:t xml:space="preserve">Resources </w:t>
      </w:r>
    </w:p>
    <w:p w14:paraId="2B7FD273" w14:textId="6BDFD014" w:rsidR="005D26E6" w:rsidRPr="005D26E6" w:rsidRDefault="005D26E6" w:rsidP="00E30A93">
      <w:pPr>
        <w:rPr>
          <w:lang w:val="en-GB"/>
        </w:rPr>
      </w:pPr>
      <w:r>
        <w:rPr>
          <w:lang w:val="en-GB"/>
        </w:rPr>
        <w:t xml:space="preserve">The main resources </w:t>
      </w:r>
      <w:r w:rsidR="00C07535">
        <w:rPr>
          <w:lang w:val="en-GB"/>
        </w:rPr>
        <w:t>of</w:t>
      </w:r>
      <w:r>
        <w:rPr>
          <w:lang w:val="en-GB"/>
        </w:rPr>
        <w:t xml:space="preserve"> this project are </w:t>
      </w:r>
      <w:r w:rsidRPr="005D26E6">
        <w:rPr>
          <w:lang w:val="en-GB"/>
        </w:rPr>
        <w:t>the</w:t>
      </w:r>
      <w:r w:rsidRPr="005D26E6">
        <w:rPr>
          <w:b/>
          <w:bCs/>
          <w:lang w:val="en-GB"/>
        </w:rPr>
        <w:t xml:space="preserve"> </w:t>
      </w:r>
      <w:r w:rsidR="00C07535">
        <w:rPr>
          <w:b/>
          <w:bCs/>
          <w:lang w:val="en-GB"/>
        </w:rPr>
        <w:t xml:space="preserve">owners </w:t>
      </w:r>
      <w:r w:rsidR="00C07535" w:rsidRPr="009227EE">
        <w:rPr>
          <w:lang w:val="en-GB"/>
        </w:rPr>
        <w:t>and the</w:t>
      </w:r>
      <w:r w:rsidR="00C07535">
        <w:rPr>
          <w:b/>
          <w:bCs/>
          <w:lang w:val="en-GB"/>
        </w:rPr>
        <w:t xml:space="preserve"> </w:t>
      </w:r>
      <w:r w:rsidRPr="005D26E6">
        <w:rPr>
          <w:b/>
          <w:bCs/>
          <w:lang w:val="en-GB"/>
        </w:rPr>
        <w:t xml:space="preserve">employees </w:t>
      </w:r>
      <w:r w:rsidRPr="005D26E6">
        <w:rPr>
          <w:lang w:val="en-GB"/>
        </w:rPr>
        <w:t>involved</w:t>
      </w:r>
      <w:r w:rsidR="00DB3018">
        <w:rPr>
          <w:b/>
          <w:bCs/>
          <w:lang w:val="en-GB"/>
        </w:rPr>
        <w:t xml:space="preserve">, </w:t>
      </w:r>
      <w:r w:rsidR="00DB3018" w:rsidRPr="009227EE">
        <w:rPr>
          <w:lang w:val="en-GB"/>
        </w:rPr>
        <w:t>their</w:t>
      </w:r>
      <w:r w:rsidR="00DB3018">
        <w:rPr>
          <w:b/>
          <w:bCs/>
          <w:lang w:val="en-GB"/>
        </w:rPr>
        <w:t xml:space="preserve"> </w:t>
      </w:r>
      <w:r w:rsidR="00514080">
        <w:rPr>
          <w:b/>
          <w:bCs/>
          <w:lang w:val="en-GB"/>
        </w:rPr>
        <w:t xml:space="preserve">time </w:t>
      </w:r>
      <w:r w:rsidR="00514080" w:rsidRPr="009227EE">
        <w:rPr>
          <w:lang w:val="en-GB"/>
        </w:rPr>
        <w:t>and their</w:t>
      </w:r>
      <w:r w:rsidR="00514080">
        <w:rPr>
          <w:b/>
          <w:bCs/>
          <w:lang w:val="en-GB"/>
        </w:rPr>
        <w:t xml:space="preserve"> knowledge</w:t>
      </w:r>
      <w:r w:rsidR="00C07535">
        <w:rPr>
          <w:lang w:val="en-GB"/>
        </w:rPr>
        <w:t>:</w:t>
      </w:r>
    </w:p>
    <w:p w14:paraId="61B9520D" w14:textId="2508298C" w:rsidR="005D26E6" w:rsidRPr="00514080" w:rsidRDefault="005D26E6" w:rsidP="00E30A93">
      <w:pPr>
        <w:pStyle w:val="ListParagraph"/>
        <w:numPr>
          <w:ilvl w:val="0"/>
          <w:numId w:val="9"/>
        </w:numPr>
        <w:rPr>
          <w:lang w:val="en-GB"/>
        </w:rPr>
      </w:pPr>
      <w:r w:rsidRPr="00514080">
        <w:rPr>
          <w:b/>
          <w:bCs/>
          <w:lang w:val="en-GB"/>
        </w:rPr>
        <w:t>Project Manager</w:t>
      </w:r>
      <w:r w:rsidR="00817E64" w:rsidRPr="00514080">
        <w:rPr>
          <w:b/>
          <w:bCs/>
          <w:lang w:val="en-GB"/>
        </w:rPr>
        <w:t xml:space="preserve">: </w:t>
      </w:r>
      <w:r w:rsidR="00817E64" w:rsidRPr="00514080">
        <w:rPr>
          <w:lang w:val="en-GB"/>
        </w:rPr>
        <w:t xml:space="preserve">the project will be </w:t>
      </w:r>
      <w:r w:rsidR="00AA5D86" w:rsidRPr="00514080">
        <w:rPr>
          <w:lang w:val="en-GB"/>
        </w:rPr>
        <w:t>led</w:t>
      </w:r>
      <w:r w:rsidR="00817E64" w:rsidRPr="00514080">
        <w:rPr>
          <w:lang w:val="en-GB"/>
        </w:rPr>
        <w:t xml:space="preserve"> by the </w:t>
      </w:r>
      <w:r w:rsidR="00AC5BF0" w:rsidRPr="00514080">
        <w:rPr>
          <w:lang w:val="en-GB"/>
        </w:rPr>
        <w:t>co-</w:t>
      </w:r>
      <w:r w:rsidR="00817E64" w:rsidRPr="00514080">
        <w:rPr>
          <w:lang w:val="en-GB"/>
        </w:rPr>
        <w:t xml:space="preserve">owner of </w:t>
      </w:r>
      <w:r w:rsidR="00C67AD7" w:rsidRPr="00514080">
        <w:rPr>
          <w:lang w:val="en-GB"/>
        </w:rPr>
        <w:t>MoreYoga</w:t>
      </w:r>
      <w:r w:rsidR="00DA69FD">
        <w:rPr>
          <w:lang w:val="en-GB"/>
        </w:rPr>
        <w:t>. T</w:t>
      </w:r>
      <w:r w:rsidR="00732543" w:rsidRPr="00514080">
        <w:rPr>
          <w:lang w:val="en-GB"/>
        </w:rPr>
        <w:t>he</w:t>
      </w:r>
      <w:r w:rsidR="00DA69FD">
        <w:rPr>
          <w:lang w:val="en-GB"/>
        </w:rPr>
        <w:t>ir</w:t>
      </w:r>
      <w:r w:rsidR="00732543" w:rsidRPr="00514080">
        <w:rPr>
          <w:lang w:val="en-GB"/>
        </w:rPr>
        <w:t xml:space="preserve"> personal time </w:t>
      </w:r>
      <w:r w:rsidR="00DA69FD">
        <w:rPr>
          <w:lang w:val="en-GB"/>
        </w:rPr>
        <w:t>is fully</w:t>
      </w:r>
      <w:r w:rsidR="00732543" w:rsidRPr="00514080">
        <w:rPr>
          <w:lang w:val="en-GB"/>
        </w:rPr>
        <w:t xml:space="preserve"> dedicated to the project in following up every step of </w:t>
      </w:r>
      <w:r w:rsidR="00AC5BF0" w:rsidRPr="00514080">
        <w:rPr>
          <w:lang w:val="en-GB"/>
        </w:rPr>
        <w:t xml:space="preserve">organising </w:t>
      </w:r>
      <w:r w:rsidR="000914A7" w:rsidRPr="00514080">
        <w:rPr>
          <w:lang w:val="en-GB"/>
        </w:rPr>
        <w:t>and</w:t>
      </w:r>
      <w:r w:rsidR="004148AB">
        <w:rPr>
          <w:lang w:val="en-GB"/>
        </w:rPr>
        <w:t xml:space="preserve"> </w:t>
      </w:r>
      <w:r w:rsidR="00C07535" w:rsidRPr="00514080">
        <w:rPr>
          <w:lang w:val="en-GB"/>
        </w:rPr>
        <w:t xml:space="preserve">executing </w:t>
      </w:r>
      <w:r w:rsidR="00DA69FD" w:rsidRPr="00514080">
        <w:rPr>
          <w:lang w:val="en-GB"/>
        </w:rPr>
        <w:t>the retreat</w:t>
      </w:r>
      <w:r w:rsidR="004148AB">
        <w:rPr>
          <w:lang w:val="en-GB"/>
        </w:rPr>
        <w:t xml:space="preserve">. </w:t>
      </w:r>
      <w:r w:rsidR="000914A7">
        <w:rPr>
          <w:lang w:val="en-GB"/>
        </w:rPr>
        <w:t>Most importantly</w:t>
      </w:r>
      <w:r w:rsidR="001E0732">
        <w:rPr>
          <w:lang w:val="en-GB"/>
        </w:rPr>
        <w:t>,</w:t>
      </w:r>
      <w:r w:rsidR="000914A7">
        <w:rPr>
          <w:lang w:val="en-GB"/>
        </w:rPr>
        <w:t xml:space="preserve"> they will </w:t>
      </w:r>
      <w:r w:rsidR="00DA69FD">
        <w:rPr>
          <w:lang w:val="en-GB"/>
        </w:rPr>
        <w:t>oversee</w:t>
      </w:r>
      <w:r w:rsidR="000914A7">
        <w:rPr>
          <w:lang w:val="en-GB"/>
        </w:rPr>
        <w:t xml:space="preserve"> the finances</w:t>
      </w:r>
      <w:r w:rsidR="004148AB">
        <w:rPr>
          <w:lang w:val="en-GB"/>
        </w:rPr>
        <w:t xml:space="preserve">: </w:t>
      </w:r>
      <w:r w:rsidR="00C07535" w:rsidRPr="00514080">
        <w:rPr>
          <w:lang w:val="en-GB"/>
        </w:rPr>
        <w:t>budget</w:t>
      </w:r>
      <w:r w:rsidR="002335E3">
        <w:rPr>
          <w:lang w:val="en-GB"/>
        </w:rPr>
        <w:t>, payments, and invoicing</w:t>
      </w:r>
      <w:r w:rsidR="00C07535" w:rsidRPr="00514080">
        <w:rPr>
          <w:lang w:val="en-GB"/>
        </w:rPr>
        <w:t>.</w:t>
      </w:r>
      <w:r w:rsidR="00732543" w:rsidRPr="00514080">
        <w:rPr>
          <w:lang w:val="en-GB"/>
        </w:rPr>
        <w:t xml:space="preserve"> </w:t>
      </w:r>
    </w:p>
    <w:p w14:paraId="1D8DB97B" w14:textId="7232E908" w:rsidR="005D26E6" w:rsidRPr="00514080" w:rsidRDefault="005D26E6" w:rsidP="00E30A93">
      <w:pPr>
        <w:pStyle w:val="ListParagraph"/>
        <w:numPr>
          <w:ilvl w:val="0"/>
          <w:numId w:val="9"/>
        </w:numPr>
        <w:rPr>
          <w:lang w:val="en-GB"/>
        </w:rPr>
      </w:pPr>
      <w:r w:rsidRPr="00514080">
        <w:rPr>
          <w:b/>
          <w:bCs/>
          <w:lang w:val="en-GB"/>
        </w:rPr>
        <w:t>Marketing</w:t>
      </w:r>
      <w:r w:rsidR="00C07535" w:rsidRPr="00514080">
        <w:rPr>
          <w:b/>
          <w:bCs/>
          <w:lang w:val="en-GB"/>
        </w:rPr>
        <w:t xml:space="preserve"> manager</w:t>
      </w:r>
      <w:r w:rsidR="00C67AD7" w:rsidRPr="00514080">
        <w:rPr>
          <w:b/>
          <w:bCs/>
          <w:lang w:val="en-GB"/>
        </w:rPr>
        <w:t xml:space="preserve">: </w:t>
      </w:r>
      <w:r w:rsidR="00C67AD7" w:rsidRPr="00514080">
        <w:rPr>
          <w:lang w:val="en-GB"/>
        </w:rPr>
        <w:t xml:space="preserve">the marketing </w:t>
      </w:r>
      <w:r w:rsidR="00D0336E" w:rsidRPr="00514080">
        <w:rPr>
          <w:lang w:val="en-GB"/>
        </w:rPr>
        <w:t>personnel</w:t>
      </w:r>
      <w:r w:rsidR="00C67AD7" w:rsidRPr="00514080">
        <w:rPr>
          <w:lang w:val="en-GB"/>
        </w:rPr>
        <w:t xml:space="preserve"> </w:t>
      </w:r>
      <w:r w:rsidR="00D0336E" w:rsidRPr="00514080">
        <w:rPr>
          <w:lang w:val="en-GB"/>
        </w:rPr>
        <w:t xml:space="preserve">will </w:t>
      </w:r>
      <w:r w:rsidR="00DA69FD">
        <w:rPr>
          <w:lang w:val="en-GB"/>
        </w:rPr>
        <w:t>oversee</w:t>
      </w:r>
      <w:r w:rsidR="00C67AD7" w:rsidRPr="00514080">
        <w:rPr>
          <w:lang w:val="en-GB"/>
        </w:rPr>
        <w:t xml:space="preserve"> of the promotion of the retreat </w:t>
      </w:r>
      <w:r w:rsidR="00D0336E" w:rsidRPr="00514080">
        <w:rPr>
          <w:lang w:val="en-GB"/>
        </w:rPr>
        <w:t>using</w:t>
      </w:r>
      <w:r w:rsidR="00C67AD7" w:rsidRPr="00514080">
        <w:rPr>
          <w:lang w:val="en-GB"/>
        </w:rPr>
        <w:t xml:space="preserve"> advertising tools </w:t>
      </w:r>
      <w:r w:rsidR="00A1031B" w:rsidRPr="00514080">
        <w:rPr>
          <w:lang w:val="en-GB"/>
        </w:rPr>
        <w:t>and a social media campaign.</w:t>
      </w:r>
    </w:p>
    <w:p w14:paraId="611167B7" w14:textId="2735D32C" w:rsidR="005D26E6" w:rsidRPr="00514080" w:rsidRDefault="005D26E6" w:rsidP="00E30A93">
      <w:pPr>
        <w:pStyle w:val="ListParagraph"/>
        <w:numPr>
          <w:ilvl w:val="0"/>
          <w:numId w:val="9"/>
        </w:numPr>
        <w:rPr>
          <w:lang w:val="en-GB"/>
        </w:rPr>
      </w:pPr>
      <w:r w:rsidRPr="00514080">
        <w:rPr>
          <w:b/>
          <w:bCs/>
          <w:lang w:val="en-GB"/>
        </w:rPr>
        <w:t>IT</w:t>
      </w:r>
      <w:r w:rsidR="00C07535" w:rsidRPr="00514080">
        <w:rPr>
          <w:b/>
          <w:bCs/>
          <w:lang w:val="en-GB"/>
        </w:rPr>
        <w:t>/</w:t>
      </w:r>
      <w:r w:rsidRPr="00514080">
        <w:rPr>
          <w:b/>
          <w:bCs/>
          <w:lang w:val="en-GB"/>
        </w:rPr>
        <w:t>website</w:t>
      </w:r>
      <w:r w:rsidR="00C07535" w:rsidRPr="00514080">
        <w:rPr>
          <w:b/>
          <w:bCs/>
          <w:lang w:val="en-GB"/>
        </w:rPr>
        <w:t xml:space="preserve"> manager</w:t>
      </w:r>
      <w:r w:rsidR="00C67AD7" w:rsidRPr="00514080">
        <w:rPr>
          <w:b/>
          <w:bCs/>
          <w:lang w:val="en-GB"/>
        </w:rPr>
        <w:t xml:space="preserve">: </w:t>
      </w:r>
      <w:r w:rsidR="00C67AD7" w:rsidRPr="00514080">
        <w:rPr>
          <w:lang w:val="en-GB"/>
        </w:rPr>
        <w:t xml:space="preserve">a web design </w:t>
      </w:r>
      <w:r w:rsidR="00D0336E" w:rsidRPr="00514080">
        <w:rPr>
          <w:lang w:val="en-GB"/>
        </w:rPr>
        <w:t>expert</w:t>
      </w:r>
      <w:r w:rsidR="00C67AD7" w:rsidRPr="00514080">
        <w:rPr>
          <w:lang w:val="en-GB"/>
        </w:rPr>
        <w:t xml:space="preserve"> will </w:t>
      </w:r>
      <w:r w:rsidR="00DA69FD">
        <w:rPr>
          <w:lang w:val="en-GB"/>
        </w:rPr>
        <w:t>manage</w:t>
      </w:r>
      <w:r w:rsidR="00C67AD7" w:rsidRPr="00514080">
        <w:rPr>
          <w:lang w:val="en-GB"/>
        </w:rPr>
        <w:t xml:space="preserve"> </w:t>
      </w:r>
      <w:r w:rsidR="00A1031B" w:rsidRPr="00514080">
        <w:rPr>
          <w:lang w:val="en-GB"/>
        </w:rPr>
        <w:t>updating information on the company’s website with live content, videos and links to social media</w:t>
      </w:r>
      <w:r w:rsidR="0041703C" w:rsidRPr="00514080">
        <w:rPr>
          <w:lang w:val="en-GB"/>
        </w:rPr>
        <w:t>, in collaboration with a hired</w:t>
      </w:r>
      <w:r w:rsidR="0041703C" w:rsidRPr="00514080">
        <w:rPr>
          <w:b/>
          <w:bCs/>
          <w:lang w:val="en-GB"/>
        </w:rPr>
        <w:t xml:space="preserve"> photographer</w:t>
      </w:r>
      <w:r w:rsidR="0041703C" w:rsidRPr="00514080">
        <w:rPr>
          <w:lang w:val="en-GB"/>
        </w:rPr>
        <w:t>.</w:t>
      </w:r>
    </w:p>
    <w:p w14:paraId="73C4D4FC" w14:textId="40AAF355" w:rsidR="005D26E6" w:rsidRPr="00514080" w:rsidRDefault="005D26E6" w:rsidP="00E30A93">
      <w:pPr>
        <w:pStyle w:val="ListParagraph"/>
        <w:numPr>
          <w:ilvl w:val="0"/>
          <w:numId w:val="9"/>
        </w:numPr>
        <w:rPr>
          <w:lang w:val="en-GB"/>
        </w:rPr>
      </w:pPr>
      <w:r w:rsidRPr="00514080">
        <w:rPr>
          <w:b/>
          <w:bCs/>
          <w:lang w:val="en-GB"/>
        </w:rPr>
        <w:t>Booking</w:t>
      </w:r>
      <w:r w:rsidR="00D0336E" w:rsidRPr="00514080">
        <w:rPr>
          <w:b/>
          <w:bCs/>
          <w:lang w:val="en-GB"/>
        </w:rPr>
        <w:t xml:space="preserve"> </w:t>
      </w:r>
      <w:r w:rsidR="00C01BA0" w:rsidRPr="00514080">
        <w:rPr>
          <w:b/>
          <w:bCs/>
          <w:lang w:val="en-GB"/>
        </w:rPr>
        <w:t>&amp;</w:t>
      </w:r>
      <w:r w:rsidR="00D0336E" w:rsidRPr="00514080">
        <w:rPr>
          <w:b/>
          <w:bCs/>
          <w:lang w:val="en-GB"/>
        </w:rPr>
        <w:t xml:space="preserve"> customer service</w:t>
      </w:r>
      <w:r w:rsidR="000136C0" w:rsidRPr="00514080">
        <w:rPr>
          <w:b/>
          <w:bCs/>
          <w:lang w:val="en-GB"/>
        </w:rPr>
        <w:t xml:space="preserve">: </w:t>
      </w:r>
      <w:r w:rsidR="00DA69FD">
        <w:rPr>
          <w:lang w:val="en-GB"/>
        </w:rPr>
        <w:t xml:space="preserve">a </w:t>
      </w:r>
      <w:r w:rsidR="00AC5BF0" w:rsidRPr="00514080">
        <w:rPr>
          <w:lang w:val="en-GB"/>
        </w:rPr>
        <w:t xml:space="preserve">dedicated employee who will also be </w:t>
      </w:r>
      <w:r w:rsidR="00C01BA0" w:rsidRPr="00514080">
        <w:rPr>
          <w:lang w:val="en-GB"/>
        </w:rPr>
        <w:t>overseeing communication with catering, transport</w:t>
      </w:r>
      <w:r w:rsidR="00B4710B" w:rsidRPr="00514080">
        <w:rPr>
          <w:lang w:val="en-GB"/>
        </w:rPr>
        <w:t xml:space="preserve"> and the venue.</w:t>
      </w:r>
    </w:p>
    <w:p w14:paraId="612BAAE6" w14:textId="77F973AF" w:rsidR="005D26E6" w:rsidRPr="00514080" w:rsidRDefault="005D26E6" w:rsidP="00E30A93">
      <w:pPr>
        <w:pStyle w:val="ListParagraph"/>
        <w:numPr>
          <w:ilvl w:val="0"/>
          <w:numId w:val="9"/>
        </w:numPr>
        <w:rPr>
          <w:lang w:val="en-GB"/>
        </w:rPr>
      </w:pPr>
      <w:r w:rsidRPr="00514080">
        <w:rPr>
          <w:b/>
          <w:bCs/>
          <w:lang w:val="en-GB"/>
        </w:rPr>
        <w:t>Owners</w:t>
      </w:r>
      <w:r w:rsidR="001E0732">
        <w:rPr>
          <w:b/>
          <w:bCs/>
          <w:lang w:val="en-GB"/>
        </w:rPr>
        <w:t xml:space="preserve"> (Management Team)</w:t>
      </w:r>
      <w:r w:rsidR="00D1283B" w:rsidRPr="00514080">
        <w:rPr>
          <w:b/>
          <w:bCs/>
          <w:lang w:val="en-GB"/>
        </w:rPr>
        <w:t xml:space="preserve">: </w:t>
      </w:r>
      <w:r w:rsidR="00514080">
        <w:rPr>
          <w:lang w:val="en-GB"/>
        </w:rPr>
        <w:t>b</w:t>
      </w:r>
      <w:r w:rsidR="00D1283B" w:rsidRPr="00514080">
        <w:rPr>
          <w:lang w:val="en-GB"/>
        </w:rPr>
        <w:t xml:space="preserve">oth owners will </w:t>
      </w:r>
      <w:r w:rsidR="00A76A53" w:rsidRPr="00514080">
        <w:rPr>
          <w:lang w:val="en-GB"/>
        </w:rPr>
        <w:t xml:space="preserve">dedicate their time to </w:t>
      </w:r>
      <w:r w:rsidR="001E0732">
        <w:rPr>
          <w:lang w:val="en-GB"/>
        </w:rPr>
        <w:t xml:space="preserve">managing </w:t>
      </w:r>
      <w:r w:rsidR="00A76A53" w:rsidRPr="00514080">
        <w:rPr>
          <w:lang w:val="en-GB"/>
        </w:rPr>
        <w:t>the preparation (</w:t>
      </w:r>
      <w:r w:rsidR="00B4710B" w:rsidRPr="00514080">
        <w:rPr>
          <w:lang w:val="en-GB"/>
        </w:rPr>
        <w:t>select venue, catering, transportation</w:t>
      </w:r>
      <w:r w:rsidR="001A497E">
        <w:rPr>
          <w:lang w:val="en-GB"/>
        </w:rPr>
        <w:t>;</w:t>
      </w:r>
      <w:r w:rsidR="00B4710B" w:rsidRPr="00514080">
        <w:rPr>
          <w:lang w:val="en-GB"/>
        </w:rPr>
        <w:t xml:space="preserve"> </w:t>
      </w:r>
      <w:r w:rsidR="00A76A53" w:rsidRPr="00514080">
        <w:rPr>
          <w:lang w:val="en-GB"/>
        </w:rPr>
        <w:t>h</w:t>
      </w:r>
      <w:r w:rsidR="00410D8E" w:rsidRPr="00514080">
        <w:rPr>
          <w:lang w:val="en-GB"/>
        </w:rPr>
        <w:t>i</w:t>
      </w:r>
      <w:r w:rsidR="00A76A53" w:rsidRPr="00514080">
        <w:rPr>
          <w:lang w:val="en-GB"/>
        </w:rPr>
        <w:t xml:space="preserve">re </w:t>
      </w:r>
      <w:r w:rsidR="00410D8E" w:rsidRPr="00514080">
        <w:rPr>
          <w:lang w:val="en-GB"/>
        </w:rPr>
        <w:t xml:space="preserve">and book </w:t>
      </w:r>
      <w:r w:rsidR="00A76A53" w:rsidRPr="00514080">
        <w:rPr>
          <w:lang w:val="en-GB"/>
        </w:rPr>
        <w:t>transport,</w:t>
      </w:r>
      <w:r w:rsidR="00410D8E" w:rsidRPr="00514080">
        <w:rPr>
          <w:lang w:val="en-GB"/>
        </w:rPr>
        <w:t xml:space="preserve"> instructors, </w:t>
      </w:r>
      <w:r w:rsidR="001A497E">
        <w:rPr>
          <w:lang w:val="en-GB"/>
        </w:rPr>
        <w:t>photographer</w:t>
      </w:r>
      <w:r w:rsidR="009227EE">
        <w:rPr>
          <w:lang w:val="en-GB"/>
        </w:rPr>
        <w:t>) and execution of the retreats.</w:t>
      </w:r>
      <w:r w:rsidR="001A497E">
        <w:rPr>
          <w:lang w:val="en-GB"/>
        </w:rPr>
        <w:t xml:space="preserve"> </w:t>
      </w:r>
    </w:p>
    <w:p w14:paraId="6348345C" w14:textId="16871DC8" w:rsidR="005D26E6" w:rsidRDefault="005D26E6" w:rsidP="00E30A93">
      <w:pPr>
        <w:pStyle w:val="ListParagraph"/>
        <w:numPr>
          <w:ilvl w:val="0"/>
          <w:numId w:val="9"/>
        </w:numPr>
        <w:rPr>
          <w:lang w:val="en-GB"/>
        </w:rPr>
      </w:pPr>
      <w:r w:rsidRPr="00514080">
        <w:rPr>
          <w:b/>
          <w:bCs/>
          <w:lang w:val="en-GB"/>
        </w:rPr>
        <w:t xml:space="preserve">Training team </w:t>
      </w:r>
      <w:r w:rsidRPr="00514080">
        <w:rPr>
          <w:lang w:val="en-GB"/>
        </w:rPr>
        <w:t>(2 yoga teachers, Yoga Alliance certified)</w:t>
      </w:r>
      <w:r w:rsidR="002A559A" w:rsidRPr="00514080">
        <w:rPr>
          <w:lang w:val="en-GB"/>
        </w:rPr>
        <w:t xml:space="preserve">: the </w:t>
      </w:r>
      <w:r w:rsidR="00514080">
        <w:rPr>
          <w:lang w:val="en-GB"/>
        </w:rPr>
        <w:t>knowledge and the client relations</w:t>
      </w:r>
      <w:r w:rsidR="002A559A" w:rsidRPr="00514080">
        <w:rPr>
          <w:lang w:val="en-GB"/>
        </w:rPr>
        <w:t xml:space="preserve"> of these instructors is the central value of our project </w:t>
      </w:r>
    </w:p>
    <w:p w14:paraId="588E49D0" w14:textId="098C2A96" w:rsidR="000C20AC" w:rsidRDefault="000C20AC" w:rsidP="00E30A93">
      <w:pPr>
        <w:rPr>
          <w:lang w:val="en-GB"/>
        </w:rPr>
      </w:pPr>
      <w:r>
        <w:rPr>
          <w:lang w:val="en-GB"/>
        </w:rPr>
        <w:t>Fina</w:t>
      </w:r>
      <w:r w:rsidR="009227EE">
        <w:rPr>
          <w:lang w:val="en-GB"/>
        </w:rPr>
        <w:t>lly,</w:t>
      </w:r>
      <w:r>
        <w:rPr>
          <w:lang w:val="en-GB"/>
        </w:rPr>
        <w:t xml:space="preserve"> all </w:t>
      </w:r>
      <w:r w:rsidR="00544F7D">
        <w:rPr>
          <w:lang w:val="en-GB"/>
        </w:rPr>
        <w:t xml:space="preserve">yoga practice </w:t>
      </w:r>
      <w:r>
        <w:rPr>
          <w:lang w:val="en-GB"/>
        </w:rPr>
        <w:t>material</w:t>
      </w:r>
      <w:r w:rsidR="009F167D">
        <w:rPr>
          <w:lang w:val="en-GB"/>
        </w:rPr>
        <w:t xml:space="preserve"> and equipment</w:t>
      </w:r>
      <w:r>
        <w:rPr>
          <w:lang w:val="en-GB"/>
        </w:rPr>
        <w:t xml:space="preserve"> </w:t>
      </w:r>
      <w:r w:rsidR="00544F7D">
        <w:rPr>
          <w:lang w:val="en-GB"/>
        </w:rPr>
        <w:t>(</w:t>
      </w:r>
      <w:r w:rsidR="009F167D">
        <w:rPr>
          <w:lang w:val="en-GB"/>
        </w:rPr>
        <w:t xml:space="preserve">ex. </w:t>
      </w:r>
      <w:r w:rsidR="00544F7D">
        <w:rPr>
          <w:lang w:val="en-GB"/>
        </w:rPr>
        <w:t xml:space="preserve">mats, blocks etc.) </w:t>
      </w:r>
      <w:r>
        <w:rPr>
          <w:lang w:val="en-GB"/>
        </w:rPr>
        <w:t>will be brought from London</w:t>
      </w:r>
      <w:r w:rsidR="009227EE">
        <w:rPr>
          <w:lang w:val="en-GB"/>
        </w:rPr>
        <w:t xml:space="preserve"> in order to economize on costs.</w:t>
      </w:r>
      <w:r>
        <w:rPr>
          <w:lang w:val="en-GB"/>
        </w:rPr>
        <w:t xml:space="preserve"> </w:t>
      </w:r>
    </w:p>
    <w:p w14:paraId="614A82C6" w14:textId="0DCF7735" w:rsidR="000F769D" w:rsidRDefault="000F769D" w:rsidP="00E30A93">
      <w:pPr>
        <w:rPr>
          <w:lang w:val="en-GB"/>
        </w:rPr>
      </w:pPr>
    </w:p>
    <w:p w14:paraId="6B1CF2FC" w14:textId="77777777" w:rsidR="00D26083" w:rsidRPr="000C20AC" w:rsidRDefault="00D26083" w:rsidP="00E30A93">
      <w:pPr>
        <w:rPr>
          <w:lang w:val="en-GB"/>
        </w:rPr>
      </w:pPr>
    </w:p>
    <w:p w14:paraId="27327366" w14:textId="4B50D903" w:rsidR="009F5E6F" w:rsidRPr="00F74CF7" w:rsidRDefault="009F5E6F" w:rsidP="003943F5">
      <w:pPr>
        <w:pStyle w:val="MoreYogaheading"/>
      </w:pPr>
      <w:r w:rsidRPr="00F74CF7">
        <w:t>Gantt Chart</w:t>
      </w:r>
    </w:p>
    <w:p w14:paraId="77A221DA" w14:textId="28CD24C8" w:rsidR="00C53C8C" w:rsidRDefault="00DF1670" w:rsidP="00E30A93">
      <w:pPr>
        <w:rPr>
          <w:lang w:val="en-GB"/>
        </w:rPr>
      </w:pPr>
      <w:r w:rsidRPr="00DF1670">
        <w:rPr>
          <w:lang w:val="en-GB"/>
        </w:rPr>
        <w:t>The Gant</w:t>
      </w:r>
      <w:r>
        <w:rPr>
          <w:lang w:val="en-GB"/>
        </w:rPr>
        <w:t>t</w:t>
      </w:r>
      <w:r w:rsidRPr="00DF1670">
        <w:rPr>
          <w:lang w:val="en-GB"/>
        </w:rPr>
        <w:t xml:space="preserve"> </w:t>
      </w:r>
      <w:r>
        <w:rPr>
          <w:lang w:val="en-GB"/>
        </w:rPr>
        <w:t>C</w:t>
      </w:r>
      <w:r w:rsidRPr="00DF1670">
        <w:rPr>
          <w:lang w:val="en-GB"/>
        </w:rPr>
        <w:t xml:space="preserve">hart below describes the main milestones in the </w:t>
      </w:r>
      <w:r>
        <w:rPr>
          <w:lang w:val="en-GB"/>
        </w:rPr>
        <w:t xml:space="preserve">life of the project. </w:t>
      </w:r>
      <w:r w:rsidR="00127ACF">
        <w:rPr>
          <w:lang w:val="en-GB"/>
        </w:rPr>
        <w:t>%</w:t>
      </w:r>
      <w:proofErr w:type="spellStart"/>
      <w:r w:rsidR="00127ACF">
        <w:rPr>
          <w:lang w:val="en-GB"/>
        </w:rPr>
        <w:t>ilestones</w:t>
      </w:r>
      <w:proofErr w:type="spellEnd"/>
      <w:r w:rsidR="00127ACF">
        <w:rPr>
          <w:lang w:val="en-GB"/>
        </w:rPr>
        <w:t xml:space="preserve"> define that the activity is either starting or is concluded so for example “venue” means that the venue has been booked, “stakeholders” means that all the stakeholders have been identified</w:t>
      </w:r>
      <w:r w:rsidR="00157F41">
        <w:rPr>
          <w:lang w:val="en-GB"/>
        </w:rPr>
        <w:t xml:space="preserve">. </w:t>
      </w:r>
    </w:p>
    <w:p w14:paraId="6108E49F" w14:textId="3C750422" w:rsidR="00194BE4" w:rsidRDefault="00194BE4" w:rsidP="00E30A93">
      <w:pPr>
        <w:rPr>
          <w:lang w:val="en-GB"/>
        </w:rPr>
      </w:pPr>
      <w:r>
        <w:rPr>
          <w:lang w:val="en-GB"/>
        </w:rPr>
        <w:t>The Gantt Chart does not include contingenc</w:t>
      </w:r>
      <w:r w:rsidR="003648F6">
        <w:rPr>
          <w:lang w:val="en-GB"/>
        </w:rPr>
        <w:t xml:space="preserve">ies such as late bookings which we will be flexible to do after the bookings close on 30 November. </w:t>
      </w:r>
    </w:p>
    <w:p w14:paraId="2F026126" w14:textId="7AB3FE34" w:rsidR="000F769D" w:rsidRPr="00DF1670" w:rsidRDefault="002409B3" w:rsidP="00E30A93">
      <w:pPr>
        <w:rPr>
          <w:lang w:val="en-GB"/>
        </w:rPr>
      </w:pPr>
      <w:r w:rsidRPr="002409B3">
        <w:rPr>
          <w:noProof/>
        </w:rPr>
        <w:drawing>
          <wp:inline distT="0" distB="0" distL="0" distR="0" wp14:anchorId="7BDBA247" wp14:editId="31B75859">
            <wp:extent cx="5616410" cy="6915366"/>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616410" cy="6915366"/>
                    </a:xfrm>
                    <a:prstGeom prst="rect">
                      <a:avLst/>
                    </a:prstGeom>
                    <a:noFill/>
                    <a:ln>
                      <a:noFill/>
                    </a:ln>
                  </pic:spPr>
                </pic:pic>
              </a:graphicData>
            </a:graphic>
          </wp:inline>
        </w:drawing>
      </w:r>
    </w:p>
    <w:p w14:paraId="6BF9DDAA" w14:textId="3C51850A" w:rsidR="005D2FB9" w:rsidRPr="00F74CF7" w:rsidRDefault="005D2FB9" w:rsidP="003943F5">
      <w:pPr>
        <w:pStyle w:val="MoreYogaheading"/>
      </w:pPr>
      <w:r w:rsidRPr="00F74CF7">
        <w:t xml:space="preserve">Risk Assessment </w:t>
      </w:r>
    </w:p>
    <w:p w14:paraId="382274EC" w14:textId="4A2754FB" w:rsidR="00017975" w:rsidRPr="008D61DC" w:rsidRDefault="000F769D" w:rsidP="000F769D">
      <w:pPr>
        <w:spacing w:before="100" w:beforeAutospacing="1" w:after="100" w:afterAutospacing="1"/>
        <w:rPr>
          <w:sz w:val="24"/>
          <w:szCs w:val="24"/>
          <w:lang w:val="en-GB"/>
        </w:rPr>
      </w:pPr>
      <w:r>
        <w:rPr>
          <w:sz w:val="24"/>
          <w:szCs w:val="24"/>
          <w:lang w:val="en-GB"/>
        </w:rPr>
        <w:t>T</w:t>
      </w:r>
      <w:r w:rsidR="000E4DF7" w:rsidRPr="008D61DC">
        <w:rPr>
          <w:sz w:val="24"/>
          <w:szCs w:val="24"/>
          <w:lang w:val="en-GB"/>
        </w:rPr>
        <w:t xml:space="preserve">wo types of risks, internal and </w:t>
      </w:r>
      <w:r w:rsidR="00E56F09" w:rsidRPr="008D61DC">
        <w:rPr>
          <w:sz w:val="24"/>
          <w:szCs w:val="24"/>
          <w:lang w:val="en-GB"/>
        </w:rPr>
        <w:t>external</w:t>
      </w:r>
      <w:r w:rsidR="000E4DF7" w:rsidRPr="008D61DC">
        <w:rPr>
          <w:sz w:val="24"/>
          <w:szCs w:val="24"/>
          <w:lang w:val="en-GB"/>
        </w:rPr>
        <w:t xml:space="preserve"> </w:t>
      </w:r>
      <w:r>
        <w:rPr>
          <w:sz w:val="24"/>
          <w:szCs w:val="24"/>
          <w:lang w:val="en-GB"/>
        </w:rPr>
        <w:t xml:space="preserve">are analysed. </w:t>
      </w:r>
      <w:r w:rsidR="000E4DF7" w:rsidRPr="00BB52E4">
        <w:rPr>
          <w:b/>
          <w:bCs/>
          <w:sz w:val="24"/>
          <w:szCs w:val="24"/>
          <w:lang w:val="en-GB"/>
        </w:rPr>
        <w:t>Internal risks</w:t>
      </w:r>
      <w:r w:rsidR="000E4DF7" w:rsidRPr="008D61DC">
        <w:rPr>
          <w:sz w:val="24"/>
          <w:szCs w:val="24"/>
          <w:lang w:val="en-GB"/>
        </w:rPr>
        <w:t xml:space="preserve"> include anything that can go wrong during the </w:t>
      </w:r>
      <w:r w:rsidR="00E56F09" w:rsidRPr="008D61DC">
        <w:rPr>
          <w:sz w:val="24"/>
          <w:szCs w:val="24"/>
          <w:lang w:val="en-GB"/>
        </w:rPr>
        <w:t xml:space="preserve">preparation and the </w:t>
      </w:r>
      <w:r w:rsidR="000E4DF7" w:rsidRPr="008D61DC">
        <w:rPr>
          <w:sz w:val="24"/>
          <w:szCs w:val="24"/>
          <w:lang w:val="en-GB"/>
        </w:rPr>
        <w:t>execution of the project</w:t>
      </w:r>
      <w:r w:rsidR="009135B7">
        <w:rPr>
          <w:sz w:val="24"/>
          <w:szCs w:val="24"/>
          <w:lang w:val="en-GB"/>
        </w:rPr>
        <w:t xml:space="preserve"> from our team (e.g., </w:t>
      </w:r>
      <w:r w:rsidR="00400BBF" w:rsidRPr="008D61DC">
        <w:rPr>
          <w:sz w:val="24"/>
          <w:szCs w:val="24"/>
          <w:lang w:val="en-GB"/>
        </w:rPr>
        <w:t xml:space="preserve">human mistakes in the IT or marketing team, bookings </w:t>
      </w:r>
      <w:r w:rsidR="00813B7C">
        <w:rPr>
          <w:sz w:val="24"/>
          <w:szCs w:val="24"/>
          <w:lang w:val="en-GB"/>
        </w:rPr>
        <w:t>or</w:t>
      </w:r>
      <w:r w:rsidR="00400BBF" w:rsidRPr="008D61DC">
        <w:rPr>
          <w:sz w:val="24"/>
          <w:szCs w:val="24"/>
          <w:lang w:val="en-GB"/>
        </w:rPr>
        <w:t xml:space="preserve"> management</w:t>
      </w:r>
      <w:r w:rsidR="009135B7">
        <w:rPr>
          <w:sz w:val="24"/>
          <w:szCs w:val="24"/>
          <w:lang w:val="en-GB"/>
        </w:rPr>
        <w:t>)</w:t>
      </w:r>
      <w:r w:rsidR="00400BBF" w:rsidRPr="008D61DC">
        <w:rPr>
          <w:sz w:val="24"/>
          <w:szCs w:val="24"/>
          <w:lang w:val="en-GB"/>
        </w:rPr>
        <w:t xml:space="preserve">. </w:t>
      </w:r>
      <w:r w:rsidR="00BF3292" w:rsidRPr="008D61DC">
        <w:rPr>
          <w:sz w:val="24"/>
          <w:szCs w:val="24"/>
          <w:lang w:val="en-GB"/>
        </w:rPr>
        <w:t xml:space="preserve">These problems may also come from </w:t>
      </w:r>
      <w:r w:rsidR="00813B7C">
        <w:rPr>
          <w:sz w:val="24"/>
          <w:szCs w:val="24"/>
          <w:lang w:val="en-GB"/>
        </w:rPr>
        <w:t xml:space="preserve">outside the team (e.g., </w:t>
      </w:r>
      <w:r w:rsidR="00BF3292" w:rsidRPr="008D61DC">
        <w:rPr>
          <w:sz w:val="24"/>
          <w:szCs w:val="24"/>
          <w:lang w:val="en-GB"/>
        </w:rPr>
        <w:t>the venue, the catering or the transportation employees</w:t>
      </w:r>
      <w:r w:rsidR="00813B7C">
        <w:rPr>
          <w:sz w:val="24"/>
          <w:szCs w:val="24"/>
          <w:lang w:val="en-GB"/>
        </w:rPr>
        <w:t>)</w:t>
      </w:r>
      <w:r w:rsidR="00BF3292" w:rsidRPr="008D61DC">
        <w:rPr>
          <w:sz w:val="24"/>
          <w:szCs w:val="24"/>
          <w:lang w:val="en-GB"/>
        </w:rPr>
        <w:t xml:space="preserve">. </w:t>
      </w:r>
    </w:p>
    <w:p w14:paraId="2A06C439" w14:textId="0E75E32A" w:rsidR="000F769D" w:rsidRDefault="00893B71" w:rsidP="000F769D">
      <w:pPr>
        <w:spacing w:before="100" w:beforeAutospacing="1" w:after="100" w:afterAutospacing="1"/>
        <w:rPr>
          <w:sz w:val="24"/>
          <w:szCs w:val="24"/>
          <w:lang w:val="en-GB"/>
        </w:rPr>
      </w:pPr>
      <w:r w:rsidRPr="008D61DC">
        <w:rPr>
          <w:sz w:val="24"/>
          <w:szCs w:val="24"/>
          <w:lang w:val="en-GB"/>
        </w:rPr>
        <w:t>The project manager must be able to oversee and prevent these risk</w:t>
      </w:r>
      <w:r w:rsidR="00017975" w:rsidRPr="008D61DC">
        <w:rPr>
          <w:sz w:val="24"/>
          <w:szCs w:val="24"/>
          <w:lang w:val="en-GB"/>
        </w:rPr>
        <w:t>s</w:t>
      </w:r>
      <w:r w:rsidRPr="008D61DC">
        <w:rPr>
          <w:sz w:val="24"/>
          <w:szCs w:val="24"/>
          <w:lang w:val="en-GB"/>
        </w:rPr>
        <w:t xml:space="preserve"> via careful organisation and monitoring of all </w:t>
      </w:r>
      <w:r w:rsidR="00017975" w:rsidRPr="008D61DC">
        <w:rPr>
          <w:sz w:val="24"/>
          <w:szCs w:val="24"/>
          <w:lang w:val="en-GB"/>
        </w:rPr>
        <w:t>activities and</w:t>
      </w:r>
      <w:r w:rsidR="002B192F" w:rsidRPr="008D61DC">
        <w:rPr>
          <w:sz w:val="24"/>
          <w:szCs w:val="24"/>
          <w:lang w:val="en-GB"/>
        </w:rPr>
        <w:t xml:space="preserve"> communicating effectively with all employees.</w:t>
      </w:r>
      <w:r w:rsidR="00BB52E4">
        <w:rPr>
          <w:sz w:val="24"/>
          <w:szCs w:val="24"/>
          <w:lang w:val="en-GB"/>
        </w:rPr>
        <w:t xml:space="preserve"> </w:t>
      </w:r>
      <w:r w:rsidR="005F392F" w:rsidRPr="008D61DC">
        <w:rPr>
          <w:sz w:val="24"/>
          <w:szCs w:val="24"/>
          <w:lang w:val="en-GB"/>
        </w:rPr>
        <w:t>Finally</w:t>
      </w:r>
      <w:r w:rsidRPr="008D61DC">
        <w:rPr>
          <w:sz w:val="24"/>
          <w:szCs w:val="24"/>
          <w:lang w:val="en-GB"/>
        </w:rPr>
        <w:t xml:space="preserve">, </w:t>
      </w:r>
      <w:r w:rsidR="005F392F" w:rsidRPr="008D61DC">
        <w:rPr>
          <w:sz w:val="24"/>
          <w:szCs w:val="24"/>
          <w:lang w:val="en-GB"/>
        </w:rPr>
        <w:t xml:space="preserve">the most important internal </w:t>
      </w:r>
      <w:r w:rsidRPr="008D61DC">
        <w:rPr>
          <w:sz w:val="24"/>
          <w:szCs w:val="24"/>
          <w:lang w:val="en-GB"/>
        </w:rPr>
        <w:t>risk</w:t>
      </w:r>
      <w:r w:rsidR="005F392F" w:rsidRPr="008D61DC">
        <w:rPr>
          <w:sz w:val="24"/>
          <w:szCs w:val="24"/>
          <w:lang w:val="en-GB"/>
        </w:rPr>
        <w:t xml:space="preserve"> has to do with our trainers not being able to show up for any reason including health and the participants cancelling their booking</w:t>
      </w:r>
      <w:r w:rsidRPr="008D61DC">
        <w:rPr>
          <w:sz w:val="24"/>
          <w:szCs w:val="24"/>
          <w:lang w:val="en-GB"/>
        </w:rPr>
        <w:t xml:space="preserve"> because of personal reasons</w:t>
      </w:r>
      <w:r w:rsidR="005F392F" w:rsidRPr="008D61DC">
        <w:rPr>
          <w:sz w:val="24"/>
          <w:szCs w:val="24"/>
          <w:lang w:val="en-GB"/>
        </w:rPr>
        <w:t>.</w:t>
      </w:r>
    </w:p>
    <w:p w14:paraId="43AA575D" w14:textId="176172A6" w:rsidR="005F392F" w:rsidRDefault="005F392F" w:rsidP="000F769D">
      <w:pPr>
        <w:spacing w:before="100" w:beforeAutospacing="1" w:after="100" w:afterAutospacing="1"/>
        <w:rPr>
          <w:sz w:val="24"/>
          <w:szCs w:val="24"/>
          <w:lang w:val="en-GB"/>
        </w:rPr>
      </w:pPr>
      <w:r w:rsidRPr="00BB52E4">
        <w:rPr>
          <w:b/>
          <w:bCs/>
          <w:sz w:val="24"/>
          <w:szCs w:val="24"/>
          <w:lang w:val="en-GB"/>
        </w:rPr>
        <w:t>External risks</w:t>
      </w:r>
      <w:r w:rsidRPr="008D61DC">
        <w:rPr>
          <w:sz w:val="24"/>
          <w:szCs w:val="24"/>
          <w:lang w:val="en-GB"/>
        </w:rPr>
        <w:t xml:space="preserve"> are mainly the global pandemic which may come back, </w:t>
      </w:r>
      <w:r w:rsidR="009B14ED" w:rsidRPr="008D61DC">
        <w:rPr>
          <w:sz w:val="24"/>
          <w:szCs w:val="24"/>
          <w:lang w:val="en-GB"/>
        </w:rPr>
        <w:t xml:space="preserve">the continuing cost of living crisis, the transport strikes and cancellations and severe weather warnings. All these environmental </w:t>
      </w:r>
      <w:r w:rsidR="008620D7" w:rsidRPr="008D61DC">
        <w:rPr>
          <w:sz w:val="24"/>
          <w:szCs w:val="24"/>
          <w:lang w:val="en-GB"/>
        </w:rPr>
        <w:t>risks directly affect people’s decisions to go to a yoga retreat.</w:t>
      </w:r>
      <w:r w:rsidR="002B192F" w:rsidRPr="008D61DC">
        <w:rPr>
          <w:sz w:val="24"/>
          <w:szCs w:val="24"/>
          <w:lang w:val="en-GB"/>
        </w:rPr>
        <w:t xml:space="preserve"> These risks </w:t>
      </w:r>
      <w:r w:rsidR="00234C4E" w:rsidRPr="008D61DC">
        <w:rPr>
          <w:sz w:val="24"/>
          <w:szCs w:val="24"/>
          <w:lang w:val="en-GB"/>
        </w:rPr>
        <w:t>cannot</w:t>
      </w:r>
      <w:r w:rsidR="002B192F" w:rsidRPr="008D61DC">
        <w:rPr>
          <w:sz w:val="24"/>
          <w:szCs w:val="24"/>
          <w:lang w:val="en-GB"/>
        </w:rPr>
        <w:t xml:space="preserve"> be controlled</w:t>
      </w:r>
      <w:r w:rsidR="00234C4E" w:rsidRPr="008D61DC">
        <w:rPr>
          <w:sz w:val="24"/>
          <w:szCs w:val="24"/>
          <w:lang w:val="en-GB"/>
        </w:rPr>
        <w:t xml:space="preserve"> but we can find ways to respond, as is shown in the following risk </w:t>
      </w:r>
      <w:r w:rsidR="003648F6" w:rsidRPr="008D61DC">
        <w:rPr>
          <w:sz w:val="24"/>
          <w:szCs w:val="24"/>
          <w:lang w:val="en-GB"/>
        </w:rPr>
        <w:t>analysis</w:t>
      </w:r>
      <w:r w:rsidR="00813B7C">
        <w:rPr>
          <w:sz w:val="24"/>
          <w:szCs w:val="24"/>
          <w:lang w:val="en-GB"/>
        </w:rPr>
        <w:t xml:space="preserve"> (Table 4)</w:t>
      </w:r>
      <w:r w:rsidR="003648F6" w:rsidRPr="008D61DC">
        <w:rPr>
          <w:sz w:val="24"/>
          <w:szCs w:val="24"/>
          <w:lang w:val="en-GB"/>
        </w:rPr>
        <w:t>, for</w:t>
      </w:r>
      <w:r w:rsidR="00234C4E" w:rsidRPr="008D61DC">
        <w:rPr>
          <w:sz w:val="24"/>
          <w:szCs w:val="24"/>
          <w:lang w:val="en-GB"/>
        </w:rPr>
        <w:t xml:space="preserve"> example </w:t>
      </w:r>
      <w:r w:rsidR="003648F6" w:rsidRPr="008D61DC">
        <w:rPr>
          <w:sz w:val="24"/>
          <w:szCs w:val="24"/>
          <w:lang w:val="en-GB"/>
        </w:rPr>
        <w:t>C</w:t>
      </w:r>
      <w:r w:rsidR="00234C4E" w:rsidRPr="008D61DC">
        <w:rPr>
          <w:sz w:val="24"/>
          <w:szCs w:val="24"/>
          <w:lang w:val="en-GB"/>
        </w:rPr>
        <w:t>ovid risk can be faced with more PCR testin</w:t>
      </w:r>
      <w:r w:rsidR="009F0DC5" w:rsidRPr="008D61DC">
        <w:rPr>
          <w:sz w:val="24"/>
          <w:szCs w:val="24"/>
          <w:lang w:val="en-GB"/>
        </w:rPr>
        <w:t>g and discount plans can counter the high cost of living crisis.</w:t>
      </w:r>
    </w:p>
    <w:p w14:paraId="46863490" w14:textId="5C57B2C6" w:rsidR="00BB52E4" w:rsidRDefault="00BB52E4" w:rsidP="000F769D">
      <w:pPr>
        <w:spacing w:before="100" w:beforeAutospacing="1" w:after="100" w:afterAutospacing="1"/>
        <w:rPr>
          <w:sz w:val="24"/>
          <w:szCs w:val="24"/>
          <w:lang w:val="en-GB"/>
        </w:rPr>
      </w:pPr>
      <w:r>
        <w:rPr>
          <w:sz w:val="24"/>
          <w:szCs w:val="24"/>
          <w:lang w:val="en-GB"/>
        </w:rPr>
        <w:t>Table 4</w:t>
      </w:r>
    </w:p>
    <w:tbl>
      <w:tblPr>
        <w:tblStyle w:val="GridTable4-Accent2"/>
        <w:tblW w:w="5356" w:type="pct"/>
        <w:tblLook w:val="0420" w:firstRow="1" w:lastRow="0" w:firstColumn="0" w:lastColumn="0" w:noHBand="0" w:noVBand="1"/>
      </w:tblPr>
      <w:tblGrid>
        <w:gridCol w:w="3006"/>
        <w:gridCol w:w="1217"/>
        <w:gridCol w:w="882"/>
        <w:gridCol w:w="716"/>
        <w:gridCol w:w="3066"/>
      </w:tblGrid>
      <w:tr w:rsidR="00813B7C" w:rsidRPr="00FC6E9F" w14:paraId="69719263" w14:textId="77777777" w:rsidTr="00813B7C">
        <w:trPr>
          <w:cnfStyle w:val="100000000000" w:firstRow="1" w:lastRow="0" w:firstColumn="0" w:lastColumn="0" w:oddVBand="0" w:evenVBand="0" w:oddHBand="0" w:evenHBand="0" w:firstRowFirstColumn="0" w:firstRowLastColumn="0" w:lastRowFirstColumn="0" w:lastRowLastColumn="0"/>
          <w:trHeight w:val="183"/>
        </w:trPr>
        <w:tc>
          <w:tcPr>
            <w:tcW w:w="1752" w:type="pct"/>
            <w:hideMark/>
          </w:tcPr>
          <w:p w14:paraId="2E4571AF" w14:textId="77777777" w:rsidR="00BB52E4" w:rsidRPr="00FC6E9F" w:rsidRDefault="00BB52E4" w:rsidP="00813B7C">
            <w:pPr>
              <w:jc w:val="center"/>
              <w:outlineLvl w:val="0"/>
              <w:rPr>
                <w:rFonts w:eastAsia="Times New Roman" w:cstheme="minorHAnsi"/>
                <w:lang w:val="en-GB" w:eastAsia="el-GR"/>
              </w:rPr>
            </w:pPr>
            <w:r w:rsidRPr="00FC6E9F">
              <w:rPr>
                <w:rFonts w:eastAsia="Times New Roman" w:cstheme="minorHAnsi"/>
                <w:lang w:val="en-GB" w:eastAsia="el-GR"/>
              </w:rPr>
              <w:t>Risk</w:t>
            </w:r>
          </w:p>
        </w:tc>
        <w:tc>
          <w:tcPr>
            <w:tcW w:w="443" w:type="pct"/>
            <w:hideMark/>
          </w:tcPr>
          <w:p w14:paraId="39270404" w14:textId="77777777" w:rsidR="00BB52E4" w:rsidRPr="00FC6E9F" w:rsidRDefault="00BB52E4" w:rsidP="00813B7C">
            <w:pPr>
              <w:spacing w:after="80"/>
              <w:jc w:val="center"/>
              <w:outlineLvl w:val="0"/>
              <w:rPr>
                <w:rFonts w:eastAsia="Times New Roman" w:cstheme="minorHAnsi"/>
                <w:lang w:val="en-GB" w:eastAsia="el-GR"/>
              </w:rPr>
            </w:pPr>
            <w:r w:rsidRPr="00FC6E9F">
              <w:rPr>
                <w:rFonts w:eastAsia="Times New Roman" w:cstheme="minorHAnsi"/>
                <w:lang w:val="en-GB" w:eastAsia="el-GR"/>
              </w:rPr>
              <w:t>Probability (1-5)</w:t>
            </w:r>
          </w:p>
        </w:tc>
        <w:tc>
          <w:tcPr>
            <w:tcW w:w="532" w:type="pct"/>
            <w:hideMark/>
          </w:tcPr>
          <w:p w14:paraId="28D1E532" w14:textId="77777777" w:rsidR="00BB52E4" w:rsidRPr="00FC6E9F" w:rsidRDefault="00BB52E4" w:rsidP="00813B7C">
            <w:pPr>
              <w:spacing w:after="80"/>
              <w:jc w:val="center"/>
              <w:outlineLvl w:val="0"/>
              <w:rPr>
                <w:rFonts w:eastAsia="Times New Roman" w:cstheme="minorHAnsi"/>
                <w:lang w:val="en-GB" w:eastAsia="el-GR"/>
              </w:rPr>
            </w:pPr>
            <w:r w:rsidRPr="00FC6E9F">
              <w:rPr>
                <w:rFonts w:eastAsia="Times New Roman" w:cstheme="minorHAnsi"/>
                <w:lang w:val="en-GB" w:eastAsia="el-GR"/>
              </w:rPr>
              <w:t>Gravity (1-5)</w:t>
            </w:r>
          </w:p>
        </w:tc>
        <w:tc>
          <w:tcPr>
            <w:tcW w:w="487" w:type="pct"/>
            <w:hideMark/>
          </w:tcPr>
          <w:p w14:paraId="17527D8B" w14:textId="3B915B7D" w:rsidR="00BB52E4" w:rsidRPr="00FC6E9F" w:rsidRDefault="00BB52E4" w:rsidP="00813B7C">
            <w:pPr>
              <w:spacing w:after="80"/>
              <w:jc w:val="center"/>
              <w:outlineLvl w:val="0"/>
              <w:rPr>
                <w:rFonts w:eastAsia="Times New Roman" w:cstheme="minorHAnsi"/>
                <w:lang w:val="en-GB" w:eastAsia="el-GR"/>
              </w:rPr>
            </w:pPr>
            <w:r w:rsidRPr="00FC6E9F">
              <w:rPr>
                <w:rFonts w:eastAsia="Times New Roman" w:cstheme="minorHAnsi"/>
                <w:lang w:val="en-GB" w:eastAsia="el-GR"/>
              </w:rPr>
              <w:t>Total risk</w:t>
            </w:r>
          </w:p>
        </w:tc>
        <w:tc>
          <w:tcPr>
            <w:tcW w:w="1785" w:type="pct"/>
            <w:hideMark/>
          </w:tcPr>
          <w:p w14:paraId="52A6F0D2" w14:textId="77777777" w:rsidR="00BB52E4" w:rsidRPr="00FC6E9F" w:rsidRDefault="00BB52E4" w:rsidP="00813B7C">
            <w:pPr>
              <w:spacing w:after="80"/>
              <w:jc w:val="center"/>
              <w:outlineLvl w:val="0"/>
              <w:rPr>
                <w:rFonts w:eastAsia="Times New Roman" w:cstheme="minorHAnsi"/>
                <w:lang w:val="en-GB" w:eastAsia="el-GR"/>
              </w:rPr>
            </w:pPr>
            <w:r w:rsidRPr="00FC6E9F">
              <w:rPr>
                <w:rFonts w:eastAsia="Times New Roman" w:cstheme="minorHAnsi"/>
                <w:lang w:val="en-GB" w:eastAsia="el-GR"/>
              </w:rPr>
              <w:t>Response</w:t>
            </w:r>
          </w:p>
        </w:tc>
      </w:tr>
      <w:tr w:rsidR="00813B7C" w:rsidRPr="00FC6E9F" w14:paraId="6D5F6F0F" w14:textId="77777777" w:rsidTr="00813B7C">
        <w:trPr>
          <w:cnfStyle w:val="000000100000" w:firstRow="0" w:lastRow="0" w:firstColumn="0" w:lastColumn="0" w:oddVBand="0" w:evenVBand="0" w:oddHBand="1" w:evenHBand="0" w:firstRowFirstColumn="0" w:firstRowLastColumn="0" w:lastRowFirstColumn="0" w:lastRowLastColumn="0"/>
          <w:trHeight w:val="183"/>
        </w:trPr>
        <w:tc>
          <w:tcPr>
            <w:tcW w:w="1752" w:type="pct"/>
            <w:hideMark/>
          </w:tcPr>
          <w:p w14:paraId="4509C199"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 xml:space="preserve">Participants cancelation </w:t>
            </w:r>
          </w:p>
        </w:tc>
        <w:tc>
          <w:tcPr>
            <w:tcW w:w="443" w:type="pct"/>
            <w:hideMark/>
          </w:tcPr>
          <w:p w14:paraId="2254D80F"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3</w:t>
            </w:r>
          </w:p>
        </w:tc>
        <w:tc>
          <w:tcPr>
            <w:tcW w:w="532" w:type="pct"/>
            <w:hideMark/>
          </w:tcPr>
          <w:p w14:paraId="2BF18A3F"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5</w:t>
            </w:r>
          </w:p>
        </w:tc>
        <w:tc>
          <w:tcPr>
            <w:tcW w:w="487" w:type="pct"/>
            <w:hideMark/>
          </w:tcPr>
          <w:p w14:paraId="6C5161B5"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b/>
                <w:bCs/>
                <w:lang w:val="en-GB" w:eastAsia="el-GR"/>
              </w:rPr>
              <w:t>15</w:t>
            </w:r>
          </w:p>
        </w:tc>
        <w:tc>
          <w:tcPr>
            <w:tcW w:w="1785" w:type="pct"/>
            <w:hideMark/>
          </w:tcPr>
          <w:p w14:paraId="091E6042"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Offer alternative dates</w:t>
            </w:r>
          </w:p>
        </w:tc>
      </w:tr>
      <w:tr w:rsidR="00BB52E4" w:rsidRPr="00FC6E9F" w14:paraId="06BAE4C0" w14:textId="77777777" w:rsidTr="00813B7C">
        <w:trPr>
          <w:trHeight w:val="183"/>
        </w:trPr>
        <w:tc>
          <w:tcPr>
            <w:tcW w:w="1752" w:type="pct"/>
            <w:hideMark/>
          </w:tcPr>
          <w:p w14:paraId="01347D4D"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Yoga instructors' absence</w:t>
            </w:r>
          </w:p>
        </w:tc>
        <w:tc>
          <w:tcPr>
            <w:tcW w:w="443" w:type="pct"/>
            <w:hideMark/>
          </w:tcPr>
          <w:p w14:paraId="55B7A759"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4</w:t>
            </w:r>
          </w:p>
        </w:tc>
        <w:tc>
          <w:tcPr>
            <w:tcW w:w="532" w:type="pct"/>
            <w:hideMark/>
          </w:tcPr>
          <w:p w14:paraId="019BD9E7"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1</w:t>
            </w:r>
          </w:p>
        </w:tc>
        <w:tc>
          <w:tcPr>
            <w:tcW w:w="487" w:type="pct"/>
            <w:hideMark/>
          </w:tcPr>
          <w:p w14:paraId="53032651"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b/>
                <w:bCs/>
                <w:lang w:val="en-GB" w:eastAsia="el-GR"/>
              </w:rPr>
              <w:t>4</w:t>
            </w:r>
          </w:p>
        </w:tc>
        <w:tc>
          <w:tcPr>
            <w:tcW w:w="1785" w:type="pct"/>
            <w:hideMark/>
          </w:tcPr>
          <w:p w14:paraId="3AE1E27F"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Replace instructor even myself</w:t>
            </w:r>
          </w:p>
        </w:tc>
      </w:tr>
      <w:tr w:rsidR="00813B7C" w:rsidRPr="00FC6E9F" w14:paraId="5A048C13" w14:textId="77777777" w:rsidTr="00813B7C">
        <w:trPr>
          <w:cnfStyle w:val="000000100000" w:firstRow="0" w:lastRow="0" w:firstColumn="0" w:lastColumn="0" w:oddVBand="0" w:evenVBand="0" w:oddHBand="1" w:evenHBand="0" w:firstRowFirstColumn="0" w:firstRowLastColumn="0" w:lastRowFirstColumn="0" w:lastRowLastColumn="0"/>
          <w:trHeight w:val="183"/>
        </w:trPr>
        <w:tc>
          <w:tcPr>
            <w:tcW w:w="1752" w:type="pct"/>
            <w:hideMark/>
          </w:tcPr>
          <w:p w14:paraId="4AE65F95"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 xml:space="preserve">Public transport strike </w:t>
            </w:r>
          </w:p>
        </w:tc>
        <w:tc>
          <w:tcPr>
            <w:tcW w:w="443" w:type="pct"/>
            <w:hideMark/>
          </w:tcPr>
          <w:p w14:paraId="02EDBC10"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2</w:t>
            </w:r>
          </w:p>
        </w:tc>
        <w:tc>
          <w:tcPr>
            <w:tcW w:w="532" w:type="pct"/>
            <w:hideMark/>
          </w:tcPr>
          <w:p w14:paraId="7554589F"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1</w:t>
            </w:r>
          </w:p>
        </w:tc>
        <w:tc>
          <w:tcPr>
            <w:tcW w:w="487" w:type="pct"/>
            <w:hideMark/>
          </w:tcPr>
          <w:p w14:paraId="3FD8CF6A"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b/>
                <w:bCs/>
                <w:lang w:val="en-GB" w:eastAsia="el-GR"/>
              </w:rPr>
              <w:t>2</w:t>
            </w:r>
          </w:p>
        </w:tc>
        <w:tc>
          <w:tcPr>
            <w:tcW w:w="1785" w:type="pct"/>
            <w:hideMark/>
          </w:tcPr>
          <w:p w14:paraId="7B99E574"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Alternative dates option</w:t>
            </w:r>
          </w:p>
        </w:tc>
      </w:tr>
      <w:tr w:rsidR="00BB52E4" w:rsidRPr="00FC6E9F" w14:paraId="4F3D4313" w14:textId="77777777" w:rsidTr="00813B7C">
        <w:trPr>
          <w:trHeight w:val="183"/>
        </w:trPr>
        <w:tc>
          <w:tcPr>
            <w:tcW w:w="1752" w:type="pct"/>
            <w:hideMark/>
          </w:tcPr>
          <w:p w14:paraId="7B7E9555"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Venue Issues</w:t>
            </w:r>
          </w:p>
        </w:tc>
        <w:tc>
          <w:tcPr>
            <w:tcW w:w="443" w:type="pct"/>
            <w:hideMark/>
          </w:tcPr>
          <w:p w14:paraId="4233D551"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1</w:t>
            </w:r>
          </w:p>
        </w:tc>
        <w:tc>
          <w:tcPr>
            <w:tcW w:w="532" w:type="pct"/>
            <w:hideMark/>
          </w:tcPr>
          <w:p w14:paraId="598B4C95"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1</w:t>
            </w:r>
          </w:p>
        </w:tc>
        <w:tc>
          <w:tcPr>
            <w:tcW w:w="487" w:type="pct"/>
            <w:hideMark/>
          </w:tcPr>
          <w:p w14:paraId="5005C6E5"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b/>
                <w:bCs/>
                <w:lang w:val="en-GB" w:eastAsia="el-GR"/>
              </w:rPr>
              <w:t>1</w:t>
            </w:r>
          </w:p>
        </w:tc>
        <w:tc>
          <w:tcPr>
            <w:tcW w:w="1785" w:type="pct"/>
            <w:hideMark/>
          </w:tcPr>
          <w:p w14:paraId="08AC2612"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Online retreat</w:t>
            </w:r>
          </w:p>
        </w:tc>
      </w:tr>
      <w:tr w:rsidR="00813B7C" w:rsidRPr="00FC6E9F" w14:paraId="0307DC17" w14:textId="77777777" w:rsidTr="00813B7C">
        <w:trPr>
          <w:cnfStyle w:val="000000100000" w:firstRow="0" w:lastRow="0" w:firstColumn="0" w:lastColumn="0" w:oddVBand="0" w:evenVBand="0" w:oddHBand="1" w:evenHBand="0" w:firstRowFirstColumn="0" w:firstRowLastColumn="0" w:lastRowFirstColumn="0" w:lastRowLastColumn="0"/>
          <w:trHeight w:val="183"/>
        </w:trPr>
        <w:tc>
          <w:tcPr>
            <w:tcW w:w="1752" w:type="pct"/>
            <w:hideMark/>
          </w:tcPr>
          <w:p w14:paraId="7C431521"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COVID</w:t>
            </w:r>
          </w:p>
        </w:tc>
        <w:tc>
          <w:tcPr>
            <w:tcW w:w="443" w:type="pct"/>
            <w:hideMark/>
          </w:tcPr>
          <w:p w14:paraId="348E7C0A"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2</w:t>
            </w:r>
          </w:p>
        </w:tc>
        <w:tc>
          <w:tcPr>
            <w:tcW w:w="532" w:type="pct"/>
            <w:hideMark/>
          </w:tcPr>
          <w:p w14:paraId="59395895"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2</w:t>
            </w:r>
          </w:p>
        </w:tc>
        <w:tc>
          <w:tcPr>
            <w:tcW w:w="487" w:type="pct"/>
            <w:hideMark/>
          </w:tcPr>
          <w:p w14:paraId="08083AE0"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b/>
                <w:bCs/>
                <w:lang w:val="en-GB" w:eastAsia="el-GR"/>
              </w:rPr>
              <w:t>4</w:t>
            </w:r>
          </w:p>
        </w:tc>
        <w:tc>
          <w:tcPr>
            <w:tcW w:w="1785" w:type="pct"/>
            <w:hideMark/>
          </w:tcPr>
          <w:p w14:paraId="3EC768AF"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PCR – Online record</w:t>
            </w:r>
          </w:p>
        </w:tc>
      </w:tr>
      <w:tr w:rsidR="00BB52E4" w:rsidRPr="003943F5" w14:paraId="1831651C" w14:textId="77777777" w:rsidTr="00813B7C">
        <w:trPr>
          <w:trHeight w:val="183"/>
        </w:trPr>
        <w:tc>
          <w:tcPr>
            <w:tcW w:w="1752" w:type="pct"/>
            <w:hideMark/>
          </w:tcPr>
          <w:p w14:paraId="5F932204"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Drivers’ issues</w:t>
            </w:r>
          </w:p>
        </w:tc>
        <w:tc>
          <w:tcPr>
            <w:tcW w:w="443" w:type="pct"/>
            <w:hideMark/>
          </w:tcPr>
          <w:p w14:paraId="2A8CCE1F"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1</w:t>
            </w:r>
          </w:p>
        </w:tc>
        <w:tc>
          <w:tcPr>
            <w:tcW w:w="532" w:type="pct"/>
            <w:hideMark/>
          </w:tcPr>
          <w:p w14:paraId="76CC3D7F"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1</w:t>
            </w:r>
          </w:p>
        </w:tc>
        <w:tc>
          <w:tcPr>
            <w:tcW w:w="487" w:type="pct"/>
            <w:hideMark/>
          </w:tcPr>
          <w:p w14:paraId="146020DC"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b/>
                <w:bCs/>
                <w:lang w:val="en-GB" w:eastAsia="el-GR"/>
              </w:rPr>
              <w:t>1</w:t>
            </w:r>
          </w:p>
        </w:tc>
        <w:tc>
          <w:tcPr>
            <w:tcW w:w="1785" w:type="pct"/>
            <w:hideMark/>
          </w:tcPr>
          <w:p w14:paraId="46D944CE"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Drive myself with my car</w:t>
            </w:r>
          </w:p>
        </w:tc>
      </w:tr>
      <w:tr w:rsidR="00813B7C" w:rsidRPr="00FC6E9F" w14:paraId="73A46589" w14:textId="77777777" w:rsidTr="00813B7C">
        <w:trPr>
          <w:cnfStyle w:val="000000100000" w:firstRow="0" w:lastRow="0" w:firstColumn="0" w:lastColumn="0" w:oddVBand="0" w:evenVBand="0" w:oddHBand="1" w:evenHBand="0" w:firstRowFirstColumn="0" w:firstRowLastColumn="0" w:lastRowFirstColumn="0" w:lastRowLastColumn="0"/>
          <w:trHeight w:val="183"/>
        </w:trPr>
        <w:tc>
          <w:tcPr>
            <w:tcW w:w="1752" w:type="pct"/>
            <w:hideMark/>
          </w:tcPr>
          <w:p w14:paraId="3A00A795"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 xml:space="preserve">Severe weather conditions </w:t>
            </w:r>
          </w:p>
        </w:tc>
        <w:tc>
          <w:tcPr>
            <w:tcW w:w="443" w:type="pct"/>
            <w:hideMark/>
          </w:tcPr>
          <w:p w14:paraId="4629D2C0"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1</w:t>
            </w:r>
          </w:p>
        </w:tc>
        <w:tc>
          <w:tcPr>
            <w:tcW w:w="532" w:type="pct"/>
            <w:hideMark/>
          </w:tcPr>
          <w:p w14:paraId="4D86DE80"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1</w:t>
            </w:r>
          </w:p>
        </w:tc>
        <w:tc>
          <w:tcPr>
            <w:tcW w:w="487" w:type="pct"/>
            <w:hideMark/>
          </w:tcPr>
          <w:p w14:paraId="4A12AAAB"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b/>
                <w:bCs/>
                <w:lang w:val="en-GB" w:eastAsia="el-GR"/>
              </w:rPr>
              <w:t>1</w:t>
            </w:r>
          </w:p>
        </w:tc>
        <w:tc>
          <w:tcPr>
            <w:tcW w:w="1785" w:type="pct"/>
            <w:hideMark/>
          </w:tcPr>
          <w:p w14:paraId="492A379D"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Stay indoors – go online</w:t>
            </w:r>
          </w:p>
        </w:tc>
      </w:tr>
      <w:tr w:rsidR="00BB52E4" w:rsidRPr="003943F5" w14:paraId="25888033" w14:textId="77777777" w:rsidTr="00813B7C">
        <w:trPr>
          <w:trHeight w:val="163"/>
        </w:trPr>
        <w:tc>
          <w:tcPr>
            <w:tcW w:w="1752" w:type="pct"/>
            <w:hideMark/>
          </w:tcPr>
          <w:p w14:paraId="04D8415E"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High cost of living</w:t>
            </w:r>
          </w:p>
        </w:tc>
        <w:tc>
          <w:tcPr>
            <w:tcW w:w="443" w:type="pct"/>
            <w:hideMark/>
          </w:tcPr>
          <w:p w14:paraId="77506BB7"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1</w:t>
            </w:r>
          </w:p>
        </w:tc>
        <w:tc>
          <w:tcPr>
            <w:tcW w:w="532" w:type="pct"/>
            <w:hideMark/>
          </w:tcPr>
          <w:p w14:paraId="63415100"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1</w:t>
            </w:r>
          </w:p>
        </w:tc>
        <w:tc>
          <w:tcPr>
            <w:tcW w:w="487" w:type="pct"/>
            <w:hideMark/>
          </w:tcPr>
          <w:p w14:paraId="5BCD6136"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b/>
                <w:bCs/>
                <w:lang w:val="en-GB" w:eastAsia="el-GR"/>
              </w:rPr>
              <w:t>1</w:t>
            </w:r>
          </w:p>
        </w:tc>
        <w:tc>
          <w:tcPr>
            <w:tcW w:w="1785" w:type="pct"/>
            <w:hideMark/>
          </w:tcPr>
          <w:p w14:paraId="71174A40"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Discount for the next retreat</w:t>
            </w:r>
          </w:p>
        </w:tc>
      </w:tr>
      <w:tr w:rsidR="00813B7C" w:rsidRPr="00FC6E9F" w14:paraId="37E03EA7" w14:textId="77777777" w:rsidTr="00813B7C">
        <w:trPr>
          <w:cnfStyle w:val="000000100000" w:firstRow="0" w:lastRow="0" w:firstColumn="0" w:lastColumn="0" w:oddVBand="0" w:evenVBand="0" w:oddHBand="1" w:evenHBand="0" w:firstRowFirstColumn="0" w:firstRowLastColumn="0" w:lastRowFirstColumn="0" w:lastRowLastColumn="0"/>
          <w:trHeight w:val="183"/>
        </w:trPr>
        <w:tc>
          <w:tcPr>
            <w:tcW w:w="1752" w:type="pct"/>
            <w:hideMark/>
          </w:tcPr>
          <w:p w14:paraId="00AADD41"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Photographer cancellation</w:t>
            </w:r>
          </w:p>
        </w:tc>
        <w:tc>
          <w:tcPr>
            <w:tcW w:w="443" w:type="pct"/>
            <w:hideMark/>
          </w:tcPr>
          <w:p w14:paraId="35F6A6FC"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1</w:t>
            </w:r>
          </w:p>
        </w:tc>
        <w:tc>
          <w:tcPr>
            <w:tcW w:w="532" w:type="pct"/>
            <w:hideMark/>
          </w:tcPr>
          <w:p w14:paraId="5270D701"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1</w:t>
            </w:r>
          </w:p>
        </w:tc>
        <w:tc>
          <w:tcPr>
            <w:tcW w:w="487" w:type="pct"/>
            <w:hideMark/>
          </w:tcPr>
          <w:p w14:paraId="4DF53547"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b/>
                <w:bCs/>
                <w:lang w:val="en-GB" w:eastAsia="el-GR"/>
              </w:rPr>
              <w:t>1</w:t>
            </w:r>
          </w:p>
        </w:tc>
        <w:tc>
          <w:tcPr>
            <w:tcW w:w="1785" w:type="pct"/>
            <w:hideMark/>
          </w:tcPr>
          <w:p w14:paraId="5309BE8E" w14:textId="77777777" w:rsidR="00BB52E4" w:rsidRPr="00FC6E9F" w:rsidRDefault="00BB52E4" w:rsidP="00D05A8A">
            <w:pPr>
              <w:spacing w:after="80"/>
              <w:outlineLvl w:val="0"/>
              <w:rPr>
                <w:rFonts w:eastAsia="Times New Roman" w:cstheme="minorHAnsi"/>
                <w:lang w:val="en-GB" w:eastAsia="el-GR"/>
              </w:rPr>
            </w:pPr>
            <w:r w:rsidRPr="00FC6E9F">
              <w:rPr>
                <w:rFonts w:eastAsia="Times New Roman" w:cstheme="minorHAnsi"/>
                <w:lang w:val="en-GB" w:eastAsia="el-GR"/>
              </w:rPr>
              <w:t xml:space="preserve">Using IT from London </w:t>
            </w:r>
          </w:p>
        </w:tc>
      </w:tr>
    </w:tbl>
    <w:p w14:paraId="2DABF923" w14:textId="6664A26F" w:rsidR="00A143BA" w:rsidRPr="00F74CF7" w:rsidRDefault="00A143BA" w:rsidP="003943F5">
      <w:pPr>
        <w:pStyle w:val="MoreYogaheading"/>
      </w:pPr>
      <w:r w:rsidRPr="00F74CF7">
        <w:t xml:space="preserve">References </w:t>
      </w:r>
    </w:p>
    <w:p w14:paraId="0FCABA5E" w14:textId="53A95F58" w:rsidR="00E56F09" w:rsidRDefault="00A143BA" w:rsidP="00C67F7C">
      <w:pPr>
        <w:spacing w:before="120" w:after="120"/>
        <w:outlineLvl w:val="0"/>
        <w:rPr>
          <w:rFonts w:eastAsia="Times New Roman" w:cstheme="minorHAnsi"/>
          <w:sz w:val="24"/>
          <w:szCs w:val="24"/>
          <w:lang w:val="en-GB" w:eastAsia="el-GR"/>
        </w:rPr>
      </w:pPr>
      <w:r w:rsidRPr="00E56F09">
        <w:rPr>
          <w:rFonts w:eastAsia="Times New Roman" w:cstheme="minorHAnsi"/>
          <w:sz w:val="24"/>
          <w:szCs w:val="24"/>
          <w:lang w:val="en-GB" w:eastAsia="el-GR"/>
        </w:rPr>
        <w:t>MoreYoga ‘ABOUT’. Accessed 23 November 2022.</w:t>
      </w:r>
      <w:r w:rsidR="00151F56">
        <w:rPr>
          <w:rFonts w:eastAsia="Times New Roman" w:cstheme="minorHAnsi"/>
          <w:sz w:val="24"/>
          <w:szCs w:val="24"/>
          <w:lang w:val="en-GB" w:eastAsia="el-GR"/>
        </w:rPr>
        <w:t xml:space="preserve"> </w:t>
      </w:r>
      <w:hyperlink r:id="rId21" w:history="1">
        <w:r w:rsidR="00151F56" w:rsidRPr="00A01A04">
          <w:rPr>
            <w:rStyle w:val="Hyperlink"/>
            <w:rFonts w:eastAsia="Times New Roman" w:cstheme="minorHAnsi"/>
            <w:sz w:val="24"/>
            <w:szCs w:val="24"/>
            <w:lang w:val="en-GB" w:eastAsia="el-GR"/>
          </w:rPr>
          <w:t>https://www.moreyoga.co.uk/about/</w:t>
        </w:r>
      </w:hyperlink>
    </w:p>
    <w:p w14:paraId="5023F6DE" w14:textId="77777777" w:rsidR="00E56F09" w:rsidRDefault="00E2076A" w:rsidP="00C67F7C">
      <w:pPr>
        <w:spacing w:before="120" w:after="120"/>
        <w:outlineLvl w:val="0"/>
        <w:rPr>
          <w:rFonts w:eastAsia="Times New Roman" w:cstheme="minorHAnsi"/>
          <w:sz w:val="24"/>
          <w:szCs w:val="24"/>
          <w:lang w:val="en-GB" w:eastAsia="el-GR"/>
        </w:rPr>
      </w:pPr>
      <w:r w:rsidRPr="00E56F09">
        <w:rPr>
          <w:rFonts w:eastAsia="Times New Roman" w:cstheme="minorHAnsi"/>
          <w:sz w:val="24"/>
          <w:szCs w:val="24"/>
          <w:lang w:val="en-GB" w:eastAsia="el-GR"/>
        </w:rPr>
        <w:t xml:space="preserve">Larson, E.W and Gray, C.F (2011) Project Management: The Managerial process. </w:t>
      </w:r>
      <w:r w:rsidR="00106E4B" w:rsidRPr="00E56F09">
        <w:rPr>
          <w:rFonts w:eastAsia="Times New Roman" w:cstheme="minorHAnsi"/>
          <w:sz w:val="24"/>
          <w:szCs w:val="24"/>
          <w:lang w:val="en-GB" w:eastAsia="el-GR"/>
        </w:rPr>
        <w:t xml:space="preserve">Fifth Edition, Published by </w:t>
      </w:r>
      <w:r w:rsidRPr="00E56F09">
        <w:rPr>
          <w:rFonts w:eastAsia="Times New Roman" w:cstheme="minorHAnsi"/>
          <w:sz w:val="24"/>
          <w:szCs w:val="24"/>
          <w:lang w:val="en-GB" w:eastAsia="el-GR"/>
        </w:rPr>
        <w:t>McGraw-Hill Education (Asia)</w:t>
      </w:r>
    </w:p>
    <w:p w14:paraId="6A4246E8" w14:textId="5813B638" w:rsidR="00FC6E9F" w:rsidRDefault="00066E13" w:rsidP="00813B7C">
      <w:pPr>
        <w:spacing w:before="120" w:after="120"/>
        <w:outlineLvl w:val="0"/>
        <w:rPr>
          <w:rFonts w:eastAsia="Times New Roman" w:cstheme="minorHAnsi"/>
          <w:sz w:val="24"/>
          <w:szCs w:val="24"/>
          <w:lang w:val="en-GB" w:eastAsia="el-GR"/>
        </w:rPr>
      </w:pPr>
      <w:proofErr w:type="spellStart"/>
      <w:r w:rsidRPr="00E56F09">
        <w:rPr>
          <w:rFonts w:eastAsia="Times New Roman" w:cstheme="minorHAnsi"/>
          <w:sz w:val="24"/>
          <w:szCs w:val="24"/>
          <w:lang w:val="en-GB" w:eastAsia="el-GR"/>
        </w:rPr>
        <w:t>Buttrick</w:t>
      </w:r>
      <w:proofErr w:type="spellEnd"/>
      <w:r w:rsidRPr="00E56F09">
        <w:rPr>
          <w:rFonts w:eastAsia="Times New Roman" w:cstheme="minorHAnsi"/>
          <w:sz w:val="24"/>
          <w:szCs w:val="24"/>
          <w:lang w:val="en-GB" w:eastAsia="el-GR"/>
        </w:rPr>
        <w:t>, R (2009) Project Workout. 4</w:t>
      </w:r>
      <w:r w:rsidRPr="00E56F09">
        <w:rPr>
          <w:rFonts w:eastAsia="Times New Roman" w:cstheme="minorHAnsi"/>
          <w:sz w:val="24"/>
          <w:szCs w:val="24"/>
          <w:vertAlign w:val="superscript"/>
          <w:lang w:val="en-GB" w:eastAsia="el-GR"/>
        </w:rPr>
        <w:t>th</w:t>
      </w:r>
      <w:r w:rsidRPr="00E56F09">
        <w:rPr>
          <w:rFonts w:eastAsia="Times New Roman" w:cstheme="minorHAnsi"/>
          <w:sz w:val="24"/>
          <w:szCs w:val="24"/>
          <w:lang w:val="en-GB" w:eastAsia="el-GR"/>
        </w:rPr>
        <w:t xml:space="preserve"> Edition. Published 15/06/2009 by Pearson Prentice Hall</w:t>
      </w:r>
    </w:p>
    <w:sectPr w:rsidR="00FC6E9F" w:rsidSect="008A70CF">
      <w:footerReference w:type="default" r:id="rId22"/>
      <w:type w:val="continuous"/>
      <w:pgSz w:w="11906" w:h="16838"/>
      <w:pgMar w:top="1440" w:right="1800" w:bottom="1440" w:left="180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ABBDDA" w14:textId="77777777" w:rsidR="000F34C7" w:rsidRDefault="000F34C7" w:rsidP="0025009A">
      <w:pPr>
        <w:spacing w:after="0"/>
      </w:pPr>
      <w:r>
        <w:separator/>
      </w:r>
    </w:p>
  </w:endnote>
  <w:endnote w:type="continuationSeparator" w:id="0">
    <w:p w14:paraId="3DBF859D" w14:textId="77777777" w:rsidR="000F34C7" w:rsidRDefault="000F34C7" w:rsidP="0025009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A1"/>
    <w:family w:val="swiss"/>
    <w:pitch w:val="variable"/>
    <w:sig w:usb0="E4002EFF" w:usb1="C000247B" w:usb2="00000009" w:usb3="00000000" w:csb0="000001FF" w:csb1="00000000"/>
  </w:font>
  <w:font w:name="Times New Roman">
    <w:panose1 w:val="02020603050405020304"/>
    <w:charset w:val="A1"/>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A1"/>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A1"/>
    <w:family w:val="swiss"/>
    <w:pitch w:val="variable"/>
    <w:sig w:usb0="E4002EFF" w:usb1="C000247B" w:usb2="00000009" w:usb3="00000000" w:csb0="000001FF" w:csb1="00000000"/>
  </w:font>
  <w:font w:name="Arial">
    <w:panose1 w:val="020B0604020202020204"/>
    <w:charset w:val="A1"/>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5446637"/>
      <w:docPartObj>
        <w:docPartGallery w:val="Page Numbers (Bottom of Page)"/>
        <w:docPartUnique/>
      </w:docPartObj>
    </w:sdtPr>
    <w:sdtEndPr>
      <w:rPr>
        <w:noProof/>
      </w:rPr>
    </w:sdtEndPr>
    <w:sdtContent>
      <w:p w14:paraId="645C0C0F" w14:textId="77777777" w:rsidR="008A70CF" w:rsidRDefault="008A70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4782ED" w14:textId="77777777" w:rsidR="008A70CF" w:rsidRDefault="008A7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2DD3F0" w14:textId="77777777" w:rsidR="000F34C7" w:rsidRDefault="000F34C7" w:rsidP="0025009A">
      <w:pPr>
        <w:spacing w:after="0"/>
      </w:pPr>
      <w:r>
        <w:separator/>
      </w:r>
    </w:p>
  </w:footnote>
  <w:footnote w:type="continuationSeparator" w:id="0">
    <w:p w14:paraId="6108D880" w14:textId="77777777" w:rsidR="000F34C7" w:rsidRDefault="000F34C7" w:rsidP="0025009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5331D6"/>
    <w:multiLevelType w:val="hybridMultilevel"/>
    <w:tmpl w:val="34563710"/>
    <w:lvl w:ilvl="0" w:tplc="D88E4114">
      <w:start w:val="1"/>
      <w:numFmt w:val="decimal"/>
      <w:pStyle w:val="MoreYogaheading"/>
      <w:lvlText w:val="%1."/>
      <w:lvlJc w:val="left"/>
      <w:pPr>
        <w:ind w:left="1080" w:hanging="360"/>
      </w:pPr>
      <w:rPr>
        <w:rFonts w:ascii="Calibri" w:hAnsi="Calibri" w:hint="default"/>
        <w:color w:val="C00000"/>
      </w:rPr>
    </w:lvl>
    <w:lvl w:ilvl="1" w:tplc="04080019" w:tentative="1">
      <w:start w:val="1"/>
      <w:numFmt w:val="lowerLetter"/>
      <w:lvlText w:val="%2."/>
      <w:lvlJc w:val="left"/>
      <w:pPr>
        <w:ind w:left="1800" w:hanging="360"/>
      </w:pPr>
    </w:lvl>
    <w:lvl w:ilvl="2" w:tplc="0408001B" w:tentative="1">
      <w:start w:val="1"/>
      <w:numFmt w:val="lowerRoman"/>
      <w:lvlText w:val="%3."/>
      <w:lvlJc w:val="right"/>
      <w:pPr>
        <w:ind w:left="2520" w:hanging="180"/>
      </w:pPr>
    </w:lvl>
    <w:lvl w:ilvl="3" w:tplc="0408000F" w:tentative="1">
      <w:start w:val="1"/>
      <w:numFmt w:val="decimal"/>
      <w:lvlText w:val="%4."/>
      <w:lvlJc w:val="left"/>
      <w:pPr>
        <w:ind w:left="3240" w:hanging="360"/>
      </w:pPr>
    </w:lvl>
    <w:lvl w:ilvl="4" w:tplc="04080019" w:tentative="1">
      <w:start w:val="1"/>
      <w:numFmt w:val="lowerLetter"/>
      <w:lvlText w:val="%5."/>
      <w:lvlJc w:val="left"/>
      <w:pPr>
        <w:ind w:left="3960" w:hanging="360"/>
      </w:pPr>
    </w:lvl>
    <w:lvl w:ilvl="5" w:tplc="0408001B" w:tentative="1">
      <w:start w:val="1"/>
      <w:numFmt w:val="lowerRoman"/>
      <w:lvlText w:val="%6."/>
      <w:lvlJc w:val="right"/>
      <w:pPr>
        <w:ind w:left="4680" w:hanging="180"/>
      </w:pPr>
    </w:lvl>
    <w:lvl w:ilvl="6" w:tplc="0408000F" w:tentative="1">
      <w:start w:val="1"/>
      <w:numFmt w:val="decimal"/>
      <w:lvlText w:val="%7."/>
      <w:lvlJc w:val="left"/>
      <w:pPr>
        <w:ind w:left="5400" w:hanging="360"/>
      </w:pPr>
    </w:lvl>
    <w:lvl w:ilvl="7" w:tplc="04080019" w:tentative="1">
      <w:start w:val="1"/>
      <w:numFmt w:val="lowerLetter"/>
      <w:lvlText w:val="%8."/>
      <w:lvlJc w:val="left"/>
      <w:pPr>
        <w:ind w:left="6120" w:hanging="360"/>
      </w:pPr>
    </w:lvl>
    <w:lvl w:ilvl="8" w:tplc="0408001B" w:tentative="1">
      <w:start w:val="1"/>
      <w:numFmt w:val="lowerRoman"/>
      <w:lvlText w:val="%9."/>
      <w:lvlJc w:val="right"/>
      <w:pPr>
        <w:ind w:left="6840" w:hanging="180"/>
      </w:pPr>
    </w:lvl>
  </w:abstractNum>
  <w:abstractNum w:abstractNumId="1" w15:restartNumberingAfterBreak="0">
    <w:nsid w:val="1EF562C0"/>
    <w:multiLevelType w:val="hybridMultilevel"/>
    <w:tmpl w:val="53AA1974"/>
    <w:lvl w:ilvl="0" w:tplc="04080019">
      <w:start w:val="1"/>
      <w:numFmt w:val="lowerLetter"/>
      <w:lvlText w:val="%1."/>
      <w:lvlJc w:val="left"/>
      <w:pPr>
        <w:ind w:left="726" w:hanging="360"/>
      </w:pPr>
    </w:lvl>
    <w:lvl w:ilvl="1" w:tplc="04080019" w:tentative="1">
      <w:start w:val="1"/>
      <w:numFmt w:val="lowerLetter"/>
      <w:lvlText w:val="%2."/>
      <w:lvlJc w:val="left"/>
      <w:pPr>
        <w:ind w:left="1446" w:hanging="360"/>
      </w:pPr>
    </w:lvl>
    <w:lvl w:ilvl="2" w:tplc="0408001B" w:tentative="1">
      <w:start w:val="1"/>
      <w:numFmt w:val="lowerRoman"/>
      <w:lvlText w:val="%3."/>
      <w:lvlJc w:val="right"/>
      <w:pPr>
        <w:ind w:left="2166" w:hanging="180"/>
      </w:pPr>
    </w:lvl>
    <w:lvl w:ilvl="3" w:tplc="0408000F" w:tentative="1">
      <w:start w:val="1"/>
      <w:numFmt w:val="decimal"/>
      <w:lvlText w:val="%4."/>
      <w:lvlJc w:val="left"/>
      <w:pPr>
        <w:ind w:left="2886" w:hanging="360"/>
      </w:pPr>
    </w:lvl>
    <w:lvl w:ilvl="4" w:tplc="04080019" w:tentative="1">
      <w:start w:val="1"/>
      <w:numFmt w:val="lowerLetter"/>
      <w:lvlText w:val="%5."/>
      <w:lvlJc w:val="left"/>
      <w:pPr>
        <w:ind w:left="3606" w:hanging="360"/>
      </w:pPr>
    </w:lvl>
    <w:lvl w:ilvl="5" w:tplc="0408001B" w:tentative="1">
      <w:start w:val="1"/>
      <w:numFmt w:val="lowerRoman"/>
      <w:lvlText w:val="%6."/>
      <w:lvlJc w:val="right"/>
      <w:pPr>
        <w:ind w:left="4326" w:hanging="180"/>
      </w:pPr>
    </w:lvl>
    <w:lvl w:ilvl="6" w:tplc="0408000F" w:tentative="1">
      <w:start w:val="1"/>
      <w:numFmt w:val="decimal"/>
      <w:lvlText w:val="%7."/>
      <w:lvlJc w:val="left"/>
      <w:pPr>
        <w:ind w:left="5046" w:hanging="360"/>
      </w:pPr>
    </w:lvl>
    <w:lvl w:ilvl="7" w:tplc="04080019" w:tentative="1">
      <w:start w:val="1"/>
      <w:numFmt w:val="lowerLetter"/>
      <w:lvlText w:val="%8."/>
      <w:lvlJc w:val="left"/>
      <w:pPr>
        <w:ind w:left="5766" w:hanging="360"/>
      </w:pPr>
    </w:lvl>
    <w:lvl w:ilvl="8" w:tplc="0408001B" w:tentative="1">
      <w:start w:val="1"/>
      <w:numFmt w:val="lowerRoman"/>
      <w:lvlText w:val="%9."/>
      <w:lvlJc w:val="right"/>
      <w:pPr>
        <w:ind w:left="6486" w:hanging="180"/>
      </w:pPr>
    </w:lvl>
  </w:abstractNum>
  <w:abstractNum w:abstractNumId="2" w15:restartNumberingAfterBreak="0">
    <w:nsid w:val="1FB937FD"/>
    <w:multiLevelType w:val="hybridMultilevel"/>
    <w:tmpl w:val="200491F8"/>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3" w15:restartNumberingAfterBreak="0">
    <w:nsid w:val="24B909EF"/>
    <w:multiLevelType w:val="hybridMultilevel"/>
    <w:tmpl w:val="8C6A2C08"/>
    <w:lvl w:ilvl="0" w:tplc="04080013">
      <w:start w:val="1"/>
      <w:numFmt w:val="upperRoman"/>
      <w:lvlText w:val="%1."/>
      <w:lvlJc w:val="right"/>
      <w:pPr>
        <w:ind w:left="720" w:hanging="360"/>
      </w:p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4" w15:restartNumberingAfterBreak="0">
    <w:nsid w:val="263905A8"/>
    <w:multiLevelType w:val="hybridMultilevel"/>
    <w:tmpl w:val="49B06D5C"/>
    <w:lvl w:ilvl="0" w:tplc="DEA4E0AA">
      <w:start w:val="1"/>
      <w:numFmt w:val="bullet"/>
      <w:lvlText w:val=""/>
      <w:lvlJc w:val="left"/>
      <w:pPr>
        <w:tabs>
          <w:tab w:val="num" w:pos="720"/>
        </w:tabs>
        <w:ind w:left="720" w:hanging="360"/>
      </w:pPr>
      <w:rPr>
        <w:rFonts w:ascii="Wingdings" w:hAnsi="Wingdings" w:hint="default"/>
      </w:rPr>
    </w:lvl>
    <w:lvl w:ilvl="1" w:tplc="672C9D2C">
      <w:numFmt w:val="bullet"/>
      <w:lvlText w:val=""/>
      <w:lvlJc w:val="left"/>
      <w:pPr>
        <w:tabs>
          <w:tab w:val="num" w:pos="1440"/>
        </w:tabs>
        <w:ind w:left="1440" w:hanging="360"/>
      </w:pPr>
      <w:rPr>
        <w:rFonts w:ascii="Wingdings" w:hAnsi="Wingdings" w:hint="default"/>
      </w:rPr>
    </w:lvl>
    <w:lvl w:ilvl="2" w:tplc="2E62E282" w:tentative="1">
      <w:start w:val="1"/>
      <w:numFmt w:val="bullet"/>
      <w:lvlText w:val=""/>
      <w:lvlJc w:val="left"/>
      <w:pPr>
        <w:tabs>
          <w:tab w:val="num" w:pos="2160"/>
        </w:tabs>
        <w:ind w:left="2160" w:hanging="360"/>
      </w:pPr>
      <w:rPr>
        <w:rFonts w:ascii="Wingdings" w:hAnsi="Wingdings" w:hint="default"/>
      </w:rPr>
    </w:lvl>
    <w:lvl w:ilvl="3" w:tplc="34B090D6" w:tentative="1">
      <w:start w:val="1"/>
      <w:numFmt w:val="bullet"/>
      <w:lvlText w:val=""/>
      <w:lvlJc w:val="left"/>
      <w:pPr>
        <w:tabs>
          <w:tab w:val="num" w:pos="2880"/>
        </w:tabs>
        <w:ind w:left="2880" w:hanging="360"/>
      </w:pPr>
      <w:rPr>
        <w:rFonts w:ascii="Wingdings" w:hAnsi="Wingdings" w:hint="default"/>
      </w:rPr>
    </w:lvl>
    <w:lvl w:ilvl="4" w:tplc="CDB4177E" w:tentative="1">
      <w:start w:val="1"/>
      <w:numFmt w:val="bullet"/>
      <w:lvlText w:val=""/>
      <w:lvlJc w:val="left"/>
      <w:pPr>
        <w:tabs>
          <w:tab w:val="num" w:pos="3600"/>
        </w:tabs>
        <w:ind w:left="3600" w:hanging="360"/>
      </w:pPr>
      <w:rPr>
        <w:rFonts w:ascii="Wingdings" w:hAnsi="Wingdings" w:hint="default"/>
      </w:rPr>
    </w:lvl>
    <w:lvl w:ilvl="5" w:tplc="8474B496" w:tentative="1">
      <w:start w:val="1"/>
      <w:numFmt w:val="bullet"/>
      <w:lvlText w:val=""/>
      <w:lvlJc w:val="left"/>
      <w:pPr>
        <w:tabs>
          <w:tab w:val="num" w:pos="4320"/>
        </w:tabs>
        <w:ind w:left="4320" w:hanging="360"/>
      </w:pPr>
      <w:rPr>
        <w:rFonts w:ascii="Wingdings" w:hAnsi="Wingdings" w:hint="default"/>
      </w:rPr>
    </w:lvl>
    <w:lvl w:ilvl="6" w:tplc="6846B082" w:tentative="1">
      <w:start w:val="1"/>
      <w:numFmt w:val="bullet"/>
      <w:lvlText w:val=""/>
      <w:lvlJc w:val="left"/>
      <w:pPr>
        <w:tabs>
          <w:tab w:val="num" w:pos="5040"/>
        </w:tabs>
        <w:ind w:left="5040" w:hanging="360"/>
      </w:pPr>
      <w:rPr>
        <w:rFonts w:ascii="Wingdings" w:hAnsi="Wingdings" w:hint="default"/>
      </w:rPr>
    </w:lvl>
    <w:lvl w:ilvl="7" w:tplc="E7265E5E" w:tentative="1">
      <w:start w:val="1"/>
      <w:numFmt w:val="bullet"/>
      <w:lvlText w:val=""/>
      <w:lvlJc w:val="left"/>
      <w:pPr>
        <w:tabs>
          <w:tab w:val="num" w:pos="5760"/>
        </w:tabs>
        <w:ind w:left="5760" w:hanging="360"/>
      </w:pPr>
      <w:rPr>
        <w:rFonts w:ascii="Wingdings" w:hAnsi="Wingdings" w:hint="default"/>
      </w:rPr>
    </w:lvl>
    <w:lvl w:ilvl="8" w:tplc="A29CD32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A726A0F"/>
    <w:multiLevelType w:val="hybridMultilevel"/>
    <w:tmpl w:val="DC76389A"/>
    <w:lvl w:ilvl="0" w:tplc="0408000B">
      <w:start w:val="1"/>
      <w:numFmt w:val="bullet"/>
      <w:lvlText w:val=""/>
      <w:lvlJc w:val="left"/>
      <w:pPr>
        <w:ind w:left="240" w:hanging="360"/>
      </w:pPr>
      <w:rPr>
        <w:rFonts w:ascii="Wingdings" w:hAnsi="Wingdings" w:hint="default"/>
      </w:rPr>
    </w:lvl>
    <w:lvl w:ilvl="1" w:tplc="04080003" w:tentative="1">
      <w:start w:val="1"/>
      <w:numFmt w:val="bullet"/>
      <w:lvlText w:val="o"/>
      <w:lvlJc w:val="left"/>
      <w:pPr>
        <w:ind w:left="960" w:hanging="360"/>
      </w:pPr>
      <w:rPr>
        <w:rFonts w:ascii="Courier New" w:hAnsi="Courier New" w:cs="Courier New" w:hint="default"/>
      </w:rPr>
    </w:lvl>
    <w:lvl w:ilvl="2" w:tplc="04080005" w:tentative="1">
      <w:start w:val="1"/>
      <w:numFmt w:val="bullet"/>
      <w:lvlText w:val=""/>
      <w:lvlJc w:val="left"/>
      <w:pPr>
        <w:ind w:left="1680" w:hanging="360"/>
      </w:pPr>
      <w:rPr>
        <w:rFonts w:ascii="Wingdings" w:hAnsi="Wingdings" w:hint="default"/>
      </w:rPr>
    </w:lvl>
    <w:lvl w:ilvl="3" w:tplc="04080001" w:tentative="1">
      <w:start w:val="1"/>
      <w:numFmt w:val="bullet"/>
      <w:lvlText w:val=""/>
      <w:lvlJc w:val="left"/>
      <w:pPr>
        <w:ind w:left="2400" w:hanging="360"/>
      </w:pPr>
      <w:rPr>
        <w:rFonts w:ascii="Symbol" w:hAnsi="Symbol" w:hint="default"/>
      </w:rPr>
    </w:lvl>
    <w:lvl w:ilvl="4" w:tplc="04080003" w:tentative="1">
      <w:start w:val="1"/>
      <w:numFmt w:val="bullet"/>
      <w:lvlText w:val="o"/>
      <w:lvlJc w:val="left"/>
      <w:pPr>
        <w:ind w:left="3120" w:hanging="360"/>
      </w:pPr>
      <w:rPr>
        <w:rFonts w:ascii="Courier New" w:hAnsi="Courier New" w:cs="Courier New" w:hint="default"/>
      </w:rPr>
    </w:lvl>
    <w:lvl w:ilvl="5" w:tplc="04080005" w:tentative="1">
      <w:start w:val="1"/>
      <w:numFmt w:val="bullet"/>
      <w:lvlText w:val=""/>
      <w:lvlJc w:val="left"/>
      <w:pPr>
        <w:ind w:left="3840" w:hanging="360"/>
      </w:pPr>
      <w:rPr>
        <w:rFonts w:ascii="Wingdings" w:hAnsi="Wingdings" w:hint="default"/>
      </w:rPr>
    </w:lvl>
    <w:lvl w:ilvl="6" w:tplc="04080001" w:tentative="1">
      <w:start w:val="1"/>
      <w:numFmt w:val="bullet"/>
      <w:lvlText w:val=""/>
      <w:lvlJc w:val="left"/>
      <w:pPr>
        <w:ind w:left="4560" w:hanging="360"/>
      </w:pPr>
      <w:rPr>
        <w:rFonts w:ascii="Symbol" w:hAnsi="Symbol" w:hint="default"/>
      </w:rPr>
    </w:lvl>
    <w:lvl w:ilvl="7" w:tplc="04080003" w:tentative="1">
      <w:start w:val="1"/>
      <w:numFmt w:val="bullet"/>
      <w:lvlText w:val="o"/>
      <w:lvlJc w:val="left"/>
      <w:pPr>
        <w:ind w:left="5280" w:hanging="360"/>
      </w:pPr>
      <w:rPr>
        <w:rFonts w:ascii="Courier New" w:hAnsi="Courier New" w:cs="Courier New" w:hint="default"/>
      </w:rPr>
    </w:lvl>
    <w:lvl w:ilvl="8" w:tplc="04080005" w:tentative="1">
      <w:start w:val="1"/>
      <w:numFmt w:val="bullet"/>
      <w:lvlText w:val=""/>
      <w:lvlJc w:val="left"/>
      <w:pPr>
        <w:ind w:left="6000" w:hanging="360"/>
      </w:pPr>
      <w:rPr>
        <w:rFonts w:ascii="Wingdings" w:hAnsi="Wingdings" w:hint="default"/>
      </w:rPr>
    </w:lvl>
  </w:abstractNum>
  <w:abstractNum w:abstractNumId="6" w15:restartNumberingAfterBreak="0">
    <w:nsid w:val="4E613511"/>
    <w:multiLevelType w:val="hybridMultilevel"/>
    <w:tmpl w:val="F9AE1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D5717B"/>
    <w:multiLevelType w:val="hybridMultilevel"/>
    <w:tmpl w:val="A5DC999E"/>
    <w:lvl w:ilvl="0" w:tplc="FA74F266">
      <w:start w:val="1"/>
      <w:numFmt w:val="bullet"/>
      <w:lvlText w:val=""/>
      <w:lvlJc w:val="left"/>
      <w:pPr>
        <w:ind w:left="720" w:hanging="360"/>
      </w:pPr>
      <w:rPr>
        <w:rFonts w:ascii="Symbol" w:hAnsi="Symbol" w:hint="default"/>
        <w:color w:val="C0000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F202990"/>
    <w:multiLevelType w:val="hybridMultilevel"/>
    <w:tmpl w:val="D1FEA29A"/>
    <w:lvl w:ilvl="0" w:tplc="0809000F">
      <w:start w:val="1"/>
      <w:numFmt w:val="decimal"/>
      <w:lvlText w:val="%1."/>
      <w:lvlJc w:val="left"/>
      <w:pPr>
        <w:ind w:left="720" w:hanging="360"/>
      </w:pPr>
      <w:rPr>
        <w:rFonts w:hint="default"/>
        <w:color w:val="C0000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D99496E"/>
    <w:multiLevelType w:val="hybridMultilevel"/>
    <w:tmpl w:val="6494FE7A"/>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10" w15:restartNumberingAfterBreak="0">
    <w:nsid w:val="702E6474"/>
    <w:multiLevelType w:val="hybridMultilevel"/>
    <w:tmpl w:val="C3AE9384"/>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11" w15:restartNumberingAfterBreak="0">
    <w:nsid w:val="768B7495"/>
    <w:multiLevelType w:val="hybridMultilevel"/>
    <w:tmpl w:val="1EF4FEE6"/>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2"/>
  </w:num>
  <w:num w:numId="2">
    <w:abstractNumId w:val="10"/>
  </w:num>
  <w:num w:numId="3">
    <w:abstractNumId w:val="5"/>
  </w:num>
  <w:num w:numId="4">
    <w:abstractNumId w:val="1"/>
  </w:num>
  <w:num w:numId="5">
    <w:abstractNumId w:val="9"/>
  </w:num>
  <w:num w:numId="6">
    <w:abstractNumId w:val="0"/>
  </w:num>
  <w:num w:numId="7">
    <w:abstractNumId w:val="3"/>
  </w:num>
  <w:num w:numId="8">
    <w:abstractNumId w:val="4"/>
  </w:num>
  <w:num w:numId="9">
    <w:abstractNumId w:val="6"/>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 w:numId="19">
    <w:abstractNumId w:val="0"/>
  </w:num>
  <w:num w:numId="20">
    <w:abstractNumId w:val="11"/>
  </w:num>
  <w:num w:numId="21">
    <w:abstractNumId w:val="7"/>
  </w:num>
  <w:num w:numId="22">
    <w:abstractNumId w:val="8"/>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907"/>
    <w:rsid w:val="000136C0"/>
    <w:rsid w:val="00017975"/>
    <w:rsid w:val="000273F2"/>
    <w:rsid w:val="00051585"/>
    <w:rsid w:val="00061586"/>
    <w:rsid w:val="00066E13"/>
    <w:rsid w:val="000747BA"/>
    <w:rsid w:val="00076955"/>
    <w:rsid w:val="000914A7"/>
    <w:rsid w:val="000C20AC"/>
    <w:rsid w:val="000C48D2"/>
    <w:rsid w:val="000C65E4"/>
    <w:rsid w:val="000E4DF7"/>
    <w:rsid w:val="000E6123"/>
    <w:rsid w:val="000E6B23"/>
    <w:rsid w:val="000F34C7"/>
    <w:rsid w:val="000F769D"/>
    <w:rsid w:val="00106E4B"/>
    <w:rsid w:val="001121DB"/>
    <w:rsid w:val="0011735B"/>
    <w:rsid w:val="001214A4"/>
    <w:rsid w:val="00127ACF"/>
    <w:rsid w:val="00151F56"/>
    <w:rsid w:val="00157F41"/>
    <w:rsid w:val="00160ED9"/>
    <w:rsid w:val="00163B2F"/>
    <w:rsid w:val="00194BE4"/>
    <w:rsid w:val="001A0CA4"/>
    <w:rsid w:val="001A397D"/>
    <w:rsid w:val="001A497E"/>
    <w:rsid w:val="001C19BC"/>
    <w:rsid w:val="001C2513"/>
    <w:rsid w:val="001E0732"/>
    <w:rsid w:val="001E2C73"/>
    <w:rsid w:val="001E75F3"/>
    <w:rsid w:val="002335E3"/>
    <w:rsid w:val="00234C4E"/>
    <w:rsid w:val="00237B6D"/>
    <w:rsid w:val="002409B3"/>
    <w:rsid w:val="0025009A"/>
    <w:rsid w:val="00277C36"/>
    <w:rsid w:val="002A3CE2"/>
    <w:rsid w:val="002A559A"/>
    <w:rsid w:val="002A6FCE"/>
    <w:rsid w:val="002B192F"/>
    <w:rsid w:val="002E6A47"/>
    <w:rsid w:val="003000F5"/>
    <w:rsid w:val="003201B5"/>
    <w:rsid w:val="0032312F"/>
    <w:rsid w:val="00336B7D"/>
    <w:rsid w:val="00344544"/>
    <w:rsid w:val="00357347"/>
    <w:rsid w:val="003648F6"/>
    <w:rsid w:val="00366E71"/>
    <w:rsid w:val="00381A5D"/>
    <w:rsid w:val="00386E28"/>
    <w:rsid w:val="003943F5"/>
    <w:rsid w:val="003C09B7"/>
    <w:rsid w:val="003C2294"/>
    <w:rsid w:val="003C4A4F"/>
    <w:rsid w:val="003F14CB"/>
    <w:rsid w:val="00400BBF"/>
    <w:rsid w:val="0040632E"/>
    <w:rsid w:val="00410D8E"/>
    <w:rsid w:val="004148AB"/>
    <w:rsid w:val="0041703C"/>
    <w:rsid w:val="00434584"/>
    <w:rsid w:val="00452124"/>
    <w:rsid w:val="00464836"/>
    <w:rsid w:val="00464895"/>
    <w:rsid w:val="004A3DD3"/>
    <w:rsid w:val="004A4F84"/>
    <w:rsid w:val="004C4D76"/>
    <w:rsid w:val="004D2CBD"/>
    <w:rsid w:val="004D6F98"/>
    <w:rsid w:val="004E4E6F"/>
    <w:rsid w:val="004E62B5"/>
    <w:rsid w:val="00514080"/>
    <w:rsid w:val="00525F84"/>
    <w:rsid w:val="00544F7D"/>
    <w:rsid w:val="00552873"/>
    <w:rsid w:val="0057088C"/>
    <w:rsid w:val="00576A51"/>
    <w:rsid w:val="00597480"/>
    <w:rsid w:val="005B238C"/>
    <w:rsid w:val="005D26E6"/>
    <w:rsid w:val="005D2FB9"/>
    <w:rsid w:val="005D77D5"/>
    <w:rsid w:val="005D7E4E"/>
    <w:rsid w:val="005F392F"/>
    <w:rsid w:val="00635FDD"/>
    <w:rsid w:val="00675C4A"/>
    <w:rsid w:val="006837BC"/>
    <w:rsid w:val="006A4CF9"/>
    <w:rsid w:val="006A53D5"/>
    <w:rsid w:val="006D5D12"/>
    <w:rsid w:val="006F47D3"/>
    <w:rsid w:val="00702099"/>
    <w:rsid w:val="00707B4D"/>
    <w:rsid w:val="00732543"/>
    <w:rsid w:val="00735D35"/>
    <w:rsid w:val="007705D6"/>
    <w:rsid w:val="00771F09"/>
    <w:rsid w:val="00774450"/>
    <w:rsid w:val="007A6762"/>
    <w:rsid w:val="007A7409"/>
    <w:rsid w:val="007C43D0"/>
    <w:rsid w:val="007D46A9"/>
    <w:rsid w:val="00811FFF"/>
    <w:rsid w:val="00813B7C"/>
    <w:rsid w:val="00817B84"/>
    <w:rsid w:val="00817E64"/>
    <w:rsid w:val="00820BD6"/>
    <w:rsid w:val="00821BC0"/>
    <w:rsid w:val="00822F26"/>
    <w:rsid w:val="00833583"/>
    <w:rsid w:val="00835D37"/>
    <w:rsid w:val="0084139A"/>
    <w:rsid w:val="008620D7"/>
    <w:rsid w:val="00893B71"/>
    <w:rsid w:val="008A70CF"/>
    <w:rsid w:val="008B4480"/>
    <w:rsid w:val="008B78A4"/>
    <w:rsid w:val="008D61DC"/>
    <w:rsid w:val="008E093D"/>
    <w:rsid w:val="008E0CFB"/>
    <w:rsid w:val="0090130C"/>
    <w:rsid w:val="009135B7"/>
    <w:rsid w:val="009227EE"/>
    <w:rsid w:val="009475E6"/>
    <w:rsid w:val="00962EE1"/>
    <w:rsid w:val="00985D45"/>
    <w:rsid w:val="009A419E"/>
    <w:rsid w:val="009A7608"/>
    <w:rsid w:val="009B14ED"/>
    <w:rsid w:val="009C149A"/>
    <w:rsid w:val="009E1742"/>
    <w:rsid w:val="009E2E59"/>
    <w:rsid w:val="009F0DC5"/>
    <w:rsid w:val="009F167D"/>
    <w:rsid w:val="009F1992"/>
    <w:rsid w:val="009F5E6F"/>
    <w:rsid w:val="009F7EA6"/>
    <w:rsid w:val="00A02422"/>
    <w:rsid w:val="00A1031B"/>
    <w:rsid w:val="00A143BA"/>
    <w:rsid w:val="00A37FB2"/>
    <w:rsid w:val="00A53F5C"/>
    <w:rsid w:val="00A56809"/>
    <w:rsid w:val="00A76A53"/>
    <w:rsid w:val="00A953E0"/>
    <w:rsid w:val="00AA5D86"/>
    <w:rsid w:val="00AA754B"/>
    <w:rsid w:val="00AC5BF0"/>
    <w:rsid w:val="00AD0D62"/>
    <w:rsid w:val="00B00EC1"/>
    <w:rsid w:val="00B01355"/>
    <w:rsid w:val="00B01C1E"/>
    <w:rsid w:val="00B11F77"/>
    <w:rsid w:val="00B14CFD"/>
    <w:rsid w:val="00B4710B"/>
    <w:rsid w:val="00B515E1"/>
    <w:rsid w:val="00B57F21"/>
    <w:rsid w:val="00B75D12"/>
    <w:rsid w:val="00B760BC"/>
    <w:rsid w:val="00BA6C69"/>
    <w:rsid w:val="00BA7315"/>
    <w:rsid w:val="00BB52E4"/>
    <w:rsid w:val="00BC03C0"/>
    <w:rsid w:val="00BD2CAB"/>
    <w:rsid w:val="00BE1174"/>
    <w:rsid w:val="00BE3038"/>
    <w:rsid w:val="00BF3292"/>
    <w:rsid w:val="00C01BA0"/>
    <w:rsid w:val="00C07535"/>
    <w:rsid w:val="00C328B3"/>
    <w:rsid w:val="00C37FC5"/>
    <w:rsid w:val="00C5028D"/>
    <w:rsid w:val="00C53C8C"/>
    <w:rsid w:val="00C67AD7"/>
    <w:rsid w:val="00C67F7C"/>
    <w:rsid w:val="00C83E5D"/>
    <w:rsid w:val="00C84EF9"/>
    <w:rsid w:val="00CA698C"/>
    <w:rsid w:val="00CB580C"/>
    <w:rsid w:val="00CC51E0"/>
    <w:rsid w:val="00CD01B3"/>
    <w:rsid w:val="00CF5D5E"/>
    <w:rsid w:val="00D0336E"/>
    <w:rsid w:val="00D03A73"/>
    <w:rsid w:val="00D1283B"/>
    <w:rsid w:val="00D26083"/>
    <w:rsid w:val="00D30CF1"/>
    <w:rsid w:val="00D407A7"/>
    <w:rsid w:val="00D47907"/>
    <w:rsid w:val="00D47AD1"/>
    <w:rsid w:val="00D47EAC"/>
    <w:rsid w:val="00D53F01"/>
    <w:rsid w:val="00D758A0"/>
    <w:rsid w:val="00D85B8D"/>
    <w:rsid w:val="00D969C3"/>
    <w:rsid w:val="00D96AE5"/>
    <w:rsid w:val="00DA69FD"/>
    <w:rsid w:val="00DB3018"/>
    <w:rsid w:val="00DC1398"/>
    <w:rsid w:val="00DC1A61"/>
    <w:rsid w:val="00DC7702"/>
    <w:rsid w:val="00DF1670"/>
    <w:rsid w:val="00E02EEF"/>
    <w:rsid w:val="00E2076A"/>
    <w:rsid w:val="00E30A93"/>
    <w:rsid w:val="00E31AEB"/>
    <w:rsid w:val="00E56F09"/>
    <w:rsid w:val="00EC5120"/>
    <w:rsid w:val="00ED02E0"/>
    <w:rsid w:val="00ED794A"/>
    <w:rsid w:val="00EF599D"/>
    <w:rsid w:val="00F24F6D"/>
    <w:rsid w:val="00F4038C"/>
    <w:rsid w:val="00F57BB7"/>
    <w:rsid w:val="00F60CA7"/>
    <w:rsid w:val="00F61714"/>
    <w:rsid w:val="00F62C6D"/>
    <w:rsid w:val="00F65DD3"/>
    <w:rsid w:val="00F67C6C"/>
    <w:rsid w:val="00F74CF7"/>
    <w:rsid w:val="00F9108C"/>
    <w:rsid w:val="00FC371E"/>
    <w:rsid w:val="00FC6E9F"/>
    <w:rsid w:val="00FE515B"/>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EEB6D4"/>
  <w15:chartTrackingRefBased/>
  <w15:docId w15:val="{36CE3FD1-2A3F-4998-B35F-35E433B22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l-GR"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7907"/>
    <w:pPr>
      <w:spacing w:after="0"/>
    </w:pPr>
    <w:rPr>
      <w:rFonts w:eastAsiaTheme="minorEastAsia"/>
      <w:lang w:eastAsia="el-GR"/>
    </w:rPr>
  </w:style>
  <w:style w:type="character" w:customStyle="1" w:styleId="NoSpacingChar">
    <w:name w:val="No Spacing Char"/>
    <w:basedOn w:val="DefaultParagraphFont"/>
    <w:link w:val="NoSpacing"/>
    <w:uiPriority w:val="1"/>
    <w:rsid w:val="00D47907"/>
    <w:rPr>
      <w:rFonts w:eastAsiaTheme="minorEastAsia"/>
      <w:lang w:eastAsia="el-GR"/>
    </w:rPr>
  </w:style>
  <w:style w:type="character" w:customStyle="1" w:styleId="markedcontent">
    <w:name w:val="markedcontent"/>
    <w:basedOn w:val="DefaultParagraphFont"/>
    <w:rsid w:val="00D47907"/>
  </w:style>
  <w:style w:type="table" w:styleId="TableGrid">
    <w:name w:val="Table Grid"/>
    <w:basedOn w:val="TableNormal"/>
    <w:uiPriority w:val="39"/>
    <w:rsid w:val="00F57BB7"/>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7BB7"/>
    <w:pPr>
      <w:ind w:left="720"/>
      <w:contextualSpacing/>
    </w:pPr>
  </w:style>
  <w:style w:type="paragraph" w:styleId="Bibliography">
    <w:name w:val="Bibliography"/>
    <w:basedOn w:val="Normal"/>
    <w:next w:val="Normal"/>
    <w:uiPriority w:val="37"/>
    <w:unhideWhenUsed/>
    <w:rsid w:val="00163B2F"/>
    <w:pPr>
      <w:spacing w:after="240"/>
    </w:pPr>
  </w:style>
  <w:style w:type="paragraph" w:styleId="NormalWeb">
    <w:name w:val="Normal (Web)"/>
    <w:basedOn w:val="Normal"/>
    <w:uiPriority w:val="99"/>
    <w:semiHidden/>
    <w:unhideWhenUsed/>
    <w:rsid w:val="000C65E4"/>
    <w:pPr>
      <w:spacing w:before="100" w:beforeAutospacing="1" w:after="100" w:afterAutospacing="1"/>
    </w:pPr>
    <w:rPr>
      <w:rFonts w:ascii="Times New Roman" w:eastAsia="Times New Roman" w:hAnsi="Times New Roman" w:cs="Times New Roman"/>
      <w:sz w:val="24"/>
      <w:szCs w:val="24"/>
      <w:lang w:eastAsia="el-GR"/>
    </w:rPr>
  </w:style>
  <w:style w:type="character" w:styleId="Hyperlink">
    <w:name w:val="Hyperlink"/>
    <w:basedOn w:val="DefaultParagraphFont"/>
    <w:uiPriority w:val="99"/>
    <w:unhideWhenUsed/>
    <w:rsid w:val="004E4E6F"/>
    <w:rPr>
      <w:color w:val="CC9900" w:themeColor="hyperlink"/>
      <w:u w:val="single"/>
    </w:rPr>
  </w:style>
  <w:style w:type="character" w:styleId="UnresolvedMention">
    <w:name w:val="Unresolved Mention"/>
    <w:basedOn w:val="DefaultParagraphFont"/>
    <w:uiPriority w:val="99"/>
    <w:semiHidden/>
    <w:unhideWhenUsed/>
    <w:rsid w:val="004E4E6F"/>
    <w:rPr>
      <w:color w:val="605E5C"/>
      <w:shd w:val="clear" w:color="auto" w:fill="E1DFDD"/>
    </w:rPr>
  </w:style>
  <w:style w:type="paragraph" w:styleId="Header">
    <w:name w:val="header"/>
    <w:basedOn w:val="Normal"/>
    <w:link w:val="HeaderChar"/>
    <w:uiPriority w:val="99"/>
    <w:unhideWhenUsed/>
    <w:rsid w:val="0025009A"/>
    <w:pPr>
      <w:tabs>
        <w:tab w:val="center" w:pos="4513"/>
        <w:tab w:val="right" w:pos="9026"/>
      </w:tabs>
      <w:spacing w:after="0"/>
    </w:pPr>
  </w:style>
  <w:style w:type="character" w:customStyle="1" w:styleId="HeaderChar">
    <w:name w:val="Header Char"/>
    <w:basedOn w:val="DefaultParagraphFont"/>
    <w:link w:val="Header"/>
    <w:uiPriority w:val="99"/>
    <w:rsid w:val="0025009A"/>
  </w:style>
  <w:style w:type="paragraph" w:styleId="Footer">
    <w:name w:val="footer"/>
    <w:basedOn w:val="Normal"/>
    <w:link w:val="FooterChar"/>
    <w:uiPriority w:val="99"/>
    <w:unhideWhenUsed/>
    <w:rsid w:val="0025009A"/>
    <w:pPr>
      <w:tabs>
        <w:tab w:val="center" w:pos="4513"/>
        <w:tab w:val="right" w:pos="9026"/>
      </w:tabs>
      <w:spacing w:after="0"/>
    </w:pPr>
  </w:style>
  <w:style w:type="character" w:customStyle="1" w:styleId="FooterChar">
    <w:name w:val="Footer Char"/>
    <w:basedOn w:val="DefaultParagraphFont"/>
    <w:link w:val="Footer"/>
    <w:uiPriority w:val="99"/>
    <w:rsid w:val="0025009A"/>
  </w:style>
  <w:style w:type="paragraph" w:customStyle="1" w:styleId="MoreYogaheading">
    <w:name w:val="More Yoga heading"/>
    <w:basedOn w:val="ListParagraph"/>
    <w:autoRedefine/>
    <w:qFormat/>
    <w:rsid w:val="003943F5"/>
    <w:pPr>
      <w:numPr>
        <w:numId w:val="6"/>
      </w:numPr>
      <w:spacing w:before="600" w:after="120"/>
      <w:ind w:left="567" w:hanging="567"/>
      <w:outlineLvl w:val="0"/>
    </w:pPr>
    <w:rPr>
      <w:rFonts w:cstheme="minorHAnsi"/>
      <w:b/>
      <w:bCs/>
      <w:color w:val="C00000"/>
      <w:sz w:val="32"/>
      <w:szCs w:val="32"/>
      <w:lang w:val="en-GB"/>
    </w:rPr>
  </w:style>
  <w:style w:type="table" w:styleId="GridTable4-Accent2">
    <w:name w:val="Grid Table 4 Accent 2"/>
    <w:basedOn w:val="TableNormal"/>
    <w:uiPriority w:val="49"/>
    <w:rsid w:val="004D6F98"/>
    <w:pPr>
      <w:spacing w:after="0"/>
    </w:pPr>
    <w:tblPr>
      <w:tblStyleRowBandSize w:val="1"/>
      <w:tblStyleColBandSize w:val="1"/>
      <w:tblBorders>
        <w:top w:val="single" w:sz="4" w:space="0" w:color="DE6A5C" w:themeColor="accent2" w:themeTint="99"/>
        <w:left w:val="single" w:sz="4" w:space="0" w:color="DE6A5C" w:themeColor="accent2" w:themeTint="99"/>
        <w:bottom w:val="single" w:sz="4" w:space="0" w:color="DE6A5C" w:themeColor="accent2" w:themeTint="99"/>
        <w:right w:val="single" w:sz="4" w:space="0" w:color="DE6A5C" w:themeColor="accent2" w:themeTint="99"/>
        <w:insideH w:val="single" w:sz="4" w:space="0" w:color="DE6A5C" w:themeColor="accent2" w:themeTint="99"/>
        <w:insideV w:val="single" w:sz="4" w:space="0" w:color="DE6A5C" w:themeColor="accent2" w:themeTint="99"/>
      </w:tblBorders>
    </w:tblPr>
    <w:tblStylePr w:type="firstRow">
      <w:rPr>
        <w:b/>
        <w:bCs/>
        <w:color w:val="FFFFFF" w:themeColor="background1"/>
      </w:rPr>
      <w:tblPr/>
      <w:tcPr>
        <w:tcBorders>
          <w:top w:val="single" w:sz="4" w:space="0" w:color="9B2D1F" w:themeColor="accent2"/>
          <w:left w:val="single" w:sz="4" w:space="0" w:color="9B2D1F" w:themeColor="accent2"/>
          <w:bottom w:val="single" w:sz="4" w:space="0" w:color="9B2D1F" w:themeColor="accent2"/>
          <w:right w:val="single" w:sz="4" w:space="0" w:color="9B2D1F" w:themeColor="accent2"/>
          <w:insideH w:val="nil"/>
          <w:insideV w:val="nil"/>
        </w:tcBorders>
        <w:shd w:val="clear" w:color="auto" w:fill="9B2D1F" w:themeFill="accent2"/>
      </w:tcPr>
    </w:tblStylePr>
    <w:tblStylePr w:type="lastRow">
      <w:rPr>
        <w:b/>
        <w:bCs/>
      </w:rPr>
      <w:tblPr/>
      <w:tcPr>
        <w:tcBorders>
          <w:top w:val="double" w:sz="4" w:space="0" w:color="9B2D1F" w:themeColor="accent2"/>
        </w:tcBorders>
      </w:tcPr>
    </w:tblStylePr>
    <w:tblStylePr w:type="firstCol">
      <w:rPr>
        <w:b/>
        <w:bCs/>
      </w:rPr>
    </w:tblStylePr>
    <w:tblStylePr w:type="lastCol">
      <w:rPr>
        <w:b/>
        <w:bCs/>
      </w:rPr>
    </w:tblStylePr>
    <w:tblStylePr w:type="band1Vert">
      <w:tblPr/>
      <w:tcPr>
        <w:shd w:val="clear" w:color="auto" w:fill="F4CDC8" w:themeFill="accent2" w:themeFillTint="33"/>
      </w:tcPr>
    </w:tblStylePr>
    <w:tblStylePr w:type="band1Horz">
      <w:tblPr/>
      <w:tcPr>
        <w:shd w:val="clear" w:color="auto" w:fill="F4CDC8" w:themeFill="accent2" w:themeFillTint="33"/>
      </w:tcPr>
    </w:tblStylePr>
  </w:style>
  <w:style w:type="table" w:styleId="GridTable4-Accent4">
    <w:name w:val="Grid Table 4 Accent 4"/>
    <w:basedOn w:val="TableNormal"/>
    <w:uiPriority w:val="49"/>
    <w:rsid w:val="00E30A93"/>
    <w:pPr>
      <w:spacing w:after="0"/>
    </w:pPr>
    <w:tblPr>
      <w:tblStyleRowBandSize w:val="1"/>
      <w:tblStyleColBandSize w:val="1"/>
      <w:tblBorders>
        <w:top w:val="single" w:sz="4" w:space="0" w:color="C39E92" w:themeColor="accent4" w:themeTint="99"/>
        <w:left w:val="single" w:sz="4" w:space="0" w:color="C39E92" w:themeColor="accent4" w:themeTint="99"/>
        <w:bottom w:val="single" w:sz="4" w:space="0" w:color="C39E92" w:themeColor="accent4" w:themeTint="99"/>
        <w:right w:val="single" w:sz="4" w:space="0" w:color="C39E92" w:themeColor="accent4" w:themeTint="99"/>
        <w:insideH w:val="single" w:sz="4" w:space="0" w:color="C39E92" w:themeColor="accent4" w:themeTint="99"/>
        <w:insideV w:val="single" w:sz="4" w:space="0" w:color="C39E92" w:themeColor="accent4" w:themeTint="99"/>
      </w:tblBorders>
    </w:tblPr>
    <w:tblStylePr w:type="firstRow">
      <w:rPr>
        <w:b/>
        <w:bCs/>
        <w:color w:val="FFFFFF" w:themeColor="background1"/>
      </w:rPr>
      <w:tblPr/>
      <w:tcPr>
        <w:tcBorders>
          <w:top w:val="single" w:sz="4" w:space="0" w:color="956251" w:themeColor="accent4"/>
          <w:left w:val="single" w:sz="4" w:space="0" w:color="956251" w:themeColor="accent4"/>
          <w:bottom w:val="single" w:sz="4" w:space="0" w:color="956251" w:themeColor="accent4"/>
          <w:right w:val="single" w:sz="4" w:space="0" w:color="956251" w:themeColor="accent4"/>
          <w:insideH w:val="nil"/>
          <w:insideV w:val="nil"/>
        </w:tcBorders>
        <w:shd w:val="clear" w:color="auto" w:fill="956251" w:themeFill="accent4"/>
      </w:tcPr>
    </w:tblStylePr>
    <w:tblStylePr w:type="lastRow">
      <w:rPr>
        <w:b/>
        <w:bCs/>
      </w:rPr>
      <w:tblPr/>
      <w:tcPr>
        <w:tcBorders>
          <w:top w:val="double" w:sz="4" w:space="0" w:color="956251" w:themeColor="accent4"/>
        </w:tcBorders>
      </w:tcPr>
    </w:tblStylePr>
    <w:tblStylePr w:type="firstCol">
      <w:rPr>
        <w:b/>
        <w:bCs/>
      </w:rPr>
    </w:tblStylePr>
    <w:tblStylePr w:type="lastCol">
      <w:rPr>
        <w:b/>
        <w:bCs/>
      </w:rPr>
    </w:tblStylePr>
    <w:tblStylePr w:type="band1Vert">
      <w:tblPr/>
      <w:tcPr>
        <w:shd w:val="clear" w:color="auto" w:fill="EBDEDA" w:themeFill="accent4" w:themeFillTint="33"/>
      </w:tcPr>
    </w:tblStylePr>
    <w:tblStylePr w:type="band1Horz">
      <w:tblPr/>
      <w:tcPr>
        <w:shd w:val="clear" w:color="auto" w:fill="EBDEDA" w:themeFill="accent4" w:themeFillTint="33"/>
      </w:tcPr>
    </w:tblStylePr>
  </w:style>
  <w:style w:type="paragraph" w:styleId="TOC1">
    <w:name w:val="toc 1"/>
    <w:basedOn w:val="Normal"/>
    <w:next w:val="Normal"/>
    <w:autoRedefine/>
    <w:uiPriority w:val="39"/>
    <w:unhideWhenUsed/>
    <w:rsid w:val="00B760BC"/>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B760BC"/>
    <w:pPr>
      <w:spacing w:before="240" w:after="0"/>
    </w:pPr>
    <w:rPr>
      <w:rFonts w:cstheme="minorHAnsi"/>
      <w:b/>
      <w:bCs/>
      <w:sz w:val="20"/>
      <w:szCs w:val="20"/>
    </w:rPr>
  </w:style>
  <w:style w:type="paragraph" w:styleId="TOC3">
    <w:name w:val="toc 3"/>
    <w:basedOn w:val="Normal"/>
    <w:next w:val="Normal"/>
    <w:autoRedefine/>
    <w:uiPriority w:val="39"/>
    <w:unhideWhenUsed/>
    <w:rsid w:val="00B760BC"/>
    <w:pPr>
      <w:spacing w:after="0"/>
      <w:ind w:left="220"/>
    </w:pPr>
    <w:rPr>
      <w:rFonts w:cstheme="minorHAnsi"/>
      <w:sz w:val="20"/>
      <w:szCs w:val="20"/>
    </w:rPr>
  </w:style>
  <w:style w:type="paragraph" w:styleId="TOC4">
    <w:name w:val="toc 4"/>
    <w:basedOn w:val="Normal"/>
    <w:next w:val="Normal"/>
    <w:autoRedefine/>
    <w:uiPriority w:val="39"/>
    <w:unhideWhenUsed/>
    <w:rsid w:val="00B760BC"/>
    <w:pPr>
      <w:spacing w:after="0"/>
      <w:ind w:left="440"/>
    </w:pPr>
    <w:rPr>
      <w:rFonts w:cstheme="minorHAnsi"/>
      <w:sz w:val="20"/>
      <w:szCs w:val="20"/>
    </w:rPr>
  </w:style>
  <w:style w:type="paragraph" w:styleId="TOC5">
    <w:name w:val="toc 5"/>
    <w:basedOn w:val="Normal"/>
    <w:next w:val="Normal"/>
    <w:autoRedefine/>
    <w:uiPriority w:val="39"/>
    <w:unhideWhenUsed/>
    <w:rsid w:val="00B760BC"/>
    <w:pPr>
      <w:spacing w:after="0"/>
      <w:ind w:left="660"/>
    </w:pPr>
    <w:rPr>
      <w:rFonts w:cstheme="minorHAnsi"/>
      <w:sz w:val="20"/>
      <w:szCs w:val="20"/>
    </w:rPr>
  </w:style>
  <w:style w:type="paragraph" w:styleId="TOC6">
    <w:name w:val="toc 6"/>
    <w:basedOn w:val="Normal"/>
    <w:next w:val="Normal"/>
    <w:autoRedefine/>
    <w:uiPriority w:val="39"/>
    <w:unhideWhenUsed/>
    <w:rsid w:val="00B760BC"/>
    <w:pPr>
      <w:spacing w:after="0"/>
      <w:ind w:left="880"/>
    </w:pPr>
    <w:rPr>
      <w:rFonts w:cstheme="minorHAnsi"/>
      <w:sz w:val="20"/>
      <w:szCs w:val="20"/>
    </w:rPr>
  </w:style>
  <w:style w:type="paragraph" w:styleId="TOC7">
    <w:name w:val="toc 7"/>
    <w:basedOn w:val="Normal"/>
    <w:next w:val="Normal"/>
    <w:autoRedefine/>
    <w:uiPriority w:val="39"/>
    <w:unhideWhenUsed/>
    <w:rsid w:val="00B760BC"/>
    <w:pPr>
      <w:spacing w:after="0"/>
      <w:ind w:left="1100"/>
    </w:pPr>
    <w:rPr>
      <w:rFonts w:cstheme="minorHAnsi"/>
      <w:sz w:val="20"/>
      <w:szCs w:val="20"/>
    </w:rPr>
  </w:style>
  <w:style w:type="paragraph" w:styleId="TOC8">
    <w:name w:val="toc 8"/>
    <w:basedOn w:val="Normal"/>
    <w:next w:val="Normal"/>
    <w:autoRedefine/>
    <w:uiPriority w:val="39"/>
    <w:unhideWhenUsed/>
    <w:rsid w:val="00B760BC"/>
    <w:pPr>
      <w:spacing w:after="0"/>
      <w:ind w:left="1320"/>
    </w:pPr>
    <w:rPr>
      <w:rFonts w:cstheme="minorHAnsi"/>
      <w:sz w:val="20"/>
      <w:szCs w:val="20"/>
    </w:rPr>
  </w:style>
  <w:style w:type="paragraph" w:styleId="TOC9">
    <w:name w:val="toc 9"/>
    <w:basedOn w:val="Normal"/>
    <w:next w:val="Normal"/>
    <w:autoRedefine/>
    <w:uiPriority w:val="39"/>
    <w:unhideWhenUsed/>
    <w:rsid w:val="00B760BC"/>
    <w:pPr>
      <w:spacing w:after="0"/>
      <w:ind w:left="1540"/>
    </w:pPr>
    <w:rPr>
      <w:rFonts w:cstheme="minorHAnsi"/>
      <w:sz w:val="20"/>
      <w:szCs w:val="20"/>
    </w:rPr>
  </w:style>
  <w:style w:type="table" w:styleId="PlainTable2">
    <w:name w:val="Plain Table 2"/>
    <w:basedOn w:val="TableNormal"/>
    <w:uiPriority w:val="42"/>
    <w:rsid w:val="00051585"/>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938301">
      <w:bodyDiv w:val="1"/>
      <w:marLeft w:val="0"/>
      <w:marRight w:val="0"/>
      <w:marTop w:val="0"/>
      <w:marBottom w:val="0"/>
      <w:divBdr>
        <w:top w:val="none" w:sz="0" w:space="0" w:color="auto"/>
        <w:left w:val="none" w:sz="0" w:space="0" w:color="auto"/>
        <w:bottom w:val="none" w:sz="0" w:space="0" w:color="auto"/>
        <w:right w:val="none" w:sz="0" w:space="0" w:color="auto"/>
      </w:divBdr>
    </w:div>
    <w:div w:id="204485523">
      <w:bodyDiv w:val="1"/>
      <w:marLeft w:val="0"/>
      <w:marRight w:val="0"/>
      <w:marTop w:val="0"/>
      <w:marBottom w:val="0"/>
      <w:divBdr>
        <w:top w:val="none" w:sz="0" w:space="0" w:color="auto"/>
        <w:left w:val="none" w:sz="0" w:space="0" w:color="auto"/>
        <w:bottom w:val="none" w:sz="0" w:space="0" w:color="auto"/>
        <w:right w:val="none" w:sz="0" w:space="0" w:color="auto"/>
      </w:divBdr>
    </w:div>
    <w:div w:id="339048178">
      <w:bodyDiv w:val="1"/>
      <w:marLeft w:val="0"/>
      <w:marRight w:val="0"/>
      <w:marTop w:val="0"/>
      <w:marBottom w:val="0"/>
      <w:divBdr>
        <w:top w:val="none" w:sz="0" w:space="0" w:color="auto"/>
        <w:left w:val="none" w:sz="0" w:space="0" w:color="auto"/>
        <w:bottom w:val="none" w:sz="0" w:space="0" w:color="auto"/>
        <w:right w:val="none" w:sz="0" w:space="0" w:color="auto"/>
      </w:divBdr>
      <w:divsChild>
        <w:div w:id="20983435">
          <w:marLeft w:val="480"/>
          <w:marRight w:val="0"/>
          <w:marTop w:val="0"/>
          <w:marBottom w:val="0"/>
          <w:divBdr>
            <w:top w:val="none" w:sz="0" w:space="0" w:color="auto"/>
            <w:left w:val="none" w:sz="0" w:space="0" w:color="auto"/>
            <w:bottom w:val="none" w:sz="0" w:space="0" w:color="auto"/>
            <w:right w:val="none" w:sz="0" w:space="0" w:color="auto"/>
          </w:divBdr>
          <w:divsChild>
            <w:div w:id="182631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923638">
      <w:bodyDiv w:val="1"/>
      <w:marLeft w:val="0"/>
      <w:marRight w:val="0"/>
      <w:marTop w:val="0"/>
      <w:marBottom w:val="0"/>
      <w:divBdr>
        <w:top w:val="none" w:sz="0" w:space="0" w:color="auto"/>
        <w:left w:val="none" w:sz="0" w:space="0" w:color="auto"/>
        <w:bottom w:val="none" w:sz="0" w:space="0" w:color="auto"/>
        <w:right w:val="none" w:sz="0" w:space="0" w:color="auto"/>
      </w:divBdr>
    </w:div>
    <w:div w:id="954479587">
      <w:bodyDiv w:val="1"/>
      <w:marLeft w:val="0"/>
      <w:marRight w:val="0"/>
      <w:marTop w:val="0"/>
      <w:marBottom w:val="0"/>
      <w:divBdr>
        <w:top w:val="none" w:sz="0" w:space="0" w:color="auto"/>
        <w:left w:val="none" w:sz="0" w:space="0" w:color="auto"/>
        <w:bottom w:val="none" w:sz="0" w:space="0" w:color="auto"/>
        <w:right w:val="none" w:sz="0" w:space="0" w:color="auto"/>
      </w:divBdr>
      <w:divsChild>
        <w:div w:id="1070229964">
          <w:marLeft w:val="547"/>
          <w:marRight w:val="0"/>
          <w:marTop w:val="115"/>
          <w:marBottom w:val="0"/>
          <w:divBdr>
            <w:top w:val="none" w:sz="0" w:space="0" w:color="auto"/>
            <w:left w:val="none" w:sz="0" w:space="0" w:color="auto"/>
            <w:bottom w:val="none" w:sz="0" w:space="0" w:color="auto"/>
            <w:right w:val="none" w:sz="0" w:space="0" w:color="auto"/>
          </w:divBdr>
        </w:div>
        <w:div w:id="679162712">
          <w:marLeft w:val="1166"/>
          <w:marRight w:val="0"/>
          <w:marTop w:val="120"/>
          <w:marBottom w:val="120"/>
          <w:divBdr>
            <w:top w:val="none" w:sz="0" w:space="0" w:color="auto"/>
            <w:left w:val="none" w:sz="0" w:space="0" w:color="auto"/>
            <w:bottom w:val="none" w:sz="0" w:space="0" w:color="auto"/>
            <w:right w:val="none" w:sz="0" w:space="0" w:color="auto"/>
          </w:divBdr>
        </w:div>
        <w:div w:id="1744140021">
          <w:marLeft w:val="1166"/>
          <w:marRight w:val="0"/>
          <w:marTop w:val="120"/>
          <w:marBottom w:val="120"/>
          <w:divBdr>
            <w:top w:val="none" w:sz="0" w:space="0" w:color="auto"/>
            <w:left w:val="none" w:sz="0" w:space="0" w:color="auto"/>
            <w:bottom w:val="none" w:sz="0" w:space="0" w:color="auto"/>
            <w:right w:val="none" w:sz="0" w:space="0" w:color="auto"/>
          </w:divBdr>
        </w:div>
        <w:div w:id="347175029">
          <w:marLeft w:val="1166"/>
          <w:marRight w:val="0"/>
          <w:marTop w:val="120"/>
          <w:marBottom w:val="120"/>
          <w:divBdr>
            <w:top w:val="none" w:sz="0" w:space="0" w:color="auto"/>
            <w:left w:val="none" w:sz="0" w:space="0" w:color="auto"/>
            <w:bottom w:val="none" w:sz="0" w:space="0" w:color="auto"/>
            <w:right w:val="none" w:sz="0" w:space="0" w:color="auto"/>
          </w:divBdr>
        </w:div>
        <w:div w:id="294412273">
          <w:marLeft w:val="1166"/>
          <w:marRight w:val="0"/>
          <w:marTop w:val="120"/>
          <w:marBottom w:val="120"/>
          <w:divBdr>
            <w:top w:val="none" w:sz="0" w:space="0" w:color="auto"/>
            <w:left w:val="none" w:sz="0" w:space="0" w:color="auto"/>
            <w:bottom w:val="none" w:sz="0" w:space="0" w:color="auto"/>
            <w:right w:val="none" w:sz="0" w:space="0" w:color="auto"/>
          </w:divBdr>
        </w:div>
        <w:div w:id="1671837005">
          <w:marLeft w:val="1166"/>
          <w:marRight w:val="0"/>
          <w:marTop w:val="120"/>
          <w:marBottom w:val="120"/>
          <w:divBdr>
            <w:top w:val="none" w:sz="0" w:space="0" w:color="auto"/>
            <w:left w:val="none" w:sz="0" w:space="0" w:color="auto"/>
            <w:bottom w:val="none" w:sz="0" w:space="0" w:color="auto"/>
            <w:right w:val="none" w:sz="0" w:space="0" w:color="auto"/>
          </w:divBdr>
        </w:div>
        <w:div w:id="1259219479">
          <w:marLeft w:val="1166"/>
          <w:marRight w:val="0"/>
          <w:marTop w:val="120"/>
          <w:marBottom w:val="120"/>
          <w:divBdr>
            <w:top w:val="none" w:sz="0" w:space="0" w:color="auto"/>
            <w:left w:val="none" w:sz="0" w:space="0" w:color="auto"/>
            <w:bottom w:val="none" w:sz="0" w:space="0" w:color="auto"/>
            <w:right w:val="none" w:sz="0" w:space="0" w:color="auto"/>
          </w:divBdr>
        </w:div>
      </w:divsChild>
    </w:div>
    <w:div w:id="1004239474">
      <w:bodyDiv w:val="1"/>
      <w:marLeft w:val="0"/>
      <w:marRight w:val="0"/>
      <w:marTop w:val="0"/>
      <w:marBottom w:val="0"/>
      <w:divBdr>
        <w:top w:val="none" w:sz="0" w:space="0" w:color="auto"/>
        <w:left w:val="none" w:sz="0" w:space="0" w:color="auto"/>
        <w:bottom w:val="none" w:sz="0" w:space="0" w:color="auto"/>
        <w:right w:val="none" w:sz="0" w:space="0" w:color="auto"/>
      </w:divBdr>
    </w:div>
    <w:div w:id="1253467389">
      <w:bodyDiv w:val="1"/>
      <w:marLeft w:val="0"/>
      <w:marRight w:val="0"/>
      <w:marTop w:val="0"/>
      <w:marBottom w:val="0"/>
      <w:divBdr>
        <w:top w:val="none" w:sz="0" w:space="0" w:color="auto"/>
        <w:left w:val="none" w:sz="0" w:space="0" w:color="auto"/>
        <w:bottom w:val="none" w:sz="0" w:space="0" w:color="auto"/>
        <w:right w:val="none" w:sz="0" w:space="0" w:color="auto"/>
      </w:divBdr>
    </w:div>
    <w:div w:id="1340887148">
      <w:bodyDiv w:val="1"/>
      <w:marLeft w:val="0"/>
      <w:marRight w:val="0"/>
      <w:marTop w:val="0"/>
      <w:marBottom w:val="0"/>
      <w:divBdr>
        <w:top w:val="none" w:sz="0" w:space="0" w:color="auto"/>
        <w:left w:val="none" w:sz="0" w:space="0" w:color="auto"/>
        <w:bottom w:val="none" w:sz="0" w:space="0" w:color="auto"/>
        <w:right w:val="none" w:sz="0" w:space="0" w:color="auto"/>
      </w:divBdr>
    </w:div>
    <w:div w:id="1390883546">
      <w:bodyDiv w:val="1"/>
      <w:marLeft w:val="0"/>
      <w:marRight w:val="0"/>
      <w:marTop w:val="0"/>
      <w:marBottom w:val="0"/>
      <w:divBdr>
        <w:top w:val="none" w:sz="0" w:space="0" w:color="auto"/>
        <w:left w:val="none" w:sz="0" w:space="0" w:color="auto"/>
        <w:bottom w:val="none" w:sz="0" w:space="0" w:color="auto"/>
        <w:right w:val="none" w:sz="0" w:space="0" w:color="auto"/>
      </w:divBdr>
    </w:div>
    <w:div w:id="1540824514">
      <w:bodyDiv w:val="1"/>
      <w:marLeft w:val="0"/>
      <w:marRight w:val="0"/>
      <w:marTop w:val="0"/>
      <w:marBottom w:val="0"/>
      <w:divBdr>
        <w:top w:val="none" w:sz="0" w:space="0" w:color="auto"/>
        <w:left w:val="none" w:sz="0" w:space="0" w:color="auto"/>
        <w:bottom w:val="none" w:sz="0" w:space="0" w:color="auto"/>
        <w:right w:val="none" w:sz="0" w:space="0" w:color="auto"/>
      </w:divBdr>
    </w:div>
    <w:div w:id="1725837621">
      <w:bodyDiv w:val="1"/>
      <w:marLeft w:val="0"/>
      <w:marRight w:val="0"/>
      <w:marTop w:val="0"/>
      <w:marBottom w:val="0"/>
      <w:divBdr>
        <w:top w:val="none" w:sz="0" w:space="0" w:color="auto"/>
        <w:left w:val="none" w:sz="0" w:space="0" w:color="auto"/>
        <w:bottom w:val="none" w:sz="0" w:space="0" w:color="auto"/>
        <w:right w:val="none" w:sz="0" w:space="0" w:color="auto"/>
      </w:divBdr>
    </w:div>
    <w:div w:id="1840273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yperlink" Target="https://www.moreyoga.co.uk/about/" TargetMode="External"/><Relationship Id="rId7" Type="http://schemas.openxmlformats.org/officeDocument/2006/relationships/settings" Target="settings.xml"/><Relationship Id="rId12" Type="http://schemas.openxmlformats.org/officeDocument/2006/relationships/hyperlink" Target="https://www.publicdomainpictures.net/view-image.php?image=302476&amp;picture=sunset-yoga" TargetMode="External"/><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497F10-0EA7-4CB2-BA0F-601F09DEE07B}" type="doc">
      <dgm:prSet loTypeId="urn:microsoft.com/office/officeart/2005/8/layout/matrix1" loCatId="matrix" qsTypeId="urn:microsoft.com/office/officeart/2005/8/quickstyle/simple1" qsCatId="simple" csTypeId="urn:microsoft.com/office/officeart/2005/8/colors/colorful2" csCatId="colorful" phldr="1"/>
      <dgm:spPr/>
      <dgm:t>
        <a:bodyPr/>
        <a:lstStyle/>
        <a:p>
          <a:endParaRPr lang="el-GR"/>
        </a:p>
      </dgm:t>
    </dgm:pt>
    <dgm:pt modelId="{3AA9D286-0781-4A0C-9E6E-F97C07A64ED3}">
      <dgm:prSet phldrT="[Text]" custT="1"/>
      <dgm:spPr/>
      <dgm:t>
        <a:bodyPr/>
        <a:lstStyle/>
        <a:p>
          <a:r>
            <a:rPr lang="en-GB" sz="1000" b="1"/>
            <a:t>More Yoga Retreat </a:t>
          </a:r>
          <a:endParaRPr lang="el-GR" sz="1000" b="1"/>
        </a:p>
      </dgm:t>
    </dgm:pt>
    <dgm:pt modelId="{F0E8B3EF-AD6F-42E1-A934-61653A65F02C}" type="parTrans" cxnId="{E4ECDB0F-758D-4BDD-B340-0CB01685D7F3}">
      <dgm:prSet/>
      <dgm:spPr/>
      <dgm:t>
        <a:bodyPr/>
        <a:lstStyle/>
        <a:p>
          <a:endParaRPr lang="el-GR"/>
        </a:p>
      </dgm:t>
    </dgm:pt>
    <dgm:pt modelId="{7BF8E590-3D89-4C06-A3E9-1B18817A4E58}" type="sibTrans" cxnId="{E4ECDB0F-758D-4BDD-B340-0CB01685D7F3}">
      <dgm:prSet/>
      <dgm:spPr/>
      <dgm:t>
        <a:bodyPr/>
        <a:lstStyle/>
        <a:p>
          <a:endParaRPr lang="el-GR"/>
        </a:p>
      </dgm:t>
    </dgm:pt>
    <dgm:pt modelId="{00B1827E-91A0-48A3-AD94-A2314111CF09}">
      <dgm:prSet phldrT="[Text]" custT="1"/>
      <dgm:spPr/>
      <dgm:t>
        <a:bodyPr/>
        <a:lstStyle/>
        <a:p>
          <a:endParaRPr lang="en-GB" sz="1000" b="1"/>
        </a:p>
        <a:p>
          <a:endParaRPr lang="en-GB" sz="1000" b="1"/>
        </a:p>
        <a:p>
          <a:endParaRPr lang="en-GB" sz="1000" b="1"/>
        </a:p>
        <a:p>
          <a:r>
            <a:rPr lang="en-GB" sz="1000" b="1"/>
            <a:t>The project presentation (start-finish time)</a:t>
          </a:r>
        </a:p>
        <a:p>
          <a:r>
            <a:rPr lang="en-GB" sz="1000" b="1"/>
            <a:t>Expand the business</a:t>
          </a:r>
        </a:p>
        <a:p>
          <a:r>
            <a:rPr lang="en-GB" sz="1000" b="1"/>
            <a:t>Set profit </a:t>
          </a:r>
          <a:r>
            <a:rPr lang="el-GR" sz="1000" b="1" dirty="0"/>
            <a:t>£</a:t>
          </a:r>
          <a:r>
            <a:rPr lang="en-GB" sz="1000" b="1" dirty="0"/>
            <a:t>15.600</a:t>
          </a:r>
          <a:r>
            <a:rPr lang="en-GB" sz="1000" b="1"/>
            <a:t> </a:t>
          </a:r>
        </a:p>
        <a:p>
          <a:r>
            <a:rPr lang="en-GB" sz="1000" b="1"/>
            <a:t>Project manager approval </a:t>
          </a:r>
        </a:p>
        <a:p>
          <a:r>
            <a:rPr lang="en-GB" sz="1000" b="1"/>
            <a:t>Teams are well informed </a:t>
          </a:r>
        </a:p>
        <a:p>
          <a:r>
            <a:rPr lang="en-GB" sz="1000" b="1"/>
            <a:t>Increase wellbeing</a:t>
          </a:r>
        </a:p>
        <a:p>
          <a:r>
            <a:rPr lang="en-GB" sz="1000" b="1"/>
            <a:t>Increase MoreYoga reputation</a:t>
          </a:r>
        </a:p>
        <a:p>
          <a:endParaRPr lang="el-GR" sz="1000"/>
        </a:p>
      </dgm:t>
    </dgm:pt>
    <dgm:pt modelId="{E08ABA40-A05A-4637-9088-312CF217C333}" type="parTrans" cxnId="{C6B60C8E-8613-4B29-A426-B942F892EC24}">
      <dgm:prSet/>
      <dgm:spPr/>
      <dgm:t>
        <a:bodyPr/>
        <a:lstStyle/>
        <a:p>
          <a:endParaRPr lang="el-GR"/>
        </a:p>
      </dgm:t>
    </dgm:pt>
    <dgm:pt modelId="{424BD9FF-4634-4C60-ABCA-8627DBE9A0C8}" type="sibTrans" cxnId="{C6B60C8E-8613-4B29-A426-B942F892EC24}">
      <dgm:prSet/>
      <dgm:spPr/>
      <dgm:t>
        <a:bodyPr/>
        <a:lstStyle/>
        <a:p>
          <a:endParaRPr lang="el-GR"/>
        </a:p>
      </dgm:t>
    </dgm:pt>
    <dgm:pt modelId="{64C6182F-D54E-4D47-9A10-BAF7F571A285}">
      <dgm:prSet phldrT="[Text]" custT="1"/>
      <dgm:spPr/>
      <dgm:t>
        <a:bodyPr/>
        <a:lstStyle/>
        <a:p>
          <a:endParaRPr lang="en-GB" sz="1000" b="1"/>
        </a:p>
        <a:p>
          <a:endParaRPr lang="en-GB" sz="1000" b="1"/>
        </a:p>
        <a:p>
          <a:endParaRPr lang="en-GB" sz="1000" b="1"/>
        </a:p>
        <a:p>
          <a:endParaRPr lang="en-GB" sz="1000" b="1"/>
        </a:p>
        <a:p>
          <a:endParaRPr lang="en-GB" sz="1000" b="1"/>
        </a:p>
        <a:p>
          <a:r>
            <a:rPr lang="en-GB" sz="1000" b="1"/>
            <a:t>Agree on budget</a:t>
          </a:r>
        </a:p>
        <a:p>
          <a:r>
            <a:rPr lang="en-GB" sz="1000" b="1"/>
            <a:t>30 participants </a:t>
          </a:r>
        </a:p>
        <a:p>
          <a:r>
            <a:rPr lang="en-GB" sz="1000" b="1"/>
            <a:t>Allocate tasks and schedule meetings to follow up</a:t>
          </a:r>
        </a:p>
        <a:p>
          <a:r>
            <a:rPr lang="en-GB" sz="1000" b="1"/>
            <a:t>We are looking to spesific resources-venue</a:t>
          </a:r>
        </a:p>
        <a:p>
          <a:r>
            <a:rPr lang="en-GB" sz="1000" b="1"/>
            <a:t>The risk of covid and solution</a:t>
          </a:r>
        </a:p>
        <a:p>
          <a:r>
            <a:rPr lang="en-GB" sz="1000" b="1"/>
            <a:t>Internal and external risks from stakeholders and others </a:t>
          </a:r>
        </a:p>
        <a:p>
          <a:endParaRPr lang="en-GB" sz="1000" b="1"/>
        </a:p>
        <a:p>
          <a:r>
            <a:rPr lang="en-GB" sz="1000" b="1"/>
            <a:t> </a:t>
          </a:r>
        </a:p>
        <a:p>
          <a:r>
            <a:rPr lang="en-GB" sz="1000" b="1"/>
            <a:t> </a:t>
          </a:r>
          <a:endParaRPr lang="el-GR" sz="1000" b="1"/>
        </a:p>
      </dgm:t>
    </dgm:pt>
    <dgm:pt modelId="{D30E6310-762E-49D5-9BE1-40CD0274F278}" type="parTrans" cxnId="{E74675E7-AB61-430F-881F-42705486041A}">
      <dgm:prSet/>
      <dgm:spPr/>
      <dgm:t>
        <a:bodyPr/>
        <a:lstStyle/>
        <a:p>
          <a:endParaRPr lang="el-GR"/>
        </a:p>
      </dgm:t>
    </dgm:pt>
    <dgm:pt modelId="{4694E996-C85A-4500-81A1-166A29E85A77}" type="sibTrans" cxnId="{E74675E7-AB61-430F-881F-42705486041A}">
      <dgm:prSet/>
      <dgm:spPr/>
      <dgm:t>
        <a:bodyPr/>
        <a:lstStyle/>
        <a:p>
          <a:endParaRPr lang="el-GR"/>
        </a:p>
      </dgm:t>
    </dgm:pt>
    <dgm:pt modelId="{246BA3F3-6360-4D0F-B368-CF967617E64C}">
      <dgm:prSet phldrT="[Text]" custT="1"/>
      <dgm:spPr/>
      <dgm:t>
        <a:bodyPr/>
        <a:lstStyle/>
        <a:p>
          <a:r>
            <a:rPr lang="en-GB" sz="1000" b="1"/>
            <a:t>Delivery the retreat</a:t>
          </a:r>
        </a:p>
        <a:p>
          <a:r>
            <a:rPr lang="en-GB" sz="1000" b="1"/>
            <a:t>All the invoices, payroll and documents transfer</a:t>
          </a:r>
        </a:p>
        <a:p>
          <a:r>
            <a:rPr lang="en-GB" sz="1000" b="1"/>
            <a:t>Evaluate the retreat</a:t>
          </a:r>
        </a:p>
        <a:p>
          <a:r>
            <a:rPr lang="en-GB" sz="1000" b="1"/>
            <a:t>Reviews and customers feedback</a:t>
          </a:r>
        </a:p>
        <a:p>
          <a:r>
            <a:rPr lang="en-GB" sz="1000" b="1"/>
            <a:t>Assesing performance </a:t>
          </a:r>
        </a:p>
        <a:p>
          <a:r>
            <a:rPr lang="en-GB" sz="1000" b="1"/>
            <a:t> </a:t>
          </a:r>
        </a:p>
        <a:p>
          <a:endParaRPr lang="el-GR" sz="1000"/>
        </a:p>
      </dgm:t>
    </dgm:pt>
    <dgm:pt modelId="{5FA99B79-13CB-4BD0-B20B-50D7D9A6015F}" type="parTrans" cxnId="{F628D33C-4A8C-4930-96F4-579126D71212}">
      <dgm:prSet/>
      <dgm:spPr/>
      <dgm:t>
        <a:bodyPr/>
        <a:lstStyle/>
        <a:p>
          <a:endParaRPr lang="el-GR"/>
        </a:p>
      </dgm:t>
    </dgm:pt>
    <dgm:pt modelId="{15ED06B5-D9A4-479D-857D-DE28D6690BCA}" type="sibTrans" cxnId="{F628D33C-4A8C-4930-96F4-579126D71212}">
      <dgm:prSet/>
      <dgm:spPr/>
      <dgm:t>
        <a:bodyPr/>
        <a:lstStyle/>
        <a:p>
          <a:endParaRPr lang="el-GR"/>
        </a:p>
      </dgm:t>
    </dgm:pt>
    <dgm:pt modelId="{23CDA102-904B-4925-8ABA-D57D8E1E8994}">
      <dgm:prSet phldrT="[Text]" custT="1"/>
      <dgm:spPr/>
      <dgm:t>
        <a:bodyPr/>
        <a:lstStyle/>
        <a:p>
          <a:endParaRPr lang="en-GB" sz="1000" b="1"/>
        </a:p>
        <a:p>
          <a:r>
            <a:rPr lang="en-GB" sz="1000" b="1"/>
            <a:t>Last changes before the retreat </a:t>
          </a:r>
        </a:p>
        <a:p>
          <a:r>
            <a:rPr lang="en-GB" sz="1000" b="1"/>
            <a:t>Control of the cost, time, quality and resources</a:t>
          </a:r>
        </a:p>
        <a:p>
          <a:r>
            <a:rPr lang="en-GB" sz="1000" b="1"/>
            <a:t>Control the budget</a:t>
          </a:r>
        </a:p>
        <a:p>
          <a:r>
            <a:rPr lang="en-GB" sz="1000" b="1"/>
            <a:t>Contol the risk </a:t>
          </a:r>
        </a:p>
        <a:p>
          <a:endParaRPr lang="en-GB" sz="1000" b="1"/>
        </a:p>
        <a:p>
          <a:endParaRPr lang="en-GB" sz="1000"/>
        </a:p>
        <a:p>
          <a:endParaRPr lang="en-GB" sz="1000"/>
        </a:p>
        <a:p>
          <a:endParaRPr lang="el-GR" sz="1000"/>
        </a:p>
      </dgm:t>
    </dgm:pt>
    <dgm:pt modelId="{29D5551E-0656-4279-B595-4E194FC6E197}" type="parTrans" cxnId="{C6DE7977-D53F-423B-9FFC-EEAACC7E0746}">
      <dgm:prSet/>
      <dgm:spPr/>
      <dgm:t>
        <a:bodyPr/>
        <a:lstStyle/>
        <a:p>
          <a:endParaRPr lang="el-GR"/>
        </a:p>
      </dgm:t>
    </dgm:pt>
    <dgm:pt modelId="{5F380955-8530-4C61-BD5F-CCC4A7271CF7}" type="sibTrans" cxnId="{C6DE7977-D53F-423B-9FFC-EEAACC7E0746}">
      <dgm:prSet/>
      <dgm:spPr/>
      <dgm:t>
        <a:bodyPr/>
        <a:lstStyle/>
        <a:p>
          <a:endParaRPr lang="el-GR"/>
        </a:p>
      </dgm:t>
    </dgm:pt>
    <dgm:pt modelId="{1BED61DD-F96C-4E3A-AB9E-F2D95220C9C7}" type="pres">
      <dgm:prSet presAssocID="{A9497F10-0EA7-4CB2-BA0F-601F09DEE07B}" presName="diagram" presStyleCnt="0">
        <dgm:presLayoutVars>
          <dgm:chMax val="1"/>
          <dgm:dir/>
          <dgm:animLvl val="ctr"/>
          <dgm:resizeHandles val="exact"/>
        </dgm:presLayoutVars>
      </dgm:prSet>
      <dgm:spPr/>
    </dgm:pt>
    <dgm:pt modelId="{885C8E67-F97A-45A9-BCC5-7EB306C609AC}" type="pres">
      <dgm:prSet presAssocID="{A9497F10-0EA7-4CB2-BA0F-601F09DEE07B}" presName="matrix" presStyleCnt="0"/>
      <dgm:spPr/>
    </dgm:pt>
    <dgm:pt modelId="{8BB12733-BE5E-4E93-9EC8-ED1D1648398A}" type="pres">
      <dgm:prSet presAssocID="{A9497F10-0EA7-4CB2-BA0F-601F09DEE07B}" presName="tile1" presStyleLbl="node1" presStyleIdx="0" presStyleCnt="4"/>
      <dgm:spPr/>
    </dgm:pt>
    <dgm:pt modelId="{891E61AB-961B-49BA-9AF3-9875BF5301A0}" type="pres">
      <dgm:prSet presAssocID="{A9497F10-0EA7-4CB2-BA0F-601F09DEE07B}" presName="tile1text" presStyleLbl="node1" presStyleIdx="0" presStyleCnt="4">
        <dgm:presLayoutVars>
          <dgm:chMax val="0"/>
          <dgm:chPref val="0"/>
          <dgm:bulletEnabled val="1"/>
        </dgm:presLayoutVars>
      </dgm:prSet>
      <dgm:spPr/>
    </dgm:pt>
    <dgm:pt modelId="{F759AAAD-B1C7-4C58-9C37-9BA0576BE9EF}" type="pres">
      <dgm:prSet presAssocID="{A9497F10-0EA7-4CB2-BA0F-601F09DEE07B}" presName="tile2" presStyleLbl="node1" presStyleIdx="1" presStyleCnt="4" custScaleY="101407" custLinFactNeighborX="-475" custLinFactNeighborY="1637"/>
      <dgm:spPr/>
    </dgm:pt>
    <dgm:pt modelId="{2CE2093C-5B0D-47D4-9390-B61D3D4322B1}" type="pres">
      <dgm:prSet presAssocID="{A9497F10-0EA7-4CB2-BA0F-601F09DEE07B}" presName="tile2text" presStyleLbl="node1" presStyleIdx="1" presStyleCnt="4">
        <dgm:presLayoutVars>
          <dgm:chMax val="0"/>
          <dgm:chPref val="0"/>
          <dgm:bulletEnabled val="1"/>
        </dgm:presLayoutVars>
      </dgm:prSet>
      <dgm:spPr/>
    </dgm:pt>
    <dgm:pt modelId="{9B1B4C21-7449-4429-9D42-6EE64FBEDD53}" type="pres">
      <dgm:prSet presAssocID="{A9497F10-0EA7-4CB2-BA0F-601F09DEE07B}" presName="tile3" presStyleLbl="node1" presStyleIdx="2" presStyleCnt="4"/>
      <dgm:spPr/>
    </dgm:pt>
    <dgm:pt modelId="{E51AFA05-BC41-4B3B-962F-62E010583CA7}" type="pres">
      <dgm:prSet presAssocID="{A9497F10-0EA7-4CB2-BA0F-601F09DEE07B}" presName="tile3text" presStyleLbl="node1" presStyleIdx="2" presStyleCnt="4">
        <dgm:presLayoutVars>
          <dgm:chMax val="0"/>
          <dgm:chPref val="0"/>
          <dgm:bulletEnabled val="1"/>
        </dgm:presLayoutVars>
      </dgm:prSet>
      <dgm:spPr/>
    </dgm:pt>
    <dgm:pt modelId="{E1F9B9DC-BFB7-411C-B0E1-3FD470BB7E36}" type="pres">
      <dgm:prSet presAssocID="{A9497F10-0EA7-4CB2-BA0F-601F09DEE07B}" presName="tile4" presStyleLbl="node1" presStyleIdx="3" presStyleCnt="4"/>
      <dgm:spPr/>
    </dgm:pt>
    <dgm:pt modelId="{90FF5E74-16E1-42FC-A7CA-58EFFB2B2DCF}" type="pres">
      <dgm:prSet presAssocID="{A9497F10-0EA7-4CB2-BA0F-601F09DEE07B}" presName="tile4text" presStyleLbl="node1" presStyleIdx="3" presStyleCnt="4">
        <dgm:presLayoutVars>
          <dgm:chMax val="0"/>
          <dgm:chPref val="0"/>
          <dgm:bulletEnabled val="1"/>
        </dgm:presLayoutVars>
      </dgm:prSet>
      <dgm:spPr/>
    </dgm:pt>
    <dgm:pt modelId="{DC5444A6-B72E-4245-96CA-4D0DF0A0CB2E}" type="pres">
      <dgm:prSet presAssocID="{A9497F10-0EA7-4CB2-BA0F-601F09DEE07B}" presName="centerTile" presStyleLbl="fgShp" presStyleIdx="0" presStyleCnt="1" custScaleX="89338" custScaleY="38205" custLinFactNeighborX="4266" custLinFactNeighborY="4566">
        <dgm:presLayoutVars>
          <dgm:chMax val="0"/>
          <dgm:chPref val="0"/>
        </dgm:presLayoutVars>
      </dgm:prSet>
      <dgm:spPr/>
    </dgm:pt>
  </dgm:ptLst>
  <dgm:cxnLst>
    <dgm:cxn modelId="{E4ECDB0F-758D-4BDD-B340-0CB01685D7F3}" srcId="{A9497F10-0EA7-4CB2-BA0F-601F09DEE07B}" destId="{3AA9D286-0781-4A0C-9E6E-F97C07A64ED3}" srcOrd="0" destOrd="0" parTransId="{F0E8B3EF-AD6F-42E1-A934-61653A65F02C}" sibTransId="{7BF8E590-3D89-4C06-A3E9-1B18817A4E58}"/>
    <dgm:cxn modelId="{CC7EB21C-5ABD-41A4-9DAD-B51DB5ADBDB6}" type="presOf" srcId="{00B1827E-91A0-48A3-AD94-A2314111CF09}" destId="{891E61AB-961B-49BA-9AF3-9875BF5301A0}" srcOrd="1" destOrd="0" presId="urn:microsoft.com/office/officeart/2005/8/layout/matrix1"/>
    <dgm:cxn modelId="{32EAA634-8B13-4D0E-AFD1-D7DC2A87D8FA}" type="presOf" srcId="{246BA3F3-6360-4D0F-B368-CF967617E64C}" destId="{E51AFA05-BC41-4B3B-962F-62E010583CA7}" srcOrd="1" destOrd="0" presId="urn:microsoft.com/office/officeart/2005/8/layout/matrix1"/>
    <dgm:cxn modelId="{F628D33C-4A8C-4930-96F4-579126D71212}" srcId="{3AA9D286-0781-4A0C-9E6E-F97C07A64ED3}" destId="{246BA3F3-6360-4D0F-B368-CF967617E64C}" srcOrd="2" destOrd="0" parTransId="{5FA99B79-13CB-4BD0-B20B-50D7D9A6015F}" sibTransId="{15ED06B5-D9A4-479D-857D-DE28D6690BCA}"/>
    <dgm:cxn modelId="{2ABCAE65-AE52-4224-B6C9-BA9C85322266}" type="presOf" srcId="{23CDA102-904B-4925-8ABA-D57D8E1E8994}" destId="{90FF5E74-16E1-42FC-A7CA-58EFFB2B2DCF}" srcOrd="1" destOrd="0" presId="urn:microsoft.com/office/officeart/2005/8/layout/matrix1"/>
    <dgm:cxn modelId="{3D897D49-3D25-4F7A-98B0-83751FCB78B9}" type="presOf" srcId="{00B1827E-91A0-48A3-AD94-A2314111CF09}" destId="{8BB12733-BE5E-4E93-9EC8-ED1D1648398A}" srcOrd="0" destOrd="0" presId="urn:microsoft.com/office/officeart/2005/8/layout/matrix1"/>
    <dgm:cxn modelId="{B4441356-AA7B-420E-948F-DEDB22B1F677}" type="presOf" srcId="{3AA9D286-0781-4A0C-9E6E-F97C07A64ED3}" destId="{DC5444A6-B72E-4245-96CA-4D0DF0A0CB2E}" srcOrd="0" destOrd="0" presId="urn:microsoft.com/office/officeart/2005/8/layout/matrix1"/>
    <dgm:cxn modelId="{C6DE7977-D53F-423B-9FFC-EEAACC7E0746}" srcId="{3AA9D286-0781-4A0C-9E6E-F97C07A64ED3}" destId="{23CDA102-904B-4925-8ABA-D57D8E1E8994}" srcOrd="3" destOrd="0" parTransId="{29D5551E-0656-4279-B595-4E194FC6E197}" sibTransId="{5F380955-8530-4C61-BD5F-CCC4A7271CF7}"/>
    <dgm:cxn modelId="{7BC1D38A-A9E1-4D06-86DC-46A6EA9CA812}" type="presOf" srcId="{64C6182F-D54E-4D47-9A10-BAF7F571A285}" destId="{F759AAAD-B1C7-4C58-9C37-9BA0576BE9EF}" srcOrd="0" destOrd="0" presId="urn:microsoft.com/office/officeart/2005/8/layout/matrix1"/>
    <dgm:cxn modelId="{C6B60C8E-8613-4B29-A426-B942F892EC24}" srcId="{3AA9D286-0781-4A0C-9E6E-F97C07A64ED3}" destId="{00B1827E-91A0-48A3-AD94-A2314111CF09}" srcOrd="0" destOrd="0" parTransId="{E08ABA40-A05A-4637-9088-312CF217C333}" sibTransId="{424BD9FF-4634-4C60-ABCA-8627DBE9A0C8}"/>
    <dgm:cxn modelId="{9D8921A6-A68D-411A-8204-5AA6591B412B}" type="presOf" srcId="{246BA3F3-6360-4D0F-B368-CF967617E64C}" destId="{9B1B4C21-7449-4429-9D42-6EE64FBEDD53}" srcOrd="0" destOrd="0" presId="urn:microsoft.com/office/officeart/2005/8/layout/matrix1"/>
    <dgm:cxn modelId="{CCB116E5-3B35-4166-9358-7088EAA69010}" type="presOf" srcId="{A9497F10-0EA7-4CB2-BA0F-601F09DEE07B}" destId="{1BED61DD-F96C-4E3A-AB9E-F2D95220C9C7}" srcOrd="0" destOrd="0" presId="urn:microsoft.com/office/officeart/2005/8/layout/matrix1"/>
    <dgm:cxn modelId="{E74675E7-AB61-430F-881F-42705486041A}" srcId="{3AA9D286-0781-4A0C-9E6E-F97C07A64ED3}" destId="{64C6182F-D54E-4D47-9A10-BAF7F571A285}" srcOrd="1" destOrd="0" parTransId="{D30E6310-762E-49D5-9BE1-40CD0274F278}" sibTransId="{4694E996-C85A-4500-81A1-166A29E85A77}"/>
    <dgm:cxn modelId="{BD7723EE-61EC-49CF-A6A2-2BD2121A5D43}" type="presOf" srcId="{23CDA102-904B-4925-8ABA-D57D8E1E8994}" destId="{E1F9B9DC-BFB7-411C-B0E1-3FD470BB7E36}" srcOrd="0" destOrd="0" presId="urn:microsoft.com/office/officeart/2005/8/layout/matrix1"/>
    <dgm:cxn modelId="{A8BA98F4-C3F0-439E-AECA-2A27E7AF93D1}" type="presOf" srcId="{64C6182F-D54E-4D47-9A10-BAF7F571A285}" destId="{2CE2093C-5B0D-47D4-9390-B61D3D4322B1}" srcOrd="1" destOrd="0" presId="urn:microsoft.com/office/officeart/2005/8/layout/matrix1"/>
    <dgm:cxn modelId="{80299DD0-D0CE-4A9C-B9EE-4E310BCFCA5A}" type="presParOf" srcId="{1BED61DD-F96C-4E3A-AB9E-F2D95220C9C7}" destId="{885C8E67-F97A-45A9-BCC5-7EB306C609AC}" srcOrd="0" destOrd="0" presId="urn:microsoft.com/office/officeart/2005/8/layout/matrix1"/>
    <dgm:cxn modelId="{C8B63D17-1CA2-43A2-ADC6-7427BD8B0577}" type="presParOf" srcId="{885C8E67-F97A-45A9-BCC5-7EB306C609AC}" destId="{8BB12733-BE5E-4E93-9EC8-ED1D1648398A}" srcOrd="0" destOrd="0" presId="urn:microsoft.com/office/officeart/2005/8/layout/matrix1"/>
    <dgm:cxn modelId="{5B6A556C-E38D-4468-95B3-23E98223576F}" type="presParOf" srcId="{885C8E67-F97A-45A9-BCC5-7EB306C609AC}" destId="{891E61AB-961B-49BA-9AF3-9875BF5301A0}" srcOrd="1" destOrd="0" presId="urn:microsoft.com/office/officeart/2005/8/layout/matrix1"/>
    <dgm:cxn modelId="{4715BCAB-936F-4148-ABC8-8B790EB74637}" type="presParOf" srcId="{885C8E67-F97A-45A9-BCC5-7EB306C609AC}" destId="{F759AAAD-B1C7-4C58-9C37-9BA0576BE9EF}" srcOrd="2" destOrd="0" presId="urn:microsoft.com/office/officeart/2005/8/layout/matrix1"/>
    <dgm:cxn modelId="{35A60A25-A56A-42E5-A780-3B1E556BA8E8}" type="presParOf" srcId="{885C8E67-F97A-45A9-BCC5-7EB306C609AC}" destId="{2CE2093C-5B0D-47D4-9390-B61D3D4322B1}" srcOrd="3" destOrd="0" presId="urn:microsoft.com/office/officeart/2005/8/layout/matrix1"/>
    <dgm:cxn modelId="{2C8D83C2-E850-4A39-B674-6328E7859ED5}" type="presParOf" srcId="{885C8E67-F97A-45A9-BCC5-7EB306C609AC}" destId="{9B1B4C21-7449-4429-9D42-6EE64FBEDD53}" srcOrd="4" destOrd="0" presId="urn:microsoft.com/office/officeart/2005/8/layout/matrix1"/>
    <dgm:cxn modelId="{FA108BA9-F2A7-4A35-A899-F4F45ABE1538}" type="presParOf" srcId="{885C8E67-F97A-45A9-BCC5-7EB306C609AC}" destId="{E51AFA05-BC41-4B3B-962F-62E010583CA7}" srcOrd="5" destOrd="0" presId="urn:microsoft.com/office/officeart/2005/8/layout/matrix1"/>
    <dgm:cxn modelId="{7A5721FA-88F7-401F-9D0E-DA690AD67462}" type="presParOf" srcId="{885C8E67-F97A-45A9-BCC5-7EB306C609AC}" destId="{E1F9B9DC-BFB7-411C-B0E1-3FD470BB7E36}" srcOrd="6" destOrd="0" presId="urn:microsoft.com/office/officeart/2005/8/layout/matrix1"/>
    <dgm:cxn modelId="{7A8ED45D-9B1B-452D-844E-5636E16505AB}" type="presParOf" srcId="{885C8E67-F97A-45A9-BCC5-7EB306C609AC}" destId="{90FF5E74-16E1-42FC-A7CA-58EFFB2B2DCF}" srcOrd="7" destOrd="0" presId="urn:microsoft.com/office/officeart/2005/8/layout/matrix1"/>
    <dgm:cxn modelId="{644147BB-ECE0-4CC5-8EA4-D8C074B900D7}" type="presParOf" srcId="{1BED61DD-F96C-4E3A-AB9E-F2D95220C9C7}" destId="{DC5444A6-B72E-4245-96CA-4D0DF0A0CB2E}" srcOrd="1" destOrd="0" presId="urn:microsoft.com/office/officeart/2005/8/layout/matrix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B12733-BE5E-4E93-9EC8-ED1D1648398A}">
      <dsp:nvSpPr>
        <dsp:cNvPr id="0" name=""/>
        <dsp:cNvSpPr/>
      </dsp:nvSpPr>
      <dsp:spPr>
        <a:xfrm rot="16200000">
          <a:off x="513238" y="-507911"/>
          <a:ext cx="1514475" cy="2540952"/>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r>
            <a:rPr lang="en-GB" sz="1000" b="1" kern="1200"/>
            <a:t>The project presentation (start-finish time)</a:t>
          </a:r>
        </a:p>
        <a:p>
          <a:pPr marL="0" lvl="0" indent="0" algn="ctr" defTabSz="444500">
            <a:lnSpc>
              <a:spcPct val="90000"/>
            </a:lnSpc>
            <a:spcBef>
              <a:spcPct val="0"/>
            </a:spcBef>
            <a:spcAft>
              <a:spcPct val="35000"/>
            </a:spcAft>
            <a:buNone/>
          </a:pPr>
          <a:r>
            <a:rPr lang="en-GB" sz="1000" b="1" kern="1200"/>
            <a:t>Expand the business</a:t>
          </a:r>
        </a:p>
        <a:p>
          <a:pPr marL="0" lvl="0" indent="0" algn="ctr" defTabSz="444500">
            <a:lnSpc>
              <a:spcPct val="90000"/>
            </a:lnSpc>
            <a:spcBef>
              <a:spcPct val="0"/>
            </a:spcBef>
            <a:spcAft>
              <a:spcPct val="35000"/>
            </a:spcAft>
            <a:buNone/>
          </a:pPr>
          <a:r>
            <a:rPr lang="en-GB" sz="1000" b="1" kern="1200"/>
            <a:t>Set profit </a:t>
          </a:r>
          <a:r>
            <a:rPr lang="el-GR" sz="1000" b="1" kern="1200" dirty="0"/>
            <a:t>£</a:t>
          </a:r>
          <a:r>
            <a:rPr lang="en-GB" sz="1000" b="1" kern="1200" dirty="0"/>
            <a:t>15.600</a:t>
          </a:r>
          <a:r>
            <a:rPr lang="en-GB" sz="1000" b="1" kern="1200"/>
            <a:t> </a:t>
          </a:r>
        </a:p>
        <a:p>
          <a:pPr marL="0" lvl="0" indent="0" algn="ctr" defTabSz="444500">
            <a:lnSpc>
              <a:spcPct val="90000"/>
            </a:lnSpc>
            <a:spcBef>
              <a:spcPct val="0"/>
            </a:spcBef>
            <a:spcAft>
              <a:spcPct val="35000"/>
            </a:spcAft>
            <a:buNone/>
          </a:pPr>
          <a:r>
            <a:rPr lang="en-GB" sz="1000" b="1" kern="1200"/>
            <a:t>Project manager approval </a:t>
          </a:r>
        </a:p>
        <a:p>
          <a:pPr marL="0" lvl="0" indent="0" algn="ctr" defTabSz="444500">
            <a:lnSpc>
              <a:spcPct val="90000"/>
            </a:lnSpc>
            <a:spcBef>
              <a:spcPct val="0"/>
            </a:spcBef>
            <a:spcAft>
              <a:spcPct val="35000"/>
            </a:spcAft>
            <a:buNone/>
          </a:pPr>
          <a:r>
            <a:rPr lang="en-GB" sz="1000" b="1" kern="1200"/>
            <a:t>Teams are well informed </a:t>
          </a:r>
        </a:p>
        <a:p>
          <a:pPr marL="0" lvl="0" indent="0" algn="ctr" defTabSz="444500">
            <a:lnSpc>
              <a:spcPct val="90000"/>
            </a:lnSpc>
            <a:spcBef>
              <a:spcPct val="0"/>
            </a:spcBef>
            <a:spcAft>
              <a:spcPct val="35000"/>
            </a:spcAft>
            <a:buNone/>
          </a:pPr>
          <a:r>
            <a:rPr lang="en-GB" sz="1000" b="1" kern="1200"/>
            <a:t>Increase wellbeing</a:t>
          </a:r>
        </a:p>
        <a:p>
          <a:pPr marL="0" lvl="0" indent="0" algn="ctr" defTabSz="444500">
            <a:lnSpc>
              <a:spcPct val="90000"/>
            </a:lnSpc>
            <a:spcBef>
              <a:spcPct val="0"/>
            </a:spcBef>
            <a:spcAft>
              <a:spcPct val="35000"/>
            </a:spcAft>
            <a:buNone/>
          </a:pPr>
          <a:r>
            <a:rPr lang="en-GB" sz="1000" b="1" kern="1200"/>
            <a:t>Increase MoreYoga reputation</a:t>
          </a:r>
        </a:p>
        <a:p>
          <a:pPr marL="0" lvl="0" indent="0" algn="ctr" defTabSz="444500">
            <a:lnSpc>
              <a:spcPct val="90000"/>
            </a:lnSpc>
            <a:spcBef>
              <a:spcPct val="0"/>
            </a:spcBef>
            <a:spcAft>
              <a:spcPct val="35000"/>
            </a:spcAft>
            <a:buNone/>
          </a:pPr>
          <a:endParaRPr lang="el-GR" sz="1000" kern="1200"/>
        </a:p>
      </dsp:txBody>
      <dsp:txXfrm rot="5400000">
        <a:off x="0" y="5328"/>
        <a:ext cx="2540952" cy="1135856"/>
      </dsp:txXfrm>
    </dsp:sp>
    <dsp:sp modelId="{F759AAAD-B1C7-4C58-9C37-9BA0576BE9EF}">
      <dsp:nvSpPr>
        <dsp:cNvPr id="0" name=""/>
        <dsp:cNvSpPr/>
      </dsp:nvSpPr>
      <dsp:spPr>
        <a:xfrm>
          <a:off x="2528882" y="19464"/>
          <a:ext cx="2540952" cy="1535783"/>
        </a:xfrm>
        <a:prstGeom prst="round1Rect">
          <a:avLst/>
        </a:prstGeom>
        <a:solidFill>
          <a:schemeClr val="accent2">
            <a:hueOff val="635930"/>
            <a:satOff val="-14509"/>
            <a:lumOff val="536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r>
            <a:rPr lang="en-GB" sz="1000" b="1" kern="1200"/>
            <a:t>Agree on budget</a:t>
          </a:r>
        </a:p>
        <a:p>
          <a:pPr marL="0" lvl="0" indent="0" algn="ctr" defTabSz="444500">
            <a:lnSpc>
              <a:spcPct val="90000"/>
            </a:lnSpc>
            <a:spcBef>
              <a:spcPct val="0"/>
            </a:spcBef>
            <a:spcAft>
              <a:spcPct val="35000"/>
            </a:spcAft>
            <a:buNone/>
          </a:pPr>
          <a:r>
            <a:rPr lang="en-GB" sz="1000" b="1" kern="1200"/>
            <a:t>30 participants </a:t>
          </a:r>
        </a:p>
        <a:p>
          <a:pPr marL="0" lvl="0" indent="0" algn="ctr" defTabSz="444500">
            <a:lnSpc>
              <a:spcPct val="90000"/>
            </a:lnSpc>
            <a:spcBef>
              <a:spcPct val="0"/>
            </a:spcBef>
            <a:spcAft>
              <a:spcPct val="35000"/>
            </a:spcAft>
            <a:buNone/>
          </a:pPr>
          <a:r>
            <a:rPr lang="en-GB" sz="1000" b="1" kern="1200"/>
            <a:t>Allocate tasks and schedule meetings to follow up</a:t>
          </a:r>
        </a:p>
        <a:p>
          <a:pPr marL="0" lvl="0" indent="0" algn="ctr" defTabSz="444500">
            <a:lnSpc>
              <a:spcPct val="90000"/>
            </a:lnSpc>
            <a:spcBef>
              <a:spcPct val="0"/>
            </a:spcBef>
            <a:spcAft>
              <a:spcPct val="35000"/>
            </a:spcAft>
            <a:buNone/>
          </a:pPr>
          <a:r>
            <a:rPr lang="en-GB" sz="1000" b="1" kern="1200"/>
            <a:t>We are looking to spesific resources-venue</a:t>
          </a:r>
        </a:p>
        <a:p>
          <a:pPr marL="0" lvl="0" indent="0" algn="ctr" defTabSz="444500">
            <a:lnSpc>
              <a:spcPct val="90000"/>
            </a:lnSpc>
            <a:spcBef>
              <a:spcPct val="0"/>
            </a:spcBef>
            <a:spcAft>
              <a:spcPct val="35000"/>
            </a:spcAft>
            <a:buNone/>
          </a:pPr>
          <a:r>
            <a:rPr lang="en-GB" sz="1000" b="1" kern="1200"/>
            <a:t>The risk of covid and solution</a:t>
          </a:r>
        </a:p>
        <a:p>
          <a:pPr marL="0" lvl="0" indent="0" algn="ctr" defTabSz="444500">
            <a:lnSpc>
              <a:spcPct val="90000"/>
            </a:lnSpc>
            <a:spcBef>
              <a:spcPct val="0"/>
            </a:spcBef>
            <a:spcAft>
              <a:spcPct val="35000"/>
            </a:spcAft>
            <a:buNone/>
          </a:pPr>
          <a:r>
            <a:rPr lang="en-GB" sz="1000" b="1" kern="1200"/>
            <a:t>Internal and external risks from stakeholders and others </a:t>
          </a:r>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r>
            <a:rPr lang="en-GB" sz="1000" b="1" kern="1200"/>
            <a:t> </a:t>
          </a:r>
        </a:p>
        <a:p>
          <a:pPr marL="0" lvl="0" indent="0" algn="ctr" defTabSz="444500">
            <a:lnSpc>
              <a:spcPct val="90000"/>
            </a:lnSpc>
            <a:spcBef>
              <a:spcPct val="0"/>
            </a:spcBef>
            <a:spcAft>
              <a:spcPct val="35000"/>
            </a:spcAft>
            <a:buNone/>
          </a:pPr>
          <a:r>
            <a:rPr lang="en-GB" sz="1000" b="1" kern="1200"/>
            <a:t> </a:t>
          </a:r>
          <a:endParaRPr lang="el-GR" sz="1000" b="1" kern="1200"/>
        </a:p>
      </dsp:txBody>
      <dsp:txXfrm>
        <a:off x="2528882" y="19464"/>
        <a:ext cx="2540952" cy="1151837"/>
      </dsp:txXfrm>
    </dsp:sp>
    <dsp:sp modelId="{9B1B4C21-7449-4429-9D42-6EE64FBEDD53}">
      <dsp:nvSpPr>
        <dsp:cNvPr id="0" name=""/>
        <dsp:cNvSpPr/>
      </dsp:nvSpPr>
      <dsp:spPr>
        <a:xfrm rot="10800000">
          <a:off x="0" y="1519802"/>
          <a:ext cx="2540952" cy="1514475"/>
        </a:xfrm>
        <a:prstGeom prst="round1Rect">
          <a:avLst/>
        </a:prstGeom>
        <a:solidFill>
          <a:schemeClr val="accent2">
            <a:hueOff val="1271860"/>
            <a:satOff val="-29019"/>
            <a:lumOff val="1071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t>Delivery the retreat</a:t>
          </a:r>
        </a:p>
        <a:p>
          <a:pPr marL="0" lvl="0" indent="0" algn="ctr" defTabSz="444500">
            <a:lnSpc>
              <a:spcPct val="90000"/>
            </a:lnSpc>
            <a:spcBef>
              <a:spcPct val="0"/>
            </a:spcBef>
            <a:spcAft>
              <a:spcPct val="35000"/>
            </a:spcAft>
            <a:buNone/>
          </a:pPr>
          <a:r>
            <a:rPr lang="en-GB" sz="1000" b="1" kern="1200"/>
            <a:t>All the invoices, payroll and documents transfer</a:t>
          </a:r>
        </a:p>
        <a:p>
          <a:pPr marL="0" lvl="0" indent="0" algn="ctr" defTabSz="444500">
            <a:lnSpc>
              <a:spcPct val="90000"/>
            </a:lnSpc>
            <a:spcBef>
              <a:spcPct val="0"/>
            </a:spcBef>
            <a:spcAft>
              <a:spcPct val="35000"/>
            </a:spcAft>
            <a:buNone/>
          </a:pPr>
          <a:r>
            <a:rPr lang="en-GB" sz="1000" b="1" kern="1200"/>
            <a:t>Evaluate the retreat</a:t>
          </a:r>
        </a:p>
        <a:p>
          <a:pPr marL="0" lvl="0" indent="0" algn="ctr" defTabSz="444500">
            <a:lnSpc>
              <a:spcPct val="90000"/>
            </a:lnSpc>
            <a:spcBef>
              <a:spcPct val="0"/>
            </a:spcBef>
            <a:spcAft>
              <a:spcPct val="35000"/>
            </a:spcAft>
            <a:buNone/>
          </a:pPr>
          <a:r>
            <a:rPr lang="en-GB" sz="1000" b="1" kern="1200"/>
            <a:t>Reviews and customers feedback</a:t>
          </a:r>
        </a:p>
        <a:p>
          <a:pPr marL="0" lvl="0" indent="0" algn="ctr" defTabSz="444500">
            <a:lnSpc>
              <a:spcPct val="90000"/>
            </a:lnSpc>
            <a:spcBef>
              <a:spcPct val="0"/>
            </a:spcBef>
            <a:spcAft>
              <a:spcPct val="35000"/>
            </a:spcAft>
            <a:buNone/>
          </a:pPr>
          <a:r>
            <a:rPr lang="en-GB" sz="1000" b="1" kern="1200"/>
            <a:t>Assesing performance </a:t>
          </a:r>
        </a:p>
        <a:p>
          <a:pPr marL="0" lvl="0" indent="0" algn="ctr" defTabSz="444500">
            <a:lnSpc>
              <a:spcPct val="90000"/>
            </a:lnSpc>
            <a:spcBef>
              <a:spcPct val="0"/>
            </a:spcBef>
            <a:spcAft>
              <a:spcPct val="35000"/>
            </a:spcAft>
            <a:buNone/>
          </a:pPr>
          <a:r>
            <a:rPr lang="en-GB" sz="1000" b="1" kern="1200"/>
            <a:t> </a:t>
          </a:r>
        </a:p>
        <a:p>
          <a:pPr marL="0" lvl="0" indent="0" algn="ctr" defTabSz="444500">
            <a:lnSpc>
              <a:spcPct val="90000"/>
            </a:lnSpc>
            <a:spcBef>
              <a:spcPct val="0"/>
            </a:spcBef>
            <a:spcAft>
              <a:spcPct val="35000"/>
            </a:spcAft>
            <a:buNone/>
          </a:pPr>
          <a:endParaRPr lang="el-GR" sz="1000" kern="1200"/>
        </a:p>
      </dsp:txBody>
      <dsp:txXfrm rot="10800000">
        <a:off x="0" y="1898420"/>
        <a:ext cx="2540952" cy="1135856"/>
      </dsp:txXfrm>
    </dsp:sp>
    <dsp:sp modelId="{E1F9B9DC-BFB7-411C-B0E1-3FD470BB7E36}">
      <dsp:nvSpPr>
        <dsp:cNvPr id="0" name=""/>
        <dsp:cNvSpPr/>
      </dsp:nvSpPr>
      <dsp:spPr>
        <a:xfrm rot="5400000">
          <a:off x="3054191" y="1006563"/>
          <a:ext cx="1514475" cy="2540952"/>
        </a:xfrm>
        <a:prstGeom prst="round1Rect">
          <a:avLst/>
        </a:prstGeom>
        <a:solidFill>
          <a:schemeClr val="accent2">
            <a:hueOff val="1907789"/>
            <a:satOff val="-43528"/>
            <a:lumOff val="1607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r>
            <a:rPr lang="en-GB" sz="1000" b="1" kern="1200"/>
            <a:t>Last changes before the retreat </a:t>
          </a:r>
        </a:p>
        <a:p>
          <a:pPr marL="0" lvl="0" indent="0" algn="ctr" defTabSz="444500">
            <a:lnSpc>
              <a:spcPct val="90000"/>
            </a:lnSpc>
            <a:spcBef>
              <a:spcPct val="0"/>
            </a:spcBef>
            <a:spcAft>
              <a:spcPct val="35000"/>
            </a:spcAft>
            <a:buNone/>
          </a:pPr>
          <a:r>
            <a:rPr lang="en-GB" sz="1000" b="1" kern="1200"/>
            <a:t>Control of the cost, time, quality and resources</a:t>
          </a:r>
        </a:p>
        <a:p>
          <a:pPr marL="0" lvl="0" indent="0" algn="ctr" defTabSz="444500">
            <a:lnSpc>
              <a:spcPct val="90000"/>
            </a:lnSpc>
            <a:spcBef>
              <a:spcPct val="0"/>
            </a:spcBef>
            <a:spcAft>
              <a:spcPct val="35000"/>
            </a:spcAft>
            <a:buNone/>
          </a:pPr>
          <a:r>
            <a:rPr lang="en-GB" sz="1000" b="1" kern="1200"/>
            <a:t>Control the budget</a:t>
          </a:r>
        </a:p>
        <a:p>
          <a:pPr marL="0" lvl="0" indent="0" algn="ctr" defTabSz="444500">
            <a:lnSpc>
              <a:spcPct val="90000"/>
            </a:lnSpc>
            <a:spcBef>
              <a:spcPct val="0"/>
            </a:spcBef>
            <a:spcAft>
              <a:spcPct val="35000"/>
            </a:spcAft>
            <a:buNone/>
          </a:pPr>
          <a:r>
            <a:rPr lang="en-GB" sz="1000" b="1" kern="1200"/>
            <a:t>Contol the risk </a:t>
          </a:r>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endParaRPr lang="en-GB" sz="1000" kern="1200"/>
        </a:p>
        <a:p>
          <a:pPr marL="0" lvl="0" indent="0" algn="ctr" defTabSz="444500">
            <a:lnSpc>
              <a:spcPct val="90000"/>
            </a:lnSpc>
            <a:spcBef>
              <a:spcPct val="0"/>
            </a:spcBef>
            <a:spcAft>
              <a:spcPct val="35000"/>
            </a:spcAft>
            <a:buNone/>
          </a:pPr>
          <a:endParaRPr lang="en-GB" sz="1000" kern="1200"/>
        </a:p>
        <a:p>
          <a:pPr marL="0" lvl="0" indent="0" algn="ctr" defTabSz="444500">
            <a:lnSpc>
              <a:spcPct val="90000"/>
            </a:lnSpc>
            <a:spcBef>
              <a:spcPct val="0"/>
            </a:spcBef>
            <a:spcAft>
              <a:spcPct val="35000"/>
            </a:spcAft>
            <a:buNone/>
          </a:pPr>
          <a:endParaRPr lang="el-GR" sz="1000" kern="1200"/>
        </a:p>
      </dsp:txBody>
      <dsp:txXfrm rot="-5400000">
        <a:off x="2540952" y="1898420"/>
        <a:ext cx="2540952" cy="1135856"/>
      </dsp:txXfrm>
    </dsp:sp>
    <dsp:sp modelId="{DC5444A6-B72E-4245-96CA-4D0DF0A0CB2E}">
      <dsp:nvSpPr>
        <dsp:cNvPr id="0" name=""/>
        <dsp:cNvSpPr/>
      </dsp:nvSpPr>
      <dsp:spPr>
        <a:xfrm>
          <a:off x="1924979" y="1404399"/>
          <a:ext cx="1362021" cy="289302"/>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More Yoga Retreat </a:t>
          </a:r>
          <a:endParaRPr lang="el-GR" sz="1000" b="1" kern="1200"/>
        </a:p>
      </dsp:txBody>
      <dsp:txXfrm>
        <a:off x="1939102" y="1418522"/>
        <a:ext cx="1333775" cy="261056"/>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35F228820CB7848A3307A74FA740BFF" ma:contentTypeVersion="14" ma:contentTypeDescription="Crée un document." ma:contentTypeScope="" ma:versionID="d0d2ef3b5e3935970c964e23657272c0">
  <xsd:schema xmlns:xsd="http://www.w3.org/2001/XMLSchema" xmlns:xs="http://www.w3.org/2001/XMLSchema" xmlns:p="http://schemas.microsoft.com/office/2006/metadata/properties" xmlns:ns3="719dde99-c026-437c-a10f-4f75f0bd3c1f" xmlns:ns4="4d1a3c36-0b5c-4873-a3f3-7688f8fa3877" targetNamespace="http://schemas.microsoft.com/office/2006/metadata/properties" ma:root="true" ma:fieldsID="c86dd60ee18f2bbcb5a835fbea366cda" ns3:_="" ns4:_="">
    <xsd:import namespace="719dde99-c026-437c-a10f-4f75f0bd3c1f"/>
    <xsd:import namespace="4d1a3c36-0b5c-4873-a3f3-7688f8fa38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9dde99-c026-437c-a10f-4f75f0bd3c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d1a3c36-0b5c-4873-a3f3-7688f8fa3877" elementFormDefault="qualified">
    <xsd:import namespace="http://schemas.microsoft.com/office/2006/documentManagement/types"/>
    <xsd:import namespace="http://schemas.microsoft.com/office/infopath/2007/PartnerControls"/>
    <xsd:element name="SharedWithUsers" ma:index="17" nillable="true" ma:displayName="Partagé avec"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Partagé avec détails" ma:internalName="SharedWithDetails" ma:readOnly="true">
      <xsd:simpleType>
        <xsd:restriction base="dms:Note">
          <xsd:maxLength value="255"/>
        </xsd:restriction>
      </xsd:simpleType>
    </xsd:element>
    <xsd:element name="SharingHintHash" ma:index="19" nillable="true" ma:displayName="Partage du hachage d’indicateur"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Type de contenu"/>
        <xsd:element ref="dc:title" minOccurs="0" maxOccurs="1" ma:index="4" ma:displayName="Titr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BE3098-DC93-4081-8794-DE2C00925440}">
  <ds:schemaRefs>
    <ds:schemaRef ds:uri="http://schemas.openxmlformats.org/officeDocument/2006/bibliography"/>
  </ds:schemaRefs>
</ds:datastoreItem>
</file>

<file path=customXml/itemProps2.xml><?xml version="1.0" encoding="utf-8"?>
<ds:datastoreItem xmlns:ds="http://schemas.openxmlformats.org/officeDocument/2006/customXml" ds:itemID="{1A89C3F8-0DFB-4825-A256-2DC34A33C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9dde99-c026-437c-a10f-4f75f0bd3c1f"/>
    <ds:schemaRef ds:uri="4d1a3c36-0b5c-4873-a3f3-7688f8fa38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25C492-0B67-4E8B-A586-31B7F0727777}">
  <ds:schemaRefs>
    <ds:schemaRef ds:uri="http://schemas.microsoft.com/sharepoint/v3/contenttype/forms"/>
  </ds:schemaRefs>
</ds:datastoreItem>
</file>

<file path=customXml/itemProps4.xml><?xml version="1.0" encoding="utf-8"?>
<ds:datastoreItem xmlns:ds="http://schemas.openxmlformats.org/officeDocument/2006/customXml" ds:itemID="{63B3D078-C602-4B7F-B485-C8B1B857F9A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2343</Words>
  <Characters>12656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BA (Hons) Leadership and Management Skills in the Workplace</vt:lpstr>
    </vt:vector>
  </TitlesOfParts>
  <Company/>
  <LinksUpToDate>false</LinksUpToDate>
  <CharactersWithSpaces>14970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in the Workplace</dc:title>
  <dc:subject>Managing Projects in the Organisation</dc:subject>
  <dc:creator>IOANNA BAKOGIORGOU</dc:creator>
  <cp:keywords/>
  <dc:description/>
  <cp:lastModifiedBy>IOANNA BAKOGIORGOU</cp:lastModifiedBy>
  <cp:revision>2</cp:revision>
  <dcterms:created xsi:type="dcterms:W3CDTF">2023-01-09T11:57:00Z</dcterms:created>
  <dcterms:modified xsi:type="dcterms:W3CDTF">2023-01-09T11:57:00Z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id="9aTI5jSN"/&gt;&lt;style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_DocHome">
    <vt:i4>-701173599</vt:i4>
  </property>
  <property fmtid="{D5CDD505-2E9C-101B-9397-08002B2CF9AE}" pid="5" name="ContentTypeId">
    <vt:lpwstr>0x010100335F228820CB7848A3307A74FA740BFF</vt:lpwstr>
  </property>
</Properties>
</file>