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F7433" w14:textId="77777777" w:rsidR="00880DCE" w:rsidRDefault="00286DBC">
      <w:pPr>
        <w:tabs>
          <w:tab w:val="right" w:pos="10494"/>
        </w:tabs>
        <w:spacing w:after="61" w:line="259" w:lineRule="auto"/>
        <w:ind w:left="0" w:right="0" w:firstLine="0"/>
        <w:jc w:val="left"/>
      </w:pPr>
      <w:r>
        <w:rPr>
          <w:noProof/>
        </w:rPr>
        <w:drawing>
          <wp:inline distT="0" distB="0" distL="0" distR="0" wp14:anchorId="7730388B" wp14:editId="0FF61D0B">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5"/>
                    <a:stretch>
                      <a:fillRect/>
                    </a:stretch>
                  </pic:blipFill>
                  <pic:spPr>
                    <a:xfrm>
                      <a:off x="0" y="0"/>
                      <a:ext cx="1809750" cy="723900"/>
                    </a:xfrm>
                    <a:prstGeom prst="rect">
                      <a:avLst/>
                    </a:prstGeom>
                  </pic:spPr>
                </pic:pic>
              </a:graphicData>
            </a:graphic>
          </wp:inline>
        </w:drawing>
      </w:r>
      <w:r>
        <w:rPr>
          <w:sz w:val="20"/>
        </w:rPr>
        <w:tab/>
        <w:t xml:space="preserve">  </w:t>
      </w:r>
    </w:p>
    <w:p w14:paraId="36C97DF4" w14:textId="77777777" w:rsidR="00880DCE" w:rsidRDefault="00286DBC">
      <w:pPr>
        <w:spacing w:after="0" w:line="259" w:lineRule="auto"/>
        <w:ind w:left="0" w:right="375" w:firstLine="0"/>
        <w:jc w:val="right"/>
      </w:pPr>
      <w:r>
        <w:rPr>
          <w:b/>
          <w:sz w:val="28"/>
        </w:rPr>
        <w:t xml:space="preserve">APPENDIX GA36b </w:t>
      </w:r>
    </w:p>
    <w:p w14:paraId="6AF1C0AC" w14:textId="77777777" w:rsidR="00880DCE" w:rsidRDefault="00286DBC">
      <w:pPr>
        <w:spacing w:after="297" w:line="259" w:lineRule="auto"/>
        <w:ind w:left="0" w:right="0" w:firstLine="0"/>
        <w:jc w:val="left"/>
      </w:pPr>
      <w:r>
        <w:rPr>
          <w:sz w:val="20"/>
        </w:rPr>
        <w:t xml:space="preserve"> </w:t>
      </w:r>
    </w:p>
    <w:p w14:paraId="577967D1" w14:textId="77777777" w:rsidR="00880DCE" w:rsidRDefault="00286DBC">
      <w:pPr>
        <w:pStyle w:val="Heading1"/>
        <w:ind w:left="26" w:right="1"/>
      </w:pPr>
      <w:r>
        <w:t xml:space="preserve">LEVEL 5 ASSESSMENT SPECIFICATION  </w:t>
      </w:r>
    </w:p>
    <w:p w14:paraId="679094F7" w14:textId="77777777" w:rsidR="00880DCE" w:rsidRDefault="00286DBC">
      <w:pPr>
        <w:spacing w:after="0" w:line="259" w:lineRule="auto"/>
        <w:ind w:left="0" w:right="284" w:firstLine="0"/>
        <w:jc w:val="center"/>
      </w:pPr>
      <w:r>
        <w:rPr>
          <w:b/>
          <w:i/>
          <w:sz w:val="32"/>
        </w:rPr>
        <w:t xml:space="preserve"> </w:t>
      </w:r>
    </w:p>
    <w:tbl>
      <w:tblPr>
        <w:tblStyle w:val="TableGrid"/>
        <w:tblW w:w="9920" w:type="dxa"/>
        <w:tblInd w:w="400" w:type="dxa"/>
        <w:tblCellMar>
          <w:top w:w="9" w:type="dxa"/>
          <w:left w:w="104" w:type="dxa"/>
        </w:tblCellMar>
        <w:tblLook w:val="04A0" w:firstRow="1" w:lastRow="0" w:firstColumn="1" w:lastColumn="0" w:noHBand="0" w:noVBand="1"/>
      </w:tblPr>
      <w:tblGrid>
        <w:gridCol w:w="2090"/>
        <w:gridCol w:w="3295"/>
        <w:gridCol w:w="2263"/>
        <w:gridCol w:w="2272"/>
      </w:tblGrid>
      <w:tr w:rsidR="00880DCE" w14:paraId="762DC88F"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FB1FB" w14:textId="77777777" w:rsidR="00880DCE" w:rsidRDefault="00286DBC">
            <w:pPr>
              <w:spacing w:after="0" w:line="259" w:lineRule="auto"/>
              <w:ind w:left="0" w:right="0" w:firstLine="0"/>
              <w:jc w:val="left"/>
            </w:pPr>
            <w:r>
              <w:rPr>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5F4BB363" w14:textId="77777777" w:rsidR="00880DCE" w:rsidRDefault="00286DBC">
            <w:pPr>
              <w:spacing w:after="0" w:line="259" w:lineRule="auto"/>
              <w:ind w:left="2" w:right="0" w:firstLine="0"/>
              <w:jc w:val="left"/>
            </w:pPr>
            <w:r>
              <w:rPr>
                <w:b/>
              </w:rPr>
              <w:t xml:space="preserve">BA Business Management </w:t>
            </w:r>
          </w:p>
        </w:tc>
      </w:tr>
      <w:tr w:rsidR="00880DCE" w14:paraId="3D55DD8D"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740FDB" w14:textId="77777777" w:rsidR="00880DCE" w:rsidRDefault="00286DBC">
            <w:pPr>
              <w:spacing w:after="0" w:line="259" w:lineRule="auto"/>
              <w:ind w:left="0" w:right="0" w:firstLine="0"/>
              <w:jc w:val="left"/>
            </w:pPr>
            <w:r>
              <w:rPr>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609132C7" w14:textId="77777777" w:rsidR="00880DCE" w:rsidRDefault="00286DBC">
            <w:pPr>
              <w:spacing w:after="0" w:line="259" w:lineRule="auto"/>
              <w:ind w:left="2" w:right="0" w:firstLine="0"/>
              <w:jc w:val="left"/>
            </w:pPr>
            <w:r>
              <w:rPr>
                <w:b/>
              </w:rPr>
              <w:t xml:space="preserve">Managing People </w:t>
            </w:r>
          </w:p>
        </w:tc>
      </w:tr>
      <w:tr w:rsidR="00880DCE" w14:paraId="462A2A9E" w14:textId="77777777">
        <w:trPr>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2213B39" w14:textId="77777777" w:rsidR="00880DCE" w:rsidRDefault="00286DBC">
            <w:pPr>
              <w:spacing w:after="0" w:line="259" w:lineRule="auto"/>
              <w:ind w:left="0" w:right="0" w:firstLine="0"/>
              <w:jc w:val="left"/>
            </w:pPr>
            <w:r>
              <w:rPr>
                <w:b/>
              </w:rPr>
              <w:t xml:space="preserve">Module code: </w:t>
            </w:r>
          </w:p>
        </w:tc>
        <w:tc>
          <w:tcPr>
            <w:tcW w:w="3295" w:type="dxa"/>
            <w:tcBorders>
              <w:top w:val="single" w:sz="4" w:space="0" w:color="000000"/>
              <w:left w:val="single" w:sz="4" w:space="0" w:color="000000"/>
              <w:bottom w:val="single" w:sz="4" w:space="0" w:color="000000"/>
              <w:right w:val="single" w:sz="4" w:space="0" w:color="000000"/>
            </w:tcBorders>
          </w:tcPr>
          <w:p w14:paraId="6FE9BABE" w14:textId="77777777" w:rsidR="00880DCE" w:rsidRDefault="00286DBC">
            <w:pPr>
              <w:spacing w:after="0" w:line="259" w:lineRule="auto"/>
              <w:ind w:left="2" w:right="0" w:firstLine="0"/>
              <w:jc w:val="left"/>
            </w:pPr>
            <w:r>
              <w:rPr>
                <w:b/>
              </w:rPr>
              <w:t xml:space="preserve">LCBB5004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74ADFE56" w14:textId="77777777" w:rsidR="00880DCE" w:rsidRDefault="00286DBC">
            <w:pPr>
              <w:spacing w:after="0"/>
              <w:ind w:left="0" w:right="0" w:firstLine="0"/>
              <w:jc w:val="left"/>
            </w:pPr>
            <w:r>
              <w:rPr>
                <w:b/>
              </w:rPr>
              <w:t xml:space="preserve">Contribution to Overall Module </w:t>
            </w:r>
          </w:p>
          <w:p w14:paraId="5203180F" w14:textId="77777777" w:rsidR="00880DCE" w:rsidRDefault="00286DBC">
            <w:pPr>
              <w:spacing w:after="0" w:line="259" w:lineRule="auto"/>
              <w:ind w:left="0" w:right="0" w:firstLine="0"/>
              <w:jc w:val="left"/>
            </w:pPr>
            <w:r>
              <w:rPr>
                <w:b/>
              </w:rPr>
              <w:t xml:space="preserve">Assessment (%): </w:t>
            </w:r>
          </w:p>
        </w:tc>
        <w:tc>
          <w:tcPr>
            <w:tcW w:w="2272" w:type="dxa"/>
            <w:tcBorders>
              <w:top w:val="single" w:sz="4" w:space="0" w:color="000000"/>
              <w:left w:val="single" w:sz="4" w:space="0" w:color="000000"/>
              <w:bottom w:val="single" w:sz="4" w:space="0" w:color="000000"/>
              <w:right w:val="single" w:sz="4" w:space="0" w:color="000000"/>
            </w:tcBorders>
          </w:tcPr>
          <w:p w14:paraId="5BBEEA2A" w14:textId="77777777" w:rsidR="00880DCE" w:rsidRDefault="00286DBC">
            <w:pPr>
              <w:spacing w:after="0" w:line="259" w:lineRule="auto"/>
              <w:ind w:left="7" w:right="0" w:firstLine="0"/>
              <w:jc w:val="left"/>
            </w:pPr>
            <w:r>
              <w:rPr>
                <w:b/>
              </w:rPr>
              <w:t xml:space="preserve">50% </w:t>
            </w:r>
          </w:p>
        </w:tc>
      </w:tr>
      <w:tr w:rsidR="00880DCE" w14:paraId="7DDFAB9E"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B1D5AD" w14:textId="77777777" w:rsidR="00880DCE" w:rsidRDefault="00286DBC">
            <w:pPr>
              <w:spacing w:after="0" w:line="259" w:lineRule="auto"/>
              <w:ind w:left="0" w:right="0" w:firstLine="0"/>
              <w:jc w:val="left"/>
            </w:pPr>
            <w:r>
              <w:rPr>
                <w:b/>
              </w:rPr>
              <w:t xml:space="preserve">Lecturer: </w:t>
            </w:r>
          </w:p>
        </w:tc>
        <w:tc>
          <w:tcPr>
            <w:tcW w:w="3295" w:type="dxa"/>
            <w:tcBorders>
              <w:top w:val="single" w:sz="4" w:space="0" w:color="000000"/>
              <w:left w:val="single" w:sz="4" w:space="0" w:color="000000"/>
              <w:bottom w:val="single" w:sz="4" w:space="0" w:color="000000"/>
              <w:right w:val="single" w:sz="4" w:space="0" w:color="000000"/>
            </w:tcBorders>
            <w:vAlign w:val="center"/>
          </w:tcPr>
          <w:p w14:paraId="735F255C" w14:textId="43B244EA" w:rsidR="00880DCE" w:rsidRDefault="00286DBC">
            <w:pPr>
              <w:spacing w:after="0" w:line="259" w:lineRule="auto"/>
              <w:ind w:left="2" w:right="0" w:firstLine="0"/>
              <w:jc w:val="left"/>
            </w:pPr>
            <w:r>
              <w:rPr>
                <w:b/>
              </w:rPr>
              <w:t xml:space="preserve">Efua Adams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29409F" w14:textId="77777777" w:rsidR="00880DCE" w:rsidRDefault="00286DBC">
            <w:pPr>
              <w:spacing w:after="0" w:line="259" w:lineRule="auto"/>
              <w:ind w:left="0" w:right="0" w:firstLine="0"/>
              <w:jc w:val="left"/>
            </w:pPr>
            <w:r>
              <w:rPr>
                <w:b/>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5DA0D386" w14:textId="08DB141D" w:rsidR="00880DCE" w:rsidRDefault="008278A3">
            <w:pPr>
              <w:spacing w:after="0" w:line="259" w:lineRule="auto"/>
              <w:ind w:left="7" w:right="0" w:firstLine="0"/>
              <w:jc w:val="left"/>
            </w:pPr>
            <w:r>
              <w:rPr>
                <w:b/>
              </w:rPr>
              <w:t xml:space="preserve">Dr. </w:t>
            </w:r>
            <w:r w:rsidR="00286DBC">
              <w:rPr>
                <w:b/>
              </w:rPr>
              <w:t xml:space="preserve">Eric Osei </w:t>
            </w:r>
          </w:p>
        </w:tc>
      </w:tr>
      <w:tr w:rsidR="00880DCE" w14:paraId="6DB076BC"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8C7DAD7" w14:textId="77777777" w:rsidR="00880DCE" w:rsidRDefault="00286DBC">
            <w:pPr>
              <w:spacing w:after="0" w:line="259" w:lineRule="auto"/>
              <w:ind w:left="0" w:right="0" w:firstLine="0"/>
            </w:pPr>
            <w:r>
              <w:rPr>
                <w:b/>
              </w:rPr>
              <w:t xml:space="preserve">Assignment Title: </w:t>
            </w:r>
          </w:p>
        </w:tc>
        <w:tc>
          <w:tcPr>
            <w:tcW w:w="3295" w:type="dxa"/>
            <w:tcBorders>
              <w:top w:val="single" w:sz="4" w:space="0" w:color="000000"/>
              <w:left w:val="single" w:sz="4" w:space="0" w:color="000000"/>
              <w:bottom w:val="single" w:sz="4" w:space="0" w:color="000000"/>
              <w:right w:val="single" w:sz="4" w:space="0" w:color="000000"/>
            </w:tcBorders>
          </w:tcPr>
          <w:p w14:paraId="7623291E" w14:textId="42377BA0" w:rsidR="00880DCE" w:rsidRDefault="00286DBC">
            <w:pPr>
              <w:spacing w:after="0" w:line="259" w:lineRule="auto"/>
              <w:ind w:left="2" w:right="0" w:firstLine="0"/>
              <w:jc w:val="left"/>
            </w:pPr>
            <w:r>
              <w:rPr>
                <w:b/>
              </w:rPr>
              <w:t>Assessment Component 2</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ED5AE3" w14:textId="77777777" w:rsidR="00880DCE" w:rsidRDefault="00286DBC">
            <w:pPr>
              <w:spacing w:after="0" w:line="259" w:lineRule="auto"/>
              <w:ind w:left="0" w:right="0" w:firstLine="0"/>
              <w:jc w:val="left"/>
            </w:pPr>
            <w:r>
              <w:rPr>
                <w:b/>
              </w:rPr>
              <w:t xml:space="preserve">Word count (or equivalent): </w:t>
            </w:r>
          </w:p>
        </w:tc>
        <w:tc>
          <w:tcPr>
            <w:tcW w:w="2272" w:type="dxa"/>
            <w:tcBorders>
              <w:top w:val="single" w:sz="4" w:space="0" w:color="000000"/>
              <w:left w:val="single" w:sz="4" w:space="0" w:color="000000"/>
              <w:bottom w:val="single" w:sz="4" w:space="0" w:color="000000"/>
              <w:right w:val="single" w:sz="4" w:space="0" w:color="000000"/>
            </w:tcBorders>
          </w:tcPr>
          <w:p w14:paraId="55C47B06" w14:textId="77777777" w:rsidR="00880DCE" w:rsidRDefault="00286DBC">
            <w:pPr>
              <w:spacing w:after="0" w:line="259" w:lineRule="auto"/>
              <w:ind w:left="7" w:right="0" w:firstLine="0"/>
              <w:jc w:val="left"/>
            </w:pPr>
            <w:r>
              <w:rPr>
                <w:b/>
              </w:rPr>
              <w:t xml:space="preserve">2000 Words </w:t>
            </w:r>
          </w:p>
        </w:tc>
      </w:tr>
      <w:tr w:rsidR="00880DCE" w14:paraId="16E0A9CE" w14:textId="77777777">
        <w:trPr>
          <w:trHeight w:val="1445"/>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5C7F72B" w14:textId="77777777" w:rsidR="00880DCE" w:rsidRDefault="00286DBC">
            <w:pPr>
              <w:spacing w:after="0" w:line="259" w:lineRule="auto"/>
              <w:ind w:left="0" w:right="0" w:firstLine="0"/>
              <w:jc w:val="left"/>
            </w:pPr>
            <w:r>
              <w:rPr>
                <w:b/>
              </w:rPr>
              <w:t xml:space="preserve">Submission deadline: </w:t>
            </w:r>
          </w:p>
        </w:tc>
        <w:tc>
          <w:tcPr>
            <w:tcW w:w="3295" w:type="dxa"/>
            <w:tcBorders>
              <w:top w:val="single" w:sz="4" w:space="0" w:color="000000"/>
              <w:left w:val="single" w:sz="4" w:space="0" w:color="000000"/>
              <w:bottom w:val="single" w:sz="4" w:space="0" w:color="000000"/>
              <w:right w:val="single" w:sz="4" w:space="0" w:color="000000"/>
            </w:tcBorders>
            <w:vAlign w:val="center"/>
          </w:tcPr>
          <w:p w14:paraId="62317374" w14:textId="4F4CE4DC" w:rsidR="00880DCE" w:rsidRDefault="00EC6311" w:rsidP="00CE4E4A">
            <w:pPr>
              <w:spacing w:after="0" w:line="259" w:lineRule="auto"/>
              <w:ind w:left="0" w:right="142" w:firstLine="0"/>
            </w:pPr>
            <w:r>
              <w:rPr>
                <w:b/>
              </w:rPr>
              <w:t>14/04/2022 – 3PM</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1E2705AE" w14:textId="77777777" w:rsidR="00880DCE" w:rsidRDefault="00286DBC">
            <w:pPr>
              <w:spacing w:after="5" w:line="236" w:lineRule="auto"/>
              <w:ind w:left="0" w:right="0" w:firstLine="0"/>
              <w:jc w:val="left"/>
            </w:pPr>
            <w:r>
              <w:rPr>
                <w:b/>
              </w:rPr>
              <w:t xml:space="preserve">Return date of provisional marks </w:t>
            </w:r>
          </w:p>
          <w:p w14:paraId="5A11A433" w14:textId="77777777" w:rsidR="00880DCE" w:rsidRDefault="00286DBC">
            <w:pPr>
              <w:spacing w:after="0" w:line="259" w:lineRule="auto"/>
              <w:ind w:left="0" w:right="0" w:firstLine="0"/>
            </w:pPr>
            <w:r>
              <w:rPr>
                <w:b/>
              </w:rPr>
              <w:t xml:space="preserve">&amp; written feedback: </w:t>
            </w:r>
          </w:p>
        </w:tc>
        <w:tc>
          <w:tcPr>
            <w:tcW w:w="2272" w:type="dxa"/>
            <w:tcBorders>
              <w:top w:val="single" w:sz="4" w:space="0" w:color="000000"/>
              <w:left w:val="single" w:sz="4" w:space="0" w:color="000000"/>
              <w:bottom w:val="single" w:sz="4" w:space="0" w:color="000000"/>
              <w:right w:val="single" w:sz="4" w:space="0" w:color="000000"/>
            </w:tcBorders>
          </w:tcPr>
          <w:p w14:paraId="71D51702" w14:textId="5F7DFD68" w:rsidR="00880DCE" w:rsidRDefault="00286DBC">
            <w:pPr>
              <w:spacing w:after="0" w:line="259" w:lineRule="auto"/>
              <w:ind w:left="7" w:right="0" w:firstLine="0"/>
              <w:jc w:val="left"/>
            </w:pPr>
            <w:r w:rsidRPr="00126410">
              <w:rPr>
                <w:b/>
                <w:color w:val="FF0000"/>
              </w:rPr>
              <w:t>TBC</w:t>
            </w:r>
          </w:p>
        </w:tc>
      </w:tr>
      <w:tr w:rsidR="00880DCE" w14:paraId="5BE19259" w14:textId="77777777">
        <w:trPr>
          <w:trHeight w:val="265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3DF03E6" w14:textId="77777777" w:rsidR="00880DCE" w:rsidRDefault="00286DBC">
            <w:pPr>
              <w:spacing w:after="0" w:line="259" w:lineRule="auto"/>
              <w:ind w:left="0" w:right="0" w:firstLine="0"/>
              <w:jc w:val="left"/>
            </w:pPr>
            <w:r>
              <w:rPr>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5DA57402" w14:textId="77777777" w:rsidR="00880DCE" w:rsidRDefault="00286DBC">
            <w:pPr>
              <w:spacing w:after="122" w:line="239"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F604852" w14:textId="77777777" w:rsidR="00880DCE" w:rsidRDefault="00286DBC">
            <w:pPr>
              <w:spacing w:after="95" w:line="259" w:lineRule="auto"/>
              <w:ind w:left="2" w:right="0" w:firstLine="0"/>
              <w:jc w:val="left"/>
            </w:pPr>
            <w:r>
              <w:rPr>
                <w:b/>
              </w:rPr>
              <w:t xml:space="preserve">Alternative submission method (if applicable):  </w:t>
            </w:r>
          </w:p>
          <w:p w14:paraId="1BC3323B" w14:textId="77777777" w:rsidR="00880DCE" w:rsidRDefault="00286DBC">
            <w:pPr>
              <w:spacing w:after="0" w:line="259" w:lineRule="auto"/>
              <w:ind w:left="2" w:right="0" w:firstLine="0"/>
              <w:jc w:val="left"/>
            </w:pPr>
            <w:r>
              <w:rPr>
                <w:b/>
              </w:rPr>
              <w:t xml:space="preserve">Late submission of the assessment will result in a late penalty mark. </w:t>
            </w:r>
          </w:p>
          <w:p w14:paraId="2A6ABD01" w14:textId="77777777" w:rsidR="00880DCE" w:rsidRDefault="00286DBC">
            <w:pPr>
              <w:spacing w:after="0" w:line="259" w:lineRule="auto"/>
              <w:ind w:left="2" w:right="110" w:firstLine="0"/>
            </w:pPr>
            <w:r>
              <w:t>Penalties for late submission: Up to one week late, maximum mark of 40%.  Over one week late, 0%.  Only the Extenuating Circumstances Panel may approve a change to submission dates.</w:t>
            </w:r>
            <w:r>
              <w:rPr>
                <w:b/>
              </w:rPr>
              <w:t xml:space="preserve"> </w:t>
            </w:r>
          </w:p>
        </w:tc>
      </w:tr>
      <w:tr w:rsidR="00880DCE" w14:paraId="65B69BC5" w14:textId="77777777">
        <w:trPr>
          <w:trHeight w:val="125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7B84901" w14:textId="77777777" w:rsidR="00880DCE" w:rsidRDefault="00286DBC">
            <w:pPr>
              <w:spacing w:after="0" w:line="259" w:lineRule="auto"/>
              <w:ind w:left="0" w:right="41" w:firstLine="0"/>
              <w:jc w:val="left"/>
            </w:pPr>
            <w:r>
              <w:rPr>
                <w:b/>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73D5A20C" w14:textId="77777777" w:rsidR="00880DCE" w:rsidRDefault="00286DBC">
            <w:pPr>
              <w:spacing w:after="0" w:line="259" w:lineRule="auto"/>
              <w:ind w:left="2" w:right="106"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82C6AF" w14:textId="77777777" w:rsidR="00880DCE" w:rsidRDefault="00286DBC">
      <w:pPr>
        <w:spacing w:after="0" w:line="259" w:lineRule="auto"/>
        <w:ind w:left="0" w:right="0" w:firstLine="0"/>
        <w:jc w:val="left"/>
      </w:pPr>
      <w:r>
        <w:rPr>
          <w:sz w:val="32"/>
        </w:rPr>
        <w:t xml:space="preserve"> </w:t>
      </w:r>
    </w:p>
    <w:p w14:paraId="190CF38E" w14:textId="77777777" w:rsidR="00880DCE" w:rsidRDefault="00286DBC">
      <w:pPr>
        <w:spacing w:after="0" w:line="259" w:lineRule="auto"/>
        <w:ind w:left="0" w:right="0" w:firstLine="0"/>
        <w:jc w:val="left"/>
      </w:pPr>
      <w:r>
        <w:rPr>
          <w:sz w:val="32"/>
        </w:rPr>
        <w:t xml:space="preserve"> </w:t>
      </w:r>
    </w:p>
    <w:p w14:paraId="20E8491B" w14:textId="77777777" w:rsidR="00880DCE" w:rsidRDefault="00286DBC">
      <w:pPr>
        <w:spacing w:after="0" w:line="259" w:lineRule="auto"/>
        <w:ind w:left="0" w:right="0" w:firstLine="0"/>
        <w:jc w:val="left"/>
      </w:pPr>
      <w:r>
        <w:rPr>
          <w:sz w:val="32"/>
        </w:rPr>
        <w:t xml:space="preserve"> </w:t>
      </w:r>
    </w:p>
    <w:p w14:paraId="0A496555" w14:textId="77777777" w:rsidR="00880DCE" w:rsidRDefault="00286DBC">
      <w:pPr>
        <w:spacing w:after="0" w:line="259" w:lineRule="auto"/>
        <w:ind w:left="0" w:right="0" w:firstLine="0"/>
        <w:jc w:val="left"/>
      </w:pPr>
      <w:r>
        <w:rPr>
          <w:sz w:val="32"/>
        </w:rPr>
        <w:t xml:space="preserve"> </w:t>
      </w:r>
    </w:p>
    <w:p w14:paraId="3CC11D29" w14:textId="77777777" w:rsidR="00880DCE" w:rsidRDefault="00286DBC">
      <w:pPr>
        <w:spacing w:after="0" w:line="259" w:lineRule="auto"/>
        <w:ind w:left="0" w:right="0" w:firstLine="0"/>
        <w:jc w:val="left"/>
      </w:pPr>
      <w:r>
        <w:rPr>
          <w:sz w:val="32"/>
        </w:rPr>
        <w:t xml:space="preserve"> </w:t>
      </w:r>
    </w:p>
    <w:p w14:paraId="578878F9" w14:textId="7F6F62CF" w:rsidR="00880DCE" w:rsidRDefault="00286DBC">
      <w:pPr>
        <w:spacing w:after="0" w:line="259" w:lineRule="auto"/>
        <w:ind w:left="0" w:right="0" w:firstLine="0"/>
        <w:jc w:val="left"/>
        <w:rPr>
          <w:sz w:val="32"/>
        </w:rPr>
      </w:pPr>
      <w:r>
        <w:rPr>
          <w:sz w:val="32"/>
        </w:rPr>
        <w:t xml:space="preserve"> </w:t>
      </w:r>
    </w:p>
    <w:p w14:paraId="6F2E8BD8" w14:textId="67B7C5FE" w:rsidR="00286DBC" w:rsidRDefault="00286DBC">
      <w:pPr>
        <w:spacing w:after="0" w:line="259" w:lineRule="auto"/>
        <w:ind w:left="0" w:right="0" w:firstLine="0"/>
        <w:jc w:val="left"/>
        <w:rPr>
          <w:sz w:val="32"/>
        </w:rPr>
      </w:pPr>
    </w:p>
    <w:p w14:paraId="10338A1A" w14:textId="2445BF58" w:rsidR="00286DBC" w:rsidRDefault="00286DBC">
      <w:pPr>
        <w:spacing w:after="0" w:line="259" w:lineRule="auto"/>
        <w:ind w:left="0" w:right="0" w:firstLine="0"/>
        <w:jc w:val="left"/>
        <w:rPr>
          <w:sz w:val="32"/>
        </w:rPr>
      </w:pPr>
    </w:p>
    <w:p w14:paraId="22CA59C7" w14:textId="47E2F3B8" w:rsidR="00286DBC" w:rsidRDefault="00286DBC">
      <w:pPr>
        <w:spacing w:after="0" w:line="259" w:lineRule="auto"/>
        <w:ind w:left="0" w:right="0" w:firstLine="0"/>
        <w:jc w:val="left"/>
        <w:rPr>
          <w:sz w:val="32"/>
        </w:rPr>
      </w:pPr>
    </w:p>
    <w:p w14:paraId="68ACBE2C" w14:textId="77777777" w:rsidR="00286DBC" w:rsidRDefault="00286DBC">
      <w:pPr>
        <w:spacing w:after="0" w:line="259" w:lineRule="auto"/>
        <w:ind w:left="0" w:right="0" w:firstLine="0"/>
        <w:jc w:val="left"/>
      </w:pPr>
    </w:p>
    <w:p w14:paraId="2995C273" w14:textId="77777777" w:rsidR="00880DCE" w:rsidRDefault="00286DBC">
      <w:pPr>
        <w:spacing w:after="0" w:line="259" w:lineRule="auto"/>
        <w:ind w:left="0" w:right="0" w:firstLine="0"/>
        <w:jc w:val="left"/>
      </w:pPr>
      <w:r>
        <w:rPr>
          <w:sz w:val="32"/>
        </w:rPr>
        <w:t xml:space="preserve"> </w:t>
      </w:r>
      <w:r>
        <w:rPr>
          <w:sz w:val="32"/>
        </w:rPr>
        <w:tab/>
        <w:t xml:space="preserve"> </w:t>
      </w:r>
    </w:p>
    <w:p w14:paraId="71516F05" w14:textId="77777777" w:rsidR="00880DCE" w:rsidRDefault="00286DBC">
      <w:pPr>
        <w:spacing w:after="0" w:line="259" w:lineRule="auto"/>
        <w:ind w:left="0" w:right="0" w:firstLine="0"/>
        <w:jc w:val="left"/>
      </w:pPr>
      <w:r>
        <w:rPr>
          <w:sz w:val="32"/>
        </w:rPr>
        <w:t xml:space="preserve"> </w:t>
      </w:r>
    </w:p>
    <w:tbl>
      <w:tblPr>
        <w:tblStyle w:val="TableGrid"/>
        <w:tblW w:w="9742" w:type="dxa"/>
        <w:tblInd w:w="400" w:type="dxa"/>
        <w:tblCellMar>
          <w:top w:w="10" w:type="dxa"/>
          <w:left w:w="104" w:type="dxa"/>
          <w:right w:w="115" w:type="dxa"/>
        </w:tblCellMar>
        <w:tblLook w:val="04A0" w:firstRow="1" w:lastRow="0" w:firstColumn="1" w:lastColumn="0" w:noHBand="0" w:noVBand="1"/>
      </w:tblPr>
      <w:tblGrid>
        <w:gridCol w:w="9742"/>
      </w:tblGrid>
      <w:tr w:rsidR="00880DCE" w14:paraId="61220790" w14:textId="77777777">
        <w:trPr>
          <w:trHeight w:val="516"/>
        </w:trPr>
        <w:tc>
          <w:tcPr>
            <w:tcW w:w="9742" w:type="dxa"/>
            <w:tcBorders>
              <w:top w:val="single" w:sz="4" w:space="0" w:color="000000"/>
              <w:left w:val="single" w:sz="4" w:space="0" w:color="000000"/>
              <w:bottom w:val="single" w:sz="4" w:space="0" w:color="000000"/>
              <w:right w:val="single" w:sz="4" w:space="0" w:color="000000"/>
            </w:tcBorders>
            <w:shd w:val="clear" w:color="auto" w:fill="E5E5E5"/>
          </w:tcPr>
          <w:p w14:paraId="5C1D0A53" w14:textId="77777777" w:rsidR="00880DCE" w:rsidRDefault="00286DBC">
            <w:pPr>
              <w:spacing w:after="0" w:line="259" w:lineRule="auto"/>
              <w:ind w:left="0" w:right="5940" w:firstLine="0"/>
              <w:jc w:val="left"/>
            </w:pPr>
            <w:r>
              <w:rPr>
                <w:b/>
              </w:rPr>
              <w:lastRenderedPageBreak/>
              <w:t>Module Learning Outcomes  (from module syllabus)</w:t>
            </w:r>
            <w:r>
              <w:t xml:space="preserve"> </w:t>
            </w:r>
          </w:p>
        </w:tc>
      </w:tr>
      <w:tr w:rsidR="00880DCE" w14:paraId="2BF7FD18" w14:textId="77777777">
        <w:trPr>
          <w:trHeight w:val="1782"/>
        </w:trPr>
        <w:tc>
          <w:tcPr>
            <w:tcW w:w="9742" w:type="dxa"/>
            <w:tcBorders>
              <w:top w:val="single" w:sz="4" w:space="0" w:color="000000"/>
              <w:left w:val="single" w:sz="4" w:space="0" w:color="000000"/>
              <w:bottom w:val="single" w:sz="4" w:space="0" w:color="000000"/>
              <w:right w:val="single" w:sz="4" w:space="0" w:color="000000"/>
            </w:tcBorders>
          </w:tcPr>
          <w:p w14:paraId="7189115A" w14:textId="77777777" w:rsidR="00880DCE" w:rsidRDefault="00286DBC">
            <w:pPr>
              <w:spacing w:after="0" w:line="259" w:lineRule="auto"/>
              <w:ind w:left="0" w:right="0" w:firstLine="0"/>
              <w:jc w:val="left"/>
            </w:pPr>
            <w:r>
              <w:t xml:space="preserve"> </w:t>
            </w:r>
          </w:p>
          <w:p w14:paraId="326B9512" w14:textId="02A62CC5" w:rsidR="00880DCE" w:rsidRDefault="00286DBC" w:rsidP="00286DBC">
            <w:pPr>
              <w:pStyle w:val="ListParagraph"/>
              <w:numPr>
                <w:ilvl w:val="0"/>
                <w:numId w:val="1"/>
              </w:numPr>
              <w:spacing w:after="0"/>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C10242F" w14:textId="77777777" w:rsidR="00286DBC" w:rsidRDefault="00286DBC" w:rsidP="00286DBC">
            <w:pPr>
              <w:pStyle w:val="ListParagraph"/>
              <w:spacing w:after="0"/>
              <w:ind w:right="0" w:firstLine="0"/>
              <w:jc w:val="left"/>
            </w:pPr>
          </w:p>
          <w:p w14:paraId="4D3F66FD" w14:textId="5409571D" w:rsidR="00286DBC" w:rsidRDefault="00286DBC" w:rsidP="00286DBC">
            <w:pPr>
              <w:pStyle w:val="ListParagraph"/>
              <w:numPr>
                <w:ilvl w:val="0"/>
                <w:numId w:val="1"/>
              </w:numPr>
              <w:spacing w:after="0"/>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64429241" w14:textId="77777777" w:rsidR="00880DCE" w:rsidRDefault="00286DBC">
            <w:pPr>
              <w:spacing w:after="0" w:line="259" w:lineRule="auto"/>
              <w:ind w:left="360" w:right="0" w:firstLine="0"/>
              <w:jc w:val="left"/>
            </w:pPr>
            <w:r>
              <w:t xml:space="preserve"> </w:t>
            </w:r>
          </w:p>
          <w:p w14:paraId="68F1A2B9" w14:textId="77777777" w:rsidR="00880DCE" w:rsidRDefault="00286DBC">
            <w:pPr>
              <w:spacing w:after="0" w:line="259" w:lineRule="auto"/>
              <w:ind w:left="0" w:right="0" w:firstLine="0"/>
              <w:jc w:val="left"/>
            </w:pPr>
            <w:r>
              <w:t xml:space="preserve"> </w:t>
            </w:r>
          </w:p>
          <w:p w14:paraId="18FC8E9E" w14:textId="77777777" w:rsidR="00880DCE" w:rsidRDefault="00286DBC">
            <w:pPr>
              <w:spacing w:after="0" w:line="259" w:lineRule="auto"/>
              <w:ind w:left="0" w:right="0" w:firstLine="0"/>
              <w:jc w:val="left"/>
            </w:pPr>
            <w:r>
              <w:t xml:space="preserve"> </w:t>
            </w:r>
          </w:p>
        </w:tc>
      </w:tr>
    </w:tbl>
    <w:p w14:paraId="63B55650" w14:textId="055FD77E" w:rsidR="00880DCE" w:rsidRDefault="00880DCE">
      <w:pPr>
        <w:spacing w:after="0" w:line="259" w:lineRule="auto"/>
        <w:ind w:left="0" w:right="0" w:firstLine="0"/>
        <w:jc w:val="left"/>
      </w:pPr>
    </w:p>
    <w:p w14:paraId="3EBD17AD" w14:textId="77777777" w:rsidR="00880DCE" w:rsidRDefault="00286DBC">
      <w:pPr>
        <w:spacing w:after="0" w:line="259" w:lineRule="auto"/>
        <w:ind w:left="0" w:right="0" w:firstLine="0"/>
        <w:jc w:val="left"/>
      </w:pPr>
      <w:r>
        <w:rPr>
          <w:b/>
          <w:sz w:val="20"/>
        </w:rPr>
        <w:t xml:space="preserve"> </w:t>
      </w:r>
    </w:p>
    <w:p w14:paraId="77420ECD" w14:textId="77777777" w:rsidR="00880DCE" w:rsidRDefault="00286DBC">
      <w:pPr>
        <w:spacing w:after="177" w:line="259" w:lineRule="auto"/>
        <w:ind w:left="0" w:right="0" w:firstLine="0"/>
        <w:jc w:val="left"/>
      </w:pPr>
      <w:r>
        <w:rPr>
          <w:b/>
          <w:sz w:val="20"/>
        </w:rPr>
        <w:t xml:space="preserve"> </w:t>
      </w:r>
    </w:p>
    <w:p w14:paraId="3C3ECF33" w14:textId="77777777" w:rsidR="00880DCE" w:rsidRDefault="00286DBC">
      <w:pPr>
        <w:pStyle w:val="Heading1"/>
        <w:ind w:left="26"/>
      </w:pPr>
      <w:r>
        <w:t xml:space="preserve">TASK DESCRIPTION </w:t>
      </w:r>
    </w:p>
    <w:p w14:paraId="509FB3C3" w14:textId="77777777" w:rsidR="00880DCE" w:rsidRDefault="00286DBC">
      <w:pPr>
        <w:spacing w:after="0" w:line="259" w:lineRule="auto"/>
        <w:ind w:left="0" w:right="0" w:firstLine="0"/>
        <w:jc w:val="left"/>
      </w:pPr>
      <w:r>
        <w:t xml:space="preserve"> </w:t>
      </w:r>
    </w:p>
    <w:p w14:paraId="4D22D59B" w14:textId="77777777" w:rsidR="00CE4E4A" w:rsidRPr="005955DD" w:rsidRDefault="00CE4E4A" w:rsidP="00CE4E4A">
      <w:pPr>
        <w:rPr>
          <w:sz w:val="28"/>
          <w:szCs w:val="28"/>
        </w:rPr>
      </w:pPr>
      <w:r w:rsidRPr="003715D5">
        <w:rPr>
          <w:sz w:val="28"/>
          <w:szCs w:val="28"/>
        </w:rPr>
        <w:t>Quality Compliance at the Hawthorn Arms</w:t>
      </w:r>
    </w:p>
    <w:p w14:paraId="4C69790B" w14:textId="77777777" w:rsidR="00CE4E4A" w:rsidRPr="00C001CD" w:rsidRDefault="00CE4E4A" w:rsidP="00CE4E4A"/>
    <w:p w14:paraId="05557DC1" w14:textId="77777777" w:rsidR="00CE4E4A" w:rsidRPr="00C001CD" w:rsidRDefault="00CE4E4A" w:rsidP="00CE4E4A">
      <w:r w:rsidRPr="00C001CD">
        <w:t xml:space="preserve">Sitting in his room at the Hawthorn arms Hotel in </w:t>
      </w:r>
      <w:smartTag w:uri="urn:schemas-microsoft-com:office:smarttags" w:element="City">
        <w:r w:rsidRPr="00C001CD">
          <w:t>Shannon</w:t>
        </w:r>
      </w:smartTag>
      <w:r w:rsidRPr="00C001CD">
        <w:t xml:space="preserve">, </w:t>
      </w:r>
      <w:smartTag w:uri="urn:schemas-microsoft-com:office:smarttags" w:element="country-region">
        <w:r w:rsidRPr="00C001CD">
          <w:t>Ireland</w:t>
        </w:r>
      </w:smartTag>
      <w:r w:rsidRPr="00C001CD">
        <w:t xml:space="preserve">, waiting for a morning flight to </w:t>
      </w:r>
      <w:smartTag w:uri="urn:schemas-microsoft-com:office:smarttags" w:element="City">
        <w:r w:rsidRPr="00C001CD">
          <w:t>London</w:t>
        </w:r>
      </w:smartTag>
      <w:r w:rsidRPr="00C001CD">
        <w:t xml:space="preserve"> and then on to </w:t>
      </w:r>
      <w:smartTag w:uri="urn:schemas-microsoft-com:office:smarttags" w:element="City">
        <w:smartTag w:uri="urn:schemas-microsoft-com:office:smarttags" w:element="place">
          <w:r w:rsidRPr="00C001CD">
            <w:t>Marseilles</w:t>
          </w:r>
        </w:smartTag>
      </w:smartTag>
      <w:r w:rsidRPr="00C001CD">
        <w:t xml:space="preserve">, Alistair Mackay reflects on how uninspiring hotel rooms are. He had just completed a series of meetings with Irish officials in </w:t>
      </w:r>
      <w:smartTag w:uri="urn:schemas-microsoft-com:office:smarttags" w:element="place">
        <w:r w:rsidRPr="00C001CD">
          <w:t>Limerick</w:t>
        </w:r>
      </w:smartTag>
      <w:r w:rsidRPr="00C001CD">
        <w:t xml:space="preserve">, concluding with a debriefing session over a Guinness with his Irish colleagues to plan their next move. Negotiations over a potential contract were proceeding well but there would be labour implications that would require a formal response. Consequently, Alistair had missed the last evening flight out to </w:t>
      </w:r>
      <w:smartTag w:uri="urn:schemas-microsoft-com:office:smarttags" w:element="City">
        <w:smartTag w:uri="urn:schemas-microsoft-com:office:smarttags" w:element="place">
          <w:r w:rsidRPr="00C001CD">
            <w:t>London</w:t>
          </w:r>
        </w:smartTag>
      </w:smartTag>
      <w:r w:rsidRPr="00C001CD">
        <w:t xml:space="preserve">. ‘Another night away from my family. Thank goodness I am not missing our wedding anniversary tomorrow. I must remember to find something really special in the duty-free shop’  </w:t>
      </w:r>
    </w:p>
    <w:p w14:paraId="3BC61806" w14:textId="77777777" w:rsidR="00CE4E4A" w:rsidRPr="00C001CD" w:rsidRDefault="00CE4E4A" w:rsidP="00CE4E4A"/>
    <w:p w14:paraId="39947FE3" w14:textId="77777777" w:rsidR="00CE4E4A" w:rsidRPr="00C001CD" w:rsidRDefault="00CE4E4A" w:rsidP="00CE4E4A">
      <w:r w:rsidRPr="00C001CD">
        <w:t>Six months ago, Alistair was appointed Director of Personnel Development, European Division, for Trianon, an Anglo-French avionics firm. Trianon had begun as a subcontractor for the Concorde and gradually had gained a reputation in the 1970s and 19890s as a high quality, if sometimes undependable subcontractor for major French and British aerospace defence contractors. Attempts to expand into civilian markets by gaining contracts for the original European Airbus were unsuccessful, although today nearly 309% of Trianon’ sales are through civilian contracts. Now, under new executive management, Trianon is focused on major navigational display contracts for the next generation of Airbus production. Prior to joining Trianon, Alistair had worked in the legal department of a Scottish Bank. European Union employment had become his speciality, and provided a springboard into his current position.</w:t>
      </w:r>
    </w:p>
    <w:p w14:paraId="10FAFBEA" w14:textId="77777777" w:rsidR="00CE4E4A" w:rsidRPr="00C001CD" w:rsidRDefault="00CE4E4A" w:rsidP="00CE4E4A"/>
    <w:p w14:paraId="079EE853" w14:textId="77777777" w:rsidR="00CE4E4A" w:rsidRPr="00C001CD" w:rsidRDefault="00CE4E4A" w:rsidP="00CE4E4A">
      <w:r w:rsidRPr="00C001CD">
        <w:t>His phone rings, and he receives an unexpected call from his colleague Henri Ganadry, General Director of Joint Ventures, Mergers and Acquisitions, Display Division. Henri informs him that the expected outright purchase of a scanner-cathode ray tube production facility in Vacesses, outside of Bu</w:t>
      </w:r>
      <w:r>
        <w:t>dapest</w:t>
      </w:r>
      <w:r w:rsidRPr="00C001CD">
        <w:t xml:space="preserve">, Hungary was not going ahead. Instead the decision had been made at corporate headquarters in </w:t>
      </w:r>
      <w:smartTag w:uri="urn:schemas-microsoft-com:office:smarttags" w:element="City">
        <w:smartTag w:uri="urn:schemas-microsoft-com:office:smarttags" w:element="place">
          <w:r w:rsidRPr="00C001CD">
            <w:t>Marseilles</w:t>
          </w:r>
        </w:smartTag>
      </w:smartTag>
      <w:r w:rsidRPr="00C001CD">
        <w:t xml:space="preserve"> for a ten</w:t>
      </w:r>
      <w:r>
        <w:t xml:space="preserve"> </w:t>
      </w:r>
      <w:r w:rsidRPr="00C001CD">
        <w:t>year joint venture with a Hungarian government backed firm.</w:t>
      </w:r>
    </w:p>
    <w:p w14:paraId="764360FC" w14:textId="77777777" w:rsidR="00CE4E4A" w:rsidRPr="00C001CD" w:rsidRDefault="00CE4E4A" w:rsidP="00CE4E4A"/>
    <w:p w14:paraId="11ECA387" w14:textId="77777777" w:rsidR="00CE4E4A" w:rsidRPr="00C001CD" w:rsidRDefault="00CE4E4A" w:rsidP="00CE4E4A">
      <w:r w:rsidRPr="00C001CD">
        <w:t>Henri goes on to explain that the Hungarian control and equity interest in the project are expected to make ministry officials in Bu</w:t>
      </w:r>
      <w:r>
        <w:t>d</w:t>
      </w:r>
      <w:r w:rsidRPr="00C001CD">
        <w:t>a</w:t>
      </w:r>
      <w:r>
        <w:t>p</w:t>
      </w:r>
      <w:r w:rsidRPr="00C001CD">
        <w:t xml:space="preserve">est happy. Henri was hopeful the decision will make executives and administrators at Melev, the state supported airline, friendly to Trianon in the long term. “We will need a “Quality Compliance Manager” for a three-year assignment in </w:t>
      </w:r>
      <w:smartTag w:uri="urn:schemas-microsoft-com:office:smarttags" w:element="country-region">
        <w:smartTag w:uri="urn:schemas-microsoft-com:office:smarttags" w:element="place">
          <w:r w:rsidRPr="00C001CD">
            <w:t>Hungary</w:t>
          </w:r>
        </w:smartTag>
      </w:smartTag>
      <w:r w:rsidRPr="00C001CD">
        <w:t xml:space="preserve">. It is an important decision as we will need to keep tight control on this joint venture operation. There will be some travel to </w:t>
      </w:r>
      <w:smartTag w:uri="urn:schemas-microsoft-com:office:smarttags" w:element="country-region">
        <w:r w:rsidRPr="00C001CD">
          <w:t>France</w:t>
        </w:r>
      </w:smartTag>
      <w:r w:rsidRPr="00C001CD">
        <w:t xml:space="preserve"> and </w:t>
      </w:r>
      <w:smartTag w:uri="urn:schemas-microsoft-com:office:smarttags" w:element="country-region">
        <w:smartTag w:uri="urn:schemas-microsoft-com:office:smarttags" w:element="place">
          <w:r w:rsidRPr="00C001CD">
            <w:t>Germany</w:t>
          </w:r>
        </w:smartTag>
      </w:smartTag>
      <w:r w:rsidRPr="00C001CD">
        <w:t xml:space="preserve"> – at least in the first year – until we see how things are working out with these new partners.” </w:t>
      </w:r>
    </w:p>
    <w:p w14:paraId="3E4A2ECF" w14:textId="77777777" w:rsidR="00CE4E4A" w:rsidRPr="00C001CD" w:rsidRDefault="00CE4E4A" w:rsidP="00CE4E4A"/>
    <w:p w14:paraId="3EF2A0F4" w14:textId="77777777" w:rsidR="00CE4E4A" w:rsidRPr="00C001CD" w:rsidRDefault="00CE4E4A" w:rsidP="00CE4E4A">
      <w:r w:rsidRPr="00C001CD">
        <w:t xml:space="preserve">Alistair asks “when do you expect this quality Compliance manager to be available/”. There is pause on the line after which Henri blandly responds “Five or six weeks if we are to meet corporate timetables. We expect the person to be in on the ground so to speak. We will need a realistic assessment of current processes for a start. The person will need to be familiar with the joint venture’s objectives and targets. </w:t>
      </w:r>
      <w:r w:rsidRPr="00C001CD">
        <w:lastRenderedPageBreak/>
        <w:t>We have some details through the due diligence process but skills audits were somewhat rushed.” Alistair then asks that details, including a job description be emailed to him.</w:t>
      </w:r>
    </w:p>
    <w:p w14:paraId="7D157DBD" w14:textId="77777777" w:rsidR="00CE4E4A" w:rsidRPr="00C001CD" w:rsidRDefault="00CE4E4A" w:rsidP="00CE4E4A"/>
    <w:p w14:paraId="3C85B857" w14:textId="77777777" w:rsidR="00CE4E4A" w:rsidRPr="00C001CD" w:rsidRDefault="00CE4E4A" w:rsidP="00CE4E4A">
      <w:r w:rsidRPr="00C001CD">
        <w:t xml:space="preserve">“Well,” Henri admits, “this is our first joint venture the firm has been involved in outside of the </w:t>
      </w:r>
      <w:smartTag w:uri="urn:schemas-microsoft-com:office:smarttags" w:element="country-region">
        <w:r w:rsidRPr="00C001CD">
          <w:t>UK</w:t>
        </w:r>
      </w:smartTag>
      <w:r w:rsidRPr="00C001CD">
        <w:t xml:space="preserve">, </w:t>
      </w:r>
      <w:smartTag w:uri="urn:schemas-microsoft-com:office:smarttags" w:element="country-region">
        <w:r w:rsidRPr="00C001CD">
          <w:t>Germany</w:t>
        </w:r>
      </w:smartTag>
      <w:r w:rsidRPr="00C001CD">
        <w:t xml:space="preserve"> or </w:t>
      </w:r>
      <w:smartTag w:uri="urn:schemas-microsoft-com:office:smarttags" w:element="country-region">
        <w:smartTag w:uri="urn:schemas-microsoft-com:office:smarttags" w:element="place">
          <w:r w:rsidRPr="00C001CD">
            <w:t>France</w:t>
          </w:r>
        </w:smartTag>
      </w:smartTag>
      <w:r w:rsidRPr="00C001CD">
        <w:t>. The job description will be very precise on the technical ‘quality side’ but vague on the administrative ‘compliance’ side. You may need to fill in the missing pieces as you see fit.</w:t>
      </w:r>
    </w:p>
    <w:p w14:paraId="70FDC508" w14:textId="77777777" w:rsidR="00CE4E4A" w:rsidRPr="00C001CD" w:rsidRDefault="00CE4E4A" w:rsidP="00CE4E4A"/>
    <w:p w14:paraId="527CC588" w14:textId="77777777" w:rsidR="00CE4E4A" w:rsidRPr="00C001CD" w:rsidRDefault="00CE4E4A" w:rsidP="00CE4E4A">
      <w:r w:rsidRPr="00C001CD">
        <w:t>After a few more minutes of general chatting, Henri finishes the phone call. Alistair opens his laptop and logs onto the secure corporate website. He accesses three personnel files from a folder he had prepared some weeks ago in expectation that he would be asked for a decision. Of course, he had expected the position to be that of Project Engineer in an operation that the firm would have 100% ownership. Now he was looking for a Quality Compliance manager in a joint venture.</w:t>
      </w:r>
    </w:p>
    <w:p w14:paraId="17B2D58A" w14:textId="77777777" w:rsidR="00CE4E4A" w:rsidRPr="00C001CD" w:rsidRDefault="00CE4E4A" w:rsidP="00CE4E4A"/>
    <w:p w14:paraId="42B6CE86" w14:textId="77777777" w:rsidR="00CE4E4A" w:rsidRPr="00C001CD" w:rsidRDefault="00CE4E4A" w:rsidP="00CE4E4A">
      <w:r w:rsidRPr="00C001CD">
        <w:t xml:space="preserve">Alistair doesn’t like making these kinds of decisions when feeling so remote and ‘disconnected’ from the firm. He considers calling his friend and mentor, Gunther Heinrich in </w:t>
      </w:r>
      <w:smartTag w:uri="urn:schemas-microsoft-com:office:smarttags" w:element="place">
        <w:smartTag w:uri="urn:schemas-microsoft-com:office:smarttags" w:element="City">
          <w:r w:rsidRPr="00C001CD">
            <w:t>Frankfurt</w:t>
          </w:r>
        </w:smartTag>
        <w:r w:rsidRPr="00C001CD">
          <w:t xml:space="preserve">, </w:t>
        </w:r>
        <w:smartTag w:uri="urn:schemas-microsoft-com:office:smarttags" w:element="country-region">
          <w:r w:rsidRPr="00C001CD">
            <w:t>Germany</w:t>
          </w:r>
        </w:smartTag>
      </w:smartTag>
      <w:r w:rsidRPr="00C001CD">
        <w:t xml:space="preserve"> and asking him about the Hungarian project, as the German based divisions had more experience in dealing with Hungarian issues. But as he had a flight to catch, he decided to call him from the airport. ‘I will have a job description by then’ he thinks.</w:t>
      </w:r>
    </w:p>
    <w:p w14:paraId="7A1DB7C7" w14:textId="77777777" w:rsidR="00CE4E4A" w:rsidRPr="00C001CD" w:rsidRDefault="00CE4E4A" w:rsidP="00CE4E4A"/>
    <w:p w14:paraId="612049F9" w14:textId="77777777" w:rsidR="00CE4E4A" w:rsidRPr="00C001CD" w:rsidRDefault="00CE4E4A" w:rsidP="00CE4E4A">
      <w:r w:rsidRPr="00C001CD">
        <w:t>He is also uncomfortable about the process he is going through. Surely</w:t>
      </w:r>
      <w:r>
        <w:t>,</w:t>
      </w:r>
      <w:r w:rsidRPr="00C001CD">
        <w:t>we can do better than react like this after the event. Why were we not part of the decision making process on the Hungarian venture?</w:t>
      </w:r>
    </w:p>
    <w:p w14:paraId="2EC2B8E3" w14:textId="77777777" w:rsidR="00CE4E4A" w:rsidRPr="00C001CD" w:rsidRDefault="00CE4E4A" w:rsidP="00CE4E4A"/>
    <w:p w14:paraId="7F3BB7B9" w14:textId="77777777" w:rsidR="00CE4E4A" w:rsidRPr="003715D5" w:rsidRDefault="00CE4E4A" w:rsidP="00CE4E4A">
      <w:pPr>
        <w:rPr>
          <w:b/>
          <w:sz w:val="28"/>
          <w:szCs w:val="28"/>
        </w:rPr>
      </w:pPr>
      <w:r w:rsidRPr="003715D5">
        <w:rPr>
          <w:b/>
          <w:sz w:val="28"/>
          <w:szCs w:val="28"/>
        </w:rPr>
        <w:t>Tasks</w:t>
      </w:r>
    </w:p>
    <w:p w14:paraId="31043D8D" w14:textId="77777777" w:rsidR="00CE4E4A" w:rsidRPr="00C001CD" w:rsidRDefault="00CE4E4A" w:rsidP="00CE4E4A">
      <w:r w:rsidRPr="00C001CD">
        <w:t>You are required to consider and respond to the following questions:</w:t>
      </w:r>
    </w:p>
    <w:p w14:paraId="0ABA221E" w14:textId="77777777" w:rsidR="00CE4E4A" w:rsidRPr="00C001CD" w:rsidRDefault="00CE4E4A" w:rsidP="00CE4E4A"/>
    <w:p w14:paraId="21BB8ED9" w14:textId="77777777" w:rsidR="00CE4E4A" w:rsidRPr="00C001CD" w:rsidRDefault="00CE4E4A" w:rsidP="00CE4E4A">
      <w:pPr>
        <w:ind w:left="720" w:hanging="720"/>
      </w:pPr>
      <w:r w:rsidRPr="00C001CD">
        <w:t>1.</w:t>
      </w:r>
      <w:r w:rsidRPr="00C001CD">
        <w:tab/>
        <w:t>We are told nothing about the process that Trianon uses to recruit candidates at this level. Given what you know about the company from the case study, outline a suitable recruitment and selection process for Trianon. Describe how your proposed process fits with contemporary selection practices as well as the strategic needs of the company.</w:t>
      </w:r>
    </w:p>
    <w:p w14:paraId="3363EC48" w14:textId="77777777" w:rsidR="00CE4E4A" w:rsidRPr="00C001CD" w:rsidRDefault="00CE4E4A" w:rsidP="00CE4E4A"/>
    <w:p w14:paraId="1B6C4AA5" w14:textId="77777777" w:rsidR="00CE4E4A" w:rsidRPr="00C001CD" w:rsidRDefault="00CE4E4A" w:rsidP="00CE4E4A">
      <w:pPr>
        <w:ind w:left="720" w:hanging="720"/>
      </w:pPr>
      <w:r w:rsidRPr="00C001CD">
        <w:t>2.</w:t>
      </w:r>
      <w:r w:rsidRPr="00C001CD">
        <w:tab/>
        <w:t>Consider the profiles of the three candidates. If forced to make a decision tomorrow, which candidate should Alistair select for the job? What major factors should influence his decision?</w:t>
      </w:r>
    </w:p>
    <w:p w14:paraId="2478502B" w14:textId="77777777" w:rsidR="00CE4E4A" w:rsidRPr="00C001CD" w:rsidRDefault="00CE4E4A" w:rsidP="00CE4E4A"/>
    <w:p w14:paraId="36A84C40" w14:textId="77777777" w:rsidR="00CE4E4A" w:rsidRPr="00C001CD" w:rsidRDefault="00CE4E4A" w:rsidP="00CE4E4A">
      <w:pPr>
        <w:ind w:left="720" w:hanging="720"/>
      </w:pPr>
      <w:r w:rsidRPr="00C001CD">
        <w:t>3.</w:t>
      </w:r>
      <w:r w:rsidRPr="00C001CD">
        <w:tab/>
        <w:t>Should HR staff be involved in strategic decisions relating to international business operations such as finalising a joint venture programme?</w:t>
      </w:r>
    </w:p>
    <w:p w14:paraId="718209CA" w14:textId="77777777" w:rsidR="00CE4E4A" w:rsidRPr="00C001CD" w:rsidRDefault="00CE4E4A" w:rsidP="00CE4E4A"/>
    <w:p w14:paraId="24BE82B8" w14:textId="77777777" w:rsidR="00CE4E4A" w:rsidRPr="00C001CD" w:rsidRDefault="00CE4E4A" w:rsidP="00CE4E4A"/>
    <w:p w14:paraId="3BA99BE5" w14:textId="77777777" w:rsidR="00CE4E4A" w:rsidRPr="00C001CD" w:rsidRDefault="00CE4E4A" w:rsidP="00CE4E4A"/>
    <w:p w14:paraId="74CE6BDE" w14:textId="77777777" w:rsidR="00CE4E4A" w:rsidRPr="003715D5" w:rsidRDefault="00CE4E4A" w:rsidP="00CE4E4A">
      <w:pPr>
        <w:rPr>
          <w:b/>
          <w:sz w:val="28"/>
          <w:szCs w:val="28"/>
        </w:rPr>
      </w:pPr>
      <w:r w:rsidRPr="003715D5">
        <w:rPr>
          <w:b/>
          <w:sz w:val="28"/>
          <w:szCs w:val="28"/>
        </w:rPr>
        <w:t>Short list of potential candidates</w:t>
      </w:r>
    </w:p>
    <w:p w14:paraId="2E0D0F06" w14:textId="77777777" w:rsidR="00CE4E4A" w:rsidRPr="00C001CD" w:rsidRDefault="00CE4E4A" w:rsidP="00CE4E4A"/>
    <w:p w14:paraId="460617E5" w14:textId="77777777" w:rsidR="00CE4E4A" w:rsidRPr="00C001CD" w:rsidRDefault="00CE4E4A" w:rsidP="00CE4E4A">
      <w:r w:rsidRPr="003715D5">
        <w:rPr>
          <w:b/>
        </w:rPr>
        <w:t>Marie Erten-Loiseau</w:t>
      </w:r>
      <w:r w:rsidRPr="00C001CD">
        <w:t xml:space="preserve">. Born in </w:t>
      </w:r>
      <w:smartTag w:uri="urn:schemas-microsoft-com:office:smarttags" w:element="City">
        <w:r w:rsidRPr="00C001CD">
          <w:t>Prague</w:t>
        </w:r>
      </w:smartTag>
      <w:r w:rsidRPr="00C001CD">
        <w:t xml:space="preserve">, her family moved to </w:t>
      </w:r>
      <w:smartTag w:uri="urn:schemas-microsoft-com:office:smarttags" w:element="place">
        <w:smartTag w:uri="urn:schemas-microsoft-com:office:smarttags" w:element="City">
          <w:r w:rsidRPr="00C001CD">
            <w:t>Toulon</w:t>
          </w:r>
        </w:smartTag>
        <w:r w:rsidRPr="00C001CD">
          <w:t xml:space="preserve">, </w:t>
        </w:r>
        <w:smartTag w:uri="urn:schemas-microsoft-com:office:smarttags" w:element="country-region">
          <w:r w:rsidRPr="00C001CD">
            <w:t>France</w:t>
          </w:r>
        </w:smartTag>
      </w:smartTag>
      <w:r w:rsidRPr="00C001CD">
        <w:t xml:space="preserve">, when Marie was 12 years old. Brought up in </w:t>
      </w:r>
      <w:smartTag w:uri="urn:schemas-microsoft-com:office:smarttags" w:element="country-region">
        <w:r w:rsidRPr="00C001CD">
          <w:t>France</w:t>
        </w:r>
      </w:smartTag>
      <w:r w:rsidRPr="00C001CD">
        <w:t xml:space="preserve">, she was educated as an aeronautical engineer in </w:t>
      </w:r>
      <w:smartTag w:uri="urn:schemas-microsoft-com:office:smarttags" w:element="country-region">
        <w:r w:rsidRPr="00C001CD">
          <w:t>France</w:t>
        </w:r>
      </w:smartTag>
      <w:r w:rsidRPr="00C001CD">
        <w:t xml:space="preserve"> and </w:t>
      </w:r>
      <w:smartTag w:uri="urn:schemas-microsoft-com:office:smarttags" w:element="country-region">
        <w:smartTag w:uri="urn:schemas-microsoft-com:office:smarttags" w:element="place">
          <w:r w:rsidRPr="00C001CD">
            <w:t>Germany</w:t>
          </w:r>
        </w:smartTag>
      </w:smartTag>
      <w:r w:rsidRPr="00C001CD">
        <w:t xml:space="preserve">. Marie worked for Trianon for 13 years, in two divisions in </w:t>
      </w:r>
      <w:smartTag w:uri="urn:schemas-microsoft-com:office:smarttags" w:element="country-region">
        <w:r w:rsidRPr="00C001CD">
          <w:t>France</w:t>
        </w:r>
      </w:smartTag>
      <w:r w:rsidRPr="00C001CD">
        <w:t xml:space="preserve"> and </w:t>
      </w:r>
      <w:smartTag w:uri="urn:schemas-microsoft-com:office:smarttags" w:element="country-region">
        <w:smartTag w:uri="urn:schemas-microsoft-com:office:smarttags" w:element="place">
          <w:r w:rsidRPr="00C001CD">
            <w:t>Germany</w:t>
          </w:r>
        </w:smartTag>
      </w:smartTag>
      <w:r w:rsidRPr="00C001CD">
        <w:t xml:space="preserve"> with increasing levels of project responsibility. Her leadership of two projects over the last three years in </w:t>
      </w:r>
      <w:smartTag w:uri="urn:schemas-microsoft-com:office:smarttags" w:element="City">
        <w:r w:rsidRPr="00C001CD">
          <w:t>Lodz</w:t>
        </w:r>
      </w:smartTag>
      <w:r w:rsidRPr="00C001CD">
        <w:t xml:space="preserve">, </w:t>
      </w:r>
      <w:smartTag w:uri="urn:schemas-microsoft-com:office:smarttags" w:element="country-region">
        <w:r w:rsidRPr="00C001CD">
          <w:t>Poland</w:t>
        </w:r>
      </w:smartTag>
      <w:r w:rsidRPr="00C001CD">
        <w:t xml:space="preserve"> and two sites in the </w:t>
      </w:r>
      <w:smartTag w:uri="urn:schemas-microsoft-com:office:smarttags" w:element="place">
        <w:smartTag w:uri="urn:schemas-microsoft-com:office:smarttags" w:element="PlaceName">
          <w:r w:rsidRPr="00C001CD">
            <w:t>Czech</w:t>
          </w:r>
        </w:smartTag>
        <w:r w:rsidRPr="00C001CD">
          <w:t xml:space="preserve"> </w:t>
        </w:r>
        <w:smartTag w:uri="urn:schemas-microsoft-com:office:smarttags" w:element="PlaceType">
          <w:r w:rsidRPr="00C001CD">
            <w:t>Republic</w:t>
          </w:r>
        </w:smartTag>
      </w:smartTag>
      <w:r w:rsidRPr="00C001CD">
        <w:t xml:space="preserve"> has been marked by considerable success. Married, her husband is semi-retired and they have one chid at University.</w:t>
      </w:r>
    </w:p>
    <w:p w14:paraId="72CF874D" w14:textId="77777777" w:rsidR="00CE4E4A" w:rsidRPr="00C001CD" w:rsidRDefault="00CE4E4A" w:rsidP="00CE4E4A"/>
    <w:p w14:paraId="1E869062" w14:textId="77777777" w:rsidR="00CE4E4A" w:rsidRPr="00C001CD" w:rsidRDefault="00CE4E4A" w:rsidP="00CE4E4A"/>
    <w:p w14:paraId="2B5DB95F" w14:textId="77777777" w:rsidR="00CE4E4A" w:rsidRPr="00C001CD" w:rsidRDefault="00CE4E4A" w:rsidP="00CE4E4A">
      <w:r w:rsidRPr="003715D5">
        <w:rPr>
          <w:b/>
        </w:rPr>
        <w:t>Janos Gabor</w:t>
      </w:r>
      <w:r w:rsidRPr="00C001CD">
        <w:t xml:space="preserve">. Born in </w:t>
      </w:r>
      <w:smartTag w:uri="urn:schemas-microsoft-com:office:smarttags" w:element="City">
        <w:r w:rsidRPr="00C001CD">
          <w:t>Gyor</w:t>
        </w:r>
      </w:smartTag>
      <w:r w:rsidRPr="00C001CD">
        <w:t xml:space="preserve">, </w:t>
      </w:r>
      <w:smartTag w:uri="urn:schemas-microsoft-com:office:smarttags" w:element="country-region">
        <w:r w:rsidRPr="00C001CD">
          <w:t>Hungary</w:t>
        </w:r>
      </w:smartTag>
      <w:r w:rsidRPr="00C001CD">
        <w:t xml:space="preserve">, Janos was educated at </w:t>
      </w:r>
      <w:smartTag w:uri="urn:schemas-microsoft-com:office:smarttags" w:element="place">
        <w:smartTag w:uri="urn:schemas-microsoft-com:office:smarttags" w:element="City">
          <w:r w:rsidRPr="00C001CD">
            <w:t>University of Pecs</w:t>
          </w:r>
        </w:smartTag>
        <w:r w:rsidRPr="00C001CD">
          <w:t xml:space="preserve">, </w:t>
        </w:r>
        <w:smartTag w:uri="urn:schemas-microsoft-com:office:smarttags" w:element="country-region">
          <w:r w:rsidRPr="00C001CD">
            <w:t>Hungary</w:t>
          </w:r>
        </w:smartTag>
      </w:smartTag>
      <w:r w:rsidRPr="00C001CD">
        <w:t>. He has a good background in the production of cathode ray tube and display systems technologies, albeit from a central European perspective. He has worked at Trianon for nearly fo</w:t>
      </w:r>
      <w:r>
        <w:t>ur</w:t>
      </w:r>
      <w:r w:rsidRPr="00C001CD">
        <w:t xml:space="preserve"> years and has just been transferred into the cathode ray division as a Senior Engineer. His family is reportedly very well connected with national government officials, particularly the old, ex-party members of multiple ministerial bureaucracies. Janos is single.</w:t>
      </w:r>
    </w:p>
    <w:p w14:paraId="459D4D13" w14:textId="77777777" w:rsidR="00CE4E4A" w:rsidRPr="00C001CD" w:rsidRDefault="00CE4E4A" w:rsidP="00CE4E4A"/>
    <w:p w14:paraId="3EA2AA65" w14:textId="77777777" w:rsidR="00CE4E4A" w:rsidRPr="00C001CD" w:rsidRDefault="00CE4E4A" w:rsidP="00CE4E4A"/>
    <w:p w14:paraId="016FAC07" w14:textId="77777777" w:rsidR="00CE4E4A" w:rsidRDefault="00CE4E4A" w:rsidP="00CE4E4A">
      <w:r w:rsidRPr="003715D5">
        <w:rPr>
          <w:b/>
        </w:rPr>
        <w:t>Sinead Marrinan-McGuire</w:t>
      </w:r>
      <w:r>
        <w:t>. A</w:t>
      </w:r>
      <w:r w:rsidRPr="00C001CD">
        <w:t xml:space="preserve"> production engineer on loan to Trianon’s </w:t>
      </w:r>
      <w:smartTag w:uri="urn:schemas-microsoft-com:office:smarttags" w:element="City">
        <w:smartTag w:uri="urn:schemas-microsoft-com:office:smarttags" w:element="place">
          <w:r w:rsidRPr="00C001CD">
            <w:t>London</w:t>
          </w:r>
        </w:smartTag>
      </w:smartTag>
      <w:r w:rsidRPr="00C001CD">
        <w:t xml:space="preserve"> office for joint venture analysis and “due diligence” reviews on technical and legal grounds. She had spent three years in the R&amp;D development team in </w:t>
      </w:r>
      <w:smartTag w:uri="urn:schemas-microsoft-com:office:smarttags" w:element="City">
        <w:r w:rsidRPr="00C001CD">
          <w:t>Dublin</w:t>
        </w:r>
      </w:smartTag>
      <w:r w:rsidRPr="00C001CD">
        <w:t xml:space="preserve"> and </w:t>
      </w:r>
      <w:smartTag w:uri="urn:schemas-microsoft-com:office:smarttags" w:element="City">
        <w:smartTag w:uri="urn:schemas-microsoft-com:office:smarttags" w:element="place">
          <w:r w:rsidRPr="00C001CD">
            <w:t>London</w:t>
          </w:r>
        </w:smartTag>
      </w:smartTag>
      <w:r w:rsidRPr="00C001CD">
        <w:t xml:space="preserve">, working on the very technologies to be applied in this Hungarian joint venture project. Alistair met and talked with her today on </w:t>
      </w:r>
      <w:r>
        <w:t>L</w:t>
      </w:r>
      <w:r w:rsidRPr="00C001CD">
        <w:t xml:space="preserve">imerick and was very impressed with her understanding of corporate level concerns and strategic issues. Most of her career has been in </w:t>
      </w:r>
      <w:smartTag w:uri="urn:schemas-microsoft-com:office:smarttags" w:element="country-region">
        <w:r w:rsidRPr="00C001CD">
          <w:lastRenderedPageBreak/>
          <w:t>Ireland</w:t>
        </w:r>
      </w:smartTag>
      <w:r w:rsidRPr="00C001CD">
        <w:t xml:space="preserve"> and around </w:t>
      </w:r>
      <w:smartTag w:uri="urn:schemas-microsoft-com:office:smarttags" w:element="City">
        <w:r w:rsidRPr="00C001CD">
          <w:t>London</w:t>
        </w:r>
      </w:smartTag>
      <w:r w:rsidRPr="00C001CD">
        <w:t xml:space="preserve">, with only short, tactical trips to </w:t>
      </w:r>
      <w:smartTag w:uri="urn:schemas-microsoft-com:office:smarttags" w:element="country-region">
        <w:smartTag w:uri="urn:schemas-microsoft-com:office:smarttags" w:element="place">
          <w:r w:rsidRPr="00C001CD">
            <w:t>France</w:t>
          </w:r>
        </w:smartTag>
      </w:smartTag>
      <w:r w:rsidRPr="00C001CD">
        <w:t xml:space="preserve">. Married, her husband is a solicitor in </w:t>
      </w:r>
      <w:smartTag w:uri="urn:schemas-microsoft-com:office:smarttags" w:element="City">
        <w:smartTag w:uri="urn:schemas-microsoft-com:office:smarttags" w:element="place">
          <w:r w:rsidRPr="00C001CD">
            <w:t>Dublin</w:t>
          </w:r>
        </w:smartTag>
      </w:smartTag>
      <w:r w:rsidRPr="00C001CD">
        <w:t>. They have three children, ages 7, 9 and 13.</w:t>
      </w:r>
    </w:p>
    <w:p w14:paraId="7ED9FF00" w14:textId="5A06ACDF" w:rsidR="00880DCE" w:rsidRDefault="00880DCE">
      <w:pPr>
        <w:spacing w:after="0" w:line="259" w:lineRule="auto"/>
        <w:ind w:left="567" w:right="0" w:firstLine="0"/>
        <w:jc w:val="left"/>
      </w:pPr>
    </w:p>
    <w:p w14:paraId="4F28BCF8" w14:textId="230C1F10" w:rsidR="00286DBC" w:rsidRDefault="00286DBC" w:rsidP="00CE4E4A">
      <w:pPr>
        <w:spacing w:after="0" w:line="259" w:lineRule="auto"/>
        <w:ind w:right="0"/>
        <w:jc w:val="left"/>
      </w:pPr>
      <w:r>
        <w:rPr>
          <w:b/>
          <w:sz w:val="24"/>
        </w:rPr>
        <w:t>(2000 words)</w:t>
      </w:r>
      <w:r>
        <w:rPr>
          <w:sz w:val="24"/>
        </w:rPr>
        <w:t xml:space="preserve"> </w:t>
      </w:r>
      <w:r w:rsidR="00CE4E4A">
        <w:br/>
      </w:r>
    </w:p>
    <w:p w14:paraId="7F61C9D8" w14:textId="0070D6E7" w:rsidR="00880DCE" w:rsidRDefault="00880DCE">
      <w:pPr>
        <w:spacing w:after="0" w:line="259" w:lineRule="auto"/>
        <w:ind w:left="0" w:right="0" w:firstLine="0"/>
        <w:jc w:val="left"/>
      </w:pPr>
    </w:p>
    <w:p w14:paraId="658954AF" w14:textId="77777777" w:rsidR="00880DCE" w:rsidRDefault="00286DBC">
      <w:pPr>
        <w:pStyle w:val="Heading1"/>
        <w:shd w:val="clear" w:color="auto" w:fill="D9D9D9"/>
        <w:ind w:left="160" w:right="193"/>
        <w:jc w:val="left"/>
      </w:pPr>
      <w:r>
        <w:t xml:space="preserve">GUIDANCE FOR STUDENTS IN THE COMPLETION OF TASKS </w:t>
      </w:r>
    </w:p>
    <w:p w14:paraId="6082A918" w14:textId="77777777" w:rsidR="00880DCE" w:rsidRDefault="00286DBC">
      <w:pPr>
        <w:spacing w:after="0" w:line="259" w:lineRule="auto"/>
        <w:ind w:left="0" w:right="0" w:firstLine="0"/>
        <w:jc w:val="left"/>
      </w:pPr>
      <w:r>
        <w:t xml:space="preserve"> </w:t>
      </w:r>
    </w:p>
    <w:p w14:paraId="0F9DF0A9" w14:textId="77777777" w:rsidR="00880DCE" w:rsidRDefault="00286DBC">
      <w:pPr>
        <w:spacing w:after="0" w:line="259" w:lineRule="auto"/>
        <w:ind w:left="-5" w:right="0"/>
        <w:jc w:val="left"/>
      </w:pPr>
      <w:r>
        <w:rPr>
          <w:b/>
        </w:rPr>
        <w:t xml:space="preserve">NOTE: The guidance offered below is linked to the five generic assessment criteria overleaf. </w:t>
      </w:r>
    </w:p>
    <w:p w14:paraId="39264F4C" w14:textId="77777777" w:rsidR="00880DCE" w:rsidRDefault="00286DBC">
      <w:pPr>
        <w:spacing w:after="0" w:line="259" w:lineRule="auto"/>
        <w:ind w:left="0" w:right="0" w:firstLine="0"/>
        <w:jc w:val="left"/>
      </w:pPr>
      <w:r>
        <w:rPr>
          <w:b/>
        </w:rPr>
        <w:t xml:space="preserve"> </w:t>
      </w:r>
    </w:p>
    <w:p w14:paraId="0DBCF087" w14:textId="77777777" w:rsidR="00880DCE" w:rsidRDefault="00286DBC">
      <w:pPr>
        <w:pStyle w:val="Heading2"/>
        <w:ind w:left="-5"/>
      </w:pPr>
      <w:r>
        <w:t xml:space="preserve">1. Engagement with Literature Skills </w:t>
      </w:r>
    </w:p>
    <w:p w14:paraId="24641D52" w14:textId="77777777" w:rsidR="00880DCE" w:rsidRDefault="00286DBC">
      <w:pPr>
        <w:ind w:left="-5" w:right="358"/>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2FC5A80F" w14:textId="77777777" w:rsidR="00880DCE" w:rsidRDefault="00286DBC">
      <w:pPr>
        <w:spacing w:after="0" w:line="259" w:lineRule="auto"/>
        <w:ind w:left="0" w:right="0" w:firstLine="0"/>
        <w:jc w:val="left"/>
      </w:pPr>
      <w:r>
        <w:t xml:space="preserve"> </w:t>
      </w:r>
    </w:p>
    <w:p w14:paraId="4CCD160C" w14:textId="77777777" w:rsidR="00880DCE" w:rsidRDefault="00286DBC">
      <w:pPr>
        <w:spacing w:after="0" w:line="259" w:lineRule="auto"/>
        <w:ind w:left="0" w:right="0" w:firstLine="0"/>
        <w:jc w:val="left"/>
      </w:pPr>
      <w:r>
        <w:rPr>
          <w:b/>
          <w:i/>
        </w:rPr>
        <w:t>Guidance specific to this assessment:</w:t>
      </w:r>
      <w:r>
        <w:rPr>
          <w:i/>
        </w:rPr>
        <w:t xml:space="preserve">  </w:t>
      </w:r>
    </w:p>
    <w:p w14:paraId="72D3B8F3" w14:textId="77777777" w:rsidR="00880DCE" w:rsidRDefault="00286DBC">
      <w:pPr>
        <w:spacing w:after="2" w:line="238" w:lineRule="auto"/>
        <w:ind w:left="0" w:right="369"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3F6B4660" w14:textId="77777777" w:rsidR="00880DCE" w:rsidRDefault="00286DBC">
      <w:pPr>
        <w:spacing w:after="0" w:line="259" w:lineRule="auto"/>
        <w:ind w:left="0" w:right="0" w:firstLine="0"/>
        <w:jc w:val="left"/>
      </w:pPr>
      <w:r>
        <w:t xml:space="preserve"> </w:t>
      </w:r>
    </w:p>
    <w:p w14:paraId="1177B3B5" w14:textId="77777777" w:rsidR="00880DCE" w:rsidRDefault="00286DBC">
      <w:pPr>
        <w:pStyle w:val="Heading2"/>
        <w:ind w:left="-5"/>
      </w:pPr>
      <w:r>
        <w:t xml:space="preserve">2. Knowledge and Understanding Skills </w:t>
      </w:r>
    </w:p>
    <w:p w14:paraId="3835F0A2" w14:textId="77777777" w:rsidR="00880DCE" w:rsidRDefault="00286DBC">
      <w:pPr>
        <w:ind w:left="-5" w:right="358"/>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085D5471" w14:textId="77777777" w:rsidR="00880DCE" w:rsidRDefault="00286DBC">
      <w:pPr>
        <w:spacing w:after="0" w:line="259" w:lineRule="auto"/>
        <w:ind w:left="0" w:right="0" w:firstLine="0"/>
        <w:jc w:val="left"/>
      </w:pPr>
      <w:r>
        <w:rPr>
          <w:b/>
        </w:rPr>
        <w:t xml:space="preserve"> </w:t>
      </w:r>
    </w:p>
    <w:p w14:paraId="7F7D2181" w14:textId="77777777" w:rsidR="00880DCE" w:rsidRDefault="00286DBC">
      <w:pPr>
        <w:pStyle w:val="Heading2"/>
        <w:ind w:left="-5"/>
      </w:pPr>
      <w:r>
        <w:t xml:space="preserve">3. Cognitive and Intellectual Skills </w:t>
      </w:r>
    </w:p>
    <w:p w14:paraId="7E7B4360" w14:textId="77777777" w:rsidR="00880DCE" w:rsidRDefault="00286DBC">
      <w:pPr>
        <w:ind w:left="-5" w:right="358"/>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59D4C145" w14:textId="77777777" w:rsidR="00880DCE" w:rsidRDefault="00286DBC">
      <w:pPr>
        <w:spacing w:after="0" w:line="259" w:lineRule="auto"/>
        <w:ind w:left="0" w:right="0" w:firstLine="0"/>
        <w:jc w:val="left"/>
      </w:pPr>
      <w:r>
        <w:rPr>
          <w:b/>
        </w:rPr>
        <w:t xml:space="preserve"> </w:t>
      </w:r>
    </w:p>
    <w:p w14:paraId="52075699" w14:textId="77777777" w:rsidR="00880DCE" w:rsidRDefault="00286DBC">
      <w:pPr>
        <w:pStyle w:val="Heading2"/>
        <w:ind w:left="-5"/>
      </w:pPr>
      <w:r>
        <w:t xml:space="preserve">4. Practical Skills </w:t>
      </w:r>
    </w:p>
    <w:p w14:paraId="7E91FFF3" w14:textId="77777777" w:rsidR="00880DCE" w:rsidRDefault="00286DBC">
      <w:pPr>
        <w:ind w:left="-5" w:right="358"/>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w:t>
      </w:r>
      <w:r>
        <w:lastRenderedPageBreak/>
        <w:t xml:space="preserve">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4214FB59" w14:textId="77777777" w:rsidR="00880DCE" w:rsidRDefault="00286DBC">
      <w:pPr>
        <w:spacing w:after="0" w:line="259" w:lineRule="auto"/>
        <w:ind w:left="0" w:right="0" w:firstLine="0"/>
        <w:jc w:val="left"/>
      </w:pPr>
      <w:r>
        <w:t xml:space="preserve"> </w:t>
      </w:r>
    </w:p>
    <w:p w14:paraId="39FB58BA" w14:textId="77777777" w:rsidR="00880DCE" w:rsidRDefault="00286DBC">
      <w:pPr>
        <w:pStyle w:val="Heading2"/>
        <w:ind w:left="-5"/>
      </w:pPr>
      <w:r>
        <w:t xml:space="preserve">5. Transferable Skills for Life and Professional Practice  </w:t>
      </w:r>
    </w:p>
    <w:p w14:paraId="7A87B7C6" w14:textId="77777777" w:rsidR="00880DCE" w:rsidRDefault="00286DBC">
      <w:pPr>
        <w:ind w:left="-5" w:right="358"/>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3A22FD3" w14:textId="77777777" w:rsidR="00880DCE" w:rsidRDefault="00286DBC">
      <w:pPr>
        <w:spacing w:after="0" w:line="259" w:lineRule="auto"/>
        <w:ind w:left="0" w:right="0" w:firstLine="0"/>
        <w:jc w:val="left"/>
      </w:pPr>
      <w:r>
        <w:t xml:space="preserve"> </w:t>
      </w:r>
    </w:p>
    <w:p w14:paraId="40118619" w14:textId="77777777" w:rsidR="00880DCE" w:rsidRDefault="00286DBC">
      <w:pPr>
        <w:spacing w:after="0" w:line="259" w:lineRule="auto"/>
        <w:ind w:left="0" w:right="0" w:firstLine="0"/>
        <w:jc w:val="left"/>
      </w:pPr>
      <w:r>
        <w:t xml:space="preserve"> </w:t>
      </w:r>
    </w:p>
    <w:p w14:paraId="7B523BC1" w14:textId="77777777" w:rsidR="00880DCE" w:rsidRDefault="00286DBC">
      <w:pPr>
        <w:spacing w:after="0" w:line="259" w:lineRule="auto"/>
        <w:ind w:left="-5" w:right="0"/>
        <w:jc w:val="left"/>
      </w:pPr>
      <w:r>
        <w:rPr>
          <w:b/>
        </w:rPr>
        <w:t xml:space="preserve">Essential Resources: </w:t>
      </w:r>
    </w:p>
    <w:p w14:paraId="1CCB50AE" w14:textId="77777777" w:rsidR="00880DCE" w:rsidRDefault="00286DBC">
      <w:pPr>
        <w:ind w:left="-5" w:right="4574"/>
      </w:pPr>
      <w:r>
        <w:t>Resources listed on the lecture schedule and on Moodle The student handbook</w:t>
      </w:r>
      <w:r>
        <w:br w:type="page"/>
      </w:r>
    </w:p>
    <w:p w14:paraId="3EE2D68A" w14:textId="77777777" w:rsidR="00880DCE" w:rsidRDefault="00286DBC">
      <w:pPr>
        <w:spacing w:after="159" w:line="259" w:lineRule="auto"/>
        <w:ind w:left="0" w:right="0" w:firstLine="0"/>
        <w:jc w:val="left"/>
      </w:pPr>
      <w:r>
        <w:lastRenderedPageBreak/>
        <w:t xml:space="preserve"> </w:t>
      </w:r>
    </w:p>
    <w:p w14:paraId="1F4D2FDF" w14:textId="77777777" w:rsidR="00880DCE" w:rsidRDefault="00286DBC">
      <w:pPr>
        <w:pStyle w:val="Heading1"/>
        <w:shd w:val="clear" w:color="auto" w:fill="BFBFBF"/>
        <w:ind w:left="110"/>
        <w:jc w:val="left"/>
      </w:pPr>
      <w:r>
        <w:t xml:space="preserve">     STUDENT FEEDBACK FORM</w:t>
      </w:r>
      <w:r>
        <w:rPr>
          <w:b w:val="0"/>
          <w:sz w:val="20"/>
        </w:rPr>
        <w:t xml:space="preserve"> </w:t>
      </w:r>
    </w:p>
    <w:p w14:paraId="6F323947" w14:textId="77777777" w:rsidR="00880DCE" w:rsidRDefault="00286DBC">
      <w:pPr>
        <w:spacing w:after="0" w:line="259" w:lineRule="auto"/>
        <w:ind w:left="0" w:right="0" w:firstLine="0"/>
        <w:jc w:val="left"/>
      </w:pPr>
      <w:r>
        <w:rPr>
          <w:sz w:val="20"/>
        </w:rPr>
        <w:t xml:space="preserve"> </w:t>
      </w:r>
    </w:p>
    <w:p w14:paraId="74CC4CA1" w14:textId="77777777" w:rsidR="00880DCE" w:rsidRDefault="00286DBC">
      <w:pPr>
        <w:spacing w:after="21" w:line="237" w:lineRule="auto"/>
        <w:ind w:left="0" w:right="39"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CA4B5CC" w14:textId="77777777" w:rsidR="00880DCE" w:rsidRDefault="00286DBC">
      <w:pPr>
        <w:spacing w:after="0" w:line="259" w:lineRule="auto"/>
        <w:ind w:left="0" w:right="0" w:firstLine="0"/>
        <w:jc w:val="left"/>
      </w:pPr>
      <w:r>
        <w:rPr>
          <w:b/>
        </w:rPr>
        <w:t xml:space="preserve"> </w:t>
      </w:r>
    </w:p>
    <w:tbl>
      <w:tblPr>
        <w:tblStyle w:val="TableGrid"/>
        <w:tblW w:w="10442" w:type="dxa"/>
        <w:tblInd w:w="6" w:type="dxa"/>
        <w:tblCellMar>
          <w:top w:w="6" w:type="dxa"/>
          <w:left w:w="109" w:type="dxa"/>
          <w:right w:w="165" w:type="dxa"/>
        </w:tblCellMar>
        <w:tblLook w:val="04A0" w:firstRow="1" w:lastRow="0" w:firstColumn="1" w:lastColumn="0" w:noHBand="0" w:noVBand="1"/>
      </w:tblPr>
      <w:tblGrid>
        <w:gridCol w:w="8705"/>
        <w:gridCol w:w="869"/>
        <w:gridCol w:w="868"/>
      </w:tblGrid>
      <w:tr w:rsidR="00880DCE" w14:paraId="32DC7C75" w14:textId="77777777">
        <w:trPr>
          <w:trHeight w:val="1012"/>
        </w:trPr>
        <w:tc>
          <w:tcPr>
            <w:tcW w:w="870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DF2FF2" w14:textId="77777777" w:rsidR="00880DCE" w:rsidRDefault="00286DBC">
            <w:pPr>
              <w:spacing w:after="0" w:line="259" w:lineRule="auto"/>
              <w:ind w:left="0" w:right="0" w:firstLine="0"/>
              <w:jc w:val="left"/>
            </w:pPr>
            <w:r>
              <w:rPr>
                <w:b/>
              </w:rPr>
              <w:t xml:space="preserve">Generic Assessment Criteria  </w:t>
            </w:r>
          </w:p>
        </w:tc>
        <w:tc>
          <w:tcPr>
            <w:tcW w:w="869" w:type="dxa"/>
            <w:tcBorders>
              <w:top w:val="single" w:sz="4" w:space="0" w:color="000000"/>
              <w:left w:val="single" w:sz="4" w:space="0" w:color="000000"/>
              <w:bottom w:val="single" w:sz="4" w:space="0" w:color="000000"/>
              <w:right w:val="single" w:sz="4" w:space="0" w:color="000000"/>
            </w:tcBorders>
            <w:shd w:val="clear" w:color="auto" w:fill="BFBFBF"/>
          </w:tcPr>
          <w:p w14:paraId="4E3F32C7" w14:textId="77777777" w:rsidR="00880DCE" w:rsidRDefault="00286DBC">
            <w:pPr>
              <w:spacing w:after="0" w:line="259" w:lineRule="auto"/>
              <w:ind w:left="4" w:right="0" w:firstLine="0"/>
              <w:jc w:val="left"/>
            </w:pPr>
            <w:r>
              <w:rPr>
                <w:rFonts w:ascii="Calibri" w:eastAsia="Calibri" w:hAnsi="Calibri" w:cs="Calibri"/>
                <w:noProof/>
              </w:rPr>
              <mc:AlternateContent>
                <mc:Choice Requires="wpg">
                  <w:drawing>
                    <wp:inline distT="0" distB="0" distL="0" distR="0" wp14:anchorId="6FC4DBE0" wp14:editId="6E341902">
                      <wp:extent cx="260462" cy="515128"/>
                      <wp:effectExtent l="0" t="0" r="0" b="0"/>
                      <wp:docPr id="35724" name="Group 35724"/>
                      <wp:cNvGraphicFramePr/>
                      <a:graphic xmlns:a="http://schemas.openxmlformats.org/drawingml/2006/main">
                        <a:graphicData uri="http://schemas.microsoft.com/office/word/2010/wordprocessingGroup">
                          <wpg:wgp>
                            <wpg:cNvGrpSpPr/>
                            <wpg:grpSpPr>
                              <a:xfrm>
                                <a:off x="0" y="0"/>
                                <a:ext cx="260462" cy="515128"/>
                                <a:chOff x="0" y="0"/>
                                <a:chExt cx="260462" cy="515128"/>
                              </a:xfrm>
                            </wpg:grpSpPr>
                            <wps:wsp>
                              <wps:cNvPr id="779" name="Rectangle 779"/>
                              <wps:cNvSpPr/>
                              <wps:spPr>
                                <a:xfrm rot="-5399999">
                                  <a:off x="-154261" y="112503"/>
                                  <a:ext cx="480623" cy="172098"/>
                                </a:xfrm>
                                <a:prstGeom prst="rect">
                                  <a:avLst/>
                                </a:prstGeom>
                                <a:ln>
                                  <a:noFill/>
                                </a:ln>
                              </wps:spPr>
                              <wps:txbx>
                                <w:txbxContent>
                                  <w:p w14:paraId="10158DAB" w14:textId="77777777" w:rsidR="00880DCE" w:rsidRDefault="00286DB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81" name="Rectangle 781"/>
                              <wps:cNvSpPr/>
                              <wps:spPr>
                                <a:xfrm rot="-5399999">
                                  <a:off x="-103932" y="108032"/>
                                  <a:ext cx="642094" cy="172098"/>
                                </a:xfrm>
                                <a:prstGeom prst="rect">
                                  <a:avLst/>
                                </a:prstGeom>
                                <a:ln>
                                  <a:noFill/>
                                </a:ln>
                              </wps:spPr>
                              <wps:txbx>
                                <w:txbxContent>
                                  <w:p w14:paraId="64586769" w14:textId="77777777" w:rsidR="00880DCE" w:rsidRDefault="00286DBC">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82" name="Rectangle 782"/>
                              <wps:cNvSpPr/>
                              <wps:spPr>
                                <a:xfrm rot="-5399999">
                                  <a:off x="195700" y="-75261"/>
                                  <a:ext cx="42824" cy="172098"/>
                                </a:xfrm>
                                <a:prstGeom prst="rect">
                                  <a:avLst/>
                                </a:prstGeom>
                                <a:ln>
                                  <a:noFill/>
                                </a:ln>
                              </wps:spPr>
                              <wps:txbx>
                                <w:txbxContent>
                                  <w:p w14:paraId="19A50F88" w14:textId="77777777" w:rsidR="00880DCE" w:rsidRDefault="00286DB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6FC4DBE0" id="Group 35724" o:spid="_x0000_s1026" style="width:20.5pt;height:40.55pt;mso-position-horizontal-relative:char;mso-position-vertical-relative:line" coordsize="260462,5151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">
                      <v:rect id="Rectangle 779" o:spid="_x0000_s1027" style="position:absolute;left:-154261;top:112503;width:480623;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" filled="f" stroked="f">
                        <v:textbox inset="0,0,0,0">
                          <w:txbxContent>
                            <w:p w14:paraId="10158DAB" w14:textId="77777777" w:rsidR="00880DCE" w:rsidRDefault="00286DBC">
                              <w:pPr>
                                <w:spacing w:after="160" w:line="259" w:lineRule="auto"/>
                                <w:ind w:left="0" w:right="0" w:firstLine="0"/>
                                <w:jc w:val="left"/>
                              </w:pPr>
                              <w:r>
                                <w:rPr>
                                  <w:b/>
                                  <w:sz w:val="18"/>
                                </w:rPr>
                                <w:t xml:space="preserve">Marks </w:t>
                              </w:r>
                            </w:p>
                          </w:txbxContent>
                        </v:textbox>
                      </v:rect>
                      <v:rect id="Rectangle 781" o:spid="_x0000_s1028" style="position:absolute;left:-103932;top:108032;width:64209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" filled="f" stroked="f">
                        <v:textbox inset="0,0,0,0">
                          <w:txbxContent>
                            <w:p w14:paraId="64586769" w14:textId="77777777" w:rsidR="00880DCE" w:rsidRDefault="00286DBC">
                              <w:pPr>
                                <w:spacing w:after="160" w:line="259" w:lineRule="auto"/>
                                <w:ind w:left="0" w:right="0" w:firstLine="0"/>
                                <w:jc w:val="left"/>
                              </w:pPr>
                              <w:r>
                                <w:rPr>
                                  <w:b/>
                                  <w:sz w:val="18"/>
                                </w:rPr>
                                <w:t>available</w:t>
                              </w:r>
                            </w:p>
                          </w:txbxContent>
                        </v:textbox>
                      </v:rect>
                      <v:rect id="Rectangle 782" o:spid="_x0000_s1029" style="position:absolute;left:195700;top:-75261;width:4282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" filled="f" stroked="f">
                        <v:textbox inset="0,0,0,0">
                          <w:txbxContent>
                            <w:p w14:paraId="19A50F88" w14:textId="77777777" w:rsidR="00880DCE" w:rsidRDefault="00286DBC">
                              <w:pPr>
                                <w:spacing w:after="160" w:line="259" w:lineRule="auto"/>
                                <w:ind w:left="0" w:right="0" w:firstLine="0"/>
                                <w:jc w:val="left"/>
                              </w:pPr>
                              <w:r>
                                <w:rPr>
                                  <w:b/>
                                  <w:sz w:val="18"/>
                                </w:rPr>
                                <w:t xml:space="preserve"> </w:t>
                              </w:r>
                            </w:p>
                          </w:txbxContent>
                        </v:textbox>
                      </v:rect>
                      <w10:anchorlock/>
                    </v:group>
                  </w:pict>
                </mc:Fallback>
              </mc:AlternateConten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698BCA4B" w14:textId="77777777" w:rsidR="00880DCE" w:rsidRDefault="00286DBC">
            <w:pPr>
              <w:spacing w:after="0" w:line="259" w:lineRule="auto"/>
              <w:ind w:left="119" w:right="0" w:firstLine="0"/>
              <w:jc w:val="left"/>
            </w:pPr>
            <w:r>
              <w:rPr>
                <w:rFonts w:ascii="Calibri" w:eastAsia="Calibri" w:hAnsi="Calibri" w:cs="Calibri"/>
                <w:noProof/>
              </w:rPr>
              <mc:AlternateContent>
                <mc:Choice Requires="wpg">
                  <w:drawing>
                    <wp:inline distT="0" distB="0" distL="0" distR="0" wp14:anchorId="5FB04CA6" wp14:editId="09795DF1">
                      <wp:extent cx="263510" cy="495930"/>
                      <wp:effectExtent l="0" t="0" r="0" b="0"/>
                      <wp:docPr id="35728" name="Group 35728"/>
                      <wp:cNvGraphicFramePr/>
                      <a:graphic xmlns:a="http://schemas.openxmlformats.org/drawingml/2006/main">
                        <a:graphicData uri="http://schemas.microsoft.com/office/word/2010/wordprocessingGroup">
                          <wpg:wgp>
                            <wpg:cNvGrpSpPr/>
                            <wpg:grpSpPr>
                              <a:xfrm>
                                <a:off x="0" y="0"/>
                                <a:ext cx="263510" cy="495930"/>
                                <a:chOff x="0" y="0"/>
                                <a:chExt cx="263510" cy="495930"/>
                              </a:xfrm>
                            </wpg:grpSpPr>
                            <wps:wsp>
                              <wps:cNvPr id="785" name="Rectangle 785"/>
                              <wps:cNvSpPr/>
                              <wps:spPr>
                                <a:xfrm rot="-5399999">
                                  <a:off x="-154261" y="102902"/>
                                  <a:ext cx="480622" cy="172099"/>
                                </a:xfrm>
                                <a:prstGeom prst="rect">
                                  <a:avLst/>
                                </a:prstGeom>
                                <a:ln>
                                  <a:noFill/>
                                </a:ln>
                              </wps:spPr>
                              <wps:txbx>
                                <w:txbxContent>
                                  <w:p w14:paraId="1057E972" w14:textId="77777777" w:rsidR="00880DCE" w:rsidRDefault="00286DB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86" name="Rectangle 786"/>
                              <wps:cNvSpPr/>
                              <wps:spPr>
                                <a:xfrm rot="-5399999">
                                  <a:off x="64636" y="-40352"/>
                                  <a:ext cx="42825" cy="172099"/>
                                </a:xfrm>
                                <a:prstGeom prst="rect">
                                  <a:avLst/>
                                </a:prstGeom>
                                <a:ln>
                                  <a:noFill/>
                                </a:ln>
                              </wps:spPr>
                              <wps:txbx>
                                <w:txbxContent>
                                  <w:p w14:paraId="77256E2F" w14:textId="77777777" w:rsidR="00880DCE" w:rsidRDefault="00286DBC">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88" name="Rectangle 788"/>
                              <wps:cNvSpPr/>
                              <wps:spPr>
                                <a:xfrm rot="-5399999">
                                  <a:off x="-88284" y="101434"/>
                                  <a:ext cx="616893" cy="172099"/>
                                </a:xfrm>
                                <a:prstGeom prst="rect">
                                  <a:avLst/>
                                </a:prstGeom>
                                <a:ln>
                                  <a:noFill/>
                                </a:ln>
                              </wps:spPr>
                              <wps:txbx>
                                <w:txbxContent>
                                  <w:p w14:paraId="27C3BEC5" w14:textId="77777777" w:rsidR="00880DCE" w:rsidRDefault="00286DBC">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89" name="Rectangle 789"/>
                              <wps:cNvSpPr/>
                              <wps:spPr>
                                <a:xfrm rot="-5399999">
                                  <a:off x="198751" y="-75262"/>
                                  <a:ext cx="42823" cy="172099"/>
                                </a:xfrm>
                                <a:prstGeom prst="rect">
                                  <a:avLst/>
                                </a:prstGeom>
                                <a:ln>
                                  <a:noFill/>
                                </a:ln>
                              </wps:spPr>
                              <wps:txbx>
                                <w:txbxContent>
                                  <w:p w14:paraId="410CDE67" w14:textId="77777777" w:rsidR="00880DCE" w:rsidRDefault="00286DB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FB04CA6" id="Group 35728" o:spid="_x0000_s1030" style="width:20.75pt;height:39.05pt;mso-position-horizontal-relative:char;mso-position-vertical-relative:line" coordsize="263510,4959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">
                      <v:rect id="Rectangle 785" o:spid="_x0000_s1031" style="position:absolute;left:-154261;top:102902;width:480622;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" filled="f" stroked="f">
                        <v:textbox inset="0,0,0,0">
                          <w:txbxContent>
                            <w:p w14:paraId="1057E972" w14:textId="77777777" w:rsidR="00880DCE" w:rsidRDefault="00286DBC">
                              <w:pPr>
                                <w:spacing w:after="160" w:line="259" w:lineRule="auto"/>
                                <w:ind w:left="0" w:right="0" w:firstLine="0"/>
                                <w:jc w:val="left"/>
                              </w:pPr>
                              <w:r>
                                <w:rPr>
                                  <w:b/>
                                  <w:sz w:val="18"/>
                                </w:rPr>
                                <w:t xml:space="preserve">Marks </w:t>
                              </w:r>
                            </w:p>
                          </w:txbxContent>
                        </v:textbox>
                      </v:rect>
                      <v:rect id="Rectangle 786" o:spid="_x0000_s1032" style="position:absolute;left:64636;top:-40352;width:42825;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" filled="f" stroked="f">
                        <v:textbox inset="0,0,0,0">
                          <w:txbxContent>
                            <w:p w14:paraId="77256E2F" w14:textId="77777777" w:rsidR="00880DCE" w:rsidRDefault="00286DBC">
                              <w:pPr>
                                <w:spacing w:after="160" w:line="259" w:lineRule="auto"/>
                                <w:ind w:left="0" w:right="0" w:firstLine="0"/>
                                <w:jc w:val="left"/>
                              </w:pPr>
                              <w:r>
                                <w:rPr>
                                  <w:b/>
                                  <w:sz w:val="18"/>
                                </w:rPr>
                                <w:t xml:space="preserve"> </w:t>
                              </w:r>
                            </w:p>
                          </w:txbxContent>
                        </v:textbox>
                      </v:rect>
                      <v:rect id="Rectangle 788" o:spid="_x0000_s1033" style="position:absolute;left:-88284;top:101434;width:616893;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" filled="f" stroked="f">
                        <v:textbox inset="0,0,0,0">
                          <w:txbxContent>
                            <w:p w14:paraId="27C3BEC5" w14:textId="77777777" w:rsidR="00880DCE" w:rsidRDefault="00286DBC">
                              <w:pPr>
                                <w:spacing w:after="160" w:line="259" w:lineRule="auto"/>
                                <w:ind w:left="0" w:right="0" w:firstLine="0"/>
                                <w:jc w:val="left"/>
                              </w:pPr>
                              <w:r>
                                <w:rPr>
                                  <w:b/>
                                  <w:sz w:val="18"/>
                                </w:rPr>
                                <w:t>awarded</w:t>
                              </w:r>
                            </w:p>
                          </w:txbxContent>
                        </v:textbox>
                      </v:rect>
                      <v:rect id="Rectangle 789" o:spid="_x0000_s1034" style="position:absolute;left:198751;top:-75262;width:42823;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" filled="f" stroked="f">
                        <v:textbox inset="0,0,0,0">
                          <w:txbxContent>
                            <w:p w14:paraId="410CDE67" w14:textId="77777777" w:rsidR="00880DCE" w:rsidRDefault="00286DBC">
                              <w:pPr>
                                <w:spacing w:after="160" w:line="259" w:lineRule="auto"/>
                                <w:ind w:left="0" w:right="0" w:firstLine="0"/>
                                <w:jc w:val="left"/>
                              </w:pPr>
                              <w:r>
                                <w:rPr>
                                  <w:b/>
                                  <w:sz w:val="18"/>
                                </w:rPr>
                                <w:t xml:space="preserve"> </w:t>
                              </w:r>
                            </w:p>
                          </w:txbxContent>
                        </v:textbox>
                      </v:rect>
                      <w10:anchorlock/>
                    </v:group>
                  </w:pict>
                </mc:Fallback>
              </mc:AlternateContent>
            </w:r>
          </w:p>
        </w:tc>
      </w:tr>
      <w:tr w:rsidR="00880DCE" w14:paraId="7951F929" w14:textId="77777777">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4F9F6CD8" w14:textId="77777777" w:rsidR="00880DCE" w:rsidRDefault="00286DBC">
            <w:pPr>
              <w:spacing w:after="0" w:line="259" w:lineRule="auto"/>
              <w:ind w:left="0" w:right="0" w:firstLine="0"/>
              <w:jc w:val="left"/>
            </w:pPr>
            <w:r>
              <w:rPr>
                <w:b/>
                <w:sz w:val="20"/>
              </w:rPr>
              <w:t>1. Engagement with Literature Skills</w:t>
            </w:r>
            <w:r>
              <w:rPr>
                <w:b/>
                <w:sz w:val="16"/>
              </w:rPr>
              <w:t xml:space="preserve"> </w:t>
            </w:r>
          </w:p>
          <w:p w14:paraId="321F7A3A"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7CA0E227" w14:textId="77777777" w:rsidR="00880DCE" w:rsidRDefault="00286DBC">
            <w:pPr>
              <w:spacing w:after="0" w:line="259" w:lineRule="auto"/>
              <w:ind w:left="150" w:right="0" w:firstLine="0"/>
              <w:jc w:val="left"/>
            </w:pPr>
            <w:r>
              <w:rPr>
                <w:sz w:val="32"/>
              </w:rPr>
              <w:t xml:space="preserve">15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4310DF44" w14:textId="77777777" w:rsidR="00880DCE" w:rsidRDefault="00286DBC">
            <w:pPr>
              <w:spacing w:after="0" w:line="259" w:lineRule="auto"/>
              <w:ind w:left="149" w:right="0" w:firstLine="0"/>
              <w:jc w:val="center"/>
            </w:pPr>
            <w:r>
              <w:rPr>
                <w:sz w:val="32"/>
              </w:rPr>
              <w:t xml:space="preserve"> </w:t>
            </w:r>
          </w:p>
        </w:tc>
      </w:tr>
      <w:tr w:rsidR="00880DCE" w14:paraId="194EC381" w14:textId="77777777">
        <w:trPr>
          <w:trHeight w:val="1702"/>
        </w:trPr>
        <w:tc>
          <w:tcPr>
            <w:tcW w:w="8706" w:type="dxa"/>
            <w:tcBorders>
              <w:top w:val="single" w:sz="4" w:space="0" w:color="000000"/>
              <w:left w:val="single" w:sz="4" w:space="0" w:color="000000"/>
              <w:bottom w:val="single" w:sz="4" w:space="0" w:color="000000"/>
              <w:right w:val="single" w:sz="4" w:space="0" w:color="000000"/>
            </w:tcBorders>
          </w:tcPr>
          <w:p w14:paraId="58D08258" w14:textId="77777777" w:rsidR="00880DCE" w:rsidRDefault="00286DBC">
            <w:pPr>
              <w:spacing w:after="0" w:line="425" w:lineRule="auto"/>
              <w:ind w:left="0" w:right="8394" w:firstLine="0"/>
            </w:pPr>
            <w:r>
              <w:rPr>
                <w:sz w:val="14"/>
              </w:rPr>
              <w:t xml:space="preserve">  </w:t>
            </w:r>
          </w:p>
          <w:p w14:paraId="52254BE6" w14:textId="77777777" w:rsidR="00880DCE" w:rsidRDefault="00286DBC">
            <w:pPr>
              <w:spacing w:after="110" w:line="259" w:lineRule="auto"/>
              <w:ind w:left="0" w:right="0" w:firstLine="0"/>
              <w:jc w:val="left"/>
            </w:pPr>
            <w:r>
              <w:rPr>
                <w:sz w:val="14"/>
              </w:rPr>
              <w:t xml:space="preserve"> </w:t>
            </w:r>
          </w:p>
          <w:p w14:paraId="7BDD9FE7" w14:textId="77777777" w:rsidR="00880DCE" w:rsidRDefault="00286DBC">
            <w:pPr>
              <w:spacing w:after="0" w:line="425" w:lineRule="auto"/>
              <w:ind w:left="0" w:right="8394" w:firstLine="0"/>
            </w:pPr>
            <w:r>
              <w:rPr>
                <w:sz w:val="14"/>
              </w:rPr>
              <w:t xml:space="preserve">  </w:t>
            </w:r>
          </w:p>
          <w:p w14:paraId="004C4999"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09B01C9F" w14:textId="77777777" w:rsidR="00880DCE" w:rsidRDefault="00286DBC">
            <w:pPr>
              <w:spacing w:after="61" w:line="259" w:lineRule="auto"/>
              <w:ind w:left="150" w:right="0" w:firstLine="0"/>
              <w:jc w:val="center"/>
            </w:pPr>
            <w:r>
              <w:rPr>
                <w:sz w:val="32"/>
              </w:rPr>
              <w:t xml:space="preserve"> </w:t>
            </w:r>
          </w:p>
          <w:p w14:paraId="4446AF6B"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66C471CD" w14:textId="77777777" w:rsidR="00880DCE" w:rsidRDefault="00286DBC">
            <w:pPr>
              <w:spacing w:after="0" w:line="259" w:lineRule="auto"/>
              <w:ind w:left="149" w:right="0" w:firstLine="0"/>
              <w:jc w:val="center"/>
            </w:pPr>
            <w:r>
              <w:rPr>
                <w:sz w:val="32"/>
              </w:rPr>
              <w:t xml:space="preserve"> </w:t>
            </w:r>
          </w:p>
        </w:tc>
      </w:tr>
      <w:tr w:rsidR="00880DCE" w14:paraId="39746DE1" w14:textId="77777777">
        <w:trPr>
          <w:trHeight w:val="516"/>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7DAEF344" w14:textId="77777777" w:rsidR="00880DCE" w:rsidRDefault="00286DBC">
            <w:pPr>
              <w:spacing w:after="0" w:line="259" w:lineRule="auto"/>
              <w:ind w:left="0" w:right="0" w:firstLine="0"/>
              <w:jc w:val="left"/>
            </w:pPr>
            <w:r>
              <w:rPr>
                <w:b/>
                <w:sz w:val="20"/>
              </w:rPr>
              <w:t xml:space="preserve">2. Knowledge and Understanding Skills </w:t>
            </w:r>
          </w:p>
          <w:p w14:paraId="3BB77BE1"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09182A1A" w14:textId="77777777" w:rsidR="00880DCE" w:rsidRDefault="00286DBC">
            <w:pPr>
              <w:spacing w:after="0" w:line="259" w:lineRule="auto"/>
              <w:ind w:left="150" w:right="0" w:firstLine="0"/>
              <w:jc w:val="left"/>
            </w:pPr>
            <w:r>
              <w:rPr>
                <w:sz w:val="32"/>
              </w:rPr>
              <w:t xml:space="preserve">30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7F13E63B" w14:textId="77777777" w:rsidR="00880DCE" w:rsidRDefault="00286DBC">
            <w:pPr>
              <w:spacing w:after="0" w:line="259" w:lineRule="auto"/>
              <w:ind w:left="149" w:right="0" w:firstLine="0"/>
              <w:jc w:val="center"/>
            </w:pPr>
            <w:r>
              <w:rPr>
                <w:sz w:val="32"/>
              </w:rPr>
              <w:t xml:space="preserve"> </w:t>
            </w:r>
          </w:p>
        </w:tc>
      </w:tr>
      <w:tr w:rsidR="00880DCE" w14:paraId="1BA5A29F"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42A821BC" w14:textId="77777777" w:rsidR="00880DCE" w:rsidRDefault="00286DBC">
            <w:pPr>
              <w:spacing w:after="0" w:line="425" w:lineRule="auto"/>
              <w:ind w:left="0" w:right="8394" w:firstLine="0"/>
            </w:pPr>
            <w:r>
              <w:rPr>
                <w:sz w:val="14"/>
              </w:rPr>
              <w:t xml:space="preserve">  </w:t>
            </w:r>
          </w:p>
          <w:p w14:paraId="472310B3" w14:textId="77777777" w:rsidR="00880DCE" w:rsidRDefault="00286DBC">
            <w:pPr>
              <w:spacing w:after="110" w:line="259" w:lineRule="auto"/>
              <w:ind w:left="0" w:right="0" w:firstLine="0"/>
              <w:jc w:val="left"/>
            </w:pPr>
            <w:r>
              <w:rPr>
                <w:sz w:val="14"/>
              </w:rPr>
              <w:t xml:space="preserve"> </w:t>
            </w:r>
          </w:p>
          <w:p w14:paraId="27446FFB" w14:textId="77777777" w:rsidR="00880DCE" w:rsidRDefault="00286DBC">
            <w:pPr>
              <w:spacing w:after="106" w:line="259" w:lineRule="auto"/>
              <w:ind w:left="0" w:right="0" w:firstLine="0"/>
              <w:jc w:val="left"/>
            </w:pPr>
            <w:r>
              <w:rPr>
                <w:sz w:val="14"/>
              </w:rPr>
              <w:t xml:space="preserve"> </w:t>
            </w:r>
          </w:p>
          <w:p w14:paraId="0788B891" w14:textId="77777777" w:rsidR="00880DCE" w:rsidRDefault="00286DBC">
            <w:pPr>
              <w:spacing w:after="0" w:line="259" w:lineRule="auto"/>
              <w:ind w:left="0" w:right="8394"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231D57FD" w14:textId="77777777" w:rsidR="00880DCE" w:rsidRDefault="00286DBC">
            <w:pPr>
              <w:spacing w:after="61" w:line="259" w:lineRule="auto"/>
              <w:ind w:left="150" w:right="0" w:firstLine="0"/>
              <w:jc w:val="center"/>
            </w:pPr>
            <w:r>
              <w:rPr>
                <w:sz w:val="32"/>
              </w:rPr>
              <w:t xml:space="preserve"> </w:t>
            </w:r>
          </w:p>
          <w:p w14:paraId="37C53910"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242ADE7A" w14:textId="77777777" w:rsidR="00880DCE" w:rsidRDefault="00286DBC">
            <w:pPr>
              <w:spacing w:after="0" w:line="259" w:lineRule="auto"/>
              <w:ind w:left="149" w:right="0" w:firstLine="0"/>
              <w:jc w:val="center"/>
            </w:pPr>
            <w:r>
              <w:rPr>
                <w:sz w:val="32"/>
              </w:rPr>
              <w:t xml:space="preserve"> </w:t>
            </w:r>
          </w:p>
        </w:tc>
      </w:tr>
      <w:tr w:rsidR="00880DCE" w14:paraId="79916ED5"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3C5C7F5C" w14:textId="77777777" w:rsidR="00880DCE" w:rsidRDefault="00286DBC">
            <w:pPr>
              <w:spacing w:after="0" w:line="259" w:lineRule="auto"/>
              <w:ind w:left="0" w:right="0" w:firstLine="0"/>
              <w:jc w:val="left"/>
            </w:pPr>
            <w:r>
              <w:rPr>
                <w:b/>
                <w:sz w:val="20"/>
              </w:rPr>
              <w:t>3. Cognitive and Intellectual Skills</w:t>
            </w:r>
            <w:r>
              <w:rPr>
                <w:b/>
                <w:sz w:val="16"/>
              </w:rPr>
              <w:t xml:space="preserve"> </w:t>
            </w:r>
          </w:p>
          <w:p w14:paraId="438EBED8"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563C36D0" w14:textId="77777777" w:rsidR="00880DCE" w:rsidRDefault="00286DBC">
            <w:pPr>
              <w:spacing w:after="0" w:line="259" w:lineRule="auto"/>
              <w:ind w:left="150" w:right="0" w:firstLine="0"/>
              <w:jc w:val="left"/>
            </w:pPr>
            <w:r>
              <w:rPr>
                <w:sz w:val="32"/>
              </w:rPr>
              <w:t xml:space="preserve">25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5F0FBB4D" w14:textId="77777777" w:rsidR="00880DCE" w:rsidRDefault="00286DBC">
            <w:pPr>
              <w:spacing w:after="0" w:line="259" w:lineRule="auto"/>
              <w:ind w:left="149" w:right="0" w:firstLine="0"/>
              <w:jc w:val="center"/>
            </w:pPr>
            <w:r>
              <w:rPr>
                <w:sz w:val="32"/>
              </w:rPr>
              <w:t xml:space="preserve"> </w:t>
            </w:r>
          </w:p>
        </w:tc>
      </w:tr>
      <w:tr w:rsidR="00880DCE" w14:paraId="33053A31" w14:textId="77777777">
        <w:trPr>
          <w:trHeight w:val="1697"/>
        </w:trPr>
        <w:tc>
          <w:tcPr>
            <w:tcW w:w="8706" w:type="dxa"/>
            <w:tcBorders>
              <w:top w:val="single" w:sz="4" w:space="0" w:color="000000"/>
              <w:left w:val="single" w:sz="4" w:space="0" w:color="000000"/>
              <w:bottom w:val="single" w:sz="4" w:space="0" w:color="000000"/>
              <w:right w:val="single" w:sz="4" w:space="0" w:color="000000"/>
            </w:tcBorders>
          </w:tcPr>
          <w:p w14:paraId="5B55D6DD" w14:textId="77777777" w:rsidR="00880DCE" w:rsidRDefault="00286DBC">
            <w:pPr>
              <w:spacing w:after="110" w:line="259" w:lineRule="auto"/>
              <w:ind w:left="0" w:right="0" w:firstLine="0"/>
              <w:jc w:val="left"/>
            </w:pPr>
            <w:r>
              <w:rPr>
                <w:sz w:val="14"/>
              </w:rPr>
              <w:t xml:space="preserve"> </w:t>
            </w:r>
          </w:p>
          <w:p w14:paraId="0720D54C" w14:textId="77777777" w:rsidR="00880DCE" w:rsidRDefault="00286DBC">
            <w:pPr>
              <w:spacing w:after="106" w:line="259" w:lineRule="auto"/>
              <w:ind w:left="0" w:right="0" w:firstLine="0"/>
              <w:jc w:val="left"/>
            </w:pPr>
            <w:r>
              <w:rPr>
                <w:sz w:val="14"/>
              </w:rPr>
              <w:t xml:space="preserve"> </w:t>
            </w:r>
          </w:p>
          <w:p w14:paraId="11A38580" w14:textId="77777777" w:rsidR="00880DCE" w:rsidRDefault="00286DBC">
            <w:pPr>
              <w:spacing w:after="110" w:line="259" w:lineRule="auto"/>
              <w:ind w:left="0" w:right="0" w:firstLine="0"/>
              <w:jc w:val="left"/>
            </w:pPr>
            <w:r>
              <w:rPr>
                <w:sz w:val="14"/>
              </w:rPr>
              <w:t xml:space="preserve"> </w:t>
            </w:r>
          </w:p>
          <w:p w14:paraId="49453E84" w14:textId="77777777" w:rsidR="00880DCE" w:rsidRDefault="00286DBC">
            <w:pPr>
              <w:spacing w:after="106" w:line="259" w:lineRule="auto"/>
              <w:ind w:left="0" w:right="0" w:firstLine="0"/>
              <w:jc w:val="left"/>
            </w:pPr>
            <w:r>
              <w:rPr>
                <w:sz w:val="14"/>
              </w:rPr>
              <w:t xml:space="preserve"> </w:t>
            </w:r>
          </w:p>
          <w:p w14:paraId="007C1E95" w14:textId="77777777" w:rsidR="00880DCE" w:rsidRDefault="00286DBC">
            <w:pPr>
              <w:spacing w:after="0" w:line="259" w:lineRule="auto"/>
              <w:ind w:left="0" w:right="8394"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34ADD853" w14:textId="77777777" w:rsidR="00880DCE" w:rsidRDefault="00286DBC">
            <w:pPr>
              <w:spacing w:after="61" w:line="259" w:lineRule="auto"/>
              <w:ind w:left="150" w:right="0" w:firstLine="0"/>
              <w:jc w:val="center"/>
            </w:pPr>
            <w:r>
              <w:rPr>
                <w:sz w:val="32"/>
              </w:rPr>
              <w:t xml:space="preserve"> </w:t>
            </w:r>
          </w:p>
          <w:p w14:paraId="0C50C9B7"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12571D21" w14:textId="77777777" w:rsidR="00880DCE" w:rsidRDefault="00286DBC">
            <w:pPr>
              <w:spacing w:after="0" w:line="259" w:lineRule="auto"/>
              <w:ind w:left="149" w:right="0" w:firstLine="0"/>
              <w:jc w:val="center"/>
            </w:pPr>
            <w:r>
              <w:rPr>
                <w:sz w:val="32"/>
              </w:rPr>
              <w:t xml:space="preserve"> </w:t>
            </w:r>
          </w:p>
        </w:tc>
      </w:tr>
      <w:tr w:rsidR="00880DCE" w14:paraId="3E8A0F16" w14:textId="77777777">
        <w:trPr>
          <w:trHeight w:val="521"/>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6A9638A9" w14:textId="77777777" w:rsidR="00880DCE" w:rsidRDefault="00286DBC">
            <w:pPr>
              <w:spacing w:after="0" w:line="259" w:lineRule="auto"/>
              <w:ind w:left="0" w:right="0" w:firstLine="0"/>
              <w:jc w:val="left"/>
            </w:pPr>
            <w:r>
              <w:rPr>
                <w:b/>
                <w:sz w:val="20"/>
              </w:rPr>
              <w:t>4. Practical Application Skills</w:t>
            </w:r>
            <w:r>
              <w:rPr>
                <w:b/>
                <w:sz w:val="16"/>
              </w:rPr>
              <w:t xml:space="preserve"> </w:t>
            </w:r>
          </w:p>
          <w:p w14:paraId="20089F33"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05D023A0" w14:textId="77777777" w:rsidR="00880DCE" w:rsidRDefault="00286DBC">
            <w:pPr>
              <w:spacing w:after="0" w:line="259" w:lineRule="auto"/>
              <w:ind w:left="150" w:right="0" w:firstLine="0"/>
              <w:jc w:val="left"/>
            </w:pPr>
            <w:r>
              <w:rPr>
                <w:sz w:val="32"/>
              </w:rPr>
              <w:t xml:space="preserve">20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1CF3582A" w14:textId="77777777" w:rsidR="00880DCE" w:rsidRDefault="00286DBC">
            <w:pPr>
              <w:spacing w:after="0" w:line="259" w:lineRule="auto"/>
              <w:ind w:left="149" w:right="0" w:firstLine="0"/>
              <w:jc w:val="center"/>
            </w:pPr>
            <w:r>
              <w:rPr>
                <w:sz w:val="32"/>
              </w:rPr>
              <w:t xml:space="preserve"> </w:t>
            </w:r>
          </w:p>
        </w:tc>
      </w:tr>
      <w:tr w:rsidR="00880DCE" w14:paraId="129296B8" w14:textId="77777777">
        <w:trPr>
          <w:trHeight w:val="1697"/>
        </w:trPr>
        <w:tc>
          <w:tcPr>
            <w:tcW w:w="8706" w:type="dxa"/>
            <w:tcBorders>
              <w:top w:val="single" w:sz="4" w:space="0" w:color="000000"/>
              <w:left w:val="single" w:sz="4" w:space="0" w:color="000000"/>
              <w:bottom w:val="single" w:sz="4" w:space="0" w:color="000000"/>
              <w:right w:val="single" w:sz="4" w:space="0" w:color="000000"/>
            </w:tcBorders>
          </w:tcPr>
          <w:p w14:paraId="517191F0" w14:textId="77777777" w:rsidR="00880DCE" w:rsidRDefault="00286DBC">
            <w:pPr>
              <w:spacing w:after="110" w:line="259" w:lineRule="auto"/>
              <w:ind w:left="0" w:right="0" w:firstLine="0"/>
              <w:jc w:val="left"/>
            </w:pPr>
            <w:r>
              <w:rPr>
                <w:sz w:val="14"/>
              </w:rPr>
              <w:t xml:space="preserve"> </w:t>
            </w:r>
          </w:p>
          <w:p w14:paraId="0CF880F4" w14:textId="77777777" w:rsidR="00880DCE" w:rsidRDefault="00286DBC">
            <w:pPr>
              <w:spacing w:after="106" w:line="259" w:lineRule="auto"/>
              <w:ind w:left="0" w:right="0" w:firstLine="0"/>
              <w:jc w:val="left"/>
            </w:pPr>
            <w:r>
              <w:rPr>
                <w:sz w:val="14"/>
              </w:rPr>
              <w:t xml:space="preserve"> </w:t>
            </w:r>
          </w:p>
          <w:p w14:paraId="3477BF2C" w14:textId="77777777" w:rsidR="00880DCE" w:rsidRDefault="00286DBC">
            <w:pPr>
              <w:spacing w:after="0" w:line="425" w:lineRule="auto"/>
              <w:ind w:left="0" w:right="8394" w:firstLine="0"/>
            </w:pPr>
            <w:r>
              <w:rPr>
                <w:sz w:val="14"/>
              </w:rPr>
              <w:t xml:space="preserve">  </w:t>
            </w:r>
          </w:p>
          <w:p w14:paraId="70EDCD1A" w14:textId="77777777" w:rsidR="00880DCE" w:rsidRDefault="00286DBC">
            <w:pPr>
              <w:spacing w:after="0" w:line="259" w:lineRule="auto"/>
              <w:ind w:left="0" w:right="8394"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6DE261A4" w14:textId="77777777" w:rsidR="00880DCE" w:rsidRDefault="00286DBC">
            <w:pPr>
              <w:spacing w:after="61" w:line="259" w:lineRule="auto"/>
              <w:ind w:left="150" w:right="0" w:firstLine="0"/>
              <w:jc w:val="center"/>
            </w:pPr>
            <w:r>
              <w:rPr>
                <w:sz w:val="32"/>
              </w:rPr>
              <w:t xml:space="preserve"> </w:t>
            </w:r>
          </w:p>
          <w:p w14:paraId="20C8D2E1"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534ED6C8" w14:textId="77777777" w:rsidR="00880DCE" w:rsidRDefault="00286DBC">
            <w:pPr>
              <w:spacing w:after="0" w:line="259" w:lineRule="auto"/>
              <w:ind w:left="149" w:right="0" w:firstLine="0"/>
              <w:jc w:val="center"/>
            </w:pPr>
            <w:r>
              <w:rPr>
                <w:sz w:val="32"/>
              </w:rPr>
              <w:t xml:space="preserve"> </w:t>
            </w:r>
          </w:p>
        </w:tc>
      </w:tr>
      <w:tr w:rsidR="00880DCE" w14:paraId="1FA2AFD1" w14:textId="77777777">
        <w:trPr>
          <w:trHeight w:val="521"/>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1CACBF14" w14:textId="77777777" w:rsidR="00880DCE" w:rsidRDefault="00286DBC">
            <w:pPr>
              <w:spacing w:after="0" w:line="259" w:lineRule="auto"/>
              <w:ind w:left="0" w:right="0" w:firstLine="0"/>
              <w:jc w:val="left"/>
            </w:pPr>
            <w:r>
              <w:rPr>
                <w:b/>
                <w:sz w:val="20"/>
              </w:rPr>
              <w:t>5. Transferable Skills for Life and Professional Practice</w:t>
            </w:r>
            <w:r>
              <w:rPr>
                <w:b/>
                <w:sz w:val="16"/>
              </w:rPr>
              <w:t xml:space="preserve"> </w:t>
            </w:r>
          </w:p>
          <w:p w14:paraId="2A2B1884"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525846E9" w14:textId="77777777" w:rsidR="00880DCE" w:rsidRDefault="00286DBC">
            <w:pPr>
              <w:spacing w:after="0" w:line="259" w:lineRule="auto"/>
              <w:ind w:left="150" w:right="0" w:firstLine="0"/>
              <w:jc w:val="left"/>
            </w:pPr>
            <w:r>
              <w:rPr>
                <w:sz w:val="32"/>
              </w:rPr>
              <w:t xml:space="preserve">10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1FA53303" w14:textId="77777777" w:rsidR="00880DCE" w:rsidRDefault="00286DBC">
            <w:pPr>
              <w:spacing w:after="0" w:line="259" w:lineRule="auto"/>
              <w:ind w:left="149" w:right="0" w:firstLine="0"/>
              <w:jc w:val="center"/>
            </w:pPr>
            <w:r>
              <w:rPr>
                <w:sz w:val="32"/>
              </w:rPr>
              <w:t xml:space="preserve"> </w:t>
            </w:r>
          </w:p>
        </w:tc>
      </w:tr>
      <w:tr w:rsidR="00880DCE" w14:paraId="732E6CFE" w14:textId="77777777">
        <w:trPr>
          <w:trHeight w:val="1134"/>
        </w:trPr>
        <w:tc>
          <w:tcPr>
            <w:tcW w:w="8706" w:type="dxa"/>
            <w:tcBorders>
              <w:top w:val="single" w:sz="4" w:space="0" w:color="000000"/>
              <w:left w:val="single" w:sz="4" w:space="0" w:color="000000"/>
              <w:bottom w:val="single" w:sz="4" w:space="0" w:color="000000"/>
              <w:right w:val="single" w:sz="4" w:space="0" w:color="000000"/>
            </w:tcBorders>
          </w:tcPr>
          <w:p w14:paraId="3F3FA178" w14:textId="77777777" w:rsidR="00880DCE" w:rsidRDefault="00286DBC">
            <w:pPr>
              <w:spacing w:after="106" w:line="259" w:lineRule="auto"/>
              <w:ind w:left="0" w:right="0" w:firstLine="0"/>
              <w:jc w:val="left"/>
            </w:pPr>
            <w:r>
              <w:rPr>
                <w:sz w:val="14"/>
              </w:rPr>
              <w:t xml:space="preserve"> </w:t>
            </w:r>
          </w:p>
          <w:p w14:paraId="07224972" w14:textId="77777777" w:rsidR="00880DCE" w:rsidRDefault="00286DBC">
            <w:pPr>
              <w:spacing w:after="0" w:line="425" w:lineRule="auto"/>
              <w:ind w:left="0" w:right="8394" w:firstLine="0"/>
            </w:pPr>
            <w:r>
              <w:rPr>
                <w:sz w:val="14"/>
              </w:rPr>
              <w:t xml:space="preserve">  </w:t>
            </w:r>
          </w:p>
          <w:p w14:paraId="49684D84"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41729626" w14:textId="77777777" w:rsidR="00880DCE" w:rsidRDefault="00286DBC">
            <w:pPr>
              <w:spacing w:after="66" w:line="259" w:lineRule="auto"/>
              <w:ind w:left="150" w:right="0" w:firstLine="0"/>
              <w:jc w:val="center"/>
            </w:pPr>
            <w:r>
              <w:rPr>
                <w:sz w:val="32"/>
              </w:rPr>
              <w:t xml:space="preserve"> </w:t>
            </w:r>
          </w:p>
          <w:p w14:paraId="63F6F76F"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147F500B" w14:textId="77777777" w:rsidR="00880DCE" w:rsidRDefault="00286DBC">
            <w:pPr>
              <w:spacing w:after="0" w:line="259" w:lineRule="auto"/>
              <w:ind w:left="149" w:right="0" w:firstLine="0"/>
              <w:jc w:val="center"/>
            </w:pPr>
            <w:r>
              <w:rPr>
                <w:sz w:val="32"/>
              </w:rPr>
              <w:t xml:space="preserve"> </w:t>
            </w:r>
          </w:p>
        </w:tc>
      </w:tr>
    </w:tbl>
    <w:p w14:paraId="5718328D" w14:textId="77777777" w:rsidR="00880DCE" w:rsidRDefault="00286DBC">
      <w:pPr>
        <w:spacing w:after="0" w:line="259" w:lineRule="auto"/>
        <w:ind w:left="284" w:right="0" w:firstLine="0"/>
        <w:jc w:val="left"/>
      </w:pPr>
      <w:r>
        <w:rPr>
          <w:b/>
          <w:sz w:val="16"/>
        </w:rPr>
        <w:t xml:space="preserve"> </w:t>
      </w:r>
    </w:p>
    <w:tbl>
      <w:tblPr>
        <w:tblStyle w:val="TableGrid"/>
        <w:tblW w:w="10664" w:type="dxa"/>
        <w:tblInd w:w="-104" w:type="dxa"/>
        <w:tblCellMar>
          <w:top w:w="11" w:type="dxa"/>
          <w:left w:w="104" w:type="dxa"/>
          <w:right w:w="50" w:type="dxa"/>
        </w:tblCellMar>
        <w:tblLook w:val="04A0" w:firstRow="1" w:lastRow="0" w:firstColumn="1" w:lastColumn="0" w:noHBand="0" w:noVBand="1"/>
      </w:tblPr>
      <w:tblGrid>
        <w:gridCol w:w="6061"/>
        <w:gridCol w:w="2904"/>
        <w:gridCol w:w="637"/>
        <w:gridCol w:w="1062"/>
      </w:tblGrid>
      <w:tr w:rsidR="00880DCE" w14:paraId="785AC3B0" w14:textId="77777777">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565822D0" w14:textId="77777777" w:rsidR="00880DCE" w:rsidRDefault="00286DBC">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9D9D9"/>
          </w:tcPr>
          <w:p w14:paraId="0E3C6C5E" w14:textId="77777777" w:rsidR="00880DCE" w:rsidRDefault="00286DBC">
            <w:pPr>
              <w:spacing w:after="0" w:line="259" w:lineRule="auto"/>
              <w:ind w:left="1" w:right="0" w:firstLine="0"/>
              <w:jc w:val="left"/>
            </w:pPr>
            <w:r>
              <w:rPr>
                <w:b/>
                <w:sz w:val="16"/>
              </w:rPr>
              <w:t xml:space="preserve">Late Submission Penalties (tick if appropriate) </w:t>
            </w:r>
          </w:p>
        </w:tc>
        <w:tc>
          <w:tcPr>
            <w:tcW w:w="637" w:type="dxa"/>
            <w:tcBorders>
              <w:top w:val="single" w:sz="4" w:space="0" w:color="000000"/>
              <w:left w:val="nil"/>
              <w:bottom w:val="single" w:sz="4" w:space="0" w:color="000000"/>
              <w:right w:val="single" w:sz="4" w:space="0" w:color="000000"/>
            </w:tcBorders>
            <w:shd w:val="clear" w:color="auto" w:fill="D9D9D9"/>
          </w:tcPr>
          <w:p w14:paraId="3F160DB8" w14:textId="77777777" w:rsidR="00880DCE" w:rsidRDefault="00880DCE">
            <w:pPr>
              <w:spacing w:after="160" w:line="259" w:lineRule="auto"/>
              <w:ind w:left="0" w:right="0" w:firstLine="0"/>
              <w:jc w:val="left"/>
            </w:pPr>
          </w:p>
        </w:tc>
        <w:tc>
          <w:tcPr>
            <w:tcW w:w="1062" w:type="dxa"/>
            <w:vMerge w:val="restart"/>
            <w:tcBorders>
              <w:top w:val="single" w:sz="4" w:space="0" w:color="000000"/>
              <w:left w:val="single" w:sz="4" w:space="0" w:color="000000"/>
              <w:bottom w:val="single" w:sz="4" w:space="0" w:color="000000"/>
              <w:right w:val="single" w:sz="4" w:space="0" w:color="000000"/>
            </w:tcBorders>
            <w:vAlign w:val="center"/>
          </w:tcPr>
          <w:p w14:paraId="4C190ED4" w14:textId="77777777" w:rsidR="00880DCE" w:rsidRDefault="00286DBC">
            <w:pPr>
              <w:spacing w:after="0" w:line="259" w:lineRule="auto"/>
              <w:ind w:left="0" w:right="55" w:firstLine="0"/>
              <w:jc w:val="right"/>
            </w:pPr>
            <w:r>
              <w:rPr>
                <w:b/>
                <w:sz w:val="20"/>
              </w:rPr>
              <w:t xml:space="preserve">% </w:t>
            </w:r>
          </w:p>
        </w:tc>
      </w:tr>
      <w:tr w:rsidR="00880DCE" w14:paraId="6D17F74C" w14:textId="77777777">
        <w:trPr>
          <w:trHeight w:val="198"/>
        </w:trPr>
        <w:tc>
          <w:tcPr>
            <w:tcW w:w="0" w:type="auto"/>
            <w:vMerge/>
            <w:tcBorders>
              <w:top w:val="nil"/>
              <w:left w:val="single" w:sz="4" w:space="0" w:color="000000"/>
              <w:bottom w:val="nil"/>
              <w:right w:val="single" w:sz="4" w:space="0" w:color="000000"/>
            </w:tcBorders>
          </w:tcPr>
          <w:p w14:paraId="4D122DA0" w14:textId="77777777" w:rsidR="00880DCE" w:rsidRDefault="00880DCE">
            <w:pPr>
              <w:spacing w:after="160" w:line="259" w:lineRule="auto"/>
              <w:ind w:left="0" w:righ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4D6D222D" w14:textId="77777777" w:rsidR="00880DCE" w:rsidRDefault="00286DBC">
            <w:pPr>
              <w:spacing w:after="0" w:line="259" w:lineRule="auto"/>
              <w:ind w:left="1" w:right="0" w:firstLine="0"/>
              <w:jc w:val="left"/>
            </w:pPr>
            <w:r>
              <w:rPr>
                <w:sz w:val="16"/>
              </w:rPr>
              <w:t>Up to 1 week late (</w:t>
            </w:r>
            <w:r>
              <w:rPr>
                <w:sz w:val="12"/>
              </w:rPr>
              <w:t>40% Max)</w:t>
            </w:r>
            <w:r>
              <w:rPr>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tcPr>
          <w:p w14:paraId="6EC4E406" w14:textId="77777777" w:rsidR="00880DCE" w:rsidRDefault="00286DBC">
            <w:pPr>
              <w:spacing w:after="0" w:line="259" w:lineRule="auto"/>
              <w:ind w:left="0" w:right="22"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126CA58E" w14:textId="77777777" w:rsidR="00880DCE" w:rsidRDefault="00880DCE">
            <w:pPr>
              <w:spacing w:after="160" w:line="259" w:lineRule="auto"/>
              <w:ind w:left="0" w:right="0" w:firstLine="0"/>
              <w:jc w:val="left"/>
            </w:pPr>
          </w:p>
        </w:tc>
      </w:tr>
      <w:tr w:rsidR="00880DCE" w14:paraId="5CA873C8" w14:textId="77777777">
        <w:trPr>
          <w:trHeight w:val="191"/>
        </w:trPr>
        <w:tc>
          <w:tcPr>
            <w:tcW w:w="0" w:type="auto"/>
            <w:vMerge/>
            <w:tcBorders>
              <w:top w:val="nil"/>
              <w:left w:val="single" w:sz="4" w:space="0" w:color="000000"/>
              <w:bottom w:val="single" w:sz="4" w:space="0" w:color="000000"/>
              <w:right w:val="single" w:sz="4" w:space="0" w:color="000000"/>
            </w:tcBorders>
          </w:tcPr>
          <w:p w14:paraId="4B772016" w14:textId="77777777" w:rsidR="00880DCE" w:rsidRDefault="00880DCE">
            <w:pPr>
              <w:spacing w:after="160" w:line="259" w:lineRule="auto"/>
              <w:ind w:left="0" w:righ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3416C109" w14:textId="77777777" w:rsidR="00880DCE" w:rsidRDefault="00286DBC">
            <w:pPr>
              <w:spacing w:after="0" w:line="259" w:lineRule="auto"/>
              <w:ind w:left="1" w:right="0" w:firstLine="0"/>
              <w:jc w:val="left"/>
            </w:pPr>
            <w:r>
              <w:rPr>
                <w:sz w:val="16"/>
              </w:rPr>
              <w:t>Over 1 week late (</w:t>
            </w:r>
            <w:r>
              <w:rPr>
                <w:sz w:val="12"/>
              </w:rPr>
              <w:t>0%)</w:t>
            </w:r>
            <w:r>
              <w:rPr>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tcPr>
          <w:p w14:paraId="67F85653" w14:textId="77777777" w:rsidR="00880DCE" w:rsidRDefault="00286DBC">
            <w:pPr>
              <w:spacing w:after="0" w:line="259" w:lineRule="auto"/>
              <w:ind w:left="0" w:right="22"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D14A91C" w14:textId="77777777" w:rsidR="00880DCE" w:rsidRDefault="00880DCE">
            <w:pPr>
              <w:spacing w:after="160" w:line="259" w:lineRule="auto"/>
              <w:ind w:left="0" w:right="0" w:firstLine="0"/>
              <w:jc w:val="left"/>
            </w:pPr>
          </w:p>
        </w:tc>
      </w:tr>
    </w:tbl>
    <w:p w14:paraId="456EACFA" w14:textId="77777777" w:rsidR="00880DCE" w:rsidRDefault="00286DBC">
      <w:pPr>
        <w:spacing w:after="0" w:line="259" w:lineRule="auto"/>
        <w:ind w:left="0" w:right="0" w:firstLine="0"/>
        <w:jc w:val="left"/>
      </w:pPr>
      <w:r>
        <w:rPr>
          <w:sz w:val="20"/>
        </w:rPr>
        <w:t xml:space="preserve"> </w:t>
      </w:r>
    </w:p>
    <w:p w14:paraId="41EECD2F" w14:textId="77777777" w:rsidR="00880DCE" w:rsidRDefault="00286DBC">
      <w:pPr>
        <w:spacing w:after="42" w:line="259" w:lineRule="auto"/>
        <w:ind w:left="0" w:right="0" w:firstLine="0"/>
        <w:jc w:val="left"/>
      </w:pPr>
      <w:r>
        <w:rPr>
          <w:sz w:val="20"/>
        </w:rPr>
        <w:t xml:space="preserve"> </w:t>
      </w:r>
    </w:p>
    <w:p w14:paraId="0142602A" w14:textId="77777777" w:rsidR="00880DCE" w:rsidRDefault="00286DBC">
      <w:pPr>
        <w:spacing w:after="0" w:line="259" w:lineRule="auto"/>
        <w:ind w:left="0" w:right="39"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5</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6A6FE7CC" w14:textId="77777777" w:rsidR="00880DCE" w:rsidRDefault="00286DBC">
      <w:pPr>
        <w:spacing w:after="0" w:line="259" w:lineRule="auto"/>
        <w:ind w:left="0" w:right="0" w:firstLine="0"/>
        <w:jc w:val="right"/>
      </w:pPr>
      <w:r>
        <w:rPr>
          <w:rFonts w:ascii="Times New Roman" w:eastAsia="Times New Roman" w:hAnsi="Times New Roman" w:cs="Times New Roman"/>
          <w:sz w:val="16"/>
        </w:rPr>
        <w:t xml:space="preserve"> </w:t>
      </w:r>
    </w:p>
    <w:p w14:paraId="621C7452" w14:textId="77777777" w:rsidR="00880DCE" w:rsidRDefault="00880DCE">
      <w:pPr>
        <w:sectPr w:rsidR="00880DCE">
          <w:pgSz w:w="11900" w:h="16840"/>
          <w:pgMar w:top="727" w:right="686" w:bottom="462" w:left="720" w:header="720" w:footer="720" w:gutter="0"/>
          <w:cols w:space="720"/>
        </w:sectPr>
      </w:pPr>
    </w:p>
    <w:p w14:paraId="78A752B7" w14:textId="77777777" w:rsidR="00880DCE" w:rsidRDefault="00286DBC">
      <w:pPr>
        <w:spacing w:after="187" w:line="259" w:lineRule="auto"/>
        <w:ind w:left="0" w:right="0" w:firstLine="0"/>
        <w:jc w:val="left"/>
      </w:pPr>
      <w:r>
        <w:rPr>
          <w:color w:val="303B44"/>
        </w:rPr>
        <w:t xml:space="preserve"> </w:t>
      </w:r>
    </w:p>
    <w:p w14:paraId="461D2A05" w14:textId="77777777" w:rsidR="00880DCE" w:rsidRDefault="00286DBC">
      <w:pPr>
        <w:pStyle w:val="Heading2"/>
        <w:pBdr>
          <w:top w:val="single" w:sz="4" w:space="0" w:color="000000"/>
          <w:left w:val="single" w:sz="4" w:space="0" w:color="000000"/>
          <w:bottom w:val="single" w:sz="4" w:space="0" w:color="000000"/>
          <w:right w:val="single" w:sz="4" w:space="0" w:color="000000"/>
        </w:pBdr>
        <w:shd w:val="clear" w:color="auto" w:fill="FF99FF"/>
        <w:spacing w:after="191"/>
        <w:ind w:left="115" w:firstLine="0"/>
      </w:pPr>
      <w:r>
        <w:rPr>
          <w:color w:val="303B44"/>
        </w:rPr>
        <w:t xml:space="preserve">GENERIC ASSESSMENT CRITERIA </w:t>
      </w:r>
    </w:p>
    <w:p w14:paraId="67E1DF40" w14:textId="77777777" w:rsidR="00880DCE" w:rsidRDefault="00286DBC">
      <w:pPr>
        <w:spacing w:after="0" w:line="259" w:lineRule="auto"/>
        <w:ind w:left="0" w:right="0" w:firstLine="0"/>
        <w:jc w:val="left"/>
      </w:pPr>
      <w:r>
        <w:rPr>
          <w:color w:val="303B44"/>
        </w:rPr>
        <w:t xml:space="preserve"> </w:t>
      </w:r>
    </w:p>
    <w:tbl>
      <w:tblPr>
        <w:tblStyle w:val="TableGrid"/>
        <w:tblW w:w="13946" w:type="dxa"/>
        <w:tblInd w:w="6" w:type="dxa"/>
        <w:tblCellMar>
          <w:top w:w="8" w:type="dxa"/>
          <w:left w:w="109" w:type="dxa"/>
          <w:right w:w="115" w:type="dxa"/>
        </w:tblCellMar>
        <w:tblLook w:val="04A0" w:firstRow="1" w:lastRow="0" w:firstColumn="1" w:lastColumn="0" w:noHBand="0" w:noVBand="1"/>
      </w:tblPr>
      <w:tblGrid>
        <w:gridCol w:w="13946"/>
      </w:tblGrid>
      <w:tr w:rsidR="00880DCE" w14:paraId="7CE0E687"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FF99FF"/>
          </w:tcPr>
          <w:p w14:paraId="5F3E877E" w14:textId="77777777" w:rsidR="00880DCE" w:rsidRDefault="00286DBC">
            <w:pPr>
              <w:spacing w:after="0" w:line="259" w:lineRule="auto"/>
              <w:ind w:left="0" w:right="0" w:firstLine="0"/>
              <w:jc w:val="left"/>
            </w:pPr>
            <w:r>
              <w:rPr>
                <w:b/>
                <w:sz w:val="20"/>
              </w:rPr>
              <w:t xml:space="preserve">Level 5 </w:t>
            </w:r>
          </w:p>
        </w:tc>
      </w:tr>
      <w:tr w:rsidR="00880DCE" w14:paraId="16419C92" w14:textId="77777777">
        <w:trPr>
          <w:trHeight w:val="2310"/>
        </w:trPr>
        <w:tc>
          <w:tcPr>
            <w:tcW w:w="13946" w:type="dxa"/>
            <w:tcBorders>
              <w:top w:val="single" w:sz="4" w:space="0" w:color="000000"/>
              <w:left w:val="single" w:sz="4" w:space="0" w:color="000000"/>
              <w:bottom w:val="single" w:sz="4" w:space="0" w:color="000000"/>
              <w:right w:val="single" w:sz="4" w:space="0" w:color="000000"/>
            </w:tcBorders>
            <w:shd w:val="clear" w:color="auto" w:fill="FFCCFF"/>
          </w:tcPr>
          <w:p w14:paraId="5AF8CF9D" w14:textId="77777777" w:rsidR="00880DCE" w:rsidRDefault="00286DBC">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6E203B0B" w14:textId="77777777" w:rsidR="00880DCE" w:rsidRDefault="00286DBC">
      <w:pPr>
        <w:spacing w:after="0" w:line="259" w:lineRule="auto"/>
        <w:ind w:left="0" w:right="0" w:firstLine="0"/>
        <w:jc w:val="left"/>
      </w:pPr>
      <w:r>
        <w:rPr>
          <w:sz w:val="20"/>
        </w:rPr>
        <w:t xml:space="preserve"> </w:t>
      </w:r>
    </w:p>
    <w:tbl>
      <w:tblPr>
        <w:tblStyle w:val="TableGrid"/>
        <w:tblW w:w="13884" w:type="dxa"/>
        <w:tblInd w:w="6" w:type="dxa"/>
        <w:tblCellMar>
          <w:top w:w="8" w:type="dxa"/>
          <w:left w:w="104" w:type="dxa"/>
          <w:right w:w="4" w:type="dxa"/>
        </w:tblCellMar>
        <w:tblLook w:val="04A0" w:firstRow="1" w:lastRow="0" w:firstColumn="1" w:lastColumn="0" w:noHBand="0" w:noVBand="1"/>
      </w:tblPr>
      <w:tblGrid>
        <w:gridCol w:w="1734"/>
        <w:gridCol w:w="1735"/>
        <w:gridCol w:w="1739"/>
        <w:gridCol w:w="1734"/>
        <w:gridCol w:w="1735"/>
        <w:gridCol w:w="1738"/>
        <w:gridCol w:w="1735"/>
        <w:gridCol w:w="1734"/>
      </w:tblGrid>
      <w:tr w:rsidR="00880DCE" w14:paraId="2B5176F3"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5860310"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1307692" w14:textId="77777777" w:rsidR="00880DCE" w:rsidRDefault="00286DBC">
            <w:pPr>
              <w:spacing w:after="0" w:line="259" w:lineRule="auto"/>
              <w:ind w:left="0" w:right="9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B419F40"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F87166B" w14:textId="77777777" w:rsidR="00880DCE" w:rsidRDefault="00286DBC">
            <w:pPr>
              <w:spacing w:after="0" w:line="259" w:lineRule="auto"/>
              <w:ind w:left="60" w:right="0" w:firstLine="0"/>
              <w:jc w:val="left"/>
            </w:pPr>
            <w:r>
              <w:rPr>
                <w:b/>
                <w:sz w:val="18"/>
              </w:rPr>
              <w:t xml:space="preserve">SATISFACTORY </w:t>
            </w:r>
          </w:p>
          <w:p w14:paraId="3C73DB3E" w14:textId="77777777" w:rsidR="00880DCE" w:rsidRDefault="00286DBC">
            <w:pPr>
              <w:spacing w:after="0" w:line="259" w:lineRule="auto"/>
              <w:ind w:left="0" w:right="105"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3AEA13B" w14:textId="77777777" w:rsidR="00880DCE" w:rsidRDefault="00286DBC">
            <w:pPr>
              <w:spacing w:after="0" w:line="259" w:lineRule="auto"/>
              <w:ind w:left="293" w:right="382"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D6C27C2" w14:textId="77777777" w:rsidR="00880DCE" w:rsidRDefault="00286DBC">
            <w:pPr>
              <w:spacing w:after="0" w:line="259" w:lineRule="auto"/>
              <w:ind w:left="65" w:right="112"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3DF05A" w14:textId="77777777" w:rsidR="00880DCE" w:rsidRDefault="00286DBC">
            <w:pPr>
              <w:spacing w:after="0" w:line="259" w:lineRule="auto"/>
              <w:ind w:left="0" w:right="103" w:firstLine="0"/>
              <w:jc w:val="center"/>
            </w:pPr>
            <w:r>
              <w:rPr>
                <w:b/>
                <w:sz w:val="18"/>
              </w:rPr>
              <w:t xml:space="preserve">EXCELLENT </w:t>
            </w:r>
          </w:p>
          <w:p w14:paraId="383A9359" w14:textId="77777777" w:rsidR="00880DCE" w:rsidRDefault="00286DBC">
            <w:pPr>
              <w:spacing w:after="0" w:line="259" w:lineRule="auto"/>
              <w:ind w:left="0" w:right="104"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339154" w14:textId="77777777" w:rsidR="00880DCE" w:rsidRDefault="00286DBC">
            <w:pPr>
              <w:spacing w:after="0" w:line="259" w:lineRule="auto"/>
              <w:ind w:left="0" w:right="98" w:firstLine="0"/>
              <w:jc w:val="center"/>
            </w:pPr>
            <w:r>
              <w:rPr>
                <w:b/>
                <w:sz w:val="18"/>
              </w:rPr>
              <w:t xml:space="preserve">EXCEPTIONAL </w:t>
            </w:r>
          </w:p>
          <w:p w14:paraId="675B0EBE" w14:textId="77777777" w:rsidR="00880DCE" w:rsidRDefault="00286DBC">
            <w:pPr>
              <w:spacing w:after="0" w:line="259" w:lineRule="auto"/>
              <w:ind w:left="0" w:right="98" w:firstLine="0"/>
              <w:jc w:val="center"/>
            </w:pPr>
            <w:r>
              <w:rPr>
                <w:b/>
                <w:sz w:val="18"/>
              </w:rPr>
              <w:t>(1</w:t>
            </w:r>
            <w:r>
              <w:rPr>
                <w:b/>
                <w:sz w:val="18"/>
                <w:vertAlign w:val="superscript"/>
              </w:rPr>
              <w:t>st</w:t>
            </w:r>
            <w:r>
              <w:rPr>
                <w:b/>
                <w:sz w:val="18"/>
              </w:rPr>
              <w:t xml:space="preserve"> / Distinction) </w:t>
            </w:r>
          </w:p>
        </w:tc>
      </w:tr>
      <w:tr w:rsidR="00880DCE" w14:paraId="26E9A457"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4D1FA4"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CC3CED6" w14:textId="77777777" w:rsidR="00880DCE" w:rsidRDefault="00286DBC">
            <w:pPr>
              <w:spacing w:after="0" w:line="259" w:lineRule="auto"/>
              <w:ind w:left="0" w:right="9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EE2D61C" w14:textId="77777777" w:rsidR="00880DCE" w:rsidRDefault="00286DBC">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F3CDF70" w14:textId="77777777" w:rsidR="00880DCE" w:rsidRDefault="00286DBC">
            <w:pPr>
              <w:spacing w:after="0" w:line="259" w:lineRule="auto"/>
              <w:ind w:left="0" w:right="104"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D54C1DA" w14:textId="77777777" w:rsidR="00880DCE" w:rsidRDefault="00286DBC">
            <w:pPr>
              <w:spacing w:after="0" w:line="259" w:lineRule="auto"/>
              <w:ind w:left="0" w:right="9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79D8CD4" w14:textId="77777777" w:rsidR="00880DCE" w:rsidRDefault="00286DBC">
            <w:pPr>
              <w:spacing w:after="0" w:line="259" w:lineRule="auto"/>
              <w:ind w:left="0" w:right="9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230898A" w14:textId="77777777" w:rsidR="00880DCE" w:rsidRDefault="00286DBC">
            <w:pPr>
              <w:spacing w:after="0" w:line="259" w:lineRule="auto"/>
              <w:ind w:left="0" w:right="10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195BF5" w14:textId="77777777" w:rsidR="00880DCE" w:rsidRDefault="00286DBC">
            <w:pPr>
              <w:spacing w:after="0" w:line="259" w:lineRule="auto"/>
              <w:ind w:left="0" w:right="97" w:firstLine="0"/>
              <w:jc w:val="center"/>
            </w:pPr>
            <w:r>
              <w:rPr>
                <w:b/>
                <w:sz w:val="18"/>
              </w:rPr>
              <w:t xml:space="preserve">85-100% </w:t>
            </w:r>
          </w:p>
        </w:tc>
      </w:tr>
      <w:tr w:rsidR="00880DCE" w14:paraId="4E94B1A8" w14:textId="77777777">
        <w:trPr>
          <w:trHeight w:val="4147"/>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C526B61" w14:textId="77777777" w:rsidR="00880DCE" w:rsidRDefault="00286DBC">
            <w:pPr>
              <w:spacing w:after="0" w:line="259" w:lineRule="auto"/>
              <w:ind w:left="113" w:right="0" w:firstLine="0"/>
              <w:jc w:val="left"/>
            </w:pPr>
            <w:r>
              <w:rPr>
                <w:b/>
                <w:sz w:val="20"/>
              </w:rPr>
              <w:t xml:space="preserve">Engagement </w:t>
            </w:r>
          </w:p>
          <w:p w14:paraId="30EE56E9" w14:textId="77777777" w:rsidR="00880DCE" w:rsidRDefault="00286DBC">
            <w:pPr>
              <w:spacing w:after="0" w:line="259" w:lineRule="auto"/>
              <w:ind w:left="0" w:right="88" w:firstLine="0"/>
              <w:jc w:val="center"/>
            </w:pPr>
            <w:r>
              <w:rPr>
                <w:b/>
                <w:sz w:val="20"/>
              </w:rPr>
              <w:t xml:space="preserve">with literature </w:t>
            </w:r>
          </w:p>
          <w:p w14:paraId="4288E70F" w14:textId="77777777" w:rsidR="00880DCE" w:rsidRDefault="00286DBC">
            <w:pPr>
              <w:spacing w:after="0" w:line="236" w:lineRule="auto"/>
              <w:ind w:left="113" w:right="41" w:firstLine="0"/>
              <w:jc w:val="left"/>
            </w:pPr>
            <w:r>
              <w:rPr>
                <w:sz w:val="18"/>
              </w:rPr>
              <w:t xml:space="preserve">(including reading, </w:t>
            </w:r>
          </w:p>
          <w:p w14:paraId="1915100E" w14:textId="77777777" w:rsidR="00880DCE" w:rsidRDefault="00286DBC">
            <w:pPr>
              <w:spacing w:after="0" w:line="259" w:lineRule="auto"/>
              <w:ind w:left="113" w:right="1"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nil"/>
            </w:tcBorders>
          </w:tcPr>
          <w:p w14:paraId="5815A840" w14:textId="77777777" w:rsidR="00880DCE" w:rsidRDefault="00286DBC">
            <w:pPr>
              <w:spacing w:after="0" w:line="259" w:lineRule="auto"/>
              <w:ind w:left="4" w:right="122"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nil"/>
              <w:bottom w:val="single" w:sz="4" w:space="0" w:color="000000"/>
              <w:right w:val="single" w:sz="12" w:space="0" w:color="000000"/>
            </w:tcBorders>
          </w:tcPr>
          <w:p w14:paraId="51E47DCF" w14:textId="77777777" w:rsidR="00880DCE" w:rsidRDefault="00286DBC">
            <w:pPr>
              <w:spacing w:after="0" w:line="239" w:lineRule="auto"/>
              <w:ind w:left="6" w:right="34" w:firstLine="0"/>
              <w:jc w:val="left"/>
            </w:pPr>
            <w:r>
              <w:rPr>
                <w:sz w:val="20"/>
              </w:rPr>
              <w:t xml:space="preserve">Poor engagement </w:t>
            </w:r>
          </w:p>
          <w:p w14:paraId="45BB50E1" w14:textId="77777777" w:rsidR="00880DCE" w:rsidRDefault="00286DBC">
            <w:pPr>
              <w:spacing w:after="0" w:line="259" w:lineRule="auto"/>
              <w:ind w:left="6"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nil"/>
            </w:tcBorders>
          </w:tcPr>
          <w:p w14:paraId="3E1AAA0B" w14:textId="77777777" w:rsidR="00880DCE" w:rsidRDefault="00286DBC">
            <w:pPr>
              <w:spacing w:line="238" w:lineRule="auto"/>
              <w:ind w:left="0" w:right="102" w:firstLine="0"/>
              <w:jc w:val="left"/>
            </w:pPr>
            <w:r>
              <w:rPr>
                <w:sz w:val="20"/>
              </w:rPr>
              <w:t xml:space="preserve">Engagement with a limited range of mostly relevant and credible sources. Some omissions and minor errors. </w:t>
            </w:r>
          </w:p>
          <w:p w14:paraId="1FFA4DD3" w14:textId="77777777" w:rsidR="00880DCE" w:rsidRDefault="00286DBC">
            <w:pPr>
              <w:spacing w:after="0" w:line="259" w:lineRule="auto"/>
              <w:ind w:left="0" w:right="13" w:firstLine="0"/>
              <w:jc w:val="left"/>
            </w:pPr>
            <w:r>
              <w:rPr>
                <w:sz w:val="20"/>
              </w:rPr>
              <w:t xml:space="preserve">Referencing conventions evident though not always applied accurately or consistently. </w:t>
            </w:r>
          </w:p>
        </w:tc>
        <w:tc>
          <w:tcPr>
            <w:tcW w:w="1735" w:type="dxa"/>
            <w:tcBorders>
              <w:top w:val="single" w:sz="4" w:space="0" w:color="000000"/>
              <w:left w:val="nil"/>
              <w:bottom w:val="single" w:sz="4" w:space="0" w:color="000000"/>
              <w:right w:val="nil"/>
            </w:tcBorders>
          </w:tcPr>
          <w:p w14:paraId="60886BB8" w14:textId="77777777" w:rsidR="00880DCE" w:rsidRDefault="00286DBC">
            <w:pPr>
              <w:spacing w:line="238" w:lineRule="auto"/>
              <w:ind w:left="4" w:right="88" w:firstLine="0"/>
              <w:jc w:val="left"/>
            </w:pPr>
            <w:r>
              <w:rPr>
                <w:sz w:val="20"/>
              </w:rPr>
              <w:t>Engagement with an appropriate range of literature, including sources retrieved independently. Some over-</w:t>
            </w:r>
          </w:p>
          <w:p w14:paraId="6C996A67" w14:textId="77777777" w:rsidR="00880DCE" w:rsidRDefault="00286DBC">
            <w:pPr>
              <w:spacing w:after="0" w:line="259" w:lineRule="auto"/>
              <w:ind w:left="4" w:right="0" w:firstLine="0"/>
              <w:jc w:val="left"/>
            </w:pPr>
            <w:r>
              <w:rPr>
                <w:sz w:val="20"/>
              </w:rPr>
              <w:t xml:space="preserve">reliance on texts. Referencing may show minor inaccuracies or inconsistencies. </w:t>
            </w:r>
          </w:p>
        </w:tc>
        <w:tc>
          <w:tcPr>
            <w:tcW w:w="1738" w:type="dxa"/>
            <w:tcBorders>
              <w:top w:val="single" w:sz="4" w:space="0" w:color="000000"/>
              <w:left w:val="nil"/>
              <w:bottom w:val="single" w:sz="4" w:space="0" w:color="000000"/>
              <w:right w:val="nil"/>
            </w:tcBorders>
          </w:tcPr>
          <w:p w14:paraId="5493D539" w14:textId="77777777" w:rsidR="00880DCE" w:rsidRDefault="00286DBC">
            <w:pPr>
              <w:spacing w:after="0" w:line="259" w:lineRule="auto"/>
              <w:ind w:left="6"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nil"/>
              <w:bottom w:val="single" w:sz="4" w:space="0" w:color="000000"/>
              <w:right w:val="nil"/>
            </w:tcBorders>
          </w:tcPr>
          <w:p w14:paraId="4667C373" w14:textId="77777777" w:rsidR="00880DCE" w:rsidRDefault="00286DBC">
            <w:pPr>
              <w:spacing w:line="238" w:lineRule="auto"/>
              <w:ind w:left="1" w:right="91" w:firstLine="0"/>
              <w:jc w:val="left"/>
            </w:pPr>
            <w:r>
              <w:rPr>
                <w:sz w:val="20"/>
              </w:rPr>
              <w:t xml:space="preserve">Engagement with an extensive range of relevant and credible literature. </w:t>
            </w:r>
          </w:p>
          <w:p w14:paraId="15C1E128" w14:textId="77777777" w:rsidR="00880DCE" w:rsidRDefault="00286DBC">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nil"/>
              <w:bottom w:val="single" w:sz="4" w:space="0" w:color="000000"/>
              <w:right w:val="single" w:sz="4" w:space="0" w:color="000000"/>
            </w:tcBorders>
          </w:tcPr>
          <w:p w14:paraId="49E76EDB" w14:textId="77777777" w:rsidR="00880DCE" w:rsidRDefault="00286DBC">
            <w:pPr>
              <w:spacing w:after="0" w:line="259" w:lineRule="auto"/>
              <w:ind w:left="4" w:right="98" w:firstLine="0"/>
              <w:jc w:val="left"/>
            </w:pPr>
            <w:r>
              <w:rPr>
                <w:sz w:val="20"/>
              </w:rPr>
              <w:t xml:space="preserve">Exceptional engagement with an extensive range of relevant and credible literature. Highlevel referencing skills consistently applied. </w:t>
            </w:r>
          </w:p>
        </w:tc>
      </w:tr>
      <w:tr w:rsidR="00880DCE" w14:paraId="48CEF11B" w14:textId="77777777">
        <w:trPr>
          <w:trHeight w:val="117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9705BAA" w14:textId="77777777" w:rsidR="00880DCE" w:rsidRDefault="00286DBC">
            <w:pPr>
              <w:spacing w:after="16" w:line="239" w:lineRule="auto"/>
              <w:ind w:left="113" w:right="34" w:firstLine="0"/>
              <w:jc w:val="left"/>
            </w:pPr>
            <w:r>
              <w:rPr>
                <w:b/>
                <w:sz w:val="20"/>
              </w:rPr>
              <w:t xml:space="preserve">Knowledge and understanding </w:t>
            </w:r>
          </w:p>
          <w:p w14:paraId="2679563C" w14:textId="77777777" w:rsidR="00880DCE" w:rsidRDefault="00286DBC">
            <w:pPr>
              <w:spacing w:after="0" w:line="259" w:lineRule="auto"/>
              <w:ind w:left="113" w:right="14"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nil"/>
            </w:tcBorders>
          </w:tcPr>
          <w:p w14:paraId="17EE0E98" w14:textId="77777777" w:rsidR="00880DCE" w:rsidRDefault="00286DBC">
            <w:pPr>
              <w:spacing w:after="0" w:line="259" w:lineRule="auto"/>
              <w:ind w:left="4" w:right="0" w:firstLine="0"/>
              <w:jc w:val="left"/>
            </w:pPr>
            <w:r>
              <w:rPr>
                <w:sz w:val="20"/>
              </w:rPr>
              <w:t xml:space="preserve">Major gaps in knowledge with unsatisfactory, uncritical understanding of </w:t>
            </w:r>
          </w:p>
        </w:tc>
        <w:tc>
          <w:tcPr>
            <w:tcW w:w="1739" w:type="dxa"/>
            <w:tcBorders>
              <w:top w:val="single" w:sz="4" w:space="0" w:color="000000"/>
              <w:left w:val="nil"/>
              <w:bottom w:val="single" w:sz="4" w:space="0" w:color="000000"/>
              <w:right w:val="single" w:sz="12" w:space="0" w:color="000000"/>
            </w:tcBorders>
          </w:tcPr>
          <w:p w14:paraId="22B2AC0C" w14:textId="77777777" w:rsidR="00880DCE" w:rsidRDefault="00286DBC">
            <w:pPr>
              <w:spacing w:after="0" w:line="239" w:lineRule="auto"/>
              <w:ind w:left="6" w:right="0" w:firstLine="0"/>
              <w:jc w:val="left"/>
            </w:pPr>
            <w:r>
              <w:rPr>
                <w:sz w:val="20"/>
              </w:rPr>
              <w:t xml:space="preserve">Fragmentary knowledge, with only superficial </w:t>
            </w:r>
          </w:p>
          <w:p w14:paraId="3B7EFF22" w14:textId="77777777" w:rsidR="00880DCE" w:rsidRDefault="00286DBC">
            <w:pPr>
              <w:spacing w:after="0" w:line="259" w:lineRule="auto"/>
              <w:ind w:left="6" w:right="0" w:firstLine="0"/>
              <w:jc w:val="left"/>
            </w:pPr>
            <w:r>
              <w:rPr>
                <w:sz w:val="20"/>
              </w:rPr>
              <w:t xml:space="preserve">critical understanding. </w:t>
            </w:r>
          </w:p>
        </w:tc>
        <w:tc>
          <w:tcPr>
            <w:tcW w:w="1734" w:type="dxa"/>
            <w:tcBorders>
              <w:top w:val="single" w:sz="4" w:space="0" w:color="000000"/>
              <w:left w:val="single" w:sz="12" w:space="0" w:color="000000"/>
              <w:bottom w:val="single" w:sz="4" w:space="0" w:color="000000"/>
              <w:right w:val="nil"/>
            </w:tcBorders>
          </w:tcPr>
          <w:p w14:paraId="120E8CBA" w14:textId="77777777" w:rsidR="00880DCE" w:rsidRDefault="00286DBC">
            <w:pPr>
              <w:spacing w:after="0" w:line="239" w:lineRule="auto"/>
              <w:ind w:left="0" w:right="0" w:firstLine="0"/>
              <w:jc w:val="left"/>
            </w:pPr>
            <w:r>
              <w:rPr>
                <w:sz w:val="20"/>
              </w:rPr>
              <w:t xml:space="preserve">Limited but adequate </w:t>
            </w:r>
          </w:p>
          <w:p w14:paraId="53397916" w14:textId="77777777" w:rsidR="00880DCE" w:rsidRDefault="00286DBC">
            <w:pPr>
              <w:spacing w:after="0" w:line="259" w:lineRule="auto"/>
              <w:ind w:left="0" w:right="0" w:firstLine="0"/>
              <w:jc w:val="left"/>
            </w:pPr>
            <w:r>
              <w:rPr>
                <w:sz w:val="20"/>
              </w:rPr>
              <w:t xml:space="preserve">knowledge and </w:t>
            </w:r>
          </w:p>
          <w:p w14:paraId="5EE71FB3" w14:textId="77777777" w:rsidR="00880DCE" w:rsidRDefault="00286DBC">
            <w:pPr>
              <w:spacing w:after="0" w:line="259" w:lineRule="auto"/>
              <w:ind w:left="0" w:right="0" w:firstLine="0"/>
              <w:jc w:val="left"/>
            </w:pPr>
            <w:r>
              <w:rPr>
                <w:sz w:val="20"/>
              </w:rPr>
              <w:t xml:space="preserve">critical </w:t>
            </w:r>
          </w:p>
          <w:p w14:paraId="63B806A5" w14:textId="77777777" w:rsidR="00880DCE" w:rsidRDefault="00286DBC">
            <w:pPr>
              <w:spacing w:after="0" w:line="259" w:lineRule="auto"/>
              <w:ind w:left="0" w:right="0" w:firstLine="0"/>
              <w:jc w:val="left"/>
            </w:pPr>
            <w:r>
              <w:rPr>
                <w:sz w:val="20"/>
              </w:rPr>
              <w:t xml:space="preserve">understanding of </w:t>
            </w:r>
          </w:p>
        </w:tc>
        <w:tc>
          <w:tcPr>
            <w:tcW w:w="1735" w:type="dxa"/>
            <w:tcBorders>
              <w:top w:val="single" w:sz="4" w:space="0" w:color="000000"/>
              <w:left w:val="nil"/>
              <w:bottom w:val="single" w:sz="4" w:space="0" w:color="000000"/>
              <w:right w:val="nil"/>
            </w:tcBorders>
          </w:tcPr>
          <w:p w14:paraId="25E3C202" w14:textId="77777777" w:rsidR="00880DCE" w:rsidRDefault="00286DBC">
            <w:pPr>
              <w:spacing w:after="0" w:line="239" w:lineRule="auto"/>
              <w:ind w:left="4" w:right="0" w:firstLine="0"/>
              <w:jc w:val="left"/>
            </w:pPr>
            <w:r>
              <w:rPr>
                <w:sz w:val="20"/>
              </w:rPr>
              <w:t xml:space="preserve">Knowledge is reasonably detailed and </w:t>
            </w:r>
          </w:p>
          <w:p w14:paraId="2D9686F1" w14:textId="77777777" w:rsidR="00880DCE" w:rsidRDefault="00286DBC">
            <w:pPr>
              <w:spacing w:after="0" w:line="259" w:lineRule="auto"/>
              <w:ind w:left="4" w:right="0" w:firstLine="0"/>
              <w:jc w:val="left"/>
            </w:pPr>
            <w:r>
              <w:rPr>
                <w:sz w:val="20"/>
              </w:rPr>
              <w:t xml:space="preserve">accurate. A good </w:t>
            </w:r>
          </w:p>
          <w:p w14:paraId="02C39895" w14:textId="77777777" w:rsidR="00880DCE" w:rsidRDefault="00286DBC">
            <w:pPr>
              <w:spacing w:after="0" w:line="259" w:lineRule="auto"/>
              <w:ind w:left="4" w:right="0" w:firstLine="0"/>
              <w:jc w:val="left"/>
            </w:pPr>
            <w:r>
              <w:rPr>
                <w:sz w:val="20"/>
              </w:rPr>
              <w:t xml:space="preserve">critical </w:t>
            </w:r>
          </w:p>
        </w:tc>
        <w:tc>
          <w:tcPr>
            <w:tcW w:w="1738" w:type="dxa"/>
            <w:tcBorders>
              <w:top w:val="single" w:sz="4" w:space="0" w:color="000000"/>
              <w:left w:val="nil"/>
              <w:bottom w:val="single" w:sz="4" w:space="0" w:color="000000"/>
              <w:right w:val="nil"/>
            </w:tcBorders>
          </w:tcPr>
          <w:p w14:paraId="24C1351E" w14:textId="77777777" w:rsidR="00880DCE" w:rsidRDefault="00286DBC">
            <w:pPr>
              <w:spacing w:after="0" w:line="259" w:lineRule="auto"/>
              <w:ind w:left="6" w:right="0" w:firstLine="0"/>
              <w:jc w:val="left"/>
            </w:pPr>
            <w:r>
              <w:rPr>
                <w:sz w:val="20"/>
              </w:rPr>
              <w:t xml:space="preserve">Knowledge is reasonably extensive.  Exhibits very competent </w:t>
            </w:r>
          </w:p>
        </w:tc>
        <w:tc>
          <w:tcPr>
            <w:tcW w:w="1735" w:type="dxa"/>
            <w:tcBorders>
              <w:top w:val="single" w:sz="4" w:space="0" w:color="000000"/>
              <w:left w:val="nil"/>
              <w:bottom w:val="single" w:sz="4" w:space="0" w:color="000000"/>
              <w:right w:val="nil"/>
            </w:tcBorders>
          </w:tcPr>
          <w:p w14:paraId="231F8117" w14:textId="77777777" w:rsidR="00880DCE" w:rsidRDefault="00286DBC">
            <w:pPr>
              <w:spacing w:after="0" w:line="259" w:lineRule="auto"/>
              <w:ind w:left="1" w:right="0" w:firstLine="0"/>
              <w:jc w:val="left"/>
            </w:pPr>
            <w:r>
              <w:rPr>
                <w:sz w:val="20"/>
              </w:rPr>
              <w:t xml:space="preserve">Excellent, </w:t>
            </w:r>
          </w:p>
          <w:p w14:paraId="0AA81AE3" w14:textId="77777777" w:rsidR="00880DCE" w:rsidRDefault="00286DBC">
            <w:pPr>
              <w:spacing w:after="0" w:line="259" w:lineRule="auto"/>
              <w:ind w:left="1" w:right="0" w:firstLine="0"/>
              <w:jc w:val="left"/>
            </w:pPr>
            <w:r>
              <w:rPr>
                <w:sz w:val="20"/>
              </w:rPr>
              <w:t xml:space="preserve">detailed </w:t>
            </w:r>
          </w:p>
          <w:p w14:paraId="6E1C2D89" w14:textId="77777777" w:rsidR="00880DCE" w:rsidRDefault="00286DBC">
            <w:pPr>
              <w:spacing w:after="0" w:line="259" w:lineRule="auto"/>
              <w:ind w:left="1" w:right="0" w:firstLine="0"/>
              <w:jc w:val="left"/>
            </w:pPr>
            <w:r>
              <w:rPr>
                <w:sz w:val="20"/>
              </w:rPr>
              <w:t xml:space="preserve">knowledge and </w:t>
            </w:r>
          </w:p>
          <w:p w14:paraId="4A0BCE04" w14:textId="77777777" w:rsidR="00880DCE" w:rsidRDefault="00286DBC">
            <w:pPr>
              <w:spacing w:after="0" w:line="259" w:lineRule="auto"/>
              <w:ind w:left="1" w:right="0" w:firstLine="0"/>
              <w:jc w:val="left"/>
            </w:pPr>
            <w:r>
              <w:rPr>
                <w:sz w:val="20"/>
              </w:rPr>
              <w:t xml:space="preserve">highly critical understanding of </w:t>
            </w:r>
          </w:p>
        </w:tc>
        <w:tc>
          <w:tcPr>
            <w:tcW w:w="1734" w:type="dxa"/>
            <w:tcBorders>
              <w:top w:val="single" w:sz="4" w:space="0" w:color="000000"/>
              <w:left w:val="nil"/>
              <w:bottom w:val="single" w:sz="4" w:space="0" w:color="000000"/>
              <w:right w:val="single" w:sz="4" w:space="0" w:color="000000"/>
            </w:tcBorders>
          </w:tcPr>
          <w:p w14:paraId="41EB4300" w14:textId="77777777" w:rsidR="00880DCE" w:rsidRDefault="00286DBC">
            <w:pPr>
              <w:spacing w:after="0" w:line="239" w:lineRule="auto"/>
              <w:ind w:left="4" w:right="0" w:firstLine="0"/>
              <w:jc w:val="left"/>
            </w:pPr>
            <w:r>
              <w:rPr>
                <w:sz w:val="20"/>
              </w:rPr>
              <w:t xml:space="preserve">Exceptionally detailed knowledge and </w:t>
            </w:r>
          </w:p>
          <w:p w14:paraId="79761EC7" w14:textId="77777777" w:rsidR="00880DCE" w:rsidRDefault="00286DBC">
            <w:pPr>
              <w:spacing w:after="0" w:line="259" w:lineRule="auto"/>
              <w:ind w:left="4" w:right="0" w:firstLine="0"/>
              <w:jc w:val="left"/>
            </w:pPr>
            <w:r>
              <w:rPr>
                <w:sz w:val="20"/>
              </w:rPr>
              <w:t xml:space="preserve">outstanding </w:t>
            </w:r>
          </w:p>
          <w:p w14:paraId="4387B8F2" w14:textId="77777777" w:rsidR="00880DCE" w:rsidRDefault="00286DBC">
            <w:pPr>
              <w:spacing w:after="0" w:line="259" w:lineRule="auto"/>
              <w:ind w:left="4" w:right="0" w:firstLine="0"/>
              <w:jc w:val="left"/>
            </w:pPr>
            <w:r>
              <w:rPr>
                <w:sz w:val="20"/>
              </w:rPr>
              <w:t xml:space="preserve">critical </w:t>
            </w:r>
          </w:p>
        </w:tc>
      </w:tr>
    </w:tbl>
    <w:p w14:paraId="460486CE" w14:textId="77777777" w:rsidR="00880DCE" w:rsidRDefault="00880DCE">
      <w:pPr>
        <w:spacing w:after="0" w:line="259" w:lineRule="auto"/>
        <w:ind w:left="-720" w:right="5477" w:firstLine="0"/>
        <w:jc w:val="left"/>
      </w:pPr>
    </w:p>
    <w:tbl>
      <w:tblPr>
        <w:tblStyle w:val="TableGrid"/>
        <w:tblW w:w="13884" w:type="dxa"/>
        <w:tblInd w:w="6" w:type="dxa"/>
        <w:tblCellMar>
          <w:top w:w="6" w:type="dxa"/>
          <w:left w:w="104" w:type="dxa"/>
          <w:right w:w="59" w:type="dxa"/>
        </w:tblCellMar>
        <w:tblLook w:val="04A0" w:firstRow="1" w:lastRow="0" w:firstColumn="1" w:lastColumn="0" w:noHBand="0" w:noVBand="1"/>
      </w:tblPr>
      <w:tblGrid>
        <w:gridCol w:w="1734"/>
        <w:gridCol w:w="1735"/>
        <w:gridCol w:w="1739"/>
        <w:gridCol w:w="1734"/>
        <w:gridCol w:w="1735"/>
        <w:gridCol w:w="1738"/>
        <w:gridCol w:w="1735"/>
        <w:gridCol w:w="1734"/>
      </w:tblGrid>
      <w:tr w:rsidR="00880DCE" w14:paraId="0B418440" w14:textId="77777777">
        <w:trPr>
          <w:trHeight w:val="42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6B45930"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3FCE63CC" w14:textId="77777777" w:rsidR="00880DCE" w:rsidRDefault="00286DBC">
            <w:pPr>
              <w:spacing w:after="0" w:line="259" w:lineRule="auto"/>
              <w:ind w:left="0" w:right="43"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6BD76F62"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2D9007B" w14:textId="77777777" w:rsidR="00880DCE" w:rsidRDefault="00286DBC">
            <w:pPr>
              <w:spacing w:after="0" w:line="259" w:lineRule="auto"/>
              <w:ind w:left="60" w:right="0" w:firstLine="0"/>
              <w:jc w:val="left"/>
            </w:pPr>
            <w:r>
              <w:rPr>
                <w:b/>
                <w:sz w:val="18"/>
              </w:rPr>
              <w:t xml:space="preserve">SATISFACTORY </w:t>
            </w:r>
          </w:p>
          <w:p w14:paraId="19F44E85" w14:textId="77777777" w:rsidR="00880DCE" w:rsidRDefault="00286DBC">
            <w:pPr>
              <w:spacing w:after="0" w:line="259" w:lineRule="auto"/>
              <w:ind w:left="0" w:right="50"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C750401" w14:textId="77777777" w:rsidR="00880DCE" w:rsidRDefault="00286DBC">
            <w:pPr>
              <w:spacing w:after="0" w:line="259" w:lineRule="auto"/>
              <w:ind w:left="293" w:right="327"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78357" w14:textId="77777777" w:rsidR="00880DCE" w:rsidRDefault="00286DBC">
            <w:pPr>
              <w:spacing w:after="0" w:line="259" w:lineRule="auto"/>
              <w:ind w:left="65" w:right="57"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6E66670" w14:textId="77777777" w:rsidR="00880DCE" w:rsidRDefault="00286DBC">
            <w:pPr>
              <w:spacing w:after="0" w:line="259" w:lineRule="auto"/>
              <w:ind w:left="0" w:right="48" w:firstLine="0"/>
              <w:jc w:val="center"/>
            </w:pPr>
            <w:r>
              <w:rPr>
                <w:b/>
                <w:sz w:val="18"/>
              </w:rPr>
              <w:t xml:space="preserve">EXCELLENT </w:t>
            </w:r>
          </w:p>
          <w:p w14:paraId="0FF4BB9F" w14:textId="77777777" w:rsidR="00880DCE" w:rsidRDefault="00286DBC">
            <w:pPr>
              <w:spacing w:after="0" w:line="259" w:lineRule="auto"/>
              <w:ind w:left="0" w:right="4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CE6993" w14:textId="77777777" w:rsidR="00880DCE" w:rsidRDefault="00286DBC">
            <w:pPr>
              <w:spacing w:after="0" w:line="259" w:lineRule="auto"/>
              <w:ind w:left="0" w:right="42" w:firstLine="0"/>
              <w:jc w:val="center"/>
            </w:pPr>
            <w:r>
              <w:rPr>
                <w:b/>
                <w:sz w:val="18"/>
              </w:rPr>
              <w:t xml:space="preserve">EXCEPTIONAL </w:t>
            </w:r>
          </w:p>
          <w:p w14:paraId="1BB509B1" w14:textId="77777777" w:rsidR="00880DCE" w:rsidRDefault="00286DBC">
            <w:pPr>
              <w:spacing w:after="0" w:line="259" w:lineRule="auto"/>
              <w:ind w:left="0" w:right="43" w:firstLine="0"/>
              <w:jc w:val="center"/>
            </w:pPr>
            <w:r>
              <w:rPr>
                <w:b/>
                <w:sz w:val="18"/>
              </w:rPr>
              <w:t>(1</w:t>
            </w:r>
            <w:r>
              <w:rPr>
                <w:b/>
                <w:sz w:val="18"/>
                <w:vertAlign w:val="superscript"/>
              </w:rPr>
              <w:t>st</w:t>
            </w:r>
            <w:r>
              <w:rPr>
                <w:b/>
                <w:sz w:val="18"/>
              </w:rPr>
              <w:t xml:space="preserve"> / Distinction) </w:t>
            </w:r>
          </w:p>
        </w:tc>
      </w:tr>
      <w:tr w:rsidR="00880DCE" w14:paraId="695C5D13"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B7B4086"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2673423" w14:textId="77777777" w:rsidR="00880DCE" w:rsidRDefault="00286DBC">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C480C6F" w14:textId="77777777" w:rsidR="00880DCE" w:rsidRDefault="00286DBC">
            <w:pPr>
              <w:spacing w:after="0" w:line="259" w:lineRule="auto"/>
              <w:ind w:left="0" w:right="4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31209EA" w14:textId="77777777" w:rsidR="00880DCE" w:rsidRDefault="00286DBC">
            <w:pPr>
              <w:spacing w:after="0" w:line="259" w:lineRule="auto"/>
              <w:ind w:left="0" w:right="49"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6133F23" w14:textId="77777777" w:rsidR="00880DCE" w:rsidRDefault="00286DBC">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B69CF31" w14:textId="77777777" w:rsidR="00880DCE" w:rsidRDefault="00286DBC">
            <w:pPr>
              <w:spacing w:after="0" w:line="259" w:lineRule="auto"/>
              <w:ind w:left="0" w:right="4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53E94D2" w14:textId="77777777" w:rsidR="00880DCE" w:rsidRDefault="00286DBC">
            <w:pPr>
              <w:spacing w:after="0" w:line="259" w:lineRule="auto"/>
              <w:ind w:left="0" w:right="4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CE0063E" w14:textId="77777777" w:rsidR="00880DCE" w:rsidRDefault="00286DBC">
            <w:pPr>
              <w:spacing w:after="0" w:line="259" w:lineRule="auto"/>
              <w:ind w:left="0" w:right="41" w:firstLine="0"/>
              <w:jc w:val="center"/>
            </w:pPr>
            <w:r>
              <w:rPr>
                <w:b/>
                <w:sz w:val="18"/>
              </w:rPr>
              <w:t xml:space="preserve">85-100% </w:t>
            </w:r>
          </w:p>
        </w:tc>
      </w:tr>
      <w:tr w:rsidR="00880DCE" w14:paraId="15BA816D"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6B991E" w14:textId="77777777" w:rsidR="00880DCE" w:rsidRDefault="00286DBC">
            <w:pPr>
              <w:spacing w:after="0" w:line="259" w:lineRule="auto"/>
              <w:ind w:left="113" w:right="0" w:firstLine="0"/>
              <w:jc w:val="left"/>
            </w:pPr>
            <w:r>
              <w:rPr>
                <w:sz w:val="18"/>
              </w:rPr>
              <w:t xml:space="preserve">critical </w:t>
            </w:r>
          </w:p>
          <w:p w14:paraId="15DDC701" w14:textId="77777777" w:rsidR="00880DCE" w:rsidRDefault="00286DBC">
            <w:pPr>
              <w:spacing w:after="0" w:line="236" w:lineRule="auto"/>
              <w:ind w:left="113" w:right="0" w:firstLine="0"/>
              <w:jc w:val="left"/>
            </w:pPr>
            <w:r>
              <w:rPr>
                <w:sz w:val="18"/>
              </w:rPr>
              <w:t xml:space="preserve">understanding of the wellestablished </w:t>
            </w:r>
          </w:p>
          <w:p w14:paraId="78282031" w14:textId="77777777" w:rsidR="00880DCE" w:rsidRDefault="00286DBC">
            <w:pPr>
              <w:spacing w:after="0" w:line="259" w:lineRule="auto"/>
              <w:ind w:left="113" w:right="0" w:firstLine="0"/>
              <w:jc w:val="left"/>
            </w:pPr>
            <w:r>
              <w:rPr>
                <w:sz w:val="18"/>
              </w:rPr>
              <w:t xml:space="preserve">concepts and </w:t>
            </w:r>
          </w:p>
          <w:p w14:paraId="3667E5CC" w14:textId="77777777" w:rsidR="00880DCE" w:rsidRDefault="00286DBC">
            <w:pPr>
              <w:spacing w:after="0" w:line="259" w:lineRule="auto"/>
              <w:ind w:left="113"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nil"/>
            </w:tcBorders>
          </w:tcPr>
          <w:p w14:paraId="4AE78F76" w14:textId="77777777" w:rsidR="00880DCE" w:rsidRDefault="00286DBC">
            <w:pPr>
              <w:spacing w:after="0" w:line="259" w:lineRule="auto"/>
              <w:ind w:left="4"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nil"/>
              <w:bottom w:val="single" w:sz="4" w:space="0" w:color="000000"/>
              <w:right w:val="single" w:sz="12" w:space="0" w:color="000000"/>
            </w:tcBorders>
          </w:tcPr>
          <w:p w14:paraId="30777F3B" w14:textId="77777777" w:rsidR="00880DCE" w:rsidRDefault="00286DBC">
            <w:pPr>
              <w:spacing w:after="0" w:line="259" w:lineRule="auto"/>
              <w:ind w:left="6"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nil"/>
            </w:tcBorders>
          </w:tcPr>
          <w:p w14:paraId="7358BA58" w14:textId="77777777" w:rsidR="00880DCE" w:rsidRDefault="00286DBC">
            <w:pPr>
              <w:spacing w:after="0" w:line="259" w:lineRule="auto"/>
              <w:ind w:left="0" w:right="14" w:firstLine="0"/>
              <w:jc w:val="left"/>
            </w:pPr>
            <w:r>
              <w:rPr>
                <w:sz w:val="20"/>
              </w:rPr>
              <w:t xml:space="preserve">the wellestablished concepts and principles within the subject area, with a few gaps in the selection of material. A narrow critical understanding of the main methods of enquiry.  </w:t>
            </w:r>
          </w:p>
        </w:tc>
        <w:tc>
          <w:tcPr>
            <w:tcW w:w="1735" w:type="dxa"/>
            <w:tcBorders>
              <w:top w:val="single" w:sz="4" w:space="0" w:color="000000"/>
              <w:left w:val="nil"/>
              <w:bottom w:val="single" w:sz="4" w:space="0" w:color="000000"/>
              <w:right w:val="nil"/>
            </w:tcBorders>
          </w:tcPr>
          <w:p w14:paraId="2DF1BFDA" w14:textId="77777777" w:rsidR="00880DCE" w:rsidRDefault="00286DBC">
            <w:pPr>
              <w:spacing w:after="0" w:line="259" w:lineRule="auto"/>
              <w:ind w:left="4" w:right="0" w:firstLine="0"/>
              <w:jc w:val="left"/>
            </w:pPr>
            <w:r>
              <w:rPr>
                <w:sz w:val="20"/>
              </w:rPr>
              <w:t xml:space="preserve">understanding of </w:t>
            </w:r>
          </w:p>
          <w:p w14:paraId="2E59C7AB" w14:textId="77777777" w:rsidR="00880DCE" w:rsidRDefault="00286DBC">
            <w:pPr>
              <w:spacing w:after="0" w:line="259" w:lineRule="auto"/>
              <w:ind w:left="4" w:right="33" w:firstLine="0"/>
              <w:jc w:val="left"/>
            </w:pPr>
            <w:r>
              <w:rPr>
                <w:sz w:val="20"/>
              </w:rPr>
              <w:t xml:space="preserve">the wellestablished concepts and principles and the main methods of enquiry, with minor gaps in the selection of material. </w:t>
            </w:r>
          </w:p>
        </w:tc>
        <w:tc>
          <w:tcPr>
            <w:tcW w:w="1738" w:type="dxa"/>
            <w:tcBorders>
              <w:top w:val="single" w:sz="4" w:space="0" w:color="000000"/>
              <w:left w:val="nil"/>
              <w:bottom w:val="single" w:sz="4" w:space="0" w:color="000000"/>
              <w:right w:val="nil"/>
            </w:tcBorders>
          </w:tcPr>
          <w:p w14:paraId="454DAACF" w14:textId="77777777" w:rsidR="00880DCE" w:rsidRDefault="00286DBC">
            <w:pPr>
              <w:spacing w:after="0" w:line="259" w:lineRule="auto"/>
              <w:ind w:left="6" w:right="0" w:firstLine="0"/>
              <w:jc w:val="left"/>
            </w:pPr>
            <w:r>
              <w:rPr>
                <w:sz w:val="20"/>
              </w:rPr>
              <w:t xml:space="preserve">critical </w:t>
            </w:r>
          </w:p>
          <w:p w14:paraId="4F9EB02C" w14:textId="77777777" w:rsidR="00880DCE" w:rsidRDefault="00286DBC">
            <w:pPr>
              <w:spacing w:after="0" w:line="259" w:lineRule="auto"/>
              <w:ind w:left="6" w:right="0" w:firstLine="0"/>
              <w:jc w:val="left"/>
            </w:pPr>
            <w:r>
              <w:rPr>
                <w:sz w:val="20"/>
              </w:rPr>
              <w:t xml:space="preserve">understanding of </w:t>
            </w:r>
          </w:p>
          <w:p w14:paraId="15D9742F" w14:textId="77777777" w:rsidR="00880DCE" w:rsidRDefault="00286DBC">
            <w:pPr>
              <w:spacing w:after="0" w:line="239" w:lineRule="auto"/>
              <w:ind w:left="6" w:right="0" w:firstLine="0"/>
              <w:jc w:val="left"/>
            </w:pPr>
            <w:r>
              <w:rPr>
                <w:sz w:val="20"/>
              </w:rPr>
              <w:t xml:space="preserve">the wellestablished concepts and principles of the subject and the main methods of enquiry.  </w:t>
            </w:r>
          </w:p>
          <w:p w14:paraId="524AEDA3" w14:textId="77777777" w:rsidR="00880DCE" w:rsidRDefault="00286DBC">
            <w:pPr>
              <w:spacing w:after="0" w:line="259" w:lineRule="auto"/>
              <w:ind w:left="6" w:right="0" w:firstLine="0"/>
              <w:jc w:val="left"/>
            </w:pPr>
            <w:r>
              <w:rPr>
                <w:sz w:val="20"/>
              </w:rPr>
              <w:t xml:space="preserve">Breadth and depth of knowledge. </w:t>
            </w:r>
          </w:p>
        </w:tc>
        <w:tc>
          <w:tcPr>
            <w:tcW w:w="1735" w:type="dxa"/>
            <w:tcBorders>
              <w:top w:val="single" w:sz="4" w:space="0" w:color="000000"/>
              <w:left w:val="nil"/>
              <w:bottom w:val="single" w:sz="4" w:space="0" w:color="000000"/>
              <w:right w:val="nil"/>
            </w:tcBorders>
          </w:tcPr>
          <w:p w14:paraId="1F8B79C2" w14:textId="77777777" w:rsidR="00880DCE" w:rsidRDefault="00286DBC">
            <w:pPr>
              <w:spacing w:after="0" w:line="259" w:lineRule="auto"/>
              <w:ind w:left="1" w:right="0" w:firstLine="0"/>
              <w:jc w:val="left"/>
            </w:pPr>
            <w:r>
              <w:rPr>
                <w:sz w:val="20"/>
              </w:rPr>
              <w:t xml:space="preserve">the wellestablished concepts and principles of the subject and the main methods of enquiry.  </w:t>
            </w:r>
          </w:p>
        </w:tc>
        <w:tc>
          <w:tcPr>
            <w:tcW w:w="1734" w:type="dxa"/>
            <w:tcBorders>
              <w:top w:val="single" w:sz="4" w:space="0" w:color="000000"/>
              <w:left w:val="nil"/>
              <w:bottom w:val="single" w:sz="4" w:space="0" w:color="000000"/>
              <w:right w:val="single" w:sz="4" w:space="0" w:color="000000"/>
            </w:tcBorders>
          </w:tcPr>
          <w:p w14:paraId="44CABE66" w14:textId="77777777" w:rsidR="00880DCE" w:rsidRDefault="00286DBC">
            <w:pPr>
              <w:spacing w:after="0" w:line="259" w:lineRule="auto"/>
              <w:ind w:left="4" w:right="0" w:firstLine="0"/>
              <w:jc w:val="left"/>
            </w:pPr>
            <w:r>
              <w:rPr>
                <w:sz w:val="20"/>
              </w:rPr>
              <w:t xml:space="preserve">understanding of </w:t>
            </w:r>
          </w:p>
          <w:p w14:paraId="30F72E5D" w14:textId="77777777" w:rsidR="00880DCE" w:rsidRDefault="00286DBC">
            <w:pPr>
              <w:spacing w:after="0" w:line="259" w:lineRule="auto"/>
              <w:ind w:left="4" w:right="0" w:firstLine="0"/>
              <w:jc w:val="left"/>
            </w:pPr>
            <w:r>
              <w:rPr>
                <w:sz w:val="20"/>
              </w:rPr>
              <w:t xml:space="preserve">the wellestablished concepts and principles of the subject and the main methods of enquiry. May go beyond established theories. </w:t>
            </w:r>
          </w:p>
        </w:tc>
      </w:tr>
      <w:tr w:rsidR="00880DCE" w14:paraId="314ABD1B" w14:textId="77777777">
        <w:trPr>
          <w:trHeight w:val="64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F03EBB2" w14:textId="77777777" w:rsidR="00880DCE" w:rsidRDefault="00286DBC">
            <w:pPr>
              <w:spacing w:after="30" w:line="242" w:lineRule="auto"/>
              <w:ind w:left="113" w:right="138" w:firstLine="0"/>
              <w:jc w:val="left"/>
            </w:pPr>
            <w:r>
              <w:rPr>
                <w:b/>
                <w:sz w:val="20"/>
              </w:rPr>
              <w:t xml:space="preserve">Cognitive and intellectual skills  </w:t>
            </w:r>
            <w:r>
              <w:rPr>
                <w:sz w:val="18"/>
              </w:rPr>
              <w:t xml:space="preserve">(Critical evaluation and analysis of concepts and principles; argument and </w:t>
            </w:r>
          </w:p>
          <w:p w14:paraId="4475CEE0" w14:textId="77777777" w:rsidR="00880DCE" w:rsidRDefault="00286DBC">
            <w:pPr>
              <w:spacing w:after="0" w:line="259" w:lineRule="auto"/>
              <w:ind w:left="0" w:right="131" w:firstLine="0"/>
              <w:jc w:val="center"/>
            </w:pPr>
            <w:r>
              <w:rPr>
                <w:sz w:val="18"/>
              </w:rPr>
              <w:t>judgement</w:t>
            </w:r>
            <w:r>
              <w:rPr>
                <w:b/>
                <w:sz w:val="20"/>
              </w:rPr>
              <w:t xml:space="preserve">; </w:t>
            </w:r>
            <w:r>
              <w:rPr>
                <w:sz w:val="18"/>
              </w:rPr>
              <w:t xml:space="preserve">the </w:t>
            </w:r>
          </w:p>
          <w:p w14:paraId="768E3E97" w14:textId="77777777" w:rsidR="00880DCE" w:rsidRDefault="00286DBC">
            <w:pPr>
              <w:spacing w:after="0" w:line="259" w:lineRule="auto"/>
              <w:ind w:left="113" w:right="0" w:firstLine="0"/>
              <w:jc w:val="left"/>
            </w:pPr>
            <w:r>
              <w:rPr>
                <w:sz w:val="18"/>
              </w:rPr>
              <w:t xml:space="preserve">limits of their </w:t>
            </w:r>
          </w:p>
          <w:p w14:paraId="4A04112E" w14:textId="77777777" w:rsidR="00880DCE" w:rsidRDefault="00286DBC">
            <w:pPr>
              <w:spacing w:after="0" w:line="259" w:lineRule="auto"/>
              <w:ind w:left="113"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1913E1F6" w14:textId="77777777" w:rsidR="00880DCE" w:rsidRDefault="00286DBC">
            <w:pPr>
              <w:spacing w:after="0" w:line="239" w:lineRule="auto"/>
              <w:ind w:left="4" w:right="0" w:firstLine="0"/>
              <w:jc w:val="left"/>
            </w:pPr>
            <w:r>
              <w:rPr>
                <w:sz w:val="20"/>
              </w:rPr>
              <w:t xml:space="preserve">Wholly or almost wholly descriptive work. Little or no </w:t>
            </w:r>
          </w:p>
          <w:p w14:paraId="2AD06273" w14:textId="77777777" w:rsidR="00880DCE" w:rsidRDefault="00286DBC">
            <w:pPr>
              <w:spacing w:after="0" w:line="259" w:lineRule="auto"/>
              <w:ind w:left="4" w:right="0" w:firstLine="0"/>
              <w:jc w:val="left"/>
            </w:pPr>
            <w:r>
              <w:rPr>
                <w:sz w:val="20"/>
              </w:rPr>
              <w:t xml:space="preserve">critical </w:t>
            </w:r>
          </w:p>
          <w:p w14:paraId="175DA594" w14:textId="77777777" w:rsidR="00880DCE" w:rsidRDefault="00286DBC">
            <w:pPr>
              <w:spacing w:after="0" w:line="238" w:lineRule="auto"/>
              <w:ind w:left="4" w:right="0"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7EA5E365" w14:textId="77777777" w:rsidR="00880DCE" w:rsidRDefault="00286DBC">
            <w:pPr>
              <w:spacing w:after="0" w:line="259" w:lineRule="auto"/>
              <w:ind w:left="4"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3D11A895" w14:textId="77777777" w:rsidR="00880DCE" w:rsidRDefault="00286DBC">
            <w:pPr>
              <w:spacing w:after="0" w:line="238" w:lineRule="auto"/>
              <w:ind w:left="6" w:right="34"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w:t>
            </w:r>
          </w:p>
          <w:p w14:paraId="697D1E97" w14:textId="77777777" w:rsidR="00880DCE" w:rsidRDefault="00286DBC">
            <w:pPr>
              <w:spacing w:after="0" w:line="239" w:lineRule="auto"/>
              <w:ind w:left="6" w:right="0" w:firstLine="0"/>
              <w:jc w:val="left"/>
            </w:pPr>
            <w:r>
              <w:rPr>
                <w:sz w:val="20"/>
              </w:rPr>
              <w:t xml:space="preserve">opinions. Ideas sometimes </w:t>
            </w:r>
          </w:p>
          <w:p w14:paraId="000B651F" w14:textId="77777777" w:rsidR="00880DCE" w:rsidRDefault="00286DBC">
            <w:pPr>
              <w:spacing w:after="0" w:line="259" w:lineRule="auto"/>
              <w:ind w:left="6"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5032F6B4" w14:textId="77777777" w:rsidR="00880DCE" w:rsidRDefault="00286DBC">
            <w:pPr>
              <w:spacing w:after="0" w:line="259" w:lineRule="auto"/>
              <w:ind w:left="0" w:right="0" w:firstLine="0"/>
              <w:jc w:val="left"/>
            </w:pPr>
            <w:r>
              <w:rPr>
                <w:sz w:val="20"/>
              </w:rPr>
              <w:t xml:space="preserve">Limited attempt </w:t>
            </w:r>
          </w:p>
          <w:p w14:paraId="4E2F4A2E" w14:textId="77777777" w:rsidR="00880DCE" w:rsidRDefault="00286DBC">
            <w:pPr>
              <w:spacing w:after="0" w:line="259" w:lineRule="auto"/>
              <w:ind w:left="0" w:right="0" w:firstLine="0"/>
              <w:jc w:val="left"/>
            </w:pPr>
            <w:r>
              <w:rPr>
                <w:sz w:val="20"/>
              </w:rPr>
              <w:t xml:space="preserve">at critical </w:t>
            </w:r>
          </w:p>
          <w:p w14:paraId="073DB8AE" w14:textId="77777777" w:rsidR="00880DCE" w:rsidRDefault="00286DBC">
            <w:pPr>
              <w:spacing w:after="0" w:line="239" w:lineRule="auto"/>
              <w:ind w:left="0" w:right="0" w:firstLine="0"/>
              <w:jc w:val="left"/>
            </w:pPr>
            <w:r>
              <w:rPr>
                <w:sz w:val="20"/>
              </w:rPr>
              <w:t xml:space="preserve">evaluation and analysis of </w:t>
            </w:r>
          </w:p>
          <w:p w14:paraId="65E2A940" w14:textId="77777777" w:rsidR="00880DCE" w:rsidRDefault="00286DBC">
            <w:pPr>
              <w:spacing w:after="0" w:line="239" w:lineRule="auto"/>
              <w:ind w:left="0" w:right="0" w:firstLine="0"/>
              <w:jc w:val="left"/>
            </w:pPr>
            <w:r>
              <w:rPr>
                <w:sz w:val="20"/>
              </w:rPr>
              <w:t xml:space="preserve">concepts and principles, tending towards description. </w:t>
            </w:r>
          </w:p>
          <w:p w14:paraId="4383E560" w14:textId="77777777" w:rsidR="00880DCE" w:rsidRDefault="00286DBC">
            <w:pPr>
              <w:spacing w:line="238" w:lineRule="auto"/>
              <w:ind w:left="0" w:right="0" w:firstLine="0"/>
              <w:jc w:val="left"/>
            </w:pPr>
            <w:r>
              <w:rPr>
                <w:sz w:val="20"/>
              </w:rPr>
              <w:t xml:space="preserve">Some evidence to support arguments and judgements but these may be underdeveloped, </w:t>
            </w:r>
          </w:p>
          <w:p w14:paraId="360367A5" w14:textId="77777777" w:rsidR="00880DCE" w:rsidRDefault="00286DBC">
            <w:pPr>
              <w:spacing w:after="0" w:line="239" w:lineRule="auto"/>
              <w:ind w:left="0" w:right="0" w:firstLine="0"/>
              <w:jc w:val="left"/>
            </w:pPr>
            <w:r>
              <w:rPr>
                <w:sz w:val="20"/>
              </w:rPr>
              <w:t xml:space="preserve">with a little inconsistency / </w:t>
            </w:r>
          </w:p>
          <w:p w14:paraId="3BAC01A1" w14:textId="77777777" w:rsidR="00880DCE" w:rsidRDefault="00286DBC">
            <w:pPr>
              <w:spacing w:after="0" w:line="259" w:lineRule="auto"/>
              <w:ind w:left="0" w:right="0" w:firstLine="0"/>
              <w:jc w:val="left"/>
            </w:pPr>
            <w:r>
              <w:rPr>
                <w:sz w:val="20"/>
              </w:rPr>
              <w:t>mis-</w:t>
            </w:r>
          </w:p>
          <w:p w14:paraId="50C74B6A" w14:textId="77777777" w:rsidR="00880DCE" w:rsidRDefault="00286DBC">
            <w:pPr>
              <w:spacing w:after="0" w:line="239" w:lineRule="auto"/>
              <w:ind w:left="0" w:right="0" w:firstLine="0"/>
              <w:jc w:val="left"/>
            </w:pPr>
            <w:r>
              <w:rPr>
                <w:sz w:val="20"/>
              </w:rPr>
              <w:t xml:space="preserve">interpretation or failure to fully recognise limits of knowledge. </w:t>
            </w:r>
          </w:p>
          <w:p w14:paraId="08A4F7C1" w14:textId="77777777" w:rsidR="00880DCE" w:rsidRDefault="00286DBC">
            <w:pPr>
              <w:spacing w:after="0" w:line="259" w:lineRule="auto"/>
              <w:ind w:left="0" w:right="0" w:firstLine="0"/>
              <w:jc w:val="left"/>
            </w:pPr>
            <w:r>
              <w:rPr>
                <w:sz w:val="20"/>
              </w:rPr>
              <w:t xml:space="preserve"> </w:t>
            </w:r>
          </w:p>
          <w:p w14:paraId="3BC15D36" w14:textId="77777777" w:rsidR="00880DCE" w:rsidRDefault="00286DBC">
            <w:pPr>
              <w:spacing w:after="0" w:line="259" w:lineRule="auto"/>
              <w:ind w:left="0" w:right="0" w:firstLine="0"/>
              <w:jc w:val="left"/>
            </w:pPr>
            <w:r>
              <w:rPr>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421C001" w14:textId="77777777" w:rsidR="00880DCE" w:rsidRDefault="00286DBC">
            <w:pPr>
              <w:spacing w:after="0" w:line="239" w:lineRule="auto"/>
              <w:ind w:left="4" w:right="0" w:firstLine="0"/>
              <w:jc w:val="left"/>
            </w:pPr>
            <w:r>
              <w:rPr>
                <w:sz w:val="20"/>
              </w:rPr>
              <w:t xml:space="preserve">Some critical evaluation and analysis of </w:t>
            </w:r>
          </w:p>
          <w:p w14:paraId="1DCFA29C" w14:textId="77777777" w:rsidR="00880DCE" w:rsidRDefault="00286DBC">
            <w:pPr>
              <w:spacing w:after="0" w:line="259" w:lineRule="auto"/>
              <w:ind w:left="4" w:right="0" w:firstLine="0"/>
              <w:jc w:val="left"/>
            </w:pPr>
            <w:r>
              <w:rPr>
                <w:sz w:val="20"/>
              </w:rPr>
              <w:t xml:space="preserve">concepts and </w:t>
            </w:r>
          </w:p>
          <w:p w14:paraId="419DEFA5" w14:textId="77777777" w:rsidR="00880DCE" w:rsidRDefault="00286DBC">
            <w:pPr>
              <w:spacing w:after="0" w:line="239" w:lineRule="auto"/>
              <w:ind w:left="4" w:right="0" w:firstLine="0"/>
              <w:jc w:val="left"/>
            </w:pPr>
            <w:r>
              <w:rPr>
                <w:sz w:val="20"/>
              </w:rPr>
              <w:t xml:space="preserve">principles, though descriptive in parts.  </w:t>
            </w:r>
          </w:p>
          <w:p w14:paraId="62FF76E3" w14:textId="77777777" w:rsidR="00880DCE" w:rsidRDefault="00286DBC">
            <w:pPr>
              <w:spacing w:after="5" w:line="234" w:lineRule="auto"/>
              <w:ind w:left="4" w:right="0" w:firstLine="0"/>
              <w:jc w:val="left"/>
            </w:pPr>
            <w:r>
              <w:rPr>
                <w:sz w:val="20"/>
              </w:rPr>
              <w:t xml:space="preserve">An emerging awareness the </w:t>
            </w:r>
          </w:p>
          <w:p w14:paraId="7D80DC85" w14:textId="77777777" w:rsidR="00880DCE" w:rsidRDefault="00286DBC">
            <w:pPr>
              <w:spacing w:after="0" w:line="259" w:lineRule="auto"/>
              <w:ind w:left="4" w:right="0" w:firstLine="0"/>
              <w:jc w:val="left"/>
            </w:pPr>
            <w:r>
              <w:rPr>
                <w:sz w:val="20"/>
              </w:rPr>
              <w:t xml:space="preserve">limits of their </w:t>
            </w:r>
          </w:p>
          <w:p w14:paraId="5398D666" w14:textId="77777777" w:rsidR="00880DCE" w:rsidRDefault="00286DBC">
            <w:pPr>
              <w:spacing w:after="0" w:line="259" w:lineRule="auto"/>
              <w:ind w:left="4" w:right="0" w:firstLine="0"/>
              <w:jc w:val="left"/>
            </w:pPr>
            <w:r>
              <w:rPr>
                <w:sz w:val="20"/>
              </w:rPr>
              <w:t xml:space="preserve">knowledge and </w:t>
            </w:r>
          </w:p>
          <w:p w14:paraId="2965D91A" w14:textId="77777777" w:rsidR="00880DCE" w:rsidRDefault="00286DBC">
            <w:pPr>
              <w:spacing w:after="0" w:line="259" w:lineRule="auto"/>
              <w:ind w:left="4" w:right="55" w:firstLine="0"/>
              <w:jc w:val="left"/>
            </w:pPr>
            <w:r>
              <w:rPr>
                <w:sz w:val="20"/>
              </w:rPr>
              <w:t>ability to use evidence to support the argument though with some tendency to assert/state opinion rather than argue on the basis of reason and evidence. Mostly valid arguments and 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3469050" w14:textId="77777777" w:rsidR="00880DCE" w:rsidRDefault="00286DBC">
            <w:pPr>
              <w:spacing w:after="0" w:line="238" w:lineRule="auto"/>
              <w:ind w:left="6" w:right="0" w:firstLine="0"/>
              <w:jc w:val="left"/>
            </w:pPr>
            <w:r>
              <w:rPr>
                <w:sz w:val="20"/>
              </w:rPr>
              <w:t xml:space="preserve">Sound critical evaluation and analysis of concepts. Is selective in the range of evidence used and synthesises rather than describes. Ability to devise arguments that </w:t>
            </w:r>
          </w:p>
          <w:p w14:paraId="051B2D0D" w14:textId="77777777" w:rsidR="00880DCE" w:rsidRDefault="00286DBC">
            <w:pPr>
              <w:spacing w:after="0" w:line="259" w:lineRule="auto"/>
              <w:ind w:left="6" w:right="0" w:firstLine="0"/>
              <w:jc w:val="left"/>
            </w:pPr>
            <w:r>
              <w:rPr>
                <w:sz w:val="20"/>
              </w:rPr>
              <w:t xml:space="preserve">show awareness </w:t>
            </w:r>
          </w:p>
          <w:p w14:paraId="7E9BF2FB" w14:textId="77777777" w:rsidR="00880DCE" w:rsidRDefault="00286DBC">
            <w:pPr>
              <w:spacing w:after="0" w:line="239" w:lineRule="auto"/>
              <w:ind w:left="6" w:right="0" w:firstLine="0"/>
              <w:jc w:val="left"/>
            </w:pPr>
            <w:r>
              <w:rPr>
                <w:sz w:val="20"/>
              </w:rPr>
              <w:t xml:space="preserve">of different stances, and use evidence convincingly, to </w:t>
            </w:r>
          </w:p>
          <w:p w14:paraId="3FC58E48" w14:textId="77777777" w:rsidR="00880DCE" w:rsidRDefault="00286DBC">
            <w:pPr>
              <w:spacing w:after="0" w:line="239" w:lineRule="auto"/>
              <w:ind w:left="6" w:right="0" w:firstLine="0"/>
              <w:jc w:val="left"/>
            </w:pPr>
            <w:r>
              <w:rPr>
                <w:sz w:val="20"/>
              </w:rPr>
              <w:t xml:space="preserve">support appropriate and </w:t>
            </w:r>
          </w:p>
          <w:p w14:paraId="18F026D1" w14:textId="77777777" w:rsidR="00880DCE" w:rsidRDefault="00286DBC">
            <w:pPr>
              <w:spacing w:after="0" w:line="259" w:lineRule="auto"/>
              <w:ind w:left="6" w:right="11" w:firstLine="0"/>
              <w:jc w:val="left"/>
            </w:pPr>
            <w:r>
              <w:rPr>
                <w:sz w:val="20"/>
              </w:rPr>
              <w:t xml:space="preserve">valid judgements.  </w:t>
            </w:r>
          </w:p>
        </w:tc>
        <w:tc>
          <w:tcPr>
            <w:tcW w:w="1735" w:type="dxa"/>
            <w:tcBorders>
              <w:top w:val="single" w:sz="4" w:space="0" w:color="000000"/>
              <w:left w:val="single" w:sz="4" w:space="0" w:color="000000"/>
              <w:bottom w:val="single" w:sz="4" w:space="0" w:color="000000"/>
              <w:right w:val="single" w:sz="4" w:space="0" w:color="000000"/>
            </w:tcBorders>
          </w:tcPr>
          <w:p w14:paraId="500DDE6A" w14:textId="77777777" w:rsidR="00880DCE" w:rsidRDefault="00286DBC">
            <w:pPr>
              <w:spacing w:after="0" w:line="239" w:lineRule="auto"/>
              <w:ind w:left="1" w:right="24" w:firstLine="0"/>
              <w:jc w:val="left"/>
            </w:pPr>
            <w:r>
              <w:rPr>
                <w:sz w:val="20"/>
              </w:rPr>
              <w:t xml:space="preserve">Excellent critical evaluation and analysis of concepts and principles leading to </w:t>
            </w:r>
          </w:p>
          <w:p w14:paraId="3F1A7514" w14:textId="77777777" w:rsidR="00880DCE" w:rsidRDefault="00286DBC">
            <w:pPr>
              <w:spacing w:after="0" w:line="259" w:lineRule="auto"/>
              <w:ind w:left="1" w:right="0" w:firstLine="0"/>
              <w:jc w:val="left"/>
            </w:pPr>
            <w:r>
              <w:rPr>
                <w:sz w:val="20"/>
              </w:rPr>
              <w:t xml:space="preserve">logical, </w:t>
            </w:r>
          </w:p>
          <w:p w14:paraId="750A61AB" w14:textId="77777777" w:rsidR="00880DCE" w:rsidRDefault="00286DBC">
            <w:pPr>
              <w:spacing w:after="2" w:line="237" w:lineRule="auto"/>
              <w:ind w:left="1" w:right="0" w:firstLine="0"/>
              <w:jc w:val="left"/>
            </w:pPr>
            <w:r>
              <w:rPr>
                <w:sz w:val="20"/>
              </w:rPr>
              <w:t xml:space="preserve">evidence-based, reasoned arguments and judgements. </w:t>
            </w:r>
          </w:p>
          <w:p w14:paraId="2A51E26C" w14:textId="77777777" w:rsidR="00880DCE" w:rsidRDefault="00286DBC">
            <w:pPr>
              <w:spacing w:after="0" w:line="239" w:lineRule="auto"/>
              <w:ind w:left="1" w:right="0" w:firstLine="0"/>
              <w:jc w:val="left"/>
            </w:pPr>
            <w:r>
              <w:rPr>
                <w:sz w:val="20"/>
              </w:rPr>
              <w:t xml:space="preserve">Explicit recognition of other stances and a strong </w:t>
            </w:r>
          </w:p>
          <w:p w14:paraId="2268021B" w14:textId="77777777" w:rsidR="00880DCE" w:rsidRDefault="00286DBC">
            <w:pPr>
              <w:spacing w:after="0" w:line="259" w:lineRule="auto"/>
              <w:ind w:left="1" w:right="0" w:firstLine="0"/>
              <w:jc w:val="left"/>
            </w:pPr>
            <w:r>
              <w:rPr>
                <w:sz w:val="20"/>
              </w:rPr>
              <w:t xml:space="preserve">awareness of </w:t>
            </w:r>
          </w:p>
          <w:p w14:paraId="0B259A7B" w14:textId="77777777" w:rsidR="00880DCE" w:rsidRDefault="00286DBC">
            <w:pPr>
              <w:spacing w:after="0" w:line="239" w:lineRule="auto"/>
              <w:ind w:left="1" w:right="0" w:firstLine="0"/>
              <w:jc w:val="left"/>
            </w:pPr>
            <w:r>
              <w:rPr>
                <w:sz w:val="20"/>
              </w:rPr>
              <w:t xml:space="preserve">the limits of their knowledge. </w:t>
            </w:r>
          </w:p>
          <w:p w14:paraId="3CA41DE7" w14:textId="77777777" w:rsidR="00880DCE" w:rsidRDefault="00286DBC">
            <w:pPr>
              <w:spacing w:after="0" w:line="239" w:lineRule="auto"/>
              <w:ind w:left="1" w:right="0" w:firstLine="0"/>
              <w:jc w:val="left"/>
            </w:pPr>
            <w:r>
              <w:rPr>
                <w:sz w:val="20"/>
              </w:rPr>
              <w:t xml:space="preserve">A capacity for independent thought and </w:t>
            </w:r>
          </w:p>
          <w:p w14:paraId="7F1BE9C0" w14:textId="77777777" w:rsidR="00880DCE" w:rsidRDefault="00286DBC">
            <w:pPr>
              <w:spacing w:after="0" w:line="239" w:lineRule="auto"/>
              <w:ind w:left="1" w:right="0" w:firstLine="0"/>
              <w:jc w:val="left"/>
            </w:pPr>
            <w:r>
              <w:rPr>
                <w:sz w:val="20"/>
              </w:rPr>
              <w:t xml:space="preserve">ability to ‘see beyond the </w:t>
            </w:r>
          </w:p>
          <w:p w14:paraId="6CE36BD9" w14:textId="77777777" w:rsidR="00880DCE" w:rsidRDefault="00286DBC">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6BAD62D5" w14:textId="77777777" w:rsidR="00880DCE" w:rsidRDefault="00286DBC">
            <w:pPr>
              <w:spacing w:after="0" w:line="259" w:lineRule="auto"/>
              <w:ind w:left="4" w:right="0" w:firstLine="0"/>
              <w:jc w:val="left"/>
            </w:pPr>
            <w:r>
              <w:rPr>
                <w:sz w:val="20"/>
              </w:rPr>
              <w:t xml:space="preserve">Outstanding </w:t>
            </w:r>
          </w:p>
          <w:p w14:paraId="75B58115" w14:textId="77777777" w:rsidR="00880DCE" w:rsidRDefault="00286DBC">
            <w:pPr>
              <w:spacing w:after="0" w:line="259" w:lineRule="auto"/>
              <w:ind w:left="4" w:right="0" w:firstLine="0"/>
              <w:jc w:val="left"/>
            </w:pPr>
            <w:r>
              <w:rPr>
                <w:sz w:val="20"/>
              </w:rPr>
              <w:t xml:space="preserve">critical </w:t>
            </w:r>
          </w:p>
          <w:p w14:paraId="4F25FEA2" w14:textId="77777777" w:rsidR="00880DCE" w:rsidRDefault="00286DBC">
            <w:pPr>
              <w:spacing w:after="0" w:line="238" w:lineRule="auto"/>
              <w:ind w:left="4" w:right="99"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7FA67E5D" w14:textId="77777777" w:rsidR="00880DCE" w:rsidRDefault="00286DBC">
            <w:pPr>
              <w:spacing w:after="0" w:line="259" w:lineRule="auto"/>
              <w:ind w:left="4" w:right="21" w:firstLine="0"/>
              <w:jc w:val="left"/>
            </w:pPr>
            <w:r>
              <w:rPr>
                <w:sz w:val="20"/>
              </w:rPr>
              <w:t xml:space="preserve">ability to ‘see beyond the question’, suggesting a clear grasp of the broader field and wider concepts. Perceptive recognition of </w:t>
            </w:r>
          </w:p>
        </w:tc>
      </w:tr>
    </w:tbl>
    <w:p w14:paraId="1B459073" w14:textId="77777777" w:rsidR="00880DCE" w:rsidRDefault="00880DCE">
      <w:pPr>
        <w:spacing w:after="0" w:line="259" w:lineRule="auto"/>
        <w:ind w:left="-720" w:right="5477" w:firstLine="0"/>
        <w:jc w:val="left"/>
      </w:pPr>
    </w:p>
    <w:tbl>
      <w:tblPr>
        <w:tblStyle w:val="TableGrid"/>
        <w:tblW w:w="13884" w:type="dxa"/>
        <w:tblInd w:w="6" w:type="dxa"/>
        <w:tblCellMar>
          <w:top w:w="6" w:type="dxa"/>
          <w:left w:w="104" w:type="dxa"/>
          <w:right w:w="18" w:type="dxa"/>
        </w:tblCellMar>
        <w:tblLook w:val="04A0" w:firstRow="1" w:lastRow="0" w:firstColumn="1" w:lastColumn="0" w:noHBand="0" w:noVBand="1"/>
      </w:tblPr>
      <w:tblGrid>
        <w:gridCol w:w="1734"/>
        <w:gridCol w:w="1735"/>
        <w:gridCol w:w="1739"/>
        <w:gridCol w:w="1734"/>
        <w:gridCol w:w="1735"/>
        <w:gridCol w:w="1738"/>
        <w:gridCol w:w="1735"/>
        <w:gridCol w:w="1734"/>
      </w:tblGrid>
      <w:tr w:rsidR="00880DCE" w14:paraId="1E5BB88D" w14:textId="77777777">
        <w:trPr>
          <w:trHeight w:val="42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6C344DF"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C360897" w14:textId="77777777" w:rsidR="00880DCE" w:rsidRDefault="00286DBC">
            <w:pPr>
              <w:spacing w:after="0" w:line="259" w:lineRule="auto"/>
              <w:ind w:left="0" w:right="6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FF439B5"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756BF14" w14:textId="77777777" w:rsidR="00880DCE" w:rsidRDefault="00286DBC">
            <w:pPr>
              <w:spacing w:after="0" w:line="259" w:lineRule="auto"/>
              <w:ind w:left="60" w:right="0" w:firstLine="0"/>
              <w:jc w:val="left"/>
            </w:pPr>
            <w:r>
              <w:rPr>
                <w:b/>
                <w:sz w:val="18"/>
              </w:rPr>
              <w:t xml:space="preserve">SATISFACTORY </w:t>
            </w:r>
          </w:p>
          <w:p w14:paraId="15ED3271" w14:textId="77777777" w:rsidR="00880DCE" w:rsidRDefault="00286DBC">
            <w:pPr>
              <w:spacing w:after="0" w:line="259" w:lineRule="auto"/>
              <w:ind w:left="0" w:right="74"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7B4DA2A" w14:textId="77777777" w:rsidR="00880DCE" w:rsidRDefault="00286DBC">
            <w:pPr>
              <w:spacing w:after="0" w:line="259" w:lineRule="auto"/>
              <w:ind w:left="293" w:right="351"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022512F" w14:textId="77777777" w:rsidR="00880DCE" w:rsidRDefault="00286DBC">
            <w:pPr>
              <w:spacing w:after="0" w:line="259" w:lineRule="auto"/>
              <w:ind w:left="65" w:right="81"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F9115F9" w14:textId="77777777" w:rsidR="00880DCE" w:rsidRDefault="00286DBC">
            <w:pPr>
              <w:spacing w:after="0" w:line="259" w:lineRule="auto"/>
              <w:ind w:left="0" w:right="72" w:firstLine="0"/>
              <w:jc w:val="center"/>
            </w:pPr>
            <w:r>
              <w:rPr>
                <w:b/>
                <w:sz w:val="18"/>
              </w:rPr>
              <w:t xml:space="preserve">EXCELLENT </w:t>
            </w:r>
          </w:p>
          <w:p w14:paraId="3C04B724" w14:textId="77777777" w:rsidR="00880DCE" w:rsidRDefault="00286DBC">
            <w:pPr>
              <w:spacing w:after="0" w:line="259" w:lineRule="auto"/>
              <w:ind w:left="0" w:right="73"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BF2C575" w14:textId="77777777" w:rsidR="00880DCE" w:rsidRDefault="00286DBC">
            <w:pPr>
              <w:spacing w:after="0" w:line="259" w:lineRule="auto"/>
              <w:ind w:left="0" w:right="66" w:firstLine="0"/>
              <w:jc w:val="center"/>
            </w:pPr>
            <w:r>
              <w:rPr>
                <w:b/>
                <w:sz w:val="18"/>
              </w:rPr>
              <w:t xml:space="preserve">EXCEPTIONAL </w:t>
            </w:r>
          </w:p>
          <w:p w14:paraId="4B8DEA20" w14:textId="77777777" w:rsidR="00880DCE" w:rsidRDefault="00286DBC">
            <w:pPr>
              <w:spacing w:after="0" w:line="259" w:lineRule="auto"/>
              <w:ind w:left="0" w:right="67" w:firstLine="0"/>
              <w:jc w:val="center"/>
            </w:pPr>
            <w:r>
              <w:rPr>
                <w:b/>
                <w:sz w:val="18"/>
              </w:rPr>
              <w:t>(1</w:t>
            </w:r>
            <w:r>
              <w:rPr>
                <w:b/>
                <w:sz w:val="18"/>
                <w:vertAlign w:val="superscript"/>
              </w:rPr>
              <w:t>st</w:t>
            </w:r>
            <w:r>
              <w:rPr>
                <w:b/>
                <w:sz w:val="18"/>
              </w:rPr>
              <w:t xml:space="preserve"> / Distinction) </w:t>
            </w:r>
          </w:p>
        </w:tc>
      </w:tr>
      <w:tr w:rsidR="00880DCE" w14:paraId="64DDDA9B"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FC3B46B"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1ED3361" w14:textId="77777777" w:rsidR="00880DCE" w:rsidRDefault="00286DBC">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13D8E728" w14:textId="77777777" w:rsidR="00880DCE" w:rsidRDefault="00286DBC">
            <w:pPr>
              <w:spacing w:after="0" w:line="259" w:lineRule="auto"/>
              <w:ind w:left="0" w:right="6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328B7FC" w14:textId="77777777" w:rsidR="00880DCE" w:rsidRDefault="00286DBC">
            <w:pPr>
              <w:spacing w:after="0" w:line="259" w:lineRule="auto"/>
              <w:ind w:left="0" w:right="73"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C26F8D7" w14:textId="77777777" w:rsidR="00880DCE" w:rsidRDefault="00286DBC">
            <w:pPr>
              <w:spacing w:after="0" w:line="259" w:lineRule="auto"/>
              <w:ind w:left="0" w:right="67"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E253617" w14:textId="77777777" w:rsidR="00880DCE" w:rsidRDefault="00286DBC">
            <w:pPr>
              <w:spacing w:after="0" w:line="259" w:lineRule="auto"/>
              <w:ind w:left="0" w:right="64"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98BCA3" w14:textId="77777777" w:rsidR="00880DCE" w:rsidRDefault="00286DBC">
            <w:pPr>
              <w:spacing w:after="0" w:line="259" w:lineRule="auto"/>
              <w:ind w:left="0" w:right="72"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289A078" w14:textId="77777777" w:rsidR="00880DCE" w:rsidRDefault="00286DBC">
            <w:pPr>
              <w:spacing w:after="0" w:line="259" w:lineRule="auto"/>
              <w:ind w:left="0" w:right="66" w:firstLine="0"/>
              <w:jc w:val="center"/>
            </w:pPr>
            <w:r>
              <w:rPr>
                <w:b/>
                <w:sz w:val="18"/>
              </w:rPr>
              <w:t xml:space="preserve">85-100% </w:t>
            </w:r>
          </w:p>
        </w:tc>
      </w:tr>
      <w:tr w:rsidR="00880DCE" w14:paraId="7B63E3A3" w14:textId="77777777">
        <w:trPr>
          <w:trHeight w:val="139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E18634C" w14:textId="77777777" w:rsidR="00880DCE" w:rsidRDefault="00880DCE">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78A61F2A" w14:textId="77777777" w:rsidR="00880DCE" w:rsidRDefault="00880DCE">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1806962E" w14:textId="77777777" w:rsidR="00880DCE" w:rsidRDefault="00880DCE">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4FBC295E" w14:textId="77777777" w:rsidR="00880DCE" w:rsidRDefault="00880DCE">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08BE002" w14:textId="77777777" w:rsidR="00880DCE" w:rsidRDefault="00880DCE">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111D4C93" w14:textId="77777777" w:rsidR="00880DCE" w:rsidRDefault="00880DCE">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2C0F5E73" w14:textId="77777777" w:rsidR="00880DCE" w:rsidRDefault="00880DCE">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64A725D9" w14:textId="77777777" w:rsidR="00880DCE" w:rsidRDefault="00286DBC">
            <w:pPr>
              <w:spacing w:after="0" w:line="259" w:lineRule="auto"/>
              <w:ind w:left="4" w:right="0" w:firstLine="0"/>
              <w:jc w:val="left"/>
            </w:pPr>
            <w:r>
              <w:rPr>
                <w:sz w:val="20"/>
              </w:rPr>
              <w:t xml:space="preserve">the limits of their knowledge, and how this influences their analyses and interpretations. </w:t>
            </w:r>
          </w:p>
        </w:tc>
      </w:tr>
      <w:tr w:rsidR="00880DCE" w14:paraId="07D081B1" w14:textId="77777777">
        <w:trPr>
          <w:trHeight w:val="75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220D8A7" w14:textId="77777777" w:rsidR="00880DCE" w:rsidRDefault="00286DBC">
            <w:pPr>
              <w:spacing w:after="0" w:line="259" w:lineRule="auto"/>
              <w:ind w:left="0" w:right="91" w:firstLine="0"/>
              <w:jc w:val="right"/>
            </w:pPr>
            <w:r>
              <w:rPr>
                <w:b/>
                <w:sz w:val="20"/>
              </w:rPr>
              <w:t xml:space="preserve">Practical skills </w:t>
            </w:r>
          </w:p>
          <w:p w14:paraId="01246300" w14:textId="77777777" w:rsidR="00880DCE" w:rsidRDefault="00286DBC">
            <w:pPr>
              <w:spacing w:after="0" w:line="259" w:lineRule="auto"/>
              <w:ind w:left="113"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6BF6B2CA" w14:textId="77777777" w:rsidR="00880DCE" w:rsidRDefault="00286DBC">
            <w:pPr>
              <w:spacing w:after="0" w:line="239" w:lineRule="auto"/>
              <w:ind w:left="4" w:right="57" w:firstLine="0"/>
              <w:jc w:val="left"/>
            </w:pPr>
            <w:r>
              <w:rPr>
                <w:sz w:val="20"/>
              </w:rPr>
              <w:t xml:space="preserve">Limited or no use of established methods, materials, tools </w:t>
            </w:r>
          </w:p>
          <w:p w14:paraId="7235EDA3" w14:textId="77777777" w:rsidR="00880DCE" w:rsidRDefault="00286DBC">
            <w:pPr>
              <w:spacing w:after="0" w:line="259" w:lineRule="auto"/>
              <w:ind w:left="4" w:right="80" w:firstLine="0"/>
              <w:jc w:val="left"/>
            </w:pPr>
            <w:r>
              <w:rPr>
                <w:sz w:val="20"/>
              </w:rPr>
              <w:t>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9EA6E25" w14:textId="77777777" w:rsidR="00880DCE" w:rsidRDefault="00286DBC">
            <w:pPr>
              <w:spacing w:after="0" w:line="239" w:lineRule="auto"/>
              <w:ind w:left="6" w:right="0" w:firstLine="0"/>
              <w:jc w:val="left"/>
            </w:pPr>
            <w:r>
              <w:rPr>
                <w:sz w:val="20"/>
              </w:rPr>
              <w:t xml:space="preserve">Rudimentary application of established methods, materials, tools </w:t>
            </w:r>
          </w:p>
          <w:p w14:paraId="51903285" w14:textId="77777777" w:rsidR="00880DCE" w:rsidRDefault="00286DBC">
            <w:pPr>
              <w:spacing w:after="0" w:line="239" w:lineRule="auto"/>
              <w:ind w:left="6" w:right="3" w:firstLine="0"/>
              <w:jc w:val="left"/>
            </w:pPr>
            <w:r>
              <w:rPr>
                <w:sz w:val="20"/>
              </w:rPr>
              <w:t xml:space="preserve">and/or techniques but without consideration </w:t>
            </w:r>
          </w:p>
          <w:p w14:paraId="23EEF12F" w14:textId="77777777" w:rsidR="00880DCE" w:rsidRDefault="00286DBC">
            <w:pPr>
              <w:spacing w:after="0" w:line="239" w:lineRule="auto"/>
              <w:ind w:left="6" w:right="58" w:firstLine="0"/>
              <w:jc w:val="left"/>
            </w:pPr>
            <w:r>
              <w:rPr>
                <w:sz w:val="20"/>
              </w:rPr>
              <w:t xml:space="preserve">and competence. Flawed appreciation of the context of the application. </w:t>
            </w:r>
          </w:p>
          <w:p w14:paraId="20A75BE3" w14:textId="77777777" w:rsidR="00880DCE" w:rsidRDefault="00286DBC">
            <w:pPr>
              <w:spacing w:after="0" w:line="259" w:lineRule="auto"/>
              <w:ind w:left="6" w:right="0" w:firstLine="0"/>
              <w:jc w:val="left"/>
            </w:pPr>
            <w:r>
              <w:rPr>
                <w:sz w:val="20"/>
              </w:rPr>
              <w:t xml:space="preserve">Weak </w:t>
            </w:r>
          </w:p>
          <w:p w14:paraId="4F7CD5B3" w14:textId="77777777" w:rsidR="00880DCE" w:rsidRDefault="00286DBC">
            <w:pPr>
              <w:spacing w:after="0" w:line="239" w:lineRule="auto"/>
              <w:ind w:left="6" w:right="3" w:firstLine="0"/>
              <w:jc w:val="left"/>
            </w:pPr>
            <w:r>
              <w:rPr>
                <w:sz w:val="20"/>
              </w:rPr>
              <w:t>understanding of the application of theory to practice, with only occasional evidence of making appropriate links between the two. Weak problem-</w:t>
            </w:r>
          </w:p>
          <w:p w14:paraId="031F23C0" w14:textId="77777777" w:rsidR="00880DCE" w:rsidRDefault="00286DBC">
            <w:pPr>
              <w:spacing w:line="237" w:lineRule="auto"/>
              <w:ind w:left="6" w:right="0" w:firstLine="0"/>
              <w:jc w:val="left"/>
            </w:pPr>
            <w:r>
              <w:rPr>
                <w:sz w:val="20"/>
              </w:rPr>
              <w:t xml:space="preserve">solving skills outside the context in which they were first studied.  </w:t>
            </w:r>
          </w:p>
          <w:p w14:paraId="5CAB298E" w14:textId="77777777" w:rsidR="00880DCE" w:rsidRDefault="00286DBC">
            <w:pPr>
              <w:spacing w:after="0" w:line="259" w:lineRule="auto"/>
              <w:ind w:left="6" w:right="0" w:firstLine="0"/>
              <w:jc w:val="left"/>
            </w:pPr>
            <w:r>
              <w:rPr>
                <w:sz w:val="20"/>
              </w:rPr>
              <w:t xml:space="preserve"> </w:t>
            </w:r>
          </w:p>
          <w:p w14:paraId="2D661E42" w14:textId="77777777" w:rsidR="00880DCE" w:rsidRDefault="00286DBC">
            <w:pPr>
              <w:spacing w:after="0" w:line="259" w:lineRule="auto"/>
              <w:ind w:left="6"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41A38326" w14:textId="77777777" w:rsidR="00880DCE" w:rsidRDefault="00286DBC">
            <w:pPr>
              <w:spacing w:after="0" w:line="239" w:lineRule="auto"/>
              <w:ind w:left="0" w:right="0" w:firstLine="0"/>
              <w:jc w:val="left"/>
            </w:pPr>
            <w:r>
              <w:rPr>
                <w:sz w:val="20"/>
              </w:rPr>
              <w:t xml:space="preserve">An adequate awareness and </w:t>
            </w:r>
          </w:p>
          <w:p w14:paraId="38EB12FC" w14:textId="77777777" w:rsidR="00880DCE" w:rsidRDefault="00286DBC">
            <w:pPr>
              <w:spacing w:line="238" w:lineRule="auto"/>
              <w:ind w:left="0" w:right="0" w:firstLine="0"/>
              <w:jc w:val="left"/>
            </w:pPr>
            <w:r>
              <w:rPr>
                <w:sz w:val="20"/>
              </w:rPr>
              <w:t xml:space="preserve">mostly appropriate application of established methods, materials, tools </w:t>
            </w:r>
          </w:p>
          <w:p w14:paraId="2D4420A5" w14:textId="77777777" w:rsidR="00880DCE" w:rsidRDefault="00286DBC">
            <w:pPr>
              <w:spacing w:after="0" w:line="238" w:lineRule="auto"/>
              <w:ind w:left="0" w:right="59" w:firstLine="0"/>
              <w:jc w:val="left"/>
            </w:pPr>
            <w:r>
              <w:rPr>
                <w:sz w:val="20"/>
              </w:rPr>
              <w:t xml:space="preserve">and/or techniques. Basic appreciation of the context of the application. Theoretical knowledge and understanding applied in practice, but not </w:t>
            </w:r>
          </w:p>
          <w:p w14:paraId="29A51E47" w14:textId="77777777" w:rsidR="00880DCE" w:rsidRDefault="00286DBC">
            <w:pPr>
              <w:spacing w:after="0" w:line="259" w:lineRule="auto"/>
              <w:ind w:left="0" w:right="0" w:firstLine="0"/>
              <w:jc w:val="left"/>
            </w:pPr>
            <w:r>
              <w:rPr>
                <w:sz w:val="20"/>
              </w:rPr>
              <w:t xml:space="preserve">always making </w:t>
            </w:r>
          </w:p>
          <w:p w14:paraId="3E875672" w14:textId="77777777" w:rsidR="00880DCE" w:rsidRDefault="00286DBC">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690C2648" w14:textId="77777777" w:rsidR="00880DCE" w:rsidRDefault="00286DBC">
            <w:pPr>
              <w:spacing w:line="238" w:lineRule="auto"/>
              <w:ind w:left="4" w:right="0" w:firstLine="0"/>
              <w:jc w:val="left"/>
            </w:pPr>
            <w:r>
              <w:rPr>
                <w:sz w:val="20"/>
              </w:rPr>
              <w:t xml:space="preserve">A good and appropriate application of established methods, materials, tools </w:t>
            </w:r>
          </w:p>
          <w:p w14:paraId="12259451" w14:textId="77777777" w:rsidR="00880DCE" w:rsidRDefault="00286DBC">
            <w:pPr>
              <w:spacing w:after="0" w:line="259" w:lineRule="auto"/>
              <w:ind w:left="4" w:right="57" w:firstLine="0"/>
              <w:jc w:val="left"/>
            </w:pPr>
            <w:r>
              <w:rPr>
                <w:sz w:val="20"/>
              </w:rPr>
              <w:t xml:space="preserve">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46B79A14" w14:textId="77777777" w:rsidR="00880DCE" w:rsidRDefault="00286DBC">
            <w:pPr>
              <w:spacing w:line="238" w:lineRule="auto"/>
              <w:ind w:left="6" w:right="0" w:firstLine="0"/>
              <w:jc w:val="left"/>
            </w:pPr>
            <w:r>
              <w:rPr>
                <w:sz w:val="20"/>
              </w:rPr>
              <w:t xml:space="preserve">A very good application of a range of established methods, materials, tools </w:t>
            </w:r>
          </w:p>
          <w:p w14:paraId="0C9EC304" w14:textId="77777777" w:rsidR="00880DCE" w:rsidRDefault="00286DBC">
            <w:pPr>
              <w:spacing w:after="0" w:line="259" w:lineRule="auto"/>
              <w:ind w:left="6" w:right="80" w:firstLine="0"/>
              <w:jc w:val="left"/>
            </w:pPr>
            <w:r>
              <w:rPr>
                <w:sz w:val="20"/>
              </w:rPr>
              <w:t>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41AC2A73" w14:textId="77777777" w:rsidR="00880DCE" w:rsidRDefault="00286DBC">
            <w:pPr>
              <w:spacing w:after="0" w:line="259" w:lineRule="auto"/>
              <w:ind w:left="1" w:right="0" w:firstLine="0"/>
              <w:jc w:val="left"/>
            </w:pPr>
            <w:r>
              <w:rPr>
                <w:sz w:val="20"/>
              </w:rPr>
              <w:t xml:space="preserve">An advanced </w:t>
            </w:r>
          </w:p>
          <w:p w14:paraId="04E547E3" w14:textId="77777777" w:rsidR="00880DCE" w:rsidRDefault="00286DBC">
            <w:pPr>
              <w:spacing w:line="237" w:lineRule="auto"/>
              <w:ind w:left="1" w:right="0" w:firstLine="0"/>
              <w:jc w:val="left"/>
            </w:pPr>
            <w:r>
              <w:rPr>
                <w:sz w:val="20"/>
              </w:rPr>
              <w:t xml:space="preserve">application of a range of established methods, materials, tools </w:t>
            </w:r>
          </w:p>
          <w:p w14:paraId="6B03753A" w14:textId="77777777" w:rsidR="00880DCE" w:rsidRDefault="00286DBC">
            <w:pPr>
              <w:spacing w:after="0" w:line="259" w:lineRule="auto"/>
              <w:ind w:left="1" w:right="83" w:firstLine="0"/>
              <w:jc w:val="left"/>
            </w:pPr>
            <w:r>
              <w:rPr>
                <w:sz w:val="20"/>
              </w:rPr>
              <w:t xml:space="preserve">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7EB520E3" w14:textId="77777777" w:rsidR="00880DCE" w:rsidRDefault="00286DBC">
            <w:pPr>
              <w:spacing w:after="0" w:line="239" w:lineRule="auto"/>
              <w:ind w:left="4" w:right="0" w:firstLine="0"/>
              <w:jc w:val="left"/>
            </w:pPr>
            <w:r>
              <w:rPr>
                <w:sz w:val="20"/>
              </w:rPr>
              <w:t xml:space="preserve">Exceptional levels of application and </w:t>
            </w:r>
          </w:p>
          <w:p w14:paraId="05BB972F" w14:textId="77777777" w:rsidR="00880DCE" w:rsidRDefault="00286DBC">
            <w:pPr>
              <w:spacing w:line="237" w:lineRule="auto"/>
              <w:ind w:left="4" w:right="67" w:firstLine="0"/>
              <w:jc w:val="left"/>
            </w:pPr>
            <w:r>
              <w:rPr>
                <w:sz w:val="20"/>
              </w:rPr>
              <w:t xml:space="preserve">deployment skills using established methods, materials, tools </w:t>
            </w:r>
          </w:p>
          <w:p w14:paraId="08A39D26" w14:textId="77777777" w:rsidR="00880DCE" w:rsidRDefault="00286DBC">
            <w:pPr>
              <w:spacing w:after="0" w:line="259" w:lineRule="auto"/>
              <w:ind w:left="4" w:right="45" w:firstLine="0"/>
              <w:jc w:val="left"/>
            </w:pPr>
            <w:r>
              <w:rPr>
                <w:sz w:val="20"/>
              </w:rPr>
              <w:t xml:space="preserve">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0DCE" w14:paraId="0494DAAA" w14:textId="77777777">
        <w:trPr>
          <w:trHeight w:val="50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50C1055" w14:textId="77777777" w:rsidR="00880DCE" w:rsidRDefault="00286DBC">
            <w:pPr>
              <w:spacing w:after="0" w:line="259" w:lineRule="auto"/>
              <w:ind w:left="0" w:right="168" w:firstLine="0"/>
              <w:jc w:val="center"/>
            </w:pPr>
            <w:r>
              <w:rPr>
                <w:b/>
                <w:sz w:val="20"/>
              </w:rPr>
              <w:t xml:space="preserve">Transferable </w:t>
            </w:r>
          </w:p>
          <w:p w14:paraId="1ADB6D17" w14:textId="77777777" w:rsidR="00880DCE" w:rsidRDefault="00286DBC">
            <w:pPr>
              <w:spacing w:after="0" w:line="259" w:lineRule="auto"/>
              <w:ind w:left="113"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nil"/>
            </w:tcBorders>
          </w:tcPr>
          <w:p w14:paraId="6EF4C785" w14:textId="77777777" w:rsidR="00880DCE" w:rsidRDefault="00286DBC">
            <w:pPr>
              <w:spacing w:after="0" w:line="259" w:lineRule="auto"/>
              <w:ind w:left="4" w:right="0" w:firstLine="0"/>
              <w:jc w:val="left"/>
            </w:pPr>
            <w:r>
              <w:rPr>
                <w:sz w:val="20"/>
              </w:rPr>
              <w:t xml:space="preserve">Communication medium is </w:t>
            </w:r>
          </w:p>
        </w:tc>
        <w:tc>
          <w:tcPr>
            <w:tcW w:w="1739" w:type="dxa"/>
            <w:tcBorders>
              <w:top w:val="single" w:sz="4" w:space="0" w:color="000000"/>
              <w:left w:val="nil"/>
              <w:bottom w:val="single" w:sz="4" w:space="0" w:color="000000"/>
              <w:right w:val="single" w:sz="12" w:space="0" w:color="000000"/>
            </w:tcBorders>
          </w:tcPr>
          <w:p w14:paraId="3F97340D" w14:textId="77777777" w:rsidR="00880DCE" w:rsidRDefault="00286DBC">
            <w:pPr>
              <w:spacing w:after="0" w:line="259" w:lineRule="auto"/>
              <w:ind w:left="6"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nil"/>
            </w:tcBorders>
          </w:tcPr>
          <w:p w14:paraId="26B49E95" w14:textId="77777777" w:rsidR="00880DCE" w:rsidRDefault="00286DBC">
            <w:pPr>
              <w:spacing w:after="0" w:line="259" w:lineRule="auto"/>
              <w:ind w:left="0" w:right="0" w:firstLine="0"/>
              <w:jc w:val="left"/>
            </w:pPr>
            <w:r>
              <w:rPr>
                <w:sz w:val="20"/>
              </w:rPr>
              <w:t xml:space="preserve">Can communicate in </w:t>
            </w:r>
          </w:p>
        </w:tc>
        <w:tc>
          <w:tcPr>
            <w:tcW w:w="1735" w:type="dxa"/>
            <w:tcBorders>
              <w:top w:val="single" w:sz="4" w:space="0" w:color="000000"/>
              <w:left w:val="nil"/>
              <w:bottom w:val="single" w:sz="4" w:space="0" w:color="000000"/>
              <w:right w:val="nil"/>
            </w:tcBorders>
          </w:tcPr>
          <w:p w14:paraId="7A347505" w14:textId="77777777" w:rsidR="00880DCE" w:rsidRDefault="00286DBC">
            <w:pPr>
              <w:spacing w:after="0" w:line="259" w:lineRule="auto"/>
              <w:ind w:left="4" w:right="0" w:firstLine="0"/>
              <w:jc w:val="left"/>
            </w:pPr>
            <w:r>
              <w:rPr>
                <w:sz w:val="20"/>
              </w:rPr>
              <w:t xml:space="preserve">Can communicate </w:t>
            </w:r>
          </w:p>
        </w:tc>
        <w:tc>
          <w:tcPr>
            <w:tcW w:w="1738" w:type="dxa"/>
            <w:tcBorders>
              <w:top w:val="single" w:sz="4" w:space="0" w:color="000000"/>
              <w:left w:val="nil"/>
              <w:bottom w:val="single" w:sz="4" w:space="0" w:color="000000"/>
              <w:right w:val="nil"/>
            </w:tcBorders>
          </w:tcPr>
          <w:p w14:paraId="497A382D" w14:textId="77777777" w:rsidR="00880DCE" w:rsidRDefault="00286DBC">
            <w:pPr>
              <w:spacing w:after="0" w:line="259" w:lineRule="auto"/>
              <w:ind w:left="6" w:right="0" w:firstLine="0"/>
              <w:jc w:val="left"/>
            </w:pPr>
            <w:r>
              <w:rPr>
                <w:sz w:val="20"/>
              </w:rPr>
              <w:t xml:space="preserve">Can communicate </w:t>
            </w:r>
          </w:p>
        </w:tc>
        <w:tc>
          <w:tcPr>
            <w:tcW w:w="1735" w:type="dxa"/>
            <w:tcBorders>
              <w:top w:val="single" w:sz="4" w:space="0" w:color="000000"/>
              <w:left w:val="nil"/>
              <w:bottom w:val="single" w:sz="4" w:space="0" w:color="000000"/>
              <w:right w:val="nil"/>
            </w:tcBorders>
          </w:tcPr>
          <w:p w14:paraId="70C9FDD2" w14:textId="77777777" w:rsidR="00880DCE" w:rsidRDefault="00286DBC">
            <w:pPr>
              <w:spacing w:after="0" w:line="259" w:lineRule="auto"/>
              <w:ind w:left="1" w:right="0" w:firstLine="0"/>
              <w:jc w:val="left"/>
            </w:pPr>
            <w:r>
              <w:rPr>
                <w:sz w:val="20"/>
              </w:rPr>
              <w:t xml:space="preserve">Can communicate </w:t>
            </w:r>
          </w:p>
        </w:tc>
        <w:tc>
          <w:tcPr>
            <w:tcW w:w="1734" w:type="dxa"/>
            <w:tcBorders>
              <w:top w:val="single" w:sz="4" w:space="0" w:color="000000"/>
              <w:left w:val="nil"/>
              <w:bottom w:val="single" w:sz="4" w:space="0" w:color="000000"/>
              <w:right w:val="single" w:sz="4" w:space="0" w:color="000000"/>
            </w:tcBorders>
          </w:tcPr>
          <w:p w14:paraId="101B5B93" w14:textId="77777777" w:rsidR="00880DCE" w:rsidRDefault="00286DBC">
            <w:pPr>
              <w:spacing w:after="0" w:line="259" w:lineRule="auto"/>
              <w:ind w:left="4" w:right="0" w:firstLine="0"/>
              <w:jc w:val="left"/>
            </w:pPr>
            <w:r>
              <w:rPr>
                <w:sz w:val="20"/>
              </w:rPr>
              <w:t xml:space="preserve">Can communicate </w:t>
            </w:r>
          </w:p>
        </w:tc>
      </w:tr>
      <w:tr w:rsidR="00880DCE" w14:paraId="5747E80A" w14:textId="77777777">
        <w:trPr>
          <w:trHeight w:val="42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D957171"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92DD30B" w14:textId="77777777" w:rsidR="00880DCE" w:rsidRDefault="00286DBC">
            <w:pPr>
              <w:spacing w:after="0" w:line="259" w:lineRule="auto"/>
              <w:ind w:left="0" w:right="8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7E062269"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C63190B" w14:textId="77777777" w:rsidR="00880DCE" w:rsidRDefault="00286DBC">
            <w:pPr>
              <w:spacing w:after="0" w:line="259" w:lineRule="auto"/>
              <w:ind w:left="60" w:right="0" w:firstLine="0"/>
              <w:jc w:val="left"/>
            </w:pPr>
            <w:r>
              <w:rPr>
                <w:b/>
                <w:sz w:val="18"/>
              </w:rPr>
              <w:t xml:space="preserve">SATISFACTORY </w:t>
            </w:r>
          </w:p>
          <w:p w14:paraId="10C4A16D" w14:textId="77777777" w:rsidR="00880DCE" w:rsidRDefault="00286DBC">
            <w:pPr>
              <w:spacing w:after="0" w:line="259" w:lineRule="auto"/>
              <w:ind w:left="0" w:right="91"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27191AF" w14:textId="77777777" w:rsidR="00880DCE" w:rsidRDefault="00286DBC">
            <w:pPr>
              <w:spacing w:after="0" w:line="259" w:lineRule="auto"/>
              <w:ind w:left="293" w:right="368"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9EEE488" w14:textId="77777777" w:rsidR="00880DCE" w:rsidRDefault="00286DBC">
            <w:pPr>
              <w:spacing w:after="0" w:line="259" w:lineRule="auto"/>
              <w:ind w:left="65" w:right="98"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CC1F5D9" w14:textId="77777777" w:rsidR="00880DCE" w:rsidRDefault="00286DBC">
            <w:pPr>
              <w:spacing w:after="0" w:line="259" w:lineRule="auto"/>
              <w:ind w:left="0" w:right="89" w:firstLine="0"/>
              <w:jc w:val="center"/>
            </w:pPr>
            <w:r>
              <w:rPr>
                <w:b/>
                <w:sz w:val="18"/>
              </w:rPr>
              <w:t xml:space="preserve">EXCELLENT </w:t>
            </w:r>
          </w:p>
          <w:p w14:paraId="58014166" w14:textId="77777777" w:rsidR="00880DCE" w:rsidRDefault="00286DBC">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336CF67" w14:textId="77777777" w:rsidR="00880DCE" w:rsidRDefault="00286DBC">
            <w:pPr>
              <w:spacing w:after="0" w:line="259" w:lineRule="auto"/>
              <w:ind w:left="0" w:right="84" w:firstLine="0"/>
              <w:jc w:val="center"/>
            </w:pPr>
            <w:r>
              <w:rPr>
                <w:b/>
                <w:sz w:val="18"/>
              </w:rPr>
              <w:t xml:space="preserve">EXCEPTIONAL </w:t>
            </w:r>
          </w:p>
          <w:p w14:paraId="28BF8B18" w14:textId="77777777" w:rsidR="00880DCE" w:rsidRDefault="00286DBC">
            <w:pPr>
              <w:spacing w:after="0" w:line="259" w:lineRule="auto"/>
              <w:ind w:left="0" w:right="84" w:firstLine="0"/>
              <w:jc w:val="center"/>
            </w:pPr>
            <w:r>
              <w:rPr>
                <w:b/>
                <w:sz w:val="18"/>
              </w:rPr>
              <w:t>(1</w:t>
            </w:r>
            <w:r>
              <w:rPr>
                <w:b/>
                <w:sz w:val="18"/>
                <w:vertAlign w:val="superscript"/>
              </w:rPr>
              <w:t>st</w:t>
            </w:r>
            <w:r>
              <w:rPr>
                <w:b/>
                <w:sz w:val="18"/>
              </w:rPr>
              <w:t xml:space="preserve"> / Distinction) </w:t>
            </w:r>
          </w:p>
        </w:tc>
      </w:tr>
      <w:tr w:rsidR="00880DCE" w14:paraId="04C2F987"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C9DBD0B"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A6A4109" w14:textId="77777777" w:rsidR="00880DCE" w:rsidRDefault="00286DBC">
            <w:pPr>
              <w:spacing w:after="0" w:line="259" w:lineRule="auto"/>
              <w:ind w:left="0" w:right="8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694DE1CA" w14:textId="77777777" w:rsidR="00880DCE" w:rsidRDefault="00286DBC">
            <w:pPr>
              <w:spacing w:after="0" w:line="259" w:lineRule="auto"/>
              <w:ind w:left="0" w:right="83"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DBF552" w14:textId="77777777" w:rsidR="00880DCE" w:rsidRDefault="00286DBC">
            <w:pPr>
              <w:spacing w:after="0" w:line="259" w:lineRule="auto"/>
              <w:ind w:left="0" w:right="90"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05F3D0D" w14:textId="77777777" w:rsidR="00880DCE" w:rsidRDefault="00286DBC">
            <w:pPr>
              <w:spacing w:after="0" w:line="259" w:lineRule="auto"/>
              <w:ind w:left="0" w:right="84"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0B61C14" w14:textId="77777777" w:rsidR="00880DCE" w:rsidRDefault="00286DBC">
            <w:pPr>
              <w:spacing w:after="0" w:line="259" w:lineRule="auto"/>
              <w:ind w:left="0" w:right="82"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55FE496" w14:textId="77777777" w:rsidR="00880DCE" w:rsidRDefault="00286DBC">
            <w:pPr>
              <w:spacing w:after="0" w:line="259" w:lineRule="auto"/>
              <w:ind w:left="0" w:right="89"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D1269C" w14:textId="77777777" w:rsidR="00880DCE" w:rsidRDefault="00286DBC">
            <w:pPr>
              <w:spacing w:after="0" w:line="259" w:lineRule="auto"/>
              <w:ind w:left="0" w:right="83" w:firstLine="0"/>
              <w:jc w:val="center"/>
            </w:pPr>
            <w:r>
              <w:rPr>
                <w:b/>
                <w:sz w:val="18"/>
              </w:rPr>
              <w:t xml:space="preserve">85-100% </w:t>
            </w:r>
          </w:p>
        </w:tc>
      </w:tr>
      <w:tr w:rsidR="00880DCE" w14:paraId="7C6A52CB" w14:textId="77777777">
        <w:trPr>
          <w:trHeight w:val="80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6EB7520" w14:textId="77777777" w:rsidR="00880DCE" w:rsidRDefault="00286DBC">
            <w:pPr>
              <w:spacing w:after="14" w:line="239" w:lineRule="auto"/>
              <w:ind w:left="113" w:right="0" w:firstLine="0"/>
              <w:jc w:val="left"/>
            </w:pPr>
            <w:r>
              <w:rPr>
                <w:b/>
                <w:sz w:val="20"/>
              </w:rPr>
              <w:t xml:space="preserve">and professional practice </w:t>
            </w:r>
          </w:p>
          <w:p w14:paraId="51F93899" w14:textId="77777777" w:rsidR="00880DCE" w:rsidRDefault="00286DBC">
            <w:pPr>
              <w:spacing w:after="0" w:line="259" w:lineRule="auto"/>
              <w:ind w:left="113" w:right="88"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nil"/>
            </w:tcBorders>
          </w:tcPr>
          <w:p w14:paraId="60FD159B" w14:textId="77777777" w:rsidR="00880DCE" w:rsidRDefault="00286DBC">
            <w:pPr>
              <w:spacing w:after="0" w:line="239" w:lineRule="auto"/>
              <w:ind w:left="4" w:right="75" w:firstLine="0"/>
              <w:jc w:val="left"/>
            </w:pPr>
            <w:r>
              <w:rPr>
                <w:sz w:val="20"/>
              </w:rPr>
              <w:t xml:space="preserve">inappropriate or misapplied. Work is poorly structured, disorganised and/or confusingly expressed. Very weak use of language and/or </w:t>
            </w:r>
          </w:p>
          <w:p w14:paraId="6832B4D9" w14:textId="77777777" w:rsidR="00880DCE" w:rsidRDefault="00286DBC">
            <w:pPr>
              <w:spacing w:after="0" w:line="239" w:lineRule="auto"/>
              <w:ind w:left="4" w:right="8" w:firstLine="0"/>
              <w:jc w:val="left"/>
            </w:pPr>
            <w:r>
              <w:rPr>
                <w:sz w:val="20"/>
              </w:rPr>
              <w:t xml:space="preserve">very inappropriate style. Failure to work effectively as part of a group. Little or </w:t>
            </w:r>
          </w:p>
          <w:p w14:paraId="7C50C4FE" w14:textId="77777777" w:rsidR="00880DCE" w:rsidRDefault="00286DBC">
            <w:pPr>
              <w:spacing w:after="0" w:line="238" w:lineRule="auto"/>
              <w:ind w:left="4" w:right="0" w:firstLine="0"/>
              <w:jc w:val="left"/>
            </w:pPr>
            <w:r>
              <w:rPr>
                <w:sz w:val="20"/>
              </w:rPr>
              <w:t>no evidence of the skills for employment</w:t>
            </w:r>
            <w:r>
              <w:rPr>
                <w:rFonts w:ascii="Times New Roman" w:eastAsia="Times New Roman" w:hAnsi="Times New Roman" w:cs="Times New Roman"/>
                <w:sz w:val="20"/>
              </w:rPr>
              <w:t xml:space="preserve"> </w:t>
            </w:r>
          </w:p>
          <w:p w14:paraId="41A22E26" w14:textId="77777777" w:rsidR="00880DCE" w:rsidRDefault="00286DBC">
            <w:pPr>
              <w:spacing w:line="238" w:lineRule="auto"/>
              <w:ind w:left="4" w:right="63" w:firstLine="0"/>
              <w:jc w:val="left"/>
            </w:pPr>
            <w:r>
              <w:rPr>
                <w:sz w:val="20"/>
              </w:rPr>
              <w:t xml:space="preserve">requiring the exercise of personal responsibility and decisionmaking. </w:t>
            </w:r>
          </w:p>
          <w:p w14:paraId="05D1349C" w14:textId="77777777" w:rsidR="00880DCE" w:rsidRDefault="00286DBC">
            <w:pPr>
              <w:spacing w:after="0" w:line="259" w:lineRule="auto"/>
              <w:ind w:left="4" w:right="0" w:firstLine="0"/>
              <w:jc w:val="left"/>
            </w:pPr>
            <w:r>
              <w:rPr>
                <w:sz w:val="20"/>
              </w:rPr>
              <w:t xml:space="preserve"> </w:t>
            </w:r>
          </w:p>
          <w:p w14:paraId="45DBFF1E" w14:textId="77777777" w:rsidR="00880DCE" w:rsidRDefault="00286DBC">
            <w:pPr>
              <w:spacing w:after="0" w:line="259" w:lineRule="auto"/>
              <w:ind w:left="4" w:right="0" w:firstLine="0"/>
              <w:jc w:val="left"/>
            </w:pPr>
            <w:r>
              <w:rPr>
                <w:sz w:val="20"/>
              </w:rPr>
              <w:t xml:space="preserve"> </w:t>
            </w:r>
          </w:p>
        </w:tc>
        <w:tc>
          <w:tcPr>
            <w:tcW w:w="1739" w:type="dxa"/>
            <w:tcBorders>
              <w:top w:val="single" w:sz="4" w:space="0" w:color="000000"/>
              <w:left w:val="nil"/>
              <w:bottom w:val="single" w:sz="4" w:space="0" w:color="000000"/>
              <w:right w:val="single" w:sz="12" w:space="0" w:color="000000"/>
            </w:tcBorders>
          </w:tcPr>
          <w:p w14:paraId="23D6EF74" w14:textId="77777777" w:rsidR="00880DCE" w:rsidRDefault="00286DBC">
            <w:pPr>
              <w:spacing w:after="0" w:line="238" w:lineRule="auto"/>
              <w:ind w:left="6" w:right="65"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meeting only partial obligations to others. Limited </w:t>
            </w:r>
          </w:p>
          <w:p w14:paraId="07ACE88C" w14:textId="77777777" w:rsidR="00880DCE" w:rsidRDefault="00286DBC">
            <w:pPr>
              <w:spacing w:after="0" w:line="239" w:lineRule="auto"/>
              <w:ind w:left="6" w:right="0" w:firstLine="0"/>
              <w:jc w:val="left"/>
            </w:pPr>
            <w:r>
              <w:rPr>
                <w:sz w:val="20"/>
              </w:rPr>
              <w:t xml:space="preserve">evidence of the skills for </w:t>
            </w:r>
          </w:p>
          <w:p w14:paraId="0F61E734" w14:textId="77777777" w:rsidR="00880DCE" w:rsidRDefault="00286DBC">
            <w:pPr>
              <w:spacing w:after="0" w:line="259" w:lineRule="auto"/>
              <w:ind w:left="6" w:right="64" w:firstLine="0"/>
              <w:jc w:val="left"/>
            </w:pPr>
            <w:r>
              <w:rPr>
                <w:sz w:val="20"/>
              </w:rPr>
              <w:t xml:space="preserve">employment requiring the exercise of personal responsibility and decisionmaking. </w:t>
            </w:r>
          </w:p>
        </w:tc>
        <w:tc>
          <w:tcPr>
            <w:tcW w:w="1734" w:type="dxa"/>
            <w:tcBorders>
              <w:top w:val="single" w:sz="4" w:space="0" w:color="000000"/>
              <w:left w:val="single" w:sz="12" w:space="0" w:color="000000"/>
              <w:bottom w:val="single" w:sz="4" w:space="0" w:color="000000"/>
              <w:right w:val="nil"/>
            </w:tcBorders>
          </w:tcPr>
          <w:p w14:paraId="39EF6D0A" w14:textId="77777777" w:rsidR="00880DCE" w:rsidRDefault="00286DBC">
            <w:pPr>
              <w:spacing w:after="0" w:line="238" w:lineRule="auto"/>
              <w:ind w:left="0" w:right="77"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3136E67C" w14:textId="77777777" w:rsidR="00880DCE" w:rsidRDefault="00286DBC">
            <w:pPr>
              <w:spacing w:after="0" w:line="259" w:lineRule="auto"/>
              <w:ind w:left="0" w:right="66" w:firstLine="0"/>
              <w:jc w:val="left"/>
            </w:pPr>
            <w:r>
              <w:rPr>
                <w:sz w:val="20"/>
              </w:rPr>
              <w:t xml:space="preserve">the basic skills for employment requiring the exercise of personal responsibility and decisionmaking, with some areas of minor weakness. </w:t>
            </w:r>
          </w:p>
        </w:tc>
        <w:tc>
          <w:tcPr>
            <w:tcW w:w="1735" w:type="dxa"/>
            <w:tcBorders>
              <w:top w:val="single" w:sz="4" w:space="0" w:color="000000"/>
              <w:left w:val="nil"/>
              <w:bottom w:val="single" w:sz="4" w:space="0" w:color="000000"/>
              <w:right w:val="nil"/>
            </w:tcBorders>
          </w:tcPr>
          <w:p w14:paraId="2234F253" w14:textId="77777777" w:rsidR="00880DCE" w:rsidRDefault="00286DBC">
            <w:pPr>
              <w:spacing w:after="0" w:line="238" w:lineRule="auto"/>
              <w:ind w:left="4" w:right="0"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w:t>
            </w:r>
          </w:p>
          <w:p w14:paraId="6441145F" w14:textId="77777777" w:rsidR="00880DCE" w:rsidRDefault="00286DBC">
            <w:pPr>
              <w:spacing w:after="0" w:line="239" w:lineRule="auto"/>
              <w:ind w:left="4" w:right="85" w:firstLine="0"/>
              <w:jc w:val="left"/>
            </w:pPr>
            <w:r>
              <w:rPr>
                <w:sz w:val="20"/>
              </w:rPr>
              <w:t xml:space="preserve">clear contribution to group activities.  Demonstrates </w:t>
            </w:r>
          </w:p>
          <w:p w14:paraId="2FB75F86" w14:textId="77777777" w:rsidR="00880DCE" w:rsidRDefault="00286DBC">
            <w:pPr>
              <w:spacing w:after="0" w:line="259" w:lineRule="auto"/>
              <w:ind w:left="4" w:right="0" w:firstLine="0"/>
              <w:jc w:val="left"/>
            </w:pPr>
            <w:r>
              <w:rPr>
                <w:sz w:val="20"/>
              </w:rPr>
              <w:t xml:space="preserve">the skills for </w:t>
            </w:r>
          </w:p>
          <w:p w14:paraId="28D85772" w14:textId="77777777" w:rsidR="00880DCE" w:rsidRDefault="00286DBC">
            <w:pPr>
              <w:spacing w:after="0" w:line="259" w:lineRule="auto"/>
              <w:ind w:left="4" w:right="63" w:firstLine="0"/>
              <w:jc w:val="left"/>
            </w:pPr>
            <w:r>
              <w:rPr>
                <w:sz w:val="20"/>
              </w:rPr>
              <w:t xml:space="preserve">employment requiring the exercise of personal responsibility and decisionmaking, with some areas of strength and some of minor weakness. </w:t>
            </w:r>
          </w:p>
        </w:tc>
        <w:tc>
          <w:tcPr>
            <w:tcW w:w="1738" w:type="dxa"/>
            <w:tcBorders>
              <w:top w:val="single" w:sz="4" w:space="0" w:color="000000"/>
              <w:left w:val="nil"/>
              <w:bottom w:val="single" w:sz="4" w:space="0" w:color="000000"/>
              <w:right w:val="nil"/>
            </w:tcBorders>
          </w:tcPr>
          <w:p w14:paraId="0E9F79FF" w14:textId="77777777" w:rsidR="00880DCE" w:rsidRDefault="00286DBC">
            <w:pPr>
              <w:spacing w:after="0" w:line="239" w:lineRule="auto"/>
              <w:ind w:left="6" w:right="174" w:firstLine="0"/>
              <w:jc w:val="left"/>
            </w:pPr>
            <w:r>
              <w:rPr>
                <w:sz w:val="20"/>
              </w:rPr>
              <w:t xml:space="preserve">well, confidently and consistently in a suitable medium for the audience. Work is coherent, fluent, well-structured and organised. Can work very </w:t>
            </w:r>
          </w:p>
          <w:p w14:paraId="1717ED5A" w14:textId="77777777" w:rsidR="00880DCE" w:rsidRDefault="00286DBC">
            <w:pPr>
              <w:spacing w:after="0" w:line="239" w:lineRule="auto"/>
              <w:ind w:left="6" w:right="0" w:firstLine="0"/>
              <w:jc w:val="left"/>
            </w:pPr>
            <w:r>
              <w:rPr>
                <w:sz w:val="20"/>
              </w:rPr>
              <w:t xml:space="preserve">well autonomously and/or as part of a team, with very </w:t>
            </w:r>
          </w:p>
          <w:p w14:paraId="0BF954A3" w14:textId="77777777" w:rsidR="00880DCE" w:rsidRDefault="00286DBC">
            <w:pPr>
              <w:spacing w:after="0" w:line="259" w:lineRule="auto"/>
              <w:ind w:left="6" w:right="0" w:firstLine="0"/>
              <w:jc w:val="left"/>
            </w:pPr>
            <w:r>
              <w:rPr>
                <w:sz w:val="20"/>
              </w:rPr>
              <w:t xml:space="preserve">good </w:t>
            </w:r>
          </w:p>
          <w:p w14:paraId="7730BADE" w14:textId="77777777" w:rsidR="00880DCE" w:rsidRDefault="00286DBC">
            <w:pPr>
              <w:spacing w:after="0" w:line="259" w:lineRule="auto"/>
              <w:ind w:left="6" w:right="63" w:firstLine="0"/>
              <w:jc w:val="left"/>
            </w:pPr>
            <w:r>
              <w:rPr>
                <w:sz w:val="20"/>
              </w:rPr>
              <w:t xml:space="preserve">contribution to group activities.  Demonstrates very good skills for employment requiring the exercise of personal responsibility and decisionmaking, with just occasional minor weakness. </w:t>
            </w:r>
          </w:p>
        </w:tc>
        <w:tc>
          <w:tcPr>
            <w:tcW w:w="1735" w:type="dxa"/>
            <w:tcBorders>
              <w:top w:val="single" w:sz="4" w:space="0" w:color="000000"/>
              <w:left w:val="nil"/>
              <w:bottom w:val="single" w:sz="4" w:space="0" w:color="000000"/>
              <w:right w:val="nil"/>
            </w:tcBorders>
          </w:tcPr>
          <w:p w14:paraId="237DC5B2" w14:textId="77777777" w:rsidR="00880DCE" w:rsidRDefault="00286DBC">
            <w:pPr>
              <w:spacing w:after="0" w:line="239" w:lineRule="auto"/>
              <w:ind w:left="1" w:right="55" w:firstLine="0"/>
              <w:jc w:val="left"/>
            </w:pPr>
            <w:r>
              <w:rPr>
                <w:sz w:val="20"/>
              </w:rPr>
              <w:t xml:space="preserve">professionally confidently and consistently in a suitable medium for the audience. Work is coherent, very fluent and is presented proficiently. Can </w:t>
            </w:r>
          </w:p>
          <w:p w14:paraId="2B15F8A2" w14:textId="77777777" w:rsidR="00880DCE" w:rsidRDefault="00286DBC">
            <w:pPr>
              <w:spacing w:after="0" w:line="239" w:lineRule="auto"/>
              <w:ind w:left="1" w:right="0" w:firstLine="0"/>
              <w:jc w:val="left"/>
            </w:pPr>
            <w:r>
              <w:rPr>
                <w:sz w:val="20"/>
              </w:rPr>
              <w:t xml:space="preserve">work autonomously with initiative. Where relevant can work professionally within a team, </w:t>
            </w:r>
          </w:p>
          <w:p w14:paraId="04F036D2" w14:textId="77777777" w:rsidR="00880DCE" w:rsidRDefault="00286DBC">
            <w:pPr>
              <w:spacing w:after="0" w:line="259" w:lineRule="auto"/>
              <w:ind w:left="1" w:right="0" w:firstLine="0"/>
              <w:jc w:val="left"/>
            </w:pPr>
            <w:r>
              <w:rPr>
                <w:sz w:val="20"/>
              </w:rPr>
              <w:t xml:space="preserve">showing </w:t>
            </w:r>
          </w:p>
          <w:p w14:paraId="0E73D336" w14:textId="77777777" w:rsidR="00880DCE" w:rsidRDefault="00286DBC">
            <w:pPr>
              <w:spacing w:after="2" w:line="237" w:lineRule="auto"/>
              <w:ind w:left="1" w:right="0" w:firstLine="0"/>
              <w:jc w:val="left"/>
            </w:pPr>
            <w:r>
              <w:rPr>
                <w:sz w:val="20"/>
              </w:rPr>
              <w:t xml:space="preserve">leadership skills as appropriate, and meeting obligations. </w:t>
            </w:r>
          </w:p>
          <w:p w14:paraId="0C7A6595" w14:textId="77777777" w:rsidR="00880DCE" w:rsidRDefault="00286DBC">
            <w:pPr>
              <w:spacing w:after="0" w:line="259" w:lineRule="auto"/>
              <w:ind w:left="1" w:right="0" w:firstLine="0"/>
              <w:jc w:val="left"/>
            </w:pPr>
            <w:r>
              <w:rPr>
                <w:sz w:val="20"/>
              </w:rPr>
              <w:t xml:space="preserve">Demonstrates </w:t>
            </w:r>
          </w:p>
          <w:p w14:paraId="4E97C9FD" w14:textId="77777777" w:rsidR="00880DCE" w:rsidRDefault="00286DBC">
            <w:pPr>
              <w:spacing w:after="0" w:line="238" w:lineRule="auto"/>
              <w:ind w:left="1" w:right="66" w:firstLine="0"/>
              <w:jc w:val="left"/>
            </w:pPr>
            <w:r>
              <w:rPr>
                <w:sz w:val="20"/>
              </w:rPr>
              <w:t xml:space="preserve">excellent skills for employment requiring the exercise of personal responsibility and decisionmaking and an appetite for further development. </w:t>
            </w:r>
          </w:p>
          <w:p w14:paraId="302CC5FA" w14:textId="77777777" w:rsidR="00880DCE" w:rsidRDefault="00286DBC">
            <w:pPr>
              <w:spacing w:after="0" w:line="259" w:lineRule="auto"/>
              <w:ind w:left="1" w:right="0" w:firstLine="0"/>
              <w:jc w:val="left"/>
            </w:pPr>
            <w:r>
              <w:rPr>
                <w:sz w:val="20"/>
              </w:rPr>
              <w:t xml:space="preserve"> </w:t>
            </w:r>
          </w:p>
        </w:tc>
        <w:tc>
          <w:tcPr>
            <w:tcW w:w="1734" w:type="dxa"/>
            <w:tcBorders>
              <w:top w:val="single" w:sz="4" w:space="0" w:color="000000"/>
              <w:left w:val="nil"/>
              <w:bottom w:val="single" w:sz="4" w:space="0" w:color="000000"/>
              <w:right w:val="single" w:sz="4" w:space="0" w:color="000000"/>
            </w:tcBorders>
          </w:tcPr>
          <w:p w14:paraId="40B3E435" w14:textId="77777777" w:rsidR="00880DCE" w:rsidRDefault="00286DBC">
            <w:pPr>
              <w:spacing w:after="0" w:line="238" w:lineRule="auto"/>
              <w:ind w:left="4" w:right="51" w:firstLine="0"/>
              <w:jc w:val="left"/>
            </w:pPr>
            <w:r>
              <w:rPr>
                <w:sz w:val="20"/>
              </w:rPr>
              <w:t xml:space="preserve">with an exceptionally high level of professionalism, highly suitable for the audience.  Work is exceptionally coherent, very fluent and is presented professionally. Can work exceptionally </w:t>
            </w:r>
          </w:p>
          <w:p w14:paraId="50469DAB" w14:textId="77777777" w:rsidR="00880DCE" w:rsidRDefault="00286DBC">
            <w:pPr>
              <w:spacing w:after="0" w:line="238" w:lineRule="auto"/>
              <w:ind w:left="4" w:right="0" w:firstLine="0"/>
              <w:jc w:val="left"/>
            </w:pPr>
            <w:r>
              <w:rPr>
                <w:sz w:val="20"/>
              </w:rPr>
              <w:t>well within a team, showing leadership skills.</w:t>
            </w:r>
            <w:r>
              <w:rPr>
                <w:rFonts w:ascii="Times New Roman" w:eastAsia="Times New Roman" w:hAnsi="Times New Roman" w:cs="Times New Roman"/>
                <w:sz w:val="20"/>
              </w:rPr>
              <w:t xml:space="preserve"> </w:t>
            </w:r>
            <w:r>
              <w:rPr>
                <w:sz w:val="20"/>
              </w:rPr>
              <w:t xml:space="preserve">Demonstrates </w:t>
            </w:r>
          </w:p>
          <w:p w14:paraId="401B8FD9" w14:textId="77777777" w:rsidR="00880DCE" w:rsidRDefault="00286DBC">
            <w:pPr>
              <w:spacing w:after="0" w:line="259" w:lineRule="auto"/>
              <w:ind w:left="4" w:right="62" w:firstLine="0"/>
              <w:jc w:val="left"/>
            </w:pPr>
            <w:r>
              <w:rPr>
                <w:sz w:val="20"/>
              </w:rPr>
              <w:t xml:space="preserve">exceptional skills for employment requiring the exercise of personal responsibility and decisionmaking and an appetite for further development. </w:t>
            </w:r>
          </w:p>
        </w:tc>
      </w:tr>
    </w:tbl>
    <w:p w14:paraId="15F72338" w14:textId="77777777" w:rsidR="00880DCE" w:rsidRDefault="00286DBC">
      <w:pPr>
        <w:spacing w:after="100" w:line="259" w:lineRule="auto"/>
        <w:ind w:left="0" w:right="0" w:firstLine="0"/>
        <w:jc w:val="left"/>
      </w:pPr>
      <w:r>
        <w:rPr>
          <w:sz w:val="20"/>
        </w:rPr>
        <w:t xml:space="preserve"> </w:t>
      </w:r>
    </w:p>
    <w:p w14:paraId="450EDD5B" w14:textId="77777777" w:rsidR="00880DCE" w:rsidRDefault="00286DBC">
      <w:pPr>
        <w:spacing w:after="62" w:line="259" w:lineRule="auto"/>
        <w:ind w:left="0" w:right="0" w:firstLine="0"/>
        <w:jc w:val="left"/>
      </w:pPr>
      <w:r>
        <w:rPr>
          <w:color w:val="303B44"/>
        </w:rPr>
        <w:t xml:space="preserve"> </w:t>
      </w:r>
    </w:p>
    <w:p w14:paraId="664EC6DF" w14:textId="77777777" w:rsidR="00880DCE" w:rsidRDefault="00286DBC">
      <w:pPr>
        <w:spacing w:after="0" w:line="259" w:lineRule="auto"/>
        <w:ind w:left="0" w:right="0" w:firstLine="0"/>
        <w:jc w:val="left"/>
      </w:pPr>
      <w:r>
        <w:rPr>
          <w:b/>
          <w:sz w:val="20"/>
        </w:rPr>
        <w:t xml:space="preserve">THIS DOCUMENT IS ALSO AVAILABLE IN WELSH </w:t>
      </w:r>
    </w:p>
    <w:sectPr w:rsidR="00880DCE">
      <w:pgSz w:w="16840" w:h="11900" w:orient="landscape"/>
      <w:pgMar w:top="726" w:right="11363" w:bottom="943"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0DCE"/>
    <w:rsid w:val="00203D95"/>
    <w:rsid w:val="00286DBC"/>
    <w:rsid w:val="005E01F8"/>
    <w:rsid w:val="008278A3"/>
    <w:rsid w:val="00880DCE"/>
    <w:rsid w:val="00CE4E4A"/>
    <w:rsid w:val="00EC63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Type"/>
  <w:smartTagType w:namespaceuri="urn:schemas-microsoft-com:office:smarttags" w:name="PlaceName"/>
  <w:smartTagType w:namespaceuri="urn:schemas-microsoft-com:office:smarttags" w:name="place"/>
  <w:smartTagType w:namespaceuri="urn:schemas-microsoft-com:office:smarttags" w:name="country-region"/>
  <w:smartTagType w:namespaceuri="urn:schemas-microsoft-com:office:smarttags" w:name="City"/>
  <w:shapeDefaults>
    <o:shapedefaults v:ext="edit" spidmax="1026"/>
    <o:shapelayout v:ext="edit">
      <o:idmap v:ext="edit" data="1"/>
    </o:shapelayout>
  </w:shapeDefaults>
  <w:decimalSymbol w:val="."/>
  <w:listSeparator w:val=","/>
  <w14:docId w14:val="02743098"/>
  <w15:docId w15:val="{29C1C5C5-01C1-4533-9679-ACE2A22C5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40" w:lineRule="auto"/>
      <w:ind w:left="10" w:right="36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286D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4585</Words>
  <Characters>26137</Characters>
  <Application>Microsoft Office Word</Application>
  <DocSecurity>0</DocSecurity>
  <Lines>217</Lines>
  <Paragraphs>61</Paragraphs>
  <ScaleCrop>false</ScaleCrop>
  <Company/>
  <LinksUpToDate>false</LinksUpToDate>
  <CharactersWithSpaces>30661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LCBB5004 Managing People A2 - new template.docx</dc:title>
  <dc:subject/>
  <dc:creator>Efua Adams </dc:creator>
  <cp:keywords/>
  <cp:lastModifiedBy>Luke Ip</cp:lastModifiedBy>
  <cp:revision>4</cp:revision>
  <dcterms:created xsi:type="dcterms:W3CDTF">2022-01-21T01:34:00Z</dcterms:created>
  <dcterms:modified xsi:type="dcterms:W3CDTF">2022-02-03T14:50:00Z</dcterms:modified>
</cp:coreProperties>
</file>