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1E237" w14:textId="77777777" w:rsidR="00992462" w:rsidRDefault="00992462" w:rsidP="00BC5BA3">
      <w:pPr>
        <w:pStyle w:val="Title"/>
        <w:jc w:val="center"/>
        <w:rPr>
          <w:b/>
          <w:u w:val="single"/>
        </w:rPr>
      </w:pPr>
      <w:bookmarkStart w:id="0" w:name="_GoBack"/>
      <w:r>
        <w:rPr>
          <w:noProof/>
          <w:lang w:eastAsia="en-GB"/>
        </w:rPr>
        <w:drawing>
          <wp:inline distT="0" distB="0" distL="0" distR="0" wp14:anchorId="2CF5B605" wp14:editId="19A84AFF">
            <wp:extent cx="5731510" cy="2294061"/>
            <wp:effectExtent l="0" t="0" r="254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bookmarkEnd w:id="0"/>
    <w:p w14:paraId="0F863E64" w14:textId="77777777" w:rsidR="00992462" w:rsidRDefault="00992462" w:rsidP="00BC5BA3">
      <w:pPr>
        <w:pStyle w:val="Title"/>
        <w:jc w:val="center"/>
        <w:rPr>
          <w:b/>
          <w:u w:val="single"/>
        </w:rPr>
      </w:pPr>
    </w:p>
    <w:p w14:paraId="11D75A00" w14:textId="2860400F" w:rsidR="00BC5BA3" w:rsidRPr="00BC5BA3" w:rsidRDefault="00BC5BA3" w:rsidP="00BC5BA3">
      <w:pPr>
        <w:pStyle w:val="Title"/>
        <w:jc w:val="center"/>
        <w:rPr>
          <w:b/>
          <w:u w:val="single"/>
        </w:rPr>
      </w:pPr>
      <w:r w:rsidRPr="00BC5BA3">
        <w:rPr>
          <w:b/>
          <w:u w:val="single"/>
        </w:rPr>
        <w:t>Evaluative Report</w:t>
      </w:r>
    </w:p>
    <w:p w14:paraId="2C144BFC" w14:textId="77777777" w:rsidR="00992462" w:rsidRDefault="00992462" w:rsidP="00BC5BA3">
      <w:pPr>
        <w:jc w:val="center"/>
      </w:pPr>
    </w:p>
    <w:p w14:paraId="21B3CB3B" w14:textId="77777777" w:rsidR="00992462" w:rsidRDefault="00992462" w:rsidP="00BC5BA3">
      <w:pPr>
        <w:jc w:val="center"/>
      </w:pPr>
    </w:p>
    <w:p w14:paraId="09885142" w14:textId="77777777" w:rsidR="00992462" w:rsidRDefault="00992462" w:rsidP="00BC5BA3">
      <w:pPr>
        <w:jc w:val="center"/>
      </w:pPr>
    </w:p>
    <w:p w14:paraId="4DA1F4A4" w14:textId="77777777" w:rsidR="00992462" w:rsidRDefault="00992462" w:rsidP="00BC5BA3">
      <w:pPr>
        <w:jc w:val="center"/>
      </w:pPr>
    </w:p>
    <w:p w14:paraId="59332319" w14:textId="77777777" w:rsidR="00992462" w:rsidRDefault="00992462" w:rsidP="00BC5BA3">
      <w:pPr>
        <w:jc w:val="center"/>
      </w:pPr>
    </w:p>
    <w:p w14:paraId="19D66906" w14:textId="77777777" w:rsidR="00992462" w:rsidRDefault="00992462" w:rsidP="00BC5BA3">
      <w:pPr>
        <w:jc w:val="center"/>
      </w:pPr>
    </w:p>
    <w:p w14:paraId="5187D715" w14:textId="77777777" w:rsidR="00992462" w:rsidRDefault="00992462" w:rsidP="00BC5BA3">
      <w:pPr>
        <w:jc w:val="center"/>
      </w:pPr>
    </w:p>
    <w:p w14:paraId="63531A8B" w14:textId="77777777" w:rsidR="00992462" w:rsidRDefault="00992462" w:rsidP="00BC5BA3">
      <w:pPr>
        <w:jc w:val="center"/>
      </w:pPr>
    </w:p>
    <w:p w14:paraId="062E1F24" w14:textId="77777777" w:rsidR="00992462" w:rsidRDefault="00992462" w:rsidP="00BC5BA3">
      <w:pPr>
        <w:jc w:val="center"/>
      </w:pPr>
    </w:p>
    <w:p w14:paraId="326D56FC" w14:textId="77777777" w:rsidR="00992462" w:rsidRDefault="00992462" w:rsidP="00BC5BA3">
      <w:pPr>
        <w:jc w:val="center"/>
      </w:pPr>
    </w:p>
    <w:p w14:paraId="27AED026" w14:textId="77777777" w:rsidR="00992462" w:rsidRDefault="00992462" w:rsidP="00BC5BA3">
      <w:pPr>
        <w:jc w:val="center"/>
      </w:pPr>
    </w:p>
    <w:p w14:paraId="78740A08" w14:textId="77777777" w:rsidR="00992462" w:rsidRDefault="00992462" w:rsidP="00BC5BA3">
      <w:pPr>
        <w:jc w:val="center"/>
      </w:pPr>
    </w:p>
    <w:p w14:paraId="16B1D902" w14:textId="77777777" w:rsidR="00992462" w:rsidRDefault="00992462" w:rsidP="00BC5BA3">
      <w:pPr>
        <w:jc w:val="center"/>
      </w:pPr>
    </w:p>
    <w:p w14:paraId="3FDEDE32" w14:textId="77777777" w:rsidR="00992462" w:rsidRDefault="00992462" w:rsidP="00BC5BA3">
      <w:pPr>
        <w:jc w:val="center"/>
      </w:pPr>
    </w:p>
    <w:p w14:paraId="63FEEE0B" w14:textId="77777777" w:rsidR="00992462" w:rsidRDefault="00992462" w:rsidP="00BC5BA3">
      <w:pPr>
        <w:jc w:val="center"/>
      </w:pPr>
    </w:p>
    <w:p w14:paraId="45FEF995" w14:textId="77777777" w:rsidR="00992462" w:rsidRDefault="00992462" w:rsidP="00BC5BA3">
      <w:pPr>
        <w:jc w:val="center"/>
      </w:pPr>
    </w:p>
    <w:p w14:paraId="61B99DF2" w14:textId="77777777" w:rsidR="00992462" w:rsidRDefault="00992462" w:rsidP="00BC5BA3">
      <w:pPr>
        <w:jc w:val="center"/>
      </w:pPr>
    </w:p>
    <w:p w14:paraId="41ABFF3B" w14:textId="5418A96A" w:rsidR="00BC5BA3" w:rsidRDefault="00BC5BA3" w:rsidP="00BC5BA3">
      <w:pPr>
        <w:jc w:val="center"/>
      </w:pPr>
      <w:r>
        <w:t>Sean Luke Hamer</w:t>
      </w:r>
    </w:p>
    <w:p w14:paraId="51281DC0" w14:textId="66E33F7D" w:rsidR="006F1F1A" w:rsidRDefault="00BC5BA3" w:rsidP="00BC5BA3">
      <w:pPr>
        <w:jc w:val="center"/>
      </w:pPr>
      <w:r>
        <w:t>P140912</w:t>
      </w:r>
    </w:p>
    <w:p w14:paraId="37078C55" w14:textId="39AA2E38" w:rsidR="006F1F1A" w:rsidRDefault="006F1F1A">
      <w:r>
        <w:br w:type="page"/>
      </w:r>
      <w:r>
        <w:lastRenderedPageBreak/>
        <w:br w:type="page"/>
      </w:r>
    </w:p>
    <w:p w14:paraId="50BBDDEE" w14:textId="5F1EEFD8" w:rsidR="006F1F1A" w:rsidRDefault="00F152EA" w:rsidP="006F1F1A">
      <w:pPr>
        <w:pStyle w:val="Heading1"/>
        <w:rPr>
          <w:color w:val="auto"/>
          <w:u w:val="single"/>
        </w:rPr>
      </w:pPr>
      <w:r>
        <w:rPr>
          <w:color w:val="auto"/>
          <w:u w:val="single"/>
        </w:rPr>
        <w:lastRenderedPageBreak/>
        <w:t>Executive Summery</w:t>
      </w:r>
    </w:p>
    <w:p w14:paraId="1D44452F" w14:textId="41467B0E" w:rsidR="00F152EA" w:rsidRPr="00F152EA" w:rsidRDefault="00F152EA" w:rsidP="00F152EA">
      <w:r>
        <w:t xml:space="preserve">This document will cover a variety of subjects regarding Imperial Game Studios, Including quality of work shown through a prototype title developed for the Virtual Reality platform, as well as what the company will need to do in order to continue running, It will go on to cover what was done during the course of the project and give insight to how the project progressed and how the finished project turned out. It will also go on to explain what the future predictions or paths are available for the company, what the company aims to achieve next and what will happen if </w:t>
      </w:r>
      <w:r w:rsidR="005A4678">
        <w:t>the company becomes sustainable and how the company can get there, as the individuals on the team progress and expand their knowledge.</w:t>
      </w:r>
    </w:p>
    <w:p w14:paraId="0308F7F9" w14:textId="7E5F4634" w:rsidR="006F1F1A" w:rsidRDefault="006F1F1A">
      <w:pPr>
        <w:rPr>
          <w:rFonts w:asciiTheme="majorHAnsi" w:eastAsiaTheme="majorEastAsia" w:hAnsiTheme="majorHAnsi" w:cstheme="majorBidi"/>
          <w:sz w:val="32"/>
          <w:szCs w:val="32"/>
          <w:u w:val="single"/>
        </w:rPr>
      </w:pPr>
    </w:p>
    <w:p w14:paraId="0AFDE94F" w14:textId="0A1DCDEC" w:rsidR="006F1F1A" w:rsidRDefault="006F1F1A">
      <w:pPr>
        <w:rPr>
          <w:rFonts w:asciiTheme="majorHAnsi" w:eastAsiaTheme="majorEastAsia" w:hAnsiTheme="majorHAnsi" w:cstheme="majorBidi"/>
          <w:sz w:val="32"/>
          <w:szCs w:val="32"/>
          <w:u w:val="single"/>
        </w:rPr>
      </w:pPr>
      <w:r>
        <w:rPr>
          <w:u w:val="single"/>
        </w:rPr>
        <w:br w:type="page"/>
      </w:r>
    </w:p>
    <w:sdt>
      <w:sdtPr>
        <w:rPr>
          <w:rFonts w:asciiTheme="minorHAnsi" w:eastAsiaTheme="minorHAnsi" w:hAnsiTheme="minorHAnsi" w:cstheme="minorBidi"/>
          <w:color w:val="auto"/>
          <w:sz w:val="22"/>
          <w:szCs w:val="22"/>
          <w:lang w:val="en-GB"/>
        </w:rPr>
        <w:id w:val="-149600781"/>
        <w:docPartObj>
          <w:docPartGallery w:val="Table of Contents"/>
          <w:docPartUnique/>
        </w:docPartObj>
      </w:sdtPr>
      <w:sdtEndPr>
        <w:rPr>
          <w:b/>
          <w:bCs/>
          <w:noProof/>
        </w:rPr>
      </w:sdtEndPr>
      <w:sdtContent>
        <w:p w14:paraId="3AD81CB8" w14:textId="345707F8" w:rsidR="006F1F1A" w:rsidRPr="006F1F1A" w:rsidRDefault="006F1F1A">
          <w:pPr>
            <w:pStyle w:val="TOCHeading"/>
            <w:rPr>
              <w:rStyle w:val="Heading1Char"/>
              <w:b/>
              <w:color w:val="auto"/>
              <w:u w:val="single"/>
            </w:rPr>
          </w:pPr>
          <w:r w:rsidRPr="006F1F1A">
            <w:rPr>
              <w:rStyle w:val="Heading1Char"/>
              <w:b/>
              <w:color w:val="auto"/>
              <w:u w:val="single"/>
            </w:rPr>
            <w:t>Table of Contents</w:t>
          </w:r>
        </w:p>
        <w:p w14:paraId="345CB209" w14:textId="465B1082" w:rsidR="00572953" w:rsidRDefault="006F1F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004097" w:history="1">
            <w:r w:rsidR="00572953" w:rsidRPr="00387755">
              <w:rPr>
                <w:rStyle w:val="Hyperlink"/>
                <w:noProof/>
              </w:rPr>
              <w:t>Abstract</w:t>
            </w:r>
            <w:r w:rsidR="00572953">
              <w:rPr>
                <w:noProof/>
                <w:webHidden/>
              </w:rPr>
              <w:tab/>
            </w:r>
            <w:r w:rsidR="00572953">
              <w:rPr>
                <w:noProof/>
                <w:webHidden/>
              </w:rPr>
              <w:fldChar w:fldCharType="begin"/>
            </w:r>
            <w:r w:rsidR="00572953">
              <w:rPr>
                <w:noProof/>
                <w:webHidden/>
              </w:rPr>
              <w:instrText xml:space="preserve"> PAGEREF _Toc512004097 \h </w:instrText>
            </w:r>
            <w:r w:rsidR="00572953">
              <w:rPr>
                <w:noProof/>
                <w:webHidden/>
              </w:rPr>
            </w:r>
            <w:r w:rsidR="00572953">
              <w:rPr>
                <w:noProof/>
                <w:webHidden/>
              </w:rPr>
              <w:fldChar w:fldCharType="separate"/>
            </w:r>
            <w:r w:rsidR="00572953">
              <w:rPr>
                <w:noProof/>
                <w:webHidden/>
              </w:rPr>
              <w:t>3</w:t>
            </w:r>
            <w:r w:rsidR="00572953">
              <w:rPr>
                <w:noProof/>
                <w:webHidden/>
              </w:rPr>
              <w:fldChar w:fldCharType="end"/>
            </w:r>
          </w:hyperlink>
        </w:p>
        <w:p w14:paraId="6326DE4E" w14:textId="03E654E2" w:rsidR="00572953" w:rsidRDefault="007935D6">
          <w:pPr>
            <w:pStyle w:val="TOC1"/>
            <w:tabs>
              <w:tab w:val="right" w:leader="dot" w:pos="9016"/>
            </w:tabs>
            <w:rPr>
              <w:rFonts w:eastAsiaTheme="minorEastAsia"/>
              <w:noProof/>
              <w:lang w:eastAsia="en-GB"/>
            </w:rPr>
          </w:pPr>
          <w:hyperlink w:anchor="_Toc512004098" w:history="1">
            <w:r w:rsidR="00572953" w:rsidRPr="00387755">
              <w:rPr>
                <w:rStyle w:val="Hyperlink"/>
                <w:noProof/>
              </w:rPr>
              <w:t>Introduction</w:t>
            </w:r>
            <w:r w:rsidR="00572953">
              <w:rPr>
                <w:noProof/>
                <w:webHidden/>
              </w:rPr>
              <w:tab/>
            </w:r>
            <w:r w:rsidR="00572953">
              <w:rPr>
                <w:noProof/>
                <w:webHidden/>
              </w:rPr>
              <w:fldChar w:fldCharType="begin"/>
            </w:r>
            <w:r w:rsidR="00572953">
              <w:rPr>
                <w:noProof/>
                <w:webHidden/>
              </w:rPr>
              <w:instrText xml:space="preserve"> PAGEREF _Toc512004098 \h </w:instrText>
            </w:r>
            <w:r w:rsidR="00572953">
              <w:rPr>
                <w:noProof/>
                <w:webHidden/>
              </w:rPr>
            </w:r>
            <w:r w:rsidR="00572953">
              <w:rPr>
                <w:noProof/>
                <w:webHidden/>
              </w:rPr>
              <w:fldChar w:fldCharType="separate"/>
            </w:r>
            <w:r w:rsidR="00572953">
              <w:rPr>
                <w:noProof/>
                <w:webHidden/>
              </w:rPr>
              <w:t>6</w:t>
            </w:r>
            <w:r w:rsidR="00572953">
              <w:rPr>
                <w:noProof/>
                <w:webHidden/>
              </w:rPr>
              <w:fldChar w:fldCharType="end"/>
            </w:r>
          </w:hyperlink>
        </w:p>
        <w:p w14:paraId="652B4AC6" w14:textId="4A16B917" w:rsidR="00572953" w:rsidRDefault="007935D6">
          <w:pPr>
            <w:pStyle w:val="TOC1"/>
            <w:tabs>
              <w:tab w:val="right" w:leader="dot" w:pos="9016"/>
            </w:tabs>
            <w:rPr>
              <w:rFonts w:eastAsiaTheme="minorEastAsia"/>
              <w:noProof/>
              <w:lang w:eastAsia="en-GB"/>
            </w:rPr>
          </w:pPr>
          <w:hyperlink w:anchor="_Toc512004099" w:history="1">
            <w:r w:rsidR="00572953" w:rsidRPr="00387755">
              <w:rPr>
                <w:rStyle w:val="Hyperlink"/>
                <w:noProof/>
              </w:rPr>
              <w:t>Methodology</w:t>
            </w:r>
            <w:r w:rsidR="00572953">
              <w:rPr>
                <w:noProof/>
                <w:webHidden/>
              </w:rPr>
              <w:tab/>
            </w:r>
            <w:r w:rsidR="00572953">
              <w:rPr>
                <w:noProof/>
                <w:webHidden/>
              </w:rPr>
              <w:fldChar w:fldCharType="begin"/>
            </w:r>
            <w:r w:rsidR="00572953">
              <w:rPr>
                <w:noProof/>
                <w:webHidden/>
              </w:rPr>
              <w:instrText xml:space="preserve"> PAGEREF _Toc512004099 \h </w:instrText>
            </w:r>
            <w:r w:rsidR="00572953">
              <w:rPr>
                <w:noProof/>
                <w:webHidden/>
              </w:rPr>
            </w:r>
            <w:r w:rsidR="00572953">
              <w:rPr>
                <w:noProof/>
                <w:webHidden/>
              </w:rPr>
              <w:fldChar w:fldCharType="separate"/>
            </w:r>
            <w:r w:rsidR="00572953">
              <w:rPr>
                <w:noProof/>
                <w:webHidden/>
              </w:rPr>
              <w:t>6</w:t>
            </w:r>
            <w:r w:rsidR="00572953">
              <w:rPr>
                <w:noProof/>
                <w:webHidden/>
              </w:rPr>
              <w:fldChar w:fldCharType="end"/>
            </w:r>
          </w:hyperlink>
        </w:p>
        <w:p w14:paraId="48E0721C" w14:textId="7E1EE344" w:rsidR="00572953" w:rsidRDefault="007935D6">
          <w:pPr>
            <w:pStyle w:val="TOC2"/>
            <w:tabs>
              <w:tab w:val="right" w:leader="dot" w:pos="9016"/>
            </w:tabs>
            <w:rPr>
              <w:rFonts w:eastAsiaTheme="minorEastAsia"/>
              <w:noProof/>
              <w:lang w:eastAsia="en-GB"/>
            </w:rPr>
          </w:pPr>
          <w:hyperlink w:anchor="_Toc512004100" w:history="1">
            <w:r w:rsidR="00572953" w:rsidRPr="00387755">
              <w:rPr>
                <w:rStyle w:val="Hyperlink"/>
                <w:noProof/>
              </w:rPr>
              <w:t>Concepts</w:t>
            </w:r>
            <w:r w:rsidR="00572953">
              <w:rPr>
                <w:noProof/>
                <w:webHidden/>
              </w:rPr>
              <w:tab/>
            </w:r>
            <w:r w:rsidR="00572953">
              <w:rPr>
                <w:noProof/>
                <w:webHidden/>
              </w:rPr>
              <w:fldChar w:fldCharType="begin"/>
            </w:r>
            <w:r w:rsidR="00572953">
              <w:rPr>
                <w:noProof/>
                <w:webHidden/>
              </w:rPr>
              <w:instrText xml:space="preserve"> PAGEREF _Toc512004100 \h </w:instrText>
            </w:r>
            <w:r w:rsidR="00572953">
              <w:rPr>
                <w:noProof/>
                <w:webHidden/>
              </w:rPr>
            </w:r>
            <w:r w:rsidR="00572953">
              <w:rPr>
                <w:noProof/>
                <w:webHidden/>
              </w:rPr>
              <w:fldChar w:fldCharType="separate"/>
            </w:r>
            <w:r w:rsidR="00572953">
              <w:rPr>
                <w:noProof/>
                <w:webHidden/>
              </w:rPr>
              <w:t>6</w:t>
            </w:r>
            <w:r w:rsidR="00572953">
              <w:rPr>
                <w:noProof/>
                <w:webHidden/>
              </w:rPr>
              <w:fldChar w:fldCharType="end"/>
            </w:r>
          </w:hyperlink>
        </w:p>
        <w:p w14:paraId="65867064" w14:textId="198555AE" w:rsidR="00572953" w:rsidRDefault="007935D6">
          <w:pPr>
            <w:pStyle w:val="TOC3"/>
            <w:tabs>
              <w:tab w:val="right" w:leader="dot" w:pos="9016"/>
            </w:tabs>
            <w:rPr>
              <w:rFonts w:eastAsiaTheme="minorEastAsia"/>
              <w:noProof/>
              <w:lang w:eastAsia="en-GB"/>
            </w:rPr>
          </w:pPr>
          <w:hyperlink w:anchor="_Toc512004101" w:history="1">
            <w:r w:rsidR="00572953" w:rsidRPr="00387755">
              <w:rPr>
                <w:rStyle w:val="Hyperlink"/>
                <w:noProof/>
              </w:rPr>
              <w:t>On-Paper Concepts</w:t>
            </w:r>
            <w:r w:rsidR="00572953">
              <w:rPr>
                <w:noProof/>
                <w:webHidden/>
              </w:rPr>
              <w:tab/>
            </w:r>
            <w:r w:rsidR="00572953">
              <w:rPr>
                <w:noProof/>
                <w:webHidden/>
              </w:rPr>
              <w:fldChar w:fldCharType="begin"/>
            </w:r>
            <w:r w:rsidR="00572953">
              <w:rPr>
                <w:noProof/>
                <w:webHidden/>
              </w:rPr>
              <w:instrText xml:space="preserve"> PAGEREF _Toc512004101 \h </w:instrText>
            </w:r>
            <w:r w:rsidR="00572953">
              <w:rPr>
                <w:noProof/>
                <w:webHidden/>
              </w:rPr>
            </w:r>
            <w:r w:rsidR="00572953">
              <w:rPr>
                <w:noProof/>
                <w:webHidden/>
              </w:rPr>
              <w:fldChar w:fldCharType="separate"/>
            </w:r>
            <w:r w:rsidR="00572953">
              <w:rPr>
                <w:noProof/>
                <w:webHidden/>
              </w:rPr>
              <w:t>6</w:t>
            </w:r>
            <w:r w:rsidR="00572953">
              <w:rPr>
                <w:noProof/>
                <w:webHidden/>
              </w:rPr>
              <w:fldChar w:fldCharType="end"/>
            </w:r>
          </w:hyperlink>
        </w:p>
        <w:p w14:paraId="71928C75" w14:textId="7DFF8C7A" w:rsidR="00572953" w:rsidRDefault="007935D6">
          <w:pPr>
            <w:pStyle w:val="TOC3"/>
            <w:tabs>
              <w:tab w:val="right" w:leader="dot" w:pos="9016"/>
            </w:tabs>
            <w:rPr>
              <w:rFonts w:eastAsiaTheme="minorEastAsia"/>
              <w:noProof/>
              <w:lang w:eastAsia="en-GB"/>
            </w:rPr>
          </w:pPr>
          <w:hyperlink w:anchor="_Toc512004102" w:history="1">
            <w:r w:rsidR="00572953" w:rsidRPr="00387755">
              <w:rPr>
                <w:rStyle w:val="Hyperlink"/>
                <w:noProof/>
              </w:rPr>
              <w:t>Art Target Concepts</w:t>
            </w:r>
            <w:r w:rsidR="00572953">
              <w:rPr>
                <w:noProof/>
                <w:webHidden/>
              </w:rPr>
              <w:tab/>
            </w:r>
            <w:r w:rsidR="00572953">
              <w:rPr>
                <w:noProof/>
                <w:webHidden/>
              </w:rPr>
              <w:fldChar w:fldCharType="begin"/>
            </w:r>
            <w:r w:rsidR="00572953">
              <w:rPr>
                <w:noProof/>
                <w:webHidden/>
              </w:rPr>
              <w:instrText xml:space="preserve"> PAGEREF _Toc512004102 \h </w:instrText>
            </w:r>
            <w:r w:rsidR="00572953">
              <w:rPr>
                <w:noProof/>
                <w:webHidden/>
              </w:rPr>
            </w:r>
            <w:r w:rsidR="00572953">
              <w:rPr>
                <w:noProof/>
                <w:webHidden/>
              </w:rPr>
              <w:fldChar w:fldCharType="separate"/>
            </w:r>
            <w:r w:rsidR="00572953">
              <w:rPr>
                <w:noProof/>
                <w:webHidden/>
              </w:rPr>
              <w:t>6</w:t>
            </w:r>
            <w:r w:rsidR="00572953">
              <w:rPr>
                <w:noProof/>
                <w:webHidden/>
              </w:rPr>
              <w:fldChar w:fldCharType="end"/>
            </w:r>
          </w:hyperlink>
        </w:p>
        <w:p w14:paraId="1E23666F" w14:textId="6E31B31E" w:rsidR="00572953" w:rsidRDefault="007935D6">
          <w:pPr>
            <w:pStyle w:val="TOC3"/>
            <w:tabs>
              <w:tab w:val="right" w:leader="dot" w:pos="9016"/>
            </w:tabs>
            <w:rPr>
              <w:rFonts w:eastAsiaTheme="minorEastAsia"/>
              <w:noProof/>
              <w:lang w:eastAsia="en-GB"/>
            </w:rPr>
          </w:pPr>
          <w:hyperlink w:anchor="_Toc512004103" w:history="1">
            <w:r w:rsidR="00572953" w:rsidRPr="00387755">
              <w:rPr>
                <w:rStyle w:val="Hyperlink"/>
                <w:noProof/>
              </w:rPr>
              <w:t>Character Concepts</w:t>
            </w:r>
            <w:r w:rsidR="00572953">
              <w:rPr>
                <w:noProof/>
                <w:webHidden/>
              </w:rPr>
              <w:tab/>
            </w:r>
            <w:r w:rsidR="00572953">
              <w:rPr>
                <w:noProof/>
                <w:webHidden/>
              </w:rPr>
              <w:fldChar w:fldCharType="begin"/>
            </w:r>
            <w:r w:rsidR="00572953">
              <w:rPr>
                <w:noProof/>
                <w:webHidden/>
              </w:rPr>
              <w:instrText xml:space="preserve"> PAGEREF _Toc512004103 \h </w:instrText>
            </w:r>
            <w:r w:rsidR="00572953">
              <w:rPr>
                <w:noProof/>
                <w:webHidden/>
              </w:rPr>
            </w:r>
            <w:r w:rsidR="00572953">
              <w:rPr>
                <w:noProof/>
                <w:webHidden/>
              </w:rPr>
              <w:fldChar w:fldCharType="separate"/>
            </w:r>
            <w:r w:rsidR="00572953">
              <w:rPr>
                <w:noProof/>
                <w:webHidden/>
              </w:rPr>
              <w:t>7</w:t>
            </w:r>
            <w:r w:rsidR="00572953">
              <w:rPr>
                <w:noProof/>
                <w:webHidden/>
              </w:rPr>
              <w:fldChar w:fldCharType="end"/>
            </w:r>
          </w:hyperlink>
        </w:p>
        <w:p w14:paraId="4F1D629A" w14:textId="5E3FEC4C" w:rsidR="00572953" w:rsidRDefault="007935D6">
          <w:pPr>
            <w:pStyle w:val="TOC2"/>
            <w:tabs>
              <w:tab w:val="right" w:leader="dot" w:pos="9016"/>
            </w:tabs>
            <w:rPr>
              <w:rFonts w:eastAsiaTheme="minorEastAsia"/>
              <w:noProof/>
              <w:lang w:eastAsia="en-GB"/>
            </w:rPr>
          </w:pPr>
          <w:hyperlink w:anchor="_Toc512004104" w:history="1">
            <w:r w:rsidR="00572953" w:rsidRPr="00387755">
              <w:rPr>
                <w:rStyle w:val="Hyperlink"/>
                <w:noProof/>
              </w:rPr>
              <w:t>Assets</w:t>
            </w:r>
            <w:r w:rsidR="00572953">
              <w:rPr>
                <w:noProof/>
                <w:webHidden/>
              </w:rPr>
              <w:tab/>
            </w:r>
            <w:r w:rsidR="00572953">
              <w:rPr>
                <w:noProof/>
                <w:webHidden/>
              </w:rPr>
              <w:fldChar w:fldCharType="begin"/>
            </w:r>
            <w:r w:rsidR="00572953">
              <w:rPr>
                <w:noProof/>
                <w:webHidden/>
              </w:rPr>
              <w:instrText xml:space="preserve"> PAGEREF _Toc512004104 \h </w:instrText>
            </w:r>
            <w:r w:rsidR="00572953">
              <w:rPr>
                <w:noProof/>
                <w:webHidden/>
              </w:rPr>
            </w:r>
            <w:r w:rsidR="00572953">
              <w:rPr>
                <w:noProof/>
                <w:webHidden/>
              </w:rPr>
              <w:fldChar w:fldCharType="separate"/>
            </w:r>
            <w:r w:rsidR="00572953">
              <w:rPr>
                <w:noProof/>
                <w:webHidden/>
              </w:rPr>
              <w:t>7</w:t>
            </w:r>
            <w:r w:rsidR="00572953">
              <w:rPr>
                <w:noProof/>
                <w:webHidden/>
              </w:rPr>
              <w:fldChar w:fldCharType="end"/>
            </w:r>
          </w:hyperlink>
        </w:p>
        <w:p w14:paraId="355C8337" w14:textId="38D383DF" w:rsidR="00572953" w:rsidRDefault="007935D6">
          <w:pPr>
            <w:pStyle w:val="TOC3"/>
            <w:tabs>
              <w:tab w:val="right" w:leader="dot" w:pos="9016"/>
            </w:tabs>
            <w:rPr>
              <w:rFonts w:eastAsiaTheme="minorEastAsia"/>
              <w:noProof/>
              <w:lang w:eastAsia="en-GB"/>
            </w:rPr>
          </w:pPr>
          <w:hyperlink w:anchor="_Toc512004105" w:history="1">
            <w:r w:rsidR="00572953" w:rsidRPr="00387755">
              <w:rPr>
                <w:rStyle w:val="Hyperlink"/>
                <w:noProof/>
              </w:rPr>
              <w:t>Character Asset’s</w:t>
            </w:r>
            <w:r w:rsidR="00572953">
              <w:rPr>
                <w:noProof/>
                <w:webHidden/>
              </w:rPr>
              <w:tab/>
            </w:r>
            <w:r w:rsidR="00572953">
              <w:rPr>
                <w:noProof/>
                <w:webHidden/>
              </w:rPr>
              <w:fldChar w:fldCharType="begin"/>
            </w:r>
            <w:r w:rsidR="00572953">
              <w:rPr>
                <w:noProof/>
                <w:webHidden/>
              </w:rPr>
              <w:instrText xml:space="preserve"> PAGEREF _Toc512004105 \h </w:instrText>
            </w:r>
            <w:r w:rsidR="00572953">
              <w:rPr>
                <w:noProof/>
                <w:webHidden/>
              </w:rPr>
            </w:r>
            <w:r w:rsidR="00572953">
              <w:rPr>
                <w:noProof/>
                <w:webHidden/>
              </w:rPr>
              <w:fldChar w:fldCharType="separate"/>
            </w:r>
            <w:r w:rsidR="00572953">
              <w:rPr>
                <w:noProof/>
                <w:webHidden/>
              </w:rPr>
              <w:t>7</w:t>
            </w:r>
            <w:r w:rsidR="00572953">
              <w:rPr>
                <w:noProof/>
                <w:webHidden/>
              </w:rPr>
              <w:fldChar w:fldCharType="end"/>
            </w:r>
          </w:hyperlink>
        </w:p>
        <w:p w14:paraId="3922A395" w14:textId="29670250" w:rsidR="00572953" w:rsidRDefault="007935D6">
          <w:pPr>
            <w:pStyle w:val="TOC3"/>
            <w:tabs>
              <w:tab w:val="right" w:leader="dot" w:pos="9016"/>
            </w:tabs>
            <w:rPr>
              <w:rFonts w:eastAsiaTheme="minorEastAsia"/>
              <w:noProof/>
              <w:lang w:eastAsia="en-GB"/>
            </w:rPr>
          </w:pPr>
          <w:hyperlink w:anchor="_Toc512004106" w:history="1">
            <w:r w:rsidR="00572953" w:rsidRPr="00387755">
              <w:rPr>
                <w:rStyle w:val="Hyperlink"/>
                <w:noProof/>
              </w:rPr>
              <w:t>Weapon Asset’s</w:t>
            </w:r>
            <w:r w:rsidR="00572953">
              <w:rPr>
                <w:noProof/>
                <w:webHidden/>
              </w:rPr>
              <w:tab/>
            </w:r>
            <w:r w:rsidR="00572953">
              <w:rPr>
                <w:noProof/>
                <w:webHidden/>
              </w:rPr>
              <w:fldChar w:fldCharType="begin"/>
            </w:r>
            <w:r w:rsidR="00572953">
              <w:rPr>
                <w:noProof/>
                <w:webHidden/>
              </w:rPr>
              <w:instrText xml:space="preserve"> PAGEREF _Toc512004106 \h </w:instrText>
            </w:r>
            <w:r w:rsidR="00572953">
              <w:rPr>
                <w:noProof/>
                <w:webHidden/>
              </w:rPr>
            </w:r>
            <w:r w:rsidR="00572953">
              <w:rPr>
                <w:noProof/>
                <w:webHidden/>
              </w:rPr>
              <w:fldChar w:fldCharType="separate"/>
            </w:r>
            <w:r w:rsidR="00572953">
              <w:rPr>
                <w:noProof/>
                <w:webHidden/>
              </w:rPr>
              <w:t>8</w:t>
            </w:r>
            <w:r w:rsidR="00572953">
              <w:rPr>
                <w:noProof/>
                <w:webHidden/>
              </w:rPr>
              <w:fldChar w:fldCharType="end"/>
            </w:r>
          </w:hyperlink>
        </w:p>
        <w:p w14:paraId="00EA535D" w14:textId="7C2D2EC3" w:rsidR="00572953" w:rsidRDefault="007935D6">
          <w:pPr>
            <w:pStyle w:val="TOC3"/>
            <w:tabs>
              <w:tab w:val="right" w:leader="dot" w:pos="9016"/>
            </w:tabs>
            <w:rPr>
              <w:rFonts w:eastAsiaTheme="minorEastAsia"/>
              <w:noProof/>
              <w:lang w:eastAsia="en-GB"/>
            </w:rPr>
          </w:pPr>
          <w:hyperlink w:anchor="_Toc512004107" w:history="1">
            <w:r w:rsidR="00572953" w:rsidRPr="00387755">
              <w:rPr>
                <w:rStyle w:val="Hyperlink"/>
                <w:noProof/>
              </w:rPr>
              <w:t>Environment Asset’s</w:t>
            </w:r>
            <w:r w:rsidR="00572953">
              <w:rPr>
                <w:noProof/>
                <w:webHidden/>
              </w:rPr>
              <w:tab/>
            </w:r>
            <w:r w:rsidR="00572953">
              <w:rPr>
                <w:noProof/>
                <w:webHidden/>
              </w:rPr>
              <w:fldChar w:fldCharType="begin"/>
            </w:r>
            <w:r w:rsidR="00572953">
              <w:rPr>
                <w:noProof/>
                <w:webHidden/>
              </w:rPr>
              <w:instrText xml:space="preserve"> PAGEREF _Toc512004107 \h </w:instrText>
            </w:r>
            <w:r w:rsidR="00572953">
              <w:rPr>
                <w:noProof/>
                <w:webHidden/>
              </w:rPr>
            </w:r>
            <w:r w:rsidR="00572953">
              <w:rPr>
                <w:noProof/>
                <w:webHidden/>
              </w:rPr>
              <w:fldChar w:fldCharType="separate"/>
            </w:r>
            <w:r w:rsidR="00572953">
              <w:rPr>
                <w:noProof/>
                <w:webHidden/>
              </w:rPr>
              <w:t>9</w:t>
            </w:r>
            <w:r w:rsidR="00572953">
              <w:rPr>
                <w:noProof/>
                <w:webHidden/>
              </w:rPr>
              <w:fldChar w:fldCharType="end"/>
            </w:r>
          </w:hyperlink>
        </w:p>
        <w:p w14:paraId="388CCE28" w14:textId="69FD7414" w:rsidR="00572953" w:rsidRDefault="007935D6">
          <w:pPr>
            <w:pStyle w:val="TOC3"/>
            <w:tabs>
              <w:tab w:val="right" w:leader="dot" w:pos="9016"/>
            </w:tabs>
            <w:rPr>
              <w:rFonts w:eastAsiaTheme="minorEastAsia"/>
              <w:noProof/>
              <w:lang w:eastAsia="en-GB"/>
            </w:rPr>
          </w:pPr>
          <w:hyperlink w:anchor="_Toc512004108" w:history="1">
            <w:r w:rsidR="00572953" w:rsidRPr="00387755">
              <w:rPr>
                <w:rStyle w:val="Hyperlink"/>
                <w:noProof/>
              </w:rPr>
              <w:t>Particle Effect’s</w:t>
            </w:r>
            <w:r w:rsidR="00572953">
              <w:rPr>
                <w:noProof/>
                <w:webHidden/>
              </w:rPr>
              <w:tab/>
            </w:r>
            <w:r w:rsidR="00572953">
              <w:rPr>
                <w:noProof/>
                <w:webHidden/>
              </w:rPr>
              <w:fldChar w:fldCharType="begin"/>
            </w:r>
            <w:r w:rsidR="00572953">
              <w:rPr>
                <w:noProof/>
                <w:webHidden/>
              </w:rPr>
              <w:instrText xml:space="preserve"> PAGEREF _Toc512004108 \h </w:instrText>
            </w:r>
            <w:r w:rsidR="00572953">
              <w:rPr>
                <w:noProof/>
                <w:webHidden/>
              </w:rPr>
            </w:r>
            <w:r w:rsidR="00572953">
              <w:rPr>
                <w:noProof/>
                <w:webHidden/>
              </w:rPr>
              <w:fldChar w:fldCharType="separate"/>
            </w:r>
            <w:r w:rsidR="00572953">
              <w:rPr>
                <w:noProof/>
                <w:webHidden/>
              </w:rPr>
              <w:t>9</w:t>
            </w:r>
            <w:r w:rsidR="00572953">
              <w:rPr>
                <w:noProof/>
                <w:webHidden/>
              </w:rPr>
              <w:fldChar w:fldCharType="end"/>
            </w:r>
          </w:hyperlink>
        </w:p>
        <w:p w14:paraId="0CCDB74B" w14:textId="3AE272FE" w:rsidR="00572953" w:rsidRDefault="007935D6">
          <w:pPr>
            <w:pStyle w:val="TOC1"/>
            <w:tabs>
              <w:tab w:val="right" w:leader="dot" w:pos="9016"/>
            </w:tabs>
            <w:rPr>
              <w:rFonts w:eastAsiaTheme="minorEastAsia"/>
              <w:noProof/>
              <w:lang w:eastAsia="en-GB"/>
            </w:rPr>
          </w:pPr>
          <w:hyperlink w:anchor="_Toc512004109" w:history="1">
            <w:r w:rsidR="00572953" w:rsidRPr="00387755">
              <w:rPr>
                <w:rStyle w:val="Hyperlink"/>
                <w:noProof/>
              </w:rPr>
              <w:t>Business Methodology</w:t>
            </w:r>
            <w:r w:rsidR="00572953">
              <w:rPr>
                <w:noProof/>
                <w:webHidden/>
              </w:rPr>
              <w:tab/>
            </w:r>
            <w:r w:rsidR="00572953">
              <w:rPr>
                <w:noProof/>
                <w:webHidden/>
              </w:rPr>
              <w:fldChar w:fldCharType="begin"/>
            </w:r>
            <w:r w:rsidR="00572953">
              <w:rPr>
                <w:noProof/>
                <w:webHidden/>
              </w:rPr>
              <w:instrText xml:space="preserve"> PAGEREF _Toc512004109 \h </w:instrText>
            </w:r>
            <w:r w:rsidR="00572953">
              <w:rPr>
                <w:noProof/>
                <w:webHidden/>
              </w:rPr>
            </w:r>
            <w:r w:rsidR="00572953">
              <w:rPr>
                <w:noProof/>
                <w:webHidden/>
              </w:rPr>
              <w:fldChar w:fldCharType="separate"/>
            </w:r>
            <w:r w:rsidR="00572953">
              <w:rPr>
                <w:noProof/>
                <w:webHidden/>
              </w:rPr>
              <w:t>10</w:t>
            </w:r>
            <w:r w:rsidR="00572953">
              <w:rPr>
                <w:noProof/>
                <w:webHidden/>
              </w:rPr>
              <w:fldChar w:fldCharType="end"/>
            </w:r>
          </w:hyperlink>
        </w:p>
        <w:p w14:paraId="4AFD6042" w14:textId="1D71159F" w:rsidR="00572953" w:rsidRDefault="007935D6">
          <w:pPr>
            <w:pStyle w:val="TOC1"/>
            <w:tabs>
              <w:tab w:val="right" w:leader="dot" w:pos="9016"/>
            </w:tabs>
            <w:rPr>
              <w:rFonts w:eastAsiaTheme="minorEastAsia"/>
              <w:noProof/>
              <w:lang w:eastAsia="en-GB"/>
            </w:rPr>
          </w:pPr>
          <w:hyperlink w:anchor="_Toc512004110" w:history="1">
            <w:r w:rsidR="00572953" w:rsidRPr="00387755">
              <w:rPr>
                <w:rStyle w:val="Hyperlink"/>
                <w:noProof/>
              </w:rPr>
              <w:t>Conclusion</w:t>
            </w:r>
            <w:r w:rsidR="00572953">
              <w:rPr>
                <w:noProof/>
                <w:webHidden/>
              </w:rPr>
              <w:tab/>
            </w:r>
            <w:r w:rsidR="00572953">
              <w:rPr>
                <w:noProof/>
                <w:webHidden/>
              </w:rPr>
              <w:fldChar w:fldCharType="begin"/>
            </w:r>
            <w:r w:rsidR="00572953">
              <w:rPr>
                <w:noProof/>
                <w:webHidden/>
              </w:rPr>
              <w:instrText xml:space="preserve"> PAGEREF _Toc512004110 \h </w:instrText>
            </w:r>
            <w:r w:rsidR="00572953">
              <w:rPr>
                <w:noProof/>
                <w:webHidden/>
              </w:rPr>
            </w:r>
            <w:r w:rsidR="00572953">
              <w:rPr>
                <w:noProof/>
                <w:webHidden/>
              </w:rPr>
              <w:fldChar w:fldCharType="separate"/>
            </w:r>
            <w:r w:rsidR="00572953">
              <w:rPr>
                <w:noProof/>
                <w:webHidden/>
              </w:rPr>
              <w:t>12</w:t>
            </w:r>
            <w:r w:rsidR="00572953">
              <w:rPr>
                <w:noProof/>
                <w:webHidden/>
              </w:rPr>
              <w:fldChar w:fldCharType="end"/>
            </w:r>
          </w:hyperlink>
        </w:p>
        <w:p w14:paraId="75629DAA" w14:textId="4C5BE83F" w:rsidR="00572953" w:rsidRDefault="007935D6">
          <w:pPr>
            <w:pStyle w:val="TOC1"/>
            <w:tabs>
              <w:tab w:val="right" w:leader="dot" w:pos="9016"/>
            </w:tabs>
            <w:rPr>
              <w:rFonts w:eastAsiaTheme="minorEastAsia"/>
              <w:noProof/>
              <w:lang w:eastAsia="en-GB"/>
            </w:rPr>
          </w:pPr>
          <w:hyperlink w:anchor="_Toc512004111" w:history="1">
            <w:r w:rsidR="00572953" w:rsidRPr="00387755">
              <w:rPr>
                <w:rStyle w:val="Hyperlink"/>
                <w:noProof/>
              </w:rPr>
              <w:t>Bibliography</w:t>
            </w:r>
            <w:r w:rsidR="00572953">
              <w:rPr>
                <w:noProof/>
                <w:webHidden/>
              </w:rPr>
              <w:tab/>
            </w:r>
            <w:r w:rsidR="00572953">
              <w:rPr>
                <w:noProof/>
                <w:webHidden/>
              </w:rPr>
              <w:fldChar w:fldCharType="begin"/>
            </w:r>
            <w:r w:rsidR="00572953">
              <w:rPr>
                <w:noProof/>
                <w:webHidden/>
              </w:rPr>
              <w:instrText xml:space="preserve"> PAGEREF _Toc512004111 \h </w:instrText>
            </w:r>
            <w:r w:rsidR="00572953">
              <w:rPr>
                <w:noProof/>
                <w:webHidden/>
              </w:rPr>
            </w:r>
            <w:r w:rsidR="00572953">
              <w:rPr>
                <w:noProof/>
                <w:webHidden/>
              </w:rPr>
              <w:fldChar w:fldCharType="separate"/>
            </w:r>
            <w:r w:rsidR="00572953">
              <w:rPr>
                <w:noProof/>
                <w:webHidden/>
              </w:rPr>
              <w:t>13</w:t>
            </w:r>
            <w:r w:rsidR="00572953">
              <w:rPr>
                <w:noProof/>
                <w:webHidden/>
              </w:rPr>
              <w:fldChar w:fldCharType="end"/>
            </w:r>
          </w:hyperlink>
        </w:p>
        <w:p w14:paraId="0FD28FB2" w14:textId="0C79B68B" w:rsidR="006F1F1A" w:rsidRDefault="006F1F1A">
          <w:r>
            <w:rPr>
              <w:b/>
              <w:bCs/>
              <w:noProof/>
            </w:rPr>
            <w:fldChar w:fldCharType="end"/>
          </w:r>
        </w:p>
      </w:sdtContent>
    </w:sdt>
    <w:p w14:paraId="1B9965CE" w14:textId="667DB3AD" w:rsidR="006F1F1A" w:rsidRDefault="006F1F1A">
      <w:r>
        <w:br w:type="page"/>
      </w:r>
    </w:p>
    <w:p w14:paraId="501CE12A" w14:textId="12A82F29" w:rsidR="00992462" w:rsidRDefault="00992462" w:rsidP="00895C2C">
      <w:pPr>
        <w:pStyle w:val="Heading1"/>
        <w:rPr>
          <w:color w:val="auto"/>
          <w:u w:val="single"/>
        </w:rPr>
      </w:pPr>
      <w:bookmarkStart w:id="1" w:name="_Toc512004098"/>
      <w:r>
        <w:rPr>
          <w:color w:val="auto"/>
          <w:u w:val="single"/>
        </w:rPr>
        <w:lastRenderedPageBreak/>
        <w:t>Introduction</w:t>
      </w:r>
      <w:bookmarkEnd w:id="1"/>
    </w:p>
    <w:p w14:paraId="5925F1D0" w14:textId="64AA7953" w:rsidR="007C03C0" w:rsidRPr="007C03C0" w:rsidRDefault="007C03C0" w:rsidP="007C03C0">
      <w:r>
        <w:t>This report is going to contain the methods used when creating assets for the 4</w:t>
      </w:r>
      <w:r w:rsidRPr="007C03C0">
        <w:rPr>
          <w:vertAlign w:val="superscript"/>
        </w:rPr>
        <w:t>th</w:t>
      </w:r>
      <w:r>
        <w:t xml:space="preserve"> Year project “Rumslinger” </w:t>
      </w:r>
      <w:r w:rsidR="00572953">
        <w:t xml:space="preserve">it will cover how assets for the game were created covering work from concept stages up to 3D modelling or sculpting with ZBrush, Retopology, UV Unwrapping and Texturing using Substance Painter, assets created vary from Character Models to Environmental Assets and also includes some work on Particle Effects using the Cascade tools within the unreal engine, it will also go on to talk about what will be needed to start up “Imperial Game Studios” as an indie company covering what expenses will be needed and how funding could be acquired while recognising where the company could save on some expenditures in order to help the initial start-up process. </w:t>
      </w:r>
    </w:p>
    <w:p w14:paraId="44A60D46" w14:textId="785F241E" w:rsidR="00A605AB" w:rsidRDefault="007C3D5F" w:rsidP="00895C2C">
      <w:pPr>
        <w:pStyle w:val="Heading1"/>
        <w:rPr>
          <w:color w:val="auto"/>
          <w:u w:val="single"/>
        </w:rPr>
      </w:pPr>
      <w:bookmarkStart w:id="2" w:name="_Toc512004099"/>
      <w:r w:rsidRPr="00895C2C">
        <w:rPr>
          <w:color w:val="auto"/>
          <w:u w:val="single"/>
        </w:rPr>
        <w:t>Methodology</w:t>
      </w:r>
      <w:bookmarkEnd w:id="2"/>
    </w:p>
    <w:p w14:paraId="74F991E6" w14:textId="77777777" w:rsidR="00223D16" w:rsidRPr="00223D16" w:rsidRDefault="00223D16" w:rsidP="00223D16"/>
    <w:p w14:paraId="3F6312F8" w14:textId="1A9F8CF7" w:rsidR="00895C2C" w:rsidRPr="00572953" w:rsidRDefault="007C3D5F" w:rsidP="00572953">
      <w:pPr>
        <w:pStyle w:val="Heading2"/>
        <w:rPr>
          <w:color w:val="auto"/>
          <w:u w:val="single"/>
        </w:rPr>
      </w:pPr>
      <w:bookmarkStart w:id="3" w:name="_Toc512004100"/>
      <w:r w:rsidRPr="007D37F6">
        <w:rPr>
          <w:color w:val="auto"/>
          <w:u w:val="single"/>
        </w:rPr>
        <w:t>Concepts</w:t>
      </w:r>
      <w:bookmarkEnd w:id="3"/>
    </w:p>
    <w:p w14:paraId="1AA5D68B" w14:textId="1E39EEDC" w:rsidR="007C3D5F" w:rsidRDefault="007C3D5F" w:rsidP="007C3D5F">
      <w:r>
        <w:t>After having a discussion with the team about what is exactly needed from the game that we are set to create over the course of the 4</w:t>
      </w:r>
      <w:r w:rsidRPr="007C3D5F">
        <w:rPr>
          <w:vertAlign w:val="superscript"/>
        </w:rPr>
        <w:t>th</w:t>
      </w:r>
      <w:r>
        <w:t xml:space="preserve"> year</w:t>
      </w:r>
      <w:r w:rsidR="00AE1E2F">
        <w:t xml:space="preserve"> for our game idea called “RumSlinger”, level plans and ideas will need to be discussed between team members to set out a play area for the player, once the team has an idea it will be my task to create level concept sketches to help further plan out what the game will look like as well as allow us to come to a more solid conclusion for the art style of the game. Following the On-Paper concepts once the team have agreed and are happy with the look and layout from the level plans they will then be taken into Adobe’s Photoshop and sketched out using a digital medium and with the use of the opacity tool can help determine some depth and some basic colour samples to help with the appropriate colour choices and then refined, adding cleaner lines and colour, Periodical saves through this process of work will help demonstrate to processes undertaken throughout this stage of development.</w:t>
      </w:r>
    </w:p>
    <w:p w14:paraId="67244C30" w14:textId="77777777" w:rsidR="00AE1E2F" w:rsidRDefault="00AE1E2F" w:rsidP="007C3D5F">
      <w:r>
        <w:t xml:space="preserve">As well as producing the level concepts for both on paper and through digital format I will be creating the character concept for my designated character once the level </w:t>
      </w:r>
      <w:r w:rsidR="00D50205">
        <w:t>images have been finalised, using the same process with some iteration.</w:t>
      </w:r>
    </w:p>
    <w:p w14:paraId="29F93056" w14:textId="77777777" w:rsidR="00B72500" w:rsidRPr="007C3D5F" w:rsidRDefault="00B72500" w:rsidP="007C3D5F"/>
    <w:p w14:paraId="10D82B5E" w14:textId="57C009B7" w:rsidR="00895C2C" w:rsidRPr="007D37F6" w:rsidRDefault="007C3D5F" w:rsidP="00F2288D">
      <w:pPr>
        <w:pStyle w:val="Heading3"/>
        <w:rPr>
          <w:color w:val="auto"/>
          <w:u w:val="single"/>
        </w:rPr>
      </w:pPr>
      <w:bookmarkStart w:id="4" w:name="_Toc512004101"/>
      <w:r w:rsidRPr="007D37F6">
        <w:rPr>
          <w:color w:val="auto"/>
          <w:u w:val="single"/>
        </w:rPr>
        <w:t>On-Paper Concepts</w:t>
      </w:r>
      <w:bookmarkEnd w:id="4"/>
    </w:p>
    <w:p w14:paraId="6B93A74D" w14:textId="77777777" w:rsidR="00AE1E2F" w:rsidRDefault="00D50205" w:rsidP="00AE1E2F">
      <w:r>
        <w:t xml:space="preserve">During the teams discussion about what is needed from the level of the game with the limitations and mechanical differences of having the game be a Virtual Reality game, sketches on paper will be drawn out and discussed upon, with all of the teams input it should be fairly easy to come to an agreement and help all members of the team have an understanding of how the game will flow and what will be needed in terms of assets and characters, helping to dress the environment through discussion and paper, if this goes well it will allow the level concepts to move to a digital process much faster and keep the team in the same understanding for the direction and style of the game. </w:t>
      </w:r>
      <w:r w:rsidR="00E62DAC">
        <w:t xml:space="preserve">Sections of the game to have focus for this will be the start, middle and end of our game experience including a Boss stage and where the player is to start under the correct context for the title. </w:t>
      </w:r>
    </w:p>
    <w:p w14:paraId="56D836F8" w14:textId="77777777" w:rsidR="00B72500" w:rsidRPr="00D50205" w:rsidRDefault="00B72500" w:rsidP="00AE1E2F"/>
    <w:p w14:paraId="6E6459E2" w14:textId="7D418D57" w:rsidR="00895C2C" w:rsidRPr="007D37F6" w:rsidRDefault="007C3D5F" w:rsidP="007D37F6">
      <w:pPr>
        <w:pStyle w:val="Heading3"/>
        <w:rPr>
          <w:color w:val="auto"/>
          <w:u w:val="single"/>
        </w:rPr>
      </w:pPr>
      <w:bookmarkStart w:id="5" w:name="_Toc512004102"/>
      <w:r w:rsidRPr="007D37F6">
        <w:rPr>
          <w:color w:val="auto"/>
          <w:u w:val="single"/>
        </w:rPr>
        <w:t>Art Target Concepts</w:t>
      </w:r>
      <w:bookmarkEnd w:id="5"/>
    </w:p>
    <w:p w14:paraId="26DE71B0" w14:textId="77777777" w:rsidR="00D50205" w:rsidRPr="00D50205" w:rsidRDefault="00E62DAC" w:rsidP="00D50205">
      <w:r>
        <w:t xml:space="preserve">Once the paper concepts have been completed and the team feels comfortable to move on, the created concepts will be imported to Adobe’s Photoshop to continue to be worked on, with the use of a large black brush with the opacity turned down should help to determine depth to the image </w:t>
      </w:r>
      <w:r>
        <w:lastRenderedPageBreak/>
        <w:t>and give a little more of a 3 dimensional feel to a paper concept, as well as allowing to experiment on the colours used within the game, However the team have already agreed that the game should be a fairly bright and pastel coloured game, this is to help avoid more intense colours that could conflict with a Virtual Reality headset ad make the player feel uncomfortable, if the colours remain slightly more saturated, we the team feel it will suit the style of the game and allow players a little more comfort, due to the ocular lenses being so close to the players eyes.</w:t>
      </w:r>
    </w:p>
    <w:p w14:paraId="50307FD9" w14:textId="3FC1A561" w:rsidR="00895C2C" w:rsidRPr="007D37F6" w:rsidRDefault="007C3D5F" w:rsidP="007D37F6">
      <w:pPr>
        <w:pStyle w:val="Heading3"/>
        <w:rPr>
          <w:color w:val="auto"/>
          <w:u w:val="single"/>
        </w:rPr>
      </w:pPr>
      <w:bookmarkStart w:id="6" w:name="_Toc512004103"/>
      <w:r w:rsidRPr="007D37F6">
        <w:rPr>
          <w:color w:val="auto"/>
          <w:u w:val="single"/>
        </w:rPr>
        <w:t>Character Concepts</w:t>
      </w:r>
      <w:bookmarkEnd w:id="6"/>
    </w:p>
    <w:p w14:paraId="5395E446" w14:textId="77777777" w:rsidR="00E62DAC" w:rsidRPr="00E62DAC" w:rsidRDefault="00E62DAC" w:rsidP="00E62DAC">
      <w:r>
        <w:t xml:space="preserve">Upon the completion of the Art Target images once the team were happy about the work that had been produced previous to this task, the team continued to work on their tasks at hand and allowed myself to create the Goblin </w:t>
      </w:r>
      <w:r w:rsidR="00C44788">
        <w:t>Character, while another team member was already working on the Dwarf Character, following the same processes as the level images, the Goblin’s Concepts will start on paper, with a variety of looks, personalities and styles all in keeping with the desired style that was starting to be created with the level concepts, once the on-paper concepts have had feedback from the team from either in-class time or the teams Discord server, the collected feedback will be looked at and a more refined image will be created using Adobe’s Photoshop again, using a similar colour pallet used in the environment, then finally moving onto the creation of the Orthographic Concept for the Goblin to help that character asset get created.</w:t>
      </w:r>
    </w:p>
    <w:p w14:paraId="386322A7" w14:textId="77777777" w:rsidR="007C3D5F" w:rsidRPr="007D37F6" w:rsidRDefault="007C3D5F" w:rsidP="007D37F6">
      <w:pPr>
        <w:pStyle w:val="Heading2"/>
        <w:rPr>
          <w:color w:val="auto"/>
          <w:u w:val="single"/>
        </w:rPr>
      </w:pPr>
      <w:bookmarkStart w:id="7" w:name="_Toc512004104"/>
      <w:r w:rsidRPr="007D37F6">
        <w:rPr>
          <w:color w:val="auto"/>
          <w:u w:val="single"/>
        </w:rPr>
        <w:t>Assets</w:t>
      </w:r>
      <w:bookmarkEnd w:id="7"/>
    </w:p>
    <w:p w14:paraId="01A8848F" w14:textId="7688A383" w:rsidR="00BC5BA3" w:rsidRPr="007D37F6" w:rsidRDefault="00BC5BA3" w:rsidP="00C44788">
      <w:pPr>
        <w:rPr>
          <w:u w:val="single"/>
        </w:rPr>
      </w:pPr>
    </w:p>
    <w:p w14:paraId="16BE68BB" w14:textId="02F2598D" w:rsidR="00895C2C" w:rsidRPr="007D37F6" w:rsidRDefault="00BC5BA3" w:rsidP="007D37F6">
      <w:pPr>
        <w:pStyle w:val="Heading3"/>
        <w:rPr>
          <w:color w:val="auto"/>
          <w:u w:val="single"/>
        </w:rPr>
      </w:pPr>
      <w:bookmarkStart w:id="8" w:name="_Toc512004105"/>
      <w:r w:rsidRPr="007D37F6">
        <w:rPr>
          <w:color w:val="auto"/>
          <w:u w:val="single"/>
        </w:rPr>
        <w:t>Character Asset’s</w:t>
      </w:r>
      <w:bookmarkEnd w:id="8"/>
    </w:p>
    <w:p w14:paraId="561DC67A" w14:textId="431B5768" w:rsidR="00895C2C" w:rsidRDefault="00895C2C" w:rsidP="00895C2C">
      <w:r>
        <w:t xml:space="preserve">Once Character Concepts for the Goblin character have been completed along with the Orthographic reference images the character can start to be created within </w:t>
      </w:r>
      <w:r w:rsidR="006C1E94">
        <w:t>ZBrush</w:t>
      </w:r>
      <w:r>
        <w:t xml:space="preserve">, Firstly a proxy character model will be created as to </w:t>
      </w:r>
      <w:r w:rsidR="00A605AB">
        <w:t xml:space="preserve">have an agreed upon size and shape of the character as the character being a goblin will be very small, the team will need to look at the height difference from player to character in VR so that if changes to the size need to made they can be before that character is created, this allows </w:t>
      </w:r>
      <w:r w:rsidR="006C1E94">
        <w:t>ZBrush</w:t>
      </w:r>
      <w:r w:rsidR="00A605AB">
        <w:t xml:space="preserve"> to create a character to the correct scale with ZSpheres, With the style of the game being very specific in definitions between characters and environment the same and similar tools will be used to created assets with a certain look, using the Trim Dynamic tool quite heavily as to get the correct deformations on certain areas on character models.</w:t>
      </w:r>
    </w:p>
    <w:p w14:paraId="38F57858" w14:textId="7291AADE" w:rsidR="00A605AB" w:rsidRDefault="00A605AB" w:rsidP="00895C2C">
      <w:r>
        <w:t xml:space="preserve">Once that characters sculpt has been created and the high poly mesh has been exported from </w:t>
      </w:r>
      <w:r w:rsidR="006C1E94">
        <w:t>ZBrush</w:t>
      </w:r>
      <w:r>
        <w:t xml:space="preserve">, it will then be imported into AutoDesk’s Maya so that is can be Retopologised, using the Quad Draw tool in Maya allows the artist to create edge flows in the correct areas of the character so that is can animate and deform correctly, this process means that the character model has a </w:t>
      </w:r>
      <w:r w:rsidR="00D35230">
        <w:t>severe reduction in polycount, as well as a high loss of detail, though this detail will be added back into the asset with the use of Substance Painter after the final retopologised asset has been given a UV map</w:t>
      </w:r>
    </w:p>
    <w:p w14:paraId="23A649E6" w14:textId="2A674855" w:rsidR="00D35230" w:rsidRDefault="00D35230" w:rsidP="00895C2C">
      <w:r>
        <w:t xml:space="preserve">Substance Painter is a PBR Texturing program that allows the user to paint details onto a 3D asset directly and then export the texture maps through the program into PNG files, Substance Painter can also bake texture maps from existing assets onto the project’s mesh, this means that the Low Poly asset that has been given a UV map can save the normal details and other maps from the high poly assets allowing the details, like wrinkles, muscle definitions, facial details </w:t>
      </w:r>
      <w:r w:rsidR="006C1E94">
        <w:t>etc.</w:t>
      </w:r>
      <w:r>
        <w:t xml:space="preserve"> are retained within the Normal Maps that are exported, the use of Materials and Smart Materials in Substance Painter can be used to apply a greater level of detail to the textures with the use of sliders for preset settings on Materials, Smart materials can be heavily edited with even small details being able to be changed, giving a lot of creative freedom on textures without then need to go in and do all details by hand, </w:t>
      </w:r>
      <w:r>
        <w:lastRenderedPageBreak/>
        <w:t xml:space="preserve">this also helps the designers to </w:t>
      </w:r>
      <w:r w:rsidR="00555E48">
        <w:t>keep textures the same from asset to asset if the same settings are used.</w:t>
      </w:r>
      <w:r>
        <w:t xml:space="preserve"> </w:t>
      </w:r>
    </w:p>
    <w:p w14:paraId="11837430" w14:textId="77777777" w:rsidR="00C647C6" w:rsidRDefault="007D7A5C" w:rsidP="00895C2C">
      <w:r>
        <w:t xml:space="preserve">Once the Goblin has been created, the “Boss Character” would be the next Character Asset to be created as the game only consists of a small number of enemies with Red and Blue clothing variants for how that character functions, Melee or Ranged attackers, the Boss for the game is depicted as a Giant Squid, a Kraken, from the level designs previously made for the boss area on paper and when discussing the fight within the team and how we would want it to word, the area for the fight to take place is a cavern at the back of the level, this will need to be taken into account when looking at the size of the boss and how we want it to would within the provided play-space, </w:t>
      </w:r>
      <w:r w:rsidR="00C647C6">
        <w:t>Characteristics will also need to be thought about for the Boss, something that can keep the player engaged with and allow the player to understand what it is they are fighting, going with the design of Giant Squid rather than the standard Giant Octopus from the folklore depictions allows the boss though just being 2 Squid arms to actually have shape rather than just being 2 long tentacles, giving the tip of the tentacle more of a spoon shape, this means that the Boss character can adhere more to the art style of bulkier, rounded assets, especially on the suckers of the tentacle.</w:t>
      </w:r>
    </w:p>
    <w:p w14:paraId="1E58D030" w14:textId="7953132A" w:rsidR="00F2288D" w:rsidRDefault="00C647C6" w:rsidP="00895C2C">
      <w:r>
        <w:t xml:space="preserve">The Kraken will be created within </w:t>
      </w:r>
      <w:r w:rsidR="00F2288D">
        <w:t>ZBrush using a 3D Sphere and using the Move Topological brush, pulled into shape and worked on from there, using different brushes to achieve the desired effect to keep it within style of the game, this could prove to be harder than it would be with more detailed character models or stylised static assets, due to the lack of features on the character model being just an arm.</w:t>
      </w:r>
    </w:p>
    <w:p w14:paraId="081423CD" w14:textId="20F674FF" w:rsidR="00BC5BA3" w:rsidRPr="00C44788" w:rsidRDefault="00F2288D" w:rsidP="00223D16">
      <w:r>
        <w:t xml:space="preserve">Once finalised in ZBrush the model will be imported to AutoDesk’s Maya for Rescaling and Retopology, </w:t>
      </w:r>
      <w:r w:rsidR="00223D16">
        <w:t>using the QuadDraw tools in order to allow for correct edge loops to ensure correct deformation, once retopology is complete and the poly count is acceptable the model will then need have the UV’s unwrapped properly so that it can be textured, the texture for this asset will be very basic in terms of detail as there is no Smart Materials applied to it so that it looks more like a tentacle.</w:t>
      </w:r>
    </w:p>
    <w:p w14:paraId="69A5E1A8" w14:textId="16A881D9" w:rsidR="00223D16" w:rsidRDefault="00BC5BA3" w:rsidP="00223D16">
      <w:pPr>
        <w:pStyle w:val="Heading3"/>
        <w:rPr>
          <w:color w:val="auto"/>
          <w:u w:val="single"/>
        </w:rPr>
      </w:pPr>
      <w:bookmarkStart w:id="9" w:name="_Toc512004106"/>
      <w:r w:rsidRPr="007D37F6">
        <w:rPr>
          <w:color w:val="auto"/>
          <w:u w:val="single"/>
        </w:rPr>
        <w:t>Weapon Asset’s</w:t>
      </w:r>
      <w:bookmarkEnd w:id="9"/>
    </w:p>
    <w:p w14:paraId="6B9B904A" w14:textId="74E19BB6" w:rsidR="00110942" w:rsidRDefault="00223D16" w:rsidP="00223D16">
      <w:r>
        <w:t xml:space="preserve">Weapon assets will need to be created for the player and enemies to utilise, </w:t>
      </w:r>
      <w:r w:rsidR="00110942">
        <w:t xml:space="preserve">assets like the Bombs will first be created in Maya, this allows the size of the Bomb to be scaled to the correct size when looking at it in comparison to the Gun Asset, as the bomb needs to be big enough to fit inside the barrel of the Gun’s, as well as it be big enough for the Goblins to hold and carry around. </w:t>
      </w:r>
    </w:p>
    <w:p w14:paraId="4FA8D1AE" w14:textId="612D19F1" w:rsidR="00E64FC8" w:rsidRDefault="00110942" w:rsidP="00E64FC8">
      <w:r>
        <w:t xml:space="preserve">All assets that exist of primarily metal materials will be taken into ZBrush and a second asset will be created with a much higher poly count, by ramping the poly count to a couple of thousand </w:t>
      </w:r>
      <w:r w:rsidR="00D90D66">
        <w:t xml:space="preserve">it allows the use of the Trim Dynamic tool, the use of this tool when used in small areas over and over again with larger trimmed areas for variety creates a very good hammered metal look once baked to the lower poly model within Substance Painter. </w:t>
      </w:r>
      <w:r w:rsidR="00E64FC8">
        <w:t>Assets that have this hammered metal look will apply throughout of the game, other assets to include this look should be; Barrels, Cannon Balls, Swords, Metal Handles and the Lock asset.</w:t>
      </w:r>
    </w:p>
    <w:p w14:paraId="1A49262B" w14:textId="4C65EF93" w:rsidR="00E64FC8" w:rsidRPr="00E64FC8" w:rsidRDefault="00E64FC8" w:rsidP="00E64FC8">
      <w:r>
        <w:t xml:space="preserve">Sword models will need to be created for the Dwarf pirates to wield, once a proxy has been created to help with the scale of the sword so that it will fit in their hands correctly, a rough model will be created in Maya first then moved into Zbrush for some detailing, such as the hammered metal </w:t>
      </w:r>
      <w:r w:rsidR="002B4E9A">
        <w:t>look and some detailing on the handle of the sword, after Unwrapping the UV’s, Substance Painter will be used to add additional details to the weapon with the use of custom alphas.</w:t>
      </w:r>
    </w:p>
    <w:p w14:paraId="1892A599" w14:textId="1F2EA522" w:rsidR="007C3D5F" w:rsidRDefault="00BC5BA3" w:rsidP="007D37F6">
      <w:pPr>
        <w:pStyle w:val="Heading3"/>
        <w:rPr>
          <w:color w:val="auto"/>
          <w:u w:val="single"/>
        </w:rPr>
      </w:pPr>
      <w:bookmarkStart w:id="10" w:name="_Toc512004107"/>
      <w:r w:rsidRPr="007D37F6">
        <w:rPr>
          <w:color w:val="auto"/>
          <w:u w:val="single"/>
        </w:rPr>
        <w:lastRenderedPageBreak/>
        <w:t>Environment Asset’s</w:t>
      </w:r>
      <w:bookmarkEnd w:id="10"/>
    </w:p>
    <w:p w14:paraId="3F00244F" w14:textId="71D52036" w:rsidR="002B4E9A" w:rsidRDefault="002B4E9A" w:rsidP="002B4E9A">
      <w:r>
        <w:t xml:space="preserve">As the team is only made up of 4 people asset creators have to create Environmental Assets as well as Character Assets, after talking with the team there will be a handful of varied assets, non-organic environmental assets will be created and stylised in Maya instead of ZBrush as it is easier to </w:t>
      </w:r>
      <w:r w:rsidR="00F92A55">
        <w:t>with more uniform assets, crates, barrels, wooden planks and housing will all use the same wooden smart material across all wooden assets, this will help the assets look similar to help lock in the art target.</w:t>
      </w:r>
    </w:p>
    <w:p w14:paraId="1180DB7B" w14:textId="77777777" w:rsidR="00F92A55" w:rsidRDefault="00F92A55" w:rsidP="002B4E9A">
      <w:r>
        <w:t xml:space="preserve">Interactive Environmental Assets will also be created, such as a latch with a target and a lock, these will also be created in Maya, however will be imported into ZBrush in order to use the Trim Dynamic tool for the hammered effect in the texture, these assets will also have a material effect within engine to indicate these objects are destructible with a flashing effect created with Blueprints. </w:t>
      </w:r>
    </w:p>
    <w:p w14:paraId="095EFCE5" w14:textId="0D42E921" w:rsidR="00DE1AA4" w:rsidRDefault="00DE1AA4" w:rsidP="007D37F6">
      <w:pPr>
        <w:pStyle w:val="Heading3"/>
        <w:rPr>
          <w:rFonts w:eastAsiaTheme="minorEastAsia"/>
          <w:color w:val="auto"/>
          <w:u w:val="single"/>
        </w:rPr>
      </w:pPr>
      <w:bookmarkStart w:id="11" w:name="_Toc512004108"/>
      <w:r w:rsidRPr="007D37F6">
        <w:rPr>
          <w:rFonts w:eastAsiaTheme="minorEastAsia"/>
          <w:color w:val="auto"/>
          <w:u w:val="single"/>
        </w:rPr>
        <w:t>Particle Effect’s</w:t>
      </w:r>
      <w:bookmarkEnd w:id="11"/>
    </w:p>
    <w:p w14:paraId="34B7643B" w14:textId="77777777" w:rsidR="00D63B50" w:rsidRDefault="000C2A79" w:rsidP="000C2A79">
      <w:r>
        <w:t>Some Particle Effects will need to be created to further push the visual appeal to the game, cartoon-like particle effects need to be created within the engines Cascade tool, research and learning will need to done as no one on the team has created any sort of particle effect before, a muzzle flash for both the player and the enemy dwarfs will be needed, each looking different as the player has unique pistols, the team also thinks that the bullets should have some form of effect on them to help make them more noticeable to the player, this will help make shots be avoidable if the</w:t>
      </w:r>
      <w:r w:rsidR="00D63B50">
        <w:t xml:space="preserve"> player moves out of the way.</w:t>
      </w:r>
    </w:p>
    <w:p w14:paraId="31178F2D" w14:textId="77777777" w:rsidR="00D63B50" w:rsidRDefault="00D63B50" w:rsidP="000C2A79">
      <w:r>
        <w:t>A particle will be needed for the players healing also, this will be applied to the neck of a Rum bottle as the player heals via drinking bottles of rum, the rum will be a bright purple colour as alcohol is usually visualised as bright colours in cartoons, Purples, Reds, Yellows, As the alcohol is rum specifically the team decided purple was the best colour, this particle effect is to fall when the bottle is overturned and splash on the floor, custom particle alphas will be created to help keep the style of the game, as the team doesn’t want the water to look more realistic than the ocean water in-game.</w:t>
      </w:r>
    </w:p>
    <w:p w14:paraId="24567E4D" w14:textId="150DD794" w:rsidR="00DE1AA4" w:rsidRPr="007C03C0" w:rsidRDefault="00D63B50" w:rsidP="00DE1AA4">
      <w:r>
        <w:t xml:space="preserve">Ambient Particles will also be needed for certain areas of the game and for certain objects within the game world, a fire effect will be needed for the fire pit inside the game in the middle section of the game as well as explosions from the bombs and goblins will be needed, using the same particle systems and changing them slightly they will both match up, </w:t>
      </w:r>
      <w:r w:rsidR="007C03C0">
        <w:t>Pick-up and Destructible objects will be needed in order to help the player establish what is what, Pick-up objects should pulse yellow whereas destructible objects will pulse red, objects that glow yellow will also be able to be put into the players guns and fired, Red glowing objects will disappear or brake when shot.</w:t>
      </w:r>
    </w:p>
    <w:p w14:paraId="6C456C87" w14:textId="77777777" w:rsidR="00BC5BA3" w:rsidRDefault="00BC5BA3" w:rsidP="00BC5BA3">
      <w:pPr>
        <w:rPr>
          <w:b/>
          <w:u w:val="single"/>
        </w:rPr>
      </w:pPr>
    </w:p>
    <w:p w14:paraId="0D023F7F" w14:textId="77777777" w:rsidR="00895C2C" w:rsidRDefault="00895C2C" w:rsidP="007C3D5F">
      <w:pPr>
        <w:rPr>
          <w:b/>
          <w:u w:val="single"/>
        </w:rPr>
      </w:pPr>
      <w:r>
        <w:rPr>
          <w:b/>
          <w:u w:val="single"/>
        </w:rPr>
        <w:br/>
      </w:r>
    </w:p>
    <w:p w14:paraId="0DD8C602" w14:textId="77777777" w:rsidR="00895C2C" w:rsidRDefault="00895C2C">
      <w:pPr>
        <w:rPr>
          <w:b/>
          <w:u w:val="single"/>
        </w:rPr>
      </w:pPr>
      <w:r>
        <w:rPr>
          <w:b/>
          <w:u w:val="single"/>
        </w:rPr>
        <w:br w:type="page"/>
      </w:r>
    </w:p>
    <w:p w14:paraId="758FF752" w14:textId="7FF59610" w:rsidR="003816F1" w:rsidRDefault="003816F1" w:rsidP="00462FA5">
      <w:pPr>
        <w:pStyle w:val="Heading1"/>
        <w:rPr>
          <w:color w:val="auto"/>
          <w:u w:val="single"/>
        </w:rPr>
      </w:pPr>
      <w:bookmarkStart w:id="12" w:name="_Toc512004109"/>
      <w:r w:rsidRPr="00462FA5">
        <w:rPr>
          <w:color w:val="auto"/>
          <w:u w:val="single"/>
        </w:rPr>
        <w:lastRenderedPageBreak/>
        <w:t>Business Methodology</w:t>
      </w:r>
      <w:bookmarkEnd w:id="12"/>
      <w:r w:rsidRPr="00462FA5">
        <w:rPr>
          <w:color w:val="auto"/>
          <w:u w:val="single"/>
        </w:rPr>
        <w:t xml:space="preserve"> </w:t>
      </w:r>
    </w:p>
    <w:p w14:paraId="0B8ADC87" w14:textId="77777777" w:rsidR="00462FA5" w:rsidRPr="00462FA5" w:rsidRDefault="00462FA5" w:rsidP="00462FA5"/>
    <w:p w14:paraId="2F0FEC0B" w14:textId="77777777" w:rsidR="007C3D5F" w:rsidRDefault="002F5D3F" w:rsidP="007C3D5F">
      <w:r>
        <w:t xml:space="preserve">Imperial Game Studios is a small Indie Development team composed up of 4 University students in </w:t>
      </w:r>
      <w:r w:rsidR="00525D1F">
        <w:t>currently their 4</w:t>
      </w:r>
      <w:r w:rsidR="00525D1F" w:rsidRPr="00525D1F">
        <w:rPr>
          <w:vertAlign w:val="superscript"/>
        </w:rPr>
        <w:t>th</w:t>
      </w:r>
      <w:r w:rsidR="00525D1F">
        <w:t xml:space="preserve"> year studying a Master of Arts degree with the previous 3 years of university having constant experience of working towards a Project together with experience of working closely in a team and developing ideas together.</w:t>
      </w:r>
    </w:p>
    <w:p w14:paraId="10DF212A" w14:textId="77777777" w:rsidR="00525D1F" w:rsidRDefault="00525D1F" w:rsidP="007C3D5F">
      <w:r>
        <w:t>The team is working to create games for the Virtual Reality platforms and has been developing for VR for the last 2 years, With the experiences and practises used to create both VR titles and titles more orientated to Console or PC releases, the team is aiming to go forward creating VR titles and Indie titles with the help of a Production team or company.</w:t>
      </w:r>
    </w:p>
    <w:p w14:paraId="5B080074" w14:textId="467D7F6B" w:rsidR="00525D1F" w:rsidRDefault="00525D1F" w:rsidP="007C3D5F">
      <w:r>
        <w:t xml:space="preserve">With the team only consisting of content creators the team has looked at other Titles for the Virtual Reality Platforms (HTC Vive, </w:t>
      </w:r>
      <w:r w:rsidR="00895C2C">
        <w:t>Oculus</w:t>
      </w:r>
      <w:r>
        <w:t xml:space="preserve"> Rift and PS:VR) to see what the competition is for a development team that’s so small, as well as see what the quality of the products are from existing Indie Developers </w:t>
      </w:r>
      <w:r w:rsidR="00100C39">
        <w:t>for the Virtual Reality and what higher quality titles are being created as to see what higher end Development Teams are creating and comparing that what the team is capable of.</w:t>
      </w:r>
    </w:p>
    <w:p w14:paraId="5D0644D2" w14:textId="5089E947" w:rsidR="00100C39" w:rsidRDefault="00100C39" w:rsidP="007C3D5F">
      <w:r>
        <w:t>Looking at various titles that are currently on the market the team is confident at the level of quality they’re able to keep to that standard and stand out above the smaller, more inexperienced Development teams and with more members on the team the quality of the titles will be able to maintain</w:t>
      </w:r>
      <w:r w:rsidR="00192274">
        <w:t xml:space="preserve"> and improve</w:t>
      </w:r>
      <w:r>
        <w:t xml:space="preserve"> that standard</w:t>
      </w:r>
      <w:r w:rsidR="00192274">
        <w:t xml:space="preserve">, </w:t>
      </w:r>
      <w:r>
        <w:t>create more content for the games</w:t>
      </w:r>
      <w:r w:rsidR="00192274">
        <w:t xml:space="preserve"> and develop the ideas more with more members to contribute to the design process thought the projects development.</w:t>
      </w:r>
      <w:r>
        <w:t xml:space="preserve"> </w:t>
      </w:r>
    </w:p>
    <w:p w14:paraId="55C723C1" w14:textId="2AA1D139" w:rsidR="000F7032" w:rsidRDefault="000F7032" w:rsidP="007C3D5F">
      <w:r>
        <w:t xml:space="preserve">Imperial Game Studios will cost £13 for the Business Start-up costs, the studio will need a space to set up, small office, building or work space, We will also require Licence Keys for AutoDesk’s Maya, Pixelogic’s </w:t>
      </w:r>
      <w:r w:rsidR="006C1E94">
        <w:t>ZBrush</w:t>
      </w:r>
      <w:r>
        <w:t xml:space="preserve">, </w:t>
      </w:r>
      <w:r w:rsidR="00D75B30">
        <w:t>Allegorithmic</w:t>
      </w:r>
      <w:r>
        <w:t xml:space="preserve">’s Substance Painter and Adobe Photoshop, Subscriptions for the previous mentioned programs for a year is totalled at; </w:t>
      </w:r>
      <w:r w:rsidR="003A275B">
        <w:t xml:space="preserve">£2,672.51 as an initial payment, this include only a single user licence for both </w:t>
      </w:r>
      <w:r w:rsidR="006C1E94">
        <w:t>ZBrush</w:t>
      </w:r>
      <w:r w:rsidR="003A275B">
        <w:t xml:space="preserve"> and Substance Painter, However each following year would not require a </w:t>
      </w:r>
      <w:r w:rsidR="006C1E94">
        <w:t>ZBrush</w:t>
      </w:r>
      <w:r w:rsidR="00B554E0">
        <w:t xml:space="preserve"> licence, A Virtual Reality Kit will also need to be purchased either the HTC Vive or the Oculus Rift as both can be used within the development engine costing £599 and £399 respectively.</w:t>
      </w:r>
    </w:p>
    <w:p w14:paraId="75D78FD1" w14:textId="0955AB23" w:rsidR="00DE1AA4" w:rsidRDefault="00462FA5" w:rsidP="007C3D5F">
      <w:r>
        <w:t>The team will also need funding to acquire computer equipment, not including the PC’s already owned by members of the team an extra 3</w:t>
      </w:r>
      <w:r w:rsidR="00823B6F">
        <w:t xml:space="preserve"> PC’s will be needed with all accompanying displays, and peripherals, Keyboard, Mouse, </w:t>
      </w:r>
      <w:r w:rsidR="006C1E94">
        <w:t>Etc.</w:t>
      </w:r>
      <w:r w:rsidR="00823B6F">
        <w:t xml:space="preserve"> As well as a Studio Space for the team to work within, this work area will need to be big enough to house a Virtual Reality kit and 5-6 PC’s including proper ventilation to aid the electrical equipment to pervert overheating.</w:t>
      </w:r>
    </w:p>
    <w:p w14:paraId="53FC8DDE" w14:textId="363B6D69" w:rsidR="00823B6F" w:rsidRDefault="00823B6F" w:rsidP="00D27153">
      <w:r>
        <w:t>More employe</w:t>
      </w:r>
      <w:r w:rsidR="003D365D">
        <w:t xml:space="preserve">es will need to be hired, staff to help run the business such as an accountant, human resources, public relations </w:t>
      </w:r>
      <w:r w:rsidR="006C1E94">
        <w:t>etc.</w:t>
      </w:r>
      <w:r w:rsidR="003D365D">
        <w:t xml:space="preserve"> is required as well as creative roles such as Programmers with C++ or UScript, Texture Artists with experience in Substance Painter and Adobe Photoshop and a Character Rigger to create clean and professional Maya Rig</w:t>
      </w:r>
      <w:r w:rsidR="00D27153">
        <w:t xml:space="preserve"> for character assets.</w:t>
      </w:r>
    </w:p>
    <w:p w14:paraId="32FF1A54" w14:textId="2D6A2E20" w:rsidR="00D27153" w:rsidRDefault="00C35066" w:rsidP="00D27153">
      <w:r>
        <w:t xml:space="preserve">Imperial Game Studios is currently composed of a small 4-man team, all members will be Mart’s graduates with the last 4 years spent in Games Design studies, with years of creating assets and are able to create high level assets and textures as well create game worlds and characters, with AI and mechanics, for the last 2 years the team has been developing on a Virtual Reality platform on projects that are specifically designed to be played on a </w:t>
      </w:r>
      <w:r w:rsidR="004B5E80">
        <w:t xml:space="preserve">VR kit. </w:t>
      </w:r>
    </w:p>
    <w:p w14:paraId="5D784715" w14:textId="7394ABA4" w:rsidR="004B5E80" w:rsidRDefault="004B5E80" w:rsidP="00D27153">
      <w:r>
        <w:lastRenderedPageBreak/>
        <w:t>Imperial Game Studios aim is to become specialist in developing for the Virtual Reality platforms with games that work well and are enjoyable for people that own or are interested in VR, all products that Imperial Game Studio</w:t>
      </w:r>
      <w:r w:rsidR="004321E6">
        <w:t>s</w:t>
      </w:r>
      <w:r>
        <w:t xml:space="preserve"> work on will be aimed at the Virtual Reality meaning that titles the company </w:t>
      </w:r>
      <w:r w:rsidR="004321E6">
        <w:t>create</w:t>
      </w:r>
      <w:r>
        <w:t xml:space="preserve"> will only be playable on a VR kit, </w:t>
      </w:r>
      <w:r w:rsidR="004321E6">
        <w:t>hoping to establish a trust within customers with repeat top quality games, listening to customer feedback and changing accordingly, allowing for customers to feel valued to ensure repeat purchasing for top quality and engaging titles of various genres for players to experience. This will hopefully expand consumer base throughout the Virtual Reality community.</w:t>
      </w:r>
    </w:p>
    <w:p w14:paraId="61B0F0A5" w14:textId="6B703F12" w:rsidR="00DC11C6" w:rsidRDefault="0089115D" w:rsidP="00DC11C6">
      <w:r>
        <w:t xml:space="preserve">Some funding options are available online, as to start up the company for the first month’s payments needed is £1,200, if the team were to take the loan from startuploans.co.uk for a loan of £1,200 for a 12-month repayment period it would cost the studio £103.28 per calendar month, there is also a few locational loans available due to the studio being based within Swansea, Wales. An offer to small businesses that exist within the Cardiff City or Swansea Bay City Regions from the Cardiff Council </w:t>
      </w:r>
      <w:r w:rsidR="00C81E3D">
        <w:t>on the Gov.uk website is offering a loan between £250 - £3000 to “Small and medium sized enterprises” this loan offers to get funding to meet the upfront costs for installing a high speed broadband connection on a business area or residential address. There is also another loan available to businesses within Wales which offers up to £2,000 and can provide help with areas to help run your business such as; Equipment, E-commerce and ICT, Marketing, Feasibility Studies and Business Planning, as long as the</w:t>
      </w:r>
      <w:r w:rsidR="00DC11C6">
        <w:t xml:space="preserve"> business is a full-time business and is based in Caerphilly County Borough, this could be something worth looking at as it is a business support opportunity and would require to move the team’s studio space an hour’s drive away from Swansea.</w:t>
      </w:r>
    </w:p>
    <w:p w14:paraId="2FEE85EA" w14:textId="2869C92A" w:rsidR="00992462" w:rsidRDefault="005F2BC5">
      <w:r>
        <w:t>Crowd-Funding is also an option as within the games industry Kickstarter or IndieGoGo campaigns are used for customers to give the developers money in order to help meet certain goals, this is done through a reward based platform, we would have to look into what the team could offer in terms of rewards, things such as names in credits of the game as a thank you, exclusive game items or personally mailed out signed copies of the game or signed posters, characters voiced by pledges make over a certain amount, or even character being based off of someone that pledges a lot of money, there are many options that we can give to the customers, Crowd-fun</w:t>
      </w:r>
      <w:r w:rsidR="00572953">
        <w:t>d</w:t>
      </w:r>
      <w:r>
        <w:t xml:space="preserve">ing on Kickstarter and IndieGoGo as they are 2 of the most popular and used Crowd-Funding sites both require no payment to use, but each have their own rules, Kickstarter has an “All-or-Nothing” rule, which means that once the project has been set up it will be there for a specified amount of time, with a goal to hit, if the </w:t>
      </w:r>
      <w:r w:rsidR="00572953">
        <w:t>projects</w:t>
      </w:r>
      <w:r>
        <w:t xml:space="preserve"> </w:t>
      </w:r>
      <w:r w:rsidR="00572953">
        <w:t>doesn’t</w:t>
      </w:r>
      <w:r>
        <w:t xml:space="preserve"> reach its goal, no customer is charged their pledges and the project gets removed from the site, IndieGoGo</w:t>
      </w:r>
      <w:r w:rsidR="005D7EFE">
        <w:t>’s Pre-Launch phase of the project set up is free, however, once the project is running there is a 5% platform fee as well as a 3% + 30c for Third Party credit card fees when Crowd-Funding has started and it is in demand.</w:t>
      </w:r>
      <w:r w:rsidR="00992462">
        <w:br w:type="page"/>
      </w:r>
    </w:p>
    <w:p w14:paraId="6083484C" w14:textId="4A4CF2CB" w:rsidR="00992462" w:rsidRPr="00992462" w:rsidRDefault="00992462" w:rsidP="00992462">
      <w:pPr>
        <w:pStyle w:val="Heading1"/>
        <w:rPr>
          <w:color w:val="auto"/>
          <w:u w:val="single"/>
        </w:rPr>
      </w:pPr>
      <w:bookmarkStart w:id="13" w:name="_Toc512004110"/>
      <w:r w:rsidRPr="00992462">
        <w:rPr>
          <w:color w:val="auto"/>
          <w:u w:val="single"/>
        </w:rPr>
        <w:lastRenderedPageBreak/>
        <w:t>Conclusion</w:t>
      </w:r>
      <w:bookmarkEnd w:id="13"/>
      <w:r w:rsidRPr="00992462">
        <w:rPr>
          <w:color w:val="auto"/>
          <w:u w:val="single"/>
        </w:rPr>
        <w:t xml:space="preserve"> </w:t>
      </w:r>
    </w:p>
    <w:p w14:paraId="5F66C89B" w14:textId="44F91F28" w:rsidR="00B554E0" w:rsidRDefault="00E63D43" w:rsidP="007C3D5F">
      <w:r>
        <w:t>In conclusion, if this project was to continue, more staff would need to be hired by Imperial Game Studios to cover the weaker areas where staff is needed, funding would need to be looked into as to how we would want to approach getting them, with options from local council, government or the interested general public, if we were to look into the Crowd-Funding options then the team would need to discuss what are some viable rewards for the backers as well as what sum of money we</w:t>
      </w:r>
      <w:r w:rsidR="00401E5E">
        <w:t xml:space="preserve"> would need from the sites in order to help us achieve our goal, moving forward with the project some assets may need to be addressed or altered as the results of some particle effect/assets could look better and allow for a more polished look, assets that would continue to be made in current art style would be created at a faster pace now as they all follow similar construction.</w:t>
      </w:r>
    </w:p>
    <w:p w14:paraId="41657EFF" w14:textId="28D89D7F" w:rsidR="003A275B" w:rsidRDefault="00DE1AA4" w:rsidP="00DE1AA4">
      <w:pPr>
        <w:pStyle w:val="Heading1"/>
        <w:rPr>
          <w:color w:val="auto"/>
          <w:u w:val="single"/>
        </w:rPr>
      </w:pPr>
      <w:r w:rsidRPr="00DE1AA4">
        <w:rPr>
          <w:u w:val="single"/>
        </w:rPr>
        <w:br w:type="page"/>
      </w:r>
      <w:bookmarkStart w:id="14" w:name="_Toc512004111"/>
      <w:r w:rsidR="006F1F1A">
        <w:rPr>
          <w:color w:val="auto"/>
          <w:u w:val="single"/>
        </w:rPr>
        <w:lastRenderedPageBreak/>
        <w:t>Bibliography</w:t>
      </w:r>
      <w:bookmarkEnd w:id="14"/>
    </w:p>
    <w:p w14:paraId="6FF46FF8" w14:textId="77777777" w:rsidR="00462FA5" w:rsidRDefault="00462FA5" w:rsidP="00D75B30"/>
    <w:p w14:paraId="19E04CB3" w14:textId="7129E99F" w:rsidR="00D75B30" w:rsidRDefault="00D75B30" w:rsidP="00D75B30">
      <w:r>
        <w:t>Adobe’s Pr</w:t>
      </w:r>
      <w:r w:rsidR="00332440">
        <w:t>icing</w:t>
      </w:r>
      <w:r>
        <w:t xml:space="preserve"> Page, 2018. </w:t>
      </w:r>
      <w:r w:rsidR="00332440">
        <w:t>Creative Cloud pricing and membership plans. [online] Available at: &lt;</w:t>
      </w:r>
      <w:r w:rsidR="00332440" w:rsidRPr="002B49C5">
        <w:t>https://www.adobe.com/uk/creativecloud/plans.html?promoid=695P7SPW&amp;mv=other</w:t>
      </w:r>
      <w:r w:rsidR="00332440">
        <w:t>&gt; [Accessed 6</w:t>
      </w:r>
      <w:r w:rsidR="00332440" w:rsidRPr="00332440">
        <w:rPr>
          <w:vertAlign w:val="superscript"/>
        </w:rPr>
        <w:t>th</w:t>
      </w:r>
      <w:r w:rsidR="00332440">
        <w:t xml:space="preserve"> March 2018]</w:t>
      </w:r>
    </w:p>
    <w:p w14:paraId="284EDD5E" w14:textId="3E49268B" w:rsidR="00D75B30" w:rsidRDefault="00D75B30" w:rsidP="00D75B30">
      <w:r>
        <w:t>Allegorithmic’s Product Page,</w:t>
      </w:r>
      <w:r w:rsidR="00332440">
        <w:t xml:space="preserve"> 2017. Buy. [</w:t>
      </w:r>
      <w:r w:rsidR="002B49C5">
        <w:t>o</w:t>
      </w:r>
      <w:r w:rsidR="00332440">
        <w:t>nline] Available at: &lt;</w:t>
      </w:r>
      <w:r w:rsidR="00332440" w:rsidRPr="00332440">
        <w:t>https://www.allegorithmic.com/buy/indie</w:t>
      </w:r>
      <w:r w:rsidR="00332440">
        <w:t>&gt; [Accessed 6</w:t>
      </w:r>
      <w:r w:rsidR="00332440" w:rsidRPr="00332440">
        <w:rPr>
          <w:vertAlign w:val="superscript"/>
        </w:rPr>
        <w:t>th</w:t>
      </w:r>
      <w:r w:rsidR="00332440">
        <w:t xml:space="preserve"> March 2018]</w:t>
      </w:r>
    </w:p>
    <w:p w14:paraId="07F6ABD7" w14:textId="20B3A243" w:rsidR="00D75B30" w:rsidRDefault="00D75B30" w:rsidP="00D75B30">
      <w:r>
        <w:t>AutoDesk’s Product Page,</w:t>
      </w:r>
      <w:r w:rsidR="002B49C5">
        <w:t xml:space="preserve"> 2018. Maya Subscription. [online] Available at: &lt;</w:t>
      </w:r>
      <w:r w:rsidR="002B49C5" w:rsidRPr="002B49C5">
        <w:t>https://www.autodesk.co.uk/products/maya/subscribe?plc=MAYA&amp;term=1-YEAR&amp;support=ADVANCED&amp;quantity=1</w:t>
      </w:r>
      <w:r w:rsidR="002B49C5">
        <w:t>&gt; [Accessed 6</w:t>
      </w:r>
      <w:r w:rsidR="002B49C5" w:rsidRPr="002B49C5">
        <w:rPr>
          <w:vertAlign w:val="superscript"/>
        </w:rPr>
        <w:t>th</w:t>
      </w:r>
      <w:r w:rsidR="002B49C5">
        <w:t xml:space="preserve"> March 2018]</w:t>
      </w:r>
    </w:p>
    <w:p w14:paraId="2664B81D" w14:textId="5F96AEA3" w:rsidR="000E37A2" w:rsidRDefault="000E37A2" w:rsidP="00D75B30">
      <w:r>
        <w:t>Caerphilly Grant</w:t>
      </w:r>
      <w:r w:rsidR="002F54E7">
        <w:t>, 2018. Gov.co.uk Broadband Connection</w:t>
      </w:r>
      <w:r w:rsidR="006C1E94">
        <w:t xml:space="preserve"> Voucher Scheme. [online] Available at: &lt;</w:t>
      </w:r>
      <w:r w:rsidRPr="006C1E94">
        <w:t>https://www.gov.uk/business-finance-support/business-development-grant-caerphilly</w:t>
      </w:r>
      <w:r w:rsidR="006C1E94">
        <w:t>&gt; [Accessed 19</w:t>
      </w:r>
      <w:r w:rsidR="006C1E94" w:rsidRPr="002F54E7">
        <w:rPr>
          <w:vertAlign w:val="superscript"/>
        </w:rPr>
        <w:t>th</w:t>
      </w:r>
      <w:r w:rsidR="006C1E94">
        <w:t xml:space="preserve"> April 2018].</w:t>
      </w:r>
    </w:p>
    <w:p w14:paraId="5204160E" w14:textId="25A06A67" w:rsidR="000E37A2" w:rsidRDefault="000E37A2" w:rsidP="000E37A2">
      <w:r>
        <w:t>Cardiff Council Loan</w:t>
      </w:r>
      <w:r w:rsidR="002F54E7">
        <w:t>, 2018. Gov.co.uk Business development Grant. [online] Available at: &lt;</w:t>
      </w:r>
      <w:r w:rsidRPr="002F54E7">
        <w:t>https://www.gov.uk/business-finance-support/broadband-connection-voucher-scheme-cardiff-and-swansea#how-much-you-can-get</w:t>
      </w:r>
      <w:r w:rsidR="002F54E7">
        <w:t>&gt; [Accessed 19</w:t>
      </w:r>
      <w:r w:rsidR="002F54E7" w:rsidRPr="002F54E7">
        <w:rPr>
          <w:vertAlign w:val="superscript"/>
        </w:rPr>
        <w:t>th</w:t>
      </w:r>
      <w:r w:rsidR="002F54E7">
        <w:t xml:space="preserve"> April 2018].</w:t>
      </w:r>
    </w:p>
    <w:p w14:paraId="492E6047" w14:textId="11109DDA" w:rsidR="000E37A2" w:rsidRPr="00D75B30" w:rsidRDefault="000E37A2" w:rsidP="000E37A2">
      <w:r>
        <w:t>In</w:t>
      </w:r>
      <w:r w:rsidR="00014D15">
        <w:t>dieGoGo, 2017. IndieGoGo Pricing and Fees. [online]</w:t>
      </w:r>
      <w:r w:rsidR="002F54E7">
        <w:t xml:space="preserve"> Available at: &lt;</w:t>
      </w:r>
      <w:r w:rsidRPr="005D7EFE">
        <w:t>https://learn.indiegogo.com/pricing-and-fees/</w:t>
      </w:r>
      <w:r w:rsidR="002F54E7">
        <w:t>&gt; [Accessed 19</w:t>
      </w:r>
      <w:r w:rsidR="002F54E7" w:rsidRPr="002F54E7">
        <w:rPr>
          <w:vertAlign w:val="superscript"/>
        </w:rPr>
        <w:t>th</w:t>
      </w:r>
      <w:r w:rsidR="002F54E7">
        <w:t xml:space="preserve"> April 2018].</w:t>
      </w:r>
    </w:p>
    <w:p w14:paraId="08E5E906" w14:textId="3E468468" w:rsidR="000E37A2" w:rsidRDefault="000E37A2" w:rsidP="00D75B30">
      <w:r>
        <w:t>Kickstarter Basics, 2018. Kickstarter Basics</w:t>
      </w:r>
      <w:r w:rsidR="00014D15">
        <w:t>: Kickstarter 101. [online] Available at: &lt;</w:t>
      </w:r>
      <w:r w:rsidRPr="00014D15">
        <w:t>https://www.kickstarter.com/help/faq/kickstarter+basics?ref=learn_faq</w:t>
      </w:r>
      <w:r w:rsidR="00014D15">
        <w:t>&gt; [Accessed 19</w:t>
      </w:r>
      <w:r w:rsidR="002F54E7" w:rsidRPr="002F54E7">
        <w:rPr>
          <w:vertAlign w:val="superscript"/>
        </w:rPr>
        <w:t>th</w:t>
      </w:r>
      <w:r w:rsidR="002F54E7">
        <w:t xml:space="preserve"> </w:t>
      </w:r>
      <w:r w:rsidR="00014D15">
        <w:t>April 2018].</w:t>
      </w:r>
    </w:p>
    <w:p w14:paraId="68CB92EB" w14:textId="7E2894F8" w:rsidR="000E37A2" w:rsidRDefault="000E37A2" w:rsidP="000E37A2">
      <w:r>
        <w:t>Oculus’ Product Page, 2018. Oculus Rift. [online] Available at: &lt;</w:t>
      </w:r>
      <w:r w:rsidRPr="00462FA5">
        <w:t>https://www.oculus.com/rift/?utm_campaign=[campaign]&amp;utm_source=google&amp;utm_medium=cpc&amp;gclid=CjwKCAjwhcjVBRBHEiwAoDe5x-GKPeNjbmrokyXIGIYSaf4QLxYukZkfMKcpr8KXMYrCQbTUISrDARoCuWMQAvD_BwE&amp;gclsrc=aw.ds</w:t>
      </w:r>
      <w:r>
        <w:t>&gt; [Accecced 6</w:t>
      </w:r>
      <w:r w:rsidRPr="00462FA5">
        <w:rPr>
          <w:vertAlign w:val="superscript"/>
        </w:rPr>
        <w:t>th</w:t>
      </w:r>
      <w:r>
        <w:t xml:space="preserve"> March].</w:t>
      </w:r>
    </w:p>
    <w:p w14:paraId="6BA8D009" w14:textId="6AD4AADB" w:rsidR="00D75B30" w:rsidRDefault="00D75B30" w:rsidP="00D75B30">
      <w:r>
        <w:t>Pixologic’s Product Page,</w:t>
      </w:r>
      <w:r w:rsidR="002B49C5">
        <w:t xml:space="preserve"> </w:t>
      </w:r>
      <w:r w:rsidR="00462FA5">
        <w:t xml:space="preserve">2018. Pixologic &gt; Buy </w:t>
      </w:r>
      <w:r w:rsidR="006C1E94">
        <w:t>ZBrush</w:t>
      </w:r>
      <w:r w:rsidR="00462FA5">
        <w:t xml:space="preserve"> 4R8 &gt; Single User Licence. [online] Avaiable at: &lt;</w:t>
      </w:r>
      <w:r w:rsidR="00462FA5" w:rsidRPr="00462FA5">
        <w:t>https://store.pixologic.com/</w:t>
      </w:r>
      <w:r w:rsidR="006C1E94">
        <w:t>ZBrush</w:t>
      </w:r>
      <w:r w:rsidR="00462FA5" w:rsidRPr="00462FA5">
        <w:t>-4r8/single-user-license/</w:t>
      </w:r>
      <w:r w:rsidR="00462FA5">
        <w:t>&gt; [Accessed 6</w:t>
      </w:r>
      <w:r w:rsidR="00462FA5" w:rsidRPr="00462FA5">
        <w:rPr>
          <w:vertAlign w:val="superscript"/>
        </w:rPr>
        <w:t>th</w:t>
      </w:r>
      <w:r w:rsidR="00462FA5">
        <w:t xml:space="preserve"> March]</w:t>
      </w:r>
      <w:r w:rsidR="000E37A2">
        <w:t>.</w:t>
      </w:r>
    </w:p>
    <w:p w14:paraId="746EAFFA" w14:textId="4D0B601C" w:rsidR="005D7EFE" w:rsidRDefault="000E37A2" w:rsidP="00D75B30">
      <w:r>
        <w:t>Start Up Laons About Us, 2018. StartUpLoans. [online] Available at: &lt;</w:t>
      </w:r>
      <w:r w:rsidRPr="000E37A2">
        <w:t>https://www.startuploans.co.uk/loan-repayment-calculator/</w:t>
      </w:r>
      <w:r>
        <w:t>&gt; Accessed 19</w:t>
      </w:r>
      <w:r w:rsidR="002F54E7" w:rsidRPr="002F54E7">
        <w:rPr>
          <w:vertAlign w:val="superscript"/>
        </w:rPr>
        <w:t>th</w:t>
      </w:r>
      <w:r w:rsidR="002F54E7">
        <w:t xml:space="preserve"> </w:t>
      </w:r>
      <w:r>
        <w:t>April 2018].</w:t>
      </w:r>
    </w:p>
    <w:p w14:paraId="2219ED79" w14:textId="5598FEA3" w:rsidR="00DE1AA4" w:rsidRPr="00DE1AA4" w:rsidRDefault="000E37A2" w:rsidP="00DE1AA4">
      <w:r>
        <w:t>VIVE’s Product Page, 2011. VIVE</w:t>
      </w:r>
      <w:r>
        <w:rPr>
          <w:rFonts w:ascii="Segoe UI Emoji" w:eastAsia="Segoe UI Emoji" w:hAnsi="Segoe UI Emoji" w:cs="Segoe UI Emoji"/>
        </w:rPr>
        <w:t>™</w:t>
      </w:r>
      <w:r>
        <w:t xml:space="preserve"> United Kingdom. [online] Available at: &lt;</w:t>
      </w:r>
      <w:r w:rsidRPr="002B49C5">
        <w:t>https://www.vive.com/uk/product/</w:t>
      </w:r>
      <w:r>
        <w:t>&gt; [Accessed 6</w:t>
      </w:r>
      <w:r w:rsidRPr="002B49C5">
        <w:rPr>
          <w:vertAlign w:val="superscript"/>
        </w:rPr>
        <w:t>th</w:t>
      </w:r>
      <w:r>
        <w:t xml:space="preserve"> March 2018]</w:t>
      </w:r>
    </w:p>
    <w:sectPr w:rsidR="00DE1AA4" w:rsidRPr="00DE1AA4" w:rsidSect="00DD30C1">
      <w:headerReference w:type="default" r:id="rId9"/>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9A8A4B" w14:textId="77777777" w:rsidR="007935D6" w:rsidRDefault="007935D6" w:rsidP="00BC5BA3">
      <w:pPr>
        <w:spacing w:after="0" w:line="240" w:lineRule="auto"/>
      </w:pPr>
      <w:r>
        <w:separator/>
      </w:r>
    </w:p>
  </w:endnote>
  <w:endnote w:type="continuationSeparator" w:id="0">
    <w:p w14:paraId="259B3C5E" w14:textId="77777777" w:rsidR="007935D6" w:rsidRDefault="007935D6" w:rsidP="00BC5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4712817"/>
      <w:docPartObj>
        <w:docPartGallery w:val="Page Numbers (Bottom of Page)"/>
        <w:docPartUnique/>
      </w:docPartObj>
    </w:sdtPr>
    <w:sdtEndPr>
      <w:rPr>
        <w:color w:val="7F7F7F" w:themeColor="background1" w:themeShade="7F"/>
        <w:spacing w:val="60"/>
      </w:rPr>
    </w:sdtEndPr>
    <w:sdtContent>
      <w:p w14:paraId="116C4E3A" w14:textId="4349EA93" w:rsidR="00DD30C1" w:rsidRDefault="00DD30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5E42">
          <w:rPr>
            <w:noProof/>
          </w:rPr>
          <w:t>4</w:t>
        </w:r>
        <w:r>
          <w:rPr>
            <w:noProof/>
          </w:rPr>
          <w:fldChar w:fldCharType="end"/>
        </w:r>
        <w:r>
          <w:t xml:space="preserve"> | </w:t>
        </w:r>
        <w:r>
          <w:rPr>
            <w:color w:val="7F7F7F" w:themeColor="background1" w:themeShade="7F"/>
            <w:spacing w:val="60"/>
          </w:rPr>
          <w:t>Page</w:t>
        </w:r>
      </w:p>
    </w:sdtContent>
  </w:sdt>
  <w:p w14:paraId="70751E92" w14:textId="17140985" w:rsidR="00A605AB" w:rsidRDefault="00A605AB" w:rsidP="00895C2C">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5E15A8" w14:textId="77777777" w:rsidR="007935D6" w:rsidRDefault="007935D6" w:rsidP="00BC5BA3">
      <w:pPr>
        <w:spacing w:after="0" w:line="240" w:lineRule="auto"/>
      </w:pPr>
      <w:r>
        <w:separator/>
      </w:r>
    </w:p>
  </w:footnote>
  <w:footnote w:type="continuationSeparator" w:id="0">
    <w:p w14:paraId="6C03AF96" w14:textId="77777777" w:rsidR="007935D6" w:rsidRDefault="007935D6" w:rsidP="00BC5B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8A59BC" w14:textId="04BA01BF" w:rsidR="00A605AB" w:rsidRDefault="00A605AB" w:rsidP="00895C2C">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5B189C"/>
    <w:multiLevelType w:val="multilevel"/>
    <w:tmpl w:val="7EF03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E7188E"/>
    <w:multiLevelType w:val="hybridMultilevel"/>
    <w:tmpl w:val="53B4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C626B3F"/>
    <w:multiLevelType w:val="hybridMultilevel"/>
    <w:tmpl w:val="28F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B00246"/>
    <w:multiLevelType w:val="multilevel"/>
    <w:tmpl w:val="C03C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AA85FFE"/>
    <w:multiLevelType w:val="hybridMultilevel"/>
    <w:tmpl w:val="A546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2B39D7"/>
    <w:multiLevelType w:val="hybridMultilevel"/>
    <w:tmpl w:val="613C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0B84B1B"/>
    <w:multiLevelType w:val="hybridMultilevel"/>
    <w:tmpl w:val="3858E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B916C02"/>
    <w:multiLevelType w:val="multilevel"/>
    <w:tmpl w:val="997C9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C7C6A84"/>
    <w:multiLevelType w:val="hybridMultilevel"/>
    <w:tmpl w:val="55E21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3"/>
  </w:num>
  <w:num w:numId="5">
    <w:abstractNumId w:val="0"/>
  </w:num>
  <w:num w:numId="6">
    <w:abstractNumId w:val="7"/>
  </w:num>
  <w:num w:numId="7">
    <w:abstractNumId w:val="2"/>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D5F"/>
    <w:rsid w:val="00012C37"/>
    <w:rsid w:val="00014D15"/>
    <w:rsid w:val="00077301"/>
    <w:rsid w:val="000960AB"/>
    <w:rsid w:val="000C2A79"/>
    <w:rsid w:val="000D792A"/>
    <w:rsid w:val="000E37A2"/>
    <w:rsid w:val="000F7032"/>
    <w:rsid w:val="000F7B21"/>
    <w:rsid w:val="00100C39"/>
    <w:rsid w:val="00110942"/>
    <w:rsid w:val="00192274"/>
    <w:rsid w:val="001E391C"/>
    <w:rsid w:val="00223D16"/>
    <w:rsid w:val="002B49C5"/>
    <w:rsid w:val="002B4E9A"/>
    <w:rsid w:val="002F54E7"/>
    <w:rsid w:val="002F5D3F"/>
    <w:rsid w:val="00332440"/>
    <w:rsid w:val="003816F1"/>
    <w:rsid w:val="00385E42"/>
    <w:rsid w:val="003A275B"/>
    <w:rsid w:val="003D365D"/>
    <w:rsid w:val="00401E5E"/>
    <w:rsid w:val="004321E6"/>
    <w:rsid w:val="00462FA5"/>
    <w:rsid w:val="004B5E80"/>
    <w:rsid w:val="00525D1F"/>
    <w:rsid w:val="00555E48"/>
    <w:rsid w:val="00572953"/>
    <w:rsid w:val="005A4678"/>
    <w:rsid w:val="005D7EFE"/>
    <w:rsid w:val="005F2BC5"/>
    <w:rsid w:val="00651FC3"/>
    <w:rsid w:val="006C1E94"/>
    <w:rsid w:val="006F1F1A"/>
    <w:rsid w:val="007935D6"/>
    <w:rsid w:val="007C03C0"/>
    <w:rsid w:val="007C3D5F"/>
    <w:rsid w:val="007D37F6"/>
    <w:rsid w:val="007D7A5C"/>
    <w:rsid w:val="00823B6F"/>
    <w:rsid w:val="0089115D"/>
    <w:rsid w:val="00895C2C"/>
    <w:rsid w:val="00992462"/>
    <w:rsid w:val="009D1888"/>
    <w:rsid w:val="00A405A0"/>
    <w:rsid w:val="00A605AB"/>
    <w:rsid w:val="00AE1E2F"/>
    <w:rsid w:val="00B47B53"/>
    <w:rsid w:val="00B554E0"/>
    <w:rsid w:val="00B72500"/>
    <w:rsid w:val="00BC5BA3"/>
    <w:rsid w:val="00BE0BA3"/>
    <w:rsid w:val="00C35066"/>
    <w:rsid w:val="00C44788"/>
    <w:rsid w:val="00C647C6"/>
    <w:rsid w:val="00C81E3D"/>
    <w:rsid w:val="00CE4780"/>
    <w:rsid w:val="00D27153"/>
    <w:rsid w:val="00D35230"/>
    <w:rsid w:val="00D4257A"/>
    <w:rsid w:val="00D50205"/>
    <w:rsid w:val="00D63B50"/>
    <w:rsid w:val="00D75B30"/>
    <w:rsid w:val="00D90D66"/>
    <w:rsid w:val="00DC11C6"/>
    <w:rsid w:val="00DD30C1"/>
    <w:rsid w:val="00DE1AA4"/>
    <w:rsid w:val="00E62DAC"/>
    <w:rsid w:val="00E63D43"/>
    <w:rsid w:val="00E64FC8"/>
    <w:rsid w:val="00E70D15"/>
    <w:rsid w:val="00EA3D9B"/>
    <w:rsid w:val="00F152EA"/>
    <w:rsid w:val="00F2288D"/>
    <w:rsid w:val="00F92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BC30B"/>
  <w15:chartTrackingRefBased/>
  <w15:docId w15:val="{E9C246BC-F371-4E1A-91F5-582AA4B54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C3D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5B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F1F1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3D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D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D5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C3D5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7C3D5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C5BA3"/>
    <w:pPr>
      <w:ind w:left="720"/>
      <w:contextualSpacing/>
    </w:pPr>
  </w:style>
  <w:style w:type="character" w:customStyle="1" w:styleId="Heading2Char">
    <w:name w:val="Heading 2 Char"/>
    <w:basedOn w:val="DefaultParagraphFont"/>
    <w:link w:val="Heading2"/>
    <w:uiPriority w:val="9"/>
    <w:rsid w:val="00BC5BA3"/>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C5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BA3"/>
  </w:style>
  <w:style w:type="paragraph" w:styleId="Footer">
    <w:name w:val="footer"/>
    <w:basedOn w:val="Normal"/>
    <w:link w:val="FooterChar"/>
    <w:uiPriority w:val="99"/>
    <w:unhideWhenUsed/>
    <w:rsid w:val="00BC5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BA3"/>
  </w:style>
  <w:style w:type="paragraph" w:styleId="NormalWeb">
    <w:name w:val="Normal (Web)"/>
    <w:basedOn w:val="Normal"/>
    <w:uiPriority w:val="99"/>
    <w:semiHidden/>
    <w:unhideWhenUsed/>
    <w:rsid w:val="00B554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75B30"/>
    <w:rPr>
      <w:i/>
      <w:iCs/>
    </w:rPr>
  </w:style>
  <w:style w:type="character" w:styleId="Hyperlink">
    <w:name w:val="Hyperlink"/>
    <w:basedOn w:val="DefaultParagraphFont"/>
    <w:uiPriority w:val="99"/>
    <w:unhideWhenUsed/>
    <w:rsid w:val="00332440"/>
    <w:rPr>
      <w:color w:val="0563C1" w:themeColor="hyperlink"/>
      <w:u w:val="single"/>
    </w:rPr>
  </w:style>
  <w:style w:type="paragraph" w:styleId="TOCHeading">
    <w:name w:val="TOC Heading"/>
    <w:basedOn w:val="Heading1"/>
    <w:next w:val="Normal"/>
    <w:uiPriority w:val="39"/>
    <w:unhideWhenUsed/>
    <w:qFormat/>
    <w:rsid w:val="006F1F1A"/>
    <w:pPr>
      <w:outlineLvl w:val="9"/>
    </w:pPr>
    <w:rPr>
      <w:lang w:val="en-US"/>
    </w:rPr>
  </w:style>
  <w:style w:type="paragraph" w:styleId="TOC1">
    <w:name w:val="toc 1"/>
    <w:basedOn w:val="Normal"/>
    <w:next w:val="Normal"/>
    <w:autoRedefine/>
    <w:uiPriority w:val="39"/>
    <w:unhideWhenUsed/>
    <w:rsid w:val="006F1F1A"/>
    <w:pPr>
      <w:spacing w:after="100"/>
    </w:pPr>
  </w:style>
  <w:style w:type="paragraph" w:styleId="TOC2">
    <w:name w:val="toc 2"/>
    <w:basedOn w:val="Normal"/>
    <w:next w:val="Normal"/>
    <w:autoRedefine/>
    <w:uiPriority w:val="39"/>
    <w:unhideWhenUsed/>
    <w:rsid w:val="006F1F1A"/>
    <w:pPr>
      <w:spacing w:after="100"/>
      <w:ind w:left="220"/>
    </w:pPr>
  </w:style>
  <w:style w:type="character" w:customStyle="1" w:styleId="Heading3Char">
    <w:name w:val="Heading 3 Char"/>
    <w:basedOn w:val="DefaultParagraphFont"/>
    <w:link w:val="Heading3"/>
    <w:uiPriority w:val="9"/>
    <w:rsid w:val="006F1F1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D37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564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3A560-03B1-4E58-B755-3F21AA5B8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3852</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GamesStudent</cp:lastModifiedBy>
  <cp:revision>2</cp:revision>
  <dcterms:created xsi:type="dcterms:W3CDTF">2018-05-04T10:00:00Z</dcterms:created>
  <dcterms:modified xsi:type="dcterms:W3CDTF">2018-05-04T10:00:00Z</dcterms:modified>
</cp:coreProperties>
</file>