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F2745A" w14:textId="77777777" w:rsidR="002D4F60" w:rsidRDefault="002D4F60">
      <w:pPr>
        <w:rPr>
          <w:rFonts w:ascii="Times New Roman" w:hAnsi="Times New Roman" w:cs="Times New Roman"/>
          <w:b/>
          <w:sz w:val="24"/>
          <w:szCs w:val="24"/>
          <w:lang w:val="en-US"/>
        </w:rPr>
      </w:pPr>
    </w:p>
    <w:p w14:paraId="3A6692D0" w14:textId="77777777" w:rsidR="002D4F60" w:rsidRDefault="002D4F60">
      <w:pPr>
        <w:rPr>
          <w:rFonts w:ascii="Times New Roman" w:hAnsi="Times New Roman" w:cs="Times New Roman"/>
          <w:b/>
          <w:sz w:val="24"/>
          <w:szCs w:val="24"/>
          <w:lang w:val="en-US"/>
        </w:rPr>
      </w:pPr>
    </w:p>
    <w:p w14:paraId="0C1B018B" w14:textId="77777777" w:rsidR="002D4F60" w:rsidRPr="00FD265A" w:rsidRDefault="002D4F60" w:rsidP="00E07054">
      <w:pPr>
        <w:jc w:val="center"/>
        <w:rPr>
          <w:rFonts w:ascii="Times New Roman" w:hAnsi="Times New Roman" w:cs="Times New Roman"/>
          <w:b/>
          <w:sz w:val="24"/>
          <w:szCs w:val="24"/>
        </w:rPr>
      </w:pPr>
    </w:p>
    <w:p w14:paraId="62428A80" w14:textId="28EE84DC" w:rsidR="00E07054" w:rsidRPr="00E07054" w:rsidRDefault="00E07054" w:rsidP="00E07054">
      <w:pPr>
        <w:jc w:val="center"/>
        <w:rPr>
          <w:rFonts w:ascii="Times New Roman" w:hAnsi="Times New Roman" w:cs="Times New Roman"/>
          <w:sz w:val="24"/>
          <w:szCs w:val="24"/>
        </w:rPr>
      </w:pPr>
      <w:r w:rsidRPr="00E07054">
        <w:rPr>
          <w:rFonts w:ascii="Times New Roman" w:hAnsi="Times New Roman" w:cs="Times New Roman"/>
          <w:sz w:val="24"/>
          <w:szCs w:val="24"/>
        </w:rPr>
        <w:t>MANAGEMENT ACCOUNTING</w:t>
      </w:r>
    </w:p>
    <w:p w14:paraId="2DC8374E" w14:textId="77777777" w:rsidR="00E07054" w:rsidRPr="00E07054" w:rsidRDefault="00E07054" w:rsidP="00E07054">
      <w:pPr>
        <w:jc w:val="center"/>
        <w:rPr>
          <w:rFonts w:ascii="Times New Roman" w:hAnsi="Times New Roman" w:cs="Times New Roman"/>
          <w:sz w:val="24"/>
          <w:szCs w:val="24"/>
        </w:rPr>
      </w:pPr>
      <w:r w:rsidRPr="00E07054">
        <w:rPr>
          <w:rFonts w:ascii="Times New Roman" w:hAnsi="Times New Roman" w:cs="Times New Roman"/>
          <w:sz w:val="24"/>
          <w:szCs w:val="24"/>
        </w:rPr>
        <w:t>IVA NAYDENOVA</w:t>
      </w:r>
    </w:p>
    <w:p w14:paraId="74FE66E7" w14:textId="77777777" w:rsidR="00E07054" w:rsidRPr="00E07054" w:rsidRDefault="00E07054" w:rsidP="00E07054">
      <w:pPr>
        <w:jc w:val="center"/>
        <w:rPr>
          <w:rFonts w:ascii="Times New Roman" w:hAnsi="Times New Roman" w:cs="Times New Roman"/>
          <w:sz w:val="24"/>
          <w:szCs w:val="24"/>
        </w:rPr>
      </w:pPr>
    </w:p>
    <w:p w14:paraId="5EBE9544" w14:textId="77777777" w:rsidR="00E07054" w:rsidRPr="00E07054" w:rsidRDefault="00E07054" w:rsidP="00E07054">
      <w:pPr>
        <w:jc w:val="center"/>
        <w:rPr>
          <w:rFonts w:ascii="Times New Roman" w:hAnsi="Times New Roman" w:cs="Times New Roman"/>
          <w:sz w:val="24"/>
          <w:szCs w:val="24"/>
        </w:rPr>
      </w:pPr>
      <w:r w:rsidRPr="00E07054">
        <w:rPr>
          <w:rFonts w:ascii="Times New Roman" w:hAnsi="Times New Roman" w:cs="Times New Roman"/>
          <w:sz w:val="24"/>
          <w:szCs w:val="24"/>
        </w:rPr>
        <w:t>University of Wales Trinity Saint David</w:t>
      </w:r>
    </w:p>
    <w:p w14:paraId="50713A87" w14:textId="77777777" w:rsidR="00E07054" w:rsidRPr="00E07054" w:rsidRDefault="00E07054" w:rsidP="00E07054">
      <w:pPr>
        <w:jc w:val="center"/>
        <w:rPr>
          <w:rFonts w:ascii="Times New Roman" w:hAnsi="Times New Roman" w:cs="Times New Roman"/>
          <w:sz w:val="24"/>
          <w:szCs w:val="24"/>
        </w:rPr>
      </w:pPr>
    </w:p>
    <w:p w14:paraId="22DF2B4E" w14:textId="77777777" w:rsidR="00E07054" w:rsidRPr="00E07054" w:rsidRDefault="00E07054" w:rsidP="00E07054">
      <w:pPr>
        <w:jc w:val="center"/>
        <w:rPr>
          <w:rFonts w:ascii="Times New Roman" w:hAnsi="Times New Roman" w:cs="Times New Roman"/>
          <w:sz w:val="24"/>
          <w:szCs w:val="24"/>
        </w:rPr>
      </w:pPr>
    </w:p>
    <w:p w14:paraId="668D1624" w14:textId="77777777" w:rsidR="00E07054" w:rsidRPr="00E07054" w:rsidRDefault="00E07054" w:rsidP="00E07054">
      <w:pPr>
        <w:jc w:val="center"/>
        <w:rPr>
          <w:rFonts w:ascii="Times New Roman" w:hAnsi="Times New Roman" w:cs="Times New Roman"/>
          <w:sz w:val="24"/>
          <w:szCs w:val="24"/>
        </w:rPr>
      </w:pPr>
      <w:proofErr w:type="gramStart"/>
      <w:r w:rsidRPr="00E07054">
        <w:rPr>
          <w:rFonts w:ascii="Times New Roman" w:hAnsi="Times New Roman" w:cs="Times New Roman"/>
          <w:sz w:val="24"/>
          <w:szCs w:val="24"/>
        </w:rPr>
        <w:t>Professors</w:t>
      </w:r>
      <w:proofErr w:type="gramEnd"/>
      <w:r w:rsidRPr="00E07054">
        <w:rPr>
          <w:rFonts w:ascii="Times New Roman" w:hAnsi="Times New Roman" w:cs="Times New Roman"/>
          <w:sz w:val="24"/>
          <w:szCs w:val="24"/>
        </w:rPr>
        <w:t xml:space="preserve"> name</w:t>
      </w:r>
    </w:p>
    <w:p w14:paraId="4D9755DE" w14:textId="7C1637F6" w:rsidR="00E07054" w:rsidRPr="00E07054" w:rsidRDefault="00E07054" w:rsidP="00E07054">
      <w:pPr>
        <w:jc w:val="center"/>
        <w:rPr>
          <w:rFonts w:ascii="Times New Roman" w:hAnsi="Times New Roman" w:cs="Times New Roman"/>
          <w:sz w:val="24"/>
          <w:szCs w:val="24"/>
        </w:rPr>
      </w:pPr>
      <w:proofErr w:type="spellStart"/>
      <w:r w:rsidRPr="00E07054">
        <w:rPr>
          <w:rFonts w:ascii="Times New Roman" w:hAnsi="Times New Roman" w:cs="Times New Roman"/>
          <w:sz w:val="24"/>
          <w:szCs w:val="24"/>
        </w:rPr>
        <w:t>Dr.</w:t>
      </w:r>
      <w:proofErr w:type="spellEnd"/>
      <w:r w:rsidRPr="00E07054">
        <w:rPr>
          <w:rFonts w:ascii="Times New Roman" w:hAnsi="Times New Roman" w:cs="Times New Roman"/>
          <w:sz w:val="24"/>
          <w:szCs w:val="24"/>
        </w:rPr>
        <w:t xml:space="preserve"> </w:t>
      </w:r>
      <w:proofErr w:type="spellStart"/>
      <w:r w:rsidRPr="00E07054">
        <w:rPr>
          <w:rFonts w:ascii="Times New Roman" w:hAnsi="Times New Roman" w:cs="Times New Roman"/>
          <w:sz w:val="24"/>
          <w:szCs w:val="24"/>
        </w:rPr>
        <w:t>Widin</w:t>
      </w:r>
      <w:proofErr w:type="spellEnd"/>
      <w:r w:rsidRPr="00E07054">
        <w:rPr>
          <w:rFonts w:ascii="Times New Roman" w:hAnsi="Times New Roman" w:cs="Times New Roman"/>
          <w:sz w:val="24"/>
          <w:szCs w:val="24"/>
        </w:rPr>
        <w:t xml:space="preserve"> </w:t>
      </w:r>
      <w:proofErr w:type="spellStart"/>
      <w:r w:rsidRPr="00E07054">
        <w:rPr>
          <w:rFonts w:ascii="Times New Roman" w:hAnsi="Times New Roman" w:cs="Times New Roman"/>
          <w:sz w:val="24"/>
          <w:szCs w:val="24"/>
        </w:rPr>
        <w:t>Bongasu</w:t>
      </w:r>
      <w:proofErr w:type="spellEnd"/>
    </w:p>
    <w:p w14:paraId="41C609FA" w14:textId="77777777" w:rsidR="00E07054" w:rsidRPr="00E07054" w:rsidRDefault="00E07054" w:rsidP="00E07054">
      <w:pPr>
        <w:jc w:val="center"/>
        <w:rPr>
          <w:rFonts w:ascii="Times New Roman" w:hAnsi="Times New Roman" w:cs="Times New Roman"/>
          <w:sz w:val="24"/>
          <w:szCs w:val="24"/>
        </w:rPr>
      </w:pPr>
    </w:p>
    <w:p w14:paraId="0B9D91E3" w14:textId="49EF4827" w:rsidR="002D4F60" w:rsidRPr="00FD265A" w:rsidRDefault="00E07054" w:rsidP="00E07054">
      <w:pPr>
        <w:jc w:val="center"/>
        <w:rPr>
          <w:rFonts w:ascii="Times New Roman" w:hAnsi="Times New Roman" w:cs="Times New Roman"/>
          <w:b/>
          <w:sz w:val="24"/>
          <w:szCs w:val="24"/>
        </w:rPr>
      </w:pPr>
      <w:r w:rsidRPr="00E07054">
        <w:rPr>
          <w:rFonts w:ascii="Times New Roman" w:hAnsi="Times New Roman" w:cs="Times New Roman"/>
          <w:sz w:val="24"/>
          <w:szCs w:val="24"/>
        </w:rPr>
        <w:t>Date</w:t>
      </w:r>
      <w:r>
        <w:rPr>
          <w:rFonts w:ascii="Times New Roman" w:hAnsi="Times New Roman" w:cs="Times New Roman"/>
          <w:sz w:val="24"/>
          <w:szCs w:val="24"/>
        </w:rPr>
        <w:t xml:space="preserve"> 25/03.2021</w:t>
      </w:r>
    </w:p>
    <w:p w14:paraId="36F27A4C" w14:textId="77777777" w:rsidR="002D4F60" w:rsidRPr="00FD265A" w:rsidRDefault="002D4F60" w:rsidP="00E07054">
      <w:pPr>
        <w:jc w:val="center"/>
        <w:rPr>
          <w:rFonts w:ascii="Times New Roman" w:hAnsi="Times New Roman" w:cs="Times New Roman"/>
          <w:b/>
          <w:sz w:val="24"/>
          <w:szCs w:val="24"/>
        </w:rPr>
      </w:pPr>
    </w:p>
    <w:p w14:paraId="0F4A7E5E" w14:textId="77777777" w:rsidR="002D4F60" w:rsidRPr="00FD265A" w:rsidRDefault="002D4F60" w:rsidP="00E07054">
      <w:pPr>
        <w:jc w:val="center"/>
        <w:rPr>
          <w:rFonts w:ascii="Times New Roman" w:hAnsi="Times New Roman" w:cs="Times New Roman"/>
          <w:b/>
          <w:sz w:val="24"/>
          <w:szCs w:val="24"/>
        </w:rPr>
      </w:pPr>
    </w:p>
    <w:p w14:paraId="37DE9DF0" w14:textId="77777777" w:rsidR="002D4F60" w:rsidRPr="00FD265A" w:rsidRDefault="002D4F60" w:rsidP="00E07054">
      <w:pPr>
        <w:jc w:val="center"/>
        <w:rPr>
          <w:rFonts w:ascii="Times New Roman" w:hAnsi="Times New Roman" w:cs="Times New Roman"/>
          <w:b/>
          <w:sz w:val="24"/>
          <w:szCs w:val="24"/>
        </w:rPr>
      </w:pPr>
    </w:p>
    <w:p w14:paraId="725DC618" w14:textId="77777777" w:rsidR="002D4F60" w:rsidRPr="00FD265A" w:rsidRDefault="002D4F60" w:rsidP="00E07054">
      <w:pPr>
        <w:jc w:val="center"/>
        <w:rPr>
          <w:rFonts w:ascii="Times New Roman" w:hAnsi="Times New Roman" w:cs="Times New Roman"/>
          <w:b/>
          <w:sz w:val="24"/>
          <w:szCs w:val="24"/>
        </w:rPr>
      </w:pPr>
    </w:p>
    <w:p w14:paraId="1285729E" w14:textId="77777777" w:rsidR="002D4F60" w:rsidRPr="00FD265A" w:rsidRDefault="002D4F60" w:rsidP="00E07054">
      <w:pPr>
        <w:jc w:val="center"/>
        <w:rPr>
          <w:rFonts w:ascii="Times New Roman" w:hAnsi="Times New Roman" w:cs="Times New Roman"/>
          <w:b/>
          <w:sz w:val="24"/>
          <w:szCs w:val="24"/>
        </w:rPr>
      </w:pPr>
    </w:p>
    <w:p w14:paraId="248AE075" w14:textId="77777777" w:rsidR="002D4F60" w:rsidRPr="00FD265A" w:rsidRDefault="002D4F60" w:rsidP="00E07054">
      <w:pPr>
        <w:jc w:val="center"/>
        <w:rPr>
          <w:rFonts w:ascii="Times New Roman" w:hAnsi="Times New Roman" w:cs="Times New Roman"/>
          <w:b/>
          <w:sz w:val="24"/>
          <w:szCs w:val="24"/>
        </w:rPr>
      </w:pPr>
    </w:p>
    <w:p w14:paraId="7ED19FCC" w14:textId="77777777" w:rsidR="002D4F60" w:rsidRPr="00FD265A" w:rsidRDefault="002D4F60" w:rsidP="00E07054">
      <w:pPr>
        <w:jc w:val="center"/>
        <w:rPr>
          <w:rFonts w:ascii="Times New Roman" w:hAnsi="Times New Roman" w:cs="Times New Roman"/>
          <w:b/>
          <w:sz w:val="24"/>
          <w:szCs w:val="24"/>
        </w:rPr>
      </w:pPr>
    </w:p>
    <w:p w14:paraId="4AEC5742" w14:textId="77777777" w:rsidR="002D4F60" w:rsidRPr="00FD265A" w:rsidRDefault="002D4F60">
      <w:pPr>
        <w:rPr>
          <w:rFonts w:ascii="Times New Roman" w:hAnsi="Times New Roman" w:cs="Times New Roman"/>
          <w:b/>
          <w:sz w:val="24"/>
          <w:szCs w:val="24"/>
        </w:rPr>
      </w:pPr>
    </w:p>
    <w:p w14:paraId="67DC6C72" w14:textId="77777777" w:rsidR="002D4F60" w:rsidRPr="00FD265A" w:rsidRDefault="002D4F60">
      <w:pPr>
        <w:rPr>
          <w:rFonts w:ascii="Times New Roman" w:hAnsi="Times New Roman" w:cs="Times New Roman"/>
          <w:b/>
          <w:sz w:val="24"/>
          <w:szCs w:val="24"/>
        </w:rPr>
      </w:pPr>
    </w:p>
    <w:p w14:paraId="0E3939B8" w14:textId="77777777" w:rsidR="002D4F60" w:rsidRPr="00FD265A" w:rsidRDefault="002D4F60">
      <w:pPr>
        <w:rPr>
          <w:rFonts w:ascii="Times New Roman" w:hAnsi="Times New Roman" w:cs="Times New Roman"/>
          <w:b/>
          <w:sz w:val="24"/>
          <w:szCs w:val="24"/>
        </w:rPr>
      </w:pPr>
    </w:p>
    <w:p w14:paraId="4467F553" w14:textId="77777777" w:rsidR="002D4F60" w:rsidRPr="00FD265A" w:rsidRDefault="002D4F60">
      <w:pPr>
        <w:rPr>
          <w:rFonts w:ascii="Times New Roman" w:hAnsi="Times New Roman" w:cs="Times New Roman"/>
          <w:b/>
          <w:sz w:val="24"/>
          <w:szCs w:val="24"/>
        </w:rPr>
      </w:pPr>
    </w:p>
    <w:p w14:paraId="633B54CE" w14:textId="77777777" w:rsidR="002D4F60" w:rsidRPr="00FD265A" w:rsidRDefault="002D4F60">
      <w:pPr>
        <w:rPr>
          <w:rFonts w:ascii="Times New Roman" w:hAnsi="Times New Roman" w:cs="Times New Roman"/>
          <w:b/>
          <w:sz w:val="24"/>
          <w:szCs w:val="24"/>
        </w:rPr>
      </w:pPr>
    </w:p>
    <w:p w14:paraId="76315300" w14:textId="77777777" w:rsidR="002D4F60" w:rsidRPr="00FD265A" w:rsidRDefault="002D4F60">
      <w:pP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val="en-GB" w:eastAsia="en-US"/>
        </w:rPr>
        <w:id w:val="542333658"/>
        <w:docPartObj>
          <w:docPartGallery w:val="Table of Contents"/>
          <w:docPartUnique/>
        </w:docPartObj>
      </w:sdtPr>
      <w:sdtEndPr>
        <w:rPr>
          <w:noProof/>
        </w:rPr>
      </w:sdtEndPr>
      <w:sdtContent>
        <w:p w14:paraId="5D4A23FB" w14:textId="77777777" w:rsidR="00FD265A" w:rsidRPr="00C713F3" w:rsidRDefault="00FD265A" w:rsidP="00C713F3">
          <w:pPr>
            <w:pStyle w:val="TOCHeading"/>
            <w:spacing w:line="360" w:lineRule="auto"/>
            <w:rPr>
              <w:color w:val="auto"/>
              <w:lang w:val="en-GB"/>
            </w:rPr>
          </w:pPr>
          <w:r w:rsidRPr="00C713F3">
            <w:rPr>
              <w:color w:val="auto"/>
              <w:lang w:val="en-GB"/>
            </w:rPr>
            <w:t>Table of Contents</w:t>
          </w:r>
        </w:p>
        <w:p w14:paraId="4B344A80" w14:textId="77777777" w:rsidR="00CB05E2" w:rsidRPr="00C713F3" w:rsidRDefault="00FD265A" w:rsidP="00C713F3">
          <w:pPr>
            <w:pStyle w:val="TOC1"/>
            <w:tabs>
              <w:tab w:val="right" w:leader="dot" w:pos="9350"/>
            </w:tabs>
            <w:spacing w:line="360" w:lineRule="auto"/>
            <w:rPr>
              <w:rFonts w:eastAsiaTheme="minorEastAsia"/>
              <w:b/>
              <w:noProof/>
              <w:lang w:eastAsia="en-GB"/>
            </w:rPr>
          </w:pPr>
          <w:r w:rsidRPr="00C713F3">
            <w:rPr>
              <w:b/>
            </w:rPr>
            <w:fldChar w:fldCharType="begin"/>
          </w:r>
          <w:r w:rsidRPr="00C713F3">
            <w:rPr>
              <w:b/>
            </w:rPr>
            <w:instrText xml:space="preserve"> TOC \o "1-3" \h \z \u </w:instrText>
          </w:r>
          <w:r w:rsidRPr="00C713F3">
            <w:rPr>
              <w:b/>
            </w:rPr>
            <w:fldChar w:fldCharType="separate"/>
          </w:r>
          <w:hyperlink w:anchor="_Toc67549696" w:history="1">
            <w:r w:rsidR="00CB05E2" w:rsidRPr="00C713F3">
              <w:rPr>
                <w:rStyle w:val="Hyperlink"/>
                <w:rFonts w:ascii="Times New Roman" w:hAnsi="Times New Roman" w:cs="Times New Roman"/>
                <w:b/>
                <w:noProof/>
                <w:color w:val="auto"/>
              </w:rPr>
              <w:t>Introduction</w:t>
            </w:r>
            <w:r w:rsidR="00CB05E2" w:rsidRPr="00C713F3">
              <w:rPr>
                <w:b/>
                <w:noProof/>
                <w:webHidden/>
              </w:rPr>
              <w:tab/>
            </w:r>
            <w:r w:rsidR="00CB05E2" w:rsidRPr="00C713F3">
              <w:rPr>
                <w:b/>
                <w:noProof/>
                <w:webHidden/>
              </w:rPr>
              <w:fldChar w:fldCharType="begin"/>
            </w:r>
            <w:r w:rsidR="00CB05E2" w:rsidRPr="00C713F3">
              <w:rPr>
                <w:b/>
                <w:noProof/>
                <w:webHidden/>
              </w:rPr>
              <w:instrText xml:space="preserve"> PAGEREF _Toc67549696 \h </w:instrText>
            </w:r>
            <w:r w:rsidR="00CB05E2" w:rsidRPr="00C713F3">
              <w:rPr>
                <w:b/>
                <w:noProof/>
                <w:webHidden/>
              </w:rPr>
            </w:r>
            <w:r w:rsidR="00CB05E2" w:rsidRPr="00C713F3">
              <w:rPr>
                <w:b/>
                <w:noProof/>
                <w:webHidden/>
              </w:rPr>
              <w:fldChar w:fldCharType="separate"/>
            </w:r>
            <w:r w:rsidR="00CB05E2" w:rsidRPr="00C713F3">
              <w:rPr>
                <w:b/>
                <w:noProof/>
                <w:webHidden/>
              </w:rPr>
              <w:t>3</w:t>
            </w:r>
            <w:r w:rsidR="00CB05E2" w:rsidRPr="00C713F3">
              <w:rPr>
                <w:b/>
                <w:noProof/>
                <w:webHidden/>
              </w:rPr>
              <w:fldChar w:fldCharType="end"/>
            </w:r>
          </w:hyperlink>
        </w:p>
        <w:p w14:paraId="301AECAA" w14:textId="77777777" w:rsidR="00CB05E2" w:rsidRPr="00C713F3" w:rsidRDefault="00AC542D" w:rsidP="00C713F3">
          <w:pPr>
            <w:pStyle w:val="TOC1"/>
            <w:tabs>
              <w:tab w:val="right" w:leader="dot" w:pos="9350"/>
            </w:tabs>
            <w:spacing w:line="360" w:lineRule="auto"/>
            <w:rPr>
              <w:rFonts w:eastAsiaTheme="minorEastAsia"/>
              <w:b/>
              <w:noProof/>
              <w:lang w:eastAsia="en-GB"/>
            </w:rPr>
          </w:pPr>
          <w:hyperlink w:anchor="_Toc67549697" w:history="1">
            <w:r w:rsidR="00CB05E2" w:rsidRPr="00C713F3">
              <w:rPr>
                <w:rStyle w:val="Hyperlink"/>
                <w:rFonts w:ascii="Times New Roman" w:hAnsi="Times New Roman" w:cs="Times New Roman"/>
                <w:b/>
                <w:noProof/>
                <w:color w:val="auto"/>
              </w:rPr>
              <w:t>Cost assessment of Harriot hotel cost items</w:t>
            </w:r>
            <w:r w:rsidR="00CB05E2" w:rsidRPr="00C713F3">
              <w:rPr>
                <w:b/>
                <w:noProof/>
                <w:webHidden/>
              </w:rPr>
              <w:tab/>
            </w:r>
            <w:r w:rsidR="00CB05E2" w:rsidRPr="00C713F3">
              <w:rPr>
                <w:b/>
                <w:noProof/>
                <w:webHidden/>
              </w:rPr>
              <w:fldChar w:fldCharType="begin"/>
            </w:r>
            <w:r w:rsidR="00CB05E2" w:rsidRPr="00C713F3">
              <w:rPr>
                <w:b/>
                <w:noProof/>
                <w:webHidden/>
              </w:rPr>
              <w:instrText xml:space="preserve"> PAGEREF _Toc67549697 \h </w:instrText>
            </w:r>
            <w:r w:rsidR="00CB05E2" w:rsidRPr="00C713F3">
              <w:rPr>
                <w:b/>
                <w:noProof/>
                <w:webHidden/>
              </w:rPr>
            </w:r>
            <w:r w:rsidR="00CB05E2" w:rsidRPr="00C713F3">
              <w:rPr>
                <w:b/>
                <w:noProof/>
                <w:webHidden/>
              </w:rPr>
              <w:fldChar w:fldCharType="separate"/>
            </w:r>
            <w:r w:rsidR="00CB05E2" w:rsidRPr="00C713F3">
              <w:rPr>
                <w:b/>
                <w:noProof/>
                <w:webHidden/>
              </w:rPr>
              <w:t>3</w:t>
            </w:r>
            <w:r w:rsidR="00CB05E2" w:rsidRPr="00C713F3">
              <w:rPr>
                <w:b/>
                <w:noProof/>
                <w:webHidden/>
              </w:rPr>
              <w:fldChar w:fldCharType="end"/>
            </w:r>
          </w:hyperlink>
        </w:p>
        <w:p w14:paraId="13F5F945" w14:textId="77777777" w:rsidR="00CB05E2" w:rsidRPr="00C713F3" w:rsidRDefault="00AC542D" w:rsidP="00C713F3">
          <w:pPr>
            <w:pStyle w:val="TOC1"/>
            <w:tabs>
              <w:tab w:val="right" w:leader="dot" w:pos="9350"/>
            </w:tabs>
            <w:spacing w:line="360" w:lineRule="auto"/>
            <w:rPr>
              <w:rFonts w:eastAsiaTheme="minorEastAsia"/>
              <w:b/>
              <w:noProof/>
              <w:lang w:eastAsia="en-GB"/>
            </w:rPr>
          </w:pPr>
          <w:hyperlink w:anchor="_Toc67549698" w:history="1">
            <w:r w:rsidR="00CB05E2" w:rsidRPr="00C713F3">
              <w:rPr>
                <w:rStyle w:val="Hyperlink"/>
                <w:rFonts w:ascii="Times New Roman" w:hAnsi="Times New Roman" w:cs="Times New Roman"/>
                <w:b/>
                <w:noProof/>
                <w:color w:val="auto"/>
              </w:rPr>
              <w:t>Conclusion</w:t>
            </w:r>
            <w:r w:rsidR="00CB05E2" w:rsidRPr="00C713F3">
              <w:rPr>
                <w:b/>
                <w:noProof/>
                <w:webHidden/>
              </w:rPr>
              <w:tab/>
            </w:r>
            <w:r w:rsidR="00CB05E2" w:rsidRPr="00C713F3">
              <w:rPr>
                <w:b/>
                <w:noProof/>
                <w:webHidden/>
              </w:rPr>
              <w:fldChar w:fldCharType="begin"/>
            </w:r>
            <w:r w:rsidR="00CB05E2" w:rsidRPr="00C713F3">
              <w:rPr>
                <w:b/>
                <w:noProof/>
                <w:webHidden/>
              </w:rPr>
              <w:instrText xml:space="preserve"> PAGEREF _Toc67549698 \h </w:instrText>
            </w:r>
            <w:r w:rsidR="00CB05E2" w:rsidRPr="00C713F3">
              <w:rPr>
                <w:b/>
                <w:noProof/>
                <w:webHidden/>
              </w:rPr>
            </w:r>
            <w:r w:rsidR="00CB05E2" w:rsidRPr="00C713F3">
              <w:rPr>
                <w:b/>
                <w:noProof/>
                <w:webHidden/>
              </w:rPr>
              <w:fldChar w:fldCharType="separate"/>
            </w:r>
            <w:r w:rsidR="00CB05E2" w:rsidRPr="00C713F3">
              <w:rPr>
                <w:b/>
                <w:noProof/>
                <w:webHidden/>
              </w:rPr>
              <w:t>6</w:t>
            </w:r>
            <w:r w:rsidR="00CB05E2" w:rsidRPr="00C713F3">
              <w:rPr>
                <w:b/>
                <w:noProof/>
                <w:webHidden/>
              </w:rPr>
              <w:fldChar w:fldCharType="end"/>
            </w:r>
          </w:hyperlink>
        </w:p>
        <w:p w14:paraId="5E6898CB" w14:textId="77777777" w:rsidR="00CB05E2" w:rsidRPr="00C713F3" w:rsidRDefault="00AC542D" w:rsidP="00C713F3">
          <w:pPr>
            <w:pStyle w:val="TOC1"/>
            <w:tabs>
              <w:tab w:val="right" w:leader="dot" w:pos="9350"/>
            </w:tabs>
            <w:spacing w:line="360" w:lineRule="auto"/>
            <w:rPr>
              <w:rFonts w:eastAsiaTheme="minorEastAsia"/>
              <w:b/>
              <w:noProof/>
              <w:lang w:eastAsia="en-GB"/>
            </w:rPr>
          </w:pPr>
          <w:hyperlink w:anchor="_Toc67549699" w:history="1">
            <w:r w:rsidR="00CB05E2" w:rsidRPr="00C713F3">
              <w:rPr>
                <w:rStyle w:val="Hyperlink"/>
                <w:rFonts w:ascii="Times New Roman" w:hAnsi="Times New Roman" w:cs="Times New Roman"/>
                <w:b/>
                <w:noProof/>
                <w:color w:val="auto"/>
              </w:rPr>
              <w:t>References</w:t>
            </w:r>
            <w:r w:rsidR="00CB05E2" w:rsidRPr="00C713F3">
              <w:rPr>
                <w:b/>
                <w:noProof/>
                <w:webHidden/>
              </w:rPr>
              <w:tab/>
            </w:r>
            <w:r w:rsidR="00CB05E2" w:rsidRPr="00C713F3">
              <w:rPr>
                <w:b/>
                <w:noProof/>
                <w:webHidden/>
              </w:rPr>
              <w:fldChar w:fldCharType="begin"/>
            </w:r>
            <w:r w:rsidR="00CB05E2" w:rsidRPr="00C713F3">
              <w:rPr>
                <w:b/>
                <w:noProof/>
                <w:webHidden/>
              </w:rPr>
              <w:instrText xml:space="preserve"> PAGEREF _Toc67549699 \h </w:instrText>
            </w:r>
            <w:r w:rsidR="00CB05E2" w:rsidRPr="00C713F3">
              <w:rPr>
                <w:b/>
                <w:noProof/>
                <w:webHidden/>
              </w:rPr>
            </w:r>
            <w:r w:rsidR="00CB05E2" w:rsidRPr="00C713F3">
              <w:rPr>
                <w:b/>
                <w:noProof/>
                <w:webHidden/>
              </w:rPr>
              <w:fldChar w:fldCharType="separate"/>
            </w:r>
            <w:r w:rsidR="00CB05E2" w:rsidRPr="00C713F3">
              <w:rPr>
                <w:b/>
                <w:noProof/>
                <w:webHidden/>
              </w:rPr>
              <w:t>7</w:t>
            </w:r>
            <w:r w:rsidR="00CB05E2" w:rsidRPr="00C713F3">
              <w:rPr>
                <w:b/>
                <w:noProof/>
                <w:webHidden/>
              </w:rPr>
              <w:fldChar w:fldCharType="end"/>
            </w:r>
          </w:hyperlink>
        </w:p>
        <w:p w14:paraId="63201DA6" w14:textId="77777777" w:rsidR="00FD265A" w:rsidRPr="00FD265A" w:rsidRDefault="00FD265A" w:rsidP="00C713F3">
          <w:pPr>
            <w:spacing w:line="360" w:lineRule="auto"/>
          </w:pPr>
          <w:r w:rsidRPr="00C713F3">
            <w:rPr>
              <w:b/>
              <w:bCs/>
              <w:noProof/>
            </w:rPr>
            <w:fldChar w:fldCharType="end"/>
          </w:r>
        </w:p>
      </w:sdtContent>
    </w:sdt>
    <w:p w14:paraId="621E6263" w14:textId="77777777" w:rsidR="002D4F60" w:rsidRPr="00FD265A" w:rsidRDefault="002D4F60">
      <w:pPr>
        <w:rPr>
          <w:rFonts w:ascii="Times New Roman" w:hAnsi="Times New Roman" w:cs="Times New Roman"/>
          <w:b/>
          <w:sz w:val="24"/>
          <w:szCs w:val="24"/>
        </w:rPr>
      </w:pPr>
    </w:p>
    <w:p w14:paraId="42B15E2F" w14:textId="77777777" w:rsidR="002D4F60" w:rsidRPr="00FD265A" w:rsidRDefault="002D4F60">
      <w:pPr>
        <w:rPr>
          <w:rFonts w:ascii="Times New Roman" w:hAnsi="Times New Roman" w:cs="Times New Roman"/>
          <w:b/>
          <w:sz w:val="24"/>
          <w:szCs w:val="24"/>
        </w:rPr>
      </w:pPr>
    </w:p>
    <w:p w14:paraId="29771255" w14:textId="77777777" w:rsidR="002D4F60" w:rsidRPr="00FD265A" w:rsidRDefault="002D4F60">
      <w:pPr>
        <w:rPr>
          <w:rFonts w:ascii="Times New Roman" w:hAnsi="Times New Roman" w:cs="Times New Roman"/>
          <w:b/>
          <w:sz w:val="24"/>
          <w:szCs w:val="24"/>
        </w:rPr>
      </w:pPr>
    </w:p>
    <w:p w14:paraId="580717E0" w14:textId="77777777" w:rsidR="002D4F60" w:rsidRPr="00FD265A" w:rsidRDefault="002D4F60">
      <w:pPr>
        <w:rPr>
          <w:rFonts w:ascii="Times New Roman" w:hAnsi="Times New Roman" w:cs="Times New Roman"/>
          <w:b/>
          <w:sz w:val="24"/>
          <w:szCs w:val="24"/>
        </w:rPr>
      </w:pPr>
    </w:p>
    <w:p w14:paraId="232BD3C7" w14:textId="77777777" w:rsidR="002D4F60" w:rsidRPr="00FD265A" w:rsidRDefault="002D4F60">
      <w:pPr>
        <w:rPr>
          <w:rFonts w:ascii="Times New Roman" w:hAnsi="Times New Roman" w:cs="Times New Roman"/>
          <w:b/>
          <w:sz w:val="24"/>
          <w:szCs w:val="24"/>
        </w:rPr>
      </w:pPr>
    </w:p>
    <w:p w14:paraId="6368463E" w14:textId="77777777" w:rsidR="002D4F60" w:rsidRPr="00FD265A" w:rsidRDefault="002D4F60">
      <w:pPr>
        <w:rPr>
          <w:rFonts w:ascii="Times New Roman" w:hAnsi="Times New Roman" w:cs="Times New Roman"/>
          <w:b/>
          <w:sz w:val="24"/>
          <w:szCs w:val="24"/>
        </w:rPr>
      </w:pPr>
    </w:p>
    <w:p w14:paraId="325BA745" w14:textId="77777777" w:rsidR="002D4F60" w:rsidRPr="00FD265A" w:rsidRDefault="002D4F60">
      <w:pPr>
        <w:rPr>
          <w:rFonts w:ascii="Times New Roman" w:hAnsi="Times New Roman" w:cs="Times New Roman"/>
          <w:b/>
          <w:sz w:val="24"/>
          <w:szCs w:val="24"/>
        </w:rPr>
      </w:pPr>
    </w:p>
    <w:p w14:paraId="012CC761" w14:textId="77777777" w:rsidR="002D4F60" w:rsidRPr="00FD265A" w:rsidRDefault="002D4F60">
      <w:pPr>
        <w:rPr>
          <w:rFonts w:ascii="Times New Roman" w:hAnsi="Times New Roman" w:cs="Times New Roman"/>
          <w:b/>
          <w:sz w:val="24"/>
          <w:szCs w:val="24"/>
        </w:rPr>
      </w:pPr>
    </w:p>
    <w:p w14:paraId="2DE98864" w14:textId="77777777" w:rsidR="002D4F60" w:rsidRPr="00FD265A" w:rsidRDefault="002D4F60">
      <w:pPr>
        <w:rPr>
          <w:rFonts w:ascii="Times New Roman" w:hAnsi="Times New Roman" w:cs="Times New Roman"/>
          <w:b/>
          <w:sz w:val="24"/>
          <w:szCs w:val="24"/>
        </w:rPr>
      </w:pPr>
    </w:p>
    <w:p w14:paraId="732227FD" w14:textId="77777777" w:rsidR="002D4F60" w:rsidRPr="00FD265A" w:rsidRDefault="002D4F60">
      <w:pPr>
        <w:rPr>
          <w:rFonts w:ascii="Times New Roman" w:hAnsi="Times New Roman" w:cs="Times New Roman"/>
          <w:b/>
          <w:sz w:val="24"/>
          <w:szCs w:val="24"/>
        </w:rPr>
      </w:pPr>
    </w:p>
    <w:p w14:paraId="0064FB14" w14:textId="77777777" w:rsidR="002D4F60" w:rsidRPr="00FD265A" w:rsidRDefault="002D4F60">
      <w:pPr>
        <w:rPr>
          <w:rFonts w:ascii="Times New Roman" w:hAnsi="Times New Roman" w:cs="Times New Roman"/>
          <w:b/>
          <w:sz w:val="24"/>
          <w:szCs w:val="24"/>
        </w:rPr>
      </w:pPr>
    </w:p>
    <w:p w14:paraId="3D00E830" w14:textId="77777777" w:rsidR="002D4F60" w:rsidRPr="00FD265A" w:rsidRDefault="002D4F60">
      <w:pPr>
        <w:rPr>
          <w:rFonts w:ascii="Times New Roman" w:hAnsi="Times New Roman" w:cs="Times New Roman"/>
          <w:b/>
          <w:sz w:val="24"/>
          <w:szCs w:val="24"/>
        </w:rPr>
      </w:pPr>
    </w:p>
    <w:p w14:paraId="66D83C93" w14:textId="77777777" w:rsidR="002D4F60" w:rsidRPr="00FD265A" w:rsidRDefault="002D4F60">
      <w:pPr>
        <w:rPr>
          <w:rFonts w:ascii="Times New Roman" w:hAnsi="Times New Roman" w:cs="Times New Roman"/>
          <w:b/>
          <w:sz w:val="24"/>
          <w:szCs w:val="24"/>
        </w:rPr>
      </w:pPr>
    </w:p>
    <w:p w14:paraId="1098B20A" w14:textId="77777777" w:rsidR="002D4F60" w:rsidRPr="00FD265A" w:rsidRDefault="002D4F60">
      <w:pPr>
        <w:rPr>
          <w:rFonts w:ascii="Times New Roman" w:hAnsi="Times New Roman" w:cs="Times New Roman"/>
          <w:b/>
          <w:sz w:val="24"/>
          <w:szCs w:val="24"/>
        </w:rPr>
      </w:pPr>
    </w:p>
    <w:p w14:paraId="4CF2ECEB" w14:textId="77777777" w:rsidR="002D4F60" w:rsidRPr="00FD265A" w:rsidRDefault="002D4F60">
      <w:pPr>
        <w:rPr>
          <w:rFonts w:ascii="Times New Roman" w:hAnsi="Times New Roman" w:cs="Times New Roman"/>
          <w:b/>
          <w:sz w:val="24"/>
          <w:szCs w:val="24"/>
        </w:rPr>
      </w:pPr>
    </w:p>
    <w:p w14:paraId="1E77D18F" w14:textId="77777777" w:rsidR="002D4F60" w:rsidRPr="00FD265A" w:rsidRDefault="002D4F60">
      <w:pPr>
        <w:rPr>
          <w:rFonts w:ascii="Times New Roman" w:hAnsi="Times New Roman" w:cs="Times New Roman"/>
          <w:b/>
          <w:sz w:val="24"/>
          <w:szCs w:val="24"/>
        </w:rPr>
      </w:pPr>
    </w:p>
    <w:p w14:paraId="75AF1AC9" w14:textId="77777777" w:rsidR="002D4F60" w:rsidRPr="00FD265A" w:rsidRDefault="002D4F60">
      <w:pPr>
        <w:rPr>
          <w:rFonts w:ascii="Times New Roman" w:hAnsi="Times New Roman" w:cs="Times New Roman"/>
          <w:b/>
          <w:sz w:val="24"/>
          <w:szCs w:val="24"/>
        </w:rPr>
      </w:pPr>
    </w:p>
    <w:p w14:paraId="59A387EE" w14:textId="77777777" w:rsidR="002D4F60" w:rsidRPr="00FD265A" w:rsidRDefault="002D4F60">
      <w:pPr>
        <w:rPr>
          <w:rFonts w:ascii="Times New Roman" w:hAnsi="Times New Roman" w:cs="Times New Roman"/>
          <w:b/>
          <w:sz w:val="24"/>
          <w:szCs w:val="24"/>
        </w:rPr>
      </w:pPr>
    </w:p>
    <w:p w14:paraId="131E2A9D" w14:textId="77777777" w:rsidR="002D4F60" w:rsidRPr="00FD265A" w:rsidRDefault="002D4F60">
      <w:pPr>
        <w:rPr>
          <w:rFonts w:ascii="Times New Roman" w:hAnsi="Times New Roman" w:cs="Times New Roman"/>
          <w:b/>
          <w:sz w:val="24"/>
          <w:szCs w:val="24"/>
        </w:rPr>
      </w:pPr>
    </w:p>
    <w:p w14:paraId="07558B6D" w14:textId="77777777" w:rsidR="00A52AF0" w:rsidRPr="00FD265A" w:rsidRDefault="00763246" w:rsidP="00FD265A">
      <w:pPr>
        <w:pStyle w:val="Heading1"/>
        <w:spacing w:line="360" w:lineRule="auto"/>
        <w:rPr>
          <w:rFonts w:ascii="Times New Roman" w:hAnsi="Times New Roman" w:cs="Times New Roman"/>
          <w:sz w:val="24"/>
          <w:szCs w:val="24"/>
        </w:rPr>
      </w:pPr>
      <w:bookmarkStart w:id="0" w:name="_Toc67549696"/>
      <w:r w:rsidRPr="00FD265A">
        <w:rPr>
          <w:rFonts w:ascii="Times New Roman" w:hAnsi="Times New Roman" w:cs="Times New Roman"/>
          <w:sz w:val="24"/>
          <w:szCs w:val="24"/>
        </w:rPr>
        <w:t>Introduction</w:t>
      </w:r>
      <w:bookmarkEnd w:id="0"/>
    </w:p>
    <w:p w14:paraId="77D28586" w14:textId="77777777" w:rsidR="0053663E" w:rsidRDefault="00763246" w:rsidP="00FD265A">
      <w:pPr>
        <w:spacing w:line="360" w:lineRule="auto"/>
        <w:rPr>
          <w:rFonts w:ascii="Times New Roman" w:hAnsi="Times New Roman" w:cs="Times New Roman"/>
          <w:sz w:val="24"/>
          <w:szCs w:val="24"/>
        </w:rPr>
      </w:pPr>
      <w:r w:rsidRPr="00FD265A">
        <w:rPr>
          <w:rFonts w:ascii="Times New Roman" w:hAnsi="Times New Roman" w:cs="Times New Roman"/>
          <w:sz w:val="24"/>
          <w:szCs w:val="24"/>
        </w:rPr>
        <w:t xml:space="preserve">Management accounting is essential in enhancing the competitive advantage and financial growth of an organisation. Management accounting provides </w:t>
      </w:r>
      <w:r w:rsidR="00A377BA" w:rsidRPr="00FD265A">
        <w:rPr>
          <w:rFonts w:ascii="Times New Roman" w:hAnsi="Times New Roman" w:cs="Times New Roman"/>
          <w:sz w:val="24"/>
          <w:szCs w:val="24"/>
        </w:rPr>
        <w:t>precise</w:t>
      </w:r>
      <w:r w:rsidRPr="00FD265A">
        <w:rPr>
          <w:rFonts w:ascii="Times New Roman" w:hAnsi="Times New Roman" w:cs="Times New Roman"/>
          <w:sz w:val="24"/>
          <w:szCs w:val="24"/>
        </w:rPr>
        <w:t xml:space="preserve"> and timely statistical information which influence both short term and </w:t>
      </w:r>
      <w:proofErr w:type="gramStart"/>
      <w:r w:rsidRPr="00FD265A">
        <w:rPr>
          <w:rFonts w:ascii="Times New Roman" w:hAnsi="Times New Roman" w:cs="Times New Roman"/>
          <w:sz w:val="24"/>
          <w:szCs w:val="24"/>
        </w:rPr>
        <w:t>long term</w:t>
      </w:r>
      <w:proofErr w:type="gramEnd"/>
      <w:r w:rsidRPr="00FD265A">
        <w:rPr>
          <w:rFonts w:ascii="Times New Roman" w:hAnsi="Times New Roman" w:cs="Times New Roman"/>
          <w:sz w:val="24"/>
          <w:szCs w:val="24"/>
        </w:rPr>
        <w:t xml:space="preserve"> decisions within an organisation.</w:t>
      </w:r>
      <w:r w:rsidR="00A377BA" w:rsidRPr="00A377BA">
        <w:rPr>
          <w:rFonts w:ascii="Times New Roman" w:hAnsi="Times New Roman" w:cs="Times New Roman"/>
          <w:sz w:val="24"/>
          <w:szCs w:val="24"/>
        </w:rPr>
        <w:t xml:space="preserve"> </w:t>
      </w:r>
      <w:r w:rsidRPr="00FD265A">
        <w:rPr>
          <w:rFonts w:ascii="Times New Roman" w:hAnsi="Times New Roman" w:cs="Times New Roman"/>
          <w:sz w:val="24"/>
          <w:szCs w:val="24"/>
        </w:rPr>
        <w:t>Data driven decisions</w:t>
      </w:r>
      <w:r w:rsidR="00A377BA">
        <w:rPr>
          <w:rFonts w:ascii="Times New Roman" w:hAnsi="Times New Roman" w:cs="Times New Roman"/>
          <w:sz w:val="24"/>
          <w:szCs w:val="24"/>
        </w:rPr>
        <w:t xml:space="preserve"> are instrumental in gearing a</w:t>
      </w:r>
      <w:r w:rsidRPr="00FD265A">
        <w:rPr>
          <w:rFonts w:ascii="Times New Roman" w:hAnsi="Times New Roman" w:cs="Times New Roman"/>
          <w:sz w:val="24"/>
          <w:szCs w:val="24"/>
        </w:rPr>
        <w:t xml:space="preserve"> compan</w:t>
      </w:r>
      <w:r w:rsidR="00A377BA">
        <w:rPr>
          <w:rFonts w:ascii="Times New Roman" w:hAnsi="Times New Roman" w:cs="Times New Roman"/>
          <w:sz w:val="24"/>
          <w:szCs w:val="24"/>
        </w:rPr>
        <w:t xml:space="preserve">y to adopt </w:t>
      </w:r>
      <w:r w:rsidR="00A377BA" w:rsidRPr="00FD265A">
        <w:rPr>
          <w:rFonts w:ascii="Times New Roman" w:hAnsi="Times New Roman" w:cs="Times New Roman"/>
          <w:sz w:val="24"/>
          <w:szCs w:val="24"/>
        </w:rPr>
        <w:t>investment</w:t>
      </w:r>
      <w:r w:rsidRPr="00FD265A">
        <w:rPr>
          <w:rFonts w:ascii="Times New Roman" w:hAnsi="Times New Roman" w:cs="Times New Roman"/>
          <w:sz w:val="24"/>
          <w:szCs w:val="24"/>
        </w:rPr>
        <w:t xml:space="preserve"> and financial d</w:t>
      </w:r>
      <w:r w:rsidR="00A377BA">
        <w:rPr>
          <w:rFonts w:ascii="Times New Roman" w:hAnsi="Times New Roman" w:cs="Times New Roman"/>
          <w:sz w:val="24"/>
          <w:szCs w:val="24"/>
        </w:rPr>
        <w:t>ecisions that propel it</w:t>
      </w:r>
      <w:r w:rsidR="005821C7">
        <w:rPr>
          <w:rFonts w:ascii="Times New Roman" w:hAnsi="Times New Roman" w:cs="Times New Roman"/>
          <w:sz w:val="24"/>
          <w:szCs w:val="24"/>
        </w:rPr>
        <w:t xml:space="preserve"> towards</w:t>
      </w:r>
      <w:r w:rsidR="00A377BA">
        <w:rPr>
          <w:rFonts w:ascii="Times New Roman" w:hAnsi="Times New Roman" w:cs="Times New Roman"/>
          <w:sz w:val="24"/>
          <w:szCs w:val="24"/>
        </w:rPr>
        <w:t xml:space="preserve"> better financial growth and stability</w:t>
      </w:r>
      <w:r w:rsidRPr="00FD265A">
        <w:rPr>
          <w:rFonts w:ascii="Times New Roman" w:hAnsi="Times New Roman" w:cs="Times New Roman"/>
          <w:sz w:val="24"/>
          <w:szCs w:val="24"/>
        </w:rPr>
        <w:t xml:space="preserve">. </w:t>
      </w:r>
      <w:r w:rsidR="00A377BA" w:rsidRPr="00FD265A">
        <w:rPr>
          <w:rFonts w:ascii="Times New Roman" w:hAnsi="Times New Roman" w:cs="Times New Roman"/>
          <w:sz w:val="24"/>
          <w:szCs w:val="24"/>
        </w:rPr>
        <w:t>Management accounting</w:t>
      </w:r>
      <w:r w:rsidR="005821C7">
        <w:rPr>
          <w:rFonts w:ascii="Times New Roman" w:hAnsi="Times New Roman" w:cs="Times New Roman"/>
          <w:sz w:val="24"/>
          <w:szCs w:val="24"/>
        </w:rPr>
        <w:t xml:space="preserve"> also </w:t>
      </w:r>
      <w:r w:rsidR="00A377BA">
        <w:rPr>
          <w:rFonts w:ascii="Times New Roman" w:hAnsi="Times New Roman" w:cs="Times New Roman"/>
          <w:sz w:val="24"/>
          <w:szCs w:val="24"/>
        </w:rPr>
        <w:t xml:space="preserve">outlines the </w:t>
      </w:r>
      <w:r w:rsidR="00A377BA" w:rsidRPr="00FD265A">
        <w:rPr>
          <w:rFonts w:ascii="Times New Roman" w:hAnsi="Times New Roman" w:cs="Times New Roman"/>
          <w:sz w:val="24"/>
          <w:szCs w:val="24"/>
        </w:rPr>
        <w:t>implications and outcomes of each decision</w:t>
      </w:r>
      <w:r w:rsidR="00A377BA">
        <w:rPr>
          <w:rFonts w:ascii="Times New Roman" w:hAnsi="Times New Roman" w:cs="Times New Roman"/>
          <w:sz w:val="24"/>
          <w:szCs w:val="24"/>
        </w:rPr>
        <w:t xml:space="preserve"> alternatives </w:t>
      </w:r>
      <w:r w:rsidR="005821C7">
        <w:rPr>
          <w:rFonts w:ascii="Times New Roman" w:hAnsi="Times New Roman" w:cs="Times New Roman"/>
          <w:sz w:val="24"/>
          <w:szCs w:val="24"/>
        </w:rPr>
        <w:t xml:space="preserve">advising the management on </w:t>
      </w:r>
      <w:r w:rsidR="00A377BA">
        <w:rPr>
          <w:rFonts w:ascii="Times New Roman" w:hAnsi="Times New Roman" w:cs="Times New Roman"/>
          <w:sz w:val="24"/>
          <w:szCs w:val="24"/>
        </w:rPr>
        <w:t xml:space="preserve">the most sustainable alternative. </w:t>
      </w:r>
      <w:r w:rsidR="00274AC5" w:rsidRPr="00FD265A">
        <w:rPr>
          <w:rFonts w:ascii="Times New Roman" w:hAnsi="Times New Roman" w:cs="Times New Roman"/>
          <w:sz w:val="24"/>
          <w:szCs w:val="24"/>
        </w:rPr>
        <w:t>As</w:t>
      </w:r>
      <w:r w:rsidR="00A377BA">
        <w:rPr>
          <w:rFonts w:ascii="Times New Roman" w:hAnsi="Times New Roman" w:cs="Times New Roman"/>
          <w:sz w:val="24"/>
          <w:szCs w:val="24"/>
        </w:rPr>
        <w:t xml:space="preserve"> a result,</w:t>
      </w:r>
      <w:r w:rsidR="00A377BA" w:rsidRPr="00FD265A">
        <w:rPr>
          <w:rFonts w:ascii="Times New Roman" w:hAnsi="Times New Roman" w:cs="Times New Roman"/>
          <w:sz w:val="24"/>
          <w:szCs w:val="24"/>
        </w:rPr>
        <w:t xml:space="preserve"> the</w:t>
      </w:r>
      <w:r w:rsidR="00274AC5" w:rsidRPr="00FD265A">
        <w:rPr>
          <w:rFonts w:ascii="Times New Roman" w:hAnsi="Times New Roman" w:cs="Times New Roman"/>
          <w:sz w:val="24"/>
          <w:szCs w:val="24"/>
        </w:rPr>
        <w:t xml:space="preserve"> management is able to adopt strategic decisions as well as prepare </w:t>
      </w:r>
      <w:r w:rsidR="005821C7" w:rsidRPr="00FD265A">
        <w:rPr>
          <w:rFonts w:ascii="Times New Roman" w:hAnsi="Times New Roman" w:cs="Times New Roman"/>
          <w:sz w:val="24"/>
          <w:szCs w:val="24"/>
        </w:rPr>
        <w:t>sufficiently</w:t>
      </w:r>
      <w:r w:rsidR="00274AC5" w:rsidRPr="00FD265A">
        <w:rPr>
          <w:rFonts w:ascii="Times New Roman" w:hAnsi="Times New Roman" w:cs="Times New Roman"/>
          <w:sz w:val="24"/>
          <w:szCs w:val="24"/>
        </w:rPr>
        <w:t xml:space="preserve"> for the adverse impact of their </w:t>
      </w:r>
      <w:r w:rsidR="005821C7" w:rsidRPr="00FD265A">
        <w:rPr>
          <w:rFonts w:ascii="Times New Roman" w:hAnsi="Times New Roman" w:cs="Times New Roman"/>
          <w:sz w:val="24"/>
          <w:szCs w:val="24"/>
        </w:rPr>
        <w:t>decisions.</w:t>
      </w:r>
      <w:r w:rsidR="005821C7">
        <w:rPr>
          <w:rFonts w:ascii="Times New Roman" w:hAnsi="Times New Roman" w:cs="Times New Roman"/>
          <w:sz w:val="24"/>
          <w:szCs w:val="24"/>
        </w:rPr>
        <w:t xml:space="preserve"> Moreover, management accounting closely monitors the operational costs of a company proposing effectual cost controlling strategies to maximise the use of available resources.</w:t>
      </w:r>
      <w:r w:rsidR="0053663E" w:rsidRPr="00FD265A">
        <w:rPr>
          <w:rFonts w:ascii="Times New Roman" w:hAnsi="Times New Roman" w:cs="Times New Roman"/>
          <w:sz w:val="24"/>
          <w:szCs w:val="24"/>
        </w:rPr>
        <w:t xml:space="preserve"> This assignment examines the different cost behaviours of different operational costs</w:t>
      </w:r>
      <w:r w:rsidR="00A377BA">
        <w:rPr>
          <w:rFonts w:ascii="Times New Roman" w:hAnsi="Times New Roman" w:cs="Times New Roman"/>
          <w:sz w:val="24"/>
          <w:szCs w:val="24"/>
        </w:rPr>
        <w:t xml:space="preserve"> of Harriot hotel</w:t>
      </w:r>
      <w:r w:rsidR="0053663E" w:rsidRPr="00FD265A">
        <w:rPr>
          <w:rFonts w:ascii="Times New Roman" w:hAnsi="Times New Roman" w:cs="Times New Roman"/>
          <w:sz w:val="24"/>
          <w:szCs w:val="24"/>
        </w:rPr>
        <w:t>. Correspondingly, it</w:t>
      </w:r>
      <w:r w:rsidR="005821C7">
        <w:rPr>
          <w:rFonts w:ascii="Times New Roman" w:hAnsi="Times New Roman" w:cs="Times New Roman"/>
          <w:sz w:val="24"/>
          <w:szCs w:val="24"/>
        </w:rPr>
        <w:t xml:space="preserve"> </w:t>
      </w:r>
      <w:r w:rsidR="0053663E" w:rsidRPr="00FD265A">
        <w:rPr>
          <w:rFonts w:ascii="Times New Roman" w:hAnsi="Times New Roman" w:cs="Times New Roman"/>
          <w:sz w:val="24"/>
          <w:szCs w:val="24"/>
        </w:rPr>
        <w:t>evaluates the impact of different</w:t>
      </w:r>
      <w:r w:rsidR="006C47C5">
        <w:rPr>
          <w:rFonts w:ascii="Times New Roman" w:hAnsi="Times New Roman" w:cs="Times New Roman"/>
          <w:sz w:val="24"/>
          <w:szCs w:val="24"/>
        </w:rPr>
        <w:t xml:space="preserve"> costs on the performance of the hotel</w:t>
      </w:r>
      <w:r w:rsidR="0053663E" w:rsidRPr="00FD265A">
        <w:rPr>
          <w:rFonts w:ascii="Times New Roman" w:hAnsi="Times New Roman" w:cs="Times New Roman"/>
          <w:sz w:val="24"/>
          <w:szCs w:val="24"/>
        </w:rPr>
        <w:t>. These cost assessments are valuable in assisting Harriot hotel to formulate and implement cost cutting strate</w:t>
      </w:r>
      <w:r w:rsidR="006C47C5">
        <w:rPr>
          <w:rFonts w:ascii="Times New Roman" w:hAnsi="Times New Roman" w:cs="Times New Roman"/>
          <w:sz w:val="24"/>
          <w:szCs w:val="24"/>
        </w:rPr>
        <w:t>gy to reduce its projected losses</w:t>
      </w:r>
      <w:r w:rsidR="0053663E" w:rsidRPr="00FD265A">
        <w:rPr>
          <w:rFonts w:ascii="Times New Roman" w:hAnsi="Times New Roman" w:cs="Times New Roman"/>
          <w:sz w:val="24"/>
          <w:szCs w:val="24"/>
        </w:rPr>
        <w:t xml:space="preserve"> of 2021.</w:t>
      </w:r>
    </w:p>
    <w:p w14:paraId="49DA307A" w14:textId="1350EDBC" w:rsidR="00CB05E2" w:rsidRPr="00CB05E2" w:rsidRDefault="00CB05E2" w:rsidP="00CB05E2">
      <w:pPr>
        <w:pStyle w:val="Heading1"/>
        <w:rPr>
          <w:rFonts w:ascii="Times New Roman" w:hAnsi="Times New Roman" w:cs="Times New Roman"/>
          <w:sz w:val="24"/>
          <w:szCs w:val="24"/>
        </w:rPr>
      </w:pPr>
      <w:bookmarkStart w:id="1" w:name="_Toc67549697"/>
      <w:r w:rsidRPr="00CB05E2">
        <w:rPr>
          <w:rFonts w:ascii="Times New Roman" w:hAnsi="Times New Roman" w:cs="Times New Roman"/>
          <w:sz w:val="24"/>
          <w:szCs w:val="24"/>
        </w:rPr>
        <w:t>Cost assessment of Harriot hotel cost items</w:t>
      </w:r>
      <w:bookmarkEnd w:id="1"/>
    </w:p>
    <w:p w14:paraId="625956F8" w14:textId="77777777" w:rsidR="003874D1" w:rsidRPr="00FD265A" w:rsidRDefault="00D610C4" w:rsidP="00FD265A">
      <w:pPr>
        <w:spacing w:line="360" w:lineRule="auto"/>
        <w:rPr>
          <w:rFonts w:ascii="Times New Roman" w:hAnsi="Times New Roman" w:cs="Times New Roman"/>
          <w:sz w:val="24"/>
          <w:szCs w:val="24"/>
        </w:rPr>
      </w:pPr>
      <w:r>
        <w:rPr>
          <w:rFonts w:ascii="Times New Roman" w:hAnsi="Times New Roman" w:cs="Times New Roman"/>
          <w:sz w:val="24"/>
          <w:szCs w:val="24"/>
        </w:rPr>
        <w:t>According to Davidson (2018) c</w:t>
      </w:r>
      <w:r w:rsidR="0053663E" w:rsidRPr="00FD265A">
        <w:rPr>
          <w:rFonts w:ascii="Times New Roman" w:hAnsi="Times New Roman" w:cs="Times New Roman"/>
          <w:sz w:val="24"/>
          <w:szCs w:val="24"/>
        </w:rPr>
        <w:t>ost assessment facet of management accounting</w:t>
      </w:r>
      <w:r w:rsidR="00274AC5" w:rsidRPr="00FD265A">
        <w:rPr>
          <w:rFonts w:ascii="Times New Roman" w:hAnsi="Times New Roman" w:cs="Times New Roman"/>
          <w:sz w:val="24"/>
          <w:szCs w:val="24"/>
        </w:rPr>
        <w:t xml:space="preserve"> classifies and </w:t>
      </w:r>
      <w:r w:rsidR="0053663E" w:rsidRPr="00FD265A">
        <w:rPr>
          <w:rFonts w:ascii="Times New Roman" w:hAnsi="Times New Roman" w:cs="Times New Roman"/>
          <w:sz w:val="24"/>
          <w:szCs w:val="24"/>
        </w:rPr>
        <w:t>scrutinises</w:t>
      </w:r>
      <w:r w:rsidR="00274AC5" w:rsidRPr="00FD265A">
        <w:rPr>
          <w:rFonts w:ascii="Times New Roman" w:hAnsi="Times New Roman" w:cs="Times New Roman"/>
          <w:sz w:val="24"/>
          <w:szCs w:val="24"/>
        </w:rPr>
        <w:t xml:space="preserve"> the behaviours of the di</w:t>
      </w:r>
      <w:r w:rsidR="0053663E" w:rsidRPr="00FD265A">
        <w:rPr>
          <w:rFonts w:ascii="Times New Roman" w:hAnsi="Times New Roman" w:cs="Times New Roman"/>
          <w:sz w:val="24"/>
          <w:szCs w:val="24"/>
        </w:rPr>
        <w:t>f</w:t>
      </w:r>
      <w:r w:rsidR="005821C7">
        <w:rPr>
          <w:rFonts w:ascii="Times New Roman" w:hAnsi="Times New Roman" w:cs="Times New Roman"/>
          <w:sz w:val="24"/>
          <w:szCs w:val="24"/>
        </w:rPr>
        <w:t>ferent costs incurred within Ha</w:t>
      </w:r>
      <w:r w:rsidR="0053663E" w:rsidRPr="00FD265A">
        <w:rPr>
          <w:rFonts w:ascii="Times New Roman" w:hAnsi="Times New Roman" w:cs="Times New Roman"/>
          <w:sz w:val="24"/>
          <w:szCs w:val="24"/>
        </w:rPr>
        <w:t>rriot</w:t>
      </w:r>
      <w:r w:rsidR="005821C7">
        <w:rPr>
          <w:rFonts w:ascii="Times New Roman" w:hAnsi="Times New Roman" w:cs="Times New Roman"/>
          <w:sz w:val="24"/>
          <w:szCs w:val="24"/>
        </w:rPr>
        <w:t xml:space="preserve"> aiding the management</w:t>
      </w:r>
      <w:r w:rsidR="00787D8F">
        <w:rPr>
          <w:rFonts w:ascii="Times New Roman" w:hAnsi="Times New Roman" w:cs="Times New Roman"/>
          <w:sz w:val="24"/>
          <w:szCs w:val="24"/>
        </w:rPr>
        <w:t xml:space="preserve"> to understand</w:t>
      </w:r>
      <w:r w:rsidR="005821C7">
        <w:rPr>
          <w:rFonts w:ascii="Times New Roman" w:hAnsi="Times New Roman" w:cs="Times New Roman"/>
          <w:sz w:val="24"/>
          <w:szCs w:val="24"/>
        </w:rPr>
        <w:t xml:space="preserve"> their cost behaviours</w:t>
      </w:r>
      <w:r w:rsidR="0053663E" w:rsidRPr="00FD265A">
        <w:rPr>
          <w:rFonts w:ascii="Times New Roman" w:hAnsi="Times New Roman" w:cs="Times New Roman"/>
          <w:sz w:val="24"/>
          <w:szCs w:val="24"/>
        </w:rPr>
        <w:t>. Cost behaviour denotes the variation of different input costs according to the different levels of activity within an organisation. These</w:t>
      </w:r>
      <w:r w:rsidR="0040158D">
        <w:rPr>
          <w:rFonts w:ascii="Times New Roman" w:hAnsi="Times New Roman" w:cs="Times New Roman"/>
          <w:sz w:val="24"/>
          <w:szCs w:val="24"/>
        </w:rPr>
        <w:t xml:space="preserve"> types of</w:t>
      </w:r>
      <w:r w:rsidR="0053663E" w:rsidRPr="00FD265A">
        <w:rPr>
          <w:rFonts w:ascii="Times New Roman" w:hAnsi="Times New Roman" w:cs="Times New Roman"/>
          <w:sz w:val="24"/>
          <w:szCs w:val="24"/>
        </w:rPr>
        <w:t xml:space="preserve"> costs</w:t>
      </w:r>
      <w:r w:rsidR="00787D8F">
        <w:rPr>
          <w:rFonts w:ascii="Times New Roman" w:hAnsi="Times New Roman" w:cs="Times New Roman"/>
          <w:sz w:val="24"/>
          <w:szCs w:val="24"/>
        </w:rPr>
        <w:t xml:space="preserve"> depicting different cost behaviours</w:t>
      </w:r>
      <w:r w:rsidR="0053663E" w:rsidRPr="00FD265A">
        <w:rPr>
          <w:rFonts w:ascii="Times New Roman" w:hAnsi="Times New Roman" w:cs="Times New Roman"/>
          <w:sz w:val="24"/>
          <w:szCs w:val="24"/>
        </w:rPr>
        <w:t xml:space="preserve"> include variable, fixed</w:t>
      </w:r>
      <w:r w:rsidR="00A26A26" w:rsidRPr="00FD265A">
        <w:rPr>
          <w:rFonts w:ascii="Times New Roman" w:hAnsi="Times New Roman" w:cs="Times New Roman"/>
          <w:sz w:val="24"/>
          <w:szCs w:val="24"/>
        </w:rPr>
        <w:t xml:space="preserve"> and semi variable </w:t>
      </w:r>
      <w:r w:rsidRPr="00FD265A">
        <w:rPr>
          <w:rFonts w:ascii="Times New Roman" w:hAnsi="Times New Roman" w:cs="Times New Roman"/>
          <w:sz w:val="24"/>
          <w:szCs w:val="24"/>
        </w:rPr>
        <w:t>costs</w:t>
      </w:r>
      <w:r>
        <w:rPr>
          <w:rFonts w:ascii="Times New Roman" w:hAnsi="Times New Roman" w:cs="Times New Roman"/>
          <w:sz w:val="24"/>
          <w:szCs w:val="24"/>
        </w:rPr>
        <w:t xml:space="preserve"> (</w:t>
      </w:r>
      <w:proofErr w:type="spellStart"/>
      <w:r>
        <w:rPr>
          <w:rFonts w:ascii="Times New Roman" w:hAnsi="Times New Roman" w:cs="Times New Roman"/>
          <w:sz w:val="24"/>
          <w:szCs w:val="24"/>
        </w:rPr>
        <w:t>Atrill</w:t>
      </w:r>
      <w:proofErr w:type="spellEnd"/>
      <w:r>
        <w:rPr>
          <w:rFonts w:ascii="Times New Roman" w:hAnsi="Times New Roman" w:cs="Times New Roman"/>
          <w:sz w:val="24"/>
          <w:szCs w:val="24"/>
        </w:rPr>
        <w:t>, 2015)</w:t>
      </w:r>
      <w:r w:rsidR="00A26A26" w:rsidRPr="00FD265A">
        <w:rPr>
          <w:rFonts w:ascii="Times New Roman" w:hAnsi="Times New Roman" w:cs="Times New Roman"/>
          <w:sz w:val="24"/>
          <w:szCs w:val="24"/>
        </w:rPr>
        <w:t xml:space="preserve">. Variable costs are costs that directly vary with the level of output of a company. For instance, an increase in output level will lead to a proportional increase in variable costs. Fixed costs are costs that remain the same irrespective of the level of output of an organisation. Semi variable </w:t>
      </w:r>
      <w:r w:rsidR="006B23A6" w:rsidRPr="00FD265A">
        <w:rPr>
          <w:rFonts w:ascii="Times New Roman" w:hAnsi="Times New Roman" w:cs="Times New Roman"/>
          <w:sz w:val="24"/>
          <w:szCs w:val="24"/>
        </w:rPr>
        <w:t xml:space="preserve">costs are costs that contain both fixed and variable costs and so they are partially affected by the fluctuations in the level of output of a </w:t>
      </w:r>
      <w:r w:rsidRPr="00FD265A">
        <w:rPr>
          <w:rFonts w:ascii="Times New Roman" w:hAnsi="Times New Roman" w:cs="Times New Roman"/>
          <w:sz w:val="24"/>
          <w:szCs w:val="24"/>
        </w:rPr>
        <w:t>company</w:t>
      </w:r>
      <w:r>
        <w:rPr>
          <w:rFonts w:ascii="Times New Roman" w:hAnsi="Times New Roman" w:cs="Times New Roman"/>
          <w:sz w:val="24"/>
          <w:szCs w:val="24"/>
        </w:rPr>
        <w:t xml:space="preserve"> (</w:t>
      </w:r>
      <w:proofErr w:type="spellStart"/>
      <w:r>
        <w:rPr>
          <w:rFonts w:ascii="Times New Roman" w:hAnsi="Times New Roman" w:cs="Times New Roman"/>
          <w:sz w:val="24"/>
          <w:szCs w:val="24"/>
        </w:rPr>
        <w:t>Atrill</w:t>
      </w:r>
      <w:proofErr w:type="spellEnd"/>
      <w:r>
        <w:rPr>
          <w:rFonts w:ascii="Times New Roman" w:hAnsi="Times New Roman" w:cs="Times New Roman"/>
          <w:sz w:val="24"/>
          <w:szCs w:val="24"/>
        </w:rPr>
        <w:t xml:space="preserve"> and McLaney, 2018)</w:t>
      </w:r>
      <w:r w:rsidR="006B23A6" w:rsidRPr="00FD265A">
        <w:rPr>
          <w:rFonts w:ascii="Times New Roman" w:hAnsi="Times New Roman" w:cs="Times New Roman"/>
          <w:sz w:val="24"/>
          <w:szCs w:val="24"/>
        </w:rPr>
        <w:t xml:space="preserve">. Cost assessment is important in helping the management of an organisation identify controllable and uncontrollable costs within their operations. As a </w:t>
      </w:r>
      <w:proofErr w:type="gramStart"/>
      <w:r w:rsidR="006B23A6" w:rsidRPr="00FD265A">
        <w:rPr>
          <w:rFonts w:ascii="Times New Roman" w:hAnsi="Times New Roman" w:cs="Times New Roman"/>
          <w:sz w:val="24"/>
          <w:szCs w:val="24"/>
        </w:rPr>
        <w:t>result</w:t>
      </w:r>
      <w:proofErr w:type="gramEnd"/>
      <w:r w:rsidR="006B23A6" w:rsidRPr="00FD265A">
        <w:rPr>
          <w:rFonts w:ascii="Times New Roman" w:hAnsi="Times New Roman" w:cs="Times New Roman"/>
          <w:sz w:val="24"/>
          <w:szCs w:val="24"/>
        </w:rPr>
        <w:t xml:space="preserve"> the company is able to </w:t>
      </w:r>
      <w:r w:rsidR="0040158D" w:rsidRPr="00FD265A">
        <w:rPr>
          <w:rFonts w:ascii="Times New Roman" w:hAnsi="Times New Roman" w:cs="Times New Roman"/>
          <w:sz w:val="24"/>
          <w:szCs w:val="24"/>
        </w:rPr>
        <w:t xml:space="preserve">identify </w:t>
      </w:r>
      <w:r w:rsidR="0040158D">
        <w:rPr>
          <w:rFonts w:ascii="Times New Roman" w:hAnsi="Times New Roman" w:cs="Times New Roman"/>
          <w:sz w:val="24"/>
          <w:szCs w:val="24"/>
        </w:rPr>
        <w:t xml:space="preserve">effective </w:t>
      </w:r>
      <w:r w:rsidR="006B23A6" w:rsidRPr="00FD265A">
        <w:rPr>
          <w:rFonts w:ascii="Times New Roman" w:hAnsi="Times New Roman" w:cs="Times New Roman"/>
          <w:sz w:val="24"/>
          <w:szCs w:val="24"/>
        </w:rPr>
        <w:t>cost controlling strategies that minimise the overall costs of an organisation.</w:t>
      </w:r>
    </w:p>
    <w:p w14:paraId="186A5A83" w14:textId="77777777" w:rsidR="006B23A6" w:rsidRPr="00FD265A" w:rsidRDefault="003874D1" w:rsidP="00FD265A">
      <w:pPr>
        <w:spacing w:line="360" w:lineRule="auto"/>
        <w:rPr>
          <w:rFonts w:ascii="Times New Roman" w:hAnsi="Times New Roman" w:cs="Times New Roman"/>
          <w:sz w:val="24"/>
          <w:szCs w:val="24"/>
        </w:rPr>
      </w:pPr>
      <w:r w:rsidRPr="00FD265A">
        <w:rPr>
          <w:rFonts w:ascii="Times New Roman" w:hAnsi="Times New Roman" w:cs="Times New Roman"/>
          <w:sz w:val="24"/>
          <w:szCs w:val="24"/>
        </w:rPr>
        <w:lastRenderedPageBreak/>
        <w:t xml:space="preserve">The Covid-19 pandemic had the greatest negative economic impact on the operations of businesses within the hotel and tourism </w:t>
      </w:r>
      <w:r w:rsidR="004C39E4" w:rsidRPr="00FD265A">
        <w:rPr>
          <w:rFonts w:ascii="Times New Roman" w:hAnsi="Times New Roman" w:cs="Times New Roman"/>
          <w:sz w:val="24"/>
          <w:szCs w:val="24"/>
        </w:rPr>
        <w:t>industry</w:t>
      </w:r>
      <w:r w:rsidR="004C39E4">
        <w:rPr>
          <w:rFonts w:ascii="Times New Roman" w:hAnsi="Times New Roman" w:cs="Times New Roman"/>
          <w:sz w:val="24"/>
          <w:szCs w:val="24"/>
        </w:rPr>
        <w:t xml:space="preserve"> (Business, 2021)</w:t>
      </w:r>
      <w:r w:rsidRPr="00FD265A">
        <w:rPr>
          <w:rFonts w:ascii="Times New Roman" w:hAnsi="Times New Roman" w:cs="Times New Roman"/>
          <w:sz w:val="24"/>
          <w:szCs w:val="24"/>
        </w:rPr>
        <w:t>. The</w:t>
      </w:r>
      <w:r w:rsidR="0040158D">
        <w:rPr>
          <w:rFonts w:ascii="Times New Roman" w:hAnsi="Times New Roman" w:cs="Times New Roman"/>
          <w:sz w:val="24"/>
          <w:szCs w:val="24"/>
        </w:rPr>
        <w:t xml:space="preserve"> outbreak of the virus</w:t>
      </w:r>
      <w:r w:rsidRPr="00FD265A">
        <w:rPr>
          <w:rFonts w:ascii="Times New Roman" w:hAnsi="Times New Roman" w:cs="Times New Roman"/>
          <w:sz w:val="24"/>
          <w:szCs w:val="24"/>
        </w:rPr>
        <w:t xml:space="preserve"> contributed to increased cancellations of hotels and travel bookings that </w:t>
      </w:r>
      <w:r w:rsidR="0040158D">
        <w:rPr>
          <w:rFonts w:ascii="Times New Roman" w:hAnsi="Times New Roman" w:cs="Times New Roman"/>
          <w:sz w:val="24"/>
          <w:szCs w:val="24"/>
        </w:rPr>
        <w:t>resulted to revenue loss of Harriot</w:t>
      </w:r>
      <w:r w:rsidRPr="00FD265A">
        <w:rPr>
          <w:rFonts w:ascii="Times New Roman" w:hAnsi="Times New Roman" w:cs="Times New Roman"/>
          <w:sz w:val="24"/>
          <w:szCs w:val="24"/>
        </w:rPr>
        <w:t xml:space="preserve"> </w:t>
      </w:r>
      <w:r w:rsidR="0040158D">
        <w:rPr>
          <w:rFonts w:ascii="Times New Roman" w:hAnsi="Times New Roman" w:cs="Times New Roman"/>
          <w:sz w:val="24"/>
          <w:szCs w:val="24"/>
        </w:rPr>
        <w:t>hotel</w:t>
      </w:r>
      <w:r w:rsidRPr="00FD265A">
        <w:rPr>
          <w:rFonts w:ascii="Times New Roman" w:hAnsi="Times New Roman" w:cs="Times New Roman"/>
          <w:sz w:val="24"/>
          <w:szCs w:val="24"/>
        </w:rPr>
        <w:t xml:space="preserve">. Moreover, prolonged lockdowns and movement restrictions led to the decreased demand in the occupancy of Harriot hotel </w:t>
      </w:r>
      <w:r w:rsidR="004C39E4" w:rsidRPr="00FD265A">
        <w:rPr>
          <w:rFonts w:ascii="Times New Roman" w:hAnsi="Times New Roman" w:cs="Times New Roman"/>
          <w:sz w:val="24"/>
          <w:szCs w:val="24"/>
        </w:rPr>
        <w:t>rooms</w:t>
      </w:r>
      <w:r w:rsidR="004C39E4">
        <w:rPr>
          <w:rFonts w:ascii="Times New Roman" w:hAnsi="Times New Roman" w:cs="Times New Roman"/>
          <w:sz w:val="24"/>
          <w:szCs w:val="24"/>
        </w:rPr>
        <w:t xml:space="preserve"> (Bas and </w:t>
      </w:r>
      <w:proofErr w:type="spellStart"/>
      <w:r w:rsidR="004C39E4">
        <w:rPr>
          <w:rFonts w:ascii="Times New Roman" w:hAnsi="Times New Roman" w:cs="Times New Roman"/>
          <w:sz w:val="24"/>
          <w:szCs w:val="24"/>
        </w:rPr>
        <w:t>Sivaprasad</w:t>
      </w:r>
      <w:proofErr w:type="spellEnd"/>
      <w:r w:rsidR="004C39E4">
        <w:rPr>
          <w:rFonts w:ascii="Times New Roman" w:hAnsi="Times New Roman" w:cs="Times New Roman"/>
          <w:sz w:val="24"/>
          <w:szCs w:val="24"/>
        </w:rPr>
        <w:t>, 2020)</w:t>
      </w:r>
      <w:r w:rsidR="007F3FC3" w:rsidRPr="00FD265A">
        <w:rPr>
          <w:rFonts w:ascii="Times New Roman" w:hAnsi="Times New Roman" w:cs="Times New Roman"/>
          <w:sz w:val="24"/>
          <w:szCs w:val="24"/>
        </w:rPr>
        <w:t>. For that reason,</w:t>
      </w:r>
      <w:r w:rsidR="0040158D">
        <w:rPr>
          <w:rFonts w:ascii="Times New Roman" w:hAnsi="Times New Roman" w:cs="Times New Roman"/>
          <w:sz w:val="24"/>
          <w:szCs w:val="24"/>
        </w:rPr>
        <w:t xml:space="preserve"> Harriot hotel has to formulate a</w:t>
      </w:r>
      <w:r w:rsidR="007F3FC3" w:rsidRPr="00FD265A">
        <w:rPr>
          <w:rFonts w:ascii="Times New Roman" w:hAnsi="Times New Roman" w:cs="Times New Roman"/>
          <w:sz w:val="24"/>
          <w:szCs w:val="24"/>
        </w:rPr>
        <w:t xml:space="preserve"> feasible cost cutting strategy to enable the hotel recover </w:t>
      </w:r>
      <w:r w:rsidR="0040158D" w:rsidRPr="00FD265A">
        <w:rPr>
          <w:rFonts w:ascii="Times New Roman" w:hAnsi="Times New Roman" w:cs="Times New Roman"/>
          <w:sz w:val="24"/>
          <w:szCs w:val="24"/>
        </w:rPr>
        <w:t xml:space="preserve">from </w:t>
      </w:r>
      <w:r w:rsidR="0040158D">
        <w:rPr>
          <w:rFonts w:ascii="Times New Roman" w:hAnsi="Times New Roman" w:cs="Times New Roman"/>
          <w:sz w:val="24"/>
          <w:szCs w:val="24"/>
        </w:rPr>
        <w:t xml:space="preserve">the effects Covid-19 pandemic </w:t>
      </w:r>
      <w:r w:rsidR="007F3FC3" w:rsidRPr="00FD265A">
        <w:rPr>
          <w:rFonts w:ascii="Times New Roman" w:hAnsi="Times New Roman" w:cs="Times New Roman"/>
          <w:sz w:val="24"/>
          <w:szCs w:val="24"/>
        </w:rPr>
        <w:t>as well as remain pr</w:t>
      </w:r>
      <w:r w:rsidR="0040158D">
        <w:rPr>
          <w:rFonts w:ascii="Times New Roman" w:hAnsi="Times New Roman" w:cs="Times New Roman"/>
          <w:sz w:val="24"/>
          <w:szCs w:val="24"/>
        </w:rPr>
        <w:t xml:space="preserve">ofitable with the slow resumption </w:t>
      </w:r>
      <w:r w:rsidR="007F3FC3" w:rsidRPr="00FD265A">
        <w:rPr>
          <w:rFonts w:ascii="Times New Roman" w:hAnsi="Times New Roman" w:cs="Times New Roman"/>
          <w:sz w:val="24"/>
          <w:szCs w:val="24"/>
        </w:rPr>
        <w:t xml:space="preserve">of its normal operations. </w:t>
      </w:r>
      <w:proofErr w:type="gramStart"/>
      <w:r w:rsidR="007F3FC3" w:rsidRPr="00FD265A">
        <w:rPr>
          <w:rFonts w:ascii="Times New Roman" w:hAnsi="Times New Roman" w:cs="Times New Roman"/>
          <w:sz w:val="24"/>
          <w:szCs w:val="24"/>
        </w:rPr>
        <w:t>Therefore</w:t>
      </w:r>
      <w:proofErr w:type="gramEnd"/>
      <w:r w:rsidR="007F3FC3" w:rsidRPr="00FD265A">
        <w:rPr>
          <w:rFonts w:ascii="Times New Roman" w:hAnsi="Times New Roman" w:cs="Times New Roman"/>
          <w:sz w:val="24"/>
          <w:szCs w:val="24"/>
        </w:rPr>
        <w:t xml:space="preserve"> it has to study the cost behaviour of each of its cost items to adopt </w:t>
      </w:r>
      <w:r w:rsidR="0040158D">
        <w:rPr>
          <w:rFonts w:ascii="Times New Roman" w:hAnsi="Times New Roman" w:cs="Times New Roman"/>
          <w:sz w:val="24"/>
          <w:szCs w:val="24"/>
        </w:rPr>
        <w:t>practical</w:t>
      </w:r>
      <w:r w:rsidR="007F3FC3" w:rsidRPr="00FD265A">
        <w:rPr>
          <w:rFonts w:ascii="Times New Roman" w:hAnsi="Times New Roman" w:cs="Times New Roman"/>
          <w:sz w:val="24"/>
          <w:szCs w:val="24"/>
        </w:rPr>
        <w:t xml:space="preserve"> cost control strategies. The cost treatment of each of its operational costs is discussed below:</w:t>
      </w:r>
    </w:p>
    <w:p w14:paraId="431F1514" w14:textId="272B2F4B" w:rsidR="007F3FC3" w:rsidRPr="00FD265A" w:rsidRDefault="007F3FC3" w:rsidP="00FD265A">
      <w:pPr>
        <w:spacing w:line="360" w:lineRule="auto"/>
        <w:rPr>
          <w:rFonts w:ascii="Times New Roman" w:hAnsi="Times New Roman" w:cs="Times New Roman"/>
          <w:sz w:val="24"/>
          <w:szCs w:val="24"/>
        </w:rPr>
      </w:pPr>
      <w:r w:rsidRPr="00FD265A">
        <w:rPr>
          <w:rFonts w:ascii="Times New Roman" w:hAnsi="Times New Roman" w:cs="Times New Roman"/>
          <w:b/>
          <w:sz w:val="24"/>
          <w:szCs w:val="24"/>
        </w:rPr>
        <w:t xml:space="preserve">Employee </w:t>
      </w:r>
      <w:r w:rsidR="00DA0415" w:rsidRPr="00FD265A">
        <w:rPr>
          <w:rFonts w:ascii="Times New Roman" w:hAnsi="Times New Roman" w:cs="Times New Roman"/>
          <w:b/>
          <w:sz w:val="24"/>
          <w:szCs w:val="24"/>
        </w:rPr>
        <w:t>wages:</w:t>
      </w:r>
      <w:r w:rsidR="00DA0415" w:rsidRPr="00FD265A">
        <w:rPr>
          <w:rFonts w:ascii="Times New Roman" w:hAnsi="Times New Roman" w:cs="Times New Roman"/>
          <w:sz w:val="24"/>
          <w:szCs w:val="24"/>
        </w:rPr>
        <w:t xml:space="preserve"> Employee wages is labour compensation to the employees of Harriot </w:t>
      </w:r>
      <w:r w:rsidR="00AD39FE" w:rsidRPr="00FD265A">
        <w:rPr>
          <w:rFonts w:ascii="Times New Roman" w:hAnsi="Times New Roman" w:cs="Times New Roman"/>
          <w:sz w:val="24"/>
          <w:szCs w:val="24"/>
        </w:rPr>
        <w:t xml:space="preserve">hotel. Employee wages within Harriot hotel are both fixed and variable costs. For instance, Harriot hotel casual labourers and junior staff are paid on hourly basis hence engaged according the demand of their services within the hotel. On the other hand, salaries paid to its senior employees are planned hence contributing to its overall fixed </w:t>
      </w:r>
      <w:r w:rsidR="004C39E4" w:rsidRPr="00FD265A">
        <w:rPr>
          <w:rFonts w:ascii="Times New Roman" w:hAnsi="Times New Roman" w:cs="Times New Roman"/>
          <w:sz w:val="24"/>
          <w:szCs w:val="24"/>
        </w:rPr>
        <w:t>costs</w:t>
      </w:r>
      <w:r w:rsidR="004C39E4">
        <w:rPr>
          <w:rFonts w:ascii="Times New Roman" w:hAnsi="Times New Roman" w:cs="Times New Roman"/>
          <w:sz w:val="24"/>
          <w:szCs w:val="24"/>
        </w:rPr>
        <w:t xml:space="preserve"> (Adair, 2013)</w:t>
      </w:r>
      <w:r w:rsidR="00AD39FE" w:rsidRPr="00FD265A">
        <w:rPr>
          <w:rFonts w:ascii="Times New Roman" w:hAnsi="Times New Roman" w:cs="Times New Roman"/>
          <w:sz w:val="24"/>
          <w:szCs w:val="24"/>
        </w:rPr>
        <w:t>. Employee wage</w:t>
      </w:r>
      <w:r w:rsidR="00CA02C7" w:rsidRPr="00FD265A">
        <w:rPr>
          <w:rFonts w:ascii="Times New Roman" w:hAnsi="Times New Roman" w:cs="Times New Roman"/>
          <w:sz w:val="24"/>
          <w:szCs w:val="24"/>
        </w:rPr>
        <w:t>s within Harriot are the highest sustained costs projected at 25% of its total revenue.</w:t>
      </w:r>
      <w:r w:rsidR="00E07054">
        <w:rPr>
          <w:rFonts w:ascii="Times New Roman" w:hAnsi="Times New Roman" w:cs="Times New Roman"/>
          <w:sz w:val="24"/>
          <w:szCs w:val="24"/>
        </w:rPr>
        <w:t xml:space="preserve"> </w:t>
      </w:r>
      <w:r w:rsidR="00CA02C7" w:rsidRPr="00FD265A">
        <w:rPr>
          <w:rFonts w:ascii="Times New Roman" w:hAnsi="Times New Roman" w:cs="Times New Roman"/>
          <w:sz w:val="24"/>
          <w:szCs w:val="24"/>
        </w:rPr>
        <w:t>However,</w:t>
      </w:r>
      <w:r w:rsidR="00E07054">
        <w:rPr>
          <w:rFonts w:ascii="Times New Roman" w:hAnsi="Times New Roman" w:cs="Times New Roman"/>
          <w:sz w:val="24"/>
          <w:szCs w:val="24"/>
        </w:rPr>
        <w:t xml:space="preserve"> </w:t>
      </w:r>
      <w:r w:rsidR="00CA02C7" w:rsidRPr="00FD265A">
        <w:rPr>
          <w:rFonts w:ascii="Times New Roman" w:hAnsi="Times New Roman" w:cs="Times New Roman"/>
          <w:sz w:val="24"/>
          <w:szCs w:val="24"/>
        </w:rPr>
        <w:t xml:space="preserve">given the low occupancy rates of Harriot hotels these costs can be decreased substantially to maximise its revenue. For instance, Harriot hotel can reduce on its variable costs through </w:t>
      </w:r>
      <w:r w:rsidR="0040158D">
        <w:rPr>
          <w:rFonts w:ascii="Times New Roman" w:hAnsi="Times New Roman" w:cs="Times New Roman"/>
          <w:sz w:val="24"/>
          <w:szCs w:val="24"/>
        </w:rPr>
        <w:t>implementation of</w:t>
      </w:r>
      <w:r w:rsidR="00CA02C7" w:rsidRPr="00FD265A">
        <w:rPr>
          <w:rFonts w:ascii="Times New Roman" w:hAnsi="Times New Roman" w:cs="Times New Roman"/>
          <w:sz w:val="24"/>
          <w:szCs w:val="24"/>
        </w:rPr>
        <w:t xml:space="preserve"> effective scheduling </w:t>
      </w:r>
      <w:r w:rsidR="004C39E4" w:rsidRPr="00FD265A">
        <w:rPr>
          <w:rFonts w:ascii="Times New Roman" w:hAnsi="Times New Roman" w:cs="Times New Roman"/>
          <w:sz w:val="24"/>
          <w:szCs w:val="24"/>
        </w:rPr>
        <w:t>strategies</w:t>
      </w:r>
      <w:r w:rsidR="004C39E4">
        <w:rPr>
          <w:rFonts w:ascii="Times New Roman" w:hAnsi="Times New Roman" w:cs="Times New Roman"/>
          <w:sz w:val="24"/>
          <w:szCs w:val="24"/>
        </w:rPr>
        <w:t xml:space="preserve"> (Mathur, 2011)</w:t>
      </w:r>
      <w:r w:rsidR="00CA02C7" w:rsidRPr="00FD265A">
        <w:rPr>
          <w:rFonts w:ascii="Times New Roman" w:hAnsi="Times New Roman" w:cs="Times New Roman"/>
          <w:sz w:val="24"/>
          <w:szCs w:val="24"/>
        </w:rPr>
        <w:t>. This will ensure that the hotel is adequately staffed to complement the expected occupancy rates hence preventing overstaffing. Moreover, the company c</w:t>
      </w:r>
      <w:r w:rsidR="00787D8F">
        <w:rPr>
          <w:rFonts w:ascii="Times New Roman" w:hAnsi="Times New Roman" w:cs="Times New Roman"/>
          <w:sz w:val="24"/>
          <w:szCs w:val="24"/>
        </w:rPr>
        <w:t>an cross train its employees to handle</w:t>
      </w:r>
      <w:r w:rsidR="00CA02C7" w:rsidRPr="00FD265A">
        <w:rPr>
          <w:rFonts w:ascii="Times New Roman" w:hAnsi="Times New Roman" w:cs="Times New Roman"/>
          <w:sz w:val="24"/>
          <w:szCs w:val="24"/>
        </w:rPr>
        <w:t xml:space="preserve"> different roles to allow them to switch as needed throughout their shift to decrease its employee </w:t>
      </w:r>
      <w:r w:rsidR="00276064" w:rsidRPr="00FD265A">
        <w:rPr>
          <w:rFonts w:ascii="Times New Roman" w:hAnsi="Times New Roman" w:cs="Times New Roman"/>
          <w:sz w:val="24"/>
          <w:szCs w:val="24"/>
        </w:rPr>
        <w:t xml:space="preserve">turnover. Equally, Harriot hotel can decrease it fixed wage costs through the reduction of unnecessary employee allowances of its senior management. Likewise, it can provide attractive exit incentives for its middle and senior management to reduce employee </w:t>
      </w:r>
      <w:r w:rsidR="004C39E4" w:rsidRPr="00FD265A">
        <w:rPr>
          <w:rFonts w:ascii="Times New Roman" w:hAnsi="Times New Roman" w:cs="Times New Roman"/>
          <w:sz w:val="24"/>
          <w:szCs w:val="24"/>
        </w:rPr>
        <w:t>headcount</w:t>
      </w:r>
      <w:r w:rsidR="004C39E4">
        <w:rPr>
          <w:rFonts w:ascii="Times New Roman" w:hAnsi="Times New Roman" w:cs="Times New Roman"/>
          <w:sz w:val="24"/>
          <w:szCs w:val="24"/>
        </w:rPr>
        <w:t xml:space="preserve"> (</w:t>
      </w:r>
      <w:proofErr w:type="spellStart"/>
      <w:r w:rsidR="004C39E4">
        <w:rPr>
          <w:rFonts w:ascii="Times New Roman" w:hAnsi="Times New Roman" w:cs="Times New Roman"/>
          <w:sz w:val="24"/>
          <w:szCs w:val="24"/>
        </w:rPr>
        <w:t>Drucy</w:t>
      </w:r>
      <w:proofErr w:type="spellEnd"/>
      <w:r w:rsidR="004C39E4">
        <w:rPr>
          <w:rFonts w:ascii="Times New Roman" w:hAnsi="Times New Roman" w:cs="Times New Roman"/>
          <w:sz w:val="24"/>
          <w:szCs w:val="24"/>
        </w:rPr>
        <w:t>, 2016)</w:t>
      </w:r>
      <w:r w:rsidR="00276064" w:rsidRPr="00FD265A">
        <w:rPr>
          <w:rFonts w:ascii="Times New Roman" w:hAnsi="Times New Roman" w:cs="Times New Roman"/>
          <w:sz w:val="24"/>
          <w:szCs w:val="24"/>
        </w:rPr>
        <w:t xml:space="preserve">. Decreasing Harriot hotel’s employee wage will support the maximisation its revenue </w:t>
      </w:r>
      <w:r w:rsidR="0040158D">
        <w:rPr>
          <w:rFonts w:ascii="Times New Roman" w:hAnsi="Times New Roman" w:cs="Times New Roman"/>
          <w:sz w:val="24"/>
          <w:szCs w:val="24"/>
        </w:rPr>
        <w:t xml:space="preserve">to </w:t>
      </w:r>
      <w:r w:rsidR="00276064" w:rsidRPr="00FD265A">
        <w:rPr>
          <w:rFonts w:ascii="Times New Roman" w:hAnsi="Times New Roman" w:cs="Times New Roman"/>
          <w:sz w:val="24"/>
          <w:szCs w:val="24"/>
        </w:rPr>
        <w:t>supplement its expansion strategy to China.</w:t>
      </w:r>
    </w:p>
    <w:p w14:paraId="1A7870AB" w14:textId="77777777" w:rsidR="001E60F7" w:rsidRPr="00FD265A" w:rsidRDefault="00276064" w:rsidP="00FD265A">
      <w:pPr>
        <w:spacing w:line="360" w:lineRule="auto"/>
        <w:rPr>
          <w:rFonts w:ascii="Times New Roman" w:hAnsi="Times New Roman" w:cs="Times New Roman"/>
          <w:sz w:val="24"/>
          <w:szCs w:val="24"/>
        </w:rPr>
      </w:pPr>
      <w:r w:rsidRPr="00FD265A">
        <w:rPr>
          <w:rFonts w:ascii="Times New Roman" w:hAnsi="Times New Roman" w:cs="Times New Roman"/>
          <w:b/>
          <w:sz w:val="24"/>
          <w:szCs w:val="24"/>
        </w:rPr>
        <w:t xml:space="preserve">Advertising </w:t>
      </w:r>
      <w:r w:rsidR="00F46295" w:rsidRPr="00FD265A">
        <w:rPr>
          <w:rFonts w:ascii="Times New Roman" w:hAnsi="Times New Roman" w:cs="Times New Roman"/>
          <w:b/>
          <w:sz w:val="24"/>
          <w:szCs w:val="24"/>
        </w:rPr>
        <w:t>costs:</w:t>
      </w:r>
      <w:r w:rsidR="00F46295" w:rsidRPr="00FD265A">
        <w:rPr>
          <w:rFonts w:ascii="Times New Roman" w:hAnsi="Times New Roman" w:cs="Times New Roman"/>
          <w:sz w:val="24"/>
          <w:szCs w:val="24"/>
        </w:rPr>
        <w:t xml:space="preserve"> </w:t>
      </w:r>
      <w:proofErr w:type="spellStart"/>
      <w:r w:rsidR="004C39E4">
        <w:rPr>
          <w:rFonts w:ascii="Times New Roman" w:hAnsi="Times New Roman" w:cs="Times New Roman"/>
          <w:sz w:val="24"/>
          <w:szCs w:val="24"/>
        </w:rPr>
        <w:t>Weetman</w:t>
      </w:r>
      <w:proofErr w:type="spellEnd"/>
      <w:r w:rsidR="004C39E4">
        <w:rPr>
          <w:rFonts w:ascii="Times New Roman" w:hAnsi="Times New Roman" w:cs="Times New Roman"/>
          <w:sz w:val="24"/>
          <w:szCs w:val="24"/>
        </w:rPr>
        <w:t xml:space="preserve"> (2010) describes a</w:t>
      </w:r>
      <w:r w:rsidR="00F46295" w:rsidRPr="00FD265A">
        <w:rPr>
          <w:rFonts w:ascii="Times New Roman" w:hAnsi="Times New Roman" w:cs="Times New Roman"/>
          <w:sz w:val="24"/>
          <w:szCs w:val="24"/>
        </w:rPr>
        <w:t>dvertising costs</w:t>
      </w:r>
      <w:r w:rsidR="004C39E4">
        <w:rPr>
          <w:rFonts w:ascii="Times New Roman" w:hAnsi="Times New Roman" w:cs="Times New Roman"/>
          <w:sz w:val="24"/>
          <w:szCs w:val="24"/>
        </w:rPr>
        <w:t xml:space="preserve"> as relevant costs that assist</w:t>
      </w:r>
      <w:r w:rsidR="00F46295" w:rsidRPr="00FD265A">
        <w:rPr>
          <w:rFonts w:ascii="Times New Roman" w:hAnsi="Times New Roman" w:cs="Times New Roman"/>
          <w:sz w:val="24"/>
          <w:szCs w:val="24"/>
        </w:rPr>
        <w:t xml:space="preserve"> Harriot hotel</w:t>
      </w:r>
      <w:r w:rsidR="0040158D">
        <w:rPr>
          <w:rFonts w:ascii="Times New Roman" w:hAnsi="Times New Roman" w:cs="Times New Roman"/>
          <w:sz w:val="24"/>
          <w:szCs w:val="24"/>
        </w:rPr>
        <w:t xml:space="preserve"> to</w:t>
      </w:r>
      <w:r w:rsidR="00F46295" w:rsidRPr="00FD265A">
        <w:rPr>
          <w:rFonts w:ascii="Times New Roman" w:hAnsi="Times New Roman" w:cs="Times New Roman"/>
          <w:sz w:val="24"/>
          <w:szCs w:val="24"/>
        </w:rPr>
        <w:t xml:space="preserve"> increase</w:t>
      </w:r>
      <w:r w:rsidR="0040158D">
        <w:rPr>
          <w:rFonts w:ascii="Times New Roman" w:hAnsi="Times New Roman" w:cs="Times New Roman"/>
          <w:sz w:val="24"/>
          <w:szCs w:val="24"/>
        </w:rPr>
        <w:t xml:space="preserve"> its brand awareness thus improving</w:t>
      </w:r>
      <w:r w:rsidR="00F46295" w:rsidRPr="00FD265A">
        <w:rPr>
          <w:rFonts w:ascii="Times New Roman" w:hAnsi="Times New Roman" w:cs="Times New Roman"/>
          <w:sz w:val="24"/>
          <w:szCs w:val="24"/>
        </w:rPr>
        <w:t xml:space="preserve"> its </w:t>
      </w:r>
      <w:r w:rsidR="00457A28" w:rsidRPr="00FD265A">
        <w:rPr>
          <w:rFonts w:ascii="Times New Roman" w:hAnsi="Times New Roman" w:cs="Times New Roman"/>
          <w:sz w:val="24"/>
          <w:szCs w:val="24"/>
        </w:rPr>
        <w:t>sales. Harriot hotel advertising costs are variable costs since it engages in diverse advertising strategies that cost differently. Moreover, most of the advertising costs depend on customer acquisition costs it incurs. The company can incorporate both cost effective inbound and outbound marketing strategies to reduce the advertising costs below the estimated 7</w:t>
      </w:r>
      <w:proofErr w:type="gramStart"/>
      <w:r w:rsidR="00457A28" w:rsidRPr="00FD265A">
        <w:rPr>
          <w:rFonts w:ascii="Times New Roman" w:hAnsi="Times New Roman" w:cs="Times New Roman"/>
          <w:sz w:val="24"/>
          <w:szCs w:val="24"/>
        </w:rPr>
        <w:t>%.For</w:t>
      </w:r>
      <w:proofErr w:type="gramEnd"/>
      <w:r w:rsidR="00457A28" w:rsidRPr="00FD265A">
        <w:rPr>
          <w:rFonts w:ascii="Times New Roman" w:hAnsi="Times New Roman" w:cs="Times New Roman"/>
          <w:sz w:val="24"/>
          <w:szCs w:val="24"/>
        </w:rPr>
        <w:t xml:space="preserve"> example, the company can embrace </w:t>
      </w:r>
      <w:r w:rsidR="00457A28" w:rsidRPr="00FD265A">
        <w:rPr>
          <w:rFonts w:ascii="Times New Roman" w:hAnsi="Times New Roman" w:cs="Times New Roman"/>
          <w:sz w:val="24"/>
          <w:szCs w:val="24"/>
        </w:rPr>
        <w:lastRenderedPageBreak/>
        <w:t>digital, email and social media that optimize customer traffic towards its websites at a lower costs. The</w:t>
      </w:r>
      <w:r w:rsidR="0040158D">
        <w:rPr>
          <w:rFonts w:ascii="Times New Roman" w:hAnsi="Times New Roman" w:cs="Times New Roman"/>
          <w:sz w:val="24"/>
          <w:szCs w:val="24"/>
        </w:rPr>
        <w:t xml:space="preserve"> company can </w:t>
      </w:r>
      <w:r w:rsidR="00457A28" w:rsidRPr="00FD265A">
        <w:rPr>
          <w:rFonts w:ascii="Times New Roman" w:hAnsi="Times New Roman" w:cs="Times New Roman"/>
          <w:sz w:val="24"/>
          <w:szCs w:val="24"/>
        </w:rPr>
        <w:t>review its customer engagement statistics on different marketing strategies it has used in the p</w:t>
      </w:r>
      <w:r w:rsidR="0040158D">
        <w:rPr>
          <w:rFonts w:ascii="Times New Roman" w:hAnsi="Times New Roman" w:cs="Times New Roman"/>
          <w:sz w:val="24"/>
          <w:szCs w:val="24"/>
        </w:rPr>
        <w:t xml:space="preserve">ast to identify </w:t>
      </w:r>
      <w:r w:rsidR="00457A28" w:rsidRPr="00FD265A">
        <w:rPr>
          <w:rFonts w:ascii="Times New Roman" w:hAnsi="Times New Roman" w:cs="Times New Roman"/>
          <w:sz w:val="24"/>
          <w:szCs w:val="24"/>
        </w:rPr>
        <w:t>effectual as well as cost saving</w:t>
      </w:r>
      <w:r w:rsidR="0040158D">
        <w:rPr>
          <w:rFonts w:ascii="Times New Roman" w:hAnsi="Times New Roman" w:cs="Times New Roman"/>
          <w:sz w:val="24"/>
          <w:szCs w:val="24"/>
        </w:rPr>
        <w:t xml:space="preserve"> advertising strategies </w:t>
      </w:r>
      <w:r w:rsidR="004C39E4">
        <w:rPr>
          <w:rFonts w:ascii="Times New Roman" w:hAnsi="Times New Roman" w:cs="Times New Roman"/>
          <w:sz w:val="24"/>
          <w:szCs w:val="24"/>
        </w:rPr>
        <w:t>mix (</w:t>
      </w:r>
      <w:proofErr w:type="spellStart"/>
      <w:r w:rsidR="004C39E4">
        <w:rPr>
          <w:rFonts w:ascii="Times New Roman" w:hAnsi="Times New Roman" w:cs="Times New Roman"/>
          <w:sz w:val="24"/>
          <w:szCs w:val="24"/>
        </w:rPr>
        <w:t>Lanen</w:t>
      </w:r>
      <w:proofErr w:type="spellEnd"/>
      <w:r w:rsidR="004C39E4">
        <w:rPr>
          <w:rFonts w:ascii="Times New Roman" w:hAnsi="Times New Roman" w:cs="Times New Roman"/>
          <w:sz w:val="24"/>
          <w:szCs w:val="24"/>
        </w:rPr>
        <w:t xml:space="preserve"> et al., 2010)</w:t>
      </w:r>
      <w:r w:rsidR="00457A28" w:rsidRPr="00FD265A">
        <w:rPr>
          <w:rFonts w:ascii="Times New Roman" w:hAnsi="Times New Roman" w:cs="Times New Roman"/>
          <w:sz w:val="24"/>
          <w:szCs w:val="24"/>
        </w:rPr>
        <w:t>.</w:t>
      </w:r>
    </w:p>
    <w:p w14:paraId="1986FFC7" w14:textId="77777777" w:rsidR="00276064" w:rsidRPr="00FD265A" w:rsidRDefault="001E60F7" w:rsidP="00FD265A">
      <w:pPr>
        <w:spacing w:line="360" w:lineRule="auto"/>
        <w:rPr>
          <w:rFonts w:ascii="Times New Roman" w:hAnsi="Times New Roman" w:cs="Times New Roman"/>
          <w:sz w:val="24"/>
          <w:szCs w:val="24"/>
        </w:rPr>
      </w:pPr>
      <w:r w:rsidRPr="00FD265A">
        <w:rPr>
          <w:rFonts w:ascii="Times New Roman" w:hAnsi="Times New Roman" w:cs="Times New Roman"/>
          <w:b/>
          <w:sz w:val="24"/>
          <w:szCs w:val="24"/>
        </w:rPr>
        <w:t>Interest on loans:</w:t>
      </w:r>
      <w:r w:rsidRPr="00FD265A">
        <w:rPr>
          <w:rFonts w:ascii="Times New Roman" w:hAnsi="Times New Roman" w:cs="Times New Roman"/>
          <w:sz w:val="24"/>
          <w:szCs w:val="24"/>
        </w:rPr>
        <w:t xml:space="preserve"> </w:t>
      </w:r>
      <w:r w:rsidR="004C39E4">
        <w:rPr>
          <w:rFonts w:ascii="Times New Roman" w:hAnsi="Times New Roman" w:cs="Times New Roman"/>
          <w:sz w:val="24"/>
          <w:szCs w:val="24"/>
        </w:rPr>
        <w:t>According to Adair (2013) i</w:t>
      </w:r>
      <w:r w:rsidRPr="00FD265A">
        <w:rPr>
          <w:rFonts w:ascii="Times New Roman" w:hAnsi="Times New Roman" w:cs="Times New Roman"/>
          <w:sz w:val="24"/>
          <w:szCs w:val="24"/>
        </w:rPr>
        <w:t xml:space="preserve">nterest on loans denotes interest payments Harriot remits to international banks to service its </w:t>
      </w:r>
      <w:r w:rsidR="004C39E4" w:rsidRPr="00FD265A">
        <w:rPr>
          <w:rFonts w:ascii="Times New Roman" w:hAnsi="Times New Roman" w:cs="Times New Roman"/>
          <w:sz w:val="24"/>
          <w:szCs w:val="24"/>
        </w:rPr>
        <w:t>loans</w:t>
      </w:r>
      <w:r w:rsidRPr="00FD265A">
        <w:rPr>
          <w:rFonts w:ascii="Times New Roman" w:hAnsi="Times New Roman" w:cs="Times New Roman"/>
          <w:sz w:val="24"/>
          <w:szCs w:val="24"/>
        </w:rPr>
        <w:t>.</w:t>
      </w:r>
      <w:r w:rsidR="00457A28" w:rsidRPr="00FD265A">
        <w:rPr>
          <w:rFonts w:ascii="Times New Roman" w:hAnsi="Times New Roman" w:cs="Times New Roman"/>
          <w:sz w:val="24"/>
          <w:szCs w:val="24"/>
        </w:rPr>
        <w:t xml:space="preserve"> </w:t>
      </w:r>
      <w:r w:rsidRPr="00FD265A">
        <w:rPr>
          <w:rFonts w:ascii="Times New Roman" w:hAnsi="Times New Roman" w:cs="Times New Roman"/>
          <w:sz w:val="24"/>
          <w:szCs w:val="24"/>
        </w:rPr>
        <w:t xml:space="preserve">Interest on loan expense of Harriot hotel is both variable and fixed costs. Its financial loans have both variable and fixed loans rates. For that reason, for fixed rate loans the company remits fixed </w:t>
      </w:r>
      <w:proofErr w:type="gramStart"/>
      <w:r w:rsidRPr="00FD265A">
        <w:rPr>
          <w:rFonts w:ascii="Times New Roman" w:hAnsi="Times New Roman" w:cs="Times New Roman"/>
          <w:sz w:val="24"/>
          <w:szCs w:val="24"/>
        </w:rPr>
        <w:t>interests</w:t>
      </w:r>
      <w:proofErr w:type="gramEnd"/>
      <w:r w:rsidRPr="00FD265A">
        <w:rPr>
          <w:rFonts w:ascii="Times New Roman" w:hAnsi="Times New Roman" w:cs="Times New Roman"/>
          <w:sz w:val="24"/>
          <w:szCs w:val="24"/>
        </w:rPr>
        <w:t xml:space="preserve"> payments for the entire borrowing period. Whereas</w:t>
      </w:r>
      <w:r w:rsidR="00CA49C3" w:rsidRPr="00FD265A">
        <w:rPr>
          <w:rFonts w:ascii="Times New Roman" w:hAnsi="Times New Roman" w:cs="Times New Roman"/>
          <w:sz w:val="24"/>
          <w:szCs w:val="24"/>
        </w:rPr>
        <w:t xml:space="preserve">, </w:t>
      </w:r>
      <w:r w:rsidRPr="00FD265A">
        <w:rPr>
          <w:rFonts w:ascii="Times New Roman" w:hAnsi="Times New Roman" w:cs="Times New Roman"/>
          <w:sz w:val="24"/>
          <w:szCs w:val="24"/>
        </w:rPr>
        <w:t xml:space="preserve">variable interest loans the interest payments change over a given period of </w:t>
      </w:r>
      <w:r w:rsidR="004C39E4" w:rsidRPr="00FD265A">
        <w:rPr>
          <w:rFonts w:ascii="Times New Roman" w:hAnsi="Times New Roman" w:cs="Times New Roman"/>
          <w:sz w:val="24"/>
          <w:szCs w:val="24"/>
        </w:rPr>
        <w:t>time</w:t>
      </w:r>
      <w:r w:rsidR="004C39E4">
        <w:rPr>
          <w:rFonts w:ascii="Times New Roman" w:hAnsi="Times New Roman" w:cs="Times New Roman"/>
          <w:sz w:val="24"/>
          <w:szCs w:val="24"/>
        </w:rPr>
        <w:t xml:space="preserve"> (</w:t>
      </w:r>
      <w:proofErr w:type="spellStart"/>
      <w:r w:rsidR="004C39E4">
        <w:rPr>
          <w:rFonts w:ascii="Times New Roman" w:hAnsi="Times New Roman" w:cs="Times New Roman"/>
          <w:sz w:val="24"/>
          <w:szCs w:val="24"/>
        </w:rPr>
        <w:t>Atrill</w:t>
      </w:r>
      <w:proofErr w:type="spellEnd"/>
      <w:r w:rsidR="004C39E4">
        <w:rPr>
          <w:rFonts w:ascii="Times New Roman" w:hAnsi="Times New Roman" w:cs="Times New Roman"/>
          <w:sz w:val="24"/>
          <w:szCs w:val="24"/>
        </w:rPr>
        <w:t xml:space="preserve"> and McLaney, 2018)</w:t>
      </w:r>
      <w:r w:rsidRPr="00FD265A">
        <w:rPr>
          <w:rFonts w:ascii="Times New Roman" w:hAnsi="Times New Roman" w:cs="Times New Roman"/>
          <w:sz w:val="24"/>
          <w:szCs w:val="24"/>
        </w:rPr>
        <w:t xml:space="preserve">. Harriot hotel interest expenses are projected at 17% of its revenue which is relatively </w:t>
      </w:r>
      <w:r w:rsidR="00CA49C3" w:rsidRPr="00FD265A">
        <w:rPr>
          <w:rFonts w:ascii="Times New Roman" w:hAnsi="Times New Roman" w:cs="Times New Roman"/>
          <w:sz w:val="24"/>
          <w:szCs w:val="24"/>
        </w:rPr>
        <w:t>high. These</w:t>
      </w:r>
      <w:r w:rsidRPr="00FD265A">
        <w:rPr>
          <w:rFonts w:ascii="Times New Roman" w:hAnsi="Times New Roman" w:cs="Times New Roman"/>
          <w:sz w:val="24"/>
          <w:szCs w:val="24"/>
        </w:rPr>
        <w:t xml:space="preserve"> interest payments will reduce its financial ability to finance its expansi</w:t>
      </w:r>
      <w:r w:rsidR="00CA49C3" w:rsidRPr="00FD265A">
        <w:rPr>
          <w:rFonts w:ascii="Times New Roman" w:hAnsi="Times New Roman" w:cs="Times New Roman"/>
          <w:sz w:val="24"/>
          <w:szCs w:val="24"/>
        </w:rPr>
        <w:t>on projects</w:t>
      </w:r>
      <w:r w:rsidRPr="00FD265A">
        <w:rPr>
          <w:rFonts w:ascii="Times New Roman" w:hAnsi="Times New Roman" w:cs="Times New Roman"/>
          <w:sz w:val="24"/>
          <w:szCs w:val="24"/>
        </w:rPr>
        <w:t xml:space="preserve"> as well as remain financially </w:t>
      </w:r>
      <w:r w:rsidR="00CA49C3" w:rsidRPr="00FD265A">
        <w:rPr>
          <w:rFonts w:ascii="Times New Roman" w:hAnsi="Times New Roman" w:cs="Times New Roman"/>
          <w:sz w:val="24"/>
          <w:szCs w:val="24"/>
        </w:rPr>
        <w:t>stable. Therefore</w:t>
      </w:r>
      <w:r w:rsidRPr="00FD265A">
        <w:rPr>
          <w:rFonts w:ascii="Times New Roman" w:hAnsi="Times New Roman" w:cs="Times New Roman"/>
          <w:sz w:val="24"/>
          <w:szCs w:val="24"/>
        </w:rPr>
        <w:t>, the company can request for a periodical interest payment holiday</w:t>
      </w:r>
      <w:r w:rsidR="00D610C4">
        <w:rPr>
          <w:rFonts w:ascii="Times New Roman" w:hAnsi="Times New Roman" w:cs="Times New Roman"/>
          <w:sz w:val="24"/>
          <w:szCs w:val="24"/>
        </w:rPr>
        <w:t xml:space="preserve"> until its revenues stabilise. </w:t>
      </w:r>
    </w:p>
    <w:p w14:paraId="6B0F3CD9" w14:textId="77777777" w:rsidR="00CA49C3" w:rsidRPr="00FD265A" w:rsidRDefault="00CA49C3" w:rsidP="00FD265A">
      <w:pPr>
        <w:spacing w:line="360" w:lineRule="auto"/>
        <w:rPr>
          <w:rFonts w:ascii="Times New Roman" w:hAnsi="Times New Roman" w:cs="Times New Roman"/>
          <w:sz w:val="24"/>
          <w:szCs w:val="24"/>
        </w:rPr>
      </w:pPr>
      <w:r w:rsidRPr="00FD265A">
        <w:rPr>
          <w:rFonts w:ascii="Times New Roman" w:hAnsi="Times New Roman" w:cs="Times New Roman"/>
          <w:b/>
          <w:sz w:val="24"/>
          <w:szCs w:val="24"/>
        </w:rPr>
        <w:t>Housekeeping and cleaning supplies:</w:t>
      </w:r>
      <w:r w:rsidRPr="00FD265A">
        <w:rPr>
          <w:rFonts w:ascii="Times New Roman" w:hAnsi="Times New Roman" w:cs="Times New Roman"/>
          <w:sz w:val="24"/>
          <w:szCs w:val="24"/>
        </w:rPr>
        <w:t xml:space="preserve"> Housekeeping and cleaning supplies costs of Harriot hotel are variable costs that are affected by the hotel room’s occupancy and business </w:t>
      </w:r>
      <w:r w:rsidR="004C39E4" w:rsidRPr="00FD265A">
        <w:rPr>
          <w:rFonts w:ascii="Times New Roman" w:hAnsi="Times New Roman" w:cs="Times New Roman"/>
          <w:sz w:val="24"/>
          <w:szCs w:val="24"/>
        </w:rPr>
        <w:t>volume</w:t>
      </w:r>
      <w:r w:rsidR="004C39E4">
        <w:rPr>
          <w:rFonts w:ascii="Times New Roman" w:hAnsi="Times New Roman" w:cs="Times New Roman"/>
          <w:sz w:val="24"/>
          <w:szCs w:val="24"/>
        </w:rPr>
        <w:t xml:space="preserve"> (Davidson, 2018)</w:t>
      </w:r>
      <w:r w:rsidRPr="00FD265A">
        <w:rPr>
          <w:rFonts w:ascii="Times New Roman" w:hAnsi="Times New Roman" w:cs="Times New Roman"/>
          <w:sz w:val="24"/>
          <w:szCs w:val="24"/>
        </w:rPr>
        <w:t>. For example, when the hotel occupancy increases, their</w:t>
      </w:r>
      <w:r w:rsidR="00D610C4">
        <w:rPr>
          <w:rFonts w:ascii="Times New Roman" w:hAnsi="Times New Roman" w:cs="Times New Roman"/>
          <w:sz w:val="24"/>
          <w:szCs w:val="24"/>
        </w:rPr>
        <w:t xml:space="preserve"> demand respectively increases</w:t>
      </w:r>
      <w:r w:rsidR="00157189" w:rsidRPr="00FD265A">
        <w:rPr>
          <w:rFonts w:ascii="Times New Roman" w:hAnsi="Times New Roman" w:cs="Times New Roman"/>
          <w:sz w:val="24"/>
          <w:szCs w:val="24"/>
        </w:rPr>
        <w:t>. Despite the low hotel occupancy rates, the hotel has to observe enhanced hygiene levels to reduce the exposure of its employees and customers to Covid-19 virus. Therefore, the company’s housekeeping and cleaning supplies has to be increased from the estimated 8.3%</w:t>
      </w:r>
      <w:r w:rsidR="00D610C4">
        <w:rPr>
          <w:rFonts w:ascii="Times New Roman" w:hAnsi="Times New Roman" w:cs="Times New Roman"/>
          <w:sz w:val="24"/>
          <w:szCs w:val="24"/>
        </w:rPr>
        <w:t>. Better hygiene levels are</w:t>
      </w:r>
      <w:r w:rsidR="00157189" w:rsidRPr="00FD265A">
        <w:rPr>
          <w:rFonts w:ascii="Times New Roman" w:hAnsi="Times New Roman" w:cs="Times New Roman"/>
          <w:sz w:val="24"/>
          <w:szCs w:val="24"/>
        </w:rPr>
        <w:t xml:space="preserve"> bound to attract more consumers since customers will feel </w:t>
      </w:r>
      <w:r w:rsidR="004C39E4" w:rsidRPr="00FD265A">
        <w:rPr>
          <w:rFonts w:ascii="Times New Roman" w:hAnsi="Times New Roman" w:cs="Times New Roman"/>
          <w:sz w:val="24"/>
          <w:szCs w:val="24"/>
        </w:rPr>
        <w:t>safer</w:t>
      </w:r>
      <w:r w:rsidR="004C39E4">
        <w:rPr>
          <w:rFonts w:ascii="Times New Roman" w:hAnsi="Times New Roman" w:cs="Times New Roman"/>
          <w:sz w:val="24"/>
          <w:szCs w:val="24"/>
        </w:rPr>
        <w:t xml:space="preserve"> (Business, 2021</w:t>
      </w:r>
      <w:proofErr w:type="gramStart"/>
      <w:r w:rsidR="004C39E4">
        <w:rPr>
          <w:rFonts w:ascii="Times New Roman" w:hAnsi="Times New Roman" w:cs="Times New Roman"/>
          <w:sz w:val="24"/>
          <w:szCs w:val="24"/>
        </w:rPr>
        <w:t>)</w:t>
      </w:r>
      <w:r w:rsidR="00157189" w:rsidRPr="00FD265A">
        <w:rPr>
          <w:rFonts w:ascii="Times New Roman" w:hAnsi="Times New Roman" w:cs="Times New Roman"/>
          <w:sz w:val="24"/>
          <w:szCs w:val="24"/>
        </w:rPr>
        <w:t>.</w:t>
      </w:r>
      <w:r w:rsidR="004C39E4" w:rsidRPr="00FD265A">
        <w:rPr>
          <w:rFonts w:ascii="Times New Roman" w:hAnsi="Times New Roman" w:cs="Times New Roman"/>
          <w:sz w:val="24"/>
          <w:szCs w:val="24"/>
        </w:rPr>
        <w:t>However</w:t>
      </w:r>
      <w:proofErr w:type="gramEnd"/>
      <w:r w:rsidR="004C39E4" w:rsidRPr="00FD265A">
        <w:rPr>
          <w:rFonts w:ascii="Times New Roman" w:hAnsi="Times New Roman" w:cs="Times New Roman"/>
          <w:sz w:val="24"/>
          <w:szCs w:val="24"/>
        </w:rPr>
        <w:t>, to</w:t>
      </w:r>
      <w:r w:rsidR="00157189" w:rsidRPr="00FD265A">
        <w:rPr>
          <w:rFonts w:ascii="Times New Roman" w:hAnsi="Times New Roman" w:cs="Times New Roman"/>
          <w:sz w:val="24"/>
          <w:szCs w:val="24"/>
        </w:rPr>
        <w:t xml:space="preserve"> streamline and control these costs Harriot can re-negotiate it’s the supplies prices with its vendors to a lower price</w:t>
      </w:r>
      <w:r w:rsidR="00D610C4">
        <w:rPr>
          <w:rFonts w:ascii="Times New Roman" w:hAnsi="Times New Roman" w:cs="Times New Roman"/>
          <w:sz w:val="24"/>
          <w:szCs w:val="24"/>
        </w:rPr>
        <w:t>s</w:t>
      </w:r>
      <w:r w:rsidR="00157189" w:rsidRPr="00FD265A">
        <w:rPr>
          <w:rFonts w:ascii="Times New Roman" w:hAnsi="Times New Roman" w:cs="Times New Roman"/>
          <w:sz w:val="24"/>
          <w:szCs w:val="24"/>
        </w:rPr>
        <w:t>.</w:t>
      </w:r>
    </w:p>
    <w:p w14:paraId="429E3C94" w14:textId="3EC2169B" w:rsidR="00157189" w:rsidRPr="00FD265A" w:rsidRDefault="00157189" w:rsidP="00FD265A">
      <w:pPr>
        <w:spacing w:line="360" w:lineRule="auto"/>
        <w:rPr>
          <w:rFonts w:ascii="Times New Roman" w:hAnsi="Times New Roman" w:cs="Times New Roman"/>
          <w:sz w:val="24"/>
          <w:szCs w:val="24"/>
        </w:rPr>
      </w:pPr>
      <w:r w:rsidRPr="00FD265A">
        <w:rPr>
          <w:rFonts w:ascii="Times New Roman" w:hAnsi="Times New Roman" w:cs="Times New Roman"/>
          <w:b/>
          <w:sz w:val="24"/>
          <w:szCs w:val="24"/>
        </w:rPr>
        <w:t>Customer discounts:</w:t>
      </w:r>
      <w:r w:rsidR="001C1B44" w:rsidRPr="00FD265A">
        <w:rPr>
          <w:rFonts w:ascii="Times New Roman" w:hAnsi="Times New Roman" w:cs="Times New Roman"/>
          <w:b/>
          <w:sz w:val="24"/>
          <w:szCs w:val="24"/>
        </w:rPr>
        <w:t xml:space="preserve"> </w:t>
      </w:r>
      <w:r w:rsidR="001C1B44" w:rsidRPr="00FD265A">
        <w:rPr>
          <w:rFonts w:ascii="Times New Roman" w:hAnsi="Times New Roman" w:cs="Times New Roman"/>
          <w:sz w:val="24"/>
          <w:szCs w:val="24"/>
        </w:rPr>
        <w:t xml:space="preserve">Customer discounts are fundamental in increasing the occupancy of Harriot’s room hotels. Harriot hotel rewards discounts to customers </w:t>
      </w:r>
      <w:r w:rsidR="00787D8F">
        <w:rPr>
          <w:rFonts w:ascii="Times New Roman" w:hAnsi="Times New Roman" w:cs="Times New Roman"/>
          <w:sz w:val="24"/>
          <w:szCs w:val="24"/>
        </w:rPr>
        <w:t xml:space="preserve">who book directly through its </w:t>
      </w:r>
      <w:r w:rsidR="001C1B44" w:rsidRPr="00FD265A">
        <w:rPr>
          <w:rFonts w:ascii="Times New Roman" w:hAnsi="Times New Roman" w:cs="Times New Roman"/>
          <w:sz w:val="24"/>
          <w:szCs w:val="24"/>
        </w:rPr>
        <w:t xml:space="preserve">social media pages and websites to increase its website </w:t>
      </w:r>
      <w:r w:rsidR="005821C7" w:rsidRPr="00FD265A">
        <w:rPr>
          <w:rFonts w:ascii="Times New Roman" w:hAnsi="Times New Roman" w:cs="Times New Roman"/>
          <w:sz w:val="24"/>
          <w:szCs w:val="24"/>
        </w:rPr>
        <w:t>traffic</w:t>
      </w:r>
      <w:r w:rsidR="005821C7">
        <w:rPr>
          <w:rFonts w:ascii="Times New Roman" w:hAnsi="Times New Roman" w:cs="Times New Roman"/>
          <w:sz w:val="24"/>
          <w:szCs w:val="24"/>
        </w:rPr>
        <w:t xml:space="preserve"> (</w:t>
      </w:r>
      <w:r w:rsidR="004C39E4">
        <w:rPr>
          <w:rFonts w:ascii="Times New Roman" w:hAnsi="Times New Roman" w:cs="Times New Roman"/>
          <w:sz w:val="24"/>
          <w:szCs w:val="24"/>
        </w:rPr>
        <w:t>Mathur</w:t>
      </w:r>
      <w:r w:rsidR="005821C7">
        <w:rPr>
          <w:rFonts w:ascii="Times New Roman" w:hAnsi="Times New Roman" w:cs="Times New Roman"/>
          <w:sz w:val="24"/>
          <w:szCs w:val="24"/>
        </w:rPr>
        <w:t>, 2011</w:t>
      </w:r>
      <w:r w:rsidR="004C39E4">
        <w:rPr>
          <w:rFonts w:ascii="Times New Roman" w:hAnsi="Times New Roman" w:cs="Times New Roman"/>
          <w:sz w:val="24"/>
          <w:szCs w:val="24"/>
        </w:rPr>
        <w:t>)</w:t>
      </w:r>
      <w:r w:rsidR="001C1B44" w:rsidRPr="00FD265A">
        <w:rPr>
          <w:rFonts w:ascii="Times New Roman" w:hAnsi="Times New Roman" w:cs="Times New Roman"/>
          <w:sz w:val="24"/>
          <w:szCs w:val="24"/>
        </w:rPr>
        <w:t xml:space="preserve">. Customer discount expenses are variable costs as they </w:t>
      </w:r>
      <w:r w:rsidR="00787D8F" w:rsidRPr="00FD265A">
        <w:rPr>
          <w:rFonts w:ascii="Times New Roman" w:hAnsi="Times New Roman" w:cs="Times New Roman"/>
          <w:sz w:val="24"/>
          <w:szCs w:val="24"/>
        </w:rPr>
        <w:t>fluctuate</w:t>
      </w:r>
      <w:r w:rsidR="00787D8F">
        <w:rPr>
          <w:rFonts w:ascii="Times New Roman" w:hAnsi="Times New Roman" w:cs="Times New Roman"/>
          <w:sz w:val="24"/>
          <w:szCs w:val="24"/>
        </w:rPr>
        <w:t xml:space="preserve"> depending on </w:t>
      </w:r>
      <w:r w:rsidR="001C1B44" w:rsidRPr="00FD265A">
        <w:rPr>
          <w:rFonts w:ascii="Times New Roman" w:hAnsi="Times New Roman" w:cs="Times New Roman"/>
          <w:sz w:val="24"/>
          <w:szCs w:val="24"/>
        </w:rPr>
        <w:t xml:space="preserve">the number of consumers who utilise Harriot’s promo codes. Customer discounts are anticipated to cost 13.3% of Harriot’s revenue which is relatively high compared to the company’s projected revenue </w:t>
      </w:r>
      <w:r w:rsidR="00FF7D17" w:rsidRPr="00FD265A">
        <w:rPr>
          <w:rFonts w:ascii="Times New Roman" w:hAnsi="Times New Roman" w:cs="Times New Roman"/>
          <w:sz w:val="24"/>
          <w:szCs w:val="24"/>
        </w:rPr>
        <w:t xml:space="preserve">levels. As a result, the company should incorporate limited and </w:t>
      </w:r>
      <w:proofErr w:type="gramStart"/>
      <w:r w:rsidR="00FF7D17" w:rsidRPr="00FD265A">
        <w:rPr>
          <w:rFonts w:ascii="Times New Roman" w:hAnsi="Times New Roman" w:cs="Times New Roman"/>
          <w:sz w:val="24"/>
          <w:szCs w:val="24"/>
        </w:rPr>
        <w:t>cost effective</w:t>
      </w:r>
      <w:proofErr w:type="gramEnd"/>
      <w:r w:rsidR="00FF7D17" w:rsidRPr="00FD265A">
        <w:rPr>
          <w:rFonts w:ascii="Times New Roman" w:hAnsi="Times New Roman" w:cs="Times New Roman"/>
          <w:sz w:val="24"/>
          <w:szCs w:val="24"/>
        </w:rPr>
        <w:t xml:space="preserve"> promo codes until its revenue levels increase. Moreover, the hotel has also utilised other adver</w:t>
      </w:r>
      <w:r w:rsidR="005821C7">
        <w:rPr>
          <w:rFonts w:ascii="Times New Roman" w:hAnsi="Times New Roman" w:cs="Times New Roman"/>
          <w:sz w:val="24"/>
          <w:szCs w:val="24"/>
        </w:rPr>
        <w:t xml:space="preserve">tising strategies which will </w:t>
      </w:r>
      <w:r w:rsidR="005821C7">
        <w:rPr>
          <w:rFonts w:ascii="Times New Roman" w:hAnsi="Times New Roman" w:cs="Times New Roman"/>
          <w:sz w:val="24"/>
          <w:szCs w:val="24"/>
        </w:rPr>
        <w:lastRenderedPageBreak/>
        <w:t>supplement the customer discounts efforts to attract more consumers and increase sales (</w:t>
      </w:r>
      <w:proofErr w:type="spellStart"/>
      <w:r w:rsidR="005821C7">
        <w:rPr>
          <w:rFonts w:ascii="Times New Roman" w:hAnsi="Times New Roman" w:cs="Times New Roman"/>
          <w:sz w:val="24"/>
          <w:szCs w:val="24"/>
        </w:rPr>
        <w:t>Drucy</w:t>
      </w:r>
      <w:proofErr w:type="spellEnd"/>
      <w:r w:rsidR="005821C7">
        <w:rPr>
          <w:rFonts w:ascii="Times New Roman" w:hAnsi="Times New Roman" w:cs="Times New Roman"/>
          <w:sz w:val="24"/>
          <w:szCs w:val="24"/>
        </w:rPr>
        <w:t>, 2016)</w:t>
      </w:r>
      <w:r w:rsidR="00FF7D17" w:rsidRPr="00FD265A">
        <w:rPr>
          <w:rFonts w:ascii="Times New Roman" w:hAnsi="Times New Roman" w:cs="Times New Roman"/>
          <w:sz w:val="24"/>
          <w:szCs w:val="24"/>
        </w:rPr>
        <w:t>.</w:t>
      </w:r>
    </w:p>
    <w:p w14:paraId="4B86DB66" w14:textId="77777777" w:rsidR="00FF7D17" w:rsidRPr="00FD265A" w:rsidRDefault="00FF7D17" w:rsidP="00FD265A">
      <w:pPr>
        <w:spacing w:line="360" w:lineRule="auto"/>
        <w:rPr>
          <w:rFonts w:ascii="Times New Roman" w:hAnsi="Times New Roman" w:cs="Times New Roman"/>
          <w:sz w:val="24"/>
          <w:szCs w:val="24"/>
        </w:rPr>
      </w:pPr>
      <w:r w:rsidRPr="00FD265A">
        <w:rPr>
          <w:rFonts w:ascii="Times New Roman" w:hAnsi="Times New Roman" w:cs="Times New Roman"/>
          <w:b/>
          <w:sz w:val="24"/>
          <w:szCs w:val="24"/>
        </w:rPr>
        <w:t>Stationeries used in front desks and restaurants:</w:t>
      </w:r>
      <w:r w:rsidRPr="00FD265A">
        <w:rPr>
          <w:rFonts w:ascii="Times New Roman" w:hAnsi="Times New Roman" w:cs="Times New Roman"/>
          <w:sz w:val="24"/>
          <w:szCs w:val="24"/>
        </w:rPr>
        <w:t xml:space="preserve"> </w:t>
      </w:r>
      <w:r w:rsidR="00C15EA1" w:rsidRPr="00FD265A">
        <w:rPr>
          <w:rFonts w:ascii="Times New Roman" w:hAnsi="Times New Roman" w:cs="Times New Roman"/>
          <w:sz w:val="24"/>
          <w:szCs w:val="24"/>
        </w:rPr>
        <w:t xml:space="preserve">Front desks and restaurants departments within Harriot majorly use stationery in the billing of customer orders. These expenses are variable costs as they depend on the customer orders that are </w:t>
      </w:r>
      <w:r w:rsidR="005821C7" w:rsidRPr="00FD265A">
        <w:rPr>
          <w:rFonts w:ascii="Times New Roman" w:hAnsi="Times New Roman" w:cs="Times New Roman"/>
          <w:sz w:val="24"/>
          <w:szCs w:val="24"/>
        </w:rPr>
        <w:t>processed</w:t>
      </w:r>
      <w:r w:rsidR="005821C7">
        <w:rPr>
          <w:rFonts w:ascii="Times New Roman" w:hAnsi="Times New Roman" w:cs="Times New Roman"/>
          <w:sz w:val="24"/>
          <w:szCs w:val="24"/>
        </w:rPr>
        <w:t xml:space="preserve"> (Davison, 2018)</w:t>
      </w:r>
      <w:r w:rsidR="00B27DDE" w:rsidRPr="00FD265A">
        <w:rPr>
          <w:rFonts w:ascii="Times New Roman" w:hAnsi="Times New Roman" w:cs="Times New Roman"/>
          <w:sz w:val="24"/>
          <w:szCs w:val="24"/>
        </w:rPr>
        <w:t xml:space="preserve">. Stationery </w:t>
      </w:r>
      <w:r w:rsidR="00D610C4" w:rsidRPr="00FD265A">
        <w:rPr>
          <w:rFonts w:ascii="Times New Roman" w:hAnsi="Times New Roman" w:cs="Times New Roman"/>
          <w:sz w:val="24"/>
          <w:szCs w:val="24"/>
        </w:rPr>
        <w:t>cost</w:t>
      </w:r>
      <w:r w:rsidR="00D610C4">
        <w:rPr>
          <w:rFonts w:ascii="Times New Roman" w:hAnsi="Times New Roman" w:cs="Times New Roman"/>
          <w:sz w:val="24"/>
          <w:szCs w:val="24"/>
        </w:rPr>
        <w:t>s are</w:t>
      </w:r>
      <w:r w:rsidR="00B27DDE" w:rsidRPr="00FD265A">
        <w:rPr>
          <w:rFonts w:ascii="Times New Roman" w:hAnsi="Times New Roman" w:cs="Times New Roman"/>
          <w:sz w:val="24"/>
          <w:szCs w:val="24"/>
        </w:rPr>
        <w:t xml:space="preserve"> estimated at 5% of Harriot’s </w:t>
      </w:r>
      <w:r w:rsidR="00D610C4">
        <w:rPr>
          <w:rFonts w:ascii="Times New Roman" w:hAnsi="Times New Roman" w:cs="Times New Roman"/>
          <w:sz w:val="24"/>
          <w:szCs w:val="24"/>
        </w:rPr>
        <w:t>revenue which is quite high</w:t>
      </w:r>
      <w:r w:rsidR="00B27DDE" w:rsidRPr="00FD265A">
        <w:rPr>
          <w:rFonts w:ascii="Times New Roman" w:hAnsi="Times New Roman" w:cs="Times New Roman"/>
          <w:sz w:val="24"/>
          <w:szCs w:val="24"/>
        </w:rPr>
        <w:t>. This is because</w:t>
      </w:r>
      <w:r w:rsidR="00C15EA1" w:rsidRPr="00FD265A">
        <w:rPr>
          <w:rFonts w:ascii="Times New Roman" w:hAnsi="Times New Roman" w:cs="Times New Roman"/>
          <w:sz w:val="24"/>
          <w:szCs w:val="24"/>
        </w:rPr>
        <w:t xml:space="preserve"> due to the Covid-19 mea</w:t>
      </w:r>
      <w:r w:rsidR="00B27DDE" w:rsidRPr="00FD265A">
        <w:rPr>
          <w:rFonts w:ascii="Times New Roman" w:hAnsi="Times New Roman" w:cs="Times New Roman"/>
          <w:sz w:val="24"/>
          <w:szCs w:val="24"/>
        </w:rPr>
        <w:t xml:space="preserve">sures of social distancing </w:t>
      </w:r>
      <w:proofErr w:type="gramStart"/>
      <w:r w:rsidR="00B27DDE" w:rsidRPr="00FD265A">
        <w:rPr>
          <w:rFonts w:ascii="Times New Roman" w:hAnsi="Times New Roman" w:cs="Times New Roman"/>
          <w:sz w:val="24"/>
          <w:szCs w:val="24"/>
        </w:rPr>
        <w:t>Harriot</w:t>
      </w:r>
      <w:r w:rsidR="00C15EA1" w:rsidRPr="00FD265A">
        <w:rPr>
          <w:rFonts w:ascii="Times New Roman" w:hAnsi="Times New Roman" w:cs="Times New Roman"/>
          <w:sz w:val="24"/>
          <w:szCs w:val="24"/>
        </w:rPr>
        <w:t xml:space="preserve"> </w:t>
      </w:r>
      <w:r w:rsidR="00B27DDE" w:rsidRPr="00FD265A">
        <w:rPr>
          <w:rFonts w:ascii="Times New Roman" w:hAnsi="Times New Roman" w:cs="Times New Roman"/>
          <w:sz w:val="24"/>
          <w:szCs w:val="24"/>
        </w:rPr>
        <w:t xml:space="preserve"> has</w:t>
      </w:r>
      <w:proofErr w:type="gramEnd"/>
      <w:r w:rsidR="00B27DDE" w:rsidRPr="00FD265A">
        <w:rPr>
          <w:rFonts w:ascii="Times New Roman" w:hAnsi="Times New Roman" w:cs="Times New Roman"/>
          <w:sz w:val="24"/>
          <w:szCs w:val="24"/>
        </w:rPr>
        <w:t xml:space="preserve"> </w:t>
      </w:r>
      <w:r w:rsidR="00C15EA1" w:rsidRPr="00FD265A">
        <w:rPr>
          <w:rFonts w:ascii="Times New Roman" w:hAnsi="Times New Roman" w:cs="Times New Roman"/>
          <w:sz w:val="24"/>
          <w:szCs w:val="24"/>
        </w:rPr>
        <w:t>to embrace modern te</w:t>
      </w:r>
      <w:r w:rsidR="00B27DDE" w:rsidRPr="00FD265A">
        <w:rPr>
          <w:rFonts w:ascii="Times New Roman" w:hAnsi="Times New Roman" w:cs="Times New Roman"/>
          <w:sz w:val="24"/>
          <w:szCs w:val="24"/>
        </w:rPr>
        <w:t>chnology to automate and mobilis</w:t>
      </w:r>
      <w:r w:rsidR="00D610C4">
        <w:rPr>
          <w:rFonts w:ascii="Times New Roman" w:hAnsi="Times New Roman" w:cs="Times New Roman"/>
          <w:sz w:val="24"/>
          <w:szCs w:val="24"/>
        </w:rPr>
        <w:t>e its</w:t>
      </w:r>
      <w:r w:rsidR="00C15EA1" w:rsidRPr="00FD265A">
        <w:rPr>
          <w:rFonts w:ascii="Times New Roman" w:hAnsi="Times New Roman" w:cs="Times New Roman"/>
          <w:sz w:val="24"/>
          <w:szCs w:val="24"/>
        </w:rPr>
        <w:t xml:space="preserve"> billing process</w:t>
      </w:r>
      <w:r w:rsidR="00D610C4">
        <w:rPr>
          <w:rFonts w:ascii="Times New Roman" w:hAnsi="Times New Roman" w:cs="Times New Roman"/>
          <w:sz w:val="24"/>
          <w:szCs w:val="24"/>
        </w:rPr>
        <w:t xml:space="preserve"> to reduce the direct interaction</w:t>
      </w:r>
      <w:r w:rsidR="00B27DDE" w:rsidRPr="00FD265A">
        <w:rPr>
          <w:rFonts w:ascii="Times New Roman" w:hAnsi="Times New Roman" w:cs="Times New Roman"/>
          <w:sz w:val="24"/>
          <w:szCs w:val="24"/>
        </w:rPr>
        <w:t xml:space="preserve"> of its </w:t>
      </w:r>
      <w:r w:rsidR="00D610C4">
        <w:rPr>
          <w:rFonts w:ascii="Times New Roman" w:hAnsi="Times New Roman" w:cs="Times New Roman"/>
          <w:sz w:val="24"/>
          <w:szCs w:val="24"/>
        </w:rPr>
        <w:t xml:space="preserve">staff and customers </w:t>
      </w:r>
      <w:r w:rsidR="00B27DDE" w:rsidRPr="00FD265A">
        <w:rPr>
          <w:rFonts w:ascii="Times New Roman" w:hAnsi="Times New Roman" w:cs="Times New Roman"/>
          <w:sz w:val="24"/>
          <w:szCs w:val="24"/>
        </w:rPr>
        <w:t xml:space="preserve"> hence eliminating these costs</w:t>
      </w:r>
      <w:r w:rsidR="005821C7">
        <w:rPr>
          <w:rFonts w:ascii="Times New Roman" w:hAnsi="Times New Roman" w:cs="Times New Roman"/>
          <w:sz w:val="24"/>
          <w:szCs w:val="24"/>
        </w:rPr>
        <w:t>(</w:t>
      </w:r>
      <w:proofErr w:type="spellStart"/>
      <w:r w:rsidR="005821C7">
        <w:rPr>
          <w:rFonts w:ascii="Times New Roman" w:hAnsi="Times New Roman" w:cs="Times New Roman"/>
          <w:sz w:val="24"/>
          <w:szCs w:val="24"/>
        </w:rPr>
        <w:t>Atrill</w:t>
      </w:r>
      <w:proofErr w:type="spellEnd"/>
      <w:r w:rsidR="005821C7">
        <w:rPr>
          <w:rFonts w:ascii="Times New Roman" w:hAnsi="Times New Roman" w:cs="Times New Roman"/>
          <w:sz w:val="24"/>
          <w:szCs w:val="24"/>
        </w:rPr>
        <w:t xml:space="preserve"> and McLaney,2018)</w:t>
      </w:r>
      <w:r w:rsidR="00C15EA1" w:rsidRPr="00FD265A">
        <w:rPr>
          <w:rFonts w:ascii="Times New Roman" w:hAnsi="Times New Roman" w:cs="Times New Roman"/>
          <w:sz w:val="24"/>
          <w:szCs w:val="24"/>
        </w:rPr>
        <w:t xml:space="preserve">. Moreover, automation of its billing process and front desk services will </w:t>
      </w:r>
      <w:r w:rsidR="00787D8F" w:rsidRPr="00FD265A">
        <w:rPr>
          <w:rFonts w:ascii="Times New Roman" w:hAnsi="Times New Roman" w:cs="Times New Roman"/>
          <w:sz w:val="24"/>
          <w:szCs w:val="24"/>
        </w:rPr>
        <w:t>decrease</w:t>
      </w:r>
      <w:r w:rsidR="00C15EA1" w:rsidRPr="00FD265A">
        <w:rPr>
          <w:rFonts w:ascii="Times New Roman" w:hAnsi="Times New Roman" w:cs="Times New Roman"/>
          <w:sz w:val="24"/>
          <w:szCs w:val="24"/>
        </w:rPr>
        <w:t xml:space="preserve"> the employee turnover re</w:t>
      </w:r>
      <w:r w:rsidR="00B27DDE" w:rsidRPr="00FD265A">
        <w:rPr>
          <w:rFonts w:ascii="Times New Roman" w:hAnsi="Times New Roman" w:cs="Times New Roman"/>
          <w:sz w:val="24"/>
          <w:szCs w:val="24"/>
        </w:rPr>
        <w:t xml:space="preserve">ducing its employee wage </w:t>
      </w:r>
      <w:r w:rsidR="00787D8F" w:rsidRPr="00FD265A">
        <w:rPr>
          <w:rFonts w:ascii="Times New Roman" w:hAnsi="Times New Roman" w:cs="Times New Roman"/>
          <w:sz w:val="24"/>
          <w:szCs w:val="24"/>
        </w:rPr>
        <w:t>costs.</w:t>
      </w:r>
      <w:r w:rsidR="00787D8F">
        <w:rPr>
          <w:rFonts w:ascii="Times New Roman" w:hAnsi="Times New Roman" w:cs="Times New Roman"/>
          <w:sz w:val="24"/>
          <w:szCs w:val="24"/>
        </w:rPr>
        <w:t xml:space="preserve"> Furthermore, i</w:t>
      </w:r>
      <w:r w:rsidR="00B27DDE" w:rsidRPr="00FD265A">
        <w:rPr>
          <w:rFonts w:ascii="Times New Roman" w:hAnsi="Times New Roman" w:cs="Times New Roman"/>
          <w:sz w:val="24"/>
          <w:szCs w:val="24"/>
        </w:rPr>
        <w:t>nitiation of modern technology</w:t>
      </w:r>
      <w:r w:rsidR="00787D8F">
        <w:rPr>
          <w:rFonts w:ascii="Times New Roman" w:hAnsi="Times New Roman" w:cs="Times New Roman"/>
          <w:sz w:val="24"/>
          <w:szCs w:val="24"/>
        </w:rPr>
        <w:t xml:space="preserve"> is</w:t>
      </w:r>
      <w:r w:rsidR="00B27DDE" w:rsidRPr="00FD265A">
        <w:rPr>
          <w:rFonts w:ascii="Times New Roman" w:hAnsi="Times New Roman" w:cs="Times New Roman"/>
          <w:sz w:val="24"/>
          <w:szCs w:val="24"/>
        </w:rPr>
        <w:t xml:space="preserve"> instrumental in increasing the competitive advantage of Harriot.</w:t>
      </w:r>
    </w:p>
    <w:p w14:paraId="0F9BA589" w14:textId="77777777" w:rsidR="00B27DDE" w:rsidRPr="00FD265A" w:rsidRDefault="00B27DDE" w:rsidP="00FD265A">
      <w:pPr>
        <w:pStyle w:val="Heading1"/>
        <w:spacing w:line="360" w:lineRule="auto"/>
        <w:rPr>
          <w:rFonts w:ascii="Times New Roman" w:hAnsi="Times New Roman" w:cs="Times New Roman"/>
          <w:sz w:val="24"/>
          <w:szCs w:val="24"/>
        </w:rPr>
      </w:pPr>
      <w:bookmarkStart w:id="2" w:name="_Toc67549698"/>
      <w:r w:rsidRPr="00FD265A">
        <w:rPr>
          <w:rFonts w:ascii="Times New Roman" w:hAnsi="Times New Roman" w:cs="Times New Roman"/>
          <w:sz w:val="24"/>
          <w:szCs w:val="24"/>
        </w:rPr>
        <w:t>Conclusion</w:t>
      </w:r>
      <w:bookmarkEnd w:id="2"/>
    </w:p>
    <w:p w14:paraId="612A2533" w14:textId="31CD8B1A" w:rsidR="00B27DDE" w:rsidRPr="00FD265A" w:rsidRDefault="00B27DDE" w:rsidP="00FD265A">
      <w:pPr>
        <w:spacing w:line="360" w:lineRule="auto"/>
        <w:rPr>
          <w:rFonts w:ascii="Times New Roman" w:hAnsi="Times New Roman" w:cs="Times New Roman"/>
          <w:sz w:val="24"/>
          <w:szCs w:val="24"/>
        </w:rPr>
      </w:pPr>
      <w:r w:rsidRPr="00FD265A">
        <w:rPr>
          <w:rFonts w:ascii="Times New Roman" w:hAnsi="Times New Roman" w:cs="Times New Roman"/>
          <w:sz w:val="24"/>
          <w:szCs w:val="24"/>
        </w:rPr>
        <w:t xml:space="preserve">The adverse impact of Covid-19 pandemic has been a wakeup call for most hotel and tourism businesses to embrace cost accounting. The pandemic has changed the operating environment of these businesses hence the need of these businesses to adopt stringent cost </w:t>
      </w:r>
      <w:r w:rsidR="00D610C4">
        <w:rPr>
          <w:rFonts w:ascii="Times New Roman" w:hAnsi="Times New Roman" w:cs="Times New Roman"/>
          <w:sz w:val="24"/>
          <w:szCs w:val="24"/>
        </w:rPr>
        <w:t>controlling strategies to maximise their</w:t>
      </w:r>
      <w:r w:rsidRPr="00FD265A">
        <w:rPr>
          <w:rFonts w:ascii="Times New Roman" w:hAnsi="Times New Roman" w:cs="Times New Roman"/>
          <w:sz w:val="24"/>
          <w:szCs w:val="24"/>
        </w:rPr>
        <w:t xml:space="preserve"> revenues. </w:t>
      </w:r>
      <w:r w:rsidR="00787D8F">
        <w:rPr>
          <w:rFonts w:ascii="Times New Roman" w:hAnsi="Times New Roman" w:cs="Times New Roman"/>
          <w:sz w:val="24"/>
          <w:szCs w:val="24"/>
        </w:rPr>
        <w:t>Proper cost controlling strategi</w:t>
      </w:r>
      <w:r w:rsidR="00CB05E2">
        <w:rPr>
          <w:rFonts w:ascii="Times New Roman" w:hAnsi="Times New Roman" w:cs="Times New Roman"/>
          <w:sz w:val="24"/>
          <w:szCs w:val="24"/>
        </w:rPr>
        <w:t>es will increase businesses profit</w:t>
      </w:r>
      <w:r w:rsidR="00787D8F">
        <w:rPr>
          <w:rFonts w:ascii="Times New Roman" w:hAnsi="Times New Roman" w:cs="Times New Roman"/>
          <w:sz w:val="24"/>
          <w:szCs w:val="24"/>
        </w:rPr>
        <w:t xml:space="preserve"> performance and stability</w:t>
      </w:r>
      <w:r w:rsidR="00CB05E2">
        <w:rPr>
          <w:rFonts w:ascii="Times New Roman" w:hAnsi="Times New Roman" w:cs="Times New Roman"/>
          <w:sz w:val="24"/>
          <w:szCs w:val="24"/>
        </w:rPr>
        <w:t xml:space="preserve"> hence staying competitive and afloat during and after the Covid-19 pandemic</w:t>
      </w:r>
      <w:r w:rsidR="00787D8F">
        <w:rPr>
          <w:rFonts w:ascii="Times New Roman" w:hAnsi="Times New Roman" w:cs="Times New Roman"/>
          <w:sz w:val="24"/>
          <w:szCs w:val="24"/>
        </w:rPr>
        <w:t>. Further, m</w:t>
      </w:r>
      <w:r w:rsidR="00787D8F" w:rsidRPr="00FD265A">
        <w:rPr>
          <w:rFonts w:ascii="Times New Roman" w:hAnsi="Times New Roman" w:cs="Times New Roman"/>
          <w:sz w:val="24"/>
          <w:szCs w:val="24"/>
        </w:rPr>
        <w:t>anagement</w:t>
      </w:r>
      <w:r w:rsidR="00D610C4">
        <w:rPr>
          <w:rFonts w:ascii="Times New Roman" w:hAnsi="Times New Roman" w:cs="Times New Roman"/>
          <w:sz w:val="24"/>
          <w:szCs w:val="24"/>
        </w:rPr>
        <w:t xml:space="preserve"> </w:t>
      </w:r>
      <w:r w:rsidR="00CB05E2">
        <w:rPr>
          <w:rFonts w:ascii="Times New Roman" w:hAnsi="Times New Roman" w:cs="Times New Roman"/>
          <w:sz w:val="24"/>
          <w:szCs w:val="24"/>
        </w:rPr>
        <w:t xml:space="preserve">accounting </w:t>
      </w:r>
      <w:r w:rsidR="00CB05E2" w:rsidRPr="00FD265A">
        <w:rPr>
          <w:rFonts w:ascii="Times New Roman" w:hAnsi="Times New Roman" w:cs="Times New Roman"/>
          <w:sz w:val="24"/>
          <w:szCs w:val="24"/>
        </w:rPr>
        <w:t>encourages</w:t>
      </w:r>
      <w:r w:rsidRPr="00FD265A">
        <w:rPr>
          <w:rFonts w:ascii="Times New Roman" w:hAnsi="Times New Roman" w:cs="Times New Roman"/>
          <w:sz w:val="24"/>
          <w:szCs w:val="24"/>
        </w:rPr>
        <w:t xml:space="preserve"> businesses to utilise the modern technology where necessary to reduce its overall operational costs.</w:t>
      </w:r>
    </w:p>
    <w:p w14:paraId="28E20AB8" w14:textId="77777777" w:rsidR="00157189" w:rsidRPr="00FD265A" w:rsidRDefault="00157189" w:rsidP="00FD265A">
      <w:pPr>
        <w:spacing w:line="360" w:lineRule="auto"/>
        <w:rPr>
          <w:rFonts w:ascii="Times New Roman" w:hAnsi="Times New Roman" w:cs="Times New Roman"/>
          <w:sz w:val="24"/>
          <w:szCs w:val="24"/>
        </w:rPr>
      </w:pPr>
    </w:p>
    <w:p w14:paraId="02C1EB9F" w14:textId="77777777" w:rsidR="00276064" w:rsidRPr="00FD265A" w:rsidRDefault="00276064" w:rsidP="00FD265A">
      <w:pPr>
        <w:spacing w:line="360" w:lineRule="auto"/>
        <w:rPr>
          <w:rFonts w:ascii="Times New Roman" w:hAnsi="Times New Roman" w:cs="Times New Roman"/>
          <w:sz w:val="24"/>
          <w:szCs w:val="24"/>
        </w:rPr>
      </w:pPr>
    </w:p>
    <w:p w14:paraId="6478DDC5" w14:textId="77777777" w:rsidR="007F3FC3" w:rsidRPr="00FD265A" w:rsidRDefault="007F3FC3" w:rsidP="00FD265A">
      <w:pPr>
        <w:spacing w:line="360" w:lineRule="auto"/>
        <w:rPr>
          <w:rFonts w:ascii="Times New Roman" w:hAnsi="Times New Roman" w:cs="Times New Roman"/>
          <w:sz w:val="24"/>
          <w:szCs w:val="24"/>
        </w:rPr>
      </w:pPr>
    </w:p>
    <w:p w14:paraId="0BE0B274" w14:textId="77777777" w:rsidR="007F3FC3" w:rsidRPr="00FD265A" w:rsidRDefault="007F3FC3" w:rsidP="00FD265A">
      <w:pPr>
        <w:spacing w:line="360" w:lineRule="auto"/>
        <w:rPr>
          <w:rFonts w:ascii="Times New Roman" w:hAnsi="Times New Roman" w:cs="Times New Roman"/>
          <w:sz w:val="24"/>
          <w:szCs w:val="24"/>
        </w:rPr>
      </w:pPr>
    </w:p>
    <w:p w14:paraId="462AB520" w14:textId="77777777" w:rsidR="00FD265A" w:rsidRPr="00FD265A" w:rsidRDefault="00FD265A" w:rsidP="00FD265A">
      <w:pPr>
        <w:spacing w:line="360" w:lineRule="auto"/>
        <w:rPr>
          <w:rFonts w:ascii="Times New Roman" w:hAnsi="Times New Roman" w:cs="Times New Roman"/>
          <w:sz w:val="24"/>
          <w:szCs w:val="24"/>
        </w:rPr>
      </w:pPr>
    </w:p>
    <w:p w14:paraId="6F73742C" w14:textId="77777777" w:rsidR="00FD265A" w:rsidRPr="00FD265A" w:rsidRDefault="00FD265A" w:rsidP="00FD265A">
      <w:pPr>
        <w:spacing w:line="360" w:lineRule="auto"/>
        <w:rPr>
          <w:rFonts w:ascii="Times New Roman" w:hAnsi="Times New Roman" w:cs="Times New Roman"/>
          <w:sz w:val="24"/>
          <w:szCs w:val="24"/>
        </w:rPr>
      </w:pPr>
    </w:p>
    <w:p w14:paraId="3B3CBD3C" w14:textId="77777777" w:rsidR="00FD265A" w:rsidRPr="00FD265A" w:rsidRDefault="00FD265A" w:rsidP="00FD265A">
      <w:pPr>
        <w:spacing w:line="360" w:lineRule="auto"/>
        <w:rPr>
          <w:rFonts w:ascii="Times New Roman" w:hAnsi="Times New Roman" w:cs="Times New Roman"/>
          <w:sz w:val="24"/>
          <w:szCs w:val="24"/>
        </w:rPr>
      </w:pPr>
    </w:p>
    <w:p w14:paraId="24348D60" w14:textId="77777777" w:rsidR="00FD265A" w:rsidRPr="00FD265A" w:rsidRDefault="00FD265A" w:rsidP="00FD265A">
      <w:pPr>
        <w:spacing w:line="360" w:lineRule="auto"/>
        <w:rPr>
          <w:rFonts w:ascii="Times New Roman" w:hAnsi="Times New Roman" w:cs="Times New Roman"/>
          <w:sz w:val="24"/>
          <w:szCs w:val="24"/>
        </w:rPr>
      </w:pPr>
    </w:p>
    <w:p w14:paraId="0F2068E8" w14:textId="77777777" w:rsidR="0025545F" w:rsidRPr="00FD265A" w:rsidRDefault="00FD265A" w:rsidP="0025545F">
      <w:pPr>
        <w:pStyle w:val="Heading1"/>
        <w:spacing w:line="360" w:lineRule="auto"/>
        <w:rPr>
          <w:rFonts w:ascii="Times New Roman" w:hAnsi="Times New Roman" w:cs="Times New Roman"/>
          <w:sz w:val="24"/>
          <w:szCs w:val="24"/>
        </w:rPr>
      </w:pPr>
      <w:bookmarkStart w:id="3" w:name="_Toc67549699"/>
      <w:r w:rsidRPr="00FD265A">
        <w:rPr>
          <w:rFonts w:ascii="Times New Roman" w:hAnsi="Times New Roman" w:cs="Times New Roman"/>
          <w:sz w:val="24"/>
          <w:szCs w:val="24"/>
        </w:rPr>
        <w:t>References</w:t>
      </w:r>
      <w:bookmarkEnd w:id="3"/>
    </w:p>
    <w:p w14:paraId="13A4147B" w14:textId="77777777" w:rsidR="004F214D" w:rsidRDefault="0025545F" w:rsidP="004F214D">
      <w:pPr>
        <w:spacing w:line="360" w:lineRule="auto"/>
        <w:ind w:left="720" w:hanging="720"/>
        <w:jc w:val="both"/>
        <w:rPr>
          <w:rFonts w:ascii="Times New Roman" w:hAnsi="Times New Roman" w:cs="Times New Roman"/>
          <w:b/>
          <w:sz w:val="24"/>
          <w:szCs w:val="24"/>
        </w:rPr>
      </w:pPr>
      <w:r w:rsidRPr="00C232ED">
        <w:rPr>
          <w:rFonts w:ascii="Times New Roman" w:eastAsia="Calibri" w:hAnsi="Times New Roman" w:cs="Times New Roman"/>
          <w:color w:val="000000"/>
          <w:sz w:val="24"/>
          <w:szCs w:val="24"/>
          <w:shd w:val="clear" w:color="auto" w:fill="FFFFFF"/>
        </w:rPr>
        <w:t xml:space="preserve">Adair, J., </w:t>
      </w:r>
      <w:r>
        <w:rPr>
          <w:rFonts w:ascii="Times New Roman" w:eastAsia="Calibri" w:hAnsi="Times New Roman" w:cs="Times New Roman"/>
          <w:color w:val="000000"/>
          <w:sz w:val="24"/>
          <w:szCs w:val="24"/>
          <w:shd w:val="clear" w:color="auto" w:fill="FFFFFF"/>
        </w:rPr>
        <w:t>(</w:t>
      </w:r>
      <w:r w:rsidRPr="00C232ED">
        <w:rPr>
          <w:rFonts w:ascii="Times New Roman" w:eastAsia="Calibri" w:hAnsi="Times New Roman" w:cs="Times New Roman"/>
          <w:color w:val="000000"/>
          <w:sz w:val="24"/>
          <w:szCs w:val="24"/>
          <w:shd w:val="clear" w:color="auto" w:fill="FFFFFF"/>
        </w:rPr>
        <w:t>2013</w:t>
      </w:r>
      <w:r>
        <w:rPr>
          <w:rFonts w:ascii="Times New Roman" w:eastAsia="Calibri" w:hAnsi="Times New Roman" w:cs="Times New Roman"/>
          <w:color w:val="000000"/>
          <w:sz w:val="24"/>
          <w:szCs w:val="24"/>
          <w:shd w:val="clear" w:color="auto" w:fill="FFFFFF"/>
        </w:rPr>
        <w:t>)</w:t>
      </w:r>
      <w:r w:rsidRPr="00C232ED">
        <w:rPr>
          <w:rFonts w:ascii="Times New Roman" w:eastAsia="Calibri" w:hAnsi="Times New Roman" w:cs="Times New Roman"/>
          <w:color w:val="000000"/>
          <w:sz w:val="24"/>
          <w:szCs w:val="24"/>
          <w:shd w:val="clear" w:color="auto" w:fill="FFFFFF"/>
        </w:rPr>
        <w:t>. </w:t>
      </w:r>
      <w:r w:rsidRPr="00C232ED">
        <w:rPr>
          <w:rFonts w:ascii="Times New Roman" w:eastAsia="Calibri" w:hAnsi="Times New Roman" w:cs="Times New Roman"/>
          <w:i/>
          <w:iCs/>
          <w:color w:val="000000"/>
          <w:sz w:val="24"/>
          <w:szCs w:val="24"/>
          <w:shd w:val="clear" w:color="auto" w:fill="FFFFFF"/>
        </w:rPr>
        <w:t>Management Decision Making</w:t>
      </w:r>
      <w:r w:rsidRPr="00C232ED">
        <w:rPr>
          <w:rFonts w:ascii="Times New Roman" w:eastAsia="Calibri" w:hAnsi="Times New Roman" w:cs="Times New Roman"/>
          <w:color w:val="000000"/>
          <w:sz w:val="24"/>
          <w:szCs w:val="24"/>
          <w:shd w:val="clear" w:color="auto" w:fill="FFFFFF"/>
        </w:rPr>
        <w:t>. Aldershot: Gower.</w:t>
      </w:r>
    </w:p>
    <w:p w14:paraId="6AB95940" w14:textId="10908752" w:rsidR="0025545F" w:rsidRPr="004F214D" w:rsidRDefault="0025545F" w:rsidP="004F214D">
      <w:pPr>
        <w:spacing w:line="360" w:lineRule="auto"/>
        <w:ind w:left="720" w:hanging="720"/>
        <w:jc w:val="both"/>
        <w:rPr>
          <w:rFonts w:ascii="Times New Roman" w:hAnsi="Times New Roman" w:cs="Times New Roman"/>
          <w:b/>
          <w:sz w:val="24"/>
          <w:szCs w:val="24"/>
        </w:rPr>
      </w:pPr>
      <w:proofErr w:type="spellStart"/>
      <w:r>
        <w:rPr>
          <w:rFonts w:ascii="Times New Roman" w:hAnsi="Times New Roman" w:cs="Times New Roman"/>
          <w:sz w:val="24"/>
          <w:szCs w:val="24"/>
        </w:rPr>
        <w:t>Atrill</w:t>
      </w:r>
      <w:proofErr w:type="spellEnd"/>
      <w:r>
        <w:rPr>
          <w:rFonts w:ascii="Times New Roman" w:hAnsi="Times New Roman" w:cs="Times New Roman"/>
          <w:sz w:val="24"/>
          <w:szCs w:val="24"/>
        </w:rPr>
        <w:t xml:space="preserve">, P. (2015). Management Accounting for Decision Makers. 8th ed. London: Pearson. </w:t>
      </w:r>
    </w:p>
    <w:p w14:paraId="63A1ED80" w14:textId="77777777" w:rsidR="0025545F" w:rsidRDefault="0025545F" w:rsidP="004F214D">
      <w:pPr>
        <w:spacing w:line="360" w:lineRule="auto"/>
        <w:ind w:left="720" w:hanging="720"/>
        <w:rPr>
          <w:rFonts w:ascii="Times New Roman" w:eastAsia="Calibri" w:hAnsi="Times New Roman" w:cs="Times New Roman"/>
          <w:color w:val="000000"/>
          <w:sz w:val="24"/>
          <w:szCs w:val="24"/>
        </w:rPr>
      </w:pPr>
      <w:r w:rsidRPr="00080D08">
        <w:rPr>
          <w:rFonts w:ascii="Times New Roman" w:eastAsia="Calibri" w:hAnsi="Times New Roman" w:cs="Times New Roman"/>
          <w:color w:val="000000"/>
          <w:sz w:val="24"/>
          <w:szCs w:val="24"/>
        </w:rPr>
        <w:t xml:space="preserve">Bas, T. and </w:t>
      </w:r>
      <w:proofErr w:type="spellStart"/>
      <w:r w:rsidRPr="00080D08">
        <w:rPr>
          <w:rFonts w:ascii="Times New Roman" w:eastAsia="Calibri" w:hAnsi="Times New Roman" w:cs="Times New Roman"/>
          <w:color w:val="000000"/>
          <w:sz w:val="24"/>
          <w:szCs w:val="24"/>
        </w:rPr>
        <w:t>Sivaprasad</w:t>
      </w:r>
      <w:proofErr w:type="spellEnd"/>
      <w:r w:rsidRPr="00080D08">
        <w:rPr>
          <w:rFonts w:ascii="Times New Roman" w:eastAsia="Calibri" w:hAnsi="Times New Roman" w:cs="Times New Roman"/>
          <w:color w:val="000000"/>
          <w:sz w:val="24"/>
          <w:szCs w:val="24"/>
        </w:rPr>
        <w:t xml:space="preserve">, S., </w:t>
      </w:r>
      <w:r>
        <w:rPr>
          <w:rFonts w:ascii="Times New Roman" w:eastAsia="Calibri" w:hAnsi="Times New Roman" w:cs="Times New Roman"/>
          <w:color w:val="000000"/>
          <w:sz w:val="24"/>
          <w:szCs w:val="24"/>
        </w:rPr>
        <w:t>(</w:t>
      </w:r>
      <w:r w:rsidRPr="00080D08">
        <w:rPr>
          <w:rFonts w:ascii="Times New Roman" w:eastAsia="Calibri" w:hAnsi="Times New Roman" w:cs="Times New Roman"/>
          <w:color w:val="000000"/>
          <w:sz w:val="24"/>
          <w:szCs w:val="24"/>
        </w:rPr>
        <w:t>2020</w:t>
      </w:r>
      <w:r>
        <w:rPr>
          <w:rFonts w:ascii="Times New Roman" w:eastAsia="Calibri" w:hAnsi="Times New Roman" w:cs="Times New Roman"/>
          <w:color w:val="000000"/>
          <w:sz w:val="24"/>
          <w:szCs w:val="24"/>
        </w:rPr>
        <w:t>)</w:t>
      </w:r>
      <w:r w:rsidRPr="00080D08">
        <w:rPr>
          <w:rFonts w:ascii="Times New Roman" w:eastAsia="Calibri" w:hAnsi="Times New Roman" w:cs="Times New Roman"/>
          <w:color w:val="000000"/>
          <w:sz w:val="24"/>
          <w:szCs w:val="24"/>
        </w:rPr>
        <w:t>. The Impact of the COVID-19 Pandemic Crisis on the Travel and Tourism Sector: UK Evidence. </w:t>
      </w:r>
      <w:r w:rsidRPr="00080D08">
        <w:rPr>
          <w:rFonts w:ascii="Times New Roman" w:eastAsia="Calibri" w:hAnsi="Times New Roman" w:cs="Times New Roman"/>
          <w:i/>
          <w:iCs/>
          <w:color w:val="000000"/>
          <w:sz w:val="24"/>
          <w:szCs w:val="24"/>
        </w:rPr>
        <w:t xml:space="preserve">SSRN Electronic </w:t>
      </w:r>
      <w:proofErr w:type="gramStart"/>
      <w:r w:rsidRPr="00080D08">
        <w:rPr>
          <w:rFonts w:ascii="Times New Roman" w:eastAsia="Calibri" w:hAnsi="Times New Roman" w:cs="Times New Roman"/>
          <w:i/>
          <w:iCs/>
          <w:color w:val="000000"/>
          <w:sz w:val="24"/>
          <w:szCs w:val="24"/>
        </w:rPr>
        <w:t>Journal</w:t>
      </w:r>
      <w:r w:rsidRPr="00080D08">
        <w:rPr>
          <w:rFonts w:ascii="Times New Roman" w:eastAsia="Calibri" w:hAnsi="Times New Roman" w:cs="Times New Roman"/>
          <w:color w:val="000000"/>
          <w:sz w:val="24"/>
          <w:szCs w:val="24"/>
        </w:rPr>
        <w:t>,.</w:t>
      </w:r>
      <w:proofErr w:type="gramEnd"/>
    </w:p>
    <w:p w14:paraId="56212E00" w14:textId="54859A63" w:rsidR="0025545F" w:rsidRPr="00A66287" w:rsidRDefault="0025545F" w:rsidP="004F214D">
      <w:pPr>
        <w:spacing w:line="360" w:lineRule="auto"/>
        <w:ind w:left="720" w:hanging="720"/>
        <w:rPr>
          <w:rFonts w:ascii="Times New Roman" w:eastAsia="Calibri" w:hAnsi="Times New Roman" w:cs="Times New Roman"/>
          <w:color w:val="000000"/>
          <w:sz w:val="24"/>
          <w:szCs w:val="24"/>
        </w:rPr>
      </w:pPr>
      <w:r w:rsidRPr="00080D08">
        <w:rPr>
          <w:rFonts w:ascii="Times New Roman" w:eastAsia="Calibri" w:hAnsi="Times New Roman" w:cs="Times New Roman"/>
          <w:color w:val="000000"/>
          <w:sz w:val="24"/>
          <w:szCs w:val="24"/>
        </w:rPr>
        <w:t>Business, H.</w:t>
      </w:r>
      <w:r w:rsidR="004F214D">
        <w:rPr>
          <w:rFonts w:ascii="Times New Roman" w:eastAsia="Calibri" w:hAnsi="Times New Roman" w:cs="Times New Roman"/>
          <w:color w:val="000000"/>
          <w:sz w:val="24"/>
          <w:szCs w:val="24"/>
        </w:rPr>
        <w:t xml:space="preserve"> </w:t>
      </w:r>
      <w:r>
        <w:rPr>
          <w:rFonts w:ascii="Times New Roman" w:eastAsia="Calibri" w:hAnsi="Times New Roman" w:cs="Times New Roman"/>
          <w:color w:val="000000"/>
          <w:sz w:val="24"/>
          <w:szCs w:val="24"/>
        </w:rPr>
        <w:t>(</w:t>
      </w:r>
      <w:r w:rsidRPr="00080D08">
        <w:rPr>
          <w:rFonts w:ascii="Times New Roman" w:eastAsia="Calibri" w:hAnsi="Times New Roman" w:cs="Times New Roman"/>
          <w:color w:val="000000"/>
          <w:sz w:val="24"/>
          <w:szCs w:val="24"/>
        </w:rPr>
        <w:t>2021</w:t>
      </w:r>
      <w:r>
        <w:rPr>
          <w:rFonts w:ascii="Times New Roman" w:eastAsia="Calibri" w:hAnsi="Times New Roman" w:cs="Times New Roman"/>
          <w:color w:val="000000"/>
          <w:sz w:val="24"/>
          <w:szCs w:val="24"/>
        </w:rPr>
        <w:t>)</w:t>
      </w:r>
      <w:r w:rsidRPr="00080D08">
        <w:rPr>
          <w:rFonts w:ascii="Times New Roman" w:eastAsia="Calibri" w:hAnsi="Times New Roman" w:cs="Times New Roman"/>
          <w:color w:val="000000"/>
          <w:sz w:val="24"/>
          <w:szCs w:val="24"/>
        </w:rPr>
        <w:t>. </w:t>
      </w:r>
      <w:r w:rsidRPr="00080D08">
        <w:rPr>
          <w:rFonts w:ascii="Times New Roman" w:eastAsia="Calibri" w:hAnsi="Times New Roman" w:cs="Times New Roman"/>
          <w:i/>
          <w:iCs/>
          <w:color w:val="000000"/>
          <w:sz w:val="24"/>
          <w:szCs w:val="24"/>
        </w:rPr>
        <w:t>COVID-19 Changed the Hospitality Industry for the Long Term | Hotel Business</w:t>
      </w:r>
      <w:r w:rsidRPr="00080D08">
        <w:rPr>
          <w:rFonts w:ascii="Times New Roman" w:eastAsia="Calibri" w:hAnsi="Times New Roman" w:cs="Times New Roman"/>
          <w:color w:val="000000"/>
          <w:sz w:val="24"/>
          <w:szCs w:val="24"/>
        </w:rPr>
        <w:t>. [online] Hotel Business. Available at: &lt;https://www.hotelbusiness.com/covid-19-changed-the-hospitality-industry-for-the-long-term/&gt; [Accessed 2</w:t>
      </w:r>
      <w:r w:rsidR="009E2BA0">
        <w:rPr>
          <w:rFonts w:ascii="Times New Roman" w:eastAsia="Calibri" w:hAnsi="Times New Roman" w:cs="Times New Roman"/>
          <w:color w:val="000000"/>
          <w:sz w:val="24"/>
          <w:szCs w:val="24"/>
        </w:rPr>
        <w:t>5</w:t>
      </w:r>
      <w:r w:rsidRPr="00080D08">
        <w:rPr>
          <w:rFonts w:ascii="Times New Roman" w:eastAsia="Calibri" w:hAnsi="Times New Roman" w:cs="Times New Roman"/>
          <w:color w:val="000000"/>
          <w:sz w:val="24"/>
          <w:szCs w:val="24"/>
        </w:rPr>
        <w:t xml:space="preserve"> March 2021].</w:t>
      </w:r>
    </w:p>
    <w:p w14:paraId="51EEA26C" w14:textId="77777777" w:rsidR="0025545F" w:rsidRPr="00A970F4" w:rsidRDefault="0025545F" w:rsidP="004F214D">
      <w:pPr>
        <w:spacing w:line="360" w:lineRule="auto"/>
        <w:ind w:left="720" w:hanging="720"/>
        <w:rPr>
          <w:rFonts w:ascii="Times New Roman" w:hAnsi="Times New Roman" w:cs="Times New Roman"/>
          <w:color w:val="000000" w:themeColor="text1"/>
          <w:sz w:val="24"/>
          <w:szCs w:val="24"/>
          <w:shd w:val="clear" w:color="auto" w:fill="FFFFFF"/>
        </w:rPr>
      </w:pPr>
      <w:r w:rsidRPr="00A970F4">
        <w:rPr>
          <w:rFonts w:ascii="Times New Roman" w:hAnsi="Times New Roman" w:cs="Times New Roman"/>
          <w:color w:val="000000" w:themeColor="text1"/>
          <w:sz w:val="24"/>
          <w:szCs w:val="24"/>
          <w:shd w:val="clear" w:color="auto" w:fill="FFFFFF"/>
        </w:rPr>
        <w:t>Davidson, W., (2018). </w:t>
      </w:r>
      <w:r w:rsidRPr="00A970F4">
        <w:rPr>
          <w:rFonts w:ascii="Times New Roman" w:hAnsi="Times New Roman" w:cs="Times New Roman"/>
          <w:i/>
          <w:iCs/>
          <w:color w:val="000000" w:themeColor="text1"/>
          <w:sz w:val="24"/>
          <w:szCs w:val="24"/>
          <w:shd w:val="clear" w:color="auto" w:fill="FFFFFF"/>
        </w:rPr>
        <w:t xml:space="preserve">Financial Forecasting </w:t>
      </w:r>
      <w:proofErr w:type="gramStart"/>
      <w:r w:rsidRPr="00A970F4">
        <w:rPr>
          <w:rFonts w:ascii="Times New Roman" w:hAnsi="Times New Roman" w:cs="Times New Roman"/>
          <w:i/>
          <w:iCs/>
          <w:color w:val="000000" w:themeColor="text1"/>
          <w:sz w:val="24"/>
          <w:szCs w:val="24"/>
          <w:shd w:val="clear" w:color="auto" w:fill="FFFFFF"/>
        </w:rPr>
        <w:t>And</w:t>
      </w:r>
      <w:proofErr w:type="gramEnd"/>
      <w:r w:rsidRPr="00A970F4">
        <w:rPr>
          <w:rFonts w:ascii="Times New Roman" w:hAnsi="Times New Roman" w:cs="Times New Roman"/>
          <w:i/>
          <w:iCs/>
          <w:color w:val="000000" w:themeColor="text1"/>
          <w:sz w:val="24"/>
          <w:szCs w:val="24"/>
          <w:shd w:val="clear" w:color="auto" w:fill="FFFFFF"/>
        </w:rPr>
        <w:t xml:space="preserve"> Decision Making</w:t>
      </w:r>
      <w:r w:rsidRPr="00A970F4">
        <w:rPr>
          <w:rFonts w:ascii="Times New Roman" w:hAnsi="Times New Roman" w:cs="Times New Roman"/>
          <w:color w:val="000000" w:themeColor="text1"/>
          <w:sz w:val="24"/>
          <w:szCs w:val="24"/>
          <w:shd w:val="clear" w:color="auto" w:fill="FFFFFF"/>
        </w:rPr>
        <w:t>: JOHN WILEY.</w:t>
      </w:r>
    </w:p>
    <w:p w14:paraId="4AD9DCB4" w14:textId="77777777" w:rsidR="0025545F" w:rsidRDefault="0025545F" w:rsidP="004F214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Drury C. (2016). Management Accounting for Business. 6th ed. London: Cengage</w:t>
      </w:r>
    </w:p>
    <w:p w14:paraId="338E941D" w14:textId="7FD4F279" w:rsidR="004F214D" w:rsidRDefault="0025545F" w:rsidP="004F214D">
      <w:pPr>
        <w:spacing w:line="360" w:lineRule="auto"/>
        <w:ind w:left="720" w:hanging="720"/>
        <w:rPr>
          <w:rFonts w:ascii="Times New Roman" w:hAnsi="Times New Roman" w:cs="Times New Roman"/>
          <w:sz w:val="24"/>
          <w:szCs w:val="20"/>
          <w:shd w:val="clear" w:color="auto" w:fill="FFFFFF"/>
        </w:rPr>
      </w:pPr>
      <w:proofErr w:type="spellStart"/>
      <w:r>
        <w:rPr>
          <w:rFonts w:ascii="Times New Roman" w:hAnsi="Times New Roman" w:cs="Times New Roman"/>
          <w:sz w:val="24"/>
          <w:szCs w:val="20"/>
          <w:shd w:val="clear" w:color="auto" w:fill="FFFFFF"/>
        </w:rPr>
        <w:t>Lanen</w:t>
      </w:r>
      <w:proofErr w:type="spellEnd"/>
      <w:r>
        <w:rPr>
          <w:rFonts w:ascii="Times New Roman" w:hAnsi="Times New Roman" w:cs="Times New Roman"/>
          <w:sz w:val="24"/>
          <w:szCs w:val="20"/>
          <w:shd w:val="clear" w:color="auto" w:fill="FFFFFF"/>
        </w:rPr>
        <w:t>, W., Anderson, S., Maher, M. and Dearman, D. (2010). Fundamentals of Cost Accounting. </w:t>
      </w:r>
      <w:r>
        <w:rPr>
          <w:rFonts w:ascii="Times New Roman" w:hAnsi="Times New Roman" w:cs="Times New Roman"/>
          <w:i/>
          <w:iCs/>
          <w:sz w:val="24"/>
          <w:szCs w:val="20"/>
          <w:shd w:val="clear" w:color="auto" w:fill="FFFFFF"/>
        </w:rPr>
        <w:t>Issues in Accounting Education</w:t>
      </w:r>
      <w:r>
        <w:rPr>
          <w:rFonts w:ascii="Times New Roman" w:hAnsi="Times New Roman" w:cs="Times New Roman"/>
          <w:sz w:val="24"/>
          <w:szCs w:val="20"/>
          <w:shd w:val="clear" w:color="auto" w:fill="FFFFFF"/>
        </w:rPr>
        <w:t>, 25(4), pp.791-792.</w:t>
      </w:r>
    </w:p>
    <w:p w14:paraId="2458B516" w14:textId="2FD25834" w:rsidR="0025545F" w:rsidRPr="004F214D" w:rsidRDefault="0025545F" w:rsidP="004F214D">
      <w:pPr>
        <w:spacing w:line="360" w:lineRule="auto"/>
        <w:ind w:left="720" w:hanging="720"/>
        <w:rPr>
          <w:rFonts w:ascii="Times New Roman" w:hAnsi="Times New Roman" w:cs="Times New Roman"/>
          <w:sz w:val="24"/>
          <w:szCs w:val="20"/>
          <w:shd w:val="clear" w:color="auto" w:fill="FFFFFF"/>
        </w:rPr>
      </w:pPr>
      <w:r>
        <w:rPr>
          <w:rFonts w:ascii="Times New Roman" w:hAnsi="Times New Roman" w:cs="Times New Roman"/>
          <w:sz w:val="24"/>
          <w:szCs w:val="24"/>
        </w:rPr>
        <w:t xml:space="preserve">Mathur, S. (2011). </w:t>
      </w:r>
      <w:r>
        <w:rPr>
          <w:rFonts w:ascii="Times New Roman" w:hAnsi="Times New Roman" w:cs="Times New Roman"/>
          <w:i/>
          <w:sz w:val="24"/>
          <w:szCs w:val="24"/>
        </w:rPr>
        <w:t>Accounting for management</w:t>
      </w:r>
      <w:r>
        <w:rPr>
          <w:rFonts w:ascii="Times New Roman" w:hAnsi="Times New Roman" w:cs="Times New Roman"/>
          <w:sz w:val="24"/>
          <w:szCs w:val="24"/>
        </w:rPr>
        <w:t>. New Delhi: Tata McGraw-Hill Education, p.448.</w:t>
      </w:r>
    </w:p>
    <w:p w14:paraId="7A27E1BC" w14:textId="77777777" w:rsidR="0025545F" w:rsidRPr="00C232ED" w:rsidRDefault="0025545F" w:rsidP="004F214D">
      <w:pPr>
        <w:spacing w:after="5" w:line="360" w:lineRule="auto"/>
        <w:ind w:left="720" w:right="47" w:hanging="720"/>
        <w:rPr>
          <w:rFonts w:ascii="Times New Roman" w:eastAsia="Calibri" w:hAnsi="Times New Roman" w:cs="Times New Roman"/>
          <w:sz w:val="24"/>
          <w:szCs w:val="24"/>
        </w:rPr>
      </w:pPr>
      <w:r w:rsidRPr="00A66287">
        <w:rPr>
          <w:rFonts w:ascii="Times New Roman" w:eastAsia="Calibri" w:hAnsi="Times New Roman" w:cs="Times New Roman"/>
          <w:sz w:val="24"/>
          <w:szCs w:val="24"/>
        </w:rPr>
        <w:t xml:space="preserve"> </w:t>
      </w:r>
      <w:r w:rsidRPr="00C232ED">
        <w:rPr>
          <w:rFonts w:ascii="Times New Roman" w:eastAsia="Calibri" w:hAnsi="Times New Roman" w:cs="Times New Roman"/>
          <w:sz w:val="24"/>
          <w:szCs w:val="24"/>
        </w:rPr>
        <w:t xml:space="preserve">T </w:t>
      </w:r>
      <w:proofErr w:type="spellStart"/>
      <w:r w:rsidRPr="00C232ED">
        <w:rPr>
          <w:rFonts w:ascii="Times New Roman" w:eastAsia="Calibri" w:hAnsi="Times New Roman" w:cs="Times New Roman"/>
          <w:sz w:val="24"/>
          <w:szCs w:val="24"/>
        </w:rPr>
        <w:t>Atrill</w:t>
      </w:r>
      <w:proofErr w:type="spellEnd"/>
      <w:r w:rsidRPr="00C232ED">
        <w:rPr>
          <w:rFonts w:ascii="Times New Roman" w:eastAsia="Calibri" w:hAnsi="Times New Roman" w:cs="Times New Roman"/>
          <w:sz w:val="24"/>
          <w:szCs w:val="24"/>
        </w:rPr>
        <w:t>, P., McLaney, E. (2018), Management Accounting for Decision Makers. Harlow, Pearson</w:t>
      </w:r>
    </w:p>
    <w:p w14:paraId="670BD3D8" w14:textId="77777777" w:rsidR="0025545F" w:rsidRPr="00FD265A" w:rsidRDefault="0025545F" w:rsidP="004F214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Weetman</w:t>
      </w:r>
      <w:proofErr w:type="spellEnd"/>
      <w:r>
        <w:rPr>
          <w:rFonts w:ascii="Times New Roman" w:hAnsi="Times New Roman" w:cs="Times New Roman"/>
          <w:sz w:val="24"/>
          <w:szCs w:val="24"/>
        </w:rPr>
        <w:t>, P. (2010). Management Accounting. 2nd ed. London FT: Prentice Hall.</w:t>
      </w:r>
    </w:p>
    <w:sectPr w:rsidR="0025545F" w:rsidRPr="00FD265A" w:rsidSect="00763246">
      <w:headerReference w:type="default" r:id="rId7"/>
      <w:footerReference w:type="default" r:id="rId8"/>
      <w:pgSz w:w="12240" w:h="15840"/>
      <w:pgMar w:top="108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ADA9CB" w14:textId="77777777" w:rsidR="00AC542D" w:rsidRDefault="00AC542D" w:rsidP="00FD265A">
      <w:pPr>
        <w:spacing w:after="0" w:line="240" w:lineRule="auto"/>
      </w:pPr>
      <w:r>
        <w:separator/>
      </w:r>
    </w:p>
  </w:endnote>
  <w:endnote w:type="continuationSeparator" w:id="0">
    <w:p w14:paraId="0E8AE7E3" w14:textId="77777777" w:rsidR="00AC542D" w:rsidRDefault="00AC542D" w:rsidP="00FD2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9169519"/>
      <w:docPartObj>
        <w:docPartGallery w:val="Page Numbers (Bottom of Page)"/>
        <w:docPartUnique/>
      </w:docPartObj>
    </w:sdtPr>
    <w:sdtEndPr>
      <w:rPr>
        <w:noProof/>
      </w:rPr>
    </w:sdtEndPr>
    <w:sdtContent>
      <w:p w14:paraId="37E0FB34" w14:textId="3FA4023A" w:rsidR="00C713F3" w:rsidRDefault="00C713F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E8B2436" w14:textId="77777777" w:rsidR="00C713F3" w:rsidRDefault="00C713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A8A55F" w14:textId="77777777" w:rsidR="00AC542D" w:rsidRDefault="00AC542D" w:rsidP="00FD265A">
      <w:pPr>
        <w:spacing w:after="0" w:line="240" w:lineRule="auto"/>
      </w:pPr>
      <w:r>
        <w:separator/>
      </w:r>
    </w:p>
  </w:footnote>
  <w:footnote w:type="continuationSeparator" w:id="0">
    <w:p w14:paraId="4B87865F" w14:textId="77777777" w:rsidR="00AC542D" w:rsidRDefault="00AC542D" w:rsidP="00FD26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484810974"/>
      <w:docPartObj>
        <w:docPartGallery w:val="Page Numbers (Top of Page)"/>
        <w:docPartUnique/>
      </w:docPartObj>
    </w:sdtPr>
    <w:sdtEndPr>
      <w:rPr>
        <w:noProof/>
      </w:rPr>
    </w:sdtEndPr>
    <w:sdtContent>
      <w:p w14:paraId="6FAB4E60" w14:textId="67391B63" w:rsidR="00FD265A" w:rsidRPr="00FD265A" w:rsidRDefault="00FD265A">
        <w:pPr>
          <w:pStyle w:val="Header"/>
          <w:jc w:val="right"/>
          <w:rPr>
            <w:rFonts w:ascii="Times New Roman" w:hAnsi="Times New Roman" w:cs="Times New Roman"/>
            <w:sz w:val="24"/>
            <w:szCs w:val="24"/>
          </w:rPr>
        </w:pPr>
        <w:r w:rsidRPr="00FD265A">
          <w:rPr>
            <w:rFonts w:ascii="Times New Roman" w:hAnsi="Times New Roman" w:cs="Times New Roman"/>
            <w:sz w:val="24"/>
            <w:szCs w:val="24"/>
          </w:rPr>
          <w:t>MANAGEMENT ACCOUNTING</w:t>
        </w:r>
        <w:r>
          <w:rPr>
            <w:rFonts w:ascii="Times New Roman" w:hAnsi="Times New Roman" w:cs="Times New Roman"/>
            <w:sz w:val="24"/>
            <w:szCs w:val="24"/>
          </w:rPr>
          <w:t xml:space="preserve"> </w:t>
        </w:r>
      </w:p>
    </w:sdtContent>
  </w:sdt>
  <w:p w14:paraId="19EAAE84" w14:textId="77777777" w:rsidR="00FD265A" w:rsidRPr="00FD265A" w:rsidRDefault="00FD265A">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582"/>
    <w:rsid w:val="00080D08"/>
    <w:rsid w:val="000C37EB"/>
    <w:rsid w:val="00157189"/>
    <w:rsid w:val="00167582"/>
    <w:rsid w:val="001C1B44"/>
    <w:rsid w:val="001E60F7"/>
    <w:rsid w:val="0025545F"/>
    <w:rsid w:val="00274AC5"/>
    <w:rsid w:val="00276064"/>
    <w:rsid w:val="002C0501"/>
    <w:rsid w:val="002D4F60"/>
    <w:rsid w:val="002E0474"/>
    <w:rsid w:val="003874D1"/>
    <w:rsid w:val="00396165"/>
    <w:rsid w:val="0040158D"/>
    <w:rsid w:val="00447E29"/>
    <w:rsid w:val="00457A28"/>
    <w:rsid w:val="00485007"/>
    <w:rsid w:val="004A2B36"/>
    <w:rsid w:val="004C39E4"/>
    <w:rsid w:val="004F214D"/>
    <w:rsid w:val="0053663E"/>
    <w:rsid w:val="00543FEE"/>
    <w:rsid w:val="005821C7"/>
    <w:rsid w:val="00607AAF"/>
    <w:rsid w:val="006B23A6"/>
    <w:rsid w:val="006C47C5"/>
    <w:rsid w:val="00763246"/>
    <w:rsid w:val="00767086"/>
    <w:rsid w:val="00787D8F"/>
    <w:rsid w:val="007A37FC"/>
    <w:rsid w:val="007F3FC3"/>
    <w:rsid w:val="008416FD"/>
    <w:rsid w:val="009E2BA0"/>
    <w:rsid w:val="00A26A26"/>
    <w:rsid w:val="00A377BA"/>
    <w:rsid w:val="00A52AF0"/>
    <w:rsid w:val="00AC542D"/>
    <w:rsid w:val="00AD39FE"/>
    <w:rsid w:val="00AE0FE6"/>
    <w:rsid w:val="00B1479F"/>
    <w:rsid w:val="00B27DDE"/>
    <w:rsid w:val="00BC3BEF"/>
    <w:rsid w:val="00C15EA1"/>
    <w:rsid w:val="00C713F3"/>
    <w:rsid w:val="00CA02C7"/>
    <w:rsid w:val="00CA49C3"/>
    <w:rsid w:val="00CB05E2"/>
    <w:rsid w:val="00D007EC"/>
    <w:rsid w:val="00D1495A"/>
    <w:rsid w:val="00D610C4"/>
    <w:rsid w:val="00DA0415"/>
    <w:rsid w:val="00E07054"/>
    <w:rsid w:val="00F46295"/>
    <w:rsid w:val="00F74BBA"/>
    <w:rsid w:val="00F95D9C"/>
    <w:rsid w:val="00FD265A"/>
    <w:rsid w:val="00FF7D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E7568"/>
  <w15:docId w15:val="{650DCC23-8AB7-4CE2-BB04-278A3F0E5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D265A"/>
    <w:pPr>
      <w:keepNext/>
      <w:keepLines/>
      <w:spacing w:before="480" w:after="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FD265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65A"/>
    <w:rPr>
      <w:rFonts w:asciiTheme="majorHAnsi" w:eastAsiaTheme="majorEastAsia" w:hAnsiTheme="majorHAnsi" w:cstheme="majorBidi"/>
      <w:b/>
      <w:bCs/>
      <w:color w:val="000000" w:themeColor="text1"/>
      <w:sz w:val="28"/>
      <w:szCs w:val="28"/>
      <w:lang w:val="en-GB"/>
    </w:rPr>
  </w:style>
  <w:style w:type="character" w:customStyle="1" w:styleId="Heading2Char">
    <w:name w:val="Heading 2 Char"/>
    <w:basedOn w:val="DefaultParagraphFont"/>
    <w:link w:val="Heading2"/>
    <w:uiPriority w:val="9"/>
    <w:semiHidden/>
    <w:rsid w:val="00FD265A"/>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FD265A"/>
    <w:pPr>
      <w:outlineLvl w:val="9"/>
    </w:pPr>
    <w:rPr>
      <w:color w:val="365F91" w:themeColor="accent1" w:themeShade="BF"/>
      <w:lang w:val="en-US" w:eastAsia="ja-JP"/>
    </w:rPr>
  </w:style>
  <w:style w:type="paragraph" w:styleId="TOC1">
    <w:name w:val="toc 1"/>
    <w:basedOn w:val="Normal"/>
    <w:next w:val="Normal"/>
    <w:autoRedefine/>
    <w:uiPriority w:val="39"/>
    <w:unhideWhenUsed/>
    <w:rsid w:val="00FD265A"/>
    <w:pPr>
      <w:spacing w:after="100"/>
    </w:pPr>
  </w:style>
  <w:style w:type="character" w:styleId="Hyperlink">
    <w:name w:val="Hyperlink"/>
    <w:basedOn w:val="DefaultParagraphFont"/>
    <w:uiPriority w:val="99"/>
    <w:unhideWhenUsed/>
    <w:rsid w:val="00FD265A"/>
    <w:rPr>
      <w:color w:val="0000FF" w:themeColor="hyperlink"/>
      <w:u w:val="single"/>
    </w:rPr>
  </w:style>
  <w:style w:type="paragraph" w:styleId="BalloonText">
    <w:name w:val="Balloon Text"/>
    <w:basedOn w:val="Normal"/>
    <w:link w:val="BalloonTextChar"/>
    <w:uiPriority w:val="99"/>
    <w:semiHidden/>
    <w:unhideWhenUsed/>
    <w:rsid w:val="00FD26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65A"/>
    <w:rPr>
      <w:rFonts w:ascii="Tahoma" w:hAnsi="Tahoma" w:cs="Tahoma"/>
      <w:sz w:val="16"/>
      <w:szCs w:val="16"/>
      <w:lang w:val="en-GB"/>
    </w:rPr>
  </w:style>
  <w:style w:type="paragraph" w:styleId="Header">
    <w:name w:val="header"/>
    <w:basedOn w:val="Normal"/>
    <w:link w:val="HeaderChar"/>
    <w:uiPriority w:val="99"/>
    <w:unhideWhenUsed/>
    <w:rsid w:val="00FD26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65A"/>
    <w:rPr>
      <w:lang w:val="en-GB"/>
    </w:rPr>
  </w:style>
  <w:style w:type="paragraph" w:styleId="Footer">
    <w:name w:val="footer"/>
    <w:basedOn w:val="Normal"/>
    <w:link w:val="FooterChar"/>
    <w:uiPriority w:val="99"/>
    <w:unhideWhenUsed/>
    <w:rsid w:val="00FD26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65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398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33D6F7-9199-4136-B0E5-2C3C14CBF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5</cp:revision>
  <dcterms:created xsi:type="dcterms:W3CDTF">2021-03-25T14:04:00Z</dcterms:created>
  <dcterms:modified xsi:type="dcterms:W3CDTF">2021-03-25T21:24:00Z</dcterms:modified>
</cp:coreProperties>
</file>