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813DE4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E779B">
              <w:rPr>
                <w:rFonts w:ascii="Times New Roman" w:hAnsi="Times New Roman" w:cs="Times New Roman"/>
                <w:b/>
                <w:color w:val="auto"/>
                <w:sz w:val="48"/>
              </w:rPr>
              <w:t>Stephen Motley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9DD81F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F5F45">
              <w:rPr>
                <w:rFonts w:ascii="Times New Roman" w:hAnsi="Times New Roman" w:cs="Times New Roman"/>
                <w:b/>
                <w:color w:val="auto"/>
                <w:sz w:val="48"/>
              </w:rPr>
              <w:t xml:space="preserve"> steve.motley@swansea.gov.uk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BD99332" w14:textId="00CFE9B7" w:rsidR="00C93007" w:rsidRPr="005D3F07" w:rsidRDefault="0085230E" w:rsidP="00C93007">
            <w:pPr>
              <w:ind w:right="-957"/>
              <w:rPr>
                <w:rFonts w:ascii="Times New Roman" w:hAnsi="Times New Roman" w:cs="Times New Roman"/>
                <w:b/>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93007">
              <w:rPr>
                <w:rFonts w:ascii="Times New Roman" w:hAnsi="Times New Roman" w:cs="Times New Roman"/>
                <w:b/>
                <w:color w:val="auto"/>
                <w:sz w:val="48"/>
              </w:rPr>
              <w:t xml:space="preserve">     </w:t>
            </w:r>
            <w:r w:rsidR="00C93007" w:rsidRPr="00F54861">
              <w:rPr>
                <w:rFonts w:ascii="Times New Roman" w:hAnsi="Times New Roman" w:cs="Times New Roman"/>
                <w:b/>
                <w:sz w:val="48"/>
              </w:rPr>
              <w:t>2328945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46D9C7DF" w14:textId="1F03B3DB" w:rsidR="00093DC1" w:rsidRDefault="00C7317A" w:rsidP="00FF7EBB">
            <w:pPr>
              <w:jc w:val="both"/>
              <w:rPr>
                <w:i/>
                <w:sz w:val="24"/>
                <w:szCs w:val="24"/>
              </w:rPr>
            </w:pPr>
            <w:r>
              <w:rPr>
                <w:i/>
                <w:sz w:val="24"/>
                <w:szCs w:val="24"/>
              </w:rPr>
              <w:t xml:space="preserve">The case study selected for this critical reflection </w:t>
            </w:r>
            <w:r w:rsidR="00857F26">
              <w:rPr>
                <w:i/>
                <w:sz w:val="24"/>
                <w:szCs w:val="24"/>
              </w:rPr>
              <w:t>is of the assessment of a family comprising a single parent (</w:t>
            </w:r>
            <w:r w:rsidR="00C842FC">
              <w:rPr>
                <w:i/>
                <w:sz w:val="24"/>
                <w:szCs w:val="24"/>
              </w:rPr>
              <w:t>Person</w:t>
            </w:r>
            <w:r w:rsidR="00857F26">
              <w:rPr>
                <w:i/>
                <w:sz w:val="24"/>
                <w:szCs w:val="24"/>
              </w:rPr>
              <w:t xml:space="preserve"> 2) and </w:t>
            </w:r>
            <w:r w:rsidR="00F4734F">
              <w:rPr>
                <w:i/>
                <w:sz w:val="24"/>
                <w:szCs w:val="24"/>
              </w:rPr>
              <w:t>three children (two adolescent children</w:t>
            </w:r>
            <w:r w:rsidR="009B558C">
              <w:rPr>
                <w:i/>
                <w:sz w:val="24"/>
                <w:szCs w:val="24"/>
              </w:rPr>
              <w:t>;</w:t>
            </w:r>
            <w:r w:rsidR="00F4734F">
              <w:rPr>
                <w:i/>
                <w:sz w:val="24"/>
                <w:szCs w:val="24"/>
              </w:rPr>
              <w:t xml:space="preserve"> Child </w:t>
            </w:r>
            <w:r w:rsidR="00294C66">
              <w:rPr>
                <w:i/>
                <w:sz w:val="24"/>
                <w:szCs w:val="24"/>
              </w:rPr>
              <w:t>2 &amp; Child 3</w:t>
            </w:r>
            <w:r w:rsidR="00CC2C11">
              <w:rPr>
                <w:i/>
                <w:sz w:val="24"/>
                <w:szCs w:val="24"/>
              </w:rPr>
              <w:t xml:space="preserve">, and </w:t>
            </w:r>
            <w:r w:rsidR="00BD27E5">
              <w:rPr>
                <w:i/>
                <w:sz w:val="24"/>
                <w:szCs w:val="24"/>
              </w:rPr>
              <w:t>an infant</w:t>
            </w:r>
            <w:r w:rsidR="009B558C">
              <w:rPr>
                <w:i/>
                <w:sz w:val="24"/>
                <w:szCs w:val="24"/>
              </w:rPr>
              <w:t>;</w:t>
            </w:r>
            <w:r w:rsidR="00BD27E5">
              <w:rPr>
                <w:i/>
                <w:sz w:val="24"/>
                <w:szCs w:val="24"/>
              </w:rPr>
              <w:t xml:space="preserve"> Child 4).</w:t>
            </w:r>
            <w:r w:rsidR="004C466A">
              <w:rPr>
                <w:i/>
                <w:sz w:val="24"/>
                <w:szCs w:val="24"/>
              </w:rPr>
              <w:t xml:space="preserve"> All family members are of white Welsh ethnicity </w:t>
            </w:r>
            <w:r w:rsidR="001B08DE">
              <w:rPr>
                <w:i/>
                <w:sz w:val="24"/>
                <w:szCs w:val="24"/>
              </w:rPr>
              <w:t>with English as their preferred language.</w:t>
            </w:r>
            <w:r w:rsidR="00BD27E5">
              <w:rPr>
                <w:i/>
                <w:sz w:val="24"/>
                <w:szCs w:val="24"/>
              </w:rPr>
              <w:t xml:space="preserve"> The assessment concern</w:t>
            </w:r>
            <w:r w:rsidR="004E0050">
              <w:rPr>
                <w:i/>
                <w:sz w:val="24"/>
                <w:szCs w:val="24"/>
              </w:rPr>
              <w:t>ed</w:t>
            </w:r>
            <w:r w:rsidR="00BD27E5">
              <w:rPr>
                <w:i/>
                <w:sz w:val="24"/>
                <w:szCs w:val="24"/>
              </w:rPr>
              <w:t xml:space="preserve"> the safeguarding of the children</w:t>
            </w:r>
            <w:r w:rsidR="007369C6">
              <w:rPr>
                <w:i/>
                <w:sz w:val="24"/>
                <w:szCs w:val="24"/>
              </w:rPr>
              <w:t xml:space="preserve">, </w:t>
            </w:r>
            <w:r w:rsidR="004E0050">
              <w:rPr>
                <w:i/>
                <w:sz w:val="24"/>
                <w:szCs w:val="24"/>
              </w:rPr>
              <w:t xml:space="preserve">with </w:t>
            </w:r>
            <w:r w:rsidR="007369C6">
              <w:rPr>
                <w:i/>
                <w:sz w:val="24"/>
                <w:szCs w:val="24"/>
              </w:rPr>
              <w:t xml:space="preserve">the primary </w:t>
            </w:r>
            <w:r w:rsidR="009A0998">
              <w:rPr>
                <w:i/>
                <w:sz w:val="24"/>
                <w:szCs w:val="24"/>
              </w:rPr>
              <w:t>safeguarding concern</w:t>
            </w:r>
            <w:r w:rsidR="00AB0FBA">
              <w:rPr>
                <w:i/>
                <w:sz w:val="24"/>
                <w:szCs w:val="24"/>
              </w:rPr>
              <w:t xml:space="preserve"> relating </w:t>
            </w:r>
            <w:r w:rsidR="009A0998">
              <w:rPr>
                <w:i/>
                <w:sz w:val="24"/>
                <w:szCs w:val="24"/>
              </w:rPr>
              <w:t xml:space="preserve">to </w:t>
            </w:r>
            <w:r w:rsidR="00FE5561">
              <w:rPr>
                <w:i/>
                <w:sz w:val="24"/>
                <w:szCs w:val="24"/>
              </w:rPr>
              <w:t xml:space="preserve">the impact of </w:t>
            </w:r>
            <w:r w:rsidR="006A48A4">
              <w:rPr>
                <w:i/>
                <w:sz w:val="24"/>
                <w:szCs w:val="24"/>
              </w:rPr>
              <w:t>Person</w:t>
            </w:r>
            <w:r w:rsidR="009A0998">
              <w:rPr>
                <w:i/>
                <w:sz w:val="24"/>
                <w:szCs w:val="24"/>
              </w:rPr>
              <w:t xml:space="preserve"> 2’s alcohol use</w:t>
            </w:r>
            <w:r w:rsidR="00FE5561">
              <w:rPr>
                <w:i/>
                <w:sz w:val="24"/>
                <w:szCs w:val="24"/>
              </w:rPr>
              <w:t xml:space="preserve"> on the children</w:t>
            </w:r>
            <w:r w:rsidR="00AB0FBA">
              <w:rPr>
                <w:i/>
                <w:sz w:val="24"/>
                <w:szCs w:val="24"/>
              </w:rPr>
              <w:t xml:space="preserve">. </w:t>
            </w:r>
            <w:r w:rsidR="00C44B98">
              <w:rPr>
                <w:i/>
                <w:sz w:val="24"/>
                <w:szCs w:val="24"/>
              </w:rPr>
              <w:t xml:space="preserve">There </w:t>
            </w:r>
            <w:r w:rsidR="004A0547">
              <w:rPr>
                <w:i/>
                <w:sz w:val="24"/>
                <w:szCs w:val="24"/>
              </w:rPr>
              <w:t xml:space="preserve">were also </w:t>
            </w:r>
            <w:r w:rsidR="00C44B98">
              <w:rPr>
                <w:i/>
                <w:sz w:val="24"/>
                <w:szCs w:val="24"/>
              </w:rPr>
              <w:t>additional concerns</w:t>
            </w:r>
            <w:r w:rsidR="004A0547">
              <w:rPr>
                <w:i/>
                <w:sz w:val="24"/>
                <w:szCs w:val="24"/>
              </w:rPr>
              <w:t xml:space="preserve"> relat</w:t>
            </w:r>
            <w:r w:rsidR="00C44B98">
              <w:rPr>
                <w:i/>
                <w:sz w:val="24"/>
                <w:szCs w:val="24"/>
              </w:rPr>
              <w:t>ing</w:t>
            </w:r>
            <w:r w:rsidR="004A0547">
              <w:rPr>
                <w:i/>
                <w:sz w:val="24"/>
                <w:szCs w:val="24"/>
              </w:rPr>
              <w:t xml:space="preserve"> to parental mental health and domestic abuse</w:t>
            </w:r>
            <w:r w:rsidR="00194857">
              <w:rPr>
                <w:i/>
                <w:sz w:val="24"/>
                <w:szCs w:val="24"/>
              </w:rPr>
              <w:t xml:space="preserve">, </w:t>
            </w:r>
            <w:r w:rsidR="00496ACC">
              <w:rPr>
                <w:i/>
                <w:sz w:val="24"/>
                <w:szCs w:val="24"/>
              </w:rPr>
              <w:t>meaning that this is an example of increasingly complex situations</w:t>
            </w:r>
            <w:r w:rsidR="004A0547">
              <w:rPr>
                <w:i/>
                <w:sz w:val="24"/>
                <w:szCs w:val="24"/>
              </w:rPr>
              <w:t>.</w:t>
            </w:r>
            <w:r w:rsidR="00845E24">
              <w:rPr>
                <w:i/>
                <w:sz w:val="24"/>
                <w:szCs w:val="24"/>
              </w:rPr>
              <w:t xml:space="preserve"> </w:t>
            </w:r>
            <w:r w:rsidR="006A48A4">
              <w:rPr>
                <w:i/>
                <w:sz w:val="24"/>
                <w:szCs w:val="24"/>
              </w:rPr>
              <w:t>Person</w:t>
            </w:r>
            <w:r w:rsidR="00845E24">
              <w:rPr>
                <w:i/>
                <w:sz w:val="24"/>
                <w:szCs w:val="24"/>
              </w:rPr>
              <w:t xml:space="preserve"> 2</w:t>
            </w:r>
            <w:r w:rsidR="00A8126E">
              <w:rPr>
                <w:i/>
                <w:sz w:val="24"/>
                <w:szCs w:val="24"/>
              </w:rPr>
              <w:t>’</w:t>
            </w:r>
            <w:r w:rsidR="00C44B98">
              <w:rPr>
                <w:i/>
                <w:sz w:val="24"/>
                <w:szCs w:val="24"/>
              </w:rPr>
              <w:t>s</w:t>
            </w:r>
            <w:r w:rsidR="00A8126E">
              <w:rPr>
                <w:i/>
                <w:sz w:val="24"/>
                <w:szCs w:val="24"/>
              </w:rPr>
              <w:t xml:space="preserve"> alcohol use followed a binge pattern </w:t>
            </w:r>
            <w:r w:rsidR="00990EA1">
              <w:rPr>
                <w:i/>
                <w:sz w:val="24"/>
                <w:szCs w:val="24"/>
              </w:rPr>
              <w:t xml:space="preserve">of periodic excessive alcohol use </w:t>
            </w:r>
            <w:r w:rsidR="00A8126E">
              <w:rPr>
                <w:i/>
                <w:sz w:val="24"/>
                <w:szCs w:val="24"/>
              </w:rPr>
              <w:t xml:space="preserve">and there had been several occasions when </w:t>
            </w:r>
            <w:r w:rsidR="006A48A4">
              <w:rPr>
                <w:i/>
                <w:sz w:val="24"/>
                <w:szCs w:val="24"/>
              </w:rPr>
              <w:t>Person</w:t>
            </w:r>
            <w:r w:rsidR="00990EA1">
              <w:rPr>
                <w:i/>
                <w:sz w:val="24"/>
                <w:szCs w:val="24"/>
              </w:rPr>
              <w:t xml:space="preserve"> 2</w:t>
            </w:r>
            <w:r w:rsidR="00A8126E">
              <w:rPr>
                <w:i/>
                <w:sz w:val="24"/>
                <w:szCs w:val="24"/>
              </w:rPr>
              <w:t xml:space="preserve"> had been heavily intoxicated while caring for the children</w:t>
            </w:r>
            <w:r w:rsidR="00FE5561">
              <w:rPr>
                <w:i/>
                <w:sz w:val="24"/>
                <w:szCs w:val="24"/>
              </w:rPr>
              <w:t xml:space="preserve"> on her own</w:t>
            </w:r>
            <w:r w:rsidR="00A8126E">
              <w:rPr>
                <w:i/>
                <w:sz w:val="24"/>
                <w:szCs w:val="24"/>
              </w:rPr>
              <w:t xml:space="preserve">. </w:t>
            </w:r>
          </w:p>
          <w:p w14:paraId="78307F8D" w14:textId="6C178A3C" w:rsidR="002F5135" w:rsidRDefault="00D66440" w:rsidP="002F5135">
            <w:pPr>
              <w:jc w:val="both"/>
              <w:rPr>
                <w:i/>
                <w:sz w:val="24"/>
                <w:szCs w:val="24"/>
              </w:rPr>
            </w:pPr>
            <w:r>
              <w:rPr>
                <w:i/>
                <w:sz w:val="24"/>
                <w:szCs w:val="24"/>
              </w:rPr>
              <w:t xml:space="preserve">Wales Safeguarding Procedures 2019 </w:t>
            </w:r>
            <w:r w:rsidR="0060179B">
              <w:rPr>
                <w:i/>
                <w:sz w:val="24"/>
                <w:szCs w:val="24"/>
              </w:rPr>
              <w:t xml:space="preserve">and </w:t>
            </w:r>
            <w:r w:rsidR="0060179B" w:rsidRPr="0060179B">
              <w:rPr>
                <w:i/>
                <w:sz w:val="24"/>
                <w:szCs w:val="24"/>
              </w:rPr>
              <w:t>statutory safeguarding guidance Working Together to Safeguard People</w:t>
            </w:r>
            <w:r w:rsidR="0060179B">
              <w:rPr>
                <w:i/>
                <w:sz w:val="24"/>
                <w:szCs w:val="24"/>
              </w:rPr>
              <w:t xml:space="preserve"> 2019 </w:t>
            </w:r>
            <w:r>
              <w:rPr>
                <w:i/>
                <w:sz w:val="24"/>
                <w:szCs w:val="24"/>
              </w:rPr>
              <w:t>were followed for this case. My involvement started at the initial child protection conference</w:t>
            </w:r>
            <w:r w:rsidR="00620882">
              <w:rPr>
                <w:i/>
                <w:sz w:val="24"/>
                <w:szCs w:val="24"/>
              </w:rPr>
              <w:t xml:space="preserve"> (ICPC)</w:t>
            </w:r>
            <w:r>
              <w:rPr>
                <w:i/>
                <w:sz w:val="24"/>
                <w:szCs w:val="24"/>
              </w:rPr>
              <w:t xml:space="preserve">, with the strategy discussion and section 47 </w:t>
            </w:r>
            <w:r w:rsidR="000904D1">
              <w:rPr>
                <w:i/>
                <w:sz w:val="24"/>
                <w:szCs w:val="24"/>
              </w:rPr>
              <w:t xml:space="preserve">(Children Act 1989) </w:t>
            </w:r>
            <w:r>
              <w:rPr>
                <w:i/>
                <w:sz w:val="24"/>
                <w:szCs w:val="24"/>
              </w:rPr>
              <w:t xml:space="preserve">enquiries having already been completed. All three children were placed on the child protection register as professionals deemed that the children were at risk of significant harm. </w:t>
            </w:r>
            <w:r w:rsidR="00875C65">
              <w:rPr>
                <w:i/>
                <w:sz w:val="24"/>
                <w:szCs w:val="24"/>
              </w:rPr>
              <w:t xml:space="preserve">I completed regular visits to the </w:t>
            </w:r>
            <w:r w:rsidR="008C1E93">
              <w:rPr>
                <w:i/>
                <w:sz w:val="24"/>
                <w:szCs w:val="24"/>
              </w:rPr>
              <w:t>family home</w:t>
            </w:r>
            <w:r w:rsidR="00CA3FA8">
              <w:rPr>
                <w:i/>
                <w:sz w:val="24"/>
                <w:szCs w:val="24"/>
              </w:rPr>
              <w:t xml:space="preserve"> as part of </w:t>
            </w:r>
            <w:r w:rsidR="00620882">
              <w:rPr>
                <w:i/>
                <w:sz w:val="24"/>
                <w:szCs w:val="24"/>
              </w:rPr>
              <w:t>the agreed safety plan, and</w:t>
            </w:r>
            <w:r w:rsidR="00134E14">
              <w:rPr>
                <w:i/>
                <w:sz w:val="24"/>
                <w:szCs w:val="24"/>
              </w:rPr>
              <w:t xml:space="preserve"> I attended and contributed to the core groups and review child protection conferences. </w:t>
            </w:r>
            <w:r w:rsidR="00E1066A">
              <w:rPr>
                <w:i/>
                <w:sz w:val="24"/>
                <w:szCs w:val="24"/>
              </w:rPr>
              <w:t xml:space="preserve">Relevant legislation included the </w:t>
            </w:r>
            <w:r w:rsidR="00E1066A" w:rsidRPr="00027494">
              <w:rPr>
                <w:i/>
                <w:sz w:val="24"/>
                <w:szCs w:val="24"/>
              </w:rPr>
              <w:t>Social Services and Wellbeing (Wales) Act 2014</w:t>
            </w:r>
            <w:r w:rsidR="00182DB9">
              <w:rPr>
                <w:i/>
                <w:sz w:val="24"/>
                <w:szCs w:val="24"/>
              </w:rPr>
              <w:t xml:space="preserve"> (SSW</w:t>
            </w:r>
            <w:r w:rsidR="000C62A2">
              <w:rPr>
                <w:i/>
                <w:sz w:val="24"/>
                <w:szCs w:val="24"/>
              </w:rPr>
              <w:t>BA</w:t>
            </w:r>
            <w:r w:rsidR="00B12DE2">
              <w:rPr>
                <w:i/>
                <w:sz w:val="24"/>
                <w:szCs w:val="24"/>
              </w:rPr>
              <w:t>)</w:t>
            </w:r>
            <w:r w:rsidR="00E1066A">
              <w:rPr>
                <w:i/>
                <w:sz w:val="24"/>
                <w:szCs w:val="24"/>
              </w:rPr>
              <w:t xml:space="preserve">, which is the </w:t>
            </w:r>
            <w:r w:rsidR="00E1066A" w:rsidRPr="00027494">
              <w:rPr>
                <w:i/>
                <w:sz w:val="24"/>
                <w:szCs w:val="24"/>
              </w:rPr>
              <w:t xml:space="preserve">principal legislation for safeguarding in Wales (Livingston, Redcliffe and Aziz, 2023), </w:t>
            </w:r>
            <w:r w:rsidR="00E1066A">
              <w:rPr>
                <w:i/>
                <w:sz w:val="24"/>
                <w:szCs w:val="24"/>
              </w:rPr>
              <w:t xml:space="preserve">and the </w:t>
            </w:r>
            <w:r w:rsidR="00E1066A" w:rsidRPr="00027494">
              <w:rPr>
                <w:i/>
                <w:sz w:val="24"/>
                <w:szCs w:val="24"/>
              </w:rPr>
              <w:t>Children Act 1989 and 2004</w:t>
            </w:r>
            <w:r w:rsidR="00E1066A">
              <w:rPr>
                <w:i/>
                <w:sz w:val="24"/>
                <w:szCs w:val="24"/>
              </w:rPr>
              <w:t xml:space="preserve">. </w:t>
            </w:r>
          </w:p>
          <w:p w14:paraId="37E5EE7F" w14:textId="4E4ED816" w:rsidR="00F24FCF" w:rsidRDefault="005E636C" w:rsidP="00E1066A">
            <w:pPr>
              <w:jc w:val="both"/>
              <w:rPr>
                <w:i/>
                <w:sz w:val="24"/>
                <w:szCs w:val="24"/>
              </w:rPr>
            </w:pPr>
            <w:r>
              <w:rPr>
                <w:i/>
                <w:sz w:val="24"/>
                <w:szCs w:val="24"/>
              </w:rPr>
              <w:t>SSWBA</w:t>
            </w:r>
            <w:r w:rsidR="00EA3F91">
              <w:rPr>
                <w:i/>
                <w:sz w:val="24"/>
                <w:szCs w:val="24"/>
              </w:rPr>
              <w:t xml:space="preserve"> </w:t>
            </w:r>
            <w:r w:rsidR="00D45A72">
              <w:rPr>
                <w:i/>
                <w:sz w:val="24"/>
                <w:szCs w:val="24"/>
              </w:rPr>
              <w:t>includes</w:t>
            </w:r>
            <w:r w:rsidR="00EA3F91">
              <w:rPr>
                <w:i/>
                <w:sz w:val="24"/>
                <w:szCs w:val="24"/>
              </w:rPr>
              <w:t xml:space="preserve"> </w:t>
            </w:r>
            <w:r w:rsidR="004127E2">
              <w:rPr>
                <w:i/>
                <w:sz w:val="24"/>
                <w:szCs w:val="24"/>
              </w:rPr>
              <w:t>the d</w:t>
            </w:r>
            <w:r w:rsidR="004127E2" w:rsidRPr="004127E2">
              <w:rPr>
                <w:i/>
                <w:sz w:val="24"/>
                <w:szCs w:val="24"/>
              </w:rPr>
              <w:t>uty to assess the needs of a child for care and support</w:t>
            </w:r>
            <w:r w:rsidR="004127E2">
              <w:rPr>
                <w:i/>
                <w:sz w:val="24"/>
                <w:szCs w:val="24"/>
              </w:rPr>
              <w:t xml:space="preserve"> (section 21)</w:t>
            </w:r>
            <w:r w:rsidR="00D45A72">
              <w:rPr>
                <w:i/>
                <w:sz w:val="24"/>
                <w:szCs w:val="24"/>
              </w:rPr>
              <w:t>;</w:t>
            </w:r>
            <w:r w:rsidR="004127E2">
              <w:rPr>
                <w:i/>
                <w:sz w:val="24"/>
                <w:szCs w:val="24"/>
              </w:rPr>
              <w:t xml:space="preserve"> </w:t>
            </w:r>
            <w:r w:rsidR="00AF481B">
              <w:rPr>
                <w:i/>
                <w:sz w:val="24"/>
                <w:szCs w:val="24"/>
              </w:rPr>
              <w:t xml:space="preserve">determination </w:t>
            </w:r>
            <w:r w:rsidR="008830A1">
              <w:rPr>
                <w:i/>
                <w:sz w:val="24"/>
                <w:szCs w:val="24"/>
              </w:rPr>
              <w:t xml:space="preserve">of </w:t>
            </w:r>
            <w:r w:rsidR="00142921">
              <w:rPr>
                <w:i/>
                <w:sz w:val="24"/>
                <w:szCs w:val="24"/>
              </w:rPr>
              <w:t xml:space="preserve">any </w:t>
            </w:r>
            <w:r w:rsidR="008830A1">
              <w:rPr>
                <w:i/>
                <w:sz w:val="24"/>
                <w:szCs w:val="24"/>
              </w:rPr>
              <w:t>need to protect</w:t>
            </w:r>
            <w:r w:rsidR="0000395F">
              <w:rPr>
                <w:i/>
                <w:sz w:val="24"/>
                <w:szCs w:val="24"/>
              </w:rPr>
              <w:t xml:space="preserve"> a child from abuse, neglect, or harm (section 32)</w:t>
            </w:r>
            <w:r w:rsidR="00D45A72">
              <w:rPr>
                <w:i/>
                <w:sz w:val="24"/>
                <w:szCs w:val="24"/>
              </w:rPr>
              <w:t>;</w:t>
            </w:r>
            <w:r w:rsidR="005565EC">
              <w:rPr>
                <w:i/>
                <w:sz w:val="24"/>
                <w:szCs w:val="24"/>
              </w:rPr>
              <w:t xml:space="preserve"> duty </w:t>
            </w:r>
            <w:r w:rsidR="005565EC" w:rsidRPr="005565EC">
              <w:rPr>
                <w:i/>
                <w:sz w:val="24"/>
                <w:szCs w:val="24"/>
              </w:rPr>
              <w:t>to meet care and support needs of a child</w:t>
            </w:r>
            <w:r w:rsidR="00142921">
              <w:rPr>
                <w:i/>
                <w:sz w:val="24"/>
                <w:szCs w:val="24"/>
              </w:rPr>
              <w:t>,</w:t>
            </w:r>
            <w:r w:rsidR="005565EC">
              <w:rPr>
                <w:i/>
                <w:sz w:val="24"/>
                <w:szCs w:val="24"/>
              </w:rPr>
              <w:t xml:space="preserve"> including </w:t>
            </w:r>
            <w:r w:rsidR="00132079">
              <w:rPr>
                <w:i/>
                <w:sz w:val="24"/>
                <w:szCs w:val="24"/>
              </w:rPr>
              <w:t xml:space="preserve">to protect a child from abuse, neglect, or </w:t>
            </w:r>
            <w:r w:rsidR="00132079">
              <w:rPr>
                <w:i/>
                <w:sz w:val="24"/>
                <w:szCs w:val="24"/>
              </w:rPr>
              <w:lastRenderedPageBreak/>
              <w:t>harm (section 37)</w:t>
            </w:r>
            <w:r w:rsidR="00D45A72">
              <w:rPr>
                <w:i/>
                <w:sz w:val="24"/>
                <w:szCs w:val="24"/>
              </w:rPr>
              <w:t>;</w:t>
            </w:r>
            <w:r w:rsidR="001F40A3">
              <w:rPr>
                <w:i/>
                <w:sz w:val="24"/>
                <w:szCs w:val="24"/>
              </w:rPr>
              <w:t xml:space="preserve"> and the </w:t>
            </w:r>
            <w:r w:rsidR="00CD567E" w:rsidRPr="00CD567E">
              <w:rPr>
                <w:i/>
                <w:sz w:val="24"/>
                <w:szCs w:val="24"/>
              </w:rPr>
              <w:t>duty to report children at risk</w:t>
            </w:r>
            <w:r w:rsidR="00CD567E">
              <w:rPr>
                <w:i/>
                <w:sz w:val="24"/>
                <w:szCs w:val="24"/>
              </w:rPr>
              <w:t xml:space="preserve"> (section 130). Children Act 198</w:t>
            </w:r>
            <w:r w:rsidR="009B558C">
              <w:rPr>
                <w:i/>
                <w:sz w:val="24"/>
                <w:szCs w:val="24"/>
              </w:rPr>
              <w:t>9</w:t>
            </w:r>
            <w:r w:rsidR="00CD567E">
              <w:rPr>
                <w:i/>
                <w:sz w:val="24"/>
                <w:szCs w:val="24"/>
              </w:rPr>
              <w:t xml:space="preserve"> includes </w:t>
            </w:r>
            <w:r w:rsidR="00D04DF9">
              <w:rPr>
                <w:i/>
                <w:sz w:val="24"/>
                <w:szCs w:val="24"/>
              </w:rPr>
              <w:t xml:space="preserve">legislation on care and supervision orders </w:t>
            </w:r>
            <w:r w:rsidR="00F01D9D">
              <w:rPr>
                <w:i/>
                <w:sz w:val="24"/>
                <w:szCs w:val="24"/>
              </w:rPr>
              <w:t>and the definition of “harm”</w:t>
            </w:r>
            <w:r w:rsidR="00D04DF9">
              <w:rPr>
                <w:i/>
                <w:sz w:val="24"/>
                <w:szCs w:val="24"/>
              </w:rPr>
              <w:t xml:space="preserve"> (section 31)</w:t>
            </w:r>
            <w:r w:rsidR="003A7827">
              <w:rPr>
                <w:i/>
                <w:sz w:val="24"/>
                <w:szCs w:val="24"/>
              </w:rPr>
              <w:t>.</w:t>
            </w:r>
            <w:r w:rsidR="00D04DF9">
              <w:rPr>
                <w:i/>
                <w:sz w:val="24"/>
                <w:szCs w:val="24"/>
              </w:rPr>
              <w:t xml:space="preserve"> </w:t>
            </w:r>
            <w:r w:rsidR="003A7827">
              <w:rPr>
                <w:i/>
                <w:sz w:val="24"/>
                <w:szCs w:val="24"/>
              </w:rPr>
              <w:t>Part V of th</w:t>
            </w:r>
            <w:r w:rsidR="001A4239">
              <w:rPr>
                <w:i/>
                <w:sz w:val="24"/>
                <w:szCs w:val="24"/>
              </w:rPr>
              <w:t xml:space="preserve">is Act </w:t>
            </w:r>
            <w:r w:rsidR="003A7827">
              <w:rPr>
                <w:i/>
                <w:sz w:val="24"/>
                <w:szCs w:val="24"/>
              </w:rPr>
              <w:t xml:space="preserve">relates to the protection of children and includes </w:t>
            </w:r>
            <w:r w:rsidR="00D40F94">
              <w:rPr>
                <w:i/>
                <w:sz w:val="24"/>
                <w:szCs w:val="24"/>
              </w:rPr>
              <w:t>c</w:t>
            </w:r>
            <w:r w:rsidR="00D40F94" w:rsidRPr="00D40F94">
              <w:rPr>
                <w:i/>
                <w:sz w:val="24"/>
                <w:szCs w:val="24"/>
              </w:rPr>
              <w:t>hild assessment orders</w:t>
            </w:r>
            <w:r w:rsidR="00D40F94">
              <w:rPr>
                <w:i/>
                <w:sz w:val="24"/>
                <w:szCs w:val="24"/>
              </w:rPr>
              <w:t xml:space="preserve"> (section 43)</w:t>
            </w:r>
            <w:r w:rsidR="00D45A72">
              <w:rPr>
                <w:i/>
                <w:sz w:val="24"/>
                <w:szCs w:val="24"/>
              </w:rPr>
              <w:t>;</w:t>
            </w:r>
            <w:r w:rsidR="00D40F94">
              <w:rPr>
                <w:i/>
                <w:sz w:val="24"/>
                <w:szCs w:val="24"/>
              </w:rPr>
              <w:t xml:space="preserve"> </w:t>
            </w:r>
            <w:r w:rsidR="0085337B">
              <w:rPr>
                <w:i/>
                <w:sz w:val="24"/>
                <w:szCs w:val="24"/>
              </w:rPr>
              <w:t>o</w:t>
            </w:r>
            <w:r w:rsidR="0085337B" w:rsidRPr="0085337B">
              <w:rPr>
                <w:i/>
                <w:sz w:val="24"/>
                <w:szCs w:val="24"/>
              </w:rPr>
              <w:t>rders for emergency protection of children</w:t>
            </w:r>
            <w:r w:rsidR="0085337B">
              <w:rPr>
                <w:i/>
                <w:sz w:val="24"/>
                <w:szCs w:val="24"/>
              </w:rPr>
              <w:t xml:space="preserve"> (section 44)</w:t>
            </w:r>
            <w:r w:rsidR="00D45A72">
              <w:rPr>
                <w:i/>
                <w:sz w:val="24"/>
                <w:szCs w:val="24"/>
              </w:rPr>
              <w:t>;</w:t>
            </w:r>
            <w:r w:rsidR="0085337B">
              <w:rPr>
                <w:i/>
                <w:sz w:val="24"/>
                <w:szCs w:val="24"/>
              </w:rPr>
              <w:t xml:space="preserve"> r</w:t>
            </w:r>
            <w:r w:rsidR="0085337B" w:rsidRPr="0085337B">
              <w:rPr>
                <w:i/>
                <w:sz w:val="24"/>
                <w:szCs w:val="24"/>
              </w:rPr>
              <w:t>emoval and accommodation of children by police in cases of emergency</w:t>
            </w:r>
            <w:r w:rsidR="0085337B">
              <w:rPr>
                <w:i/>
                <w:sz w:val="24"/>
                <w:szCs w:val="24"/>
              </w:rPr>
              <w:t xml:space="preserve"> (s</w:t>
            </w:r>
            <w:r w:rsidR="0085337B" w:rsidRPr="0085337B">
              <w:rPr>
                <w:i/>
                <w:sz w:val="24"/>
                <w:szCs w:val="24"/>
              </w:rPr>
              <w:t>ection 46</w:t>
            </w:r>
            <w:r w:rsidR="0085337B">
              <w:rPr>
                <w:i/>
                <w:sz w:val="24"/>
                <w:szCs w:val="24"/>
              </w:rPr>
              <w:t>)</w:t>
            </w:r>
            <w:r w:rsidR="00D45A72">
              <w:rPr>
                <w:i/>
                <w:sz w:val="24"/>
                <w:szCs w:val="24"/>
              </w:rPr>
              <w:t>;</w:t>
            </w:r>
            <w:r w:rsidR="0085337B">
              <w:rPr>
                <w:i/>
                <w:sz w:val="24"/>
                <w:szCs w:val="24"/>
              </w:rPr>
              <w:t xml:space="preserve"> and </w:t>
            </w:r>
            <w:r w:rsidR="008145C1">
              <w:rPr>
                <w:i/>
                <w:sz w:val="24"/>
                <w:szCs w:val="24"/>
              </w:rPr>
              <w:t xml:space="preserve">the local authority’s duty to </w:t>
            </w:r>
            <w:r w:rsidR="0018510C">
              <w:rPr>
                <w:i/>
                <w:sz w:val="24"/>
                <w:szCs w:val="24"/>
              </w:rPr>
              <w:t xml:space="preserve">make enquiries </w:t>
            </w:r>
            <w:r w:rsidR="00AC1C00">
              <w:rPr>
                <w:i/>
                <w:sz w:val="24"/>
                <w:szCs w:val="24"/>
              </w:rPr>
              <w:t xml:space="preserve">where there is </w:t>
            </w:r>
            <w:r w:rsidR="00AC1C00" w:rsidRPr="00AC1C00">
              <w:rPr>
                <w:i/>
                <w:sz w:val="24"/>
                <w:szCs w:val="24"/>
              </w:rPr>
              <w:t>reasonable cause to suspect that a child is suffering, or is likely to suffer, significant harm</w:t>
            </w:r>
            <w:r w:rsidR="001A4239">
              <w:rPr>
                <w:i/>
                <w:sz w:val="24"/>
                <w:szCs w:val="24"/>
              </w:rPr>
              <w:t xml:space="preserve"> </w:t>
            </w:r>
            <w:r w:rsidR="00BC4705">
              <w:rPr>
                <w:i/>
                <w:sz w:val="24"/>
                <w:szCs w:val="24"/>
              </w:rPr>
              <w:t xml:space="preserve">(section 47). </w:t>
            </w:r>
            <w:r w:rsidR="00BA687A">
              <w:rPr>
                <w:i/>
                <w:sz w:val="24"/>
                <w:szCs w:val="24"/>
              </w:rPr>
              <w:t>Part 3 of t</w:t>
            </w:r>
            <w:r w:rsidR="00BC4705">
              <w:rPr>
                <w:i/>
                <w:sz w:val="24"/>
                <w:szCs w:val="24"/>
              </w:rPr>
              <w:t xml:space="preserve">he Children Act 2004 </w:t>
            </w:r>
            <w:r w:rsidR="00BA687A">
              <w:rPr>
                <w:i/>
                <w:sz w:val="24"/>
                <w:szCs w:val="24"/>
              </w:rPr>
              <w:t xml:space="preserve">relates to children’s services in Wales and </w:t>
            </w:r>
            <w:r w:rsidR="009143EF">
              <w:rPr>
                <w:i/>
                <w:sz w:val="24"/>
                <w:szCs w:val="24"/>
              </w:rPr>
              <w:t>requires</w:t>
            </w:r>
            <w:r w:rsidR="00EA4CBE">
              <w:rPr>
                <w:i/>
                <w:sz w:val="24"/>
                <w:szCs w:val="24"/>
              </w:rPr>
              <w:t xml:space="preserve"> </w:t>
            </w:r>
            <w:r w:rsidR="00EA4CBE" w:rsidRPr="00EA4CBE">
              <w:rPr>
                <w:i/>
                <w:sz w:val="24"/>
                <w:szCs w:val="24"/>
              </w:rPr>
              <w:t xml:space="preserve">arrangements </w:t>
            </w:r>
            <w:r w:rsidR="00EA4CBE">
              <w:rPr>
                <w:i/>
                <w:sz w:val="24"/>
                <w:szCs w:val="24"/>
              </w:rPr>
              <w:t xml:space="preserve">to be put in place </w:t>
            </w:r>
            <w:r w:rsidR="00EA4CBE" w:rsidRPr="00EA4CBE">
              <w:rPr>
                <w:i/>
                <w:sz w:val="24"/>
                <w:szCs w:val="24"/>
              </w:rPr>
              <w:t xml:space="preserve">to promote co-operation between the local authority and relevant partners </w:t>
            </w:r>
            <w:proofErr w:type="gramStart"/>
            <w:r w:rsidR="00EA4CBE">
              <w:rPr>
                <w:i/>
                <w:sz w:val="24"/>
                <w:szCs w:val="24"/>
              </w:rPr>
              <w:t>in order to</w:t>
            </w:r>
            <w:proofErr w:type="gramEnd"/>
            <w:r w:rsidR="00EA4CBE">
              <w:rPr>
                <w:i/>
                <w:sz w:val="24"/>
                <w:szCs w:val="24"/>
              </w:rPr>
              <w:t xml:space="preserve"> </w:t>
            </w:r>
            <w:r w:rsidR="00142921">
              <w:rPr>
                <w:i/>
                <w:sz w:val="24"/>
                <w:szCs w:val="24"/>
              </w:rPr>
              <w:t>protect children</w:t>
            </w:r>
            <w:r w:rsidR="00EA4CBE">
              <w:rPr>
                <w:i/>
                <w:sz w:val="24"/>
                <w:szCs w:val="24"/>
              </w:rPr>
              <w:t xml:space="preserve"> </w:t>
            </w:r>
            <w:r w:rsidR="00EA4CBE" w:rsidRPr="00EA4CBE">
              <w:rPr>
                <w:i/>
                <w:sz w:val="24"/>
                <w:szCs w:val="24"/>
              </w:rPr>
              <w:t>who are experiencing, or are at risk of, abuse, neglect or other kinds of harm</w:t>
            </w:r>
            <w:r w:rsidR="002F5135">
              <w:rPr>
                <w:i/>
                <w:sz w:val="24"/>
                <w:szCs w:val="24"/>
              </w:rPr>
              <w:t xml:space="preserve"> (section 25).</w:t>
            </w:r>
          </w:p>
          <w:p w14:paraId="1B16630A" w14:textId="32461F41" w:rsidR="000833EA" w:rsidRPr="00FC5829" w:rsidRDefault="000833EA" w:rsidP="00FC5829">
            <w:pPr>
              <w:jc w:val="both"/>
              <w:rPr>
                <w:iCs/>
                <w:sz w:val="24"/>
                <w:szCs w:val="24"/>
              </w:rPr>
            </w:pPr>
            <w:r>
              <w:rPr>
                <w:i/>
                <w:sz w:val="24"/>
                <w:szCs w:val="24"/>
              </w:rPr>
              <w:t>Shortly after the ICPC there was a further escalation of the concerns</w:t>
            </w:r>
            <w:r w:rsidR="00FC7E51">
              <w:rPr>
                <w:i/>
                <w:sz w:val="24"/>
                <w:szCs w:val="24"/>
              </w:rPr>
              <w:t>, with another occasion of Person 2 being intoxicated whil</w:t>
            </w:r>
            <w:r w:rsidR="00AD07FC">
              <w:rPr>
                <w:i/>
                <w:sz w:val="24"/>
                <w:szCs w:val="24"/>
              </w:rPr>
              <w:t>st</w:t>
            </w:r>
            <w:r w:rsidR="00FC7E51">
              <w:rPr>
                <w:i/>
                <w:sz w:val="24"/>
                <w:szCs w:val="24"/>
              </w:rPr>
              <w:t xml:space="preserve"> caring for the children</w:t>
            </w:r>
            <w:r w:rsidR="002213AA">
              <w:rPr>
                <w:i/>
                <w:sz w:val="24"/>
                <w:szCs w:val="24"/>
              </w:rPr>
              <w:t>. This resulted in a revised safety plan to safeguard the children</w:t>
            </w:r>
            <w:r w:rsidR="00D2008A">
              <w:rPr>
                <w:i/>
                <w:sz w:val="24"/>
                <w:szCs w:val="24"/>
              </w:rPr>
              <w:t xml:space="preserve"> requiring </w:t>
            </w:r>
            <w:r w:rsidR="0001267C">
              <w:rPr>
                <w:i/>
                <w:sz w:val="24"/>
                <w:szCs w:val="24"/>
              </w:rPr>
              <w:t>Person</w:t>
            </w:r>
            <w:r w:rsidR="003A06CB">
              <w:rPr>
                <w:i/>
                <w:sz w:val="24"/>
                <w:szCs w:val="24"/>
              </w:rPr>
              <w:t xml:space="preserve"> 2 </w:t>
            </w:r>
            <w:r w:rsidR="00D2008A">
              <w:rPr>
                <w:i/>
                <w:sz w:val="24"/>
                <w:szCs w:val="24"/>
              </w:rPr>
              <w:t xml:space="preserve">to be </w:t>
            </w:r>
            <w:proofErr w:type="gramStart"/>
            <w:r w:rsidR="00D2008A">
              <w:rPr>
                <w:i/>
                <w:sz w:val="24"/>
                <w:szCs w:val="24"/>
              </w:rPr>
              <w:t>supervised at all times</w:t>
            </w:r>
            <w:proofErr w:type="gramEnd"/>
            <w:r w:rsidR="00D2008A">
              <w:rPr>
                <w:i/>
                <w:sz w:val="24"/>
                <w:szCs w:val="24"/>
              </w:rPr>
              <w:t xml:space="preserve"> with the children. In </w:t>
            </w:r>
            <w:r w:rsidR="00157A04">
              <w:rPr>
                <w:i/>
                <w:sz w:val="24"/>
                <w:szCs w:val="24"/>
              </w:rPr>
              <w:t>addition,</w:t>
            </w:r>
            <w:r w:rsidR="00D2008A">
              <w:rPr>
                <w:i/>
                <w:sz w:val="24"/>
                <w:szCs w:val="24"/>
              </w:rPr>
              <w:t xml:space="preserve"> the decision was made to </w:t>
            </w:r>
            <w:r w:rsidR="0083678C">
              <w:rPr>
                <w:i/>
                <w:sz w:val="24"/>
                <w:szCs w:val="24"/>
              </w:rPr>
              <w:t>initiate the Public Law Outline</w:t>
            </w:r>
            <w:r w:rsidR="005E72B1">
              <w:rPr>
                <w:i/>
                <w:sz w:val="24"/>
                <w:szCs w:val="24"/>
              </w:rPr>
              <w:t xml:space="preserve"> (PLO)</w:t>
            </w:r>
            <w:r w:rsidR="0083678C">
              <w:rPr>
                <w:i/>
                <w:sz w:val="24"/>
                <w:szCs w:val="24"/>
              </w:rPr>
              <w:t xml:space="preserve"> process</w:t>
            </w:r>
            <w:r w:rsidR="005E72B1">
              <w:rPr>
                <w:i/>
                <w:sz w:val="24"/>
                <w:szCs w:val="24"/>
              </w:rPr>
              <w:t xml:space="preserve"> which </w:t>
            </w:r>
            <w:r w:rsidR="005E72B1" w:rsidRPr="005E72B1">
              <w:rPr>
                <w:i/>
                <w:sz w:val="24"/>
                <w:szCs w:val="24"/>
              </w:rPr>
              <w:t xml:space="preserve">sets out the steps local authorities </w:t>
            </w:r>
            <w:proofErr w:type="gramStart"/>
            <w:r w:rsidR="005E72B1" w:rsidRPr="005E72B1">
              <w:rPr>
                <w:i/>
                <w:sz w:val="24"/>
                <w:szCs w:val="24"/>
              </w:rPr>
              <w:t>have to</w:t>
            </w:r>
            <w:proofErr w:type="gramEnd"/>
            <w:r w:rsidR="005E72B1" w:rsidRPr="005E72B1">
              <w:rPr>
                <w:i/>
                <w:sz w:val="24"/>
                <w:szCs w:val="24"/>
              </w:rPr>
              <w:t xml:space="preserve"> follow before applying to the </w:t>
            </w:r>
            <w:r w:rsidR="001A4239">
              <w:rPr>
                <w:i/>
                <w:sz w:val="24"/>
                <w:szCs w:val="24"/>
              </w:rPr>
              <w:t>c</w:t>
            </w:r>
            <w:r w:rsidR="005E72B1" w:rsidRPr="005E72B1">
              <w:rPr>
                <w:i/>
                <w:sz w:val="24"/>
                <w:szCs w:val="24"/>
              </w:rPr>
              <w:t>ourt</w:t>
            </w:r>
            <w:r w:rsidR="00753992">
              <w:rPr>
                <w:i/>
                <w:sz w:val="24"/>
                <w:szCs w:val="24"/>
              </w:rPr>
              <w:t xml:space="preserve"> </w:t>
            </w:r>
            <w:r w:rsidR="00BF29FA">
              <w:rPr>
                <w:i/>
                <w:sz w:val="24"/>
                <w:szCs w:val="24"/>
              </w:rPr>
              <w:t xml:space="preserve">to initiate care proceedings </w:t>
            </w:r>
            <w:r w:rsidR="00753992">
              <w:rPr>
                <w:i/>
                <w:sz w:val="24"/>
                <w:szCs w:val="24"/>
              </w:rPr>
              <w:t>(</w:t>
            </w:r>
            <w:r w:rsidR="00753992" w:rsidRPr="00753992">
              <w:rPr>
                <w:i/>
                <w:sz w:val="24"/>
                <w:szCs w:val="24"/>
              </w:rPr>
              <w:t>Care Inspectorate Wales, 2024</w:t>
            </w:r>
            <w:r w:rsidR="00E316F2">
              <w:rPr>
                <w:i/>
                <w:sz w:val="24"/>
                <w:szCs w:val="24"/>
              </w:rPr>
              <w:t>a</w:t>
            </w:r>
            <w:r w:rsidR="00753992" w:rsidRPr="00753992">
              <w:rPr>
                <w:i/>
                <w:sz w:val="24"/>
                <w:szCs w:val="24"/>
              </w:rPr>
              <w:t>)</w:t>
            </w:r>
            <w:r w:rsidR="00753992">
              <w:rPr>
                <w:i/>
                <w:sz w:val="24"/>
                <w:szCs w:val="24"/>
              </w:rPr>
              <w:t>.</w:t>
            </w:r>
          </w:p>
          <w:p w14:paraId="0EDAF971" w14:textId="77777777" w:rsidR="00134E14" w:rsidRDefault="00134E14" w:rsidP="00D66440">
            <w:pPr>
              <w:jc w:val="both"/>
              <w:rPr>
                <w:i/>
                <w:sz w:val="24"/>
                <w:szCs w:val="24"/>
              </w:rPr>
            </w:pPr>
          </w:p>
          <w:p w14:paraId="4715BF74" w14:textId="738C840D" w:rsidR="007C2108" w:rsidRDefault="00F453FB" w:rsidP="00FF7EBB">
            <w:pPr>
              <w:jc w:val="both"/>
              <w:rPr>
                <w:i/>
                <w:sz w:val="24"/>
                <w:szCs w:val="24"/>
              </w:rPr>
            </w:pPr>
            <w:r>
              <w:rPr>
                <w:i/>
                <w:sz w:val="24"/>
                <w:szCs w:val="24"/>
              </w:rPr>
              <w:t>I practice in a</w:t>
            </w:r>
            <w:r w:rsidR="002407E5">
              <w:rPr>
                <w:i/>
                <w:sz w:val="24"/>
                <w:szCs w:val="24"/>
              </w:rPr>
              <w:t>n integrated health and social work</w:t>
            </w:r>
            <w:r>
              <w:rPr>
                <w:i/>
                <w:sz w:val="24"/>
                <w:szCs w:val="24"/>
              </w:rPr>
              <w:t xml:space="preserve"> team </w:t>
            </w:r>
            <w:r w:rsidR="00093DC1">
              <w:rPr>
                <w:i/>
                <w:sz w:val="24"/>
                <w:szCs w:val="24"/>
              </w:rPr>
              <w:t>which provides</w:t>
            </w:r>
            <w:r>
              <w:rPr>
                <w:i/>
                <w:sz w:val="24"/>
                <w:szCs w:val="24"/>
              </w:rPr>
              <w:t xml:space="preserve"> targeted and </w:t>
            </w:r>
            <w:r w:rsidR="00027FD7">
              <w:rPr>
                <w:i/>
                <w:sz w:val="24"/>
                <w:szCs w:val="24"/>
              </w:rPr>
              <w:t xml:space="preserve">intensive support to families where there are concerns of parental drug and/or alcohol use. </w:t>
            </w:r>
            <w:r w:rsidR="004001D8">
              <w:rPr>
                <w:i/>
                <w:sz w:val="24"/>
                <w:szCs w:val="24"/>
              </w:rPr>
              <w:t xml:space="preserve">This support is </w:t>
            </w:r>
            <w:r w:rsidR="00CA4943">
              <w:rPr>
                <w:i/>
                <w:sz w:val="24"/>
                <w:szCs w:val="24"/>
              </w:rPr>
              <w:t xml:space="preserve">unique to Wales, being a </w:t>
            </w:r>
            <w:r w:rsidR="00CA4943" w:rsidRPr="00CA4943">
              <w:rPr>
                <w:i/>
                <w:sz w:val="24"/>
                <w:szCs w:val="24"/>
              </w:rPr>
              <w:t>Welsh Government initiative.</w:t>
            </w:r>
            <w:r w:rsidR="00D66440">
              <w:rPr>
                <w:i/>
                <w:sz w:val="24"/>
                <w:szCs w:val="24"/>
              </w:rPr>
              <w:t xml:space="preserve"> </w:t>
            </w:r>
            <w:r w:rsidR="00FC5829">
              <w:rPr>
                <w:i/>
                <w:sz w:val="24"/>
                <w:szCs w:val="24"/>
              </w:rPr>
              <w:t>I was responsible for supporting</w:t>
            </w:r>
            <w:r w:rsidR="0029466F">
              <w:rPr>
                <w:i/>
                <w:sz w:val="24"/>
                <w:szCs w:val="24"/>
              </w:rPr>
              <w:t xml:space="preserve"> </w:t>
            </w:r>
            <w:r w:rsidR="006A48A4">
              <w:rPr>
                <w:i/>
                <w:sz w:val="24"/>
                <w:szCs w:val="24"/>
              </w:rPr>
              <w:t>Person</w:t>
            </w:r>
            <w:r w:rsidR="0029466F">
              <w:rPr>
                <w:i/>
                <w:sz w:val="24"/>
                <w:szCs w:val="24"/>
              </w:rPr>
              <w:t xml:space="preserve"> 2 to</w:t>
            </w:r>
            <w:r w:rsidR="00572E92">
              <w:rPr>
                <w:i/>
                <w:sz w:val="24"/>
                <w:szCs w:val="24"/>
              </w:rPr>
              <w:t xml:space="preserve"> explore </w:t>
            </w:r>
            <w:r w:rsidR="00CF2205">
              <w:rPr>
                <w:i/>
                <w:sz w:val="24"/>
                <w:szCs w:val="24"/>
              </w:rPr>
              <w:t xml:space="preserve">their </w:t>
            </w:r>
            <w:r w:rsidR="00572E92">
              <w:rPr>
                <w:i/>
                <w:sz w:val="24"/>
                <w:szCs w:val="24"/>
              </w:rPr>
              <w:t xml:space="preserve">motivation and </w:t>
            </w:r>
            <w:r w:rsidR="00CF2205">
              <w:rPr>
                <w:i/>
                <w:sz w:val="24"/>
                <w:szCs w:val="24"/>
              </w:rPr>
              <w:t xml:space="preserve">capacity for change in relation to alcohol use. </w:t>
            </w:r>
            <w:r w:rsidR="00FC5829">
              <w:rPr>
                <w:i/>
                <w:sz w:val="24"/>
                <w:szCs w:val="24"/>
              </w:rPr>
              <w:t xml:space="preserve">This included </w:t>
            </w:r>
            <w:r w:rsidR="002654E3">
              <w:rPr>
                <w:i/>
                <w:sz w:val="24"/>
                <w:szCs w:val="24"/>
              </w:rPr>
              <w:t xml:space="preserve">assessment of </w:t>
            </w:r>
            <w:r w:rsidR="00397867">
              <w:rPr>
                <w:i/>
                <w:sz w:val="24"/>
                <w:szCs w:val="24"/>
              </w:rPr>
              <w:t xml:space="preserve">the changes </w:t>
            </w:r>
            <w:r w:rsidR="006A48A4">
              <w:rPr>
                <w:i/>
                <w:sz w:val="24"/>
                <w:szCs w:val="24"/>
              </w:rPr>
              <w:t>Person</w:t>
            </w:r>
            <w:r w:rsidR="00397867">
              <w:rPr>
                <w:i/>
                <w:sz w:val="24"/>
                <w:szCs w:val="24"/>
              </w:rPr>
              <w:t xml:space="preserve"> 2 made</w:t>
            </w:r>
            <w:r w:rsidR="00006308">
              <w:rPr>
                <w:i/>
                <w:sz w:val="24"/>
                <w:szCs w:val="24"/>
              </w:rPr>
              <w:t xml:space="preserve">, </w:t>
            </w:r>
            <w:r w:rsidR="002654E3">
              <w:rPr>
                <w:i/>
                <w:sz w:val="24"/>
                <w:szCs w:val="24"/>
              </w:rPr>
              <w:t xml:space="preserve">the </w:t>
            </w:r>
            <w:r w:rsidR="00E323E0">
              <w:rPr>
                <w:i/>
                <w:sz w:val="24"/>
                <w:szCs w:val="24"/>
              </w:rPr>
              <w:t xml:space="preserve">impact of </w:t>
            </w:r>
            <w:r w:rsidR="006A48A4">
              <w:rPr>
                <w:i/>
                <w:sz w:val="24"/>
                <w:szCs w:val="24"/>
              </w:rPr>
              <w:t>Person</w:t>
            </w:r>
            <w:r w:rsidR="002D7AF6">
              <w:rPr>
                <w:i/>
                <w:sz w:val="24"/>
                <w:szCs w:val="24"/>
              </w:rPr>
              <w:t xml:space="preserve"> 2’s </w:t>
            </w:r>
            <w:r w:rsidR="00E323E0">
              <w:rPr>
                <w:i/>
                <w:sz w:val="24"/>
                <w:szCs w:val="24"/>
              </w:rPr>
              <w:t>alcohol use on the children</w:t>
            </w:r>
            <w:r w:rsidR="00006308">
              <w:rPr>
                <w:i/>
                <w:sz w:val="24"/>
                <w:szCs w:val="24"/>
              </w:rPr>
              <w:t xml:space="preserve">, and </w:t>
            </w:r>
            <w:r w:rsidR="00086A29">
              <w:rPr>
                <w:i/>
                <w:sz w:val="24"/>
                <w:szCs w:val="24"/>
              </w:rPr>
              <w:t xml:space="preserve">the </w:t>
            </w:r>
            <w:r w:rsidR="00006308">
              <w:rPr>
                <w:i/>
                <w:sz w:val="24"/>
                <w:szCs w:val="24"/>
              </w:rPr>
              <w:t>ongoing risk to the children</w:t>
            </w:r>
            <w:r w:rsidR="008D249A">
              <w:rPr>
                <w:i/>
                <w:sz w:val="24"/>
                <w:szCs w:val="24"/>
              </w:rPr>
              <w:t xml:space="preserve">. </w:t>
            </w:r>
            <w:r w:rsidR="00397867">
              <w:rPr>
                <w:i/>
                <w:sz w:val="24"/>
                <w:szCs w:val="24"/>
              </w:rPr>
              <w:t xml:space="preserve">This assessment and </w:t>
            </w:r>
            <w:r w:rsidR="00417BB0">
              <w:rPr>
                <w:i/>
                <w:sz w:val="24"/>
                <w:szCs w:val="24"/>
              </w:rPr>
              <w:t xml:space="preserve">corresponding analysis </w:t>
            </w:r>
            <w:r w:rsidR="00A549F3">
              <w:rPr>
                <w:i/>
                <w:sz w:val="24"/>
                <w:szCs w:val="24"/>
              </w:rPr>
              <w:t xml:space="preserve">contributed to the wider PLO assessment </w:t>
            </w:r>
            <w:r w:rsidR="00DC4A08">
              <w:rPr>
                <w:i/>
                <w:sz w:val="24"/>
                <w:szCs w:val="24"/>
              </w:rPr>
              <w:t xml:space="preserve">and </w:t>
            </w:r>
            <w:r w:rsidR="00634CA6">
              <w:rPr>
                <w:i/>
                <w:sz w:val="24"/>
                <w:szCs w:val="24"/>
              </w:rPr>
              <w:t xml:space="preserve">informed </w:t>
            </w:r>
            <w:r w:rsidR="00DC4A08">
              <w:rPr>
                <w:i/>
                <w:sz w:val="24"/>
                <w:szCs w:val="24"/>
              </w:rPr>
              <w:t xml:space="preserve">decision making </w:t>
            </w:r>
            <w:r w:rsidR="007C2108">
              <w:rPr>
                <w:i/>
                <w:sz w:val="24"/>
                <w:szCs w:val="24"/>
              </w:rPr>
              <w:t>relating to the safeguarding of the children.</w:t>
            </w:r>
          </w:p>
          <w:p w14:paraId="5EA041AE" w14:textId="2831D609" w:rsidR="007440CB" w:rsidRDefault="009B11DF" w:rsidP="00C1047E">
            <w:pPr>
              <w:jc w:val="both"/>
              <w:rPr>
                <w:i/>
                <w:sz w:val="24"/>
                <w:szCs w:val="24"/>
              </w:rPr>
            </w:pPr>
            <w:r>
              <w:rPr>
                <w:i/>
                <w:sz w:val="24"/>
                <w:szCs w:val="24"/>
              </w:rPr>
              <w:t xml:space="preserve">The safeguarding of the children </w:t>
            </w:r>
            <w:r w:rsidR="00A134E4">
              <w:rPr>
                <w:i/>
                <w:sz w:val="24"/>
                <w:szCs w:val="24"/>
              </w:rPr>
              <w:t xml:space="preserve">required consideration of </w:t>
            </w:r>
            <w:r w:rsidR="00162F02">
              <w:rPr>
                <w:i/>
                <w:sz w:val="24"/>
                <w:szCs w:val="24"/>
              </w:rPr>
              <w:t xml:space="preserve">two </w:t>
            </w:r>
            <w:proofErr w:type="gramStart"/>
            <w:r w:rsidR="00162F02">
              <w:rPr>
                <w:i/>
                <w:sz w:val="24"/>
                <w:szCs w:val="24"/>
              </w:rPr>
              <w:t>elements</w:t>
            </w:r>
            <w:r w:rsidR="00EB5518">
              <w:rPr>
                <w:i/>
                <w:sz w:val="24"/>
                <w:szCs w:val="24"/>
              </w:rPr>
              <w:t>;</w:t>
            </w:r>
            <w:proofErr w:type="gramEnd"/>
            <w:r w:rsidR="00EB5518">
              <w:rPr>
                <w:i/>
                <w:sz w:val="24"/>
                <w:szCs w:val="24"/>
              </w:rPr>
              <w:t xml:space="preserve"> </w:t>
            </w:r>
            <w:r w:rsidR="001947D5">
              <w:rPr>
                <w:i/>
                <w:sz w:val="24"/>
                <w:szCs w:val="24"/>
              </w:rPr>
              <w:t>both</w:t>
            </w:r>
            <w:r w:rsidR="00A134E4">
              <w:rPr>
                <w:i/>
                <w:sz w:val="24"/>
                <w:szCs w:val="24"/>
              </w:rPr>
              <w:t xml:space="preserve"> </w:t>
            </w:r>
            <w:r w:rsidR="00EB5518">
              <w:rPr>
                <w:i/>
                <w:sz w:val="24"/>
                <w:szCs w:val="24"/>
              </w:rPr>
              <w:t xml:space="preserve">immediate and </w:t>
            </w:r>
            <w:r w:rsidR="001947D5">
              <w:rPr>
                <w:i/>
                <w:sz w:val="24"/>
                <w:szCs w:val="24"/>
              </w:rPr>
              <w:t xml:space="preserve">also </w:t>
            </w:r>
            <w:r w:rsidR="00EB5518">
              <w:rPr>
                <w:i/>
                <w:sz w:val="24"/>
                <w:szCs w:val="24"/>
              </w:rPr>
              <w:t xml:space="preserve">longer term </w:t>
            </w:r>
            <w:r w:rsidR="00E53456">
              <w:rPr>
                <w:i/>
                <w:sz w:val="24"/>
                <w:szCs w:val="24"/>
              </w:rPr>
              <w:t>safeguarding</w:t>
            </w:r>
            <w:r w:rsidR="00162F02">
              <w:rPr>
                <w:i/>
                <w:sz w:val="24"/>
                <w:szCs w:val="24"/>
              </w:rPr>
              <w:t xml:space="preserve">. </w:t>
            </w:r>
            <w:proofErr w:type="gramStart"/>
            <w:r w:rsidR="00AE58C9">
              <w:rPr>
                <w:i/>
                <w:sz w:val="24"/>
                <w:szCs w:val="24"/>
              </w:rPr>
              <w:t xml:space="preserve">Both of </w:t>
            </w:r>
            <w:r w:rsidR="00891DC1">
              <w:rPr>
                <w:i/>
                <w:sz w:val="24"/>
                <w:szCs w:val="24"/>
              </w:rPr>
              <w:t>these</w:t>
            </w:r>
            <w:proofErr w:type="gramEnd"/>
            <w:r w:rsidR="00891DC1">
              <w:rPr>
                <w:i/>
                <w:sz w:val="24"/>
                <w:szCs w:val="24"/>
              </w:rPr>
              <w:t xml:space="preserve"> required differing assessments</w:t>
            </w:r>
            <w:r w:rsidR="00AE58C9">
              <w:rPr>
                <w:i/>
                <w:sz w:val="24"/>
                <w:szCs w:val="24"/>
              </w:rPr>
              <w:t xml:space="preserve"> </w:t>
            </w:r>
            <w:r w:rsidR="007440CB">
              <w:rPr>
                <w:i/>
                <w:sz w:val="24"/>
                <w:szCs w:val="24"/>
              </w:rPr>
              <w:t>to inform decision making and appropriate safety planning arrangements. We will consider each in turn.</w:t>
            </w:r>
          </w:p>
          <w:p w14:paraId="58830348" w14:textId="77777777" w:rsidR="00B63689" w:rsidRDefault="00B63689" w:rsidP="00C1047E">
            <w:pPr>
              <w:jc w:val="both"/>
              <w:rPr>
                <w:i/>
                <w:sz w:val="24"/>
                <w:szCs w:val="24"/>
              </w:rPr>
            </w:pPr>
          </w:p>
          <w:p w14:paraId="5A8CE241" w14:textId="69CC7C9F" w:rsidR="007440CB" w:rsidRPr="000F0A41" w:rsidRDefault="000F0A41" w:rsidP="00C1047E">
            <w:pPr>
              <w:jc w:val="both"/>
              <w:rPr>
                <w:i/>
                <w:sz w:val="24"/>
                <w:szCs w:val="24"/>
                <w:u w:val="single"/>
              </w:rPr>
            </w:pPr>
            <w:r w:rsidRPr="000F0A41">
              <w:rPr>
                <w:i/>
                <w:sz w:val="24"/>
                <w:szCs w:val="24"/>
                <w:u w:val="single"/>
              </w:rPr>
              <w:t xml:space="preserve">Immediate </w:t>
            </w:r>
            <w:r w:rsidR="004A323C">
              <w:rPr>
                <w:i/>
                <w:sz w:val="24"/>
                <w:szCs w:val="24"/>
                <w:u w:val="single"/>
              </w:rPr>
              <w:t>safeguarding</w:t>
            </w:r>
          </w:p>
          <w:p w14:paraId="44B64310" w14:textId="6D07F995" w:rsidR="007C7610" w:rsidRDefault="00162F02" w:rsidP="00C1047E">
            <w:pPr>
              <w:jc w:val="both"/>
              <w:rPr>
                <w:i/>
                <w:sz w:val="24"/>
                <w:szCs w:val="24"/>
              </w:rPr>
            </w:pPr>
            <w:r>
              <w:rPr>
                <w:i/>
                <w:sz w:val="24"/>
                <w:szCs w:val="24"/>
              </w:rPr>
              <w:t>The</w:t>
            </w:r>
            <w:r w:rsidR="007440CB">
              <w:rPr>
                <w:i/>
                <w:sz w:val="24"/>
                <w:szCs w:val="24"/>
              </w:rPr>
              <w:t xml:space="preserve"> initial priority was to </w:t>
            </w:r>
            <w:r>
              <w:rPr>
                <w:i/>
                <w:sz w:val="24"/>
                <w:szCs w:val="24"/>
              </w:rPr>
              <w:t>ensure the immediate safety of the children</w:t>
            </w:r>
            <w:r w:rsidR="00891DC1">
              <w:rPr>
                <w:i/>
                <w:sz w:val="24"/>
                <w:szCs w:val="24"/>
              </w:rPr>
              <w:t xml:space="preserve">. </w:t>
            </w:r>
            <w:r w:rsidR="00504B1F">
              <w:rPr>
                <w:i/>
                <w:sz w:val="24"/>
                <w:szCs w:val="24"/>
              </w:rPr>
              <w:t xml:space="preserve">This was achieved </w:t>
            </w:r>
            <w:r w:rsidR="0013435B">
              <w:rPr>
                <w:i/>
                <w:sz w:val="24"/>
                <w:szCs w:val="24"/>
              </w:rPr>
              <w:t>by</w:t>
            </w:r>
            <w:r w:rsidR="00504B1F">
              <w:rPr>
                <w:i/>
                <w:sz w:val="24"/>
                <w:szCs w:val="24"/>
              </w:rPr>
              <w:t xml:space="preserve"> the supervision of </w:t>
            </w:r>
            <w:r w:rsidR="006029ED">
              <w:rPr>
                <w:i/>
                <w:sz w:val="24"/>
                <w:szCs w:val="24"/>
              </w:rPr>
              <w:t>Person</w:t>
            </w:r>
            <w:r w:rsidR="00504B1F">
              <w:rPr>
                <w:i/>
                <w:sz w:val="24"/>
                <w:szCs w:val="24"/>
              </w:rPr>
              <w:t xml:space="preserve"> 2 with the children in the family home</w:t>
            </w:r>
            <w:r w:rsidR="0013435B">
              <w:rPr>
                <w:i/>
                <w:sz w:val="24"/>
                <w:szCs w:val="24"/>
              </w:rPr>
              <w:t xml:space="preserve"> 24 hours a day</w:t>
            </w:r>
            <w:r w:rsidR="00504B1F">
              <w:rPr>
                <w:i/>
                <w:sz w:val="24"/>
                <w:szCs w:val="24"/>
              </w:rPr>
              <w:t xml:space="preserve"> through a combination of </w:t>
            </w:r>
            <w:r w:rsidR="00D87CEF">
              <w:rPr>
                <w:i/>
                <w:sz w:val="24"/>
                <w:szCs w:val="24"/>
              </w:rPr>
              <w:t xml:space="preserve">professional support and </w:t>
            </w:r>
            <w:r w:rsidR="007C7610">
              <w:rPr>
                <w:i/>
                <w:sz w:val="24"/>
                <w:szCs w:val="24"/>
              </w:rPr>
              <w:t xml:space="preserve">wider </w:t>
            </w:r>
            <w:r w:rsidR="00D87CEF">
              <w:rPr>
                <w:i/>
                <w:sz w:val="24"/>
                <w:szCs w:val="24"/>
              </w:rPr>
              <w:t xml:space="preserve">family members. </w:t>
            </w:r>
            <w:r w:rsidR="007C7610">
              <w:rPr>
                <w:i/>
                <w:sz w:val="24"/>
                <w:szCs w:val="24"/>
              </w:rPr>
              <w:t xml:space="preserve">This enabled the </w:t>
            </w:r>
            <w:r w:rsidR="007241CF">
              <w:rPr>
                <w:i/>
                <w:sz w:val="24"/>
                <w:szCs w:val="24"/>
              </w:rPr>
              <w:t xml:space="preserve">children to safely remain at home with their parent. This is </w:t>
            </w:r>
            <w:r w:rsidR="004D2E48">
              <w:rPr>
                <w:i/>
                <w:sz w:val="24"/>
                <w:szCs w:val="24"/>
              </w:rPr>
              <w:t xml:space="preserve">in line with </w:t>
            </w:r>
            <w:r w:rsidR="005C6BF2">
              <w:rPr>
                <w:i/>
                <w:sz w:val="24"/>
                <w:szCs w:val="24"/>
              </w:rPr>
              <w:t xml:space="preserve">overarching legislation and </w:t>
            </w:r>
            <w:r w:rsidR="004D2E48">
              <w:rPr>
                <w:i/>
                <w:sz w:val="24"/>
                <w:szCs w:val="24"/>
              </w:rPr>
              <w:t xml:space="preserve">best practice guidance where children and young people should be supported to remain with their families </w:t>
            </w:r>
            <w:r w:rsidR="00B407C2">
              <w:rPr>
                <w:i/>
                <w:sz w:val="24"/>
                <w:szCs w:val="24"/>
              </w:rPr>
              <w:t>where it is safe for them to do so, and they should only be removed from their families when it is clearly in their best interests (</w:t>
            </w:r>
            <w:r w:rsidR="00B407C2" w:rsidRPr="00753992">
              <w:rPr>
                <w:i/>
                <w:sz w:val="24"/>
                <w:szCs w:val="24"/>
              </w:rPr>
              <w:t>Care Inspectorate Wales, 2024</w:t>
            </w:r>
            <w:r w:rsidR="00B407C2">
              <w:rPr>
                <w:i/>
                <w:sz w:val="24"/>
                <w:szCs w:val="24"/>
              </w:rPr>
              <w:t>b).</w:t>
            </w:r>
          </w:p>
          <w:p w14:paraId="680685AF" w14:textId="195CE243" w:rsidR="00B55BD3" w:rsidRDefault="005C1B34" w:rsidP="00C1047E">
            <w:pPr>
              <w:jc w:val="both"/>
              <w:rPr>
                <w:i/>
                <w:sz w:val="24"/>
                <w:szCs w:val="24"/>
              </w:rPr>
            </w:pPr>
            <w:r>
              <w:rPr>
                <w:i/>
                <w:sz w:val="24"/>
                <w:szCs w:val="24"/>
              </w:rPr>
              <w:t xml:space="preserve">The Human Rights Act 1998 </w:t>
            </w:r>
            <w:r w:rsidRPr="005C1B34">
              <w:rPr>
                <w:i/>
                <w:sz w:val="24"/>
                <w:szCs w:val="24"/>
              </w:rPr>
              <w:t>incorporate</w:t>
            </w:r>
            <w:r>
              <w:rPr>
                <w:i/>
                <w:sz w:val="24"/>
                <w:szCs w:val="24"/>
              </w:rPr>
              <w:t>d</w:t>
            </w:r>
            <w:r w:rsidRPr="005C1B34">
              <w:rPr>
                <w:i/>
                <w:sz w:val="24"/>
                <w:szCs w:val="24"/>
              </w:rPr>
              <w:t xml:space="preserve"> the rights contained in the European Convention on Human Rights</w:t>
            </w:r>
            <w:r w:rsidR="00E574A1">
              <w:rPr>
                <w:i/>
                <w:sz w:val="24"/>
                <w:szCs w:val="24"/>
              </w:rPr>
              <w:t xml:space="preserve"> </w:t>
            </w:r>
            <w:r w:rsidR="0053377C">
              <w:rPr>
                <w:i/>
                <w:sz w:val="24"/>
                <w:szCs w:val="24"/>
              </w:rPr>
              <w:t>(ECHR)</w:t>
            </w:r>
            <w:r w:rsidR="00AC0149">
              <w:rPr>
                <w:i/>
                <w:sz w:val="24"/>
                <w:szCs w:val="24"/>
              </w:rPr>
              <w:t xml:space="preserve"> </w:t>
            </w:r>
            <w:r w:rsidR="00E574A1" w:rsidRPr="005C1B34">
              <w:rPr>
                <w:i/>
                <w:sz w:val="24"/>
                <w:szCs w:val="24"/>
              </w:rPr>
              <w:t>into UK law</w:t>
            </w:r>
            <w:r w:rsidR="00E574A1">
              <w:rPr>
                <w:i/>
                <w:sz w:val="24"/>
                <w:szCs w:val="24"/>
              </w:rPr>
              <w:t>.</w:t>
            </w:r>
            <w:r w:rsidR="009B7B58">
              <w:rPr>
                <w:i/>
                <w:sz w:val="24"/>
                <w:szCs w:val="24"/>
              </w:rPr>
              <w:t xml:space="preserve"> </w:t>
            </w:r>
            <w:r w:rsidR="0053377C">
              <w:rPr>
                <w:i/>
                <w:sz w:val="24"/>
                <w:szCs w:val="24"/>
              </w:rPr>
              <w:t xml:space="preserve">Article 8 of the </w:t>
            </w:r>
            <w:r w:rsidR="00AC0149">
              <w:rPr>
                <w:i/>
                <w:sz w:val="24"/>
                <w:szCs w:val="24"/>
              </w:rPr>
              <w:t>ECHR</w:t>
            </w:r>
            <w:r w:rsidR="00B1203F">
              <w:rPr>
                <w:i/>
                <w:sz w:val="24"/>
                <w:szCs w:val="24"/>
              </w:rPr>
              <w:t xml:space="preserve"> establishes the right to respect for private and family life.</w:t>
            </w:r>
            <w:r w:rsidR="00553F8D">
              <w:rPr>
                <w:i/>
                <w:sz w:val="24"/>
                <w:szCs w:val="24"/>
              </w:rPr>
              <w:t xml:space="preserve"> </w:t>
            </w:r>
            <w:r w:rsidR="001278C3">
              <w:rPr>
                <w:i/>
                <w:sz w:val="24"/>
                <w:szCs w:val="24"/>
              </w:rPr>
              <w:t>T</w:t>
            </w:r>
            <w:r w:rsidR="00657E2F">
              <w:rPr>
                <w:i/>
                <w:sz w:val="24"/>
                <w:szCs w:val="24"/>
              </w:rPr>
              <w:t xml:space="preserve">his </w:t>
            </w:r>
            <w:r w:rsidR="009E662D">
              <w:rPr>
                <w:i/>
                <w:sz w:val="24"/>
                <w:szCs w:val="24"/>
              </w:rPr>
              <w:t>is</w:t>
            </w:r>
            <w:r w:rsidR="001278C3">
              <w:rPr>
                <w:i/>
                <w:sz w:val="24"/>
                <w:szCs w:val="24"/>
              </w:rPr>
              <w:t xml:space="preserve"> however</w:t>
            </w:r>
            <w:r w:rsidR="009E662D">
              <w:rPr>
                <w:i/>
                <w:sz w:val="24"/>
                <w:szCs w:val="24"/>
              </w:rPr>
              <w:t xml:space="preserve"> a restricted </w:t>
            </w:r>
            <w:r w:rsidR="0060458E">
              <w:rPr>
                <w:i/>
                <w:sz w:val="24"/>
                <w:szCs w:val="24"/>
              </w:rPr>
              <w:t xml:space="preserve">right </w:t>
            </w:r>
            <w:r w:rsidR="00657E2F">
              <w:rPr>
                <w:i/>
                <w:sz w:val="24"/>
                <w:szCs w:val="24"/>
              </w:rPr>
              <w:t xml:space="preserve">and not an absolute right. It </w:t>
            </w:r>
            <w:r w:rsidR="0060458E">
              <w:rPr>
                <w:i/>
                <w:sz w:val="24"/>
                <w:szCs w:val="24"/>
              </w:rPr>
              <w:t xml:space="preserve">is a </w:t>
            </w:r>
            <w:r w:rsidR="00BF2A6E">
              <w:rPr>
                <w:i/>
                <w:sz w:val="24"/>
                <w:szCs w:val="24"/>
              </w:rPr>
              <w:t>“</w:t>
            </w:r>
            <w:r w:rsidR="0060458E">
              <w:rPr>
                <w:i/>
                <w:sz w:val="24"/>
                <w:szCs w:val="24"/>
              </w:rPr>
              <w:t>qualified right</w:t>
            </w:r>
            <w:r w:rsidR="00BF2A6E">
              <w:rPr>
                <w:i/>
                <w:sz w:val="24"/>
                <w:szCs w:val="24"/>
              </w:rPr>
              <w:t>”</w:t>
            </w:r>
            <w:r w:rsidR="00657E2F">
              <w:rPr>
                <w:i/>
                <w:sz w:val="24"/>
                <w:szCs w:val="24"/>
              </w:rPr>
              <w:t xml:space="preserve"> </w:t>
            </w:r>
            <w:r w:rsidR="009E2287">
              <w:rPr>
                <w:i/>
                <w:sz w:val="24"/>
                <w:szCs w:val="24"/>
              </w:rPr>
              <w:t xml:space="preserve">meaning that </w:t>
            </w:r>
            <w:r w:rsidR="00494A14">
              <w:rPr>
                <w:i/>
                <w:sz w:val="24"/>
                <w:szCs w:val="24"/>
              </w:rPr>
              <w:t xml:space="preserve">there is a requirement to </w:t>
            </w:r>
            <w:r w:rsidR="00A16270">
              <w:rPr>
                <w:i/>
                <w:sz w:val="24"/>
                <w:szCs w:val="24"/>
              </w:rPr>
              <w:t>balance this right</w:t>
            </w:r>
            <w:r w:rsidR="00B55BD3">
              <w:rPr>
                <w:i/>
                <w:sz w:val="24"/>
                <w:szCs w:val="24"/>
              </w:rPr>
              <w:t xml:space="preserve"> of the individual </w:t>
            </w:r>
            <w:r w:rsidR="00494A14">
              <w:rPr>
                <w:i/>
                <w:sz w:val="24"/>
                <w:szCs w:val="24"/>
              </w:rPr>
              <w:t>with</w:t>
            </w:r>
            <w:r w:rsidR="00B55BD3">
              <w:rPr>
                <w:i/>
                <w:sz w:val="24"/>
                <w:szCs w:val="24"/>
              </w:rPr>
              <w:t xml:space="preserve"> the needs of another or the wider community (Local Government Association, 2024).</w:t>
            </w:r>
            <w:r w:rsidR="00494A14">
              <w:rPr>
                <w:i/>
                <w:sz w:val="24"/>
                <w:szCs w:val="24"/>
              </w:rPr>
              <w:t xml:space="preserve"> </w:t>
            </w:r>
            <w:r w:rsidR="005B6FDD">
              <w:rPr>
                <w:i/>
                <w:sz w:val="24"/>
                <w:szCs w:val="24"/>
              </w:rPr>
              <w:t xml:space="preserve">One of the exceptions </w:t>
            </w:r>
            <w:r w:rsidR="001F37CA">
              <w:rPr>
                <w:i/>
                <w:sz w:val="24"/>
                <w:szCs w:val="24"/>
              </w:rPr>
              <w:t xml:space="preserve">named in Article 8 which allows </w:t>
            </w:r>
            <w:r w:rsidR="005B6FDD">
              <w:rPr>
                <w:i/>
                <w:sz w:val="24"/>
                <w:szCs w:val="24"/>
              </w:rPr>
              <w:t xml:space="preserve">for </w:t>
            </w:r>
            <w:r w:rsidR="008D4B85">
              <w:rPr>
                <w:i/>
                <w:sz w:val="24"/>
                <w:szCs w:val="24"/>
              </w:rPr>
              <w:t xml:space="preserve">a public authority to interfere </w:t>
            </w:r>
            <w:r w:rsidR="001C52E9">
              <w:rPr>
                <w:i/>
                <w:sz w:val="24"/>
                <w:szCs w:val="24"/>
              </w:rPr>
              <w:t>i</w:t>
            </w:r>
            <w:r w:rsidR="001F37CA">
              <w:rPr>
                <w:i/>
                <w:sz w:val="24"/>
                <w:szCs w:val="24"/>
              </w:rPr>
              <w:t>s i</w:t>
            </w:r>
            <w:r w:rsidR="001C52E9">
              <w:rPr>
                <w:i/>
                <w:sz w:val="24"/>
                <w:szCs w:val="24"/>
              </w:rPr>
              <w:t>f it is necessary “</w:t>
            </w:r>
            <w:r w:rsidR="001C52E9" w:rsidRPr="00AC0149">
              <w:rPr>
                <w:i/>
                <w:sz w:val="24"/>
                <w:szCs w:val="24"/>
              </w:rPr>
              <w:t>for the protection of the rights and freedoms of others.</w:t>
            </w:r>
            <w:r w:rsidR="001C52E9">
              <w:rPr>
                <w:i/>
                <w:sz w:val="24"/>
                <w:szCs w:val="24"/>
              </w:rPr>
              <w:t>”</w:t>
            </w:r>
            <w:r w:rsidR="00BF2A6E">
              <w:rPr>
                <w:i/>
                <w:sz w:val="24"/>
                <w:szCs w:val="24"/>
              </w:rPr>
              <w:t xml:space="preserve"> </w:t>
            </w:r>
            <w:r w:rsidR="0041561E">
              <w:rPr>
                <w:i/>
                <w:sz w:val="24"/>
                <w:szCs w:val="24"/>
              </w:rPr>
              <w:t xml:space="preserve">This legislation </w:t>
            </w:r>
            <w:r w:rsidR="006D221E">
              <w:rPr>
                <w:i/>
                <w:sz w:val="24"/>
                <w:szCs w:val="24"/>
              </w:rPr>
              <w:t>provides the legal authority for the local authority to interfere in the family life of Person 2 and her children</w:t>
            </w:r>
            <w:r w:rsidR="00FB2126">
              <w:rPr>
                <w:i/>
                <w:sz w:val="24"/>
                <w:szCs w:val="24"/>
              </w:rPr>
              <w:t xml:space="preserve"> </w:t>
            </w:r>
            <w:proofErr w:type="gramStart"/>
            <w:r w:rsidR="00FB2126">
              <w:rPr>
                <w:i/>
                <w:sz w:val="24"/>
                <w:szCs w:val="24"/>
              </w:rPr>
              <w:t>in order to</w:t>
            </w:r>
            <w:proofErr w:type="gramEnd"/>
            <w:r w:rsidR="00FB2126">
              <w:rPr>
                <w:i/>
                <w:sz w:val="24"/>
                <w:szCs w:val="24"/>
              </w:rPr>
              <w:t xml:space="preserve"> protect the children from harm</w:t>
            </w:r>
            <w:r w:rsidR="006D221E">
              <w:rPr>
                <w:i/>
                <w:sz w:val="24"/>
                <w:szCs w:val="24"/>
              </w:rPr>
              <w:t xml:space="preserve">. </w:t>
            </w:r>
            <w:r w:rsidR="008E46D2">
              <w:rPr>
                <w:i/>
                <w:sz w:val="24"/>
                <w:szCs w:val="24"/>
              </w:rPr>
              <w:t>However,</w:t>
            </w:r>
            <w:r w:rsidR="006D221E">
              <w:rPr>
                <w:i/>
                <w:sz w:val="24"/>
                <w:szCs w:val="24"/>
              </w:rPr>
              <w:t xml:space="preserve"> the legislation also </w:t>
            </w:r>
            <w:r w:rsidR="00FD0215">
              <w:rPr>
                <w:i/>
                <w:sz w:val="24"/>
                <w:szCs w:val="24"/>
              </w:rPr>
              <w:t xml:space="preserve">establishes </w:t>
            </w:r>
            <w:r w:rsidR="00FD0215">
              <w:rPr>
                <w:i/>
                <w:sz w:val="24"/>
                <w:szCs w:val="24"/>
              </w:rPr>
              <w:lastRenderedPageBreak/>
              <w:t xml:space="preserve">boundaries for this interference as it must be for </w:t>
            </w:r>
            <w:r w:rsidR="007F401A">
              <w:rPr>
                <w:i/>
                <w:sz w:val="24"/>
                <w:szCs w:val="24"/>
              </w:rPr>
              <w:t>a legitimate aim</w:t>
            </w:r>
            <w:r w:rsidR="00FD0215">
              <w:rPr>
                <w:i/>
                <w:sz w:val="24"/>
                <w:szCs w:val="24"/>
              </w:rPr>
              <w:t xml:space="preserve"> and </w:t>
            </w:r>
            <w:r w:rsidR="009B7B58">
              <w:rPr>
                <w:i/>
                <w:sz w:val="24"/>
                <w:szCs w:val="24"/>
              </w:rPr>
              <w:t>“</w:t>
            </w:r>
            <w:r w:rsidR="00F9514D">
              <w:rPr>
                <w:i/>
                <w:sz w:val="24"/>
                <w:szCs w:val="24"/>
              </w:rPr>
              <w:t xml:space="preserve">must </w:t>
            </w:r>
            <w:r w:rsidR="009B7B58">
              <w:rPr>
                <w:i/>
                <w:sz w:val="24"/>
                <w:szCs w:val="24"/>
              </w:rPr>
              <w:t>be no more than is absolutely necessary” (Local Government Association, 2024).</w:t>
            </w:r>
            <w:r w:rsidR="008E46D2">
              <w:rPr>
                <w:i/>
                <w:sz w:val="24"/>
                <w:szCs w:val="24"/>
              </w:rPr>
              <w:t xml:space="preserve"> </w:t>
            </w:r>
          </w:p>
          <w:p w14:paraId="253FE499" w14:textId="77777777" w:rsidR="00145875" w:rsidRDefault="00BD6533" w:rsidP="00C1047E">
            <w:pPr>
              <w:jc w:val="both"/>
              <w:rPr>
                <w:i/>
                <w:sz w:val="24"/>
                <w:szCs w:val="24"/>
              </w:rPr>
            </w:pPr>
            <w:r>
              <w:rPr>
                <w:i/>
                <w:sz w:val="24"/>
                <w:szCs w:val="24"/>
              </w:rPr>
              <w:t>T</w:t>
            </w:r>
            <w:r w:rsidR="00EC17B5" w:rsidRPr="00EC17B5">
              <w:rPr>
                <w:i/>
                <w:sz w:val="24"/>
                <w:szCs w:val="24"/>
              </w:rPr>
              <w:t>he Rights of Children and Young Persons (Wales) Measure 2011</w:t>
            </w:r>
            <w:r w:rsidR="00C978A0">
              <w:rPr>
                <w:i/>
                <w:sz w:val="24"/>
                <w:szCs w:val="24"/>
              </w:rPr>
              <w:t xml:space="preserve"> integrated the United Nations Convention</w:t>
            </w:r>
            <w:r w:rsidR="00384E56" w:rsidRPr="00384E56">
              <w:rPr>
                <w:i/>
                <w:sz w:val="24"/>
                <w:szCs w:val="24"/>
              </w:rPr>
              <w:t xml:space="preserve"> on the Rights of the Child</w:t>
            </w:r>
            <w:r w:rsidR="00D63EDC">
              <w:rPr>
                <w:i/>
                <w:sz w:val="24"/>
                <w:szCs w:val="24"/>
              </w:rPr>
              <w:t xml:space="preserve"> 1989</w:t>
            </w:r>
            <w:r w:rsidR="00384E56">
              <w:rPr>
                <w:i/>
                <w:sz w:val="24"/>
                <w:szCs w:val="24"/>
              </w:rPr>
              <w:t xml:space="preserve"> (UNCRC) </w:t>
            </w:r>
            <w:r w:rsidR="00D13D6B" w:rsidRPr="00D13D6B">
              <w:rPr>
                <w:i/>
                <w:sz w:val="24"/>
                <w:szCs w:val="24"/>
              </w:rPr>
              <w:t xml:space="preserve">into </w:t>
            </w:r>
            <w:r w:rsidR="00384E56">
              <w:rPr>
                <w:i/>
                <w:sz w:val="24"/>
                <w:szCs w:val="24"/>
              </w:rPr>
              <w:t xml:space="preserve">Welsh </w:t>
            </w:r>
            <w:r w:rsidR="00D13D6B" w:rsidRPr="00D13D6B">
              <w:rPr>
                <w:i/>
                <w:sz w:val="24"/>
                <w:szCs w:val="24"/>
              </w:rPr>
              <w:t>domestic law</w:t>
            </w:r>
            <w:r w:rsidR="00EC17B5" w:rsidRPr="00EC17B5">
              <w:rPr>
                <w:i/>
                <w:sz w:val="24"/>
                <w:szCs w:val="24"/>
              </w:rPr>
              <w:t>.</w:t>
            </w:r>
            <w:r w:rsidR="00547ED3">
              <w:rPr>
                <w:i/>
                <w:sz w:val="24"/>
                <w:szCs w:val="24"/>
              </w:rPr>
              <w:t xml:space="preserve"> Of particular relevance are</w:t>
            </w:r>
            <w:r w:rsidR="00145875">
              <w:rPr>
                <w:i/>
                <w:sz w:val="24"/>
                <w:szCs w:val="24"/>
              </w:rPr>
              <w:t>;</w:t>
            </w:r>
            <w:r w:rsidR="00547ED3">
              <w:rPr>
                <w:i/>
                <w:sz w:val="24"/>
                <w:szCs w:val="24"/>
              </w:rPr>
              <w:t xml:space="preserve"> Articles 7</w:t>
            </w:r>
            <w:r w:rsidR="004777E5">
              <w:rPr>
                <w:i/>
                <w:sz w:val="24"/>
                <w:szCs w:val="24"/>
              </w:rPr>
              <w:t xml:space="preserve"> which includes the right </w:t>
            </w:r>
            <w:r w:rsidR="00C36422">
              <w:rPr>
                <w:i/>
                <w:sz w:val="24"/>
                <w:szCs w:val="24"/>
              </w:rPr>
              <w:t xml:space="preserve">or children </w:t>
            </w:r>
            <w:r w:rsidR="004777E5">
              <w:rPr>
                <w:i/>
                <w:sz w:val="24"/>
                <w:szCs w:val="24"/>
              </w:rPr>
              <w:t xml:space="preserve">“as far as possible, </w:t>
            </w:r>
            <w:r w:rsidR="004777E5" w:rsidRPr="001758AF">
              <w:rPr>
                <w:i/>
                <w:sz w:val="24"/>
                <w:szCs w:val="24"/>
              </w:rPr>
              <w:t>to be cared for by their parents</w:t>
            </w:r>
            <w:r w:rsidR="004777E5">
              <w:rPr>
                <w:i/>
                <w:sz w:val="24"/>
                <w:szCs w:val="24"/>
              </w:rPr>
              <w:t>”</w:t>
            </w:r>
            <w:r w:rsidR="00145875">
              <w:rPr>
                <w:i/>
                <w:sz w:val="24"/>
                <w:szCs w:val="24"/>
              </w:rPr>
              <w:t>;</w:t>
            </w:r>
            <w:r w:rsidR="004777E5">
              <w:rPr>
                <w:i/>
                <w:sz w:val="24"/>
                <w:szCs w:val="24"/>
              </w:rPr>
              <w:t xml:space="preserve"> Article 9 </w:t>
            </w:r>
            <w:r w:rsidR="00C36422">
              <w:rPr>
                <w:i/>
                <w:sz w:val="24"/>
                <w:szCs w:val="24"/>
              </w:rPr>
              <w:t>“</w:t>
            </w:r>
            <w:r w:rsidR="006E5212" w:rsidRPr="006E5212">
              <w:rPr>
                <w:i/>
                <w:sz w:val="24"/>
                <w:szCs w:val="24"/>
              </w:rPr>
              <w:t>Children should not be separated from their parents unless it is for their own good, for example if a parent is mistreating or neglecting a child.</w:t>
            </w:r>
            <w:r w:rsidR="00C36422">
              <w:rPr>
                <w:i/>
                <w:sz w:val="24"/>
                <w:szCs w:val="24"/>
              </w:rPr>
              <w:t>”</w:t>
            </w:r>
            <w:r w:rsidR="00145875">
              <w:rPr>
                <w:i/>
                <w:sz w:val="24"/>
                <w:szCs w:val="24"/>
              </w:rPr>
              <w:t>;</w:t>
            </w:r>
            <w:r w:rsidR="00C36422">
              <w:rPr>
                <w:i/>
                <w:sz w:val="24"/>
                <w:szCs w:val="24"/>
              </w:rPr>
              <w:t xml:space="preserve"> and </w:t>
            </w:r>
            <w:r w:rsidR="00B3255F">
              <w:rPr>
                <w:i/>
                <w:sz w:val="24"/>
                <w:szCs w:val="24"/>
              </w:rPr>
              <w:t>A</w:t>
            </w:r>
            <w:r w:rsidR="00B3255F" w:rsidRPr="00B3255F">
              <w:rPr>
                <w:i/>
                <w:sz w:val="24"/>
                <w:szCs w:val="24"/>
              </w:rPr>
              <w:t xml:space="preserve">rticle 19 </w:t>
            </w:r>
            <w:r w:rsidR="00C36422">
              <w:rPr>
                <w:i/>
                <w:sz w:val="24"/>
                <w:szCs w:val="24"/>
              </w:rPr>
              <w:t>the right to protection from “</w:t>
            </w:r>
            <w:r w:rsidR="00B3255F" w:rsidRPr="00B3255F">
              <w:rPr>
                <w:i/>
                <w:sz w:val="24"/>
                <w:szCs w:val="24"/>
              </w:rPr>
              <w:t>all forms of violence, abuse, neglect and bad treatment by their parents or anyone else who looks after them.</w:t>
            </w:r>
            <w:r w:rsidR="00C36422">
              <w:rPr>
                <w:i/>
                <w:sz w:val="24"/>
                <w:szCs w:val="24"/>
              </w:rPr>
              <w:t>”</w:t>
            </w:r>
            <w:r w:rsidR="00DF6A3F">
              <w:rPr>
                <w:i/>
                <w:sz w:val="24"/>
                <w:szCs w:val="24"/>
              </w:rPr>
              <w:t>.</w:t>
            </w:r>
            <w:r w:rsidR="00D51929">
              <w:rPr>
                <w:i/>
                <w:sz w:val="24"/>
                <w:szCs w:val="24"/>
              </w:rPr>
              <w:t xml:space="preserve"> </w:t>
            </w:r>
          </w:p>
          <w:p w14:paraId="5F74EB9C" w14:textId="187D9814" w:rsidR="00D51929" w:rsidRDefault="007737CF" w:rsidP="00C1047E">
            <w:pPr>
              <w:jc w:val="both"/>
              <w:rPr>
                <w:i/>
                <w:sz w:val="24"/>
                <w:szCs w:val="24"/>
              </w:rPr>
            </w:pPr>
            <w:r>
              <w:rPr>
                <w:i/>
                <w:sz w:val="24"/>
                <w:szCs w:val="24"/>
              </w:rPr>
              <w:t>Similarly,</w:t>
            </w:r>
            <w:r w:rsidR="00D51929">
              <w:rPr>
                <w:i/>
                <w:sz w:val="24"/>
                <w:szCs w:val="24"/>
              </w:rPr>
              <w:t xml:space="preserve"> </w:t>
            </w:r>
            <w:r w:rsidR="00EC72BB">
              <w:rPr>
                <w:i/>
                <w:sz w:val="24"/>
                <w:szCs w:val="24"/>
              </w:rPr>
              <w:t xml:space="preserve">the code of </w:t>
            </w:r>
            <w:r w:rsidR="00C71813">
              <w:rPr>
                <w:i/>
                <w:sz w:val="24"/>
                <w:szCs w:val="24"/>
              </w:rPr>
              <w:t xml:space="preserve">practice for assessing the needs of individuals under the </w:t>
            </w:r>
            <w:r w:rsidR="00B12DE2">
              <w:rPr>
                <w:i/>
                <w:sz w:val="24"/>
                <w:szCs w:val="24"/>
              </w:rPr>
              <w:t>SSWBA</w:t>
            </w:r>
            <w:r w:rsidR="005E46B5">
              <w:rPr>
                <w:i/>
                <w:sz w:val="24"/>
                <w:szCs w:val="24"/>
              </w:rPr>
              <w:t xml:space="preserve"> </w:t>
            </w:r>
            <w:r w:rsidR="00C71813">
              <w:rPr>
                <w:i/>
                <w:sz w:val="24"/>
                <w:szCs w:val="24"/>
              </w:rPr>
              <w:t xml:space="preserve">states that </w:t>
            </w:r>
            <w:r w:rsidR="00900141">
              <w:rPr>
                <w:i/>
                <w:sz w:val="24"/>
                <w:szCs w:val="24"/>
              </w:rPr>
              <w:t>“</w:t>
            </w:r>
            <w:r w:rsidRPr="007737CF">
              <w:rPr>
                <w:i/>
                <w:sz w:val="24"/>
                <w:szCs w:val="24"/>
              </w:rPr>
              <w:t>The assessment process should promote the upbringing of a child by the child’s family, as far as that is consistent with the well-being of the child.</w:t>
            </w:r>
            <w:r>
              <w:rPr>
                <w:i/>
                <w:sz w:val="24"/>
                <w:szCs w:val="24"/>
              </w:rPr>
              <w:t>”</w:t>
            </w:r>
            <w:r w:rsidR="00B71A42">
              <w:rPr>
                <w:i/>
                <w:sz w:val="24"/>
                <w:szCs w:val="24"/>
              </w:rPr>
              <w:t xml:space="preserve"> (Welsh Government, 2015)</w:t>
            </w:r>
            <w:r w:rsidR="000033EE">
              <w:rPr>
                <w:i/>
                <w:sz w:val="24"/>
                <w:szCs w:val="24"/>
              </w:rPr>
              <w:t>.</w:t>
            </w:r>
          </w:p>
          <w:p w14:paraId="05245C01" w14:textId="71831998" w:rsidR="00BF5CCC" w:rsidRDefault="009C4A23" w:rsidP="009C4A23">
            <w:pPr>
              <w:jc w:val="both"/>
              <w:rPr>
                <w:i/>
                <w:sz w:val="24"/>
                <w:szCs w:val="24"/>
              </w:rPr>
            </w:pPr>
            <w:r>
              <w:rPr>
                <w:i/>
                <w:sz w:val="24"/>
                <w:szCs w:val="24"/>
              </w:rPr>
              <w:t xml:space="preserve">The need to balance these competing rights of protection </w:t>
            </w:r>
            <w:r w:rsidR="00B522D6">
              <w:rPr>
                <w:i/>
                <w:sz w:val="24"/>
                <w:szCs w:val="24"/>
              </w:rPr>
              <w:t xml:space="preserve">from harm </w:t>
            </w:r>
            <w:r>
              <w:rPr>
                <w:i/>
                <w:sz w:val="24"/>
                <w:szCs w:val="24"/>
              </w:rPr>
              <w:t>and minimal interference in family life are also reflected in s</w:t>
            </w:r>
            <w:r w:rsidR="00BF5CCC" w:rsidRPr="0040235A">
              <w:rPr>
                <w:i/>
                <w:sz w:val="24"/>
                <w:szCs w:val="24"/>
              </w:rPr>
              <w:t>ection 4 of the Code of Professional Practice (</w:t>
            </w:r>
            <w:proofErr w:type="spellStart"/>
            <w:r w:rsidR="00BF5CCC" w:rsidRPr="0040235A">
              <w:rPr>
                <w:i/>
                <w:sz w:val="24"/>
                <w:szCs w:val="24"/>
              </w:rPr>
              <w:t>CoPP</w:t>
            </w:r>
            <w:proofErr w:type="spellEnd"/>
            <w:r w:rsidR="00BF5CCC" w:rsidRPr="0040235A">
              <w:rPr>
                <w:i/>
                <w:sz w:val="24"/>
                <w:szCs w:val="24"/>
              </w:rPr>
              <w:t xml:space="preserve">), to </w:t>
            </w:r>
            <w:r>
              <w:rPr>
                <w:i/>
                <w:sz w:val="24"/>
                <w:szCs w:val="24"/>
              </w:rPr>
              <w:t>“</w:t>
            </w:r>
            <w:r w:rsidR="00BF5CCC" w:rsidRPr="0040235A">
              <w:rPr>
                <w:i/>
                <w:sz w:val="24"/>
                <w:szCs w:val="24"/>
              </w:rPr>
              <w:t>Respect the rights of individuals while seeking to ensure that their behaviour does not harm themselves or other people</w:t>
            </w:r>
            <w:r>
              <w:rPr>
                <w:i/>
                <w:sz w:val="24"/>
                <w:szCs w:val="24"/>
              </w:rPr>
              <w:t>”</w:t>
            </w:r>
            <w:r w:rsidR="00BF5CCC" w:rsidRPr="0040235A">
              <w:rPr>
                <w:i/>
                <w:sz w:val="24"/>
                <w:szCs w:val="24"/>
              </w:rPr>
              <w:t xml:space="preserve"> (Social Care Wales, 2017). </w:t>
            </w:r>
          </w:p>
          <w:p w14:paraId="6FABD9B6" w14:textId="241916F0" w:rsidR="00F66561" w:rsidRDefault="00F66561" w:rsidP="00F66561">
            <w:pPr>
              <w:jc w:val="both"/>
              <w:rPr>
                <w:i/>
                <w:sz w:val="24"/>
                <w:szCs w:val="24"/>
              </w:rPr>
            </w:pPr>
            <w:r>
              <w:rPr>
                <w:i/>
                <w:sz w:val="24"/>
                <w:szCs w:val="24"/>
              </w:rPr>
              <w:t xml:space="preserve">The initial safety plan </w:t>
            </w:r>
            <w:r w:rsidR="0013435B">
              <w:rPr>
                <w:i/>
                <w:sz w:val="24"/>
                <w:szCs w:val="24"/>
              </w:rPr>
              <w:t xml:space="preserve">therefore </w:t>
            </w:r>
            <w:r>
              <w:rPr>
                <w:i/>
                <w:sz w:val="24"/>
                <w:szCs w:val="24"/>
              </w:rPr>
              <w:t xml:space="preserve">sought to achieve the balance of ensuring the children’s </w:t>
            </w:r>
            <w:proofErr w:type="gramStart"/>
            <w:r>
              <w:rPr>
                <w:i/>
                <w:sz w:val="24"/>
                <w:szCs w:val="24"/>
              </w:rPr>
              <w:t>safety</w:t>
            </w:r>
            <w:r w:rsidR="0013435B">
              <w:rPr>
                <w:i/>
                <w:sz w:val="24"/>
                <w:szCs w:val="24"/>
              </w:rPr>
              <w:t>,</w:t>
            </w:r>
            <w:proofErr w:type="gramEnd"/>
            <w:r>
              <w:rPr>
                <w:i/>
                <w:sz w:val="24"/>
                <w:szCs w:val="24"/>
              </w:rPr>
              <w:t xml:space="preserve"> </w:t>
            </w:r>
            <w:r w:rsidR="0013435B">
              <w:rPr>
                <w:i/>
                <w:sz w:val="24"/>
                <w:szCs w:val="24"/>
              </w:rPr>
              <w:t xml:space="preserve">by ensuring they had suitable care and supervision, </w:t>
            </w:r>
            <w:r>
              <w:rPr>
                <w:i/>
                <w:sz w:val="24"/>
                <w:szCs w:val="24"/>
              </w:rPr>
              <w:t>while also supporting the children to remain with their family.</w:t>
            </w:r>
          </w:p>
          <w:p w14:paraId="6A159DD7" w14:textId="77777777" w:rsidR="0013435B" w:rsidRDefault="0013435B" w:rsidP="00C33552">
            <w:pPr>
              <w:jc w:val="both"/>
              <w:rPr>
                <w:i/>
                <w:sz w:val="24"/>
                <w:szCs w:val="24"/>
              </w:rPr>
            </w:pPr>
          </w:p>
          <w:p w14:paraId="475E6FDF" w14:textId="24A42424" w:rsidR="00C33552" w:rsidRDefault="006D4431" w:rsidP="00C33552">
            <w:pPr>
              <w:jc w:val="both"/>
              <w:rPr>
                <w:i/>
                <w:sz w:val="24"/>
                <w:szCs w:val="24"/>
              </w:rPr>
            </w:pPr>
            <w:r>
              <w:rPr>
                <w:i/>
                <w:sz w:val="24"/>
                <w:szCs w:val="24"/>
              </w:rPr>
              <w:t xml:space="preserve">Person 2 reported that having other people in the property was </w:t>
            </w:r>
            <w:r w:rsidR="00926460">
              <w:rPr>
                <w:i/>
                <w:sz w:val="24"/>
                <w:szCs w:val="24"/>
              </w:rPr>
              <w:t xml:space="preserve">very difficult and there were times when this increased the stress she was experiencing. </w:t>
            </w:r>
            <w:r w:rsidR="001C2B13">
              <w:rPr>
                <w:i/>
                <w:sz w:val="24"/>
                <w:szCs w:val="24"/>
              </w:rPr>
              <w:t xml:space="preserve">This </w:t>
            </w:r>
            <w:r w:rsidR="00FB2540">
              <w:rPr>
                <w:i/>
                <w:sz w:val="24"/>
                <w:szCs w:val="24"/>
              </w:rPr>
              <w:t>wa</w:t>
            </w:r>
            <w:r w:rsidR="001C2B13">
              <w:rPr>
                <w:i/>
                <w:sz w:val="24"/>
                <w:szCs w:val="24"/>
              </w:rPr>
              <w:t xml:space="preserve">s of particular </w:t>
            </w:r>
            <w:r w:rsidR="003A0461">
              <w:rPr>
                <w:i/>
                <w:sz w:val="24"/>
                <w:szCs w:val="24"/>
              </w:rPr>
              <w:t xml:space="preserve">significance </w:t>
            </w:r>
            <w:r w:rsidR="001C2B13">
              <w:rPr>
                <w:i/>
                <w:sz w:val="24"/>
                <w:szCs w:val="24"/>
              </w:rPr>
              <w:t>because s</w:t>
            </w:r>
            <w:r w:rsidR="00926460">
              <w:rPr>
                <w:i/>
                <w:sz w:val="24"/>
                <w:szCs w:val="24"/>
              </w:rPr>
              <w:t xml:space="preserve">tress was a trigger for </w:t>
            </w:r>
            <w:r w:rsidR="001C2B13">
              <w:rPr>
                <w:i/>
                <w:sz w:val="24"/>
                <w:szCs w:val="24"/>
              </w:rPr>
              <w:t xml:space="preserve">Person 2’s </w:t>
            </w:r>
            <w:r w:rsidR="00926460">
              <w:rPr>
                <w:i/>
                <w:sz w:val="24"/>
                <w:szCs w:val="24"/>
              </w:rPr>
              <w:t>alcohol use</w:t>
            </w:r>
            <w:r w:rsidR="001C2B13">
              <w:rPr>
                <w:i/>
                <w:sz w:val="24"/>
                <w:szCs w:val="24"/>
              </w:rPr>
              <w:t xml:space="preserve">. This is therefore an example of the complex decision making </w:t>
            </w:r>
            <w:r w:rsidR="0054439A">
              <w:rPr>
                <w:i/>
                <w:sz w:val="24"/>
                <w:szCs w:val="24"/>
              </w:rPr>
              <w:t xml:space="preserve">required in social work. The children’s </w:t>
            </w:r>
            <w:r w:rsidR="00960CEC">
              <w:rPr>
                <w:i/>
                <w:sz w:val="24"/>
                <w:szCs w:val="24"/>
              </w:rPr>
              <w:t xml:space="preserve">welfare </w:t>
            </w:r>
            <w:proofErr w:type="gramStart"/>
            <w:r w:rsidR="0054439A">
              <w:rPr>
                <w:i/>
                <w:sz w:val="24"/>
                <w:szCs w:val="24"/>
              </w:rPr>
              <w:t>has to</w:t>
            </w:r>
            <w:proofErr w:type="gramEnd"/>
            <w:r w:rsidR="0054439A">
              <w:rPr>
                <w:i/>
                <w:sz w:val="24"/>
                <w:szCs w:val="24"/>
              </w:rPr>
              <w:t xml:space="preserve"> be the </w:t>
            </w:r>
            <w:r w:rsidR="00FC17CC">
              <w:rPr>
                <w:i/>
                <w:sz w:val="24"/>
                <w:szCs w:val="24"/>
              </w:rPr>
              <w:t>paramount consideration</w:t>
            </w:r>
            <w:r w:rsidR="00180515">
              <w:rPr>
                <w:i/>
                <w:sz w:val="24"/>
                <w:szCs w:val="24"/>
              </w:rPr>
              <w:t xml:space="preserve"> </w:t>
            </w:r>
            <w:r w:rsidR="00A81BDB">
              <w:rPr>
                <w:i/>
                <w:sz w:val="24"/>
                <w:szCs w:val="24"/>
              </w:rPr>
              <w:t xml:space="preserve">(Children Act 1989) </w:t>
            </w:r>
            <w:r w:rsidR="00180515">
              <w:rPr>
                <w:i/>
                <w:sz w:val="24"/>
                <w:szCs w:val="24"/>
              </w:rPr>
              <w:t xml:space="preserve">and sometimes decisions </w:t>
            </w:r>
            <w:r w:rsidR="00E048F7">
              <w:rPr>
                <w:i/>
                <w:sz w:val="24"/>
                <w:szCs w:val="24"/>
              </w:rPr>
              <w:t>have</w:t>
            </w:r>
            <w:r w:rsidR="00180515">
              <w:rPr>
                <w:i/>
                <w:sz w:val="24"/>
                <w:szCs w:val="24"/>
              </w:rPr>
              <w:t xml:space="preserve"> to be made that might make things more difficult for parents</w:t>
            </w:r>
            <w:r w:rsidR="00E048F7">
              <w:rPr>
                <w:i/>
                <w:sz w:val="24"/>
                <w:szCs w:val="24"/>
              </w:rPr>
              <w:t>. In this situation it was the</w:t>
            </w:r>
            <w:r w:rsidR="00E66447">
              <w:rPr>
                <w:i/>
                <w:sz w:val="24"/>
                <w:szCs w:val="24"/>
              </w:rPr>
              <w:t xml:space="preserve"> presence of someone else in the property to provide supervision. In other </w:t>
            </w:r>
            <w:proofErr w:type="gramStart"/>
            <w:r w:rsidR="00E66447">
              <w:rPr>
                <w:i/>
                <w:sz w:val="24"/>
                <w:szCs w:val="24"/>
              </w:rPr>
              <w:t>situations</w:t>
            </w:r>
            <w:proofErr w:type="gramEnd"/>
            <w:r w:rsidR="00E66447">
              <w:rPr>
                <w:i/>
                <w:sz w:val="24"/>
                <w:szCs w:val="24"/>
              </w:rPr>
              <w:t xml:space="preserve"> it might be the decision for the children </w:t>
            </w:r>
            <w:r w:rsidR="00973C42">
              <w:rPr>
                <w:i/>
                <w:sz w:val="24"/>
                <w:szCs w:val="24"/>
              </w:rPr>
              <w:t xml:space="preserve">to move out of the home and the parents care. It is important to recognise and seek to mitigate </w:t>
            </w:r>
            <w:r w:rsidR="000E359D">
              <w:rPr>
                <w:i/>
                <w:sz w:val="24"/>
                <w:szCs w:val="24"/>
              </w:rPr>
              <w:t xml:space="preserve">the additional challenges that such decisions may present for parents. </w:t>
            </w:r>
            <w:proofErr w:type="gramStart"/>
            <w:r w:rsidR="000E359D">
              <w:rPr>
                <w:i/>
                <w:sz w:val="24"/>
                <w:szCs w:val="24"/>
              </w:rPr>
              <w:t>However</w:t>
            </w:r>
            <w:proofErr w:type="gramEnd"/>
            <w:r w:rsidR="000E359D">
              <w:rPr>
                <w:i/>
                <w:sz w:val="24"/>
                <w:szCs w:val="24"/>
              </w:rPr>
              <w:t xml:space="preserve"> we need to be clear that children’s safety and wellbeing </w:t>
            </w:r>
            <w:r w:rsidR="003B76F9">
              <w:rPr>
                <w:i/>
                <w:sz w:val="24"/>
                <w:szCs w:val="24"/>
              </w:rPr>
              <w:t xml:space="preserve">cannot be put at risk </w:t>
            </w:r>
            <w:r w:rsidR="00F62127">
              <w:rPr>
                <w:i/>
                <w:sz w:val="24"/>
                <w:szCs w:val="24"/>
              </w:rPr>
              <w:t xml:space="preserve">in order to accommodate </w:t>
            </w:r>
            <w:r w:rsidR="005A277A">
              <w:rPr>
                <w:i/>
                <w:sz w:val="24"/>
                <w:szCs w:val="24"/>
              </w:rPr>
              <w:t>adult needs</w:t>
            </w:r>
            <w:r w:rsidR="003B76F9">
              <w:rPr>
                <w:i/>
                <w:sz w:val="24"/>
                <w:szCs w:val="24"/>
              </w:rPr>
              <w:t>.</w:t>
            </w:r>
            <w:r w:rsidR="001A299E">
              <w:rPr>
                <w:i/>
                <w:sz w:val="24"/>
                <w:szCs w:val="24"/>
              </w:rPr>
              <w:t xml:space="preserve"> </w:t>
            </w:r>
            <w:r w:rsidR="00C33552">
              <w:rPr>
                <w:i/>
                <w:sz w:val="24"/>
                <w:szCs w:val="24"/>
              </w:rPr>
              <w:t>Therefore, despite Person 2 reporting their dislike of the supervision</w:t>
            </w:r>
            <w:r w:rsidR="005C7A23">
              <w:rPr>
                <w:i/>
                <w:sz w:val="24"/>
                <w:szCs w:val="24"/>
              </w:rPr>
              <w:t>,</w:t>
            </w:r>
            <w:r w:rsidR="00C33552">
              <w:rPr>
                <w:i/>
                <w:sz w:val="24"/>
                <w:szCs w:val="24"/>
              </w:rPr>
              <w:t xml:space="preserve"> it was decided to continue with this plan initially</w:t>
            </w:r>
            <w:r w:rsidR="005C7A23">
              <w:rPr>
                <w:i/>
                <w:sz w:val="24"/>
                <w:szCs w:val="24"/>
              </w:rPr>
              <w:t>, to ensure the children’s safety</w:t>
            </w:r>
            <w:r w:rsidR="00C33552">
              <w:rPr>
                <w:i/>
                <w:sz w:val="24"/>
                <w:szCs w:val="24"/>
              </w:rPr>
              <w:t xml:space="preserve">. </w:t>
            </w:r>
            <w:r w:rsidR="005C7A23">
              <w:rPr>
                <w:i/>
                <w:sz w:val="24"/>
                <w:szCs w:val="24"/>
              </w:rPr>
              <w:t>However,</w:t>
            </w:r>
            <w:r w:rsidR="00C33552">
              <w:rPr>
                <w:i/>
                <w:sz w:val="24"/>
                <w:szCs w:val="24"/>
              </w:rPr>
              <w:t xml:space="preserve"> it was adjusted where possible to reduce the impact on Person 2, without increasing the risk to the children, by agreeing for a family member to provide the supervision.</w:t>
            </w:r>
          </w:p>
          <w:p w14:paraId="616E845B" w14:textId="16077399" w:rsidR="009A445D" w:rsidRDefault="002D391B" w:rsidP="00F032F8">
            <w:pPr>
              <w:jc w:val="both"/>
              <w:rPr>
                <w:i/>
                <w:sz w:val="24"/>
                <w:szCs w:val="24"/>
              </w:rPr>
            </w:pPr>
            <w:r>
              <w:rPr>
                <w:i/>
                <w:sz w:val="24"/>
                <w:szCs w:val="24"/>
              </w:rPr>
              <w:t>It is recognised that</w:t>
            </w:r>
            <w:r w:rsidR="00A20780">
              <w:rPr>
                <w:i/>
                <w:sz w:val="24"/>
                <w:szCs w:val="24"/>
              </w:rPr>
              <w:t xml:space="preserve"> for</w:t>
            </w:r>
            <w:r>
              <w:rPr>
                <w:i/>
                <w:sz w:val="24"/>
                <w:szCs w:val="24"/>
              </w:rPr>
              <w:t xml:space="preserve"> </w:t>
            </w:r>
            <w:r w:rsidRPr="00C54872">
              <w:rPr>
                <w:i/>
                <w:sz w:val="24"/>
                <w:szCs w:val="24"/>
              </w:rPr>
              <w:t xml:space="preserve">families where children experience neglect </w:t>
            </w:r>
            <w:proofErr w:type="gramStart"/>
            <w:r w:rsidRPr="00C54872">
              <w:rPr>
                <w:i/>
                <w:sz w:val="24"/>
                <w:szCs w:val="24"/>
              </w:rPr>
              <w:t>as a result of</w:t>
            </w:r>
            <w:proofErr w:type="gramEnd"/>
            <w:r w:rsidRPr="00C54872">
              <w:rPr>
                <w:i/>
                <w:sz w:val="24"/>
                <w:szCs w:val="24"/>
              </w:rPr>
              <w:t xml:space="preserve"> parental substance use </w:t>
            </w:r>
            <w:r>
              <w:rPr>
                <w:i/>
                <w:sz w:val="24"/>
                <w:szCs w:val="24"/>
              </w:rPr>
              <w:t xml:space="preserve">there is the possibility that </w:t>
            </w:r>
            <w:r w:rsidRPr="00C54872">
              <w:rPr>
                <w:i/>
                <w:sz w:val="24"/>
                <w:szCs w:val="24"/>
              </w:rPr>
              <w:t>“practitioners may become focused on the needs of the parent rather than the child, even where following child protection procedures”</w:t>
            </w:r>
            <w:r>
              <w:rPr>
                <w:i/>
                <w:sz w:val="24"/>
                <w:szCs w:val="24"/>
              </w:rPr>
              <w:t xml:space="preserve"> </w:t>
            </w:r>
            <w:r w:rsidRPr="00C54872">
              <w:rPr>
                <w:i/>
                <w:sz w:val="24"/>
                <w:szCs w:val="24"/>
              </w:rPr>
              <w:t>(Social Care Wales, 2021)</w:t>
            </w:r>
            <w:r>
              <w:rPr>
                <w:i/>
                <w:sz w:val="24"/>
                <w:szCs w:val="24"/>
              </w:rPr>
              <w:t xml:space="preserve">. This is </w:t>
            </w:r>
            <w:r w:rsidR="001F2892">
              <w:rPr>
                <w:i/>
                <w:sz w:val="24"/>
                <w:szCs w:val="24"/>
              </w:rPr>
              <w:t>especially</w:t>
            </w:r>
            <w:r>
              <w:rPr>
                <w:i/>
                <w:sz w:val="24"/>
                <w:szCs w:val="24"/>
              </w:rPr>
              <w:t xml:space="preserve"> </w:t>
            </w:r>
            <w:r w:rsidR="001F2892">
              <w:rPr>
                <w:i/>
                <w:sz w:val="24"/>
                <w:szCs w:val="24"/>
              </w:rPr>
              <w:t>relevant</w:t>
            </w:r>
            <w:r>
              <w:rPr>
                <w:i/>
                <w:sz w:val="24"/>
                <w:szCs w:val="24"/>
              </w:rPr>
              <w:t xml:space="preserve"> to my role where </w:t>
            </w:r>
            <w:proofErr w:type="gramStart"/>
            <w:r>
              <w:rPr>
                <w:i/>
                <w:sz w:val="24"/>
                <w:szCs w:val="24"/>
              </w:rPr>
              <w:t>the majority of</w:t>
            </w:r>
            <w:proofErr w:type="gramEnd"/>
            <w:r>
              <w:rPr>
                <w:i/>
                <w:sz w:val="24"/>
                <w:szCs w:val="24"/>
              </w:rPr>
              <w:t xml:space="preserve"> my work is with parents where I seek to support them to make positive changes in order to support their ability to parent appropriately. </w:t>
            </w:r>
            <w:r w:rsidR="00F032F8">
              <w:rPr>
                <w:i/>
                <w:sz w:val="24"/>
                <w:szCs w:val="24"/>
              </w:rPr>
              <w:t>I had to carefully manage the dual responsibility of</w:t>
            </w:r>
            <w:r w:rsidR="009A445D">
              <w:rPr>
                <w:i/>
                <w:sz w:val="24"/>
                <w:szCs w:val="24"/>
              </w:rPr>
              <w:t xml:space="preserve"> both; be</w:t>
            </w:r>
            <w:r w:rsidR="00F032F8">
              <w:rPr>
                <w:i/>
                <w:sz w:val="24"/>
                <w:szCs w:val="24"/>
              </w:rPr>
              <w:t>ing</w:t>
            </w:r>
            <w:r w:rsidR="009A445D">
              <w:rPr>
                <w:i/>
                <w:sz w:val="24"/>
                <w:szCs w:val="24"/>
              </w:rPr>
              <w:t xml:space="preserve"> clear about, and tak</w:t>
            </w:r>
            <w:r w:rsidR="00F032F8">
              <w:rPr>
                <w:i/>
                <w:sz w:val="24"/>
                <w:szCs w:val="24"/>
              </w:rPr>
              <w:t>ing</w:t>
            </w:r>
            <w:r w:rsidR="009A445D">
              <w:rPr>
                <w:i/>
                <w:sz w:val="24"/>
                <w:szCs w:val="24"/>
              </w:rPr>
              <w:t xml:space="preserve"> action to address, concerns</w:t>
            </w:r>
            <w:r w:rsidR="00F032F8">
              <w:rPr>
                <w:i/>
                <w:sz w:val="24"/>
                <w:szCs w:val="24"/>
              </w:rPr>
              <w:t>;</w:t>
            </w:r>
            <w:r w:rsidR="009A445D">
              <w:rPr>
                <w:i/>
                <w:sz w:val="24"/>
                <w:szCs w:val="24"/>
              </w:rPr>
              <w:t xml:space="preserve"> whilst also seeking to support families to build on their strengths to increase the safety for the children. </w:t>
            </w:r>
            <w:r w:rsidR="00435FFD">
              <w:rPr>
                <w:i/>
                <w:sz w:val="24"/>
                <w:szCs w:val="24"/>
              </w:rPr>
              <w:t xml:space="preserve">This responsibility was </w:t>
            </w:r>
            <w:r w:rsidR="003324CE">
              <w:rPr>
                <w:i/>
                <w:sz w:val="24"/>
                <w:szCs w:val="24"/>
              </w:rPr>
              <w:t xml:space="preserve">assisted </w:t>
            </w:r>
            <w:r w:rsidR="00435FFD">
              <w:rPr>
                <w:i/>
                <w:sz w:val="24"/>
                <w:szCs w:val="24"/>
              </w:rPr>
              <w:t xml:space="preserve">by the </w:t>
            </w:r>
            <w:r w:rsidR="003324CE">
              <w:rPr>
                <w:i/>
                <w:sz w:val="24"/>
                <w:szCs w:val="24"/>
              </w:rPr>
              <w:t xml:space="preserve">Signs of Safety </w:t>
            </w:r>
            <w:r w:rsidR="00163612">
              <w:rPr>
                <w:i/>
                <w:sz w:val="24"/>
                <w:szCs w:val="24"/>
              </w:rPr>
              <w:t>model</w:t>
            </w:r>
            <w:r w:rsidR="003324CE">
              <w:rPr>
                <w:i/>
                <w:sz w:val="24"/>
                <w:szCs w:val="24"/>
              </w:rPr>
              <w:t xml:space="preserve"> </w:t>
            </w:r>
            <w:r w:rsidR="00163612">
              <w:rPr>
                <w:i/>
                <w:sz w:val="24"/>
                <w:szCs w:val="24"/>
              </w:rPr>
              <w:t xml:space="preserve">for practice used by </w:t>
            </w:r>
            <w:r w:rsidR="009A445D">
              <w:rPr>
                <w:i/>
                <w:sz w:val="24"/>
                <w:szCs w:val="24"/>
              </w:rPr>
              <w:t xml:space="preserve">the child and family social services within which I </w:t>
            </w:r>
            <w:r w:rsidR="001F70A8">
              <w:rPr>
                <w:i/>
                <w:sz w:val="24"/>
                <w:szCs w:val="24"/>
              </w:rPr>
              <w:t>practice</w:t>
            </w:r>
            <w:r w:rsidR="009A445D">
              <w:rPr>
                <w:i/>
                <w:sz w:val="24"/>
                <w:szCs w:val="24"/>
              </w:rPr>
              <w:t>. This model is underpinned by strengths based social work theory and seeks to identify and build on a family’s existing strengths while also being clear about concerns.</w:t>
            </w:r>
          </w:p>
          <w:p w14:paraId="1D2F420A" w14:textId="77777777" w:rsidR="009A445D" w:rsidRDefault="009A445D" w:rsidP="00EE70EF">
            <w:pPr>
              <w:jc w:val="both"/>
              <w:rPr>
                <w:i/>
                <w:sz w:val="24"/>
                <w:szCs w:val="24"/>
              </w:rPr>
            </w:pPr>
          </w:p>
          <w:p w14:paraId="3C711BB9" w14:textId="6CA0CADE" w:rsidR="004A323C" w:rsidRDefault="001F2892" w:rsidP="00EE70EF">
            <w:pPr>
              <w:jc w:val="both"/>
              <w:rPr>
                <w:i/>
                <w:sz w:val="24"/>
                <w:szCs w:val="24"/>
              </w:rPr>
            </w:pPr>
            <w:r>
              <w:rPr>
                <w:i/>
                <w:sz w:val="24"/>
                <w:szCs w:val="24"/>
              </w:rPr>
              <w:lastRenderedPageBreak/>
              <w:t>Having ensured the children’s immediate safety</w:t>
            </w:r>
            <w:r w:rsidR="00AC56CC">
              <w:rPr>
                <w:i/>
                <w:sz w:val="24"/>
                <w:szCs w:val="24"/>
              </w:rPr>
              <w:t xml:space="preserve">, the next stage was to consider how </w:t>
            </w:r>
            <w:r w:rsidR="00521C6D">
              <w:rPr>
                <w:i/>
                <w:sz w:val="24"/>
                <w:szCs w:val="24"/>
              </w:rPr>
              <w:t>the</w:t>
            </w:r>
            <w:r w:rsidR="000B17FA">
              <w:rPr>
                <w:i/>
                <w:sz w:val="24"/>
                <w:szCs w:val="24"/>
              </w:rPr>
              <w:t xml:space="preserve"> plan should develop</w:t>
            </w:r>
            <w:r w:rsidR="000B17FA" w:rsidRPr="00501C88">
              <w:rPr>
                <w:i/>
                <w:sz w:val="24"/>
                <w:szCs w:val="24"/>
              </w:rPr>
              <w:t>.</w:t>
            </w:r>
            <w:r w:rsidR="001B093A">
              <w:rPr>
                <w:i/>
                <w:sz w:val="24"/>
                <w:szCs w:val="24"/>
              </w:rPr>
              <w:t xml:space="preserve"> </w:t>
            </w:r>
            <w:r w:rsidR="00281EFC">
              <w:rPr>
                <w:i/>
                <w:sz w:val="24"/>
                <w:szCs w:val="24"/>
              </w:rPr>
              <w:t>W</w:t>
            </w:r>
            <w:r w:rsidR="001B093A">
              <w:rPr>
                <w:i/>
                <w:sz w:val="24"/>
                <w:szCs w:val="24"/>
              </w:rPr>
              <w:t>e will now focus</w:t>
            </w:r>
            <w:r w:rsidR="004A323C" w:rsidRPr="00501C88">
              <w:rPr>
                <w:i/>
                <w:sz w:val="24"/>
                <w:szCs w:val="24"/>
              </w:rPr>
              <w:t xml:space="preserve"> on how I contributed to the assessment of the risk to the children </w:t>
            </w:r>
            <w:r w:rsidR="00885650">
              <w:rPr>
                <w:i/>
                <w:sz w:val="24"/>
                <w:szCs w:val="24"/>
              </w:rPr>
              <w:t xml:space="preserve">to inform professional judgement and decision making </w:t>
            </w:r>
            <w:r w:rsidR="00BA4B4B">
              <w:rPr>
                <w:i/>
                <w:sz w:val="24"/>
                <w:szCs w:val="24"/>
              </w:rPr>
              <w:t xml:space="preserve">when deciding </w:t>
            </w:r>
            <w:r w:rsidR="00BA4B4B" w:rsidRPr="00501C88">
              <w:rPr>
                <w:i/>
                <w:sz w:val="24"/>
                <w:szCs w:val="24"/>
              </w:rPr>
              <w:t>how and when it was safe to reduce the supervision of Person 2 with the children</w:t>
            </w:r>
            <w:r w:rsidR="004E22CC">
              <w:rPr>
                <w:i/>
                <w:sz w:val="24"/>
                <w:szCs w:val="24"/>
              </w:rPr>
              <w:t>.</w:t>
            </w:r>
          </w:p>
          <w:p w14:paraId="2EE2C216" w14:textId="182BB47C" w:rsidR="00C35B40" w:rsidRDefault="007E3B8A" w:rsidP="00EE70EF">
            <w:pPr>
              <w:jc w:val="both"/>
              <w:rPr>
                <w:i/>
                <w:sz w:val="24"/>
                <w:szCs w:val="24"/>
              </w:rPr>
            </w:pPr>
            <w:r w:rsidRPr="00C54872">
              <w:rPr>
                <w:i/>
                <w:sz w:val="24"/>
                <w:szCs w:val="24"/>
              </w:rPr>
              <w:t>When assessing the</w:t>
            </w:r>
            <w:r w:rsidR="00B1149B" w:rsidRPr="00C54872">
              <w:rPr>
                <w:i/>
                <w:sz w:val="24"/>
                <w:szCs w:val="24"/>
              </w:rPr>
              <w:t xml:space="preserve"> appropriateness and timing of changes to the </w:t>
            </w:r>
            <w:r w:rsidR="00BB3331">
              <w:rPr>
                <w:i/>
                <w:sz w:val="24"/>
                <w:szCs w:val="24"/>
              </w:rPr>
              <w:t xml:space="preserve">parental </w:t>
            </w:r>
            <w:r w:rsidR="000A6FD5">
              <w:rPr>
                <w:i/>
                <w:sz w:val="24"/>
                <w:szCs w:val="24"/>
              </w:rPr>
              <w:t>supervision</w:t>
            </w:r>
            <w:r w:rsidR="00C67AD0" w:rsidRPr="00C54872">
              <w:rPr>
                <w:i/>
                <w:sz w:val="24"/>
                <w:szCs w:val="24"/>
              </w:rPr>
              <w:t xml:space="preserve"> it was important to consider </w:t>
            </w:r>
            <w:r w:rsidR="00BB3331">
              <w:rPr>
                <w:i/>
                <w:sz w:val="24"/>
                <w:szCs w:val="24"/>
              </w:rPr>
              <w:t xml:space="preserve">any </w:t>
            </w:r>
            <w:r w:rsidR="00C67AD0" w:rsidRPr="00C54872">
              <w:rPr>
                <w:i/>
                <w:sz w:val="24"/>
                <w:szCs w:val="24"/>
              </w:rPr>
              <w:t xml:space="preserve">evidence </w:t>
            </w:r>
            <w:r w:rsidR="00BB3331">
              <w:rPr>
                <w:i/>
                <w:sz w:val="24"/>
                <w:szCs w:val="24"/>
              </w:rPr>
              <w:t xml:space="preserve">of risk </w:t>
            </w:r>
            <w:r w:rsidR="0079575D">
              <w:rPr>
                <w:i/>
                <w:sz w:val="24"/>
                <w:szCs w:val="24"/>
              </w:rPr>
              <w:t>or</w:t>
            </w:r>
            <w:r w:rsidR="00C21063" w:rsidRPr="00C54872">
              <w:rPr>
                <w:i/>
                <w:sz w:val="24"/>
                <w:szCs w:val="24"/>
              </w:rPr>
              <w:t xml:space="preserve"> increased safety. </w:t>
            </w:r>
            <w:r w:rsidR="00D5206C">
              <w:rPr>
                <w:i/>
                <w:sz w:val="24"/>
                <w:szCs w:val="24"/>
              </w:rPr>
              <w:t xml:space="preserve">I was meeting regularly with Person </w:t>
            </w:r>
            <w:proofErr w:type="gramStart"/>
            <w:r w:rsidR="00D5206C">
              <w:rPr>
                <w:i/>
                <w:sz w:val="24"/>
                <w:szCs w:val="24"/>
              </w:rPr>
              <w:t>2</w:t>
            </w:r>
            <w:proofErr w:type="gramEnd"/>
            <w:r w:rsidR="00D5206C">
              <w:rPr>
                <w:i/>
                <w:sz w:val="24"/>
                <w:szCs w:val="24"/>
              </w:rPr>
              <w:t xml:space="preserve"> and they were engaging </w:t>
            </w:r>
            <w:r w:rsidR="00DE4A82">
              <w:rPr>
                <w:i/>
                <w:sz w:val="24"/>
                <w:szCs w:val="24"/>
              </w:rPr>
              <w:t xml:space="preserve">well </w:t>
            </w:r>
            <w:r w:rsidR="00D5206C">
              <w:rPr>
                <w:i/>
                <w:sz w:val="24"/>
                <w:szCs w:val="24"/>
              </w:rPr>
              <w:t xml:space="preserve">in structured work </w:t>
            </w:r>
            <w:r w:rsidR="00DE4A82">
              <w:rPr>
                <w:i/>
                <w:sz w:val="24"/>
                <w:szCs w:val="24"/>
              </w:rPr>
              <w:t>w</w:t>
            </w:r>
            <w:r w:rsidR="008C0645">
              <w:rPr>
                <w:i/>
                <w:sz w:val="24"/>
                <w:szCs w:val="24"/>
              </w:rPr>
              <w:t>h</w:t>
            </w:r>
            <w:r w:rsidR="00DE4A82">
              <w:rPr>
                <w:i/>
                <w:sz w:val="24"/>
                <w:szCs w:val="24"/>
              </w:rPr>
              <w:t>ere we</w:t>
            </w:r>
            <w:r w:rsidR="002505D2">
              <w:rPr>
                <w:i/>
                <w:sz w:val="24"/>
                <w:szCs w:val="24"/>
              </w:rPr>
              <w:t xml:space="preserve"> were</w:t>
            </w:r>
            <w:r w:rsidR="00DE4A82">
              <w:rPr>
                <w:i/>
                <w:sz w:val="24"/>
                <w:szCs w:val="24"/>
              </w:rPr>
              <w:t xml:space="preserve"> explor</w:t>
            </w:r>
            <w:r w:rsidR="002505D2">
              <w:rPr>
                <w:i/>
                <w:sz w:val="24"/>
                <w:szCs w:val="24"/>
              </w:rPr>
              <w:t>ing</w:t>
            </w:r>
            <w:r w:rsidR="00DE4A82">
              <w:rPr>
                <w:i/>
                <w:sz w:val="24"/>
                <w:szCs w:val="24"/>
              </w:rPr>
              <w:t xml:space="preserve"> </w:t>
            </w:r>
            <w:r w:rsidR="00ED514C">
              <w:rPr>
                <w:i/>
                <w:sz w:val="24"/>
                <w:szCs w:val="24"/>
              </w:rPr>
              <w:t>their motivation and resources for change</w:t>
            </w:r>
            <w:r w:rsidR="00DE4A82">
              <w:rPr>
                <w:i/>
                <w:sz w:val="24"/>
                <w:szCs w:val="24"/>
              </w:rPr>
              <w:t xml:space="preserve">. </w:t>
            </w:r>
            <w:r w:rsidR="008C0645">
              <w:rPr>
                <w:i/>
                <w:sz w:val="24"/>
                <w:szCs w:val="24"/>
              </w:rPr>
              <w:t>However,</w:t>
            </w:r>
            <w:r w:rsidR="00DE4A82">
              <w:rPr>
                <w:i/>
                <w:sz w:val="24"/>
                <w:szCs w:val="24"/>
              </w:rPr>
              <w:t xml:space="preserve"> p</w:t>
            </w:r>
            <w:r w:rsidR="00780254">
              <w:rPr>
                <w:i/>
                <w:sz w:val="24"/>
                <w:szCs w:val="24"/>
              </w:rPr>
              <w:t>ractice guidance warns of the risk of social workers taking an overly optimistic view</w:t>
            </w:r>
            <w:r w:rsidR="0079575D">
              <w:rPr>
                <w:i/>
                <w:sz w:val="24"/>
                <w:szCs w:val="24"/>
              </w:rPr>
              <w:t>,</w:t>
            </w:r>
            <w:r w:rsidR="00780254">
              <w:rPr>
                <w:i/>
                <w:sz w:val="24"/>
                <w:szCs w:val="24"/>
              </w:rPr>
              <w:t xml:space="preserve"> and to remember that cooperation of parents with services does not automatically mean that any risk to children has lessened (Social Care Wales, 2021).</w:t>
            </w:r>
            <w:r w:rsidR="0080269B">
              <w:rPr>
                <w:i/>
                <w:sz w:val="24"/>
                <w:szCs w:val="24"/>
              </w:rPr>
              <w:t xml:space="preserve"> When assessing and analysing evidence of risk to children i</w:t>
            </w:r>
            <w:r w:rsidR="00D434FC">
              <w:rPr>
                <w:i/>
                <w:sz w:val="24"/>
                <w:szCs w:val="24"/>
              </w:rPr>
              <w:t xml:space="preserve">t is essential </w:t>
            </w:r>
            <w:r w:rsidR="0079575D">
              <w:rPr>
                <w:i/>
                <w:sz w:val="24"/>
                <w:szCs w:val="24"/>
              </w:rPr>
              <w:t xml:space="preserve">therefore </w:t>
            </w:r>
            <w:r w:rsidR="00DD3801">
              <w:rPr>
                <w:i/>
                <w:sz w:val="24"/>
                <w:szCs w:val="24"/>
              </w:rPr>
              <w:t xml:space="preserve">to </w:t>
            </w:r>
            <w:r w:rsidR="0080269B">
              <w:rPr>
                <w:i/>
                <w:sz w:val="24"/>
                <w:szCs w:val="24"/>
              </w:rPr>
              <w:t xml:space="preserve">consider whether </w:t>
            </w:r>
            <w:r w:rsidR="0031596C">
              <w:rPr>
                <w:i/>
                <w:sz w:val="24"/>
                <w:szCs w:val="24"/>
              </w:rPr>
              <w:t xml:space="preserve">support </w:t>
            </w:r>
            <w:r w:rsidR="00DD3801">
              <w:rPr>
                <w:i/>
                <w:sz w:val="24"/>
                <w:szCs w:val="24"/>
              </w:rPr>
              <w:t>“</w:t>
            </w:r>
            <w:r w:rsidR="00DD3801" w:rsidRPr="00405B43">
              <w:rPr>
                <w:i/>
                <w:sz w:val="24"/>
                <w:szCs w:val="24"/>
              </w:rPr>
              <w:t>is translating into better outcomes for the child</w:t>
            </w:r>
            <w:r w:rsidR="00DD3801">
              <w:rPr>
                <w:i/>
                <w:sz w:val="24"/>
                <w:szCs w:val="24"/>
              </w:rPr>
              <w:t>”</w:t>
            </w:r>
            <w:r w:rsidR="00C35B40">
              <w:rPr>
                <w:i/>
                <w:sz w:val="24"/>
                <w:szCs w:val="24"/>
              </w:rPr>
              <w:t xml:space="preserve"> and to</w:t>
            </w:r>
            <w:r w:rsidR="00DD3801">
              <w:rPr>
                <w:i/>
                <w:sz w:val="24"/>
                <w:szCs w:val="24"/>
              </w:rPr>
              <w:t xml:space="preserve"> </w:t>
            </w:r>
            <w:r w:rsidR="00C35B40">
              <w:rPr>
                <w:i/>
                <w:sz w:val="24"/>
                <w:szCs w:val="24"/>
              </w:rPr>
              <w:t>“</w:t>
            </w:r>
            <w:r w:rsidR="00C35B40" w:rsidRPr="00F93ED5">
              <w:rPr>
                <w:i/>
                <w:sz w:val="24"/>
                <w:szCs w:val="24"/>
              </w:rPr>
              <w:t>consider if change is happening in a way that makes a real difference to the experiences of the child.</w:t>
            </w:r>
            <w:r w:rsidR="00C35B40">
              <w:rPr>
                <w:i/>
                <w:sz w:val="24"/>
                <w:szCs w:val="24"/>
              </w:rPr>
              <w:t>” (Social Care Wales, 2021).</w:t>
            </w:r>
          </w:p>
          <w:p w14:paraId="28C84CC9" w14:textId="63491855" w:rsidR="00621192" w:rsidRDefault="0079575D" w:rsidP="00EE70EF">
            <w:pPr>
              <w:jc w:val="both"/>
              <w:rPr>
                <w:i/>
                <w:sz w:val="24"/>
                <w:szCs w:val="24"/>
              </w:rPr>
            </w:pPr>
            <w:r>
              <w:rPr>
                <w:i/>
                <w:sz w:val="24"/>
                <w:szCs w:val="24"/>
              </w:rPr>
              <w:t xml:space="preserve">In this situation </w:t>
            </w:r>
            <w:r w:rsidR="00AF11B4">
              <w:rPr>
                <w:i/>
                <w:sz w:val="24"/>
                <w:szCs w:val="24"/>
              </w:rPr>
              <w:t>Person</w:t>
            </w:r>
            <w:r w:rsidR="00466526">
              <w:rPr>
                <w:i/>
                <w:sz w:val="24"/>
                <w:szCs w:val="24"/>
              </w:rPr>
              <w:t xml:space="preserve"> 2 </w:t>
            </w:r>
            <w:r w:rsidR="001B3178">
              <w:rPr>
                <w:i/>
                <w:sz w:val="24"/>
                <w:szCs w:val="24"/>
              </w:rPr>
              <w:t xml:space="preserve">was reporting </w:t>
            </w:r>
            <w:r w:rsidR="00466526">
              <w:rPr>
                <w:i/>
                <w:sz w:val="24"/>
                <w:szCs w:val="24"/>
              </w:rPr>
              <w:t xml:space="preserve">a sustained period </w:t>
            </w:r>
            <w:r w:rsidR="00334777">
              <w:rPr>
                <w:i/>
                <w:sz w:val="24"/>
                <w:szCs w:val="24"/>
              </w:rPr>
              <w:t>of no</w:t>
            </w:r>
            <w:r w:rsidR="00466526">
              <w:rPr>
                <w:i/>
                <w:sz w:val="24"/>
                <w:szCs w:val="24"/>
              </w:rPr>
              <w:t xml:space="preserve"> alcohol use.</w:t>
            </w:r>
            <w:r w:rsidR="0029122E">
              <w:rPr>
                <w:i/>
                <w:sz w:val="24"/>
                <w:szCs w:val="24"/>
              </w:rPr>
              <w:t xml:space="preserve"> </w:t>
            </w:r>
            <w:r w:rsidR="00386A77">
              <w:rPr>
                <w:i/>
                <w:sz w:val="24"/>
                <w:szCs w:val="24"/>
              </w:rPr>
              <w:t xml:space="preserve">Lord </w:t>
            </w:r>
            <w:r w:rsidR="008F3025" w:rsidRPr="00386A77">
              <w:rPr>
                <w:i/>
                <w:sz w:val="24"/>
                <w:szCs w:val="24"/>
              </w:rPr>
              <w:t>Laming</w:t>
            </w:r>
            <w:r w:rsidR="00386A77" w:rsidRPr="00386A77">
              <w:rPr>
                <w:i/>
                <w:sz w:val="24"/>
                <w:szCs w:val="24"/>
              </w:rPr>
              <w:t xml:space="preserve"> </w:t>
            </w:r>
            <w:r w:rsidR="008F3025" w:rsidRPr="00386A77">
              <w:rPr>
                <w:i/>
                <w:sz w:val="24"/>
                <w:szCs w:val="24"/>
              </w:rPr>
              <w:t>(2003</w:t>
            </w:r>
            <w:r w:rsidR="00386A77" w:rsidRPr="00386A77">
              <w:rPr>
                <w:i/>
                <w:sz w:val="24"/>
                <w:szCs w:val="24"/>
              </w:rPr>
              <w:t>) in the Victoria Climbié inquiry</w:t>
            </w:r>
            <w:r w:rsidR="003D44FB">
              <w:rPr>
                <w:i/>
                <w:sz w:val="24"/>
                <w:szCs w:val="24"/>
              </w:rPr>
              <w:t xml:space="preserve"> emphasised the importance of “respectful uncertainty”</w:t>
            </w:r>
            <w:r w:rsidR="00D65453">
              <w:rPr>
                <w:i/>
                <w:sz w:val="24"/>
                <w:szCs w:val="24"/>
              </w:rPr>
              <w:t xml:space="preserve"> which involves the critical evaluation of information </w:t>
            </w:r>
            <w:r w:rsidR="00117FD1">
              <w:rPr>
                <w:i/>
                <w:sz w:val="24"/>
                <w:szCs w:val="24"/>
              </w:rPr>
              <w:t xml:space="preserve">rather than simply accepting </w:t>
            </w:r>
            <w:r w:rsidR="00A57B81">
              <w:rPr>
                <w:i/>
                <w:sz w:val="24"/>
                <w:szCs w:val="24"/>
              </w:rPr>
              <w:t xml:space="preserve">information at face value. </w:t>
            </w:r>
            <w:r w:rsidR="002853BA">
              <w:rPr>
                <w:i/>
                <w:sz w:val="24"/>
                <w:szCs w:val="24"/>
              </w:rPr>
              <w:t xml:space="preserve">Professional curiosity is essential </w:t>
            </w:r>
            <w:r w:rsidR="00F122D3">
              <w:rPr>
                <w:i/>
                <w:sz w:val="24"/>
                <w:szCs w:val="24"/>
              </w:rPr>
              <w:t xml:space="preserve">as professionals </w:t>
            </w:r>
            <w:r w:rsidR="00510CD3">
              <w:rPr>
                <w:i/>
                <w:sz w:val="24"/>
                <w:szCs w:val="24"/>
              </w:rPr>
              <w:t>may risk</w:t>
            </w:r>
            <w:r w:rsidR="00F122D3">
              <w:rPr>
                <w:i/>
                <w:sz w:val="24"/>
                <w:szCs w:val="24"/>
              </w:rPr>
              <w:t xml:space="preserve"> </w:t>
            </w:r>
            <w:r w:rsidR="00323977">
              <w:rPr>
                <w:i/>
                <w:sz w:val="24"/>
                <w:szCs w:val="24"/>
              </w:rPr>
              <w:t>giv</w:t>
            </w:r>
            <w:r w:rsidR="00510CD3">
              <w:rPr>
                <w:i/>
                <w:sz w:val="24"/>
                <w:szCs w:val="24"/>
              </w:rPr>
              <w:t>ing</w:t>
            </w:r>
            <w:r w:rsidR="00323977">
              <w:rPr>
                <w:i/>
                <w:sz w:val="24"/>
                <w:szCs w:val="24"/>
              </w:rPr>
              <w:t xml:space="preserve"> too much weight to stories we want to believe, sometimes referred to as “confirmation bias”. </w:t>
            </w:r>
            <w:r w:rsidR="008233B6">
              <w:rPr>
                <w:i/>
                <w:sz w:val="24"/>
                <w:szCs w:val="24"/>
              </w:rPr>
              <w:t xml:space="preserve">In this case the self-reported information was compared with </w:t>
            </w:r>
            <w:r w:rsidR="008C04B8" w:rsidRPr="00510CD3">
              <w:rPr>
                <w:i/>
                <w:sz w:val="24"/>
                <w:szCs w:val="24"/>
              </w:rPr>
              <w:t>other sources of information</w:t>
            </w:r>
            <w:r w:rsidR="00510CD3">
              <w:rPr>
                <w:i/>
                <w:sz w:val="24"/>
                <w:szCs w:val="24"/>
              </w:rPr>
              <w:t>,</w:t>
            </w:r>
            <w:r w:rsidR="008C04B8" w:rsidRPr="00510CD3">
              <w:rPr>
                <w:i/>
                <w:sz w:val="24"/>
                <w:szCs w:val="24"/>
              </w:rPr>
              <w:t xml:space="preserve"> including the observation of Person 2’s presentation by </w:t>
            </w:r>
            <w:r w:rsidR="003F3B86" w:rsidRPr="00510CD3">
              <w:rPr>
                <w:i/>
                <w:sz w:val="24"/>
                <w:szCs w:val="24"/>
              </w:rPr>
              <w:t>family members and professionals</w:t>
            </w:r>
            <w:r w:rsidR="00052002">
              <w:rPr>
                <w:i/>
                <w:sz w:val="24"/>
                <w:szCs w:val="24"/>
              </w:rPr>
              <w:t>, and direct work with the children</w:t>
            </w:r>
            <w:r w:rsidR="003F3B86" w:rsidRPr="00510CD3">
              <w:rPr>
                <w:i/>
                <w:sz w:val="24"/>
                <w:szCs w:val="24"/>
              </w:rPr>
              <w:t>.</w:t>
            </w:r>
            <w:r w:rsidR="003F3B86" w:rsidRPr="0012393E">
              <w:rPr>
                <w:i/>
                <w:sz w:val="24"/>
                <w:szCs w:val="24"/>
              </w:rPr>
              <w:t xml:space="preserve"> </w:t>
            </w:r>
            <w:r w:rsidR="00621192">
              <w:rPr>
                <w:i/>
                <w:sz w:val="24"/>
                <w:szCs w:val="24"/>
              </w:rPr>
              <w:t xml:space="preserve">The </w:t>
            </w:r>
            <w:r w:rsidR="00655776">
              <w:rPr>
                <w:i/>
                <w:sz w:val="24"/>
                <w:szCs w:val="24"/>
              </w:rPr>
              <w:t>latter</w:t>
            </w:r>
            <w:r w:rsidR="00621192">
              <w:rPr>
                <w:i/>
                <w:sz w:val="24"/>
                <w:szCs w:val="24"/>
              </w:rPr>
              <w:t xml:space="preserve"> being of particular importance give</w:t>
            </w:r>
            <w:r w:rsidR="00453639">
              <w:rPr>
                <w:i/>
                <w:sz w:val="24"/>
                <w:szCs w:val="24"/>
              </w:rPr>
              <w:t>n</w:t>
            </w:r>
            <w:r w:rsidR="00621192">
              <w:rPr>
                <w:i/>
                <w:sz w:val="24"/>
                <w:szCs w:val="24"/>
              </w:rPr>
              <w:t xml:space="preserve"> the </w:t>
            </w:r>
            <w:r w:rsidR="00A81BDB">
              <w:rPr>
                <w:i/>
                <w:sz w:val="24"/>
                <w:szCs w:val="24"/>
              </w:rPr>
              <w:t>need to have due regard to the wishes and feelings of children (Children Act 1989)</w:t>
            </w:r>
            <w:r w:rsidR="008955FD">
              <w:rPr>
                <w:i/>
                <w:sz w:val="24"/>
                <w:szCs w:val="24"/>
              </w:rPr>
              <w:t>,</w:t>
            </w:r>
            <w:r w:rsidR="00A81BDB">
              <w:rPr>
                <w:i/>
                <w:sz w:val="24"/>
                <w:szCs w:val="24"/>
              </w:rPr>
              <w:t xml:space="preserve"> </w:t>
            </w:r>
            <w:r w:rsidR="00E764DF">
              <w:rPr>
                <w:i/>
                <w:sz w:val="24"/>
                <w:szCs w:val="24"/>
              </w:rPr>
              <w:t>to promote children’s voice</w:t>
            </w:r>
            <w:r w:rsidR="00316E92">
              <w:rPr>
                <w:i/>
                <w:sz w:val="24"/>
                <w:szCs w:val="24"/>
              </w:rPr>
              <w:t>s</w:t>
            </w:r>
            <w:r w:rsidR="001979DE">
              <w:rPr>
                <w:i/>
                <w:sz w:val="24"/>
                <w:szCs w:val="24"/>
              </w:rPr>
              <w:t xml:space="preserve"> (Section 3 of </w:t>
            </w:r>
            <w:proofErr w:type="spellStart"/>
            <w:r w:rsidR="001979DE" w:rsidRPr="0040235A">
              <w:rPr>
                <w:i/>
                <w:sz w:val="24"/>
                <w:szCs w:val="24"/>
              </w:rPr>
              <w:t>CoPP</w:t>
            </w:r>
            <w:proofErr w:type="spellEnd"/>
            <w:r w:rsidR="00D66852">
              <w:rPr>
                <w:i/>
                <w:sz w:val="24"/>
                <w:szCs w:val="24"/>
              </w:rPr>
              <w:t xml:space="preserve">, </w:t>
            </w:r>
            <w:r w:rsidR="001979DE" w:rsidRPr="0040235A">
              <w:rPr>
                <w:i/>
                <w:sz w:val="24"/>
                <w:szCs w:val="24"/>
              </w:rPr>
              <w:t>Social Care Wales, 2017)</w:t>
            </w:r>
            <w:r w:rsidR="008955FD">
              <w:rPr>
                <w:i/>
                <w:sz w:val="24"/>
                <w:szCs w:val="24"/>
              </w:rPr>
              <w:t>,</w:t>
            </w:r>
            <w:r w:rsidR="00DB45F7">
              <w:rPr>
                <w:i/>
                <w:sz w:val="24"/>
                <w:szCs w:val="24"/>
              </w:rPr>
              <w:t xml:space="preserve"> and the fundamental principle of Voice and Control in the </w:t>
            </w:r>
            <w:r w:rsidR="00B12DE2">
              <w:rPr>
                <w:i/>
                <w:sz w:val="24"/>
                <w:szCs w:val="24"/>
              </w:rPr>
              <w:t>SSWBA.</w:t>
            </w:r>
          </w:p>
          <w:p w14:paraId="4618DFD5" w14:textId="3A1B69DA" w:rsidR="00F631C2" w:rsidRDefault="0012393E" w:rsidP="00EE70EF">
            <w:pPr>
              <w:jc w:val="both"/>
              <w:rPr>
                <w:i/>
                <w:sz w:val="24"/>
                <w:szCs w:val="24"/>
              </w:rPr>
            </w:pPr>
            <w:r w:rsidRPr="0012393E">
              <w:rPr>
                <w:i/>
                <w:sz w:val="24"/>
                <w:szCs w:val="24"/>
              </w:rPr>
              <w:t>All the</w:t>
            </w:r>
            <w:r>
              <w:rPr>
                <w:i/>
                <w:sz w:val="24"/>
                <w:szCs w:val="24"/>
              </w:rPr>
              <w:t xml:space="preserve"> available evidence </w:t>
            </w:r>
            <w:r w:rsidR="00243D43">
              <w:rPr>
                <w:i/>
                <w:sz w:val="24"/>
                <w:szCs w:val="24"/>
              </w:rPr>
              <w:t>supported</w:t>
            </w:r>
            <w:r w:rsidR="00D43507">
              <w:rPr>
                <w:i/>
                <w:sz w:val="24"/>
                <w:szCs w:val="24"/>
              </w:rPr>
              <w:t xml:space="preserve"> </w:t>
            </w:r>
            <w:r w:rsidR="00487ACC">
              <w:rPr>
                <w:i/>
                <w:sz w:val="24"/>
                <w:szCs w:val="24"/>
              </w:rPr>
              <w:t xml:space="preserve">Person 2’s </w:t>
            </w:r>
            <w:r w:rsidR="004E44F9">
              <w:rPr>
                <w:i/>
                <w:sz w:val="24"/>
                <w:szCs w:val="24"/>
              </w:rPr>
              <w:t>account of their period of no alcohol use.</w:t>
            </w:r>
            <w:r w:rsidR="00B12DE2">
              <w:rPr>
                <w:i/>
                <w:sz w:val="24"/>
                <w:szCs w:val="24"/>
              </w:rPr>
              <w:t xml:space="preserve"> </w:t>
            </w:r>
            <w:r w:rsidR="00D660FF">
              <w:rPr>
                <w:i/>
                <w:sz w:val="24"/>
                <w:szCs w:val="24"/>
              </w:rPr>
              <w:t>However,</w:t>
            </w:r>
            <w:r w:rsidR="0079575D">
              <w:rPr>
                <w:i/>
                <w:sz w:val="24"/>
                <w:szCs w:val="24"/>
              </w:rPr>
              <w:t xml:space="preserve"> </w:t>
            </w:r>
            <w:r w:rsidR="00D660FF">
              <w:rPr>
                <w:i/>
                <w:sz w:val="24"/>
                <w:szCs w:val="24"/>
              </w:rPr>
              <w:t xml:space="preserve">the sustained period of no alcohol use </w:t>
            </w:r>
            <w:r w:rsidR="0079575D">
              <w:rPr>
                <w:i/>
                <w:sz w:val="24"/>
                <w:szCs w:val="24"/>
              </w:rPr>
              <w:t xml:space="preserve">alone was not sufficient to </w:t>
            </w:r>
            <w:r w:rsidR="00825EDF">
              <w:rPr>
                <w:i/>
                <w:sz w:val="24"/>
                <w:szCs w:val="24"/>
              </w:rPr>
              <w:t>evidence a reduction in the risk to children</w:t>
            </w:r>
            <w:r w:rsidR="00D660FF">
              <w:rPr>
                <w:i/>
                <w:sz w:val="24"/>
                <w:szCs w:val="24"/>
              </w:rPr>
              <w:t xml:space="preserve">. This is because </w:t>
            </w:r>
            <w:r w:rsidR="00AF11B4">
              <w:rPr>
                <w:i/>
                <w:sz w:val="24"/>
                <w:szCs w:val="24"/>
              </w:rPr>
              <w:t xml:space="preserve">Person 2’s alcohol use </w:t>
            </w:r>
            <w:r w:rsidR="006029ED">
              <w:rPr>
                <w:i/>
                <w:sz w:val="24"/>
                <w:szCs w:val="24"/>
              </w:rPr>
              <w:t xml:space="preserve">had previously </w:t>
            </w:r>
            <w:r w:rsidR="00AF11B4">
              <w:rPr>
                <w:i/>
                <w:sz w:val="24"/>
                <w:szCs w:val="24"/>
              </w:rPr>
              <w:t xml:space="preserve">followed a binge pattern </w:t>
            </w:r>
            <w:r w:rsidR="00EF2F17">
              <w:rPr>
                <w:i/>
                <w:sz w:val="24"/>
                <w:szCs w:val="24"/>
              </w:rPr>
              <w:t xml:space="preserve">where there </w:t>
            </w:r>
            <w:r w:rsidR="00334777">
              <w:rPr>
                <w:i/>
                <w:sz w:val="24"/>
                <w:szCs w:val="24"/>
              </w:rPr>
              <w:t>would be</w:t>
            </w:r>
            <w:r w:rsidR="00AF11B4">
              <w:rPr>
                <w:i/>
                <w:sz w:val="24"/>
                <w:szCs w:val="24"/>
              </w:rPr>
              <w:t xml:space="preserve"> </w:t>
            </w:r>
            <w:r w:rsidR="00EF2F17">
              <w:rPr>
                <w:i/>
                <w:sz w:val="24"/>
                <w:szCs w:val="24"/>
              </w:rPr>
              <w:t xml:space="preserve">periods of non-problematic </w:t>
            </w:r>
            <w:r w:rsidR="00334777">
              <w:rPr>
                <w:i/>
                <w:sz w:val="24"/>
                <w:szCs w:val="24"/>
              </w:rPr>
              <w:t xml:space="preserve">alcohol </w:t>
            </w:r>
            <w:r w:rsidR="00EF2F17">
              <w:rPr>
                <w:i/>
                <w:sz w:val="24"/>
                <w:szCs w:val="24"/>
              </w:rPr>
              <w:t xml:space="preserve">use punctuated with </w:t>
            </w:r>
            <w:r w:rsidR="00AF11B4">
              <w:rPr>
                <w:i/>
                <w:sz w:val="24"/>
                <w:szCs w:val="24"/>
              </w:rPr>
              <w:t>periodic excessive alcohol use</w:t>
            </w:r>
            <w:r w:rsidR="00EF2F17">
              <w:rPr>
                <w:i/>
                <w:sz w:val="24"/>
                <w:szCs w:val="24"/>
              </w:rPr>
              <w:t>.</w:t>
            </w:r>
            <w:r w:rsidR="00315EE6">
              <w:rPr>
                <w:i/>
                <w:sz w:val="24"/>
                <w:szCs w:val="24"/>
              </w:rPr>
              <w:t xml:space="preserve"> </w:t>
            </w:r>
            <w:r w:rsidR="00467840">
              <w:rPr>
                <w:i/>
                <w:sz w:val="24"/>
                <w:szCs w:val="24"/>
              </w:rPr>
              <w:t>Therefore,</w:t>
            </w:r>
            <w:r w:rsidR="000D74DA">
              <w:rPr>
                <w:i/>
                <w:sz w:val="24"/>
                <w:szCs w:val="24"/>
              </w:rPr>
              <w:t xml:space="preserve"> </w:t>
            </w:r>
            <w:r w:rsidR="008C0645">
              <w:rPr>
                <w:i/>
                <w:sz w:val="24"/>
                <w:szCs w:val="24"/>
              </w:rPr>
              <w:t>I also needed</w:t>
            </w:r>
            <w:r w:rsidR="000D74DA">
              <w:rPr>
                <w:i/>
                <w:sz w:val="24"/>
                <w:szCs w:val="24"/>
              </w:rPr>
              <w:t xml:space="preserve"> to analyse other factors </w:t>
            </w:r>
            <w:r w:rsidR="00F5750A">
              <w:rPr>
                <w:i/>
                <w:sz w:val="24"/>
                <w:szCs w:val="24"/>
              </w:rPr>
              <w:t xml:space="preserve">when assessing the risk presented to the children. </w:t>
            </w:r>
            <w:r w:rsidR="00466526">
              <w:rPr>
                <w:i/>
                <w:sz w:val="24"/>
                <w:szCs w:val="24"/>
              </w:rPr>
              <w:t xml:space="preserve">Person 2 had engaged in </w:t>
            </w:r>
            <w:r w:rsidR="001D3D4D">
              <w:rPr>
                <w:i/>
                <w:sz w:val="24"/>
                <w:szCs w:val="24"/>
              </w:rPr>
              <w:t xml:space="preserve">support with </w:t>
            </w:r>
            <w:proofErr w:type="gramStart"/>
            <w:r w:rsidR="001D3D4D">
              <w:rPr>
                <w:i/>
                <w:sz w:val="24"/>
                <w:szCs w:val="24"/>
              </w:rPr>
              <w:t>myself</w:t>
            </w:r>
            <w:proofErr w:type="gramEnd"/>
            <w:r w:rsidR="001D3D4D">
              <w:rPr>
                <w:i/>
                <w:sz w:val="24"/>
                <w:szCs w:val="24"/>
              </w:rPr>
              <w:t xml:space="preserve"> to explore the underlying causes for excessive alcohol use and to identify </w:t>
            </w:r>
            <w:r w:rsidR="00F65E97">
              <w:rPr>
                <w:i/>
                <w:sz w:val="24"/>
                <w:szCs w:val="24"/>
              </w:rPr>
              <w:t xml:space="preserve">alternative </w:t>
            </w:r>
            <w:r w:rsidR="001D3D4D">
              <w:rPr>
                <w:i/>
                <w:sz w:val="24"/>
                <w:szCs w:val="24"/>
              </w:rPr>
              <w:t xml:space="preserve">appropriate coping mechanisms. </w:t>
            </w:r>
            <w:r w:rsidR="006029ED">
              <w:rPr>
                <w:i/>
                <w:sz w:val="24"/>
                <w:szCs w:val="24"/>
              </w:rPr>
              <w:t>Person</w:t>
            </w:r>
            <w:r w:rsidR="001D3D4D">
              <w:rPr>
                <w:i/>
                <w:sz w:val="24"/>
                <w:szCs w:val="24"/>
              </w:rPr>
              <w:t xml:space="preserve"> 2 </w:t>
            </w:r>
            <w:r w:rsidR="00AF376D">
              <w:rPr>
                <w:i/>
                <w:sz w:val="24"/>
                <w:szCs w:val="24"/>
              </w:rPr>
              <w:t>was</w:t>
            </w:r>
            <w:r w:rsidR="001D3D4D">
              <w:rPr>
                <w:i/>
                <w:sz w:val="24"/>
                <w:szCs w:val="24"/>
              </w:rPr>
              <w:t xml:space="preserve"> </w:t>
            </w:r>
            <w:r w:rsidR="00AF376D">
              <w:rPr>
                <w:i/>
                <w:sz w:val="24"/>
                <w:szCs w:val="24"/>
              </w:rPr>
              <w:t>able to demonstrate that they</w:t>
            </w:r>
            <w:r w:rsidR="00795B2B">
              <w:rPr>
                <w:i/>
                <w:sz w:val="24"/>
                <w:szCs w:val="24"/>
              </w:rPr>
              <w:t xml:space="preserve"> had implemented </w:t>
            </w:r>
            <w:r w:rsidR="0015648F">
              <w:rPr>
                <w:i/>
                <w:sz w:val="24"/>
                <w:szCs w:val="24"/>
              </w:rPr>
              <w:t xml:space="preserve">these </w:t>
            </w:r>
            <w:r w:rsidR="00AF376D">
              <w:rPr>
                <w:i/>
                <w:sz w:val="24"/>
                <w:szCs w:val="24"/>
              </w:rPr>
              <w:t>new coping strategies</w:t>
            </w:r>
            <w:r w:rsidR="0015648F">
              <w:rPr>
                <w:i/>
                <w:sz w:val="24"/>
                <w:szCs w:val="24"/>
              </w:rPr>
              <w:t xml:space="preserve"> </w:t>
            </w:r>
            <w:proofErr w:type="gramStart"/>
            <w:r w:rsidR="0015648F">
              <w:rPr>
                <w:i/>
                <w:sz w:val="24"/>
                <w:szCs w:val="24"/>
              </w:rPr>
              <w:t>a number of</w:t>
            </w:r>
            <w:proofErr w:type="gramEnd"/>
            <w:r w:rsidR="0015648F">
              <w:rPr>
                <w:i/>
                <w:sz w:val="24"/>
                <w:szCs w:val="24"/>
              </w:rPr>
              <w:t xml:space="preserve"> </w:t>
            </w:r>
            <w:r w:rsidR="00795B2B">
              <w:rPr>
                <w:i/>
                <w:sz w:val="24"/>
                <w:szCs w:val="24"/>
              </w:rPr>
              <w:t xml:space="preserve">times when faced with </w:t>
            </w:r>
            <w:r w:rsidR="0015648F">
              <w:rPr>
                <w:i/>
                <w:sz w:val="24"/>
                <w:szCs w:val="24"/>
              </w:rPr>
              <w:t xml:space="preserve">significant stressful situations </w:t>
            </w:r>
            <w:r w:rsidR="004A334F">
              <w:rPr>
                <w:i/>
                <w:sz w:val="24"/>
                <w:szCs w:val="24"/>
              </w:rPr>
              <w:t xml:space="preserve">which previously </w:t>
            </w:r>
            <w:r w:rsidR="00795B2B">
              <w:rPr>
                <w:i/>
                <w:sz w:val="24"/>
                <w:szCs w:val="24"/>
              </w:rPr>
              <w:t xml:space="preserve">would have </w:t>
            </w:r>
            <w:r w:rsidR="00FC5DBB">
              <w:rPr>
                <w:i/>
                <w:sz w:val="24"/>
                <w:szCs w:val="24"/>
              </w:rPr>
              <w:t>led</w:t>
            </w:r>
            <w:r w:rsidR="00795B2B">
              <w:rPr>
                <w:i/>
                <w:sz w:val="24"/>
                <w:szCs w:val="24"/>
              </w:rPr>
              <w:t xml:space="preserve"> to </w:t>
            </w:r>
            <w:r w:rsidR="00F5750A">
              <w:rPr>
                <w:i/>
                <w:sz w:val="24"/>
                <w:szCs w:val="24"/>
              </w:rPr>
              <w:t xml:space="preserve">excessive </w:t>
            </w:r>
            <w:r w:rsidR="003147DF">
              <w:rPr>
                <w:i/>
                <w:sz w:val="24"/>
                <w:szCs w:val="24"/>
              </w:rPr>
              <w:t>alcohol</w:t>
            </w:r>
            <w:r w:rsidR="00F5750A">
              <w:rPr>
                <w:i/>
                <w:sz w:val="24"/>
                <w:szCs w:val="24"/>
              </w:rPr>
              <w:t xml:space="preserve"> use. This </w:t>
            </w:r>
            <w:r w:rsidR="002A512B">
              <w:rPr>
                <w:i/>
                <w:sz w:val="24"/>
                <w:szCs w:val="24"/>
              </w:rPr>
              <w:t xml:space="preserve">provided tangible evidence that Person 2 </w:t>
            </w:r>
            <w:r w:rsidR="00677FA1">
              <w:rPr>
                <w:i/>
                <w:sz w:val="24"/>
                <w:szCs w:val="24"/>
              </w:rPr>
              <w:t xml:space="preserve">was able to manage their alcohol use differently to previously and </w:t>
            </w:r>
            <w:r w:rsidR="00A171F5">
              <w:rPr>
                <w:i/>
                <w:sz w:val="24"/>
                <w:szCs w:val="24"/>
              </w:rPr>
              <w:t xml:space="preserve">provided confidence that the risk to the children had changed. </w:t>
            </w:r>
          </w:p>
          <w:p w14:paraId="504E3CC8" w14:textId="42CD1879" w:rsidR="00C75226" w:rsidRDefault="00F631C2" w:rsidP="003D2842">
            <w:pPr>
              <w:jc w:val="both"/>
              <w:rPr>
                <w:i/>
                <w:sz w:val="24"/>
                <w:szCs w:val="24"/>
              </w:rPr>
            </w:pPr>
            <w:r>
              <w:rPr>
                <w:i/>
                <w:sz w:val="24"/>
                <w:szCs w:val="24"/>
              </w:rPr>
              <w:t xml:space="preserve">The cycle of change theory of behaviour change was </w:t>
            </w:r>
            <w:r w:rsidR="005453AF">
              <w:rPr>
                <w:i/>
                <w:sz w:val="24"/>
                <w:szCs w:val="24"/>
              </w:rPr>
              <w:t>used to inform th</w:t>
            </w:r>
            <w:r w:rsidR="006E58E7">
              <w:rPr>
                <w:i/>
                <w:sz w:val="24"/>
                <w:szCs w:val="24"/>
              </w:rPr>
              <w:t>is assessment.</w:t>
            </w:r>
            <w:r>
              <w:rPr>
                <w:i/>
                <w:sz w:val="24"/>
                <w:szCs w:val="24"/>
              </w:rPr>
              <w:t xml:space="preserve"> </w:t>
            </w:r>
            <w:r w:rsidR="008F13F5">
              <w:rPr>
                <w:i/>
                <w:sz w:val="24"/>
                <w:szCs w:val="24"/>
              </w:rPr>
              <w:t xml:space="preserve">This theory is based on </w:t>
            </w:r>
            <w:r w:rsidR="004A4129">
              <w:rPr>
                <w:i/>
                <w:sz w:val="24"/>
                <w:szCs w:val="24"/>
              </w:rPr>
              <w:t xml:space="preserve">the </w:t>
            </w:r>
            <w:r w:rsidR="002C55D3">
              <w:rPr>
                <w:i/>
                <w:sz w:val="24"/>
                <w:szCs w:val="24"/>
              </w:rPr>
              <w:t>stages and process of self-change identified by Prochaska and DiClemente (1983)</w:t>
            </w:r>
            <w:r w:rsidR="002C35AB">
              <w:rPr>
                <w:i/>
                <w:sz w:val="24"/>
                <w:szCs w:val="24"/>
              </w:rPr>
              <w:t>.</w:t>
            </w:r>
            <w:r w:rsidR="003200C0">
              <w:rPr>
                <w:i/>
                <w:sz w:val="24"/>
                <w:szCs w:val="24"/>
              </w:rPr>
              <w:t xml:space="preserve"> It identifies </w:t>
            </w:r>
            <w:proofErr w:type="gramStart"/>
            <w:r w:rsidR="003200C0">
              <w:rPr>
                <w:i/>
                <w:sz w:val="24"/>
                <w:szCs w:val="24"/>
              </w:rPr>
              <w:t>a number of</w:t>
            </w:r>
            <w:proofErr w:type="gramEnd"/>
            <w:r w:rsidR="003200C0">
              <w:rPr>
                <w:i/>
                <w:sz w:val="24"/>
                <w:szCs w:val="24"/>
              </w:rPr>
              <w:t xml:space="preserve"> stages that people typically go through when making changes and</w:t>
            </w:r>
            <w:r w:rsidR="00215392">
              <w:rPr>
                <w:i/>
                <w:sz w:val="24"/>
                <w:szCs w:val="24"/>
              </w:rPr>
              <w:t>, importantly,</w:t>
            </w:r>
            <w:r w:rsidR="003200C0">
              <w:rPr>
                <w:i/>
                <w:sz w:val="24"/>
                <w:szCs w:val="24"/>
              </w:rPr>
              <w:t xml:space="preserve"> </w:t>
            </w:r>
            <w:r w:rsidR="00101F37">
              <w:rPr>
                <w:i/>
                <w:sz w:val="24"/>
                <w:szCs w:val="24"/>
              </w:rPr>
              <w:t xml:space="preserve">recognises that lapse and re-lapse are </w:t>
            </w:r>
            <w:r w:rsidR="00074EA2">
              <w:rPr>
                <w:i/>
                <w:sz w:val="24"/>
                <w:szCs w:val="24"/>
              </w:rPr>
              <w:t xml:space="preserve">a common part of behaviour change. </w:t>
            </w:r>
            <w:r w:rsidR="003D2842">
              <w:rPr>
                <w:i/>
                <w:sz w:val="24"/>
                <w:szCs w:val="24"/>
              </w:rPr>
              <w:t>Person 2 initially presented as very defensive about her alcohol use</w:t>
            </w:r>
            <w:r w:rsidR="00D74F5D">
              <w:rPr>
                <w:i/>
                <w:sz w:val="24"/>
                <w:szCs w:val="24"/>
              </w:rPr>
              <w:t xml:space="preserve"> and</w:t>
            </w:r>
            <w:r w:rsidR="003D2842">
              <w:rPr>
                <w:i/>
                <w:sz w:val="24"/>
                <w:szCs w:val="24"/>
              </w:rPr>
              <w:t xml:space="preserve"> </w:t>
            </w:r>
            <w:r w:rsidR="00CD7EC7">
              <w:rPr>
                <w:i/>
                <w:sz w:val="24"/>
                <w:szCs w:val="24"/>
              </w:rPr>
              <w:t xml:space="preserve">did not </w:t>
            </w:r>
            <w:r w:rsidR="003D2842">
              <w:rPr>
                <w:i/>
                <w:sz w:val="24"/>
                <w:szCs w:val="24"/>
              </w:rPr>
              <w:t xml:space="preserve">recognise the safeguarding concerns. This made it difficult to explore ways of reducing the risk to the children. </w:t>
            </w:r>
            <w:r w:rsidR="008C12AF">
              <w:rPr>
                <w:i/>
                <w:sz w:val="24"/>
                <w:szCs w:val="24"/>
              </w:rPr>
              <w:t>I believe u</w:t>
            </w:r>
            <w:r w:rsidR="00110301">
              <w:rPr>
                <w:i/>
                <w:sz w:val="24"/>
                <w:szCs w:val="24"/>
              </w:rPr>
              <w:t xml:space="preserve">tilising the cycle of change theory </w:t>
            </w:r>
            <w:r w:rsidR="00277DB8">
              <w:rPr>
                <w:i/>
                <w:sz w:val="24"/>
                <w:szCs w:val="24"/>
              </w:rPr>
              <w:t>supported</w:t>
            </w:r>
            <w:r w:rsidR="00110301">
              <w:rPr>
                <w:i/>
                <w:sz w:val="24"/>
                <w:szCs w:val="24"/>
              </w:rPr>
              <w:t xml:space="preserve"> effective conversations with Person 2 about </w:t>
            </w:r>
            <w:r w:rsidR="008C12AF">
              <w:rPr>
                <w:i/>
                <w:sz w:val="24"/>
                <w:szCs w:val="24"/>
              </w:rPr>
              <w:t>her alcohol use</w:t>
            </w:r>
            <w:r w:rsidR="004D2B35">
              <w:rPr>
                <w:i/>
                <w:sz w:val="24"/>
                <w:szCs w:val="24"/>
              </w:rPr>
              <w:t>. Th</w:t>
            </w:r>
            <w:r w:rsidR="008C12AF">
              <w:rPr>
                <w:i/>
                <w:sz w:val="24"/>
                <w:szCs w:val="24"/>
              </w:rPr>
              <w:t>is</w:t>
            </w:r>
            <w:r w:rsidR="004D2B35">
              <w:rPr>
                <w:i/>
                <w:sz w:val="24"/>
                <w:szCs w:val="24"/>
              </w:rPr>
              <w:t xml:space="preserve"> theory normalises lapse as part of behavioural change and therefore can help conversations to feel less judgemental or </w:t>
            </w:r>
            <w:r w:rsidR="004D2B35">
              <w:rPr>
                <w:i/>
                <w:sz w:val="24"/>
                <w:szCs w:val="24"/>
              </w:rPr>
              <w:lastRenderedPageBreak/>
              <w:t>accusatory</w:t>
            </w:r>
            <w:r w:rsidR="003D2842">
              <w:rPr>
                <w:i/>
                <w:sz w:val="24"/>
                <w:szCs w:val="24"/>
              </w:rPr>
              <w:t xml:space="preserve">. </w:t>
            </w:r>
            <w:r w:rsidR="008C12AF">
              <w:rPr>
                <w:i/>
                <w:sz w:val="24"/>
                <w:szCs w:val="24"/>
              </w:rPr>
              <w:t xml:space="preserve">This </w:t>
            </w:r>
            <w:r w:rsidR="004E2EFD">
              <w:rPr>
                <w:i/>
                <w:sz w:val="24"/>
                <w:szCs w:val="24"/>
              </w:rPr>
              <w:t>may</w:t>
            </w:r>
            <w:r w:rsidR="008C12AF">
              <w:rPr>
                <w:i/>
                <w:sz w:val="24"/>
                <w:szCs w:val="24"/>
              </w:rPr>
              <w:t xml:space="preserve"> have</w:t>
            </w:r>
            <w:r w:rsidR="003D2842">
              <w:rPr>
                <w:i/>
                <w:sz w:val="24"/>
                <w:szCs w:val="24"/>
              </w:rPr>
              <w:t xml:space="preserve"> helped reduce feelings of blame and guilt which are often associated with </w:t>
            </w:r>
            <w:r w:rsidR="004E2EFD">
              <w:rPr>
                <w:i/>
                <w:sz w:val="24"/>
                <w:szCs w:val="24"/>
              </w:rPr>
              <w:t>substance use</w:t>
            </w:r>
            <w:r w:rsidR="003D2842">
              <w:rPr>
                <w:i/>
                <w:sz w:val="24"/>
                <w:szCs w:val="24"/>
              </w:rPr>
              <w:t xml:space="preserve"> and provided a constructive environment to enable lapse to be discussed more openly and honestly.</w:t>
            </w:r>
            <w:r w:rsidR="00277DB8">
              <w:rPr>
                <w:i/>
                <w:sz w:val="24"/>
                <w:szCs w:val="24"/>
              </w:rPr>
              <w:t xml:space="preserve"> </w:t>
            </w:r>
            <w:r w:rsidR="004E2EFD">
              <w:rPr>
                <w:i/>
                <w:sz w:val="24"/>
                <w:szCs w:val="24"/>
              </w:rPr>
              <w:t xml:space="preserve">Subsequently </w:t>
            </w:r>
            <w:r w:rsidR="00277DB8">
              <w:rPr>
                <w:i/>
                <w:sz w:val="24"/>
                <w:szCs w:val="24"/>
              </w:rPr>
              <w:t xml:space="preserve">Person 2 started talking more openly about her alcohol use. </w:t>
            </w:r>
            <w:r w:rsidR="00F017F8">
              <w:rPr>
                <w:i/>
                <w:sz w:val="24"/>
                <w:szCs w:val="24"/>
              </w:rPr>
              <w:t>The cycle of change</w:t>
            </w:r>
            <w:r w:rsidR="002351F7">
              <w:rPr>
                <w:i/>
                <w:sz w:val="24"/>
                <w:szCs w:val="24"/>
              </w:rPr>
              <w:t xml:space="preserve"> </w:t>
            </w:r>
            <w:r w:rsidR="00316E92">
              <w:rPr>
                <w:i/>
                <w:sz w:val="24"/>
                <w:szCs w:val="24"/>
              </w:rPr>
              <w:t xml:space="preserve">also </w:t>
            </w:r>
            <w:r w:rsidR="002351F7">
              <w:rPr>
                <w:i/>
                <w:sz w:val="24"/>
                <w:szCs w:val="24"/>
              </w:rPr>
              <w:t>encouraged Person 2 to take the risk of lapse seriously</w:t>
            </w:r>
            <w:r w:rsidR="007A6D1A">
              <w:rPr>
                <w:i/>
                <w:sz w:val="24"/>
                <w:szCs w:val="24"/>
              </w:rPr>
              <w:t>;</w:t>
            </w:r>
            <w:r w:rsidR="002351F7">
              <w:rPr>
                <w:i/>
                <w:sz w:val="24"/>
                <w:szCs w:val="24"/>
              </w:rPr>
              <w:t xml:space="preserve"> to </w:t>
            </w:r>
            <w:r w:rsidR="00E42816">
              <w:rPr>
                <w:i/>
                <w:sz w:val="24"/>
                <w:szCs w:val="24"/>
              </w:rPr>
              <w:t>learn from previous lapses</w:t>
            </w:r>
            <w:r w:rsidR="00E548C5">
              <w:rPr>
                <w:i/>
                <w:sz w:val="24"/>
                <w:szCs w:val="24"/>
              </w:rPr>
              <w:t xml:space="preserve">; to </w:t>
            </w:r>
            <w:r w:rsidR="002351F7">
              <w:rPr>
                <w:i/>
                <w:sz w:val="24"/>
                <w:szCs w:val="24"/>
              </w:rPr>
              <w:t xml:space="preserve">consider what </w:t>
            </w:r>
            <w:r w:rsidR="00E548C5">
              <w:rPr>
                <w:i/>
                <w:sz w:val="24"/>
                <w:szCs w:val="24"/>
              </w:rPr>
              <w:t>needed to happen</w:t>
            </w:r>
            <w:r w:rsidR="002351F7">
              <w:rPr>
                <w:i/>
                <w:sz w:val="24"/>
                <w:szCs w:val="24"/>
              </w:rPr>
              <w:t xml:space="preserve"> to reduce the risk of lapse</w:t>
            </w:r>
            <w:r w:rsidR="007A6D1A">
              <w:rPr>
                <w:i/>
                <w:sz w:val="24"/>
                <w:szCs w:val="24"/>
              </w:rPr>
              <w:t>;</w:t>
            </w:r>
            <w:r w:rsidR="002351F7">
              <w:rPr>
                <w:i/>
                <w:sz w:val="24"/>
                <w:szCs w:val="24"/>
              </w:rPr>
              <w:t xml:space="preserve"> and to safety plan for the eventuality of a lapse. </w:t>
            </w:r>
            <w:r w:rsidR="00A96EC4">
              <w:rPr>
                <w:i/>
                <w:sz w:val="24"/>
                <w:szCs w:val="24"/>
              </w:rPr>
              <w:t xml:space="preserve">This facilitated a more collaborative relationship with Person 2 and </w:t>
            </w:r>
            <w:r w:rsidR="00054D9B">
              <w:rPr>
                <w:i/>
                <w:sz w:val="24"/>
                <w:szCs w:val="24"/>
              </w:rPr>
              <w:t>enabled Person 2 to develop their own plan</w:t>
            </w:r>
            <w:r w:rsidR="004E2EFD">
              <w:rPr>
                <w:i/>
                <w:sz w:val="24"/>
                <w:szCs w:val="24"/>
              </w:rPr>
              <w:t>, which</w:t>
            </w:r>
            <w:r w:rsidR="00054D9B">
              <w:rPr>
                <w:i/>
                <w:sz w:val="24"/>
                <w:szCs w:val="24"/>
              </w:rPr>
              <w:t xml:space="preserve"> </w:t>
            </w:r>
            <w:r w:rsidR="00C75226">
              <w:rPr>
                <w:i/>
                <w:sz w:val="24"/>
                <w:szCs w:val="24"/>
              </w:rPr>
              <w:t>provided further confidence that the risks to the children associated with Person 2’s alcohol use had reduced.</w:t>
            </w:r>
          </w:p>
          <w:p w14:paraId="17CFF8C6" w14:textId="77777777" w:rsidR="00021A80" w:rsidRDefault="00021A80" w:rsidP="00707188">
            <w:pPr>
              <w:jc w:val="both"/>
              <w:rPr>
                <w:i/>
                <w:sz w:val="24"/>
                <w:szCs w:val="24"/>
              </w:rPr>
            </w:pPr>
          </w:p>
          <w:p w14:paraId="2223828A" w14:textId="5423D6A8" w:rsidR="00707188" w:rsidRDefault="00707188" w:rsidP="00707188">
            <w:pPr>
              <w:jc w:val="both"/>
              <w:rPr>
                <w:i/>
                <w:sz w:val="24"/>
                <w:szCs w:val="24"/>
              </w:rPr>
            </w:pPr>
            <w:r>
              <w:rPr>
                <w:i/>
                <w:sz w:val="24"/>
                <w:szCs w:val="24"/>
              </w:rPr>
              <w:t xml:space="preserve">When assessing the safety and wellbeing of the children it was very important to consider the individual needs of the children. All three children had previously been, and were at risk of continuing to be, exposed to the same adult behaviour which put them at risk – parental excessive alcohol use, parental mental health problems and domestic abuse. </w:t>
            </w:r>
            <w:r w:rsidR="007A6D1A">
              <w:rPr>
                <w:i/>
                <w:sz w:val="24"/>
                <w:szCs w:val="24"/>
              </w:rPr>
              <w:t>However,</w:t>
            </w:r>
            <w:r>
              <w:rPr>
                <w:i/>
                <w:sz w:val="24"/>
                <w:szCs w:val="24"/>
              </w:rPr>
              <w:t xml:space="preserve"> it should not be assumed that the risk presented to each of the children was the same. It was important to consider the individual impact on each child of these behaviours as this would be influenced by factors specific to them such as age, development and neurodiversity. An understanding of child development theories such as </w:t>
            </w:r>
            <w:r w:rsidRPr="00D153C6">
              <w:rPr>
                <w:i/>
                <w:sz w:val="24"/>
                <w:szCs w:val="24"/>
              </w:rPr>
              <w:t xml:space="preserve">Erikson's </w:t>
            </w:r>
            <w:r>
              <w:rPr>
                <w:i/>
                <w:sz w:val="24"/>
                <w:szCs w:val="24"/>
              </w:rPr>
              <w:t>p</w:t>
            </w:r>
            <w:r w:rsidRPr="00D153C6">
              <w:rPr>
                <w:i/>
                <w:sz w:val="24"/>
                <w:szCs w:val="24"/>
              </w:rPr>
              <w:t xml:space="preserve">sychosocial </w:t>
            </w:r>
            <w:r>
              <w:rPr>
                <w:i/>
                <w:sz w:val="24"/>
                <w:szCs w:val="24"/>
              </w:rPr>
              <w:t>d</w:t>
            </w:r>
            <w:r w:rsidRPr="00D153C6">
              <w:rPr>
                <w:i/>
                <w:sz w:val="24"/>
                <w:szCs w:val="24"/>
              </w:rPr>
              <w:t xml:space="preserve">evelopmental </w:t>
            </w:r>
            <w:r>
              <w:rPr>
                <w:i/>
                <w:sz w:val="24"/>
                <w:szCs w:val="24"/>
              </w:rPr>
              <w:t>t</w:t>
            </w:r>
            <w:r w:rsidRPr="00D153C6">
              <w:rPr>
                <w:i/>
                <w:sz w:val="24"/>
                <w:szCs w:val="24"/>
              </w:rPr>
              <w:t>heory</w:t>
            </w:r>
            <w:r>
              <w:rPr>
                <w:i/>
                <w:sz w:val="24"/>
                <w:szCs w:val="24"/>
              </w:rPr>
              <w:t xml:space="preserve"> (Erikson, 1950) and Bowlby’s attachment theory (Bowlby, 1969,1973, 1988) were important </w:t>
            </w:r>
            <w:proofErr w:type="gramStart"/>
            <w:r>
              <w:rPr>
                <w:i/>
                <w:sz w:val="24"/>
                <w:szCs w:val="24"/>
              </w:rPr>
              <w:t>in order to</w:t>
            </w:r>
            <w:proofErr w:type="gramEnd"/>
            <w:r>
              <w:rPr>
                <w:i/>
                <w:sz w:val="24"/>
                <w:szCs w:val="24"/>
              </w:rPr>
              <w:t xml:space="preserve"> be able to consider this in the assessment.</w:t>
            </w:r>
          </w:p>
          <w:p w14:paraId="4753A4E6" w14:textId="072C8C76" w:rsidR="00707188" w:rsidRDefault="00707188" w:rsidP="00707188">
            <w:pPr>
              <w:jc w:val="both"/>
              <w:rPr>
                <w:i/>
                <w:sz w:val="24"/>
                <w:szCs w:val="24"/>
              </w:rPr>
            </w:pPr>
            <w:r>
              <w:rPr>
                <w:i/>
                <w:sz w:val="24"/>
                <w:szCs w:val="24"/>
              </w:rPr>
              <w:t xml:space="preserve">Child 4, given their age, </w:t>
            </w:r>
            <w:r w:rsidR="008054DE">
              <w:rPr>
                <w:i/>
                <w:sz w:val="24"/>
                <w:szCs w:val="24"/>
              </w:rPr>
              <w:t>wa</w:t>
            </w:r>
            <w:r>
              <w:rPr>
                <w:i/>
                <w:sz w:val="24"/>
                <w:szCs w:val="24"/>
              </w:rPr>
              <w:t xml:space="preserve">s much more reliant on </w:t>
            </w:r>
            <w:r w:rsidR="00A40C21">
              <w:rPr>
                <w:i/>
                <w:sz w:val="24"/>
                <w:szCs w:val="24"/>
              </w:rPr>
              <w:t>Person</w:t>
            </w:r>
            <w:r>
              <w:rPr>
                <w:i/>
                <w:sz w:val="24"/>
                <w:szCs w:val="24"/>
              </w:rPr>
              <w:t xml:space="preserve"> 2 for their basic needs and they required much closer supervision. </w:t>
            </w:r>
            <w:r w:rsidR="008054DE">
              <w:rPr>
                <w:i/>
                <w:sz w:val="24"/>
                <w:szCs w:val="24"/>
              </w:rPr>
              <w:t>Therefore,</w:t>
            </w:r>
            <w:r>
              <w:rPr>
                <w:i/>
                <w:sz w:val="24"/>
                <w:szCs w:val="24"/>
              </w:rPr>
              <w:t xml:space="preserve"> </w:t>
            </w:r>
            <w:r w:rsidR="008054DE">
              <w:rPr>
                <w:i/>
                <w:sz w:val="24"/>
                <w:szCs w:val="24"/>
              </w:rPr>
              <w:t>when considering the specific risk of a primary carer being heavily intoxicated through excessive use of alcohol</w:t>
            </w:r>
            <w:r w:rsidR="00D367CF">
              <w:rPr>
                <w:i/>
                <w:sz w:val="24"/>
                <w:szCs w:val="24"/>
              </w:rPr>
              <w:t xml:space="preserve">, </w:t>
            </w:r>
            <w:r>
              <w:rPr>
                <w:i/>
                <w:sz w:val="24"/>
                <w:szCs w:val="24"/>
              </w:rPr>
              <w:t xml:space="preserve">the physical risk to Child 4 was </w:t>
            </w:r>
            <w:r w:rsidR="00323BEC">
              <w:rPr>
                <w:i/>
                <w:sz w:val="24"/>
                <w:szCs w:val="24"/>
              </w:rPr>
              <w:t xml:space="preserve">likely to be </w:t>
            </w:r>
            <w:r>
              <w:rPr>
                <w:i/>
                <w:sz w:val="24"/>
                <w:szCs w:val="24"/>
              </w:rPr>
              <w:t xml:space="preserve">much greater than for Child 2 or 3. In addition Child 4 was not able to communicate their views in the same way as Child 2 and 3 so understanding their experience was </w:t>
            </w:r>
            <w:r w:rsidR="00323BEC">
              <w:rPr>
                <w:i/>
                <w:sz w:val="24"/>
                <w:szCs w:val="24"/>
              </w:rPr>
              <w:t xml:space="preserve">also </w:t>
            </w:r>
            <w:r>
              <w:rPr>
                <w:i/>
                <w:sz w:val="24"/>
                <w:szCs w:val="24"/>
              </w:rPr>
              <w:t xml:space="preserve">more difficult. In contrast Child 2 had demonstrated consistently over time that they would inform others if </w:t>
            </w:r>
            <w:r w:rsidR="00323BEC">
              <w:rPr>
                <w:i/>
                <w:sz w:val="24"/>
                <w:szCs w:val="24"/>
              </w:rPr>
              <w:t>Person</w:t>
            </w:r>
            <w:r>
              <w:rPr>
                <w:i/>
                <w:sz w:val="24"/>
                <w:szCs w:val="24"/>
              </w:rPr>
              <w:t xml:space="preserve"> 2 drank alcohol. </w:t>
            </w:r>
          </w:p>
          <w:p w14:paraId="28A37746" w14:textId="23E26048" w:rsidR="00707188" w:rsidRDefault="00707188" w:rsidP="00396C14">
            <w:pPr>
              <w:jc w:val="both"/>
              <w:rPr>
                <w:i/>
                <w:sz w:val="24"/>
                <w:szCs w:val="24"/>
              </w:rPr>
            </w:pPr>
            <w:r>
              <w:rPr>
                <w:i/>
                <w:sz w:val="24"/>
                <w:szCs w:val="24"/>
              </w:rPr>
              <w:t xml:space="preserve">Child 2 has a neurodiverse diagnosis. </w:t>
            </w:r>
            <w:r w:rsidR="00396851">
              <w:rPr>
                <w:i/>
                <w:sz w:val="24"/>
                <w:szCs w:val="24"/>
              </w:rPr>
              <w:t xml:space="preserve">I </w:t>
            </w:r>
            <w:r w:rsidR="005F3D15">
              <w:rPr>
                <w:i/>
                <w:sz w:val="24"/>
                <w:szCs w:val="24"/>
              </w:rPr>
              <w:t xml:space="preserve">therefore </w:t>
            </w:r>
            <w:r w:rsidR="00396851">
              <w:rPr>
                <w:i/>
                <w:sz w:val="24"/>
                <w:szCs w:val="24"/>
              </w:rPr>
              <w:t xml:space="preserve">needed to consider </w:t>
            </w:r>
            <w:r w:rsidR="005F3D15">
              <w:rPr>
                <w:i/>
                <w:sz w:val="24"/>
                <w:szCs w:val="24"/>
              </w:rPr>
              <w:t xml:space="preserve">in my assessment </w:t>
            </w:r>
            <w:r w:rsidR="00396851">
              <w:rPr>
                <w:i/>
                <w:sz w:val="24"/>
                <w:szCs w:val="24"/>
              </w:rPr>
              <w:t>the</w:t>
            </w:r>
            <w:r>
              <w:rPr>
                <w:i/>
                <w:sz w:val="24"/>
                <w:szCs w:val="24"/>
              </w:rPr>
              <w:t xml:space="preserve"> possibility that Child 2 might experience the impact of </w:t>
            </w:r>
            <w:r w:rsidR="00A40C21">
              <w:rPr>
                <w:i/>
                <w:sz w:val="24"/>
                <w:szCs w:val="24"/>
              </w:rPr>
              <w:t>Person</w:t>
            </w:r>
            <w:r>
              <w:rPr>
                <w:i/>
                <w:sz w:val="24"/>
                <w:szCs w:val="24"/>
              </w:rPr>
              <w:t xml:space="preserve"> 2’s alcohol </w:t>
            </w:r>
            <w:proofErr w:type="gramStart"/>
            <w:r>
              <w:rPr>
                <w:i/>
                <w:sz w:val="24"/>
                <w:szCs w:val="24"/>
              </w:rPr>
              <w:t>use</w:t>
            </w:r>
            <w:proofErr w:type="gramEnd"/>
            <w:r>
              <w:rPr>
                <w:i/>
                <w:sz w:val="24"/>
                <w:szCs w:val="24"/>
              </w:rPr>
              <w:t xml:space="preserve"> differently to neurotypical children. It was observable that Child 2 experienced increased anxiety with any alcohol use by Person 2, even if this was not excessive. The significant problems that </w:t>
            </w:r>
            <w:r w:rsidR="00A40C21">
              <w:rPr>
                <w:i/>
                <w:sz w:val="24"/>
                <w:szCs w:val="24"/>
              </w:rPr>
              <w:t>Person</w:t>
            </w:r>
            <w:r>
              <w:rPr>
                <w:i/>
                <w:sz w:val="24"/>
                <w:szCs w:val="24"/>
              </w:rPr>
              <w:t xml:space="preserve"> 2’s alcohol use had led to previously meant that even a small amount of alcohol use by Person 2 was having a significant impact on Child 2. </w:t>
            </w:r>
            <w:r w:rsidR="006430D1">
              <w:rPr>
                <w:i/>
                <w:sz w:val="24"/>
                <w:szCs w:val="24"/>
              </w:rPr>
              <w:t>Trauma theory and taking a</w:t>
            </w:r>
            <w:r w:rsidR="00BA5DD2">
              <w:rPr>
                <w:i/>
                <w:sz w:val="24"/>
                <w:szCs w:val="24"/>
              </w:rPr>
              <w:t xml:space="preserve"> trauma informed approach (ACE</w:t>
            </w:r>
            <w:r w:rsidR="00A62CE4">
              <w:rPr>
                <w:i/>
                <w:sz w:val="24"/>
                <w:szCs w:val="24"/>
              </w:rPr>
              <w:t xml:space="preserve"> Hub Wales, 2022)</w:t>
            </w:r>
            <w:r w:rsidR="006430D1">
              <w:rPr>
                <w:i/>
                <w:sz w:val="24"/>
                <w:szCs w:val="24"/>
              </w:rPr>
              <w:t xml:space="preserve"> </w:t>
            </w:r>
            <w:r w:rsidR="00E40D70">
              <w:rPr>
                <w:i/>
                <w:sz w:val="24"/>
                <w:szCs w:val="24"/>
              </w:rPr>
              <w:t>were</w:t>
            </w:r>
            <w:r w:rsidR="006430D1">
              <w:rPr>
                <w:i/>
                <w:sz w:val="24"/>
                <w:szCs w:val="24"/>
              </w:rPr>
              <w:t xml:space="preserve"> important in understanding </w:t>
            </w:r>
            <w:r w:rsidR="00D04C85">
              <w:rPr>
                <w:i/>
                <w:sz w:val="24"/>
                <w:szCs w:val="24"/>
              </w:rPr>
              <w:t xml:space="preserve">and appreciating </w:t>
            </w:r>
            <w:r w:rsidR="006430D1">
              <w:rPr>
                <w:i/>
                <w:sz w:val="24"/>
                <w:szCs w:val="24"/>
              </w:rPr>
              <w:t xml:space="preserve">the impact of </w:t>
            </w:r>
            <w:r w:rsidR="00D04C85">
              <w:rPr>
                <w:i/>
                <w:sz w:val="24"/>
                <w:szCs w:val="24"/>
              </w:rPr>
              <w:t xml:space="preserve">previous trauma’s experienced by the children. </w:t>
            </w:r>
            <w:r w:rsidR="00F160CA">
              <w:rPr>
                <w:i/>
                <w:sz w:val="24"/>
                <w:szCs w:val="24"/>
              </w:rPr>
              <w:t xml:space="preserve">In </w:t>
            </w:r>
            <w:r w:rsidR="00396851">
              <w:rPr>
                <w:i/>
                <w:sz w:val="24"/>
                <w:szCs w:val="24"/>
              </w:rPr>
              <w:t>addition,</w:t>
            </w:r>
            <w:r w:rsidR="00F160CA">
              <w:rPr>
                <w:i/>
                <w:sz w:val="24"/>
                <w:szCs w:val="24"/>
              </w:rPr>
              <w:t xml:space="preserve"> the Trauma Recovery Model </w:t>
            </w:r>
            <w:r w:rsidR="00E40D70">
              <w:rPr>
                <w:i/>
                <w:sz w:val="24"/>
                <w:szCs w:val="24"/>
              </w:rPr>
              <w:t>wa</w:t>
            </w:r>
            <w:r w:rsidR="00F160CA">
              <w:rPr>
                <w:i/>
                <w:sz w:val="24"/>
                <w:szCs w:val="24"/>
              </w:rPr>
              <w:t>s helpful</w:t>
            </w:r>
            <w:r w:rsidR="007D42E8">
              <w:rPr>
                <w:i/>
                <w:sz w:val="24"/>
                <w:szCs w:val="24"/>
              </w:rPr>
              <w:t xml:space="preserve"> in considering </w:t>
            </w:r>
            <w:r w:rsidR="004F2902">
              <w:rPr>
                <w:i/>
                <w:sz w:val="24"/>
                <w:szCs w:val="24"/>
              </w:rPr>
              <w:t>“</w:t>
            </w:r>
            <w:r w:rsidR="004F2902" w:rsidRPr="008D790F">
              <w:rPr>
                <w:i/>
                <w:sz w:val="24"/>
                <w:szCs w:val="24"/>
              </w:rPr>
              <w:t>the psychological needs that underpin behaviours</w:t>
            </w:r>
            <w:r w:rsidR="007D42E8">
              <w:rPr>
                <w:i/>
                <w:sz w:val="24"/>
                <w:szCs w:val="24"/>
              </w:rPr>
              <w:t xml:space="preserve">” and </w:t>
            </w:r>
            <w:r w:rsidR="00356962">
              <w:rPr>
                <w:i/>
                <w:sz w:val="24"/>
                <w:szCs w:val="24"/>
              </w:rPr>
              <w:t>for intervention sequencing, “</w:t>
            </w:r>
            <w:r w:rsidR="00356962" w:rsidRPr="00356962">
              <w:rPr>
                <w:i/>
                <w:sz w:val="24"/>
                <w:szCs w:val="24"/>
              </w:rPr>
              <w:t>knowing which interventions to use and when</w:t>
            </w:r>
            <w:r w:rsidR="00356962">
              <w:rPr>
                <w:i/>
                <w:sz w:val="24"/>
                <w:szCs w:val="24"/>
              </w:rPr>
              <w:t>”</w:t>
            </w:r>
            <w:r w:rsidR="00D34445">
              <w:rPr>
                <w:i/>
                <w:sz w:val="24"/>
                <w:szCs w:val="24"/>
              </w:rPr>
              <w:t xml:space="preserve"> (</w:t>
            </w:r>
            <w:r w:rsidR="00D34445" w:rsidRPr="00D34445">
              <w:rPr>
                <w:i/>
                <w:sz w:val="24"/>
                <w:szCs w:val="24"/>
              </w:rPr>
              <w:t>TRM Academy</w:t>
            </w:r>
            <w:r w:rsidR="00D34445">
              <w:rPr>
                <w:i/>
                <w:sz w:val="24"/>
                <w:szCs w:val="24"/>
              </w:rPr>
              <w:t>, 2018)</w:t>
            </w:r>
            <w:r w:rsidR="008A2F43">
              <w:rPr>
                <w:i/>
                <w:sz w:val="24"/>
                <w:szCs w:val="24"/>
              </w:rPr>
              <w:t xml:space="preserve">. </w:t>
            </w:r>
            <w:r w:rsidR="00690B21">
              <w:rPr>
                <w:i/>
                <w:sz w:val="24"/>
                <w:szCs w:val="24"/>
              </w:rPr>
              <w:t xml:space="preserve">I </w:t>
            </w:r>
            <w:r w:rsidR="005D1092">
              <w:rPr>
                <w:i/>
                <w:sz w:val="24"/>
                <w:szCs w:val="24"/>
              </w:rPr>
              <w:t xml:space="preserve">strove to be </w:t>
            </w:r>
            <w:r w:rsidR="00690B21">
              <w:rPr>
                <w:i/>
                <w:sz w:val="24"/>
                <w:szCs w:val="24"/>
              </w:rPr>
              <w:t xml:space="preserve">conscious of these </w:t>
            </w:r>
            <w:r w:rsidR="005D1092">
              <w:rPr>
                <w:i/>
                <w:sz w:val="24"/>
                <w:szCs w:val="24"/>
              </w:rPr>
              <w:t xml:space="preserve">theories </w:t>
            </w:r>
            <w:r w:rsidR="00690B21">
              <w:rPr>
                <w:i/>
                <w:sz w:val="24"/>
                <w:szCs w:val="24"/>
              </w:rPr>
              <w:t>when working with the family</w:t>
            </w:r>
            <w:r w:rsidR="005D1092">
              <w:rPr>
                <w:i/>
                <w:sz w:val="24"/>
                <w:szCs w:val="24"/>
              </w:rPr>
              <w:t xml:space="preserve">. </w:t>
            </w:r>
            <w:proofErr w:type="gramStart"/>
            <w:r w:rsidR="005D1092">
              <w:rPr>
                <w:i/>
                <w:sz w:val="24"/>
                <w:szCs w:val="24"/>
              </w:rPr>
              <w:t>However</w:t>
            </w:r>
            <w:proofErr w:type="gramEnd"/>
            <w:r w:rsidR="005D1092">
              <w:rPr>
                <w:i/>
                <w:sz w:val="24"/>
                <w:szCs w:val="24"/>
              </w:rPr>
              <w:t xml:space="preserve"> on reflection I can see that </w:t>
            </w:r>
            <w:r w:rsidR="00690B21">
              <w:rPr>
                <w:i/>
                <w:sz w:val="24"/>
                <w:szCs w:val="24"/>
              </w:rPr>
              <w:t xml:space="preserve">I did </w:t>
            </w:r>
            <w:r w:rsidR="006D36C7">
              <w:rPr>
                <w:i/>
                <w:sz w:val="24"/>
                <w:szCs w:val="24"/>
              </w:rPr>
              <w:t xml:space="preserve">not </w:t>
            </w:r>
            <w:r w:rsidR="00690B21">
              <w:rPr>
                <w:i/>
                <w:sz w:val="24"/>
                <w:szCs w:val="24"/>
              </w:rPr>
              <w:t xml:space="preserve">seek to explain any </w:t>
            </w:r>
            <w:r w:rsidR="008923E4">
              <w:rPr>
                <w:i/>
                <w:sz w:val="24"/>
                <w:szCs w:val="24"/>
              </w:rPr>
              <w:t xml:space="preserve">trauma theory to </w:t>
            </w:r>
            <w:r w:rsidR="00690B21">
              <w:rPr>
                <w:i/>
                <w:sz w:val="24"/>
                <w:szCs w:val="24"/>
              </w:rPr>
              <w:t>Person 2.</w:t>
            </w:r>
            <w:r w:rsidR="008923E4">
              <w:rPr>
                <w:i/>
                <w:sz w:val="24"/>
                <w:szCs w:val="24"/>
              </w:rPr>
              <w:t xml:space="preserve"> I think this is likely to have been motivated by</w:t>
            </w:r>
            <w:r w:rsidR="006D36C7">
              <w:rPr>
                <w:i/>
                <w:sz w:val="24"/>
                <w:szCs w:val="24"/>
              </w:rPr>
              <w:t xml:space="preserve"> the </w:t>
            </w:r>
            <w:r w:rsidR="008923E4">
              <w:rPr>
                <w:i/>
                <w:sz w:val="24"/>
                <w:szCs w:val="24"/>
              </w:rPr>
              <w:t xml:space="preserve">assumption that to raise these issues and to use words such as ‘trauma’ </w:t>
            </w:r>
            <w:r w:rsidR="00F04386">
              <w:rPr>
                <w:i/>
                <w:sz w:val="24"/>
                <w:szCs w:val="24"/>
              </w:rPr>
              <w:t xml:space="preserve">may have been unhelpful for Person 2 as it would increase feelings of guilt. </w:t>
            </w:r>
            <w:r w:rsidR="007D3E78">
              <w:rPr>
                <w:i/>
                <w:sz w:val="24"/>
                <w:szCs w:val="24"/>
              </w:rPr>
              <w:t>I now recognise this as an assumption</w:t>
            </w:r>
            <w:r w:rsidR="00A40C21">
              <w:rPr>
                <w:i/>
                <w:sz w:val="24"/>
                <w:szCs w:val="24"/>
              </w:rPr>
              <w:t>,</w:t>
            </w:r>
            <w:r w:rsidR="007D3E78">
              <w:rPr>
                <w:i/>
                <w:sz w:val="24"/>
                <w:szCs w:val="24"/>
              </w:rPr>
              <w:t xml:space="preserve"> and </w:t>
            </w:r>
            <w:r w:rsidR="006D36C7">
              <w:rPr>
                <w:i/>
                <w:sz w:val="24"/>
                <w:szCs w:val="24"/>
              </w:rPr>
              <w:t xml:space="preserve">that </w:t>
            </w:r>
            <w:r w:rsidR="007D3E78">
              <w:rPr>
                <w:i/>
                <w:sz w:val="24"/>
                <w:szCs w:val="24"/>
              </w:rPr>
              <w:t xml:space="preserve">I </w:t>
            </w:r>
            <w:r w:rsidR="00C8607D">
              <w:rPr>
                <w:i/>
                <w:sz w:val="24"/>
                <w:szCs w:val="24"/>
              </w:rPr>
              <w:t>may</w:t>
            </w:r>
            <w:r w:rsidR="00A40C21">
              <w:rPr>
                <w:i/>
                <w:sz w:val="24"/>
                <w:szCs w:val="24"/>
              </w:rPr>
              <w:t xml:space="preserve"> lack confidence</w:t>
            </w:r>
            <w:r w:rsidR="00C8607D">
              <w:rPr>
                <w:i/>
                <w:sz w:val="24"/>
                <w:szCs w:val="24"/>
              </w:rPr>
              <w:t xml:space="preserve"> in determining if</w:t>
            </w:r>
            <w:r w:rsidR="006B19CA">
              <w:rPr>
                <w:i/>
                <w:sz w:val="24"/>
                <w:szCs w:val="24"/>
              </w:rPr>
              <w:t xml:space="preserve"> the benefit to the parent may outweigh any risk</w:t>
            </w:r>
            <w:r w:rsidR="007257D3">
              <w:rPr>
                <w:i/>
                <w:sz w:val="24"/>
                <w:szCs w:val="24"/>
              </w:rPr>
              <w:t xml:space="preserve">. The potential benefits to Person 2 </w:t>
            </w:r>
            <w:r w:rsidR="00111173">
              <w:rPr>
                <w:i/>
                <w:sz w:val="24"/>
                <w:szCs w:val="24"/>
              </w:rPr>
              <w:t xml:space="preserve">of sharing information about trauma </w:t>
            </w:r>
            <w:r w:rsidR="007257D3">
              <w:rPr>
                <w:i/>
                <w:sz w:val="24"/>
                <w:szCs w:val="24"/>
              </w:rPr>
              <w:t xml:space="preserve">include possible increased motivation for change </w:t>
            </w:r>
            <w:r w:rsidR="002A74C1">
              <w:rPr>
                <w:i/>
                <w:sz w:val="24"/>
                <w:szCs w:val="24"/>
              </w:rPr>
              <w:t xml:space="preserve">by appreciating the impact of previous behaviours </w:t>
            </w:r>
            <w:proofErr w:type="gramStart"/>
            <w:r w:rsidR="002A74C1">
              <w:rPr>
                <w:i/>
                <w:sz w:val="24"/>
                <w:szCs w:val="24"/>
              </w:rPr>
              <w:t>and also</w:t>
            </w:r>
            <w:proofErr w:type="gramEnd"/>
            <w:r w:rsidR="002A74C1">
              <w:rPr>
                <w:i/>
                <w:sz w:val="24"/>
                <w:szCs w:val="24"/>
              </w:rPr>
              <w:t xml:space="preserve"> equipping Person 2 with greater knowledge and understanding about how best to support her children going forward in light of </w:t>
            </w:r>
            <w:r w:rsidR="00111173">
              <w:rPr>
                <w:i/>
                <w:sz w:val="24"/>
                <w:szCs w:val="24"/>
              </w:rPr>
              <w:t>what</w:t>
            </w:r>
            <w:r w:rsidR="002A74C1">
              <w:rPr>
                <w:i/>
                <w:sz w:val="24"/>
                <w:szCs w:val="24"/>
              </w:rPr>
              <w:t xml:space="preserve"> they have </w:t>
            </w:r>
            <w:r w:rsidR="002A74C1">
              <w:rPr>
                <w:i/>
                <w:sz w:val="24"/>
                <w:szCs w:val="24"/>
              </w:rPr>
              <w:lastRenderedPageBreak/>
              <w:t>experienced.</w:t>
            </w:r>
            <w:r w:rsidR="00111173">
              <w:rPr>
                <w:i/>
                <w:sz w:val="24"/>
                <w:szCs w:val="24"/>
              </w:rPr>
              <w:t xml:space="preserve"> This is an area that I am keen to learn more about so that I can practice more </w:t>
            </w:r>
            <w:r w:rsidR="00002A2A">
              <w:rPr>
                <w:i/>
                <w:sz w:val="24"/>
                <w:szCs w:val="24"/>
              </w:rPr>
              <w:t>skilfully.</w:t>
            </w:r>
          </w:p>
          <w:p w14:paraId="2AF5D45C" w14:textId="77777777" w:rsidR="004E22CC" w:rsidRDefault="004E22CC" w:rsidP="00396C14">
            <w:pPr>
              <w:jc w:val="both"/>
              <w:rPr>
                <w:i/>
                <w:sz w:val="24"/>
                <w:szCs w:val="24"/>
              </w:rPr>
            </w:pPr>
          </w:p>
          <w:p w14:paraId="347BB936" w14:textId="15FE9C59" w:rsidR="00127505" w:rsidRDefault="009139B8" w:rsidP="005B75AA">
            <w:pPr>
              <w:jc w:val="both"/>
              <w:rPr>
                <w:i/>
                <w:sz w:val="24"/>
                <w:szCs w:val="24"/>
              </w:rPr>
            </w:pPr>
            <w:r>
              <w:rPr>
                <w:i/>
                <w:sz w:val="24"/>
                <w:szCs w:val="24"/>
              </w:rPr>
              <w:t>I</w:t>
            </w:r>
            <w:r w:rsidR="008200CA">
              <w:rPr>
                <w:i/>
                <w:sz w:val="24"/>
                <w:szCs w:val="24"/>
              </w:rPr>
              <w:t xml:space="preserve"> was the lead practitioner </w:t>
            </w:r>
            <w:r w:rsidR="00E54614">
              <w:rPr>
                <w:i/>
                <w:sz w:val="24"/>
                <w:szCs w:val="24"/>
              </w:rPr>
              <w:t>i</w:t>
            </w:r>
            <w:r>
              <w:rPr>
                <w:i/>
                <w:sz w:val="24"/>
                <w:szCs w:val="24"/>
              </w:rPr>
              <w:t>n</w:t>
            </w:r>
            <w:r w:rsidR="00E54614">
              <w:rPr>
                <w:i/>
                <w:sz w:val="24"/>
                <w:szCs w:val="24"/>
              </w:rPr>
              <w:t xml:space="preserve"> relation to</w:t>
            </w:r>
            <w:r>
              <w:rPr>
                <w:i/>
                <w:sz w:val="24"/>
                <w:szCs w:val="24"/>
              </w:rPr>
              <w:t xml:space="preserve"> substance use and therefore it was my responsibility to assess the risk to the children from Person 2’s alcohol use. </w:t>
            </w:r>
            <w:r w:rsidR="00542B86">
              <w:rPr>
                <w:i/>
                <w:sz w:val="24"/>
                <w:szCs w:val="24"/>
              </w:rPr>
              <w:t>All the information and observations identified above had to be synthesised with additional information and observations from the family and other services to be able to effectively assess the risk to the children. I</w:t>
            </w:r>
            <w:r>
              <w:rPr>
                <w:i/>
                <w:sz w:val="24"/>
                <w:szCs w:val="24"/>
              </w:rPr>
              <w:t xml:space="preserve"> recommended that</w:t>
            </w:r>
            <w:r w:rsidR="00890B47">
              <w:rPr>
                <w:i/>
                <w:sz w:val="24"/>
                <w:szCs w:val="24"/>
              </w:rPr>
              <w:t xml:space="preserve"> there was sufficient evidence of increased safety</w:t>
            </w:r>
            <w:r w:rsidR="00542B86">
              <w:rPr>
                <w:i/>
                <w:sz w:val="24"/>
                <w:szCs w:val="24"/>
              </w:rPr>
              <w:t>,</w:t>
            </w:r>
            <w:r w:rsidR="00890B47">
              <w:rPr>
                <w:i/>
                <w:sz w:val="24"/>
                <w:szCs w:val="24"/>
              </w:rPr>
              <w:t xml:space="preserve"> and reduced risk to the children</w:t>
            </w:r>
            <w:r w:rsidR="00E54614">
              <w:rPr>
                <w:i/>
                <w:sz w:val="24"/>
                <w:szCs w:val="24"/>
              </w:rPr>
              <w:t xml:space="preserve"> from Person 2’s alcohol use</w:t>
            </w:r>
            <w:r w:rsidR="00542B86">
              <w:rPr>
                <w:i/>
                <w:sz w:val="24"/>
                <w:szCs w:val="24"/>
              </w:rPr>
              <w:t>,</w:t>
            </w:r>
            <w:r w:rsidR="00890B47">
              <w:rPr>
                <w:i/>
                <w:sz w:val="24"/>
                <w:szCs w:val="24"/>
              </w:rPr>
              <w:t xml:space="preserve"> </w:t>
            </w:r>
            <w:r w:rsidR="00B4417F">
              <w:rPr>
                <w:i/>
                <w:sz w:val="24"/>
                <w:szCs w:val="24"/>
              </w:rPr>
              <w:t xml:space="preserve">and </w:t>
            </w:r>
            <w:r w:rsidR="001C47A3">
              <w:rPr>
                <w:i/>
                <w:sz w:val="24"/>
                <w:szCs w:val="24"/>
              </w:rPr>
              <w:t xml:space="preserve">that it was appropriate to </w:t>
            </w:r>
            <w:r w:rsidR="00E63D6A">
              <w:rPr>
                <w:i/>
                <w:sz w:val="24"/>
                <w:szCs w:val="24"/>
              </w:rPr>
              <w:t xml:space="preserve">reduce the supervision of Person 2 with the children. This recommendation, and </w:t>
            </w:r>
            <w:r w:rsidR="001F58B4">
              <w:rPr>
                <w:i/>
                <w:sz w:val="24"/>
                <w:szCs w:val="24"/>
              </w:rPr>
              <w:t xml:space="preserve">supporting </w:t>
            </w:r>
            <w:r w:rsidR="00B4417F">
              <w:rPr>
                <w:i/>
                <w:sz w:val="24"/>
                <w:szCs w:val="24"/>
              </w:rPr>
              <w:t>reasoning</w:t>
            </w:r>
            <w:r w:rsidR="001F58B4">
              <w:rPr>
                <w:i/>
                <w:sz w:val="24"/>
                <w:szCs w:val="24"/>
              </w:rPr>
              <w:t xml:space="preserve">, was shared with </w:t>
            </w:r>
            <w:r w:rsidR="00542B86">
              <w:rPr>
                <w:i/>
                <w:sz w:val="24"/>
                <w:szCs w:val="24"/>
              </w:rPr>
              <w:t xml:space="preserve">the family and involved agencies in </w:t>
            </w:r>
            <w:r w:rsidR="009E5F7A">
              <w:rPr>
                <w:i/>
                <w:sz w:val="24"/>
                <w:szCs w:val="24"/>
              </w:rPr>
              <w:t xml:space="preserve">a </w:t>
            </w:r>
            <w:r w:rsidR="00542B86">
              <w:rPr>
                <w:i/>
                <w:sz w:val="24"/>
                <w:szCs w:val="24"/>
              </w:rPr>
              <w:t>core group.</w:t>
            </w:r>
            <w:r w:rsidR="005B75AA">
              <w:rPr>
                <w:i/>
                <w:sz w:val="24"/>
                <w:szCs w:val="24"/>
              </w:rPr>
              <w:t xml:space="preserve"> </w:t>
            </w:r>
            <w:r w:rsidR="00FC389E">
              <w:rPr>
                <w:i/>
                <w:sz w:val="24"/>
                <w:szCs w:val="24"/>
              </w:rPr>
              <w:t xml:space="preserve">The family’s safety plan was reviewed </w:t>
            </w:r>
            <w:proofErr w:type="gramStart"/>
            <w:r w:rsidR="00FC389E">
              <w:rPr>
                <w:i/>
                <w:sz w:val="24"/>
                <w:szCs w:val="24"/>
              </w:rPr>
              <w:t>collectively</w:t>
            </w:r>
            <w:proofErr w:type="gramEnd"/>
            <w:r w:rsidR="00FC389E">
              <w:rPr>
                <w:i/>
                <w:sz w:val="24"/>
                <w:szCs w:val="24"/>
              </w:rPr>
              <w:t xml:space="preserve"> </w:t>
            </w:r>
            <w:r w:rsidR="005B75AA">
              <w:rPr>
                <w:i/>
                <w:sz w:val="24"/>
                <w:szCs w:val="24"/>
              </w:rPr>
              <w:t>and it</w:t>
            </w:r>
            <w:r w:rsidR="00127505">
              <w:rPr>
                <w:i/>
                <w:sz w:val="24"/>
                <w:szCs w:val="24"/>
              </w:rPr>
              <w:t xml:space="preserve"> was agreed</w:t>
            </w:r>
            <w:r w:rsidR="00257B94">
              <w:rPr>
                <w:i/>
                <w:sz w:val="24"/>
                <w:szCs w:val="24"/>
              </w:rPr>
              <w:t xml:space="preserve"> </w:t>
            </w:r>
            <w:r w:rsidR="00127505">
              <w:rPr>
                <w:i/>
                <w:sz w:val="24"/>
                <w:szCs w:val="24"/>
              </w:rPr>
              <w:t xml:space="preserve">to reduce the supervision of Person 2 </w:t>
            </w:r>
            <w:r w:rsidR="00670CEE">
              <w:rPr>
                <w:i/>
                <w:sz w:val="24"/>
                <w:szCs w:val="24"/>
              </w:rPr>
              <w:t xml:space="preserve">with the children. It was recognised that the </w:t>
            </w:r>
            <w:proofErr w:type="gramStart"/>
            <w:r w:rsidR="00670CEE">
              <w:rPr>
                <w:i/>
                <w:sz w:val="24"/>
                <w:szCs w:val="24"/>
              </w:rPr>
              <w:t>period of time</w:t>
            </w:r>
            <w:proofErr w:type="gramEnd"/>
            <w:r w:rsidR="00670CEE">
              <w:rPr>
                <w:i/>
                <w:sz w:val="24"/>
                <w:szCs w:val="24"/>
              </w:rPr>
              <w:t xml:space="preserve"> Person 2 had sustained changes </w:t>
            </w:r>
            <w:r w:rsidR="00E54614">
              <w:rPr>
                <w:i/>
                <w:sz w:val="24"/>
                <w:szCs w:val="24"/>
              </w:rPr>
              <w:t xml:space="preserve">at this point </w:t>
            </w:r>
            <w:r w:rsidR="00670CEE">
              <w:rPr>
                <w:i/>
                <w:sz w:val="24"/>
                <w:szCs w:val="24"/>
              </w:rPr>
              <w:t>was relatively short and so it was deemed risk sensible to reduce the supervision of Person 2 in a graduated manner. This</w:t>
            </w:r>
            <w:r w:rsidR="00B26DFE">
              <w:rPr>
                <w:i/>
                <w:sz w:val="24"/>
                <w:szCs w:val="24"/>
              </w:rPr>
              <w:t xml:space="preserve"> was periodically reviewed and</w:t>
            </w:r>
            <w:r w:rsidR="007F714C">
              <w:rPr>
                <w:i/>
                <w:sz w:val="24"/>
                <w:szCs w:val="24"/>
              </w:rPr>
              <w:t>,</w:t>
            </w:r>
            <w:r w:rsidR="00B26DFE">
              <w:rPr>
                <w:i/>
                <w:sz w:val="24"/>
                <w:szCs w:val="24"/>
              </w:rPr>
              <w:t xml:space="preserve"> because </w:t>
            </w:r>
            <w:r w:rsidR="00670CEE">
              <w:rPr>
                <w:i/>
                <w:sz w:val="24"/>
                <w:szCs w:val="24"/>
              </w:rPr>
              <w:t xml:space="preserve">there was no evidence of further risk to the children, </w:t>
            </w:r>
            <w:r w:rsidR="00B26DFE">
              <w:rPr>
                <w:i/>
                <w:sz w:val="24"/>
                <w:szCs w:val="24"/>
              </w:rPr>
              <w:t>the reduction continue</w:t>
            </w:r>
            <w:r w:rsidR="00670CEE">
              <w:rPr>
                <w:i/>
                <w:sz w:val="24"/>
                <w:szCs w:val="24"/>
              </w:rPr>
              <w:t xml:space="preserve">d </w:t>
            </w:r>
            <w:r w:rsidR="00127505">
              <w:rPr>
                <w:i/>
                <w:sz w:val="24"/>
                <w:szCs w:val="24"/>
              </w:rPr>
              <w:t xml:space="preserve">until </w:t>
            </w:r>
            <w:r w:rsidR="00670CEE">
              <w:rPr>
                <w:i/>
                <w:sz w:val="24"/>
                <w:szCs w:val="24"/>
              </w:rPr>
              <w:t>Person 2</w:t>
            </w:r>
            <w:r w:rsidR="00127505">
              <w:rPr>
                <w:i/>
                <w:sz w:val="24"/>
                <w:szCs w:val="24"/>
              </w:rPr>
              <w:t xml:space="preserve"> was caring for the children unsupervised again. I contributed to this </w:t>
            </w:r>
            <w:r w:rsidR="005B75AA">
              <w:rPr>
                <w:i/>
                <w:sz w:val="24"/>
                <w:szCs w:val="24"/>
              </w:rPr>
              <w:t xml:space="preserve">ongoing </w:t>
            </w:r>
            <w:r w:rsidR="00127505">
              <w:rPr>
                <w:i/>
                <w:sz w:val="24"/>
                <w:szCs w:val="24"/>
              </w:rPr>
              <w:t>collective decision making</w:t>
            </w:r>
            <w:r w:rsidR="0084441F">
              <w:rPr>
                <w:i/>
                <w:sz w:val="24"/>
                <w:szCs w:val="24"/>
              </w:rPr>
              <w:t>, providing professional expertise on substance use and behavioural change</w:t>
            </w:r>
            <w:r w:rsidR="001153D2">
              <w:rPr>
                <w:i/>
                <w:sz w:val="24"/>
                <w:szCs w:val="24"/>
              </w:rPr>
              <w:t xml:space="preserve">. </w:t>
            </w:r>
            <w:r w:rsidR="004010A5">
              <w:rPr>
                <w:i/>
                <w:sz w:val="24"/>
                <w:szCs w:val="24"/>
              </w:rPr>
              <w:t>T</w:t>
            </w:r>
            <w:r w:rsidR="00257B94">
              <w:rPr>
                <w:i/>
                <w:sz w:val="24"/>
                <w:szCs w:val="24"/>
              </w:rPr>
              <w:t>his</w:t>
            </w:r>
            <w:r w:rsidR="001153D2">
              <w:rPr>
                <w:i/>
                <w:sz w:val="24"/>
                <w:szCs w:val="24"/>
              </w:rPr>
              <w:t xml:space="preserve"> </w:t>
            </w:r>
            <w:r w:rsidR="004010A5">
              <w:rPr>
                <w:i/>
                <w:sz w:val="24"/>
                <w:szCs w:val="24"/>
              </w:rPr>
              <w:t xml:space="preserve">is therefore </w:t>
            </w:r>
            <w:r w:rsidR="001153D2">
              <w:rPr>
                <w:i/>
                <w:sz w:val="24"/>
                <w:szCs w:val="24"/>
              </w:rPr>
              <w:t>an example of</w:t>
            </w:r>
            <w:r w:rsidR="00127505">
              <w:rPr>
                <w:i/>
                <w:sz w:val="24"/>
                <w:szCs w:val="24"/>
              </w:rPr>
              <w:t xml:space="preserve"> </w:t>
            </w:r>
            <w:r w:rsidR="00127505" w:rsidRPr="00C54872">
              <w:rPr>
                <w:i/>
                <w:sz w:val="24"/>
                <w:szCs w:val="24"/>
              </w:rPr>
              <w:t>collaborative working and professional judgements in complex situations.</w:t>
            </w:r>
            <w:r w:rsidR="00ED6579">
              <w:rPr>
                <w:i/>
                <w:sz w:val="24"/>
                <w:szCs w:val="24"/>
              </w:rPr>
              <w:t xml:space="preserve"> </w:t>
            </w:r>
          </w:p>
          <w:p w14:paraId="0902D4D3" w14:textId="2AE5FB5B" w:rsidR="00C75226" w:rsidRDefault="00C75226" w:rsidP="00396C14">
            <w:pPr>
              <w:jc w:val="both"/>
              <w:rPr>
                <w:i/>
                <w:sz w:val="24"/>
                <w:szCs w:val="24"/>
              </w:rPr>
            </w:pPr>
          </w:p>
          <w:p w14:paraId="40376192" w14:textId="77777777" w:rsidR="00F44C2A" w:rsidRPr="000F0A41" w:rsidRDefault="00F44C2A" w:rsidP="00F44C2A">
            <w:pPr>
              <w:jc w:val="both"/>
              <w:rPr>
                <w:i/>
                <w:sz w:val="24"/>
                <w:szCs w:val="24"/>
                <w:u w:val="single"/>
              </w:rPr>
            </w:pPr>
            <w:r>
              <w:rPr>
                <w:i/>
                <w:sz w:val="24"/>
                <w:szCs w:val="24"/>
                <w:u w:val="single"/>
              </w:rPr>
              <w:t>Longer term safeguarding</w:t>
            </w:r>
          </w:p>
          <w:p w14:paraId="1BC55482" w14:textId="03E89318" w:rsidR="00557CCA" w:rsidRDefault="0065114F" w:rsidP="00557CCA">
            <w:pPr>
              <w:jc w:val="both"/>
              <w:rPr>
                <w:i/>
                <w:sz w:val="24"/>
                <w:szCs w:val="24"/>
              </w:rPr>
            </w:pPr>
            <w:r>
              <w:rPr>
                <w:i/>
                <w:sz w:val="24"/>
                <w:szCs w:val="24"/>
              </w:rPr>
              <w:t xml:space="preserve">The </w:t>
            </w:r>
            <w:r w:rsidR="00800407">
              <w:rPr>
                <w:i/>
                <w:sz w:val="24"/>
                <w:szCs w:val="24"/>
              </w:rPr>
              <w:t>assessment of safeguarding of the children</w:t>
            </w:r>
            <w:r w:rsidR="0045208A">
              <w:rPr>
                <w:i/>
                <w:sz w:val="24"/>
                <w:szCs w:val="24"/>
              </w:rPr>
              <w:t xml:space="preserve">, and in particular Person 2’s capacity to </w:t>
            </w:r>
            <w:r w:rsidR="00DB190D">
              <w:rPr>
                <w:i/>
                <w:sz w:val="24"/>
                <w:szCs w:val="24"/>
              </w:rPr>
              <w:t>safely care for her children unsupervised</w:t>
            </w:r>
            <w:r w:rsidR="00E469D5">
              <w:rPr>
                <w:i/>
                <w:sz w:val="24"/>
                <w:szCs w:val="24"/>
              </w:rPr>
              <w:t>,</w:t>
            </w:r>
            <w:r w:rsidR="00DB190D">
              <w:rPr>
                <w:i/>
                <w:sz w:val="24"/>
                <w:szCs w:val="24"/>
              </w:rPr>
              <w:t xml:space="preserve"> </w:t>
            </w:r>
            <w:r w:rsidR="00800407">
              <w:rPr>
                <w:i/>
                <w:sz w:val="24"/>
                <w:szCs w:val="24"/>
              </w:rPr>
              <w:t xml:space="preserve">needed </w:t>
            </w:r>
            <w:r w:rsidR="00E93C2A">
              <w:rPr>
                <w:i/>
                <w:sz w:val="24"/>
                <w:szCs w:val="24"/>
              </w:rPr>
              <w:t xml:space="preserve">to consider not only Person 2’s ability to implement short term changes to </w:t>
            </w:r>
            <w:r w:rsidR="00C95D08">
              <w:rPr>
                <w:i/>
                <w:sz w:val="24"/>
                <w:szCs w:val="24"/>
              </w:rPr>
              <w:t>her</w:t>
            </w:r>
            <w:r w:rsidR="00E93C2A">
              <w:rPr>
                <w:i/>
                <w:sz w:val="24"/>
                <w:szCs w:val="24"/>
              </w:rPr>
              <w:t xml:space="preserve"> alcohol use</w:t>
            </w:r>
            <w:r w:rsidR="00500B5A">
              <w:rPr>
                <w:i/>
                <w:sz w:val="24"/>
                <w:szCs w:val="24"/>
              </w:rPr>
              <w:t>,</w:t>
            </w:r>
            <w:r w:rsidR="00E93C2A">
              <w:rPr>
                <w:i/>
                <w:sz w:val="24"/>
                <w:szCs w:val="24"/>
              </w:rPr>
              <w:t xml:space="preserve"> but also </w:t>
            </w:r>
            <w:r w:rsidR="00C95D08">
              <w:rPr>
                <w:i/>
                <w:sz w:val="24"/>
                <w:szCs w:val="24"/>
              </w:rPr>
              <w:t>Person 2’s</w:t>
            </w:r>
            <w:r w:rsidR="00500B5A">
              <w:rPr>
                <w:i/>
                <w:sz w:val="24"/>
                <w:szCs w:val="24"/>
              </w:rPr>
              <w:t xml:space="preserve"> ability </w:t>
            </w:r>
            <w:r w:rsidR="00E93C2A">
              <w:rPr>
                <w:i/>
                <w:sz w:val="24"/>
                <w:szCs w:val="24"/>
              </w:rPr>
              <w:t>to sustain these changes</w:t>
            </w:r>
            <w:r w:rsidR="00500B5A">
              <w:rPr>
                <w:i/>
                <w:sz w:val="24"/>
                <w:szCs w:val="24"/>
              </w:rPr>
              <w:t xml:space="preserve"> in the longer term.</w:t>
            </w:r>
            <w:r w:rsidR="00C87FDF">
              <w:rPr>
                <w:i/>
                <w:sz w:val="24"/>
                <w:szCs w:val="24"/>
              </w:rPr>
              <w:t xml:space="preserve"> This was important when considering any ongoing risks to the children. The </w:t>
            </w:r>
            <w:proofErr w:type="gramStart"/>
            <w:r w:rsidR="00C87FDF">
              <w:rPr>
                <w:i/>
                <w:sz w:val="24"/>
                <w:szCs w:val="24"/>
              </w:rPr>
              <w:t>principle</w:t>
            </w:r>
            <w:proofErr w:type="gramEnd"/>
            <w:r w:rsidR="00C87FDF">
              <w:rPr>
                <w:i/>
                <w:sz w:val="24"/>
                <w:szCs w:val="24"/>
              </w:rPr>
              <w:t xml:space="preserve"> theory </w:t>
            </w:r>
            <w:r w:rsidR="00E469D5">
              <w:rPr>
                <w:i/>
                <w:sz w:val="24"/>
                <w:szCs w:val="24"/>
              </w:rPr>
              <w:t xml:space="preserve">I </w:t>
            </w:r>
            <w:r w:rsidR="00C87FDF">
              <w:rPr>
                <w:i/>
                <w:sz w:val="24"/>
                <w:szCs w:val="24"/>
              </w:rPr>
              <w:t xml:space="preserve">utilised in assessing </w:t>
            </w:r>
            <w:r w:rsidR="007D7F53">
              <w:rPr>
                <w:i/>
                <w:sz w:val="24"/>
                <w:szCs w:val="24"/>
              </w:rPr>
              <w:t xml:space="preserve">the sustainability of changes was the Motivational Interviewing </w:t>
            </w:r>
            <w:r w:rsidR="00E469D5">
              <w:rPr>
                <w:i/>
                <w:sz w:val="24"/>
                <w:szCs w:val="24"/>
              </w:rPr>
              <w:t xml:space="preserve">(MI) </w:t>
            </w:r>
            <w:r w:rsidR="007D7F53">
              <w:rPr>
                <w:i/>
                <w:sz w:val="24"/>
                <w:szCs w:val="24"/>
              </w:rPr>
              <w:t>approach</w:t>
            </w:r>
            <w:r w:rsidR="005114EE" w:rsidRPr="00A71F10">
              <w:rPr>
                <w:i/>
                <w:sz w:val="24"/>
                <w:szCs w:val="24"/>
              </w:rPr>
              <w:t xml:space="preserve"> </w:t>
            </w:r>
            <w:r w:rsidR="00557CCA" w:rsidRPr="00A71F10">
              <w:rPr>
                <w:i/>
                <w:sz w:val="24"/>
                <w:szCs w:val="24"/>
              </w:rPr>
              <w:t>(Miller &amp; Rollnick, 2013)</w:t>
            </w:r>
            <w:r w:rsidR="00C109F5">
              <w:rPr>
                <w:i/>
                <w:sz w:val="24"/>
                <w:szCs w:val="24"/>
              </w:rPr>
              <w:t>.</w:t>
            </w:r>
          </w:p>
          <w:p w14:paraId="61445BDA" w14:textId="761D5C67" w:rsidR="004A3235" w:rsidRDefault="00257B94" w:rsidP="00557CCA">
            <w:pPr>
              <w:jc w:val="both"/>
              <w:rPr>
                <w:i/>
                <w:sz w:val="24"/>
                <w:szCs w:val="24"/>
              </w:rPr>
            </w:pPr>
            <w:r>
              <w:rPr>
                <w:i/>
                <w:sz w:val="24"/>
                <w:szCs w:val="24"/>
              </w:rPr>
              <w:t>This</w:t>
            </w:r>
            <w:r w:rsidR="00790133">
              <w:rPr>
                <w:i/>
                <w:sz w:val="24"/>
                <w:szCs w:val="24"/>
              </w:rPr>
              <w:t xml:space="preserve"> approach </w:t>
            </w:r>
            <w:r w:rsidR="006D689D">
              <w:rPr>
                <w:i/>
                <w:sz w:val="24"/>
                <w:szCs w:val="24"/>
              </w:rPr>
              <w:t>proposes</w:t>
            </w:r>
            <w:r w:rsidR="0087536C">
              <w:rPr>
                <w:i/>
                <w:sz w:val="24"/>
                <w:szCs w:val="24"/>
              </w:rPr>
              <w:t xml:space="preserve"> </w:t>
            </w:r>
            <w:r w:rsidR="00790133">
              <w:rPr>
                <w:i/>
                <w:sz w:val="24"/>
                <w:szCs w:val="24"/>
              </w:rPr>
              <w:t>that people are more likely to ma</w:t>
            </w:r>
            <w:r w:rsidR="005C0323">
              <w:rPr>
                <w:i/>
                <w:sz w:val="24"/>
                <w:szCs w:val="24"/>
              </w:rPr>
              <w:t>k</w:t>
            </w:r>
            <w:r w:rsidR="00790133">
              <w:rPr>
                <w:i/>
                <w:sz w:val="24"/>
                <w:szCs w:val="24"/>
              </w:rPr>
              <w:t xml:space="preserve">e and sustain changes </w:t>
            </w:r>
            <w:r w:rsidR="005C0323">
              <w:rPr>
                <w:i/>
                <w:sz w:val="24"/>
                <w:szCs w:val="24"/>
              </w:rPr>
              <w:t xml:space="preserve">when they have been supported to resolve their own ambivalence about change and to develop their own reasons and plan for change. This </w:t>
            </w:r>
            <w:proofErr w:type="gramStart"/>
            <w:r w:rsidR="005C0323">
              <w:rPr>
                <w:i/>
                <w:sz w:val="24"/>
                <w:szCs w:val="24"/>
              </w:rPr>
              <w:t>is in contrast to</w:t>
            </w:r>
            <w:proofErr w:type="gramEnd"/>
            <w:r w:rsidR="005C0323">
              <w:rPr>
                <w:i/>
                <w:sz w:val="24"/>
                <w:szCs w:val="24"/>
              </w:rPr>
              <w:t xml:space="preserve"> a more authoritarian approach which tells people they need to change </w:t>
            </w:r>
            <w:r w:rsidR="00FC17C7">
              <w:rPr>
                <w:i/>
                <w:sz w:val="24"/>
                <w:szCs w:val="24"/>
              </w:rPr>
              <w:t>and</w:t>
            </w:r>
            <w:r w:rsidR="005C0323">
              <w:rPr>
                <w:i/>
                <w:sz w:val="24"/>
                <w:szCs w:val="24"/>
              </w:rPr>
              <w:t xml:space="preserve"> what they have to do. The MI approach, as well as being evidence based, is also </w:t>
            </w:r>
            <w:r w:rsidR="000653FE">
              <w:rPr>
                <w:i/>
                <w:sz w:val="24"/>
                <w:szCs w:val="24"/>
              </w:rPr>
              <w:t xml:space="preserve">consistent with core social work values of </w:t>
            </w:r>
            <w:r w:rsidR="00191A11">
              <w:rPr>
                <w:i/>
                <w:sz w:val="24"/>
                <w:szCs w:val="24"/>
              </w:rPr>
              <w:t xml:space="preserve">empowerment and anti-oppressive practice. Utilising this approach </w:t>
            </w:r>
            <w:r w:rsidR="000A1C72">
              <w:rPr>
                <w:i/>
                <w:sz w:val="24"/>
                <w:szCs w:val="24"/>
              </w:rPr>
              <w:t xml:space="preserve">better </w:t>
            </w:r>
            <w:r w:rsidR="00191A11">
              <w:rPr>
                <w:i/>
                <w:sz w:val="24"/>
                <w:szCs w:val="24"/>
              </w:rPr>
              <w:t xml:space="preserve">enabled me to </w:t>
            </w:r>
            <w:r w:rsidR="000A1C72">
              <w:rPr>
                <w:i/>
                <w:sz w:val="24"/>
                <w:szCs w:val="24"/>
              </w:rPr>
              <w:t xml:space="preserve">identify and assess Person 2’s motivation and capacity for making and sustaining change. For </w:t>
            </w:r>
            <w:r w:rsidR="00EC0A53">
              <w:rPr>
                <w:i/>
                <w:sz w:val="24"/>
                <w:szCs w:val="24"/>
              </w:rPr>
              <w:t>example,</w:t>
            </w:r>
            <w:r w:rsidR="000A1C72">
              <w:rPr>
                <w:i/>
                <w:sz w:val="24"/>
                <w:szCs w:val="24"/>
              </w:rPr>
              <w:t xml:space="preserve"> </w:t>
            </w:r>
            <w:r w:rsidR="005B15C6">
              <w:rPr>
                <w:i/>
                <w:sz w:val="24"/>
                <w:szCs w:val="24"/>
              </w:rPr>
              <w:t xml:space="preserve">I </w:t>
            </w:r>
            <w:r w:rsidR="00600465">
              <w:rPr>
                <w:i/>
                <w:sz w:val="24"/>
                <w:szCs w:val="24"/>
              </w:rPr>
              <w:t xml:space="preserve">consciously paid attention </w:t>
            </w:r>
            <w:r w:rsidR="00546DEE">
              <w:rPr>
                <w:i/>
                <w:sz w:val="24"/>
                <w:szCs w:val="24"/>
              </w:rPr>
              <w:t>to</w:t>
            </w:r>
            <w:r w:rsidR="005B15C6">
              <w:rPr>
                <w:i/>
                <w:sz w:val="24"/>
                <w:szCs w:val="24"/>
              </w:rPr>
              <w:t xml:space="preserve"> the degree of sustain talk and change talk that I was hearing from Person 2. </w:t>
            </w:r>
            <w:r w:rsidR="00172AF1">
              <w:rPr>
                <w:i/>
                <w:sz w:val="24"/>
                <w:szCs w:val="24"/>
              </w:rPr>
              <w:t xml:space="preserve">I heard Person 2 increasingly talk about the benefits of an </w:t>
            </w:r>
            <w:proofErr w:type="gramStart"/>
            <w:r w:rsidR="00172AF1">
              <w:rPr>
                <w:i/>
                <w:sz w:val="24"/>
                <w:szCs w:val="24"/>
              </w:rPr>
              <w:t>alcohol free</w:t>
            </w:r>
            <w:proofErr w:type="gramEnd"/>
            <w:r w:rsidR="00172AF1">
              <w:rPr>
                <w:i/>
                <w:sz w:val="24"/>
                <w:szCs w:val="24"/>
              </w:rPr>
              <w:t xml:space="preserve"> life and the negatives of drinking alcohol. </w:t>
            </w:r>
            <w:r w:rsidR="00284E75">
              <w:rPr>
                <w:i/>
                <w:sz w:val="24"/>
                <w:szCs w:val="24"/>
              </w:rPr>
              <w:t xml:space="preserve">The increase in observable change talk </w:t>
            </w:r>
            <w:r w:rsidR="00AD0557">
              <w:rPr>
                <w:i/>
                <w:sz w:val="24"/>
                <w:szCs w:val="24"/>
              </w:rPr>
              <w:t xml:space="preserve">provided </w:t>
            </w:r>
            <w:r w:rsidR="00E5157B">
              <w:rPr>
                <w:i/>
                <w:sz w:val="24"/>
                <w:szCs w:val="24"/>
              </w:rPr>
              <w:t>evidence of Person 2’s intrinsic motivation</w:t>
            </w:r>
            <w:r w:rsidR="00284E75">
              <w:rPr>
                <w:i/>
                <w:sz w:val="24"/>
                <w:szCs w:val="24"/>
              </w:rPr>
              <w:t xml:space="preserve">. In </w:t>
            </w:r>
            <w:r w:rsidR="00C95D08">
              <w:rPr>
                <w:i/>
                <w:sz w:val="24"/>
                <w:szCs w:val="24"/>
              </w:rPr>
              <w:t>addition,</w:t>
            </w:r>
            <w:r w:rsidR="00284E75">
              <w:rPr>
                <w:i/>
                <w:sz w:val="24"/>
                <w:szCs w:val="24"/>
              </w:rPr>
              <w:t xml:space="preserve"> MI </w:t>
            </w:r>
            <w:r w:rsidR="009954B6">
              <w:rPr>
                <w:i/>
                <w:sz w:val="24"/>
                <w:szCs w:val="24"/>
              </w:rPr>
              <w:t xml:space="preserve">proposes that the vocalisation </w:t>
            </w:r>
            <w:r w:rsidR="004A3235">
              <w:rPr>
                <w:i/>
                <w:sz w:val="24"/>
                <w:szCs w:val="24"/>
              </w:rPr>
              <w:t>of change talk by the person themselves will also reinforce intrinsic motivation</w:t>
            </w:r>
            <w:r w:rsidR="00E334C4">
              <w:rPr>
                <w:i/>
                <w:sz w:val="24"/>
                <w:szCs w:val="24"/>
              </w:rPr>
              <w:t>, which is associated with greater sustained change</w:t>
            </w:r>
            <w:r w:rsidR="004A3235">
              <w:rPr>
                <w:i/>
                <w:sz w:val="24"/>
                <w:szCs w:val="24"/>
              </w:rPr>
              <w:t>.</w:t>
            </w:r>
          </w:p>
          <w:p w14:paraId="14E75E21" w14:textId="392779E5" w:rsidR="00784117" w:rsidRDefault="00E334C4" w:rsidP="00C1047E">
            <w:pPr>
              <w:jc w:val="both"/>
              <w:rPr>
                <w:i/>
                <w:sz w:val="24"/>
                <w:szCs w:val="24"/>
              </w:rPr>
            </w:pPr>
            <w:r>
              <w:rPr>
                <w:i/>
                <w:sz w:val="24"/>
                <w:szCs w:val="24"/>
              </w:rPr>
              <w:t>However</w:t>
            </w:r>
            <w:r w:rsidR="002E7EF0">
              <w:rPr>
                <w:i/>
                <w:sz w:val="24"/>
                <w:szCs w:val="24"/>
              </w:rPr>
              <w:t>, this was, as they say, ‘just talk’.</w:t>
            </w:r>
            <w:r w:rsidR="000C6697">
              <w:rPr>
                <w:i/>
                <w:sz w:val="24"/>
                <w:szCs w:val="24"/>
              </w:rPr>
              <w:t xml:space="preserve"> </w:t>
            </w:r>
            <w:r w:rsidR="00675C83">
              <w:rPr>
                <w:i/>
                <w:sz w:val="24"/>
                <w:szCs w:val="24"/>
              </w:rPr>
              <w:t xml:space="preserve">I therefore </w:t>
            </w:r>
            <w:r w:rsidR="006D689D">
              <w:rPr>
                <w:i/>
                <w:sz w:val="24"/>
                <w:szCs w:val="24"/>
              </w:rPr>
              <w:t>assisted</w:t>
            </w:r>
            <w:r w:rsidR="00675C83">
              <w:rPr>
                <w:i/>
                <w:sz w:val="24"/>
                <w:szCs w:val="24"/>
              </w:rPr>
              <w:t xml:space="preserve"> </w:t>
            </w:r>
            <w:r w:rsidR="004E2737">
              <w:rPr>
                <w:i/>
                <w:sz w:val="24"/>
                <w:szCs w:val="24"/>
              </w:rPr>
              <w:t xml:space="preserve">Person 2 </w:t>
            </w:r>
            <w:r w:rsidR="006D689D">
              <w:rPr>
                <w:i/>
                <w:sz w:val="24"/>
                <w:szCs w:val="24"/>
              </w:rPr>
              <w:t>in</w:t>
            </w:r>
            <w:r w:rsidR="00675C83">
              <w:rPr>
                <w:i/>
                <w:sz w:val="24"/>
                <w:szCs w:val="24"/>
              </w:rPr>
              <w:t xml:space="preserve"> develop</w:t>
            </w:r>
            <w:r w:rsidR="006D689D">
              <w:rPr>
                <w:i/>
                <w:sz w:val="24"/>
                <w:szCs w:val="24"/>
              </w:rPr>
              <w:t>ing</w:t>
            </w:r>
            <w:r w:rsidR="00675C83">
              <w:rPr>
                <w:i/>
                <w:sz w:val="24"/>
                <w:szCs w:val="24"/>
              </w:rPr>
              <w:t xml:space="preserve"> their own plan </w:t>
            </w:r>
            <w:r w:rsidR="004E2737">
              <w:rPr>
                <w:i/>
                <w:sz w:val="24"/>
                <w:szCs w:val="24"/>
              </w:rPr>
              <w:t>to tran</w:t>
            </w:r>
            <w:r w:rsidR="00EC1339">
              <w:rPr>
                <w:i/>
                <w:sz w:val="24"/>
                <w:szCs w:val="24"/>
              </w:rPr>
              <w:t>sfer this motivation for change into reality</w:t>
            </w:r>
            <w:r w:rsidR="00675C83">
              <w:rPr>
                <w:i/>
                <w:sz w:val="24"/>
                <w:szCs w:val="24"/>
              </w:rPr>
              <w:t>.</w:t>
            </w:r>
            <w:r w:rsidR="003A1E66">
              <w:rPr>
                <w:i/>
                <w:sz w:val="24"/>
                <w:szCs w:val="24"/>
              </w:rPr>
              <w:t xml:space="preserve"> </w:t>
            </w:r>
            <w:r w:rsidR="003D4B00">
              <w:rPr>
                <w:i/>
                <w:sz w:val="24"/>
                <w:szCs w:val="24"/>
              </w:rPr>
              <w:t xml:space="preserve">MI advises against imposing other people’s plans on people as these are unlikely to be sustained in the long term. </w:t>
            </w:r>
            <w:proofErr w:type="gramStart"/>
            <w:r w:rsidR="003D4B00">
              <w:rPr>
                <w:i/>
                <w:sz w:val="24"/>
                <w:szCs w:val="24"/>
              </w:rPr>
              <w:t>Therefore</w:t>
            </w:r>
            <w:proofErr w:type="gramEnd"/>
            <w:r w:rsidR="003D4B00">
              <w:rPr>
                <w:i/>
                <w:sz w:val="24"/>
                <w:szCs w:val="24"/>
              </w:rPr>
              <w:t xml:space="preserve"> in order to r</w:t>
            </w:r>
            <w:r w:rsidR="00394659">
              <w:rPr>
                <w:i/>
                <w:sz w:val="24"/>
                <w:szCs w:val="24"/>
              </w:rPr>
              <w:t>educ</w:t>
            </w:r>
            <w:r w:rsidR="003D4B00">
              <w:rPr>
                <w:i/>
                <w:sz w:val="24"/>
                <w:szCs w:val="24"/>
              </w:rPr>
              <w:t>e</w:t>
            </w:r>
            <w:r w:rsidR="00394659">
              <w:rPr>
                <w:i/>
                <w:sz w:val="24"/>
                <w:szCs w:val="24"/>
              </w:rPr>
              <w:t xml:space="preserve"> the risk to the children in the longer term </w:t>
            </w:r>
            <w:r w:rsidR="003D4B00">
              <w:rPr>
                <w:i/>
                <w:sz w:val="24"/>
                <w:szCs w:val="24"/>
              </w:rPr>
              <w:t>is was important to su</w:t>
            </w:r>
            <w:r w:rsidR="0098656F">
              <w:rPr>
                <w:i/>
                <w:sz w:val="24"/>
                <w:szCs w:val="24"/>
              </w:rPr>
              <w:t>pport Person 2 to develop a plan that worked for her and that she was intrinsically invested in</w:t>
            </w:r>
            <w:r w:rsidR="00675C83">
              <w:rPr>
                <w:i/>
                <w:sz w:val="24"/>
                <w:szCs w:val="24"/>
              </w:rPr>
              <w:t>.</w:t>
            </w:r>
            <w:r w:rsidR="0098656F">
              <w:rPr>
                <w:i/>
                <w:sz w:val="24"/>
                <w:szCs w:val="24"/>
              </w:rPr>
              <w:t xml:space="preserve"> These conversations and development of plans </w:t>
            </w:r>
            <w:r w:rsidR="003B46B7">
              <w:rPr>
                <w:i/>
                <w:sz w:val="24"/>
                <w:szCs w:val="24"/>
              </w:rPr>
              <w:t xml:space="preserve">coincided with </w:t>
            </w:r>
            <w:r w:rsidR="0012068A">
              <w:rPr>
                <w:i/>
                <w:sz w:val="24"/>
                <w:szCs w:val="24"/>
              </w:rPr>
              <w:t xml:space="preserve">tangible changes in Person 2’s </w:t>
            </w:r>
            <w:r w:rsidR="0012068A">
              <w:rPr>
                <w:i/>
                <w:sz w:val="24"/>
                <w:szCs w:val="24"/>
              </w:rPr>
              <w:lastRenderedPageBreak/>
              <w:t>behaviour such as changes to who they associated with</w:t>
            </w:r>
            <w:r w:rsidR="00F27DA6">
              <w:rPr>
                <w:i/>
                <w:sz w:val="24"/>
                <w:szCs w:val="24"/>
              </w:rPr>
              <w:t xml:space="preserve"> and </w:t>
            </w:r>
            <w:r w:rsidR="002A5EAD">
              <w:rPr>
                <w:i/>
                <w:sz w:val="24"/>
                <w:szCs w:val="24"/>
              </w:rPr>
              <w:t xml:space="preserve">the application </w:t>
            </w:r>
            <w:r w:rsidR="003B46B7">
              <w:rPr>
                <w:i/>
                <w:sz w:val="24"/>
                <w:szCs w:val="24"/>
              </w:rPr>
              <w:t>of</w:t>
            </w:r>
            <w:r w:rsidR="003873D4">
              <w:rPr>
                <w:i/>
                <w:sz w:val="24"/>
                <w:szCs w:val="24"/>
              </w:rPr>
              <w:t xml:space="preserve"> healthier coping strategies</w:t>
            </w:r>
            <w:r w:rsidR="00F27DA6">
              <w:rPr>
                <w:i/>
                <w:sz w:val="24"/>
                <w:szCs w:val="24"/>
              </w:rPr>
              <w:t xml:space="preserve">. </w:t>
            </w:r>
            <w:r w:rsidR="008E5BBF">
              <w:rPr>
                <w:i/>
                <w:sz w:val="24"/>
                <w:szCs w:val="24"/>
              </w:rPr>
              <w:t>The</w:t>
            </w:r>
            <w:r w:rsidR="00F27DA6">
              <w:rPr>
                <w:i/>
                <w:sz w:val="24"/>
                <w:szCs w:val="24"/>
              </w:rPr>
              <w:t xml:space="preserve"> </w:t>
            </w:r>
            <w:r w:rsidR="002A5EAD">
              <w:rPr>
                <w:i/>
                <w:sz w:val="24"/>
                <w:szCs w:val="24"/>
              </w:rPr>
              <w:t xml:space="preserve">combination of; </w:t>
            </w:r>
            <w:r w:rsidR="005C3B79">
              <w:rPr>
                <w:i/>
                <w:sz w:val="24"/>
                <w:szCs w:val="24"/>
              </w:rPr>
              <w:t>increased</w:t>
            </w:r>
            <w:r w:rsidR="00F27DA6">
              <w:rPr>
                <w:i/>
                <w:sz w:val="24"/>
                <w:szCs w:val="24"/>
              </w:rPr>
              <w:t xml:space="preserve"> change talk</w:t>
            </w:r>
            <w:r w:rsidR="00623303">
              <w:rPr>
                <w:i/>
                <w:sz w:val="24"/>
                <w:szCs w:val="24"/>
              </w:rPr>
              <w:t xml:space="preserve"> and intrinsic motivation</w:t>
            </w:r>
            <w:r w:rsidR="003D4B00">
              <w:rPr>
                <w:i/>
                <w:sz w:val="24"/>
                <w:szCs w:val="24"/>
              </w:rPr>
              <w:t>;</w:t>
            </w:r>
            <w:r w:rsidR="00F27DA6">
              <w:rPr>
                <w:i/>
                <w:sz w:val="24"/>
                <w:szCs w:val="24"/>
              </w:rPr>
              <w:t xml:space="preserve"> </w:t>
            </w:r>
            <w:r w:rsidR="002A5EAD">
              <w:rPr>
                <w:i/>
                <w:sz w:val="24"/>
                <w:szCs w:val="24"/>
              </w:rPr>
              <w:t xml:space="preserve">Person 2 </w:t>
            </w:r>
            <w:r w:rsidR="005C3B79">
              <w:rPr>
                <w:i/>
                <w:sz w:val="24"/>
                <w:szCs w:val="24"/>
              </w:rPr>
              <w:t>developing their own goals and plan</w:t>
            </w:r>
            <w:r w:rsidR="003D4B00">
              <w:rPr>
                <w:i/>
                <w:sz w:val="24"/>
                <w:szCs w:val="24"/>
              </w:rPr>
              <w:t>;</w:t>
            </w:r>
            <w:r w:rsidR="005C3B79">
              <w:rPr>
                <w:i/>
                <w:sz w:val="24"/>
                <w:szCs w:val="24"/>
              </w:rPr>
              <w:t xml:space="preserve"> and </w:t>
            </w:r>
            <w:r w:rsidR="00F27DA6">
              <w:rPr>
                <w:i/>
                <w:sz w:val="24"/>
                <w:szCs w:val="24"/>
              </w:rPr>
              <w:t xml:space="preserve">observable behaviour change, </w:t>
            </w:r>
            <w:r w:rsidR="0072434C">
              <w:rPr>
                <w:i/>
                <w:sz w:val="24"/>
                <w:szCs w:val="24"/>
              </w:rPr>
              <w:t xml:space="preserve">increased my confidence in the likelihood of </w:t>
            </w:r>
            <w:r w:rsidR="005167AB">
              <w:rPr>
                <w:i/>
                <w:sz w:val="24"/>
                <w:szCs w:val="24"/>
              </w:rPr>
              <w:t xml:space="preserve">Person 2 sustaining the </w:t>
            </w:r>
            <w:proofErr w:type="gramStart"/>
            <w:r w:rsidR="005167AB">
              <w:rPr>
                <w:i/>
                <w:sz w:val="24"/>
                <w:szCs w:val="24"/>
              </w:rPr>
              <w:t>alcohol free</w:t>
            </w:r>
            <w:proofErr w:type="gramEnd"/>
            <w:r w:rsidR="005167AB">
              <w:rPr>
                <w:i/>
                <w:sz w:val="24"/>
                <w:szCs w:val="24"/>
              </w:rPr>
              <w:t xml:space="preserve"> life she desired</w:t>
            </w:r>
            <w:r w:rsidR="00930009">
              <w:rPr>
                <w:i/>
                <w:sz w:val="24"/>
                <w:szCs w:val="24"/>
              </w:rPr>
              <w:t xml:space="preserve">, </w:t>
            </w:r>
            <w:r w:rsidR="00095C0F">
              <w:rPr>
                <w:i/>
                <w:sz w:val="24"/>
                <w:szCs w:val="24"/>
              </w:rPr>
              <w:t xml:space="preserve">with a corresponding reduction in the </w:t>
            </w:r>
            <w:r w:rsidR="00930009">
              <w:rPr>
                <w:i/>
                <w:sz w:val="24"/>
                <w:szCs w:val="24"/>
              </w:rPr>
              <w:t>safeguarding risks to the children in the long term.</w:t>
            </w:r>
          </w:p>
          <w:p w14:paraId="51BB72D4" w14:textId="77777777" w:rsidR="00930009" w:rsidRDefault="00930009" w:rsidP="00C1047E">
            <w:pPr>
              <w:jc w:val="both"/>
              <w:rPr>
                <w:i/>
                <w:sz w:val="24"/>
                <w:szCs w:val="24"/>
              </w:rPr>
            </w:pPr>
          </w:p>
          <w:p w14:paraId="191ACD29" w14:textId="3D8B1341" w:rsidR="00966D4A" w:rsidRDefault="008220B9" w:rsidP="00C1047E">
            <w:pPr>
              <w:jc w:val="both"/>
              <w:rPr>
                <w:i/>
                <w:sz w:val="24"/>
                <w:szCs w:val="24"/>
              </w:rPr>
            </w:pPr>
            <w:r>
              <w:rPr>
                <w:i/>
                <w:sz w:val="24"/>
                <w:szCs w:val="24"/>
              </w:rPr>
              <w:t>Context is another key</w:t>
            </w:r>
            <w:r w:rsidR="00AE21D0">
              <w:rPr>
                <w:i/>
                <w:sz w:val="24"/>
                <w:szCs w:val="24"/>
              </w:rPr>
              <w:t xml:space="preserve"> factor that nee</w:t>
            </w:r>
            <w:r w:rsidR="00DE4EDF">
              <w:rPr>
                <w:i/>
                <w:sz w:val="24"/>
                <w:szCs w:val="24"/>
              </w:rPr>
              <w:t>d</w:t>
            </w:r>
            <w:r>
              <w:rPr>
                <w:i/>
                <w:sz w:val="24"/>
                <w:szCs w:val="24"/>
              </w:rPr>
              <w:t>s</w:t>
            </w:r>
            <w:r w:rsidR="00DE4EDF">
              <w:rPr>
                <w:i/>
                <w:sz w:val="24"/>
                <w:szCs w:val="24"/>
              </w:rPr>
              <w:t xml:space="preserve"> to be </w:t>
            </w:r>
            <w:r w:rsidR="003D4B00">
              <w:rPr>
                <w:i/>
                <w:sz w:val="24"/>
                <w:szCs w:val="24"/>
              </w:rPr>
              <w:t xml:space="preserve">considered </w:t>
            </w:r>
            <w:r w:rsidR="00DE4EDF">
              <w:rPr>
                <w:i/>
                <w:sz w:val="24"/>
                <w:szCs w:val="24"/>
              </w:rPr>
              <w:t xml:space="preserve">when </w:t>
            </w:r>
            <w:r>
              <w:rPr>
                <w:i/>
                <w:sz w:val="24"/>
                <w:szCs w:val="24"/>
              </w:rPr>
              <w:t xml:space="preserve">undertaking an </w:t>
            </w:r>
            <w:r w:rsidR="00DE4EDF">
              <w:rPr>
                <w:i/>
                <w:sz w:val="24"/>
                <w:szCs w:val="24"/>
              </w:rPr>
              <w:t>assess</w:t>
            </w:r>
            <w:r w:rsidR="00095C0F">
              <w:rPr>
                <w:i/>
                <w:sz w:val="24"/>
                <w:szCs w:val="24"/>
              </w:rPr>
              <w:t>ment</w:t>
            </w:r>
            <w:r w:rsidR="003D4B00">
              <w:rPr>
                <w:i/>
                <w:sz w:val="24"/>
                <w:szCs w:val="24"/>
              </w:rPr>
              <w:t xml:space="preserve">, </w:t>
            </w:r>
            <w:r w:rsidR="009039CC">
              <w:rPr>
                <w:i/>
                <w:sz w:val="24"/>
                <w:szCs w:val="24"/>
              </w:rPr>
              <w:t>includ</w:t>
            </w:r>
            <w:r w:rsidR="00F44998">
              <w:rPr>
                <w:i/>
                <w:sz w:val="24"/>
                <w:szCs w:val="24"/>
              </w:rPr>
              <w:t>ing</w:t>
            </w:r>
            <w:r w:rsidR="009039CC">
              <w:rPr>
                <w:i/>
                <w:sz w:val="24"/>
                <w:szCs w:val="24"/>
              </w:rPr>
              <w:t xml:space="preserve"> c</w:t>
            </w:r>
            <w:r w:rsidR="00784117">
              <w:rPr>
                <w:i/>
                <w:sz w:val="24"/>
                <w:szCs w:val="24"/>
              </w:rPr>
              <w:t>onsideration of the Welsh context</w:t>
            </w:r>
            <w:r w:rsidR="009039CC">
              <w:rPr>
                <w:i/>
                <w:sz w:val="24"/>
                <w:szCs w:val="24"/>
              </w:rPr>
              <w:t xml:space="preserve">. </w:t>
            </w:r>
            <w:r w:rsidR="00DF1748">
              <w:rPr>
                <w:i/>
                <w:sz w:val="24"/>
                <w:szCs w:val="24"/>
              </w:rPr>
              <w:t xml:space="preserve">Person 2 and her children </w:t>
            </w:r>
            <w:r w:rsidR="009039CC">
              <w:rPr>
                <w:i/>
                <w:sz w:val="24"/>
                <w:szCs w:val="24"/>
              </w:rPr>
              <w:t>live in a</w:t>
            </w:r>
            <w:r w:rsidR="00FD4C94">
              <w:rPr>
                <w:i/>
                <w:sz w:val="24"/>
                <w:szCs w:val="24"/>
              </w:rPr>
              <w:t xml:space="preserve"> more isolated </w:t>
            </w:r>
            <w:r w:rsidR="0080348C">
              <w:rPr>
                <w:i/>
                <w:sz w:val="24"/>
                <w:szCs w:val="24"/>
              </w:rPr>
              <w:t xml:space="preserve">and deprived </w:t>
            </w:r>
            <w:r w:rsidR="00FD4C94">
              <w:rPr>
                <w:i/>
                <w:sz w:val="24"/>
                <w:szCs w:val="24"/>
              </w:rPr>
              <w:t xml:space="preserve">rural community outside of a major city. </w:t>
            </w:r>
            <w:r w:rsidR="006339C0">
              <w:rPr>
                <w:i/>
                <w:sz w:val="24"/>
                <w:szCs w:val="24"/>
              </w:rPr>
              <w:t>Cultural attitudes towards alcohol</w:t>
            </w:r>
            <w:r w:rsidR="0080348C">
              <w:rPr>
                <w:i/>
                <w:sz w:val="24"/>
                <w:szCs w:val="24"/>
              </w:rPr>
              <w:t>,</w:t>
            </w:r>
            <w:r w:rsidR="006339C0">
              <w:rPr>
                <w:i/>
                <w:sz w:val="24"/>
                <w:szCs w:val="24"/>
              </w:rPr>
              <w:t xml:space="preserve"> at both a national and, especially, a local level</w:t>
            </w:r>
            <w:r w:rsidR="0080348C">
              <w:rPr>
                <w:i/>
                <w:sz w:val="24"/>
                <w:szCs w:val="24"/>
              </w:rPr>
              <w:t>,</w:t>
            </w:r>
            <w:r w:rsidR="006339C0">
              <w:rPr>
                <w:i/>
                <w:sz w:val="24"/>
                <w:szCs w:val="24"/>
              </w:rPr>
              <w:t xml:space="preserve"> </w:t>
            </w:r>
            <w:r w:rsidR="00A7573E">
              <w:rPr>
                <w:i/>
                <w:sz w:val="24"/>
                <w:szCs w:val="24"/>
              </w:rPr>
              <w:t>need to be considered.</w:t>
            </w:r>
            <w:r w:rsidR="00F401B8">
              <w:rPr>
                <w:i/>
                <w:sz w:val="24"/>
                <w:szCs w:val="24"/>
              </w:rPr>
              <w:t xml:space="preserve"> </w:t>
            </w:r>
            <w:r w:rsidR="006301C6">
              <w:rPr>
                <w:i/>
                <w:sz w:val="24"/>
                <w:szCs w:val="24"/>
              </w:rPr>
              <w:t>In Wales d</w:t>
            </w:r>
            <w:r w:rsidR="00BD6CCF">
              <w:rPr>
                <w:i/>
                <w:sz w:val="24"/>
                <w:szCs w:val="24"/>
              </w:rPr>
              <w:t>rinking</w:t>
            </w:r>
            <w:r w:rsidR="0087078F">
              <w:rPr>
                <w:i/>
                <w:sz w:val="24"/>
                <w:szCs w:val="24"/>
              </w:rPr>
              <w:t xml:space="preserve"> alcohol regularly</w:t>
            </w:r>
            <w:r w:rsidR="00363625">
              <w:rPr>
                <w:i/>
                <w:sz w:val="24"/>
                <w:szCs w:val="24"/>
              </w:rPr>
              <w:t>,</w:t>
            </w:r>
            <w:r w:rsidR="0087078F">
              <w:rPr>
                <w:i/>
                <w:sz w:val="24"/>
                <w:szCs w:val="24"/>
              </w:rPr>
              <w:t xml:space="preserve"> and occasional excessive alcohol use</w:t>
            </w:r>
            <w:r w:rsidR="00363625">
              <w:rPr>
                <w:i/>
                <w:sz w:val="24"/>
                <w:szCs w:val="24"/>
              </w:rPr>
              <w:t>,</w:t>
            </w:r>
            <w:r w:rsidR="009A0B4A">
              <w:rPr>
                <w:i/>
                <w:sz w:val="24"/>
                <w:szCs w:val="24"/>
              </w:rPr>
              <w:t xml:space="preserve"> ha</w:t>
            </w:r>
            <w:r w:rsidR="00363625">
              <w:rPr>
                <w:i/>
                <w:sz w:val="24"/>
                <w:szCs w:val="24"/>
              </w:rPr>
              <w:t>ve</w:t>
            </w:r>
            <w:r w:rsidR="009A0B4A">
              <w:rPr>
                <w:i/>
                <w:sz w:val="24"/>
                <w:szCs w:val="24"/>
              </w:rPr>
              <w:t xml:space="preserve"> become socially acceptable and a social norm</w:t>
            </w:r>
            <w:r w:rsidR="006301C6">
              <w:rPr>
                <w:i/>
                <w:sz w:val="24"/>
                <w:szCs w:val="24"/>
              </w:rPr>
              <w:t>, w</w:t>
            </w:r>
            <w:r w:rsidR="00363625">
              <w:rPr>
                <w:i/>
                <w:sz w:val="24"/>
                <w:szCs w:val="24"/>
              </w:rPr>
              <w:t>ith regular drunkenness</w:t>
            </w:r>
            <w:r w:rsidR="001112D9">
              <w:rPr>
                <w:i/>
                <w:sz w:val="24"/>
                <w:szCs w:val="24"/>
              </w:rPr>
              <w:t xml:space="preserve"> “</w:t>
            </w:r>
            <w:r w:rsidR="001112D9" w:rsidRPr="0098306D">
              <w:rPr>
                <w:i/>
                <w:sz w:val="24"/>
                <w:szCs w:val="24"/>
              </w:rPr>
              <w:t>seen by some as not only acceptable but as something to look forward too, even though it often led to regrettable incidents.</w:t>
            </w:r>
            <w:r w:rsidR="001112D9">
              <w:rPr>
                <w:i/>
                <w:sz w:val="24"/>
                <w:szCs w:val="24"/>
              </w:rPr>
              <w:t>”</w:t>
            </w:r>
            <w:r w:rsidR="009A0B4A">
              <w:rPr>
                <w:i/>
                <w:sz w:val="24"/>
                <w:szCs w:val="24"/>
              </w:rPr>
              <w:t xml:space="preserve"> </w:t>
            </w:r>
            <w:r w:rsidR="0014264E">
              <w:rPr>
                <w:i/>
                <w:sz w:val="24"/>
                <w:szCs w:val="24"/>
              </w:rPr>
              <w:t>(Alcohol Concern, 2010)</w:t>
            </w:r>
            <w:r w:rsidR="001112D9">
              <w:rPr>
                <w:i/>
                <w:sz w:val="24"/>
                <w:szCs w:val="24"/>
              </w:rPr>
              <w:t>.</w:t>
            </w:r>
            <w:r w:rsidR="000C4D9D">
              <w:rPr>
                <w:i/>
                <w:sz w:val="24"/>
                <w:szCs w:val="24"/>
              </w:rPr>
              <w:t xml:space="preserve"> </w:t>
            </w:r>
            <w:r w:rsidR="00731FD9">
              <w:rPr>
                <w:i/>
                <w:sz w:val="24"/>
                <w:szCs w:val="24"/>
              </w:rPr>
              <w:t xml:space="preserve">An article published by the Welsh Parliament (2022) states that </w:t>
            </w:r>
            <w:r w:rsidR="0049445D" w:rsidRPr="0049445D">
              <w:rPr>
                <w:i/>
                <w:sz w:val="24"/>
                <w:szCs w:val="24"/>
              </w:rPr>
              <w:t>“In 2017, 1 in 5 adults in Wales were hazardous or harmful drinkers</w:t>
            </w:r>
            <w:r w:rsidR="0049445D">
              <w:rPr>
                <w:i/>
                <w:sz w:val="24"/>
                <w:szCs w:val="24"/>
              </w:rPr>
              <w:t>”</w:t>
            </w:r>
            <w:r w:rsidR="00731FD9">
              <w:rPr>
                <w:i/>
                <w:sz w:val="24"/>
                <w:szCs w:val="24"/>
              </w:rPr>
              <w:t>, which demonstrates the prevalence of excessive alcohol use in Welsh culture and society</w:t>
            </w:r>
            <w:r w:rsidR="00D71251">
              <w:rPr>
                <w:i/>
                <w:sz w:val="24"/>
                <w:szCs w:val="24"/>
              </w:rPr>
              <w:t xml:space="preserve">. </w:t>
            </w:r>
            <w:r w:rsidR="00A40C21">
              <w:rPr>
                <w:i/>
                <w:sz w:val="24"/>
                <w:szCs w:val="24"/>
              </w:rPr>
              <w:t>Person</w:t>
            </w:r>
            <w:r w:rsidR="00B81CAF">
              <w:rPr>
                <w:i/>
                <w:sz w:val="24"/>
                <w:szCs w:val="24"/>
              </w:rPr>
              <w:t xml:space="preserve"> 2 reported that there was a culture of regular and excessive alcohol use </w:t>
            </w:r>
            <w:r w:rsidR="008709B6">
              <w:rPr>
                <w:i/>
                <w:sz w:val="24"/>
                <w:szCs w:val="24"/>
              </w:rPr>
              <w:t xml:space="preserve">within her community and </w:t>
            </w:r>
            <w:proofErr w:type="gramStart"/>
            <w:r w:rsidR="00B81CAF">
              <w:rPr>
                <w:i/>
                <w:sz w:val="24"/>
                <w:szCs w:val="24"/>
              </w:rPr>
              <w:t>all of</w:t>
            </w:r>
            <w:proofErr w:type="gramEnd"/>
            <w:r w:rsidR="00B81CAF">
              <w:rPr>
                <w:i/>
                <w:sz w:val="24"/>
                <w:szCs w:val="24"/>
              </w:rPr>
              <w:t xml:space="preserve"> </w:t>
            </w:r>
            <w:r w:rsidR="008709B6">
              <w:rPr>
                <w:i/>
                <w:sz w:val="24"/>
                <w:szCs w:val="24"/>
              </w:rPr>
              <w:t xml:space="preserve">the people she </w:t>
            </w:r>
            <w:r w:rsidR="000F17A1">
              <w:rPr>
                <w:i/>
                <w:sz w:val="24"/>
                <w:szCs w:val="24"/>
              </w:rPr>
              <w:t xml:space="preserve">previously </w:t>
            </w:r>
            <w:r w:rsidR="008709B6">
              <w:rPr>
                <w:i/>
                <w:sz w:val="24"/>
                <w:szCs w:val="24"/>
              </w:rPr>
              <w:t>socialised with d</w:t>
            </w:r>
            <w:r w:rsidR="00B81CAF">
              <w:rPr>
                <w:i/>
                <w:sz w:val="24"/>
                <w:szCs w:val="24"/>
              </w:rPr>
              <w:t xml:space="preserve">rank alcohol excessively. </w:t>
            </w:r>
            <w:r w:rsidR="008709B6">
              <w:rPr>
                <w:i/>
                <w:sz w:val="24"/>
                <w:szCs w:val="24"/>
              </w:rPr>
              <w:t xml:space="preserve">This was significant as </w:t>
            </w:r>
            <w:r w:rsidR="004C472C">
              <w:rPr>
                <w:i/>
                <w:sz w:val="24"/>
                <w:szCs w:val="24"/>
              </w:rPr>
              <w:t>it meant that for Person 2 to make and sustain changes to her alcohol use</w:t>
            </w:r>
            <w:r w:rsidR="008B55E4">
              <w:rPr>
                <w:i/>
                <w:sz w:val="24"/>
                <w:szCs w:val="24"/>
              </w:rPr>
              <w:t>,</w:t>
            </w:r>
            <w:r w:rsidR="004C472C">
              <w:rPr>
                <w:i/>
                <w:sz w:val="24"/>
                <w:szCs w:val="24"/>
              </w:rPr>
              <w:t xml:space="preserve"> </w:t>
            </w:r>
            <w:r w:rsidR="003C22EC">
              <w:rPr>
                <w:i/>
                <w:sz w:val="24"/>
                <w:szCs w:val="24"/>
              </w:rPr>
              <w:t xml:space="preserve">she </w:t>
            </w:r>
            <w:r w:rsidR="008B55E4">
              <w:rPr>
                <w:i/>
                <w:sz w:val="24"/>
                <w:szCs w:val="24"/>
              </w:rPr>
              <w:t xml:space="preserve">identified that she </w:t>
            </w:r>
            <w:r w:rsidR="003C22EC">
              <w:rPr>
                <w:i/>
                <w:sz w:val="24"/>
                <w:szCs w:val="24"/>
              </w:rPr>
              <w:t xml:space="preserve">needed to make changes </w:t>
            </w:r>
            <w:r w:rsidR="007B1C1F">
              <w:rPr>
                <w:i/>
                <w:sz w:val="24"/>
                <w:szCs w:val="24"/>
              </w:rPr>
              <w:t xml:space="preserve">not only </w:t>
            </w:r>
            <w:r w:rsidR="003C22EC">
              <w:rPr>
                <w:i/>
                <w:sz w:val="24"/>
                <w:szCs w:val="24"/>
              </w:rPr>
              <w:t xml:space="preserve">to </w:t>
            </w:r>
            <w:r w:rsidR="007B1C1F">
              <w:rPr>
                <w:i/>
                <w:sz w:val="24"/>
                <w:szCs w:val="24"/>
              </w:rPr>
              <w:t xml:space="preserve">what she did in the family household but also </w:t>
            </w:r>
            <w:r w:rsidR="003C22EC">
              <w:rPr>
                <w:i/>
                <w:sz w:val="24"/>
                <w:szCs w:val="24"/>
              </w:rPr>
              <w:t xml:space="preserve">to her social and community links. Person 2 </w:t>
            </w:r>
            <w:r w:rsidR="005C5290">
              <w:rPr>
                <w:i/>
                <w:sz w:val="24"/>
                <w:szCs w:val="24"/>
              </w:rPr>
              <w:t>decided to stop associating with people who drank alcohol which</w:t>
            </w:r>
            <w:r w:rsidR="00A2433A">
              <w:rPr>
                <w:i/>
                <w:sz w:val="24"/>
                <w:szCs w:val="24"/>
              </w:rPr>
              <w:t>,</w:t>
            </w:r>
            <w:r w:rsidR="005C5290">
              <w:rPr>
                <w:i/>
                <w:sz w:val="24"/>
                <w:szCs w:val="24"/>
              </w:rPr>
              <w:t xml:space="preserve"> </w:t>
            </w:r>
            <w:r w:rsidR="00A2433A">
              <w:rPr>
                <w:i/>
                <w:sz w:val="24"/>
                <w:szCs w:val="24"/>
              </w:rPr>
              <w:t xml:space="preserve">although positive for her, </w:t>
            </w:r>
            <w:r w:rsidR="005C5290">
              <w:rPr>
                <w:i/>
                <w:sz w:val="24"/>
                <w:szCs w:val="24"/>
              </w:rPr>
              <w:t>meant that she was at risk of social isolation</w:t>
            </w:r>
            <w:r w:rsidR="001C2F8A">
              <w:rPr>
                <w:i/>
                <w:sz w:val="24"/>
                <w:szCs w:val="24"/>
              </w:rPr>
              <w:t xml:space="preserve">. </w:t>
            </w:r>
            <w:r w:rsidR="002C616B">
              <w:rPr>
                <w:i/>
                <w:sz w:val="24"/>
                <w:szCs w:val="24"/>
              </w:rPr>
              <w:t xml:space="preserve">I therefore supported </w:t>
            </w:r>
            <w:r w:rsidR="005543BE">
              <w:rPr>
                <w:i/>
                <w:sz w:val="24"/>
                <w:szCs w:val="24"/>
              </w:rPr>
              <w:t xml:space="preserve">Person 2 to consider what it would mean for her to socialise without </w:t>
            </w:r>
            <w:proofErr w:type="gramStart"/>
            <w:r w:rsidR="005543BE">
              <w:rPr>
                <w:i/>
                <w:sz w:val="24"/>
                <w:szCs w:val="24"/>
              </w:rPr>
              <w:t>alcohol</w:t>
            </w:r>
            <w:proofErr w:type="gramEnd"/>
            <w:r w:rsidR="005543BE">
              <w:rPr>
                <w:i/>
                <w:sz w:val="24"/>
                <w:szCs w:val="24"/>
              </w:rPr>
              <w:t xml:space="preserve"> and she took a number of steps to </w:t>
            </w:r>
            <w:r w:rsidR="00E07B11">
              <w:rPr>
                <w:i/>
                <w:sz w:val="24"/>
                <w:szCs w:val="24"/>
              </w:rPr>
              <w:t>manage</w:t>
            </w:r>
            <w:r w:rsidR="00966D4A">
              <w:rPr>
                <w:i/>
                <w:sz w:val="24"/>
                <w:szCs w:val="24"/>
              </w:rPr>
              <w:t xml:space="preserve"> this</w:t>
            </w:r>
            <w:r w:rsidR="008E530B">
              <w:rPr>
                <w:i/>
                <w:sz w:val="24"/>
                <w:szCs w:val="24"/>
              </w:rPr>
              <w:t>.</w:t>
            </w:r>
            <w:r w:rsidR="001C2F8A">
              <w:rPr>
                <w:i/>
                <w:sz w:val="24"/>
                <w:szCs w:val="24"/>
              </w:rPr>
              <w:t xml:space="preserve"> </w:t>
            </w:r>
            <w:r w:rsidR="0099631A">
              <w:rPr>
                <w:i/>
                <w:sz w:val="24"/>
                <w:szCs w:val="24"/>
              </w:rPr>
              <w:t xml:space="preserve">This included forming new </w:t>
            </w:r>
            <w:r w:rsidR="002C616B">
              <w:rPr>
                <w:i/>
                <w:sz w:val="24"/>
                <w:szCs w:val="24"/>
              </w:rPr>
              <w:t xml:space="preserve">supportive </w:t>
            </w:r>
            <w:r w:rsidR="0099631A">
              <w:rPr>
                <w:i/>
                <w:sz w:val="24"/>
                <w:szCs w:val="24"/>
              </w:rPr>
              <w:t xml:space="preserve">friendships </w:t>
            </w:r>
            <w:r w:rsidR="002C616B">
              <w:rPr>
                <w:i/>
                <w:sz w:val="24"/>
                <w:szCs w:val="24"/>
              </w:rPr>
              <w:t>and</w:t>
            </w:r>
            <w:r w:rsidR="00E07B11">
              <w:rPr>
                <w:i/>
                <w:sz w:val="24"/>
                <w:szCs w:val="24"/>
              </w:rPr>
              <w:t xml:space="preserve"> </w:t>
            </w:r>
            <w:r w:rsidR="00A2433A">
              <w:rPr>
                <w:i/>
                <w:sz w:val="24"/>
                <w:szCs w:val="24"/>
              </w:rPr>
              <w:t>develop</w:t>
            </w:r>
            <w:r w:rsidR="002C616B">
              <w:rPr>
                <w:i/>
                <w:sz w:val="24"/>
                <w:szCs w:val="24"/>
              </w:rPr>
              <w:t>ing</w:t>
            </w:r>
            <w:r w:rsidR="00A2433A">
              <w:rPr>
                <w:i/>
                <w:sz w:val="24"/>
                <w:szCs w:val="24"/>
              </w:rPr>
              <w:t xml:space="preserve"> ways to manage situations when she was with people who were drinking alcohol.</w:t>
            </w:r>
            <w:r w:rsidR="00E07B11">
              <w:rPr>
                <w:i/>
                <w:sz w:val="24"/>
                <w:szCs w:val="24"/>
              </w:rPr>
              <w:t xml:space="preserve"> This </w:t>
            </w:r>
            <w:r w:rsidR="00D56998">
              <w:rPr>
                <w:i/>
                <w:sz w:val="24"/>
                <w:szCs w:val="24"/>
              </w:rPr>
              <w:t xml:space="preserve">contextual </w:t>
            </w:r>
            <w:r w:rsidR="00314D5C">
              <w:rPr>
                <w:i/>
                <w:sz w:val="24"/>
                <w:szCs w:val="24"/>
              </w:rPr>
              <w:t>element was also considered and con</w:t>
            </w:r>
            <w:r w:rsidR="00966D4A">
              <w:rPr>
                <w:i/>
                <w:sz w:val="24"/>
                <w:szCs w:val="24"/>
              </w:rPr>
              <w:t>tributed to the positive safeguarding assessment for the family</w:t>
            </w:r>
            <w:r w:rsidR="00314D5C">
              <w:rPr>
                <w:i/>
                <w:sz w:val="24"/>
                <w:szCs w:val="24"/>
              </w:rPr>
              <w:t>.</w:t>
            </w:r>
          </w:p>
          <w:p w14:paraId="109413B9" w14:textId="77777777" w:rsidR="00557CCA" w:rsidRDefault="00557CCA" w:rsidP="00C1047E">
            <w:pPr>
              <w:jc w:val="both"/>
              <w:rPr>
                <w:i/>
                <w:sz w:val="24"/>
                <w:szCs w:val="24"/>
              </w:rPr>
            </w:pPr>
          </w:p>
          <w:p w14:paraId="5EAE5125" w14:textId="5A6E816C" w:rsidR="00486A77" w:rsidRPr="009620B2" w:rsidRDefault="00486A77" w:rsidP="00FF7EBB">
            <w:pPr>
              <w:jc w:val="both"/>
              <w:rPr>
                <w:i/>
                <w:sz w:val="24"/>
                <w:szCs w:val="24"/>
                <w:u w:val="single"/>
              </w:rPr>
            </w:pPr>
            <w:r w:rsidRPr="009620B2">
              <w:rPr>
                <w:i/>
                <w:sz w:val="24"/>
                <w:szCs w:val="24"/>
                <w:u w:val="single"/>
              </w:rPr>
              <w:t>Outcome</w:t>
            </w:r>
          </w:p>
          <w:p w14:paraId="3B2B3528" w14:textId="667DC101" w:rsidR="00C163D9" w:rsidRDefault="00154271" w:rsidP="006F5D96">
            <w:pPr>
              <w:jc w:val="both"/>
              <w:rPr>
                <w:i/>
                <w:sz w:val="24"/>
                <w:szCs w:val="24"/>
              </w:rPr>
            </w:pPr>
            <w:r>
              <w:rPr>
                <w:i/>
                <w:sz w:val="24"/>
                <w:szCs w:val="24"/>
              </w:rPr>
              <w:t xml:space="preserve">My assessment concluded that </w:t>
            </w:r>
            <w:r w:rsidR="00430A7C">
              <w:rPr>
                <w:i/>
                <w:sz w:val="24"/>
                <w:szCs w:val="24"/>
              </w:rPr>
              <w:t xml:space="preserve">the children had </w:t>
            </w:r>
            <w:r w:rsidR="00D74B20">
              <w:rPr>
                <w:i/>
                <w:sz w:val="24"/>
                <w:szCs w:val="24"/>
              </w:rPr>
              <w:t xml:space="preserve">previously </w:t>
            </w:r>
            <w:r w:rsidR="00430A7C">
              <w:rPr>
                <w:i/>
                <w:sz w:val="24"/>
                <w:szCs w:val="24"/>
              </w:rPr>
              <w:t>been at significant risk of harm due to Person 2’s alcohol use</w:t>
            </w:r>
            <w:r w:rsidR="00CE3F3A">
              <w:rPr>
                <w:i/>
                <w:sz w:val="24"/>
                <w:szCs w:val="24"/>
              </w:rPr>
              <w:t xml:space="preserve">. </w:t>
            </w:r>
            <w:proofErr w:type="gramStart"/>
            <w:r w:rsidR="00CE3F3A">
              <w:rPr>
                <w:i/>
                <w:sz w:val="24"/>
                <w:szCs w:val="24"/>
              </w:rPr>
              <w:t>However</w:t>
            </w:r>
            <w:proofErr w:type="gramEnd"/>
            <w:r w:rsidR="00CE3F3A">
              <w:rPr>
                <w:i/>
                <w:sz w:val="24"/>
                <w:szCs w:val="24"/>
              </w:rPr>
              <w:t xml:space="preserve"> </w:t>
            </w:r>
            <w:r w:rsidR="00D74B20">
              <w:rPr>
                <w:i/>
                <w:sz w:val="24"/>
                <w:szCs w:val="24"/>
              </w:rPr>
              <w:t xml:space="preserve">there </w:t>
            </w:r>
            <w:r w:rsidR="00E02AC3">
              <w:rPr>
                <w:i/>
                <w:sz w:val="24"/>
                <w:szCs w:val="24"/>
              </w:rPr>
              <w:t>w</w:t>
            </w:r>
            <w:r w:rsidR="002C616B">
              <w:rPr>
                <w:i/>
                <w:sz w:val="24"/>
                <w:szCs w:val="24"/>
              </w:rPr>
              <w:t xml:space="preserve">as sufficient evidence </w:t>
            </w:r>
            <w:r w:rsidR="00E02AC3">
              <w:rPr>
                <w:i/>
                <w:sz w:val="24"/>
                <w:szCs w:val="24"/>
              </w:rPr>
              <w:t xml:space="preserve">to have confidence that these risks had now reduced substantially. </w:t>
            </w:r>
            <w:r w:rsidR="00CE3F3A">
              <w:rPr>
                <w:i/>
                <w:sz w:val="24"/>
                <w:szCs w:val="24"/>
              </w:rPr>
              <w:t xml:space="preserve">There </w:t>
            </w:r>
            <w:r w:rsidR="00D74B20">
              <w:rPr>
                <w:i/>
                <w:sz w:val="24"/>
                <w:szCs w:val="24"/>
              </w:rPr>
              <w:t xml:space="preserve">had been no further </w:t>
            </w:r>
            <w:r w:rsidR="00CE3F3A">
              <w:rPr>
                <w:i/>
                <w:sz w:val="24"/>
                <w:szCs w:val="24"/>
              </w:rPr>
              <w:t xml:space="preserve">known </w:t>
            </w:r>
            <w:r w:rsidR="00D74B20">
              <w:rPr>
                <w:i/>
                <w:sz w:val="24"/>
                <w:szCs w:val="24"/>
              </w:rPr>
              <w:t xml:space="preserve">incidents </w:t>
            </w:r>
            <w:r w:rsidR="00CE3F3A">
              <w:rPr>
                <w:i/>
                <w:sz w:val="24"/>
                <w:szCs w:val="24"/>
              </w:rPr>
              <w:t xml:space="preserve">of alcohol use by Person 2 for </w:t>
            </w:r>
            <w:proofErr w:type="gramStart"/>
            <w:r w:rsidR="00CE3F3A">
              <w:rPr>
                <w:i/>
                <w:sz w:val="24"/>
                <w:szCs w:val="24"/>
              </w:rPr>
              <w:t>a number of</w:t>
            </w:r>
            <w:proofErr w:type="gramEnd"/>
            <w:r w:rsidR="00CE3F3A">
              <w:rPr>
                <w:i/>
                <w:sz w:val="24"/>
                <w:szCs w:val="24"/>
              </w:rPr>
              <w:t xml:space="preserve"> months</w:t>
            </w:r>
            <w:r w:rsidR="00C9778F">
              <w:rPr>
                <w:i/>
                <w:sz w:val="24"/>
                <w:szCs w:val="24"/>
              </w:rPr>
              <w:t xml:space="preserve"> and there was evidence that Person 2 had developed </w:t>
            </w:r>
            <w:r w:rsidR="000A774F">
              <w:rPr>
                <w:i/>
                <w:sz w:val="24"/>
                <w:szCs w:val="24"/>
              </w:rPr>
              <w:t xml:space="preserve">considerable </w:t>
            </w:r>
            <w:r w:rsidR="00F24B64">
              <w:rPr>
                <w:i/>
                <w:sz w:val="24"/>
                <w:szCs w:val="24"/>
              </w:rPr>
              <w:t xml:space="preserve">motivation and </w:t>
            </w:r>
            <w:r w:rsidR="000A774F">
              <w:rPr>
                <w:i/>
                <w:sz w:val="24"/>
                <w:szCs w:val="24"/>
              </w:rPr>
              <w:t xml:space="preserve">recovery capital </w:t>
            </w:r>
            <w:r w:rsidR="008D5AC1">
              <w:rPr>
                <w:i/>
                <w:sz w:val="24"/>
                <w:szCs w:val="24"/>
              </w:rPr>
              <w:t xml:space="preserve">to safeguard against the risk of relapse. </w:t>
            </w:r>
          </w:p>
          <w:p w14:paraId="02581671" w14:textId="5C920061" w:rsidR="006F5D96" w:rsidRDefault="00C163D9" w:rsidP="00CE33F0">
            <w:pPr>
              <w:jc w:val="both"/>
              <w:rPr>
                <w:i/>
                <w:sz w:val="24"/>
                <w:szCs w:val="24"/>
              </w:rPr>
            </w:pPr>
            <w:r>
              <w:rPr>
                <w:i/>
                <w:sz w:val="24"/>
                <w:szCs w:val="24"/>
              </w:rPr>
              <w:t>Since the initial escalation of worries there ha</w:t>
            </w:r>
            <w:r w:rsidR="009620B2">
              <w:rPr>
                <w:i/>
                <w:sz w:val="24"/>
                <w:szCs w:val="24"/>
              </w:rPr>
              <w:t>d</w:t>
            </w:r>
            <w:r>
              <w:rPr>
                <w:i/>
                <w:sz w:val="24"/>
                <w:szCs w:val="24"/>
              </w:rPr>
              <w:t xml:space="preserve"> been no </w:t>
            </w:r>
            <w:r w:rsidR="003873A1">
              <w:rPr>
                <w:i/>
                <w:sz w:val="24"/>
                <w:szCs w:val="24"/>
              </w:rPr>
              <w:t xml:space="preserve">concerns that the children </w:t>
            </w:r>
            <w:r w:rsidR="009620B2">
              <w:rPr>
                <w:i/>
                <w:sz w:val="24"/>
                <w:szCs w:val="24"/>
              </w:rPr>
              <w:t>were</w:t>
            </w:r>
            <w:r w:rsidR="003873A1">
              <w:rPr>
                <w:i/>
                <w:sz w:val="24"/>
                <w:szCs w:val="24"/>
              </w:rPr>
              <w:t xml:space="preserve"> put at risk again. </w:t>
            </w:r>
            <w:r w:rsidR="006B767E">
              <w:rPr>
                <w:i/>
                <w:sz w:val="24"/>
                <w:szCs w:val="24"/>
              </w:rPr>
              <w:t xml:space="preserve">If during this time I </w:t>
            </w:r>
            <w:r w:rsidR="00426975">
              <w:rPr>
                <w:i/>
                <w:sz w:val="24"/>
                <w:szCs w:val="24"/>
              </w:rPr>
              <w:t xml:space="preserve">had any safeguarding </w:t>
            </w:r>
            <w:proofErr w:type="gramStart"/>
            <w:r w:rsidR="00426975">
              <w:rPr>
                <w:i/>
                <w:sz w:val="24"/>
                <w:szCs w:val="24"/>
              </w:rPr>
              <w:t>concerns</w:t>
            </w:r>
            <w:proofErr w:type="gramEnd"/>
            <w:r w:rsidR="00426975">
              <w:rPr>
                <w:i/>
                <w:sz w:val="24"/>
                <w:szCs w:val="24"/>
              </w:rPr>
              <w:t xml:space="preserve"> </w:t>
            </w:r>
            <w:r w:rsidR="006B767E">
              <w:rPr>
                <w:i/>
                <w:sz w:val="24"/>
                <w:szCs w:val="24"/>
              </w:rPr>
              <w:t>then I would have</w:t>
            </w:r>
            <w:r w:rsidR="009D658B">
              <w:rPr>
                <w:i/>
                <w:sz w:val="24"/>
                <w:szCs w:val="24"/>
              </w:rPr>
              <w:t xml:space="preserve"> followed</w:t>
            </w:r>
            <w:r w:rsidR="006B767E">
              <w:rPr>
                <w:i/>
                <w:sz w:val="24"/>
                <w:szCs w:val="24"/>
              </w:rPr>
              <w:t xml:space="preserve"> </w:t>
            </w:r>
            <w:r w:rsidR="009D658B">
              <w:rPr>
                <w:i/>
                <w:sz w:val="24"/>
                <w:szCs w:val="24"/>
              </w:rPr>
              <w:t xml:space="preserve">the Wales Safeguarding Procedures 2019. </w:t>
            </w:r>
            <w:r w:rsidR="00307670">
              <w:rPr>
                <w:i/>
                <w:sz w:val="24"/>
                <w:szCs w:val="24"/>
              </w:rPr>
              <w:t xml:space="preserve">I would have </w:t>
            </w:r>
            <w:r w:rsidR="00F46434">
              <w:rPr>
                <w:i/>
                <w:sz w:val="24"/>
                <w:szCs w:val="24"/>
              </w:rPr>
              <w:t xml:space="preserve">informed the family about my concerns, </w:t>
            </w:r>
            <w:proofErr w:type="gramStart"/>
            <w:r w:rsidR="00F46434">
              <w:rPr>
                <w:i/>
                <w:sz w:val="24"/>
                <w:szCs w:val="24"/>
              </w:rPr>
              <w:t>as long as</w:t>
            </w:r>
            <w:proofErr w:type="gramEnd"/>
            <w:r w:rsidR="00F46434">
              <w:rPr>
                <w:i/>
                <w:sz w:val="24"/>
                <w:szCs w:val="24"/>
              </w:rPr>
              <w:t xml:space="preserve"> doing so did not increase the risk to the children</w:t>
            </w:r>
            <w:r w:rsidR="006D706E">
              <w:rPr>
                <w:i/>
                <w:sz w:val="24"/>
                <w:szCs w:val="24"/>
              </w:rPr>
              <w:t xml:space="preserve">. </w:t>
            </w:r>
            <w:r w:rsidR="00307670">
              <w:rPr>
                <w:i/>
                <w:sz w:val="24"/>
                <w:szCs w:val="24"/>
              </w:rPr>
              <w:t xml:space="preserve">In my present capacity </w:t>
            </w:r>
            <w:r w:rsidR="006D706E">
              <w:rPr>
                <w:i/>
                <w:sz w:val="24"/>
                <w:szCs w:val="24"/>
              </w:rPr>
              <w:t xml:space="preserve">I would then have </w:t>
            </w:r>
            <w:r w:rsidR="006B767E">
              <w:rPr>
                <w:i/>
                <w:sz w:val="24"/>
                <w:szCs w:val="24"/>
              </w:rPr>
              <w:t xml:space="preserve">shared </w:t>
            </w:r>
            <w:r w:rsidR="00F46434">
              <w:rPr>
                <w:i/>
                <w:sz w:val="24"/>
                <w:szCs w:val="24"/>
              </w:rPr>
              <w:t xml:space="preserve">any concerns with the </w:t>
            </w:r>
            <w:r w:rsidR="006F5D96">
              <w:rPr>
                <w:i/>
                <w:sz w:val="24"/>
                <w:szCs w:val="24"/>
              </w:rPr>
              <w:t xml:space="preserve">case holding social worker </w:t>
            </w:r>
            <w:r w:rsidR="00F46434">
              <w:rPr>
                <w:i/>
                <w:sz w:val="24"/>
                <w:szCs w:val="24"/>
              </w:rPr>
              <w:t xml:space="preserve">and sought to </w:t>
            </w:r>
            <w:r w:rsidR="006D706E">
              <w:rPr>
                <w:i/>
                <w:sz w:val="24"/>
                <w:szCs w:val="24"/>
              </w:rPr>
              <w:t xml:space="preserve">work </w:t>
            </w:r>
            <w:r w:rsidR="00EE34EE">
              <w:rPr>
                <w:i/>
                <w:sz w:val="24"/>
                <w:szCs w:val="24"/>
              </w:rPr>
              <w:t>collaboratively</w:t>
            </w:r>
            <w:r w:rsidR="006D706E">
              <w:rPr>
                <w:i/>
                <w:sz w:val="24"/>
                <w:szCs w:val="24"/>
              </w:rPr>
              <w:t xml:space="preserve"> </w:t>
            </w:r>
            <w:r w:rsidR="00EE34EE">
              <w:rPr>
                <w:i/>
                <w:sz w:val="24"/>
                <w:szCs w:val="24"/>
              </w:rPr>
              <w:t xml:space="preserve">to </w:t>
            </w:r>
            <w:r w:rsidR="00EE34EE" w:rsidRPr="00EE34EE">
              <w:rPr>
                <w:i/>
                <w:sz w:val="24"/>
                <w:szCs w:val="24"/>
              </w:rPr>
              <w:t xml:space="preserve">assess </w:t>
            </w:r>
            <w:r w:rsidR="009620B2">
              <w:rPr>
                <w:i/>
                <w:sz w:val="24"/>
                <w:szCs w:val="24"/>
              </w:rPr>
              <w:t>and address any</w:t>
            </w:r>
            <w:r w:rsidR="00EE34EE" w:rsidRPr="00EE34EE">
              <w:rPr>
                <w:i/>
                <w:sz w:val="24"/>
                <w:szCs w:val="24"/>
              </w:rPr>
              <w:t xml:space="preserve"> risk of significant harm to</w:t>
            </w:r>
            <w:r w:rsidR="00EE34EE">
              <w:rPr>
                <w:i/>
                <w:sz w:val="24"/>
                <w:szCs w:val="24"/>
              </w:rPr>
              <w:t xml:space="preserve"> the </w:t>
            </w:r>
            <w:r w:rsidR="00EE34EE" w:rsidRPr="00EE34EE">
              <w:rPr>
                <w:i/>
                <w:sz w:val="24"/>
                <w:szCs w:val="24"/>
              </w:rPr>
              <w:t>children</w:t>
            </w:r>
            <w:r w:rsidR="00A1685A">
              <w:rPr>
                <w:i/>
                <w:sz w:val="24"/>
                <w:szCs w:val="24"/>
              </w:rPr>
              <w:t>.</w:t>
            </w:r>
            <w:r w:rsidR="009B33F8">
              <w:rPr>
                <w:i/>
                <w:sz w:val="24"/>
                <w:szCs w:val="24"/>
              </w:rPr>
              <w:t xml:space="preserve"> </w:t>
            </w:r>
            <w:r w:rsidR="00CE33F0" w:rsidRPr="00CE33F0">
              <w:rPr>
                <w:i/>
                <w:sz w:val="24"/>
                <w:szCs w:val="24"/>
              </w:rPr>
              <w:t xml:space="preserve">If I was the case holding social worker </w:t>
            </w:r>
            <w:r w:rsidR="00CE33F0">
              <w:rPr>
                <w:i/>
                <w:sz w:val="24"/>
                <w:szCs w:val="24"/>
              </w:rPr>
              <w:t>and t</w:t>
            </w:r>
            <w:r w:rsidR="00CE33F0" w:rsidRPr="00CE33F0">
              <w:rPr>
                <w:i/>
                <w:sz w:val="24"/>
                <w:szCs w:val="24"/>
              </w:rPr>
              <w:t xml:space="preserve">here </w:t>
            </w:r>
            <w:r w:rsidR="00CE33F0">
              <w:rPr>
                <w:i/>
                <w:sz w:val="24"/>
                <w:szCs w:val="24"/>
              </w:rPr>
              <w:t>were</w:t>
            </w:r>
            <w:r w:rsidR="00CE33F0" w:rsidRPr="00CE33F0">
              <w:rPr>
                <w:i/>
                <w:sz w:val="24"/>
                <w:szCs w:val="24"/>
              </w:rPr>
              <w:t xml:space="preserve"> concerns that a child </w:t>
            </w:r>
            <w:r w:rsidR="00E94FF3">
              <w:rPr>
                <w:i/>
                <w:sz w:val="24"/>
                <w:szCs w:val="24"/>
              </w:rPr>
              <w:t>wa</w:t>
            </w:r>
            <w:r w:rsidR="00CE33F0" w:rsidRPr="00CE33F0">
              <w:rPr>
                <w:i/>
                <w:sz w:val="24"/>
                <w:szCs w:val="24"/>
              </w:rPr>
              <w:t xml:space="preserve">s at risk of significant </w:t>
            </w:r>
            <w:proofErr w:type="gramStart"/>
            <w:r w:rsidR="00CE33F0" w:rsidRPr="00CE33F0">
              <w:rPr>
                <w:i/>
                <w:sz w:val="24"/>
                <w:szCs w:val="24"/>
              </w:rPr>
              <w:t>harm</w:t>
            </w:r>
            <w:proofErr w:type="gramEnd"/>
            <w:r w:rsidR="00CE33F0" w:rsidRPr="00CE33F0">
              <w:rPr>
                <w:i/>
                <w:sz w:val="24"/>
                <w:szCs w:val="24"/>
              </w:rPr>
              <w:t xml:space="preserve"> </w:t>
            </w:r>
            <w:r w:rsidR="00E94FF3">
              <w:rPr>
                <w:i/>
                <w:sz w:val="24"/>
                <w:szCs w:val="24"/>
              </w:rPr>
              <w:t xml:space="preserve">then </w:t>
            </w:r>
            <w:r w:rsidR="00CE33F0" w:rsidRPr="00CE33F0">
              <w:rPr>
                <w:i/>
                <w:sz w:val="24"/>
                <w:szCs w:val="24"/>
              </w:rPr>
              <w:t>I would convene a strategy meeting. The strategy meeting would decide whether to initiate enquires under Section 47 of the Children Act 1989</w:t>
            </w:r>
            <w:r w:rsidR="00F24B64">
              <w:rPr>
                <w:i/>
                <w:sz w:val="24"/>
                <w:szCs w:val="24"/>
              </w:rPr>
              <w:t>,</w:t>
            </w:r>
            <w:r w:rsidR="00CE33F0" w:rsidRPr="00CE33F0">
              <w:rPr>
                <w:i/>
                <w:sz w:val="24"/>
                <w:szCs w:val="24"/>
              </w:rPr>
              <w:t xml:space="preserve"> to determine if any action is required to safeguard or promote the child’s welfare. If section 47 enquires determine that the child is experiencing, or is at risk of, abuse, harm or neglect then the local authority is required </w:t>
            </w:r>
            <w:r w:rsidR="00CE33F0" w:rsidRPr="00CE33F0">
              <w:rPr>
                <w:i/>
                <w:sz w:val="24"/>
                <w:szCs w:val="24"/>
              </w:rPr>
              <w:lastRenderedPageBreak/>
              <w:t>to convene a child protection conference within 15 working days of the last strategy meeting (Welsh Government, 2019</w:t>
            </w:r>
            <w:r w:rsidR="009E0CC0">
              <w:rPr>
                <w:i/>
                <w:sz w:val="24"/>
                <w:szCs w:val="24"/>
              </w:rPr>
              <w:t>b</w:t>
            </w:r>
            <w:r w:rsidR="00CE33F0" w:rsidRPr="00CE33F0">
              <w:rPr>
                <w:i/>
                <w:sz w:val="24"/>
                <w:szCs w:val="24"/>
              </w:rPr>
              <w:t>)</w:t>
            </w:r>
            <w:r w:rsidR="00E94FF3">
              <w:rPr>
                <w:i/>
                <w:sz w:val="24"/>
                <w:szCs w:val="24"/>
              </w:rPr>
              <w:t>.</w:t>
            </w:r>
          </w:p>
          <w:p w14:paraId="7C20EB66" w14:textId="4CD85DA6" w:rsidR="0007538E" w:rsidRDefault="00BD0D41" w:rsidP="002456A5">
            <w:pPr>
              <w:jc w:val="both"/>
              <w:rPr>
                <w:i/>
                <w:sz w:val="24"/>
                <w:szCs w:val="24"/>
              </w:rPr>
            </w:pPr>
            <w:r>
              <w:rPr>
                <w:i/>
                <w:sz w:val="24"/>
                <w:szCs w:val="24"/>
              </w:rPr>
              <w:t xml:space="preserve">My assessment </w:t>
            </w:r>
            <w:r w:rsidR="006A5E4F">
              <w:rPr>
                <w:i/>
                <w:sz w:val="24"/>
                <w:szCs w:val="24"/>
              </w:rPr>
              <w:t xml:space="preserve">of safeguarding risks associated with Person 2’s alcohol use </w:t>
            </w:r>
            <w:r w:rsidR="00F46C4D">
              <w:rPr>
                <w:i/>
                <w:sz w:val="24"/>
                <w:szCs w:val="24"/>
              </w:rPr>
              <w:t>contributed t</w:t>
            </w:r>
            <w:r w:rsidR="00A85B1E">
              <w:rPr>
                <w:i/>
                <w:sz w:val="24"/>
                <w:szCs w:val="24"/>
              </w:rPr>
              <w:t xml:space="preserve">o the case holding social worker’s </w:t>
            </w:r>
            <w:r w:rsidR="007277D7">
              <w:rPr>
                <w:i/>
                <w:sz w:val="24"/>
                <w:szCs w:val="24"/>
              </w:rPr>
              <w:t xml:space="preserve">PLO </w:t>
            </w:r>
            <w:r w:rsidR="00A85B1E">
              <w:rPr>
                <w:i/>
                <w:sz w:val="24"/>
                <w:szCs w:val="24"/>
              </w:rPr>
              <w:t>assessment</w:t>
            </w:r>
            <w:r w:rsidR="006A5E4F">
              <w:rPr>
                <w:i/>
                <w:sz w:val="24"/>
                <w:szCs w:val="24"/>
              </w:rPr>
              <w:t xml:space="preserve"> which also considered other risks</w:t>
            </w:r>
            <w:r w:rsidR="0095652D">
              <w:rPr>
                <w:i/>
                <w:sz w:val="24"/>
                <w:szCs w:val="24"/>
              </w:rPr>
              <w:t>. T</w:t>
            </w:r>
            <w:r w:rsidR="00A85B1E">
              <w:rPr>
                <w:i/>
                <w:sz w:val="24"/>
                <w:szCs w:val="24"/>
              </w:rPr>
              <w:t xml:space="preserve">he </w:t>
            </w:r>
            <w:r w:rsidR="008B5B6B">
              <w:rPr>
                <w:i/>
                <w:sz w:val="24"/>
                <w:szCs w:val="24"/>
              </w:rPr>
              <w:t>PLO pre-proceedings process</w:t>
            </w:r>
            <w:r w:rsidR="00F51C20">
              <w:rPr>
                <w:i/>
                <w:sz w:val="24"/>
                <w:szCs w:val="24"/>
              </w:rPr>
              <w:t xml:space="preserve"> concluded with the decision that it was not appropriate or necessary to </w:t>
            </w:r>
            <w:r w:rsidR="007646A4">
              <w:rPr>
                <w:i/>
                <w:sz w:val="24"/>
                <w:szCs w:val="24"/>
              </w:rPr>
              <w:t>commence legal proceedings.</w:t>
            </w:r>
            <w:r w:rsidR="00C11491">
              <w:rPr>
                <w:i/>
                <w:sz w:val="24"/>
                <w:szCs w:val="24"/>
              </w:rPr>
              <w:t xml:space="preserve"> </w:t>
            </w:r>
            <w:r w:rsidR="00EB5B61">
              <w:rPr>
                <w:i/>
                <w:sz w:val="24"/>
                <w:szCs w:val="24"/>
              </w:rPr>
              <w:t xml:space="preserve">A survey undertaken by the </w:t>
            </w:r>
            <w:r w:rsidR="00C11491">
              <w:rPr>
                <w:i/>
                <w:sz w:val="24"/>
                <w:szCs w:val="24"/>
              </w:rPr>
              <w:t xml:space="preserve">Care Inspectorate Wales (2024b) </w:t>
            </w:r>
            <w:r w:rsidR="00EB5B61">
              <w:rPr>
                <w:i/>
                <w:sz w:val="24"/>
                <w:szCs w:val="24"/>
              </w:rPr>
              <w:t xml:space="preserve">found that </w:t>
            </w:r>
            <w:r w:rsidR="001A46C0">
              <w:rPr>
                <w:i/>
                <w:sz w:val="24"/>
                <w:szCs w:val="24"/>
              </w:rPr>
              <w:t xml:space="preserve">this was the outcome for </w:t>
            </w:r>
            <w:r w:rsidR="00EB5B61">
              <w:rPr>
                <w:i/>
                <w:sz w:val="24"/>
                <w:szCs w:val="24"/>
              </w:rPr>
              <w:t xml:space="preserve">over half </w:t>
            </w:r>
            <w:r w:rsidR="00A23A71">
              <w:rPr>
                <w:i/>
                <w:sz w:val="24"/>
                <w:szCs w:val="24"/>
              </w:rPr>
              <w:t xml:space="preserve">of </w:t>
            </w:r>
            <w:r w:rsidR="001A46C0">
              <w:rPr>
                <w:i/>
                <w:sz w:val="24"/>
                <w:szCs w:val="24"/>
              </w:rPr>
              <w:t>children</w:t>
            </w:r>
            <w:r w:rsidR="00A23A71">
              <w:rPr>
                <w:i/>
                <w:sz w:val="24"/>
                <w:szCs w:val="24"/>
              </w:rPr>
              <w:t>/young people subject to the PLO pre-proceedings</w:t>
            </w:r>
            <w:r w:rsidR="00AC520A">
              <w:rPr>
                <w:i/>
                <w:sz w:val="24"/>
                <w:szCs w:val="24"/>
              </w:rPr>
              <w:t xml:space="preserve"> and they conclude that “</w:t>
            </w:r>
            <w:r w:rsidR="00486A77" w:rsidRPr="00486A77">
              <w:rPr>
                <w:i/>
                <w:sz w:val="24"/>
                <w:szCs w:val="24"/>
              </w:rPr>
              <w:t>this process can be effective in reducing the need to pursue more formal Court interventions.</w:t>
            </w:r>
            <w:r w:rsidR="00486A77">
              <w:rPr>
                <w:i/>
                <w:sz w:val="24"/>
                <w:szCs w:val="24"/>
              </w:rPr>
              <w:t>” (</w:t>
            </w:r>
            <w:r w:rsidR="00486A77" w:rsidRPr="00753992">
              <w:rPr>
                <w:i/>
                <w:sz w:val="24"/>
                <w:szCs w:val="24"/>
              </w:rPr>
              <w:t>Care Inspectorate Wales, 2024</w:t>
            </w:r>
            <w:r w:rsidR="00486A77">
              <w:rPr>
                <w:i/>
                <w:sz w:val="24"/>
                <w:szCs w:val="24"/>
              </w:rPr>
              <w:t>b, p.8</w:t>
            </w:r>
            <w:r w:rsidR="00486A77" w:rsidRPr="00753992">
              <w:rPr>
                <w:i/>
                <w:sz w:val="24"/>
                <w:szCs w:val="24"/>
              </w:rPr>
              <w:t>)</w:t>
            </w:r>
            <w:r w:rsidR="00F57973">
              <w:rPr>
                <w:i/>
                <w:sz w:val="24"/>
                <w:szCs w:val="24"/>
              </w:rPr>
              <w:t>. This was the case in this situation</w:t>
            </w:r>
            <w:r w:rsidR="00242F37">
              <w:rPr>
                <w:i/>
                <w:sz w:val="24"/>
                <w:szCs w:val="24"/>
              </w:rPr>
              <w:t>,</w:t>
            </w:r>
            <w:r w:rsidR="00EF367A">
              <w:rPr>
                <w:i/>
                <w:sz w:val="24"/>
                <w:szCs w:val="24"/>
              </w:rPr>
              <w:t xml:space="preserve"> however having </w:t>
            </w:r>
            <w:r w:rsidR="006975E2">
              <w:rPr>
                <w:i/>
                <w:sz w:val="24"/>
                <w:szCs w:val="24"/>
              </w:rPr>
              <w:t xml:space="preserve">reflected on </w:t>
            </w:r>
            <w:r w:rsidR="004A0F44">
              <w:rPr>
                <w:i/>
                <w:sz w:val="24"/>
                <w:szCs w:val="24"/>
              </w:rPr>
              <w:t xml:space="preserve">what happened for this </w:t>
            </w:r>
            <w:r w:rsidR="00A21385">
              <w:rPr>
                <w:i/>
                <w:sz w:val="24"/>
                <w:szCs w:val="24"/>
              </w:rPr>
              <w:t>family</w:t>
            </w:r>
            <w:r w:rsidR="004A0F44">
              <w:rPr>
                <w:i/>
                <w:sz w:val="24"/>
                <w:szCs w:val="24"/>
              </w:rPr>
              <w:t xml:space="preserve"> </w:t>
            </w:r>
            <w:proofErr w:type="gramStart"/>
            <w:r w:rsidR="004A0F44">
              <w:rPr>
                <w:i/>
                <w:sz w:val="24"/>
                <w:szCs w:val="24"/>
              </w:rPr>
              <w:t>it is clear that</w:t>
            </w:r>
            <w:r w:rsidR="00211418">
              <w:rPr>
                <w:i/>
                <w:sz w:val="24"/>
                <w:szCs w:val="24"/>
              </w:rPr>
              <w:t xml:space="preserve"> it</w:t>
            </w:r>
            <w:proofErr w:type="gramEnd"/>
            <w:r w:rsidR="00211418">
              <w:rPr>
                <w:i/>
                <w:sz w:val="24"/>
                <w:szCs w:val="24"/>
              </w:rPr>
              <w:t xml:space="preserve"> was not the PLO </w:t>
            </w:r>
            <w:r w:rsidR="002456A5">
              <w:rPr>
                <w:i/>
                <w:sz w:val="24"/>
                <w:szCs w:val="24"/>
              </w:rPr>
              <w:t>pre-proceeding process alone that led to the positive changes and outcomes for this family</w:t>
            </w:r>
            <w:r w:rsidR="00A21385">
              <w:rPr>
                <w:i/>
                <w:sz w:val="24"/>
                <w:szCs w:val="24"/>
              </w:rPr>
              <w:t xml:space="preserve">. The </w:t>
            </w:r>
            <w:r w:rsidR="00EF367A">
              <w:rPr>
                <w:i/>
                <w:sz w:val="24"/>
                <w:szCs w:val="24"/>
              </w:rPr>
              <w:t>PLO process</w:t>
            </w:r>
            <w:r w:rsidR="00A21385">
              <w:rPr>
                <w:i/>
                <w:sz w:val="24"/>
                <w:szCs w:val="24"/>
              </w:rPr>
              <w:t xml:space="preserve">, and the potential </w:t>
            </w:r>
            <w:r w:rsidR="004306F2">
              <w:rPr>
                <w:i/>
                <w:sz w:val="24"/>
                <w:szCs w:val="24"/>
              </w:rPr>
              <w:t>very serious consequences</w:t>
            </w:r>
            <w:r w:rsidR="00355AD0">
              <w:rPr>
                <w:i/>
                <w:sz w:val="24"/>
                <w:szCs w:val="24"/>
              </w:rPr>
              <w:t xml:space="preserve"> of this process</w:t>
            </w:r>
            <w:r w:rsidR="004306F2">
              <w:rPr>
                <w:i/>
                <w:sz w:val="24"/>
                <w:szCs w:val="24"/>
              </w:rPr>
              <w:t xml:space="preserve">, is likely to have </w:t>
            </w:r>
            <w:r w:rsidR="00EF367A">
              <w:rPr>
                <w:i/>
                <w:sz w:val="24"/>
                <w:szCs w:val="24"/>
              </w:rPr>
              <w:t>contribute</w:t>
            </w:r>
            <w:r w:rsidR="004306F2">
              <w:rPr>
                <w:i/>
                <w:sz w:val="24"/>
                <w:szCs w:val="24"/>
              </w:rPr>
              <w:t>d</w:t>
            </w:r>
            <w:r w:rsidR="00EF367A">
              <w:rPr>
                <w:i/>
                <w:sz w:val="24"/>
                <w:szCs w:val="24"/>
              </w:rPr>
              <w:t xml:space="preserve"> to </w:t>
            </w:r>
            <w:r w:rsidR="004306F2">
              <w:rPr>
                <w:i/>
                <w:sz w:val="24"/>
                <w:szCs w:val="24"/>
              </w:rPr>
              <w:t xml:space="preserve">Person 2’s </w:t>
            </w:r>
            <w:r w:rsidR="006975E2">
              <w:rPr>
                <w:i/>
                <w:sz w:val="24"/>
                <w:szCs w:val="24"/>
              </w:rPr>
              <w:t>motivation for change.</w:t>
            </w:r>
            <w:r w:rsidR="004306F2">
              <w:rPr>
                <w:i/>
                <w:sz w:val="24"/>
                <w:szCs w:val="24"/>
              </w:rPr>
              <w:t xml:space="preserve"> </w:t>
            </w:r>
            <w:r w:rsidR="002456A5">
              <w:rPr>
                <w:i/>
                <w:sz w:val="24"/>
                <w:szCs w:val="24"/>
              </w:rPr>
              <w:t>However, t</w:t>
            </w:r>
            <w:r w:rsidR="00A27AC1">
              <w:rPr>
                <w:i/>
                <w:sz w:val="24"/>
                <w:szCs w:val="24"/>
              </w:rPr>
              <w:t xml:space="preserve">his was accompanied by other important features which included Person 2’s capacity </w:t>
            </w:r>
            <w:r w:rsidR="008A3907">
              <w:rPr>
                <w:i/>
                <w:sz w:val="24"/>
                <w:szCs w:val="24"/>
              </w:rPr>
              <w:t xml:space="preserve">and motivation </w:t>
            </w:r>
            <w:r w:rsidR="00A27AC1">
              <w:rPr>
                <w:i/>
                <w:sz w:val="24"/>
                <w:szCs w:val="24"/>
              </w:rPr>
              <w:t xml:space="preserve">for change, </w:t>
            </w:r>
            <w:r w:rsidR="008A3907">
              <w:rPr>
                <w:i/>
                <w:sz w:val="24"/>
                <w:szCs w:val="24"/>
              </w:rPr>
              <w:t xml:space="preserve">family support </w:t>
            </w:r>
            <w:r w:rsidR="00BE4CC9">
              <w:rPr>
                <w:i/>
                <w:sz w:val="24"/>
                <w:szCs w:val="24"/>
              </w:rPr>
              <w:t>(</w:t>
            </w:r>
            <w:r w:rsidR="008A3907">
              <w:rPr>
                <w:i/>
                <w:sz w:val="24"/>
                <w:szCs w:val="24"/>
              </w:rPr>
              <w:t>both emotional and practical</w:t>
            </w:r>
            <w:r w:rsidR="00BE4CC9">
              <w:rPr>
                <w:i/>
                <w:sz w:val="24"/>
                <w:szCs w:val="24"/>
              </w:rPr>
              <w:t>)</w:t>
            </w:r>
            <w:r w:rsidR="008A3907">
              <w:rPr>
                <w:i/>
                <w:sz w:val="24"/>
                <w:szCs w:val="24"/>
              </w:rPr>
              <w:t>, specialist professional support</w:t>
            </w:r>
            <w:r w:rsidR="0045047A">
              <w:rPr>
                <w:i/>
                <w:sz w:val="24"/>
                <w:szCs w:val="24"/>
              </w:rPr>
              <w:t>,</w:t>
            </w:r>
            <w:r w:rsidR="00BE4CC9">
              <w:rPr>
                <w:i/>
                <w:sz w:val="24"/>
                <w:szCs w:val="24"/>
              </w:rPr>
              <w:t xml:space="preserve"> and environmental factors. This demonstrates that the</w:t>
            </w:r>
            <w:r w:rsidR="002465B7">
              <w:rPr>
                <w:i/>
                <w:sz w:val="24"/>
                <w:szCs w:val="24"/>
              </w:rPr>
              <w:t xml:space="preserve"> assessment and </w:t>
            </w:r>
            <w:r w:rsidR="00A111AC">
              <w:rPr>
                <w:i/>
                <w:sz w:val="24"/>
                <w:szCs w:val="24"/>
              </w:rPr>
              <w:t>promotion</w:t>
            </w:r>
            <w:r w:rsidR="002D2276">
              <w:rPr>
                <w:i/>
                <w:sz w:val="24"/>
                <w:szCs w:val="24"/>
              </w:rPr>
              <w:t xml:space="preserve"> </w:t>
            </w:r>
            <w:r w:rsidR="002465B7">
              <w:rPr>
                <w:i/>
                <w:sz w:val="24"/>
                <w:szCs w:val="24"/>
              </w:rPr>
              <w:t xml:space="preserve">of safeguarding is </w:t>
            </w:r>
            <w:r w:rsidR="0045047A">
              <w:rPr>
                <w:i/>
                <w:sz w:val="24"/>
                <w:szCs w:val="24"/>
              </w:rPr>
              <w:t xml:space="preserve">a complex </w:t>
            </w:r>
            <w:r w:rsidR="00BD6F5F">
              <w:rPr>
                <w:i/>
                <w:sz w:val="24"/>
                <w:szCs w:val="24"/>
              </w:rPr>
              <w:t>task that r</w:t>
            </w:r>
            <w:r w:rsidR="002D2276" w:rsidRPr="002D2276">
              <w:rPr>
                <w:i/>
                <w:sz w:val="24"/>
                <w:szCs w:val="24"/>
              </w:rPr>
              <w:t>equires</w:t>
            </w:r>
            <w:r w:rsidR="00355AD0">
              <w:rPr>
                <w:i/>
                <w:sz w:val="24"/>
                <w:szCs w:val="24"/>
              </w:rPr>
              <w:t>, amongst other things,</w:t>
            </w:r>
            <w:r w:rsidR="00661189">
              <w:rPr>
                <w:i/>
                <w:sz w:val="24"/>
                <w:szCs w:val="24"/>
              </w:rPr>
              <w:t xml:space="preserve"> the</w:t>
            </w:r>
            <w:r w:rsidR="002D2276" w:rsidRPr="002D2276">
              <w:rPr>
                <w:i/>
                <w:sz w:val="24"/>
                <w:szCs w:val="24"/>
              </w:rPr>
              <w:t xml:space="preserve"> integration of analysis in assessment</w:t>
            </w:r>
            <w:r w:rsidR="00BD6F5F">
              <w:rPr>
                <w:i/>
                <w:sz w:val="24"/>
                <w:szCs w:val="24"/>
              </w:rPr>
              <w:t>,</w:t>
            </w:r>
            <w:r w:rsidR="00BD6F5F" w:rsidRPr="002D2276">
              <w:rPr>
                <w:i/>
                <w:sz w:val="24"/>
                <w:szCs w:val="24"/>
              </w:rPr>
              <w:t xml:space="preserve"> the use of social work theories</w:t>
            </w:r>
            <w:r w:rsidR="002D2276" w:rsidRPr="002D2276">
              <w:rPr>
                <w:i/>
                <w:sz w:val="24"/>
                <w:szCs w:val="24"/>
              </w:rPr>
              <w:t>, collaborative working and professional judgement in increasingly complex situations</w:t>
            </w:r>
            <w:r w:rsidR="00661189">
              <w:rPr>
                <w:i/>
                <w:sz w:val="24"/>
                <w:szCs w:val="24"/>
              </w:rPr>
              <w:t>.</w:t>
            </w:r>
          </w:p>
          <w:p w14:paraId="3B09F687" w14:textId="77777777" w:rsidR="00661189" w:rsidRDefault="00661189" w:rsidP="002D2276">
            <w:pPr>
              <w:jc w:val="both"/>
              <w:rPr>
                <w:i/>
                <w:sz w:val="24"/>
                <w:szCs w:val="24"/>
              </w:rPr>
            </w:pPr>
          </w:p>
          <w:p w14:paraId="356005FA" w14:textId="4F1D0A91" w:rsidR="00304CCF" w:rsidRPr="002D2276" w:rsidRDefault="00304CCF" w:rsidP="002D2276">
            <w:pPr>
              <w:jc w:val="both"/>
              <w:rPr>
                <w:i/>
                <w:sz w:val="24"/>
                <w:szCs w:val="24"/>
              </w:rPr>
            </w:pPr>
            <w:r>
              <w:rPr>
                <w:i/>
                <w:sz w:val="24"/>
                <w:szCs w:val="24"/>
              </w:rPr>
              <w:t xml:space="preserve">Word count: </w:t>
            </w:r>
            <w:r w:rsidR="0006725E">
              <w:rPr>
                <w:i/>
                <w:sz w:val="24"/>
                <w:szCs w:val="24"/>
              </w:rPr>
              <w:t>435</w:t>
            </w:r>
            <w:r w:rsidR="003C3537">
              <w:rPr>
                <w:i/>
                <w:sz w:val="24"/>
                <w:szCs w:val="24"/>
              </w:rPr>
              <w:t>3</w:t>
            </w:r>
          </w:p>
          <w:p w14:paraId="7F9AD2D7" w14:textId="77777777" w:rsidR="0007538E" w:rsidRDefault="0007538E" w:rsidP="00FF7EBB">
            <w:pPr>
              <w:jc w:val="both"/>
              <w:rPr>
                <w:i/>
                <w:sz w:val="24"/>
                <w:szCs w:val="24"/>
              </w:rPr>
            </w:pPr>
          </w:p>
          <w:p w14:paraId="05F48583" w14:textId="69095BF1" w:rsidR="00CD1762" w:rsidRPr="0005249E" w:rsidRDefault="00CD1762" w:rsidP="00FF7EBB">
            <w:pPr>
              <w:jc w:val="both"/>
              <w:rPr>
                <w:b/>
                <w:bCs/>
                <w:i/>
                <w:sz w:val="24"/>
                <w:szCs w:val="24"/>
              </w:rPr>
            </w:pPr>
            <w:r w:rsidRPr="0005249E">
              <w:rPr>
                <w:b/>
                <w:bCs/>
                <w:i/>
                <w:sz w:val="24"/>
                <w:szCs w:val="24"/>
              </w:rPr>
              <w:t>References:</w:t>
            </w:r>
          </w:p>
          <w:p w14:paraId="2190A7BF" w14:textId="5D449DBC" w:rsidR="004A2A37" w:rsidRDefault="00A62CE4" w:rsidP="00FF7EBB">
            <w:pPr>
              <w:jc w:val="both"/>
              <w:rPr>
                <w:iCs/>
                <w:sz w:val="24"/>
                <w:szCs w:val="24"/>
              </w:rPr>
            </w:pPr>
            <w:r>
              <w:rPr>
                <w:iCs/>
                <w:sz w:val="24"/>
                <w:szCs w:val="24"/>
              </w:rPr>
              <w:t>ACE Hub Wales (2022)</w:t>
            </w:r>
            <w:r w:rsidR="006430D1">
              <w:rPr>
                <w:iCs/>
                <w:sz w:val="24"/>
                <w:szCs w:val="24"/>
              </w:rPr>
              <w:t xml:space="preserve"> </w:t>
            </w:r>
            <w:r w:rsidR="006430D1" w:rsidRPr="006430D1">
              <w:rPr>
                <w:i/>
                <w:sz w:val="24"/>
                <w:szCs w:val="24"/>
              </w:rPr>
              <w:t>Trauma-Informed Wales: A Societal Approach to Understanding, Preventing and Supporting the Impacts of Trauma and Adversity</w:t>
            </w:r>
            <w:r w:rsidR="006430D1">
              <w:rPr>
                <w:i/>
                <w:sz w:val="24"/>
                <w:szCs w:val="24"/>
              </w:rPr>
              <w:t>.</w:t>
            </w:r>
            <w:r w:rsidR="006430D1">
              <w:rPr>
                <w:iCs/>
                <w:sz w:val="24"/>
                <w:szCs w:val="24"/>
              </w:rPr>
              <w:t xml:space="preserve"> Available at: </w:t>
            </w:r>
            <w:hyperlink r:id="rId11" w:history="1">
              <w:r w:rsidR="004A2A37" w:rsidRPr="004500DA">
                <w:rPr>
                  <w:rStyle w:val="Hyperlink"/>
                  <w:iCs/>
                  <w:sz w:val="24"/>
                  <w:szCs w:val="24"/>
                </w:rPr>
                <w:t>https://traumaframeworkcymru.com/wp-content/uploads/2022/07/Trauma-Informed-Wales-Framework.pdf</w:t>
              </w:r>
            </w:hyperlink>
            <w:r w:rsidR="004A2A37">
              <w:rPr>
                <w:iCs/>
                <w:sz w:val="24"/>
                <w:szCs w:val="24"/>
              </w:rPr>
              <w:t xml:space="preserve"> (accessed 3rd December 2024)</w:t>
            </w:r>
          </w:p>
          <w:p w14:paraId="79675A4A" w14:textId="77777777" w:rsidR="00A62CE4" w:rsidRDefault="00A62CE4" w:rsidP="00FF7EBB">
            <w:pPr>
              <w:jc w:val="both"/>
              <w:rPr>
                <w:iCs/>
                <w:sz w:val="24"/>
                <w:szCs w:val="24"/>
              </w:rPr>
            </w:pPr>
          </w:p>
          <w:p w14:paraId="55F543E5" w14:textId="0E8E0520" w:rsidR="0014264E" w:rsidRPr="0014264E" w:rsidRDefault="0014264E" w:rsidP="00FF7EBB">
            <w:pPr>
              <w:jc w:val="both"/>
              <w:rPr>
                <w:iCs/>
                <w:sz w:val="24"/>
                <w:szCs w:val="24"/>
              </w:rPr>
            </w:pPr>
            <w:r w:rsidRPr="0014264E">
              <w:rPr>
                <w:iCs/>
                <w:sz w:val="24"/>
                <w:szCs w:val="24"/>
              </w:rPr>
              <w:t>Alcohol Concer</w:t>
            </w:r>
            <w:r>
              <w:rPr>
                <w:iCs/>
                <w:sz w:val="24"/>
                <w:szCs w:val="24"/>
              </w:rPr>
              <w:t>n (</w:t>
            </w:r>
            <w:r w:rsidRPr="0014264E">
              <w:rPr>
                <w:iCs/>
                <w:sz w:val="24"/>
                <w:szCs w:val="24"/>
              </w:rPr>
              <w:t>2010</w:t>
            </w:r>
            <w:r>
              <w:rPr>
                <w:iCs/>
                <w:sz w:val="24"/>
                <w:szCs w:val="24"/>
              </w:rPr>
              <w:t xml:space="preserve">) </w:t>
            </w:r>
            <w:r w:rsidR="0072021D" w:rsidRPr="0072021D">
              <w:rPr>
                <w:i/>
                <w:sz w:val="24"/>
                <w:szCs w:val="24"/>
              </w:rPr>
              <w:t>A drinking nation? Wales and alcohol</w:t>
            </w:r>
            <w:r>
              <w:rPr>
                <w:i/>
                <w:sz w:val="24"/>
                <w:szCs w:val="24"/>
              </w:rPr>
              <w:t xml:space="preserve">. </w:t>
            </w:r>
            <w:r w:rsidRPr="005E6E7E">
              <w:rPr>
                <w:iCs/>
                <w:sz w:val="24"/>
                <w:szCs w:val="24"/>
              </w:rPr>
              <w:t xml:space="preserve">Available at: </w:t>
            </w:r>
            <w:hyperlink r:id="rId12" w:history="1">
              <w:r w:rsidR="00363625" w:rsidRPr="004500DA">
                <w:rPr>
                  <w:rStyle w:val="Hyperlink"/>
                  <w:iCs/>
                  <w:sz w:val="24"/>
                  <w:szCs w:val="24"/>
                </w:rPr>
                <w:t>https://s3.eu-west-2.amazonaws.com/sr-acuk-craft/documents/A_drinking_nation_Final.pdf</w:t>
              </w:r>
            </w:hyperlink>
            <w:r w:rsidR="00363625">
              <w:rPr>
                <w:iCs/>
                <w:sz w:val="24"/>
                <w:szCs w:val="24"/>
              </w:rPr>
              <w:t xml:space="preserve"> </w:t>
            </w:r>
            <w:r w:rsidRPr="005E6E7E">
              <w:rPr>
                <w:iCs/>
                <w:sz w:val="24"/>
                <w:szCs w:val="24"/>
              </w:rPr>
              <w:t xml:space="preserve">(Accessed: </w:t>
            </w:r>
            <w:r w:rsidR="00363625">
              <w:rPr>
                <w:iCs/>
                <w:sz w:val="24"/>
                <w:szCs w:val="24"/>
              </w:rPr>
              <w:t>3rd Dece</w:t>
            </w:r>
            <w:r>
              <w:rPr>
                <w:iCs/>
                <w:sz w:val="24"/>
                <w:szCs w:val="24"/>
              </w:rPr>
              <w:t>mber</w:t>
            </w:r>
            <w:r w:rsidRPr="005E6E7E">
              <w:rPr>
                <w:iCs/>
                <w:sz w:val="24"/>
                <w:szCs w:val="24"/>
              </w:rPr>
              <w:t xml:space="preserve"> 2024)</w:t>
            </w:r>
          </w:p>
          <w:p w14:paraId="09955355" w14:textId="77777777" w:rsidR="0014264E" w:rsidRDefault="0014264E" w:rsidP="00FF7EBB">
            <w:pPr>
              <w:jc w:val="both"/>
              <w:rPr>
                <w:i/>
                <w:sz w:val="24"/>
                <w:szCs w:val="24"/>
              </w:rPr>
            </w:pPr>
          </w:p>
          <w:p w14:paraId="76B8AE6B" w14:textId="77777777" w:rsidR="00C20973" w:rsidRDefault="00C20973" w:rsidP="00C20973">
            <w:pPr>
              <w:jc w:val="both"/>
              <w:rPr>
                <w:iCs/>
                <w:sz w:val="24"/>
                <w:szCs w:val="24"/>
              </w:rPr>
            </w:pPr>
            <w:r w:rsidRPr="005B1349">
              <w:rPr>
                <w:iCs/>
                <w:sz w:val="24"/>
                <w:szCs w:val="24"/>
              </w:rPr>
              <w:t>Bowlby, J. (1969) </w:t>
            </w:r>
            <w:r w:rsidRPr="005B1349">
              <w:rPr>
                <w:i/>
                <w:iCs/>
                <w:sz w:val="24"/>
                <w:szCs w:val="24"/>
              </w:rPr>
              <w:t>Attachment and Loss: Volume 1. Attachment</w:t>
            </w:r>
            <w:r w:rsidRPr="005B1349">
              <w:rPr>
                <w:iCs/>
                <w:sz w:val="24"/>
                <w:szCs w:val="24"/>
              </w:rPr>
              <w:t>, New York, Basic Books.</w:t>
            </w:r>
          </w:p>
          <w:p w14:paraId="260833D6" w14:textId="77777777" w:rsidR="00C20973" w:rsidRPr="005B1349" w:rsidRDefault="00C20973" w:rsidP="00C20973">
            <w:pPr>
              <w:jc w:val="both"/>
              <w:rPr>
                <w:iCs/>
                <w:sz w:val="24"/>
                <w:szCs w:val="24"/>
              </w:rPr>
            </w:pPr>
          </w:p>
          <w:p w14:paraId="23B9610D" w14:textId="77777777" w:rsidR="00C20973" w:rsidRDefault="00C20973" w:rsidP="00C20973">
            <w:pPr>
              <w:jc w:val="both"/>
              <w:rPr>
                <w:iCs/>
                <w:sz w:val="24"/>
                <w:szCs w:val="24"/>
              </w:rPr>
            </w:pPr>
            <w:r w:rsidRPr="005B1349">
              <w:rPr>
                <w:iCs/>
                <w:sz w:val="24"/>
                <w:szCs w:val="24"/>
              </w:rPr>
              <w:t>Bowlby, J. (1973) </w:t>
            </w:r>
            <w:r w:rsidRPr="005B1349">
              <w:rPr>
                <w:i/>
                <w:iCs/>
                <w:sz w:val="24"/>
                <w:szCs w:val="24"/>
              </w:rPr>
              <w:t>Attachment and Loss: Volume 2. Separation: Anxiety and Anger</w:t>
            </w:r>
            <w:r w:rsidRPr="005B1349">
              <w:rPr>
                <w:iCs/>
                <w:sz w:val="24"/>
                <w:szCs w:val="24"/>
              </w:rPr>
              <w:t>, New York, Basic Books.</w:t>
            </w:r>
          </w:p>
          <w:p w14:paraId="19CCEE11" w14:textId="77777777" w:rsidR="00C20973" w:rsidRPr="005B1349" w:rsidRDefault="00C20973" w:rsidP="00C20973">
            <w:pPr>
              <w:jc w:val="both"/>
              <w:rPr>
                <w:iCs/>
                <w:sz w:val="24"/>
                <w:szCs w:val="24"/>
              </w:rPr>
            </w:pPr>
          </w:p>
          <w:p w14:paraId="65D5BA72" w14:textId="77777777" w:rsidR="00C20973" w:rsidRPr="005B1349" w:rsidRDefault="00C20973" w:rsidP="00C20973">
            <w:pPr>
              <w:jc w:val="both"/>
              <w:rPr>
                <w:iCs/>
                <w:sz w:val="24"/>
                <w:szCs w:val="24"/>
              </w:rPr>
            </w:pPr>
            <w:r w:rsidRPr="005B1349">
              <w:rPr>
                <w:iCs/>
                <w:sz w:val="24"/>
                <w:szCs w:val="24"/>
              </w:rPr>
              <w:t>Bowlby, J. (1988) </w:t>
            </w:r>
            <w:r w:rsidRPr="005B1349">
              <w:rPr>
                <w:i/>
                <w:iCs/>
                <w:sz w:val="24"/>
                <w:szCs w:val="24"/>
              </w:rPr>
              <w:t>A Secure Base: Parent-Child Attachment and Healthy Human Development</w:t>
            </w:r>
            <w:r w:rsidRPr="005B1349">
              <w:rPr>
                <w:iCs/>
                <w:sz w:val="24"/>
                <w:szCs w:val="24"/>
              </w:rPr>
              <w:t>, New York, Basic Books.</w:t>
            </w:r>
          </w:p>
          <w:p w14:paraId="6AFDC8D4" w14:textId="77777777" w:rsidR="00C20973" w:rsidRDefault="00C20973" w:rsidP="004F2A82">
            <w:pPr>
              <w:jc w:val="both"/>
              <w:rPr>
                <w:iCs/>
                <w:sz w:val="24"/>
                <w:szCs w:val="24"/>
              </w:rPr>
            </w:pPr>
          </w:p>
          <w:p w14:paraId="47649FD8" w14:textId="172469DC" w:rsidR="004F2A82" w:rsidRPr="004F2A82" w:rsidRDefault="004F2A82" w:rsidP="004F2A82">
            <w:pPr>
              <w:jc w:val="both"/>
              <w:rPr>
                <w:iCs/>
                <w:sz w:val="24"/>
                <w:szCs w:val="24"/>
              </w:rPr>
            </w:pPr>
            <w:r w:rsidRPr="004F2A82">
              <w:rPr>
                <w:iCs/>
                <w:sz w:val="24"/>
                <w:szCs w:val="24"/>
              </w:rPr>
              <w:t>Care Inspectorate Wales (2024a) Review of t</w:t>
            </w:r>
            <w:r w:rsidRPr="004F2A82">
              <w:rPr>
                <w:i/>
                <w:iCs/>
                <w:sz w:val="24"/>
                <w:szCs w:val="24"/>
              </w:rPr>
              <w:t>he Public Law Outline in Wales – Child friendly version</w:t>
            </w:r>
            <w:r w:rsidRPr="004F2A82">
              <w:rPr>
                <w:iCs/>
                <w:sz w:val="24"/>
                <w:szCs w:val="24"/>
              </w:rPr>
              <w:t xml:space="preserve">. Available at: </w:t>
            </w:r>
            <w:hyperlink r:id="rId13" w:history="1">
              <w:r w:rsidRPr="004F2A82">
                <w:rPr>
                  <w:rStyle w:val="Hyperlink"/>
                  <w:iCs/>
                  <w:sz w:val="24"/>
                  <w:szCs w:val="24"/>
                </w:rPr>
                <w:t>https://www.careinspectorate.wales/sites/default/files/2024-01/240125-CIW-PLO-Review-child-friendly-2024-en.pdf</w:t>
              </w:r>
            </w:hyperlink>
            <w:r w:rsidRPr="004F2A82">
              <w:rPr>
                <w:iCs/>
                <w:sz w:val="24"/>
                <w:szCs w:val="24"/>
              </w:rPr>
              <w:t xml:space="preserve"> (Accessed: 28th January 2025).</w:t>
            </w:r>
          </w:p>
          <w:p w14:paraId="7A550B90" w14:textId="77777777" w:rsidR="004F2A82" w:rsidRPr="004F2A82" w:rsidRDefault="004F2A82" w:rsidP="004F2A82">
            <w:pPr>
              <w:jc w:val="both"/>
              <w:rPr>
                <w:iCs/>
                <w:sz w:val="24"/>
                <w:szCs w:val="24"/>
              </w:rPr>
            </w:pPr>
          </w:p>
          <w:p w14:paraId="2BA99B4F" w14:textId="77777777" w:rsidR="004F2A82" w:rsidRPr="004F2A82" w:rsidRDefault="004F2A82" w:rsidP="004F2A82">
            <w:pPr>
              <w:jc w:val="both"/>
              <w:rPr>
                <w:iCs/>
                <w:sz w:val="24"/>
                <w:szCs w:val="24"/>
              </w:rPr>
            </w:pPr>
            <w:r w:rsidRPr="004F2A82">
              <w:rPr>
                <w:iCs/>
                <w:sz w:val="24"/>
                <w:szCs w:val="24"/>
              </w:rPr>
              <w:lastRenderedPageBreak/>
              <w:t xml:space="preserve">Care Inspectorate Wales (2024b) </w:t>
            </w:r>
            <w:r w:rsidRPr="004F2A82">
              <w:rPr>
                <w:i/>
                <w:iCs/>
                <w:sz w:val="24"/>
                <w:szCs w:val="24"/>
              </w:rPr>
              <w:t>The Public Law Outline in Wales - Seven Years on</w:t>
            </w:r>
            <w:r w:rsidRPr="004F2A82">
              <w:rPr>
                <w:iCs/>
                <w:sz w:val="24"/>
                <w:szCs w:val="24"/>
              </w:rPr>
              <w:t xml:space="preserve">. Available at: </w:t>
            </w:r>
            <w:hyperlink r:id="rId14" w:history="1">
              <w:r w:rsidRPr="004F2A82">
                <w:rPr>
                  <w:rStyle w:val="Hyperlink"/>
                  <w:iCs/>
                  <w:sz w:val="24"/>
                  <w:szCs w:val="24"/>
                </w:rPr>
                <w:t>https://www.careinspectorate.wales/sites/default/files/2024-01/240125-CIW-PLO-Review-2024-en.pdf</w:t>
              </w:r>
            </w:hyperlink>
            <w:r w:rsidRPr="004F2A82">
              <w:rPr>
                <w:iCs/>
                <w:sz w:val="24"/>
                <w:szCs w:val="24"/>
              </w:rPr>
              <w:t xml:space="preserve">  (Accessed: 28th January 2025).</w:t>
            </w:r>
          </w:p>
          <w:p w14:paraId="044EB940" w14:textId="77777777" w:rsidR="008B4B9F" w:rsidRDefault="008B4B9F" w:rsidP="00FF7EBB">
            <w:pPr>
              <w:jc w:val="both"/>
              <w:rPr>
                <w:i/>
                <w:sz w:val="24"/>
                <w:szCs w:val="24"/>
              </w:rPr>
            </w:pPr>
          </w:p>
          <w:p w14:paraId="228FDDE4" w14:textId="43DE8808" w:rsidR="00744E9A" w:rsidRPr="00744E9A" w:rsidRDefault="00A127C4" w:rsidP="00744E9A">
            <w:pPr>
              <w:jc w:val="both"/>
              <w:rPr>
                <w:iCs/>
                <w:sz w:val="24"/>
                <w:szCs w:val="24"/>
              </w:rPr>
            </w:pPr>
            <w:r w:rsidRPr="00A127C4">
              <w:rPr>
                <w:iCs/>
                <w:sz w:val="24"/>
                <w:szCs w:val="24"/>
              </w:rPr>
              <w:t>Erikson, E. H. (1950).</w:t>
            </w:r>
            <w:r w:rsidRPr="00A127C4">
              <w:rPr>
                <w:i/>
                <w:sz w:val="24"/>
                <w:szCs w:val="24"/>
              </w:rPr>
              <w:t> </w:t>
            </w:r>
            <w:r w:rsidRPr="00A127C4">
              <w:rPr>
                <w:i/>
                <w:iCs/>
                <w:sz w:val="24"/>
                <w:szCs w:val="24"/>
              </w:rPr>
              <w:t>Childhood and society</w:t>
            </w:r>
            <w:r w:rsidR="00744E9A" w:rsidRPr="00744E9A">
              <w:rPr>
                <w:i/>
                <w:sz w:val="24"/>
                <w:szCs w:val="24"/>
                <w:lang w:val="en"/>
              </w:rPr>
              <w:t>. </w:t>
            </w:r>
            <w:r w:rsidR="00744E9A" w:rsidRPr="00744E9A">
              <w:rPr>
                <w:iCs/>
                <w:sz w:val="24"/>
                <w:szCs w:val="24"/>
                <w:lang w:val="en"/>
              </w:rPr>
              <w:t>New York: W. W. Norton &amp; Company.</w:t>
            </w:r>
          </w:p>
          <w:p w14:paraId="5E86FF60" w14:textId="77777777" w:rsidR="00744E9A" w:rsidRDefault="00744E9A" w:rsidP="00FF7EBB">
            <w:pPr>
              <w:jc w:val="both"/>
              <w:rPr>
                <w:i/>
                <w:sz w:val="24"/>
                <w:szCs w:val="24"/>
              </w:rPr>
            </w:pPr>
          </w:p>
          <w:p w14:paraId="01C57675" w14:textId="77777777" w:rsidR="00AB70E6" w:rsidRPr="005E6E7E" w:rsidRDefault="00E2070E" w:rsidP="00AB70E6">
            <w:pPr>
              <w:jc w:val="both"/>
              <w:rPr>
                <w:iCs/>
                <w:sz w:val="24"/>
                <w:szCs w:val="24"/>
              </w:rPr>
            </w:pPr>
            <w:r w:rsidRPr="00E2070E">
              <w:rPr>
                <w:iCs/>
                <w:sz w:val="24"/>
                <w:szCs w:val="24"/>
              </w:rPr>
              <w:t xml:space="preserve">Laming, W H (2003) The Victoria Climbié Inquiry: report of an inquiry by Lord Laming </w:t>
            </w:r>
            <w:hyperlink r:id="rId15" w:history="1">
              <w:r w:rsidR="00AB70E6" w:rsidRPr="000A4B60">
                <w:rPr>
                  <w:rStyle w:val="Hyperlink"/>
                  <w:iCs/>
                  <w:sz w:val="24"/>
                  <w:szCs w:val="24"/>
                </w:rPr>
                <w:t>https://www.gov.uk/government/publications/the-victoria-climbie-inquiry-report-of-an-inquiry-by-lord-laming</w:t>
              </w:r>
            </w:hyperlink>
            <w:r w:rsidR="00AB70E6">
              <w:rPr>
                <w:iCs/>
                <w:sz w:val="24"/>
                <w:szCs w:val="24"/>
              </w:rPr>
              <w:t xml:space="preserve"> </w:t>
            </w:r>
            <w:r w:rsidR="00AB70E6" w:rsidRPr="005E6E7E">
              <w:rPr>
                <w:iCs/>
                <w:sz w:val="24"/>
                <w:szCs w:val="24"/>
              </w:rPr>
              <w:t xml:space="preserve">(Accessed: </w:t>
            </w:r>
            <w:r w:rsidR="00AB70E6">
              <w:rPr>
                <w:iCs/>
                <w:sz w:val="24"/>
                <w:szCs w:val="24"/>
              </w:rPr>
              <w:t>5</w:t>
            </w:r>
            <w:r w:rsidR="00AB70E6" w:rsidRPr="005E6E7E">
              <w:rPr>
                <w:iCs/>
                <w:sz w:val="24"/>
                <w:szCs w:val="24"/>
              </w:rPr>
              <w:t xml:space="preserve">th </w:t>
            </w:r>
            <w:r w:rsidR="00AB70E6">
              <w:rPr>
                <w:iCs/>
                <w:sz w:val="24"/>
                <w:szCs w:val="24"/>
              </w:rPr>
              <w:t>November</w:t>
            </w:r>
            <w:r w:rsidR="00AB70E6" w:rsidRPr="005E6E7E">
              <w:rPr>
                <w:iCs/>
                <w:sz w:val="24"/>
                <w:szCs w:val="24"/>
              </w:rPr>
              <w:t xml:space="preserve"> 2024)</w:t>
            </w:r>
          </w:p>
          <w:p w14:paraId="5F436D52" w14:textId="77777777" w:rsidR="00E2070E" w:rsidRPr="002C47C6" w:rsidRDefault="00E2070E" w:rsidP="00FF7EBB">
            <w:pPr>
              <w:jc w:val="both"/>
              <w:rPr>
                <w:i/>
                <w:sz w:val="24"/>
                <w:szCs w:val="24"/>
              </w:rPr>
            </w:pPr>
          </w:p>
          <w:p w14:paraId="10ADC96F" w14:textId="77777777" w:rsidR="003E2998" w:rsidRDefault="003E2998" w:rsidP="003E2998">
            <w:pPr>
              <w:jc w:val="both"/>
              <w:rPr>
                <w:iCs/>
                <w:sz w:val="24"/>
                <w:szCs w:val="24"/>
              </w:rPr>
            </w:pPr>
            <w:r w:rsidRPr="007A70F2">
              <w:rPr>
                <w:iCs/>
                <w:sz w:val="24"/>
                <w:szCs w:val="24"/>
              </w:rPr>
              <w:t>Livingston, W., Redcliffe, J., &amp; Aziz, A. Q. (Eds.). (2023). </w:t>
            </w:r>
            <w:r w:rsidRPr="007A70F2">
              <w:rPr>
                <w:i/>
                <w:iCs/>
                <w:sz w:val="24"/>
                <w:szCs w:val="24"/>
              </w:rPr>
              <w:t>Social work in Wales</w:t>
            </w:r>
            <w:r w:rsidRPr="007A70F2">
              <w:rPr>
                <w:iCs/>
                <w:sz w:val="24"/>
                <w:szCs w:val="24"/>
              </w:rPr>
              <w:t>. Policy Press.</w:t>
            </w:r>
          </w:p>
          <w:p w14:paraId="08DFDBEE" w14:textId="77777777" w:rsidR="00CD1762" w:rsidRDefault="00CD1762" w:rsidP="00FF7EBB">
            <w:pPr>
              <w:jc w:val="both"/>
              <w:rPr>
                <w:i/>
                <w:sz w:val="24"/>
                <w:szCs w:val="24"/>
              </w:rPr>
            </w:pPr>
          </w:p>
          <w:p w14:paraId="04514761" w14:textId="0DBFB310" w:rsidR="00A0152B" w:rsidRPr="005E6E7E" w:rsidRDefault="00A0152B" w:rsidP="00FF7EBB">
            <w:pPr>
              <w:jc w:val="both"/>
              <w:rPr>
                <w:iCs/>
                <w:sz w:val="24"/>
                <w:szCs w:val="24"/>
              </w:rPr>
            </w:pPr>
            <w:r w:rsidRPr="00A509CA">
              <w:rPr>
                <w:iCs/>
                <w:sz w:val="24"/>
                <w:szCs w:val="24"/>
              </w:rPr>
              <w:t>Local Government Association (2024)</w:t>
            </w:r>
            <w:r w:rsidR="00357514" w:rsidRPr="00357514">
              <w:t xml:space="preserve"> </w:t>
            </w:r>
            <w:r w:rsidR="00357514" w:rsidRPr="00357514">
              <w:rPr>
                <w:i/>
                <w:sz w:val="24"/>
                <w:szCs w:val="24"/>
              </w:rPr>
              <w:t xml:space="preserve">Making Safeguarding Personal </w:t>
            </w:r>
            <w:r w:rsidR="00A509CA" w:rsidRPr="00357514">
              <w:rPr>
                <w:i/>
                <w:sz w:val="24"/>
                <w:szCs w:val="24"/>
              </w:rPr>
              <w:t>Toolkit</w:t>
            </w:r>
            <w:r w:rsidR="00A509CA">
              <w:rPr>
                <w:i/>
                <w:sz w:val="24"/>
                <w:szCs w:val="24"/>
              </w:rPr>
              <w:t xml:space="preserve">. </w:t>
            </w:r>
            <w:r w:rsidR="00A509CA" w:rsidRPr="00A509CA">
              <w:rPr>
                <w:i/>
                <w:sz w:val="24"/>
                <w:szCs w:val="24"/>
              </w:rPr>
              <w:t>Practice Tool 8: Providing information about the Human Rights Act</w:t>
            </w:r>
            <w:r w:rsidR="005E6E7E">
              <w:rPr>
                <w:i/>
                <w:sz w:val="24"/>
                <w:szCs w:val="24"/>
              </w:rPr>
              <w:t xml:space="preserve">. </w:t>
            </w:r>
            <w:r w:rsidR="005E6E7E" w:rsidRPr="005E6E7E">
              <w:rPr>
                <w:iCs/>
                <w:sz w:val="24"/>
                <w:szCs w:val="24"/>
              </w:rPr>
              <w:t xml:space="preserve">Available at: </w:t>
            </w:r>
            <w:hyperlink r:id="rId16" w:history="1">
              <w:r w:rsidR="0061003A" w:rsidRPr="000A4B60">
                <w:rPr>
                  <w:rStyle w:val="Hyperlink"/>
                  <w:iCs/>
                  <w:sz w:val="24"/>
                  <w:szCs w:val="24"/>
                </w:rPr>
                <w:t>https://www.local.gov.uk/sites/default/files/documents/Practice_Tool_8_Providing%20information%20about%20the%20Human%20Rights%20Act%20WEB.pdf</w:t>
              </w:r>
            </w:hyperlink>
            <w:r w:rsidR="0061003A">
              <w:rPr>
                <w:iCs/>
                <w:sz w:val="24"/>
                <w:szCs w:val="24"/>
              </w:rPr>
              <w:t xml:space="preserve"> </w:t>
            </w:r>
            <w:r w:rsidR="005E6E7E" w:rsidRPr="005E6E7E">
              <w:rPr>
                <w:iCs/>
                <w:sz w:val="24"/>
                <w:szCs w:val="24"/>
              </w:rPr>
              <w:t xml:space="preserve">(Accessed: </w:t>
            </w:r>
            <w:r w:rsidR="005E6E7E">
              <w:rPr>
                <w:iCs/>
                <w:sz w:val="24"/>
                <w:szCs w:val="24"/>
              </w:rPr>
              <w:t>5</w:t>
            </w:r>
            <w:r w:rsidR="005E6E7E" w:rsidRPr="005E6E7E">
              <w:rPr>
                <w:iCs/>
                <w:sz w:val="24"/>
                <w:szCs w:val="24"/>
              </w:rPr>
              <w:t xml:space="preserve">th </w:t>
            </w:r>
            <w:r w:rsidR="005E6E7E">
              <w:rPr>
                <w:iCs/>
                <w:sz w:val="24"/>
                <w:szCs w:val="24"/>
              </w:rPr>
              <w:t>November</w:t>
            </w:r>
            <w:r w:rsidR="005E6E7E" w:rsidRPr="005E6E7E">
              <w:rPr>
                <w:iCs/>
                <w:sz w:val="24"/>
                <w:szCs w:val="24"/>
              </w:rPr>
              <w:t xml:space="preserve"> 2024)</w:t>
            </w:r>
          </w:p>
          <w:p w14:paraId="129A4520" w14:textId="77777777" w:rsidR="00A0152B" w:rsidRDefault="00A0152B" w:rsidP="00FF7EBB">
            <w:pPr>
              <w:jc w:val="both"/>
              <w:rPr>
                <w:i/>
                <w:sz w:val="24"/>
                <w:szCs w:val="24"/>
              </w:rPr>
            </w:pPr>
          </w:p>
          <w:p w14:paraId="0638F51D" w14:textId="2EDAA22F" w:rsidR="00BA6773" w:rsidRDefault="00B409A5" w:rsidP="00FF7EBB">
            <w:pPr>
              <w:jc w:val="both"/>
              <w:rPr>
                <w:i/>
                <w:sz w:val="24"/>
                <w:szCs w:val="24"/>
              </w:rPr>
            </w:pPr>
            <w:r w:rsidRPr="00B409A5">
              <w:rPr>
                <w:iCs/>
                <w:sz w:val="24"/>
                <w:szCs w:val="24"/>
              </w:rPr>
              <w:t>Miller, W.R.  &amp; Rollnick, S. (2013)</w:t>
            </w:r>
            <w:r w:rsidRPr="00B409A5">
              <w:rPr>
                <w:i/>
                <w:sz w:val="24"/>
                <w:szCs w:val="24"/>
              </w:rPr>
              <w:t xml:space="preserve"> Motivational Interviewing: Helping people to change (3rd Edition). </w:t>
            </w:r>
            <w:r w:rsidRPr="00B409A5">
              <w:rPr>
                <w:iCs/>
                <w:sz w:val="24"/>
                <w:szCs w:val="24"/>
              </w:rPr>
              <w:t>Guilford Press.</w:t>
            </w:r>
          </w:p>
          <w:p w14:paraId="3249C1A5" w14:textId="77777777" w:rsidR="00BA6773" w:rsidRDefault="00BA6773" w:rsidP="00FF7EBB">
            <w:pPr>
              <w:jc w:val="both"/>
              <w:rPr>
                <w:i/>
                <w:sz w:val="24"/>
                <w:szCs w:val="24"/>
              </w:rPr>
            </w:pPr>
          </w:p>
          <w:p w14:paraId="0CA5B46F" w14:textId="44EE9462" w:rsidR="00E9748E" w:rsidRPr="005776AC" w:rsidRDefault="00D031DA" w:rsidP="00FF7EBB">
            <w:pPr>
              <w:jc w:val="both"/>
              <w:rPr>
                <w:i/>
                <w:sz w:val="24"/>
                <w:szCs w:val="24"/>
              </w:rPr>
            </w:pPr>
            <w:r w:rsidRPr="000542C8">
              <w:rPr>
                <w:iCs/>
                <w:sz w:val="24"/>
                <w:szCs w:val="24"/>
              </w:rPr>
              <w:t xml:space="preserve">Prochaska, J. O., &amp; DiClemente, C. C. (1983). </w:t>
            </w:r>
            <w:r w:rsidR="000542C8" w:rsidRPr="000542C8">
              <w:rPr>
                <w:iCs/>
                <w:sz w:val="24"/>
                <w:szCs w:val="24"/>
              </w:rPr>
              <w:t>‘</w:t>
            </w:r>
            <w:r w:rsidRPr="000542C8">
              <w:rPr>
                <w:iCs/>
                <w:sz w:val="24"/>
                <w:szCs w:val="24"/>
              </w:rPr>
              <w:t>Stages and processes of self-change of smoking: Toward an integrative model of change</w:t>
            </w:r>
            <w:r w:rsidR="000542C8" w:rsidRPr="000542C8">
              <w:rPr>
                <w:iCs/>
                <w:sz w:val="24"/>
                <w:szCs w:val="24"/>
              </w:rPr>
              <w:t>’</w:t>
            </w:r>
            <w:r w:rsidRPr="000542C8">
              <w:rPr>
                <w:iCs/>
                <w:sz w:val="24"/>
                <w:szCs w:val="24"/>
              </w:rPr>
              <w:t>.</w:t>
            </w:r>
            <w:r w:rsidRPr="00D031DA">
              <w:rPr>
                <w:i/>
                <w:sz w:val="24"/>
                <w:szCs w:val="24"/>
              </w:rPr>
              <w:t> </w:t>
            </w:r>
            <w:r w:rsidRPr="00D031DA">
              <w:rPr>
                <w:i/>
                <w:iCs/>
                <w:sz w:val="24"/>
                <w:szCs w:val="24"/>
              </w:rPr>
              <w:t>Journal of Consulting and Clinical Psychology</w:t>
            </w:r>
            <w:r w:rsidRPr="00D031DA">
              <w:rPr>
                <w:i/>
                <w:sz w:val="24"/>
                <w:szCs w:val="24"/>
              </w:rPr>
              <w:t>, </w:t>
            </w:r>
            <w:r w:rsidRPr="009C018A">
              <w:rPr>
                <w:sz w:val="24"/>
                <w:szCs w:val="24"/>
              </w:rPr>
              <w:t>51(3), 390-395</w:t>
            </w:r>
          </w:p>
          <w:p w14:paraId="5FA37CD1" w14:textId="77777777" w:rsidR="00E9748E" w:rsidRDefault="00E9748E" w:rsidP="00FF7EBB">
            <w:pPr>
              <w:jc w:val="both"/>
              <w:rPr>
                <w:i/>
                <w:sz w:val="24"/>
                <w:szCs w:val="24"/>
              </w:rPr>
            </w:pPr>
          </w:p>
          <w:p w14:paraId="6CF8FCEE" w14:textId="391A234E" w:rsidR="005F3FDD" w:rsidRDefault="005F3FDD" w:rsidP="005F3FDD">
            <w:pPr>
              <w:rPr>
                <w:sz w:val="24"/>
                <w:szCs w:val="24"/>
              </w:rPr>
            </w:pPr>
            <w:r w:rsidRPr="00B533D6">
              <w:rPr>
                <w:sz w:val="24"/>
                <w:szCs w:val="24"/>
              </w:rPr>
              <w:t>Social Care Wales (2017). </w:t>
            </w:r>
            <w:r w:rsidRPr="00B533D6">
              <w:rPr>
                <w:i/>
                <w:iCs/>
                <w:sz w:val="24"/>
                <w:szCs w:val="24"/>
              </w:rPr>
              <w:t>Code of professional practice for social care</w:t>
            </w:r>
            <w:r w:rsidRPr="00B533D6">
              <w:rPr>
                <w:sz w:val="24"/>
                <w:szCs w:val="24"/>
              </w:rPr>
              <w:t>. </w:t>
            </w:r>
            <w:r>
              <w:t xml:space="preserve"> </w:t>
            </w:r>
            <w:r w:rsidRPr="00585A8F">
              <w:rPr>
                <w:sz w:val="24"/>
                <w:szCs w:val="24"/>
              </w:rPr>
              <w:t xml:space="preserve">Available at: </w:t>
            </w:r>
            <w:r w:rsidRPr="00B533D6">
              <w:rPr>
                <w:sz w:val="24"/>
                <w:szCs w:val="24"/>
              </w:rPr>
              <w:t xml:space="preserve"> </w:t>
            </w:r>
            <w:hyperlink r:id="rId17" w:history="1">
              <w:r w:rsidRPr="00436C2B">
                <w:rPr>
                  <w:rStyle w:val="Hyperlink"/>
                  <w:sz w:val="24"/>
                  <w:szCs w:val="24"/>
                </w:rPr>
                <w:t>https://socialcare.wales/cms_assets/file-uploads/Code-of-Professional-Practice-for-Social-Care.pdf</w:t>
              </w:r>
            </w:hyperlink>
            <w:r>
              <w:rPr>
                <w:sz w:val="24"/>
                <w:szCs w:val="24"/>
              </w:rPr>
              <w:t xml:space="preserve"> </w:t>
            </w:r>
            <w:r w:rsidRPr="00585A8F">
              <w:rPr>
                <w:sz w:val="24"/>
                <w:szCs w:val="24"/>
              </w:rPr>
              <w:t xml:space="preserve">(Accessed: </w:t>
            </w:r>
            <w:r>
              <w:rPr>
                <w:sz w:val="24"/>
                <w:szCs w:val="24"/>
              </w:rPr>
              <w:t>5</w:t>
            </w:r>
            <w:r w:rsidRPr="00585A8F">
              <w:rPr>
                <w:sz w:val="24"/>
                <w:szCs w:val="24"/>
              </w:rPr>
              <w:t xml:space="preserve">th </w:t>
            </w:r>
            <w:r>
              <w:rPr>
                <w:sz w:val="24"/>
                <w:szCs w:val="24"/>
              </w:rPr>
              <w:t>November</w:t>
            </w:r>
            <w:r w:rsidRPr="00585A8F">
              <w:rPr>
                <w:sz w:val="24"/>
                <w:szCs w:val="24"/>
              </w:rPr>
              <w:t xml:space="preserve"> 2024)</w:t>
            </w:r>
          </w:p>
          <w:p w14:paraId="3EA91EE4" w14:textId="77777777" w:rsidR="00EE58D9" w:rsidRDefault="00EE58D9" w:rsidP="005F3FDD">
            <w:pPr>
              <w:rPr>
                <w:sz w:val="24"/>
                <w:szCs w:val="24"/>
              </w:rPr>
            </w:pPr>
          </w:p>
          <w:p w14:paraId="68517D12" w14:textId="3AC92D8B" w:rsidR="001351F2" w:rsidRDefault="00EE58D9" w:rsidP="001351F2">
            <w:pPr>
              <w:rPr>
                <w:sz w:val="24"/>
                <w:szCs w:val="24"/>
              </w:rPr>
            </w:pPr>
            <w:r w:rsidRPr="00EE58D9">
              <w:rPr>
                <w:iCs/>
                <w:sz w:val="24"/>
                <w:szCs w:val="24"/>
              </w:rPr>
              <w:t>Social Care Wales (2021).</w:t>
            </w:r>
            <w:r w:rsidR="001351F2">
              <w:rPr>
                <w:iCs/>
                <w:sz w:val="24"/>
                <w:szCs w:val="24"/>
              </w:rPr>
              <w:t xml:space="preserve"> </w:t>
            </w:r>
            <w:r w:rsidR="001351F2" w:rsidRPr="001351F2">
              <w:rPr>
                <w:i/>
                <w:sz w:val="24"/>
                <w:szCs w:val="24"/>
              </w:rPr>
              <w:t>ALL WALES PRACTICE GUIDE Safeguarding children from neglect</w:t>
            </w:r>
            <w:r w:rsidR="001351F2">
              <w:rPr>
                <w:iCs/>
                <w:sz w:val="24"/>
                <w:szCs w:val="24"/>
              </w:rPr>
              <w:t xml:space="preserve">. </w:t>
            </w:r>
            <w:r w:rsidR="001351F2" w:rsidRPr="00585A8F">
              <w:rPr>
                <w:sz w:val="24"/>
                <w:szCs w:val="24"/>
              </w:rPr>
              <w:t xml:space="preserve">Available at: </w:t>
            </w:r>
            <w:hyperlink r:id="rId18" w:history="1">
              <w:r w:rsidR="004071C8" w:rsidRPr="000A4B60">
                <w:rPr>
                  <w:rStyle w:val="Hyperlink"/>
                  <w:sz w:val="24"/>
                  <w:szCs w:val="24"/>
                </w:rPr>
                <w:t>https://www.safeguarding.wales/en/chi-i/chi-i-c6/c6-p5/</w:t>
              </w:r>
            </w:hyperlink>
            <w:r w:rsidR="004071C8">
              <w:rPr>
                <w:sz w:val="24"/>
                <w:szCs w:val="24"/>
              </w:rPr>
              <w:t xml:space="preserve"> </w:t>
            </w:r>
            <w:r w:rsidR="001351F2" w:rsidRPr="00585A8F">
              <w:rPr>
                <w:sz w:val="24"/>
                <w:szCs w:val="24"/>
              </w:rPr>
              <w:t xml:space="preserve">(Accessed: </w:t>
            </w:r>
            <w:r w:rsidR="001351F2">
              <w:rPr>
                <w:sz w:val="24"/>
                <w:szCs w:val="24"/>
              </w:rPr>
              <w:t>5</w:t>
            </w:r>
            <w:r w:rsidR="001351F2" w:rsidRPr="00585A8F">
              <w:rPr>
                <w:sz w:val="24"/>
                <w:szCs w:val="24"/>
              </w:rPr>
              <w:t xml:space="preserve">th </w:t>
            </w:r>
            <w:r w:rsidR="001351F2">
              <w:rPr>
                <w:sz w:val="24"/>
                <w:szCs w:val="24"/>
              </w:rPr>
              <w:t>November</w:t>
            </w:r>
            <w:r w:rsidR="001351F2" w:rsidRPr="00585A8F">
              <w:rPr>
                <w:sz w:val="24"/>
                <w:szCs w:val="24"/>
              </w:rPr>
              <w:t xml:space="preserve"> 2024)</w:t>
            </w:r>
          </w:p>
          <w:p w14:paraId="603E4EAA" w14:textId="77777777" w:rsidR="00B71A42" w:rsidRDefault="00B71A42" w:rsidP="001351F2">
            <w:pPr>
              <w:rPr>
                <w:sz w:val="24"/>
                <w:szCs w:val="24"/>
              </w:rPr>
            </w:pPr>
          </w:p>
          <w:p w14:paraId="38828642" w14:textId="61116604" w:rsidR="00D34445" w:rsidRPr="003D0A74" w:rsidRDefault="00D34445" w:rsidP="001351F2">
            <w:pPr>
              <w:rPr>
                <w:i/>
                <w:iCs/>
                <w:sz w:val="24"/>
                <w:szCs w:val="24"/>
              </w:rPr>
            </w:pPr>
            <w:r w:rsidRPr="00D34445">
              <w:rPr>
                <w:sz w:val="24"/>
                <w:szCs w:val="24"/>
              </w:rPr>
              <w:t>TRM Academy</w:t>
            </w:r>
            <w:r>
              <w:rPr>
                <w:sz w:val="24"/>
                <w:szCs w:val="24"/>
              </w:rPr>
              <w:t xml:space="preserve"> (</w:t>
            </w:r>
            <w:r w:rsidRPr="00D34445">
              <w:rPr>
                <w:sz w:val="24"/>
                <w:szCs w:val="24"/>
              </w:rPr>
              <w:t>2018)</w:t>
            </w:r>
            <w:r w:rsidR="003D0A74">
              <w:rPr>
                <w:sz w:val="24"/>
                <w:szCs w:val="24"/>
              </w:rPr>
              <w:t xml:space="preserve"> </w:t>
            </w:r>
            <w:r w:rsidR="003D0A74" w:rsidRPr="003D0A74">
              <w:rPr>
                <w:i/>
                <w:iCs/>
                <w:sz w:val="24"/>
                <w:szCs w:val="24"/>
              </w:rPr>
              <w:t>The Trauma Recovery Model</w:t>
            </w:r>
            <w:r w:rsidR="003D0A74">
              <w:rPr>
                <w:i/>
                <w:iCs/>
                <w:sz w:val="24"/>
                <w:szCs w:val="24"/>
              </w:rPr>
              <w:t>.</w:t>
            </w:r>
            <w:r w:rsidR="003D0A74" w:rsidRPr="002605FE">
              <w:rPr>
                <w:sz w:val="24"/>
                <w:szCs w:val="24"/>
              </w:rPr>
              <w:t xml:space="preserve"> Available at:</w:t>
            </w:r>
            <w:r w:rsidR="003D0A74">
              <w:t xml:space="preserve"> </w:t>
            </w:r>
            <w:hyperlink r:id="rId19" w:history="1">
              <w:r w:rsidR="00AA22F4" w:rsidRPr="004500DA">
                <w:rPr>
                  <w:rStyle w:val="Hyperlink"/>
                  <w:sz w:val="24"/>
                  <w:szCs w:val="24"/>
                </w:rPr>
                <w:t>https://www.trmacademy.com/</w:t>
              </w:r>
            </w:hyperlink>
            <w:r w:rsidR="00AA22F4">
              <w:rPr>
                <w:sz w:val="24"/>
                <w:szCs w:val="24"/>
              </w:rPr>
              <w:t xml:space="preserve"> </w:t>
            </w:r>
            <w:r w:rsidR="003D0A74" w:rsidRPr="00585A8F">
              <w:rPr>
                <w:sz w:val="24"/>
                <w:szCs w:val="24"/>
              </w:rPr>
              <w:t xml:space="preserve">(Accessed: </w:t>
            </w:r>
            <w:r w:rsidR="003D0A74">
              <w:rPr>
                <w:sz w:val="24"/>
                <w:szCs w:val="24"/>
              </w:rPr>
              <w:t>3rd</w:t>
            </w:r>
            <w:r w:rsidR="003D0A74" w:rsidRPr="00585A8F">
              <w:rPr>
                <w:sz w:val="24"/>
                <w:szCs w:val="24"/>
              </w:rPr>
              <w:t xml:space="preserve"> </w:t>
            </w:r>
            <w:r w:rsidR="003D0A74">
              <w:rPr>
                <w:sz w:val="24"/>
                <w:szCs w:val="24"/>
              </w:rPr>
              <w:t>December</w:t>
            </w:r>
            <w:r w:rsidR="003D0A74" w:rsidRPr="00585A8F">
              <w:rPr>
                <w:sz w:val="24"/>
                <w:szCs w:val="24"/>
              </w:rPr>
              <w:t xml:space="preserve"> 2024)</w:t>
            </w:r>
          </w:p>
          <w:p w14:paraId="1F8904BC" w14:textId="77777777" w:rsidR="00D34445" w:rsidRDefault="00D34445" w:rsidP="001351F2">
            <w:pPr>
              <w:rPr>
                <w:sz w:val="24"/>
                <w:szCs w:val="24"/>
              </w:rPr>
            </w:pPr>
          </w:p>
          <w:p w14:paraId="6B11222F" w14:textId="123867B5" w:rsidR="00B71A42" w:rsidRDefault="00B71A42" w:rsidP="001351F2">
            <w:pPr>
              <w:rPr>
                <w:sz w:val="24"/>
                <w:szCs w:val="24"/>
              </w:rPr>
            </w:pPr>
            <w:r>
              <w:rPr>
                <w:sz w:val="24"/>
                <w:szCs w:val="24"/>
              </w:rPr>
              <w:t xml:space="preserve">Welsh Government </w:t>
            </w:r>
            <w:r w:rsidR="00B57912">
              <w:rPr>
                <w:sz w:val="24"/>
                <w:szCs w:val="24"/>
              </w:rPr>
              <w:t xml:space="preserve">(2015) </w:t>
            </w:r>
            <w:r w:rsidR="00B57912" w:rsidRPr="00B57912">
              <w:rPr>
                <w:i/>
                <w:iCs/>
                <w:sz w:val="24"/>
                <w:szCs w:val="24"/>
              </w:rPr>
              <w:t>Social Services and Well-being (Wales) Act 2014 Part 3 Code of Practice (assessing the needs of individuals)</w:t>
            </w:r>
            <w:r w:rsidR="00B57912">
              <w:rPr>
                <w:i/>
                <w:iCs/>
                <w:sz w:val="24"/>
                <w:szCs w:val="24"/>
              </w:rPr>
              <w:t xml:space="preserve"> </w:t>
            </w:r>
            <w:r w:rsidR="00B57912" w:rsidRPr="00585A8F">
              <w:rPr>
                <w:sz w:val="24"/>
                <w:szCs w:val="24"/>
              </w:rPr>
              <w:t>Available at:</w:t>
            </w:r>
            <w:r w:rsidR="003F35B6">
              <w:rPr>
                <w:sz w:val="24"/>
                <w:szCs w:val="24"/>
              </w:rPr>
              <w:t xml:space="preserve"> </w:t>
            </w:r>
            <w:hyperlink r:id="rId20" w:history="1">
              <w:r w:rsidR="003F35B6" w:rsidRPr="000A4B60">
                <w:rPr>
                  <w:rStyle w:val="Hyperlink"/>
                  <w:sz w:val="24"/>
                  <w:szCs w:val="24"/>
                </w:rPr>
                <w:t>https://www.gov.wales/sites/default/files/publications/2019-05/part-3-code-of-practice-assessing-the-needs-of-individuals.pdf</w:t>
              </w:r>
            </w:hyperlink>
            <w:r w:rsidR="003F35B6">
              <w:rPr>
                <w:sz w:val="24"/>
                <w:szCs w:val="24"/>
              </w:rPr>
              <w:t xml:space="preserve"> </w:t>
            </w:r>
            <w:r w:rsidR="00B57912" w:rsidRPr="00585A8F">
              <w:rPr>
                <w:sz w:val="24"/>
                <w:szCs w:val="24"/>
              </w:rPr>
              <w:t xml:space="preserve">(Accessed: </w:t>
            </w:r>
            <w:r w:rsidR="00B57912">
              <w:rPr>
                <w:sz w:val="24"/>
                <w:szCs w:val="24"/>
              </w:rPr>
              <w:t>5</w:t>
            </w:r>
            <w:r w:rsidR="00B57912" w:rsidRPr="00585A8F">
              <w:rPr>
                <w:sz w:val="24"/>
                <w:szCs w:val="24"/>
              </w:rPr>
              <w:t xml:space="preserve">th </w:t>
            </w:r>
            <w:r w:rsidR="00B57912">
              <w:rPr>
                <w:sz w:val="24"/>
                <w:szCs w:val="24"/>
              </w:rPr>
              <w:t>November</w:t>
            </w:r>
            <w:r w:rsidR="00B57912" w:rsidRPr="00585A8F">
              <w:rPr>
                <w:sz w:val="24"/>
                <w:szCs w:val="24"/>
              </w:rPr>
              <w:t xml:space="preserve"> 2024)</w:t>
            </w:r>
          </w:p>
          <w:p w14:paraId="2B56718E" w14:textId="77777777" w:rsidR="003A3BC1" w:rsidRDefault="003A3BC1" w:rsidP="001351F2">
            <w:pPr>
              <w:rPr>
                <w:sz w:val="24"/>
                <w:szCs w:val="24"/>
              </w:rPr>
            </w:pPr>
          </w:p>
          <w:p w14:paraId="2B11872C" w14:textId="02B20E4D" w:rsidR="003A3BC1" w:rsidRDefault="003A3BC1" w:rsidP="001351F2">
            <w:pPr>
              <w:rPr>
                <w:sz w:val="24"/>
                <w:szCs w:val="24"/>
              </w:rPr>
            </w:pPr>
            <w:r w:rsidRPr="003A3BC1">
              <w:rPr>
                <w:sz w:val="24"/>
                <w:szCs w:val="24"/>
              </w:rPr>
              <w:t>Welsh Government (2019</w:t>
            </w:r>
            <w:r w:rsidR="00075B5B">
              <w:rPr>
                <w:sz w:val="24"/>
                <w:szCs w:val="24"/>
              </w:rPr>
              <w:t>b</w:t>
            </w:r>
            <w:r w:rsidRPr="003A3BC1">
              <w:rPr>
                <w:sz w:val="24"/>
                <w:szCs w:val="24"/>
              </w:rPr>
              <w:t xml:space="preserve">) Working Together to Safeguard People Volume 5 – Handling Individual Cases to Protect Children at Risk. Available at: </w:t>
            </w:r>
            <w:hyperlink r:id="rId21" w:history="1">
              <w:r w:rsidR="00FC1F3F" w:rsidRPr="003018D2">
                <w:rPr>
                  <w:rStyle w:val="Hyperlink"/>
                  <w:sz w:val="24"/>
                  <w:szCs w:val="24"/>
                </w:rPr>
                <w:t>https://www.gov.wales/sites/default/files/publications/2019-05/working-together-to-safeguard-people-volume-5-handling-individual-cases-to-protect-children-at-risk.pdf</w:t>
              </w:r>
            </w:hyperlink>
            <w:r w:rsidR="00FC1F3F">
              <w:rPr>
                <w:sz w:val="24"/>
                <w:szCs w:val="24"/>
              </w:rPr>
              <w:t xml:space="preserve"> </w:t>
            </w:r>
            <w:r w:rsidRPr="003A3BC1">
              <w:rPr>
                <w:sz w:val="24"/>
                <w:szCs w:val="24"/>
              </w:rPr>
              <w:t>(Accessed: 27th January 2025)</w:t>
            </w:r>
          </w:p>
          <w:p w14:paraId="10468F32" w14:textId="77777777" w:rsidR="00914EF7" w:rsidRDefault="00914EF7" w:rsidP="001351F2">
            <w:pPr>
              <w:rPr>
                <w:sz w:val="24"/>
                <w:szCs w:val="24"/>
              </w:rPr>
            </w:pPr>
          </w:p>
          <w:p w14:paraId="6B45757F" w14:textId="1254ED10" w:rsidR="00914EF7" w:rsidRDefault="00914EF7" w:rsidP="001351F2">
            <w:pPr>
              <w:rPr>
                <w:sz w:val="24"/>
                <w:szCs w:val="24"/>
              </w:rPr>
            </w:pPr>
            <w:r>
              <w:rPr>
                <w:sz w:val="24"/>
                <w:szCs w:val="24"/>
              </w:rPr>
              <w:t xml:space="preserve">Welsh Parliament (2022) </w:t>
            </w:r>
            <w:proofErr w:type="spellStart"/>
            <w:r w:rsidR="002605FE" w:rsidRPr="002605FE">
              <w:rPr>
                <w:i/>
                <w:iCs/>
                <w:sz w:val="24"/>
                <w:szCs w:val="24"/>
              </w:rPr>
              <w:t>Wales'</w:t>
            </w:r>
            <w:proofErr w:type="spellEnd"/>
            <w:r w:rsidR="002605FE" w:rsidRPr="002605FE">
              <w:rPr>
                <w:i/>
                <w:iCs/>
                <w:sz w:val="24"/>
                <w:szCs w:val="24"/>
              </w:rPr>
              <w:t xml:space="preserve"> drinking habits: how much has changed since minimum pricing for alcohol?</w:t>
            </w:r>
            <w:r w:rsidR="002605FE">
              <w:rPr>
                <w:i/>
                <w:iCs/>
                <w:sz w:val="24"/>
                <w:szCs w:val="24"/>
              </w:rPr>
              <w:t xml:space="preserve"> </w:t>
            </w:r>
            <w:r w:rsidR="002605FE" w:rsidRPr="002605FE">
              <w:rPr>
                <w:sz w:val="24"/>
                <w:szCs w:val="24"/>
              </w:rPr>
              <w:t>Available at:</w:t>
            </w:r>
            <w:r w:rsidR="002605FE">
              <w:t xml:space="preserve"> </w:t>
            </w:r>
            <w:hyperlink r:id="rId22" w:history="1">
              <w:r w:rsidRPr="004500DA">
                <w:rPr>
                  <w:rStyle w:val="Hyperlink"/>
                  <w:sz w:val="24"/>
                  <w:szCs w:val="24"/>
                </w:rPr>
                <w:t>https://research.senedd.wales/research-articles/wales-drinking-habits-how-much-has-changed-since-minimum-pricing-for-alcohol/</w:t>
              </w:r>
            </w:hyperlink>
            <w:r>
              <w:rPr>
                <w:sz w:val="24"/>
                <w:szCs w:val="24"/>
              </w:rPr>
              <w:t xml:space="preserve"> </w:t>
            </w:r>
            <w:r w:rsidR="002605FE" w:rsidRPr="00585A8F">
              <w:rPr>
                <w:sz w:val="24"/>
                <w:szCs w:val="24"/>
              </w:rPr>
              <w:t xml:space="preserve">(Accessed: </w:t>
            </w:r>
            <w:r w:rsidR="002605FE">
              <w:rPr>
                <w:sz w:val="24"/>
                <w:szCs w:val="24"/>
              </w:rPr>
              <w:t>3rd</w:t>
            </w:r>
            <w:r w:rsidR="002605FE" w:rsidRPr="00585A8F">
              <w:rPr>
                <w:sz w:val="24"/>
                <w:szCs w:val="24"/>
              </w:rPr>
              <w:t xml:space="preserve"> </w:t>
            </w:r>
            <w:r w:rsidR="002605FE">
              <w:rPr>
                <w:sz w:val="24"/>
                <w:szCs w:val="24"/>
              </w:rPr>
              <w:t>December</w:t>
            </w:r>
            <w:r w:rsidR="002605FE" w:rsidRPr="00585A8F">
              <w:rPr>
                <w:sz w:val="24"/>
                <w:szCs w:val="24"/>
              </w:rPr>
              <w:t xml:space="preserve"> 2024)</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23"/>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3024F" w14:textId="77777777" w:rsidR="00F63224" w:rsidRDefault="00F63224">
      <w:r>
        <w:separator/>
      </w:r>
    </w:p>
  </w:endnote>
  <w:endnote w:type="continuationSeparator" w:id="0">
    <w:p w14:paraId="0CE0E5C3" w14:textId="77777777" w:rsidR="00F63224" w:rsidRDefault="00F632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4AA25" w14:textId="77777777" w:rsidR="00F63224" w:rsidRDefault="00F63224">
      <w:r>
        <w:separator/>
      </w:r>
    </w:p>
  </w:footnote>
  <w:footnote w:type="continuationSeparator" w:id="0">
    <w:p w14:paraId="4998DDA8" w14:textId="77777777" w:rsidR="00F63224" w:rsidRDefault="00F632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E7A3B"/>
    <w:multiLevelType w:val="hybridMultilevel"/>
    <w:tmpl w:val="0A64EDD8"/>
    <w:lvl w:ilvl="0" w:tplc="39D4C6BC">
      <w:start w:val="1"/>
      <w:numFmt w:val="bullet"/>
      <w:lvlText w:val="•"/>
      <w:lvlJc w:val="left"/>
      <w:pPr>
        <w:tabs>
          <w:tab w:val="num" w:pos="720"/>
        </w:tabs>
        <w:ind w:left="720" w:hanging="360"/>
      </w:pPr>
      <w:rPr>
        <w:rFonts w:ascii="Arial" w:hAnsi="Arial" w:hint="default"/>
      </w:rPr>
    </w:lvl>
    <w:lvl w:ilvl="1" w:tplc="BE88074A">
      <w:start w:val="1"/>
      <w:numFmt w:val="bullet"/>
      <w:lvlText w:val="•"/>
      <w:lvlJc w:val="left"/>
      <w:pPr>
        <w:tabs>
          <w:tab w:val="num" w:pos="1440"/>
        </w:tabs>
        <w:ind w:left="1440" w:hanging="360"/>
      </w:pPr>
      <w:rPr>
        <w:rFonts w:ascii="Arial" w:hAnsi="Arial" w:hint="default"/>
      </w:rPr>
    </w:lvl>
    <w:lvl w:ilvl="2" w:tplc="FE826BE8" w:tentative="1">
      <w:start w:val="1"/>
      <w:numFmt w:val="bullet"/>
      <w:lvlText w:val="•"/>
      <w:lvlJc w:val="left"/>
      <w:pPr>
        <w:tabs>
          <w:tab w:val="num" w:pos="2160"/>
        </w:tabs>
        <w:ind w:left="2160" w:hanging="360"/>
      </w:pPr>
      <w:rPr>
        <w:rFonts w:ascii="Arial" w:hAnsi="Arial" w:hint="default"/>
      </w:rPr>
    </w:lvl>
    <w:lvl w:ilvl="3" w:tplc="FE62C37E" w:tentative="1">
      <w:start w:val="1"/>
      <w:numFmt w:val="bullet"/>
      <w:lvlText w:val="•"/>
      <w:lvlJc w:val="left"/>
      <w:pPr>
        <w:tabs>
          <w:tab w:val="num" w:pos="2880"/>
        </w:tabs>
        <w:ind w:left="2880" w:hanging="360"/>
      </w:pPr>
      <w:rPr>
        <w:rFonts w:ascii="Arial" w:hAnsi="Arial" w:hint="default"/>
      </w:rPr>
    </w:lvl>
    <w:lvl w:ilvl="4" w:tplc="32BA5A72" w:tentative="1">
      <w:start w:val="1"/>
      <w:numFmt w:val="bullet"/>
      <w:lvlText w:val="•"/>
      <w:lvlJc w:val="left"/>
      <w:pPr>
        <w:tabs>
          <w:tab w:val="num" w:pos="3600"/>
        </w:tabs>
        <w:ind w:left="3600" w:hanging="360"/>
      </w:pPr>
      <w:rPr>
        <w:rFonts w:ascii="Arial" w:hAnsi="Arial" w:hint="default"/>
      </w:rPr>
    </w:lvl>
    <w:lvl w:ilvl="5" w:tplc="5CBCFD2E" w:tentative="1">
      <w:start w:val="1"/>
      <w:numFmt w:val="bullet"/>
      <w:lvlText w:val="•"/>
      <w:lvlJc w:val="left"/>
      <w:pPr>
        <w:tabs>
          <w:tab w:val="num" w:pos="4320"/>
        </w:tabs>
        <w:ind w:left="4320" w:hanging="360"/>
      </w:pPr>
      <w:rPr>
        <w:rFonts w:ascii="Arial" w:hAnsi="Arial" w:hint="default"/>
      </w:rPr>
    </w:lvl>
    <w:lvl w:ilvl="6" w:tplc="6DA4A3AC" w:tentative="1">
      <w:start w:val="1"/>
      <w:numFmt w:val="bullet"/>
      <w:lvlText w:val="•"/>
      <w:lvlJc w:val="left"/>
      <w:pPr>
        <w:tabs>
          <w:tab w:val="num" w:pos="5040"/>
        </w:tabs>
        <w:ind w:left="5040" w:hanging="360"/>
      </w:pPr>
      <w:rPr>
        <w:rFonts w:ascii="Arial" w:hAnsi="Arial" w:hint="default"/>
      </w:rPr>
    </w:lvl>
    <w:lvl w:ilvl="7" w:tplc="72605AD6" w:tentative="1">
      <w:start w:val="1"/>
      <w:numFmt w:val="bullet"/>
      <w:lvlText w:val="•"/>
      <w:lvlJc w:val="left"/>
      <w:pPr>
        <w:tabs>
          <w:tab w:val="num" w:pos="5760"/>
        </w:tabs>
        <w:ind w:left="5760" w:hanging="360"/>
      </w:pPr>
      <w:rPr>
        <w:rFonts w:ascii="Arial" w:hAnsi="Arial" w:hint="default"/>
      </w:rPr>
    </w:lvl>
    <w:lvl w:ilvl="8" w:tplc="41BAE8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817042E"/>
    <w:multiLevelType w:val="hybridMultilevel"/>
    <w:tmpl w:val="FE1C01CA"/>
    <w:lvl w:ilvl="0" w:tplc="F5C2A4DC">
      <w:start w:val="1"/>
      <w:numFmt w:val="bullet"/>
      <w:lvlText w:val="•"/>
      <w:lvlJc w:val="left"/>
      <w:pPr>
        <w:tabs>
          <w:tab w:val="num" w:pos="720"/>
        </w:tabs>
        <w:ind w:left="720" w:hanging="360"/>
      </w:pPr>
      <w:rPr>
        <w:rFonts w:ascii="Arial" w:hAnsi="Arial" w:hint="default"/>
      </w:rPr>
    </w:lvl>
    <w:lvl w:ilvl="1" w:tplc="224C20D0">
      <w:start w:val="1"/>
      <w:numFmt w:val="bullet"/>
      <w:lvlText w:val="•"/>
      <w:lvlJc w:val="left"/>
      <w:pPr>
        <w:tabs>
          <w:tab w:val="num" w:pos="1440"/>
        </w:tabs>
        <w:ind w:left="1440" w:hanging="360"/>
      </w:pPr>
      <w:rPr>
        <w:rFonts w:ascii="Arial" w:hAnsi="Arial" w:hint="default"/>
      </w:rPr>
    </w:lvl>
    <w:lvl w:ilvl="2" w:tplc="3424A044" w:tentative="1">
      <w:start w:val="1"/>
      <w:numFmt w:val="bullet"/>
      <w:lvlText w:val="•"/>
      <w:lvlJc w:val="left"/>
      <w:pPr>
        <w:tabs>
          <w:tab w:val="num" w:pos="2160"/>
        </w:tabs>
        <w:ind w:left="2160" w:hanging="360"/>
      </w:pPr>
      <w:rPr>
        <w:rFonts w:ascii="Arial" w:hAnsi="Arial" w:hint="default"/>
      </w:rPr>
    </w:lvl>
    <w:lvl w:ilvl="3" w:tplc="F704F3E8" w:tentative="1">
      <w:start w:val="1"/>
      <w:numFmt w:val="bullet"/>
      <w:lvlText w:val="•"/>
      <w:lvlJc w:val="left"/>
      <w:pPr>
        <w:tabs>
          <w:tab w:val="num" w:pos="2880"/>
        </w:tabs>
        <w:ind w:left="2880" w:hanging="360"/>
      </w:pPr>
      <w:rPr>
        <w:rFonts w:ascii="Arial" w:hAnsi="Arial" w:hint="default"/>
      </w:rPr>
    </w:lvl>
    <w:lvl w:ilvl="4" w:tplc="C9542890" w:tentative="1">
      <w:start w:val="1"/>
      <w:numFmt w:val="bullet"/>
      <w:lvlText w:val="•"/>
      <w:lvlJc w:val="left"/>
      <w:pPr>
        <w:tabs>
          <w:tab w:val="num" w:pos="3600"/>
        </w:tabs>
        <w:ind w:left="3600" w:hanging="360"/>
      </w:pPr>
      <w:rPr>
        <w:rFonts w:ascii="Arial" w:hAnsi="Arial" w:hint="default"/>
      </w:rPr>
    </w:lvl>
    <w:lvl w:ilvl="5" w:tplc="A7C6E0B4" w:tentative="1">
      <w:start w:val="1"/>
      <w:numFmt w:val="bullet"/>
      <w:lvlText w:val="•"/>
      <w:lvlJc w:val="left"/>
      <w:pPr>
        <w:tabs>
          <w:tab w:val="num" w:pos="4320"/>
        </w:tabs>
        <w:ind w:left="4320" w:hanging="360"/>
      </w:pPr>
      <w:rPr>
        <w:rFonts w:ascii="Arial" w:hAnsi="Arial" w:hint="default"/>
      </w:rPr>
    </w:lvl>
    <w:lvl w:ilvl="6" w:tplc="E63C0EBE" w:tentative="1">
      <w:start w:val="1"/>
      <w:numFmt w:val="bullet"/>
      <w:lvlText w:val="•"/>
      <w:lvlJc w:val="left"/>
      <w:pPr>
        <w:tabs>
          <w:tab w:val="num" w:pos="5040"/>
        </w:tabs>
        <w:ind w:left="5040" w:hanging="360"/>
      </w:pPr>
      <w:rPr>
        <w:rFonts w:ascii="Arial" w:hAnsi="Arial" w:hint="default"/>
      </w:rPr>
    </w:lvl>
    <w:lvl w:ilvl="7" w:tplc="EE06F63E" w:tentative="1">
      <w:start w:val="1"/>
      <w:numFmt w:val="bullet"/>
      <w:lvlText w:val="•"/>
      <w:lvlJc w:val="left"/>
      <w:pPr>
        <w:tabs>
          <w:tab w:val="num" w:pos="5760"/>
        </w:tabs>
        <w:ind w:left="5760" w:hanging="360"/>
      </w:pPr>
      <w:rPr>
        <w:rFonts w:ascii="Arial" w:hAnsi="Arial" w:hint="default"/>
      </w:rPr>
    </w:lvl>
    <w:lvl w:ilvl="8" w:tplc="6712A4E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7165738"/>
    <w:multiLevelType w:val="hybridMultilevel"/>
    <w:tmpl w:val="921EFF82"/>
    <w:lvl w:ilvl="0" w:tplc="AE34A422">
      <w:start w:val="1"/>
      <w:numFmt w:val="bullet"/>
      <w:lvlText w:val="•"/>
      <w:lvlJc w:val="left"/>
      <w:pPr>
        <w:tabs>
          <w:tab w:val="num" w:pos="720"/>
        </w:tabs>
        <w:ind w:left="720" w:hanging="360"/>
      </w:pPr>
      <w:rPr>
        <w:rFonts w:ascii="Arial" w:hAnsi="Arial" w:hint="default"/>
      </w:rPr>
    </w:lvl>
    <w:lvl w:ilvl="1" w:tplc="206C56FA" w:tentative="1">
      <w:start w:val="1"/>
      <w:numFmt w:val="bullet"/>
      <w:lvlText w:val="•"/>
      <w:lvlJc w:val="left"/>
      <w:pPr>
        <w:tabs>
          <w:tab w:val="num" w:pos="1440"/>
        </w:tabs>
        <w:ind w:left="1440" w:hanging="360"/>
      </w:pPr>
      <w:rPr>
        <w:rFonts w:ascii="Arial" w:hAnsi="Arial" w:hint="default"/>
      </w:rPr>
    </w:lvl>
    <w:lvl w:ilvl="2" w:tplc="28CA1C0A" w:tentative="1">
      <w:start w:val="1"/>
      <w:numFmt w:val="bullet"/>
      <w:lvlText w:val="•"/>
      <w:lvlJc w:val="left"/>
      <w:pPr>
        <w:tabs>
          <w:tab w:val="num" w:pos="2160"/>
        </w:tabs>
        <w:ind w:left="2160" w:hanging="360"/>
      </w:pPr>
      <w:rPr>
        <w:rFonts w:ascii="Arial" w:hAnsi="Arial" w:hint="default"/>
      </w:rPr>
    </w:lvl>
    <w:lvl w:ilvl="3" w:tplc="F7181622" w:tentative="1">
      <w:start w:val="1"/>
      <w:numFmt w:val="bullet"/>
      <w:lvlText w:val="•"/>
      <w:lvlJc w:val="left"/>
      <w:pPr>
        <w:tabs>
          <w:tab w:val="num" w:pos="2880"/>
        </w:tabs>
        <w:ind w:left="2880" w:hanging="360"/>
      </w:pPr>
      <w:rPr>
        <w:rFonts w:ascii="Arial" w:hAnsi="Arial" w:hint="default"/>
      </w:rPr>
    </w:lvl>
    <w:lvl w:ilvl="4" w:tplc="82F0A1B6" w:tentative="1">
      <w:start w:val="1"/>
      <w:numFmt w:val="bullet"/>
      <w:lvlText w:val="•"/>
      <w:lvlJc w:val="left"/>
      <w:pPr>
        <w:tabs>
          <w:tab w:val="num" w:pos="3600"/>
        </w:tabs>
        <w:ind w:left="3600" w:hanging="360"/>
      </w:pPr>
      <w:rPr>
        <w:rFonts w:ascii="Arial" w:hAnsi="Arial" w:hint="default"/>
      </w:rPr>
    </w:lvl>
    <w:lvl w:ilvl="5" w:tplc="42A8776E" w:tentative="1">
      <w:start w:val="1"/>
      <w:numFmt w:val="bullet"/>
      <w:lvlText w:val="•"/>
      <w:lvlJc w:val="left"/>
      <w:pPr>
        <w:tabs>
          <w:tab w:val="num" w:pos="4320"/>
        </w:tabs>
        <w:ind w:left="4320" w:hanging="360"/>
      </w:pPr>
      <w:rPr>
        <w:rFonts w:ascii="Arial" w:hAnsi="Arial" w:hint="default"/>
      </w:rPr>
    </w:lvl>
    <w:lvl w:ilvl="6" w:tplc="46745500" w:tentative="1">
      <w:start w:val="1"/>
      <w:numFmt w:val="bullet"/>
      <w:lvlText w:val="•"/>
      <w:lvlJc w:val="left"/>
      <w:pPr>
        <w:tabs>
          <w:tab w:val="num" w:pos="5040"/>
        </w:tabs>
        <w:ind w:left="5040" w:hanging="360"/>
      </w:pPr>
      <w:rPr>
        <w:rFonts w:ascii="Arial" w:hAnsi="Arial" w:hint="default"/>
      </w:rPr>
    </w:lvl>
    <w:lvl w:ilvl="7" w:tplc="77346780" w:tentative="1">
      <w:start w:val="1"/>
      <w:numFmt w:val="bullet"/>
      <w:lvlText w:val="•"/>
      <w:lvlJc w:val="left"/>
      <w:pPr>
        <w:tabs>
          <w:tab w:val="num" w:pos="5760"/>
        </w:tabs>
        <w:ind w:left="5760" w:hanging="360"/>
      </w:pPr>
      <w:rPr>
        <w:rFonts w:ascii="Arial" w:hAnsi="Arial" w:hint="default"/>
      </w:rPr>
    </w:lvl>
    <w:lvl w:ilvl="8" w:tplc="29065A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D56F68"/>
    <w:multiLevelType w:val="multilevel"/>
    <w:tmpl w:val="7EB6A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F95D4E"/>
    <w:multiLevelType w:val="hybridMultilevel"/>
    <w:tmpl w:val="82DEE5B4"/>
    <w:lvl w:ilvl="0" w:tplc="E3909416">
      <w:start w:val="1"/>
      <w:numFmt w:val="bullet"/>
      <w:lvlText w:val="•"/>
      <w:lvlJc w:val="left"/>
      <w:pPr>
        <w:tabs>
          <w:tab w:val="num" w:pos="720"/>
        </w:tabs>
        <w:ind w:left="720" w:hanging="360"/>
      </w:pPr>
      <w:rPr>
        <w:rFonts w:ascii="Arial" w:hAnsi="Arial" w:hint="default"/>
      </w:rPr>
    </w:lvl>
    <w:lvl w:ilvl="1" w:tplc="87B46CB8" w:tentative="1">
      <w:start w:val="1"/>
      <w:numFmt w:val="bullet"/>
      <w:lvlText w:val="•"/>
      <w:lvlJc w:val="left"/>
      <w:pPr>
        <w:tabs>
          <w:tab w:val="num" w:pos="1440"/>
        </w:tabs>
        <w:ind w:left="1440" w:hanging="360"/>
      </w:pPr>
      <w:rPr>
        <w:rFonts w:ascii="Arial" w:hAnsi="Arial" w:hint="default"/>
      </w:rPr>
    </w:lvl>
    <w:lvl w:ilvl="2" w:tplc="575CBDCE" w:tentative="1">
      <w:start w:val="1"/>
      <w:numFmt w:val="bullet"/>
      <w:lvlText w:val="•"/>
      <w:lvlJc w:val="left"/>
      <w:pPr>
        <w:tabs>
          <w:tab w:val="num" w:pos="2160"/>
        </w:tabs>
        <w:ind w:left="2160" w:hanging="360"/>
      </w:pPr>
      <w:rPr>
        <w:rFonts w:ascii="Arial" w:hAnsi="Arial" w:hint="default"/>
      </w:rPr>
    </w:lvl>
    <w:lvl w:ilvl="3" w:tplc="346EA782" w:tentative="1">
      <w:start w:val="1"/>
      <w:numFmt w:val="bullet"/>
      <w:lvlText w:val="•"/>
      <w:lvlJc w:val="left"/>
      <w:pPr>
        <w:tabs>
          <w:tab w:val="num" w:pos="2880"/>
        </w:tabs>
        <w:ind w:left="2880" w:hanging="360"/>
      </w:pPr>
      <w:rPr>
        <w:rFonts w:ascii="Arial" w:hAnsi="Arial" w:hint="default"/>
      </w:rPr>
    </w:lvl>
    <w:lvl w:ilvl="4" w:tplc="ACD4D942" w:tentative="1">
      <w:start w:val="1"/>
      <w:numFmt w:val="bullet"/>
      <w:lvlText w:val="•"/>
      <w:lvlJc w:val="left"/>
      <w:pPr>
        <w:tabs>
          <w:tab w:val="num" w:pos="3600"/>
        </w:tabs>
        <w:ind w:left="3600" w:hanging="360"/>
      </w:pPr>
      <w:rPr>
        <w:rFonts w:ascii="Arial" w:hAnsi="Arial" w:hint="default"/>
      </w:rPr>
    </w:lvl>
    <w:lvl w:ilvl="5" w:tplc="621AD7D8" w:tentative="1">
      <w:start w:val="1"/>
      <w:numFmt w:val="bullet"/>
      <w:lvlText w:val="•"/>
      <w:lvlJc w:val="left"/>
      <w:pPr>
        <w:tabs>
          <w:tab w:val="num" w:pos="4320"/>
        </w:tabs>
        <w:ind w:left="4320" w:hanging="360"/>
      </w:pPr>
      <w:rPr>
        <w:rFonts w:ascii="Arial" w:hAnsi="Arial" w:hint="default"/>
      </w:rPr>
    </w:lvl>
    <w:lvl w:ilvl="6" w:tplc="239A44CC" w:tentative="1">
      <w:start w:val="1"/>
      <w:numFmt w:val="bullet"/>
      <w:lvlText w:val="•"/>
      <w:lvlJc w:val="left"/>
      <w:pPr>
        <w:tabs>
          <w:tab w:val="num" w:pos="5040"/>
        </w:tabs>
        <w:ind w:left="5040" w:hanging="360"/>
      </w:pPr>
      <w:rPr>
        <w:rFonts w:ascii="Arial" w:hAnsi="Arial" w:hint="default"/>
      </w:rPr>
    </w:lvl>
    <w:lvl w:ilvl="7" w:tplc="DAB606E0" w:tentative="1">
      <w:start w:val="1"/>
      <w:numFmt w:val="bullet"/>
      <w:lvlText w:val="•"/>
      <w:lvlJc w:val="left"/>
      <w:pPr>
        <w:tabs>
          <w:tab w:val="num" w:pos="5760"/>
        </w:tabs>
        <w:ind w:left="5760" w:hanging="360"/>
      </w:pPr>
      <w:rPr>
        <w:rFonts w:ascii="Arial" w:hAnsi="Arial" w:hint="default"/>
      </w:rPr>
    </w:lvl>
    <w:lvl w:ilvl="8" w:tplc="FD76217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BAE0D14"/>
    <w:multiLevelType w:val="hybridMultilevel"/>
    <w:tmpl w:val="BDBA2330"/>
    <w:lvl w:ilvl="0" w:tplc="3648EEA6">
      <w:start w:val="1"/>
      <w:numFmt w:val="bullet"/>
      <w:lvlText w:val="•"/>
      <w:lvlJc w:val="left"/>
      <w:pPr>
        <w:tabs>
          <w:tab w:val="num" w:pos="720"/>
        </w:tabs>
        <w:ind w:left="720" w:hanging="360"/>
      </w:pPr>
      <w:rPr>
        <w:rFonts w:ascii="Arial" w:hAnsi="Arial" w:hint="default"/>
      </w:rPr>
    </w:lvl>
    <w:lvl w:ilvl="1" w:tplc="ECA63884" w:tentative="1">
      <w:start w:val="1"/>
      <w:numFmt w:val="bullet"/>
      <w:lvlText w:val="•"/>
      <w:lvlJc w:val="left"/>
      <w:pPr>
        <w:tabs>
          <w:tab w:val="num" w:pos="1440"/>
        </w:tabs>
        <w:ind w:left="1440" w:hanging="360"/>
      </w:pPr>
      <w:rPr>
        <w:rFonts w:ascii="Arial" w:hAnsi="Arial" w:hint="default"/>
      </w:rPr>
    </w:lvl>
    <w:lvl w:ilvl="2" w:tplc="6B844646" w:tentative="1">
      <w:start w:val="1"/>
      <w:numFmt w:val="bullet"/>
      <w:lvlText w:val="•"/>
      <w:lvlJc w:val="left"/>
      <w:pPr>
        <w:tabs>
          <w:tab w:val="num" w:pos="2160"/>
        </w:tabs>
        <w:ind w:left="2160" w:hanging="360"/>
      </w:pPr>
      <w:rPr>
        <w:rFonts w:ascii="Arial" w:hAnsi="Arial" w:hint="default"/>
      </w:rPr>
    </w:lvl>
    <w:lvl w:ilvl="3" w:tplc="430A2226" w:tentative="1">
      <w:start w:val="1"/>
      <w:numFmt w:val="bullet"/>
      <w:lvlText w:val="•"/>
      <w:lvlJc w:val="left"/>
      <w:pPr>
        <w:tabs>
          <w:tab w:val="num" w:pos="2880"/>
        </w:tabs>
        <w:ind w:left="2880" w:hanging="360"/>
      </w:pPr>
      <w:rPr>
        <w:rFonts w:ascii="Arial" w:hAnsi="Arial" w:hint="default"/>
      </w:rPr>
    </w:lvl>
    <w:lvl w:ilvl="4" w:tplc="6EF4E4BA" w:tentative="1">
      <w:start w:val="1"/>
      <w:numFmt w:val="bullet"/>
      <w:lvlText w:val="•"/>
      <w:lvlJc w:val="left"/>
      <w:pPr>
        <w:tabs>
          <w:tab w:val="num" w:pos="3600"/>
        </w:tabs>
        <w:ind w:left="3600" w:hanging="360"/>
      </w:pPr>
      <w:rPr>
        <w:rFonts w:ascii="Arial" w:hAnsi="Arial" w:hint="default"/>
      </w:rPr>
    </w:lvl>
    <w:lvl w:ilvl="5" w:tplc="66484AEA" w:tentative="1">
      <w:start w:val="1"/>
      <w:numFmt w:val="bullet"/>
      <w:lvlText w:val="•"/>
      <w:lvlJc w:val="left"/>
      <w:pPr>
        <w:tabs>
          <w:tab w:val="num" w:pos="4320"/>
        </w:tabs>
        <w:ind w:left="4320" w:hanging="360"/>
      </w:pPr>
      <w:rPr>
        <w:rFonts w:ascii="Arial" w:hAnsi="Arial" w:hint="default"/>
      </w:rPr>
    </w:lvl>
    <w:lvl w:ilvl="6" w:tplc="45C03A2E" w:tentative="1">
      <w:start w:val="1"/>
      <w:numFmt w:val="bullet"/>
      <w:lvlText w:val="•"/>
      <w:lvlJc w:val="left"/>
      <w:pPr>
        <w:tabs>
          <w:tab w:val="num" w:pos="5040"/>
        </w:tabs>
        <w:ind w:left="5040" w:hanging="360"/>
      </w:pPr>
      <w:rPr>
        <w:rFonts w:ascii="Arial" w:hAnsi="Arial" w:hint="default"/>
      </w:rPr>
    </w:lvl>
    <w:lvl w:ilvl="7" w:tplc="772C3FF4" w:tentative="1">
      <w:start w:val="1"/>
      <w:numFmt w:val="bullet"/>
      <w:lvlText w:val="•"/>
      <w:lvlJc w:val="left"/>
      <w:pPr>
        <w:tabs>
          <w:tab w:val="num" w:pos="5760"/>
        </w:tabs>
        <w:ind w:left="5760" w:hanging="360"/>
      </w:pPr>
      <w:rPr>
        <w:rFonts w:ascii="Arial" w:hAnsi="Arial" w:hint="default"/>
      </w:rPr>
    </w:lvl>
    <w:lvl w:ilvl="8" w:tplc="F4EED1C2" w:tentative="1">
      <w:start w:val="1"/>
      <w:numFmt w:val="bullet"/>
      <w:lvlText w:val="•"/>
      <w:lvlJc w:val="left"/>
      <w:pPr>
        <w:tabs>
          <w:tab w:val="num" w:pos="6480"/>
        </w:tabs>
        <w:ind w:left="6480" w:hanging="360"/>
      </w:pPr>
      <w:rPr>
        <w:rFonts w:ascii="Arial" w:hAnsi="Arial" w:hint="default"/>
      </w:rPr>
    </w:lvl>
  </w:abstractNum>
  <w:num w:numId="1" w16cid:durableId="1268199165">
    <w:abstractNumId w:val="5"/>
  </w:num>
  <w:num w:numId="2" w16cid:durableId="407120605">
    <w:abstractNumId w:val="0"/>
  </w:num>
  <w:num w:numId="3" w16cid:durableId="1267694750">
    <w:abstractNumId w:val="1"/>
  </w:num>
  <w:num w:numId="4" w16cid:durableId="2011593692">
    <w:abstractNumId w:val="4"/>
  </w:num>
  <w:num w:numId="5" w16cid:durableId="1047342608">
    <w:abstractNumId w:val="2"/>
  </w:num>
  <w:num w:numId="6" w16cid:durableId="866480911">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8D"/>
    <w:rsid w:val="00000DD3"/>
    <w:rsid w:val="0000138E"/>
    <w:rsid w:val="00002A2A"/>
    <w:rsid w:val="00002C7A"/>
    <w:rsid w:val="000033EE"/>
    <w:rsid w:val="0000395F"/>
    <w:rsid w:val="000045B8"/>
    <w:rsid w:val="00006308"/>
    <w:rsid w:val="0000757E"/>
    <w:rsid w:val="00007957"/>
    <w:rsid w:val="0001267C"/>
    <w:rsid w:val="00012B16"/>
    <w:rsid w:val="00015F6B"/>
    <w:rsid w:val="00020EEC"/>
    <w:rsid w:val="0002180E"/>
    <w:rsid w:val="00021A80"/>
    <w:rsid w:val="0002440E"/>
    <w:rsid w:val="00024CFF"/>
    <w:rsid w:val="00027494"/>
    <w:rsid w:val="0002759A"/>
    <w:rsid w:val="00027B1F"/>
    <w:rsid w:val="00027FD7"/>
    <w:rsid w:val="0003088B"/>
    <w:rsid w:val="000325D9"/>
    <w:rsid w:val="00032733"/>
    <w:rsid w:val="00034359"/>
    <w:rsid w:val="00035A17"/>
    <w:rsid w:val="000372B2"/>
    <w:rsid w:val="0004079F"/>
    <w:rsid w:val="00042FF7"/>
    <w:rsid w:val="00043543"/>
    <w:rsid w:val="00045B87"/>
    <w:rsid w:val="00045C07"/>
    <w:rsid w:val="00045C40"/>
    <w:rsid w:val="00046861"/>
    <w:rsid w:val="00052002"/>
    <w:rsid w:val="0005249E"/>
    <w:rsid w:val="000542C8"/>
    <w:rsid w:val="000544D4"/>
    <w:rsid w:val="00054A07"/>
    <w:rsid w:val="00054B0A"/>
    <w:rsid w:val="00054D9B"/>
    <w:rsid w:val="0005577A"/>
    <w:rsid w:val="00055D43"/>
    <w:rsid w:val="00056FAC"/>
    <w:rsid w:val="00057751"/>
    <w:rsid w:val="000618BA"/>
    <w:rsid w:val="00062E39"/>
    <w:rsid w:val="00064063"/>
    <w:rsid w:val="000653FE"/>
    <w:rsid w:val="0006581A"/>
    <w:rsid w:val="00065D28"/>
    <w:rsid w:val="0006725E"/>
    <w:rsid w:val="00074461"/>
    <w:rsid w:val="00074EA2"/>
    <w:rsid w:val="0007538E"/>
    <w:rsid w:val="000757AE"/>
    <w:rsid w:val="00075B5B"/>
    <w:rsid w:val="000766EC"/>
    <w:rsid w:val="00080E58"/>
    <w:rsid w:val="000826D8"/>
    <w:rsid w:val="000833EA"/>
    <w:rsid w:val="00083D99"/>
    <w:rsid w:val="00084DA6"/>
    <w:rsid w:val="00085699"/>
    <w:rsid w:val="00086A29"/>
    <w:rsid w:val="00090160"/>
    <w:rsid w:val="000904D1"/>
    <w:rsid w:val="00091F52"/>
    <w:rsid w:val="00092970"/>
    <w:rsid w:val="00092AE0"/>
    <w:rsid w:val="00093720"/>
    <w:rsid w:val="000938E6"/>
    <w:rsid w:val="00093B3C"/>
    <w:rsid w:val="00093DC1"/>
    <w:rsid w:val="0009488C"/>
    <w:rsid w:val="00094A9F"/>
    <w:rsid w:val="00095C0F"/>
    <w:rsid w:val="00095C1B"/>
    <w:rsid w:val="00096DEA"/>
    <w:rsid w:val="000A0C8A"/>
    <w:rsid w:val="000A1A01"/>
    <w:rsid w:val="000A1C72"/>
    <w:rsid w:val="000A386C"/>
    <w:rsid w:val="000A4240"/>
    <w:rsid w:val="000A469A"/>
    <w:rsid w:val="000A584A"/>
    <w:rsid w:val="000A59E6"/>
    <w:rsid w:val="000A6458"/>
    <w:rsid w:val="000A6FD5"/>
    <w:rsid w:val="000A774F"/>
    <w:rsid w:val="000A78DA"/>
    <w:rsid w:val="000B17FA"/>
    <w:rsid w:val="000C378F"/>
    <w:rsid w:val="000C4D9D"/>
    <w:rsid w:val="000C62A2"/>
    <w:rsid w:val="000C6697"/>
    <w:rsid w:val="000C6892"/>
    <w:rsid w:val="000C6FFE"/>
    <w:rsid w:val="000D0BB6"/>
    <w:rsid w:val="000D2ED2"/>
    <w:rsid w:val="000D493C"/>
    <w:rsid w:val="000D6653"/>
    <w:rsid w:val="000D74DA"/>
    <w:rsid w:val="000D7F84"/>
    <w:rsid w:val="000E004C"/>
    <w:rsid w:val="000E09BB"/>
    <w:rsid w:val="000E0D51"/>
    <w:rsid w:val="000E23D7"/>
    <w:rsid w:val="000E26B0"/>
    <w:rsid w:val="000E359D"/>
    <w:rsid w:val="000E37C2"/>
    <w:rsid w:val="000E38C3"/>
    <w:rsid w:val="000E6F1A"/>
    <w:rsid w:val="000F0A41"/>
    <w:rsid w:val="000F1599"/>
    <w:rsid w:val="000F1769"/>
    <w:rsid w:val="000F17A1"/>
    <w:rsid w:val="000F1A97"/>
    <w:rsid w:val="000F2874"/>
    <w:rsid w:val="000F42AE"/>
    <w:rsid w:val="000F5B20"/>
    <w:rsid w:val="000F6196"/>
    <w:rsid w:val="000F6BC3"/>
    <w:rsid w:val="001014D4"/>
    <w:rsid w:val="00101F37"/>
    <w:rsid w:val="0010312C"/>
    <w:rsid w:val="0010441A"/>
    <w:rsid w:val="001044D5"/>
    <w:rsid w:val="00105026"/>
    <w:rsid w:val="0010662B"/>
    <w:rsid w:val="00106DC7"/>
    <w:rsid w:val="00107AF4"/>
    <w:rsid w:val="00110301"/>
    <w:rsid w:val="00111173"/>
    <w:rsid w:val="001112D9"/>
    <w:rsid w:val="0011194D"/>
    <w:rsid w:val="00111EEE"/>
    <w:rsid w:val="00112391"/>
    <w:rsid w:val="00114F52"/>
    <w:rsid w:val="001153D2"/>
    <w:rsid w:val="001156CF"/>
    <w:rsid w:val="001165A5"/>
    <w:rsid w:val="00117B51"/>
    <w:rsid w:val="00117FD1"/>
    <w:rsid w:val="0012068A"/>
    <w:rsid w:val="0012393E"/>
    <w:rsid w:val="00127505"/>
    <w:rsid w:val="001278C3"/>
    <w:rsid w:val="00130119"/>
    <w:rsid w:val="00132079"/>
    <w:rsid w:val="00132812"/>
    <w:rsid w:val="0013435B"/>
    <w:rsid w:val="001347F8"/>
    <w:rsid w:val="00134E14"/>
    <w:rsid w:val="001351F2"/>
    <w:rsid w:val="001359EE"/>
    <w:rsid w:val="00135BE7"/>
    <w:rsid w:val="00136208"/>
    <w:rsid w:val="0013648C"/>
    <w:rsid w:val="00137BB5"/>
    <w:rsid w:val="00137E05"/>
    <w:rsid w:val="00141022"/>
    <w:rsid w:val="00141E7E"/>
    <w:rsid w:val="0014264E"/>
    <w:rsid w:val="00142921"/>
    <w:rsid w:val="001447F6"/>
    <w:rsid w:val="00145875"/>
    <w:rsid w:val="0014612E"/>
    <w:rsid w:val="00147311"/>
    <w:rsid w:val="00147DE3"/>
    <w:rsid w:val="00150794"/>
    <w:rsid w:val="00151DA6"/>
    <w:rsid w:val="00153E08"/>
    <w:rsid w:val="00154271"/>
    <w:rsid w:val="0015648F"/>
    <w:rsid w:val="00157A04"/>
    <w:rsid w:val="001608C4"/>
    <w:rsid w:val="00162F02"/>
    <w:rsid w:val="00163612"/>
    <w:rsid w:val="00164832"/>
    <w:rsid w:val="0016634F"/>
    <w:rsid w:val="00171418"/>
    <w:rsid w:val="00172AF1"/>
    <w:rsid w:val="001739C1"/>
    <w:rsid w:val="001758AF"/>
    <w:rsid w:val="001758D1"/>
    <w:rsid w:val="001772BF"/>
    <w:rsid w:val="001772DE"/>
    <w:rsid w:val="00180515"/>
    <w:rsid w:val="00182A35"/>
    <w:rsid w:val="00182DB9"/>
    <w:rsid w:val="00183BDF"/>
    <w:rsid w:val="0018510C"/>
    <w:rsid w:val="00185512"/>
    <w:rsid w:val="0018725B"/>
    <w:rsid w:val="00191A11"/>
    <w:rsid w:val="001947D5"/>
    <w:rsid w:val="00194857"/>
    <w:rsid w:val="0019496C"/>
    <w:rsid w:val="001961CF"/>
    <w:rsid w:val="001979DE"/>
    <w:rsid w:val="001A299E"/>
    <w:rsid w:val="001A3F3A"/>
    <w:rsid w:val="001A4239"/>
    <w:rsid w:val="001A46C0"/>
    <w:rsid w:val="001A59BB"/>
    <w:rsid w:val="001A607E"/>
    <w:rsid w:val="001A6A51"/>
    <w:rsid w:val="001A79C4"/>
    <w:rsid w:val="001B08DE"/>
    <w:rsid w:val="001B093A"/>
    <w:rsid w:val="001B21E0"/>
    <w:rsid w:val="001B3178"/>
    <w:rsid w:val="001B331A"/>
    <w:rsid w:val="001B66AD"/>
    <w:rsid w:val="001C0237"/>
    <w:rsid w:val="001C0CC2"/>
    <w:rsid w:val="001C0E74"/>
    <w:rsid w:val="001C2B13"/>
    <w:rsid w:val="001C2F8A"/>
    <w:rsid w:val="001C47A3"/>
    <w:rsid w:val="001C4DB8"/>
    <w:rsid w:val="001C50B8"/>
    <w:rsid w:val="001C52E9"/>
    <w:rsid w:val="001D229F"/>
    <w:rsid w:val="001D3D4D"/>
    <w:rsid w:val="001D4266"/>
    <w:rsid w:val="001D5B95"/>
    <w:rsid w:val="001E2EB6"/>
    <w:rsid w:val="001E37D4"/>
    <w:rsid w:val="001E6E42"/>
    <w:rsid w:val="001F03A6"/>
    <w:rsid w:val="001F1FBD"/>
    <w:rsid w:val="001F23FB"/>
    <w:rsid w:val="001F2892"/>
    <w:rsid w:val="001F37CA"/>
    <w:rsid w:val="001F40A3"/>
    <w:rsid w:val="001F4552"/>
    <w:rsid w:val="001F58B4"/>
    <w:rsid w:val="001F5D39"/>
    <w:rsid w:val="001F70A8"/>
    <w:rsid w:val="001F726D"/>
    <w:rsid w:val="002019EB"/>
    <w:rsid w:val="00203969"/>
    <w:rsid w:val="00204654"/>
    <w:rsid w:val="00204B58"/>
    <w:rsid w:val="00205051"/>
    <w:rsid w:val="00211418"/>
    <w:rsid w:val="00211F65"/>
    <w:rsid w:val="00214047"/>
    <w:rsid w:val="0021434F"/>
    <w:rsid w:val="00215392"/>
    <w:rsid w:val="00215D30"/>
    <w:rsid w:val="00216563"/>
    <w:rsid w:val="00217850"/>
    <w:rsid w:val="0021792F"/>
    <w:rsid w:val="00220224"/>
    <w:rsid w:val="00220D06"/>
    <w:rsid w:val="002213AA"/>
    <w:rsid w:val="002232C7"/>
    <w:rsid w:val="002246A0"/>
    <w:rsid w:val="00230439"/>
    <w:rsid w:val="00232A09"/>
    <w:rsid w:val="00235176"/>
    <w:rsid w:val="002351F7"/>
    <w:rsid w:val="00236061"/>
    <w:rsid w:val="002362A4"/>
    <w:rsid w:val="0024011C"/>
    <w:rsid w:val="002407E5"/>
    <w:rsid w:val="0024100E"/>
    <w:rsid w:val="00241C1B"/>
    <w:rsid w:val="0024288B"/>
    <w:rsid w:val="00242EB9"/>
    <w:rsid w:val="00242F37"/>
    <w:rsid w:val="00243D43"/>
    <w:rsid w:val="00243DB0"/>
    <w:rsid w:val="002456A5"/>
    <w:rsid w:val="002465B7"/>
    <w:rsid w:val="00246CDF"/>
    <w:rsid w:val="00247265"/>
    <w:rsid w:val="002505D2"/>
    <w:rsid w:val="00252B47"/>
    <w:rsid w:val="002572C4"/>
    <w:rsid w:val="00257B94"/>
    <w:rsid w:val="002605FE"/>
    <w:rsid w:val="00260663"/>
    <w:rsid w:val="0026464B"/>
    <w:rsid w:val="002654E3"/>
    <w:rsid w:val="002657E9"/>
    <w:rsid w:val="0026665E"/>
    <w:rsid w:val="0027147E"/>
    <w:rsid w:val="00275780"/>
    <w:rsid w:val="002761F4"/>
    <w:rsid w:val="002775E1"/>
    <w:rsid w:val="00277684"/>
    <w:rsid w:val="00277979"/>
    <w:rsid w:val="00277DB8"/>
    <w:rsid w:val="00280ACF"/>
    <w:rsid w:val="00281EFC"/>
    <w:rsid w:val="00284E75"/>
    <w:rsid w:val="002853BA"/>
    <w:rsid w:val="0029122E"/>
    <w:rsid w:val="00291ADD"/>
    <w:rsid w:val="002920DF"/>
    <w:rsid w:val="00292F21"/>
    <w:rsid w:val="00292F3D"/>
    <w:rsid w:val="0029466F"/>
    <w:rsid w:val="00294C66"/>
    <w:rsid w:val="00295CA1"/>
    <w:rsid w:val="002967EB"/>
    <w:rsid w:val="002A0E51"/>
    <w:rsid w:val="002A1A44"/>
    <w:rsid w:val="002A291A"/>
    <w:rsid w:val="002A2C54"/>
    <w:rsid w:val="002A42EC"/>
    <w:rsid w:val="002A4E2E"/>
    <w:rsid w:val="002A512B"/>
    <w:rsid w:val="002A5604"/>
    <w:rsid w:val="002A5EAD"/>
    <w:rsid w:val="002A6BAB"/>
    <w:rsid w:val="002A74C1"/>
    <w:rsid w:val="002B1701"/>
    <w:rsid w:val="002B1C57"/>
    <w:rsid w:val="002B23C3"/>
    <w:rsid w:val="002B40F6"/>
    <w:rsid w:val="002B443A"/>
    <w:rsid w:val="002B55B9"/>
    <w:rsid w:val="002B5B35"/>
    <w:rsid w:val="002B7894"/>
    <w:rsid w:val="002B7AEE"/>
    <w:rsid w:val="002C2536"/>
    <w:rsid w:val="002C256A"/>
    <w:rsid w:val="002C3031"/>
    <w:rsid w:val="002C35AB"/>
    <w:rsid w:val="002C4233"/>
    <w:rsid w:val="002C47C6"/>
    <w:rsid w:val="002C496D"/>
    <w:rsid w:val="002C55D3"/>
    <w:rsid w:val="002C5BAF"/>
    <w:rsid w:val="002C616B"/>
    <w:rsid w:val="002C6CD8"/>
    <w:rsid w:val="002D05EB"/>
    <w:rsid w:val="002D101F"/>
    <w:rsid w:val="002D11A8"/>
    <w:rsid w:val="002D1216"/>
    <w:rsid w:val="002D2276"/>
    <w:rsid w:val="002D2F29"/>
    <w:rsid w:val="002D391B"/>
    <w:rsid w:val="002D46C0"/>
    <w:rsid w:val="002D5A92"/>
    <w:rsid w:val="002D65D2"/>
    <w:rsid w:val="002D6B31"/>
    <w:rsid w:val="002D7AF6"/>
    <w:rsid w:val="002E5762"/>
    <w:rsid w:val="002E6D17"/>
    <w:rsid w:val="002E7017"/>
    <w:rsid w:val="002E7B39"/>
    <w:rsid w:val="002E7EF0"/>
    <w:rsid w:val="002E7F2C"/>
    <w:rsid w:val="002F1FC7"/>
    <w:rsid w:val="002F2185"/>
    <w:rsid w:val="002F4F6E"/>
    <w:rsid w:val="002F5135"/>
    <w:rsid w:val="003015C3"/>
    <w:rsid w:val="00301F97"/>
    <w:rsid w:val="00304CCF"/>
    <w:rsid w:val="00307670"/>
    <w:rsid w:val="003106DB"/>
    <w:rsid w:val="00310B0D"/>
    <w:rsid w:val="0031350A"/>
    <w:rsid w:val="003147DF"/>
    <w:rsid w:val="00314D5C"/>
    <w:rsid w:val="0031596C"/>
    <w:rsid w:val="00315EE6"/>
    <w:rsid w:val="00316815"/>
    <w:rsid w:val="003168CA"/>
    <w:rsid w:val="00316E92"/>
    <w:rsid w:val="003200C0"/>
    <w:rsid w:val="00321255"/>
    <w:rsid w:val="0032230D"/>
    <w:rsid w:val="00322A0B"/>
    <w:rsid w:val="00323977"/>
    <w:rsid w:val="00323BEC"/>
    <w:rsid w:val="00330624"/>
    <w:rsid w:val="00330881"/>
    <w:rsid w:val="00331564"/>
    <w:rsid w:val="00331CD2"/>
    <w:rsid w:val="00332426"/>
    <w:rsid w:val="003324CE"/>
    <w:rsid w:val="00333260"/>
    <w:rsid w:val="00334777"/>
    <w:rsid w:val="0033535E"/>
    <w:rsid w:val="00335C41"/>
    <w:rsid w:val="00335FC5"/>
    <w:rsid w:val="0033771E"/>
    <w:rsid w:val="00337FEF"/>
    <w:rsid w:val="00344AA1"/>
    <w:rsid w:val="003450BC"/>
    <w:rsid w:val="00354B6D"/>
    <w:rsid w:val="00355210"/>
    <w:rsid w:val="00355AD0"/>
    <w:rsid w:val="00355CFD"/>
    <w:rsid w:val="00356962"/>
    <w:rsid w:val="00357140"/>
    <w:rsid w:val="00357514"/>
    <w:rsid w:val="00360007"/>
    <w:rsid w:val="00362C55"/>
    <w:rsid w:val="00363625"/>
    <w:rsid w:val="00364DC1"/>
    <w:rsid w:val="00365558"/>
    <w:rsid w:val="00365DF9"/>
    <w:rsid w:val="0037066E"/>
    <w:rsid w:val="0037171F"/>
    <w:rsid w:val="00372DB4"/>
    <w:rsid w:val="00373A36"/>
    <w:rsid w:val="0037419E"/>
    <w:rsid w:val="003757C3"/>
    <w:rsid w:val="003757FA"/>
    <w:rsid w:val="00375AF5"/>
    <w:rsid w:val="003761BD"/>
    <w:rsid w:val="00377448"/>
    <w:rsid w:val="00377748"/>
    <w:rsid w:val="00377884"/>
    <w:rsid w:val="00377B02"/>
    <w:rsid w:val="0038262F"/>
    <w:rsid w:val="003826BD"/>
    <w:rsid w:val="00382AA0"/>
    <w:rsid w:val="00384E56"/>
    <w:rsid w:val="00385414"/>
    <w:rsid w:val="00386A77"/>
    <w:rsid w:val="003873A1"/>
    <w:rsid w:val="003873D4"/>
    <w:rsid w:val="00387A12"/>
    <w:rsid w:val="00390074"/>
    <w:rsid w:val="00392F73"/>
    <w:rsid w:val="00393600"/>
    <w:rsid w:val="00394659"/>
    <w:rsid w:val="00396851"/>
    <w:rsid w:val="00396C14"/>
    <w:rsid w:val="0039762B"/>
    <w:rsid w:val="00397867"/>
    <w:rsid w:val="003A0461"/>
    <w:rsid w:val="003A06CB"/>
    <w:rsid w:val="003A0C37"/>
    <w:rsid w:val="003A0CB5"/>
    <w:rsid w:val="003A1B6B"/>
    <w:rsid w:val="003A1E66"/>
    <w:rsid w:val="003A3BC1"/>
    <w:rsid w:val="003A46C0"/>
    <w:rsid w:val="003A600E"/>
    <w:rsid w:val="003A6513"/>
    <w:rsid w:val="003A7654"/>
    <w:rsid w:val="003A7827"/>
    <w:rsid w:val="003B16C7"/>
    <w:rsid w:val="003B29BC"/>
    <w:rsid w:val="003B3115"/>
    <w:rsid w:val="003B3EB6"/>
    <w:rsid w:val="003B46B7"/>
    <w:rsid w:val="003B76F9"/>
    <w:rsid w:val="003C10B6"/>
    <w:rsid w:val="003C15D5"/>
    <w:rsid w:val="003C19F1"/>
    <w:rsid w:val="003C22EC"/>
    <w:rsid w:val="003C3537"/>
    <w:rsid w:val="003C3C67"/>
    <w:rsid w:val="003C4186"/>
    <w:rsid w:val="003C6185"/>
    <w:rsid w:val="003C77EA"/>
    <w:rsid w:val="003D0A74"/>
    <w:rsid w:val="003D0D2D"/>
    <w:rsid w:val="003D0F37"/>
    <w:rsid w:val="003D1885"/>
    <w:rsid w:val="003D1BC0"/>
    <w:rsid w:val="003D1F50"/>
    <w:rsid w:val="003D20F1"/>
    <w:rsid w:val="003D2842"/>
    <w:rsid w:val="003D31BE"/>
    <w:rsid w:val="003D44FB"/>
    <w:rsid w:val="003D4710"/>
    <w:rsid w:val="003D4B00"/>
    <w:rsid w:val="003E16D7"/>
    <w:rsid w:val="003E197E"/>
    <w:rsid w:val="003E2998"/>
    <w:rsid w:val="003E4B70"/>
    <w:rsid w:val="003E54CF"/>
    <w:rsid w:val="003E5FBA"/>
    <w:rsid w:val="003F04A2"/>
    <w:rsid w:val="003F1233"/>
    <w:rsid w:val="003F197C"/>
    <w:rsid w:val="003F35B6"/>
    <w:rsid w:val="003F3B86"/>
    <w:rsid w:val="003F67A4"/>
    <w:rsid w:val="004001D8"/>
    <w:rsid w:val="00400786"/>
    <w:rsid w:val="004010A5"/>
    <w:rsid w:val="00401FDA"/>
    <w:rsid w:val="0040213F"/>
    <w:rsid w:val="0040235A"/>
    <w:rsid w:val="00403C2A"/>
    <w:rsid w:val="004046F0"/>
    <w:rsid w:val="00405B43"/>
    <w:rsid w:val="0040668F"/>
    <w:rsid w:val="004071C8"/>
    <w:rsid w:val="0041114E"/>
    <w:rsid w:val="00411EF7"/>
    <w:rsid w:val="00412677"/>
    <w:rsid w:val="004127E2"/>
    <w:rsid w:val="0041561E"/>
    <w:rsid w:val="004176D1"/>
    <w:rsid w:val="00417BB0"/>
    <w:rsid w:val="00420652"/>
    <w:rsid w:val="00425160"/>
    <w:rsid w:val="00426975"/>
    <w:rsid w:val="004306F2"/>
    <w:rsid w:val="00430A7C"/>
    <w:rsid w:val="00430DE3"/>
    <w:rsid w:val="0043449A"/>
    <w:rsid w:val="004348AE"/>
    <w:rsid w:val="00434E14"/>
    <w:rsid w:val="00435FFD"/>
    <w:rsid w:val="00436A7A"/>
    <w:rsid w:val="004376C0"/>
    <w:rsid w:val="0044223A"/>
    <w:rsid w:val="00447D61"/>
    <w:rsid w:val="0045047A"/>
    <w:rsid w:val="00450B67"/>
    <w:rsid w:val="00451851"/>
    <w:rsid w:val="0045189A"/>
    <w:rsid w:val="0045208A"/>
    <w:rsid w:val="00453343"/>
    <w:rsid w:val="00453639"/>
    <w:rsid w:val="004538C3"/>
    <w:rsid w:val="004608B9"/>
    <w:rsid w:val="00463B55"/>
    <w:rsid w:val="00465947"/>
    <w:rsid w:val="00466526"/>
    <w:rsid w:val="004667B1"/>
    <w:rsid w:val="00467840"/>
    <w:rsid w:val="00467F66"/>
    <w:rsid w:val="00470461"/>
    <w:rsid w:val="00470BB1"/>
    <w:rsid w:val="00473153"/>
    <w:rsid w:val="0047350F"/>
    <w:rsid w:val="004743AF"/>
    <w:rsid w:val="0047508A"/>
    <w:rsid w:val="004777E5"/>
    <w:rsid w:val="00482C17"/>
    <w:rsid w:val="00484AAD"/>
    <w:rsid w:val="00484CE3"/>
    <w:rsid w:val="00486808"/>
    <w:rsid w:val="00486A77"/>
    <w:rsid w:val="00487ACC"/>
    <w:rsid w:val="004911B4"/>
    <w:rsid w:val="0049196A"/>
    <w:rsid w:val="004923DA"/>
    <w:rsid w:val="00492EEB"/>
    <w:rsid w:val="00493434"/>
    <w:rsid w:val="0049445D"/>
    <w:rsid w:val="00494A14"/>
    <w:rsid w:val="004968E2"/>
    <w:rsid w:val="00496ACC"/>
    <w:rsid w:val="004A0547"/>
    <w:rsid w:val="004A0F44"/>
    <w:rsid w:val="004A2A37"/>
    <w:rsid w:val="004A2A49"/>
    <w:rsid w:val="004A3235"/>
    <w:rsid w:val="004A323C"/>
    <w:rsid w:val="004A334F"/>
    <w:rsid w:val="004A4129"/>
    <w:rsid w:val="004A5814"/>
    <w:rsid w:val="004A5A64"/>
    <w:rsid w:val="004B5553"/>
    <w:rsid w:val="004B600B"/>
    <w:rsid w:val="004B65E2"/>
    <w:rsid w:val="004B6822"/>
    <w:rsid w:val="004B69F6"/>
    <w:rsid w:val="004C1220"/>
    <w:rsid w:val="004C2D3A"/>
    <w:rsid w:val="004C466A"/>
    <w:rsid w:val="004C472C"/>
    <w:rsid w:val="004D03C4"/>
    <w:rsid w:val="004D0BF1"/>
    <w:rsid w:val="004D0F4E"/>
    <w:rsid w:val="004D2B35"/>
    <w:rsid w:val="004D2E48"/>
    <w:rsid w:val="004D3278"/>
    <w:rsid w:val="004D35A4"/>
    <w:rsid w:val="004D417E"/>
    <w:rsid w:val="004D42EC"/>
    <w:rsid w:val="004D445F"/>
    <w:rsid w:val="004E0050"/>
    <w:rsid w:val="004E087B"/>
    <w:rsid w:val="004E22CC"/>
    <w:rsid w:val="004E2737"/>
    <w:rsid w:val="004E2EFD"/>
    <w:rsid w:val="004E44A4"/>
    <w:rsid w:val="004E44F9"/>
    <w:rsid w:val="004E7B8B"/>
    <w:rsid w:val="004E7BDD"/>
    <w:rsid w:val="004F1966"/>
    <w:rsid w:val="004F1E21"/>
    <w:rsid w:val="004F2542"/>
    <w:rsid w:val="004F2902"/>
    <w:rsid w:val="004F2A82"/>
    <w:rsid w:val="004F4E33"/>
    <w:rsid w:val="004F740D"/>
    <w:rsid w:val="004F7B8F"/>
    <w:rsid w:val="00500748"/>
    <w:rsid w:val="00500B5A"/>
    <w:rsid w:val="00501107"/>
    <w:rsid w:val="005011D6"/>
    <w:rsid w:val="00501C88"/>
    <w:rsid w:val="00501DB5"/>
    <w:rsid w:val="00502A14"/>
    <w:rsid w:val="00502B7B"/>
    <w:rsid w:val="005042E3"/>
    <w:rsid w:val="005042F1"/>
    <w:rsid w:val="0050481B"/>
    <w:rsid w:val="00504B1F"/>
    <w:rsid w:val="00510CD3"/>
    <w:rsid w:val="005113D4"/>
    <w:rsid w:val="005114EE"/>
    <w:rsid w:val="0051287D"/>
    <w:rsid w:val="00512B84"/>
    <w:rsid w:val="00513C7D"/>
    <w:rsid w:val="005167AB"/>
    <w:rsid w:val="00521123"/>
    <w:rsid w:val="00521221"/>
    <w:rsid w:val="00521C6D"/>
    <w:rsid w:val="0052250B"/>
    <w:rsid w:val="00527F9F"/>
    <w:rsid w:val="005305C6"/>
    <w:rsid w:val="0053377C"/>
    <w:rsid w:val="00535877"/>
    <w:rsid w:val="00540EEC"/>
    <w:rsid w:val="005414F4"/>
    <w:rsid w:val="00542B86"/>
    <w:rsid w:val="0054439A"/>
    <w:rsid w:val="005453AF"/>
    <w:rsid w:val="00546187"/>
    <w:rsid w:val="00546DEE"/>
    <w:rsid w:val="00547813"/>
    <w:rsid w:val="00547B11"/>
    <w:rsid w:val="00547ED3"/>
    <w:rsid w:val="00553F8D"/>
    <w:rsid w:val="005543BE"/>
    <w:rsid w:val="0055453B"/>
    <w:rsid w:val="005565EC"/>
    <w:rsid w:val="00557CCA"/>
    <w:rsid w:val="00557D77"/>
    <w:rsid w:val="00562EAA"/>
    <w:rsid w:val="00563B58"/>
    <w:rsid w:val="005640C4"/>
    <w:rsid w:val="00564F70"/>
    <w:rsid w:val="0056684C"/>
    <w:rsid w:val="00572E92"/>
    <w:rsid w:val="00573B37"/>
    <w:rsid w:val="00574568"/>
    <w:rsid w:val="00574A0C"/>
    <w:rsid w:val="00576D15"/>
    <w:rsid w:val="00576E09"/>
    <w:rsid w:val="005776AC"/>
    <w:rsid w:val="0057780F"/>
    <w:rsid w:val="00577C0B"/>
    <w:rsid w:val="00581E0A"/>
    <w:rsid w:val="00586D89"/>
    <w:rsid w:val="0058748A"/>
    <w:rsid w:val="005877C8"/>
    <w:rsid w:val="00587923"/>
    <w:rsid w:val="00594F9F"/>
    <w:rsid w:val="005975D0"/>
    <w:rsid w:val="005A1B4C"/>
    <w:rsid w:val="005A21DB"/>
    <w:rsid w:val="005A277A"/>
    <w:rsid w:val="005A538E"/>
    <w:rsid w:val="005A545C"/>
    <w:rsid w:val="005A6655"/>
    <w:rsid w:val="005B0170"/>
    <w:rsid w:val="005B0558"/>
    <w:rsid w:val="005B0E7F"/>
    <w:rsid w:val="005B1037"/>
    <w:rsid w:val="005B1349"/>
    <w:rsid w:val="005B15C6"/>
    <w:rsid w:val="005B271A"/>
    <w:rsid w:val="005B3A2D"/>
    <w:rsid w:val="005B6C6D"/>
    <w:rsid w:val="005B6FDD"/>
    <w:rsid w:val="005B75AA"/>
    <w:rsid w:val="005C0323"/>
    <w:rsid w:val="005C1567"/>
    <w:rsid w:val="005C1B34"/>
    <w:rsid w:val="005C28D3"/>
    <w:rsid w:val="005C39B9"/>
    <w:rsid w:val="005C3B79"/>
    <w:rsid w:val="005C4C33"/>
    <w:rsid w:val="005C5290"/>
    <w:rsid w:val="005C5673"/>
    <w:rsid w:val="005C6BF2"/>
    <w:rsid w:val="005C6CE5"/>
    <w:rsid w:val="005C7A23"/>
    <w:rsid w:val="005D0511"/>
    <w:rsid w:val="005D0CA9"/>
    <w:rsid w:val="005D1092"/>
    <w:rsid w:val="005D25D9"/>
    <w:rsid w:val="005D3F07"/>
    <w:rsid w:val="005D4A1E"/>
    <w:rsid w:val="005D4F72"/>
    <w:rsid w:val="005D637A"/>
    <w:rsid w:val="005E13EA"/>
    <w:rsid w:val="005E17F1"/>
    <w:rsid w:val="005E46B5"/>
    <w:rsid w:val="005E636C"/>
    <w:rsid w:val="005E6E7E"/>
    <w:rsid w:val="005E72B1"/>
    <w:rsid w:val="005F3D15"/>
    <w:rsid w:val="005F3FDD"/>
    <w:rsid w:val="005F64AA"/>
    <w:rsid w:val="005F6E6D"/>
    <w:rsid w:val="005F7851"/>
    <w:rsid w:val="00600465"/>
    <w:rsid w:val="0060179B"/>
    <w:rsid w:val="006029ED"/>
    <w:rsid w:val="0060458E"/>
    <w:rsid w:val="00606E27"/>
    <w:rsid w:val="0061003A"/>
    <w:rsid w:val="006108C9"/>
    <w:rsid w:val="00610D0B"/>
    <w:rsid w:val="0061173A"/>
    <w:rsid w:val="0061464D"/>
    <w:rsid w:val="006148DC"/>
    <w:rsid w:val="00614DF7"/>
    <w:rsid w:val="006179BB"/>
    <w:rsid w:val="00620882"/>
    <w:rsid w:val="00621192"/>
    <w:rsid w:val="0062158D"/>
    <w:rsid w:val="006223FD"/>
    <w:rsid w:val="00623303"/>
    <w:rsid w:val="00627B48"/>
    <w:rsid w:val="006301C6"/>
    <w:rsid w:val="0063245A"/>
    <w:rsid w:val="006326D1"/>
    <w:rsid w:val="00632E0A"/>
    <w:rsid w:val="00633165"/>
    <w:rsid w:val="006339C0"/>
    <w:rsid w:val="00634CA6"/>
    <w:rsid w:val="006430D1"/>
    <w:rsid w:val="00644753"/>
    <w:rsid w:val="006447DE"/>
    <w:rsid w:val="00644889"/>
    <w:rsid w:val="006509FC"/>
    <w:rsid w:val="0065114F"/>
    <w:rsid w:val="006515F9"/>
    <w:rsid w:val="0065276E"/>
    <w:rsid w:val="00652F2C"/>
    <w:rsid w:val="00654329"/>
    <w:rsid w:val="00654CEC"/>
    <w:rsid w:val="00655507"/>
    <w:rsid w:val="00655776"/>
    <w:rsid w:val="00655C41"/>
    <w:rsid w:val="006576A7"/>
    <w:rsid w:val="006579FD"/>
    <w:rsid w:val="00657E2F"/>
    <w:rsid w:val="00661189"/>
    <w:rsid w:val="006635E3"/>
    <w:rsid w:val="00665E07"/>
    <w:rsid w:val="00666568"/>
    <w:rsid w:val="006669F3"/>
    <w:rsid w:val="00667CF4"/>
    <w:rsid w:val="00670CEE"/>
    <w:rsid w:val="006710FE"/>
    <w:rsid w:val="006712A7"/>
    <w:rsid w:val="00672CED"/>
    <w:rsid w:val="00674FC2"/>
    <w:rsid w:val="00675C83"/>
    <w:rsid w:val="00676E35"/>
    <w:rsid w:val="00677E42"/>
    <w:rsid w:val="00677FA1"/>
    <w:rsid w:val="0068076D"/>
    <w:rsid w:val="006818D0"/>
    <w:rsid w:val="00682334"/>
    <w:rsid w:val="0068286D"/>
    <w:rsid w:val="00684732"/>
    <w:rsid w:val="00684749"/>
    <w:rsid w:val="00684B16"/>
    <w:rsid w:val="00686355"/>
    <w:rsid w:val="00687016"/>
    <w:rsid w:val="006872A0"/>
    <w:rsid w:val="00687CD3"/>
    <w:rsid w:val="00690079"/>
    <w:rsid w:val="00690B21"/>
    <w:rsid w:val="00690F07"/>
    <w:rsid w:val="0069625A"/>
    <w:rsid w:val="00696A88"/>
    <w:rsid w:val="00696F65"/>
    <w:rsid w:val="00697572"/>
    <w:rsid w:val="006975E2"/>
    <w:rsid w:val="006A06B1"/>
    <w:rsid w:val="006A1AB2"/>
    <w:rsid w:val="006A4682"/>
    <w:rsid w:val="006A48A4"/>
    <w:rsid w:val="006A51D9"/>
    <w:rsid w:val="006A5E4F"/>
    <w:rsid w:val="006A68C2"/>
    <w:rsid w:val="006B19CA"/>
    <w:rsid w:val="006B4496"/>
    <w:rsid w:val="006B5E67"/>
    <w:rsid w:val="006B6612"/>
    <w:rsid w:val="006B767E"/>
    <w:rsid w:val="006C2EB5"/>
    <w:rsid w:val="006C33B4"/>
    <w:rsid w:val="006C6ED1"/>
    <w:rsid w:val="006D18A3"/>
    <w:rsid w:val="006D1EEF"/>
    <w:rsid w:val="006D221E"/>
    <w:rsid w:val="006D2455"/>
    <w:rsid w:val="006D36C7"/>
    <w:rsid w:val="006D4431"/>
    <w:rsid w:val="006D5970"/>
    <w:rsid w:val="006D689D"/>
    <w:rsid w:val="006D706E"/>
    <w:rsid w:val="006E2348"/>
    <w:rsid w:val="006E481E"/>
    <w:rsid w:val="006E5212"/>
    <w:rsid w:val="006E58E7"/>
    <w:rsid w:val="006E795F"/>
    <w:rsid w:val="006F0862"/>
    <w:rsid w:val="006F1438"/>
    <w:rsid w:val="006F2A9E"/>
    <w:rsid w:val="006F4D5E"/>
    <w:rsid w:val="006F50AD"/>
    <w:rsid w:val="006F5D96"/>
    <w:rsid w:val="006F5ED3"/>
    <w:rsid w:val="00700249"/>
    <w:rsid w:val="007060DB"/>
    <w:rsid w:val="00706817"/>
    <w:rsid w:val="007069CD"/>
    <w:rsid w:val="00706BB5"/>
    <w:rsid w:val="00707188"/>
    <w:rsid w:val="007115BE"/>
    <w:rsid w:val="0071231A"/>
    <w:rsid w:val="00712E90"/>
    <w:rsid w:val="00713B7E"/>
    <w:rsid w:val="007147CF"/>
    <w:rsid w:val="0071483A"/>
    <w:rsid w:val="00715C77"/>
    <w:rsid w:val="0072021D"/>
    <w:rsid w:val="00722B6F"/>
    <w:rsid w:val="007241CF"/>
    <w:rsid w:val="0072434C"/>
    <w:rsid w:val="007257D3"/>
    <w:rsid w:val="0072678F"/>
    <w:rsid w:val="007276E5"/>
    <w:rsid w:val="007277D7"/>
    <w:rsid w:val="00727C4C"/>
    <w:rsid w:val="00727E59"/>
    <w:rsid w:val="00731FD9"/>
    <w:rsid w:val="00734138"/>
    <w:rsid w:val="00734809"/>
    <w:rsid w:val="007369C6"/>
    <w:rsid w:val="0073714E"/>
    <w:rsid w:val="007374EF"/>
    <w:rsid w:val="007406E1"/>
    <w:rsid w:val="007414BD"/>
    <w:rsid w:val="007418B2"/>
    <w:rsid w:val="00743E40"/>
    <w:rsid w:val="007440CB"/>
    <w:rsid w:val="00744E9A"/>
    <w:rsid w:val="00745016"/>
    <w:rsid w:val="00746C58"/>
    <w:rsid w:val="0075031F"/>
    <w:rsid w:val="007507FC"/>
    <w:rsid w:val="00751263"/>
    <w:rsid w:val="00753992"/>
    <w:rsid w:val="007544FC"/>
    <w:rsid w:val="00755427"/>
    <w:rsid w:val="00756548"/>
    <w:rsid w:val="0075673A"/>
    <w:rsid w:val="00756C7C"/>
    <w:rsid w:val="0075704F"/>
    <w:rsid w:val="0076343B"/>
    <w:rsid w:val="00763B2D"/>
    <w:rsid w:val="007646A4"/>
    <w:rsid w:val="00764C84"/>
    <w:rsid w:val="0076698D"/>
    <w:rsid w:val="0077001D"/>
    <w:rsid w:val="007710AD"/>
    <w:rsid w:val="00771574"/>
    <w:rsid w:val="00772924"/>
    <w:rsid w:val="00772A56"/>
    <w:rsid w:val="007737CF"/>
    <w:rsid w:val="00774356"/>
    <w:rsid w:val="00780254"/>
    <w:rsid w:val="0078112D"/>
    <w:rsid w:val="00784117"/>
    <w:rsid w:val="0078708F"/>
    <w:rsid w:val="007872F2"/>
    <w:rsid w:val="007873F9"/>
    <w:rsid w:val="00790133"/>
    <w:rsid w:val="007908E0"/>
    <w:rsid w:val="00793EB3"/>
    <w:rsid w:val="00794205"/>
    <w:rsid w:val="0079422A"/>
    <w:rsid w:val="0079575D"/>
    <w:rsid w:val="00795B2B"/>
    <w:rsid w:val="00797414"/>
    <w:rsid w:val="007A00B7"/>
    <w:rsid w:val="007A0716"/>
    <w:rsid w:val="007A1F6A"/>
    <w:rsid w:val="007A628F"/>
    <w:rsid w:val="007A6D1A"/>
    <w:rsid w:val="007B0DE3"/>
    <w:rsid w:val="007B1BFD"/>
    <w:rsid w:val="007B1C1F"/>
    <w:rsid w:val="007B45C1"/>
    <w:rsid w:val="007B5154"/>
    <w:rsid w:val="007B7191"/>
    <w:rsid w:val="007B77C6"/>
    <w:rsid w:val="007C1D94"/>
    <w:rsid w:val="007C2108"/>
    <w:rsid w:val="007C556F"/>
    <w:rsid w:val="007C5ABE"/>
    <w:rsid w:val="007C6A87"/>
    <w:rsid w:val="007C7610"/>
    <w:rsid w:val="007D0A07"/>
    <w:rsid w:val="007D0F11"/>
    <w:rsid w:val="007D133D"/>
    <w:rsid w:val="007D3E78"/>
    <w:rsid w:val="007D3EB4"/>
    <w:rsid w:val="007D3F16"/>
    <w:rsid w:val="007D42E8"/>
    <w:rsid w:val="007D5A17"/>
    <w:rsid w:val="007D7350"/>
    <w:rsid w:val="007D79E7"/>
    <w:rsid w:val="007D7F53"/>
    <w:rsid w:val="007E140A"/>
    <w:rsid w:val="007E3B8A"/>
    <w:rsid w:val="007E5813"/>
    <w:rsid w:val="007E5A15"/>
    <w:rsid w:val="007F10BD"/>
    <w:rsid w:val="007F312E"/>
    <w:rsid w:val="007F3F7E"/>
    <w:rsid w:val="007F401A"/>
    <w:rsid w:val="007F4BA4"/>
    <w:rsid w:val="007F56C1"/>
    <w:rsid w:val="007F5F45"/>
    <w:rsid w:val="007F714C"/>
    <w:rsid w:val="00800407"/>
    <w:rsid w:val="00800456"/>
    <w:rsid w:val="0080269B"/>
    <w:rsid w:val="0080348C"/>
    <w:rsid w:val="00804257"/>
    <w:rsid w:val="008043B8"/>
    <w:rsid w:val="008054DE"/>
    <w:rsid w:val="00813CEC"/>
    <w:rsid w:val="008145C1"/>
    <w:rsid w:val="0081534C"/>
    <w:rsid w:val="00816CE7"/>
    <w:rsid w:val="008171E4"/>
    <w:rsid w:val="00817A64"/>
    <w:rsid w:val="008200CA"/>
    <w:rsid w:val="008208EA"/>
    <w:rsid w:val="008220B9"/>
    <w:rsid w:val="00822B44"/>
    <w:rsid w:val="008233B6"/>
    <w:rsid w:val="00823530"/>
    <w:rsid w:val="00823EA0"/>
    <w:rsid w:val="00824E67"/>
    <w:rsid w:val="00825229"/>
    <w:rsid w:val="00825A64"/>
    <w:rsid w:val="00825EDF"/>
    <w:rsid w:val="00826F48"/>
    <w:rsid w:val="008308AE"/>
    <w:rsid w:val="00830DD1"/>
    <w:rsid w:val="0083166E"/>
    <w:rsid w:val="00831DC3"/>
    <w:rsid w:val="008322C7"/>
    <w:rsid w:val="0083256C"/>
    <w:rsid w:val="008340BA"/>
    <w:rsid w:val="00834617"/>
    <w:rsid w:val="00834F1D"/>
    <w:rsid w:val="0083678C"/>
    <w:rsid w:val="00836FEC"/>
    <w:rsid w:val="00841F9D"/>
    <w:rsid w:val="008420E1"/>
    <w:rsid w:val="008436D0"/>
    <w:rsid w:val="0084441F"/>
    <w:rsid w:val="00844D98"/>
    <w:rsid w:val="00845E24"/>
    <w:rsid w:val="00846D84"/>
    <w:rsid w:val="00850233"/>
    <w:rsid w:val="0085230E"/>
    <w:rsid w:val="0085337B"/>
    <w:rsid w:val="008543F8"/>
    <w:rsid w:val="008550A1"/>
    <w:rsid w:val="00857F26"/>
    <w:rsid w:val="00861038"/>
    <w:rsid w:val="00864610"/>
    <w:rsid w:val="00865B58"/>
    <w:rsid w:val="00866B50"/>
    <w:rsid w:val="008679FF"/>
    <w:rsid w:val="00867A63"/>
    <w:rsid w:val="0087078F"/>
    <w:rsid w:val="008708F1"/>
    <w:rsid w:val="008709B6"/>
    <w:rsid w:val="00871960"/>
    <w:rsid w:val="0087369F"/>
    <w:rsid w:val="0087536C"/>
    <w:rsid w:val="00875C65"/>
    <w:rsid w:val="00880539"/>
    <w:rsid w:val="008830A1"/>
    <w:rsid w:val="00885650"/>
    <w:rsid w:val="008859E8"/>
    <w:rsid w:val="0088737B"/>
    <w:rsid w:val="00890941"/>
    <w:rsid w:val="00890B47"/>
    <w:rsid w:val="00891078"/>
    <w:rsid w:val="00891DC1"/>
    <w:rsid w:val="008923E4"/>
    <w:rsid w:val="008926AE"/>
    <w:rsid w:val="00892716"/>
    <w:rsid w:val="00893067"/>
    <w:rsid w:val="008933DE"/>
    <w:rsid w:val="008955FD"/>
    <w:rsid w:val="00895FCE"/>
    <w:rsid w:val="0089786B"/>
    <w:rsid w:val="00897F3E"/>
    <w:rsid w:val="008A21B4"/>
    <w:rsid w:val="008A2F43"/>
    <w:rsid w:val="008A3907"/>
    <w:rsid w:val="008B07DE"/>
    <w:rsid w:val="008B1309"/>
    <w:rsid w:val="008B15C0"/>
    <w:rsid w:val="008B2207"/>
    <w:rsid w:val="008B28E7"/>
    <w:rsid w:val="008B4B9F"/>
    <w:rsid w:val="008B55E4"/>
    <w:rsid w:val="008B575C"/>
    <w:rsid w:val="008B5B6B"/>
    <w:rsid w:val="008B67F6"/>
    <w:rsid w:val="008B712F"/>
    <w:rsid w:val="008C04B8"/>
    <w:rsid w:val="008C0645"/>
    <w:rsid w:val="008C12AF"/>
    <w:rsid w:val="008C14C7"/>
    <w:rsid w:val="008C1E93"/>
    <w:rsid w:val="008C2FFB"/>
    <w:rsid w:val="008C474B"/>
    <w:rsid w:val="008C633F"/>
    <w:rsid w:val="008C6EEA"/>
    <w:rsid w:val="008C7770"/>
    <w:rsid w:val="008C79C7"/>
    <w:rsid w:val="008D03B0"/>
    <w:rsid w:val="008D148F"/>
    <w:rsid w:val="008D2150"/>
    <w:rsid w:val="008D249A"/>
    <w:rsid w:val="008D4B85"/>
    <w:rsid w:val="008D5813"/>
    <w:rsid w:val="008D5999"/>
    <w:rsid w:val="008D5AC1"/>
    <w:rsid w:val="008D634E"/>
    <w:rsid w:val="008D7128"/>
    <w:rsid w:val="008D778A"/>
    <w:rsid w:val="008D78C9"/>
    <w:rsid w:val="008D790F"/>
    <w:rsid w:val="008E3195"/>
    <w:rsid w:val="008E46D2"/>
    <w:rsid w:val="008E530B"/>
    <w:rsid w:val="008E5A35"/>
    <w:rsid w:val="008E5BBF"/>
    <w:rsid w:val="008F08AE"/>
    <w:rsid w:val="008F127E"/>
    <w:rsid w:val="008F13F5"/>
    <w:rsid w:val="008F3025"/>
    <w:rsid w:val="008F32D9"/>
    <w:rsid w:val="008F53D6"/>
    <w:rsid w:val="00900141"/>
    <w:rsid w:val="00902A65"/>
    <w:rsid w:val="00903932"/>
    <w:rsid w:val="009039CC"/>
    <w:rsid w:val="00904488"/>
    <w:rsid w:val="0090574D"/>
    <w:rsid w:val="009079BD"/>
    <w:rsid w:val="00910056"/>
    <w:rsid w:val="00912BD9"/>
    <w:rsid w:val="009139B8"/>
    <w:rsid w:val="009143EF"/>
    <w:rsid w:val="00914EF7"/>
    <w:rsid w:val="00916FB2"/>
    <w:rsid w:val="00920C1B"/>
    <w:rsid w:val="00920E5B"/>
    <w:rsid w:val="00925364"/>
    <w:rsid w:val="00926436"/>
    <w:rsid w:val="00926460"/>
    <w:rsid w:val="00926C53"/>
    <w:rsid w:val="00930009"/>
    <w:rsid w:val="0093018C"/>
    <w:rsid w:val="009357FA"/>
    <w:rsid w:val="0093698B"/>
    <w:rsid w:val="00943480"/>
    <w:rsid w:val="0094495F"/>
    <w:rsid w:val="00944B95"/>
    <w:rsid w:val="00952117"/>
    <w:rsid w:val="009544C0"/>
    <w:rsid w:val="00954FA4"/>
    <w:rsid w:val="0095652D"/>
    <w:rsid w:val="00956AE9"/>
    <w:rsid w:val="00960CEC"/>
    <w:rsid w:val="009620B2"/>
    <w:rsid w:val="00964CC6"/>
    <w:rsid w:val="00966D4A"/>
    <w:rsid w:val="00967BFA"/>
    <w:rsid w:val="00970E2B"/>
    <w:rsid w:val="00973C42"/>
    <w:rsid w:val="0098262C"/>
    <w:rsid w:val="0098306D"/>
    <w:rsid w:val="009839D7"/>
    <w:rsid w:val="0098427C"/>
    <w:rsid w:val="009855AA"/>
    <w:rsid w:val="0098656F"/>
    <w:rsid w:val="00986B43"/>
    <w:rsid w:val="00986C0B"/>
    <w:rsid w:val="00986D46"/>
    <w:rsid w:val="009904E8"/>
    <w:rsid w:val="00990EA1"/>
    <w:rsid w:val="00991FDA"/>
    <w:rsid w:val="00992ACA"/>
    <w:rsid w:val="009954B6"/>
    <w:rsid w:val="0099631A"/>
    <w:rsid w:val="009A0998"/>
    <w:rsid w:val="009A0B4A"/>
    <w:rsid w:val="009A445D"/>
    <w:rsid w:val="009A5F3B"/>
    <w:rsid w:val="009A5F79"/>
    <w:rsid w:val="009A6F87"/>
    <w:rsid w:val="009B0B61"/>
    <w:rsid w:val="009B11DF"/>
    <w:rsid w:val="009B28C0"/>
    <w:rsid w:val="009B3178"/>
    <w:rsid w:val="009B33F8"/>
    <w:rsid w:val="009B3E46"/>
    <w:rsid w:val="009B558C"/>
    <w:rsid w:val="009B577B"/>
    <w:rsid w:val="009B7136"/>
    <w:rsid w:val="009B7B58"/>
    <w:rsid w:val="009C018A"/>
    <w:rsid w:val="009C337F"/>
    <w:rsid w:val="009C4328"/>
    <w:rsid w:val="009C46B2"/>
    <w:rsid w:val="009C4A23"/>
    <w:rsid w:val="009C53E7"/>
    <w:rsid w:val="009C6092"/>
    <w:rsid w:val="009C7342"/>
    <w:rsid w:val="009D4365"/>
    <w:rsid w:val="009D477B"/>
    <w:rsid w:val="009D4E3B"/>
    <w:rsid w:val="009D59C2"/>
    <w:rsid w:val="009D658B"/>
    <w:rsid w:val="009D7BC9"/>
    <w:rsid w:val="009E0CC0"/>
    <w:rsid w:val="009E122F"/>
    <w:rsid w:val="009E1982"/>
    <w:rsid w:val="009E2287"/>
    <w:rsid w:val="009E2AE8"/>
    <w:rsid w:val="009E4D2C"/>
    <w:rsid w:val="009E5F7A"/>
    <w:rsid w:val="009E662D"/>
    <w:rsid w:val="009E6B25"/>
    <w:rsid w:val="009E6C3E"/>
    <w:rsid w:val="009F0978"/>
    <w:rsid w:val="009F1727"/>
    <w:rsid w:val="009F3AEC"/>
    <w:rsid w:val="009F43DA"/>
    <w:rsid w:val="009F6801"/>
    <w:rsid w:val="009F6A4B"/>
    <w:rsid w:val="009F73B7"/>
    <w:rsid w:val="00A00081"/>
    <w:rsid w:val="00A0152B"/>
    <w:rsid w:val="00A0458B"/>
    <w:rsid w:val="00A04958"/>
    <w:rsid w:val="00A06422"/>
    <w:rsid w:val="00A06C32"/>
    <w:rsid w:val="00A10D56"/>
    <w:rsid w:val="00A111AC"/>
    <w:rsid w:val="00A127C4"/>
    <w:rsid w:val="00A12AAE"/>
    <w:rsid w:val="00A12F22"/>
    <w:rsid w:val="00A134E4"/>
    <w:rsid w:val="00A16270"/>
    <w:rsid w:val="00A1685A"/>
    <w:rsid w:val="00A16DD1"/>
    <w:rsid w:val="00A171F5"/>
    <w:rsid w:val="00A20780"/>
    <w:rsid w:val="00A21385"/>
    <w:rsid w:val="00A22441"/>
    <w:rsid w:val="00A23A71"/>
    <w:rsid w:val="00A23F3B"/>
    <w:rsid w:val="00A2433A"/>
    <w:rsid w:val="00A24406"/>
    <w:rsid w:val="00A25F64"/>
    <w:rsid w:val="00A275F6"/>
    <w:rsid w:val="00A27AC1"/>
    <w:rsid w:val="00A303B9"/>
    <w:rsid w:val="00A3351D"/>
    <w:rsid w:val="00A37416"/>
    <w:rsid w:val="00A40C21"/>
    <w:rsid w:val="00A40ED6"/>
    <w:rsid w:val="00A44631"/>
    <w:rsid w:val="00A47621"/>
    <w:rsid w:val="00A479CD"/>
    <w:rsid w:val="00A5075B"/>
    <w:rsid w:val="00A509CA"/>
    <w:rsid w:val="00A50CFC"/>
    <w:rsid w:val="00A517EF"/>
    <w:rsid w:val="00A53739"/>
    <w:rsid w:val="00A549F3"/>
    <w:rsid w:val="00A54D67"/>
    <w:rsid w:val="00A55A3F"/>
    <w:rsid w:val="00A5656A"/>
    <w:rsid w:val="00A57B81"/>
    <w:rsid w:val="00A60103"/>
    <w:rsid w:val="00A62CE4"/>
    <w:rsid w:val="00A63593"/>
    <w:rsid w:val="00A652F6"/>
    <w:rsid w:val="00A65861"/>
    <w:rsid w:val="00A71E2C"/>
    <w:rsid w:val="00A71F10"/>
    <w:rsid w:val="00A7301D"/>
    <w:rsid w:val="00A732EA"/>
    <w:rsid w:val="00A7489E"/>
    <w:rsid w:val="00A7573E"/>
    <w:rsid w:val="00A8015F"/>
    <w:rsid w:val="00A8126E"/>
    <w:rsid w:val="00A814E2"/>
    <w:rsid w:val="00A81BDB"/>
    <w:rsid w:val="00A833E5"/>
    <w:rsid w:val="00A840A7"/>
    <w:rsid w:val="00A85039"/>
    <w:rsid w:val="00A85B1E"/>
    <w:rsid w:val="00A906AA"/>
    <w:rsid w:val="00A90C79"/>
    <w:rsid w:val="00A934F8"/>
    <w:rsid w:val="00A94C5E"/>
    <w:rsid w:val="00A96EC4"/>
    <w:rsid w:val="00A979A1"/>
    <w:rsid w:val="00AA089E"/>
    <w:rsid w:val="00AA0E18"/>
    <w:rsid w:val="00AA22F4"/>
    <w:rsid w:val="00AA252C"/>
    <w:rsid w:val="00AA59D2"/>
    <w:rsid w:val="00AA666E"/>
    <w:rsid w:val="00AA7960"/>
    <w:rsid w:val="00AB0FBA"/>
    <w:rsid w:val="00AB2F08"/>
    <w:rsid w:val="00AB3A01"/>
    <w:rsid w:val="00AB5518"/>
    <w:rsid w:val="00AB6931"/>
    <w:rsid w:val="00AB6B66"/>
    <w:rsid w:val="00AB70E6"/>
    <w:rsid w:val="00AC0149"/>
    <w:rsid w:val="00AC1C00"/>
    <w:rsid w:val="00AC2855"/>
    <w:rsid w:val="00AC2CF9"/>
    <w:rsid w:val="00AC3A0E"/>
    <w:rsid w:val="00AC4A04"/>
    <w:rsid w:val="00AC520A"/>
    <w:rsid w:val="00AC5679"/>
    <w:rsid w:val="00AC56CC"/>
    <w:rsid w:val="00AD0557"/>
    <w:rsid w:val="00AD07FC"/>
    <w:rsid w:val="00AD15B8"/>
    <w:rsid w:val="00AD336F"/>
    <w:rsid w:val="00AD33AA"/>
    <w:rsid w:val="00AE134C"/>
    <w:rsid w:val="00AE1868"/>
    <w:rsid w:val="00AE21D0"/>
    <w:rsid w:val="00AE2564"/>
    <w:rsid w:val="00AE301F"/>
    <w:rsid w:val="00AE3302"/>
    <w:rsid w:val="00AE3754"/>
    <w:rsid w:val="00AE58C9"/>
    <w:rsid w:val="00AE5BA6"/>
    <w:rsid w:val="00AE6231"/>
    <w:rsid w:val="00AE7077"/>
    <w:rsid w:val="00AF11B4"/>
    <w:rsid w:val="00AF1E65"/>
    <w:rsid w:val="00AF376D"/>
    <w:rsid w:val="00AF481B"/>
    <w:rsid w:val="00AF4BFE"/>
    <w:rsid w:val="00AF61C2"/>
    <w:rsid w:val="00AF6CC6"/>
    <w:rsid w:val="00B011BD"/>
    <w:rsid w:val="00B0296A"/>
    <w:rsid w:val="00B037B0"/>
    <w:rsid w:val="00B0746F"/>
    <w:rsid w:val="00B07E79"/>
    <w:rsid w:val="00B1149B"/>
    <w:rsid w:val="00B1203F"/>
    <w:rsid w:val="00B12295"/>
    <w:rsid w:val="00B12DE2"/>
    <w:rsid w:val="00B137BE"/>
    <w:rsid w:val="00B13C78"/>
    <w:rsid w:val="00B15890"/>
    <w:rsid w:val="00B15998"/>
    <w:rsid w:val="00B17FA0"/>
    <w:rsid w:val="00B2292C"/>
    <w:rsid w:val="00B22C3C"/>
    <w:rsid w:val="00B23976"/>
    <w:rsid w:val="00B24344"/>
    <w:rsid w:val="00B248C0"/>
    <w:rsid w:val="00B25613"/>
    <w:rsid w:val="00B26769"/>
    <w:rsid w:val="00B26DFE"/>
    <w:rsid w:val="00B2754B"/>
    <w:rsid w:val="00B31C91"/>
    <w:rsid w:val="00B3255F"/>
    <w:rsid w:val="00B3747F"/>
    <w:rsid w:val="00B37949"/>
    <w:rsid w:val="00B407C2"/>
    <w:rsid w:val="00B409A5"/>
    <w:rsid w:val="00B42E76"/>
    <w:rsid w:val="00B43194"/>
    <w:rsid w:val="00B436BF"/>
    <w:rsid w:val="00B4417F"/>
    <w:rsid w:val="00B453FD"/>
    <w:rsid w:val="00B47734"/>
    <w:rsid w:val="00B50867"/>
    <w:rsid w:val="00B50FBA"/>
    <w:rsid w:val="00B522D6"/>
    <w:rsid w:val="00B558EB"/>
    <w:rsid w:val="00B55BD3"/>
    <w:rsid w:val="00B577D3"/>
    <w:rsid w:val="00B57912"/>
    <w:rsid w:val="00B60466"/>
    <w:rsid w:val="00B63689"/>
    <w:rsid w:val="00B6504C"/>
    <w:rsid w:val="00B6548F"/>
    <w:rsid w:val="00B66DDE"/>
    <w:rsid w:val="00B71A32"/>
    <w:rsid w:val="00B71A42"/>
    <w:rsid w:val="00B7502A"/>
    <w:rsid w:val="00B7668B"/>
    <w:rsid w:val="00B77305"/>
    <w:rsid w:val="00B77483"/>
    <w:rsid w:val="00B774BD"/>
    <w:rsid w:val="00B77EE4"/>
    <w:rsid w:val="00B81A46"/>
    <w:rsid w:val="00B81CAF"/>
    <w:rsid w:val="00B82CC2"/>
    <w:rsid w:val="00B84A89"/>
    <w:rsid w:val="00B90793"/>
    <w:rsid w:val="00B9256C"/>
    <w:rsid w:val="00B92BEF"/>
    <w:rsid w:val="00B94443"/>
    <w:rsid w:val="00B94AE7"/>
    <w:rsid w:val="00B964F5"/>
    <w:rsid w:val="00B9689A"/>
    <w:rsid w:val="00B97056"/>
    <w:rsid w:val="00B97B11"/>
    <w:rsid w:val="00BA4B4B"/>
    <w:rsid w:val="00BA531E"/>
    <w:rsid w:val="00BA5DD2"/>
    <w:rsid w:val="00BA6773"/>
    <w:rsid w:val="00BA687A"/>
    <w:rsid w:val="00BA6B9A"/>
    <w:rsid w:val="00BA728B"/>
    <w:rsid w:val="00BB06CB"/>
    <w:rsid w:val="00BB1A79"/>
    <w:rsid w:val="00BB23BD"/>
    <w:rsid w:val="00BB2453"/>
    <w:rsid w:val="00BB261F"/>
    <w:rsid w:val="00BB2887"/>
    <w:rsid w:val="00BB3331"/>
    <w:rsid w:val="00BB3B56"/>
    <w:rsid w:val="00BB5EAA"/>
    <w:rsid w:val="00BB5F11"/>
    <w:rsid w:val="00BB60E4"/>
    <w:rsid w:val="00BB6638"/>
    <w:rsid w:val="00BB6A4C"/>
    <w:rsid w:val="00BB7302"/>
    <w:rsid w:val="00BB7FD2"/>
    <w:rsid w:val="00BC04FA"/>
    <w:rsid w:val="00BC1C22"/>
    <w:rsid w:val="00BC450A"/>
    <w:rsid w:val="00BC460B"/>
    <w:rsid w:val="00BC4705"/>
    <w:rsid w:val="00BC4ED3"/>
    <w:rsid w:val="00BC54CD"/>
    <w:rsid w:val="00BC5725"/>
    <w:rsid w:val="00BD0D41"/>
    <w:rsid w:val="00BD145B"/>
    <w:rsid w:val="00BD27E5"/>
    <w:rsid w:val="00BD30B1"/>
    <w:rsid w:val="00BD4D92"/>
    <w:rsid w:val="00BD573C"/>
    <w:rsid w:val="00BD589B"/>
    <w:rsid w:val="00BD6533"/>
    <w:rsid w:val="00BD6CCF"/>
    <w:rsid w:val="00BD6F5F"/>
    <w:rsid w:val="00BE0F7B"/>
    <w:rsid w:val="00BE10C2"/>
    <w:rsid w:val="00BE20A5"/>
    <w:rsid w:val="00BE4CC9"/>
    <w:rsid w:val="00BE53F0"/>
    <w:rsid w:val="00BE7258"/>
    <w:rsid w:val="00BF094F"/>
    <w:rsid w:val="00BF0D6C"/>
    <w:rsid w:val="00BF29FA"/>
    <w:rsid w:val="00BF2A6E"/>
    <w:rsid w:val="00BF4914"/>
    <w:rsid w:val="00BF54E0"/>
    <w:rsid w:val="00BF5C2D"/>
    <w:rsid w:val="00BF5CCC"/>
    <w:rsid w:val="00C01D14"/>
    <w:rsid w:val="00C01D97"/>
    <w:rsid w:val="00C025B4"/>
    <w:rsid w:val="00C029EC"/>
    <w:rsid w:val="00C04321"/>
    <w:rsid w:val="00C1047E"/>
    <w:rsid w:val="00C109F5"/>
    <w:rsid w:val="00C10A9D"/>
    <w:rsid w:val="00C11491"/>
    <w:rsid w:val="00C130EC"/>
    <w:rsid w:val="00C161FD"/>
    <w:rsid w:val="00C163D9"/>
    <w:rsid w:val="00C17C9F"/>
    <w:rsid w:val="00C200EC"/>
    <w:rsid w:val="00C20973"/>
    <w:rsid w:val="00C21063"/>
    <w:rsid w:val="00C22011"/>
    <w:rsid w:val="00C23F17"/>
    <w:rsid w:val="00C246F2"/>
    <w:rsid w:val="00C255D7"/>
    <w:rsid w:val="00C26D0D"/>
    <w:rsid w:val="00C27C95"/>
    <w:rsid w:val="00C27F35"/>
    <w:rsid w:val="00C300D2"/>
    <w:rsid w:val="00C30E44"/>
    <w:rsid w:val="00C3270F"/>
    <w:rsid w:val="00C3278B"/>
    <w:rsid w:val="00C329A7"/>
    <w:rsid w:val="00C33375"/>
    <w:rsid w:val="00C33552"/>
    <w:rsid w:val="00C34C23"/>
    <w:rsid w:val="00C357DF"/>
    <w:rsid w:val="00C35B40"/>
    <w:rsid w:val="00C36422"/>
    <w:rsid w:val="00C368FA"/>
    <w:rsid w:val="00C36ABA"/>
    <w:rsid w:val="00C42005"/>
    <w:rsid w:val="00C44B98"/>
    <w:rsid w:val="00C4508C"/>
    <w:rsid w:val="00C4664D"/>
    <w:rsid w:val="00C472AA"/>
    <w:rsid w:val="00C50A05"/>
    <w:rsid w:val="00C510B8"/>
    <w:rsid w:val="00C54872"/>
    <w:rsid w:val="00C54AED"/>
    <w:rsid w:val="00C553F9"/>
    <w:rsid w:val="00C555FC"/>
    <w:rsid w:val="00C55E9B"/>
    <w:rsid w:val="00C56D09"/>
    <w:rsid w:val="00C57D24"/>
    <w:rsid w:val="00C604D6"/>
    <w:rsid w:val="00C632C1"/>
    <w:rsid w:val="00C63752"/>
    <w:rsid w:val="00C63CAB"/>
    <w:rsid w:val="00C63D00"/>
    <w:rsid w:val="00C6441B"/>
    <w:rsid w:val="00C64EA8"/>
    <w:rsid w:val="00C65921"/>
    <w:rsid w:val="00C67AD0"/>
    <w:rsid w:val="00C70FD6"/>
    <w:rsid w:val="00C7108B"/>
    <w:rsid w:val="00C71813"/>
    <w:rsid w:val="00C7317A"/>
    <w:rsid w:val="00C734E8"/>
    <w:rsid w:val="00C73E98"/>
    <w:rsid w:val="00C740F3"/>
    <w:rsid w:val="00C74451"/>
    <w:rsid w:val="00C75226"/>
    <w:rsid w:val="00C75883"/>
    <w:rsid w:val="00C77FA5"/>
    <w:rsid w:val="00C8089F"/>
    <w:rsid w:val="00C8119C"/>
    <w:rsid w:val="00C835FE"/>
    <w:rsid w:val="00C836CC"/>
    <w:rsid w:val="00C842FC"/>
    <w:rsid w:val="00C852D6"/>
    <w:rsid w:val="00C8607D"/>
    <w:rsid w:val="00C87A74"/>
    <w:rsid w:val="00C87FDF"/>
    <w:rsid w:val="00C92C71"/>
    <w:rsid w:val="00C93007"/>
    <w:rsid w:val="00C93F8F"/>
    <w:rsid w:val="00C94267"/>
    <w:rsid w:val="00C95D08"/>
    <w:rsid w:val="00C96873"/>
    <w:rsid w:val="00C971C4"/>
    <w:rsid w:val="00C9778F"/>
    <w:rsid w:val="00C978A0"/>
    <w:rsid w:val="00CA0894"/>
    <w:rsid w:val="00CA2413"/>
    <w:rsid w:val="00CA3593"/>
    <w:rsid w:val="00CA36CB"/>
    <w:rsid w:val="00CA3FA8"/>
    <w:rsid w:val="00CA4943"/>
    <w:rsid w:val="00CA4F41"/>
    <w:rsid w:val="00CA5726"/>
    <w:rsid w:val="00CA7E6A"/>
    <w:rsid w:val="00CB0F65"/>
    <w:rsid w:val="00CB258E"/>
    <w:rsid w:val="00CB3C8F"/>
    <w:rsid w:val="00CC02F1"/>
    <w:rsid w:val="00CC04AC"/>
    <w:rsid w:val="00CC1122"/>
    <w:rsid w:val="00CC11A6"/>
    <w:rsid w:val="00CC135E"/>
    <w:rsid w:val="00CC2110"/>
    <w:rsid w:val="00CC2C11"/>
    <w:rsid w:val="00CC7226"/>
    <w:rsid w:val="00CD0735"/>
    <w:rsid w:val="00CD0CFF"/>
    <w:rsid w:val="00CD1762"/>
    <w:rsid w:val="00CD2E61"/>
    <w:rsid w:val="00CD45E3"/>
    <w:rsid w:val="00CD4771"/>
    <w:rsid w:val="00CD5089"/>
    <w:rsid w:val="00CD567E"/>
    <w:rsid w:val="00CD5D3F"/>
    <w:rsid w:val="00CD7E1F"/>
    <w:rsid w:val="00CD7EC7"/>
    <w:rsid w:val="00CE0A15"/>
    <w:rsid w:val="00CE1090"/>
    <w:rsid w:val="00CE33F0"/>
    <w:rsid w:val="00CE3F3A"/>
    <w:rsid w:val="00CE4BC4"/>
    <w:rsid w:val="00CE638F"/>
    <w:rsid w:val="00CE779B"/>
    <w:rsid w:val="00CE7DA2"/>
    <w:rsid w:val="00CF2205"/>
    <w:rsid w:val="00CF2F8A"/>
    <w:rsid w:val="00CF3DB3"/>
    <w:rsid w:val="00D0274B"/>
    <w:rsid w:val="00D031DA"/>
    <w:rsid w:val="00D041DD"/>
    <w:rsid w:val="00D04776"/>
    <w:rsid w:val="00D04C85"/>
    <w:rsid w:val="00D04DF9"/>
    <w:rsid w:val="00D0503D"/>
    <w:rsid w:val="00D052BC"/>
    <w:rsid w:val="00D07026"/>
    <w:rsid w:val="00D13D6B"/>
    <w:rsid w:val="00D146AE"/>
    <w:rsid w:val="00D153C6"/>
    <w:rsid w:val="00D2008A"/>
    <w:rsid w:val="00D20485"/>
    <w:rsid w:val="00D22C8F"/>
    <w:rsid w:val="00D25621"/>
    <w:rsid w:val="00D3203C"/>
    <w:rsid w:val="00D33491"/>
    <w:rsid w:val="00D3442D"/>
    <w:rsid w:val="00D34445"/>
    <w:rsid w:val="00D367CF"/>
    <w:rsid w:val="00D36F00"/>
    <w:rsid w:val="00D40F94"/>
    <w:rsid w:val="00D434FC"/>
    <w:rsid w:val="00D43507"/>
    <w:rsid w:val="00D44B67"/>
    <w:rsid w:val="00D44F8E"/>
    <w:rsid w:val="00D45A72"/>
    <w:rsid w:val="00D50334"/>
    <w:rsid w:val="00D51929"/>
    <w:rsid w:val="00D51FD5"/>
    <w:rsid w:val="00D5206C"/>
    <w:rsid w:val="00D55DE0"/>
    <w:rsid w:val="00D5633A"/>
    <w:rsid w:val="00D56998"/>
    <w:rsid w:val="00D607EF"/>
    <w:rsid w:val="00D60EAD"/>
    <w:rsid w:val="00D60F88"/>
    <w:rsid w:val="00D63EDC"/>
    <w:rsid w:val="00D6413D"/>
    <w:rsid w:val="00D646BD"/>
    <w:rsid w:val="00D65453"/>
    <w:rsid w:val="00D65558"/>
    <w:rsid w:val="00D660FF"/>
    <w:rsid w:val="00D66440"/>
    <w:rsid w:val="00D66852"/>
    <w:rsid w:val="00D71201"/>
    <w:rsid w:val="00D71251"/>
    <w:rsid w:val="00D720C7"/>
    <w:rsid w:val="00D74B20"/>
    <w:rsid w:val="00D74F5D"/>
    <w:rsid w:val="00D8209D"/>
    <w:rsid w:val="00D84841"/>
    <w:rsid w:val="00D8645D"/>
    <w:rsid w:val="00D86BAA"/>
    <w:rsid w:val="00D86CC5"/>
    <w:rsid w:val="00D871BA"/>
    <w:rsid w:val="00D876E6"/>
    <w:rsid w:val="00D87858"/>
    <w:rsid w:val="00D87CEF"/>
    <w:rsid w:val="00D90958"/>
    <w:rsid w:val="00D95A32"/>
    <w:rsid w:val="00D97997"/>
    <w:rsid w:val="00DA1025"/>
    <w:rsid w:val="00DA22EC"/>
    <w:rsid w:val="00DA5682"/>
    <w:rsid w:val="00DA5860"/>
    <w:rsid w:val="00DA5C0C"/>
    <w:rsid w:val="00DA65B6"/>
    <w:rsid w:val="00DB190D"/>
    <w:rsid w:val="00DB2767"/>
    <w:rsid w:val="00DB45F7"/>
    <w:rsid w:val="00DC1B10"/>
    <w:rsid w:val="00DC2924"/>
    <w:rsid w:val="00DC3F12"/>
    <w:rsid w:val="00DC433B"/>
    <w:rsid w:val="00DC4729"/>
    <w:rsid w:val="00DC4A08"/>
    <w:rsid w:val="00DD31C5"/>
    <w:rsid w:val="00DD3801"/>
    <w:rsid w:val="00DD5020"/>
    <w:rsid w:val="00DD5F28"/>
    <w:rsid w:val="00DD63BE"/>
    <w:rsid w:val="00DD686E"/>
    <w:rsid w:val="00DD6AC1"/>
    <w:rsid w:val="00DE1381"/>
    <w:rsid w:val="00DE2B58"/>
    <w:rsid w:val="00DE4296"/>
    <w:rsid w:val="00DE4A82"/>
    <w:rsid w:val="00DE4EDF"/>
    <w:rsid w:val="00DE6FBA"/>
    <w:rsid w:val="00DF09AA"/>
    <w:rsid w:val="00DF1748"/>
    <w:rsid w:val="00DF1F62"/>
    <w:rsid w:val="00DF2469"/>
    <w:rsid w:val="00DF2736"/>
    <w:rsid w:val="00DF6A3F"/>
    <w:rsid w:val="00DF7899"/>
    <w:rsid w:val="00E02AC3"/>
    <w:rsid w:val="00E048F7"/>
    <w:rsid w:val="00E0524C"/>
    <w:rsid w:val="00E0678C"/>
    <w:rsid w:val="00E07B11"/>
    <w:rsid w:val="00E1066A"/>
    <w:rsid w:val="00E15751"/>
    <w:rsid w:val="00E17160"/>
    <w:rsid w:val="00E17D41"/>
    <w:rsid w:val="00E2070E"/>
    <w:rsid w:val="00E209C0"/>
    <w:rsid w:val="00E21980"/>
    <w:rsid w:val="00E21C10"/>
    <w:rsid w:val="00E231D1"/>
    <w:rsid w:val="00E233CC"/>
    <w:rsid w:val="00E23773"/>
    <w:rsid w:val="00E2782F"/>
    <w:rsid w:val="00E316F2"/>
    <w:rsid w:val="00E319AC"/>
    <w:rsid w:val="00E323E0"/>
    <w:rsid w:val="00E3288D"/>
    <w:rsid w:val="00E334C4"/>
    <w:rsid w:val="00E35112"/>
    <w:rsid w:val="00E35BEC"/>
    <w:rsid w:val="00E4089B"/>
    <w:rsid w:val="00E40D70"/>
    <w:rsid w:val="00E41A6A"/>
    <w:rsid w:val="00E42816"/>
    <w:rsid w:val="00E43EAC"/>
    <w:rsid w:val="00E46499"/>
    <w:rsid w:val="00E469D5"/>
    <w:rsid w:val="00E50821"/>
    <w:rsid w:val="00E50C17"/>
    <w:rsid w:val="00E5157B"/>
    <w:rsid w:val="00E51E42"/>
    <w:rsid w:val="00E51F91"/>
    <w:rsid w:val="00E53456"/>
    <w:rsid w:val="00E54614"/>
    <w:rsid w:val="00E548C5"/>
    <w:rsid w:val="00E5498A"/>
    <w:rsid w:val="00E559CE"/>
    <w:rsid w:val="00E574A1"/>
    <w:rsid w:val="00E60F42"/>
    <w:rsid w:val="00E6306D"/>
    <w:rsid w:val="00E63D6A"/>
    <w:rsid w:val="00E63E3D"/>
    <w:rsid w:val="00E663A9"/>
    <w:rsid w:val="00E66447"/>
    <w:rsid w:val="00E66DE3"/>
    <w:rsid w:val="00E6746C"/>
    <w:rsid w:val="00E67CE8"/>
    <w:rsid w:val="00E7086E"/>
    <w:rsid w:val="00E71248"/>
    <w:rsid w:val="00E73C41"/>
    <w:rsid w:val="00E75911"/>
    <w:rsid w:val="00E7598F"/>
    <w:rsid w:val="00E764DF"/>
    <w:rsid w:val="00E76755"/>
    <w:rsid w:val="00E76F60"/>
    <w:rsid w:val="00E812B5"/>
    <w:rsid w:val="00E83D90"/>
    <w:rsid w:val="00E83F91"/>
    <w:rsid w:val="00E8576F"/>
    <w:rsid w:val="00E86299"/>
    <w:rsid w:val="00E9107A"/>
    <w:rsid w:val="00E91F62"/>
    <w:rsid w:val="00E929FD"/>
    <w:rsid w:val="00E93240"/>
    <w:rsid w:val="00E93C2A"/>
    <w:rsid w:val="00E93DA4"/>
    <w:rsid w:val="00E9479B"/>
    <w:rsid w:val="00E94E22"/>
    <w:rsid w:val="00E94FF3"/>
    <w:rsid w:val="00E95F08"/>
    <w:rsid w:val="00E97171"/>
    <w:rsid w:val="00E9748E"/>
    <w:rsid w:val="00EA168E"/>
    <w:rsid w:val="00EA3F91"/>
    <w:rsid w:val="00EA4CBE"/>
    <w:rsid w:val="00EA4D48"/>
    <w:rsid w:val="00EA7ADF"/>
    <w:rsid w:val="00EB2173"/>
    <w:rsid w:val="00EB5518"/>
    <w:rsid w:val="00EB5B61"/>
    <w:rsid w:val="00EB62E6"/>
    <w:rsid w:val="00EB695F"/>
    <w:rsid w:val="00EB7F04"/>
    <w:rsid w:val="00EC0A53"/>
    <w:rsid w:val="00EC1339"/>
    <w:rsid w:val="00EC17B5"/>
    <w:rsid w:val="00EC388A"/>
    <w:rsid w:val="00EC3A85"/>
    <w:rsid w:val="00EC4B89"/>
    <w:rsid w:val="00EC59A5"/>
    <w:rsid w:val="00EC5DB2"/>
    <w:rsid w:val="00EC6E15"/>
    <w:rsid w:val="00EC72BB"/>
    <w:rsid w:val="00ED1B30"/>
    <w:rsid w:val="00ED4618"/>
    <w:rsid w:val="00ED514C"/>
    <w:rsid w:val="00ED5175"/>
    <w:rsid w:val="00ED5D03"/>
    <w:rsid w:val="00ED654E"/>
    <w:rsid w:val="00ED6579"/>
    <w:rsid w:val="00ED7C9C"/>
    <w:rsid w:val="00EE01ED"/>
    <w:rsid w:val="00EE1AC1"/>
    <w:rsid w:val="00EE1E4E"/>
    <w:rsid w:val="00EE2507"/>
    <w:rsid w:val="00EE34EE"/>
    <w:rsid w:val="00EE3765"/>
    <w:rsid w:val="00EE39D6"/>
    <w:rsid w:val="00EE52AD"/>
    <w:rsid w:val="00EE58D9"/>
    <w:rsid w:val="00EE5BC3"/>
    <w:rsid w:val="00EE6ECF"/>
    <w:rsid w:val="00EE6FAB"/>
    <w:rsid w:val="00EE70EF"/>
    <w:rsid w:val="00EF014D"/>
    <w:rsid w:val="00EF0848"/>
    <w:rsid w:val="00EF2F17"/>
    <w:rsid w:val="00EF328C"/>
    <w:rsid w:val="00EF367A"/>
    <w:rsid w:val="00EF5784"/>
    <w:rsid w:val="00EF68BB"/>
    <w:rsid w:val="00F017F8"/>
    <w:rsid w:val="00F01D9D"/>
    <w:rsid w:val="00F01F92"/>
    <w:rsid w:val="00F030D4"/>
    <w:rsid w:val="00F032F8"/>
    <w:rsid w:val="00F04053"/>
    <w:rsid w:val="00F04386"/>
    <w:rsid w:val="00F05002"/>
    <w:rsid w:val="00F06573"/>
    <w:rsid w:val="00F07818"/>
    <w:rsid w:val="00F10A08"/>
    <w:rsid w:val="00F11B16"/>
    <w:rsid w:val="00F122D3"/>
    <w:rsid w:val="00F15354"/>
    <w:rsid w:val="00F160CA"/>
    <w:rsid w:val="00F22AC5"/>
    <w:rsid w:val="00F24B64"/>
    <w:rsid w:val="00F24FCF"/>
    <w:rsid w:val="00F254D1"/>
    <w:rsid w:val="00F27DA6"/>
    <w:rsid w:val="00F32B82"/>
    <w:rsid w:val="00F33FD4"/>
    <w:rsid w:val="00F34C86"/>
    <w:rsid w:val="00F36486"/>
    <w:rsid w:val="00F37EB4"/>
    <w:rsid w:val="00F401B8"/>
    <w:rsid w:val="00F4043E"/>
    <w:rsid w:val="00F41194"/>
    <w:rsid w:val="00F41795"/>
    <w:rsid w:val="00F41BBC"/>
    <w:rsid w:val="00F44336"/>
    <w:rsid w:val="00F444F0"/>
    <w:rsid w:val="00F446FF"/>
    <w:rsid w:val="00F44998"/>
    <w:rsid w:val="00F44C2A"/>
    <w:rsid w:val="00F453FB"/>
    <w:rsid w:val="00F45521"/>
    <w:rsid w:val="00F46434"/>
    <w:rsid w:val="00F46C4D"/>
    <w:rsid w:val="00F4734F"/>
    <w:rsid w:val="00F47571"/>
    <w:rsid w:val="00F5062F"/>
    <w:rsid w:val="00F50847"/>
    <w:rsid w:val="00F51C20"/>
    <w:rsid w:val="00F53BD2"/>
    <w:rsid w:val="00F53F27"/>
    <w:rsid w:val="00F546D1"/>
    <w:rsid w:val="00F54DA8"/>
    <w:rsid w:val="00F5750A"/>
    <w:rsid w:val="00F57973"/>
    <w:rsid w:val="00F60281"/>
    <w:rsid w:val="00F62127"/>
    <w:rsid w:val="00F631C2"/>
    <w:rsid w:val="00F63224"/>
    <w:rsid w:val="00F65E97"/>
    <w:rsid w:val="00F66272"/>
    <w:rsid w:val="00F66561"/>
    <w:rsid w:val="00F709C0"/>
    <w:rsid w:val="00F7165C"/>
    <w:rsid w:val="00F81FEC"/>
    <w:rsid w:val="00F82C28"/>
    <w:rsid w:val="00F871B3"/>
    <w:rsid w:val="00F927A1"/>
    <w:rsid w:val="00F92E4D"/>
    <w:rsid w:val="00F93ED5"/>
    <w:rsid w:val="00F9514D"/>
    <w:rsid w:val="00F95D08"/>
    <w:rsid w:val="00F97F43"/>
    <w:rsid w:val="00FA23BD"/>
    <w:rsid w:val="00FA249F"/>
    <w:rsid w:val="00FA3764"/>
    <w:rsid w:val="00FA41C7"/>
    <w:rsid w:val="00FA4A79"/>
    <w:rsid w:val="00FA56ED"/>
    <w:rsid w:val="00FA649A"/>
    <w:rsid w:val="00FB05DD"/>
    <w:rsid w:val="00FB0F7C"/>
    <w:rsid w:val="00FB2126"/>
    <w:rsid w:val="00FB24EA"/>
    <w:rsid w:val="00FB2540"/>
    <w:rsid w:val="00FB5FA6"/>
    <w:rsid w:val="00FC0334"/>
    <w:rsid w:val="00FC1310"/>
    <w:rsid w:val="00FC17C7"/>
    <w:rsid w:val="00FC17CC"/>
    <w:rsid w:val="00FC1F3F"/>
    <w:rsid w:val="00FC2FF3"/>
    <w:rsid w:val="00FC3263"/>
    <w:rsid w:val="00FC389E"/>
    <w:rsid w:val="00FC4D12"/>
    <w:rsid w:val="00FC51F9"/>
    <w:rsid w:val="00FC5829"/>
    <w:rsid w:val="00FC5B40"/>
    <w:rsid w:val="00FC5DBB"/>
    <w:rsid w:val="00FC5FF8"/>
    <w:rsid w:val="00FC74E7"/>
    <w:rsid w:val="00FC7E51"/>
    <w:rsid w:val="00FD0215"/>
    <w:rsid w:val="00FD0604"/>
    <w:rsid w:val="00FD271B"/>
    <w:rsid w:val="00FD3D7C"/>
    <w:rsid w:val="00FD4C94"/>
    <w:rsid w:val="00FD4F8F"/>
    <w:rsid w:val="00FD7A79"/>
    <w:rsid w:val="00FE04AC"/>
    <w:rsid w:val="00FE0C16"/>
    <w:rsid w:val="00FE0E5F"/>
    <w:rsid w:val="00FE14B1"/>
    <w:rsid w:val="00FE4D97"/>
    <w:rsid w:val="00FE5561"/>
    <w:rsid w:val="00FE5F90"/>
    <w:rsid w:val="00FF0070"/>
    <w:rsid w:val="00FF07C3"/>
    <w:rsid w:val="00FF1B19"/>
    <w:rsid w:val="00FF1C47"/>
    <w:rsid w:val="00FF325C"/>
    <w:rsid w:val="00FF535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902"/>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D153C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0441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97414"/>
    <w:pPr>
      <w:ind w:left="720"/>
      <w:contextualSpacing/>
    </w:pPr>
  </w:style>
  <w:style w:type="character" w:styleId="UnresolvedMention">
    <w:name w:val="Unresolved Mention"/>
    <w:basedOn w:val="DefaultParagraphFont"/>
    <w:uiPriority w:val="99"/>
    <w:semiHidden/>
    <w:unhideWhenUsed/>
    <w:rsid w:val="00D86BAA"/>
    <w:rPr>
      <w:color w:val="605E5C"/>
      <w:shd w:val="clear" w:color="auto" w:fill="E1DFDD"/>
    </w:rPr>
  </w:style>
  <w:style w:type="character" w:styleId="FollowedHyperlink">
    <w:name w:val="FollowedHyperlink"/>
    <w:basedOn w:val="DefaultParagraphFont"/>
    <w:uiPriority w:val="99"/>
    <w:semiHidden/>
    <w:unhideWhenUsed/>
    <w:rsid w:val="005F3FDD"/>
    <w:rPr>
      <w:color w:val="954F72" w:themeColor="followedHyperlink"/>
      <w:u w:val="single"/>
    </w:rPr>
  </w:style>
  <w:style w:type="character" w:customStyle="1" w:styleId="Heading3Char">
    <w:name w:val="Heading 3 Char"/>
    <w:basedOn w:val="DefaultParagraphFont"/>
    <w:link w:val="Heading3"/>
    <w:uiPriority w:val="9"/>
    <w:semiHidden/>
    <w:rsid w:val="00D153C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0441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00316">
      <w:bodyDiv w:val="1"/>
      <w:marLeft w:val="0"/>
      <w:marRight w:val="0"/>
      <w:marTop w:val="0"/>
      <w:marBottom w:val="0"/>
      <w:divBdr>
        <w:top w:val="none" w:sz="0" w:space="0" w:color="auto"/>
        <w:left w:val="none" w:sz="0" w:space="0" w:color="auto"/>
        <w:bottom w:val="none" w:sz="0" w:space="0" w:color="auto"/>
        <w:right w:val="none" w:sz="0" w:space="0" w:color="auto"/>
      </w:divBdr>
    </w:div>
    <w:div w:id="86773889">
      <w:bodyDiv w:val="1"/>
      <w:marLeft w:val="0"/>
      <w:marRight w:val="0"/>
      <w:marTop w:val="0"/>
      <w:marBottom w:val="0"/>
      <w:divBdr>
        <w:top w:val="none" w:sz="0" w:space="0" w:color="auto"/>
        <w:left w:val="none" w:sz="0" w:space="0" w:color="auto"/>
        <w:bottom w:val="none" w:sz="0" w:space="0" w:color="auto"/>
        <w:right w:val="none" w:sz="0" w:space="0" w:color="auto"/>
      </w:divBdr>
    </w:div>
    <w:div w:id="216091696">
      <w:bodyDiv w:val="1"/>
      <w:marLeft w:val="0"/>
      <w:marRight w:val="0"/>
      <w:marTop w:val="0"/>
      <w:marBottom w:val="0"/>
      <w:divBdr>
        <w:top w:val="none" w:sz="0" w:space="0" w:color="auto"/>
        <w:left w:val="none" w:sz="0" w:space="0" w:color="auto"/>
        <w:bottom w:val="none" w:sz="0" w:space="0" w:color="auto"/>
        <w:right w:val="none" w:sz="0" w:space="0" w:color="auto"/>
      </w:divBdr>
    </w:div>
    <w:div w:id="241567887">
      <w:bodyDiv w:val="1"/>
      <w:marLeft w:val="0"/>
      <w:marRight w:val="0"/>
      <w:marTop w:val="0"/>
      <w:marBottom w:val="0"/>
      <w:divBdr>
        <w:top w:val="none" w:sz="0" w:space="0" w:color="auto"/>
        <w:left w:val="none" w:sz="0" w:space="0" w:color="auto"/>
        <w:bottom w:val="none" w:sz="0" w:space="0" w:color="auto"/>
        <w:right w:val="none" w:sz="0" w:space="0" w:color="auto"/>
      </w:divBdr>
    </w:div>
    <w:div w:id="277687398">
      <w:bodyDiv w:val="1"/>
      <w:marLeft w:val="0"/>
      <w:marRight w:val="0"/>
      <w:marTop w:val="0"/>
      <w:marBottom w:val="0"/>
      <w:divBdr>
        <w:top w:val="none" w:sz="0" w:space="0" w:color="auto"/>
        <w:left w:val="none" w:sz="0" w:space="0" w:color="auto"/>
        <w:bottom w:val="none" w:sz="0" w:space="0" w:color="auto"/>
        <w:right w:val="none" w:sz="0" w:space="0" w:color="auto"/>
      </w:divBdr>
    </w:div>
    <w:div w:id="286476875">
      <w:bodyDiv w:val="1"/>
      <w:marLeft w:val="0"/>
      <w:marRight w:val="0"/>
      <w:marTop w:val="0"/>
      <w:marBottom w:val="0"/>
      <w:divBdr>
        <w:top w:val="none" w:sz="0" w:space="0" w:color="auto"/>
        <w:left w:val="none" w:sz="0" w:space="0" w:color="auto"/>
        <w:bottom w:val="none" w:sz="0" w:space="0" w:color="auto"/>
        <w:right w:val="none" w:sz="0" w:space="0" w:color="auto"/>
      </w:divBdr>
      <w:divsChild>
        <w:div w:id="1369452535">
          <w:marLeft w:val="0"/>
          <w:marRight w:val="0"/>
          <w:marTop w:val="75"/>
          <w:marBottom w:val="0"/>
          <w:divBdr>
            <w:top w:val="none" w:sz="0" w:space="0" w:color="auto"/>
            <w:left w:val="none" w:sz="0" w:space="0" w:color="auto"/>
            <w:bottom w:val="none" w:sz="0" w:space="0" w:color="auto"/>
            <w:right w:val="none" w:sz="0" w:space="0" w:color="auto"/>
          </w:divBdr>
        </w:div>
        <w:div w:id="535315920">
          <w:marLeft w:val="0"/>
          <w:marRight w:val="0"/>
          <w:marTop w:val="75"/>
          <w:marBottom w:val="0"/>
          <w:divBdr>
            <w:top w:val="none" w:sz="0" w:space="0" w:color="auto"/>
            <w:left w:val="none" w:sz="0" w:space="0" w:color="auto"/>
            <w:bottom w:val="none" w:sz="0" w:space="0" w:color="auto"/>
            <w:right w:val="none" w:sz="0" w:space="0" w:color="auto"/>
          </w:divBdr>
        </w:div>
        <w:div w:id="1419132005">
          <w:marLeft w:val="0"/>
          <w:marRight w:val="0"/>
          <w:marTop w:val="75"/>
          <w:marBottom w:val="0"/>
          <w:divBdr>
            <w:top w:val="none" w:sz="0" w:space="0" w:color="auto"/>
            <w:left w:val="none" w:sz="0" w:space="0" w:color="auto"/>
            <w:bottom w:val="none" w:sz="0" w:space="0" w:color="auto"/>
            <w:right w:val="none" w:sz="0" w:space="0" w:color="auto"/>
          </w:divBdr>
        </w:div>
      </w:divsChild>
    </w:div>
    <w:div w:id="523174932">
      <w:bodyDiv w:val="1"/>
      <w:marLeft w:val="0"/>
      <w:marRight w:val="0"/>
      <w:marTop w:val="0"/>
      <w:marBottom w:val="0"/>
      <w:divBdr>
        <w:top w:val="none" w:sz="0" w:space="0" w:color="auto"/>
        <w:left w:val="none" w:sz="0" w:space="0" w:color="auto"/>
        <w:bottom w:val="none" w:sz="0" w:space="0" w:color="auto"/>
        <w:right w:val="none" w:sz="0" w:space="0" w:color="auto"/>
      </w:divBdr>
      <w:divsChild>
        <w:div w:id="1346400608">
          <w:marLeft w:val="0"/>
          <w:marRight w:val="0"/>
          <w:marTop w:val="0"/>
          <w:marBottom w:val="0"/>
          <w:divBdr>
            <w:top w:val="none" w:sz="0" w:space="0" w:color="auto"/>
            <w:left w:val="none" w:sz="0" w:space="0" w:color="auto"/>
            <w:bottom w:val="none" w:sz="0" w:space="0" w:color="auto"/>
            <w:right w:val="none" w:sz="0" w:space="0" w:color="auto"/>
          </w:divBdr>
          <w:divsChild>
            <w:div w:id="1521163875">
              <w:marLeft w:val="0"/>
              <w:marRight w:val="0"/>
              <w:marTop w:val="0"/>
              <w:marBottom w:val="0"/>
              <w:divBdr>
                <w:top w:val="none" w:sz="0" w:space="0" w:color="auto"/>
                <w:left w:val="none" w:sz="0" w:space="0" w:color="auto"/>
                <w:bottom w:val="none" w:sz="0" w:space="0" w:color="auto"/>
                <w:right w:val="none" w:sz="0" w:space="0" w:color="auto"/>
              </w:divBdr>
              <w:divsChild>
                <w:div w:id="24388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075497">
      <w:bodyDiv w:val="1"/>
      <w:marLeft w:val="0"/>
      <w:marRight w:val="0"/>
      <w:marTop w:val="0"/>
      <w:marBottom w:val="0"/>
      <w:divBdr>
        <w:top w:val="none" w:sz="0" w:space="0" w:color="auto"/>
        <w:left w:val="none" w:sz="0" w:space="0" w:color="auto"/>
        <w:bottom w:val="none" w:sz="0" w:space="0" w:color="auto"/>
        <w:right w:val="none" w:sz="0" w:space="0" w:color="auto"/>
      </w:divBdr>
    </w:div>
    <w:div w:id="670108783">
      <w:bodyDiv w:val="1"/>
      <w:marLeft w:val="0"/>
      <w:marRight w:val="0"/>
      <w:marTop w:val="0"/>
      <w:marBottom w:val="0"/>
      <w:divBdr>
        <w:top w:val="none" w:sz="0" w:space="0" w:color="auto"/>
        <w:left w:val="none" w:sz="0" w:space="0" w:color="auto"/>
        <w:bottom w:val="none" w:sz="0" w:space="0" w:color="auto"/>
        <w:right w:val="none" w:sz="0" w:space="0" w:color="auto"/>
      </w:divBdr>
    </w:div>
    <w:div w:id="682587929">
      <w:bodyDiv w:val="1"/>
      <w:marLeft w:val="0"/>
      <w:marRight w:val="0"/>
      <w:marTop w:val="0"/>
      <w:marBottom w:val="0"/>
      <w:divBdr>
        <w:top w:val="none" w:sz="0" w:space="0" w:color="auto"/>
        <w:left w:val="none" w:sz="0" w:space="0" w:color="auto"/>
        <w:bottom w:val="none" w:sz="0" w:space="0" w:color="auto"/>
        <w:right w:val="none" w:sz="0" w:space="0" w:color="auto"/>
      </w:divBdr>
    </w:div>
    <w:div w:id="713501423">
      <w:bodyDiv w:val="1"/>
      <w:marLeft w:val="0"/>
      <w:marRight w:val="0"/>
      <w:marTop w:val="0"/>
      <w:marBottom w:val="0"/>
      <w:divBdr>
        <w:top w:val="none" w:sz="0" w:space="0" w:color="auto"/>
        <w:left w:val="none" w:sz="0" w:space="0" w:color="auto"/>
        <w:bottom w:val="none" w:sz="0" w:space="0" w:color="auto"/>
        <w:right w:val="none" w:sz="0" w:space="0" w:color="auto"/>
      </w:divBdr>
    </w:div>
    <w:div w:id="714546133">
      <w:bodyDiv w:val="1"/>
      <w:marLeft w:val="0"/>
      <w:marRight w:val="0"/>
      <w:marTop w:val="0"/>
      <w:marBottom w:val="0"/>
      <w:divBdr>
        <w:top w:val="none" w:sz="0" w:space="0" w:color="auto"/>
        <w:left w:val="none" w:sz="0" w:space="0" w:color="auto"/>
        <w:bottom w:val="none" w:sz="0" w:space="0" w:color="auto"/>
        <w:right w:val="none" w:sz="0" w:space="0" w:color="auto"/>
      </w:divBdr>
    </w:div>
    <w:div w:id="880824433">
      <w:bodyDiv w:val="1"/>
      <w:marLeft w:val="0"/>
      <w:marRight w:val="0"/>
      <w:marTop w:val="0"/>
      <w:marBottom w:val="0"/>
      <w:divBdr>
        <w:top w:val="none" w:sz="0" w:space="0" w:color="auto"/>
        <w:left w:val="none" w:sz="0" w:space="0" w:color="auto"/>
        <w:bottom w:val="none" w:sz="0" w:space="0" w:color="auto"/>
        <w:right w:val="none" w:sz="0" w:space="0" w:color="auto"/>
      </w:divBdr>
    </w:div>
    <w:div w:id="885719474">
      <w:bodyDiv w:val="1"/>
      <w:marLeft w:val="0"/>
      <w:marRight w:val="0"/>
      <w:marTop w:val="0"/>
      <w:marBottom w:val="0"/>
      <w:divBdr>
        <w:top w:val="none" w:sz="0" w:space="0" w:color="auto"/>
        <w:left w:val="none" w:sz="0" w:space="0" w:color="auto"/>
        <w:bottom w:val="none" w:sz="0" w:space="0" w:color="auto"/>
        <w:right w:val="none" w:sz="0" w:space="0" w:color="auto"/>
      </w:divBdr>
      <w:divsChild>
        <w:div w:id="1558780323">
          <w:marLeft w:val="0"/>
          <w:marRight w:val="0"/>
          <w:marTop w:val="0"/>
          <w:marBottom w:val="0"/>
          <w:divBdr>
            <w:top w:val="none" w:sz="0" w:space="0" w:color="auto"/>
            <w:left w:val="none" w:sz="0" w:space="0" w:color="auto"/>
            <w:bottom w:val="none" w:sz="0" w:space="0" w:color="auto"/>
            <w:right w:val="none" w:sz="0" w:space="0" w:color="auto"/>
          </w:divBdr>
          <w:divsChild>
            <w:div w:id="190337622">
              <w:marLeft w:val="0"/>
              <w:marRight w:val="0"/>
              <w:marTop w:val="0"/>
              <w:marBottom w:val="0"/>
              <w:divBdr>
                <w:top w:val="none" w:sz="0" w:space="0" w:color="auto"/>
                <w:left w:val="none" w:sz="0" w:space="0" w:color="auto"/>
                <w:bottom w:val="none" w:sz="0" w:space="0" w:color="auto"/>
                <w:right w:val="none" w:sz="0" w:space="0" w:color="auto"/>
              </w:divBdr>
              <w:divsChild>
                <w:div w:id="75736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29836721">
      <w:bodyDiv w:val="1"/>
      <w:marLeft w:val="0"/>
      <w:marRight w:val="0"/>
      <w:marTop w:val="0"/>
      <w:marBottom w:val="0"/>
      <w:divBdr>
        <w:top w:val="none" w:sz="0" w:space="0" w:color="auto"/>
        <w:left w:val="none" w:sz="0" w:space="0" w:color="auto"/>
        <w:bottom w:val="none" w:sz="0" w:space="0" w:color="auto"/>
        <w:right w:val="none" w:sz="0" w:space="0" w:color="auto"/>
      </w:divBdr>
    </w:div>
    <w:div w:id="110928010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742089">
      <w:bodyDiv w:val="1"/>
      <w:marLeft w:val="0"/>
      <w:marRight w:val="0"/>
      <w:marTop w:val="0"/>
      <w:marBottom w:val="0"/>
      <w:divBdr>
        <w:top w:val="none" w:sz="0" w:space="0" w:color="auto"/>
        <w:left w:val="none" w:sz="0" w:space="0" w:color="auto"/>
        <w:bottom w:val="none" w:sz="0" w:space="0" w:color="auto"/>
        <w:right w:val="none" w:sz="0" w:space="0" w:color="auto"/>
      </w:divBdr>
    </w:div>
    <w:div w:id="1236160593">
      <w:bodyDiv w:val="1"/>
      <w:marLeft w:val="0"/>
      <w:marRight w:val="0"/>
      <w:marTop w:val="0"/>
      <w:marBottom w:val="0"/>
      <w:divBdr>
        <w:top w:val="none" w:sz="0" w:space="0" w:color="auto"/>
        <w:left w:val="none" w:sz="0" w:space="0" w:color="auto"/>
        <w:bottom w:val="none" w:sz="0" w:space="0" w:color="auto"/>
        <w:right w:val="none" w:sz="0" w:space="0" w:color="auto"/>
      </w:divBdr>
    </w:div>
    <w:div w:id="1242522765">
      <w:bodyDiv w:val="1"/>
      <w:marLeft w:val="0"/>
      <w:marRight w:val="0"/>
      <w:marTop w:val="0"/>
      <w:marBottom w:val="0"/>
      <w:divBdr>
        <w:top w:val="none" w:sz="0" w:space="0" w:color="auto"/>
        <w:left w:val="none" w:sz="0" w:space="0" w:color="auto"/>
        <w:bottom w:val="none" w:sz="0" w:space="0" w:color="auto"/>
        <w:right w:val="none" w:sz="0" w:space="0" w:color="auto"/>
      </w:divBdr>
      <w:divsChild>
        <w:div w:id="1087460294">
          <w:marLeft w:val="0"/>
          <w:marRight w:val="0"/>
          <w:marTop w:val="75"/>
          <w:marBottom w:val="0"/>
          <w:divBdr>
            <w:top w:val="none" w:sz="0" w:space="0" w:color="auto"/>
            <w:left w:val="none" w:sz="0" w:space="0" w:color="auto"/>
            <w:bottom w:val="none" w:sz="0" w:space="0" w:color="auto"/>
            <w:right w:val="none" w:sz="0" w:space="0" w:color="auto"/>
          </w:divBdr>
        </w:div>
        <w:div w:id="2033264401">
          <w:marLeft w:val="0"/>
          <w:marRight w:val="0"/>
          <w:marTop w:val="75"/>
          <w:marBottom w:val="0"/>
          <w:divBdr>
            <w:top w:val="none" w:sz="0" w:space="0" w:color="auto"/>
            <w:left w:val="none" w:sz="0" w:space="0" w:color="auto"/>
            <w:bottom w:val="none" w:sz="0" w:space="0" w:color="auto"/>
            <w:right w:val="none" w:sz="0" w:space="0" w:color="auto"/>
          </w:divBdr>
        </w:div>
        <w:div w:id="1001273570">
          <w:marLeft w:val="0"/>
          <w:marRight w:val="0"/>
          <w:marTop w:val="75"/>
          <w:marBottom w:val="0"/>
          <w:divBdr>
            <w:top w:val="none" w:sz="0" w:space="0" w:color="auto"/>
            <w:left w:val="none" w:sz="0" w:space="0" w:color="auto"/>
            <w:bottom w:val="none" w:sz="0" w:space="0" w:color="auto"/>
            <w:right w:val="none" w:sz="0" w:space="0" w:color="auto"/>
          </w:divBdr>
        </w:div>
      </w:divsChild>
    </w:div>
    <w:div w:id="1332831123">
      <w:bodyDiv w:val="1"/>
      <w:marLeft w:val="0"/>
      <w:marRight w:val="0"/>
      <w:marTop w:val="0"/>
      <w:marBottom w:val="0"/>
      <w:divBdr>
        <w:top w:val="none" w:sz="0" w:space="0" w:color="auto"/>
        <w:left w:val="none" w:sz="0" w:space="0" w:color="auto"/>
        <w:bottom w:val="none" w:sz="0" w:space="0" w:color="auto"/>
        <w:right w:val="none" w:sz="0" w:space="0" w:color="auto"/>
      </w:divBdr>
    </w:div>
    <w:div w:id="1350137373">
      <w:bodyDiv w:val="1"/>
      <w:marLeft w:val="0"/>
      <w:marRight w:val="0"/>
      <w:marTop w:val="0"/>
      <w:marBottom w:val="0"/>
      <w:divBdr>
        <w:top w:val="none" w:sz="0" w:space="0" w:color="auto"/>
        <w:left w:val="none" w:sz="0" w:space="0" w:color="auto"/>
        <w:bottom w:val="none" w:sz="0" w:space="0" w:color="auto"/>
        <w:right w:val="none" w:sz="0" w:space="0" w:color="auto"/>
      </w:divBdr>
    </w:div>
    <w:div w:id="1352954711">
      <w:bodyDiv w:val="1"/>
      <w:marLeft w:val="0"/>
      <w:marRight w:val="0"/>
      <w:marTop w:val="0"/>
      <w:marBottom w:val="0"/>
      <w:divBdr>
        <w:top w:val="none" w:sz="0" w:space="0" w:color="auto"/>
        <w:left w:val="none" w:sz="0" w:space="0" w:color="auto"/>
        <w:bottom w:val="none" w:sz="0" w:space="0" w:color="auto"/>
        <w:right w:val="none" w:sz="0" w:space="0" w:color="auto"/>
      </w:divBdr>
    </w:div>
    <w:div w:id="1486240380">
      <w:bodyDiv w:val="1"/>
      <w:marLeft w:val="0"/>
      <w:marRight w:val="0"/>
      <w:marTop w:val="0"/>
      <w:marBottom w:val="0"/>
      <w:divBdr>
        <w:top w:val="none" w:sz="0" w:space="0" w:color="auto"/>
        <w:left w:val="none" w:sz="0" w:space="0" w:color="auto"/>
        <w:bottom w:val="none" w:sz="0" w:space="0" w:color="auto"/>
        <w:right w:val="none" w:sz="0" w:space="0" w:color="auto"/>
      </w:divBdr>
    </w:div>
    <w:div w:id="1530336021">
      <w:bodyDiv w:val="1"/>
      <w:marLeft w:val="0"/>
      <w:marRight w:val="0"/>
      <w:marTop w:val="0"/>
      <w:marBottom w:val="0"/>
      <w:divBdr>
        <w:top w:val="none" w:sz="0" w:space="0" w:color="auto"/>
        <w:left w:val="none" w:sz="0" w:space="0" w:color="auto"/>
        <w:bottom w:val="none" w:sz="0" w:space="0" w:color="auto"/>
        <w:right w:val="none" w:sz="0" w:space="0" w:color="auto"/>
      </w:divBdr>
    </w:div>
    <w:div w:id="1556039566">
      <w:bodyDiv w:val="1"/>
      <w:marLeft w:val="0"/>
      <w:marRight w:val="0"/>
      <w:marTop w:val="0"/>
      <w:marBottom w:val="0"/>
      <w:divBdr>
        <w:top w:val="none" w:sz="0" w:space="0" w:color="auto"/>
        <w:left w:val="none" w:sz="0" w:space="0" w:color="auto"/>
        <w:bottom w:val="none" w:sz="0" w:space="0" w:color="auto"/>
        <w:right w:val="none" w:sz="0" w:space="0" w:color="auto"/>
      </w:divBdr>
    </w:div>
    <w:div w:id="1610813092">
      <w:bodyDiv w:val="1"/>
      <w:marLeft w:val="0"/>
      <w:marRight w:val="0"/>
      <w:marTop w:val="0"/>
      <w:marBottom w:val="0"/>
      <w:divBdr>
        <w:top w:val="none" w:sz="0" w:space="0" w:color="auto"/>
        <w:left w:val="none" w:sz="0" w:space="0" w:color="auto"/>
        <w:bottom w:val="none" w:sz="0" w:space="0" w:color="auto"/>
        <w:right w:val="none" w:sz="0" w:space="0" w:color="auto"/>
      </w:divBdr>
    </w:div>
    <w:div w:id="1721904936">
      <w:bodyDiv w:val="1"/>
      <w:marLeft w:val="0"/>
      <w:marRight w:val="0"/>
      <w:marTop w:val="0"/>
      <w:marBottom w:val="0"/>
      <w:divBdr>
        <w:top w:val="none" w:sz="0" w:space="0" w:color="auto"/>
        <w:left w:val="none" w:sz="0" w:space="0" w:color="auto"/>
        <w:bottom w:val="none" w:sz="0" w:space="0" w:color="auto"/>
        <w:right w:val="none" w:sz="0" w:space="0" w:color="auto"/>
      </w:divBdr>
    </w:div>
    <w:div w:id="1728066622">
      <w:bodyDiv w:val="1"/>
      <w:marLeft w:val="0"/>
      <w:marRight w:val="0"/>
      <w:marTop w:val="0"/>
      <w:marBottom w:val="0"/>
      <w:divBdr>
        <w:top w:val="none" w:sz="0" w:space="0" w:color="auto"/>
        <w:left w:val="none" w:sz="0" w:space="0" w:color="auto"/>
        <w:bottom w:val="none" w:sz="0" w:space="0" w:color="auto"/>
        <w:right w:val="none" w:sz="0" w:space="0" w:color="auto"/>
      </w:divBdr>
    </w:div>
    <w:div w:id="1753159971">
      <w:bodyDiv w:val="1"/>
      <w:marLeft w:val="0"/>
      <w:marRight w:val="0"/>
      <w:marTop w:val="0"/>
      <w:marBottom w:val="0"/>
      <w:divBdr>
        <w:top w:val="none" w:sz="0" w:space="0" w:color="auto"/>
        <w:left w:val="none" w:sz="0" w:space="0" w:color="auto"/>
        <w:bottom w:val="none" w:sz="0" w:space="0" w:color="auto"/>
        <w:right w:val="none" w:sz="0" w:space="0" w:color="auto"/>
      </w:divBdr>
    </w:div>
    <w:div w:id="1759985711">
      <w:bodyDiv w:val="1"/>
      <w:marLeft w:val="0"/>
      <w:marRight w:val="0"/>
      <w:marTop w:val="0"/>
      <w:marBottom w:val="0"/>
      <w:divBdr>
        <w:top w:val="none" w:sz="0" w:space="0" w:color="auto"/>
        <w:left w:val="none" w:sz="0" w:space="0" w:color="auto"/>
        <w:bottom w:val="none" w:sz="0" w:space="0" w:color="auto"/>
        <w:right w:val="none" w:sz="0" w:space="0" w:color="auto"/>
      </w:divBdr>
    </w:div>
    <w:div w:id="1895462682">
      <w:bodyDiv w:val="1"/>
      <w:marLeft w:val="0"/>
      <w:marRight w:val="0"/>
      <w:marTop w:val="0"/>
      <w:marBottom w:val="0"/>
      <w:divBdr>
        <w:top w:val="none" w:sz="0" w:space="0" w:color="auto"/>
        <w:left w:val="none" w:sz="0" w:space="0" w:color="auto"/>
        <w:bottom w:val="none" w:sz="0" w:space="0" w:color="auto"/>
        <w:right w:val="none" w:sz="0" w:space="0" w:color="auto"/>
      </w:divBdr>
    </w:div>
    <w:div w:id="191550804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038535">
      <w:bodyDiv w:val="1"/>
      <w:marLeft w:val="0"/>
      <w:marRight w:val="0"/>
      <w:marTop w:val="0"/>
      <w:marBottom w:val="0"/>
      <w:divBdr>
        <w:top w:val="none" w:sz="0" w:space="0" w:color="auto"/>
        <w:left w:val="none" w:sz="0" w:space="0" w:color="auto"/>
        <w:bottom w:val="none" w:sz="0" w:space="0" w:color="auto"/>
        <w:right w:val="none" w:sz="0" w:space="0" w:color="auto"/>
      </w:divBdr>
    </w:div>
    <w:div w:id="2062092483">
      <w:bodyDiv w:val="1"/>
      <w:marLeft w:val="0"/>
      <w:marRight w:val="0"/>
      <w:marTop w:val="0"/>
      <w:marBottom w:val="0"/>
      <w:divBdr>
        <w:top w:val="none" w:sz="0" w:space="0" w:color="auto"/>
        <w:left w:val="none" w:sz="0" w:space="0" w:color="auto"/>
        <w:bottom w:val="none" w:sz="0" w:space="0" w:color="auto"/>
        <w:right w:val="none" w:sz="0" w:space="0" w:color="auto"/>
      </w:divBdr>
    </w:div>
    <w:div w:id="214145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reinspectorate.wales/sites/default/files/2024-01/240125-CIW-PLO-Review-child-friendly-2024-en.pdf" TargetMode="External"/><Relationship Id="rId18" Type="http://schemas.openxmlformats.org/officeDocument/2006/relationships/hyperlink" Target="https://www.safeguarding.wales/en/chi-i/chi-i-c6/c6-p5/"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wales/sites/default/files/publications/2019-05/working-together-to-safeguard-people-volume-5-handling-individual-cases-to-protect-children-at-risk.pdf" TargetMode="External"/><Relationship Id="rId7" Type="http://schemas.openxmlformats.org/officeDocument/2006/relationships/webSettings" Target="webSettings.xml"/><Relationship Id="rId12" Type="http://schemas.openxmlformats.org/officeDocument/2006/relationships/hyperlink" Target="https://s3.eu-west-2.amazonaws.com/sr-acuk-craft/documents/A_drinking_nation_Final.pdf" TargetMode="External"/><Relationship Id="rId17" Type="http://schemas.openxmlformats.org/officeDocument/2006/relationships/hyperlink" Target="https://socialcare.wales/cms_assets/file-uploads/Code-of-Professional-Practice-for-Social-Care.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ocal.gov.uk/sites/default/files/documents/Practice_Tool_8_Providing%20information%20about%20the%20Human%20Rights%20Act%20WEB.pdf" TargetMode="External"/><Relationship Id="rId20" Type="http://schemas.openxmlformats.org/officeDocument/2006/relationships/hyperlink" Target="https://www.gov.wales/sites/default/files/publications/2019-05/part-3-code-of-practice-assessing-the-needs-of-individual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raumaframeworkcymru.com/wp-content/uploads/2022/07/Trauma-Informed-Wales-Framework.pdf"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gov.uk/government/publications/the-victoria-climbie-inquiry-report-of-an-inquiry-by-lord-laming"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trmacademy.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sites/default/files/2024-01/240125-CIW-PLO-Review-2024-en.pdf" TargetMode="External"/><Relationship Id="rId22" Type="http://schemas.openxmlformats.org/officeDocument/2006/relationships/hyperlink" Target="https://research.senedd.wales/research-articles/wales-drinking-habits-how-much-has-changed-since-minimum-pricing-for-alcoh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1534</TotalTime>
  <Pages>11</Pages>
  <Words>4938</Words>
  <Characters>28658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Steve Motley</cp:lastModifiedBy>
  <cp:revision>1060</cp:revision>
  <cp:lastPrinted>2020-02-11T19:20:00Z</cp:lastPrinted>
  <dcterms:created xsi:type="dcterms:W3CDTF">2024-09-27T14:15:00Z</dcterms:created>
  <dcterms:modified xsi:type="dcterms:W3CDTF">2025-02-08T22:47:00Z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