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Times New Roman" w:hAnsi="Times New Roman" w:cs="Times New Roman"/>
          <w:b/>
          <w:bCs/>
          <w:sz w:val="44"/>
          <w:szCs w:val="44"/>
          <w:lang w:eastAsia="zh-CN"/>
        </w:rPr>
      </w:pPr>
      <w:r>
        <w:rPr>
          <w:rFonts w:hint="default" w:ascii="Times New Roman" w:hAnsi="Times New Roman" w:cs="Times New Roman"/>
          <w:b/>
          <w:bCs/>
          <w:sz w:val="44"/>
          <w:szCs w:val="44"/>
        </w:rPr>
        <w:t>How to integrate educational drama into</w:t>
      </w:r>
      <w:r>
        <w:rPr>
          <w:rFonts w:hint="eastAsia" w:ascii="Times New Roman" w:hAnsi="Times New Roman" w:cs="Times New Roman"/>
          <w:b/>
          <w:bCs/>
          <w:sz w:val="44"/>
          <w:szCs w:val="44"/>
          <w:lang w:val="en-US" w:eastAsia="zh-CN"/>
        </w:rPr>
        <w:t xml:space="preserve"> </w:t>
      </w:r>
      <w:r>
        <w:rPr>
          <w:rFonts w:hint="default" w:ascii="Times New Roman" w:hAnsi="Times New Roman" w:cs="Times New Roman"/>
          <w:b/>
          <w:bCs/>
          <w:sz w:val="44"/>
          <w:szCs w:val="44"/>
        </w:rPr>
        <w:t>primary school English</w:t>
      </w:r>
      <w:r>
        <w:rPr>
          <w:rFonts w:hint="default" w:ascii="Times New Roman" w:hAnsi="Times New Roman" w:cs="Times New Roman"/>
          <w:b/>
          <w:bCs/>
          <w:sz w:val="44"/>
          <w:szCs w:val="44"/>
          <w:lang w:val="en-US" w:eastAsia="zh-CN"/>
        </w:rPr>
        <w:t xml:space="preserve"> </w:t>
      </w:r>
      <w:r>
        <w:rPr>
          <w:rFonts w:hint="default" w:ascii="Times New Roman" w:hAnsi="Times New Roman" w:cs="Times New Roman"/>
          <w:b/>
          <w:bCs/>
          <w:sz w:val="44"/>
          <w:szCs w:val="44"/>
        </w:rPr>
        <w:t>picture book classroom</w:t>
      </w:r>
      <w:r>
        <w:rPr>
          <w:rFonts w:hint="default" w:ascii="Times New Roman" w:hAnsi="Times New Roman" w:cs="Times New Roman"/>
          <w:b/>
          <w:bCs/>
          <w:sz w:val="44"/>
          <w:szCs w:val="44"/>
          <w:lang w:eastAsia="zh-CN"/>
        </w:rPr>
        <w:t>？</w:t>
      </w:r>
    </w:p>
    <w:p>
      <w:pPr>
        <w:jc w:val="left"/>
        <w:rPr>
          <w:rFonts w:hint="default" w:ascii="Times New Roman" w:hAnsi="Times New Roman" w:cs="Times New Roman"/>
          <w:b w:val="0"/>
          <w:bCs w:val="0"/>
          <w:sz w:val="32"/>
          <w:szCs w:val="32"/>
          <w:lang w:val="en-US" w:eastAsia="zh-CN"/>
        </w:rPr>
      </w:pPr>
      <w:r>
        <w:rPr>
          <w:rFonts w:hint="eastAsia" w:ascii="Times New Roman" w:hAnsi="Times New Roman" w:cs="Times New Roman"/>
          <w:b w:val="0"/>
          <w:bCs w:val="0"/>
          <w:sz w:val="32"/>
          <w:szCs w:val="32"/>
          <w:lang w:val="en-US" w:eastAsia="zh-CN"/>
        </w:rPr>
        <w:t>Name: Yingying chen          Student number:2211306</w:t>
      </w:r>
    </w:p>
    <w:p>
      <w:pPr>
        <w:jc w:val="left"/>
        <w:rPr>
          <w:rFonts w:hint="default" w:ascii="Times New Roman" w:hAnsi="Times New Roman" w:cs="Times New Roman"/>
          <w:sz w:val="32"/>
          <w:szCs w:val="32"/>
        </w:rPr>
      </w:pPr>
    </w:p>
    <w:p>
      <w:pPr>
        <w:keepNext w:val="0"/>
        <w:keepLines w:val="0"/>
        <w:pageBreakBefore w:val="0"/>
        <w:numPr>
          <w:numId w:val="0"/>
        </w:numPr>
        <w:kinsoku/>
        <w:wordWrap/>
        <w:overflowPunct/>
        <w:topLinePunct w:val="0"/>
        <w:autoSpaceDE/>
        <w:autoSpaceDN/>
        <w:bidi w:val="0"/>
        <w:adjustRightInd/>
        <w:snapToGrid/>
        <w:spacing w:line="600" w:lineRule="exact"/>
        <w:jc w:val="both"/>
        <w:textAlignment w:val="auto"/>
        <w:rPr>
          <w:rFonts w:hint="default" w:ascii="Times New Roman" w:hAnsi="Times New Roman" w:cs="Times New Roman"/>
          <w:b/>
          <w:bCs/>
          <w:sz w:val="32"/>
          <w:szCs w:val="32"/>
        </w:rPr>
      </w:pPr>
      <w:r>
        <w:rPr>
          <w:rFonts w:hint="eastAsia" w:ascii="Times New Roman" w:hAnsi="Times New Roman" w:cs="Times New Roman"/>
          <w:b/>
          <w:bCs/>
          <w:sz w:val="32"/>
          <w:szCs w:val="32"/>
          <w:lang w:val="en-US" w:eastAsia="zh-CN"/>
        </w:rPr>
        <w:t>一．</w:t>
      </w:r>
      <w:r>
        <w:rPr>
          <w:rFonts w:hint="default" w:ascii="Times New Roman" w:hAnsi="Times New Roman" w:cs="Times New Roman"/>
          <w:b/>
          <w:bCs/>
          <w:sz w:val="32"/>
          <w:szCs w:val="32"/>
        </w:rPr>
        <w:t>The aims of the investigation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320" w:firstLineChars="100"/>
        <w:textAlignment w:val="auto"/>
        <w:rPr>
          <w:rFonts w:hint="default" w:ascii="Times New Roman" w:hAnsi="Times New Roman" w:eastAsia="宋体" w:cs="Times New Roman"/>
          <w:i w:val="0"/>
          <w:iCs w:val="0"/>
          <w:caps w:val="0"/>
          <w:color w:val="333333"/>
          <w:spacing w:val="0"/>
          <w:sz w:val="32"/>
          <w:szCs w:val="32"/>
          <w:shd w:val="clear" w:fill="FFFFFF"/>
        </w:rPr>
      </w:pPr>
      <w:r>
        <w:rPr>
          <w:rFonts w:hint="default" w:ascii="Times New Roman" w:hAnsi="Times New Roman" w:eastAsia="宋体" w:cs="Times New Roman"/>
          <w:i w:val="0"/>
          <w:iCs w:val="0"/>
          <w:caps w:val="0"/>
          <w:color w:val="333333"/>
          <w:spacing w:val="0"/>
          <w:sz w:val="32"/>
          <w:szCs w:val="32"/>
          <w:shd w:val="clear" w:fill="FFFFFF"/>
        </w:rPr>
        <w:t xml:space="preserve">The research objectives of this study mainly include the following three points: the first point is to study the educational drama </w:t>
      </w:r>
      <w:r>
        <w:rPr>
          <w:rFonts w:hint="default" w:ascii="Times New Roman" w:hAnsi="Times New Roman" w:eastAsia="宋体" w:cs="Times New Roman"/>
          <w:i w:val="0"/>
          <w:iCs w:val="0"/>
          <w:caps w:val="0"/>
          <w:color w:val="333333"/>
          <w:spacing w:val="0"/>
          <w:sz w:val="32"/>
          <w:szCs w:val="32"/>
          <w:shd w:val="clear" w:fill="FFFFFF"/>
          <w:lang w:val="en-US" w:eastAsia="zh-CN"/>
        </w:rPr>
        <w:t xml:space="preserve">conventions </w:t>
      </w:r>
      <w:r>
        <w:rPr>
          <w:rFonts w:hint="default" w:ascii="Times New Roman" w:hAnsi="Times New Roman" w:eastAsia="宋体" w:cs="Times New Roman"/>
          <w:i w:val="0"/>
          <w:iCs w:val="0"/>
          <w:caps w:val="0"/>
          <w:color w:val="333333"/>
          <w:spacing w:val="0"/>
          <w:sz w:val="32"/>
          <w:szCs w:val="32"/>
          <w:shd w:val="clear" w:fill="FFFFFF"/>
        </w:rPr>
        <w:t>suitable for English picture books</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class</w:t>
      </w:r>
      <w:r>
        <w:rPr>
          <w:rFonts w:hint="default" w:ascii="Times New Roman" w:hAnsi="Times New Roman" w:eastAsia="宋体" w:cs="Times New Roman"/>
          <w:i w:val="0"/>
          <w:iCs w:val="0"/>
          <w:caps w:val="0"/>
          <w:color w:val="333333"/>
          <w:spacing w:val="0"/>
          <w:sz w:val="32"/>
          <w:szCs w:val="32"/>
          <w:shd w:val="clear" w:fill="FFFFFF"/>
        </w:rPr>
        <w:t xml:space="preserve"> in primary schools; The second point is to develop the selection strategy of integrating educational drama into</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the </w:t>
      </w:r>
      <w:r>
        <w:rPr>
          <w:rFonts w:hint="default" w:ascii="Times New Roman" w:hAnsi="Times New Roman" w:eastAsia="宋体" w:cs="Times New Roman"/>
          <w:i w:val="0"/>
          <w:iCs w:val="0"/>
          <w:caps w:val="0"/>
          <w:color w:val="333333"/>
          <w:spacing w:val="0"/>
          <w:sz w:val="32"/>
          <w:szCs w:val="32"/>
          <w:shd w:val="clear" w:fill="FFFFFF"/>
        </w:rPr>
        <w:t>English picture books</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class</w:t>
      </w:r>
      <w:r>
        <w:rPr>
          <w:rFonts w:hint="default" w:ascii="Times New Roman" w:hAnsi="Times New Roman" w:eastAsia="宋体" w:cs="Times New Roman"/>
          <w:i w:val="0"/>
          <w:iCs w:val="0"/>
          <w:caps w:val="0"/>
          <w:color w:val="333333"/>
          <w:spacing w:val="0"/>
          <w:sz w:val="32"/>
          <w:szCs w:val="32"/>
          <w:shd w:val="clear" w:fill="FFFFFF"/>
        </w:rPr>
        <w:t xml:space="preserve"> in primary schools; The third point is to explore the evaluation mechanism of integrating educational drama into the teaching strategy of</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w:t>
      </w:r>
      <w:r>
        <w:rPr>
          <w:rFonts w:hint="default" w:ascii="Times New Roman" w:hAnsi="Times New Roman" w:eastAsia="宋体" w:cs="Times New Roman"/>
          <w:i w:val="0"/>
          <w:iCs w:val="0"/>
          <w:caps w:val="0"/>
          <w:color w:val="333333"/>
          <w:spacing w:val="0"/>
          <w:sz w:val="32"/>
          <w:szCs w:val="32"/>
          <w:shd w:val="clear" w:fill="FFFFFF"/>
        </w:rPr>
        <w:t>English picture books</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class</w:t>
      </w:r>
      <w:r>
        <w:rPr>
          <w:rFonts w:hint="default" w:ascii="Times New Roman" w:hAnsi="Times New Roman" w:eastAsia="宋体" w:cs="Times New Roman"/>
          <w:i w:val="0"/>
          <w:iCs w:val="0"/>
          <w:caps w:val="0"/>
          <w:color w:val="333333"/>
          <w:spacing w:val="0"/>
          <w:sz w:val="32"/>
          <w:szCs w:val="32"/>
          <w:shd w:val="clear" w:fill="FFFFFF"/>
        </w:rPr>
        <w:t xml:space="preserve"> in primary schools.</w:t>
      </w:r>
    </w:p>
    <w:p>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600" w:lineRule="exact"/>
        <w:ind w:left="0" w:leftChars="0" w:right="0" w:firstLine="0" w:firstLineChars="0"/>
        <w:textAlignment w:val="auto"/>
        <w:rPr>
          <w:rFonts w:hint="default" w:ascii="Times New Roman" w:hAnsi="Times New Roman" w:eastAsia="宋体" w:cs="Times New Roman"/>
          <w:b/>
          <w:bCs/>
          <w:i w:val="0"/>
          <w:iCs w:val="0"/>
          <w:caps w:val="0"/>
          <w:color w:val="333333"/>
          <w:spacing w:val="0"/>
          <w:sz w:val="32"/>
          <w:szCs w:val="32"/>
          <w:shd w:val="clear" w:fill="FFFFFF"/>
          <w:lang w:val="en-US" w:eastAsia="zh-CN"/>
        </w:rPr>
      </w:pPr>
      <w:r>
        <w:rPr>
          <w:rFonts w:hint="default" w:ascii="Times New Roman" w:hAnsi="Times New Roman" w:eastAsia="宋体" w:cs="Times New Roman"/>
          <w:b/>
          <w:bCs/>
          <w:i w:val="0"/>
          <w:iCs w:val="0"/>
          <w:caps w:val="0"/>
          <w:color w:val="333333"/>
          <w:spacing w:val="0"/>
          <w:sz w:val="32"/>
          <w:szCs w:val="32"/>
          <w:shd w:val="clear" w:fill="FFFFFF"/>
          <w:lang w:val="en-US" w:eastAsia="zh-CN"/>
        </w:rPr>
        <w:t>The rationale and main conceptual themes for the investigation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left"/>
        <w:textAlignment w:val="auto"/>
        <w:rPr>
          <w:rFonts w:hint="default" w:ascii="Times New Roman" w:hAnsi="Times New Roman" w:eastAsia="宋体" w:cs="Times New Roman"/>
          <w:i w:val="0"/>
          <w:iCs w:val="0"/>
          <w:caps w:val="0"/>
          <w:color w:val="333333"/>
          <w:spacing w:val="0"/>
          <w:sz w:val="32"/>
          <w:szCs w:val="32"/>
          <w:shd w:val="clear" w:fill="FFFFFF"/>
          <w:lang w:val="en-US" w:eastAsia="zh-CN"/>
        </w:rPr>
      </w:pPr>
      <w:r>
        <w:rPr>
          <w:rFonts w:hint="default" w:ascii="Times New Roman" w:hAnsi="Times New Roman" w:eastAsia="宋体" w:cs="Times New Roman"/>
          <w:i w:val="0"/>
          <w:iCs w:val="0"/>
          <w:caps w:val="0"/>
          <w:color w:val="333333"/>
          <w:spacing w:val="0"/>
          <w:sz w:val="32"/>
          <w:szCs w:val="32"/>
          <w:shd w:val="clear" w:fill="FFFFFF"/>
          <w:lang w:val="en-US" w:eastAsia="zh-CN"/>
        </w:rPr>
        <w:t xml:space="preserve"> </w:t>
      </w:r>
      <w:r>
        <w:rPr>
          <w:rFonts w:hint="default" w:ascii="Times New Roman" w:hAnsi="Times New Roman" w:eastAsia="宋体" w:cs="Times New Roman"/>
          <w:i w:val="0"/>
          <w:iCs w:val="0"/>
          <w:caps w:val="0"/>
          <w:color w:val="333333"/>
          <w:spacing w:val="0"/>
          <w:sz w:val="32"/>
          <w:szCs w:val="32"/>
          <w:shd w:val="clear" w:fill="FFFFFF"/>
        </w:rPr>
        <w:t xml:space="preserve"> The reason why have I chosen this topic to invest</w:t>
      </w:r>
      <w:r>
        <w:rPr>
          <w:rFonts w:hint="default" w:ascii="Times New Roman" w:hAnsi="Times New Roman" w:eastAsia="宋体" w:cs="Times New Roman"/>
          <w:i w:val="0"/>
          <w:iCs w:val="0"/>
          <w:caps w:val="0"/>
          <w:color w:val="333333"/>
          <w:spacing w:val="0"/>
          <w:sz w:val="32"/>
          <w:szCs w:val="32"/>
          <w:shd w:val="clear" w:fill="FFFFFF"/>
          <w:lang w:val="en-US" w:eastAsia="zh-CN"/>
        </w:rPr>
        <w:t xml:space="preserve"> are as follow</w:t>
      </w:r>
      <w:r>
        <w:rPr>
          <w:rFonts w:hint="default" w:ascii="Times New Roman" w:hAnsi="Times New Roman" w:eastAsia="宋体" w:cs="Times New Roman"/>
          <w:i w:val="0"/>
          <w:iCs w:val="0"/>
          <w:caps w:val="0"/>
          <w:color w:val="333333"/>
          <w:spacing w:val="0"/>
          <w:sz w:val="32"/>
          <w:szCs w:val="32"/>
          <w:shd w:val="clear" w:fill="FFFFFF"/>
        </w:rPr>
        <w:t xml:space="preserve">. First, English classes that integrate drama paradigm are more oriented as characteristic school-based courses or community courses, and less research is made on the application of educational drama </w:t>
      </w:r>
      <w:r>
        <w:rPr>
          <w:rFonts w:hint="default" w:ascii="Times New Roman" w:hAnsi="Times New Roman" w:eastAsia="宋体" w:cs="Times New Roman"/>
          <w:i w:val="0"/>
          <w:iCs w:val="0"/>
          <w:caps w:val="0"/>
          <w:color w:val="333333"/>
          <w:spacing w:val="0"/>
          <w:sz w:val="32"/>
          <w:szCs w:val="32"/>
          <w:shd w:val="clear" w:fill="FFFFFF"/>
          <w:lang w:val="en-US" w:eastAsia="zh-CN"/>
        </w:rPr>
        <w:t>conventions</w:t>
      </w:r>
      <w:r>
        <w:rPr>
          <w:rFonts w:hint="default" w:ascii="Times New Roman" w:hAnsi="Times New Roman" w:eastAsia="宋体" w:cs="Times New Roman"/>
          <w:i w:val="0"/>
          <w:iCs w:val="0"/>
          <w:caps w:val="0"/>
          <w:color w:val="333333"/>
          <w:spacing w:val="0"/>
          <w:sz w:val="32"/>
          <w:szCs w:val="32"/>
          <w:shd w:val="clear" w:fill="FFFFFF"/>
        </w:rPr>
        <w:t xml:space="preserve"> in regular courses. Second, the integration of educational drama and English curriculum is not systematically studied in different classes (such as listening, speaking, reading, writing, etc.). Although there are sporadic documents mentioning the integration of educational drama paradigm and natural spelling curriculum, the research conclusion is a little superficial. Third, many studies have mentioned the role and value of educational drama, which has a significant effect on improving students' learning enthusiasm, strengthening language expression ability and optimizing thinking quality, but there is a lack of relevant evaluation mechanism or evaluation framework. In frontline teaching, picture books are favored by teachers for their rich contexts, interesting plots, and childlike language, and are often used as powerful supplements to textbooks. This study aims to explore the integration of educational drama conventions and elementary school English picture books, with the aim of exploring learning effectiveness evaluation mechanisms under educational drama conventions, convention selection strategies, and convention application.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textAlignment w:val="auto"/>
        <w:rPr>
          <w:rFonts w:hint="default" w:ascii="Times New Roman" w:hAnsi="Times New Roman" w:eastAsia="宋体" w:cs="Times New Roman"/>
          <w:i w:val="0"/>
          <w:iCs w:val="0"/>
          <w:caps w:val="0"/>
          <w:color w:val="333333"/>
          <w:spacing w:val="0"/>
          <w:sz w:val="32"/>
          <w:szCs w:val="32"/>
          <w:shd w:val="clear" w:fill="FFFFFF"/>
          <w:lang w:val="en-US" w:eastAsia="zh-CN"/>
        </w:rPr>
      </w:pPr>
      <w:r>
        <w:rPr>
          <w:rFonts w:hint="default" w:ascii="Times New Roman" w:hAnsi="Times New Roman" w:eastAsia="宋体" w:cs="Times New Roman"/>
          <w:i w:val="0"/>
          <w:iCs w:val="0"/>
          <w:caps w:val="0"/>
          <w:color w:val="333333"/>
          <w:spacing w:val="0"/>
          <w:sz w:val="32"/>
          <w:szCs w:val="32"/>
          <w:shd w:val="clear" w:fill="FFFFFF"/>
          <w:lang w:val="en-US" w:eastAsia="zh-CN"/>
        </w:rPr>
        <w:t xml:space="preserve">  The significance and importance of the research is t</w:t>
      </w:r>
      <w:r>
        <w:rPr>
          <w:rFonts w:hint="default" w:ascii="Times New Roman" w:hAnsi="Times New Roman" w:eastAsia="宋体" w:cs="Times New Roman"/>
          <w:i w:val="0"/>
          <w:iCs w:val="0"/>
          <w:caps w:val="0"/>
          <w:color w:val="333333"/>
          <w:spacing w:val="0"/>
          <w:sz w:val="32"/>
          <w:szCs w:val="32"/>
          <w:shd w:val="clear" w:fill="FFFFFF"/>
        </w:rPr>
        <w:t xml:space="preserve">he research on the integration of educational drama </w:t>
      </w:r>
      <w:r>
        <w:rPr>
          <w:rFonts w:hint="default" w:ascii="Times New Roman" w:hAnsi="Times New Roman" w:eastAsia="宋体" w:cs="Times New Roman"/>
          <w:i w:val="0"/>
          <w:iCs w:val="0"/>
          <w:caps w:val="0"/>
          <w:color w:val="333333"/>
          <w:spacing w:val="0"/>
          <w:sz w:val="32"/>
          <w:szCs w:val="32"/>
          <w:shd w:val="clear" w:fill="FFFFFF"/>
          <w:lang w:val="en-US" w:eastAsia="zh-CN"/>
        </w:rPr>
        <w:t>conventions</w:t>
      </w:r>
      <w:r>
        <w:rPr>
          <w:rFonts w:hint="default" w:ascii="Times New Roman" w:hAnsi="Times New Roman" w:eastAsia="宋体" w:cs="Times New Roman"/>
          <w:i w:val="0"/>
          <w:iCs w:val="0"/>
          <w:caps w:val="0"/>
          <w:color w:val="333333"/>
          <w:spacing w:val="0"/>
          <w:sz w:val="32"/>
          <w:szCs w:val="32"/>
          <w:shd w:val="clear" w:fill="FFFFFF"/>
        </w:rPr>
        <w:t xml:space="preserve"> into primary school English classroom has promoted the introduction of educational drama into the classroom and provided practical reference for primary school English picture book classroom. This study is helpful for front-line teachers to improve classroom practice, implement situational teaching, improve English classroom interest, students' participation, improve pupils' pragmatic ability and mobilize students' learning enthusiasm. Provide schools with a blueprint for educational drama to enter classroom practice.</w:t>
      </w:r>
      <w:r>
        <w:rPr>
          <w:rFonts w:hint="default" w:ascii="Times New Roman" w:hAnsi="Times New Roman" w:eastAsia="宋体" w:cs="Times New Roman"/>
          <w:i w:val="0"/>
          <w:iCs w:val="0"/>
          <w:caps w:val="0"/>
          <w:color w:val="333333"/>
          <w:spacing w:val="0"/>
          <w:sz w:val="32"/>
          <w:szCs w:val="32"/>
          <w:shd w:val="clear" w:fill="FFFFFF"/>
          <w:lang w:val="en-US" w:eastAsia="zh-CN"/>
        </w:rPr>
        <w:t xml:space="preserve"> </w:t>
      </w:r>
      <w:r>
        <w:rPr>
          <w:rFonts w:hint="default" w:ascii="Times New Roman" w:hAnsi="Times New Roman" w:eastAsia="宋体" w:cs="Times New Roman"/>
          <w:i w:val="0"/>
          <w:iCs w:val="0"/>
          <w:caps w:val="0"/>
          <w:color w:val="333333"/>
          <w:spacing w:val="0"/>
          <w:sz w:val="32"/>
          <w:szCs w:val="32"/>
          <w:shd w:val="clear" w:fill="FFFFFF"/>
        </w:rPr>
        <w:t xml:space="preserve">This </w:t>
      </w:r>
      <w:r>
        <w:rPr>
          <w:rFonts w:hint="default" w:ascii="Times New Roman" w:hAnsi="Times New Roman" w:eastAsia="宋体" w:cs="Times New Roman"/>
          <w:i w:val="0"/>
          <w:iCs w:val="0"/>
          <w:caps w:val="0"/>
          <w:color w:val="333333"/>
          <w:spacing w:val="0"/>
          <w:sz w:val="32"/>
          <w:szCs w:val="32"/>
          <w:shd w:val="clear" w:fill="FFFFFF"/>
          <w:lang w:val="en-US" w:eastAsia="zh-CN"/>
        </w:rPr>
        <w:t>research</w:t>
      </w:r>
      <w:r>
        <w:rPr>
          <w:rFonts w:hint="default" w:ascii="Times New Roman" w:hAnsi="Times New Roman" w:eastAsia="宋体" w:cs="Times New Roman"/>
          <w:i w:val="0"/>
          <w:iCs w:val="0"/>
          <w:caps w:val="0"/>
          <w:color w:val="333333"/>
          <w:spacing w:val="0"/>
          <w:sz w:val="32"/>
          <w:szCs w:val="32"/>
          <w:shd w:val="clear" w:fill="FFFFFF"/>
        </w:rPr>
        <w:t xml:space="preserve"> constructs an evaluation mechanism and related evaluation framework to measure the improvement of students' thinking quality by educational drama </w:t>
      </w:r>
      <w:r>
        <w:rPr>
          <w:rFonts w:hint="default" w:ascii="Times New Roman" w:hAnsi="Times New Roman" w:eastAsia="宋体" w:cs="Times New Roman"/>
          <w:i w:val="0"/>
          <w:iCs w:val="0"/>
          <w:caps w:val="0"/>
          <w:color w:val="333333"/>
          <w:spacing w:val="0"/>
          <w:sz w:val="32"/>
          <w:szCs w:val="32"/>
          <w:shd w:val="clear" w:fill="FFFFFF"/>
          <w:lang w:val="en-US" w:eastAsia="zh-CN"/>
        </w:rPr>
        <w:t>convention</w:t>
      </w:r>
      <w:r>
        <w:rPr>
          <w:rFonts w:hint="default" w:ascii="Times New Roman" w:hAnsi="Times New Roman" w:eastAsia="宋体" w:cs="Times New Roman"/>
          <w:i w:val="0"/>
          <w:iCs w:val="0"/>
          <w:caps w:val="0"/>
          <w:color w:val="333333"/>
          <w:spacing w:val="0"/>
          <w:sz w:val="32"/>
          <w:szCs w:val="32"/>
          <w:shd w:val="clear" w:fill="FFFFFF"/>
        </w:rPr>
        <w:t>s, and provides a theoretical basis for the development of evaluation tools.</w:t>
      </w:r>
      <w:r>
        <w:rPr>
          <w:rFonts w:hint="default" w:ascii="Times New Roman" w:hAnsi="Times New Roman" w:eastAsia="宋体" w:cs="Times New Roman"/>
          <w:i w:val="0"/>
          <w:iCs w:val="0"/>
          <w:caps w:val="0"/>
          <w:color w:val="333333"/>
          <w:spacing w:val="0"/>
          <w:sz w:val="32"/>
          <w:szCs w:val="32"/>
          <w:shd w:val="clear" w:fill="FFFFFF"/>
          <w:lang w:val="en-US" w:eastAsia="zh-CN"/>
        </w:rPr>
        <w:t>Carrying out educational drama in the teaching process of schools can not only better stimulate students' learning enthusiasm, but also help cultivate students' imagination, expression ability, cooperation ability, aesthetic ability, etc. It helps to develop students' own potential and fully unleash their creativity. Therefore, the promotion of educational dramas fully meets the requirements of quality education. In addition, the popularization of educational dramas in schools is not only beneficial for improving teaching methods and enriching educational methods, but also for cultivating students' comprehensive qualities and various abilities, thereby more effectively achieving educational effects and goals. Therefore, applying educational drama to primary school English classrooms and exploring educational drama models suitable for primary school English learning have important practical significance. This study categorizes educational drama routines, providing reference for frontline teachers to choose educational drama routines.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textAlignment w:val="auto"/>
        <w:rPr>
          <w:rFonts w:hint="default" w:ascii="Times New Roman" w:hAnsi="Times New Roman" w:eastAsia="宋体" w:cs="Times New Roman"/>
          <w:i w:val="0"/>
          <w:iCs w:val="0"/>
          <w:caps w:val="0"/>
          <w:color w:val="333333"/>
          <w:spacing w:val="0"/>
          <w:sz w:val="32"/>
          <w:szCs w:val="32"/>
          <w:shd w:val="clear" w:fill="FFFFFF"/>
          <w:lang w:eastAsia="zh-CN"/>
        </w:rPr>
      </w:pPr>
      <w:r>
        <w:rPr>
          <w:rFonts w:hint="default" w:ascii="Times New Roman" w:hAnsi="Times New Roman" w:eastAsia="宋体" w:cs="Times New Roman"/>
          <w:i w:val="0"/>
          <w:iCs w:val="0"/>
          <w:caps w:val="0"/>
          <w:color w:val="333333"/>
          <w:spacing w:val="0"/>
          <w:sz w:val="32"/>
          <w:szCs w:val="32"/>
          <w:shd w:val="clear" w:fill="FFFFFF"/>
          <w:lang w:val="en-US" w:eastAsia="zh-CN"/>
        </w:rPr>
        <w:t>The relevant ideas and issues in the module material are as follow</w:t>
      </w:r>
      <w:r>
        <w:rPr>
          <w:rFonts w:hint="eastAsia" w:ascii="Times New Roman" w:hAnsi="Times New Roman" w:eastAsia="宋体" w:cs="Times New Roman"/>
          <w:i w:val="0"/>
          <w:iCs w:val="0"/>
          <w:caps w:val="0"/>
          <w:color w:val="333333"/>
          <w:spacing w:val="0"/>
          <w:sz w:val="32"/>
          <w:szCs w:val="32"/>
          <w:shd w:val="clear" w:fill="FFFFFF"/>
          <w:lang w:val="en-US" w:eastAsia="zh-CN"/>
        </w:rPr>
        <w:t>:</w:t>
      </w:r>
      <w:r>
        <w:rPr>
          <w:rFonts w:hint="default" w:ascii="Times New Roman" w:hAnsi="Times New Roman" w:eastAsia="宋体" w:cs="Times New Roman"/>
          <w:i w:val="0"/>
          <w:iCs w:val="0"/>
          <w:caps w:val="0"/>
          <w:color w:val="333333"/>
          <w:spacing w:val="0"/>
          <w:sz w:val="32"/>
          <w:szCs w:val="32"/>
          <w:shd w:val="clear" w:fill="FFFFFF"/>
          <w:lang w:eastAsia="zh-CN"/>
        </w:rPr>
        <w:t>The theory of multiple intelligences states that humans are born with seven types of intelligence (later increased to eight), including linguistic intelligence (speech/language intelligence), logical/mathematical intelligence (logic/mathematical intelligence), and spatial intelligence (visual/spatial intelligence). Physical/kinesthetic intelligence, musical/rhythmic intelligence, interpersonal/social intelligence, personal internal/internal intelligence and natural intelligence. (Natural Intelligence). The theory of multiple intelligences provides a new teaching concept for current English teaching, with the core idea of paying attention to students' intellectual diversity and individual differences. It fully considers the individual differences of each student, advocates personalized teaching, encourages flexible and diverse classroom activities, mobilizes the active participation of each student, opposes the use of unified and rigid standards for the requirements and evaluation of each student, and embodies the teaching philosophy of people-oriented and student-centered.</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textAlignment w:val="auto"/>
        <w:rPr>
          <w:rFonts w:hint="default" w:ascii="Times New Roman" w:hAnsi="Times New Roman" w:eastAsia="宋体" w:cs="Times New Roman"/>
          <w:i w:val="0"/>
          <w:iCs w:val="0"/>
          <w:caps w:val="0"/>
          <w:color w:val="333333"/>
          <w:spacing w:val="0"/>
          <w:sz w:val="32"/>
          <w:szCs w:val="32"/>
          <w:shd w:val="clear" w:fill="FFFFFF"/>
        </w:rPr>
      </w:pPr>
      <w:r>
        <w:rPr>
          <w:rFonts w:hint="default" w:ascii="Times New Roman" w:hAnsi="Times New Roman" w:eastAsia="宋体" w:cs="Times New Roman"/>
          <w:i w:val="0"/>
          <w:iCs w:val="0"/>
          <w:caps w:val="0"/>
          <w:color w:val="333333"/>
          <w:spacing w:val="0"/>
          <w:sz w:val="32"/>
          <w:szCs w:val="32"/>
          <w:shd w:val="clear" w:fill="FFFFFF"/>
        </w:rPr>
        <w:t>(2) Interaction theory: "Interaction" refers to the process of two or more people exchanging ideas, transmitting information and influencing each other. Therefore, interaction theory holds that language acquisition is mainly based on the opportunity for learners to participate in the conversation, that is, the environment. This conversation refers to the process in which the speaker constantly adjusts his discourse to make the conversation understandable to the learners. This theory has theoretical basis in the fields of social interaction and second language acquisition. (3) cooperative learning theory: Also known as cooperative learning or co-learning, it is an innovative and effective teaching theory and a classroom teaching organization form widely used by educators all over the world.</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(4)</w:t>
      </w:r>
      <w:r>
        <w:rPr>
          <w:rFonts w:hint="default" w:ascii="Times New Roman" w:hAnsi="Times New Roman" w:eastAsia="宋体" w:cs="Times New Roman"/>
          <w:i w:val="0"/>
          <w:iCs w:val="0"/>
          <w:caps w:val="0"/>
          <w:color w:val="333333"/>
          <w:spacing w:val="0"/>
          <w:sz w:val="32"/>
          <w:szCs w:val="32"/>
          <w:shd w:val="clear" w:fill="FFFFFF"/>
        </w:rPr>
        <w:t>The development of linguistic theory</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w:t>
      </w:r>
      <w:r>
        <w:rPr>
          <w:rFonts w:hint="default" w:ascii="Times New Roman" w:hAnsi="Times New Roman" w:eastAsia="宋体" w:cs="Times New Roman"/>
          <w:i w:val="0"/>
          <w:iCs w:val="0"/>
          <w:caps w:val="0"/>
          <w:color w:val="333333"/>
          <w:spacing w:val="0"/>
          <w:sz w:val="32"/>
          <w:szCs w:val="32"/>
          <w:shd w:val="clear" w:fill="FFFFFF"/>
        </w:rPr>
        <w:t>The theory of second language acquisition in linguistics supports that drama teaching can help improve communicative competence and promote language learning.When students interact with each other through dramatic activities, it is consistent with the functional view of language that language interpretation and meaning exchange are realized through interpersonal communication in social and cultural contexts.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textAlignment w:val="auto"/>
        <w:rPr>
          <w:rFonts w:hint="default" w:ascii="Times New Roman" w:hAnsi="Times New Roman" w:eastAsia="宋体" w:cs="Times New Roman"/>
          <w:i w:val="0"/>
          <w:iCs w:val="0"/>
          <w:caps w:val="0"/>
          <w:color w:val="333333"/>
          <w:spacing w:val="0"/>
          <w:sz w:val="32"/>
          <w:szCs w:val="32"/>
          <w:shd w:val="clear" w:fill="FFFFFF"/>
          <w:lang w:val="en-US" w:eastAsia="zh-CN"/>
        </w:rPr>
      </w:pPr>
      <w:r>
        <w:rPr>
          <w:rFonts w:hint="eastAsia" w:ascii="Times New Roman" w:hAnsi="Times New Roman" w:eastAsia="宋体" w:cs="Times New Roman"/>
          <w:i w:val="0"/>
          <w:iCs w:val="0"/>
          <w:caps w:val="0"/>
          <w:color w:val="333333"/>
          <w:spacing w:val="0"/>
          <w:sz w:val="32"/>
          <w:szCs w:val="32"/>
          <w:shd w:val="clear" w:fill="FFFFFF"/>
          <w:lang w:val="en-US" w:eastAsia="zh-CN"/>
        </w:rPr>
        <w:t>(5)The View of language acquisition and Teaching in drama teaching method. The Drama teaching method naturally integrates listening, speaking, reading, writing and other language skill. The cognitive, emotional and psychological effects of drama Teaching on Language Learners motivation development has obvious promoting effect. Drama teaching is learner-centered, emphasizing individual differences and cooperative learning.</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left"/>
        <w:textAlignment w:val="auto"/>
        <w:rPr>
          <w:rFonts w:hint="default" w:ascii="Times New Roman" w:hAnsi="Times New Roman" w:cs="Times New Roman"/>
          <w:b/>
          <w:bCs/>
          <w:sz w:val="32"/>
          <w:szCs w:val="32"/>
          <w:lang w:val="en-US" w:eastAsia="zh-CN"/>
        </w:rPr>
      </w:pPr>
      <w:r>
        <w:rPr>
          <w:rFonts w:hint="default" w:ascii="Times New Roman" w:hAnsi="Times New Roman" w:eastAsia="宋体" w:cs="Times New Roman"/>
          <w:b/>
          <w:bCs/>
          <w:i w:val="0"/>
          <w:iCs w:val="0"/>
          <w:caps w:val="0"/>
          <w:color w:val="333333"/>
          <w:spacing w:val="0"/>
          <w:sz w:val="32"/>
          <w:szCs w:val="32"/>
          <w:shd w:val="clear" w:fill="FFFFFF"/>
          <w:lang w:val="en-US" w:eastAsia="zh-CN"/>
        </w:rPr>
        <w:t>三．</w:t>
      </w:r>
      <w:r>
        <w:rPr>
          <w:rFonts w:hint="default" w:ascii="Times New Roman" w:hAnsi="Times New Roman" w:cs="Times New Roman"/>
          <w:b/>
          <w:bCs/>
          <w:sz w:val="32"/>
          <w:szCs w:val="32"/>
        </w:rPr>
        <w:t xml:space="preserve">A description of the evidence </w:t>
      </w:r>
      <w:r>
        <w:rPr>
          <w:rFonts w:hint="default" w:ascii="Times New Roman" w:hAnsi="Times New Roman" w:cs="Times New Roman"/>
          <w:b/>
          <w:bCs/>
          <w:sz w:val="32"/>
          <w:szCs w:val="32"/>
          <w:lang w:val="en-US" w:eastAsia="zh-CN"/>
        </w:rPr>
        <w:t>I</w:t>
      </w:r>
      <w:r>
        <w:rPr>
          <w:rFonts w:hint="default" w:ascii="Times New Roman" w:hAnsi="Times New Roman" w:cs="Times New Roman"/>
          <w:b/>
          <w:bCs/>
          <w:sz w:val="32"/>
          <w:szCs w:val="32"/>
        </w:rPr>
        <w:t xml:space="preserve"> intend to collect</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default" w:ascii="Times New Roman" w:hAnsi="Times New Roman" w:eastAsia="宋体" w:cs="Times New Roman"/>
          <w:i w:val="0"/>
          <w:iCs w:val="0"/>
          <w:caps w:val="0"/>
          <w:color w:val="333333"/>
          <w:spacing w:val="0"/>
          <w:sz w:val="32"/>
          <w:szCs w:val="32"/>
          <w:shd w:val="clear" w:fill="FFFFFF"/>
        </w:rPr>
      </w:pPr>
      <w:r>
        <w:rPr>
          <w:rFonts w:hint="default" w:ascii="Times New Roman" w:hAnsi="Times New Roman" w:eastAsia="宋体" w:cs="Times New Roman"/>
          <w:i w:val="0"/>
          <w:iCs w:val="0"/>
          <w:caps w:val="0"/>
          <w:color w:val="333333"/>
          <w:spacing w:val="0"/>
          <w:sz w:val="32"/>
          <w:szCs w:val="32"/>
          <w:shd w:val="clear" w:fill="FFFFFF"/>
          <w:lang w:val="en-US" w:eastAsia="zh-CN"/>
        </w:rPr>
        <w:t xml:space="preserve">The evidence I intend to collect are as follow: </w:t>
      </w:r>
      <w:r>
        <w:rPr>
          <w:rFonts w:hint="default" w:ascii="Times New Roman" w:hAnsi="Times New Roman" w:eastAsia="宋体" w:cs="Times New Roman"/>
          <w:i w:val="0"/>
          <w:iCs w:val="0"/>
          <w:caps w:val="0"/>
          <w:color w:val="333333"/>
          <w:spacing w:val="0"/>
          <w:sz w:val="32"/>
          <w:szCs w:val="32"/>
          <w:shd w:val="clear" w:fill="FFFFFF"/>
        </w:rPr>
        <w:t>(1) Using the method of observation, make a teacher's observation record table to record the number of times students raised their hands, their speech performance, and their review performance before each class, so as to analyze whether the implementation of educational drama is conducive to improving the enthusiasm and initiative of students. (2) We can know what kind of English class students like and how to learn English by using interviews and informal conversations. (3) Taking school students as the experimental objects, the teaching practice of integrating educational drama into primary school English picture books is carried out, and the specific situation in the experimental activities is summarized and analyzed. In order to eliminate experimental errors, students' English proficiency in the experimental class and the control class should be basically the same. (4) Setting questionnaire adjustment. Questionnaire survey can be divided into pre-survey and post-experiment survey. The preliminary investigation is aimed at all the students, investigating their favorite English activities, their views on classroom activities and other related issues, so as to apply educational drama to classroom practice in a targeted manner. In the later stage of the experiment, a questionnaire survey was conducted specifically for the experimental class to understand the influence of educational drama on students' English learning. (5) By studying, analyzing and comparing the published research results about picture book</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class</w:t>
      </w:r>
      <w:r>
        <w:rPr>
          <w:rFonts w:hint="default" w:ascii="Times New Roman" w:hAnsi="Times New Roman" w:eastAsia="宋体" w:cs="Times New Roman"/>
          <w:i w:val="0"/>
          <w:iCs w:val="0"/>
          <w:caps w:val="0"/>
          <w:color w:val="333333"/>
          <w:spacing w:val="0"/>
          <w:sz w:val="32"/>
          <w:szCs w:val="32"/>
          <w:shd w:val="clear" w:fill="FFFFFF"/>
        </w:rPr>
        <w:t xml:space="preserve"> teaching, educational drama and educational drama </w:t>
      </w:r>
      <w:r>
        <w:rPr>
          <w:rFonts w:hint="eastAsia" w:ascii="Times New Roman" w:hAnsi="Times New Roman" w:eastAsia="宋体" w:cs="Times New Roman"/>
          <w:i w:val="0"/>
          <w:iCs w:val="0"/>
          <w:caps w:val="0"/>
          <w:color w:val="333333"/>
          <w:spacing w:val="0"/>
          <w:sz w:val="32"/>
          <w:szCs w:val="32"/>
          <w:shd w:val="clear" w:fill="FFFFFF"/>
          <w:lang w:val="en-US" w:eastAsia="zh-CN"/>
        </w:rPr>
        <w:t>convention</w:t>
      </w:r>
      <w:r>
        <w:rPr>
          <w:rFonts w:hint="default" w:ascii="Times New Roman" w:hAnsi="Times New Roman" w:eastAsia="宋体" w:cs="Times New Roman"/>
          <w:i w:val="0"/>
          <w:iCs w:val="0"/>
          <w:caps w:val="0"/>
          <w:color w:val="333333"/>
          <w:spacing w:val="0"/>
          <w:sz w:val="32"/>
          <w:szCs w:val="32"/>
          <w:shd w:val="clear" w:fill="FFFFFF"/>
        </w:rPr>
        <w:t xml:space="preserve">s at home and abroad, we can fully understand the concept definition and connotation of educational drama </w:t>
      </w:r>
      <w:r>
        <w:rPr>
          <w:rFonts w:hint="eastAsia" w:ascii="Times New Roman" w:hAnsi="Times New Roman" w:eastAsia="宋体" w:cs="Times New Roman"/>
          <w:i w:val="0"/>
          <w:iCs w:val="0"/>
          <w:caps w:val="0"/>
          <w:color w:val="333333"/>
          <w:spacing w:val="0"/>
          <w:sz w:val="32"/>
          <w:szCs w:val="32"/>
          <w:shd w:val="clear" w:fill="FFFFFF"/>
          <w:lang w:val="en-US" w:eastAsia="zh-CN"/>
        </w:rPr>
        <w:t>convention</w:t>
      </w:r>
      <w:r>
        <w:rPr>
          <w:rFonts w:hint="default" w:ascii="Times New Roman" w:hAnsi="Times New Roman" w:eastAsia="宋体" w:cs="Times New Roman"/>
          <w:i w:val="0"/>
          <w:iCs w:val="0"/>
          <w:caps w:val="0"/>
          <w:color w:val="333333"/>
          <w:spacing w:val="0"/>
          <w:sz w:val="32"/>
          <w:szCs w:val="32"/>
          <w:shd w:val="clear" w:fill="FFFFFF"/>
        </w:rPr>
        <w:t xml:space="preserve">s, and explore and summarize which educational drama </w:t>
      </w:r>
      <w:r>
        <w:rPr>
          <w:rFonts w:hint="eastAsia" w:ascii="Times New Roman" w:hAnsi="Times New Roman" w:eastAsia="宋体" w:cs="Times New Roman"/>
          <w:i w:val="0"/>
          <w:iCs w:val="0"/>
          <w:caps w:val="0"/>
          <w:color w:val="333333"/>
          <w:spacing w:val="0"/>
          <w:sz w:val="32"/>
          <w:szCs w:val="32"/>
          <w:shd w:val="clear" w:fill="FFFFFF"/>
          <w:lang w:val="en-US" w:eastAsia="zh-CN"/>
        </w:rPr>
        <w:t>convention</w:t>
      </w:r>
      <w:r>
        <w:rPr>
          <w:rFonts w:hint="default" w:ascii="Times New Roman" w:hAnsi="Times New Roman" w:eastAsia="宋体" w:cs="Times New Roman"/>
          <w:i w:val="0"/>
          <w:iCs w:val="0"/>
          <w:caps w:val="0"/>
          <w:color w:val="333333"/>
          <w:spacing w:val="0"/>
          <w:sz w:val="32"/>
          <w:szCs w:val="32"/>
          <w:shd w:val="clear" w:fill="FFFFFF"/>
        </w:rPr>
        <w:t>s are suitable for English picture books</w:t>
      </w:r>
      <w:r>
        <w:rPr>
          <w:rFonts w:hint="eastAsia" w:ascii="Times New Roman" w:hAnsi="Times New Roman" w:eastAsia="宋体" w:cs="Times New Roman"/>
          <w:i w:val="0"/>
          <w:iCs w:val="0"/>
          <w:caps w:val="0"/>
          <w:color w:val="333333"/>
          <w:spacing w:val="0"/>
          <w:sz w:val="32"/>
          <w:szCs w:val="32"/>
          <w:shd w:val="clear" w:fill="FFFFFF"/>
          <w:lang w:val="en-US" w:eastAsia="zh-CN"/>
        </w:rPr>
        <w:t xml:space="preserve"> class teaching</w:t>
      </w:r>
      <w:r>
        <w:rPr>
          <w:rFonts w:hint="default" w:ascii="Times New Roman" w:hAnsi="Times New Roman" w:eastAsia="宋体" w:cs="Times New Roman"/>
          <w:i w:val="0"/>
          <w:iCs w:val="0"/>
          <w:caps w:val="0"/>
          <w:color w:val="333333"/>
          <w:spacing w:val="0"/>
          <w:sz w:val="32"/>
          <w:szCs w:val="32"/>
          <w:shd w:val="clear" w:fill="FFFFFF"/>
        </w:rPr>
        <w:t xml:space="preserve"> in primary schools. Summarize the theoretical basis for integrating educational drama into English picture book</w:t>
      </w:r>
      <w:r>
        <w:rPr>
          <w:rFonts w:hint="eastAsia" w:ascii="Times New Roman" w:hAnsi="Times New Roman" w:eastAsia="宋体" w:cs="Times New Roman"/>
          <w:i w:val="0"/>
          <w:iCs w:val="0"/>
          <w:caps w:val="0"/>
          <w:color w:val="333333"/>
          <w:spacing w:val="0"/>
          <w:sz w:val="32"/>
          <w:szCs w:val="32"/>
          <w:shd w:val="clear" w:fill="FFFFFF"/>
          <w:lang w:val="en-US" w:eastAsia="zh-CN"/>
        </w:rPr>
        <w:t>s class</w:t>
      </w:r>
      <w:r>
        <w:rPr>
          <w:rFonts w:hint="default" w:ascii="Times New Roman" w:hAnsi="Times New Roman" w:eastAsia="宋体" w:cs="Times New Roman"/>
          <w:i w:val="0"/>
          <w:iCs w:val="0"/>
          <w:caps w:val="0"/>
          <w:color w:val="333333"/>
          <w:spacing w:val="0"/>
          <w:sz w:val="32"/>
          <w:szCs w:val="32"/>
          <w:shd w:val="clear" w:fill="FFFFFF"/>
        </w:rPr>
        <w:t xml:space="preserve"> teaching in primary schools, and take this as the basis and starting point of this study.</w:t>
      </w:r>
    </w:p>
    <w:p>
      <w:pPr>
        <w:numPr>
          <w:ilvl w:val="0"/>
          <w:numId w:val="0"/>
        </w:numPr>
        <w:rPr>
          <w:rFonts w:hint="default" w:ascii="Times New Roman" w:hAnsi="Times New Roman" w:cs="Times New Roman"/>
          <w:b/>
          <w:sz w:val="32"/>
          <w:szCs w:val="32"/>
        </w:rPr>
      </w:pPr>
      <w:r>
        <w:rPr>
          <w:rFonts w:hint="default" w:ascii="Times New Roman" w:hAnsi="Times New Roman" w:cs="Times New Roman"/>
          <w:b/>
          <w:bCs w:val="0"/>
          <w:sz w:val="32"/>
          <w:szCs w:val="32"/>
          <w:lang w:val="en-US" w:eastAsia="zh-CN"/>
        </w:rPr>
        <w:t>四．</w:t>
      </w:r>
      <w:r>
        <w:rPr>
          <w:rFonts w:hint="default" w:ascii="Times New Roman" w:hAnsi="Times New Roman" w:cs="Times New Roman"/>
          <w:b/>
          <w:sz w:val="32"/>
          <w:szCs w:val="32"/>
        </w:rPr>
        <w:t xml:space="preserve">The methods </w:t>
      </w:r>
      <w:r>
        <w:rPr>
          <w:rFonts w:hint="default" w:ascii="Times New Roman" w:hAnsi="Times New Roman" w:cs="Times New Roman"/>
          <w:b/>
          <w:sz w:val="32"/>
          <w:szCs w:val="32"/>
          <w:lang w:val="en-US" w:eastAsia="zh-CN"/>
        </w:rPr>
        <w:t>I</w:t>
      </w:r>
      <w:r>
        <w:rPr>
          <w:rFonts w:hint="default" w:ascii="Times New Roman" w:hAnsi="Times New Roman" w:cs="Times New Roman"/>
          <w:b/>
          <w:sz w:val="32"/>
          <w:szCs w:val="32"/>
        </w:rPr>
        <w:t xml:space="preserve"> plan to use to collect </w:t>
      </w:r>
      <w:r>
        <w:rPr>
          <w:rFonts w:hint="default" w:ascii="Times New Roman" w:hAnsi="Times New Roman" w:cs="Times New Roman"/>
          <w:b/>
          <w:sz w:val="32"/>
          <w:szCs w:val="32"/>
          <w:lang w:val="en-US" w:eastAsia="zh-CN"/>
        </w:rPr>
        <w:t>my</w:t>
      </w:r>
      <w:r>
        <w:rPr>
          <w:rFonts w:hint="default" w:ascii="Times New Roman" w:hAnsi="Times New Roman" w:cs="Times New Roman"/>
          <w:b/>
          <w:sz w:val="32"/>
          <w:szCs w:val="32"/>
        </w:rPr>
        <w:t xml:space="preserve"> evidence</w:t>
      </w:r>
    </w:p>
    <w:p>
      <w:pPr>
        <w:numPr>
          <w:ilvl w:val="0"/>
          <w:numId w:val="0"/>
        </w:numPr>
        <w:ind w:firstLine="320" w:firstLineChars="1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1.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 xml:space="preserve">Literature research method: Through the research, analysis and comparison of published research results at home and abroad on the teaching of English picture books in primary schools, educational drama and educational drama habits, this paper comprehensively understands the concept definition and connotation of educational drama habits, and discusses and summarizes which educational drama habits are suitable for classroom teaching of English picture books in primary schools. Summarize the theoretical basis for integrating educational drama into English picture book teaching in primary schools, and take this as the basis and starting point of this topic. </w:t>
      </w:r>
    </w:p>
    <w:p>
      <w:pPr>
        <w:numPr>
          <w:ilvl w:val="0"/>
          <w:numId w:val="0"/>
        </w:numPr>
        <w:ind w:firstLine="320" w:firstLineChars="1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2.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 xml:space="preserve">Questionnaire survey method By designing relevant questionnaires, we conducted a questionnaire survey among relevant teachers and students to understand the current situation of using educational drama in primary school English picture book classroom teaching, and to understand teachers' views on integrating educational drama into primary school English picture book classroom teaching, so as to provide quantifiable objective data for this topic. </w:t>
      </w:r>
    </w:p>
    <w:p>
      <w:pPr>
        <w:numPr>
          <w:ilvl w:val="0"/>
          <w:numId w:val="0"/>
        </w:numPr>
        <w:ind w:firstLine="640" w:firstLineChars="2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3.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 xml:space="preserve">Interview method Through interviews with relevant teachers and students, we can understand the changes brought about by the integration of educational drama into the classroom teaching of English picture books in primary schools, verify the effectiveness of its integration into the teaching strategy of picture books in primary schools, and provide analyzable qualitative data for this topic. </w:t>
      </w:r>
    </w:p>
    <w:p>
      <w:pPr>
        <w:numPr>
          <w:ilvl w:val="0"/>
          <w:numId w:val="0"/>
        </w:numPr>
        <w:ind w:firstLine="320" w:firstLineChars="1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4.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 xml:space="preserve">Classroom observation method By observing the English picture book teaching classroom in primary schools which has been integrated into the educational drama habit, this paper verifies the effectiveness of its teaching strategy in primary schools, and provides analyzable qualitative data for this topic. </w:t>
      </w:r>
    </w:p>
    <w:p>
      <w:pPr>
        <w:numPr>
          <w:ilvl w:val="0"/>
          <w:numId w:val="0"/>
        </w:numPr>
        <w:ind w:firstLine="320" w:firstLineChars="1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5.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Case summary method This topic takes a school student as the experimental object, and carries out the practice of integrating educational drama into primary school English picture book teaching. By summarizing and analyzing the specific situation in the experimental activities, we can sort out the teaching design and methods and strategies that are beneficial to primary school English picture book teaching.</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right="0" w:rightChars="0"/>
        <w:jc w:val="left"/>
        <w:textAlignment w:val="auto"/>
        <w:rPr>
          <w:rFonts w:hint="eastAsia" w:ascii="Times New Roman" w:hAnsi="Times New Roman" w:cs="Times New Roman"/>
          <w:b/>
          <w:sz w:val="32"/>
          <w:szCs w:val="32"/>
          <w:lang w:val="en-US" w:eastAsia="zh-CN"/>
        </w:rPr>
      </w:pPr>
      <w:r>
        <w:rPr>
          <w:rFonts w:hint="eastAsia" w:ascii="Times New Roman" w:hAnsi="Times New Roman" w:cs="Times New Roman"/>
          <w:b/>
          <w:sz w:val="32"/>
          <w:szCs w:val="32"/>
          <w:lang w:val="en-US" w:eastAsia="zh-CN"/>
        </w:rPr>
        <w:t>五. Research</w:t>
      </w:r>
      <w:r>
        <w:rPr>
          <w:rFonts w:hint="default" w:ascii="Times New Roman" w:hAnsi="Times New Roman" w:cs="Times New Roman"/>
          <w:b/>
          <w:sz w:val="32"/>
          <w:szCs w:val="32"/>
        </w:rPr>
        <w:t xml:space="preserve"> settings in which </w:t>
      </w:r>
      <w:r>
        <w:rPr>
          <w:rFonts w:hint="eastAsia" w:ascii="Times New Roman" w:hAnsi="Times New Roman" w:cs="Times New Roman"/>
          <w:b/>
          <w:sz w:val="32"/>
          <w:szCs w:val="32"/>
          <w:lang w:val="en-US" w:eastAsia="zh-CN"/>
        </w:rPr>
        <w:t>I</w:t>
      </w:r>
      <w:r>
        <w:rPr>
          <w:rFonts w:hint="default" w:ascii="Times New Roman" w:hAnsi="Times New Roman" w:cs="Times New Roman"/>
          <w:b/>
          <w:sz w:val="32"/>
          <w:szCs w:val="32"/>
        </w:rPr>
        <w:t xml:space="preserve"> plan to collect </w:t>
      </w:r>
      <w:r>
        <w:rPr>
          <w:rFonts w:hint="eastAsia" w:ascii="Times New Roman" w:hAnsi="Times New Roman" w:cs="Times New Roman"/>
          <w:b/>
          <w:sz w:val="32"/>
          <w:szCs w:val="32"/>
          <w:lang w:val="en-US" w:eastAsia="zh-CN"/>
        </w:rPr>
        <w:t xml:space="preserve">my </w:t>
      </w:r>
      <w:r>
        <w:rPr>
          <w:rFonts w:hint="default" w:ascii="Times New Roman" w:hAnsi="Times New Roman" w:cs="Times New Roman"/>
          <w:b/>
          <w:sz w:val="32"/>
          <w:szCs w:val="32"/>
        </w:rPr>
        <w:t>evidence</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right="0" w:rightChars="0" w:firstLine="320" w:firstLineChars="100"/>
        <w:jc w:val="left"/>
        <w:textAlignment w:val="auto"/>
        <w:rPr>
          <w:rFonts w:hint="default" w:ascii="Times New Roman" w:hAnsi="Times New Roman" w:cs="Times New Roman"/>
          <w:b/>
          <w:sz w:val="32"/>
          <w:szCs w:val="32"/>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Traditional English classes are less interesting and situational, and students are less motivated and lack interest in classes. Teachers only attach importance to knowledge imparting and language skills training in the teaching process, ignoring the improvement of students' language application ability; The content of the textbook is mechanical and divorced from daily life. The picture book classroom integrated with the educational drama conventions is closely related to reality, which is more conducive to creating story situations, improving students' participation and enthusiasm in class and increasing teacher-student interaction. This topic focuses on the practical research on the classroom teaching of English picture books in primary schools, which is of great significance to the high-quality development of English classrooms in primary schools.</w:t>
      </w:r>
    </w:p>
    <w:p>
      <w:pPr>
        <w:pStyle w:val="4"/>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exact"/>
        <w:ind w:right="0" w:rightChars="0"/>
        <w:jc w:val="left"/>
        <w:textAlignment w:val="auto"/>
        <w:rPr>
          <w:rFonts w:hint="eastAsia" w:ascii="Times New Roman" w:hAnsi="Times New Roman" w:cs="Times New Roman"/>
          <w:b/>
          <w:sz w:val="32"/>
          <w:szCs w:val="32"/>
          <w:lang w:val="en-US" w:eastAsia="zh-CN"/>
        </w:rPr>
      </w:pPr>
      <w:r>
        <w:rPr>
          <w:rFonts w:hint="default" w:ascii="Times New Roman" w:hAnsi="Times New Roman" w:cs="Times New Roman"/>
          <w:b/>
          <w:sz w:val="32"/>
          <w:szCs w:val="32"/>
        </w:rPr>
        <w:t xml:space="preserve">The ethical issues you </w:t>
      </w:r>
      <w:r>
        <w:rPr>
          <w:rFonts w:hint="eastAsia" w:ascii="Times New Roman" w:hAnsi="Times New Roman" w:cs="Times New Roman"/>
          <w:b/>
          <w:sz w:val="32"/>
          <w:szCs w:val="32"/>
          <w:lang w:val="en-US" w:eastAsia="zh-CN"/>
        </w:rPr>
        <w:t>I</w:t>
      </w:r>
      <w:r>
        <w:rPr>
          <w:rFonts w:hint="default" w:ascii="Times New Roman" w:hAnsi="Times New Roman" w:cs="Times New Roman"/>
          <w:b/>
          <w:sz w:val="32"/>
          <w:szCs w:val="32"/>
        </w:rPr>
        <w:t xml:space="preserve"> to consider</w:t>
      </w:r>
    </w:p>
    <w:p>
      <w:pPr>
        <w:numPr>
          <w:ilvl w:val="0"/>
          <w:numId w:val="0"/>
        </w:numPr>
        <w:ind w:leftChars="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The school has given written permission to carry out this research. </w:t>
      </w: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I agree that these data will be treated anonymously and cannot be personally identified. In addition, the name of the school will not appear anywhere in the paper, thus maintaining anonymity. Individual interviewees will be informed in the attached letter of the questionnaire that their participation is optional.</w:t>
      </w:r>
    </w:p>
    <w:p>
      <w:pPr>
        <w:numPr>
          <w:ilvl w:val="0"/>
          <w:numId w:val="0"/>
        </w:numPr>
        <w:ind w:leftChars="0"/>
        <w:rPr>
          <w:rFonts w:hint="default" w:ascii="Times New Roman" w:hAnsi="Times New Roman" w:eastAsia="宋体" w:cs="Times New Roman"/>
          <w:b/>
          <w:bCs/>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t>七．M</w:t>
      </w:r>
      <w:r>
        <w:rPr>
          <w:rFonts w:hint="default" w:ascii="Times New Roman" w:hAnsi="Times New Roman" w:eastAsia="宋体" w:cs="Times New Roman"/>
          <w:b/>
          <w:bCs/>
          <w:i w:val="0"/>
          <w:iCs w:val="0"/>
          <w:caps w:val="0"/>
          <w:color w:val="333333"/>
          <w:spacing w:val="0"/>
          <w:kern w:val="0"/>
          <w:sz w:val="32"/>
          <w:szCs w:val="32"/>
          <w:shd w:val="clear" w:fill="FFFFFF"/>
          <w:lang w:val="en-US" w:eastAsia="zh-CN" w:bidi="ar"/>
        </w:rPr>
        <w:t>ethods</w:t>
      </w:r>
      <w: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t xml:space="preserve"> I plan</w:t>
      </w:r>
      <w:r>
        <w:rPr>
          <w:rFonts w:hint="default" w:ascii="Times New Roman" w:hAnsi="Times New Roman" w:eastAsia="宋体" w:cs="Times New Roman"/>
          <w:b/>
          <w:bCs/>
          <w:i w:val="0"/>
          <w:iCs w:val="0"/>
          <w:caps w:val="0"/>
          <w:color w:val="333333"/>
          <w:spacing w:val="0"/>
          <w:kern w:val="0"/>
          <w:sz w:val="32"/>
          <w:szCs w:val="32"/>
          <w:shd w:val="clear" w:fill="FFFFFF"/>
          <w:lang w:val="en-US" w:eastAsia="zh-CN" w:bidi="ar"/>
        </w:rPr>
        <w:t xml:space="preserve"> to analyze the</w:t>
      </w:r>
      <w: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t xml:space="preserve"> </w:t>
      </w:r>
      <w:r>
        <w:rPr>
          <w:rFonts w:hint="default" w:ascii="Times New Roman" w:hAnsi="Times New Roman" w:eastAsia="宋体" w:cs="Times New Roman"/>
          <w:b/>
          <w:bCs/>
          <w:i w:val="0"/>
          <w:iCs w:val="0"/>
          <w:caps w:val="0"/>
          <w:color w:val="333333"/>
          <w:spacing w:val="0"/>
          <w:kern w:val="0"/>
          <w:sz w:val="32"/>
          <w:szCs w:val="32"/>
          <w:shd w:val="clear" w:fill="FFFFFF"/>
          <w:lang w:val="en-US" w:eastAsia="zh-CN" w:bidi="ar"/>
        </w:rPr>
        <w:t>collected evidence</w:t>
      </w:r>
    </w:p>
    <w:p>
      <w:pPr>
        <w:numPr>
          <w:ilvl w:val="0"/>
          <w:numId w:val="0"/>
        </w:numPr>
        <w:ind w:firstLine="640" w:firstLineChars="2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For the received data, descriptive statistical analysis, confirmatory factor analysis, correlation analysis, regression analysis and other statistical analysis techniques are used to analyze the received data. All these operations will be completed by SPSS software. </w:t>
      </w:r>
    </w:p>
    <w:p>
      <w:pPr>
        <w:numPr>
          <w:ilvl w:val="0"/>
          <w:numId w:val="0"/>
        </w:numPr>
        <w:ind w:firstLine="640" w:firstLineChars="2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Interviews will be transcribed and publicly coded to classify key topics and determine patterns. Each topic will be analyzed to gain a deeper understanding of participants' views and motivations.</w:t>
      </w:r>
    </w:p>
    <w:p>
      <w:pPr>
        <w:numPr>
          <w:ilvl w:val="0"/>
          <w:numId w:val="0"/>
        </w:numP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t>八．The timetable for the proposed project.</w:t>
      </w:r>
    </w:p>
    <w:p>
      <w:pPr>
        <w:numPr>
          <w:ilvl w:val="0"/>
          <w:numId w:val="0"/>
        </w:numPr>
        <w:ind w:leftChars="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This study is mainly divided into the following steps: </w:t>
      </w:r>
    </w:p>
    <w:p>
      <w:pPr>
        <w:numPr>
          <w:ilvl w:val="0"/>
          <w:numId w:val="3"/>
        </w:numPr>
        <w:ind w:leftChars="1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Preparation stage (March 2023-April 2023) </w:t>
      </w:r>
    </w:p>
    <w:p>
      <w:pPr>
        <w:numPr>
          <w:ilvl w:val="0"/>
          <w:numId w:val="0"/>
        </w:numPr>
        <w:ind w:leftChars="1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Search related literature at home and abroad, learn related theoretical concepts, understand the research status at home and abroad, and determine the research content and difficulties in combination with the actual situation; Invite teachers to give targeted guidance and further optimize the project plan. </w:t>
      </w:r>
    </w:p>
    <w:p>
      <w:pPr>
        <w:numPr>
          <w:ilvl w:val="0"/>
          <w:numId w:val="3"/>
        </w:numPr>
        <w:ind w:left="210" w:leftChars="1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Implementation stage (May 2023-October 2023) </w:t>
      </w:r>
    </w:p>
    <w:p>
      <w:pPr>
        <w:numPr>
          <w:ilvl w:val="0"/>
          <w:numId w:val="0"/>
        </w:numPr>
        <w:ind w:leftChars="2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Distribute relevant questionnaires to understand the current situation of English picture book class teaching in primary schools and teachers' understanding of school's educational drama conventions. </w:t>
      </w:r>
    </w:p>
    <w:p>
      <w:pPr>
        <w:numPr>
          <w:ilvl w:val="0"/>
          <w:numId w:val="0"/>
        </w:numPr>
        <w:ind w:leftChars="2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Enter the in-depth literature theory research, increase the relevant training of relevant theory and practice, and adjust the research plan and progress in time; Planning and starting the teaching of integrating educational drama into primary school English picture books in the target grade, and summarizing the teaching strategies of integrating educational drama into primary school English picture books by means of interviews, classroom observation and case summary; Arrange discipline exhibition activities and invite experts to guide them. </w:t>
      </w:r>
    </w:p>
    <w:p>
      <w:pPr>
        <w:numPr>
          <w:ilvl w:val="0"/>
          <w:numId w:val="3"/>
        </w:numPr>
        <w:ind w:left="210" w:leftChars="1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Deepening stage (November 2023-December 2023) </w:t>
      </w:r>
    </w:p>
    <w:p>
      <w:pPr>
        <w:numPr>
          <w:ilvl w:val="0"/>
          <w:numId w:val="0"/>
        </w:numPr>
        <w:ind w:leftChars="2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Strengthen the implementation and management of research, reflect and communicate in time, and constantly improve; Systematically sort out the research results. </w:t>
      </w:r>
    </w:p>
    <w:p>
      <w:pPr>
        <w:numPr>
          <w:ilvl w:val="0"/>
          <w:numId w:val="3"/>
        </w:numPr>
        <w:ind w:left="210" w:leftChars="1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Summary stage (January 2024-February 2024) </w:t>
      </w:r>
    </w:p>
    <w:p>
      <w:pPr>
        <w:numPr>
          <w:ilvl w:val="0"/>
          <w:numId w:val="0"/>
        </w:numPr>
        <w:ind w:leftChars="2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i w:val="0"/>
          <w:iCs w:val="0"/>
          <w:caps w:val="0"/>
          <w:color w:val="333333"/>
          <w:spacing w:val="0"/>
          <w:kern w:val="0"/>
          <w:sz w:val="32"/>
          <w:szCs w:val="32"/>
          <w:shd w:val="clear" w:fill="FFFFFF"/>
          <w:lang w:val="en-US" w:eastAsia="zh-CN" w:bidi="ar"/>
        </w:rPr>
        <w:t xml:space="preserve"> Summarize the research results and complete relevant research reports and papers; Summarize the integration strategy of educational drama in primary school English picture book classroom, sort out relevant excellent lessons and teaching reflection and other achievements and promote them.</w:t>
      </w:r>
    </w:p>
    <w:p>
      <w:pPr>
        <w:numPr>
          <w:ilvl w:val="0"/>
          <w:numId w:val="0"/>
        </w:numPr>
        <w:rPr>
          <w:rFonts w:hint="default" w:ascii="Arial" w:hAnsi="Arial" w:cs="Arial"/>
          <w:sz w:val="32"/>
          <w:szCs w:val="32"/>
          <w:lang w:val="en-US" w:eastAsia="zh-CN"/>
        </w:rPr>
      </w:pPr>
      <w:r>
        <w:rPr>
          <w:rFonts w:hint="eastAsia" w:ascii="Arial" w:hAnsi="Arial" w:cs="Arial"/>
          <w:sz w:val="32"/>
          <w:szCs w:val="32"/>
          <w:lang w:val="en-US" w:eastAsia="zh-CN"/>
        </w:rPr>
        <w:t xml:space="preserve">   A Gantt chart of the expected activities is shown below.</w:t>
      </w: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210" w:firstLineChars="100"/>
        <w:rPr>
          <w:rFonts w:hint="eastAsia" w:ascii="Arial" w:hAnsi="Arial" w:cs="Arial"/>
          <w:sz w:val="32"/>
          <w:szCs w:val="32"/>
          <w:lang w:val="en-US" w:eastAsia="zh-CN"/>
        </w:rPr>
      </w:pPr>
      <w:r>
        <w:drawing>
          <wp:inline distT="0" distB="0" distL="114300" distR="114300">
            <wp:extent cx="5426710" cy="3423285"/>
            <wp:effectExtent l="0" t="0" r="254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426710" cy="3423285"/>
                    </a:xfrm>
                    <a:prstGeom prst="rect">
                      <a:avLst/>
                    </a:prstGeom>
                    <a:noFill/>
                    <a:ln>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pPr>
      <w:r>
        <w:rPr>
          <w:rFonts w:hint="eastAsia" w:ascii="Times New Roman" w:hAnsi="Times New Roman" w:eastAsia="宋体" w:cs="Times New Roman"/>
          <w:b/>
          <w:bCs/>
          <w:i w:val="0"/>
          <w:iCs w:val="0"/>
          <w:caps w:val="0"/>
          <w:color w:val="333333"/>
          <w:spacing w:val="0"/>
          <w:kern w:val="0"/>
          <w:sz w:val="32"/>
          <w:szCs w:val="32"/>
          <w:shd w:val="clear" w:fill="FFFFFF"/>
          <w:lang w:val="en-US" w:eastAsia="zh-CN" w:bidi="ar"/>
        </w:rPr>
        <w:t>九．</w:t>
      </w:r>
      <w:r>
        <w:rPr>
          <w:rFonts w:hint="default" w:ascii="Times New Roman" w:hAnsi="Times New Roman" w:eastAsia="宋体" w:cs="Times New Roman"/>
          <w:b/>
          <w:bCs/>
          <w:i w:val="0"/>
          <w:iCs w:val="0"/>
          <w:caps w:val="0"/>
          <w:color w:val="333333"/>
          <w:spacing w:val="0"/>
          <w:kern w:val="0"/>
          <w:sz w:val="32"/>
          <w:szCs w:val="32"/>
          <w:shd w:val="clear" w:fill="FFFFFF"/>
          <w:lang w:val="en-US" w:eastAsia="zh-CN" w:bidi="ar"/>
        </w:rPr>
        <w:t xml:space="preserve">Research difficulties and innovation points </w:t>
      </w:r>
    </w:p>
    <w:p>
      <w:pPr>
        <w:numPr>
          <w:ilvl w:val="0"/>
          <w:numId w:val="0"/>
        </w:numPr>
        <w:ind w:leftChars="200" w:firstLine="320" w:firstLineChars="100"/>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Research difficulty: (1) Integrating educational drama practice into the teaching design of primary school English picture book class teaching. At present, research on the learning style of educational drama is mostly used for characteristic school-based courses or club courses, and there is little research on the application of traditional courses. This study has high requirements for instructional design; (2) Establish an evaluation mechanism to integrate educational drama practice into primary school English picture book class teaching. Due to the fact that this study was conducted in a real classroom, the establishment of an evaluation mechanism may be influenced by objective factors and cannot reach a pure experimental level.</w:t>
      </w:r>
    </w:p>
    <w:p>
      <w:pPr>
        <w:numPr>
          <w:ilvl w:val="0"/>
          <w:numId w:val="0"/>
        </w:numPr>
        <w:ind w:leftChars="200" w:firstLine="320" w:firstLineChars="100"/>
        <w:rPr>
          <w:rFonts w:hint="eastAsia" w:ascii="Times New Roman" w:hAnsi="Times New Roman" w:eastAsia="宋体" w:cs="Times New Roman"/>
          <w:i w:val="0"/>
          <w:iCs w:val="0"/>
          <w:caps w:val="0"/>
          <w:color w:val="333333"/>
          <w:spacing w:val="0"/>
          <w:kern w:val="0"/>
          <w:sz w:val="32"/>
          <w:szCs w:val="32"/>
          <w:shd w:val="clear" w:fill="FFFFFF"/>
          <w:lang w:val="en-US" w:eastAsia="zh-CN" w:bidi="ar"/>
        </w:rPr>
      </w:pPr>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 xml:space="preserve">Research innovation: (1) New research scope: In other studies, English class with dramatic learning styles are more often positioned as characteristic school-based or association courses, while this topic mainly studies the systematic application of educational drama conventions in traditional courses. (2) New achievements: Many studies have mentioned the role and value of educational drama. This study not only reflects the </w:t>
      </w:r>
      <w:bookmarkStart w:id="0" w:name="_GoBack"/>
      <w:bookmarkEnd w:id="0"/>
      <w:r>
        <w:rPr>
          <w:rFonts w:hint="default" w:ascii="Times New Roman" w:hAnsi="Times New Roman" w:eastAsia="宋体" w:cs="Times New Roman"/>
          <w:i w:val="0"/>
          <w:iCs w:val="0"/>
          <w:caps w:val="0"/>
          <w:color w:val="333333"/>
          <w:spacing w:val="0"/>
          <w:kern w:val="0"/>
          <w:sz w:val="32"/>
          <w:szCs w:val="32"/>
          <w:shd w:val="clear" w:fill="FFFFFF"/>
          <w:lang w:val="en-US" w:eastAsia="zh-CN" w:bidi="ar"/>
        </w:rPr>
        <w:t>role and significance of educational drama practice in primary school English picture book classroom teaching, but also explores educational drama selection strategies and learning effectiveness evaluation mechanisms applicable to the conventions of primary school English picture book teaching.</w:t>
      </w: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r>
        <w:rPr>
          <w:rFonts w:hint="eastAsia" w:ascii="Arial" w:hAnsi="Arial" w:cs="Arial"/>
          <w:sz w:val="32"/>
          <w:szCs w:val="32"/>
          <w:lang w:val="en-US" w:eastAsia="zh-CN"/>
        </w:rPr>
        <w:t xml:space="preserve">               </w:t>
      </w: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 w:firstLineChars="100"/>
        <w:rPr>
          <w:rFonts w:hint="eastAsia" w:ascii="Arial" w:hAnsi="Arial" w:cs="Arial"/>
          <w:sz w:val="32"/>
          <w:szCs w:val="32"/>
          <w:lang w:val="en-US" w:eastAsia="zh-CN"/>
        </w:rPr>
      </w:pPr>
    </w:p>
    <w:p>
      <w:pPr>
        <w:numPr>
          <w:ilvl w:val="0"/>
          <w:numId w:val="0"/>
        </w:numPr>
        <w:ind w:leftChars="0" w:firstLine="3200" w:firstLineChars="1000"/>
        <w:rPr>
          <w:rFonts w:hint="eastAsia" w:ascii="Arial" w:hAnsi="Arial" w:cs="Arial"/>
          <w:sz w:val="32"/>
          <w:szCs w:val="32"/>
          <w:lang w:val="en-US" w:eastAsia="zh-CN"/>
        </w:rPr>
      </w:pPr>
    </w:p>
    <w:p>
      <w:pPr>
        <w:numPr>
          <w:ilvl w:val="0"/>
          <w:numId w:val="0"/>
        </w:numPr>
        <w:ind w:leftChars="0" w:firstLine="3200" w:firstLineChars="1000"/>
        <w:rPr>
          <w:rFonts w:hint="eastAsia" w:ascii="Arial" w:hAnsi="Arial" w:cs="Arial"/>
          <w:sz w:val="32"/>
          <w:szCs w:val="32"/>
          <w:lang w:val="en-US" w:eastAsia="zh-CN"/>
        </w:rPr>
      </w:pPr>
      <w:r>
        <w:rPr>
          <w:rFonts w:hint="eastAsia" w:ascii="Arial" w:hAnsi="Arial" w:cs="Arial"/>
          <w:sz w:val="32"/>
          <w:szCs w:val="32"/>
          <w:lang w:val="en-US" w:eastAsia="zh-CN"/>
        </w:rPr>
        <w:t xml:space="preserve"> Reference</w:t>
      </w:r>
    </w:p>
    <w:p>
      <w:pPr>
        <w:numPr>
          <w:ilvl w:val="0"/>
          <w:numId w:val="0"/>
        </w:numPr>
        <w:ind w:leftChars="0" w:firstLine="320" w:firstLineChars="100"/>
        <w:rPr>
          <w:rFonts w:hint="default" w:ascii="Arial" w:hAnsi="Arial" w:cs="Arial"/>
          <w:sz w:val="32"/>
          <w:szCs w:val="32"/>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eastAsia" w:ascii="Segoe UI" w:hAnsi="Segoe UI" w:eastAsia="Segoe UI" w:cs="Segoe UI"/>
          <w:i w:val="0"/>
          <w:iCs w:val="0"/>
          <w:caps w:val="0"/>
          <w:color w:val="101214"/>
          <w:spacing w:val="0"/>
        </w:rPr>
      </w:pPr>
      <w:r>
        <w:rPr>
          <w:rFonts w:hint="default" w:ascii="Segoe UI" w:hAnsi="Segoe UI" w:eastAsia="Segoe UI" w:cs="Segoe UI"/>
          <w:i w:val="0"/>
          <w:iCs w:val="0"/>
          <w:caps w:val="0"/>
          <w:color w:val="101214"/>
          <w:spacing w:val="0"/>
          <w:shd w:val="clear" w:fill="FFFFFF"/>
        </w:rPr>
        <w:t xml:space="preserve">[1] ZHONG Kelu. The Application of Educational Drama in Primary School English Teaching [J]. Teaching Monthly Primary School Edition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Segoe UI" w:hAnsi="Segoe UI" w:eastAsia="Segoe UI" w:cs="Segoe UI"/>
          <w:i w:val="0"/>
          <w:iCs w:val="0"/>
          <w:caps w:val="0"/>
          <w:color w:val="101214"/>
          <w:spacing w:val="0"/>
        </w:rPr>
      </w:pPr>
      <w:r>
        <w:rPr>
          <w:rFonts w:hint="default" w:ascii="Segoe UI" w:hAnsi="Segoe UI" w:eastAsia="Segoe UI" w:cs="Segoe UI"/>
          <w:i w:val="0"/>
          <w:iCs w:val="0"/>
          <w:caps w:val="0"/>
          <w:color w:val="101214"/>
          <w:spacing w:val="0"/>
          <w:shd w:val="clear" w:fill="FFFFFF"/>
        </w:rPr>
        <w:t xml:space="preserve">(General),2020(10): 18-21.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Segoe UI" w:hAnsi="Segoe UI" w:eastAsia="Segoe UI" w:cs="Segoe UI"/>
          <w:i w:val="0"/>
          <w:iCs w:val="0"/>
          <w:caps w:val="0"/>
          <w:color w:val="101214"/>
          <w:spacing w:val="0"/>
        </w:rPr>
      </w:pPr>
      <w:r>
        <w:rPr>
          <w:rFonts w:hint="default" w:ascii="Segoe UI" w:hAnsi="Segoe UI" w:eastAsia="Segoe UI" w:cs="Segoe UI"/>
          <w:i w:val="0"/>
          <w:iCs w:val="0"/>
          <w:caps w:val="0"/>
          <w:color w:val="101214"/>
          <w:spacing w:val="0"/>
          <w:shd w:val="clear" w:fill="FFFFFF"/>
        </w:rPr>
        <w:t xml:space="preserve">[2] Shi Wen. Practice and Exploration of Educational Drama in Primary School English Picture Book Teaching [J]. education World,2020(42): 41-42.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Segoe UI" w:hAnsi="Segoe UI" w:eastAsia="Segoe UI" w:cs="Segoe UI"/>
          <w:i w:val="0"/>
          <w:iCs w:val="0"/>
          <w:caps w:val="0"/>
          <w:color w:val="101214"/>
          <w:spacing w:val="0"/>
        </w:rPr>
      </w:pPr>
      <w:r>
        <w:rPr>
          <w:rFonts w:hint="default" w:ascii="Segoe UI" w:hAnsi="Segoe UI" w:eastAsia="Segoe UI" w:cs="Segoe UI"/>
          <w:i w:val="0"/>
          <w:iCs w:val="0"/>
          <w:caps w:val="0"/>
          <w:color w:val="101214"/>
          <w:spacing w:val="0"/>
          <w:shd w:val="clear" w:fill="FFFFFF"/>
        </w:rPr>
        <w:t xml:space="preserve">[3] CAI Li-Fang. The Function and Implementation Path of Educational Drama in Primary School English Teaching [J]. Life teaching Education,2019(12): 65-66.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Segoe UI" w:hAnsi="Segoe UI" w:eastAsia="Segoe UI" w:cs="Segoe UI"/>
          <w:i w:val="0"/>
          <w:iCs w:val="0"/>
          <w:caps w:val="0"/>
          <w:color w:val="101214"/>
          <w:spacing w:val="0"/>
          <w:shd w:val="clear" w:fill="FFFFFF"/>
          <w:lang w:val="en-US" w:eastAsia="zh-CN"/>
        </w:rPr>
      </w:pPr>
      <w:r>
        <w:rPr>
          <w:rFonts w:hint="default" w:ascii="Segoe UI" w:hAnsi="Segoe UI" w:eastAsia="Segoe UI" w:cs="Segoe UI"/>
          <w:i w:val="0"/>
          <w:iCs w:val="0"/>
          <w:caps w:val="0"/>
          <w:color w:val="101214"/>
          <w:spacing w:val="0"/>
          <w:shd w:val="clear" w:fill="FFFFFF"/>
          <w:lang w:val="en-US" w:eastAsia="zh-CN"/>
        </w:rPr>
        <w:t>[4] Zhang Peng. The Application of Drama Teaching in Primary School English Picture Book Teaching [J] New Oriental English (Middle School Students),2019(2):9-10.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Segoe UI" w:hAnsi="Segoe UI" w:eastAsia="Segoe UI" w:cs="Segoe UI"/>
          <w:i w:val="0"/>
          <w:iCs w:val="0"/>
          <w:caps w:val="0"/>
          <w:color w:val="101214"/>
          <w:spacing w:val="0"/>
          <w:shd w:val="clear" w:fill="FFFFFF"/>
        </w:rPr>
      </w:pPr>
      <w:r>
        <w:rPr>
          <w:rFonts w:hint="default" w:ascii="Segoe UI" w:hAnsi="Segoe UI" w:eastAsia="Segoe UI" w:cs="Segoe UI"/>
          <w:i w:val="0"/>
          <w:iCs w:val="0"/>
          <w:caps w:val="0"/>
          <w:color w:val="101214"/>
          <w:spacing w:val="0"/>
          <w:shd w:val="clear" w:fill="FFFFFF"/>
          <w:lang w:val="en-US" w:eastAsia="zh-CN"/>
        </w:rPr>
        <w:t>[</w:t>
      </w:r>
      <w:r>
        <w:rPr>
          <w:rFonts w:hint="eastAsia" w:ascii="Segoe UI" w:hAnsi="Segoe UI" w:eastAsia="Segoe UI" w:cs="Segoe UI"/>
          <w:i w:val="0"/>
          <w:iCs w:val="0"/>
          <w:caps w:val="0"/>
          <w:color w:val="101214"/>
          <w:spacing w:val="0"/>
          <w:shd w:val="clear" w:fill="FFFFFF"/>
          <w:lang w:val="en-US" w:eastAsia="zh-CN"/>
        </w:rPr>
        <w:t>5</w:t>
      </w:r>
      <w:r>
        <w:rPr>
          <w:rFonts w:hint="default" w:ascii="Segoe UI" w:hAnsi="Segoe UI" w:eastAsia="Segoe UI" w:cs="Segoe UI"/>
          <w:i w:val="0"/>
          <w:iCs w:val="0"/>
          <w:caps w:val="0"/>
          <w:color w:val="101214"/>
          <w:spacing w:val="0"/>
          <w:shd w:val="clear" w:fill="FFFFFF"/>
          <w:lang w:val="en-US" w:eastAsia="zh-CN"/>
        </w:rPr>
        <w:t>]</w:t>
      </w:r>
      <w:r>
        <w:rPr>
          <w:rFonts w:hint="eastAsia" w:ascii="Segoe UI" w:hAnsi="Segoe UI" w:eastAsia="Segoe UI" w:cs="Segoe UI"/>
          <w:i w:val="0"/>
          <w:iCs w:val="0"/>
          <w:caps w:val="0"/>
          <w:color w:val="101214"/>
          <w:spacing w:val="0"/>
          <w:shd w:val="clear" w:fill="FFFFFF"/>
          <w:lang w:val="en-US" w:eastAsia="zh-CN"/>
        </w:rPr>
        <w:t xml:space="preserve"> </w:t>
      </w:r>
      <w:r>
        <w:rPr>
          <w:rFonts w:hint="default" w:ascii="Segoe UI" w:hAnsi="Segoe UI" w:eastAsia="Segoe UI" w:cs="Segoe UI"/>
          <w:i w:val="0"/>
          <w:iCs w:val="0"/>
          <w:caps w:val="0"/>
          <w:color w:val="101214"/>
          <w:spacing w:val="0"/>
          <w:shd w:val="clear" w:fill="FFFFFF"/>
        </w:rPr>
        <w:t>Bowell P, Heap B S. Planning Process Drama[M]. London:</w:t>
      </w:r>
      <w:r>
        <w:rPr>
          <w:rFonts w:hint="eastAsia" w:ascii="Segoe UI" w:hAnsi="Segoe UI" w:eastAsia="宋体" w:cs="Segoe UI"/>
          <w:i w:val="0"/>
          <w:iCs w:val="0"/>
          <w:caps w:val="0"/>
          <w:color w:val="101214"/>
          <w:spacing w:val="0"/>
          <w:shd w:val="clear" w:fill="FFFFFF"/>
          <w:lang w:val="en-US" w:eastAsia="zh-CN"/>
        </w:rPr>
        <w:t xml:space="preserve"> </w:t>
      </w:r>
      <w:r>
        <w:rPr>
          <w:rFonts w:hint="default" w:ascii="Segoe UI" w:hAnsi="Segoe UI" w:eastAsia="Segoe UI" w:cs="Segoe UI"/>
          <w:i w:val="0"/>
          <w:iCs w:val="0"/>
          <w:caps w:val="0"/>
          <w:color w:val="101214"/>
          <w:spacing w:val="0"/>
          <w:shd w:val="clear" w:fill="FFFFFF"/>
        </w:rPr>
        <w:t>Routledge,2013.</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right="0" w:rightChars="0"/>
        <w:jc w:val="left"/>
        <w:textAlignment w:val="auto"/>
        <w:rPr>
          <w:rFonts w:hint="default" w:ascii="Segoe UI" w:hAnsi="Segoe UI" w:eastAsia="Segoe UI" w:cs="Segoe UI"/>
          <w:i w:val="0"/>
          <w:iCs w:val="0"/>
          <w:caps w:val="0"/>
          <w:color w:val="101214"/>
          <w:spacing w:val="0"/>
          <w:shd w:val="clear" w:fill="FFFFFF"/>
          <w:lang w:val="en-US" w:eastAsia="zh-CN"/>
        </w:rPr>
      </w:pPr>
      <w:r>
        <w:rPr>
          <w:rFonts w:hint="default" w:ascii="Segoe UI" w:hAnsi="Segoe UI" w:eastAsia="Segoe UI" w:cs="Segoe UI"/>
          <w:i w:val="0"/>
          <w:iCs w:val="0"/>
          <w:caps w:val="0"/>
          <w:color w:val="101214"/>
          <w:spacing w:val="0"/>
          <w:shd w:val="clear" w:fill="FFFFFF"/>
          <w:lang w:val="en-US" w:eastAsia="zh-CN"/>
        </w:rPr>
        <w:t>[</w:t>
      </w:r>
      <w:r>
        <w:rPr>
          <w:rFonts w:hint="eastAsia" w:ascii="Segoe UI" w:hAnsi="Segoe UI" w:eastAsia="Segoe UI" w:cs="Segoe UI"/>
          <w:i w:val="0"/>
          <w:iCs w:val="0"/>
          <w:caps w:val="0"/>
          <w:color w:val="101214"/>
          <w:spacing w:val="0"/>
          <w:shd w:val="clear" w:fill="FFFFFF"/>
          <w:lang w:val="en-US" w:eastAsia="zh-CN"/>
        </w:rPr>
        <w:t>6</w:t>
      </w:r>
      <w:r>
        <w:rPr>
          <w:rFonts w:hint="default" w:ascii="Segoe UI" w:hAnsi="Segoe UI" w:eastAsia="Segoe UI" w:cs="Segoe UI"/>
          <w:i w:val="0"/>
          <w:iCs w:val="0"/>
          <w:caps w:val="0"/>
          <w:color w:val="101214"/>
          <w:spacing w:val="0"/>
          <w:shd w:val="clear" w:fill="FFFFFF"/>
          <w:lang w:val="en-US" w:eastAsia="zh-CN"/>
        </w:rPr>
        <w:t>]</w:t>
      </w:r>
      <w:r>
        <w:rPr>
          <w:rFonts w:hint="eastAsia" w:ascii="Segoe UI" w:hAnsi="Segoe UI" w:eastAsia="Segoe UI" w:cs="Segoe UI"/>
          <w:i w:val="0"/>
          <w:iCs w:val="0"/>
          <w:caps w:val="0"/>
          <w:color w:val="101214"/>
          <w:spacing w:val="0"/>
          <w:shd w:val="clear" w:fill="FFFFFF"/>
          <w:lang w:val="en-US" w:eastAsia="zh-CN"/>
        </w:rPr>
        <w:t xml:space="preserve"> </w:t>
      </w:r>
      <w:r>
        <w:rPr>
          <w:rFonts w:hint="default" w:ascii="Segoe UI" w:hAnsi="Segoe UI" w:eastAsia="Segoe UI" w:cs="Segoe UI"/>
          <w:i w:val="0"/>
          <w:iCs w:val="0"/>
          <w:caps w:val="0"/>
          <w:color w:val="101214"/>
          <w:spacing w:val="0"/>
          <w:shd w:val="clear" w:fill="FFFFFF"/>
          <w:lang w:val="en-US" w:eastAsia="zh-CN"/>
        </w:rPr>
        <w:t>Tam, P. C. (2008). A multi-case study of Chinese language classrooms with drama as pedagogy: A dialogic perspective. Unpublished doctor's thesis, the University of Warwick, UK.</w:t>
      </w:r>
    </w:p>
    <w:p>
      <w:pPr>
        <w:keepNext w:val="0"/>
        <w:keepLines w:val="0"/>
        <w:widowControl/>
        <w:suppressLineNumbers w:val="0"/>
        <w:jc w:val="left"/>
        <w:rPr>
          <w:rFonts w:hint="default" w:ascii="Segoe UI" w:hAnsi="Segoe UI" w:eastAsia="Segoe UI" w:cs="Segoe UI"/>
          <w:i w:val="0"/>
          <w:iCs w:val="0"/>
          <w:caps w:val="0"/>
          <w:color w:val="101214"/>
          <w:spacing w:val="0"/>
          <w:kern w:val="0"/>
          <w:sz w:val="24"/>
          <w:szCs w:val="24"/>
          <w:shd w:val="clear" w:fill="FFFFFF"/>
          <w:lang w:val="en-US" w:eastAsia="zh-CN" w:bidi="ar"/>
        </w:rPr>
      </w:pPr>
      <w:r>
        <w:rPr>
          <w:rFonts w:hint="default" w:ascii="Segoe UI" w:hAnsi="Segoe UI" w:eastAsia="Segoe UI" w:cs="Segoe UI"/>
          <w:i w:val="0"/>
          <w:iCs w:val="0"/>
          <w:caps w:val="0"/>
          <w:color w:val="101214"/>
          <w:spacing w:val="0"/>
          <w:kern w:val="0"/>
          <w:sz w:val="24"/>
          <w:szCs w:val="24"/>
          <w:shd w:val="clear" w:fill="FFFFFF"/>
          <w:lang w:val="en-US" w:eastAsia="zh-CN" w:bidi="ar"/>
        </w:rPr>
        <w:t>[</w:t>
      </w:r>
      <w:r>
        <w:rPr>
          <w:rFonts w:hint="eastAsia" w:ascii="Segoe UI" w:hAnsi="Segoe UI" w:eastAsia="Segoe UI" w:cs="Segoe UI"/>
          <w:i w:val="0"/>
          <w:iCs w:val="0"/>
          <w:caps w:val="0"/>
          <w:color w:val="101214"/>
          <w:spacing w:val="0"/>
          <w:kern w:val="0"/>
          <w:sz w:val="24"/>
          <w:szCs w:val="24"/>
          <w:shd w:val="clear" w:fill="FFFFFF"/>
          <w:lang w:val="en-US" w:eastAsia="zh-CN" w:bidi="ar"/>
        </w:rPr>
        <w:t>7</w:t>
      </w:r>
      <w:r>
        <w:rPr>
          <w:rFonts w:hint="default" w:ascii="Segoe UI" w:hAnsi="Segoe UI" w:eastAsia="Segoe UI" w:cs="Segoe UI"/>
          <w:i w:val="0"/>
          <w:iCs w:val="0"/>
          <w:caps w:val="0"/>
          <w:color w:val="101214"/>
          <w:spacing w:val="0"/>
          <w:kern w:val="0"/>
          <w:sz w:val="24"/>
          <w:szCs w:val="24"/>
          <w:shd w:val="clear" w:fill="FFFFFF"/>
          <w:lang w:val="en-US" w:eastAsia="zh-CN" w:bidi="ar"/>
        </w:rPr>
        <w:t>]</w:t>
      </w:r>
      <w:r>
        <w:rPr>
          <w:rFonts w:hint="eastAsia" w:ascii="Segoe UI" w:hAnsi="Segoe UI" w:eastAsia="Segoe UI" w:cs="Segoe UI"/>
          <w:i w:val="0"/>
          <w:iCs w:val="0"/>
          <w:caps w:val="0"/>
          <w:color w:val="101214"/>
          <w:spacing w:val="0"/>
          <w:kern w:val="0"/>
          <w:sz w:val="24"/>
          <w:szCs w:val="24"/>
          <w:shd w:val="clear" w:fill="FFFFFF"/>
          <w:lang w:val="en-US" w:eastAsia="zh-CN" w:bidi="ar"/>
        </w:rPr>
        <w:t xml:space="preserve"> </w:t>
      </w:r>
      <w:r>
        <w:rPr>
          <w:rFonts w:hint="default" w:ascii="Segoe UI" w:hAnsi="Segoe UI" w:eastAsia="Segoe UI" w:cs="Segoe UI"/>
          <w:i w:val="0"/>
          <w:iCs w:val="0"/>
          <w:caps w:val="0"/>
          <w:color w:val="101214"/>
          <w:spacing w:val="0"/>
          <w:kern w:val="0"/>
          <w:sz w:val="24"/>
          <w:szCs w:val="24"/>
          <w:shd w:val="clear" w:fill="FFFFFF"/>
          <w:lang w:val="en-US" w:eastAsia="zh-CN" w:bidi="ar"/>
        </w:rPr>
        <w:t xml:space="preserve">Batdı, V., &amp; Batdı, H. (2015). Effect of creative drama on academic achievement: A metaanalytic and thematic analysis. Kuram ve Uygulamada Egitim Bilimleri, 15(6), 1459– 1470. </w:t>
      </w:r>
    </w:p>
    <w:p>
      <w:pPr>
        <w:keepNext w:val="0"/>
        <w:keepLines w:val="0"/>
        <w:widowControl/>
        <w:suppressLineNumbers w:val="0"/>
        <w:jc w:val="left"/>
        <w:rPr>
          <w:rFonts w:hint="default" w:ascii="Segoe UI" w:hAnsi="Segoe UI" w:eastAsia="Segoe UI" w:cs="Segoe UI"/>
          <w:i w:val="0"/>
          <w:iCs w:val="0"/>
          <w:caps w:val="0"/>
          <w:color w:val="101214"/>
          <w:spacing w:val="0"/>
          <w:kern w:val="0"/>
          <w:sz w:val="24"/>
          <w:szCs w:val="24"/>
          <w:shd w:val="clear" w:fill="FFFFFF"/>
          <w:lang w:val="en-US" w:eastAsia="zh-CN" w:bidi="ar"/>
        </w:rPr>
      </w:pPr>
      <w:r>
        <w:rPr>
          <w:rFonts w:hint="default" w:ascii="Segoe UI" w:hAnsi="Segoe UI" w:eastAsia="Segoe UI" w:cs="Segoe UI"/>
          <w:i w:val="0"/>
          <w:iCs w:val="0"/>
          <w:caps w:val="0"/>
          <w:color w:val="101214"/>
          <w:spacing w:val="0"/>
          <w:kern w:val="0"/>
          <w:sz w:val="24"/>
          <w:szCs w:val="24"/>
          <w:shd w:val="clear" w:fill="FFFFFF"/>
          <w:lang w:val="en-US" w:eastAsia="zh-CN" w:bidi="ar"/>
        </w:rPr>
        <w:t>[</w:t>
      </w:r>
      <w:r>
        <w:rPr>
          <w:rFonts w:hint="eastAsia" w:ascii="Segoe UI" w:hAnsi="Segoe UI" w:eastAsia="Segoe UI" w:cs="Segoe UI"/>
          <w:i w:val="0"/>
          <w:iCs w:val="0"/>
          <w:caps w:val="0"/>
          <w:color w:val="101214"/>
          <w:spacing w:val="0"/>
          <w:kern w:val="0"/>
          <w:sz w:val="24"/>
          <w:szCs w:val="24"/>
          <w:shd w:val="clear" w:fill="FFFFFF"/>
          <w:lang w:val="en-US" w:eastAsia="zh-CN" w:bidi="ar"/>
        </w:rPr>
        <w:t>8</w:t>
      </w:r>
      <w:r>
        <w:rPr>
          <w:rFonts w:hint="default" w:ascii="Segoe UI" w:hAnsi="Segoe UI" w:eastAsia="Segoe UI" w:cs="Segoe UI"/>
          <w:i w:val="0"/>
          <w:iCs w:val="0"/>
          <w:caps w:val="0"/>
          <w:color w:val="101214"/>
          <w:spacing w:val="0"/>
          <w:kern w:val="0"/>
          <w:sz w:val="24"/>
          <w:szCs w:val="24"/>
          <w:shd w:val="clear" w:fill="FFFFFF"/>
          <w:lang w:val="en-US" w:eastAsia="zh-CN" w:bidi="ar"/>
        </w:rPr>
        <w:t>]</w:t>
      </w:r>
      <w:r>
        <w:rPr>
          <w:rFonts w:hint="eastAsia" w:ascii="Segoe UI" w:hAnsi="Segoe UI" w:eastAsia="Segoe UI" w:cs="Segoe UI"/>
          <w:i w:val="0"/>
          <w:iCs w:val="0"/>
          <w:caps w:val="0"/>
          <w:color w:val="101214"/>
          <w:spacing w:val="0"/>
          <w:kern w:val="0"/>
          <w:sz w:val="24"/>
          <w:szCs w:val="24"/>
          <w:shd w:val="clear" w:fill="FFFFFF"/>
          <w:lang w:val="en-US" w:eastAsia="zh-CN" w:bidi="ar"/>
        </w:rPr>
        <w:t xml:space="preserve"> </w:t>
      </w:r>
      <w:r>
        <w:rPr>
          <w:rFonts w:hint="default" w:ascii="Segoe UI" w:hAnsi="Segoe UI" w:eastAsia="Segoe UI" w:cs="Segoe UI"/>
          <w:i w:val="0"/>
          <w:iCs w:val="0"/>
          <w:caps w:val="0"/>
          <w:color w:val="101214"/>
          <w:spacing w:val="0"/>
          <w:kern w:val="0"/>
          <w:sz w:val="24"/>
          <w:szCs w:val="24"/>
          <w:shd w:val="clear" w:fill="FFFFFF"/>
          <w:lang w:val="en-US" w:eastAsia="zh-CN" w:bidi="ar"/>
        </w:rPr>
        <w:t xml:space="preserve">Iamsaard, P., &amp; Kerdpol, S. (2015). A Study of Effect of Dramatic Activities on Improving English Communicative Speaking Skill of Grade 11th Students. English Language Teaching, 8(11), 69–78. https://doi.org/10.5539/elt.v8n11p69 </w:t>
      </w:r>
    </w:p>
    <w:p>
      <w:pPr>
        <w:keepNext w:val="0"/>
        <w:keepLines w:val="0"/>
        <w:widowControl/>
        <w:suppressLineNumbers w:val="0"/>
        <w:jc w:val="left"/>
        <w:rPr>
          <w:rFonts w:hint="default" w:ascii="Segoe UI" w:hAnsi="Segoe UI" w:eastAsia="Segoe UI" w:cs="Segoe UI"/>
          <w:i w:val="0"/>
          <w:iCs w:val="0"/>
          <w:caps w:val="0"/>
          <w:color w:val="101214"/>
          <w:spacing w:val="0"/>
          <w:kern w:val="0"/>
          <w:sz w:val="24"/>
          <w:szCs w:val="24"/>
          <w:shd w:val="clear" w:fill="FFFFFF"/>
          <w:lang w:val="en-US" w:eastAsia="zh-CN" w:bidi="ar"/>
        </w:rPr>
      </w:pP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right="0" w:rightChars="0"/>
        <w:jc w:val="left"/>
        <w:textAlignment w:val="auto"/>
        <w:rPr>
          <w:rFonts w:hint="default" w:ascii="Times New Roman" w:hAnsi="Times New Roman" w:eastAsia="宋体" w:cs="Times New Roman"/>
          <w:i w:val="0"/>
          <w:iCs w:val="0"/>
          <w:caps w:val="0"/>
          <w:color w:val="333333"/>
          <w:spacing w:val="0"/>
          <w:kern w:val="0"/>
          <w:sz w:val="32"/>
          <w:szCs w:val="32"/>
          <w:shd w:val="clear" w:fill="FFFFFF"/>
          <w:lang w:val="en-US" w:eastAsia="zh-CN" w:bidi="ar"/>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894D1"/>
    <w:multiLevelType w:val="singleLevel"/>
    <w:tmpl w:val="B99894D1"/>
    <w:lvl w:ilvl="0" w:tentative="0">
      <w:start w:val="6"/>
      <w:numFmt w:val="chineseCounting"/>
      <w:suff w:val="space"/>
      <w:lvlText w:val="%1."/>
      <w:lvlJc w:val="left"/>
      <w:rPr>
        <w:rFonts w:hint="eastAsia"/>
        <w:b/>
        <w:bCs/>
      </w:rPr>
    </w:lvl>
  </w:abstractNum>
  <w:abstractNum w:abstractNumId="1">
    <w:nsid w:val="BC235D2B"/>
    <w:multiLevelType w:val="singleLevel"/>
    <w:tmpl w:val="BC235D2B"/>
    <w:lvl w:ilvl="0" w:tentative="0">
      <w:start w:val="1"/>
      <w:numFmt w:val="decimal"/>
      <w:suff w:val="space"/>
      <w:lvlText w:val="%1."/>
      <w:lvlJc w:val="left"/>
    </w:lvl>
  </w:abstractNum>
  <w:abstractNum w:abstractNumId="2">
    <w:nsid w:val="510FBF27"/>
    <w:multiLevelType w:val="singleLevel"/>
    <w:tmpl w:val="510FBF27"/>
    <w:lvl w:ilvl="0" w:tentative="0">
      <w:start w:val="1"/>
      <w:numFmt w:val="chineseCounting"/>
      <w:suff w:val="space"/>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4ODYzZTMyZGYyYzY5M2ExOWJmMzg1MmQ1MTIxNDYifQ=="/>
  </w:docVars>
  <w:rsids>
    <w:rsidRoot w:val="00000000"/>
    <w:rsid w:val="0B9A24ED"/>
    <w:rsid w:val="131321E2"/>
    <w:rsid w:val="1AAB26E2"/>
    <w:rsid w:val="1C387105"/>
    <w:rsid w:val="1C3B5CE8"/>
    <w:rsid w:val="22CA620A"/>
    <w:rsid w:val="23CD57B9"/>
    <w:rsid w:val="244D31BC"/>
    <w:rsid w:val="27CC5A46"/>
    <w:rsid w:val="28BA4D1B"/>
    <w:rsid w:val="2C9B2E04"/>
    <w:rsid w:val="37991DE9"/>
    <w:rsid w:val="37B52D26"/>
    <w:rsid w:val="3F307DF9"/>
    <w:rsid w:val="43CE697F"/>
    <w:rsid w:val="44EF5CE9"/>
    <w:rsid w:val="46DA3922"/>
    <w:rsid w:val="4EC46439"/>
    <w:rsid w:val="558E065B"/>
    <w:rsid w:val="56C87B9D"/>
    <w:rsid w:val="59F61B86"/>
    <w:rsid w:val="5B044468"/>
    <w:rsid w:val="6098214B"/>
    <w:rsid w:val="65064AF3"/>
    <w:rsid w:val="694A2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2492</Words>
  <Characters>15416</Characters>
  <Lines>0</Lines>
  <Paragraphs>0</Paragraphs>
  <TotalTime>15</TotalTime>
  <ScaleCrop>false</ScaleCrop>
  <LinksUpToDate>false</LinksUpToDate>
  <CharactersWithSpaces>17902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2023-04-18T15:11:00Z</dcterms:created>
  <dc:creator>YHXX</dc:creator>
  <cp:lastModifiedBy>英语课堂</cp:lastModifiedBy>
  <dcterms:modified xsi:type="dcterms:W3CDTF">2023-04-20T09:59:24Z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C84B9ED28E71487EA7E8920D72279B3E_12</vt:lpwstr>
  </property>
</Properties>
</file>