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525CE3" w14:textId="77777777" w:rsidR="000765C5" w:rsidRPr="000765C5" w:rsidRDefault="000765C5" w:rsidP="006578E5">
      <w:pPr>
        <w:spacing w:after="0" w:line="360" w:lineRule="auto"/>
        <w:jc w:val="center"/>
        <w:rPr>
          <w:rFonts w:ascii="Times New Roman" w:eastAsia="Times New Roman" w:hAnsi="Times New Roman" w:cs="Times New Roman"/>
          <w:b/>
          <w:color w:val="000000"/>
          <w:sz w:val="36"/>
          <w:szCs w:val="36"/>
          <w:u w:val="single"/>
        </w:rPr>
      </w:pPr>
      <w:r w:rsidRPr="000765C5">
        <w:rPr>
          <w:rFonts w:ascii="Times New Roman" w:eastAsia="Times New Roman" w:hAnsi="Times New Roman" w:cs="Times New Roman"/>
          <w:b/>
          <w:color w:val="000000"/>
          <w:sz w:val="36"/>
          <w:szCs w:val="36"/>
          <w:u w:val="single"/>
        </w:rPr>
        <w:t>Report</w:t>
      </w:r>
    </w:p>
    <w:p w14:paraId="2D6F5302" w14:textId="27C233FA" w:rsidR="006578E5" w:rsidRPr="000765C5" w:rsidRDefault="000765C5" w:rsidP="006578E5">
      <w:pPr>
        <w:spacing w:after="0" w:line="360" w:lineRule="auto"/>
        <w:jc w:val="center"/>
        <w:rPr>
          <w:rFonts w:ascii="Times New Roman" w:eastAsia="Times New Roman" w:hAnsi="Times New Roman" w:cs="Times New Roman"/>
          <w:b/>
          <w:color w:val="000000"/>
          <w:sz w:val="36"/>
          <w:szCs w:val="36"/>
          <w:u w:val="single"/>
        </w:rPr>
      </w:pPr>
      <w:r w:rsidRPr="000765C5">
        <w:rPr>
          <w:rFonts w:ascii="Times New Roman" w:eastAsia="Times New Roman" w:hAnsi="Times New Roman" w:cs="Times New Roman"/>
          <w:b/>
          <w:color w:val="000000"/>
          <w:sz w:val="36"/>
          <w:szCs w:val="36"/>
          <w:u w:val="single"/>
        </w:rPr>
        <w:t>A</w:t>
      </w:r>
      <w:r w:rsidR="006578E5" w:rsidRPr="000765C5">
        <w:rPr>
          <w:rFonts w:ascii="Times New Roman" w:eastAsia="Times New Roman" w:hAnsi="Times New Roman" w:cs="Times New Roman"/>
          <w:b/>
          <w:color w:val="000000"/>
          <w:sz w:val="36"/>
          <w:szCs w:val="36"/>
          <w:u w:val="single"/>
        </w:rPr>
        <w:t>cademic and Employability Skills</w:t>
      </w:r>
    </w:p>
    <w:p w14:paraId="745A052B" w14:textId="5C14FDB5" w:rsidR="00F51257" w:rsidRPr="000765C5" w:rsidRDefault="00F51257" w:rsidP="006578E5">
      <w:pPr>
        <w:spacing w:after="0" w:line="360" w:lineRule="auto"/>
        <w:jc w:val="center"/>
        <w:rPr>
          <w:rFonts w:ascii="Times New Roman" w:eastAsia="Times New Roman" w:hAnsi="Times New Roman" w:cs="Times New Roman"/>
          <w:b/>
          <w:color w:val="000000"/>
          <w:sz w:val="36"/>
          <w:szCs w:val="36"/>
          <w:u w:val="single"/>
        </w:rPr>
      </w:pPr>
      <w:r w:rsidRPr="000765C5">
        <w:rPr>
          <w:rFonts w:ascii="Times New Roman" w:eastAsia="Times New Roman" w:hAnsi="Times New Roman" w:cs="Times New Roman"/>
          <w:b/>
          <w:color w:val="000000"/>
          <w:sz w:val="36"/>
          <w:szCs w:val="36"/>
          <w:u w:val="single"/>
        </w:rPr>
        <w:t>MODULE: BMWS4003</w:t>
      </w:r>
    </w:p>
    <w:p w14:paraId="2C55EF7B" w14:textId="39D346D9" w:rsidR="00F51257" w:rsidRPr="006578E5" w:rsidRDefault="00F51257" w:rsidP="006578E5">
      <w:pPr>
        <w:spacing w:after="0" w:line="360" w:lineRule="auto"/>
        <w:jc w:val="center"/>
        <w:rPr>
          <w:rFonts w:ascii="Times New Roman" w:eastAsia="Times New Roman" w:hAnsi="Times New Roman" w:cs="Times New Roman"/>
          <w:b/>
          <w:color w:val="000000"/>
          <w:sz w:val="24"/>
          <w:szCs w:val="24"/>
        </w:rPr>
      </w:pPr>
    </w:p>
    <w:p w14:paraId="22D0390A"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2928E8C9"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21772AAF"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73AD2FDF"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561275F9"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1D44A3F5"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6D52A0F4"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15F59E43"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0AC5404B"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4C402974"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5483276C"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468C43BC"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0E0F538C"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7D04E9F0"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408F925A"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5EEE4B67"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76CF9DE9"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15E9D847"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471ACD2C"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6A3DDF5B"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62AEA61C"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61276A45"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4024BAB3"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5C1B3280"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1A6D51A9"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6EE28F37"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049D347C"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1DF32422"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13BDF0D7" w14:textId="77777777" w:rsidR="006578E5" w:rsidRPr="006578E5" w:rsidRDefault="006578E5" w:rsidP="006578E5">
      <w:pPr>
        <w:spacing w:after="0" w:line="360" w:lineRule="auto"/>
        <w:rPr>
          <w:rFonts w:ascii="Times New Roman" w:eastAsia="Times New Roman" w:hAnsi="Times New Roman" w:cs="Times New Roman"/>
          <w:color w:val="000000"/>
          <w:sz w:val="24"/>
          <w:szCs w:val="24"/>
        </w:rPr>
      </w:pPr>
    </w:p>
    <w:p w14:paraId="78CD1C54" w14:textId="77777777" w:rsidR="006578E5" w:rsidRDefault="006578E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sdt>
      <w:sdtPr>
        <w:rPr>
          <w:rFonts w:asciiTheme="minorHAnsi" w:eastAsiaTheme="minorHAnsi" w:hAnsiTheme="minorHAnsi" w:cstheme="minorBidi"/>
          <w:b w:val="0"/>
          <w:bCs w:val="0"/>
          <w:color w:val="auto"/>
          <w:sz w:val="22"/>
          <w:szCs w:val="22"/>
          <w:lang w:eastAsia="en-US"/>
        </w:rPr>
        <w:id w:val="566698044"/>
        <w:docPartObj>
          <w:docPartGallery w:val="Table of Contents"/>
          <w:docPartUnique/>
        </w:docPartObj>
      </w:sdtPr>
      <w:sdtEndPr>
        <w:rPr>
          <w:noProof/>
        </w:rPr>
      </w:sdtEndPr>
      <w:sdtContent>
        <w:p w14:paraId="6FC4B381" w14:textId="77777777" w:rsidR="006578E5" w:rsidRDefault="006578E5">
          <w:pPr>
            <w:pStyle w:val="TOCHeading"/>
          </w:pPr>
          <w:r>
            <w:t>Contents</w:t>
          </w:r>
        </w:p>
        <w:p w14:paraId="682758C4" w14:textId="77777777" w:rsidR="005F496B" w:rsidRDefault="006578E5">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60309984" w:history="1">
            <w:r w:rsidR="005F496B" w:rsidRPr="004F2EE2">
              <w:rPr>
                <w:rStyle w:val="Hyperlink"/>
                <w:noProof/>
              </w:rPr>
              <w:t>Introduction</w:t>
            </w:r>
            <w:r w:rsidR="005F496B">
              <w:rPr>
                <w:noProof/>
                <w:webHidden/>
              </w:rPr>
              <w:tab/>
            </w:r>
            <w:r w:rsidR="005F496B">
              <w:rPr>
                <w:noProof/>
                <w:webHidden/>
              </w:rPr>
              <w:fldChar w:fldCharType="begin"/>
            </w:r>
            <w:r w:rsidR="005F496B">
              <w:rPr>
                <w:noProof/>
                <w:webHidden/>
              </w:rPr>
              <w:instrText xml:space="preserve"> PAGEREF _Toc60309984 \h </w:instrText>
            </w:r>
            <w:r w:rsidR="005F496B">
              <w:rPr>
                <w:noProof/>
                <w:webHidden/>
              </w:rPr>
            </w:r>
            <w:r w:rsidR="005F496B">
              <w:rPr>
                <w:noProof/>
                <w:webHidden/>
              </w:rPr>
              <w:fldChar w:fldCharType="separate"/>
            </w:r>
            <w:r w:rsidR="005F496B">
              <w:rPr>
                <w:noProof/>
                <w:webHidden/>
              </w:rPr>
              <w:t>3</w:t>
            </w:r>
            <w:r w:rsidR="005F496B">
              <w:rPr>
                <w:noProof/>
                <w:webHidden/>
              </w:rPr>
              <w:fldChar w:fldCharType="end"/>
            </w:r>
          </w:hyperlink>
        </w:p>
        <w:p w14:paraId="48854F9D" w14:textId="77777777" w:rsidR="005F496B" w:rsidRDefault="00D376CB">
          <w:pPr>
            <w:pStyle w:val="TOC1"/>
            <w:tabs>
              <w:tab w:val="right" w:leader="dot" w:pos="9350"/>
            </w:tabs>
            <w:rPr>
              <w:rFonts w:eastAsiaTheme="minorEastAsia"/>
              <w:noProof/>
            </w:rPr>
          </w:pPr>
          <w:hyperlink w:anchor="_Toc60309985" w:history="1">
            <w:r w:rsidR="005F496B" w:rsidRPr="004F2EE2">
              <w:rPr>
                <w:rStyle w:val="Hyperlink"/>
                <w:rFonts w:eastAsia="Times New Roman"/>
                <w:noProof/>
              </w:rPr>
              <w:t>Communication skills</w:t>
            </w:r>
            <w:r w:rsidR="005F496B">
              <w:rPr>
                <w:noProof/>
                <w:webHidden/>
              </w:rPr>
              <w:tab/>
            </w:r>
            <w:r w:rsidR="005F496B">
              <w:rPr>
                <w:noProof/>
                <w:webHidden/>
              </w:rPr>
              <w:fldChar w:fldCharType="begin"/>
            </w:r>
            <w:r w:rsidR="005F496B">
              <w:rPr>
                <w:noProof/>
                <w:webHidden/>
              </w:rPr>
              <w:instrText xml:space="preserve"> PAGEREF _Toc60309985 \h </w:instrText>
            </w:r>
            <w:r w:rsidR="005F496B">
              <w:rPr>
                <w:noProof/>
                <w:webHidden/>
              </w:rPr>
            </w:r>
            <w:r w:rsidR="005F496B">
              <w:rPr>
                <w:noProof/>
                <w:webHidden/>
              </w:rPr>
              <w:fldChar w:fldCharType="separate"/>
            </w:r>
            <w:r w:rsidR="005F496B">
              <w:rPr>
                <w:noProof/>
                <w:webHidden/>
              </w:rPr>
              <w:t>3</w:t>
            </w:r>
            <w:r w:rsidR="005F496B">
              <w:rPr>
                <w:noProof/>
                <w:webHidden/>
              </w:rPr>
              <w:fldChar w:fldCharType="end"/>
            </w:r>
          </w:hyperlink>
        </w:p>
        <w:p w14:paraId="3D4C0FE7" w14:textId="77777777" w:rsidR="005F496B" w:rsidRDefault="00D376CB">
          <w:pPr>
            <w:pStyle w:val="TOC1"/>
            <w:tabs>
              <w:tab w:val="right" w:leader="dot" w:pos="9350"/>
            </w:tabs>
            <w:rPr>
              <w:rFonts w:eastAsiaTheme="minorEastAsia"/>
              <w:noProof/>
            </w:rPr>
          </w:pPr>
          <w:hyperlink w:anchor="_Toc60309986" w:history="1">
            <w:r w:rsidR="005F496B" w:rsidRPr="004F2EE2">
              <w:rPr>
                <w:rStyle w:val="Hyperlink"/>
                <w:rFonts w:eastAsia="Times New Roman"/>
                <w:noProof/>
              </w:rPr>
              <w:t>Reflection on Communication skills</w:t>
            </w:r>
            <w:r w:rsidR="005F496B">
              <w:rPr>
                <w:noProof/>
                <w:webHidden/>
              </w:rPr>
              <w:tab/>
            </w:r>
            <w:r w:rsidR="005F496B">
              <w:rPr>
                <w:noProof/>
                <w:webHidden/>
              </w:rPr>
              <w:fldChar w:fldCharType="begin"/>
            </w:r>
            <w:r w:rsidR="005F496B">
              <w:rPr>
                <w:noProof/>
                <w:webHidden/>
              </w:rPr>
              <w:instrText xml:space="preserve"> PAGEREF _Toc60309986 \h </w:instrText>
            </w:r>
            <w:r w:rsidR="005F496B">
              <w:rPr>
                <w:noProof/>
                <w:webHidden/>
              </w:rPr>
            </w:r>
            <w:r w:rsidR="005F496B">
              <w:rPr>
                <w:noProof/>
                <w:webHidden/>
              </w:rPr>
              <w:fldChar w:fldCharType="separate"/>
            </w:r>
            <w:r w:rsidR="005F496B">
              <w:rPr>
                <w:noProof/>
                <w:webHidden/>
              </w:rPr>
              <w:t>4</w:t>
            </w:r>
            <w:r w:rsidR="005F496B">
              <w:rPr>
                <w:noProof/>
                <w:webHidden/>
              </w:rPr>
              <w:fldChar w:fldCharType="end"/>
            </w:r>
          </w:hyperlink>
        </w:p>
        <w:p w14:paraId="2A0AF0E7" w14:textId="77777777" w:rsidR="005F496B" w:rsidRDefault="00D376CB">
          <w:pPr>
            <w:pStyle w:val="TOC1"/>
            <w:tabs>
              <w:tab w:val="right" w:leader="dot" w:pos="9350"/>
            </w:tabs>
            <w:rPr>
              <w:rFonts w:eastAsiaTheme="minorEastAsia"/>
              <w:noProof/>
            </w:rPr>
          </w:pPr>
          <w:hyperlink w:anchor="_Toc60309987" w:history="1">
            <w:r w:rsidR="005F496B" w:rsidRPr="004F2EE2">
              <w:rPr>
                <w:rStyle w:val="Hyperlink"/>
                <w:rFonts w:eastAsia="Times New Roman"/>
                <w:noProof/>
              </w:rPr>
              <w:t>Team Work</w:t>
            </w:r>
            <w:r w:rsidR="005F496B">
              <w:rPr>
                <w:noProof/>
                <w:webHidden/>
              </w:rPr>
              <w:tab/>
            </w:r>
            <w:r w:rsidR="005F496B">
              <w:rPr>
                <w:noProof/>
                <w:webHidden/>
              </w:rPr>
              <w:fldChar w:fldCharType="begin"/>
            </w:r>
            <w:r w:rsidR="005F496B">
              <w:rPr>
                <w:noProof/>
                <w:webHidden/>
              </w:rPr>
              <w:instrText xml:space="preserve"> PAGEREF _Toc60309987 \h </w:instrText>
            </w:r>
            <w:r w:rsidR="005F496B">
              <w:rPr>
                <w:noProof/>
                <w:webHidden/>
              </w:rPr>
            </w:r>
            <w:r w:rsidR="005F496B">
              <w:rPr>
                <w:noProof/>
                <w:webHidden/>
              </w:rPr>
              <w:fldChar w:fldCharType="separate"/>
            </w:r>
            <w:r w:rsidR="005F496B">
              <w:rPr>
                <w:noProof/>
                <w:webHidden/>
              </w:rPr>
              <w:t>5</w:t>
            </w:r>
            <w:r w:rsidR="005F496B">
              <w:rPr>
                <w:noProof/>
                <w:webHidden/>
              </w:rPr>
              <w:fldChar w:fldCharType="end"/>
            </w:r>
          </w:hyperlink>
        </w:p>
        <w:p w14:paraId="00C89B8C" w14:textId="77777777" w:rsidR="005F496B" w:rsidRDefault="00D376CB">
          <w:pPr>
            <w:pStyle w:val="TOC1"/>
            <w:tabs>
              <w:tab w:val="right" w:leader="dot" w:pos="9350"/>
            </w:tabs>
            <w:rPr>
              <w:rFonts w:eastAsiaTheme="minorEastAsia"/>
              <w:noProof/>
            </w:rPr>
          </w:pPr>
          <w:hyperlink w:anchor="_Toc60309988" w:history="1">
            <w:r w:rsidR="005F496B" w:rsidRPr="004F2EE2">
              <w:rPr>
                <w:rStyle w:val="Hyperlink"/>
                <w:rFonts w:eastAsia="Times New Roman"/>
                <w:noProof/>
              </w:rPr>
              <w:t>Reflection on Teamwork</w:t>
            </w:r>
            <w:r w:rsidR="005F496B">
              <w:rPr>
                <w:noProof/>
                <w:webHidden/>
              </w:rPr>
              <w:tab/>
            </w:r>
            <w:r w:rsidR="005F496B">
              <w:rPr>
                <w:noProof/>
                <w:webHidden/>
              </w:rPr>
              <w:fldChar w:fldCharType="begin"/>
            </w:r>
            <w:r w:rsidR="005F496B">
              <w:rPr>
                <w:noProof/>
                <w:webHidden/>
              </w:rPr>
              <w:instrText xml:space="preserve"> PAGEREF _Toc60309988 \h </w:instrText>
            </w:r>
            <w:r w:rsidR="005F496B">
              <w:rPr>
                <w:noProof/>
                <w:webHidden/>
              </w:rPr>
            </w:r>
            <w:r w:rsidR="005F496B">
              <w:rPr>
                <w:noProof/>
                <w:webHidden/>
              </w:rPr>
              <w:fldChar w:fldCharType="separate"/>
            </w:r>
            <w:r w:rsidR="005F496B">
              <w:rPr>
                <w:noProof/>
                <w:webHidden/>
              </w:rPr>
              <w:t>5</w:t>
            </w:r>
            <w:r w:rsidR="005F496B">
              <w:rPr>
                <w:noProof/>
                <w:webHidden/>
              </w:rPr>
              <w:fldChar w:fldCharType="end"/>
            </w:r>
          </w:hyperlink>
        </w:p>
        <w:p w14:paraId="2B04043B" w14:textId="77777777" w:rsidR="005F496B" w:rsidRDefault="00D376CB">
          <w:pPr>
            <w:pStyle w:val="TOC1"/>
            <w:tabs>
              <w:tab w:val="right" w:leader="dot" w:pos="9350"/>
            </w:tabs>
            <w:rPr>
              <w:rFonts w:eastAsiaTheme="minorEastAsia"/>
              <w:noProof/>
            </w:rPr>
          </w:pPr>
          <w:hyperlink w:anchor="_Toc60309989" w:history="1">
            <w:r w:rsidR="005F496B" w:rsidRPr="004F2EE2">
              <w:rPr>
                <w:rStyle w:val="Hyperlink"/>
                <w:rFonts w:eastAsia="Times New Roman"/>
                <w:noProof/>
              </w:rPr>
              <w:t>Problem Solving</w:t>
            </w:r>
            <w:r w:rsidR="005F496B">
              <w:rPr>
                <w:noProof/>
                <w:webHidden/>
              </w:rPr>
              <w:tab/>
            </w:r>
            <w:r w:rsidR="005F496B">
              <w:rPr>
                <w:noProof/>
                <w:webHidden/>
              </w:rPr>
              <w:fldChar w:fldCharType="begin"/>
            </w:r>
            <w:r w:rsidR="005F496B">
              <w:rPr>
                <w:noProof/>
                <w:webHidden/>
              </w:rPr>
              <w:instrText xml:space="preserve"> PAGEREF _Toc60309989 \h </w:instrText>
            </w:r>
            <w:r w:rsidR="005F496B">
              <w:rPr>
                <w:noProof/>
                <w:webHidden/>
              </w:rPr>
            </w:r>
            <w:r w:rsidR="005F496B">
              <w:rPr>
                <w:noProof/>
                <w:webHidden/>
              </w:rPr>
              <w:fldChar w:fldCharType="separate"/>
            </w:r>
            <w:r w:rsidR="005F496B">
              <w:rPr>
                <w:noProof/>
                <w:webHidden/>
              </w:rPr>
              <w:t>6</w:t>
            </w:r>
            <w:r w:rsidR="005F496B">
              <w:rPr>
                <w:noProof/>
                <w:webHidden/>
              </w:rPr>
              <w:fldChar w:fldCharType="end"/>
            </w:r>
          </w:hyperlink>
        </w:p>
        <w:p w14:paraId="54231204" w14:textId="77777777" w:rsidR="005F496B" w:rsidRDefault="00D376CB">
          <w:pPr>
            <w:pStyle w:val="TOC1"/>
            <w:tabs>
              <w:tab w:val="right" w:leader="dot" w:pos="9350"/>
            </w:tabs>
            <w:rPr>
              <w:rFonts w:eastAsiaTheme="minorEastAsia"/>
              <w:noProof/>
            </w:rPr>
          </w:pPr>
          <w:hyperlink w:anchor="_Toc60309990" w:history="1">
            <w:r w:rsidR="005F496B" w:rsidRPr="004F2EE2">
              <w:rPr>
                <w:rStyle w:val="Hyperlink"/>
                <w:rFonts w:eastAsia="Times New Roman"/>
                <w:noProof/>
              </w:rPr>
              <w:t>Reflection on Problem Solving</w:t>
            </w:r>
            <w:r w:rsidR="005F496B">
              <w:rPr>
                <w:noProof/>
                <w:webHidden/>
              </w:rPr>
              <w:tab/>
            </w:r>
            <w:r w:rsidR="005F496B">
              <w:rPr>
                <w:noProof/>
                <w:webHidden/>
              </w:rPr>
              <w:fldChar w:fldCharType="begin"/>
            </w:r>
            <w:r w:rsidR="005F496B">
              <w:rPr>
                <w:noProof/>
                <w:webHidden/>
              </w:rPr>
              <w:instrText xml:space="preserve"> PAGEREF _Toc60309990 \h </w:instrText>
            </w:r>
            <w:r w:rsidR="005F496B">
              <w:rPr>
                <w:noProof/>
                <w:webHidden/>
              </w:rPr>
            </w:r>
            <w:r w:rsidR="005F496B">
              <w:rPr>
                <w:noProof/>
                <w:webHidden/>
              </w:rPr>
              <w:fldChar w:fldCharType="separate"/>
            </w:r>
            <w:r w:rsidR="005F496B">
              <w:rPr>
                <w:noProof/>
                <w:webHidden/>
              </w:rPr>
              <w:t>7</w:t>
            </w:r>
            <w:r w:rsidR="005F496B">
              <w:rPr>
                <w:noProof/>
                <w:webHidden/>
              </w:rPr>
              <w:fldChar w:fldCharType="end"/>
            </w:r>
          </w:hyperlink>
        </w:p>
        <w:p w14:paraId="60770CD7" w14:textId="77777777" w:rsidR="005F496B" w:rsidRDefault="00D376CB">
          <w:pPr>
            <w:pStyle w:val="TOC1"/>
            <w:tabs>
              <w:tab w:val="right" w:leader="dot" w:pos="9350"/>
            </w:tabs>
            <w:rPr>
              <w:rFonts w:eastAsiaTheme="minorEastAsia"/>
              <w:noProof/>
            </w:rPr>
          </w:pPr>
          <w:hyperlink w:anchor="_Toc60309991" w:history="1">
            <w:r w:rsidR="005F496B" w:rsidRPr="004F2EE2">
              <w:rPr>
                <w:rStyle w:val="Hyperlink"/>
                <w:rFonts w:eastAsia="Times New Roman"/>
                <w:noProof/>
              </w:rPr>
              <w:t xml:space="preserve">Time </w:t>
            </w:r>
            <w:r w:rsidR="005F496B" w:rsidRPr="004F2EE2">
              <w:rPr>
                <w:rStyle w:val="Hyperlink"/>
                <w:noProof/>
              </w:rPr>
              <w:t>Management</w:t>
            </w:r>
            <w:r w:rsidR="005F496B">
              <w:rPr>
                <w:noProof/>
                <w:webHidden/>
              </w:rPr>
              <w:tab/>
            </w:r>
            <w:r w:rsidR="005F496B">
              <w:rPr>
                <w:noProof/>
                <w:webHidden/>
              </w:rPr>
              <w:fldChar w:fldCharType="begin"/>
            </w:r>
            <w:r w:rsidR="005F496B">
              <w:rPr>
                <w:noProof/>
                <w:webHidden/>
              </w:rPr>
              <w:instrText xml:space="preserve"> PAGEREF _Toc60309991 \h </w:instrText>
            </w:r>
            <w:r w:rsidR="005F496B">
              <w:rPr>
                <w:noProof/>
                <w:webHidden/>
              </w:rPr>
            </w:r>
            <w:r w:rsidR="005F496B">
              <w:rPr>
                <w:noProof/>
                <w:webHidden/>
              </w:rPr>
              <w:fldChar w:fldCharType="separate"/>
            </w:r>
            <w:r w:rsidR="005F496B">
              <w:rPr>
                <w:noProof/>
                <w:webHidden/>
              </w:rPr>
              <w:t>8</w:t>
            </w:r>
            <w:r w:rsidR="005F496B">
              <w:rPr>
                <w:noProof/>
                <w:webHidden/>
              </w:rPr>
              <w:fldChar w:fldCharType="end"/>
            </w:r>
          </w:hyperlink>
        </w:p>
        <w:p w14:paraId="52346D1F" w14:textId="77777777" w:rsidR="005F496B" w:rsidRDefault="00D376CB">
          <w:pPr>
            <w:pStyle w:val="TOC1"/>
            <w:tabs>
              <w:tab w:val="right" w:leader="dot" w:pos="9350"/>
            </w:tabs>
            <w:rPr>
              <w:rFonts w:eastAsiaTheme="minorEastAsia"/>
              <w:noProof/>
            </w:rPr>
          </w:pPr>
          <w:hyperlink w:anchor="_Toc60309992" w:history="1">
            <w:r w:rsidR="005F496B" w:rsidRPr="004F2EE2">
              <w:rPr>
                <w:rStyle w:val="Hyperlink"/>
                <w:rFonts w:eastAsia="Times New Roman"/>
                <w:noProof/>
              </w:rPr>
              <w:t>Reflection on time Management</w:t>
            </w:r>
            <w:r w:rsidR="005F496B">
              <w:rPr>
                <w:noProof/>
                <w:webHidden/>
              </w:rPr>
              <w:tab/>
            </w:r>
            <w:r w:rsidR="005F496B">
              <w:rPr>
                <w:noProof/>
                <w:webHidden/>
              </w:rPr>
              <w:fldChar w:fldCharType="begin"/>
            </w:r>
            <w:r w:rsidR="005F496B">
              <w:rPr>
                <w:noProof/>
                <w:webHidden/>
              </w:rPr>
              <w:instrText xml:space="preserve"> PAGEREF _Toc60309992 \h </w:instrText>
            </w:r>
            <w:r w:rsidR="005F496B">
              <w:rPr>
                <w:noProof/>
                <w:webHidden/>
              </w:rPr>
            </w:r>
            <w:r w:rsidR="005F496B">
              <w:rPr>
                <w:noProof/>
                <w:webHidden/>
              </w:rPr>
              <w:fldChar w:fldCharType="separate"/>
            </w:r>
            <w:r w:rsidR="005F496B">
              <w:rPr>
                <w:noProof/>
                <w:webHidden/>
              </w:rPr>
              <w:t>9</w:t>
            </w:r>
            <w:r w:rsidR="005F496B">
              <w:rPr>
                <w:noProof/>
                <w:webHidden/>
              </w:rPr>
              <w:fldChar w:fldCharType="end"/>
            </w:r>
          </w:hyperlink>
        </w:p>
        <w:p w14:paraId="404B1002" w14:textId="77777777" w:rsidR="005F496B" w:rsidRDefault="00D376CB">
          <w:pPr>
            <w:pStyle w:val="TOC1"/>
            <w:tabs>
              <w:tab w:val="right" w:leader="dot" w:pos="9350"/>
            </w:tabs>
            <w:rPr>
              <w:rFonts w:eastAsiaTheme="minorEastAsia"/>
              <w:noProof/>
            </w:rPr>
          </w:pPr>
          <w:hyperlink w:anchor="_Toc60309993" w:history="1">
            <w:r w:rsidR="005F496B" w:rsidRPr="004F2EE2">
              <w:rPr>
                <w:rStyle w:val="Hyperlink"/>
                <w:rFonts w:eastAsia="Times New Roman"/>
                <w:noProof/>
              </w:rPr>
              <w:t>Conclusion</w:t>
            </w:r>
            <w:r w:rsidR="005F496B">
              <w:rPr>
                <w:noProof/>
                <w:webHidden/>
              </w:rPr>
              <w:tab/>
            </w:r>
            <w:r w:rsidR="005F496B">
              <w:rPr>
                <w:noProof/>
                <w:webHidden/>
              </w:rPr>
              <w:fldChar w:fldCharType="begin"/>
            </w:r>
            <w:r w:rsidR="005F496B">
              <w:rPr>
                <w:noProof/>
                <w:webHidden/>
              </w:rPr>
              <w:instrText xml:space="preserve"> PAGEREF _Toc60309993 \h </w:instrText>
            </w:r>
            <w:r w:rsidR="005F496B">
              <w:rPr>
                <w:noProof/>
                <w:webHidden/>
              </w:rPr>
            </w:r>
            <w:r w:rsidR="005F496B">
              <w:rPr>
                <w:noProof/>
                <w:webHidden/>
              </w:rPr>
              <w:fldChar w:fldCharType="separate"/>
            </w:r>
            <w:r w:rsidR="005F496B">
              <w:rPr>
                <w:noProof/>
                <w:webHidden/>
              </w:rPr>
              <w:t>9</w:t>
            </w:r>
            <w:r w:rsidR="005F496B">
              <w:rPr>
                <w:noProof/>
                <w:webHidden/>
              </w:rPr>
              <w:fldChar w:fldCharType="end"/>
            </w:r>
          </w:hyperlink>
        </w:p>
        <w:p w14:paraId="1AB1FD16" w14:textId="77777777" w:rsidR="00734A9F" w:rsidRDefault="006578E5">
          <w:pPr>
            <w:rPr>
              <w:b/>
              <w:bCs/>
              <w:noProof/>
            </w:rPr>
          </w:pPr>
          <w:r>
            <w:rPr>
              <w:b/>
              <w:bCs/>
              <w:noProof/>
            </w:rPr>
            <w:fldChar w:fldCharType="end"/>
          </w:r>
        </w:p>
      </w:sdtContent>
    </w:sdt>
    <w:p w14:paraId="3946FF19" w14:textId="77777777" w:rsidR="006578E5" w:rsidRPr="00734A9F" w:rsidRDefault="006578E5">
      <w:r>
        <w:rPr>
          <w:rFonts w:ascii="Times New Roman" w:eastAsia="Times New Roman" w:hAnsi="Times New Roman" w:cs="Times New Roman"/>
          <w:color w:val="000000"/>
          <w:sz w:val="24"/>
          <w:szCs w:val="24"/>
        </w:rPr>
        <w:br w:type="page"/>
      </w:r>
    </w:p>
    <w:p w14:paraId="73B52E35" w14:textId="77777777" w:rsidR="006578E5" w:rsidRPr="006578E5" w:rsidRDefault="006578E5" w:rsidP="006578E5">
      <w:pPr>
        <w:pStyle w:val="Heading1"/>
        <w:rPr>
          <w:rFonts w:eastAsia="Times New Roman"/>
        </w:rPr>
      </w:pPr>
      <w:bookmarkStart w:id="0" w:name="_Toc60309984"/>
      <w:r w:rsidRPr="006578E5">
        <w:lastRenderedPageBreak/>
        <w:t>Introduction</w:t>
      </w:r>
      <w:bookmarkEnd w:id="0"/>
    </w:p>
    <w:p w14:paraId="08BA9614"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Employability is a term which can be put with various interpretations and in multiple circumstances. I am addressing employability in this research report as it applies to postsecondary learning, so I will be using the concept elaborated here. It is a collection of accomplishments that make graduates increasingly qualified to obtain jobs and be competitive in their respective careers, including abilities, conceptions and leadership attributes, which support themselves, the workplace, the culture, economy as well as the society. Consequently, employability isn't only about having a good job, this is about a wider collection of qualities and traits which could help a candidate to thrive in their professional career</w:t>
      </w:r>
      <w:r w:rsidR="00734A9F">
        <w:rPr>
          <w:rFonts w:ascii="Times New Roman" w:eastAsia="Times New Roman" w:hAnsi="Times New Roman" w:cs="Times New Roman"/>
          <w:color w:val="000000"/>
          <w:sz w:val="24"/>
          <w:szCs w:val="24"/>
        </w:rPr>
        <w:t xml:space="preserve"> (</w:t>
      </w:r>
      <w:proofErr w:type="spellStart"/>
      <w:r w:rsidR="00734A9F">
        <w:rPr>
          <w:rFonts w:ascii="Times New Roman" w:eastAsia="Times New Roman" w:hAnsi="Times New Roman" w:cs="Times New Roman"/>
          <w:sz w:val="24"/>
          <w:szCs w:val="24"/>
        </w:rPr>
        <w:t>Menz</w:t>
      </w:r>
      <w:proofErr w:type="spellEnd"/>
      <w:r w:rsidR="00734A9F">
        <w:rPr>
          <w:rFonts w:ascii="Times New Roman" w:eastAsia="Times New Roman" w:hAnsi="Times New Roman" w:cs="Times New Roman"/>
          <w:sz w:val="24"/>
          <w:szCs w:val="24"/>
        </w:rPr>
        <w:t>,</w:t>
      </w:r>
      <w:r w:rsidR="00734A9F" w:rsidRPr="00734A9F">
        <w:rPr>
          <w:rFonts w:ascii="Times New Roman" w:eastAsia="Times New Roman" w:hAnsi="Times New Roman" w:cs="Times New Roman"/>
          <w:sz w:val="24"/>
          <w:szCs w:val="24"/>
        </w:rPr>
        <w:t xml:space="preserve"> 2020</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791C2340"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So, why is employability important? In the future chosen profession, being a student at the university will prove to be helpful. For such a beginning, you will be ready to access for employment that state that you have to be a graduate, and with certain employers, the matter you researched or the rank you earned might be important. Nevertheless, even though you possess a first class certificate and a suitable field for the profession you need, you would most probably be vying against all those who have had the same or identical academic knowledge. And as such, it is your employability which should allow you to stand apart from the rest, the special combination of talents, strengths and personality traits that you seem to have. The future of business is evolving very swiftly. Our profession is expected to include several different professions and managers, and it is probable that its essence will evolve over the years even though we remain in the very same position. Employability qualities are also beneficial since they are accessible; we can adjust these to any environment wherein we find ourselves. Here in this report we will discuss 4 topics on employability skills along with their significance in the field along with models of reflection for each topic</w:t>
      </w:r>
      <w:r w:rsidR="00734A9F">
        <w:rPr>
          <w:rFonts w:ascii="Times New Roman" w:eastAsia="Times New Roman" w:hAnsi="Times New Roman" w:cs="Times New Roman"/>
          <w:color w:val="000000"/>
          <w:sz w:val="24"/>
          <w:szCs w:val="24"/>
        </w:rPr>
        <w:t xml:space="preserve"> (</w:t>
      </w:r>
      <w:proofErr w:type="spellStart"/>
      <w:r w:rsidR="00734A9F">
        <w:rPr>
          <w:rFonts w:ascii="Times New Roman" w:eastAsia="Times New Roman" w:hAnsi="Times New Roman" w:cs="Times New Roman"/>
          <w:sz w:val="24"/>
          <w:szCs w:val="24"/>
        </w:rPr>
        <w:t>Cotronei</w:t>
      </w:r>
      <w:proofErr w:type="spellEnd"/>
      <w:r w:rsidR="00734A9F">
        <w:rPr>
          <w:rFonts w:ascii="Times New Roman" w:eastAsia="Times New Roman" w:hAnsi="Times New Roman" w:cs="Times New Roman"/>
          <w:sz w:val="24"/>
          <w:szCs w:val="24"/>
        </w:rPr>
        <w:t>-Baird,</w:t>
      </w:r>
      <w:r w:rsidR="00734A9F" w:rsidRPr="00734A9F">
        <w:rPr>
          <w:rFonts w:ascii="Times New Roman" w:eastAsia="Times New Roman" w:hAnsi="Times New Roman" w:cs="Times New Roman"/>
          <w:sz w:val="24"/>
          <w:szCs w:val="24"/>
        </w:rPr>
        <w:t xml:space="preserve"> 2020</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478151F9"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p>
    <w:p w14:paraId="4732A3E2" w14:textId="77777777" w:rsidR="006578E5" w:rsidRPr="006578E5" w:rsidRDefault="006578E5" w:rsidP="006578E5">
      <w:pPr>
        <w:pStyle w:val="Heading1"/>
        <w:rPr>
          <w:rFonts w:eastAsia="Times New Roman"/>
        </w:rPr>
      </w:pPr>
      <w:bookmarkStart w:id="1" w:name="_Toc60309985"/>
      <w:r w:rsidRPr="006578E5">
        <w:rPr>
          <w:rFonts w:eastAsia="Times New Roman"/>
        </w:rPr>
        <w:t>Communication skills</w:t>
      </w:r>
      <w:bookmarkEnd w:id="1"/>
    </w:p>
    <w:p w14:paraId="7CC5FA8D"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Many facets of daily life could be helped by learning communication abilities, from your working life, to social functions, to your domestic life.</w:t>
      </w:r>
      <w:r>
        <w:rPr>
          <w:rFonts w:ascii="Times New Roman" w:eastAsia="Times New Roman" w:hAnsi="Times New Roman" w:cs="Times New Roman"/>
          <w:color w:val="000000"/>
          <w:sz w:val="24"/>
          <w:szCs w:val="24"/>
        </w:rPr>
        <w:t xml:space="preserve"> </w:t>
      </w:r>
      <w:r w:rsidRPr="006578E5">
        <w:rPr>
          <w:rFonts w:ascii="Times New Roman" w:eastAsia="Times New Roman" w:hAnsi="Times New Roman" w:cs="Times New Roman"/>
          <w:color w:val="000000"/>
          <w:sz w:val="24"/>
          <w:szCs w:val="24"/>
        </w:rPr>
        <w:t>Bad communication skills, by comparison, may have a bad influence. A badly executed communication can create uncertainty, anger and, in certain situations, catastrophe.</w:t>
      </w:r>
      <w:r>
        <w:rPr>
          <w:rFonts w:ascii="Times New Roman" w:eastAsia="Times New Roman" w:hAnsi="Times New Roman" w:cs="Times New Roman"/>
          <w:color w:val="000000"/>
          <w:sz w:val="24"/>
          <w:szCs w:val="24"/>
        </w:rPr>
        <w:t xml:space="preserve"> </w:t>
      </w:r>
      <w:r w:rsidRPr="006578E5">
        <w:rPr>
          <w:rFonts w:ascii="Times New Roman" w:eastAsia="Times New Roman" w:hAnsi="Times New Roman" w:cs="Times New Roman"/>
          <w:color w:val="000000"/>
          <w:sz w:val="24"/>
          <w:szCs w:val="24"/>
        </w:rPr>
        <w:t xml:space="preserve">You have to be capable of connecting with everyone efficiently if you'd like to excel in your career and private life. That's why having a good communication skill on </w:t>
      </w:r>
      <w:r w:rsidRPr="006578E5">
        <w:rPr>
          <w:rFonts w:ascii="Times New Roman" w:eastAsia="Times New Roman" w:hAnsi="Times New Roman" w:cs="Times New Roman"/>
          <w:color w:val="000000"/>
          <w:sz w:val="24"/>
          <w:szCs w:val="24"/>
        </w:rPr>
        <w:lastRenderedPageBreak/>
        <w:t>every employability checklist is a staple. Good listening skills would encourage you and your peers to have more accessible and productive conversations, where the perspective of every other participant is articulated and understood. This can help to a productive climate which is more optimistic.</w:t>
      </w:r>
      <w:r>
        <w:rPr>
          <w:rFonts w:ascii="Times New Roman" w:eastAsia="Times New Roman" w:hAnsi="Times New Roman" w:cs="Times New Roman"/>
          <w:color w:val="000000"/>
          <w:sz w:val="24"/>
          <w:szCs w:val="24"/>
        </w:rPr>
        <w:t xml:space="preserve"> </w:t>
      </w:r>
      <w:r w:rsidRPr="006578E5">
        <w:rPr>
          <w:rFonts w:ascii="Times New Roman" w:eastAsia="Times New Roman" w:hAnsi="Times New Roman" w:cs="Times New Roman"/>
          <w:color w:val="000000"/>
          <w:sz w:val="24"/>
          <w:szCs w:val="24"/>
        </w:rPr>
        <w:t>To achieve mastery in the communication skill, you have to do the following things very efficiently</w:t>
      </w:r>
      <w:r w:rsidR="00734A9F">
        <w:rPr>
          <w:rFonts w:ascii="Times New Roman" w:eastAsia="Times New Roman" w:hAnsi="Times New Roman" w:cs="Times New Roman"/>
          <w:color w:val="000000"/>
          <w:sz w:val="24"/>
          <w:szCs w:val="24"/>
        </w:rPr>
        <w:t xml:space="preserve"> (</w:t>
      </w:r>
      <w:proofErr w:type="spellStart"/>
      <w:r w:rsidR="00734A9F">
        <w:rPr>
          <w:rFonts w:ascii="Times New Roman" w:eastAsia="Times New Roman" w:hAnsi="Times New Roman" w:cs="Times New Roman"/>
          <w:sz w:val="24"/>
          <w:szCs w:val="24"/>
        </w:rPr>
        <w:t>Suarta</w:t>
      </w:r>
      <w:proofErr w:type="spellEnd"/>
      <w:r w:rsidR="00734A9F">
        <w:rPr>
          <w:rFonts w:ascii="Times New Roman" w:eastAsia="Times New Roman" w:hAnsi="Times New Roman" w:cs="Times New Roman"/>
          <w:sz w:val="24"/>
          <w:szCs w:val="24"/>
        </w:rPr>
        <w:t xml:space="preserve"> </w:t>
      </w:r>
      <w:r w:rsidR="00734A9F" w:rsidRPr="00734A9F">
        <w:rPr>
          <w:rFonts w:ascii="Times New Roman" w:eastAsia="Times New Roman" w:hAnsi="Times New Roman" w:cs="Times New Roman"/>
          <w:sz w:val="24"/>
          <w:szCs w:val="24"/>
        </w:rPr>
        <w:t xml:space="preserve">and </w:t>
      </w:r>
      <w:proofErr w:type="spellStart"/>
      <w:r w:rsidR="00734A9F" w:rsidRPr="00734A9F">
        <w:rPr>
          <w:rFonts w:ascii="Times New Roman" w:eastAsia="Times New Roman" w:hAnsi="Times New Roman" w:cs="Times New Roman"/>
          <w:sz w:val="24"/>
          <w:szCs w:val="24"/>
        </w:rPr>
        <w:t>Hariyanti</w:t>
      </w:r>
      <w:proofErr w:type="spellEnd"/>
      <w:r w:rsidR="00734A9F" w:rsidRPr="00734A9F">
        <w:rPr>
          <w:rFonts w:ascii="Times New Roman" w:eastAsia="Times New Roman" w:hAnsi="Times New Roman" w:cs="Times New Roman"/>
          <w:sz w:val="24"/>
          <w:szCs w:val="24"/>
        </w:rPr>
        <w:t>, 2018</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5229F12D"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Pay attention &amp; try to understand  </w:t>
      </w:r>
    </w:p>
    <w:p w14:paraId="2E16323A"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Think critically &amp; compellingly</w:t>
      </w:r>
    </w:p>
    <w:p w14:paraId="24919D9C"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Respond to the desires of the public</w:t>
      </w:r>
    </w:p>
    <w:p w14:paraId="0158288A"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Utilize numeracy efficiently</w:t>
      </w:r>
    </w:p>
    <w:p w14:paraId="2E17F8D2"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Utilize networking &amp; establish it </w:t>
      </w:r>
    </w:p>
    <w:p w14:paraId="68B15D17"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Convince efficiently</w:t>
      </w:r>
    </w:p>
    <w:p w14:paraId="774D27A9"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Favorably discuss</w:t>
      </w:r>
    </w:p>
    <w:p w14:paraId="65F780EB"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Empathizing</w:t>
      </w:r>
    </w:p>
    <w:p w14:paraId="6319A165"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Become proactive</w:t>
      </w:r>
    </w:p>
    <w:p w14:paraId="69517A5A"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Sharing knowledge Sharing details</w:t>
      </w:r>
    </w:p>
    <w:p w14:paraId="75CFC6A7" w14:textId="77777777" w:rsidR="006578E5" w:rsidRPr="006578E5" w:rsidRDefault="006578E5" w:rsidP="006578E5">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Reading openly</w:t>
      </w:r>
    </w:p>
    <w:p w14:paraId="3F04ED74" w14:textId="77777777" w:rsidR="006578E5" w:rsidRPr="006578E5" w:rsidRDefault="006578E5" w:rsidP="006578E5">
      <w:pPr>
        <w:pStyle w:val="Heading1"/>
        <w:rPr>
          <w:rFonts w:eastAsia="Times New Roman"/>
        </w:rPr>
      </w:pPr>
      <w:bookmarkStart w:id="2" w:name="_Toc60309986"/>
      <w:r w:rsidRPr="006578E5">
        <w:rPr>
          <w:rFonts w:eastAsia="Times New Roman"/>
        </w:rPr>
        <w:t>Reflection on Communication skills</w:t>
      </w:r>
      <w:bookmarkEnd w:id="2"/>
    </w:p>
    <w:p w14:paraId="3B164D7D"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Communication can be face to face, written, eye to eye, and even recorded. The team meeting helps the candidates to determine the results and actions of the participating organization. Efficient communication skill is seen as among the most significant influence forces in close relationships and in the professional workplace, in addition to other expertise and training; as it enables us to communicate our values, opinions and interests, help one another and, coordinate our lives, processing information, make wise decisions; and it enables us to function together. To conquer my anxiety, presentation skills motivated me. I used to have to study the verbal method via "provider" to "recipient" as well as how to communicate with trust and consistency, listening constructively, writing, and reading effectively in order to become a professional conversationalist. The aim of this section is to explain the main elements of successful and efficient communications, how to improve these, and the critical issues facing the mechanism that I am fully aware of at present</w:t>
      </w:r>
      <w:r w:rsidR="00734A9F">
        <w:rPr>
          <w:rFonts w:ascii="Times New Roman" w:eastAsia="Times New Roman" w:hAnsi="Times New Roman" w:cs="Times New Roman"/>
          <w:color w:val="000000"/>
          <w:sz w:val="24"/>
          <w:szCs w:val="24"/>
        </w:rPr>
        <w:t xml:space="preserve"> (</w:t>
      </w:r>
      <w:r w:rsidR="00734A9F" w:rsidRPr="00734A9F">
        <w:rPr>
          <w:rFonts w:ascii="Times New Roman" w:eastAsia="Times New Roman" w:hAnsi="Times New Roman" w:cs="Times New Roman"/>
          <w:sz w:val="24"/>
          <w:szCs w:val="24"/>
        </w:rPr>
        <w:t xml:space="preserve">Rowe and </w:t>
      </w:r>
      <w:proofErr w:type="spellStart"/>
      <w:r w:rsidR="00734A9F" w:rsidRPr="00734A9F">
        <w:rPr>
          <w:rFonts w:ascii="Times New Roman" w:eastAsia="Times New Roman" w:hAnsi="Times New Roman" w:cs="Times New Roman"/>
          <w:sz w:val="24"/>
          <w:szCs w:val="24"/>
        </w:rPr>
        <w:t>Zegwaard</w:t>
      </w:r>
      <w:proofErr w:type="spellEnd"/>
      <w:r w:rsidR="00734A9F">
        <w:rPr>
          <w:rFonts w:ascii="Times New Roman" w:eastAsia="Times New Roman" w:hAnsi="Times New Roman" w:cs="Times New Roman"/>
          <w:sz w:val="24"/>
          <w:szCs w:val="24"/>
        </w:rPr>
        <w:t xml:space="preserve">, </w:t>
      </w:r>
      <w:r w:rsidR="00734A9F" w:rsidRPr="00734A9F">
        <w:rPr>
          <w:rFonts w:ascii="Times New Roman" w:eastAsia="Times New Roman" w:hAnsi="Times New Roman" w:cs="Times New Roman"/>
          <w:sz w:val="24"/>
          <w:szCs w:val="24"/>
        </w:rPr>
        <w:t>2017</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61A77FC9"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p>
    <w:p w14:paraId="71DE37E1" w14:textId="77777777" w:rsidR="006578E5" w:rsidRPr="006578E5" w:rsidRDefault="006578E5" w:rsidP="006578E5">
      <w:pPr>
        <w:pStyle w:val="Heading1"/>
        <w:rPr>
          <w:rFonts w:eastAsia="Times New Roman"/>
        </w:rPr>
      </w:pPr>
      <w:bookmarkStart w:id="3" w:name="_Toc60309987"/>
      <w:r w:rsidRPr="006578E5">
        <w:rPr>
          <w:rFonts w:eastAsia="Times New Roman"/>
        </w:rPr>
        <w:lastRenderedPageBreak/>
        <w:t>Team Work</w:t>
      </w:r>
      <w:bookmarkEnd w:id="3"/>
    </w:p>
    <w:p w14:paraId="7512A839"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 xml:space="preserve">It is not impossible to underestimate the strength of teamwork. </w:t>
      </w:r>
      <w:proofErr w:type="gramStart"/>
      <w:r w:rsidRPr="006578E5">
        <w:rPr>
          <w:rFonts w:ascii="Times New Roman" w:eastAsia="Times New Roman" w:hAnsi="Times New Roman" w:cs="Times New Roman"/>
          <w:color w:val="000000"/>
          <w:sz w:val="24"/>
          <w:szCs w:val="24"/>
        </w:rPr>
        <w:t>Highly  organized</w:t>
      </w:r>
      <w:proofErr w:type="gramEnd"/>
      <w:r w:rsidRPr="006578E5">
        <w:rPr>
          <w:rFonts w:ascii="Times New Roman" w:eastAsia="Times New Roman" w:hAnsi="Times New Roman" w:cs="Times New Roman"/>
          <w:color w:val="000000"/>
          <w:sz w:val="24"/>
          <w:szCs w:val="24"/>
        </w:rPr>
        <w:t xml:space="preserve"> groups can do a lot better than any one of their participants can do if they go individually. And that is why one among the sought-after employability skills is coordination, or partnership. Teamwork implies that:</w:t>
      </w:r>
    </w:p>
    <w:p w14:paraId="67CC8BB7"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Being willing to interact with individuals of diverse backgrounds, genders, beliefs and political opinions</w:t>
      </w:r>
    </w:p>
    <w:p w14:paraId="2D18D2CF"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Recognition of the abilities and weak points of each approach to better delegate tasks</w:t>
      </w:r>
    </w:p>
    <w:p w14:paraId="2C5C152F"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Taking any responsibility for the findings</w:t>
      </w:r>
    </w:p>
    <w:p w14:paraId="63A57893"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Problem Solving inside the squad</w:t>
      </w:r>
    </w:p>
    <w:p w14:paraId="5E0F8AB3"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Contributing to good working partnerships and results</w:t>
      </w:r>
    </w:p>
    <w:p w14:paraId="1548D311"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Working alongside people of different cultural backgrounds, sex, ethnicity, religion and political inclination</w:t>
      </w:r>
    </w:p>
    <w:p w14:paraId="25D5E514"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Understanding how and when to identify a function throughout the group</w:t>
      </w:r>
    </w:p>
    <w:p w14:paraId="19C2090F"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In a number of circumstances, implement team spirit to</w:t>
      </w:r>
    </w:p>
    <w:p w14:paraId="43E2414B"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Identifying the attributes of teammates</w:t>
      </w:r>
    </w:p>
    <w:p w14:paraId="59EFA09A" w14:textId="77777777" w:rsidR="006578E5" w:rsidRPr="006578E5" w:rsidRDefault="006578E5" w:rsidP="006578E5">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Guide, advisor and support provider</w:t>
      </w:r>
    </w:p>
    <w:p w14:paraId="58F1234A" w14:textId="77777777" w:rsidR="006578E5" w:rsidRPr="006578E5" w:rsidRDefault="006578E5" w:rsidP="006578E5">
      <w:pPr>
        <w:pStyle w:val="Heading1"/>
        <w:rPr>
          <w:rFonts w:eastAsia="Times New Roman"/>
        </w:rPr>
      </w:pPr>
      <w:bookmarkStart w:id="4" w:name="_Toc60309988"/>
      <w:r w:rsidRPr="006578E5">
        <w:rPr>
          <w:rFonts w:eastAsia="Times New Roman"/>
        </w:rPr>
        <w:t>Reflection on Teamwork</w:t>
      </w:r>
      <w:bookmarkEnd w:id="4"/>
    </w:p>
    <w:p w14:paraId="35E3A493" w14:textId="77777777" w:rsidR="00734A9F" w:rsidRDefault="006578E5" w:rsidP="006578E5">
      <w:pPr>
        <w:spacing w:after="0" w:line="360" w:lineRule="auto"/>
        <w:jc w:val="both"/>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 xml:space="preserve">Strong team spirit plays a key role in the better and faster execution and accomplishment of shared goals in a group task. Each member of the squad serves his or her unique position and assumes multiple roles that can improve the organization and work really well together to accomplish tasks. I started to recognize that disagreements or disputes can arise in various stages of collaboration as participants have multiple viewpoints that need to be </w:t>
      </w:r>
      <w:proofErr w:type="spellStart"/>
      <w:r w:rsidRPr="006578E5">
        <w:rPr>
          <w:rFonts w:ascii="Times New Roman" w:eastAsia="Times New Roman" w:hAnsi="Times New Roman" w:cs="Times New Roman"/>
          <w:color w:val="000000"/>
          <w:sz w:val="24"/>
          <w:szCs w:val="24"/>
        </w:rPr>
        <w:t>harmonised</w:t>
      </w:r>
      <w:proofErr w:type="spellEnd"/>
      <w:r w:rsidRPr="006578E5">
        <w:rPr>
          <w:rFonts w:ascii="Times New Roman" w:eastAsia="Times New Roman" w:hAnsi="Times New Roman" w:cs="Times New Roman"/>
          <w:color w:val="000000"/>
          <w:sz w:val="24"/>
          <w:szCs w:val="24"/>
        </w:rPr>
        <w:t xml:space="preserve"> and within the team. I have had to understand that utilizing the specific talents of each team member to inspire them to talk up advantages and avoid their limitations with such an appropriate balance is the se</w:t>
      </w:r>
      <w:r w:rsidR="00734A9F">
        <w:rPr>
          <w:rFonts w:ascii="Times New Roman" w:eastAsia="Times New Roman" w:hAnsi="Times New Roman" w:cs="Times New Roman"/>
          <w:color w:val="000000"/>
          <w:sz w:val="24"/>
          <w:szCs w:val="24"/>
        </w:rPr>
        <w:t>cret to efficient coordination (</w:t>
      </w:r>
      <w:r w:rsidR="00734A9F">
        <w:rPr>
          <w:rFonts w:ascii="Times New Roman" w:eastAsia="Times New Roman" w:hAnsi="Times New Roman" w:cs="Times New Roman"/>
          <w:sz w:val="24"/>
          <w:szCs w:val="24"/>
        </w:rPr>
        <w:t>Osmani</w:t>
      </w:r>
      <w:r w:rsidR="00734A9F" w:rsidRPr="00734A9F">
        <w:rPr>
          <w:rFonts w:ascii="Times New Roman" w:eastAsia="Times New Roman" w:hAnsi="Times New Roman" w:cs="Times New Roman"/>
          <w:sz w:val="24"/>
          <w:szCs w:val="24"/>
        </w:rPr>
        <w:t xml:space="preserve"> and </w:t>
      </w:r>
      <w:proofErr w:type="spellStart"/>
      <w:r w:rsidR="00734A9F" w:rsidRPr="00734A9F">
        <w:rPr>
          <w:rFonts w:ascii="Times New Roman" w:eastAsia="Times New Roman" w:hAnsi="Times New Roman" w:cs="Times New Roman"/>
          <w:sz w:val="24"/>
          <w:szCs w:val="24"/>
        </w:rPr>
        <w:t>Eldabi</w:t>
      </w:r>
      <w:proofErr w:type="spellEnd"/>
      <w:r w:rsidR="00734A9F" w:rsidRPr="00734A9F">
        <w:rPr>
          <w:rFonts w:ascii="Times New Roman" w:eastAsia="Times New Roman" w:hAnsi="Times New Roman" w:cs="Times New Roman"/>
          <w:sz w:val="24"/>
          <w:szCs w:val="24"/>
        </w:rPr>
        <w:t>, 2019</w:t>
      </w:r>
      <w:r w:rsidR="00734A9F">
        <w:rPr>
          <w:rFonts w:ascii="Times New Roman" w:eastAsia="Times New Roman" w:hAnsi="Times New Roman" w:cs="Times New Roman"/>
          <w:sz w:val="24"/>
          <w:szCs w:val="24"/>
        </w:rPr>
        <w:t>)</w:t>
      </w:r>
      <w:r w:rsidR="00734A9F">
        <w:rPr>
          <w:rFonts w:ascii="Times New Roman" w:eastAsia="Times New Roman" w:hAnsi="Times New Roman" w:cs="Times New Roman"/>
          <w:color w:val="000000"/>
          <w:sz w:val="24"/>
          <w:szCs w:val="24"/>
        </w:rPr>
        <w:t>.</w:t>
      </w:r>
    </w:p>
    <w:p w14:paraId="792D7B4F"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 xml:space="preserve">I obviously identify my position traits via coordination, focus on building my leadership attributes and overcome vulnerabilities in the group, and acquire knowledge and reflections of how to cope with team cohesion emergencies. I deeply feel the value of collaboration and the wonderment it can contribute to the accomplishment of great projects and the performance targets. It encourages </w:t>
      </w:r>
      <w:r w:rsidRPr="006578E5">
        <w:rPr>
          <w:rFonts w:ascii="Times New Roman" w:eastAsia="Times New Roman" w:hAnsi="Times New Roman" w:cs="Times New Roman"/>
          <w:color w:val="000000"/>
          <w:sz w:val="24"/>
          <w:szCs w:val="24"/>
        </w:rPr>
        <w:lastRenderedPageBreak/>
        <w:t xml:space="preserve">me to collaborate with others to bring the team's initial interest as a person. Trying to maximize personal talents and </w:t>
      </w:r>
      <w:proofErr w:type="spellStart"/>
      <w:r w:rsidRPr="006578E5">
        <w:rPr>
          <w:rFonts w:ascii="Times New Roman" w:eastAsia="Times New Roman" w:hAnsi="Times New Roman" w:cs="Times New Roman"/>
          <w:color w:val="000000"/>
          <w:sz w:val="24"/>
          <w:szCs w:val="24"/>
        </w:rPr>
        <w:t>minimising</w:t>
      </w:r>
      <w:proofErr w:type="spellEnd"/>
      <w:r w:rsidRPr="006578E5">
        <w:rPr>
          <w:rFonts w:ascii="Times New Roman" w:eastAsia="Times New Roman" w:hAnsi="Times New Roman" w:cs="Times New Roman"/>
          <w:color w:val="000000"/>
          <w:sz w:val="24"/>
          <w:szCs w:val="24"/>
        </w:rPr>
        <w:t xml:space="preserve"> limitations to accomplish the shared goal of a team and </w:t>
      </w:r>
      <w:proofErr w:type="spellStart"/>
      <w:r w:rsidRPr="006578E5">
        <w:rPr>
          <w:rFonts w:ascii="Times New Roman" w:eastAsia="Times New Roman" w:hAnsi="Times New Roman" w:cs="Times New Roman"/>
          <w:color w:val="000000"/>
          <w:sz w:val="24"/>
          <w:szCs w:val="24"/>
        </w:rPr>
        <w:t>harmonising</w:t>
      </w:r>
      <w:proofErr w:type="spellEnd"/>
      <w:r w:rsidRPr="006578E5">
        <w:rPr>
          <w:rFonts w:ascii="Times New Roman" w:eastAsia="Times New Roman" w:hAnsi="Times New Roman" w:cs="Times New Roman"/>
          <w:color w:val="000000"/>
          <w:sz w:val="24"/>
          <w:szCs w:val="24"/>
        </w:rPr>
        <w:t xml:space="preserve"> the opinions of group members to a certain equilibrium is the beauty that only unity can offer and help every person perform better. I learnt that a group of individuals with the same ideology who actually attempts to work as a team to fulfil some specific goals are inclusive of certain features like:</w:t>
      </w:r>
    </w:p>
    <w:p w14:paraId="60E072B8"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Power</w:t>
      </w:r>
    </w:p>
    <w:p w14:paraId="1D9DE1C6"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Mass </w:t>
      </w:r>
    </w:p>
    <w:p w14:paraId="4CEB361B"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Speed</w:t>
      </w:r>
    </w:p>
    <w:p w14:paraId="76878717"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Momentum</w:t>
      </w:r>
    </w:p>
    <w:p w14:paraId="48568307"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Engagement </w:t>
      </w:r>
    </w:p>
    <w:p w14:paraId="39ED7F2E"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Passion</w:t>
      </w:r>
    </w:p>
    <w:p w14:paraId="6734E72B"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Spreading</w:t>
      </w:r>
    </w:p>
    <w:p w14:paraId="73954631" w14:textId="77777777" w:rsidR="006578E5" w:rsidRPr="006578E5" w:rsidRDefault="006578E5" w:rsidP="006578E5">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Feasibility</w:t>
      </w:r>
    </w:p>
    <w:p w14:paraId="40B2C362"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p>
    <w:p w14:paraId="24FE4A90" w14:textId="77777777" w:rsidR="006578E5" w:rsidRPr="006578E5" w:rsidRDefault="006578E5" w:rsidP="006578E5">
      <w:pPr>
        <w:pStyle w:val="Heading1"/>
        <w:rPr>
          <w:rFonts w:eastAsia="Times New Roman"/>
        </w:rPr>
      </w:pPr>
      <w:bookmarkStart w:id="5" w:name="_Toc60309989"/>
      <w:r w:rsidRPr="006578E5">
        <w:rPr>
          <w:rFonts w:eastAsia="Times New Roman"/>
        </w:rPr>
        <w:t>Problem Solving</w:t>
      </w:r>
      <w:bookmarkEnd w:id="5"/>
    </w:p>
    <w:p w14:paraId="4A7F467C"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 xml:space="preserve">Solving problems is applying logic to make sense of events and to start coming up via a smart solution, as well as creativity. In reality, the strongest issue solvers deliberately predict and respond to avoid possible issues or to </w:t>
      </w:r>
      <w:proofErr w:type="spellStart"/>
      <w:r w:rsidRPr="006578E5">
        <w:rPr>
          <w:rFonts w:ascii="Times New Roman" w:eastAsia="Times New Roman" w:hAnsi="Times New Roman" w:cs="Times New Roman"/>
          <w:color w:val="000000"/>
          <w:sz w:val="24"/>
          <w:szCs w:val="24"/>
        </w:rPr>
        <w:t>minimise</w:t>
      </w:r>
      <w:proofErr w:type="spellEnd"/>
      <w:r w:rsidRPr="006578E5">
        <w:rPr>
          <w:rFonts w:ascii="Times New Roman" w:eastAsia="Times New Roman" w:hAnsi="Times New Roman" w:cs="Times New Roman"/>
          <w:color w:val="000000"/>
          <w:sz w:val="24"/>
          <w:szCs w:val="24"/>
        </w:rPr>
        <w:t xml:space="preserve"> their consequences. Problem solving capabilities are linked with a number of several other talents which consist of the following</w:t>
      </w:r>
      <w:r w:rsidR="00734A9F">
        <w:rPr>
          <w:rFonts w:ascii="Times New Roman" w:eastAsia="Times New Roman" w:hAnsi="Times New Roman" w:cs="Times New Roman"/>
          <w:color w:val="000000"/>
          <w:sz w:val="24"/>
          <w:szCs w:val="24"/>
        </w:rPr>
        <w:t xml:space="preserve"> (</w:t>
      </w:r>
      <w:r w:rsidR="00734A9F" w:rsidRPr="00734A9F">
        <w:rPr>
          <w:rFonts w:ascii="Times New Roman" w:eastAsia="Times New Roman" w:hAnsi="Times New Roman" w:cs="Times New Roman"/>
          <w:sz w:val="24"/>
          <w:szCs w:val="24"/>
        </w:rPr>
        <w:t>Wolff</w:t>
      </w:r>
      <w:r w:rsidR="00734A9F">
        <w:rPr>
          <w:rFonts w:ascii="Times New Roman" w:eastAsia="Times New Roman" w:hAnsi="Times New Roman" w:cs="Times New Roman"/>
          <w:sz w:val="24"/>
          <w:szCs w:val="24"/>
        </w:rPr>
        <w:t xml:space="preserve"> and Booth,</w:t>
      </w:r>
      <w:r w:rsidR="00734A9F" w:rsidRPr="00734A9F">
        <w:rPr>
          <w:rFonts w:ascii="Times New Roman" w:eastAsia="Times New Roman" w:hAnsi="Times New Roman" w:cs="Times New Roman"/>
          <w:sz w:val="24"/>
          <w:szCs w:val="24"/>
        </w:rPr>
        <w:t xml:space="preserve"> 2017</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0FBFEA87"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Analysis abilities</w:t>
      </w:r>
    </w:p>
    <w:p w14:paraId="5094EA99"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Creative and revolutionary reasoning</w:t>
      </w:r>
    </w:p>
    <w:p w14:paraId="7BF8DA34"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A horizontal mentality</w:t>
      </w:r>
    </w:p>
    <w:p w14:paraId="14D7E8F1"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Ability to adapt and versatility</w:t>
      </w:r>
    </w:p>
    <w:p w14:paraId="3A101654"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Grade-headedness</w:t>
      </w:r>
    </w:p>
    <w:p w14:paraId="163577E0"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Proposals Initiative</w:t>
      </w:r>
    </w:p>
    <w:p w14:paraId="1C447A4F"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Perseverance (in order to reevaluate when not working on the first concept)</w:t>
      </w:r>
    </w:p>
    <w:p w14:paraId="0A14E971"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Coordination (if solving a problem is a team effort)</w:t>
      </w:r>
    </w:p>
    <w:p w14:paraId="5F4C4521" w14:textId="77777777" w:rsidR="006578E5" w:rsidRPr="006578E5" w:rsidRDefault="006578E5" w:rsidP="006578E5">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Impacting capacity (to get colleagues, clients and managers to accept those resolutions)</w:t>
      </w:r>
    </w:p>
    <w:p w14:paraId="0C04DBDB"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lastRenderedPageBreak/>
        <w:t xml:space="preserve">The secret to a new brand or product concept is always to understand what is wrong and, thus, solving problems is an integral component of entrepreneurship. It is a central aspect of successful management as well. Many graduate students or potential business owners revolve through coming up with solutions. Science, consultancy for leadership, technical technology and innovation, for instance. In the meantime, candidates of all other professions would be forced to address issues that arise in the form of their employment. Newly qualified supervisors, for instance, can cope with </w:t>
      </w:r>
      <w:proofErr w:type="spellStart"/>
      <w:r w:rsidRPr="006578E5">
        <w:rPr>
          <w:rFonts w:ascii="Times New Roman" w:eastAsia="Times New Roman" w:hAnsi="Times New Roman" w:cs="Times New Roman"/>
          <w:color w:val="000000"/>
          <w:sz w:val="24"/>
          <w:szCs w:val="24"/>
        </w:rPr>
        <w:t>organisational</w:t>
      </w:r>
      <w:proofErr w:type="spellEnd"/>
      <w:r w:rsidRPr="006578E5">
        <w:rPr>
          <w:rFonts w:ascii="Times New Roman" w:eastAsia="Times New Roman" w:hAnsi="Times New Roman" w:cs="Times New Roman"/>
          <w:color w:val="000000"/>
          <w:sz w:val="24"/>
          <w:szCs w:val="24"/>
        </w:rPr>
        <w:t xml:space="preserve"> concerns (like supply chain disruptions) or address disagreements within members of the team. In 3 stages, the conflict resolution capabilities can indeed be tested. First, looking for instances of occasions when you've overcome an issue before. Second, introducing such thought experiments to you and wondering how you will answer to those. And, finally, by observing how you adapt your reasoning skills to various assessments and activities. Interacting with some of the following cases, without even understanding it, could help you build problem solving abilities</w:t>
      </w:r>
      <w:r w:rsidR="00734A9F">
        <w:rPr>
          <w:rFonts w:ascii="Times New Roman" w:eastAsia="Times New Roman" w:hAnsi="Times New Roman" w:cs="Times New Roman"/>
          <w:color w:val="000000"/>
          <w:sz w:val="24"/>
          <w:szCs w:val="24"/>
        </w:rPr>
        <w:t xml:space="preserve"> (</w:t>
      </w:r>
      <w:proofErr w:type="spellStart"/>
      <w:r w:rsidR="00734A9F">
        <w:rPr>
          <w:rFonts w:ascii="Times New Roman" w:eastAsia="Times New Roman" w:hAnsi="Times New Roman" w:cs="Times New Roman"/>
          <w:sz w:val="24"/>
          <w:szCs w:val="24"/>
        </w:rPr>
        <w:t>Kenayathulla</w:t>
      </w:r>
      <w:proofErr w:type="spellEnd"/>
      <w:r w:rsidR="00734A9F" w:rsidRPr="00734A9F">
        <w:rPr>
          <w:rFonts w:ascii="Times New Roman" w:eastAsia="Times New Roman" w:hAnsi="Times New Roman" w:cs="Times New Roman"/>
          <w:sz w:val="24"/>
          <w:szCs w:val="24"/>
        </w:rPr>
        <w:t xml:space="preserve"> and Idris, 2019</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3173245F"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Figuring out the handset, system or machine for a technical issue.</w:t>
      </w:r>
    </w:p>
    <w:p w14:paraId="294712C0"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Fixing a disagreement in order to get the money paid with a troublesome owner.</w:t>
      </w:r>
    </w:p>
    <w:p w14:paraId="26A7191B"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Solving the issue by DIY.</w:t>
      </w:r>
    </w:p>
    <w:p w14:paraId="737AF3FA"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Serving a challenging client or settling a dispute.</w:t>
      </w:r>
    </w:p>
    <w:p w14:paraId="4EEEAF7C"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To figure out a way around a deficit in revenue in order to pay for traveling or a split period.</w:t>
      </w:r>
    </w:p>
    <w:p w14:paraId="35CF1704"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Shifting across the funds or growing a failing graduate society's enrollment.</w:t>
      </w:r>
    </w:p>
    <w:p w14:paraId="64B2CEAA"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Organizing the journey of a student body internationally, facing unexpected obstacles along the path.</w:t>
      </w:r>
    </w:p>
    <w:p w14:paraId="3AAF4446" w14:textId="77777777" w:rsidR="006578E5" w:rsidRPr="006578E5" w:rsidRDefault="006578E5" w:rsidP="006578E5">
      <w:pPr>
        <w:numPr>
          <w:ilvl w:val="0"/>
          <w:numId w:val="5"/>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Working for many other learners as a curriculum representative or just as a tutor.</w:t>
      </w:r>
    </w:p>
    <w:p w14:paraId="70DAF636" w14:textId="77777777" w:rsidR="006578E5" w:rsidRPr="006578E5" w:rsidRDefault="006578E5" w:rsidP="006578E5">
      <w:pPr>
        <w:pStyle w:val="Heading1"/>
        <w:rPr>
          <w:rFonts w:eastAsia="Times New Roman"/>
        </w:rPr>
      </w:pPr>
      <w:bookmarkStart w:id="6" w:name="_Toc60309990"/>
      <w:r w:rsidRPr="006578E5">
        <w:rPr>
          <w:rFonts w:eastAsia="Times New Roman"/>
        </w:rPr>
        <w:t>Reflection on Problem Solving</w:t>
      </w:r>
      <w:bookmarkEnd w:id="6"/>
    </w:p>
    <w:p w14:paraId="1B246C15"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In realistic situations, using technical concepts of solving problems assisted me in understanding the business strategy. To improve my interpretation of the strategic plan, I have used concepts and ideas that are compulsory for problem solving. I also learnt the fact that teamwork is very necessary for solving any issue in an establishment as fast as possible. Taking the help of certain models and theorems like Ansoff's growth model or Porter’s strategies can also ease the approaches of finding a solution to a problem</w:t>
      </w:r>
      <w:r w:rsidR="00734A9F">
        <w:rPr>
          <w:rFonts w:ascii="Times New Roman" w:eastAsia="Times New Roman" w:hAnsi="Times New Roman" w:cs="Times New Roman"/>
          <w:color w:val="000000"/>
          <w:sz w:val="24"/>
          <w:szCs w:val="24"/>
        </w:rPr>
        <w:t xml:space="preserve"> (</w:t>
      </w:r>
      <w:r w:rsidR="00734A9F" w:rsidRPr="00734A9F">
        <w:rPr>
          <w:rFonts w:ascii="Times New Roman" w:hAnsi="Times New Roman" w:cs="Times New Roman"/>
          <w:color w:val="222222"/>
          <w:sz w:val="24"/>
          <w:szCs w:val="20"/>
          <w:shd w:val="clear" w:color="auto" w:fill="FFFFFF"/>
        </w:rPr>
        <w:t>Griffin</w:t>
      </w:r>
      <w:r w:rsidR="00734A9F">
        <w:rPr>
          <w:rFonts w:ascii="Times New Roman" w:hAnsi="Times New Roman" w:cs="Times New Roman"/>
          <w:color w:val="222222"/>
          <w:sz w:val="24"/>
          <w:szCs w:val="20"/>
          <w:shd w:val="clear" w:color="auto" w:fill="FFFFFF"/>
        </w:rPr>
        <w:t xml:space="preserve"> </w:t>
      </w:r>
      <w:r w:rsidR="00734A9F" w:rsidRPr="00734A9F">
        <w:rPr>
          <w:rFonts w:ascii="Times New Roman" w:hAnsi="Times New Roman" w:cs="Times New Roman"/>
          <w:color w:val="222222"/>
          <w:sz w:val="24"/>
          <w:szCs w:val="20"/>
          <w:shd w:val="clear" w:color="auto" w:fill="FFFFFF"/>
        </w:rPr>
        <w:t xml:space="preserve">and </w:t>
      </w:r>
      <w:proofErr w:type="spellStart"/>
      <w:r w:rsidR="00734A9F" w:rsidRPr="00734A9F">
        <w:rPr>
          <w:rFonts w:ascii="Times New Roman" w:hAnsi="Times New Roman" w:cs="Times New Roman"/>
          <w:color w:val="222222"/>
          <w:sz w:val="24"/>
          <w:szCs w:val="20"/>
          <w:shd w:val="clear" w:color="auto" w:fill="FFFFFF"/>
        </w:rPr>
        <w:t>Coelhoso</w:t>
      </w:r>
      <w:proofErr w:type="spellEnd"/>
      <w:r w:rsidR="00734A9F" w:rsidRPr="00734A9F">
        <w:rPr>
          <w:rFonts w:ascii="Times New Roman" w:hAnsi="Times New Roman" w:cs="Times New Roman"/>
          <w:color w:val="222222"/>
          <w:sz w:val="24"/>
          <w:szCs w:val="20"/>
          <w:shd w:val="clear" w:color="auto" w:fill="FFFFFF"/>
        </w:rPr>
        <w:t>, 2019</w:t>
      </w:r>
      <w:r w:rsidR="00734A9F">
        <w:rPr>
          <w:rFonts w:ascii="Times New Roman" w:hAnsi="Times New Roman" w:cs="Times New Roman"/>
          <w:color w:val="222222"/>
          <w:sz w:val="24"/>
          <w:szCs w:val="20"/>
          <w:shd w:val="clear" w:color="auto" w:fill="FFFFFF"/>
        </w:rPr>
        <w:t>)</w:t>
      </w:r>
      <w:r w:rsidRPr="006578E5">
        <w:rPr>
          <w:rFonts w:ascii="Times New Roman" w:eastAsia="Times New Roman" w:hAnsi="Times New Roman" w:cs="Times New Roman"/>
          <w:color w:val="000000"/>
          <w:sz w:val="24"/>
          <w:szCs w:val="24"/>
        </w:rPr>
        <w:t>.</w:t>
      </w:r>
    </w:p>
    <w:p w14:paraId="5F531BD9"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p>
    <w:p w14:paraId="126032D8" w14:textId="77777777" w:rsidR="006578E5" w:rsidRPr="006578E5" w:rsidRDefault="006578E5" w:rsidP="006578E5">
      <w:pPr>
        <w:pStyle w:val="Heading1"/>
        <w:rPr>
          <w:rFonts w:eastAsia="Times New Roman"/>
        </w:rPr>
      </w:pPr>
      <w:bookmarkStart w:id="7" w:name="_Toc60309991"/>
      <w:r w:rsidRPr="006578E5">
        <w:rPr>
          <w:rFonts w:eastAsia="Times New Roman"/>
        </w:rPr>
        <w:lastRenderedPageBreak/>
        <w:t xml:space="preserve">Time </w:t>
      </w:r>
      <w:r w:rsidRPr="006578E5">
        <w:t>Management</w:t>
      </w:r>
      <w:bookmarkEnd w:id="7"/>
    </w:p>
    <w:p w14:paraId="0F8B483C"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 xml:space="preserve">The process of </w:t>
      </w:r>
      <w:proofErr w:type="spellStart"/>
      <w:r w:rsidRPr="006578E5">
        <w:rPr>
          <w:rFonts w:ascii="Times New Roman" w:eastAsia="Times New Roman" w:hAnsi="Times New Roman" w:cs="Times New Roman"/>
          <w:color w:val="000000"/>
          <w:sz w:val="24"/>
          <w:szCs w:val="24"/>
        </w:rPr>
        <w:t>organising</w:t>
      </w:r>
      <w:proofErr w:type="spellEnd"/>
      <w:r w:rsidRPr="006578E5">
        <w:rPr>
          <w:rFonts w:ascii="Times New Roman" w:eastAsia="Times New Roman" w:hAnsi="Times New Roman" w:cs="Times New Roman"/>
          <w:color w:val="000000"/>
          <w:sz w:val="24"/>
          <w:szCs w:val="24"/>
        </w:rPr>
        <w:t xml:space="preserve"> and managing your schedule among various tasks is known as time management. In the middle of difficulties and strict deadlines, proper time management allows you to complete a defined task in a particular timespan. Good time management techniques assist you boost your credibility and step forward in the organization as you handle your timetable and targets. Organizational skills are those that enable you to efficiently use your time and contribute to the achievement. Techniques of managing time can make you accurately distribute your hours and effectively solve problems. The most significant skills linked with top-notch time managing skills are inclusive of the following</w:t>
      </w:r>
      <w:r w:rsidR="00734A9F">
        <w:rPr>
          <w:rFonts w:ascii="Times New Roman" w:eastAsia="Times New Roman" w:hAnsi="Times New Roman" w:cs="Times New Roman"/>
          <w:color w:val="000000"/>
          <w:sz w:val="24"/>
          <w:szCs w:val="24"/>
        </w:rPr>
        <w:t xml:space="preserve"> (</w:t>
      </w:r>
      <w:proofErr w:type="spellStart"/>
      <w:r w:rsidR="00734A9F" w:rsidRPr="00734A9F">
        <w:rPr>
          <w:rFonts w:ascii="Times New Roman" w:eastAsia="Times New Roman" w:hAnsi="Times New Roman" w:cs="Times New Roman"/>
          <w:sz w:val="24"/>
          <w:szCs w:val="24"/>
        </w:rPr>
        <w:t>Wandhe</w:t>
      </w:r>
      <w:proofErr w:type="spellEnd"/>
      <w:r w:rsidR="00734A9F" w:rsidRPr="00734A9F">
        <w:rPr>
          <w:rFonts w:ascii="Times New Roman" w:eastAsia="Times New Roman" w:hAnsi="Times New Roman" w:cs="Times New Roman"/>
          <w:sz w:val="24"/>
          <w:szCs w:val="24"/>
        </w:rPr>
        <w:t>, 2020</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6D5EEF60"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Delegation</w:t>
      </w:r>
    </w:p>
    <w:p w14:paraId="6E121DF3"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Planning</w:t>
      </w:r>
    </w:p>
    <w:p w14:paraId="4813D8A8"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Stress Management</w:t>
      </w:r>
    </w:p>
    <w:p w14:paraId="3C6B75BB"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Goal Setting</w:t>
      </w:r>
    </w:p>
    <w:p w14:paraId="01905277"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Flexibility</w:t>
      </w:r>
    </w:p>
    <w:p w14:paraId="18B8564E"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Communication</w:t>
      </w:r>
    </w:p>
    <w:p w14:paraId="72D3B537"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Organization</w:t>
      </w:r>
    </w:p>
    <w:p w14:paraId="3EDC043E" w14:textId="77777777" w:rsidR="006578E5" w:rsidRPr="006578E5" w:rsidRDefault="006578E5" w:rsidP="006578E5">
      <w:pPr>
        <w:numPr>
          <w:ilvl w:val="0"/>
          <w:numId w:val="6"/>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Prioritization</w:t>
      </w:r>
    </w:p>
    <w:p w14:paraId="199B8722" w14:textId="77777777" w:rsidR="006578E5" w:rsidRPr="006578E5" w:rsidRDefault="006578E5" w:rsidP="006578E5">
      <w:pPr>
        <w:spacing w:after="0" w:line="360" w:lineRule="auto"/>
        <w:jc w:val="both"/>
        <w:rPr>
          <w:rFonts w:ascii="Times New Roman" w:eastAsia="Times New Roman" w:hAnsi="Times New Roman" w:cs="Times New Roman"/>
          <w:sz w:val="24"/>
          <w:szCs w:val="24"/>
        </w:rPr>
      </w:pPr>
      <w:r w:rsidRPr="006578E5">
        <w:rPr>
          <w:rFonts w:ascii="Times New Roman" w:eastAsia="Times New Roman" w:hAnsi="Times New Roman" w:cs="Times New Roman"/>
          <w:color w:val="000000"/>
          <w:sz w:val="24"/>
          <w:szCs w:val="24"/>
        </w:rPr>
        <w:t>You really have to acknowledge the value of time and figure out a way to handle it effectively if you'd like to lead a good life. Good time management helps you determine your projects effectively and complete things by the target deadlines. Effective time management helps you to make your priorities innovative and constructive. You will guarantee that you are committing to the business in a consistent way with a very well span of time for each and every organizational job. Time management is a daunting job with little time at your disposal and multiple things to achieve in your work and personal life. Greater management skills will not only motivate you for becoming a successful worker, but also a great individual when competing for new possibilities, whether you are an entrepreneur or a career appointee. Here are some ways to improve time management</w:t>
      </w:r>
      <w:r w:rsidR="00734A9F">
        <w:rPr>
          <w:rFonts w:ascii="Times New Roman" w:eastAsia="Times New Roman" w:hAnsi="Times New Roman" w:cs="Times New Roman"/>
          <w:color w:val="000000"/>
          <w:sz w:val="24"/>
          <w:szCs w:val="24"/>
        </w:rPr>
        <w:t xml:space="preserve"> (</w:t>
      </w:r>
      <w:r w:rsidR="00734A9F">
        <w:rPr>
          <w:rFonts w:ascii="Times New Roman" w:eastAsia="Times New Roman" w:hAnsi="Times New Roman" w:cs="Times New Roman"/>
          <w:sz w:val="24"/>
          <w:szCs w:val="24"/>
        </w:rPr>
        <w:t>Gill,</w:t>
      </w:r>
      <w:r w:rsidR="00734A9F" w:rsidRPr="00734A9F">
        <w:rPr>
          <w:rFonts w:ascii="Times New Roman" w:eastAsia="Times New Roman" w:hAnsi="Times New Roman" w:cs="Times New Roman"/>
          <w:sz w:val="24"/>
          <w:szCs w:val="24"/>
        </w:rPr>
        <w:t xml:space="preserve"> 2018</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7E9BD733" w14:textId="77777777" w:rsidR="006578E5" w:rsidRPr="006578E5" w:rsidRDefault="006578E5" w:rsidP="006578E5">
      <w:pPr>
        <w:numPr>
          <w:ilvl w:val="0"/>
          <w:numId w:val="7"/>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Start preparing and closely observe a timetable</w:t>
      </w:r>
    </w:p>
    <w:p w14:paraId="3B9BB40B" w14:textId="77777777" w:rsidR="006578E5" w:rsidRPr="006578E5" w:rsidRDefault="006578E5" w:rsidP="006578E5">
      <w:pPr>
        <w:numPr>
          <w:ilvl w:val="0"/>
          <w:numId w:val="7"/>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Schedule yourself a few limits</w:t>
      </w:r>
    </w:p>
    <w:p w14:paraId="5F56CEDB" w14:textId="77777777" w:rsidR="006578E5" w:rsidRPr="006578E5" w:rsidRDefault="006578E5" w:rsidP="006578E5">
      <w:pPr>
        <w:numPr>
          <w:ilvl w:val="0"/>
          <w:numId w:val="7"/>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Maintain the deadline  Establish long and short term targets</w:t>
      </w:r>
    </w:p>
    <w:p w14:paraId="204A7EA1" w14:textId="77777777" w:rsidR="006578E5" w:rsidRPr="006578E5" w:rsidRDefault="006578E5" w:rsidP="006578E5">
      <w:pPr>
        <w:numPr>
          <w:ilvl w:val="0"/>
          <w:numId w:val="7"/>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Successfully handling your schedule</w:t>
      </w:r>
    </w:p>
    <w:p w14:paraId="64E89C82" w14:textId="77777777" w:rsidR="006578E5" w:rsidRPr="006578E5" w:rsidRDefault="006578E5" w:rsidP="006578E5">
      <w:pPr>
        <w:numPr>
          <w:ilvl w:val="0"/>
          <w:numId w:val="7"/>
        </w:numPr>
        <w:spacing w:after="0" w:line="360" w:lineRule="auto"/>
        <w:jc w:val="both"/>
        <w:textAlignment w:val="baseline"/>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lastRenderedPageBreak/>
        <w:t>Focus on improving your duties</w:t>
      </w:r>
    </w:p>
    <w:p w14:paraId="4AC92601" w14:textId="77777777" w:rsidR="006578E5" w:rsidRPr="006578E5" w:rsidRDefault="006578E5" w:rsidP="006578E5">
      <w:pPr>
        <w:pStyle w:val="Heading1"/>
        <w:rPr>
          <w:rFonts w:eastAsia="Times New Roman"/>
        </w:rPr>
      </w:pPr>
      <w:bookmarkStart w:id="8" w:name="_Toc60309992"/>
      <w:r w:rsidRPr="006578E5">
        <w:rPr>
          <w:rFonts w:eastAsia="Times New Roman"/>
        </w:rPr>
        <w:t>Reflection on time Management</w:t>
      </w:r>
      <w:bookmarkEnd w:id="8"/>
    </w:p>
    <w:p w14:paraId="21C3DB18" w14:textId="77777777" w:rsidR="00E201FC" w:rsidRDefault="006578E5" w:rsidP="006578E5">
      <w:pPr>
        <w:spacing w:after="0" w:line="360" w:lineRule="auto"/>
        <w:jc w:val="both"/>
        <w:rPr>
          <w:rFonts w:ascii="Times New Roman" w:eastAsia="Times New Roman" w:hAnsi="Times New Roman" w:cs="Times New Roman"/>
          <w:color w:val="000000"/>
          <w:sz w:val="24"/>
          <w:szCs w:val="24"/>
        </w:rPr>
      </w:pPr>
      <w:r w:rsidRPr="006578E5">
        <w:rPr>
          <w:rFonts w:ascii="Times New Roman" w:eastAsia="Times New Roman" w:hAnsi="Times New Roman" w:cs="Times New Roman"/>
          <w:color w:val="000000"/>
          <w:sz w:val="24"/>
          <w:szCs w:val="24"/>
        </w:rPr>
        <w:t>If you really are determined to get a successful career, time management is a really major element. And being frank, I always seemed to have problems with effectively handling my time. Among the most important challenges in my academic and working life has indeed been time management. When I went to university, this dilemma became a massive challenge. Therefore, focusing on this study report that emphasizes largely on time management helped tremendously with this issue of mine by exposing me to different elements of managing time: scheduling, SMART goals, and essential framework. For ages, I always had to create targets or assignments and just never set deadlines or timetables, so I continued slacking till I lost control of time and ultimately completed the tasks in an incomplete manner or did not accomplish any of them. A target must be based on time. But, now it has been a great help to improve my professional path and has become much less troublesome in carrying out a particular task</w:t>
      </w:r>
      <w:r w:rsidR="00734A9F">
        <w:rPr>
          <w:rFonts w:ascii="Times New Roman" w:eastAsia="Times New Roman" w:hAnsi="Times New Roman" w:cs="Times New Roman"/>
          <w:color w:val="000000"/>
          <w:sz w:val="24"/>
          <w:szCs w:val="24"/>
        </w:rPr>
        <w:t xml:space="preserve"> (</w:t>
      </w:r>
      <w:r w:rsidR="00734A9F">
        <w:rPr>
          <w:rFonts w:ascii="Times New Roman" w:eastAsia="Times New Roman" w:hAnsi="Times New Roman" w:cs="Times New Roman"/>
          <w:sz w:val="24"/>
          <w:szCs w:val="24"/>
        </w:rPr>
        <w:t xml:space="preserve">Pinto and </w:t>
      </w:r>
      <w:proofErr w:type="spellStart"/>
      <w:r w:rsidR="00734A9F">
        <w:rPr>
          <w:rFonts w:ascii="Times New Roman" w:eastAsia="Times New Roman" w:hAnsi="Times New Roman" w:cs="Times New Roman"/>
          <w:sz w:val="24"/>
          <w:szCs w:val="24"/>
        </w:rPr>
        <w:t>Ramalheira</w:t>
      </w:r>
      <w:proofErr w:type="spellEnd"/>
      <w:r w:rsidR="00734A9F">
        <w:rPr>
          <w:rFonts w:ascii="Times New Roman" w:eastAsia="Times New Roman" w:hAnsi="Times New Roman" w:cs="Times New Roman"/>
          <w:sz w:val="24"/>
          <w:szCs w:val="24"/>
        </w:rPr>
        <w:t xml:space="preserve">, </w:t>
      </w:r>
      <w:r w:rsidR="00734A9F" w:rsidRPr="00734A9F">
        <w:rPr>
          <w:rFonts w:ascii="Times New Roman" w:eastAsia="Times New Roman" w:hAnsi="Times New Roman" w:cs="Times New Roman"/>
          <w:sz w:val="24"/>
          <w:szCs w:val="24"/>
        </w:rPr>
        <w:t>2017</w:t>
      </w:r>
      <w:r w:rsidR="00734A9F">
        <w:rPr>
          <w:rFonts w:ascii="Times New Roman" w:eastAsia="Times New Roman" w:hAnsi="Times New Roman" w:cs="Times New Roman"/>
          <w:sz w:val="24"/>
          <w:szCs w:val="24"/>
        </w:rPr>
        <w:t>)</w:t>
      </w:r>
      <w:r w:rsidRPr="006578E5">
        <w:rPr>
          <w:rFonts w:ascii="Times New Roman" w:eastAsia="Times New Roman" w:hAnsi="Times New Roman" w:cs="Times New Roman"/>
          <w:color w:val="000000"/>
          <w:sz w:val="24"/>
          <w:szCs w:val="24"/>
        </w:rPr>
        <w:t>.</w:t>
      </w:r>
    </w:p>
    <w:p w14:paraId="71B8DC51" w14:textId="77777777" w:rsidR="00734A9F" w:rsidRPr="005F496B" w:rsidRDefault="005F496B" w:rsidP="005F496B">
      <w:pPr>
        <w:pStyle w:val="Heading1"/>
        <w:rPr>
          <w:rFonts w:eastAsia="Times New Roman"/>
        </w:rPr>
      </w:pPr>
      <w:bookmarkStart w:id="9" w:name="_Toc60309993"/>
      <w:r w:rsidRPr="005F496B">
        <w:rPr>
          <w:rFonts w:eastAsia="Times New Roman"/>
        </w:rPr>
        <w:t>Conclusio</w:t>
      </w:r>
      <w:r>
        <w:rPr>
          <w:rFonts w:eastAsia="Times New Roman"/>
        </w:rPr>
        <w:t>n</w:t>
      </w:r>
      <w:bookmarkEnd w:id="9"/>
    </w:p>
    <w:p w14:paraId="5BE8FCE5" w14:textId="77777777" w:rsidR="00734A9F" w:rsidRDefault="005F496B" w:rsidP="006578E5">
      <w:pPr>
        <w:spacing w:after="0" w:line="360" w:lineRule="auto"/>
        <w:jc w:val="both"/>
        <w:rPr>
          <w:rFonts w:ascii="Times New Roman" w:eastAsia="Times New Roman" w:hAnsi="Times New Roman" w:cs="Times New Roman"/>
          <w:color w:val="000000"/>
          <w:sz w:val="24"/>
          <w:szCs w:val="24"/>
        </w:rPr>
      </w:pPr>
      <w:r w:rsidRPr="005F496B">
        <w:rPr>
          <w:rFonts w:ascii="Times New Roman" w:eastAsia="Times New Roman" w:hAnsi="Times New Roman" w:cs="Times New Roman"/>
          <w:color w:val="000000"/>
          <w:sz w:val="24"/>
          <w:szCs w:val="24"/>
        </w:rPr>
        <w:t>Employability skills like these are respected by all workers.</w:t>
      </w:r>
      <w:r>
        <w:rPr>
          <w:rFonts w:ascii="Times New Roman" w:eastAsia="Times New Roman" w:hAnsi="Times New Roman" w:cs="Times New Roman"/>
          <w:color w:val="000000"/>
          <w:sz w:val="24"/>
          <w:szCs w:val="24"/>
        </w:rPr>
        <w:t xml:space="preserve"> </w:t>
      </w:r>
      <w:r w:rsidRPr="005F496B">
        <w:rPr>
          <w:rFonts w:ascii="Times New Roman" w:eastAsia="Times New Roman" w:hAnsi="Times New Roman" w:cs="Times New Roman"/>
          <w:color w:val="000000"/>
          <w:sz w:val="24"/>
          <w:szCs w:val="24"/>
        </w:rPr>
        <w:t xml:space="preserve">You must illustrate instances of once you are using these abilities in your job post. You should also clarify how well the </w:t>
      </w:r>
      <w:proofErr w:type="spellStart"/>
      <w:r w:rsidRPr="005F496B">
        <w:rPr>
          <w:rFonts w:ascii="Times New Roman" w:eastAsia="Times New Roman" w:hAnsi="Times New Roman" w:cs="Times New Roman"/>
          <w:color w:val="000000"/>
          <w:sz w:val="24"/>
          <w:szCs w:val="24"/>
        </w:rPr>
        <w:t>organisation</w:t>
      </w:r>
      <w:proofErr w:type="spellEnd"/>
      <w:r w:rsidRPr="005F496B">
        <w:rPr>
          <w:rFonts w:ascii="Times New Roman" w:eastAsia="Times New Roman" w:hAnsi="Times New Roman" w:cs="Times New Roman"/>
          <w:color w:val="000000"/>
          <w:sz w:val="24"/>
          <w:szCs w:val="24"/>
        </w:rPr>
        <w:t xml:space="preserve"> will prosper with the help of these abilities and find you the best choice for the role.</w:t>
      </w:r>
      <w:r>
        <w:rPr>
          <w:rFonts w:ascii="Times New Roman" w:eastAsia="Times New Roman" w:hAnsi="Times New Roman" w:cs="Times New Roman"/>
          <w:color w:val="000000"/>
          <w:sz w:val="24"/>
          <w:szCs w:val="24"/>
        </w:rPr>
        <w:t xml:space="preserve"> </w:t>
      </w:r>
      <w:r w:rsidRPr="005F496B">
        <w:rPr>
          <w:rFonts w:ascii="Times New Roman" w:eastAsia="Times New Roman" w:hAnsi="Times New Roman" w:cs="Times New Roman"/>
          <w:color w:val="000000"/>
          <w:sz w:val="24"/>
          <w:szCs w:val="24"/>
        </w:rPr>
        <w:t>You can also show managers your employability by how you perform your career quest.</w:t>
      </w:r>
    </w:p>
    <w:p w14:paraId="143AC592"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2DBA267E"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596368F1"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55BDD618"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6ECB29D0"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030FFB44"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172705FF"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4F1DB425" w14:textId="77777777" w:rsidR="00734A9F" w:rsidRDefault="00734A9F" w:rsidP="006578E5">
      <w:pPr>
        <w:spacing w:after="0" w:line="360" w:lineRule="auto"/>
        <w:jc w:val="both"/>
        <w:rPr>
          <w:rFonts w:ascii="Times New Roman" w:eastAsia="Times New Roman" w:hAnsi="Times New Roman" w:cs="Times New Roman"/>
          <w:color w:val="000000"/>
          <w:sz w:val="24"/>
          <w:szCs w:val="24"/>
        </w:rPr>
      </w:pPr>
    </w:p>
    <w:p w14:paraId="4194DC3D" w14:textId="77777777" w:rsidR="00734A9F" w:rsidRDefault="00734A9F" w:rsidP="006578E5">
      <w:pPr>
        <w:spacing w:after="0" w:line="360" w:lineRule="auto"/>
        <w:jc w:val="both"/>
        <w:rPr>
          <w:rFonts w:ascii="Times New Roman" w:eastAsia="Times New Roman" w:hAnsi="Times New Roman" w:cs="Times New Roman"/>
          <w:b/>
          <w:color w:val="000000"/>
          <w:sz w:val="24"/>
          <w:szCs w:val="24"/>
        </w:rPr>
      </w:pPr>
      <w:r w:rsidRPr="00734A9F">
        <w:rPr>
          <w:rFonts w:ascii="Times New Roman" w:eastAsia="Times New Roman" w:hAnsi="Times New Roman" w:cs="Times New Roman"/>
          <w:b/>
          <w:color w:val="000000"/>
          <w:sz w:val="24"/>
          <w:szCs w:val="24"/>
        </w:rPr>
        <w:t>Reference List:</w:t>
      </w:r>
    </w:p>
    <w:p w14:paraId="06D1E01D"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proofErr w:type="spellStart"/>
      <w:r w:rsidRPr="00734A9F">
        <w:rPr>
          <w:rFonts w:ascii="Times New Roman" w:eastAsia="Times New Roman" w:hAnsi="Times New Roman" w:cs="Times New Roman"/>
          <w:sz w:val="24"/>
          <w:szCs w:val="24"/>
        </w:rPr>
        <w:t>Menz</w:t>
      </w:r>
      <w:proofErr w:type="spellEnd"/>
      <w:r w:rsidRPr="00734A9F">
        <w:rPr>
          <w:rFonts w:ascii="Times New Roman" w:eastAsia="Times New Roman" w:hAnsi="Times New Roman" w:cs="Times New Roman"/>
          <w:sz w:val="24"/>
          <w:szCs w:val="24"/>
        </w:rPr>
        <w:t>, M., 2020. Integrating academic skills and employability-revisiting the learning journal. Journal of Perspectives in Applied Academic Practice, 8(1).</w:t>
      </w:r>
    </w:p>
    <w:p w14:paraId="3C8F64BE"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proofErr w:type="spellStart"/>
      <w:r w:rsidRPr="00734A9F">
        <w:rPr>
          <w:rFonts w:ascii="Times New Roman" w:eastAsia="Times New Roman" w:hAnsi="Times New Roman" w:cs="Times New Roman"/>
          <w:sz w:val="24"/>
          <w:szCs w:val="24"/>
        </w:rPr>
        <w:lastRenderedPageBreak/>
        <w:t>Cotronei</w:t>
      </w:r>
      <w:proofErr w:type="spellEnd"/>
      <w:r w:rsidRPr="00734A9F">
        <w:rPr>
          <w:rFonts w:ascii="Times New Roman" w:eastAsia="Times New Roman" w:hAnsi="Times New Roman" w:cs="Times New Roman"/>
          <w:sz w:val="24"/>
          <w:szCs w:val="24"/>
        </w:rPr>
        <w:t>-Baird, V.S., 2020. Academic hindrances in the integration of employability skills development in teaching and assessment practice. Higher Education, 79(2), pp.203-223.</w:t>
      </w:r>
    </w:p>
    <w:p w14:paraId="6418AD4E"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proofErr w:type="spellStart"/>
      <w:r w:rsidRPr="00734A9F">
        <w:rPr>
          <w:rFonts w:ascii="Times New Roman" w:eastAsia="Times New Roman" w:hAnsi="Times New Roman" w:cs="Times New Roman"/>
          <w:sz w:val="24"/>
          <w:szCs w:val="24"/>
        </w:rPr>
        <w:t>Suarta</w:t>
      </w:r>
      <w:proofErr w:type="spellEnd"/>
      <w:r w:rsidRPr="00734A9F">
        <w:rPr>
          <w:rFonts w:ascii="Times New Roman" w:eastAsia="Times New Roman" w:hAnsi="Times New Roman" w:cs="Times New Roman"/>
          <w:sz w:val="24"/>
          <w:szCs w:val="24"/>
        </w:rPr>
        <w:t xml:space="preserve">, I.M., </w:t>
      </w:r>
      <w:proofErr w:type="spellStart"/>
      <w:r w:rsidRPr="00734A9F">
        <w:rPr>
          <w:rFonts w:ascii="Times New Roman" w:eastAsia="Times New Roman" w:hAnsi="Times New Roman" w:cs="Times New Roman"/>
          <w:sz w:val="24"/>
          <w:szCs w:val="24"/>
        </w:rPr>
        <w:t>Suwintana</w:t>
      </w:r>
      <w:proofErr w:type="spellEnd"/>
      <w:r w:rsidRPr="00734A9F">
        <w:rPr>
          <w:rFonts w:ascii="Times New Roman" w:eastAsia="Times New Roman" w:hAnsi="Times New Roman" w:cs="Times New Roman"/>
          <w:sz w:val="24"/>
          <w:szCs w:val="24"/>
        </w:rPr>
        <w:t xml:space="preserve">, I.K., </w:t>
      </w:r>
      <w:proofErr w:type="spellStart"/>
      <w:r w:rsidRPr="00734A9F">
        <w:rPr>
          <w:rFonts w:ascii="Times New Roman" w:eastAsia="Times New Roman" w:hAnsi="Times New Roman" w:cs="Times New Roman"/>
          <w:sz w:val="24"/>
          <w:szCs w:val="24"/>
        </w:rPr>
        <w:t>Sudhana</w:t>
      </w:r>
      <w:proofErr w:type="spellEnd"/>
      <w:r w:rsidRPr="00734A9F">
        <w:rPr>
          <w:rFonts w:ascii="Times New Roman" w:eastAsia="Times New Roman" w:hAnsi="Times New Roman" w:cs="Times New Roman"/>
          <w:sz w:val="24"/>
          <w:szCs w:val="24"/>
        </w:rPr>
        <w:t xml:space="preserve">, I.F.P. and </w:t>
      </w:r>
      <w:proofErr w:type="spellStart"/>
      <w:r w:rsidRPr="00734A9F">
        <w:rPr>
          <w:rFonts w:ascii="Times New Roman" w:eastAsia="Times New Roman" w:hAnsi="Times New Roman" w:cs="Times New Roman"/>
          <w:sz w:val="24"/>
          <w:szCs w:val="24"/>
        </w:rPr>
        <w:t>Hariyanti</w:t>
      </w:r>
      <w:proofErr w:type="spellEnd"/>
      <w:r w:rsidRPr="00734A9F">
        <w:rPr>
          <w:rFonts w:ascii="Times New Roman" w:eastAsia="Times New Roman" w:hAnsi="Times New Roman" w:cs="Times New Roman"/>
          <w:sz w:val="24"/>
          <w:szCs w:val="24"/>
        </w:rPr>
        <w:t>, N.K.D., 2018. Employability skills for entry level workers: a content analysis of job advertisements in Indonesia. Journal of Technical Education and Training, 10(2).</w:t>
      </w:r>
    </w:p>
    <w:p w14:paraId="21BD72D6"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r w:rsidRPr="00734A9F">
        <w:rPr>
          <w:rFonts w:ascii="Times New Roman" w:eastAsia="Times New Roman" w:hAnsi="Times New Roman" w:cs="Times New Roman"/>
          <w:sz w:val="24"/>
          <w:szCs w:val="24"/>
        </w:rPr>
        <w:t xml:space="preserve">Rowe, A.D. and </w:t>
      </w:r>
      <w:proofErr w:type="spellStart"/>
      <w:r w:rsidRPr="00734A9F">
        <w:rPr>
          <w:rFonts w:ascii="Times New Roman" w:eastAsia="Times New Roman" w:hAnsi="Times New Roman" w:cs="Times New Roman"/>
          <w:sz w:val="24"/>
          <w:szCs w:val="24"/>
        </w:rPr>
        <w:t>Zegwaard</w:t>
      </w:r>
      <w:proofErr w:type="spellEnd"/>
      <w:r w:rsidRPr="00734A9F">
        <w:rPr>
          <w:rFonts w:ascii="Times New Roman" w:eastAsia="Times New Roman" w:hAnsi="Times New Roman" w:cs="Times New Roman"/>
          <w:sz w:val="24"/>
          <w:szCs w:val="24"/>
        </w:rPr>
        <w:t>, K.E., 2017. Developing graduate employability skills and attributes: Curriculum enhancement through work-integrated learning.</w:t>
      </w:r>
    </w:p>
    <w:p w14:paraId="7BEB4BFD"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r w:rsidRPr="00734A9F">
        <w:rPr>
          <w:rFonts w:ascii="Times New Roman" w:eastAsia="Times New Roman" w:hAnsi="Times New Roman" w:cs="Times New Roman"/>
          <w:sz w:val="24"/>
          <w:szCs w:val="24"/>
        </w:rPr>
        <w:t xml:space="preserve">Osmani, M., </w:t>
      </w:r>
      <w:proofErr w:type="spellStart"/>
      <w:r w:rsidRPr="00734A9F">
        <w:rPr>
          <w:rFonts w:ascii="Times New Roman" w:eastAsia="Times New Roman" w:hAnsi="Times New Roman" w:cs="Times New Roman"/>
          <w:sz w:val="24"/>
          <w:szCs w:val="24"/>
        </w:rPr>
        <w:t>Weerakkody</w:t>
      </w:r>
      <w:proofErr w:type="spellEnd"/>
      <w:r w:rsidRPr="00734A9F">
        <w:rPr>
          <w:rFonts w:ascii="Times New Roman" w:eastAsia="Times New Roman" w:hAnsi="Times New Roman" w:cs="Times New Roman"/>
          <w:sz w:val="24"/>
          <w:szCs w:val="24"/>
        </w:rPr>
        <w:t xml:space="preserve">, V., Hindi, N. and </w:t>
      </w:r>
      <w:proofErr w:type="spellStart"/>
      <w:r w:rsidRPr="00734A9F">
        <w:rPr>
          <w:rFonts w:ascii="Times New Roman" w:eastAsia="Times New Roman" w:hAnsi="Times New Roman" w:cs="Times New Roman"/>
          <w:sz w:val="24"/>
          <w:szCs w:val="24"/>
        </w:rPr>
        <w:t>Eldabi</w:t>
      </w:r>
      <w:proofErr w:type="spellEnd"/>
      <w:r w:rsidRPr="00734A9F">
        <w:rPr>
          <w:rFonts w:ascii="Times New Roman" w:eastAsia="Times New Roman" w:hAnsi="Times New Roman" w:cs="Times New Roman"/>
          <w:sz w:val="24"/>
          <w:szCs w:val="24"/>
        </w:rPr>
        <w:t>, T., 2019. Graduates employability skills: A review of literature against market demand. Journal of Education for Business, 94(7), pp.423-432.</w:t>
      </w:r>
    </w:p>
    <w:p w14:paraId="0CCF175C"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r w:rsidRPr="00734A9F">
        <w:rPr>
          <w:rFonts w:ascii="Times New Roman" w:eastAsia="Times New Roman" w:hAnsi="Times New Roman" w:cs="Times New Roman"/>
          <w:sz w:val="24"/>
          <w:szCs w:val="24"/>
        </w:rPr>
        <w:t>Wolff, R. and Booth, M., 2017. Bridging the gap: Creating a new approach for assuring 21st century employability skills. Change: The Magazine of Higher Learning, 49(6), pp.51-54.</w:t>
      </w:r>
    </w:p>
    <w:p w14:paraId="7FBFCE01"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proofErr w:type="spellStart"/>
      <w:r w:rsidRPr="00734A9F">
        <w:rPr>
          <w:rFonts w:ascii="Times New Roman" w:eastAsia="Times New Roman" w:hAnsi="Times New Roman" w:cs="Times New Roman"/>
          <w:sz w:val="24"/>
          <w:szCs w:val="24"/>
        </w:rPr>
        <w:t>Kenayathulla</w:t>
      </w:r>
      <w:proofErr w:type="spellEnd"/>
      <w:r w:rsidRPr="00734A9F">
        <w:rPr>
          <w:rFonts w:ascii="Times New Roman" w:eastAsia="Times New Roman" w:hAnsi="Times New Roman" w:cs="Times New Roman"/>
          <w:sz w:val="24"/>
          <w:szCs w:val="24"/>
        </w:rPr>
        <w:t>, H.B., Ahmad, N.A. and Idris, A.R., 2019. Gaps between competence and importance of employability skills: evidence from Malaysia. Higher Education Evaluation and Development.</w:t>
      </w:r>
    </w:p>
    <w:p w14:paraId="7C4EF54B" w14:textId="77777777" w:rsidR="00734A9F" w:rsidRP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r w:rsidRPr="00734A9F">
        <w:rPr>
          <w:rFonts w:ascii="Times New Roman" w:hAnsi="Times New Roman" w:cs="Times New Roman"/>
          <w:color w:val="222222"/>
          <w:sz w:val="24"/>
          <w:szCs w:val="20"/>
          <w:shd w:val="clear" w:color="auto" w:fill="FFFFFF"/>
        </w:rPr>
        <w:t xml:space="preserve">Griffin, M. and </w:t>
      </w:r>
      <w:proofErr w:type="spellStart"/>
      <w:r w:rsidRPr="00734A9F">
        <w:rPr>
          <w:rFonts w:ascii="Times New Roman" w:hAnsi="Times New Roman" w:cs="Times New Roman"/>
          <w:color w:val="222222"/>
          <w:sz w:val="24"/>
          <w:szCs w:val="20"/>
          <w:shd w:val="clear" w:color="auto" w:fill="FFFFFF"/>
        </w:rPr>
        <w:t>Coelhoso</w:t>
      </w:r>
      <w:proofErr w:type="spellEnd"/>
      <w:r w:rsidRPr="00734A9F">
        <w:rPr>
          <w:rFonts w:ascii="Times New Roman" w:hAnsi="Times New Roman" w:cs="Times New Roman"/>
          <w:color w:val="222222"/>
          <w:sz w:val="24"/>
          <w:szCs w:val="20"/>
          <w:shd w:val="clear" w:color="auto" w:fill="FFFFFF"/>
        </w:rPr>
        <w:t>, P., 2019. Business students’ perspectives on employability skills post internship experience. </w:t>
      </w:r>
      <w:r w:rsidRPr="00734A9F">
        <w:rPr>
          <w:rFonts w:ascii="Times New Roman" w:hAnsi="Times New Roman" w:cs="Times New Roman"/>
          <w:i/>
          <w:iCs/>
          <w:color w:val="222222"/>
          <w:sz w:val="24"/>
          <w:szCs w:val="20"/>
          <w:shd w:val="clear" w:color="auto" w:fill="FFFFFF"/>
        </w:rPr>
        <w:t>Higher Education, Skills and Work-Based Learning</w:t>
      </w:r>
      <w:r w:rsidRPr="00734A9F">
        <w:rPr>
          <w:rFonts w:ascii="Times New Roman" w:hAnsi="Times New Roman" w:cs="Times New Roman"/>
          <w:color w:val="222222"/>
          <w:sz w:val="24"/>
          <w:szCs w:val="20"/>
          <w:shd w:val="clear" w:color="auto" w:fill="FFFFFF"/>
        </w:rPr>
        <w:t>.</w:t>
      </w:r>
    </w:p>
    <w:p w14:paraId="7C25450A"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proofErr w:type="spellStart"/>
      <w:r w:rsidRPr="00734A9F">
        <w:rPr>
          <w:rFonts w:ascii="Times New Roman" w:eastAsia="Times New Roman" w:hAnsi="Times New Roman" w:cs="Times New Roman"/>
          <w:sz w:val="24"/>
          <w:szCs w:val="24"/>
        </w:rPr>
        <w:t>Wandhe</w:t>
      </w:r>
      <w:proofErr w:type="spellEnd"/>
      <w:r w:rsidRPr="00734A9F">
        <w:rPr>
          <w:rFonts w:ascii="Times New Roman" w:eastAsia="Times New Roman" w:hAnsi="Times New Roman" w:cs="Times New Roman"/>
          <w:sz w:val="24"/>
          <w:szCs w:val="24"/>
        </w:rPr>
        <w:t>, P., 2020. Employability: A Review of Theoretical and Realistic Themes. Available at SSRN 3701085.</w:t>
      </w:r>
    </w:p>
    <w:p w14:paraId="3CD68825"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r w:rsidRPr="00734A9F">
        <w:rPr>
          <w:rFonts w:ascii="Times New Roman" w:eastAsia="Times New Roman" w:hAnsi="Times New Roman" w:cs="Times New Roman"/>
          <w:sz w:val="24"/>
          <w:szCs w:val="24"/>
        </w:rPr>
        <w:t>Gill, R.J., 2018. Building employability skills for higher education students: An Australian example. Journal of Teaching and Learning for Graduate Employability, 9(1), pp.84-92.</w:t>
      </w:r>
    </w:p>
    <w:p w14:paraId="0D31C27F" w14:textId="77777777" w:rsid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r w:rsidRPr="00734A9F">
        <w:rPr>
          <w:rFonts w:ascii="Times New Roman" w:eastAsia="Times New Roman" w:hAnsi="Times New Roman" w:cs="Times New Roman"/>
          <w:sz w:val="24"/>
          <w:szCs w:val="24"/>
        </w:rPr>
        <w:t xml:space="preserve">Pinto, L.H. and </w:t>
      </w:r>
      <w:proofErr w:type="spellStart"/>
      <w:r w:rsidRPr="00734A9F">
        <w:rPr>
          <w:rFonts w:ascii="Times New Roman" w:eastAsia="Times New Roman" w:hAnsi="Times New Roman" w:cs="Times New Roman"/>
          <w:sz w:val="24"/>
          <w:szCs w:val="24"/>
        </w:rPr>
        <w:t>Ramalheira</w:t>
      </w:r>
      <w:proofErr w:type="spellEnd"/>
      <w:r w:rsidRPr="00734A9F">
        <w:rPr>
          <w:rFonts w:ascii="Times New Roman" w:eastAsia="Times New Roman" w:hAnsi="Times New Roman" w:cs="Times New Roman"/>
          <w:sz w:val="24"/>
          <w:szCs w:val="24"/>
        </w:rPr>
        <w:t>, D.C., 2017. Perceived employability of business graduates: The effect of academic performance and extracurricular activities. Journal of Vocational Behavior, 99, pp.165-178.</w:t>
      </w:r>
    </w:p>
    <w:p w14:paraId="48FF2773" w14:textId="77777777" w:rsidR="00734A9F" w:rsidRPr="00734A9F" w:rsidRDefault="00734A9F" w:rsidP="00734A9F">
      <w:pPr>
        <w:pStyle w:val="ListParagraph"/>
        <w:numPr>
          <w:ilvl w:val="0"/>
          <w:numId w:val="8"/>
        </w:numPr>
        <w:spacing w:after="0" w:line="360" w:lineRule="auto"/>
        <w:jc w:val="both"/>
        <w:rPr>
          <w:rFonts w:ascii="Times New Roman" w:eastAsia="Times New Roman" w:hAnsi="Times New Roman" w:cs="Times New Roman"/>
          <w:sz w:val="24"/>
          <w:szCs w:val="24"/>
        </w:rPr>
      </w:pPr>
      <w:proofErr w:type="spellStart"/>
      <w:r w:rsidRPr="00734A9F">
        <w:rPr>
          <w:rFonts w:ascii="Times New Roman" w:eastAsia="Times New Roman" w:hAnsi="Times New Roman" w:cs="Times New Roman"/>
          <w:sz w:val="24"/>
          <w:szCs w:val="24"/>
        </w:rPr>
        <w:t>Wrye</w:t>
      </w:r>
      <w:proofErr w:type="spellEnd"/>
      <w:r w:rsidRPr="00734A9F">
        <w:rPr>
          <w:rFonts w:ascii="Times New Roman" w:eastAsia="Times New Roman" w:hAnsi="Times New Roman" w:cs="Times New Roman"/>
          <w:sz w:val="24"/>
          <w:szCs w:val="24"/>
        </w:rPr>
        <w:t xml:space="preserve">, B., </w:t>
      </w:r>
      <w:proofErr w:type="spellStart"/>
      <w:r w:rsidRPr="00734A9F">
        <w:rPr>
          <w:rFonts w:ascii="Times New Roman" w:eastAsia="Times New Roman" w:hAnsi="Times New Roman" w:cs="Times New Roman"/>
          <w:sz w:val="24"/>
          <w:szCs w:val="24"/>
        </w:rPr>
        <w:t>Chafin</w:t>
      </w:r>
      <w:proofErr w:type="spellEnd"/>
      <w:r w:rsidRPr="00734A9F">
        <w:rPr>
          <w:rFonts w:ascii="Times New Roman" w:eastAsia="Times New Roman" w:hAnsi="Times New Roman" w:cs="Times New Roman"/>
          <w:sz w:val="24"/>
          <w:szCs w:val="24"/>
        </w:rPr>
        <w:t>, C. and Higginbotham, C., 2019. Creating a Win-Win: Designing and implementing mutually beneficial collaborations between community organizations and academic programs. Education+ Training, 61(5), pp.605-621.</w:t>
      </w:r>
    </w:p>
    <w:sectPr w:rsidR="00734A9F" w:rsidRPr="00734A9F">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4977FC" w14:textId="77777777" w:rsidR="00D376CB" w:rsidRDefault="00D376CB" w:rsidP="00F51257">
      <w:pPr>
        <w:spacing w:after="0" w:line="240" w:lineRule="auto"/>
      </w:pPr>
      <w:r>
        <w:separator/>
      </w:r>
    </w:p>
  </w:endnote>
  <w:endnote w:type="continuationSeparator" w:id="0">
    <w:p w14:paraId="7CBDC67D" w14:textId="77777777" w:rsidR="00D376CB" w:rsidRDefault="00D376CB" w:rsidP="00F51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CBA06" w14:textId="77777777" w:rsidR="00D376CB" w:rsidRDefault="00D376CB" w:rsidP="00F51257">
      <w:pPr>
        <w:spacing w:after="0" w:line="240" w:lineRule="auto"/>
      </w:pPr>
      <w:r>
        <w:separator/>
      </w:r>
    </w:p>
  </w:footnote>
  <w:footnote w:type="continuationSeparator" w:id="0">
    <w:p w14:paraId="71595C68" w14:textId="77777777" w:rsidR="00D376CB" w:rsidRDefault="00D376CB" w:rsidP="00F51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E636C" w14:textId="0EF51AEE" w:rsidR="00F51257" w:rsidRDefault="00F51257">
    <w:pPr>
      <w:pStyle w:val="Header"/>
      <w:rPr>
        <w:lang w:val="en-GB"/>
      </w:rPr>
    </w:pPr>
    <w:r>
      <w:rPr>
        <w:lang w:val="en-GB"/>
      </w:rPr>
      <w:t>JESSICA NMADUME</w:t>
    </w:r>
  </w:p>
  <w:p w14:paraId="6C16C7B1" w14:textId="5E93FE08" w:rsidR="00F51257" w:rsidRPr="00F51257" w:rsidRDefault="00F51257">
    <w:pPr>
      <w:pStyle w:val="Header"/>
      <w:rPr>
        <w:lang w:val="en-GB"/>
      </w:rPr>
    </w:pPr>
    <w:r>
      <w:rPr>
        <w:lang w:val="en-GB"/>
      </w:rPr>
      <w:t>STUDENT NUMBER: 2008179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D0703A"/>
    <w:multiLevelType w:val="multilevel"/>
    <w:tmpl w:val="3DDC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FB11B9"/>
    <w:multiLevelType w:val="multilevel"/>
    <w:tmpl w:val="14AA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BC21AB"/>
    <w:multiLevelType w:val="multilevel"/>
    <w:tmpl w:val="A3BC0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240BFA"/>
    <w:multiLevelType w:val="multilevel"/>
    <w:tmpl w:val="4674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736BCF"/>
    <w:multiLevelType w:val="hybridMultilevel"/>
    <w:tmpl w:val="7C6EF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A90CD0"/>
    <w:multiLevelType w:val="multilevel"/>
    <w:tmpl w:val="4CE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215CF5"/>
    <w:multiLevelType w:val="multilevel"/>
    <w:tmpl w:val="B6FEA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8C63CA"/>
    <w:multiLevelType w:val="multilevel"/>
    <w:tmpl w:val="2920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
  </w:num>
  <w:num w:numId="4">
    <w:abstractNumId w:val="2"/>
  </w:num>
  <w:num w:numId="5">
    <w:abstractNumId w:val="5"/>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F33"/>
    <w:rsid w:val="000765C5"/>
    <w:rsid w:val="001F74F9"/>
    <w:rsid w:val="00361F33"/>
    <w:rsid w:val="005F496B"/>
    <w:rsid w:val="006578E5"/>
    <w:rsid w:val="006A20BF"/>
    <w:rsid w:val="00734A9F"/>
    <w:rsid w:val="00D376CB"/>
    <w:rsid w:val="00E201FC"/>
    <w:rsid w:val="00F51257"/>
    <w:rsid w:val="00FB609A"/>
    <w:rsid w:val="00FE2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160CF"/>
  <w15:docId w15:val="{71FB4587-EE71-49AE-A996-4127884D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8E5"/>
    <w:pPr>
      <w:keepNext/>
      <w:keepLines/>
      <w:spacing w:before="480" w:after="0"/>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8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578E5"/>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6578E5"/>
    <w:pPr>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6578E5"/>
    <w:pPr>
      <w:spacing w:after="100"/>
    </w:pPr>
  </w:style>
  <w:style w:type="character" w:styleId="Hyperlink">
    <w:name w:val="Hyperlink"/>
    <w:basedOn w:val="DefaultParagraphFont"/>
    <w:uiPriority w:val="99"/>
    <w:unhideWhenUsed/>
    <w:rsid w:val="006578E5"/>
    <w:rPr>
      <w:color w:val="0000FF" w:themeColor="hyperlink"/>
      <w:u w:val="single"/>
    </w:rPr>
  </w:style>
  <w:style w:type="paragraph" w:styleId="BalloonText">
    <w:name w:val="Balloon Text"/>
    <w:basedOn w:val="Normal"/>
    <w:link w:val="BalloonTextChar"/>
    <w:uiPriority w:val="99"/>
    <w:semiHidden/>
    <w:unhideWhenUsed/>
    <w:rsid w:val="00657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8E5"/>
    <w:rPr>
      <w:rFonts w:ascii="Tahoma" w:hAnsi="Tahoma" w:cs="Tahoma"/>
      <w:sz w:val="16"/>
      <w:szCs w:val="16"/>
    </w:rPr>
  </w:style>
  <w:style w:type="paragraph" w:styleId="ListParagraph">
    <w:name w:val="List Paragraph"/>
    <w:basedOn w:val="Normal"/>
    <w:uiPriority w:val="34"/>
    <w:qFormat/>
    <w:rsid w:val="00734A9F"/>
    <w:pPr>
      <w:ind w:left="720"/>
      <w:contextualSpacing/>
    </w:pPr>
  </w:style>
  <w:style w:type="paragraph" w:styleId="Header">
    <w:name w:val="header"/>
    <w:basedOn w:val="Normal"/>
    <w:link w:val="HeaderChar"/>
    <w:uiPriority w:val="99"/>
    <w:unhideWhenUsed/>
    <w:rsid w:val="00F51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57"/>
  </w:style>
  <w:style w:type="paragraph" w:styleId="Footer">
    <w:name w:val="footer"/>
    <w:basedOn w:val="Normal"/>
    <w:link w:val="FooterChar"/>
    <w:uiPriority w:val="99"/>
    <w:unhideWhenUsed/>
    <w:rsid w:val="00F51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34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593D-9E08-41DA-904A-28B0F4AA0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2496</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Jessica Onyemaechi Nmadume (2008179)</cp:lastModifiedBy>
  <cp:revision>2</cp:revision>
  <dcterms:created xsi:type="dcterms:W3CDTF">2021-01-04T21:26:00Z</dcterms:created>
  <dcterms:modified xsi:type="dcterms:W3CDTF">2021-01-04T21:26:00Z</dcterms:modified>
</cp:coreProperties>
</file>