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01D7CA7" w14:paraId="5828164C" w14:textId="77777777">
        <w:tc>
          <w:tcPr>
            <w:tcW w:w="2093" w:type="dxa"/>
            <w:shd w:val="clear" w:color="auto" w:fill="C5E0B3"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00981EEC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bottom w:val="single" w:color="000000" w:sz="4" w:space="0"/>
            </w:tcBorders>
            <w:shd w:val="clear" w:color="auto" w:fill="C5E0B3"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color="000000" w:sz="4" w:space="0"/>
            </w:tcBorders>
            <w:vAlign w:val="center"/>
          </w:tcPr>
          <w:p w:rsidRPr="00662F3A" w:rsidR="00B12145" w:rsidP="00981EEC" w:rsidRDefault="00B12145" w14:paraId="481E6084" w14:textId="77777777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Pr="00CF0253" w:rsidR="001D7CA7" w:rsidTr="001D7CA7" w14:paraId="6929E655" w14:textId="77777777">
        <w:tc>
          <w:tcPr>
            <w:tcW w:w="2093" w:type="dxa"/>
            <w:shd w:val="clear" w:color="auto" w:fill="C5E0B3"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1D7CA7" w:rsidP="00C01D45" w:rsidRDefault="002B3269" w14:paraId="48B1D44A" w14:textId="57D022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Maria Jose Trevino Gonzalez</w:t>
            </w:r>
          </w:p>
        </w:tc>
      </w:tr>
      <w:tr w:rsidRPr="00CF0253" w:rsidR="001D7CA7" w:rsidTr="001D7CA7" w14:paraId="300A01E3" w14:textId="77777777">
        <w:tc>
          <w:tcPr>
            <w:tcW w:w="2093" w:type="dxa"/>
            <w:shd w:val="clear" w:color="auto" w:fill="C5E0B3"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Pr="00CF0253" w:rsidR="001D7CA7" w:rsidP="00C01D45" w:rsidRDefault="00107E4C" w14:paraId="126E6449" w14:textId="7D01567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Psychological Approaches to Outdoor Adventure</w:t>
            </w:r>
          </w:p>
        </w:tc>
      </w:tr>
      <w:tr w:rsidRPr="00CF0253" w:rsidR="00CF0253" w:rsidTr="001D7CA7" w14:paraId="78798488" w14:textId="77777777">
        <w:tc>
          <w:tcPr>
            <w:tcW w:w="2093" w:type="dxa"/>
            <w:shd w:val="clear" w:color="auto" w:fill="C5E0B3"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CF0253" w:rsidP="004E3EA6" w:rsidRDefault="002B3269" w14:paraId="484F20A8" w14:textId="3C4EF1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</w:t>
            </w:r>
            <w:r w:rsidR="006C7691">
              <w:rPr>
                <w:rFonts w:ascii="Arial" w:hAnsi="Arial" w:cs="Arial"/>
                <w:sz w:val="20"/>
              </w:rPr>
              <w:t>HN410</w:t>
            </w:r>
            <w:r w:rsidR="00107E4C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Pr="00CF0253" w:rsidR="00CF0253" w:rsidP="00A71457" w:rsidRDefault="002B3269" w14:paraId="4BC24FBB" w14:textId="49B8137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Pr="006A589B" w:rsidR="00DC6841" w:rsidTr="00C01D45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shd w:val="clear" w:color="auto" w:fill="C5E0B3"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:rsidRPr="00662F3A" w:rsidR="00DC6841" w:rsidP="00C01D45" w:rsidRDefault="00000000" w14:paraId="465ACDDE" w14:textId="62B98F1D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2518D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:rsidRPr="00662F3A" w:rsidR="00DC6841" w:rsidP="00C01D45" w:rsidRDefault="00000000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:rsidRPr="00662F3A" w:rsidR="00DC6841" w:rsidP="00C01D45" w:rsidRDefault="00000000" w14:paraId="0B6E99CE" w14:textId="02EA6FC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7E4C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0BB1232" w14:paraId="0950A333" w14:textId="77777777">
        <w:tc>
          <w:tcPr>
            <w:tcW w:w="2093" w:type="dxa"/>
            <w:shd w:val="clear" w:color="auto" w:fill="C5E0B3"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8168C7" w:rsidP="00BB1232" w:rsidRDefault="0082518D" w14:paraId="3FE80532" w14:textId="5A39F12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P="00BB1232" w:rsidRDefault="00000000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000000" w14:paraId="2BA58E4B" w14:textId="2666606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6762A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0BB1232" w14:paraId="6B111794" w14:textId="77777777">
        <w:tc>
          <w:tcPr>
            <w:tcW w:w="9889" w:type="dxa"/>
            <w:gridSpan w:val="6"/>
            <w:shd w:val="clear" w:color="auto" w:fill="C5E0B3"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0BB1232" w14:paraId="10AB247C" w14:textId="77777777">
        <w:tc>
          <w:tcPr>
            <w:tcW w:w="9889" w:type="dxa"/>
            <w:gridSpan w:val="6"/>
            <w:shd w:val="clear" w:color="auto" w:fill="auto"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28B29FB6" w14:paraId="51C0B320" w14:textId="77777777">
        <w:tc>
          <w:tcPr>
            <w:tcW w:w="5353" w:type="dxa"/>
            <w:gridSpan w:val="2"/>
            <w:vMerge w:val="restart"/>
            <w:shd w:val="clear" w:color="auto" w:fill="C5E0B3" w:themeFill="accent6" w:themeFillTint="66"/>
            <w:tcMar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  <w:tcMar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  <w:tcMar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28B29FB6" w14:paraId="72B20E0A" w14:textId="77777777">
        <w:tc>
          <w:tcPr>
            <w:tcW w:w="5353" w:type="dxa"/>
            <w:gridSpan w:val="2"/>
            <w:vMerge/>
            <w:tcMar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tcMar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  <w:tcMar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tcMar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28B29FB6" w14:paraId="2F1BEC7C" w14:textId="77777777">
        <w:tc>
          <w:tcPr>
            <w:tcW w:w="392" w:type="dxa"/>
            <w:shd w:val="clear" w:color="auto" w:fill="auto"/>
            <w:tcMar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28B29FB6" w:rsidRDefault="007C29B1" w14:paraId="1ED05CAA" w14:textId="1DAB4305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28B29FB6" w:rsidR="2ABD51C8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  <w:sdtEndPr>
            <w:rPr>
              <w:rFonts w:ascii="Arial" w:hAnsi="Arial" w:cs="Arial"/>
              <w:sz w:val="20"/>
              <w:szCs w:val="20"/>
            </w:rPr>
          </w:sdtEndPr>
        </w:sdt>
        <w:sdt>
          <w:sdt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  <w:sdtEndPr>
            <w:rPr>
              <w:rFonts w:ascii="Arial" w:hAnsi="Arial" w:cs="Arial"/>
              <w:sz w:val="20"/>
              <w:szCs w:val="20"/>
            </w:rPr>
          </w:sdtEndPr>
        </w:sdt>
        <w:tc>
          <w:tcPr>
            <w:tcW w:w="3402" w:type="dxa"/>
            <w:shd w:val="clear" w:color="auto" w:fill="auto"/>
            <w:tcMar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28B29FB6" w14:paraId="5FD409A0" w14:textId="77777777">
        <w:tc>
          <w:tcPr>
            <w:tcW w:w="392" w:type="dxa"/>
            <w:shd w:val="clear" w:color="auto" w:fill="auto"/>
            <w:tcMar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28B29FB6" w:rsidRDefault="00813BE7" w14:paraId="1004848C" w14:textId="25B00B5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28B29FB6" w:rsidR="2ABD51C8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  <w:sdtEndPr>
            <w:rPr>
              <w:rFonts w:ascii="Arial" w:hAnsi="Arial" w:cs="Arial"/>
              <w:sz w:val="20"/>
              <w:szCs w:val="20"/>
            </w:rPr>
          </w:sdtEndPr>
        </w:sdt>
        <w:sdt>
          <w:sdt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  <w:sdtEndPr>
            <w:rPr>
              <w:rFonts w:ascii="Arial" w:hAnsi="Arial" w:cs="Arial"/>
              <w:sz w:val="20"/>
              <w:szCs w:val="20"/>
            </w:rPr>
          </w:sdtEndPr>
        </w:sdt>
        <w:tc>
          <w:tcPr>
            <w:tcW w:w="3402" w:type="dxa"/>
            <w:shd w:val="clear" w:color="auto" w:fill="auto"/>
            <w:tcMar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28B29FB6" w14:paraId="5F31E038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28B29FB6" w:rsidRDefault="00813BE7" w14:paraId="4ABD82DF" w14:textId="19AE0185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28B29FB6" w:rsidR="7CE17F00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  <w:sdtEndPr>
            <w:rPr>
              <w:rFonts w:ascii="Arial" w:hAnsi="Arial" w:cs="Arial"/>
              <w:sz w:val="20"/>
              <w:szCs w:val="20"/>
            </w:rPr>
          </w:sdtEndPr>
        </w:sdt>
        <w:sdt>
          <w:sdt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  <w:sdtEndPr>
            <w:rPr>
              <w:rFonts w:ascii="Arial" w:hAnsi="Arial" w:cs="Arial"/>
              <w:sz w:val="20"/>
              <w:szCs w:val="20"/>
            </w:rPr>
          </w:sdtEndPr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28B29FB6" w14:paraId="326FE45B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28B29FB6" w:rsidRDefault="00813BE7" w14:paraId="0B373891" w14:textId="3389247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28B29FB6" w:rsidR="7CE17F00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  <w:sdtEndPr>
            <w:rPr>
              <w:rFonts w:ascii="Arial" w:hAnsi="Arial" w:cs="Arial"/>
              <w:sz w:val="20"/>
              <w:szCs w:val="20"/>
            </w:rPr>
          </w:sdtEndPr>
        </w:sdt>
        <w:sdt>
          <w:sdt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  <w:sdtEndPr>
            <w:rPr>
              <w:rFonts w:ascii="Arial" w:hAnsi="Arial" w:cs="Arial"/>
              <w:sz w:val="20"/>
              <w:szCs w:val="20"/>
            </w:rPr>
          </w:sdtEndPr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28B29FB6" w14:paraId="1D3D0864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28B29FB6" w:rsidRDefault="00813BE7" w14:paraId="49BC99B3" w14:textId="37ED11AD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28B29FB6" w:rsidR="572EC8F1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  <w:sdtEndPr>
            <w:rPr>
              <w:rFonts w:ascii="Arial" w:hAnsi="Arial" w:cs="Arial"/>
              <w:sz w:val="20"/>
              <w:szCs w:val="20"/>
            </w:rPr>
          </w:sdtEndPr>
        </w:sdt>
        <w:sdt>
          <w:sdt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  <w:sdtEndPr>
            <w:rPr>
              <w:rFonts w:ascii="Arial" w:hAnsi="Arial" w:cs="Arial"/>
              <w:sz w:val="20"/>
              <w:szCs w:val="20"/>
            </w:rPr>
          </w:sdtEndPr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28B29FB6" w14:paraId="7FA4FA72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28B29FB6" w:rsidRDefault="00813BE7" w14:paraId="1DF64599" w14:textId="2EF1F96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28B29FB6" w:rsidR="2EC3AA7E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  <w:sdtEndPr>
            <w:rPr>
              <w:rFonts w:ascii="Arial" w:hAnsi="Arial" w:cs="Arial"/>
              <w:sz w:val="20"/>
              <w:szCs w:val="20"/>
            </w:rPr>
          </w:sdtEndPr>
        </w:sdt>
        <w:sdt>
          <w:sdt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  <w:sdtEndPr>
            <w:rPr>
              <w:rFonts w:ascii="Arial" w:hAnsi="Arial" w:cs="Arial"/>
              <w:sz w:val="20"/>
              <w:szCs w:val="20"/>
            </w:rPr>
          </w:sdtEndPr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28B29FB6" w14:paraId="065061B6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28B29FB6" w:rsidRDefault="00813BE7" w14:paraId="12A12740" w14:textId="35FC7CE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28B29FB6" w:rsidR="16CA92C4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  <w:sdtEndPr>
            <w:rPr>
              <w:rFonts w:ascii="Arial" w:hAnsi="Arial" w:cs="Arial"/>
              <w:sz w:val="20"/>
              <w:szCs w:val="20"/>
            </w:rPr>
          </w:sdtEndPr>
        </w:sdt>
        <w:sdt>
          <w:sdt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  <w:sdtEndPr>
            <w:rPr>
              <w:rFonts w:ascii="Arial" w:hAnsi="Arial" w:cs="Arial"/>
              <w:sz w:val="20"/>
              <w:szCs w:val="20"/>
            </w:rPr>
          </w:sdtEndPr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28B29FB6" w14:paraId="4FD66EBD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  <w:tcMar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2A6E1F3D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 w:val="1"/>
                <w:bCs w:val="1"/>
                <w:sz w:val="22"/>
                <w:szCs w:val="22"/>
              </w:rPr>
            </w:pPr>
            <w:r w:rsidRPr="28B29FB6" w:rsidR="76CC5DAE">
              <w:rPr>
                <w:rFonts w:ascii="Arial Narrow" w:hAnsi="Arial Narrow" w:eastAsia="Arial Narrow" w:cs="Arial Narrow"/>
                <w:b w:val="1"/>
                <w:bCs w:val="1"/>
                <w:sz w:val="22"/>
                <w:szCs w:val="22"/>
              </w:rPr>
              <w:t xml:space="preserve">Minor suggestions were provided on assessment and discussed. No actions to complete. </w:t>
            </w: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28B29FB6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28B29FB6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28B29FB6" w:rsidRDefault="003751CB" w14:paraId="6A2872F8" w14:textId="3EED38CC">
            <w:pPr>
              <w:rPr>
                <w:rFonts w:ascii="Arial" w:hAnsi="Arial" w:cs="Arial"/>
                <w:sz w:val="20"/>
                <w:szCs w:val="20"/>
              </w:rPr>
            </w:pPr>
            <w:r w:rsidRPr="28B29FB6" w:rsidR="697CBA43">
              <w:rPr>
                <w:rFonts w:ascii="Arial" w:hAnsi="Arial" w:cs="Arial"/>
                <w:sz w:val="20"/>
                <w:szCs w:val="20"/>
              </w:rPr>
              <w:t>Alison Connaughton</w:t>
            </w: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28B29FB6" w:rsidRDefault="003751CB" w14:paraId="2D4EB4C6" w14:textId="7F8CC438">
            <w:pPr>
              <w:rPr>
                <w:rFonts w:ascii="Arial" w:hAnsi="Arial" w:cs="Arial"/>
                <w:sz w:val="20"/>
                <w:szCs w:val="20"/>
              </w:rPr>
            </w:pPr>
            <w:r w:rsidRPr="28B29FB6" w:rsidR="697CBA43">
              <w:rPr>
                <w:rFonts w:ascii="Arial" w:hAnsi="Arial" w:cs="Arial"/>
                <w:sz w:val="20"/>
                <w:szCs w:val="20"/>
              </w:rPr>
              <w:t>8/9/25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2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3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07D17" w:rsidP="00293C46" w:rsidRDefault="00407D17" w14:paraId="6201256D" w14:textId="77777777">
      <w:r>
        <w:separator/>
      </w:r>
    </w:p>
  </w:endnote>
  <w:endnote w:type="continuationSeparator" w:id="0">
    <w:p w:rsidR="00407D17" w:rsidP="00293C46" w:rsidRDefault="00407D17" w14:paraId="2FBABC6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293C46" w:rsidR="00293C46" w:rsidRDefault="006633C9" w14:paraId="4433698A" w14:textId="79E4D20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07D17" w:rsidP="00293C46" w:rsidRDefault="00407D17" w14:paraId="21098BE7" w14:textId="77777777">
      <w:r>
        <w:separator/>
      </w:r>
    </w:p>
  </w:footnote>
  <w:footnote w:type="continuationSeparator" w:id="0">
    <w:p w:rsidR="00407D17" w:rsidP="00293C46" w:rsidRDefault="00407D17" w14:paraId="3515E5D8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92B4E"/>
    <w:rsid w:val="000A4DC5"/>
    <w:rsid w:val="00107E4C"/>
    <w:rsid w:val="0011542D"/>
    <w:rsid w:val="00124527"/>
    <w:rsid w:val="00137FB2"/>
    <w:rsid w:val="00140A0D"/>
    <w:rsid w:val="00146FE5"/>
    <w:rsid w:val="00147D1B"/>
    <w:rsid w:val="001B21E8"/>
    <w:rsid w:val="001D7CA7"/>
    <w:rsid w:val="001F1592"/>
    <w:rsid w:val="0022769C"/>
    <w:rsid w:val="00237A75"/>
    <w:rsid w:val="002405BE"/>
    <w:rsid w:val="00241FD1"/>
    <w:rsid w:val="002537A8"/>
    <w:rsid w:val="00293C46"/>
    <w:rsid w:val="00294AC9"/>
    <w:rsid w:val="002A1AEC"/>
    <w:rsid w:val="002B3269"/>
    <w:rsid w:val="002C260C"/>
    <w:rsid w:val="002C7A1A"/>
    <w:rsid w:val="00336F97"/>
    <w:rsid w:val="00347A2F"/>
    <w:rsid w:val="0035560B"/>
    <w:rsid w:val="003751CB"/>
    <w:rsid w:val="003759D2"/>
    <w:rsid w:val="00407D17"/>
    <w:rsid w:val="00490544"/>
    <w:rsid w:val="00491045"/>
    <w:rsid w:val="004C3F26"/>
    <w:rsid w:val="004D4732"/>
    <w:rsid w:val="004E3EA6"/>
    <w:rsid w:val="004E5CCD"/>
    <w:rsid w:val="004F6C98"/>
    <w:rsid w:val="00500EC1"/>
    <w:rsid w:val="00550AC0"/>
    <w:rsid w:val="00551E0D"/>
    <w:rsid w:val="00585699"/>
    <w:rsid w:val="005C4B07"/>
    <w:rsid w:val="005F5A9D"/>
    <w:rsid w:val="006405FC"/>
    <w:rsid w:val="006543C8"/>
    <w:rsid w:val="00662F3A"/>
    <w:rsid w:val="006633C9"/>
    <w:rsid w:val="00683637"/>
    <w:rsid w:val="006A0C1D"/>
    <w:rsid w:val="006B02B3"/>
    <w:rsid w:val="006C0601"/>
    <w:rsid w:val="006C7691"/>
    <w:rsid w:val="00704DA7"/>
    <w:rsid w:val="0071327F"/>
    <w:rsid w:val="00723416"/>
    <w:rsid w:val="00746BB9"/>
    <w:rsid w:val="00747494"/>
    <w:rsid w:val="0076296B"/>
    <w:rsid w:val="0077623D"/>
    <w:rsid w:val="007940A4"/>
    <w:rsid w:val="007B4640"/>
    <w:rsid w:val="007C29B1"/>
    <w:rsid w:val="0081145F"/>
    <w:rsid w:val="00813BE7"/>
    <w:rsid w:val="008166DF"/>
    <w:rsid w:val="008168C7"/>
    <w:rsid w:val="0082518D"/>
    <w:rsid w:val="00831EEC"/>
    <w:rsid w:val="00872B27"/>
    <w:rsid w:val="00884FF5"/>
    <w:rsid w:val="008858A2"/>
    <w:rsid w:val="008918AE"/>
    <w:rsid w:val="00902008"/>
    <w:rsid w:val="009471AC"/>
    <w:rsid w:val="009609EC"/>
    <w:rsid w:val="0096762A"/>
    <w:rsid w:val="00981EEC"/>
    <w:rsid w:val="00990005"/>
    <w:rsid w:val="00996ED0"/>
    <w:rsid w:val="009B221E"/>
    <w:rsid w:val="009B5EF5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339D1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971B5"/>
    <w:rsid w:val="00CD2B6E"/>
    <w:rsid w:val="00CD7D4B"/>
    <w:rsid w:val="00CE141E"/>
    <w:rsid w:val="00CF0253"/>
    <w:rsid w:val="00D2465A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1B10"/>
    <w:rsid w:val="00F9395A"/>
    <w:rsid w:val="00FD3FAD"/>
    <w:rsid w:val="00FF4624"/>
    <w:rsid w:val="13D30738"/>
    <w:rsid w:val="16CA92C4"/>
    <w:rsid w:val="28B29FB6"/>
    <w:rsid w:val="2ABD51C8"/>
    <w:rsid w:val="2EC3AA7E"/>
    <w:rsid w:val="572EC8F1"/>
    <w:rsid w:val="5CD69E07"/>
    <w:rsid w:val="697CBA43"/>
    <w:rsid w:val="76CC5DAE"/>
    <w:rsid w:val="7CE1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qaa.ac.uk/the-quality-code/qualifications-frameworks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qaa.ac.uk/the-quality-code/qualifications-frameworks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Alison Connaughton</lastModifiedBy>
  <revision>14</revision>
  <lastPrinted>2008-06-19T11:26:00.0000000Z</lastPrinted>
  <dcterms:created xsi:type="dcterms:W3CDTF">2024-07-25T15:28:00.0000000Z</dcterms:created>
  <dcterms:modified xsi:type="dcterms:W3CDTF">2025-09-08T16:46:57.4516585Z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GrammarlyDocumentId">
    <vt:lpwstr>7b4a227a0c365c8916fe8b6ed05334cf87026373c73c348531ec01832e5fc59f</vt:lpwstr>
  </property>
</Properties>
</file>