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53231621"/>
        <w:docPartObj>
          <w:docPartGallery w:val="Cover Pages"/>
          <w:docPartUnique/>
        </w:docPartObj>
      </w:sdtPr>
      <w:sdtEndPr>
        <w:rPr>
          <w:lang w:val="zh-CN"/>
        </w:rPr>
      </w:sdtEndPr>
      <w:sdtContent>
        <w:p w14:paraId="334C74C1" w14:textId="12219D50" w:rsidR="00857852" w:rsidRDefault="00857852"/>
        <w:p w14:paraId="355DF927" w14:textId="77777777" w:rsidR="00857852" w:rsidRDefault="00857852" w:rsidP="00857852">
          <w:pPr>
            <w:jc w:val="center"/>
            <w:rPr>
              <w:rFonts w:ascii="Times New Roman" w:hAnsi="Times New Roman" w:cs="Times New Roman"/>
              <w:b/>
              <w:bCs/>
              <w:sz w:val="36"/>
              <w:szCs w:val="36"/>
            </w:rPr>
          </w:pPr>
        </w:p>
        <w:p w14:paraId="4562CF17" w14:textId="77777777" w:rsidR="00857852" w:rsidRDefault="00857852" w:rsidP="00857852">
          <w:pPr>
            <w:jc w:val="center"/>
            <w:rPr>
              <w:rFonts w:ascii="Times New Roman" w:hAnsi="Times New Roman" w:cs="Times New Roman"/>
              <w:b/>
              <w:bCs/>
              <w:sz w:val="36"/>
              <w:szCs w:val="36"/>
            </w:rPr>
          </w:pPr>
        </w:p>
        <w:p w14:paraId="05914B66" w14:textId="3986F7F8" w:rsidR="00857852" w:rsidRDefault="00E2604E" w:rsidP="00857852">
          <w:pPr>
            <w:jc w:val="center"/>
            <w:rPr>
              <w:rFonts w:ascii="Times New Roman" w:hAnsi="Times New Roman" w:cs="Times New Roman"/>
              <w:b/>
              <w:bCs/>
              <w:sz w:val="36"/>
              <w:szCs w:val="36"/>
            </w:rPr>
          </w:pPr>
          <w:r>
            <w:rPr>
              <w:rFonts w:ascii="Times New Roman" w:hAnsi="Times New Roman" w:cs="Times New Roman"/>
              <w:b/>
              <w:bCs/>
              <w:noProof/>
              <w:sz w:val="36"/>
              <w:szCs w:val="36"/>
            </w:rPr>
            <w:drawing>
              <wp:inline distT="0" distB="0" distL="0" distR="0" wp14:anchorId="72EF6D7B" wp14:editId="16D862FC">
                <wp:extent cx="1921009" cy="1921009"/>
                <wp:effectExtent l="0" t="0" r="3175"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836" cy="1933836"/>
                        </a:xfrm>
                        <a:prstGeom prst="rect">
                          <a:avLst/>
                        </a:prstGeom>
                        <a:noFill/>
                      </pic:spPr>
                    </pic:pic>
                  </a:graphicData>
                </a:graphic>
              </wp:inline>
            </w:drawing>
          </w:r>
        </w:p>
        <w:p w14:paraId="2A486A1F" w14:textId="77777777" w:rsidR="00857852" w:rsidRDefault="00857852" w:rsidP="00857852">
          <w:pPr>
            <w:jc w:val="center"/>
            <w:rPr>
              <w:rFonts w:ascii="Times New Roman" w:hAnsi="Times New Roman" w:cs="Times New Roman"/>
              <w:b/>
              <w:bCs/>
              <w:sz w:val="36"/>
              <w:szCs w:val="36"/>
            </w:rPr>
          </w:pPr>
        </w:p>
        <w:p w14:paraId="2E9CBB0A" w14:textId="57EF1566" w:rsidR="00857852" w:rsidRDefault="00857852" w:rsidP="00857852">
          <w:pPr>
            <w:jc w:val="center"/>
            <w:rPr>
              <w:rFonts w:ascii="Times New Roman" w:hAnsi="Times New Roman" w:cs="Times New Roman"/>
              <w:b/>
              <w:bCs/>
              <w:sz w:val="36"/>
              <w:szCs w:val="36"/>
            </w:rPr>
          </w:pPr>
          <w:r w:rsidRPr="00857852">
            <w:rPr>
              <w:rFonts w:ascii="Times New Roman" w:hAnsi="Times New Roman" w:cs="Times New Roman"/>
              <w:b/>
              <w:bCs/>
              <w:sz w:val="36"/>
              <w:szCs w:val="36"/>
            </w:rPr>
            <w:t xml:space="preserve">Improving </w:t>
          </w:r>
          <w:r w:rsidR="002208FB">
            <w:rPr>
              <w:rFonts w:ascii="Times New Roman" w:hAnsi="Times New Roman" w:cs="Times New Roman"/>
              <w:b/>
              <w:bCs/>
              <w:sz w:val="36"/>
              <w:szCs w:val="36"/>
            </w:rPr>
            <w:t>F</w:t>
          </w:r>
          <w:r w:rsidRPr="00857852">
            <w:rPr>
              <w:rFonts w:ascii="Times New Roman" w:hAnsi="Times New Roman" w:cs="Times New Roman"/>
              <w:b/>
              <w:bCs/>
              <w:sz w:val="36"/>
              <w:szCs w:val="36"/>
            </w:rPr>
            <w:t xml:space="preserve">acebook’s </w:t>
          </w:r>
          <w:r w:rsidR="002208FB">
            <w:rPr>
              <w:rFonts w:ascii="Times New Roman" w:hAnsi="Times New Roman" w:cs="Times New Roman"/>
              <w:b/>
              <w:bCs/>
              <w:sz w:val="36"/>
              <w:szCs w:val="36"/>
            </w:rPr>
            <w:t>c</w:t>
          </w:r>
          <w:r w:rsidRPr="00857852">
            <w:rPr>
              <w:rFonts w:ascii="Times New Roman" w:hAnsi="Times New Roman" w:cs="Times New Roman"/>
              <w:b/>
              <w:bCs/>
              <w:sz w:val="36"/>
              <w:szCs w:val="36"/>
            </w:rPr>
            <w:t xml:space="preserve">orporate </w:t>
          </w:r>
          <w:r w:rsidR="002208FB">
            <w:rPr>
              <w:rFonts w:ascii="Times New Roman" w:hAnsi="Times New Roman" w:cs="Times New Roman"/>
              <w:b/>
              <w:bCs/>
              <w:sz w:val="36"/>
              <w:szCs w:val="36"/>
            </w:rPr>
            <w:t>s</w:t>
          </w:r>
          <w:r w:rsidRPr="00857852">
            <w:rPr>
              <w:rFonts w:ascii="Times New Roman" w:hAnsi="Times New Roman" w:cs="Times New Roman"/>
              <w:b/>
              <w:bCs/>
              <w:sz w:val="36"/>
              <w:szCs w:val="36"/>
            </w:rPr>
            <w:t xml:space="preserve">ocial </w:t>
          </w:r>
          <w:r w:rsidR="002208FB">
            <w:rPr>
              <w:rFonts w:ascii="Times New Roman" w:hAnsi="Times New Roman" w:cs="Times New Roman"/>
              <w:b/>
              <w:bCs/>
              <w:sz w:val="36"/>
              <w:szCs w:val="36"/>
            </w:rPr>
            <w:t>r</w:t>
          </w:r>
          <w:r w:rsidRPr="00857852">
            <w:rPr>
              <w:rFonts w:ascii="Times New Roman" w:hAnsi="Times New Roman" w:cs="Times New Roman"/>
              <w:b/>
              <w:bCs/>
              <w:sz w:val="36"/>
              <w:szCs w:val="36"/>
            </w:rPr>
            <w:t xml:space="preserve">esponsibility </w:t>
          </w:r>
          <w:r w:rsidRPr="00857852">
            <w:rPr>
              <w:rFonts w:ascii="Times New Roman" w:hAnsi="Times New Roman" w:cs="Times New Roman" w:hint="eastAsia"/>
              <w:b/>
              <w:bCs/>
              <w:sz w:val="36"/>
              <w:szCs w:val="36"/>
            </w:rPr>
            <w:t>f</w:t>
          </w:r>
          <w:r w:rsidRPr="00857852">
            <w:rPr>
              <w:rFonts w:ascii="Times New Roman" w:hAnsi="Times New Roman" w:cs="Times New Roman"/>
              <w:b/>
              <w:bCs/>
              <w:sz w:val="36"/>
              <w:szCs w:val="36"/>
            </w:rPr>
            <w:t xml:space="preserve">rom the </w:t>
          </w:r>
          <w:r w:rsidR="002208FB">
            <w:rPr>
              <w:rFonts w:ascii="Times New Roman" w:hAnsi="Times New Roman" w:cs="Times New Roman"/>
              <w:b/>
              <w:bCs/>
              <w:sz w:val="36"/>
              <w:szCs w:val="36"/>
            </w:rPr>
            <w:t>p</w:t>
          </w:r>
          <w:r w:rsidRPr="00857852">
            <w:rPr>
              <w:rFonts w:ascii="Times New Roman" w:hAnsi="Times New Roman" w:cs="Times New Roman"/>
              <w:b/>
              <w:bCs/>
              <w:sz w:val="36"/>
              <w:szCs w:val="36"/>
            </w:rPr>
            <w:t xml:space="preserve">erspective of </w:t>
          </w:r>
          <w:r w:rsidR="002208FB">
            <w:rPr>
              <w:rFonts w:ascii="Times New Roman" w:hAnsi="Times New Roman" w:cs="Times New Roman"/>
              <w:b/>
              <w:bCs/>
              <w:sz w:val="36"/>
              <w:szCs w:val="36"/>
            </w:rPr>
            <w:t>u</w:t>
          </w:r>
          <w:r w:rsidRPr="00857852">
            <w:rPr>
              <w:rFonts w:ascii="Times New Roman" w:hAnsi="Times New Roman" w:cs="Times New Roman"/>
              <w:b/>
              <w:bCs/>
              <w:sz w:val="36"/>
              <w:szCs w:val="36"/>
            </w:rPr>
            <w:t xml:space="preserve">ser </w:t>
          </w:r>
          <w:r w:rsidR="002208FB">
            <w:rPr>
              <w:rFonts w:ascii="Times New Roman" w:hAnsi="Times New Roman" w:cs="Times New Roman"/>
              <w:b/>
              <w:bCs/>
              <w:sz w:val="36"/>
              <w:szCs w:val="36"/>
            </w:rPr>
            <w:t>d</w:t>
          </w:r>
          <w:r w:rsidRPr="00857852">
            <w:rPr>
              <w:rFonts w:ascii="Times New Roman" w:hAnsi="Times New Roman" w:cs="Times New Roman"/>
              <w:b/>
              <w:bCs/>
              <w:sz w:val="36"/>
              <w:szCs w:val="36"/>
            </w:rPr>
            <w:t>ata</w:t>
          </w:r>
        </w:p>
        <w:p w14:paraId="61E7AD5B" w14:textId="77777777"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p>
        <w:p w14:paraId="0FF26962" w14:textId="77777777"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p>
        <w:p w14:paraId="61C1889A" w14:textId="58972A56"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r w:rsidRPr="002208FB">
            <w:rPr>
              <w:rFonts w:ascii="Times New Roman" w:eastAsia="宋体" w:hAnsi="Times New Roman" w:cs="Times New Roman"/>
              <w:b/>
              <w:bCs/>
              <w:kern w:val="0"/>
              <w:sz w:val="24"/>
              <w:szCs w:val="24"/>
              <w:lang w:val="en-US"/>
            </w:rPr>
            <w:t>M</w:t>
          </w:r>
          <w:r w:rsidR="00C04C92">
            <w:rPr>
              <w:rFonts w:ascii="Times New Roman" w:eastAsia="宋体" w:hAnsi="Times New Roman" w:cs="Times New Roman" w:hint="eastAsia"/>
              <w:b/>
              <w:bCs/>
              <w:kern w:val="0"/>
              <w:sz w:val="24"/>
              <w:szCs w:val="24"/>
              <w:lang w:val="en-US"/>
            </w:rPr>
            <w:t>odule</w:t>
          </w:r>
          <w:r w:rsidRPr="002208FB">
            <w:rPr>
              <w:rFonts w:ascii="Times New Roman" w:eastAsia="宋体" w:hAnsi="Times New Roman" w:cs="Times New Roman"/>
              <w:b/>
              <w:bCs/>
              <w:kern w:val="0"/>
              <w:sz w:val="24"/>
              <w:szCs w:val="24"/>
              <w:lang w:val="en-US"/>
            </w:rPr>
            <w:t xml:space="preserve"> N</w:t>
          </w:r>
          <w:r w:rsidR="00C04C92">
            <w:rPr>
              <w:rFonts w:ascii="Times New Roman" w:eastAsia="宋体" w:hAnsi="Times New Roman" w:cs="Times New Roman" w:hint="eastAsia"/>
              <w:b/>
              <w:bCs/>
              <w:kern w:val="0"/>
              <w:sz w:val="24"/>
              <w:szCs w:val="24"/>
              <w:lang w:val="en-US"/>
            </w:rPr>
            <w:t>ame</w:t>
          </w:r>
          <w:r w:rsidRPr="002208FB">
            <w:rPr>
              <w:rFonts w:ascii="Times New Roman" w:eastAsia="宋体" w:hAnsi="Times New Roman" w:cs="Times New Roman"/>
              <w:b/>
              <w:bCs/>
              <w:kern w:val="0"/>
              <w:sz w:val="24"/>
              <w:szCs w:val="24"/>
              <w:lang w:val="en-US"/>
            </w:rPr>
            <w:t>:</w:t>
          </w:r>
          <w:r>
            <w:rPr>
              <w:rFonts w:ascii="Times New Roman" w:eastAsia="宋体" w:hAnsi="Times New Roman" w:cs="Times New Roman"/>
              <w:b/>
              <w:bCs/>
              <w:kern w:val="0"/>
              <w:sz w:val="24"/>
              <w:szCs w:val="24"/>
              <w:lang w:val="en-US"/>
            </w:rPr>
            <w:t xml:space="preserve"> </w:t>
          </w:r>
          <w:r w:rsidRPr="002208FB">
            <w:rPr>
              <w:rFonts w:ascii="Times New Roman" w:eastAsia="宋体" w:hAnsi="Times New Roman" w:cs="Times New Roman"/>
              <w:b/>
              <w:bCs/>
              <w:kern w:val="0"/>
              <w:sz w:val="24"/>
              <w:szCs w:val="24"/>
              <w:lang w:val="en-US"/>
            </w:rPr>
            <w:t>Organizational consultancy (M6X01422)</w:t>
          </w:r>
        </w:p>
        <w:p w14:paraId="58A25808" w14:textId="6EB7A964" w:rsidR="002208FB" w:rsidRPr="002208FB" w:rsidRDefault="00C04C92" w:rsidP="002208FB">
          <w:pPr>
            <w:widowControl/>
            <w:spacing w:line="360" w:lineRule="auto"/>
            <w:jc w:val="center"/>
            <w:rPr>
              <w:rFonts w:ascii="Times New Roman" w:eastAsia="宋体" w:hAnsi="Times New Roman" w:cs="Times New Roman"/>
              <w:b/>
              <w:bCs/>
              <w:kern w:val="0"/>
              <w:sz w:val="24"/>
              <w:szCs w:val="24"/>
              <w:lang w:val="en-US"/>
            </w:rPr>
          </w:pPr>
          <w:r>
            <w:rPr>
              <w:rFonts w:ascii="Times New Roman" w:eastAsia="宋体" w:hAnsi="Times New Roman" w:cs="Times New Roman"/>
              <w:b/>
              <w:bCs/>
              <w:kern w:val="0"/>
              <w:sz w:val="24"/>
              <w:szCs w:val="24"/>
              <w:lang w:val="en-US"/>
            </w:rPr>
            <w:t>S</w:t>
          </w:r>
          <w:r>
            <w:rPr>
              <w:rFonts w:ascii="Times New Roman" w:eastAsia="宋体" w:hAnsi="Times New Roman" w:cs="Times New Roman" w:hint="eastAsia"/>
              <w:b/>
              <w:bCs/>
              <w:kern w:val="0"/>
              <w:sz w:val="24"/>
              <w:szCs w:val="24"/>
              <w:lang w:val="en-US"/>
            </w:rPr>
            <w:t>tudent</w:t>
          </w:r>
          <w:r>
            <w:rPr>
              <w:rFonts w:ascii="Times New Roman" w:eastAsia="宋体" w:hAnsi="Times New Roman" w:cs="Times New Roman"/>
              <w:b/>
              <w:bCs/>
              <w:kern w:val="0"/>
              <w:sz w:val="24"/>
              <w:szCs w:val="24"/>
              <w:lang w:val="en-US"/>
            </w:rPr>
            <w:t xml:space="preserve"> </w:t>
          </w:r>
          <w:bookmarkStart w:id="0" w:name="_GoBack"/>
          <w:bookmarkEnd w:id="0"/>
          <w:r w:rsidR="002208FB" w:rsidRPr="002208FB">
            <w:rPr>
              <w:rFonts w:ascii="Times New Roman" w:eastAsia="宋体" w:hAnsi="Times New Roman" w:cs="Times New Roman"/>
              <w:b/>
              <w:bCs/>
              <w:kern w:val="0"/>
              <w:sz w:val="24"/>
              <w:szCs w:val="24"/>
              <w:lang w:val="en-US"/>
            </w:rPr>
            <w:t>Name:</w:t>
          </w:r>
          <w:r w:rsidR="002208FB">
            <w:rPr>
              <w:rFonts w:ascii="Times New Roman" w:eastAsia="宋体" w:hAnsi="Times New Roman" w:cs="Times New Roman"/>
              <w:b/>
              <w:bCs/>
              <w:kern w:val="0"/>
              <w:sz w:val="24"/>
              <w:szCs w:val="24"/>
              <w:lang w:val="en-US"/>
            </w:rPr>
            <w:t xml:space="preserve"> </w:t>
          </w:r>
          <w:r w:rsidR="002208FB" w:rsidRPr="002208FB">
            <w:rPr>
              <w:rFonts w:ascii="Times New Roman" w:eastAsia="宋体" w:hAnsi="Times New Roman" w:cs="Times New Roman"/>
              <w:b/>
              <w:bCs/>
              <w:kern w:val="0"/>
              <w:sz w:val="24"/>
              <w:szCs w:val="24"/>
              <w:lang w:val="en-US"/>
            </w:rPr>
            <w:t>Ji</w:t>
          </w:r>
          <w:r w:rsidR="002208FB" w:rsidRPr="002208FB">
            <w:rPr>
              <w:rFonts w:ascii="Times New Roman" w:eastAsia="宋体" w:hAnsi="Times New Roman" w:cs="Times New Roman" w:hint="eastAsia"/>
              <w:b/>
              <w:bCs/>
              <w:kern w:val="0"/>
              <w:sz w:val="24"/>
              <w:szCs w:val="24"/>
              <w:lang w:val="en-US"/>
            </w:rPr>
            <w:t>ng Wu</w:t>
          </w:r>
        </w:p>
        <w:p w14:paraId="67180DCF" w14:textId="2FA1A884"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r w:rsidRPr="002208FB">
            <w:rPr>
              <w:rFonts w:ascii="Times New Roman" w:eastAsia="宋体" w:hAnsi="Times New Roman" w:cs="Times New Roman"/>
              <w:b/>
              <w:bCs/>
              <w:kern w:val="0"/>
              <w:sz w:val="24"/>
              <w:szCs w:val="24"/>
              <w:lang w:val="en-US"/>
            </w:rPr>
            <w:t>Student Number:</w:t>
          </w:r>
          <w:r>
            <w:rPr>
              <w:rFonts w:ascii="Times New Roman" w:eastAsia="宋体" w:hAnsi="Times New Roman" w:cs="Times New Roman"/>
              <w:b/>
              <w:bCs/>
              <w:kern w:val="0"/>
              <w:sz w:val="24"/>
              <w:szCs w:val="24"/>
              <w:lang w:val="en-US"/>
            </w:rPr>
            <w:t xml:space="preserve"> </w:t>
          </w:r>
          <w:r w:rsidRPr="002208FB">
            <w:rPr>
              <w:rFonts w:ascii="Times New Roman" w:eastAsia="宋体" w:hAnsi="Times New Roman" w:cs="Times New Roman"/>
              <w:b/>
              <w:bCs/>
              <w:kern w:val="0"/>
              <w:sz w:val="24"/>
              <w:szCs w:val="24"/>
              <w:lang w:val="en-US"/>
            </w:rPr>
            <w:t>190</w:t>
          </w:r>
          <w:r w:rsidRPr="002208FB">
            <w:rPr>
              <w:rFonts w:ascii="Times New Roman" w:eastAsia="宋体" w:hAnsi="Times New Roman" w:cs="Times New Roman" w:hint="eastAsia"/>
              <w:b/>
              <w:bCs/>
              <w:kern w:val="0"/>
              <w:sz w:val="24"/>
              <w:szCs w:val="24"/>
              <w:lang w:val="en-US"/>
            </w:rPr>
            <w:t>0279</w:t>
          </w:r>
        </w:p>
        <w:p w14:paraId="20D6B56A" w14:textId="77777777" w:rsidR="002208FB" w:rsidRPr="002208FB" w:rsidRDefault="002208FB" w:rsidP="002208FB">
          <w:pPr>
            <w:widowControl/>
            <w:spacing w:line="360" w:lineRule="auto"/>
            <w:jc w:val="left"/>
            <w:rPr>
              <w:rFonts w:ascii="Times New Roman" w:eastAsia="宋体" w:hAnsi="Times New Roman" w:cs="Times New Roman"/>
              <w:b/>
              <w:bCs/>
              <w:kern w:val="0"/>
              <w:sz w:val="24"/>
              <w:szCs w:val="24"/>
              <w:lang w:val="en-US"/>
            </w:rPr>
          </w:pPr>
        </w:p>
        <w:p w14:paraId="67FA569B" w14:textId="77777777" w:rsidR="002208FB" w:rsidRPr="002208FB" w:rsidRDefault="002208FB" w:rsidP="002208FB">
          <w:pPr>
            <w:widowControl/>
            <w:spacing w:line="360" w:lineRule="auto"/>
            <w:jc w:val="right"/>
            <w:rPr>
              <w:rFonts w:ascii="Times New Roman" w:eastAsia="宋体" w:hAnsi="Times New Roman" w:cs="Times New Roman"/>
              <w:b/>
              <w:bCs/>
              <w:kern w:val="0"/>
              <w:sz w:val="24"/>
              <w:szCs w:val="24"/>
              <w:lang w:val="en-US"/>
            </w:rPr>
          </w:pPr>
        </w:p>
        <w:p w14:paraId="09D973DE" w14:textId="77777777" w:rsidR="002208FB" w:rsidRPr="002208FB" w:rsidRDefault="002208FB" w:rsidP="002208FB">
          <w:pPr>
            <w:widowControl/>
            <w:spacing w:line="360" w:lineRule="auto"/>
            <w:jc w:val="right"/>
            <w:rPr>
              <w:rFonts w:ascii="Times New Roman" w:eastAsia="宋体" w:hAnsi="Times New Roman" w:cs="Times New Roman"/>
              <w:b/>
              <w:bCs/>
              <w:kern w:val="0"/>
              <w:sz w:val="24"/>
              <w:szCs w:val="24"/>
              <w:lang w:val="en-US"/>
            </w:rPr>
          </w:pPr>
        </w:p>
        <w:p w14:paraId="763ED347" w14:textId="77777777"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r w:rsidRPr="002208FB">
            <w:rPr>
              <w:rFonts w:ascii="Times New Roman" w:eastAsia="宋体" w:hAnsi="Times New Roman" w:cs="Times New Roman"/>
              <w:b/>
              <w:bCs/>
              <w:kern w:val="0"/>
              <w:sz w:val="24"/>
              <w:szCs w:val="24"/>
              <w:lang w:val="en-US"/>
            </w:rPr>
            <w:t>28</w:t>
          </w:r>
          <w:r w:rsidRPr="002208FB">
            <w:rPr>
              <w:rFonts w:ascii="Times New Roman" w:eastAsia="宋体" w:hAnsi="Times New Roman" w:cs="Times New Roman" w:hint="eastAsia"/>
              <w:b/>
              <w:bCs/>
              <w:kern w:val="0"/>
              <w:sz w:val="24"/>
              <w:szCs w:val="24"/>
              <w:lang w:val="en-US"/>
            </w:rPr>
            <w:t>/02/</w:t>
          </w:r>
          <w:r w:rsidRPr="002208FB">
            <w:rPr>
              <w:rFonts w:ascii="Times New Roman" w:eastAsia="宋体" w:hAnsi="Times New Roman" w:cs="Times New Roman"/>
              <w:b/>
              <w:bCs/>
              <w:kern w:val="0"/>
              <w:sz w:val="24"/>
              <w:szCs w:val="24"/>
              <w:lang w:val="en-US"/>
            </w:rPr>
            <w:t>2020</w:t>
          </w:r>
        </w:p>
        <w:p w14:paraId="633C3D82" w14:textId="77777777" w:rsidR="002208FB" w:rsidRPr="002208FB" w:rsidRDefault="002208FB" w:rsidP="002208FB">
          <w:pPr>
            <w:widowControl/>
            <w:spacing w:line="360" w:lineRule="auto"/>
            <w:jc w:val="center"/>
            <w:rPr>
              <w:rFonts w:ascii="Times New Roman" w:eastAsia="宋体" w:hAnsi="Times New Roman" w:cs="Times New Roman"/>
              <w:b/>
              <w:bCs/>
              <w:kern w:val="0"/>
              <w:sz w:val="24"/>
              <w:szCs w:val="24"/>
              <w:lang w:val="en-US"/>
            </w:rPr>
          </w:pPr>
        </w:p>
        <w:p w14:paraId="191081AA" w14:textId="77777777" w:rsidR="002208FB" w:rsidRPr="002208FB" w:rsidRDefault="002208FB" w:rsidP="002208FB">
          <w:pPr>
            <w:widowControl/>
            <w:jc w:val="left"/>
            <w:rPr>
              <w:rFonts w:ascii="Calibri" w:eastAsia="宋体" w:hAnsi="Calibri" w:cs="Times New Roman"/>
              <w:kern w:val="0"/>
              <w:sz w:val="20"/>
              <w:szCs w:val="20"/>
              <w:lang w:val="en-US"/>
            </w:rPr>
          </w:pPr>
          <w:r w:rsidRPr="002208FB">
            <w:rPr>
              <w:rFonts w:ascii="Calibri" w:eastAsia="宋体" w:hAnsi="Calibri" w:cs="Times New Roman"/>
              <w:noProof/>
              <w:kern w:val="0"/>
              <w:sz w:val="20"/>
              <w:szCs w:val="20"/>
              <w:lang w:val="en-US" w:eastAsia="en-GB"/>
            </w:rPr>
            <w:drawing>
              <wp:anchor distT="0" distB="0" distL="114300" distR="114300" simplePos="0" relativeHeight="251734016" behindDoc="0" locked="0" layoutInCell="1" allowOverlap="1" wp14:anchorId="294B1DA4" wp14:editId="41BCEFF9">
                <wp:simplePos x="0" y="0"/>
                <wp:positionH relativeFrom="margin">
                  <wp:posOffset>3153410</wp:posOffset>
                </wp:positionH>
                <wp:positionV relativeFrom="paragraph">
                  <wp:posOffset>791845</wp:posOffset>
                </wp:positionV>
                <wp:extent cx="2355215" cy="926465"/>
                <wp:effectExtent l="0" t="0" r="6985" b="6985"/>
                <wp:wrapNone/>
                <wp:docPr id="18"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www.southwaleschamber.co.uk/UserFiles/Image/Uni%20of%20S%20Wales%20Trinity%20St%20Davi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p>
        <w:p w14:paraId="405CE411" w14:textId="50381244" w:rsidR="00857852" w:rsidRDefault="00857852">
          <w:pPr>
            <w:widowControl/>
            <w:jc w:val="left"/>
            <w:rPr>
              <w:lang w:val="zh-CN"/>
            </w:rPr>
          </w:pPr>
          <w:r w:rsidRPr="00857852">
            <w:br w:type="page"/>
          </w:r>
        </w:p>
      </w:sdtContent>
    </w:sdt>
    <w:sdt>
      <w:sdtPr>
        <w:rPr>
          <w:rFonts w:asciiTheme="minorHAnsi" w:eastAsiaTheme="minorEastAsia" w:hAnsiTheme="minorHAnsi" w:cstheme="minorBidi"/>
          <w:color w:val="auto"/>
          <w:kern w:val="2"/>
          <w:sz w:val="21"/>
          <w:szCs w:val="22"/>
          <w:lang w:val="zh-CN"/>
        </w:rPr>
        <w:id w:val="-1903130026"/>
        <w:docPartObj>
          <w:docPartGallery w:val="Table of Contents"/>
          <w:docPartUnique/>
        </w:docPartObj>
      </w:sdtPr>
      <w:sdtEndPr>
        <w:rPr>
          <w:b/>
          <w:bCs/>
        </w:rPr>
      </w:sdtEndPr>
      <w:sdtContent>
        <w:p w14:paraId="443B3075" w14:textId="3584BD3F" w:rsidR="00042938" w:rsidRPr="00042938" w:rsidRDefault="00042938" w:rsidP="00042938">
          <w:pPr>
            <w:pStyle w:val="TOC"/>
            <w:spacing w:line="360" w:lineRule="auto"/>
            <w:jc w:val="center"/>
            <w:rPr>
              <w:rFonts w:ascii="Times New Roman" w:hAnsi="Times New Roman" w:cs="Times New Roman"/>
              <w:b/>
              <w:bCs/>
              <w:sz w:val="24"/>
              <w:szCs w:val="24"/>
            </w:rPr>
          </w:pPr>
          <w:r w:rsidRPr="00042938">
            <w:rPr>
              <w:rFonts w:ascii="Times New Roman" w:hAnsi="Times New Roman" w:cs="Times New Roman"/>
              <w:b/>
              <w:bCs/>
              <w:sz w:val="24"/>
              <w:szCs w:val="24"/>
              <w:lang w:val="zh-CN"/>
            </w:rPr>
            <w:t>Content</w:t>
          </w:r>
        </w:p>
        <w:p w14:paraId="6C51F92A" w14:textId="5231DFF9" w:rsidR="00042938" w:rsidRPr="00042938" w:rsidRDefault="00042938" w:rsidP="00042938">
          <w:pPr>
            <w:pStyle w:val="TOC1"/>
            <w:tabs>
              <w:tab w:val="right" w:leader="dot" w:pos="8296"/>
            </w:tabs>
            <w:spacing w:line="360" w:lineRule="auto"/>
            <w:rPr>
              <w:rFonts w:ascii="Times New Roman" w:hAnsi="Times New Roman" w:cs="Times New Roman"/>
              <w:noProof/>
              <w:sz w:val="24"/>
              <w:szCs w:val="24"/>
              <w:lang w:val="en-US"/>
            </w:rPr>
          </w:pPr>
          <w:r w:rsidRPr="00042938">
            <w:rPr>
              <w:rFonts w:ascii="Times New Roman" w:hAnsi="Times New Roman" w:cs="Times New Roman"/>
              <w:sz w:val="24"/>
              <w:szCs w:val="24"/>
            </w:rPr>
            <w:fldChar w:fldCharType="begin"/>
          </w:r>
          <w:r w:rsidRPr="00042938">
            <w:rPr>
              <w:rFonts w:ascii="Times New Roman" w:hAnsi="Times New Roman" w:cs="Times New Roman"/>
              <w:sz w:val="24"/>
              <w:szCs w:val="24"/>
            </w:rPr>
            <w:instrText xml:space="preserve"> TOC \o "1-3" \h \z \u </w:instrText>
          </w:r>
          <w:r w:rsidRPr="00042938">
            <w:rPr>
              <w:rFonts w:ascii="Times New Roman" w:hAnsi="Times New Roman" w:cs="Times New Roman"/>
              <w:sz w:val="24"/>
              <w:szCs w:val="24"/>
            </w:rPr>
            <w:fldChar w:fldCharType="separate"/>
          </w:r>
          <w:hyperlink w:anchor="_Toc33850751" w:history="1">
            <w:r w:rsidRPr="00042938">
              <w:rPr>
                <w:rStyle w:val="a9"/>
                <w:rFonts w:ascii="Times New Roman" w:hAnsi="Times New Roman" w:cs="Times New Roman"/>
                <w:noProof/>
                <w:sz w:val="24"/>
                <w:szCs w:val="24"/>
              </w:rPr>
              <w:t>1.0 Introduction</w:t>
            </w:r>
            <w:r w:rsidRPr="00042938">
              <w:rPr>
                <w:rFonts w:ascii="Times New Roman" w:hAnsi="Times New Roman" w:cs="Times New Roman"/>
                <w:noProof/>
                <w:webHidden/>
                <w:sz w:val="24"/>
                <w:szCs w:val="24"/>
              </w:rPr>
              <w:tab/>
            </w:r>
            <w:r w:rsidRPr="00042938">
              <w:rPr>
                <w:rFonts w:ascii="Times New Roman" w:hAnsi="Times New Roman" w:cs="Times New Roman"/>
                <w:noProof/>
                <w:webHidden/>
                <w:sz w:val="24"/>
                <w:szCs w:val="24"/>
              </w:rPr>
              <w:fldChar w:fldCharType="begin"/>
            </w:r>
            <w:r w:rsidRPr="00042938">
              <w:rPr>
                <w:rFonts w:ascii="Times New Roman" w:hAnsi="Times New Roman" w:cs="Times New Roman"/>
                <w:noProof/>
                <w:webHidden/>
                <w:sz w:val="24"/>
                <w:szCs w:val="24"/>
              </w:rPr>
              <w:instrText xml:space="preserve"> PAGEREF _Toc33850751 \h </w:instrText>
            </w:r>
            <w:r w:rsidRPr="00042938">
              <w:rPr>
                <w:rFonts w:ascii="Times New Roman" w:hAnsi="Times New Roman" w:cs="Times New Roman"/>
                <w:noProof/>
                <w:webHidden/>
                <w:sz w:val="24"/>
                <w:szCs w:val="24"/>
              </w:rPr>
            </w:r>
            <w:r w:rsidRPr="00042938">
              <w:rPr>
                <w:rFonts w:ascii="Times New Roman" w:hAnsi="Times New Roman" w:cs="Times New Roman"/>
                <w:noProof/>
                <w:webHidden/>
                <w:sz w:val="24"/>
                <w:szCs w:val="24"/>
              </w:rPr>
              <w:fldChar w:fldCharType="separate"/>
            </w:r>
            <w:r w:rsidRPr="00042938">
              <w:rPr>
                <w:rFonts w:ascii="Times New Roman" w:hAnsi="Times New Roman" w:cs="Times New Roman"/>
                <w:noProof/>
                <w:webHidden/>
                <w:sz w:val="24"/>
                <w:szCs w:val="24"/>
              </w:rPr>
              <w:t>2</w:t>
            </w:r>
            <w:r w:rsidRPr="00042938">
              <w:rPr>
                <w:rFonts w:ascii="Times New Roman" w:hAnsi="Times New Roman" w:cs="Times New Roman"/>
                <w:noProof/>
                <w:webHidden/>
                <w:sz w:val="24"/>
                <w:szCs w:val="24"/>
              </w:rPr>
              <w:fldChar w:fldCharType="end"/>
            </w:r>
          </w:hyperlink>
        </w:p>
        <w:p w14:paraId="1FD0ACE8" w14:textId="2C6AEB32" w:rsidR="00042938" w:rsidRPr="00042938" w:rsidRDefault="00CD519D" w:rsidP="00042938">
          <w:pPr>
            <w:pStyle w:val="TOC1"/>
            <w:tabs>
              <w:tab w:val="right" w:leader="dot" w:pos="8296"/>
            </w:tabs>
            <w:spacing w:line="360" w:lineRule="auto"/>
            <w:rPr>
              <w:rFonts w:ascii="Times New Roman" w:hAnsi="Times New Roman" w:cs="Times New Roman"/>
              <w:noProof/>
              <w:sz w:val="24"/>
              <w:szCs w:val="24"/>
              <w:lang w:val="en-US"/>
            </w:rPr>
          </w:pPr>
          <w:hyperlink w:anchor="_Toc33850752" w:history="1">
            <w:r w:rsidR="00042938" w:rsidRPr="00042938">
              <w:rPr>
                <w:rStyle w:val="a9"/>
                <w:rFonts w:ascii="Times New Roman" w:hAnsi="Times New Roman" w:cs="Times New Roman"/>
                <w:noProof/>
                <w:sz w:val="24"/>
                <w:szCs w:val="24"/>
              </w:rPr>
              <w:t>2.0 Project Justification</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_Toc33850752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3</w:t>
            </w:r>
            <w:r w:rsidR="00042938" w:rsidRPr="00042938">
              <w:rPr>
                <w:rFonts w:ascii="Times New Roman" w:hAnsi="Times New Roman" w:cs="Times New Roman"/>
                <w:noProof/>
                <w:webHidden/>
                <w:sz w:val="24"/>
                <w:szCs w:val="24"/>
              </w:rPr>
              <w:fldChar w:fldCharType="end"/>
            </w:r>
          </w:hyperlink>
        </w:p>
        <w:p w14:paraId="23860272" w14:textId="20BAF765" w:rsidR="00042938" w:rsidRPr="00042938" w:rsidRDefault="00CD519D" w:rsidP="00042938">
          <w:pPr>
            <w:pStyle w:val="TOC2"/>
            <w:tabs>
              <w:tab w:val="right" w:leader="dot" w:pos="8296"/>
            </w:tabs>
            <w:spacing w:line="360" w:lineRule="auto"/>
            <w:rPr>
              <w:rFonts w:ascii="Times New Roman" w:hAnsi="Times New Roman" w:cs="Times New Roman"/>
              <w:noProof/>
              <w:sz w:val="24"/>
              <w:szCs w:val="24"/>
              <w:lang w:val="en-US"/>
            </w:rPr>
          </w:pPr>
          <w:hyperlink w:anchor="_Toc33850753" w:history="1">
            <w:r w:rsidR="00042938" w:rsidRPr="00042938">
              <w:rPr>
                <w:rStyle w:val="a9"/>
                <w:rFonts w:ascii="Times New Roman" w:hAnsi="Times New Roman" w:cs="Times New Roman"/>
                <w:noProof/>
                <w:sz w:val="24"/>
                <w:szCs w:val="24"/>
              </w:rPr>
              <w:t>2.1 Aim and Objectives</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_Toc33850753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3</w:t>
            </w:r>
            <w:r w:rsidR="00042938" w:rsidRPr="00042938">
              <w:rPr>
                <w:rFonts w:ascii="Times New Roman" w:hAnsi="Times New Roman" w:cs="Times New Roman"/>
                <w:noProof/>
                <w:webHidden/>
                <w:sz w:val="24"/>
                <w:szCs w:val="24"/>
              </w:rPr>
              <w:fldChar w:fldCharType="end"/>
            </w:r>
          </w:hyperlink>
        </w:p>
        <w:p w14:paraId="671891CC" w14:textId="4203FBE7" w:rsidR="00042938" w:rsidRPr="00042938" w:rsidRDefault="00CD519D" w:rsidP="00042938">
          <w:pPr>
            <w:pStyle w:val="TOC2"/>
            <w:tabs>
              <w:tab w:val="right" w:leader="dot" w:pos="8296"/>
            </w:tabs>
            <w:spacing w:line="360" w:lineRule="auto"/>
            <w:rPr>
              <w:rFonts w:ascii="Times New Roman" w:hAnsi="Times New Roman" w:cs="Times New Roman"/>
              <w:noProof/>
              <w:sz w:val="24"/>
              <w:szCs w:val="24"/>
              <w:lang w:val="en-US"/>
            </w:rPr>
          </w:pPr>
          <w:hyperlink w:anchor="_Toc33850754" w:history="1">
            <w:r w:rsidR="00042938" w:rsidRPr="00042938">
              <w:rPr>
                <w:rStyle w:val="a9"/>
                <w:rFonts w:ascii="Times New Roman" w:hAnsi="Times New Roman" w:cs="Times New Roman"/>
                <w:noProof/>
                <w:sz w:val="24"/>
                <w:szCs w:val="24"/>
              </w:rPr>
              <w:t>2.2 Rational</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_Toc33850754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3</w:t>
            </w:r>
            <w:r w:rsidR="00042938" w:rsidRPr="00042938">
              <w:rPr>
                <w:rFonts w:ascii="Times New Roman" w:hAnsi="Times New Roman" w:cs="Times New Roman"/>
                <w:noProof/>
                <w:webHidden/>
                <w:sz w:val="24"/>
                <w:szCs w:val="24"/>
              </w:rPr>
              <w:fldChar w:fldCharType="end"/>
            </w:r>
          </w:hyperlink>
        </w:p>
        <w:p w14:paraId="349E3CC4" w14:textId="59EE541E" w:rsidR="00042938" w:rsidRPr="00042938" w:rsidRDefault="00CD519D" w:rsidP="00042938">
          <w:pPr>
            <w:pStyle w:val="TOC1"/>
            <w:tabs>
              <w:tab w:val="right" w:leader="dot" w:pos="8296"/>
            </w:tabs>
            <w:spacing w:line="360" w:lineRule="auto"/>
            <w:rPr>
              <w:rFonts w:ascii="Times New Roman" w:hAnsi="Times New Roman" w:cs="Times New Roman"/>
              <w:noProof/>
              <w:sz w:val="24"/>
              <w:szCs w:val="24"/>
              <w:lang w:val="en-US"/>
            </w:rPr>
          </w:pPr>
          <w:hyperlink w:anchor="_Toc33850755" w:history="1">
            <w:r w:rsidR="00042938" w:rsidRPr="00042938">
              <w:rPr>
                <w:rStyle w:val="a9"/>
                <w:rFonts w:ascii="Times New Roman" w:hAnsi="Times New Roman" w:cs="Times New Roman"/>
                <w:noProof/>
                <w:sz w:val="24"/>
                <w:szCs w:val="24"/>
              </w:rPr>
              <w:t>3.0 Business case and Project Approach</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_Toc33850755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6</w:t>
            </w:r>
            <w:r w:rsidR="00042938" w:rsidRPr="00042938">
              <w:rPr>
                <w:rFonts w:ascii="Times New Roman" w:hAnsi="Times New Roman" w:cs="Times New Roman"/>
                <w:noProof/>
                <w:webHidden/>
                <w:sz w:val="24"/>
                <w:szCs w:val="24"/>
              </w:rPr>
              <w:fldChar w:fldCharType="end"/>
            </w:r>
          </w:hyperlink>
        </w:p>
        <w:p w14:paraId="358DF622" w14:textId="66E9CCD2" w:rsidR="00042938" w:rsidRPr="00042938" w:rsidRDefault="00CD519D" w:rsidP="00042938">
          <w:pPr>
            <w:pStyle w:val="TOC2"/>
            <w:tabs>
              <w:tab w:val="right" w:leader="dot" w:pos="8296"/>
            </w:tabs>
            <w:spacing w:line="360" w:lineRule="auto"/>
            <w:rPr>
              <w:rFonts w:ascii="Times New Roman" w:hAnsi="Times New Roman" w:cs="Times New Roman"/>
              <w:noProof/>
              <w:sz w:val="24"/>
              <w:szCs w:val="24"/>
              <w:lang w:val="en-US"/>
            </w:rPr>
          </w:pPr>
          <w:hyperlink w:anchor="_Toc33850756" w:history="1">
            <w:r w:rsidR="00042938" w:rsidRPr="00042938">
              <w:rPr>
                <w:rStyle w:val="a9"/>
                <w:rFonts w:ascii="Times New Roman" w:hAnsi="Times New Roman" w:cs="Times New Roman"/>
                <w:noProof/>
                <w:sz w:val="24"/>
                <w:szCs w:val="24"/>
              </w:rPr>
              <w:t>3.1 Literature Review</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_Toc33850756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6</w:t>
            </w:r>
            <w:r w:rsidR="00042938" w:rsidRPr="00042938">
              <w:rPr>
                <w:rFonts w:ascii="Times New Roman" w:hAnsi="Times New Roman" w:cs="Times New Roman"/>
                <w:noProof/>
                <w:webHidden/>
                <w:sz w:val="24"/>
                <w:szCs w:val="24"/>
              </w:rPr>
              <w:fldChar w:fldCharType="end"/>
            </w:r>
          </w:hyperlink>
        </w:p>
        <w:p w14:paraId="22284268" w14:textId="024CF947" w:rsidR="00042938" w:rsidRPr="00042938" w:rsidRDefault="00CD519D" w:rsidP="00042938">
          <w:pPr>
            <w:pStyle w:val="TOC2"/>
            <w:tabs>
              <w:tab w:val="right" w:leader="dot" w:pos="8296"/>
            </w:tabs>
            <w:spacing w:line="360" w:lineRule="auto"/>
            <w:rPr>
              <w:rFonts w:ascii="Times New Roman" w:hAnsi="Times New Roman" w:cs="Times New Roman"/>
              <w:noProof/>
              <w:sz w:val="24"/>
              <w:szCs w:val="24"/>
              <w:lang w:val="en-US"/>
            </w:rPr>
          </w:pPr>
          <w:hyperlink w:anchor="_Toc33850757" w:history="1">
            <w:r w:rsidR="00042938" w:rsidRPr="00042938">
              <w:rPr>
                <w:rStyle w:val="a9"/>
                <w:rFonts w:ascii="Times New Roman" w:hAnsi="Times New Roman" w:cs="Times New Roman"/>
                <w:noProof/>
                <w:sz w:val="24"/>
                <w:szCs w:val="24"/>
              </w:rPr>
              <w:t>3.2 Benefits to Facebook</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_Toc33850757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7</w:t>
            </w:r>
            <w:r w:rsidR="00042938" w:rsidRPr="00042938">
              <w:rPr>
                <w:rFonts w:ascii="Times New Roman" w:hAnsi="Times New Roman" w:cs="Times New Roman"/>
                <w:noProof/>
                <w:webHidden/>
                <w:sz w:val="24"/>
                <w:szCs w:val="24"/>
              </w:rPr>
              <w:fldChar w:fldCharType="end"/>
            </w:r>
          </w:hyperlink>
        </w:p>
        <w:p w14:paraId="7D885144" w14:textId="4B5D3FA6" w:rsidR="00042938" w:rsidRPr="00042938" w:rsidRDefault="00CD519D" w:rsidP="00042938">
          <w:pPr>
            <w:pStyle w:val="TOC2"/>
            <w:tabs>
              <w:tab w:val="right" w:leader="dot" w:pos="8296"/>
            </w:tabs>
            <w:spacing w:line="360" w:lineRule="auto"/>
            <w:rPr>
              <w:rFonts w:ascii="Times New Roman" w:hAnsi="Times New Roman" w:cs="Times New Roman"/>
              <w:noProof/>
              <w:sz w:val="24"/>
              <w:szCs w:val="24"/>
              <w:lang w:val="en-US"/>
            </w:rPr>
          </w:pPr>
          <w:hyperlink w:anchor="_Toc33850758" w:history="1">
            <w:r w:rsidR="00042938" w:rsidRPr="00042938">
              <w:rPr>
                <w:rStyle w:val="a9"/>
                <w:rFonts w:ascii="Times New Roman" w:hAnsi="Times New Roman" w:cs="Times New Roman"/>
                <w:noProof/>
                <w:sz w:val="24"/>
                <w:szCs w:val="24"/>
              </w:rPr>
              <w:t>3.3 Risks and Limitations</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_Toc33850758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8</w:t>
            </w:r>
            <w:r w:rsidR="00042938" w:rsidRPr="00042938">
              <w:rPr>
                <w:rFonts w:ascii="Times New Roman" w:hAnsi="Times New Roman" w:cs="Times New Roman"/>
                <w:noProof/>
                <w:webHidden/>
                <w:sz w:val="24"/>
                <w:szCs w:val="24"/>
              </w:rPr>
              <w:fldChar w:fldCharType="end"/>
            </w:r>
          </w:hyperlink>
        </w:p>
        <w:p w14:paraId="71A29476" w14:textId="3E60C3D4" w:rsidR="00042938" w:rsidRPr="00042938" w:rsidRDefault="00CD519D" w:rsidP="00042938">
          <w:pPr>
            <w:pStyle w:val="TOC1"/>
            <w:tabs>
              <w:tab w:val="right" w:leader="dot" w:pos="8296"/>
            </w:tabs>
            <w:spacing w:line="360" w:lineRule="auto"/>
            <w:rPr>
              <w:rFonts w:ascii="Times New Roman" w:hAnsi="Times New Roman" w:cs="Times New Roman"/>
              <w:noProof/>
              <w:sz w:val="24"/>
              <w:szCs w:val="24"/>
              <w:lang w:val="en-US"/>
            </w:rPr>
          </w:pPr>
          <w:hyperlink w:anchor="_Toc33850759" w:history="1">
            <w:r w:rsidR="00042938" w:rsidRPr="00042938">
              <w:rPr>
                <w:rStyle w:val="a9"/>
                <w:rFonts w:ascii="Times New Roman" w:hAnsi="Times New Roman" w:cs="Times New Roman"/>
                <w:noProof/>
                <w:sz w:val="24"/>
                <w:szCs w:val="24"/>
              </w:rPr>
              <w:t>4.0 Research Methodology</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_Toc33850759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8</w:t>
            </w:r>
            <w:r w:rsidR="00042938" w:rsidRPr="00042938">
              <w:rPr>
                <w:rFonts w:ascii="Times New Roman" w:hAnsi="Times New Roman" w:cs="Times New Roman"/>
                <w:noProof/>
                <w:webHidden/>
                <w:sz w:val="24"/>
                <w:szCs w:val="24"/>
              </w:rPr>
              <w:fldChar w:fldCharType="end"/>
            </w:r>
          </w:hyperlink>
        </w:p>
        <w:p w14:paraId="05266F54" w14:textId="3B3F9A56" w:rsidR="00042938" w:rsidRPr="00042938" w:rsidRDefault="00CD519D" w:rsidP="00042938">
          <w:pPr>
            <w:pStyle w:val="TOC1"/>
            <w:tabs>
              <w:tab w:val="right" w:leader="dot" w:pos="8296"/>
            </w:tabs>
            <w:spacing w:line="360" w:lineRule="auto"/>
            <w:rPr>
              <w:rFonts w:ascii="Times New Roman" w:hAnsi="Times New Roman" w:cs="Times New Roman"/>
              <w:noProof/>
              <w:sz w:val="24"/>
              <w:szCs w:val="24"/>
              <w:lang w:val="en-US"/>
            </w:rPr>
          </w:pPr>
          <w:hyperlink w:anchor="_Toc33850760" w:history="1">
            <w:r w:rsidR="00042938" w:rsidRPr="00042938">
              <w:rPr>
                <w:rStyle w:val="a9"/>
                <w:rFonts w:ascii="Times New Roman" w:hAnsi="Times New Roman" w:cs="Times New Roman"/>
                <w:noProof/>
                <w:sz w:val="24"/>
                <w:szCs w:val="24"/>
              </w:rPr>
              <w:t>5.0 Project Plan</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_Toc33850760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10</w:t>
            </w:r>
            <w:r w:rsidR="00042938" w:rsidRPr="00042938">
              <w:rPr>
                <w:rFonts w:ascii="Times New Roman" w:hAnsi="Times New Roman" w:cs="Times New Roman"/>
                <w:noProof/>
                <w:webHidden/>
                <w:sz w:val="24"/>
                <w:szCs w:val="24"/>
              </w:rPr>
              <w:fldChar w:fldCharType="end"/>
            </w:r>
          </w:hyperlink>
        </w:p>
        <w:p w14:paraId="2E8991C1" w14:textId="2CB83B33" w:rsidR="00042938" w:rsidRPr="00042938" w:rsidRDefault="00CD519D" w:rsidP="00042938">
          <w:pPr>
            <w:pStyle w:val="TOC1"/>
            <w:tabs>
              <w:tab w:val="right" w:leader="dot" w:pos="8296"/>
            </w:tabs>
            <w:spacing w:line="360" w:lineRule="auto"/>
            <w:rPr>
              <w:rFonts w:ascii="Times New Roman" w:hAnsi="Times New Roman" w:cs="Times New Roman"/>
              <w:noProof/>
              <w:sz w:val="24"/>
              <w:szCs w:val="24"/>
              <w:lang w:val="en-US"/>
            </w:rPr>
          </w:pPr>
          <w:hyperlink w:anchor="_Toc33850761" w:history="1">
            <w:r w:rsidR="00042938" w:rsidRPr="00042938">
              <w:rPr>
                <w:rStyle w:val="a9"/>
                <w:rFonts w:ascii="Times New Roman" w:hAnsi="Times New Roman" w:cs="Times New Roman"/>
                <w:noProof/>
                <w:sz w:val="24"/>
                <w:szCs w:val="24"/>
              </w:rPr>
              <w:t>6.0 References</w:t>
            </w:r>
            <w:r w:rsidR="00042938" w:rsidRPr="00042938">
              <w:rPr>
                <w:rFonts w:ascii="Times New Roman" w:hAnsi="Times New Roman" w:cs="Times New Roman"/>
                <w:noProof/>
                <w:webHidden/>
                <w:sz w:val="24"/>
                <w:szCs w:val="24"/>
              </w:rPr>
              <w:tab/>
            </w:r>
            <w:r w:rsidR="00042938" w:rsidRPr="00042938">
              <w:rPr>
                <w:rFonts w:ascii="Times New Roman" w:hAnsi="Times New Roman" w:cs="Times New Roman"/>
                <w:noProof/>
                <w:webHidden/>
                <w:sz w:val="24"/>
                <w:szCs w:val="24"/>
              </w:rPr>
              <w:fldChar w:fldCharType="begin"/>
            </w:r>
            <w:r w:rsidR="00042938" w:rsidRPr="00042938">
              <w:rPr>
                <w:rFonts w:ascii="Times New Roman" w:hAnsi="Times New Roman" w:cs="Times New Roman"/>
                <w:noProof/>
                <w:webHidden/>
                <w:sz w:val="24"/>
                <w:szCs w:val="24"/>
              </w:rPr>
              <w:instrText xml:space="preserve"> PAGEREF _Toc33850761 \h </w:instrText>
            </w:r>
            <w:r w:rsidR="00042938" w:rsidRPr="00042938">
              <w:rPr>
                <w:rFonts w:ascii="Times New Roman" w:hAnsi="Times New Roman" w:cs="Times New Roman"/>
                <w:noProof/>
                <w:webHidden/>
                <w:sz w:val="24"/>
                <w:szCs w:val="24"/>
              </w:rPr>
            </w:r>
            <w:r w:rsidR="00042938" w:rsidRPr="00042938">
              <w:rPr>
                <w:rFonts w:ascii="Times New Roman" w:hAnsi="Times New Roman" w:cs="Times New Roman"/>
                <w:noProof/>
                <w:webHidden/>
                <w:sz w:val="24"/>
                <w:szCs w:val="24"/>
              </w:rPr>
              <w:fldChar w:fldCharType="separate"/>
            </w:r>
            <w:r w:rsidR="00042938" w:rsidRPr="00042938">
              <w:rPr>
                <w:rFonts w:ascii="Times New Roman" w:hAnsi="Times New Roman" w:cs="Times New Roman"/>
                <w:noProof/>
                <w:webHidden/>
                <w:sz w:val="24"/>
                <w:szCs w:val="24"/>
              </w:rPr>
              <w:t>12</w:t>
            </w:r>
            <w:r w:rsidR="00042938" w:rsidRPr="00042938">
              <w:rPr>
                <w:rFonts w:ascii="Times New Roman" w:hAnsi="Times New Roman" w:cs="Times New Roman"/>
                <w:noProof/>
                <w:webHidden/>
                <w:sz w:val="24"/>
                <w:szCs w:val="24"/>
              </w:rPr>
              <w:fldChar w:fldCharType="end"/>
            </w:r>
          </w:hyperlink>
        </w:p>
        <w:p w14:paraId="2DBEC322" w14:textId="32C3E3A0" w:rsidR="00042938" w:rsidRDefault="00042938" w:rsidP="00042938">
          <w:pPr>
            <w:spacing w:line="360" w:lineRule="auto"/>
          </w:pPr>
          <w:r w:rsidRPr="00042938">
            <w:rPr>
              <w:rFonts w:ascii="Times New Roman" w:hAnsi="Times New Roman" w:cs="Times New Roman"/>
              <w:b/>
              <w:bCs/>
              <w:sz w:val="24"/>
              <w:szCs w:val="24"/>
              <w:lang w:val="zh-CN"/>
            </w:rPr>
            <w:fldChar w:fldCharType="end"/>
          </w:r>
        </w:p>
      </w:sdtContent>
    </w:sdt>
    <w:p w14:paraId="3070A8E0" w14:textId="77777777" w:rsidR="00F66DA3" w:rsidRPr="003A6A16" w:rsidRDefault="00F66DA3" w:rsidP="00042938">
      <w:pPr>
        <w:spacing w:line="360" w:lineRule="auto"/>
        <w:rPr>
          <w:rFonts w:ascii="Times New Roman" w:hAnsi="Times New Roman" w:cs="Times New Roman"/>
          <w:sz w:val="24"/>
          <w:szCs w:val="24"/>
        </w:rPr>
      </w:pPr>
    </w:p>
    <w:p w14:paraId="288D5736" w14:textId="77777777" w:rsidR="00F66DA3" w:rsidRPr="003A6A16" w:rsidRDefault="00F66DA3" w:rsidP="003A6A16">
      <w:pPr>
        <w:rPr>
          <w:rFonts w:ascii="Times New Roman" w:hAnsi="Times New Roman" w:cs="Times New Roman"/>
          <w:sz w:val="24"/>
          <w:szCs w:val="24"/>
        </w:rPr>
      </w:pPr>
    </w:p>
    <w:p w14:paraId="25F67EB7" w14:textId="77777777" w:rsidR="00F66DA3" w:rsidRPr="003A6A16" w:rsidRDefault="00F66DA3" w:rsidP="003A6A16">
      <w:pPr>
        <w:rPr>
          <w:rFonts w:ascii="Times New Roman" w:hAnsi="Times New Roman" w:cs="Times New Roman"/>
          <w:sz w:val="24"/>
          <w:szCs w:val="24"/>
        </w:rPr>
      </w:pPr>
    </w:p>
    <w:p w14:paraId="3960B481" w14:textId="77777777" w:rsidR="00F66DA3" w:rsidRPr="003A6A16" w:rsidRDefault="00F66DA3" w:rsidP="003A6A16">
      <w:pPr>
        <w:rPr>
          <w:rFonts w:ascii="Times New Roman" w:hAnsi="Times New Roman" w:cs="Times New Roman"/>
          <w:sz w:val="24"/>
          <w:szCs w:val="24"/>
        </w:rPr>
      </w:pPr>
    </w:p>
    <w:p w14:paraId="0F729A22" w14:textId="3A8FD3EF" w:rsidR="00F66DA3" w:rsidRPr="003A6A16" w:rsidRDefault="00F66DA3" w:rsidP="003A6A16">
      <w:pPr>
        <w:rPr>
          <w:rFonts w:ascii="Times New Roman" w:hAnsi="Times New Roman" w:cs="Times New Roman"/>
          <w:sz w:val="24"/>
          <w:szCs w:val="24"/>
        </w:rPr>
      </w:pPr>
    </w:p>
    <w:p w14:paraId="3AC23989" w14:textId="48262213" w:rsidR="00F66DA3" w:rsidRPr="003A6A16" w:rsidRDefault="00F66DA3" w:rsidP="003A6A16">
      <w:pPr>
        <w:rPr>
          <w:rFonts w:ascii="Times New Roman" w:hAnsi="Times New Roman" w:cs="Times New Roman"/>
          <w:sz w:val="24"/>
          <w:szCs w:val="24"/>
        </w:rPr>
      </w:pPr>
    </w:p>
    <w:p w14:paraId="79F5FC8E" w14:textId="77777777" w:rsidR="00F66DA3" w:rsidRPr="003A6A16" w:rsidRDefault="00F66DA3" w:rsidP="003A6A16">
      <w:pPr>
        <w:rPr>
          <w:rFonts w:ascii="Times New Roman" w:hAnsi="Times New Roman" w:cs="Times New Roman"/>
          <w:sz w:val="24"/>
          <w:szCs w:val="24"/>
        </w:rPr>
      </w:pPr>
    </w:p>
    <w:p w14:paraId="2E84D98F" w14:textId="77777777" w:rsidR="00F66DA3" w:rsidRPr="003A6A16" w:rsidRDefault="00F66DA3" w:rsidP="003A6A16">
      <w:pPr>
        <w:widowControl/>
        <w:rPr>
          <w:rFonts w:ascii="Times New Roman" w:hAnsi="Times New Roman" w:cs="Times New Roman"/>
          <w:sz w:val="24"/>
          <w:szCs w:val="24"/>
        </w:rPr>
      </w:pPr>
      <w:r w:rsidRPr="003A6A16">
        <w:rPr>
          <w:rFonts w:ascii="Times New Roman" w:hAnsi="Times New Roman" w:cs="Times New Roman"/>
          <w:sz w:val="24"/>
          <w:szCs w:val="24"/>
        </w:rPr>
        <w:br w:type="page"/>
      </w:r>
    </w:p>
    <w:p w14:paraId="78BD693C" w14:textId="1D9A52B3" w:rsidR="003A6A16" w:rsidRPr="00F66DA3" w:rsidRDefault="00F66DA3" w:rsidP="001F7B7A">
      <w:pPr>
        <w:pStyle w:val="1"/>
        <w:rPr>
          <w:rFonts w:ascii="Times New Roman" w:hAnsi="Times New Roman" w:cs="Times New Roman"/>
          <w:sz w:val="24"/>
          <w:szCs w:val="24"/>
        </w:rPr>
      </w:pPr>
      <w:bookmarkStart w:id="1" w:name="_Toc33850751"/>
      <w:r w:rsidRPr="00F66DA3">
        <w:rPr>
          <w:rFonts w:ascii="Times New Roman" w:hAnsi="Times New Roman" w:cs="Times New Roman" w:hint="eastAsia"/>
          <w:sz w:val="24"/>
          <w:szCs w:val="24"/>
        </w:rPr>
        <w:lastRenderedPageBreak/>
        <w:t>1</w:t>
      </w:r>
      <w:r w:rsidRPr="00F66DA3">
        <w:rPr>
          <w:rFonts w:ascii="Times New Roman" w:hAnsi="Times New Roman" w:cs="Times New Roman"/>
          <w:sz w:val="24"/>
          <w:szCs w:val="24"/>
        </w:rPr>
        <w:t>.</w:t>
      </w:r>
      <w:r>
        <w:rPr>
          <w:rFonts w:ascii="Times New Roman" w:hAnsi="Times New Roman" w:cs="Times New Roman"/>
          <w:sz w:val="24"/>
          <w:szCs w:val="24"/>
        </w:rPr>
        <w:t>0 I</w:t>
      </w:r>
      <w:r w:rsidRPr="00F66DA3">
        <w:rPr>
          <w:rFonts w:ascii="Times New Roman" w:hAnsi="Times New Roman" w:cs="Times New Roman"/>
          <w:sz w:val="24"/>
          <w:szCs w:val="24"/>
        </w:rPr>
        <w:t>ntroduction</w:t>
      </w:r>
      <w:bookmarkEnd w:id="1"/>
    </w:p>
    <w:p w14:paraId="57553CCF" w14:textId="749597F9" w:rsidR="00F66DA3" w:rsidRDefault="00F66DA3" w:rsidP="003A6A16">
      <w:pPr>
        <w:spacing w:line="360" w:lineRule="auto"/>
        <w:rPr>
          <w:rFonts w:ascii="Times New Roman" w:hAnsi="Times New Roman" w:cs="Times New Roman"/>
          <w:sz w:val="24"/>
          <w:szCs w:val="24"/>
        </w:rPr>
      </w:pPr>
      <w:r w:rsidRPr="00F66DA3">
        <w:rPr>
          <w:rFonts w:ascii="Times New Roman" w:hAnsi="Times New Roman" w:cs="Times New Roman"/>
          <w:sz w:val="24"/>
          <w:szCs w:val="24"/>
        </w:rPr>
        <w:t>Facebook is the largest online social media company</w:t>
      </w:r>
      <w:r w:rsidR="00B920E9">
        <w:rPr>
          <w:rFonts w:ascii="Times New Roman" w:hAnsi="Times New Roman" w:cs="Times New Roman"/>
          <w:sz w:val="24"/>
          <w:szCs w:val="24"/>
        </w:rPr>
        <w:t xml:space="preserve"> in the world</w:t>
      </w:r>
      <w:r w:rsidRPr="00F66DA3">
        <w:rPr>
          <w:rFonts w:ascii="Times New Roman" w:hAnsi="Times New Roman" w:cs="Times New Roman"/>
          <w:sz w:val="24"/>
          <w:szCs w:val="24"/>
        </w:rPr>
        <w:t>, offering a wide variety of social networking services and holding vast amounts of user data.</w:t>
      </w:r>
      <w:r w:rsidR="00B920E9">
        <w:rPr>
          <w:rFonts w:ascii="Times New Roman" w:hAnsi="Times New Roman" w:cs="Times New Roman"/>
          <w:sz w:val="24"/>
          <w:szCs w:val="24"/>
        </w:rPr>
        <w:t xml:space="preserve"> </w:t>
      </w:r>
      <w:r w:rsidRPr="00F66DA3">
        <w:rPr>
          <w:rFonts w:ascii="Times New Roman" w:hAnsi="Times New Roman" w:cs="Times New Roman"/>
          <w:sz w:val="24"/>
          <w:szCs w:val="24"/>
        </w:rPr>
        <w:t>It</w:t>
      </w:r>
      <w:r w:rsidR="00B920E9">
        <w:rPr>
          <w:rFonts w:ascii="Times New Roman" w:hAnsi="Times New Roman" w:cs="Times New Roman"/>
          <w:sz w:val="24"/>
          <w:szCs w:val="24"/>
        </w:rPr>
        <w:t xml:space="preserve">s business </w:t>
      </w:r>
      <w:r w:rsidRPr="00F66DA3">
        <w:rPr>
          <w:rFonts w:ascii="Times New Roman" w:hAnsi="Times New Roman" w:cs="Times New Roman"/>
          <w:sz w:val="24"/>
          <w:szCs w:val="24"/>
        </w:rPr>
        <w:t>including Facebook, Instagram, Messenger, WhatsApp, and Oculus (Facebook, 2019).</w:t>
      </w:r>
      <w:r w:rsidR="00B920E9">
        <w:rPr>
          <w:rFonts w:ascii="Times New Roman" w:hAnsi="Times New Roman" w:cs="Times New Roman"/>
          <w:sz w:val="24"/>
          <w:szCs w:val="24"/>
        </w:rPr>
        <w:t xml:space="preserve"> </w:t>
      </w:r>
      <w:r w:rsidRPr="00F66DA3">
        <w:rPr>
          <w:rFonts w:ascii="Times New Roman" w:hAnsi="Times New Roman" w:cs="Times New Roman"/>
          <w:sz w:val="24"/>
          <w:szCs w:val="24"/>
        </w:rPr>
        <w:t xml:space="preserve">Its mission is </w:t>
      </w:r>
      <w:r w:rsidR="00B920E9">
        <w:rPr>
          <w:rFonts w:ascii="Times New Roman" w:hAnsi="Times New Roman" w:cs="Times New Roman"/>
          <w:sz w:val="24"/>
          <w:szCs w:val="24"/>
        </w:rPr>
        <w:t>‘</w:t>
      </w:r>
      <w:r w:rsidRPr="00F66DA3">
        <w:rPr>
          <w:rFonts w:ascii="Times New Roman" w:hAnsi="Times New Roman" w:cs="Times New Roman"/>
          <w:sz w:val="24"/>
          <w:szCs w:val="24"/>
        </w:rPr>
        <w:t>to give people power to build community and bring the world closer together</w:t>
      </w:r>
      <w:r w:rsidR="00B920E9">
        <w:rPr>
          <w:rFonts w:ascii="Times New Roman" w:hAnsi="Times New Roman" w:cs="Times New Roman"/>
          <w:sz w:val="24"/>
          <w:szCs w:val="24"/>
        </w:rPr>
        <w:t>’</w:t>
      </w:r>
      <w:r w:rsidRPr="00F66DA3">
        <w:rPr>
          <w:rFonts w:ascii="Times New Roman" w:hAnsi="Times New Roman" w:cs="Times New Roman"/>
          <w:sz w:val="24"/>
          <w:szCs w:val="24"/>
        </w:rPr>
        <w:t xml:space="preserve"> (Facebook, 2020a).</w:t>
      </w:r>
    </w:p>
    <w:p w14:paraId="44FC72C6" w14:textId="77777777" w:rsidR="00F66DA3" w:rsidRPr="00F66DA3" w:rsidRDefault="00F66DA3" w:rsidP="003A6A16">
      <w:pPr>
        <w:spacing w:line="360" w:lineRule="auto"/>
        <w:rPr>
          <w:rFonts w:ascii="Times New Roman" w:hAnsi="Times New Roman" w:cs="Times New Roman"/>
          <w:sz w:val="24"/>
          <w:szCs w:val="24"/>
        </w:rPr>
      </w:pPr>
    </w:p>
    <w:p w14:paraId="7C0AC017" w14:textId="421C2E00" w:rsidR="00F66DA3" w:rsidRDefault="00201A2C" w:rsidP="003A6A16">
      <w:pPr>
        <w:spacing w:line="360" w:lineRule="auto"/>
        <w:rPr>
          <w:rFonts w:ascii="Times New Roman" w:hAnsi="Times New Roman" w:cs="Times New Roman"/>
          <w:sz w:val="24"/>
          <w:szCs w:val="24"/>
        </w:rPr>
      </w:pPr>
      <w:r>
        <w:rPr>
          <w:rFonts w:ascii="Times New Roman" w:hAnsi="Times New Roman" w:cs="Times New Roman"/>
          <w:sz w:val="24"/>
          <w:szCs w:val="24"/>
        </w:rPr>
        <w:t>M</w:t>
      </w:r>
      <w:r w:rsidRPr="00201A2C">
        <w:rPr>
          <w:rFonts w:ascii="Times New Roman" w:hAnsi="Times New Roman" w:cs="Times New Roman"/>
          <w:sz w:val="24"/>
          <w:szCs w:val="24"/>
        </w:rPr>
        <w:t>ost of Facebook's revenue comes from advertising</w:t>
      </w:r>
      <w:r>
        <w:rPr>
          <w:rFonts w:ascii="Times New Roman" w:hAnsi="Times New Roman" w:cs="Times New Roman"/>
          <w:sz w:val="24"/>
          <w:szCs w:val="24"/>
        </w:rPr>
        <w:t xml:space="preserve"> service. </w:t>
      </w:r>
      <w:r w:rsidR="00F66DA3" w:rsidRPr="00F66DA3">
        <w:rPr>
          <w:rFonts w:ascii="Times New Roman" w:hAnsi="Times New Roman" w:cs="Times New Roman"/>
          <w:sz w:val="24"/>
          <w:szCs w:val="24"/>
        </w:rPr>
        <w:t>In 2018, Facebook's total revenue was $55,838 million, and its advertising revenue was $55,013</w:t>
      </w:r>
      <w:r w:rsidR="00B920E9">
        <w:rPr>
          <w:rFonts w:ascii="Times New Roman" w:hAnsi="Times New Roman" w:cs="Times New Roman"/>
          <w:sz w:val="24"/>
          <w:szCs w:val="24"/>
        </w:rPr>
        <w:t xml:space="preserve"> </w:t>
      </w:r>
      <w:r w:rsidR="00F66DA3" w:rsidRPr="00F66DA3">
        <w:rPr>
          <w:rFonts w:ascii="Times New Roman" w:hAnsi="Times New Roman" w:cs="Times New Roman"/>
          <w:sz w:val="24"/>
          <w:szCs w:val="24"/>
        </w:rPr>
        <w:t>million, accounting for 98.5% of the total revenue (Facebook, 2019).</w:t>
      </w:r>
      <w:r>
        <w:rPr>
          <w:rFonts w:ascii="Times New Roman" w:hAnsi="Times New Roman" w:cs="Times New Roman"/>
          <w:sz w:val="24"/>
          <w:szCs w:val="24"/>
        </w:rPr>
        <w:t xml:space="preserve"> </w:t>
      </w:r>
      <w:r w:rsidR="00F66DA3" w:rsidRPr="00F66DA3">
        <w:rPr>
          <w:rFonts w:ascii="Times New Roman" w:hAnsi="Times New Roman" w:cs="Times New Roman"/>
          <w:sz w:val="24"/>
          <w:szCs w:val="24"/>
        </w:rPr>
        <w:t xml:space="preserve">Compared with traditional advertising channels, Facebook can help marketers target ads to specific groups based on the analysis of user data, including age, gender, location, interests and </w:t>
      </w:r>
      <w:r w:rsidRPr="00F66DA3">
        <w:rPr>
          <w:rFonts w:ascii="Times New Roman" w:hAnsi="Times New Roman" w:cs="Times New Roman"/>
          <w:sz w:val="24"/>
          <w:szCs w:val="24"/>
        </w:rPr>
        <w:t>behaviours</w:t>
      </w:r>
      <w:r w:rsidR="00F66DA3" w:rsidRPr="00F66DA3">
        <w:rPr>
          <w:rFonts w:ascii="Times New Roman" w:hAnsi="Times New Roman" w:cs="Times New Roman"/>
          <w:sz w:val="24"/>
          <w:szCs w:val="24"/>
        </w:rPr>
        <w:t xml:space="preserve"> (Facebook, 2019).</w:t>
      </w:r>
      <w:r>
        <w:rPr>
          <w:rFonts w:ascii="Times New Roman" w:hAnsi="Times New Roman" w:cs="Times New Roman"/>
          <w:sz w:val="24"/>
          <w:szCs w:val="24"/>
        </w:rPr>
        <w:t xml:space="preserve"> </w:t>
      </w:r>
      <w:r w:rsidR="00F66DA3" w:rsidRPr="00F66DA3">
        <w:rPr>
          <w:rFonts w:ascii="Times New Roman" w:hAnsi="Times New Roman" w:cs="Times New Roman"/>
          <w:sz w:val="24"/>
          <w:szCs w:val="24"/>
        </w:rPr>
        <w:t xml:space="preserve">And to </w:t>
      </w:r>
      <w:r w:rsidR="0091703F">
        <w:rPr>
          <w:rFonts w:ascii="Times New Roman" w:hAnsi="Times New Roman" w:cs="Times New Roman"/>
          <w:sz w:val="24"/>
          <w:szCs w:val="24"/>
        </w:rPr>
        <w:t>achieve</w:t>
      </w:r>
      <w:r w:rsidR="00F66DA3" w:rsidRPr="00F66DA3">
        <w:rPr>
          <w:rFonts w:ascii="Times New Roman" w:hAnsi="Times New Roman" w:cs="Times New Roman"/>
          <w:sz w:val="24"/>
          <w:szCs w:val="24"/>
        </w:rPr>
        <w:t xml:space="preserve"> that, Facebook collects </w:t>
      </w:r>
      <w:r w:rsidR="0091703F">
        <w:rPr>
          <w:rFonts w:ascii="Times New Roman" w:hAnsi="Times New Roman" w:cs="Times New Roman"/>
          <w:sz w:val="24"/>
          <w:szCs w:val="24"/>
        </w:rPr>
        <w:t>various</w:t>
      </w:r>
      <w:r w:rsidR="00F66DA3" w:rsidRPr="00F66DA3">
        <w:rPr>
          <w:rFonts w:ascii="Times New Roman" w:hAnsi="Times New Roman" w:cs="Times New Roman"/>
          <w:sz w:val="24"/>
          <w:szCs w:val="24"/>
        </w:rPr>
        <w:t xml:space="preserve"> user data.</w:t>
      </w:r>
      <w:r>
        <w:rPr>
          <w:rFonts w:ascii="Times New Roman" w:hAnsi="Times New Roman" w:cs="Times New Roman"/>
          <w:sz w:val="24"/>
          <w:szCs w:val="24"/>
        </w:rPr>
        <w:t xml:space="preserve"> </w:t>
      </w:r>
      <w:r w:rsidR="00F66DA3" w:rsidRPr="00F66DA3">
        <w:rPr>
          <w:rFonts w:ascii="Times New Roman" w:hAnsi="Times New Roman" w:cs="Times New Roman"/>
          <w:sz w:val="24"/>
          <w:szCs w:val="24"/>
        </w:rPr>
        <w:t>According to Facebook's data policy, the information collected by Facebook includes data uploaded by users, actions performed, device information, and user information provided by Facebook partners (Facebook, 2020b).</w:t>
      </w:r>
      <w:r w:rsidR="0091703F">
        <w:rPr>
          <w:rFonts w:ascii="Times New Roman" w:hAnsi="Times New Roman" w:cs="Times New Roman"/>
          <w:sz w:val="24"/>
          <w:szCs w:val="24"/>
        </w:rPr>
        <w:t xml:space="preserve"> </w:t>
      </w:r>
      <w:r w:rsidR="00F66DA3" w:rsidRPr="00F66DA3">
        <w:rPr>
          <w:rFonts w:ascii="Times New Roman" w:hAnsi="Times New Roman" w:cs="Times New Roman"/>
          <w:sz w:val="24"/>
          <w:szCs w:val="24"/>
        </w:rPr>
        <w:t>At present, the daily active users of Facebook were 1.66 billion and monthly active users were 2.50 billion as of December 31, 2019, which reflected the huge user data collected by Facebook</w:t>
      </w:r>
      <w:r w:rsidR="0074428C">
        <w:rPr>
          <w:rFonts w:ascii="Times New Roman" w:hAnsi="Times New Roman" w:cs="Times New Roman"/>
          <w:sz w:val="24"/>
          <w:szCs w:val="24"/>
        </w:rPr>
        <w:t xml:space="preserve"> </w:t>
      </w:r>
      <w:r w:rsidR="0074428C" w:rsidRPr="0074428C">
        <w:rPr>
          <w:rFonts w:ascii="Times New Roman" w:hAnsi="Times New Roman" w:cs="Times New Roman"/>
          <w:sz w:val="24"/>
          <w:szCs w:val="24"/>
        </w:rPr>
        <w:t>(Facebook, 2020c)</w:t>
      </w:r>
      <w:r w:rsidR="00F66DA3" w:rsidRPr="00F66DA3">
        <w:rPr>
          <w:rFonts w:ascii="Times New Roman" w:hAnsi="Times New Roman" w:cs="Times New Roman"/>
          <w:sz w:val="24"/>
          <w:szCs w:val="24"/>
        </w:rPr>
        <w:t>.</w:t>
      </w:r>
    </w:p>
    <w:p w14:paraId="63D971CB" w14:textId="77777777" w:rsidR="00F66DA3" w:rsidRPr="00F66DA3" w:rsidRDefault="00F66DA3" w:rsidP="003A6A16">
      <w:pPr>
        <w:spacing w:line="360" w:lineRule="auto"/>
        <w:rPr>
          <w:rFonts w:ascii="Times New Roman" w:hAnsi="Times New Roman" w:cs="Times New Roman"/>
          <w:sz w:val="24"/>
          <w:szCs w:val="24"/>
        </w:rPr>
      </w:pPr>
    </w:p>
    <w:p w14:paraId="43782BF7" w14:textId="1517CAE9" w:rsidR="00F66DA3" w:rsidRDefault="00F66DA3" w:rsidP="003A6A16">
      <w:pPr>
        <w:spacing w:line="360" w:lineRule="auto"/>
        <w:rPr>
          <w:rFonts w:ascii="Times New Roman" w:hAnsi="Times New Roman" w:cs="Times New Roman"/>
          <w:sz w:val="24"/>
          <w:szCs w:val="24"/>
        </w:rPr>
      </w:pPr>
      <w:r w:rsidRPr="00F66DA3">
        <w:rPr>
          <w:rFonts w:ascii="Times New Roman" w:hAnsi="Times New Roman" w:cs="Times New Roman"/>
          <w:sz w:val="24"/>
          <w:szCs w:val="24"/>
        </w:rPr>
        <w:t xml:space="preserve">However, some incidents, such as the Cambridge Analytica scandal, reflect Facebook's continued problems with the </w:t>
      </w:r>
      <w:r w:rsidR="0074428C">
        <w:rPr>
          <w:rFonts w:ascii="Times New Roman" w:hAnsi="Times New Roman" w:cs="Times New Roman"/>
          <w:sz w:val="24"/>
          <w:szCs w:val="24"/>
        </w:rPr>
        <w:t xml:space="preserve">user </w:t>
      </w:r>
      <w:r w:rsidRPr="00F66DA3">
        <w:rPr>
          <w:rFonts w:ascii="Times New Roman" w:hAnsi="Times New Roman" w:cs="Times New Roman"/>
          <w:sz w:val="24"/>
          <w:szCs w:val="24"/>
        </w:rPr>
        <w:t>data.</w:t>
      </w:r>
      <w:r>
        <w:rPr>
          <w:rFonts w:ascii="Times New Roman" w:hAnsi="Times New Roman" w:cs="Times New Roman"/>
          <w:sz w:val="24"/>
          <w:szCs w:val="24"/>
        </w:rPr>
        <w:t xml:space="preserve"> </w:t>
      </w:r>
      <w:r w:rsidRPr="00F66DA3">
        <w:rPr>
          <w:rFonts w:ascii="Times New Roman" w:hAnsi="Times New Roman" w:cs="Times New Roman"/>
          <w:sz w:val="24"/>
          <w:szCs w:val="24"/>
        </w:rPr>
        <w:t xml:space="preserve">In 2018, it was revealed that more than 50 million user data were stolen by Cambridge </w:t>
      </w:r>
      <w:r w:rsidR="0091703F" w:rsidRPr="00F66DA3">
        <w:rPr>
          <w:rFonts w:ascii="Times New Roman" w:hAnsi="Times New Roman" w:cs="Times New Roman"/>
          <w:sz w:val="24"/>
          <w:szCs w:val="24"/>
        </w:rPr>
        <w:t>Analytica</w:t>
      </w:r>
      <w:r w:rsidRPr="00F66DA3">
        <w:rPr>
          <w:rFonts w:ascii="Times New Roman" w:hAnsi="Times New Roman" w:cs="Times New Roman"/>
          <w:sz w:val="24"/>
          <w:szCs w:val="24"/>
        </w:rPr>
        <w:t xml:space="preserve"> in 2014 and used to place political ads to influence the election (</w:t>
      </w:r>
      <w:proofErr w:type="spellStart"/>
      <w:r w:rsidRPr="00F66DA3">
        <w:rPr>
          <w:rFonts w:ascii="Times New Roman" w:hAnsi="Times New Roman" w:cs="Times New Roman"/>
          <w:sz w:val="24"/>
          <w:szCs w:val="24"/>
        </w:rPr>
        <w:t>Cadwalladr</w:t>
      </w:r>
      <w:proofErr w:type="spellEnd"/>
      <w:r w:rsidRPr="00F66DA3">
        <w:rPr>
          <w:rFonts w:ascii="Times New Roman" w:hAnsi="Times New Roman" w:cs="Times New Roman"/>
          <w:sz w:val="24"/>
          <w:szCs w:val="24"/>
        </w:rPr>
        <w:t xml:space="preserve"> and Graham, 2018).</w:t>
      </w:r>
      <w:r w:rsidR="0074428C">
        <w:rPr>
          <w:rFonts w:ascii="Times New Roman" w:hAnsi="Times New Roman" w:cs="Times New Roman"/>
          <w:sz w:val="24"/>
          <w:szCs w:val="24"/>
        </w:rPr>
        <w:t xml:space="preserve"> </w:t>
      </w:r>
      <w:r w:rsidRPr="00F66DA3">
        <w:rPr>
          <w:rFonts w:ascii="Times New Roman" w:hAnsi="Times New Roman" w:cs="Times New Roman"/>
          <w:sz w:val="24"/>
          <w:szCs w:val="24"/>
        </w:rPr>
        <w:t>However, at the end of 2015, Facebook had already found out but did not take any measures (Badshah, 2018).</w:t>
      </w:r>
      <w:r w:rsidR="0074428C">
        <w:rPr>
          <w:rFonts w:ascii="Times New Roman" w:hAnsi="Times New Roman" w:cs="Times New Roman"/>
          <w:sz w:val="24"/>
          <w:szCs w:val="24"/>
        </w:rPr>
        <w:t xml:space="preserve"> </w:t>
      </w:r>
      <w:r w:rsidRPr="00F66DA3">
        <w:rPr>
          <w:rFonts w:ascii="Times New Roman" w:hAnsi="Times New Roman" w:cs="Times New Roman"/>
          <w:sz w:val="24"/>
          <w:szCs w:val="24"/>
        </w:rPr>
        <w:t>This reflects Facebook's lack of security and privacy protections for users' information.</w:t>
      </w:r>
      <w:r w:rsidR="0074428C">
        <w:rPr>
          <w:rFonts w:ascii="Times New Roman" w:hAnsi="Times New Roman" w:cs="Times New Roman"/>
          <w:sz w:val="24"/>
          <w:szCs w:val="24"/>
        </w:rPr>
        <w:t xml:space="preserve"> </w:t>
      </w:r>
      <w:r w:rsidRPr="00F66DA3">
        <w:rPr>
          <w:rFonts w:ascii="Times New Roman" w:hAnsi="Times New Roman" w:cs="Times New Roman"/>
          <w:sz w:val="24"/>
          <w:szCs w:val="24"/>
        </w:rPr>
        <w:t>This incident has brought great negative impact to Facebook, including stock price decline, user boycott, and various lawsuits and fines (Badshah, 2018;Yahoo!Finance, 2020).</w:t>
      </w:r>
    </w:p>
    <w:p w14:paraId="273108C6" w14:textId="77777777" w:rsidR="00F66DA3" w:rsidRPr="00F66DA3" w:rsidRDefault="00F66DA3" w:rsidP="003A6A16">
      <w:pPr>
        <w:spacing w:line="360" w:lineRule="auto"/>
        <w:rPr>
          <w:rFonts w:ascii="Times New Roman" w:hAnsi="Times New Roman" w:cs="Times New Roman"/>
          <w:sz w:val="24"/>
          <w:szCs w:val="24"/>
        </w:rPr>
      </w:pPr>
    </w:p>
    <w:p w14:paraId="354A260A" w14:textId="5181E965" w:rsidR="00F66DA3" w:rsidRPr="00F66DA3" w:rsidRDefault="00F66DA3" w:rsidP="003A6A16">
      <w:pPr>
        <w:spacing w:line="360" w:lineRule="auto"/>
        <w:rPr>
          <w:rFonts w:ascii="Times New Roman" w:hAnsi="Times New Roman" w:cs="Times New Roman"/>
          <w:sz w:val="24"/>
          <w:szCs w:val="24"/>
        </w:rPr>
      </w:pPr>
      <w:r w:rsidRPr="00F66DA3">
        <w:rPr>
          <w:rFonts w:ascii="Times New Roman" w:hAnsi="Times New Roman" w:cs="Times New Roman"/>
          <w:sz w:val="24"/>
          <w:szCs w:val="24"/>
        </w:rPr>
        <w:t xml:space="preserve">From the perspective of corporate social responsibility, the lack of protection in the security and privacy of user information reflects the lack of legal and </w:t>
      </w:r>
      <w:r w:rsidR="000F6E8A">
        <w:rPr>
          <w:rFonts w:ascii="Times New Roman" w:hAnsi="Times New Roman" w:cs="Times New Roman"/>
          <w:sz w:val="24"/>
          <w:szCs w:val="24"/>
        </w:rPr>
        <w:t>ethical</w:t>
      </w:r>
      <w:r w:rsidRPr="00F66DA3">
        <w:rPr>
          <w:rFonts w:ascii="Times New Roman" w:hAnsi="Times New Roman" w:cs="Times New Roman"/>
          <w:sz w:val="24"/>
          <w:szCs w:val="24"/>
        </w:rPr>
        <w:t xml:space="preserve"> responsibility of Facebook (Carroll and </w:t>
      </w:r>
      <w:proofErr w:type="spellStart"/>
      <w:r w:rsidRPr="00F66DA3">
        <w:rPr>
          <w:rFonts w:ascii="Times New Roman" w:hAnsi="Times New Roman" w:cs="Times New Roman"/>
          <w:sz w:val="24"/>
          <w:szCs w:val="24"/>
        </w:rPr>
        <w:t>Buchholtz</w:t>
      </w:r>
      <w:proofErr w:type="spellEnd"/>
      <w:r w:rsidRPr="00F66DA3">
        <w:rPr>
          <w:rFonts w:ascii="Times New Roman" w:hAnsi="Times New Roman" w:cs="Times New Roman"/>
          <w:sz w:val="24"/>
          <w:szCs w:val="24"/>
        </w:rPr>
        <w:t>, 2015).</w:t>
      </w:r>
      <w:r w:rsidR="000F6E8A">
        <w:rPr>
          <w:rFonts w:ascii="Times New Roman" w:hAnsi="Times New Roman" w:cs="Times New Roman"/>
          <w:sz w:val="24"/>
          <w:szCs w:val="24"/>
        </w:rPr>
        <w:t xml:space="preserve"> </w:t>
      </w:r>
      <w:r w:rsidRPr="00F66DA3">
        <w:rPr>
          <w:rFonts w:ascii="Times New Roman" w:hAnsi="Times New Roman" w:cs="Times New Roman"/>
          <w:sz w:val="24"/>
          <w:szCs w:val="24"/>
        </w:rPr>
        <w:t>Therefore, the purpose of this project is to improve Facebook's CSR strategy</w:t>
      </w:r>
      <w:r w:rsidR="000F6E8A">
        <w:rPr>
          <w:rFonts w:ascii="Times New Roman" w:hAnsi="Times New Roman" w:cs="Times New Roman"/>
          <w:sz w:val="24"/>
          <w:szCs w:val="24"/>
        </w:rPr>
        <w:t xml:space="preserve"> from the perspective of</w:t>
      </w:r>
      <w:r w:rsidRPr="00F66DA3">
        <w:rPr>
          <w:rFonts w:ascii="Times New Roman" w:hAnsi="Times New Roman" w:cs="Times New Roman"/>
          <w:sz w:val="24"/>
          <w:szCs w:val="24"/>
        </w:rPr>
        <w:t xml:space="preserve"> security and privacy of user information, avoid</w:t>
      </w:r>
      <w:r w:rsidR="000F6E8A">
        <w:rPr>
          <w:rFonts w:ascii="Times New Roman" w:hAnsi="Times New Roman" w:cs="Times New Roman"/>
          <w:sz w:val="24"/>
          <w:szCs w:val="24"/>
        </w:rPr>
        <w:t>ing</w:t>
      </w:r>
      <w:r w:rsidRPr="00F66DA3">
        <w:rPr>
          <w:rFonts w:ascii="Times New Roman" w:hAnsi="Times New Roman" w:cs="Times New Roman"/>
          <w:sz w:val="24"/>
          <w:szCs w:val="24"/>
        </w:rPr>
        <w:t xml:space="preserve"> the negative impact caused by the wrong use or disclosure of user information, and </w:t>
      </w:r>
      <w:r w:rsidR="000F6E8A" w:rsidRPr="00F66DA3">
        <w:rPr>
          <w:rFonts w:ascii="Times New Roman" w:hAnsi="Times New Roman" w:cs="Times New Roman"/>
          <w:sz w:val="24"/>
          <w:szCs w:val="24"/>
        </w:rPr>
        <w:t>increasi</w:t>
      </w:r>
      <w:r w:rsidR="000F6E8A">
        <w:rPr>
          <w:rFonts w:ascii="Times New Roman" w:hAnsi="Times New Roman" w:cs="Times New Roman"/>
          <w:sz w:val="24"/>
          <w:szCs w:val="24"/>
        </w:rPr>
        <w:t>ng</w:t>
      </w:r>
      <w:r w:rsidRPr="00F66DA3">
        <w:rPr>
          <w:rFonts w:ascii="Times New Roman" w:hAnsi="Times New Roman" w:cs="Times New Roman"/>
          <w:sz w:val="24"/>
          <w:szCs w:val="24"/>
        </w:rPr>
        <w:t xml:space="preserve"> the long-term business stability of </w:t>
      </w:r>
      <w:r w:rsidR="000F6E8A">
        <w:rPr>
          <w:rFonts w:ascii="Times New Roman" w:hAnsi="Times New Roman" w:cs="Times New Roman"/>
          <w:sz w:val="24"/>
          <w:szCs w:val="24"/>
        </w:rPr>
        <w:t>Facebook</w:t>
      </w:r>
      <w:r w:rsidRPr="00F66DA3">
        <w:rPr>
          <w:rFonts w:ascii="Times New Roman" w:hAnsi="Times New Roman" w:cs="Times New Roman"/>
          <w:sz w:val="24"/>
          <w:szCs w:val="24"/>
        </w:rPr>
        <w:t>.</w:t>
      </w:r>
    </w:p>
    <w:p w14:paraId="2035B4F6" w14:textId="77777777" w:rsidR="00BE5501" w:rsidRPr="00BE5501" w:rsidRDefault="00BE5501" w:rsidP="001F7B7A">
      <w:pPr>
        <w:pStyle w:val="1"/>
        <w:rPr>
          <w:rFonts w:ascii="Times New Roman" w:hAnsi="Times New Roman" w:cs="Times New Roman"/>
          <w:sz w:val="24"/>
          <w:szCs w:val="24"/>
        </w:rPr>
      </w:pPr>
      <w:bookmarkStart w:id="2" w:name="_Toc33850752"/>
      <w:r w:rsidRPr="00BE5501">
        <w:rPr>
          <w:rFonts w:ascii="Times New Roman" w:hAnsi="Times New Roman" w:cs="Times New Roman"/>
          <w:sz w:val="24"/>
          <w:szCs w:val="24"/>
        </w:rPr>
        <w:t>2.0 Project Justification</w:t>
      </w:r>
      <w:bookmarkEnd w:id="2"/>
    </w:p>
    <w:p w14:paraId="476BF8E4" w14:textId="77777777" w:rsidR="00BE5501" w:rsidRPr="00BE5501" w:rsidRDefault="00BE5501" w:rsidP="001F7B7A">
      <w:pPr>
        <w:pStyle w:val="2"/>
        <w:rPr>
          <w:rFonts w:ascii="Times New Roman" w:hAnsi="Times New Roman" w:cs="Times New Roman"/>
          <w:sz w:val="24"/>
          <w:szCs w:val="24"/>
        </w:rPr>
      </w:pPr>
      <w:bookmarkStart w:id="3" w:name="_Toc33850753"/>
      <w:r w:rsidRPr="00BE5501">
        <w:rPr>
          <w:rFonts w:ascii="Times New Roman" w:hAnsi="Times New Roman" w:cs="Times New Roman"/>
          <w:sz w:val="24"/>
          <w:szCs w:val="24"/>
        </w:rPr>
        <w:t>2.1 Aim and Objectives</w:t>
      </w:r>
      <w:bookmarkEnd w:id="3"/>
    </w:p>
    <w:p w14:paraId="69D72373" w14:textId="3993F3A8" w:rsidR="00BE5501" w:rsidRDefault="00BE5501" w:rsidP="003A6A16">
      <w:pPr>
        <w:spacing w:line="360" w:lineRule="auto"/>
        <w:rPr>
          <w:rFonts w:ascii="Times New Roman" w:hAnsi="Times New Roman" w:cs="Times New Roman"/>
          <w:sz w:val="24"/>
          <w:szCs w:val="24"/>
        </w:rPr>
      </w:pPr>
      <w:r w:rsidRPr="00BE5501">
        <w:rPr>
          <w:rFonts w:ascii="Times New Roman" w:hAnsi="Times New Roman" w:cs="Times New Roman"/>
          <w:sz w:val="24"/>
          <w:szCs w:val="24"/>
        </w:rPr>
        <w:t xml:space="preserve">The main aim of the project is to improve Facebook's </w:t>
      </w:r>
      <w:r w:rsidR="00860BB5">
        <w:rPr>
          <w:rFonts w:ascii="Times New Roman" w:hAnsi="Times New Roman" w:cs="Times New Roman"/>
          <w:sz w:val="24"/>
          <w:szCs w:val="24"/>
        </w:rPr>
        <w:t>corporate social responsibility</w:t>
      </w:r>
      <w:r w:rsidR="005A4D5C">
        <w:rPr>
          <w:rFonts w:ascii="Times New Roman" w:hAnsi="Times New Roman" w:cs="Times New Roman"/>
          <w:sz w:val="24"/>
          <w:szCs w:val="24"/>
        </w:rPr>
        <w:t xml:space="preserve"> (CSR)</w:t>
      </w:r>
      <w:r w:rsidRPr="00BE5501">
        <w:rPr>
          <w:rFonts w:ascii="Times New Roman" w:hAnsi="Times New Roman" w:cs="Times New Roman"/>
          <w:sz w:val="24"/>
          <w:szCs w:val="24"/>
        </w:rPr>
        <w:t xml:space="preserve"> strategy in the security and privacy of user information through various measures</w:t>
      </w:r>
      <w:r w:rsidR="00860BB5">
        <w:rPr>
          <w:rFonts w:ascii="Times New Roman" w:hAnsi="Times New Roman" w:cs="Times New Roman"/>
          <w:sz w:val="24"/>
          <w:szCs w:val="24"/>
        </w:rPr>
        <w:t xml:space="preserve"> based on</w:t>
      </w:r>
      <w:r w:rsidRPr="00BE5501">
        <w:rPr>
          <w:rFonts w:ascii="Times New Roman" w:hAnsi="Times New Roman" w:cs="Times New Roman"/>
          <w:sz w:val="24"/>
          <w:szCs w:val="24"/>
        </w:rPr>
        <w:t xml:space="preserve"> the</w:t>
      </w:r>
      <w:r w:rsidR="00860BB5">
        <w:rPr>
          <w:rFonts w:ascii="Times New Roman" w:hAnsi="Times New Roman" w:cs="Times New Roman"/>
          <w:sz w:val="24"/>
          <w:szCs w:val="24"/>
        </w:rPr>
        <w:t xml:space="preserve"> analysis of</w:t>
      </w:r>
      <w:r w:rsidRPr="00BE5501">
        <w:rPr>
          <w:rFonts w:ascii="Times New Roman" w:hAnsi="Times New Roman" w:cs="Times New Roman"/>
          <w:sz w:val="24"/>
          <w:szCs w:val="24"/>
        </w:rPr>
        <w:t xml:space="preserve"> external environment and the needs of stakeholders</w:t>
      </w:r>
      <w:r w:rsidR="00860BB5">
        <w:rPr>
          <w:rFonts w:ascii="Times New Roman" w:hAnsi="Times New Roman" w:cs="Times New Roman"/>
          <w:sz w:val="24"/>
          <w:szCs w:val="24"/>
        </w:rPr>
        <w:t>,</w:t>
      </w:r>
      <w:r w:rsidRPr="00BE5501">
        <w:rPr>
          <w:rFonts w:ascii="Times New Roman" w:hAnsi="Times New Roman" w:cs="Times New Roman"/>
          <w:sz w:val="24"/>
          <w:szCs w:val="24"/>
        </w:rPr>
        <w:t xml:space="preserve"> </w:t>
      </w:r>
      <w:r w:rsidR="00860BB5">
        <w:rPr>
          <w:rFonts w:ascii="Times New Roman" w:hAnsi="Times New Roman" w:cs="Times New Roman"/>
          <w:sz w:val="24"/>
          <w:szCs w:val="24"/>
        </w:rPr>
        <w:t>s</w:t>
      </w:r>
      <w:r w:rsidRPr="00BE5501">
        <w:rPr>
          <w:rFonts w:ascii="Times New Roman" w:hAnsi="Times New Roman" w:cs="Times New Roman"/>
          <w:sz w:val="24"/>
          <w:szCs w:val="24"/>
        </w:rPr>
        <w:t>o as to increase the stability of Facebook's business and create long-term benefits.</w:t>
      </w:r>
    </w:p>
    <w:p w14:paraId="0FF4C1C3" w14:textId="77777777" w:rsidR="00860BB5" w:rsidRPr="00BE5501" w:rsidRDefault="00860BB5" w:rsidP="003A6A16">
      <w:pPr>
        <w:spacing w:line="360" w:lineRule="auto"/>
        <w:rPr>
          <w:rFonts w:ascii="Times New Roman" w:hAnsi="Times New Roman" w:cs="Times New Roman"/>
          <w:sz w:val="24"/>
          <w:szCs w:val="24"/>
        </w:rPr>
      </w:pPr>
    </w:p>
    <w:p w14:paraId="57B7F68A" w14:textId="7FE3A0ED" w:rsidR="00E42EC5" w:rsidRPr="00BE5501" w:rsidRDefault="00BE5501" w:rsidP="003A6A16">
      <w:pPr>
        <w:spacing w:line="360" w:lineRule="auto"/>
        <w:rPr>
          <w:rFonts w:ascii="Times New Roman" w:hAnsi="Times New Roman" w:cs="Times New Roman"/>
          <w:sz w:val="24"/>
          <w:szCs w:val="24"/>
        </w:rPr>
      </w:pPr>
      <w:r w:rsidRPr="00BE5501">
        <w:rPr>
          <w:rFonts w:ascii="Times New Roman" w:hAnsi="Times New Roman" w:cs="Times New Roman"/>
          <w:sz w:val="24"/>
          <w:szCs w:val="24"/>
        </w:rPr>
        <w:t xml:space="preserve">First, changes in the external environment of Facebook will be </w:t>
      </w:r>
      <w:r w:rsidR="00E42EC5" w:rsidRPr="00BE5501">
        <w:rPr>
          <w:rFonts w:ascii="Times New Roman" w:hAnsi="Times New Roman" w:cs="Times New Roman"/>
          <w:sz w:val="24"/>
          <w:szCs w:val="24"/>
        </w:rPr>
        <w:t>analysed</w:t>
      </w:r>
      <w:r w:rsidRPr="00BE5501">
        <w:rPr>
          <w:rFonts w:ascii="Times New Roman" w:hAnsi="Times New Roman" w:cs="Times New Roman"/>
          <w:sz w:val="24"/>
          <w:szCs w:val="24"/>
        </w:rPr>
        <w:t>, such as social culture about privacy</w:t>
      </w:r>
      <w:r w:rsidR="00E42EC5">
        <w:rPr>
          <w:rFonts w:ascii="Times New Roman" w:hAnsi="Times New Roman" w:cs="Times New Roman"/>
          <w:sz w:val="24"/>
          <w:szCs w:val="24"/>
        </w:rPr>
        <w:t xml:space="preserve"> and social media</w:t>
      </w:r>
      <w:r w:rsidR="00E42EC5" w:rsidRPr="00BE5501">
        <w:rPr>
          <w:rFonts w:ascii="Times New Roman" w:hAnsi="Times New Roman" w:cs="Times New Roman"/>
          <w:sz w:val="24"/>
          <w:szCs w:val="24"/>
        </w:rPr>
        <w:t>. Secondly</w:t>
      </w:r>
      <w:r w:rsidRPr="00BE5501">
        <w:rPr>
          <w:rFonts w:ascii="Times New Roman" w:hAnsi="Times New Roman" w:cs="Times New Roman"/>
          <w:sz w:val="24"/>
          <w:szCs w:val="24"/>
        </w:rPr>
        <w:t xml:space="preserve">, stakeholders' expectations will be </w:t>
      </w:r>
      <w:r w:rsidR="005A4D5C" w:rsidRPr="00BE5501">
        <w:rPr>
          <w:rFonts w:ascii="Times New Roman" w:hAnsi="Times New Roman" w:cs="Times New Roman"/>
          <w:sz w:val="24"/>
          <w:szCs w:val="24"/>
        </w:rPr>
        <w:t>analysed</w:t>
      </w:r>
      <w:r w:rsidRPr="00BE5501">
        <w:rPr>
          <w:rFonts w:ascii="Times New Roman" w:hAnsi="Times New Roman" w:cs="Times New Roman"/>
          <w:sz w:val="24"/>
          <w:szCs w:val="24"/>
        </w:rPr>
        <w:t xml:space="preserve">, for example, shareholders want to obtain more profits, users want to obtain more security and privacy </w:t>
      </w:r>
      <w:r w:rsidR="005A4D5C">
        <w:rPr>
          <w:rFonts w:ascii="Times New Roman" w:hAnsi="Times New Roman" w:cs="Times New Roman"/>
          <w:sz w:val="24"/>
          <w:szCs w:val="24"/>
        </w:rPr>
        <w:t>about their information</w:t>
      </w:r>
      <w:r w:rsidRPr="00BE5501">
        <w:rPr>
          <w:rFonts w:ascii="Times New Roman" w:hAnsi="Times New Roman" w:cs="Times New Roman"/>
          <w:sz w:val="24"/>
          <w:szCs w:val="24"/>
        </w:rPr>
        <w:t>, and advertisers want to obtain more accurate advertising</w:t>
      </w:r>
      <w:r w:rsidR="005A4D5C">
        <w:rPr>
          <w:rFonts w:ascii="Times New Roman" w:hAnsi="Times New Roman" w:cs="Times New Roman"/>
          <w:sz w:val="24"/>
          <w:szCs w:val="24"/>
        </w:rPr>
        <w:t xml:space="preserve"> service</w:t>
      </w:r>
      <w:r w:rsidRPr="00BE5501">
        <w:rPr>
          <w:rFonts w:ascii="Times New Roman" w:hAnsi="Times New Roman" w:cs="Times New Roman"/>
          <w:sz w:val="24"/>
          <w:szCs w:val="24"/>
        </w:rPr>
        <w:t>.</w:t>
      </w:r>
      <w:r w:rsidR="005A4D5C">
        <w:rPr>
          <w:rFonts w:ascii="Times New Roman" w:hAnsi="Times New Roman" w:cs="Times New Roman"/>
          <w:sz w:val="24"/>
          <w:szCs w:val="24"/>
        </w:rPr>
        <w:t xml:space="preserve"> </w:t>
      </w:r>
      <w:r w:rsidRPr="00BE5501">
        <w:rPr>
          <w:rFonts w:ascii="Times New Roman" w:hAnsi="Times New Roman" w:cs="Times New Roman"/>
          <w:sz w:val="24"/>
          <w:szCs w:val="24"/>
        </w:rPr>
        <w:t>Finally, according to the external environment and stakeholders' expectations, as well as various ethical theories, Facebook's CSR strategy will be improved to achieve the improvement in the security and privacy of user information.</w:t>
      </w:r>
    </w:p>
    <w:p w14:paraId="4C7E5DEC" w14:textId="77777777" w:rsidR="00BE5501" w:rsidRPr="00BE5501" w:rsidRDefault="00BE5501" w:rsidP="001F7B7A">
      <w:pPr>
        <w:pStyle w:val="2"/>
        <w:rPr>
          <w:rFonts w:ascii="Times New Roman" w:hAnsi="Times New Roman" w:cs="Times New Roman"/>
          <w:sz w:val="24"/>
          <w:szCs w:val="24"/>
        </w:rPr>
      </w:pPr>
      <w:bookmarkStart w:id="4" w:name="_Toc33850754"/>
      <w:r w:rsidRPr="00BE5501">
        <w:rPr>
          <w:rFonts w:ascii="Times New Roman" w:hAnsi="Times New Roman" w:cs="Times New Roman"/>
          <w:sz w:val="24"/>
          <w:szCs w:val="24"/>
        </w:rPr>
        <w:t>2.2 Rational</w:t>
      </w:r>
      <w:bookmarkEnd w:id="4"/>
    </w:p>
    <w:p w14:paraId="0D1E4FCA" w14:textId="1EA9F0ED" w:rsidR="00FC0727"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Crane and Matten (2016) defined corporate social responsibility</w:t>
      </w:r>
      <w:r>
        <w:rPr>
          <w:rFonts w:ascii="Times New Roman" w:hAnsi="Times New Roman" w:cs="Times New Roman"/>
          <w:sz w:val="24"/>
          <w:szCs w:val="24"/>
        </w:rPr>
        <w:t xml:space="preserve"> (CSR)</w:t>
      </w:r>
      <w:r w:rsidRPr="001C3D5D">
        <w:rPr>
          <w:rFonts w:ascii="Times New Roman" w:hAnsi="Times New Roman" w:cs="Times New Roman"/>
          <w:sz w:val="24"/>
          <w:szCs w:val="24"/>
        </w:rPr>
        <w:t xml:space="preserve"> as an ongoing commitment to integrate ethical and environmental aspects into their daily economic </w:t>
      </w:r>
      <w:r w:rsidRPr="001C3D5D">
        <w:rPr>
          <w:rFonts w:ascii="Times New Roman" w:hAnsi="Times New Roman" w:cs="Times New Roman"/>
          <w:sz w:val="24"/>
          <w:szCs w:val="24"/>
        </w:rPr>
        <w:lastRenderedPageBreak/>
        <w:t>and business activities.</w:t>
      </w:r>
      <w:r>
        <w:rPr>
          <w:rFonts w:ascii="Times New Roman" w:hAnsi="Times New Roman" w:cs="Times New Roman"/>
          <w:sz w:val="24"/>
          <w:szCs w:val="24"/>
        </w:rPr>
        <w:t xml:space="preserve"> </w:t>
      </w:r>
      <w:r w:rsidRPr="001C3D5D">
        <w:rPr>
          <w:rFonts w:ascii="Times New Roman" w:hAnsi="Times New Roman" w:cs="Times New Roman"/>
          <w:sz w:val="24"/>
          <w:szCs w:val="24"/>
        </w:rPr>
        <w:t xml:space="preserve">For Facebook, it is </w:t>
      </w:r>
      <w:r w:rsidR="00FC0727" w:rsidRPr="00FC0727">
        <w:rPr>
          <w:rFonts w:ascii="Times New Roman" w:hAnsi="Times New Roman" w:cs="Times New Roman"/>
          <w:sz w:val="24"/>
          <w:szCs w:val="24"/>
        </w:rPr>
        <w:t>crucial</w:t>
      </w:r>
      <w:r w:rsidRPr="001C3D5D">
        <w:rPr>
          <w:rFonts w:ascii="Times New Roman" w:hAnsi="Times New Roman" w:cs="Times New Roman"/>
          <w:sz w:val="24"/>
          <w:szCs w:val="24"/>
        </w:rPr>
        <w:t xml:space="preserve"> to expand the scope of corporate social responsibility and link it to the security and privacy of users' information.</w:t>
      </w:r>
      <w:r>
        <w:rPr>
          <w:rFonts w:ascii="Times New Roman" w:hAnsi="Times New Roman" w:cs="Times New Roman"/>
          <w:sz w:val="24"/>
          <w:szCs w:val="24"/>
        </w:rPr>
        <w:t xml:space="preserve"> </w:t>
      </w:r>
    </w:p>
    <w:p w14:paraId="7873EBB2" w14:textId="77777777" w:rsidR="00FC0727" w:rsidRDefault="00FC0727" w:rsidP="003A6A16">
      <w:pPr>
        <w:spacing w:line="360" w:lineRule="auto"/>
        <w:rPr>
          <w:rFonts w:ascii="Times New Roman" w:hAnsi="Times New Roman" w:cs="Times New Roman"/>
          <w:sz w:val="24"/>
          <w:szCs w:val="24"/>
        </w:rPr>
      </w:pPr>
    </w:p>
    <w:p w14:paraId="084DBB57" w14:textId="238E2D6C" w:rsidR="001C3D5D"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 xml:space="preserve">From the perspective of business, CSR can improve the company's brand image and thus improve its long-term income (Miles and </w:t>
      </w:r>
      <w:proofErr w:type="spellStart"/>
      <w:r w:rsidRPr="001C3D5D">
        <w:rPr>
          <w:rFonts w:ascii="Times New Roman" w:hAnsi="Times New Roman" w:cs="Times New Roman"/>
          <w:sz w:val="24"/>
          <w:szCs w:val="24"/>
        </w:rPr>
        <w:t>Corvin</w:t>
      </w:r>
      <w:proofErr w:type="spellEnd"/>
      <w:r w:rsidRPr="001C3D5D">
        <w:rPr>
          <w:rFonts w:ascii="Times New Roman" w:hAnsi="Times New Roman" w:cs="Times New Roman"/>
          <w:sz w:val="24"/>
          <w:szCs w:val="24"/>
        </w:rPr>
        <w:t>, 2000).</w:t>
      </w:r>
      <w:r>
        <w:rPr>
          <w:rFonts w:ascii="Times New Roman" w:hAnsi="Times New Roman" w:cs="Times New Roman"/>
          <w:sz w:val="24"/>
          <w:szCs w:val="24"/>
        </w:rPr>
        <w:t xml:space="preserve"> </w:t>
      </w:r>
      <w:r w:rsidRPr="001C3D5D">
        <w:rPr>
          <w:rFonts w:ascii="Times New Roman" w:hAnsi="Times New Roman" w:cs="Times New Roman"/>
          <w:sz w:val="24"/>
          <w:szCs w:val="24"/>
        </w:rPr>
        <w:t xml:space="preserve">Moreover, from an ethical perspective, Facebook also has a moral responsibility to its users and other stakeholders, because </w:t>
      </w:r>
      <w:r w:rsidR="00FC0727">
        <w:rPr>
          <w:rFonts w:ascii="Times New Roman" w:hAnsi="Times New Roman" w:cs="Times New Roman"/>
          <w:sz w:val="24"/>
          <w:szCs w:val="24"/>
        </w:rPr>
        <w:t>Facebook</w:t>
      </w:r>
      <w:r w:rsidRPr="001C3D5D">
        <w:rPr>
          <w:rFonts w:ascii="Times New Roman" w:hAnsi="Times New Roman" w:cs="Times New Roman"/>
          <w:sz w:val="24"/>
          <w:szCs w:val="24"/>
        </w:rPr>
        <w:t xml:space="preserve"> relies on </w:t>
      </w:r>
      <w:r w:rsidR="00FC0727">
        <w:rPr>
          <w:rFonts w:ascii="Times New Roman" w:hAnsi="Times New Roman" w:cs="Times New Roman"/>
          <w:sz w:val="24"/>
          <w:szCs w:val="24"/>
        </w:rPr>
        <w:t xml:space="preserve">the </w:t>
      </w:r>
      <w:r w:rsidRPr="001C3D5D">
        <w:rPr>
          <w:rFonts w:ascii="Times New Roman" w:hAnsi="Times New Roman" w:cs="Times New Roman"/>
          <w:sz w:val="24"/>
          <w:szCs w:val="24"/>
        </w:rPr>
        <w:t>contributions from a wide range of stakeholders in society, not just shareholders (Crane and Matten, 2016).</w:t>
      </w:r>
      <w:r>
        <w:rPr>
          <w:rFonts w:ascii="Times New Roman" w:hAnsi="Times New Roman" w:cs="Times New Roman"/>
          <w:sz w:val="24"/>
          <w:szCs w:val="24"/>
        </w:rPr>
        <w:t xml:space="preserve"> </w:t>
      </w:r>
      <w:r w:rsidRPr="001C3D5D">
        <w:rPr>
          <w:rFonts w:ascii="Times New Roman" w:hAnsi="Times New Roman" w:cs="Times New Roman"/>
          <w:sz w:val="24"/>
          <w:szCs w:val="24"/>
        </w:rPr>
        <w:t xml:space="preserve">In addition, Facebook's various </w:t>
      </w:r>
      <w:r w:rsidR="00FC0727">
        <w:rPr>
          <w:rFonts w:ascii="Times New Roman" w:hAnsi="Times New Roman" w:cs="Times New Roman"/>
          <w:sz w:val="24"/>
          <w:szCs w:val="24"/>
        </w:rPr>
        <w:t>business</w:t>
      </w:r>
      <w:r w:rsidRPr="001C3D5D">
        <w:rPr>
          <w:rFonts w:ascii="Times New Roman" w:hAnsi="Times New Roman" w:cs="Times New Roman"/>
          <w:sz w:val="24"/>
          <w:szCs w:val="24"/>
        </w:rPr>
        <w:t xml:space="preserve"> activities and decisions will have an impact on society, so Facebook needs to use its power responsibly (</w:t>
      </w:r>
      <w:proofErr w:type="spellStart"/>
      <w:r w:rsidRPr="001C3D5D">
        <w:rPr>
          <w:rFonts w:ascii="Times New Roman" w:hAnsi="Times New Roman" w:cs="Times New Roman"/>
          <w:sz w:val="24"/>
          <w:szCs w:val="24"/>
        </w:rPr>
        <w:t>Paetzold</w:t>
      </w:r>
      <w:proofErr w:type="spellEnd"/>
      <w:r w:rsidRPr="001C3D5D">
        <w:rPr>
          <w:rFonts w:ascii="Times New Roman" w:hAnsi="Times New Roman" w:cs="Times New Roman"/>
          <w:sz w:val="24"/>
          <w:szCs w:val="24"/>
        </w:rPr>
        <w:t>, 2010).</w:t>
      </w:r>
    </w:p>
    <w:p w14:paraId="31BF7C9D" w14:textId="77777777" w:rsidR="001C3D5D" w:rsidRDefault="001C3D5D" w:rsidP="003A6A16">
      <w:pPr>
        <w:spacing w:line="360" w:lineRule="auto"/>
        <w:rPr>
          <w:rFonts w:ascii="Times New Roman" w:hAnsi="Times New Roman" w:cs="Times New Roman"/>
          <w:sz w:val="24"/>
          <w:szCs w:val="24"/>
        </w:rPr>
      </w:pPr>
    </w:p>
    <w:p w14:paraId="62AC475B" w14:textId="10979701" w:rsidR="00A24ED2"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And according to PEST analysis, the external environment of Facebook also promotes Facebook to extend CSR to the security and privacy of user information.</w:t>
      </w:r>
      <w:r w:rsidR="001B4BFB">
        <w:rPr>
          <w:rFonts w:ascii="Times New Roman" w:hAnsi="Times New Roman" w:cs="Times New Roman"/>
          <w:sz w:val="24"/>
          <w:szCs w:val="24"/>
        </w:rPr>
        <w:t xml:space="preserve"> </w:t>
      </w:r>
      <w:r w:rsidR="00A24ED2">
        <w:rPr>
          <w:rFonts w:ascii="Times New Roman" w:hAnsi="Times New Roman" w:cs="Times New Roman"/>
          <w:sz w:val="24"/>
          <w:szCs w:val="24"/>
        </w:rPr>
        <w:t>F</w:t>
      </w:r>
      <w:r w:rsidR="00A24ED2" w:rsidRPr="00A24ED2">
        <w:rPr>
          <w:rFonts w:ascii="Times New Roman" w:hAnsi="Times New Roman" w:cs="Times New Roman"/>
          <w:sz w:val="24"/>
          <w:szCs w:val="24"/>
        </w:rPr>
        <w:t>rom political and legal perspective</w:t>
      </w:r>
      <w:r w:rsidRPr="001C3D5D">
        <w:rPr>
          <w:rFonts w:ascii="Times New Roman" w:hAnsi="Times New Roman" w:cs="Times New Roman"/>
          <w:sz w:val="24"/>
          <w:szCs w:val="24"/>
        </w:rPr>
        <w:t>, the improper use of user information may lead to huge losses for Facebook</w:t>
      </w:r>
      <w:r w:rsidR="00A24ED2" w:rsidRPr="00A24ED2">
        <w:t xml:space="preserve"> </w:t>
      </w:r>
      <w:r w:rsidR="00A24ED2">
        <w:rPr>
          <w:rFonts w:ascii="Times New Roman" w:hAnsi="Times New Roman" w:cs="Times New Roman"/>
          <w:sz w:val="24"/>
          <w:szCs w:val="24"/>
        </w:rPr>
        <w:t>b</w:t>
      </w:r>
      <w:r w:rsidR="00A24ED2" w:rsidRPr="00A24ED2">
        <w:rPr>
          <w:rFonts w:ascii="Times New Roman" w:hAnsi="Times New Roman" w:cs="Times New Roman"/>
          <w:sz w:val="24"/>
          <w:szCs w:val="24"/>
        </w:rPr>
        <w:t>ased on the legislation on user information</w:t>
      </w:r>
      <w:r w:rsidR="001B4BFB">
        <w:rPr>
          <w:rFonts w:ascii="Times New Roman" w:hAnsi="Times New Roman" w:cs="Times New Roman"/>
          <w:sz w:val="24"/>
          <w:szCs w:val="24"/>
        </w:rPr>
        <w:t>.</w:t>
      </w:r>
      <w:r w:rsidRPr="001C3D5D">
        <w:rPr>
          <w:rFonts w:ascii="Times New Roman" w:hAnsi="Times New Roman" w:cs="Times New Roman"/>
          <w:sz w:val="24"/>
          <w:szCs w:val="24"/>
        </w:rPr>
        <w:t xml:space="preserve"> </w:t>
      </w:r>
      <w:r w:rsidR="001B4BFB">
        <w:rPr>
          <w:rFonts w:ascii="Times New Roman" w:hAnsi="Times New Roman" w:cs="Times New Roman"/>
          <w:sz w:val="24"/>
          <w:szCs w:val="24"/>
        </w:rPr>
        <w:t>F</w:t>
      </w:r>
      <w:r w:rsidRPr="001C3D5D">
        <w:rPr>
          <w:rFonts w:ascii="Times New Roman" w:hAnsi="Times New Roman" w:cs="Times New Roman"/>
          <w:sz w:val="24"/>
          <w:szCs w:val="24"/>
        </w:rPr>
        <w:t xml:space="preserve">or example, Facebook was fined $5 billion for the Cambridge </w:t>
      </w:r>
      <w:r w:rsidR="001B4BFB" w:rsidRPr="001C3D5D">
        <w:rPr>
          <w:rFonts w:ascii="Times New Roman" w:hAnsi="Times New Roman" w:cs="Times New Roman"/>
          <w:sz w:val="24"/>
          <w:szCs w:val="24"/>
        </w:rPr>
        <w:t>Analytica</w:t>
      </w:r>
      <w:r w:rsidRPr="001C3D5D">
        <w:rPr>
          <w:rFonts w:ascii="Times New Roman" w:hAnsi="Times New Roman" w:cs="Times New Roman"/>
          <w:sz w:val="24"/>
          <w:szCs w:val="24"/>
        </w:rPr>
        <w:t xml:space="preserve"> scandal (Federal Trade Commission, 2019).</w:t>
      </w:r>
      <w:r w:rsidR="001B4BFB">
        <w:rPr>
          <w:rFonts w:ascii="Times New Roman" w:hAnsi="Times New Roman" w:cs="Times New Roman"/>
          <w:sz w:val="24"/>
          <w:szCs w:val="24"/>
        </w:rPr>
        <w:t xml:space="preserve"> </w:t>
      </w:r>
      <w:r w:rsidRPr="001C3D5D">
        <w:rPr>
          <w:rFonts w:ascii="Times New Roman" w:hAnsi="Times New Roman" w:cs="Times New Roman"/>
          <w:sz w:val="24"/>
          <w:szCs w:val="24"/>
        </w:rPr>
        <w:t xml:space="preserve">Moreover, more and more laws concerning user </w:t>
      </w:r>
      <w:r w:rsidR="00A24ED2">
        <w:rPr>
          <w:rFonts w:ascii="Times New Roman" w:hAnsi="Times New Roman" w:cs="Times New Roman"/>
          <w:sz w:val="24"/>
          <w:szCs w:val="24"/>
        </w:rPr>
        <w:t>data</w:t>
      </w:r>
      <w:r w:rsidRPr="001C3D5D">
        <w:rPr>
          <w:rFonts w:ascii="Times New Roman" w:hAnsi="Times New Roman" w:cs="Times New Roman"/>
          <w:sz w:val="24"/>
          <w:szCs w:val="24"/>
        </w:rPr>
        <w:t xml:space="preserve"> are established, such as General Data Protection Regulation (GDPR).</w:t>
      </w:r>
      <w:r w:rsidR="001B4BFB">
        <w:rPr>
          <w:rFonts w:ascii="Times New Roman" w:hAnsi="Times New Roman" w:cs="Times New Roman"/>
          <w:sz w:val="24"/>
          <w:szCs w:val="24"/>
        </w:rPr>
        <w:t xml:space="preserve"> </w:t>
      </w:r>
      <w:r w:rsidRPr="001C3D5D">
        <w:rPr>
          <w:rFonts w:ascii="Times New Roman" w:hAnsi="Times New Roman" w:cs="Times New Roman"/>
          <w:sz w:val="24"/>
          <w:szCs w:val="24"/>
        </w:rPr>
        <w:t xml:space="preserve">Based on GDPR, if Facebook improperly USES users' personal information, Facebook may face a fine of up to 4% of its global annual turnover or </w:t>
      </w:r>
      <w:proofErr w:type="spellStart"/>
      <w:r w:rsidRPr="001C3D5D">
        <w:rPr>
          <w:rFonts w:ascii="Times New Roman" w:hAnsi="Times New Roman" w:cs="Times New Roman"/>
          <w:sz w:val="24"/>
          <w:szCs w:val="24"/>
        </w:rPr>
        <w:t>eur</w:t>
      </w:r>
      <w:proofErr w:type="spellEnd"/>
      <w:r w:rsidRPr="001C3D5D">
        <w:rPr>
          <w:rFonts w:ascii="Times New Roman" w:hAnsi="Times New Roman" w:cs="Times New Roman"/>
          <w:sz w:val="24"/>
          <w:szCs w:val="24"/>
        </w:rPr>
        <w:t xml:space="preserve"> 20 million (gdpr-info.eu, 2018).</w:t>
      </w:r>
      <w:r w:rsidR="00A24ED2">
        <w:rPr>
          <w:rFonts w:ascii="Times New Roman" w:hAnsi="Times New Roman" w:cs="Times New Roman"/>
          <w:sz w:val="24"/>
          <w:szCs w:val="24"/>
        </w:rPr>
        <w:t xml:space="preserve"> </w:t>
      </w:r>
      <w:r w:rsidRPr="001C3D5D">
        <w:rPr>
          <w:rFonts w:ascii="Times New Roman" w:hAnsi="Times New Roman" w:cs="Times New Roman"/>
          <w:sz w:val="24"/>
          <w:szCs w:val="24"/>
        </w:rPr>
        <w:t xml:space="preserve">By </w:t>
      </w:r>
      <w:r w:rsidR="00A24ED2">
        <w:rPr>
          <w:rFonts w:ascii="Times New Roman" w:hAnsi="Times New Roman" w:cs="Times New Roman"/>
          <w:sz w:val="24"/>
          <w:szCs w:val="24"/>
        </w:rPr>
        <w:t xml:space="preserve">improve </w:t>
      </w:r>
      <w:r w:rsidRPr="001C3D5D">
        <w:rPr>
          <w:rFonts w:ascii="Times New Roman" w:hAnsi="Times New Roman" w:cs="Times New Roman"/>
          <w:sz w:val="24"/>
          <w:szCs w:val="24"/>
        </w:rPr>
        <w:t>CSR</w:t>
      </w:r>
      <w:r w:rsidR="00A24ED2">
        <w:rPr>
          <w:rFonts w:ascii="Times New Roman" w:hAnsi="Times New Roman" w:cs="Times New Roman"/>
          <w:sz w:val="24"/>
          <w:szCs w:val="24"/>
        </w:rPr>
        <w:t xml:space="preserve"> strategy from </w:t>
      </w:r>
      <w:r w:rsidR="00A24ED2" w:rsidRPr="001C3D5D">
        <w:rPr>
          <w:rFonts w:ascii="Times New Roman" w:hAnsi="Times New Roman" w:cs="Times New Roman"/>
          <w:sz w:val="24"/>
          <w:szCs w:val="24"/>
        </w:rPr>
        <w:t xml:space="preserve">user </w:t>
      </w:r>
      <w:r w:rsidR="00A24ED2">
        <w:rPr>
          <w:rFonts w:ascii="Times New Roman" w:hAnsi="Times New Roman" w:cs="Times New Roman"/>
          <w:sz w:val="24"/>
          <w:szCs w:val="24"/>
        </w:rPr>
        <w:t>data</w:t>
      </w:r>
      <w:r w:rsidRPr="001C3D5D">
        <w:rPr>
          <w:rFonts w:ascii="Times New Roman" w:hAnsi="Times New Roman" w:cs="Times New Roman"/>
          <w:sz w:val="24"/>
          <w:szCs w:val="24"/>
        </w:rPr>
        <w:t>, Facebook can reduce political and legal risks (Moon and Vogel, 2008).</w:t>
      </w:r>
    </w:p>
    <w:p w14:paraId="073AF955" w14:textId="77777777" w:rsidR="00A24ED2" w:rsidRDefault="00A24ED2" w:rsidP="003A6A16">
      <w:pPr>
        <w:spacing w:line="360" w:lineRule="auto"/>
        <w:rPr>
          <w:rFonts w:ascii="Times New Roman" w:hAnsi="Times New Roman" w:cs="Times New Roman"/>
          <w:sz w:val="24"/>
          <w:szCs w:val="24"/>
        </w:rPr>
      </w:pPr>
    </w:p>
    <w:p w14:paraId="7CC10AE9" w14:textId="55C7A339" w:rsidR="00884A4D"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On the economic side, the rising</w:t>
      </w:r>
      <w:r w:rsidR="00A24ED2">
        <w:rPr>
          <w:rFonts w:ascii="Times New Roman" w:hAnsi="Times New Roman" w:cs="Times New Roman"/>
          <w:sz w:val="24"/>
          <w:szCs w:val="24"/>
        </w:rPr>
        <w:t xml:space="preserve"> value of</w:t>
      </w:r>
      <w:r w:rsidRPr="001C3D5D">
        <w:rPr>
          <w:rFonts w:ascii="Times New Roman" w:hAnsi="Times New Roman" w:cs="Times New Roman"/>
          <w:sz w:val="24"/>
          <w:szCs w:val="24"/>
        </w:rPr>
        <w:t xml:space="preserve"> dollar exposes Facebook to foreign exchange risks, forcing it to improve its </w:t>
      </w:r>
      <w:r w:rsidR="00884A4D" w:rsidRPr="001C3D5D">
        <w:rPr>
          <w:rFonts w:ascii="Times New Roman" w:hAnsi="Times New Roman" w:cs="Times New Roman"/>
          <w:sz w:val="24"/>
          <w:szCs w:val="24"/>
        </w:rPr>
        <w:t>profitability. Because</w:t>
      </w:r>
      <w:r w:rsidRPr="001C3D5D">
        <w:rPr>
          <w:rFonts w:ascii="Times New Roman" w:hAnsi="Times New Roman" w:cs="Times New Roman"/>
          <w:sz w:val="24"/>
          <w:szCs w:val="24"/>
        </w:rPr>
        <w:t xml:space="preserve"> Facebook's revenues and operating costs are denominated in currencies other than the dollar</w:t>
      </w:r>
      <w:r w:rsidR="00884A4D">
        <w:rPr>
          <w:rFonts w:ascii="Times New Roman" w:hAnsi="Times New Roman" w:cs="Times New Roman"/>
          <w:sz w:val="24"/>
          <w:szCs w:val="24"/>
        </w:rPr>
        <w:t xml:space="preserve"> (</w:t>
      </w:r>
      <w:r w:rsidRPr="001C3D5D">
        <w:rPr>
          <w:rFonts w:ascii="Times New Roman" w:hAnsi="Times New Roman" w:cs="Times New Roman"/>
          <w:sz w:val="24"/>
          <w:szCs w:val="24"/>
        </w:rPr>
        <w:t xml:space="preserve">mainly </w:t>
      </w:r>
      <w:r w:rsidR="00884A4D" w:rsidRPr="001C3D5D">
        <w:rPr>
          <w:rFonts w:ascii="Times New Roman" w:hAnsi="Times New Roman" w:cs="Times New Roman"/>
          <w:sz w:val="24"/>
          <w:szCs w:val="24"/>
        </w:rPr>
        <w:t>euros</w:t>
      </w:r>
      <w:r w:rsidR="00884A4D">
        <w:rPr>
          <w:rFonts w:ascii="Times New Roman" w:hAnsi="Times New Roman" w:cs="Times New Roman"/>
          <w:sz w:val="24"/>
          <w:szCs w:val="24"/>
        </w:rPr>
        <w:t>),</w:t>
      </w:r>
      <w:r w:rsidR="00884A4D" w:rsidRPr="001C3D5D">
        <w:rPr>
          <w:rFonts w:ascii="Times New Roman" w:hAnsi="Times New Roman" w:cs="Times New Roman"/>
          <w:sz w:val="24"/>
          <w:szCs w:val="24"/>
        </w:rPr>
        <w:t xml:space="preserve"> Facebook</w:t>
      </w:r>
      <w:r w:rsidRPr="001C3D5D">
        <w:rPr>
          <w:rFonts w:ascii="Times New Roman" w:hAnsi="Times New Roman" w:cs="Times New Roman"/>
          <w:sz w:val="24"/>
          <w:szCs w:val="24"/>
        </w:rPr>
        <w:t xml:space="preserve"> lost $213 million in 2018, $6 million in 2017 and $76 million in 2016 (Facebook, 2019).</w:t>
      </w:r>
      <w:r w:rsidR="00884A4D">
        <w:rPr>
          <w:rFonts w:ascii="Times New Roman" w:hAnsi="Times New Roman" w:cs="Times New Roman"/>
          <w:sz w:val="24"/>
          <w:szCs w:val="24"/>
        </w:rPr>
        <w:t xml:space="preserve"> </w:t>
      </w:r>
      <w:r w:rsidRPr="001C3D5D">
        <w:rPr>
          <w:rFonts w:ascii="Times New Roman" w:hAnsi="Times New Roman" w:cs="Times New Roman"/>
          <w:sz w:val="24"/>
          <w:szCs w:val="24"/>
        </w:rPr>
        <w:t xml:space="preserve">And those losses could rise as the dollar's </w:t>
      </w:r>
      <w:r w:rsidR="00884A4D">
        <w:rPr>
          <w:rFonts w:ascii="Times New Roman" w:hAnsi="Times New Roman" w:cs="Times New Roman"/>
          <w:sz w:val="24"/>
          <w:szCs w:val="24"/>
        </w:rPr>
        <w:t>value</w:t>
      </w:r>
      <w:r w:rsidRPr="001C3D5D">
        <w:rPr>
          <w:rFonts w:ascii="Times New Roman" w:hAnsi="Times New Roman" w:cs="Times New Roman"/>
          <w:sz w:val="24"/>
          <w:szCs w:val="24"/>
        </w:rPr>
        <w:t xml:space="preserve"> rises in the future, prompting Facebook to maintain and grow its user base and </w:t>
      </w:r>
      <w:r w:rsidR="00884A4D" w:rsidRPr="001C3D5D">
        <w:rPr>
          <w:rFonts w:ascii="Times New Roman" w:hAnsi="Times New Roman" w:cs="Times New Roman"/>
          <w:sz w:val="24"/>
          <w:szCs w:val="24"/>
        </w:rPr>
        <w:t>profitability</w:t>
      </w:r>
      <w:r w:rsidR="00884A4D">
        <w:rPr>
          <w:rFonts w:ascii="Times New Roman" w:hAnsi="Times New Roman" w:cs="Times New Roman"/>
          <w:sz w:val="24"/>
          <w:szCs w:val="24"/>
        </w:rPr>
        <w:t xml:space="preserve">. </w:t>
      </w:r>
      <w:r w:rsidR="00340331">
        <w:rPr>
          <w:rFonts w:ascii="Times New Roman" w:hAnsi="Times New Roman" w:cs="Times New Roman"/>
          <w:sz w:val="24"/>
          <w:szCs w:val="24"/>
        </w:rPr>
        <w:t xml:space="preserve">And </w:t>
      </w:r>
      <w:r w:rsidR="00884A4D">
        <w:rPr>
          <w:rFonts w:ascii="Times New Roman" w:hAnsi="Times New Roman" w:cs="Times New Roman"/>
          <w:sz w:val="24"/>
          <w:szCs w:val="24"/>
        </w:rPr>
        <w:t>CSR</w:t>
      </w:r>
      <w:r w:rsidRPr="001C3D5D">
        <w:rPr>
          <w:rFonts w:ascii="Times New Roman" w:hAnsi="Times New Roman" w:cs="Times New Roman"/>
          <w:sz w:val="24"/>
          <w:szCs w:val="24"/>
        </w:rPr>
        <w:t xml:space="preserve"> can help Facebook maintain or attract more users (Greening and Turban, 2000).</w:t>
      </w:r>
    </w:p>
    <w:p w14:paraId="07583D18" w14:textId="77777777" w:rsidR="00884A4D" w:rsidRDefault="00884A4D" w:rsidP="003A6A16">
      <w:pPr>
        <w:spacing w:line="360" w:lineRule="auto"/>
        <w:rPr>
          <w:rFonts w:ascii="Times New Roman" w:hAnsi="Times New Roman" w:cs="Times New Roman"/>
          <w:sz w:val="24"/>
          <w:szCs w:val="24"/>
        </w:rPr>
      </w:pPr>
    </w:p>
    <w:p w14:paraId="0CD45B7B" w14:textId="0A4E9671" w:rsidR="00340331"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lastRenderedPageBreak/>
        <w:t>In terms of society and culture, the Internet is becoming more and more popular, and the number of Internet users has reached 4</w:t>
      </w:r>
      <w:r w:rsidR="00340331">
        <w:rPr>
          <w:rFonts w:ascii="Times New Roman" w:hAnsi="Times New Roman" w:cs="Times New Roman" w:hint="eastAsia"/>
          <w:sz w:val="24"/>
          <w:szCs w:val="24"/>
        </w:rPr>
        <w:t>,</w:t>
      </w:r>
      <w:r w:rsidRPr="001C3D5D">
        <w:rPr>
          <w:rFonts w:ascii="Times New Roman" w:hAnsi="Times New Roman" w:cs="Times New Roman"/>
          <w:sz w:val="24"/>
          <w:szCs w:val="24"/>
        </w:rPr>
        <w:t>131million in 2019 (Statista, 2020).</w:t>
      </w:r>
      <w:r w:rsidR="00340331">
        <w:rPr>
          <w:rFonts w:ascii="Times New Roman" w:hAnsi="Times New Roman" w:cs="Times New Roman"/>
          <w:sz w:val="24"/>
          <w:szCs w:val="24"/>
        </w:rPr>
        <w:t xml:space="preserve"> </w:t>
      </w:r>
      <w:r w:rsidRPr="001C3D5D">
        <w:rPr>
          <w:rFonts w:ascii="Times New Roman" w:hAnsi="Times New Roman" w:cs="Times New Roman"/>
          <w:sz w:val="24"/>
          <w:szCs w:val="24"/>
        </w:rPr>
        <w:t>This has also driven the development of social media, with the number of Facebook users soaring from around 1.5% of the global population in 2008 to around 30% in 2018 (</w:t>
      </w:r>
      <w:proofErr w:type="spellStart"/>
      <w:r w:rsidRPr="001C3D5D">
        <w:rPr>
          <w:rFonts w:ascii="Times New Roman" w:hAnsi="Times New Roman" w:cs="Times New Roman"/>
          <w:sz w:val="24"/>
          <w:szCs w:val="24"/>
        </w:rPr>
        <w:t>Roser</w:t>
      </w:r>
      <w:proofErr w:type="spellEnd"/>
      <w:r w:rsidRPr="001C3D5D">
        <w:rPr>
          <w:rFonts w:ascii="Times New Roman" w:hAnsi="Times New Roman" w:cs="Times New Roman"/>
          <w:sz w:val="24"/>
          <w:szCs w:val="24"/>
        </w:rPr>
        <w:t>, 2020).</w:t>
      </w:r>
      <w:r w:rsidR="009F7134">
        <w:rPr>
          <w:rFonts w:ascii="Times New Roman" w:hAnsi="Times New Roman" w:cs="Times New Roman"/>
          <w:sz w:val="24"/>
          <w:szCs w:val="24"/>
        </w:rPr>
        <w:t xml:space="preserve"> </w:t>
      </w:r>
      <w:r w:rsidR="009F7134" w:rsidRPr="009F7134">
        <w:rPr>
          <w:rFonts w:ascii="Times New Roman" w:hAnsi="Times New Roman" w:cs="Times New Roman"/>
          <w:sz w:val="24"/>
          <w:szCs w:val="24"/>
        </w:rPr>
        <w:t>That means Facebook gets more information about its users and the ability to have a bigger impact on society</w:t>
      </w:r>
      <w:r w:rsidRPr="001C3D5D">
        <w:rPr>
          <w:rFonts w:ascii="Times New Roman" w:hAnsi="Times New Roman" w:cs="Times New Roman"/>
          <w:sz w:val="24"/>
          <w:szCs w:val="24"/>
        </w:rPr>
        <w:t>.</w:t>
      </w:r>
    </w:p>
    <w:p w14:paraId="565E00C7" w14:textId="77777777" w:rsidR="00340331" w:rsidRDefault="00340331" w:rsidP="003A6A16">
      <w:pPr>
        <w:spacing w:line="360" w:lineRule="auto"/>
        <w:rPr>
          <w:rFonts w:ascii="Times New Roman" w:hAnsi="Times New Roman" w:cs="Times New Roman"/>
          <w:sz w:val="24"/>
          <w:szCs w:val="24"/>
        </w:rPr>
      </w:pPr>
    </w:p>
    <w:p w14:paraId="7E9E6925" w14:textId="05444A86" w:rsidR="00340331"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Technology also partly reflects the need for Facebook to think more about protecting the security and privacy of its users' information.</w:t>
      </w:r>
      <w:r w:rsidR="001660D5">
        <w:rPr>
          <w:rFonts w:ascii="Times New Roman" w:hAnsi="Times New Roman" w:cs="Times New Roman"/>
          <w:sz w:val="24"/>
          <w:szCs w:val="24"/>
        </w:rPr>
        <w:t xml:space="preserve"> </w:t>
      </w:r>
      <w:r w:rsidRPr="001C3D5D">
        <w:rPr>
          <w:rFonts w:ascii="Times New Roman" w:hAnsi="Times New Roman" w:cs="Times New Roman"/>
          <w:sz w:val="24"/>
          <w:szCs w:val="24"/>
        </w:rPr>
        <w:t xml:space="preserve">Because of Facebook's prominence, the size of its user base, and the type and amount of personal data on its systems, Facebook is vulnerable to third-party </w:t>
      </w:r>
      <w:r w:rsidR="001660D5" w:rsidRPr="001C3D5D">
        <w:rPr>
          <w:rFonts w:ascii="Times New Roman" w:hAnsi="Times New Roman" w:cs="Times New Roman"/>
          <w:sz w:val="24"/>
          <w:szCs w:val="24"/>
        </w:rPr>
        <w:t>cyber-attacks</w:t>
      </w:r>
      <w:r w:rsidRPr="001C3D5D">
        <w:rPr>
          <w:rFonts w:ascii="Times New Roman" w:hAnsi="Times New Roman" w:cs="Times New Roman"/>
          <w:sz w:val="24"/>
          <w:szCs w:val="24"/>
        </w:rPr>
        <w:t>.</w:t>
      </w:r>
      <w:r w:rsidR="001660D5">
        <w:rPr>
          <w:rFonts w:ascii="Times New Roman" w:hAnsi="Times New Roman" w:cs="Times New Roman"/>
          <w:sz w:val="24"/>
          <w:szCs w:val="24"/>
        </w:rPr>
        <w:t xml:space="preserve"> And s</w:t>
      </w:r>
      <w:r w:rsidRPr="001C3D5D">
        <w:rPr>
          <w:rFonts w:ascii="Times New Roman" w:hAnsi="Times New Roman" w:cs="Times New Roman"/>
          <w:sz w:val="24"/>
          <w:szCs w:val="24"/>
        </w:rPr>
        <w:t>uch attacks could have a material and adverse impact on Facebook's business, reputation or financial results (Facebook, 2019).</w:t>
      </w:r>
      <w:r w:rsidR="001660D5">
        <w:rPr>
          <w:rFonts w:ascii="Times New Roman" w:hAnsi="Times New Roman" w:cs="Times New Roman"/>
          <w:sz w:val="24"/>
          <w:szCs w:val="24"/>
        </w:rPr>
        <w:t xml:space="preserve"> </w:t>
      </w:r>
      <w:r w:rsidR="001660D5" w:rsidRPr="001C3D5D">
        <w:rPr>
          <w:rFonts w:ascii="Times New Roman" w:hAnsi="Times New Roman" w:cs="Times New Roman"/>
          <w:sz w:val="24"/>
          <w:szCs w:val="24"/>
        </w:rPr>
        <w:t>So,</w:t>
      </w:r>
      <w:r w:rsidRPr="001C3D5D">
        <w:rPr>
          <w:rFonts w:ascii="Times New Roman" w:hAnsi="Times New Roman" w:cs="Times New Roman"/>
          <w:sz w:val="24"/>
          <w:szCs w:val="24"/>
        </w:rPr>
        <w:t xml:space="preserve"> ensuring the security and privacy of users' information is an important business for Facebook.</w:t>
      </w:r>
      <w:r w:rsidR="001660D5">
        <w:rPr>
          <w:rFonts w:ascii="Times New Roman" w:hAnsi="Times New Roman" w:cs="Times New Roman"/>
          <w:sz w:val="24"/>
          <w:szCs w:val="24"/>
        </w:rPr>
        <w:t xml:space="preserve"> </w:t>
      </w:r>
      <w:r w:rsidRPr="001C3D5D">
        <w:rPr>
          <w:rFonts w:ascii="Times New Roman" w:hAnsi="Times New Roman" w:cs="Times New Roman"/>
          <w:sz w:val="24"/>
          <w:szCs w:val="24"/>
        </w:rPr>
        <w:t>In addition, Facebook is struggling to cope with the rapid update of technology in the Internet industry.</w:t>
      </w:r>
      <w:r w:rsidR="001660D5">
        <w:rPr>
          <w:rFonts w:ascii="Times New Roman" w:hAnsi="Times New Roman" w:cs="Times New Roman"/>
          <w:sz w:val="24"/>
          <w:szCs w:val="24"/>
        </w:rPr>
        <w:t xml:space="preserve"> </w:t>
      </w:r>
      <w:r w:rsidRPr="001C3D5D">
        <w:rPr>
          <w:rFonts w:ascii="Times New Roman" w:hAnsi="Times New Roman" w:cs="Times New Roman"/>
          <w:sz w:val="24"/>
          <w:szCs w:val="24"/>
        </w:rPr>
        <w:t>Each year, Facebook invests heavily in technology development to ensure that products and services attract and retain users.</w:t>
      </w:r>
      <w:r w:rsidR="001660D5">
        <w:rPr>
          <w:rFonts w:ascii="Times New Roman" w:hAnsi="Times New Roman" w:cs="Times New Roman"/>
          <w:sz w:val="24"/>
          <w:szCs w:val="24"/>
        </w:rPr>
        <w:t xml:space="preserve"> </w:t>
      </w:r>
      <w:r w:rsidRPr="001C3D5D">
        <w:rPr>
          <w:rFonts w:ascii="Times New Roman" w:hAnsi="Times New Roman" w:cs="Times New Roman"/>
          <w:sz w:val="24"/>
          <w:szCs w:val="24"/>
        </w:rPr>
        <w:t>Facebook invested 10</w:t>
      </w:r>
      <w:r w:rsidR="001660D5">
        <w:rPr>
          <w:rFonts w:ascii="Times New Roman" w:hAnsi="Times New Roman" w:cs="Times New Roman"/>
          <w:sz w:val="24"/>
          <w:szCs w:val="24"/>
        </w:rPr>
        <w:t>,</w:t>
      </w:r>
      <w:r w:rsidRPr="001C3D5D">
        <w:rPr>
          <w:rFonts w:ascii="Times New Roman" w:hAnsi="Times New Roman" w:cs="Times New Roman"/>
          <w:sz w:val="24"/>
          <w:szCs w:val="24"/>
        </w:rPr>
        <w:t>273million, 7</w:t>
      </w:r>
      <w:r w:rsidR="001660D5">
        <w:rPr>
          <w:rFonts w:ascii="Times New Roman" w:hAnsi="Times New Roman" w:cs="Times New Roman"/>
          <w:sz w:val="24"/>
          <w:szCs w:val="24"/>
        </w:rPr>
        <w:t>,</w:t>
      </w:r>
      <w:r w:rsidRPr="001C3D5D">
        <w:rPr>
          <w:rFonts w:ascii="Times New Roman" w:hAnsi="Times New Roman" w:cs="Times New Roman"/>
          <w:sz w:val="24"/>
          <w:szCs w:val="24"/>
        </w:rPr>
        <w:t>754million and 5</w:t>
      </w:r>
      <w:r w:rsidR="001660D5">
        <w:rPr>
          <w:rFonts w:ascii="Times New Roman" w:hAnsi="Times New Roman" w:cs="Times New Roman"/>
          <w:sz w:val="24"/>
          <w:szCs w:val="24"/>
        </w:rPr>
        <w:t>,</w:t>
      </w:r>
      <w:r w:rsidRPr="001C3D5D">
        <w:rPr>
          <w:rFonts w:ascii="Times New Roman" w:hAnsi="Times New Roman" w:cs="Times New Roman"/>
          <w:sz w:val="24"/>
          <w:szCs w:val="24"/>
        </w:rPr>
        <w:t>919million in research and development in 201</w:t>
      </w:r>
      <w:r w:rsidR="001660D5">
        <w:rPr>
          <w:rFonts w:ascii="Times New Roman" w:hAnsi="Times New Roman" w:cs="Times New Roman"/>
          <w:sz w:val="24"/>
          <w:szCs w:val="24"/>
        </w:rPr>
        <w:t>8</w:t>
      </w:r>
      <w:r w:rsidRPr="001C3D5D">
        <w:rPr>
          <w:rFonts w:ascii="Times New Roman" w:hAnsi="Times New Roman" w:cs="Times New Roman"/>
          <w:sz w:val="24"/>
          <w:szCs w:val="24"/>
        </w:rPr>
        <w:t>, 2017 and 2016 respectively (Facebook, 2019).</w:t>
      </w:r>
      <w:r w:rsidR="001660D5">
        <w:rPr>
          <w:rFonts w:ascii="Times New Roman" w:hAnsi="Times New Roman" w:cs="Times New Roman"/>
          <w:sz w:val="24"/>
          <w:szCs w:val="24"/>
        </w:rPr>
        <w:t xml:space="preserve"> </w:t>
      </w:r>
      <w:r w:rsidRPr="001C3D5D">
        <w:rPr>
          <w:rFonts w:ascii="Times New Roman" w:hAnsi="Times New Roman" w:cs="Times New Roman"/>
          <w:sz w:val="24"/>
          <w:szCs w:val="24"/>
        </w:rPr>
        <w:t>CSR provides an alternative perspective to help Facebook maintain its large user base (Greening and Turban, 2000).</w:t>
      </w:r>
    </w:p>
    <w:p w14:paraId="67E4EA9D" w14:textId="77777777" w:rsidR="00340331" w:rsidRDefault="00340331" w:rsidP="003A6A16">
      <w:pPr>
        <w:spacing w:line="360" w:lineRule="auto"/>
        <w:rPr>
          <w:rFonts w:ascii="Times New Roman" w:hAnsi="Times New Roman" w:cs="Times New Roman"/>
          <w:sz w:val="24"/>
          <w:szCs w:val="24"/>
        </w:rPr>
      </w:pPr>
    </w:p>
    <w:p w14:paraId="1246F70C" w14:textId="27EB99BF" w:rsidR="00F66DA3" w:rsidRDefault="001C3D5D" w:rsidP="003A6A16">
      <w:pPr>
        <w:spacing w:line="360" w:lineRule="auto"/>
        <w:rPr>
          <w:rFonts w:ascii="Times New Roman" w:hAnsi="Times New Roman" w:cs="Times New Roman"/>
          <w:sz w:val="24"/>
          <w:szCs w:val="24"/>
        </w:rPr>
      </w:pPr>
      <w:r w:rsidRPr="001C3D5D">
        <w:rPr>
          <w:rFonts w:ascii="Times New Roman" w:hAnsi="Times New Roman" w:cs="Times New Roman"/>
          <w:sz w:val="24"/>
          <w:szCs w:val="24"/>
        </w:rPr>
        <w:t>In general, it is necessary for Facebook to link CSR to the security and privacy aspects of user information, not only for business reasons and ethical reasons, but also for the external environment of Facebook to promote this change.</w:t>
      </w:r>
    </w:p>
    <w:p w14:paraId="14760E87" w14:textId="7698138A" w:rsidR="001660D5" w:rsidRDefault="001660D5" w:rsidP="003A6A16">
      <w:pPr>
        <w:spacing w:line="360" w:lineRule="auto"/>
        <w:rPr>
          <w:rFonts w:ascii="Times New Roman" w:hAnsi="Times New Roman" w:cs="Times New Roman"/>
          <w:sz w:val="24"/>
          <w:szCs w:val="24"/>
        </w:rPr>
      </w:pPr>
    </w:p>
    <w:p w14:paraId="6F65651A" w14:textId="77777777" w:rsidR="004B4291" w:rsidRPr="004B4291" w:rsidRDefault="004B4291" w:rsidP="001F7B7A">
      <w:pPr>
        <w:pStyle w:val="1"/>
        <w:rPr>
          <w:rFonts w:ascii="Times New Roman" w:hAnsi="Times New Roman" w:cs="Times New Roman"/>
          <w:sz w:val="24"/>
          <w:szCs w:val="24"/>
        </w:rPr>
      </w:pPr>
      <w:bookmarkStart w:id="5" w:name="_Toc33850755"/>
      <w:r w:rsidRPr="004B4291">
        <w:rPr>
          <w:rFonts w:ascii="Times New Roman" w:hAnsi="Times New Roman" w:cs="Times New Roman"/>
          <w:sz w:val="24"/>
          <w:szCs w:val="24"/>
        </w:rPr>
        <w:lastRenderedPageBreak/>
        <w:t>3.0 Business case and Project Approach</w:t>
      </w:r>
      <w:bookmarkEnd w:id="5"/>
    </w:p>
    <w:p w14:paraId="1FE49A79" w14:textId="77777777" w:rsidR="004B4291" w:rsidRPr="004B4291" w:rsidRDefault="004B4291" w:rsidP="001F7B7A">
      <w:pPr>
        <w:pStyle w:val="2"/>
        <w:rPr>
          <w:rFonts w:ascii="Times New Roman" w:hAnsi="Times New Roman" w:cs="Times New Roman"/>
          <w:sz w:val="24"/>
          <w:szCs w:val="24"/>
        </w:rPr>
      </w:pPr>
      <w:bookmarkStart w:id="6" w:name="_Toc33850756"/>
      <w:r w:rsidRPr="004B4291">
        <w:rPr>
          <w:rFonts w:ascii="Times New Roman" w:hAnsi="Times New Roman" w:cs="Times New Roman"/>
          <w:sz w:val="24"/>
          <w:szCs w:val="24"/>
        </w:rPr>
        <w:t>3.1 Literature Review</w:t>
      </w:r>
      <w:bookmarkEnd w:id="6"/>
    </w:p>
    <w:p w14:paraId="10106771" w14:textId="1F68E302" w:rsidR="004B4291" w:rsidRDefault="004B4291" w:rsidP="003A6A16">
      <w:pPr>
        <w:spacing w:line="360" w:lineRule="auto"/>
        <w:rPr>
          <w:rFonts w:ascii="Times New Roman" w:hAnsi="Times New Roman" w:cs="Times New Roman"/>
          <w:sz w:val="24"/>
          <w:szCs w:val="24"/>
        </w:rPr>
      </w:pPr>
      <w:r w:rsidRPr="004B4291">
        <w:rPr>
          <w:rFonts w:ascii="Times New Roman" w:hAnsi="Times New Roman" w:cs="Times New Roman"/>
          <w:sz w:val="24"/>
          <w:szCs w:val="24"/>
        </w:rPr>
        <w:t>There is no clear definition of corporate social responsibility</w:t>
      </w:r>
      <w:r w:rsidR="005239FD">
        <w:rPr>
          <w:rFonts w:ascii="Times New Roman" w:hAnsi="Times New Roman" w:cs="Times New Roman"/>
          <w:sz w:val="24"/>
          <w:szCs w:val="24"/>
        </w:rPr>
        <w:t xml:space="preserve"> (CSR)</w:t>
      </w:r>
      <w:r w:rsidRPr="004B4291">
        <w:rPr>
          <w:rFonts w:ascii="Times New Roman" w:hAnsi="Times New Roman" w:cs="Times New Roman"/>
          <w:sz w:val="24"/>
          <w:szCs w:val="24"/>
        </w:rPr>
        <w:t>.</w:t>
      </w:r>
      <w:r w:rsidR="005239FD">
        <w:rPr>
          <w:rFonts w:ascii="Times New Roman" w:hAnsi="Times New Roman" w:cs="Times New Roman"/>
          <w:sz w:val="24"/>
          <w:szCs w:val="24"/>
        </w:rPr>
        <w:t xml:space="preserve"> </w:t>
      </w:r>
      <w:r w:rsidRPr="004B4291">
        <w:rPr>
          <w:rFonts w:ascii="Times New Roman" w:hAnsi="Times New Roman" w:cs="Times New Roman"/>
          <w:sz w:val="24"/>
          <w:szCs w:val="24"/>
        </w:rPr>
        <w:t>Elkington (1998) believes that based on the triple bottom line, CSR creates economic, social and ecological values.</w:t>
      </w:r>
      <w:r w:rsidR="005239FD">
        <w:rPr>
          <w:rFonts w:ascii="Times New Roman" w:hAnsi="Times New Roman" w:cs="Times New Roman"/>
          <w:sz w:val="24"/>
          <w:szCs w:val="24"/>
        </w:rPr>
        <w:t xml:space="preserve"> And </w:t>
      </w:r>
      <w:r w:rsidRPr="004B4291">
        <w:rPr>
          <w:rFonts w:ascii="Times New Roman" w:hAnsi="Times New Roman" w:cs="Times New Roman"/>
          <w:sz w:val="24"/>
          <w:szCs w:val="24"/>
        </w:rPr>
        <w:t xml:space="preserve">Carroll and </w:t>
      </w:r>
      <w:proofErr w:type="spellStart"/>
      <w:r w:rsidRPr="004B4291">
        <w:rPr>
          <w:rFonts w:ascii="Times New Roman" w:hAnsi="Times New Roman" w:cs="Times New Roman"/>
          <w:sz w:val="24"/>
          <w:szCs w:val="24"/>
        </w:rPr>
        <w:t>Buchholtz</w:t>
      </w:r>
      <w:proofErr w:type="spellEnd"/>
      <w:r w:rsidRPr="004B4291">
        <w:rPr>
          <w:rFonts w:ascii="Times New Roman" w:hAnsi="Times New Roman" w:cs="Times New Roman"/>
          <w:sz w:val="24"/>
          <w:szCs w:val="24"/>
        </w:rPr>
        <w:t xml:space="preserve"> (2015) defined CSR as a company's attempt to meet the economic, legal, moral and philanthropic needs of a society at a specific time point.</w:t>
      </w:r>
    </w:p>
    <w:p w14:paraId="15D990AE" w14:textId="77777777" w:rsidR="005239FD" w:rsidRPr="004B4291" w:rsidRDefault="005239FD" w:rsidP="003A6A16">
      <w:pPr>
        <w:spacing w:line="360" w:lineRule="auto"/>
        <w:rPr>
          <w:rFonts w:ascii="Times New Roman" w:hAnsi="Times New Roman" w:cs="Times New Roman"/>
          <w:sz w:val="24"/>
          <w:szCs w:val="24"/>
        </w:rPr>
      </w:pPr>
    </w:p>
    <w:p w14:paraId="605D122C" w14:textId="76CC2446" w:rsidR="004B4291" w:rsidRDefault="004B4291" w:rsidP="003A6A16">
      <w:pPr>
        <w:spacing w:line="360" w:lineRule="auto"/>
        <w:rPr>
          <w:rFonts w:ascii="Times New Roman" w:hAnsi="Times New Roman" w:cs="Times New Roman"/>
          <w:sz w:val="24"/>
          <w:szCs w:val="24"/>
        </w:rPr>
      </w:pPr>
      <w:r w:rsidRPr="004B4291">
        <w:rPr>
          <w:rFonts w:ascii="Times New Roman" w:hAnsi="Times New Roman" w:cs="Times New Roman"/>
          <w:sz w:val="24"/>
          <w:szCs w:val="24"/>
        </w:rPr>
        <w:t xml:space="preserve">Stakeholder theory provides another perspective, </w:t>
      </w:r>
      <w:r w:rsidR="00E85B57">
        <w:rPr>
          <w:rFonts w:ascii="Times New Roman" w:hAnsi="Times New Roman" w:cs="Times New Roman"/>
          <w:sz w:val="24"/>
          <w:szCs w:val="24"/>
        </w:rPr>
        <w:t xml:space="preserve">which help </w:t>
      </w:r>
      <w:r w:rsidR="00E85B57" w:rsidRPr="00E85B57">
        <w:rPr>
          <w:rFonts w:ascii="Times New Roman" w:hAnsi="Times New Roman" w:cs="Times New Roman"/>
          <w:sz w:val="24"/>
          <w:szCs w:val="24"/>
        </w:rPr>
        <w:t>companies determine which groups they are socially responsible to</w:t>
      </w:r>
      <w:r w:rsidRPr="004B4291">
        <w:rPr>
          <w:rFonts w:ascii="Times New Roman" w:hAnsi="Times New Roman" w:cs="Times New Roman"/>
          <w:sz w:val="24"/>
          <w:szCs w:val="24"/>
        </w:rPr>
        <w:t xml:space="preserve"> (Crane and Matten, 2016).</w:t>
      </w:r>
      <w:r w:rsidR="007D0223">
        <w:rPr>
          <w:rFonts w:ascii="Times New Roman" w:hAnsi="Times New Roman" w:cs="Times New Roman"/>
          <w:sz w:val="24"/>
          <w:szCs w:val="24"/>
        </w:rPr>
        <w:t xml:space="preserve"> </w:t>
      </w:r>
      <w:r w:rsidRPr="004B4291">
        <w:rPr>
          <w:rFonts w:ascii="Times New Roman" w:hAnsi="Times New Roman" w:cs="Times New Roman"/>
          <w:sz w:val="24"/>
          <w:szCs w:val="24"/>
        </w:rPr>
        <w:t>According to Friedman</w:t>
      </w:r>
      <w:r w:rsidR="00E85B57">
        <w:rPr>
          <w:rFonts w:ascii="Times New Roman" w:hAnsi="Times New Roman" w:cs="Times New Roman"/>
          <w:sz w:val="24"/>
          <w:szCs w:val="24"/>
        </w:rPr>
        <w:t xml:space="preserve"> (1970)</w:t>
      </w:r>
      <w:r w:rsidRPr="004B4291">
        <w:rPr>
          <w:rFonts w:ascii="Times New Roman" w:hAnsi="Times New Roman" w:cs="Times New Roman"/>
          <w:sz w:val="24"/>
          <w:szCs w:val="24"/>
        </w:rPr>
        <w:t xml:space="preserve">, the social responsibility of </w:t>
      </w:r>
      <w:r w:rsidR="00E85B57">
        <w:rPr>
          <w:rFonts w:ascii="Times New Roman" w:hAnsi="Times New Roman" w:cs="Times New Roman"/>
          <w:sz w:val="24"/>
          <w:szCs w:val="24"/>
        </w:rPr>
        <w:t>companies</w:t>
      </w:r>
      <w:r w:rsidRPr="004B4291">
        <w:rPr>
          <w:rFonts w:ascii="Times New Roman" w:hAnsi="Times New Roman" w:cs="Times New Roman"/>
          <w:sz w:val="24"/>
          <w:szCs w:val="24"/>
        </w:rPr>
        <w:t xml:space="preserve"> is to increase profits, and managers only act for the interests of shareholders.</w:t>
      </w:r>
      <w:r w:rsidR="007D0223">
        <w:rPr>
          <w:rFonts w:ascii="Times New Roman" w:hAnsi="Times New Roman" w:cs="Times New Roman"/>
          <w:sz w:val="24"/>
          <w:szCs w:val="24"/>
        </w:rPr>
        <w:t xml:space="preserve"> </w:t>
      </w:r>
      <w:r w:rsidRPr="004B4291">
        <w:rPr>
          <w:rFonts w:ascii="Times New Roman" w:hAnsi="Times New Roman" w:cs="Times New Roman"/>
          <w:sz w:val="24"/>
          <w:szCs w:val="24"/>
        </w:rPr>
        <w:t xml:space="preserve">However, Freeman (1984) holds that the company is responsible for any group or individual that may </w:t>
      </w:r>
      <w:r w:rsidR="003F5307">
        <w:rPr>
          <w:rFonts w:ascii="Times New Roman" w:hAnsi="Times New Roman" w:cs="Times New Roman"/>
          <w:sz w:val="24"/>
          <w:szCs w:val="24"/>
        </w:rPr>
        <w:t>affect</w:t>
      </w:r>
      <w:r w:rsidRPr="004B4291">
        <w:rPr>
          <w:rFonts w:ascii="Times New Roman" w:hAnsi="Times New Roman" w:cs="Times New Roman"/>
          <w:sz w:val="24"/>
          <w:szCs w:val="24"/>
        </w:rPr>
        <w:t xml:space="preserve"> or be affected by the realization of organizational goals, namely, the stakeholders of the company</w:t>
      </w:r>
      <w:r w:rsidR="003F5307">
        <w:rPr>
          <w:rFonts w:ascii="Times New Roman" w:hAnsi="Times New Roman" w:cs="Times New Roman"/>
          <w:sz w:val="24"/>
          <w:szCs w:val="24"/>
        </w:rPr>
        <w:t>.</w:t>
      </w:r>
      <w:r w:rsidRPr="004B4291">
        <w:rPr>
          <w:rFonts w:ascii="Times New Roman" w:hAnsi="Times New Roman" w:cs="Times New Roman"/>
          <w:sz w:val="24"/>
          <w:szCs w:val="24"/>
        </w:rPr>
        <w:t xml:space="preserve"> </w:t>
      </w:r>
      <w:r w:rsidR="003F5307">
        <w:rPr>
          <w:rFonts w:ascii="Times New Roman" w:hAnsi="Times New Roman" w:cs="Times New Roman"/>
          <w:sz w:val="24"/>
          <w:szCs w:val="24"/>
        </w:rPr>
        <w:t>B</w:t>
      </w:r>
      <w:r w:rsidRPr="004B4291">
        <w:rPr>
          <w:rFonts w:ascii="Times New Roman" w:hAnsi="Times New Roman" w:cs="Times New Roman"/>
          <w:sz w:val="24"/>
          <w:szCs w:val="24"/>
        </w:rPr>
        <w:t xml:space="preserve">ecause others also have a legitimate claim on the </w:t>
      </w:r>
      <w:r w:rsidR="007D0223" w:rsidRPr="004B4291">
        <w:rPr>
          <w:rFonts w:ascii="Times New Roman" w:hAnsi="Times New Roman" w:cs="Times New Roman"/>
          <w:sz w:val="24"/>
          <w:szCs w:val="24"/>
        </w:rPr>
        <w:t>corporation</w:t>
      </w:r>
      <w:r w:rsidRPr="004B4291">
        <w:rPr>
          <w:rFonts w:ascii="Times New Roman" w:hAnsi="Times New Roman" w:cs="Times New Roman"/>
          <w:sz w:val="24"/>
          <w:szCs w:val="24"/>
        </w:rPr>
        <w:t>,</w:t>
      </w:r>
      <w:r w:rsidR="003F5307">
        <w:rPr>
          <w:rFonts w:ascii="Times New Roman" w:hAnsi="Times New Roman" w:cs="Times New Roman"/>
          <w:sz w:val="24"/>
          <w:szCs w:val="24"/>
        </w:rPr>
        <w:t xml:space="preserve"> such as</w:t>
      </w:r>
      <w:r w:rsidRPr="004B4291">
        <w:rPr>
          <w:rFonts w:ascii="Times New Roman" w:hAnsi="Times New Roman" w:cs="Times New Roman"/>
          <w:sz w:val="24"/>
          <w:szCs w:val="24"/>
        </w:rPr>
        <w:t xml:space="preserve"> customers, users, governments, employees, competitors, suppliers, shareholders, civil society (Evan and Freeman, 1993).</w:t>
      </w:r>
    </w:p>
    <w:p w14:paraId="315063E2" w14:textId="77777777" w:rsidR="004B4291" w:rsidRPr="004B4291" w:rsidRDefault="004B4291" w:rsidP="003A6A16">
      <w:pPr>
        <w:spacing w:line="360" w:lineRule="auto"/>
        <w:rPr>
          <w:rFonts w:ascii="Times New Roman" w:hAnsi="Times New Roman" w:cs="Times New Roman"/>
          <w:sz w:val="24"/>
          <w:szCs w:val="24"/>
        </w:rPr>
      </w:pPr>
    </w:p>
    <w:p w14:paraId="593D3D13" w14:textId="1F171EB5" w:rsidR="004B4291" w:rsidRPr="004B4291" w:rsidRDefault="004B4291" w:rsidP="003A6A16">
      <w:pPr>
        <w:spacing w:line="360" w:lineRule="auto"/>
        <w:rPr>
          <w:rFonts w:ascii="Times New Roman" w:hAnsi="Times New Roman" w:cs="Times New Roman"/>
          <w:sz w:val="24"/>
          <w:szCs w:val="24"/>
        </w:rPr>
      </w:pPr>
      <w:r w:rsidRPr="004B4291">
        <w:rPr>
          <w:rFonts w:ascii="Times New Roman" w:hAnsi="Times New Roman" w:cs="Times New Roman"/>
          <w:sz w:val="24"/>
          <w:szCs w:val="24"/>
        </w:rPr>
        <w:t>Some ethical theories can also be used to help companies make ethical, socially responsible decisions.</w:t>
      </w:r>
      <w:r w:rsidR="00B12924">
        <w:rPr>
          <w:rFonts w:ascii="Times New Roman" w:hAnsi="Times New Roman" w:cs="Times New Roman"/>
          <w:sz w:val="24"/>
          <w:szCs w:val="24"/>
        </w:rPr>
        <w:t xml:space="preserve"> </w:t>
      </w:r>
      <w:r w:rsidRPr="004B4291">
        <w:rPr>
          <w:rFonts w:ascii="Times New Roman" w:hAnsi="Times New Roman" w:cs="Times New Roman"/>
          <w:sz w:val="24"/>
          <w:szCs w:val="24"/>
        </w:rPr>
        <w:t>Ethical theory</w:t>
      </w:r>
      <w:r w:rsidR="00135D61">
        <w:rPr>
          <w:rFonts w:ascii="Times New Roman" w:hAnsi="Times New Roman" w:cs="Times New Roman"/>
          <w:sz w:val="24"/>
          <w:szCs w:val="24"/>
        </w:rPr>
        <w:t xml:space="preserve"> is to </w:t>
      </w:r>
      <w:r w:rsidRPr="004B4291">
        <w:rPr>
          <w:rFonts w:ascii="Times New Roman" w:hAnsi="Times New Roman" w:cs="Times New Roman"/>
          <w:sz w:val="24"/>
          <w:szCs w:val="24"/>
        </w:rPr>
        <w:t xml:space="preserve">determine </w:t>
      </w:r>
      <w:r w:rsidR="00135D61">
        <w:rPr>
          <w:rFonts w:ascii="Times New Roman" w:hAnsi="Times New Roman" w:cs="Times New Roman"/>
          <w:sz w:val="24"/>
          <w:szCs w:val="24"/>
        </w:rPr>
        <w:t xml:space="preserve">whether an action is </w:t>
      </w:r>
      <w:r w:rsidRPr="004B4291">
        <w:rPr>
          <w:rFonts w:ascii="Times New Roman" w:hAnsi="Times New Roman" w:cs="Times New Roman"/>
          <w:sz w:val="24"/>
          <w:szCs w:val="24"/>
        </w:rPr>
        <w:t xml:space="preserve">right in </w:t>
      </w:r>
      <w:r w:rsidR="00135D61">
        <w:rPr>
          <w:rFonts w:ascii="Times New Roman" w:hAnsi="Times New Roman" w:cs="Times New Roman"/>
          <w:sz w:val="24"/>
          <w:szCs w:val="24"/>
        </w:rPr>
        <w:t>a</w:t>
      </w:r>
      <w:r w:rsidRPr="004B4291">
        <w:rPr>
          <w:rFonts w:ascii="Times New Roman" w:hAnsi="Times New Roman" w:cs="Times New Roman"/>
          <w:sz w:val="24"/>
          <w:szCs w:val="24"/>
        </w:rPr>
        <w:t xml:space="preserve"> specific situation (Crane and Matten, 2016). Utilitarianism is a widely used consequentialist ethical theory.</w:t>
      </w:r>
      <w:r w:rsidR="00B12924">
        <w:rPr>
          <w:rFonts w:ascii="Times New Roman" w:hAnsi="Times New Roman" w:cs="Times New Roman"/>
          <w:sz w:val="24"/>
          <w:szCs w:val="24"/>
        </w:rPr>
        <w:t xml:space="preserve"> </w:t>
      </w:r>
      <w:r w:rsidRPr="004B4291">
        <w:rPr>
          <w:rFonts w:ascii="Times New Roman" w:hAnsi="Times New Roman" w:cs="Times New Roman"/>
          <w:sz w:val="24"/>
          <w:szCs w:val="24"/>
        </w:rPr>
        <w:t xml:space="preserve">It </w:t>
      </w:r>
      <w:r w:rsidR="00E745D2">
        <w:rPr>
          <w:rFonts w:ascii="Times New Roman" w:hAnsi="Times New Roman" w:cs="Times New Roman"/>
          <w:sz w:val="24"/>
          <w:szCs w:val="24"/>
        </w:rPr>
        <w:t>refer</w:t>
      </w:r>
      <w:r w:rsidRPr="004B4291">
        <w:rPr>
          <w:rFonts w:ascii="Times New Roman" w:hAnsi="Times New Roman" w:cs="Times New Roman"/>
          <w:sz w:val="24"/>
          <w:szCs w:val="24"/>
        </w:rPr>
        <w:t>s</w:t>
      </w:r>
      <w:r w:rsidR="00E745D2">
        <w:rPr>
          <w:rFonts w:ascii="Times New Roman" w:hAnsi="Times New Roman" w:cs="Times New Roman"/>
          <w:sz w:val="24"/>
          <w:szCs w:val="24"/>
        </w:rPr>
        <w:t xml:space="preserve"> to</w:t>
      </w:r>
      <w:r w:rsidRPr="004B4291">
        <w:rPr>
          <w:rFonts w:ascii="Times New Roman" w:hAnsi="Times New Roman" w:cs="Times New Roman"/>
          <w:sz w:val="24"/>
          <w:szCs w:val="24"/>
        </w:rPr>
        <w:t xml:space="preserve"> that an action is </w:t>
      </w:r>
      <w:r w:rsidR="00E745D2">
        <w:rPr>
          <w:rFonts w:ascii="Times New Roman" w:hAnsi="Times New Roman" w:cs="Times New Roman"/>
          <w:sz w:val="24"/>
          <w:szCs w:val="24"/>
        </w:rPr>
        <w:t>ethical and right</w:t>
      </w:r>
      <w:r w:rsidRPr="004B4291">
        <w:rPr>
          <w:rFonts w:ascii="Times New Roman" w:hAnsi="Times New Roman" w:cs="Times New Roman"/>
          <w:sz w:val="24"/>
          <w:szCs w:val="24"/>
        </w:rPr>
        <w:t xml:space="preserve"> </w:t>
      </w:r>
      <w:r w:rsidR="00E745D2">
        <w:rPr>
          <w:rFonts w:ascii="Times New Roman" w:hAnsi="Times New Roman" w:cs="Times New Roman"/>
          <w:sz w:val="24"/>
          <w:szCs w:val="24"/>
        </w:rPr>
        <w:t>when</w:t>
      </w:r>
      <w:r w:rsidRPr="004B4291">
        <w:rPr>
          <w:rFonts w:ascii="Times New Roman" w:hAnsi="Times New Roman" w:cs="Times New Roman"/>
          <w:sz w:val="24"/>
          <w:szCs w:val="24"/>
        </w:rPr>
        <w:t xml:space="preserve"> it results in the greatest amount of good for the greatest number of people (Sidgwick, 2000).</w:t>
      </w:r>
      <w:r w:rsidR="00B12924">
        <w:rPr>
          <w:rFonts w:ascii="Times New Roman" w:hAnsi="Times New Roman" w:cs="Times New Roman"/>
          <w:sz w:val="24"/>
          <w:szCs w:val="24"/>
        </w:rPr>
        <w:t xml:space="preserve"> </w:t>
      </w:r>
      <w:r w:rsidRPr="004B4291">
        <w:rPr>
          <w:rFonts w:ascii="Times New Roman" w:hAnsi="Times New Roman" w:cs="Times New Roman"/>
          <w:sz w:val="24"/>
          <w:szCs w:val="24"/>
        </w:rPr>
        <w:t xml:space="preserve">However, it also has some problems, including too strong subjectivity, and </w:t>
      </w:r>
      <w:r w:rsidR="00B12924">
        <w:rPr>
          <w:rFonts w:ascii="Times New Roman" w:hAnsi="Times New Roman" w:cs="Times New Roman"/>
          <w:sz w:val="24"/>
          <w:szCs w:val="24"/>
        </w:rPr>
        <w:t>i</w:t>
      </w:r>
      <w:r w:rsidRPr="004B4291">
        <w:rPr>
          <w:rFonts w:ascii="Times New Roman" w:hAnsi="Times New Roman" w:cs="Times New Roman"/>
          <w:sz w:val="24"/>
          <w:szCs w:val="24"/>
        </w:rPr>
        <w:t>ssues around quantification and distribution of utility (Sidgwick, 2000).</w:t>
      </w:r>
      <w:r w:rsidR="00B12924">
        <w:rPr>
          <w:rFonts w:ascii="Times New Roman" w:hAnsi="Times New Roman" w:cs="Times New Roman"/>
          <w:sz w:val="24"/>
          <w:szCs w:val="24"/>
        </w:rPr>
        <w:t xml:space="preserve"> </w:t>
      </w:r>
      <w:r w:rsidR="006A7D4D">
        <w:rPr>
          <w:rFonts w:ascii="Times New Roman" w:hAnsi="Times New Roman" w:cs="Times New Roman"/>
          <w:sz w:val="24"/>
          <w:szCs w:val="24"/>
        </w:rPr>
        <w:t>Besides, e</w:t>
      </w:r>
      <w:r w:rsidRPr="004B4291">
        <w:rPr>
          <w:rFonts w:ascii="Times New Roman" w:hAnsi="Times New Roman" w:cs="Times New Roman"/>
          <w:sz w:val="24"/>
          <w:szCs w:val="24"/>
        </w:rPr>
        <w:t>thical of right is a non-consequentialist theory based on human rights (Butler, 2008).</w:t>
      </w:r>
      <w:r w:rsidR="006A7D4D">
        <w:rPr>
          <w:rFonts w:ascii="Times New Roman" w:hAnsi="Times New Roman" w:cs="Times New Roman"/>
          <w:sz w:val="24"/>
          <w:szCs w:val="24"/>
        </w:rPr>
        <w:t xml:space="preserve"> </w:t>
      </w:r>
      <w:r w:rsidRPr="004B4291">
        <w:rPr>
          <w:rFonts w:ascii="Times New Roman" w:hAnsi="Times New Roman" w:cs="Times New Roman"/>
          <w:sz w:val="24"/>
          <w:szCs w:val="24"/>
        </w:rPr>
        <w:t>Human rights are the inherent and inalienable fundamental rights of all human beings, without exception (Crane and Matten, 2016).</w:t>
      </w:r>
      <w:r w:rsidR="006A7D4D">
        <w:rPr>
          <w:rFonts w:ascii="Times New Roman" w:hAnsi="Times New Roman" w:cs="Times New Roman"/>
          <w:sz w:val="24"/>
          <w:szCs w:val="24"/>
        </w:rPr>
        <w:t xml:space="preserve"> </w:t>
      </w:r>
      <w:r w:rsidRPr="004B4291">
        <w:rPr>
          <w:rFonts w:ascii="Times New Roman" w:hAnsi="Times New Roman" w:cs="Times New Roman"/>
          <w:sz w:val="24"/>
          <w:szCs w:val="24"/>
        </w:rPr>
        <w:t xml:space="preserve">Based on </w:t>
      </w:r>
      <w:r w:rsidR="006A7D4D">
        <w:rPr>
          <w:rFonts w:ascii="Times New Roman" w:hAnsi="Times New Roman" w:cs="Times New Roman"/>
          <w:sz w:val="24"/>
          <w:szCs w:val="24"/>
        </w:rPr>
        <w:t>e</w:t>
      </w:r>
      <w:r w:rsidRPr="004B4291">
        <w:rPr>
          <w:rFonts w:ascii="Times New Roman" w:hAnsi="Times New Roman" w:cs="Times New Roman"/>
          <w:sz w:val="24"/>
          <w:szCs w:val="24"/>
        </w:rPr>
        <w:t xml:space="preserve">thical of right, the correctness of the </w:t>
      </w:r>
      <w:r w:rsidRPr="004B4291">
        <w:rPr>
          <w:rFonts w:ascii="Times New Roman" w:hAnsi="Times New Roman" w:cs="Times New Roman"/>
          <w:sz w:val="24"/>
          <w:szCs w:val="24"/>
        </w:rPr>
        <w:lastRenderedPageBreak/>
        <w:t xml:space="preserve">decision depends on whether the </w:t>
      </w:r>
      <w:r w:rsidR="006A7D4D" w:rsidRPr="004B4291">
        <w:rPr>
          <w:rFonts w:ascii="Times New Roman" w:hAnsi="Times New Roman" w:cs="Times New Roman"/>
          <w:sz w:val="24"/>
          <w:szCs w:val="24"/>
        </w:rPr>
        <w:t>behaviour</w:t>
      </w:r>
      <w:r w:rsidRPr="004B4291">
        <w:rPr>
          <w:rFonts w:ascii="Times New Roman" w:hAnsi="Times New Roman" w:cs="Times New Roman"/>
          <w:sz w:val="24"/>
          <w:szCs w:val="24"/>
        </w:rPr>
        <w:t xml:space="preserve"> respects, protects and promotes the rights of the relevant actors (Butler, 2008).</w:t>
      </w:r>
    </w:p>
    <w:p w14:paraId="04B1B0CC" w14:textId="77777777" w:rsidR="004B4291" w:rsidRPr="004B4291" w:rsidRDefault="004B4291" w:rsidP="001F7B7A">
      <w:pPr>
        <w:pStyle w:val="2"/>
        <w:rPr>
          <w:rFonts w:ascii="Times New Roman" w:hAnsi="Times New Roman" w:cs="Times New Roman"/>
          <w:sz w:val="24"/>
          <w:szCs w:val="24"/>
        </w:rPr>
      </w:pPr>
      <w:bookmarkStart w:id="7" w:name="_Toc33850757"/>
      <w:r w:rsidRPr="004B4291">
        <w:rPr>
          <w:rFonts w:ascii="Times New Roman" w:hAnsi="Times New Roman" w:cs="Times New Roman"/>
          <w:sz w:val="24"/>
          <w:szCs w:val="24"/>
        </w:rPr>
        <w:t>3.2 Benefits to Facebook</w:t>
      </w:r>
      <w:bookmarkEnd w:id="7"/>
    </w:p>
    <w:p w14:paraId="233DD270" w14:textId="43E74AFC" w:rsidR="0099129C" w:rsidRDefault="0099129C" w:rsidP="003A6A16">
      <w:pPr>
        <w:spacing w:line="360" w:lineRule="auto"/>
        <w:rPr>
          <w:rFonts w:ascii="Times New Roman" w:hAnsi="Times New Roman" w:cs="Times New Roman"/>
          <w:sz w:val="24"/>
          <w:szCs w:val="24"/>
        </w:rPr>
      </w:pPr>
      <w:r>
        <w:rPr>
          <w:rFonts w:ascii="Times New Roman" w:hAnsi="Times New Roman" w:cs="Times New Roman"/>
          <w:sz w:val="24"/>
          <w:szCs w:val="24"/>
        </w:rPr>
        <w:t>Improving corporate social responsibility</w:t>
      </w:r>
      <w:r w:rsidR="006D32A8">
        <w:rPr>
          <w:rFonts w:ascii="Times New Roman" w:hAnsi="Times New Roman" w:cs="Times New Roman"/>
          <w:sz w:val="24"/>
          <w:szCs w:val="24"/>
        </w:rPr>
        <w:t xml:space="preserve"> (CSR)</w:t>
      </w:r>
      <w:r>
        <w:rPr>
          <w:rFonts w:ascii="Times New Roman" w:hAnsi="Times New Roman" w:cs="Times New Roman"/>
          <w:sz w:val="24"/>
          <w:szCs w:val="24"/>
        </w:rPr>
        <w:t xml:space="preserve"> form</w:t>
      </w:r>
      <w:r w:rsidRPr="0099129C">
        <w:rPr>
          <w:rFonts w:ascii="Times New Roman" w:hAnsi="Times New Roman" w:cs="Times New Roman"/>
          <w:sz w:val="24"/>
          <w:szCs w:val="24"/>
        </w:rPr>
        <w:t xml:space="preserve"> user information security and privacy has many benefits for Facebook.</w:t>
      </w:r>
      <w:r w:rsidR="00B046D3">
        <w:rPr>
          <w:rFonts w:ascii="Times New Roman" w:hAnsi="Times New Roman" w:cs="Times New Roman"/>
          <w:sz w:val="24"/>
          <w:szCs w:val="24"/>
        </w:rPr>
        <w:t xml:space="preserve"> </w:t>
      </w:r>
      <w:r w:rsidRPr="0099129C">
        <w:rPr>
          <w:rFonts w:ascii="Times New Roman" w:hAnsi="Times New Roman" w:cs="Times New Roman"/>
          <w:sz w:val="24"/>
          <w:szCs w:val="24"/>
        </w:rPr>
        <w:t>First of all, it can help Facebook enhance the long - term revenues (Smith, 2003).</w:t>
      </w:r>
      <w:r w:rsidR="00B046D3">
        <w:rPr>
          <w:rFonts w:ascii="Times New Roman" w:hAnsi="Times New Roman" w:cs="Times New Roman"/>
          <w:sz w:val="24"/>
          <w:szCs w:val="24"/>
        </w:rPr>
        <w:t xml:space="preserve"> </w:t>
      </w:r>
      <w:r w:rsidRPr="0099129C">
        <w:rPr>
          <w:rFonts w:ascii="Times New Roman" w:hAnsi="Times New Roman" w:cs="Times New Roman"/>
          <w:sz w:val="24"/>
          <w:szCs w:val="24"/>
        </w:rPr>
        <w:t xml:space="preserve">Because </w:t>
      </w:r>
      <w:r w:rsidR="00B046D3">
        <w:rPr>
          <w:rFonts w:ascii="Times New Roman" w:hAnsi="Times New Roman" w:cs="Times New Roman"/>
          <w:sz w:val="24"/>
          <w:szCs w:val="24"/>
        </w:rPr>
        <w:t xml:space="preserve">if the using of </w:t>
      </w:r>
      <w:r w:rsidRPr="0099129C">
        <w:rPr>
          <w:rFonts w:ascii="Times New Roman" w:hAnsi="Times New Roman" w:cs="Times New Roman"/>
          <w:sz w:val="24"/>
          <w:szCs w:val="24"/>
        </w:rPr>
        <w:t>user information and privacy are considered socially responsible, Facebook may gain additional or more satisfied user</w:t>
      </w:r>
      <w:r w:rsidR="00B046D3">
        <w:rPr>
          <w:rFonts w:ascii="Times New Roman" w:hAnsi="Times New Roman" w:cs="Times New Roman"/>
          <w:sz w:val="24"/>
          <w:szCs w:val="24"/>
        </w:rPr>
        <w:t>s</w:t>
      </w:r>
      <w:r w:rsidRPr="0099129C">
        <w:rPr>
          <w:rFonts w:ascii="Times New Roman" w:hAnsi="Times New Roman" w:cs="Times New Roman"/>
          <w:sz w:val="24"/>
          <w:szCs w:val="24"/>
        </w:rPr>
        <w:t>, avoiding the boycott caused by irresponsibility (Greening and Turban, 2000).</w:t>
      </w:r>
      <w:r w:rsidR="00B046D3">
        <w:rPr>
          <w:rFonts w:ascii="Times New Roman" w:hAnsi="Times New Roman" w:cs="Times New Roman"/>
          <w:sz w:val="24"/>
          <w:szCs w:val="24"/>
        </w:rPr>
        <w:t xml:space="preserve"> </w:t>
      </w:r>
      <w:r w:rsidRPr="0099129C">
        <w:rPr>
          <w:rFonts w:ascii="Times New Roman" w:hAnsi="Times New Roman" w:cs="Times New Roman"/>
          <w:sz w:val="24"/>
          <w:szCs w:val="24"/>
        </w:rPr>
        <w:t xml:space="preserve">For example, after the Cambridge </w:t>
      </w:r>
      <w:r w:rsidR="00B046D3" w:rsidRPr="0099129C">
        <w:rPr>
          <w:rFonts w:ascii="Times New Roman" w:hAnsi="Times New Roman" w:cs="Times New Roman"/>
          <w:sz w:val="24"/>
          <w:szCs w:val="24"/>
        </w:rPr>
        <w:t>Analytica</w:t>
      </w:r>
      <w:r w:rsidRPr="0099129C">
        <w:rPr>
          <w:rFonts w:ascii="Times New Roman" w:hAnsi="Times New Roman" w:cs="Times New Roman"/>
          <w:sz w:val="24"/>
          <w:szCs w:val="24"/>
        </w:rPr>
        <w:t xml:space="preserve"> scandal</w:t>
      </w:r>
      <w:r w:rsidR="006D32A8" w:rsidRPr="006D32A8">
        <w:t xml:space="preserve"> </w:t>
      </w:r>
      <w:r w:rsidR="006D32A8" w:rsidRPr="006D32A8">
        <w:rPr>
          <w:rFonts w:ascii="Times New Roman" w:hAnsi="Times New Roman" w:cs="Times New Roman"/>
          <w:sz w:val="24"/>
          <w:szCs w:val="24"/>
        </w:rPr>
        <w:t>was exposed</w:t>
      </w:r>
      <w:r w:rsidRPr="0099129C">
        <w:rPr>
          <w:rFonts w:ascii="Times New Roman" w:hAnsi="Times New Roman" w:cs="Times New Roman"/>
          <w:sz w:val="24"/>
          <w:szCs w:val="24"/>
        </w:rPr>
        <w:t>, the number of users in Europe fell for the first time in two years after users launched a boycott against Facebook</w:t>
      </w:r>
      <w:r w:rsidR="006D32A8">
        <w:rPr>
          <w:rFonts w:ascii="Times New Roman" w:hAnsi="Times New Roman" w:cs="Times New Roman"/>
          <w:sz w:val="24"/>
          <w:szCs w:val="24"/>
        </w:rPr>
        <w:t>,</w:t>
      </w:r>
      <w:r w:rsidRPr="0099129C">
        <w:rPr>
          <w:rFonts w:ascii="Times New Roman" w:hAnsi="Times New Roman" w:cs="Times New Roman"/>
          <w:sz w:val="24"/>
          <w:szCs w:val="24"/>
        </w:rPr>
        <w:t xml:space="preserve"> because they thought Facebook was irresponsible</w:t>
      </w:r>
      <w:r w:rsidR="006D32A8" w:rsidRPr="006D32A8">
        <w:rPr>
          <w:rFonts w:ascii="Times New Roman" w:hAnsi="Times New Roman" w:cs="Times New Roman"/>
          <w:sz w:val="24"/>
          <w:szCs w:val="24"/>
        </w:rPr>
        <w:t xml:space="preserve"> (Facebook, 2019)</w:t>
      </w:r>
      <w:r w:rsidRPr="0099129C">
        <w:rPr>
          <w:rFonts w:ascii="Times New Roman" w:hAnsi="Times New Roman" w:cs="Times New Roman"/>
          <w:sz w:val="24"/>
          <w:szCs w:val="24"/>
        </w:rPr>
        <w:t>.</w:t>
      </w:r>
    </w:p>
    <w:p w14:paraId="278CAC88" w14:textId="77777777" w:rsidR="006D32A8" w:rsidRPr="0099129C" w:rsidRDefault="006D32A8" w:rsidP="003A6A16">
      <w:pPr>
        <w:spacing w:line="360" w:lineRule="auto"/>
        <w:rPr>
          <w:rFonts w:ascii="Times New Roman" w:hAnsi="Times New Roman" w:cs="Times New Roman"/>
          <w:sz w:val="24"/>
          <w:szCs w:val="24"/>
        </w:rPr>
      </w:pPr>
    </w:p>
    <w:p w14:paraId="15BEC963" w14:textId="2764D549" w:rsidR="0099129C" w:rsidRDefault="0099129C" w:rsidP="003A6A16">
      <w:pPr>
        <w:spacing w:line="360" w:lineRule="auto"/>
        <w:rPr>
          <w:rFonts w:ascii="Times New Roman" w:hAnsi="Times New Roman" w:cs="Times New Roman"/>
          <w:sz w:val="24"/>
          <w:szCs w:val="24"/>
        </w:rPr>
      </w:pPr>
      <w:r w:rsidRPr="0099129C">
        <w:rPr>
          <w:rFonts w:ascii="Times New Roman" w:hAnsi="Times New Roman" w:cs="Times New Roman"/>
          <w:sz w:val="24"/>
          <w:szCs w:val="24"/>
        </w:rPr>
        <w:t>Second</w:t>
      </w:r>
      <w:r w:rsidR="006D32A8">
        <w:rPr>
          <w:rFonts w:ascii="Times New Roman" w:hAnsi="Times New Roman" w:cs="Times New Roman"/>
          <w:sz w:val="24"/>
          <w:szCs w:val="24"/>
        </w:rPr>
        <w:t>ly</w:t>
      </w:r>
      <w:r w:rsidRPr="0099129C">
        <w:rPr>
          <w:rFonts w:ascii="Times New Roman" w:hAnsi="Times New Roman" w:cs="Times New Roman"/>
          <w:sz w:val="24"/>
          <w:szCs w:val="24"/>
        </w:rPr>
        <w:t>, Facebook can manage risk and uncertainty by improving CSR.</w:t>
      </w:r>
      <w:r w:rsidR="006D32A8">
        <w:rPr>
          <w:rFonts w:ascii="Times New Roman" w:hAnsi="Times New Roman" w:cs="Times New Roman"/>
          <w:sz w:val="24"/>
          <w:szCs w:val="24"/>
        </w:rPr>
        <w:t xml:space="preserve"> </w:t>
      </w:r>
      <w:r w:rsidRPr="0099129C">
        <w:rPr>
          <w:rFonts w:ascii="Times New Roman" w:hAnsi="Times New Roman" w:cs="Times New Roman"/>
          <w:sz w:val="24"/>
          <w:szCs w:val="24"/>
        </w:rPr>
        <w:t>Moon and Vogel (2008) pointed out that voluntary participation in social ethics can avoid more legislation and ensure greater corporate independence.</w:t>
      </w:r>
      <w:r w:rsidR="006D32A8">
        <w:rPr>
          <w:rFonts w:ascii="Times New Roman" w:hAnsi="Times New Roman" w:cs="Times New Roman"/>
          <w:sz w:val="24"/>
          <w:szCs w:val="24"/>
        </w:rPr>
        <w:t xml:space="preserve"> </w:t>
      </w:r>
      <w:r w:rsidRPr="0099129C">
        <w:rPr>
          <w:rFonts w:ascii="Times New Roman" w:hAnsi="Times New Roman" w:cs="Times New Roman"/>
          <w:sz w:val="24"/>
          <w:szCs w:val="24"/>
        </w:rPr>
        <w:t xml:space="preserve">As a result of the Cambridge </w:t>
      </w:r>
      <w:r w:rsidR="00D74C86" w:rsidRPr="0099129C">
        <w:rPr>
          <w:rFonts w:ascii="Times New Roman" w:hAnsi="Times New Roman" w:cs="Times New Roman"/>
          <w:sz w:val="24"/>
          <w:szCs w:val="24"/>
        </w:rPr>
        <w:t>Analytica</w:t>
      </w:r>
      <w:r w:rsidRPr="0099129C">
        <w:rPr>
          <w:rFonts w:ascii="Times New Roman" w:hAnsi="Times New Roman" w:cs="Times New Roman"/>
          <w:sz w:val="24"/>
          <w:szCs w:val="24"/>
        </w:rPr>
        <w:t xml:space="preserve"> scandal and other improper use of user information, the government has imposed stricter legislation, including the GDPR.</w:t>
      </w:r>
      <w:r w:rsidR="00D74C86">
        <w:rPr>
          <w:rFonts w:ascii="Times New Roman" w:hAnsi="Times New Roman" w:cs="Times New Roman"/>
          <w:sz w:val="24"/>
          <w:szCs w:val="24"/>
        </w:rPr>
        <w:t xml:space="preserve"> </w:t>
      </w:r>
      <w:r w:rsidRPr="0099129C">
        <w:rPr>
          <w:rFonts w:ascii="Times New Roman" w:hAnsi="Times New Roman" w:cs="Times New Roman"/>
          <w:sz w:val="24"/>
          <w:szCs w:val="24"/>
        </w:rPr>
        <w:t>However, the ethical use of user information can avoid the further constraints of such legislation, as well as the risk of lawsuits and fines (</w:t>
      </w:r>
      <w:proofErr w:type="spellStart"/>
      <w:r w:rsidRPr="0099129C">
        <w:rPr>
          <w:rFonts w:ascii="Times New Roman" w:hAnsi="Times New Roman" w:cs="Times New Roman"/>
          <w:sz w:val="24"/>
          <w:szCs w:val="24"/>
        </w:rPr>
        <w:t>Kurucz</w:t>
      </w:r>
      <w:proofErr w:type="spellEnd"/>
      <w:r w:rsidRPr="0099129C">
        <w:rPr>
          <w:rFonts w:ascii="Times New Roman" w:hAnsi="Times New Roman" w:cs="Times New Roman"/>
          <w:sz w:val="24"/>
          <w:szCs w:val="24"/>
        </w:rPr>
        <w:t xml:space="preserve"> et al., 2008).</w:t>
      </w:r>
    </w:p>
    <w:p w14:paraId="0653410B" w14:textId="77777777" w:rsidR="006D32A8" w:rsidRPr="0099129C" w:rsidRDefault="006D32A8" w:rsidP="003A6A16">
      <w:pPr>
        <w:spacing w:line="360" w:lineRule="auto"/>
        <w:rPr>
          <w:rFonts w:ascii="Times New Roman" w:hAnsi="Times New Roman" w:cs="Times New Roman"/>
          <w:sz w:val="24"/>
          <w:szCs w:val="24"/>
        </w:rPr>
      </w:pPr>
    </w:p>
    <w:p w14:paraId="0B1CB090" w14:textId="449D404D" w:rsidR="004B4291" w:rsidRDefault="0099129C" w:rsidP="003A6A16">
      <w:pPr>
        <w:spacing w:line="360" w:lineRule="auto"/>
        <w:rPr>
          <w:rFonts w:ascii="Times New Roman" w:hAnsi="Times New Roman" w:cs="Times New Roman"/>
          <w:sz w:val="24"/>
          <w:szCs w:val="24"/>
        </w:rPr>
      </w:pPr>
      <w:r w:rsidRPr="0099129C">
        <w:rPr>
          <w:rFonts w:ascii="Times New Roman" w:hAnsi="Times New Roman" w:cs="Times New Roman"/>
          <w:sz w:val="24"/>
          <w:szCs w:val="24"/>
        </w:rPr>
        <w:t>Moreover, Facebook can reduce costs to some extent (Crane and Matten, 2016).</w:t>
      </w:r>
      <w:r w:rsidR="00D74C86">
        <w:rPr>
          <w:rFonts w:ascii="Times New Roman" w:hAnsi="Times New Roman" w:cs="Times New Roman"/>
          <w:sz w:val="24"/>
          <w:szCs w:val="24"/>
        </w:rPr>
        <w:t xml:space="preserve"> </w:t>
      </w:r>
      <w:r w:rsidRPr="0099129C">
        <w:rPr>
          <w:rFonts w:ascii="Times New Roman" w:hAnsi="Times New Roman" w:cs="Times New Roman"/>
          <w:sz w:val="24"/>
          <w:szCs w:val="24"/>
        </w:rPr>
        <w:t>Improper use of user information is common in the Internet industry. If Facebook can be more socially responsible in this respect, it can help Facebook attract employees to a certain extent, improve employee satisfaction, and thus reduce employee turnover rate and recruitment cost (Smith, 2003).</w:t>
      </w:r>
    </w:p>
    <w:p w14:paraId="5FB8A95B" w14:textId="4A45EAAA" w:rsidR="00D74C86" w:rsidRDefault="00D74C86" w:rsidP="003A6A16">
      <w:pPr>
        <w:spacing w:line="360" w:lineRule="auto"/>
        <w:rPr>
          <w:rFonts w:ascii="Times New Roman" w:hAnsi="Times New Roman" w:cs="Times New Roman"/>
          <w:sz w:val="24"/>
          <w:szCs w:val="24"/>
        </w:rPr>
      </w:pPr>
    </w:p>
    <w:p w14:paraId="4798CFC8" w14:textId="081479AF" w:rsidR="004B4291" w:rsidRPr="004B4291" w:rsidRDefault="00D74C86" w:rsidP="003A6A16">
      <w:pPr>
        <w:spacing w:line="360" w:lineRule="auto"/>
        <w:rPr>
          <w:rFonts w:ascii="Times New Roman" w:hAnsi="Times New Roman" w:cs="Times New Roman"/>
          <w:sz w:val="24"/>
          <w:szCs w:val="24"/>
        </w:rPr>
      </w:pPr>
      <w:r w:rsidRPr="00D74C86">
        <w:rPr>
          <w:rFonts w:ascii="Times New Roman" w:hAnsi="Times New Roman" w:cs="Times New Roman"/>
          <w:sz w:val="24"/>
          <w:szCs w:val="24"/>
        </w:rPr>
        <w:t xml:space="preserve">The further enhancement of </w:t>
      </w:r>
      <w:r>
        <w:rPr>
          <w:rFonts w:ascii="Times New Roman" w:hAnsi="Times New Roman" w:cs="Times New Roman"/>
          <w:sz w:val="24"/>
          <w:szCs w:val="24"/>
        </w:rPr>
        <w:t>CSR</w:t>
      </w:r>
      <w:r w:rsidRPr="00D74C86">
        <w:rPr>
          <w:rFonts w:ascii="Times New Roman" w:hAnsi="Times New Roman" w:cs="Times New Roman"/>
          <w:sz w:val="24"/>
          <w:szCs w:val="24"/>
        </w:rPr>
        <w:t xml:space="preserve"> can also help Facebook to maintain the social licence to operate (Crane and Matten, 2016).</w:t>
      </w:r>
      <w:r>
        <w:rPr>
          <w:rFonts w:ascii="Times New Roman" w:hAnsi="Times New Roman" w:cs="Times New Roman"/>
          <w:sz w:val="24"/>
          <w:szCs w:val="24"/>
        </w:rPr>
        <w:t xml:space="preserve"> </w:t>
      </w:r>
      <w:r w:rsidRPr="00D74C86">
        <w:rPr>
          <w:rFonts w:ascii="Times New Roman" w:hAnsi="Times New Roman" w:cs="Times New Roman"/>
          <w:sz w:val="24"/>
          <w:szCs w:val="24"/>
        </w:rPr>
        <w:t xml:space="preserve">From a broader perspective, more social </w:t>
      </w:r>
      <w:r w:rsidRPr="00D74C86">
        <w:rPr>
          <w:rFonts w:ascii="Times New Roman" w:hAnsi="Times New Roman" w:cs="Times New Roman"/>
          <w:sz w:val="24"/>
          <w:szCs w:val="24"/>
        </w:rPr>
        <w:lastRenderedPageBreak/>
        <w:t>responsibility in user information is a long-term investment in safer and more equal communities, creating a more stable competitive environment (Porter and Kramer, 2006)</w:t>
      </w:r>
      <w:r>
        <w:rPr>
          <w:rFonts w:ascii="Times New Roman" w:hAnsi="Times New Roman" w:cs="Times New Roman"/>
          <w:sz w:val="24"/>
          <w:szCs w:val="24"/>
        </w:rPr>
        <w:t>.</w:t>
      </w:r>
    </w:p>
    <w:p w14:paraId="4C681980" w14:textId="77777777" w:rsidR="004B4291" w:rsidRPr="004B4291" w:rsidRDefault="004B4291" w:rsidP="001F7B7A">
      <w:pPr>
        <w:pStyle w:val="2"/>
        <w:rPr>
          <w:rFonts w:ascii="Times New Roman" w:hAnsi="Times New Roman" w:cs="Times New Roman"/>
          <w:sz w:val="24"/>
          <w:szCs w:val="24"/>
        </w:rPr>
      </w:pPr>
      <w:bookmarkStart w:id="8" w:name="_Toc33850758"/>
      <w:r w:rsidRPr="004B4291">
        <w:rPr>
          <w:rFonts w:ascii="Times New Roman" w:hAnsi="Times New Roman" w:cs="Times New Roman"/>
          <w:sz w:val="24"/>
          <w:szCs w:val="24"/>
        </w:rPr>
        <w:t>3.3 Risks and Limitations</w:t>
      </w:r>
      <w:bookmarkEnd w:id="8"/>
    </w:p>
    <w:p w14:paraId="62918B12" w14:textId="148CE161" w:rsidR="001B1667" w:rsidRDefault="00771046" w:rsidP="003A6A16">
      <w:pPr>
        <w:spacing w:line="360" w:lineRule="auto"/>
        <w:rPr>
          <w:rFonts w:ascii="Times New Roman" w:hAnsi="Times New Roman" w:cs="Times New Roman"/>
          <w:sz w:val="24"/>
          <w:szCs w:val="24"/>
        </w:rPr>
      </w:pPr>
      <w:r w:rsidRPr="00771046">
        <w:rPr>
          <w:rFonts w:ascii="Times New Roman" w:hAnsi="Times New Roman" w:cs="Times New Roman"/>
          <w:sz w:val="24"/>
          <w:szCs w:val="24"/>
        </w:rPr>
        <w:t>But the improvement has many limitations.</w:t>
      </w:r>
      <w:r>
        <w:rPr>
          <w:rFonts w:ascii="Times New Roman" w:hAnsi="Times New Roman" w:cs="Times New Roman"/>
          <w:sz w:val="24"/>
          <w:szCs w:val="24"/>
        </w:rPr>
        <w:t xml:space="preserve"> </w:t>
      </w:r>
      <w:r w:rsidRPr="00771046">
        <w:rPr>
          <w:rFonts w:ascii="Times New Roman" w:hAnsi="Times New Roman" w:cs="Times New Roman"/>
          <w:sz w:val="24"/>
          <w:szCs w:val="24"/>
        </w:rPr>
        <w:t xml:space="preserve">First, Facebook is a large multinational company operating in many countries with different cultural </w:t>
      </w:r>
      <w:r w:rsidR="000C4646" w:rsidRPr="00771046">
        <w:rPr>
          <w:rFonts w:ascii="Times New Roman" w:hAnsi="Times New Roman" w:cs="Times New Roman"/>
          <w:sz w:val="24"/>
          <w:szCs w:val="24"/>
        </w:rPr>
        <w:t>backgrounds. This</w:t>
      </w:r>
      <w:r w:rsidRPr="00771046">
        <w:rPr>
          <w:rFonts w:ascii="Times New Roman" w:hAnsi="Times New Roman" w:cs="Times New Roman"/>
          <w:sz w:val="24"/>
          <w:szCs w:val="24"/>
        </w:rPr>
        <w:t xml:space="preserve"> makes it difficult for Facebook to form a unified CSR strategy, because different cultures have different understandings of right and wrong (Crane and Matten, 2016).Secondly, the scale of Facebook is huge, so the improvement of strategy is difficult and may bring huge costs (Lehmann, 2012).In addition, being more socially responsible for the security and privacy of user information may lead to a decline in the accuracy of advertising, which may have a huge negative impact on Facebook's main business, </w:t>
      </w:r>
      <w:r w:rsidR="000C4646" w:rsidRPr="00771046">
        <w:rPr>
          <w:rFonts w:ascii="Times New Roman" w:hAnsi="Times New Roman" w:cs="Times New Roman"/>
          <w:sz w:val="24"/>
          <w:szCs w:val="24"/>
        </w:rPr>
        <w:t>advertising. Moreover</w:t>
      </w:r>
      <w:r w:rsidRPr="00771046">
        <w:rPr>
          <w:rFonts w:ascii="Times New Roman" w:hAnsi="Times New Roman" w:cs="Times New Roman"/>
          <w:sz w:val="24"/>
          <w:szCs w:val="24"/>
        </w:rPr>
        <w:t>, the improvement in CSR may not see a return in the short term, which may be resisted by some shareholders (Crane and Matten, 2016</w:t>
      </w:r>
      <w:r w:rsidR="000C4646" w:rsidRPr="00771046">
        <w:rPr>
          <w:rFonts w:ascii="Times New Roman" w:hAnsi="Times New Roman" w:cs="Times New Roman"/>
          <w:sz w:val="24"/>
          <w:szCs w:val="24"/>
        </w:rPr>
        <w:t>). Moreover</w:t>
      </w:r>
      <w:r w:rsidRPr="00771046">
        <w:rPr>
          <w:rFonts w:ascii="Times New Roman" w:hAnsi="Times New Roman" w:cs="Times New Roman"/>
          <w:sz w:val="24"/>
          <w:szCs w:val="24"/>
        </w:rPr>
        <w:t xml:space="preserve">, the limitations of some theories may lead to difficulties in </w:t>
      </w:r>
      <w:r w:rsidR="000C4646" w:rsidRPr="00771046">
        <w:rPr>
          <w:rFonts w:ascii="Times New Roman" w:hAnsi="Times New Roman" w:cs="Times New Roman"/>
          <w:sz w:val="24"/>
          <w:szCs w:val="24"/>
        </w:rPr>
        <w:t>practice. For</w:t>
      </w:r>
      <w:r w:rsidRPr="00771046">
        <w:rPr>
          <w:rFonts w:ascii="Times New Roman" w:hAnsi="Times New Roman" w:cs="Times New Roman"/>
          <w:sz w:val="24"/>
          <w:szCs w:val="24"/>
        </w:rPr>
        <w:t xml:space="preserve"> example, if Facebook USES Utilitarianism as the theoretical basis for judging right and wrong decision-making, Facebook may reduce the accuracy or efficiency of decision-making due to subjectivity (Sidgwick, 2000).</w:t>
      </w:r>
    </w:p>
    <w:p w14:paraId="53B3E8EB" w14:textId="77777777" w:rsidR="001B1667" w:rsidRPr="001B1667" w:rsidRDefault="001B1667" w:rsidP="001F7B7A">
      <w:pPr>
        <w:pStyle w:val="1"/>
        <w:rPr>
          <w:rFonts w:ascii="Times New Roman" w:hAnsi="Times New Roman" w:cs="Times New Roman"/>
          <w:sz w:val="24"/>
          <w:szCs w:val="24"/>
        </w:rPr>
      </w:pPr>
      <w:bookmarkStart w:id="9" w:name="_Toc33850759"/>
      <w:r w:rsidRPr="001B1667">
        <w:rPr>
          <w:rFonts w:ascii="Times New Roman" w:hAnsi="Times New Roman" w:cs="Times New Roman"/>
          <w:sz w:val="24"/>
          <w:szCs w:val="24"/>
        </w:rPr>
        <w:t>4.0 Research Methodology</w:t>
      </w:r>
      <w:bookmarkEnd w:id="9"/>
    </w:p>
    <w:p w14:paraId="47D12378" w14:textId="2C567856" w:rsidR="001B1667" w:rsidRDefault="001B1667" w:rsidP="003A6A16">
      <w:pPr>
        <w:spacing w:line="360" w:lineRule="auto"/>
        <w:rPr>
          <w:rFonts w:ascii="Times New Roman" w:hAnsi="Times New Roman" w:cs="Times New Roman"/>
          <w:sz w:val="24"/>
          <w:szCs w:val="24"/>
        </w:rPr>
      </w:pPr>
      <w:r w:rsidRPr="001B1667">
        <w:rPr>
          <w:rFonts w:ascii="Times New Roman" w:hAnsi="Times New Roman" w:cs="Times New Roman"/>
          <w:sz w:val="24"/>
          <w:szCs w:val="24"/>
        </w:rPr>
        <w:t xml:space="preserve">This project will mainly collect data and </w:t>
      </w:r>
      <w:r>
        <w:rPr>
          <w:rFonts w:ascii="Times New Roman" w:hAnsi="Times New Roman" w:cs="Times New Roman"/>
          <w:sz w:val="24"/>
          <w:szCs w:val="24"/>
        </w:rPr>
        <w:t>information</w:t>
      </w:r>
      <w:r w:rsidRPr="001B1667">
        <w:rPr>
          <w:rFonts w:ascii="Times New Roman" w:hAnsi="Times New Roman" w:cs="Times New Roman"/>
          <w:sz w:val="24"/>
          <w:szCs w:val="24"/>
        </w:rPr>
        <w:t xml:space="preserve"> through second</w:t>
      </w:r>
      <w:r>
        <w:rPr>
          <w:rFonts w:ascii="Times New Roman" w:hAnsi="Times New Roman" w:cs="Times New Roman"/>
          <w:sz w:val="24"/>
          <w:szCs w:val="24"/>
        </w:rPr>
        <w:t>ary</w:t>
      </w:r>
      <w:r w:rsidRPr="001B1667">
        <w:rPr>
          <w:rFonts w:ascii="Times New Roman" w:hAnsi="Times New Roman" w:cs="Times New Roman"/>
          <w:sz w:val="24"/>
          <w:szCs w:val="24"/>
        </w:rPr>
        <w:t xml:space="preserve"> research, so as to conduct a large-scale and rapid information collection to help analyse and evaluate Facebook's external environment, stakeholders, and CSR strategy (Gill and Johnson, 2010).</w:t>
      </w:r>
    </w:p>
    <w:p w14:paraId="6E39E42B" w14:textId="77777777" w:rsidR="001B1667" w:rsidRDefault="001B1667" w:rsidP="003A6A16">
      <w:pPr>
        <w:spacing w:line="360" w:lineRule="auto"/>
        <w:rPr>
          <w:rFonts w:ascii="Times New Roman" w:hAnsi="Times New Roman" w:cs="Times New Roman"/>
          <w:sz w:val="24"/>
          <w:szCs w:val="24"/>
        </w:rPr>
      </w:pPr>
    </w:p>
    <w:p w14:paraId="7EAEB10F" w14:textId="40A4437E" w:rsidR="001F7B7A" w:rsidRDefault="001B1667" w:rsidP="003A6A16">
      <w:pPr>
        <w:spacing w:line="360" w:lineRule="auto"/>
        <w:rPr>
          <w:rFonts w:ascii="Times New Roman" w:hAnsi="Times New Roman" w:cs="Times New Roman"/>
          <w:sz w:val="24"/>
          <w:szCs w:val="24"/>
        </w:rPr>
      </w:pPr>
      <w:r w:rsidRPr="001B1667">
        <w:rPr>
          <w:rFonts w:ascii="Times New Roman" w:hAnsi="Times New Roman" w:cs="Times New Roman"/>
          <w:sz w:val="24"/>
          <w:szCs w:val="24"/>
        </w:rPr>
        <w:t>This project is mainly based on the epistemology of pragmatism</w:t>
      </w:r>
      <w:r>
        <w:rPr>
          <w:rFonts w:ascii="Times New Roman" w:hAnsi="Times New Roman" w:cs="Times New Roman"/>
          <w:sz w:val="24"/>
          <w:szCs w:val="24"/>
        </w:rPr>
        <w:t xml:space="preserve">. </w:t>
      </w:r>
      <w:r w:rsidRPr="001B1667">
        <w:rPr>
          <w:rFonts w:ascii="Times New Roman" w:hAnsi="Times New Roman" w:cs="Times New Roman"/>
          <w:sz w:val="24"/>
          <w:szCs w:val="24"/>
        </w:rPr>
        <w:t xml:space="preserve">Pragmatism focuses on the actions, contexts and consequences rather than the assumptions about reality </w:t>
      </w:r>
      <w:r w:rsidRPr="001B1667">
        <w:rPr>
          <w:rFonts w:ascii="Times New Roman" w:hAnsi="Times New Roman" w:cs="Times New Roman"/>
          <w:sz w:val="24"/>
          <w:szCs w:val="24"/>
        </w:rPr>
        <w:lastRenderedPageBreak/>
        <w:t>(Creswell, 2014)</w:t>
      </w:r>
      <w:r>
        <w:rPr>
          <w:rFonts w:ascii="Times New Roman" w:hAnsi="Times New Roman" w:cs="Times New Roman"/>
          <w:sz w:val="24"/>
          <w:szCs w:val="24"/>
        </w:rPr>
        <w:t>.</w:t>
      </w:r>
      <w:r w:rsidRPr="001B1667">
        <w:rPr>
          <w:rFonts w:ascii="Times New Roman" w:hAnsi="Times New Roman" w:cs="Times New Roman"/>
          <w:sz w:val="24"/>
          <w:szCs w:val="24"/>
        </w:rPr>
        <w:t xml:space="preserve"> </w:t>
      </w:r>
      <w:r>
        <w:rPr>
          <w:rFonts w:ascii="Times New Roman" w:hAnsi="Times New Roman" w:cs="Times New Roman"/>
          <w:sz w:val="24"/>
          <w:szCs w:val="24"/>
        </w:rPr>
        <w:t>T</w:t>
      </w:r>
      <w:r w:rsidRPr="001B1667">
        <w:rPr>
          <w:rFonts w:ascii="Times New Roman" w:hAnsi="Times New Roman" w:cs="Times New Roman"/>
          <w:sz w:val="24"/>
          <w:szCs w:val="24"/>
        </w:rPr>
        <w:t xml:space="preserve">he </w:t>
      </w:r>
      <w:r>
        <w:rPr>
          <w:rFonts w:ascii="Times New Roman" w:hAnsi="Times New Roman" w:cs="Times New Roman"/>
          <w:sz w:val="24"/>
          <w:szCs w:val="24"/>
        </w:rPr>
        <w:t>research</w:t>
      </w:r>
      <w:r w:rsidRPr="001B1667">
        <w:rPr>
          <w:rFonts w:ascii="Times New Roman" w:hAnsi="Times New Roman" w:cs="Times New Roman"/>
          <w:sz w:val="24"/>
          <w:szCs w:val="24"/>
        </w:rPr>
        <w:t xml:space="preserve"> focused on how to improve Facebook's CSR strategy from the perspective of user information</w:t>
      </w:r>
      <w:r w:rsidR="00390C89">
        <w:rPr>
          <w:rFonts w:ascii="Times New Roman" w:hAnsi="Times New Roman" w:cs="Times New Roman"/>
          <w:sz w:val="24"/>
          <w:szCs w:val="24"/>
        </w:rPr>
        <w:t xml:space="preserve"> and b</w:t>
      </w:r>
      <w:r w:rsidRPr="001B1667">
        <w:rPr>
          <w:rFonts w:ascii="Times New Roman" w:hAnsi="Times New Roman" w:cs="Times New Roman"/>
          <w:sz w:val="24"/>
          <w:szCs w:val="24"/>
        </w:rPr>
        <w:t xml:space="preserve">oth qualitative and quantitative information was collected to support the </w:t>
      </w:r>
      <w:r w:rsidR="00390C89">
        <w:rPr>
          <w:rFonts w:ascii="Times New Roman" w:hAnsi="Times New Roman" w:cs="Times New Roman"/>
          <w:sz w:val="24"/>
          <w:szCs w:val="24"/>
        </w:rPr>
        <w:t>research</w:t>
      </w:r>
      <w:r w:rsidRPr="001B1667">
        <w:rPr>
          <w:rFonts w:ascii="Times New Roman" w:hAnsi="Times New Roman" w:cs="Times New Roman"/>
          <w:sz w:val="24"/>
          <w:szCs w:val="24"/>
        </w:rPr>
        <w:t>.</w:t>
      </w:r>
      <w:r w:rsidR="00390C89">
        <w:rPr>
          <w:rFonts w:ascii="Times New Roman" w:hAnsi="Times New Roman" w:cs="Times New Roman"/>
          <w:sz w:val="24"/>
          <w:szCs w:val="24"/>
        </w:rPr>
        <w:t xml:space="preserve"> </w:t>
      </w:r>
      <w:r w:rsidRPr="001B1667">
        <w:rPr>
          <w:rFonts w:ascii="Times New Roman" w:hAnsi="Times New Roman" w:cs="Times New Roman"/>
          <w:sz w:val="24"/>
          <w:szCs w:val="24"/>
        </w:rPr>
        <w:t>The main qualitative information is collected through annual reports, literature, news and other channels, including Facebook's basic information, strategic information, current main operating conditions, different countries' cultures, policies, professionals and evaluations, user feedback and so on.</w:t>
      </w:r>
      <w:r w:rsidR="00390C89">
        <w:rPr>
          <w:rFonts w:ascii="Times New Roman" w:hAnsi="Times New Roman" w:cs="Times New Roman"/>
          <w:sz w:val="24"/>
          <w:szCs w:val="24"/>
        </w:rPr>
        <w:t xml:space="preserve"> </w:t>
      </w:r>
      <w:r w:rsidRPr="001B1667">
        <w:rPr>
          <w:rFonts w:ascii="Times New Roman" w:hAnsi="Times New Roman" w:cs="Times New Roman"/>
          <w:sz w:val="24"/>
          <w:szCs w:val="24"/>
        </w:rPr>
        <w:t xml:space="preserve">The inductive research approach </w:t>
      </w:r>
      <w:r w:rsidR="000C4646">
        <w:rPr>
          <w:rFonts w:ascii="Times New Roman" w:hAnsi="Times New Roman" w:cs="Times New Roman"/>
          <w:sz w:val="24"/>
          <w:szCs w:val="24"/>
        </w:rPr>
        <w:t>is</w:t>
      </w:r>
      <w:r w:rsidR="00390C89">
        <w:rPr>
          <w:rFonts w:ascii="Times New Roman" w:hAnsi="Times New Roman" w:cs="Times New Roman"/>
          <w:sz w:val="24"/>
          <w:szCs w:val="24"/>
        </w:rPr>
        <w:t xml:space="preserve"> used </w:t>
      </w:r>
      <w:r w:rsidRPr="001B1667">
        <w:rPr>
          <w:rFonts w:ascii="Times New Roman" w:hAnsi="Times New Roman" w:cs="Times New Roman"/>
          <w:sz w:val="24"/>
          <w:szCs w:val="24"/>
        </w:rPr>
        <w:t xml:space="preserve">to </w:t>
      </w:r>
      <w:r w:rsidR="000C4646">
        <w:rPr>
          <w:rFonts w:ascii="Times New Roman" w:hAnsi="Times New Roman" w:cs="Times New Roman"/>
          <w:sz w:val="24"/>
          <w:szCs w:val="24"/>
        </w:rPr>
        <w:t>analyse</w:t>
      </w:r>
      <w:r w:rsidRPr="001B1667">
        <w:rPr>
          <w:rFonts w:ascii="Times New Roman" w:hAnsi="Times New Roman" w:cs="Times New Roman"/>
          <w:sz w:val="24"/>
          <w:szCs w:val="24"/>
        </w:rPr>
        <w:t xml:space="preserve"> external environment of Facebook, stakeholder analysis, and different groups about the expectations of </w:t>
      </w:r>
      <w:r w:rsidR="00390C89" w:rsidRPr="001B1667">
        <w:rPr>
          <w:rFonts w:ascii="Times New Roman" w:hAnsi="Times New Roman" w:cs="Times New Roman"/>
          <w:sz w:val="24"/>
          <w:szCs w:val="24"/>
        </w:rPr>
        <w:t>user’s</w:t>
      </w:r>
      <w:r w:rsidRPr="001B1667">
        <w:rPr>
          <w:rFonts w:ascii="Times New Roman" w:hAnsi="Times New Roman" w:cs="Times New Roman"/>
          <w:sz w:val="24"/>
          <w:szCs w:val="24"/>
        </w:rPr>
        <w:t xml:space="preserve"> information, so as to improve CSR strategy.</w:t>
      </w:r>
      <w:r w:rsidR="00390C89">
        <w:rPr>
          <w:rFonts w:ascii="Times New Roman" w:hAnsi="Times New Roman" w:cs="Times New Roman"/>
          <w:sz w:val="24"/>
          <w:szCs w:val="24"/>
        </w:rPr>
        <w:t xml:space="preserve"> </w:t>
      </w:r>
      <w:r w:rsidRPr="001B1667">
        <w:rPr>
          <w:rFonts w:ascii="Times New Roman" w:hAnsi="Times New Roman" w:cs="Times New Roman"/>
          <w:sz w:val="24"/>
          <w:szCs w:val="24"/>
        </w:rPr>
        <w:t xml:space="preserve">The main quantitative information will be collected through ONS, OECD, London Stock Exchange and other websites and literatures, mainly including </w:t>
      </w:r>
      <w:r w:rsidR="000C4646">
        <w:rPr>
          <w:rFonts w:ascii="Times New Roman" w:hAnsi="Times New Roman" w:cs="Times New Roman"/>
          <w:sz w:val="24"/>
          <w:szCs w:val="24"/>
        </w:rPr>
        <w:t>Facebook</w:t>
      </w:r>
      <w:r w:rsidRPr="001B1667">
        <w:rPr>
          <w:rFonts w:ascii="Times New Roman" w:hAnsi="Times New Roman" w:cs="Times New Roman"/>
          <w:sz w:val="24"/>
          <w:szCs w:val="24"/>
        </w:rPr>
        <w:t xml:space="preserve">'s </w:t>
      </w:r>
      <w:r w:rsidR="000C4646">
        <w:rPr>
          <w:rFonts w:ascii="Times New Roman" w:hAnsi="Times New Roman" w:cs="Times New Roman"/>
          <w:sz w:val="24"/>
          <w:szCs w:val="24"/>
        </w:rPr>
        <w:t>s</w:t>
      </w:r>
      <w:r w:rsidRPr="001B1667">
        <w:rPr>
          <w:rFonts w:ascii="Times New Roman" w:hAnsi="Times New Roman" w:cs="Times New Roman"/>
          <w:sz w:val="24"/>
          <w:szCs w:val="24"/>
        </w:rPr>
        <w:t>tock price, number of users, macroeconomic data, and statistical data of user feedback.</w:t>
      </w:r>
      <w:r w:rsidR="000C4646">
        <w:rPr>
          <w:rFonts w:ascii="Times New Roman" w:hAnsi="Times New Roman" w:cs="Times New Roman"/>
          <w:sz w:val="24"/>
          <w:szCs w:val="24"/>
        </w:rPr>
        <w:t xml:space="preserve"> </w:t>
      </w:r>
      <w:r w:rsidRPr="001B1667">
        <w:rPr>
          <w:rFonts w:ascii="Times New Roman" w:hAnsi="Times New Roman" w:cs="Times New Roman"/>
          <w:sz w:val="24"/>
          <w:szCs w:val="24"/>
        </w:rPr>
        <w:t>Deductive</w:t>
      </w:r>
      <w:r w:rsidR="000C4646">
        <w:rPr>
          <w:rFonts w:ascii="Times New Roman" w:hAnsi="Times New Roman" w:cs="Times New Roman"/>
          <w:sz w:val="24"/>
          <w:szCs w:val="24"/>
        </w:rPr>
        <w:t xml:space="preserve"> </w:t>
      </w:r>
      <w:r w:rsidRPr="001B1667">
        <w:rPr>
          <w:rFonts w:ascii="Times New Roman" w:hAnsi="Times New Roman" w:cs="Times New Roman"/>
          <w:sz w:val="24"/>
          <w:szCs w:val="24"/>
        </w:rPr>
        <w:t>research approach</w:t>
      </w:r>
      <w:r w:rsidR="000C4646">
        <w:rPr>
          <w:rFonts w:ascii="Times New Roman" w:hAnsi="Times New Roman" w:cs="Times New Roman"/>
          <w:sz w:val="24"/>
          <w:szCs w:val="24"/>
        </w:rPr>
        <w:t xml:space="preserve"> </w:t>
      </w:r>
      <w:r w:rsidRPr="001B1667">
        <w:rPr>
          <w:rFonts w:ascii="Times New Roman" w:hAnsi="Times New Roman" w:cs="Times New Roman"/>
          <w:sz w:val="24"/>
          <w:szCs w:val="24"/>
        </w:rPr>
        <w:t xml:space="preserve">is adopted to improve the accuracy and feasibility of the </w:t>
      </w:r>
      <w:r w:rsidR="000C4646">
        <w:rPr>
          <w:rFonts w:ascii="Times New Roman" w:hAnsi="Times New Roman" w:cs="Times New Roman"/>
          <w:sz w:val="24"/>
          <w:szCs w:val="24"/>
        </w:rPr>
        <w:t>research</w:t>
      </w:r>
      <w:r w:rsidRPr="001B1667">
        <w:rPr>
          <w:rFonts w:ascii="Times New Roman" w:hAnsi="Times New Roman" w:cs="Times New Roman"/>
          <w:sz w:val="24"/>
          <w:szCs w:val="24"/>
        </w:rPr>
        <w:t xml:space="preserve"> and avoid the deviation of qualitative information while </w:t>
      </w:r>
      <w:r w:rsidR="000C4646" w:rsidRPr="001B1667">
        <w:rPr>
          <w:rFonts w:ascii="Times New Roman" w:hAnsi="Times New Roman" w:cs="Times New Roman"/>
          <w:sz w:val="24"/>
          <w:szCs w:val="24"/>
        </w:rPr>
        <w:t>analysing</w:t>
      </w:r>
      <w:r w:rsidRPr="001B1667">
        <w:rPr>
          <w:rFonts w:ascii="Times New Roman" w:hAnsi="Times New Roman" w:cs="Times New Roman"/>
          <w:sz w:val="24"/>
          <w:szCs w:val="24"/>
        </w:rPr>
        <w:t xml:space="preserve"> the external environment and stakeholders.</w:t>
      </w:r>
    </w:p>
    <w:p w14:paraId="37AB45DF" w14:textId="30808FD4" w:rsidR="000C4646" w:rsidRDefault="001F7B7A" w:rsidP="001F7B7A">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E38602B" w14:textId="58EA325C" w:rsidR="000C4646" w:rsidRPr="000C4646" w:rsidRDefault="001F7B7A" w:rsidP="001F7B7A">
      <w:pPr>
        <w:pStyle w:val="1"/>
        <w:rPr>
          <w:rFonts w:ascii="Times New Roman" w:hAnsi="Times New Roman" w:cs="Times New Roman"/>
          <w:sz w:val="24"/>
          <w:szCs w:val="24"/>
        </w:rPr>
      </w:pPr>
      <w:bookmarkStart w:id="10" w:name="_Toc33850760"/>
      <w:r w:rsidRPr="00630C9C">
        <w:rPr>
          <w:rFonts w:ascii="Times New Roman" w:hAnsi="Times New Roman" w:cs="Times New Roman"/>
          <w:noProof/>
          <w:sz w:val="24"/>
          <w:szCs w:val="24"/>
        </w:rPr>
        <w:lastRenderedPageBreak/>
        <mc:AlternateContent>
          <mc:Choice Requires="wps">
            <w:drawing>
              <wp:anchor distT="45720" distB="45720" distL="114300" distR="114300" simplePos="0" relativeHeight="251680768" behindDoc="0" locked="0" layoutInCell="1" allowOverlap="1" wp14:anchorId="499E355C" wp14:editId="718A1135">
                <wp:simplePos x="0" y="0"/>
                <wp:positionH relativeFrom="column">
                  <wp:posOffset>3274818</wp:posOffset>
                </wp:positionH>
                <wp:positionV relativeFrom="paragraph">
                  <wp:posOffset>424607</wp:posOffset>
                </wp:positionV>
                <wp:extent cx="998855" cy="483870"/>
                <wp:effectExtent l="0" t="0" r="10795" b="11430"/>
                <wp:wrapSquare wrapText="bothSides"/>
                <wp:docPr id="1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483870"/>
                        </a:xfrm>
                        <a:prstGeom prst="rect">
                          <a:avLst/>
                        </a:prstGeom>
                        <a:solidFill>
                          <a:srgbClr val="FFFFFF"/>
                        </a:solidFill>
                        <a:ln w="9525">
                          <a:solidFill>
                            <a:srgbClr val="000000"/>
                          </a:solidFill>
                          <a:miter lim="800000"/>
                          <a:headEnd/>
                          <a:tailEnd/>
                        </a:ln>
                      </wps:spPr>
                      <wps:txbx>
                        <w:txbxContent>
                          <w:p w14:paraId="51785F17" w14:textId="650DA3D9" w:rsidR="00C77F34" w:rsidRPr="00C77F34" w:rsidRDefault="00C77F34" w:rsidP="00C77F34">
                            <w:pPr>
                              <w:jc w:val="center"/>
                              <w:rPr>
                                <w:rFonts w:ascii="Times New Roman" w:hAnsi="Times New Roman" w:cs="Times New Roman"/>
                                <w:sz w:val="24"/>
                                <w:szCs w:val="24"/>
                              </w:rPr>
                            </w:pPr>
                            <w:r w:rsidRPr="00C77F34">
                              <w:rPr>
                                <w:rFonts w:ascii="Times New Roman" w:hAnsi="Times New Roman" w:cs="Times New Roman"/>
                                <w:sz w:val="24"/>
                                <w:szCs w:val="24"/>
                              </w:rPr>
                              <w:t xml:space="preserve">Analysing </w:t>
                            </w:r>
                            <w:r>
                              <w:rPr>
                                <w:rFonts w:ascii="Times New Roman" w:hAnsi="Times New Roman" w:cs="Times New Roman"/>
                                <w:sz w:val="24"/>
                                <w:szCs w:val="24"/>
                              </w:rPr>
                              <w:t>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9E355C" id="_x0000_t202" coordsize="21600,21600" o:spt="202" path="m,l,21600r21600,l21600,xe">
                <v:stroke joinstyle="miter"/>
                <v:path gradientshapeok="t" o:connecttype="rect"/>
              </v:shapetype>
              <v:shape id="文本框 2" o:spid="_x0000_s1026" type="#_x0000_t202" style="position:absolute;left:0;text-align:left;margin-left:257.85pt;margin-top:33.45pt;width:78.65pt;height:38.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">
                <v:textbox>
                  <w:txbxContent>
                    <w:p w14:paraId="51785F17" w14:textId="650DA3D9" w:rsidR="00C77F34" w:rsidRPr="00C77F34" w:rsidRDefault="00C77F34" w:rsidP="00C77F34">
                      <w:pPr>
                        <w:jc w:val="center"/>
                        <w:rPr>
                          <w:rFonts w:ascii="Times New Roman" w:hAnsi="Times New Roman" w:cs="Times New Roman"/>
                          <w:sz w:val="24"/>
                          <w:szCs w:val="24"/>
                        </w:rPr>
                      </w:pPr>
                      <w:r w:rsidRPr="00C77F34">
                        <w:rPr>
                          <w:rFonts w:ascii="Times New Roman" w:hAnsi="Times New Roman" w:cs="Times New Roman"/>
                          <w:sz w:val="24"/>
                          <w:szCs w:val="24"/>
                        </w:rPr>
                        <w:t xml:space="preserve">Analysing </w:t>
                      </w:r>
                      <w:r>
                        <w:rPr>
                          <w:rFonts w:ascii="Times New Roman" w:hAnsi="Times New Roman" w:cs="Times New Roman"/>
                          <w:sz w:val="24"/>
                          <w:szCs w:val="24"/>
                        </w:rPr>
                        <w:t>stakeholders</w:t>
                      </w:r>
                    </w:p>
                  </w:txbxContent>
                </v:textbox>
                <w10:wrap type="square"/>
              </v:shape>
            </w:pict>
          </mc:Fallback>
        </mc:AlternateContent>
      </w:r>
      <w:r w:rsidRPr="00630C9C">
        <w:rPr>
          <w:rFonts w:ascii="Times New Roman" w:hAnsi="Times New Roman" w:cs="Times New Roman"/>
          <w:noProof/>
          <w:sz w:val="24"/>
          <w:szCs w:val="24"/>
        </w:rPr>
        <mc:AlternateContent>
          <mc:Choice Requires="wps">
            <w:drawing>
              <wp:anchor distT="45720" distB="45720" distL="114300" distR="114300" simplePos="0" relativeHeight="251678720" behindDoc="0" locked="0" layoutInCell="1" allowOverlap="1" wp14:anchorId="7720F70A" wp14:editId="6ADB722F">
                <wp:simplePos x="0" y="0"/>
                <wp:positionH relativeFrom="column">
                  <wp:posOffset>830708</wp:posOffset>
                </wp:positionH>
                <wp:positionV relativeFrom="paragraph">
                  <wp:posOffset>554856</wp:posOffset>
                </wp:positionV>
                <wp:extent cx="944880" cy="683260"/>
                <wp:effectExtent l="0" t="0" r="26670" b="21590"/>
                <wp:wrapSquare wrapText="bothSides"/>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683260"/>
                        </a:xfrm>
                        <a:prstGeom prst="rect">
                          <a:avLst/>
                        </a:prstGeom>
                        <a:solidFill>
                          <a:srgbClr val="FFFFFF"/>
                        </a:solidFill>
                        <a:ln w="9525">
                          <a:solidFill>
                            <a:srgbClr val="000000"/>
                          </a:solidFill>
                          <a:miter lim="800000"/>
                          <a:headEnd/>
                          <a:tailEnd/>
                        </a:ln>
                      </wps:spPr>
                      <wps:txbx>
                        <w:txbxContent>
                          <w:p w14:paraId="6471557F" w14:textId="2D38071A" w:rsidR="00630C9C" w:rsidRPr="00C77F34" w:rsidRDefault="00630C9C" w:rsidP="00C77F34">
                            <w:pPr>
                              <w:jc w:val="center"/>
                              <w:rPr>
                                <w:rFonts w:ascii="Times New Roman" w:hAnsi="Times New Roman" w:cs="Times New Roman"/>
                                <w:sz w:val="24"/>
                                <w:szCs w:val="24"/>
                              </w:rPr>
                            </w:pPr>
                            <w:r w:rsidRPr="00C77F34">
                              <w:rPr>
                                <w:rFonts w:ascii="Times New Roman" w:hAnsi="Times New Roman" w:cs="Times New Roman"/>
                                <w:sz w:val="24"/>
                                <w:szCs w:val="24"/>
                              </w:rPr>
                              <w:t>Analysing external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0F70A" id="_x0000_s1027" type="#_x0000_t202" style="position:absolute;left:0;text-align:left;margin-left:65.4pt;margin-top:43.7pt;width:74.4pt;height:53.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">
                <v:textbox>
                  <w:txbxContent>
                    <w:p w14:paraId="6471557F" w14:textId="2D38071A" w:rsidR="00630C9C" w:rsidRPr="00C77F34" w:rsidRDefault="00630C9C" w:rsidP="00C77F34">
                      <w:pPr>
                        <w:jc w:val="center"/>
                        <w:rPr>
                          <w:rFonts w:ascii="Times New Roman" w:hAnsi="Times New Roman" w:cs="Times New Roman"/>
                          <w:sz w:val="24"/>
                          <w:szCs w:val="24"/>
                        </w:rPr>
                      </w:pPr>
                      <w:r w:rsidRPr="00C77F34">
                        <w:rPr>
                          <w:rFonts w:ascii="Times New Roman" w:hAnsi="Times New Roman" w:cs="Times New Roman"/>
                          <w:sz w:val="24"/>
                          <w:szCs w:val="24"/>
                        </w:rPr>
                        <w:t>Analysing external environment</w:t>
                      </w:r>
                    </w:p>
                  </w:txbxContent>
                </v:textbox>
                <w10:wrap type="square"/>
              </v:shape>
            </w:pict>
          </mc:Fallback>
        </mc:AlternateContent>
      </w:r>
      <w:r w:rsidR="000C4646" w:rsidRPr="000C4646">
        <w:rPr>
          <w:rFonts w:ascii="Times New Roman" w:hAnsi="Times New Roman" w:cs="Times New Roman" w:hint="eastAsia"/>
          <w:sz w:val="24"/>
          <w:szCs w:val="24"/>
        </w:rPr>
        <w:t>5.0</w:t>
      </w:r>
      <w:r w:rsidR="000C4646" w:rsidRPr="000C4646">
        <w:rPr>
          <w:rFonts w:ascii="Times New Roman" w:hAnsi="Times New Roman" w:cs="Times New Roman"/>
          <w:sz w:val="24"/>
          <w:szCs w:val="24"/>
        </w:rPr>
        <w:t xml:space="preserve"> P</w:t>
      </w:r>
      <w:r w:rsidR="000C4646" w:rsidRPr="000C4646">
        <w:rPr>
          <w:rFonts w:ascii="Times New Roman" w:hAnsi="Times New Roman" w:cs="Times New Roman" w:hint="eastAsia"/>
          <w:sz w:val="24"/>
          <w:szCs w:val="24"/>
        </w:rPr>
        <w:t>roject</w:t>
      </w:r>
      <w:r w:rsidR="000C4646" w:rsidRPr="000C4646">
        <w:rPr>
          <w:rFonts w:ascii="Times New Roman" w:hAnsi="Times New Roman" w:cs="Times New Roman"/>
          <w:sz w:val="24"/>
          <w:szCs w:val="24"/>
        </w:rPr>
        <w:t xml:space="preserve"> P</w:t>
      </w:r>
      <w:r w:rsidR="000C4646" w:rsidRPr="000C4646">
        <w:rPr>
          <w:rFonts w:ascii="Times New Roman" w:hAnsi="Times New Roman" w:cs="Times New Roman" w:hint="eastAsia"/>
          <w:sz w:val="24"/>
          <w:szCs w:val="24"/>
        </w:rPr>
        <w:t>lan</w:t>
      </w:r>
      <w:bookmarkEnd w:id="10"/>
    </w:p>
    <w:p w14:paraId="63C438F0" w14:textId="7A8B5836" w:rsidR="000C4646" w:rsidRDefault="00DE4D84" w:rsidP="003A6A16">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4D71A149" wp14:editId="4EA989E0">
                <wp:simplePos x="0" y="0"/>
                <wp:positionH relativeFrom="column">
                  <wp:posOffset>3859307</wp:posOffset>
                </wp:positionH>
                <wp:positionV relativeFrom="paragraph">
                  <wp:posOffset>174042</wp:posOffset>
                </wp:positionV>
                <wp:extent cx="583986" cy="1874905"/>
                <wp:effectExtent l="0" t="0" r="26035" b="30480"/>
                <wp:wrapNone/>
                <wp:docPr id="7" name="直接连接符 7"/>
                <wp:cNvGraphicFramePr/>
                <a:graphic xmlns:a="http://schemas.openxmlformats.org/drawingml/2006/main">
                  <a:graphicData uri="http://schemas.microsoft.com/office/word/2010/wordprocessingShape">
                    <wps:wsp>
                      <wps:cNvCnPr/>
                      <wps:spPr>
                        <a:xfrm>
                          <a:off x="0" y="0"/>
                          <a:ext cx="583986" cy="187490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DB6342" id="直接连接符 7"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9pt,13.7pt" to="349.9pt,1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" strokecolor="black [3200]" strokeweight="1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00E61523" wp14:editId="40799A19">
                <wp:simplePos x="0" y="0"/>
                <wp:positionH relativeFrom="column">
                  <wp:posOffset>1292839</wp:posOffset>
                </wp:positionH>
                <wp:positionV relativeFrom="paragraph">
                  <wp:posOffset>258568</wp:posOffset>
                </wp:positionV>
                <wp:extent cx="622406" cy="1767327"/>
                <wp:effectExtent l="0" t="0" r="25400" b="23495"/>
                <wp:wrapNone/>
                <wp:docPr id="9" name="直接连接符 9"/>
                <wp:cNvGraphicFramePr/>
                <a:graphic xmlns:a="http://schemas.openxmlformats.org/drawingml/2006/main">
                  <a:graphicData uri="http://schemas.microsoft.com/office/word/2010/wordprocessingShape">
                    <wps:wsp>
                      <wps:cNvCnPr/>
                      <wps:spPr>
                        <a:xfrm>
                          <a:off x="0" y="0"/>
                          <a:ext cx="622406" cy="176732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40460C" id="直接连接符 9"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8pt,20.35pt" to="150.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" strokecolor="black [3200]" strokeweight="1pt">
                <v:stroke joinstyle="miter"/>
              </v:line>
            </w:pict>
          </mc:Fallback>
        </mc:AlternateContent>
      </w:r>
    </w:p>
    <w:p w14:paraId="495D0717" w14:textId="62B94515" w:rsidR="00554D4F" w:rsidRDefault="00DE4D84"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13536" behindDoc="0" locked="0" layoutInCell="1" allowOverlap="1" wp14:anchorId="1813147D" wp14:editId="5BB0451B">
                <wp:simplePos x="0" y="0"/>
                <wp:positionH relativeFrom="column">
                  <wp:posOffset>3836035</wp:posOffset>
                </wp:positionH>
                <wp:positionV relativeFrom="paragraph">
                  <wp:posOffset>191770</wp:posOffset>
                </wp:positionV>
                <wp:extent cx="744855" cy="1404620"/>
                <wp:effectExtent l="0" t="0" r="17145" b="25400"/>
                <wp:wrapSquare wrapText="bothSides"/>
                <wp:docPr id="19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 cy="1404620"/>
                        </a:xfrm>
                        <a:prstGeom prst="rect">
                          <a:avLst/>
                        </a:prstGeom>
                        <a:solidFill>
                          <a:srgbClr val="FFFFFF"/>
                        </a:solidFill>
                        <a:ln w="9525">
                          <a:solidFill>
                            <a:srgbClr val="000000"/>
                          </a:solidFill>
                          <a:miter lim="800000"/>
                          <a:headEnd/>
                          <a:tailEnd/>
                        </a:ln>
                      </wps:spPr>
                      <wps:txbx>
                        <w:txbxContent>
                          <w:p w14:paraId="35434CE0" w14:textId="3616C6ED" w:rsidR="00DE4D84" w:rsidRDefault="00DE4D84" w:rsidP="00DE4D84">
                            <w:r>
                              <w:t>2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13147D" id="_x0000_s1028" type="#_x0000_t202" style="position:absolute;left:0;text-align:left;margin-left:302.05pt;margin-top:15.1pt;width:58.65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">
                <v:textbox style="mso-fit-shape-to-text:t">
                  <w:txbxContent>
                    <w:p w14:paraId="35434CE0" w14:textId="3616C6ED" w:rsidR="00DE4D84" w:rsidRDefault="00DE4D84" w:rsidP="00DE4D84">
                      <w:r>
                        <w:t>2 months</w:t>
                      </w:r>
                    </w:p>
                  </w:txbxContent>
                </v:textbox>
                <w10:wrap type="square"/>
              </v:shape>
            </w:pict>
          </mc:Fallback>
        </mc:AlternateContent>
      </w:r>
      <w:r w:rsidR="00DD1645" w:rsidRPr="00630C9C">
        <w:rPr>
          <w:rFonts w:ascii="Times New Roman" w:hAnsi="Times New Roman" w:cs="Times New Roman"/>
          <w:noProof/>
          <w:sz w:val="24"/>
          <w:szCs w:val="24"/>
        </w:rPr>
        <mc:AlternateContent>
          <mc:Choice Requires="wps">
            <w:drawing>
              <wp:anchor distT="45720" distB="45720" distL="114300" distR="114300" simplePos="0" relativeHeight="251707392" behindDoc="0" locked="0" layoutInCell="1" allowOverlap="1" wp14:anchorId="20F77D69" wp14:editId="7BF33908">
                <wp:simplePos x="0" y="0"/>
                <wp:positionH relativeFrom="column">
                  <wp:posOffset>2567940</wp:posOffset>
                </wp:positionH>
                <wp:positionV relativeFrom="paragraph">
                  <wp:posOffset>91440</wp:posOffset>
                </wp:positionV>
                <wp:extent cx="1327785" cy="468630"/>
                <wp:effectExtent l="0" t="0" r="24765" b="26670"/>
                <wp:wrapSquare wrapText="bothSides"/>
                <wp:docPr id="2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468630"/>
                        </a:xfrm>
                        <a:prstGeom prst="rect">
                          <a:avLst/>
                        </a:prstGeom>
                        <a:solidFill>
                          <a:srgbClr val="FFFFFF"/>
                        </a:solidFill>
                        <a:ln w="9525">
                          <a:solidFill>
                            <a:srgbClr val="000000"/>
                          </a:solidFill>
                          <a:miter lim="800000"/>
                          <a:headEnd/>
                          <a:tailEnd/>
                        </a:ln>
                      </wps:spPr>
                      <wps:txbx>
                        <w:txbxContent>
                          <w:p w14:paraId="57401C6C" w14:textId="0F605515"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U</w:t>
                            </w:r>
                            <w:r w:rsidR="00C10C58">
                              <w:rPr>
                                <w:rFonts w:ascii="Times New Roman" w:hAnsi="Times New Roman" w:cs="Times New Roman"/>
                                <w:sz w:val="24"/>
                                <w:szCs w:val="24"/>
                              </w:rPr>
                              <w:t>s</w:t>
                            </w:r>
                            <w:r w:rsidR="00DD1645" w:rsidRPr="00DD1645">
                              <w:rPr>
                                <w:rFonts w:ascii="Times New Roman" w:hAnsi="Times New Roman" w:cs="Times New Roman"/>
                                <w:sz w:val="24"/>
                                <w:szCs w:val="24"/>
                              </w:rPr>
                              <w:t>ers in different countries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77D69" id="_x0000_s1029" type="#_x0000_t202" style="position:absolute;left:0;text-align:left;margin-left:202.2pt;margin-top:7.2pt;width:104.55pt;height:36.9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">
                <v:textbox>
                  <w:txbxContent>
                    <w:p w14:paraId="57401C6C" w14:textId="0F605515"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U</w:t>
                      </w:r>
                      <w:r w:rsidR="00C10C58">
                        <w:rPr>
                          <w:rFonts w:ascii="Times New Roman" w:hAnsi="Times New Roman" w:cs="Times New Roman"/>
                          <w:sz w:val="24"/>
                          <w:szCs w:val="24"/>
                        </w:rPr>
                        <w:t>s</w:t>
                      </w:r>
                      <w:r w:rsidR="00DD1645" w:rsidRPr="00DD1645">
                        <w:rPr>
                          <w:rFonts w:ascii="Times New Roman" w:hAnsi="Times New Roman" w:cs="Times New Roman"/>
                          <w:sz w:val="24"/>
                          <w:szCs w:val="24"/>
                        </w:rPr>
                        <w:t>ers in different countries</w:t>
                      </w:r>
                    </w:p>
                  </w:txbxContent>
                </v:textbox>
                <w10:wrap type="square"/>
              </v:shape>
            </w:pict>
          </mc:Fallback>
        </mc:AlternateContent>
      </w:r>
    </w:p>
    <w:p w14:paraId="5DEA7A69" w14:textId="22D7FB2D" w:rsidR="00554D4F" w:rsidRDefault="00DE4D84"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21728" behindDoc="0" locked="0" layoutInCell="1" allowOverlap="1" wp14:anchorId="14B82449" wp14:editId="18CB4F7D">
                <wp:simplePos x="0" y="0"/>
                <wp:positionH relativeFrom="column">
                  <wp:posOffset>1529395</wp:posOffset>
                </wp:positionH>
                <wp:positionV relativeFrom="paragraph">
                  <wp:posOffset>71691</wp:posOffset>
                </wp:positionV>
                <wp:extent cx="668020" cy="1404620"/>
                <wp:effectExtent l="0" t="0" r="17780" b="25400"/>
                <wp:wrapSquare wrapText="bothSides"/>
                <wp:docPr id="19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70590DB1" w14:textId="77777777" w:rsidR="00DE4D84" w:rsidRDefault="00DE4D84" w:rsidP="00DE4D84">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B82449" id="_x0000_s1030" type="#_x0000_t202" style="position:absolute;left:0;text-align:left;margin-left:120.4pt;margin-top:5.65pt;width:52.6pt;height:110.6pt;z-index:251721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">
                <v:textbox style="mso-fit-shape-to-text:t">
                  <w:txbxContent>
                    <w:p w14:paraId="70590DB1" w14:textId="77777777" w:rsidR="00DE4D84" w:rsidRDefault="00DE4D84" w:rsidP="00DE4D84">
                      <w:r>
                        <w:t>1 month</w:t>
                      </w:r>
                    </w:p>
                  </w:txbxContent>
                </v:textbox>
                <w10:wrap type="square"/>
              </v:shape>
            </w:pict>
          </mc:Fallback>
        </mc:AlternateContent>
      </w:r>
      <w:r w:rsidR="004F2588" w:rsidRPr="00630C9C">
        <w:rPr>
          <w:rFonts w:ascii="Times New Roman" w:hAnsi="Times New Roman" w:cs="Times New Roman"/>
          <w:noProof/>
          <w:sz w:val="24"/>
          <w:szCs w:val="24"/>
        </w:rPr>
        <mc:AlternateContent>
          <mc:Choice Requires="wps">
            <w:drawing>
              <wp:anchor distT="45720" distB="45720" distL="114300" distR="114300" simplePos="0" relativeHeight="251684864" behindDoc="0" locked="0" layoutInCell="1" allowOverlap="1" wp14:anchorId="4BA3A653" wp14:editId="06F000BB">
                <wp:simplePos x="0" y="0"/>
                <wp:positionH relativeFrom="column">
                  <wp:posOffset>147966</wp:posOffset>
                </wp:positionH>
                <wp:positionV relativeFrom="paragraph">
                  <wp:posOffset>71120</wp:posOffset>
                </wp:positionV>
                <wp:extent cx="1313180" cy="307340"/>
                <wp:effectExtent l="0" t="0" r="20320" b="16510"/>
                <wp:wrapSquare wrapText="bothSides"/>
                <wp:docPr id="1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180" cy="307340"/>
                        </a:xfrm>
                        <a:prstGeom prst="rect">
                          <a:avLst/>
                        </a:prstGeom>
                        <a:solidFill>
                          <a:srgbClr val="FFFFFF"/>
                        </a:solidFill>
                        <a:ln w="9525">
                          <a:solidFill>
                            <a:srgbClr val="000000"/>
                          </a:solidFill>
                          <a:miter lim="800000"/>
                          <a:headEnd/>
                          <a:tailEnd/>
                        </a:ln>
                      </wps:spPr>
                      <wps:txbx>
                        <w:txbxContent>
                          <w:p w14:paraId="74DF6DDD" w14:textId="568F33E1" w:rsidR="00C77F34" w:rsidRPr="00C77F34" w:rsidRDefault="004F2588" w:rsidP="00C77F34">
                            <w:pPr>
                              <w:jc w:val="center"/>
                              <w:rPr>
                                <w:rFonts w:ascii="Times New Roman" w:hAnsi="Times New Roman" w:cs="Times New Roman"/>
                                <w:sz w:val="24"/>
                                <w:szCs w:val="24"/>
                              </w:rPr>
                            </w:pPr>
                            <w:r w:rsidRPr="004F2588">
                              <w:rPr>
                                <w:rFonts w:ascii="Times New Roman" w:hAnsi="Times New Roman" w:cs="Times New Roman"/>
                                <w:sz w:val="24"/>
                                <w:szCs w:val="24"/>
                              </w:rPr>
                              <w:t>Political and legal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3A653" id="_x0000_s1031" type="#_x0000_t202" style="position:absolute;left:0;text-align:left;margin-left:11.65pt;margin-top:5.6pt;width:103.4pt;height:24.2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">
                <v:textbox>
                  <w:txbxContent>
                    <w:p w14:paraId="74DF6DDD" w14:textId="568F33E1" w:rsidR="00C77F34" w:rsidRPr="00C77F34" w:rsidRDefault="004F2588" w:rsidP="00C77F34">
                      <w:pPr>
                        <w:jc w:val="center"/>
                        <w:rPr>
                          <w:rFonts w:ascii="Times New Roman" w:hAnsi="Times New Roman" w:cs="Times New Roman"/>
                          <w:sz w:val="24"/>
                          <w:szCs w:val="24"/>
                        </w:rPr>
                      </w:pPr>
                      <w:r w:rsidRPr="004F2588">
                        <w:rPr>
                          <w:rFonts w:ascii="Times New Roman" w:hAnsi="Times New Roman" w:cs="Times New Roman"/>
                          <w:sz w:val="24"/>
                          <w:szCs w:val="24"/>
                        </w:rPr>
                        <w:t>Political and legal</w:t>
                      </w:r>
                    </w:p>
                  </w:txbxContent>
                </v:textbox>
                <w10:wrap type="square"/>
              </v:shape>
            </w:pict>
          </mc:Fallback>
        </mc:AlternateContent>
      </w:r>
    </w:p>
    <w:p w14:paraId="2E43FC09" w14:textId="68193CA7" w:rsidR="00554D4F" w:rsidRDefault="00DE4D84"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11488" behindDoc="0" locked="0" layoutInCell="1" allowOverlap="1" wp14:anchorId="4FFA1943" wp14:editId="6AA9166A">
                <wp:simplePos x="0" y="0"/>
                <wp:positionH relativeFrom="column">
                  <wp:posOffset>4066540</wp:posOffset>
                </wp:positionH>
                <wp:positionV relativeFrom="paragraph">
                  <wp:posOffset>88900</wp:posOffset>
                </wp:positionV>
                <wp:extent cx="737235" cy="1404620"/>
                <wp:effectExtent l="0" t="0" r="24765" b="25400"/>
                <wp:wrapSquare wrapText="bothSides"/>
                <wp:docPr id="3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404620"/>
                        </a:xfrm>
                        <a:prstGeom prst="rect">
                          <a:avLst/>
                        </a:prstGeom>
                        <a:solidFill>
                          <a:srgbClr val="FFFFFF"/>
                        </a:solidFill>
                        <a:ln w="9525">
                          <a:solidFill>
                            <a:srgbClr val="000000"/>
                          </a:solidFill>
                          <a:miter lim="800000"/>
                          <a:headEnd/>
                          <a:tailEnd/>
                        </a:ln>
                      </wps:spPr>
                      <wps:txbx>
                        <w:txbxContent>
                          <w:p w14:paraId="63F1F2E0" w14:textId="2ABB603D" w:rsidR="00DE4D84" w:rsidRDefault="00DE4D84" w:rsidP="00DE4D84">
                            <w:r>
                              <w:t>2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FA1943" id="_x0000_s1032" type="#_x0000_t202" style="position:absolute;left:0;text-align:left;margin-left:320.2pt;margin-top:7pt;width:58.05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">
                <v:textbox style="mso-fit-shape-to-text:t">
                  <w:txbxContent>
                    <w:p w14:paraId="63F1F2E0" w14:textId="2ABB603D" w:rsidR="00DE4D84" w:rsidRDefault="00DE4D84" w:rsidP="00DE4D84">
                      <w:r>
                        <w:t>2 months</w:t>
                      </w:r>
                    </w:p>
                  </w:txbxContent>
                </v:textbox>
                <w10:wrap type="square"/>
              </v:shape>
            </w:pict>
          </mc:Fallback>
        </mc:AlternateContent>
      </w:r>
      <w:r w:rsidRPr="00DE4D84">
        <w:rPr>
          <w:rFonts w:ascii="Times New Roman" w:hAnsi="Times New Roman" w:cs="Times New Roman"/>
          <w:noProof/>
          <w:sz w:val="24"/>
          <w:szCs w:val="24"/>
        </w:rPr>
        <mc:AlternateContent>
          <mc:Choice Requires="wps">
            <w:drawing>
              <wp:anchor distT="45720" distB="45720" distL="114300" distR="114300" simplePos="0" relativeHeight="251719680" behindDoc="0" locked="0" layoutInCell="1" allowOverlap="1" wp14:anchorId="3E3A0B2F" wp14:editId="30DF08DE">
                <wp:simplePos x="0" y="0"/>
                <wp:positionH relativeFrom="column">
                  <wp:posOffset>1638113</wp:posOffset>
                </wp:positionH>
                <wp:positionV relativeFrom="paragraph">
                  <wp:posOffset>81046</wp:posOffset>
                </wp:positionV>
                <wp:extent cx="668020" cy="1404620"/>
                <wp:effectExtent l="0" t="0" r="17780" b="25400"/>
                <wp:wrapSquare wrapText="bothSides"/>
                <wp:docPr id="19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55EE1CCA" w14:textId="77777777" w:rsidR="00DE4D84" w:rsidRDefault="00DE4D84" w:rsidP="00DE4D84">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3A0B2F" id="_x0000_s1033" type="#_x0000_t202" style="position:absolute;left:0;text-align:left;margin-left:129pt;margin-top:6.4pt;width:52.6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">
                <v:textbox style="mso-fit-shape-to-text:t">
                  <w:txbxContent>
                    <w:p w14:paraId="55EE1CCA" w14:textId="77777777" w:rsidR="00DE4D84" w:rsidRDefault="00DE4D84" w:rsidP="00DE4D84">
                      <w:r>
                        <w:t>1 month</w:t>
                      </w:r>
                    </w:p>
                  </w:txbxContent>
                </v:textbox>
                <w10:wrap type="square"/>
              </v:shape>
            </w:pict>
          </mc:Fallback>
        </mc:AlternateContent>
      </w:r>
      <w:r w:rsidR="00DD1645" w:rsidRPr="00630C9C">
        <w:rPr>
          <w:rFonts w:ascii="Times New Roman" w:hAnsi="Times New Roman" w:cs="Times New Roman"/>
          <w:noProof/>
          <w:sz w:val="24"/>
          <w:szCs w:val="24"/>
        </w:rPr>
        <mc:AlternateContent>
          <mc:Choice Requires="wps">
            <w:drawing>
              <wp:anchor distT="45720" distB="45720" distL="114300" distR="114300" simplePos="0" relativeHeight="251693056" behindDoc="0" locked="0" layoutInCell="1" allowOverlap="1" wp14:anchorId="52C2E281" wp14:editId="02A08717">
                <wp:simplePos x="0" y="0"/>
                <wp:positionH relativeFrom="column">
                  <wp:posOffset>2613911</wp:posOffset>
                </wp:positionH>
                <wp:positionV relativeFrom="paragraph">
                  <wp:posOffset>4578</wp:posOffset>
                </wp:positionV>
                <wp:extent cx="1512570" cy="475615"/>
                <wp:effectExtent l="0" t="0" r="11430" b="19685"/>
                <wp:wrapSquare wrapText="bothSides"/>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70" cy="475615"/>
                        </a:xfrm>
                        <a:prstGeom prst="rect">
                          <a:avLst/>
                        </a:prstGeom>
                        <a:solidFill>
                          <a:srgbClr val="FFFFFF"/>
                        </a:solidFill>
                        <a:ln w="9525">
                          <a:solidFill>
                            <a:srgbClr val="000000"/>
                          </a:solidFill>
                          <a:miter lim="800000"/>
                          <a:headEnd/>
                          <a:tailEnd/>
                        </a:ln>
                      </wps:spPr>
                      <wps:txbx>
                        <w:txbxContent>
                          <w:p w14:paraId="5C145027" w14:textId="39DAD8B5"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A</w:t>
                            </w:r>
                            <w:r w:rsidR="00DD1645" w:rsidRPr="00DD1645">
                              <w:rPr>
                                <w:rFonts w:ascii="Times New Roman" w:hAnsi="Times New Roman" w:cs="Times New Roman"/>
                                <w:sz w:val="24"/>
                                <w:szCs w:val="24"/>
                              </w:rPr>
                              <w:t>dvertisers in different countries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2E281" id="_x0000_s1034" type="#_x0000_t202" style="position:absolute;left:0;text-align:left;margin-left:205.8pt;margin-top:.35pt;width:119.1pt;height:37.4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">
                <v:textbox>
                  <w:txbxContent>
                    <w:p w14:paraId="5C145027" w14:textId="39DAD8B5"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A</w:t>
                      </w:r>
                      <w:r w:rsidR="00DD1645" w:rsidRPr="00DD1645">
                        <w:rPr>
                          <w:rFonts w:ascii="Times New Roman" w:hAnsi="Times New Roman" w:cs="Times New Roman"/>
                          <w:sz w:val="24"/>
                          <w:szCs w:val="24"/>
                        </w:rPr>
                        <w:t>dvertisers in different countries</w:t>
                      </w:r>
                    </w:p>
                  </w:txbxContent>
                </v:textbox>
                <w10:wrap type="square"/>
              </v:shape>
            </w:pict>
          </mc:Fallback>
        </mc:AlternateContent>
      </w:r>
      <w:r w:rsidR="004F2588" w:rsidRPr="00630C9C">
        <w:rPr>
          <w:rFonts w:ascii="Times New Roman" w:hAnsi="Times New Roman" w:cs="Times New Roman"/>
          <w:noProof/>
          <w:sz w:val="24"/>
          <w:szCs w:val="24"/>
        </w:rPr>
        <mc:AlternateContent>
          <mc:Choice Requires="wps">
            <w:drawing>
              <wp:anchor distT="45720" distB="45720" distL="114300" distR="114300" simplePos="0" relativeHeight="251688960" behindDoc="0" locked="0" layoutInCell="1" allowOverlap="1" wp14:anchorId="2B2278AB" wp14:editId="7EAFC806">
                <wp:simplePos x="0" y="0"/>
                <wp:positionH relativeFrom="margin">
                  <wp:posOffset>647065</wp:posOffset>
                </wp:positionH>
                <wp:positionV relativeFrom="paragraph">
                  <wp:posOffset>66040</wp:posOffset>
                </wp:positionV>
                <wp:extent cx="921385" cy="307340"/>
                <wp:effectExtent l="0" t="0" r="12065" b="16510"/>
                <wp:wrapSquare wrapText="bothSides"/>
                <wp:docPr id="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07340"/>
                        </a:xfrm>
                        <a:prstGeom prst="rect">
                          <a:avLst/>
                        </a:prstGeom>
                        <a:solidFill>
                          <a:srgbClr val="FFFFFF"/>
                        </a:solidFill>
                        <a:ln w="9525">
                          <a:solidFill>
                            <a:srgbClr val="000000"/>
                          </a:solidFill>
                          <a:miter lim="800000"/>
                          <a:headEnd/>
                          <a:tailEnd/>
                        </a:ln>
                      </wps:spPr>
                      <wps:txbx>
                        <w:txbxContent>
                          <w:p w14:paraId="557F0967" w14:textId="1229367E" w:rsidR="004F2588" w:rsidRPr="00C77F34" w:rsidRDefault="004F2588" w:rsidP="004F2588">
                            <w:pPr>
                              <w:jc w:val="center"/>
                              <w:rPr>
                                <w:rFonts w:ascii="Times New Roman" w:hAnsi="Times New Roman" w:cs="Times New Roman"/>
                                <w:sz w:val="24"/>
                                <w:szCs w:val="24"/>
                              </w:rPr>
                            </w:pPr>
                            <w:r>
                              <w:rPr>
                                <w:rFonts w:ascii="Times New Roman" w:hAnsi="Times New Roman" w:cs="Times New Roman"/>
                                <w:sz w:val="24"/>
                                <w:szCs w:val="24"/>
                              </w:rPr>
                              <w:t>Economic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278AB" id="_x0000_s1035" type="#_x0000_t202" style="position:absolute;left:0;text-align:left;margin-left:50.95pt;margin-top:5.2pt;width:72.55pt;height:24.2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">
                <v:textbox>
                  <w:txbxContent>
                    <w:p w14:paraId="557F0967" w14:textId="1229367E" w:rsidR="004F2588" w:rsidRPr="00C77F34" w:rsidRDefault="004F2588" w:rsidP="004F2588">
                      <w:pPr>
                        <w:jc w:val="center"/>
                        <w:rPr>
                          <w:rFonts w:ascii="Times New Roman" w:hAnsi="Times New Roman" w:cs="Times New Roman"/>
                          <w:sz w:val="24"/>
                          <w:szCs w:val="24"/>
                        </w:rPr>
                      </w:pPr>
                      <w:r>
                        <w:rPr>
                          <w:rFonts w:ascii="Times New Roman" w:hAnsi="Times New Roman" w:cs="Times New Roman"/>
                          <w:sz w:val="24"/>
                          <w:szCs w:val="24"/>
                        </w:rPr>
                        <w:t>Economic</w:t>
                      </w:r>
                    </w:p>
                  </w:txbxContent>
                </v:textbox>
                <w10:wrap type="square" anchorx="margin"/>
              </v:shape>
            </w:pict>
          </mc:Fallback>
        </mc:AlternateContent>
      </w:r>
    </w:p>
    <w:p w14:paraId="12948E38" w14:textId="2A9E8BA8" w:rsidR="00554D4F" w:rsidRDefault="00DE4D84"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09440" behindDoc="0" locked="0" layoutInCell="1" allowOverlap="1" wp14:anchorId="24C76B95" wp14:editId="37DD0F2C">
                <wp:simplePos x="0" y="0"/>
                <wp:positionH relativeFrom="column">
                  <wp:posOffset>4243001</wp:posOffset>
                </wp:positionH>
                <wp:positionV relativeFrom="paragraph">
                  <wp:posOffset>291033</wp:posOffset>
                </wp:positionV>
                <wp:extent cx="668020" cy="1404620"/>
                <wp:effectExtent l="0" t="0" r="17780" b="25400"/>
                <wp:wrapSquare wrapText="bothSides"/>
                <wp:docPr id="3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09ACF3F9" w14:textId="6ED19930" w:rsidR="00DE4D84" w:rsidRDefault="00DE4D84">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C76B95" id="_x0000_s1036" type="#_x0000_t202" style="position:absolute;left:0;text-align:left;margin-left:334.1pt;margin-top:22.9pt;width:52.6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">
                <v:textbox style="mso-fit-shape-to-text:t">
                  <w:txbxContent>
                    <w:p w14:paraId="09ACF3F9" w14:textId="6ED19930" w:rsidR="00DE4D84" w:rsidRDefault="00DE4D84">
                      <w:r>
                        <w:t>1 month</w:t>
                      </w:r>
                    </w:p>
                  </w:txbxContent>
                </v:textbox>
                <w10:wrap type="square"/>
              </v:shape>
            </w:pict>
          </mc:Fallback>
        </mc:AlternateContent>
      </w:r>
      <w:r w:rsidRPr="00DE4D84">
        <w:rPr>
          <w:rFonts w:ascii="Times New Roman" w:hAnsi="Times New Roman" w:cs="Times New Roman"/>
          <w:noProof/>
          <w:sz w:val="24"/>
          <w:szCs w:val="24"/>
        </w:rPr>
        <mc:AlternateContent>
          <mc:Choice Requires="wps">
            <w:drawing>
              <wp:anchor distT="45720" distB="45720" distL="114300" distR="114300" simplePos="0" relativeHeight="251717632" behindDoc="0" locked="0" layoutInCell="1" allowOverlap="1" wp14:anchorId="0303E68E" wp14:editId="09D27D12">
                <wp:simplePos x="0" y="0"/>
                <wp:positionH relativeFrom="column">
                  <wp:posOffset>1760855</wp:posOffset>
                </wp:positionH>
                <wp:positionV relativeFrom="paragraph">
                  <wp:posOffset>75565</wp:posOffset>
                </wp:positionV>
                <wp:extent cx="668020" cy="1404620"/>
                <wp:effectExtent l="0" t="0" r="17780" b="25400"/>
                <wp:wrapSquare wrapText="bothSides"/>
                <wp:docPr id="19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55302A61" w14:textId="77777777" w:rsidR="00DE4D84" w:rsidRDefault="00DE4D84" w:rsidP="00DE4D84">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03E68E" id="_x0000_s1037" type="#_x0000_t202" style="position:absolute;left:0;text-align:left;margin-left:138.65pt;margin-top:5.95pt;width:52.6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">
                <v:textbox style="mso-fit-shape-to-text:t">
                  <w:txbxContent>
                    <w:p w14:paraId="55302A61" w14:textId="77777777" w:rsidR="00DE4D84" w:rsidRDefault="00DE4D84" w:rsidP="00DE4D84">
                      <w:r>
                        <w:t>1 month</w:t>
                      </w:r>
                    </w:p>
                  </w:txbxContent>
                </v:textbox>
                <w10:wrap type="square"/>
              </v:shape>
            </w:pict>
          </mc:Fallback>
        </mc:AlternateContent>
      </w:r>
      <w:r w:rsidR="00C10C58" w:rsidRPr="00630C9C">
        <w:rPr>
          <w:rFonts w:ascii="Times New Roman" w:hAnsi="Times New Roman" w:cs="Times New Roman"/>
          <w:noProof/>
          <w:sz w:val="24"/>
          <w:szCs w:val="24"/>
        </w:rPr>
        <mc:AlternateContent>
          <mc:Choice Requires="wps">
            <w:drawing>
              <wp:anchor distT="45720" distB="45720" distL="114300" distR="114300" simplePos="0" relativeHeight="251695104" behindDoc="0" locked="0" layoutInCell="1" allowOverlap="1" wp14:anchorId="40B9689F" wp14:editId="4DE3D4BA">
                <wp:simplePos x="0" y="0"/>
                <wp:positionH relativeFrom="column">
                  <wp:posOffset>2713990</wp:posOffset>
                </wp:positionH>
                <wp:positionV relativeFrom="paragraph">
                  <wp:posOffset>183515</wp:posOffset>
                </wp:positionV>
                <wp:extent cx="1642745" cy="491490"/>
                <wp:effectExtent l="0" t="0" r="14605" b="22860"/>
                <wp:wrapSquare wrapText="bothSides"/>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745" cy="491490"/>
                        </a:xfrm>
                        <a:prstGeom prst="rect">
                          <a:avLst/>
                        </a:prstGeom>
                        <a:solidFill>
                          <a:srgbClr val="FFFFFF"/>
                        </a:solidFill>
                        <a:ln w="9525">
                          <a:solidFill>
                            <a:srgbClr val="000000"/>
                          </a:solidFill>
                          <a:miter lim="800000"/>
                          <a:headEnd/>
                          <a:tailEnd/>
                        </a:ln>
                      </wps:spPr>
                      <wps:txbx>
                        <w:txbxContent>
                          <w:p w14:paraId="3BCD100A" w14:textId="69F522D7"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S</w:t>
                            </w:r>
                            <w:r w:rsidR="00C10C58">
                              <w:rPr>
                                <w:rFonts w:ascii="Times New Roman" w:hAnsi="Times New Roman" w:cs="Times New Roman"/>
                                <w:sz w:val="24"/>
                                <w:szCs w:val="24"/>
                              </w:rPr>
                              <w:t>hareholder’s expectation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9689F" id="_x0000_s1038" type="#_x0000_t202" style="position:absolute;left:0;text-align:left;margin-left:213.7pt;margin-top:14.45pt;width:129.35pt;height:38.7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">
                <v:textbox>
                  <w:txbxContent>
                    <w:p w14:paraId="3BCD100A" w14:textId="69F522D7"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S</w:t>
                      </w:r>
                      <w:r w:rsidR="00C10C58">
                        <w:rPr>
                          <w:rFonts w:ascii="Times New Roman" w:hAnsi="Times New Roman" w:cs="Times New Roman"/>
                          <w:sz w:val="24"/>
                          <w:szCs w:val="24"/>
                        </w:rPr>
                        <w:t>hareholder’s expectation</w:t>
                      </w:r>
                    </w:p>
                  </w:txbxContent>
                </v:textbox>
                <w10:wrap type="square"/>
              </v:shape>
            </w:pict>
          </mc:Fallback>
        </mc:AlternateContent>
      </w:r>
      <w:r w:rsidR="004F2588" w:rsidRPr="00630C9C">
        <w:rPr>
          <w:rFonts w:ascii="Times New Roman" w:hAnsi="Times New Roman" w:cs="Times New Roman"/>
          <w:noProof/>
          <w:sz w:val="24"/>
          <w:szCs w:val="24"/>
        </w:rPr>
        <mc:AlternateContent>
          <mc:Choice Requires="wps">
            <w:drawing>
              <wp:anchor distT="45720" distB="45720" distL="114300" distR="114300" simplePos="0" relativeHeight="251691008" behindDoc="0" locked="0" layoutInCell="1" allowOverlap="1" wp14:anchorId="66DAD732" wp14:editId="1A35AA9F">
                <wp:simplePos x="0" y="0"/>
                <wp:positionH relativeFrom="column">
                  <wp:posOffset>301124</wp:posOffset>
                </wp:positionH>
                <wp:positionV relativeFrom="paragraph">
                  <wp:posOffset>76200</wp:posOffset>
                </wp:positionV>
                <wp:extent cx="1381760" cy="307340"/>
                <wp:effectExtent l="0" t="0" r="27940" b="16510"/>
                <wp:wrapSquare wrapText="bothSides"/>
                <wp:docPr id="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760" cy="307340"/>
                        </a:xfrm>
                        <a:prstGeom prst="rect">
                          <a:avLst/>
                        </a:prstGeom>
                        <a:solidFill>
                          <a:srgbClr val="FFFFFF"/>
                        </a:solidFill>
                        <a:ln w="9525">
                          <a:solidFill>
                            <a:srgbClr val="000000"/>
                          </a:solidFill>
                          <a:miter lim="800000"/>
                          <a:headEnd/>
                          <a:tailEnd/>
                        </a:ln>
                      </wps:spPr>
                      <wps:txbx>
                        <w:txbxContent>
                          <w:p w14:paraId="0E831DAF" w14:textId="00803357" w:rsidR="004F2588" w:rsidRPr="00C77F34" w:rsidRDefault="004F2588" w:rsidP="004F2588">
                            <w:pPr>
                              <w:jc w:val="center"/>
                              <w:rPr>
                                <w:rFonts w:ascii="Times New Roman" w:hAnsi="Times New Roman" w:cs="Times New Roman"/>
                                <w:sz w:val="24"/>
                                <w:szCs w:val="24"/>
                              </w:rPr>
                            </w:pPr>
                            <w:r>
                              <w:rPr>
                                <w:rFonts w:ascii="Times New Roman" w:hAnsi="Times New Roman" w:cs="Times New Roman"/>
                                <w:sz w:val="24"/>
                                <w:szCs w:val="24"/>
                              </w:rPr>
                              <w:t xml:space="preserve">Social and cultural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AD732" id="_x0000_s1039" type="#_x0000_t202" style="position:absolute;left:0;text-align:left;margin-left:23.7pt;margin-top:6pt;width:108.8pt;height:24.2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">
                <v:textbox>
                  <w:txbxContent>
                    <w:p w14:paraId="0E831DAF" w14:textId="00803357" w:rsidR="004F2588" w:rsidRPr="00C77F34" w:rsidRDefault="004F2588" w:rsidP="004F2588">
                      <w:pPr>
                        <w:jc w:val="center"/>
                        <w:rPr>
                          <w:rFonts w:ascii="Times New Roman" w:hAnsi="Times New Roman" w:cs="Times New Roman"/>
                          <w:sz w:val="24"/>
                          <w:szCs w:val="24"/>
                        </w:rPr>
                      </w:pPr>
                      <w:r>
                        <w:rPr>
                          <w:rFonts w:ascii="Times New Roman" w:hAnsi="Times New Roman" w:cs="Times New Roman"/>
                          <w:sz w:val="24"/>
                          <w:szCs w:val="24"/>
                        </w:rPr>
                        <w:t xml:space="preserve">Social and cultural </w:t>
                      </w:r>
                    </w:p>
                  </w:txbxContent>
                </v:textbox>
                <w10:wrap type="square"/>
              </v:shape>
            </w:pict>
          </mc:Fallback>
        </mc:AlternateContent>
      </w:r>
    </w:p>
    <w:p w14:paraId="7E92CC0F" w14:textId="06B2AD68" w:rsidR="00554D4F" w:rsidRDefault="00EA01C2" w:rsidP="003A6A16">
      <w:pPr>
        <w:spacing w:line="360" w:lineRule="auto"/>
        <w:rPr>
          <w:rFonts w:ascii="Times New Roman" w:hAnsi="Times New Roman" w:cs="Times New Roman"/>
          <w:sz w:val="24"/>
          <w:szCs w:val="24"/>
        </w:rPr>
      </w:pPr>
      <w:r w:rsidRPr="00FF6298">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0D28B04A" wp14:editId="751AFB9D">
                <wp:simplePos x="0" y="0"/>
                <wp:positionH relativeFrom="page">
                  <wp:posOffset>6252210</wp:posOffset>
                </wp:positionH>
                <wp:positionV relativeFrom="paragraph">
                  <wp:posOffset>277948</wp:posOffset>
                </wp:positionV>
                <wp:extent cx="1247775" cy="706755"/>
                <wp:effectExtent l="0" t="0" r="28575" b="1714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706755"/>
                        </a:xfrm>
                        <a:prstGeom prst="rect">
                          <a:avLst/>
                        </a:prstGeom>
                        <a:solidFill>
                          <a:srgbClr val="FFFFFF"/>
                        </a:solidFill>
                        <a:ln w="9525">
                          <a:solidFill>
                            <a:srgbClr val="000000"/>
                          </a:solidFill>
                          <a:miter lim="800000"/>
                          <a:headEnd/>
                          <a:tailEnd/>
                        </a:ln>
                      </wps:spPr>
                      <wps:txbx>
                        <w:txbxContent>
                          <w:p w14:paraId="20304CA1" w14:textId="541A56C8" w:rsidR="00FF6298" w:rsidRPr="00871233" w:rsidRDefault="00FF6298" w:rsidP="00871233">
                            <w:pPr>
                              <w:jc w:val="center"/>
                              <w:rPr>
                                <w:rFonts w:ascii="Times New Roman" w:hAnsi="Times New Roman" w:cs="Times New Roman"/>
                                <w:sz w:val="24"/>
                                <w:szCs w:val="24"/>
                              </w:rPr>
                            </w:pPr>
                            <w:r w:rsidRPr="00871233">
                              <w:rPr>
                                <w:rFonts w:ascii="Times New Roman" w:hAnsi="Times New Roman" w:cs="Times New Roman"/>
                                <w:sz w:val="24"/>
                                <w:szCs w:val="24"/>
                              </w:rPr>
                              <w:t>Improving Facebook’s CSR strategy from</w:t>
                            </w:r>
                            <w:r w:rsidR="00871233" w:rsidRPr="00871233">
                              <w:rPr>
                                <w:rFonts w:ascii="Times New Roman" w:hAnsi="Times New Roman" w:cs="Times New Roman"/>
                                <w:sz w:val="24"/>
                                <w:szCs w:val="24"/>
                              </w:rPr>
                              <w:t xml:space="preserve"> the perspective of</w:t>
                            </w:r>
                            <w:r w:rsidRPr="00871233">
                              <w:rPr>
                                <w:rFonts w:ascii="Times New Roman" w:hAnsi="Times New Roman" w:cs="Times New Roman"/>
                                <w:sz w:val="24"/>
                                <w:szCs w:val="24"/>
                              </w:rPr>
                              <w:t xml:space="preserve"> </w:t>
                            </w:r>
                            <w:r w:rsidR="00871233" w:rsidRPr="00871233">
                              <w:rPr>
                                <w:rFonts w:ascii="Times New Roman" w:hAnsi="Times New Roman" w:cs="Times New Roman"/>
                                <w:sz w:val="24"/>
                                <w:szCs w:val="24"/>
                              </w:rPr>
                              <w:t>user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8B04A" id="_x0000_s1040" type="#_x0000_t202" style="position:absolute;left:0;text-align:left;margin-left:492.3pt;margin-top:21.9pt;width:98.25pt;height:55.6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">
                <v:textbox>
                  <w:txbxContent>
                    <w:p w14:paraId="20304CA1" w14:textId="541A56C8" w:rsidR="00FF6298" w:rsidRPr="00871233" w:rsidRDefault="00FF6298" w:rsidP="00871233">
                      <w:pPr>
                        <w:jc w:val="center"/>
                        <w:rPr>
                          <w:rFonts w:ascii="Times New Roman" w:hAnsi="Times New Roman" w:cs="Times New Roman"/>
                          <w:sz w:val="24"/>
                          <w:szCs w:val="24"/>
                        </w:rPr>
                      </w:pPr>
                      <w:r w:rsidRPr="00871233">
                        <w:rPr>
                          <w:rFonts w:ascii="Times New Roman" w:hAnsi="Times New Roman" w:cs="Times New Roman"/>
                          <w:sz w:val="24"/>
                          <w:szCs w:val="24"/>
                        </w:rPr>
                        <w:t>Improving Facebook’s CSR strategy from</w:t>
                      </w:r>
                      <w:r w:rsidR="00871233" w:rsidRPr="00871233">
                        <w:rPr>
                          <w:rFonts w:ascii="Times New Roman" w:hAnsi="Times New Roman" w:cs="Times New Roman"/>
                          <w:sz w:val="24"/>
                          <w:szCs w:val="24"/>
                        </w:rPr>
                        <w:t xml:space="preserve"> the perspective of</w:t>
                      </w:r>
                      <w:r w:rsidRPr="00871233">
                        <w:rPr>
                          <w:rFonts w:ascii="Times New Roman" w:hAnsi="Times New Roman" w:cs="Times New Roman"/>
                          <w:sz w:val="24"/>
                          <w:szCs w:val="24"/>
                        </w:rPr>
                        <w:t xml:space="preserve"> </w:t>
                      </w:r>
                      <w:r w:rsidR="00871233" w:rsidRPr="00871233">
                        <w:rPr>
                          <w:rFonts w:ascii="Times New Roman" w:hAnsi="Times New Roman" w:cs="Times New Roman"/>
                          <w:sz w:val="24"/>
                          <w:szCs w:val="24"/>
                        </w:rPr>
                        <w:t>user data</w:t>
                      </w:r>
                    </w:p>
                  </w:txbxContent>
                </v:textbox>
                <w10:wrap type="square" anchorx="pag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E98F461" wp14:editId="443CE821">
                <wp:simplePos x="0" y="0"/>
                <wp:positionH relativeFrom="column">
                  <wp:posOffset>4980052</wp:posOffset>
                </wp:positionH>
                <wp:positionV relativeFrom="paragraph">
                  <wp:posOffset>290463</wp:posOffset>
                </wp:positionV>
                <wp:extent cx="822191" cy="706931"/>
                <wp:effectExtent l="317" t="0" r="0" b="0"/>
                <wp:wrapNone/>
                <wp:docPr id="1" name="等腰三角形 1"/>
                <wp:cNvGraphicFramePr/>
                <a:graphic xmlns:a="http://schemas.openxmlformats.org/drawingml/2006/main">
                  <a:graphicData uri="http://schemas.microsoft.com/office/word/2010/wordprocessingShape">
                    <wps:wsp>
                      <wps:cNvSpPr/>
                      <wps:spPr>
                        <a:xfrm rot="5400000">
                          <a:off x="0" y="0"/>
                          <a:ext cx="822191" cy="706931"/>
                        </a:xfrm>
                        <a:prstGeom prst="triangl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488B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 o:spid="_x0000_s1026" type="#_x0000_t5" style="position:absolute;left:0;text-align:left;margin-left:392.15pt;margin-top:22.85pt;width:64.75pt;height:55.65pt;rotation:9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" fillcolor="#a5a5a5 [3206]" stroked="f" strokeweight="1pt"/>
            </w:pict>
          </mc:Fallback>
        </mc:AlternateContent>
      </w:r>
      <w:r w:rsidR="00DE4D84" w:rsidRPr="00DE4D84">
        <w:rPr>
          <w:rFonts w:ascii="Times New Roman" w:hAnsi="Times New Roman" w:cs="Times New Roman"/>
          <w:noProof/>
          <w:sz w:val="24"/>
          <w:szCs w:val="24"/>
        </w:rPr>
        <mc:AlternateContent>
          <mc:Choice Requires="wps">
            <w:drawing>
              <wp:anchor distT="45720" distB="45720" distL="114300" distR="114300" simplePos="0" relativeHeight="251715584" behindDoc="0" locked="0" layoutInCell="1" allowOverlap="1" wp14:anchorId="17D6EDBC" wp14:editId="3A5F8A06">
                <wp:simplePos x="0" y="0"/>
                <wp:positionH relativeFrom="column">
                  <wp:posOffset>1814846</wp:posOffset>
                </wp:positionH>
                <wp:positionV relativeFrom="paragraph">
                  <wp:posOffset>101430</wp:posOffset>
                </wp:positionV>
                <wp:extent cx="668020" cy="1404620"/>
                <wp:effectExtent l="0" t="0" r="17780" b="25400"/>
                <wp:wrapSquare wrapText="bothSides"/>
                <wp:docPr id="19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677C7288" w14:textId="77777777" w:rsidR="00DE4D84" w:rsidRDefault="00DE4D84" w:rsidP="00DE4D84">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D6EDBC" id="_x0000_s1041" type="#_x0000_t202" style="position:absolute;left:0;text-align:left;margin-left:142.9pt;margin-top:8pt;width:52.6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">
                <v:textbox style="mso-fit-shape-to-text:t">
                  <w:txbxContent>
                    <w:p w14:paraId="677C7288" w14:textId="77777777" w:rsidR="00DE4D84" w:rsidRDefault="00DE4D84" w:rsidP="00DE4D84">
                      <w:r>
                        <w:t>1 month</w:t>
                      </w:r>
                    </w:p>
                  </w:txbxContent>
                </v:textbox>
                <w10:wrap type="square"/>
              </v:shape>
            </w:pict>
          </mc:Fallback>
        </mc:AlternateContent>
      </w:r>
      <w:r w:rsidR="00DB19DF" w:rsidRPr="00630C9C">
        <w:rPr>
          <w:rFonts w:ascii="Times New Roman" w:hAnsi="Times New Roman" w:cs="Times New Roman"/>
          <w:noProof/>
          <w:sz w:val="24"/>
          <w:szCs w:val="24"/>
        </w:rPr>
        <mc:AlternateContent>
          <mc:Choice Requires="wps">
            <w:drawing>
              <wp:anchor distT="45720" distB="45720" distL="114300" distR="114300" simplePos="0" relativeHeight="251686912" behindDoc="0" locked="0" layoutInCell="1" allowOverlap="1" wp14:anchorId="31F19813" wp14:editId="68D90C0F">
                <wp:simplePos x="0" y="0"/>
                <wp:positionH relativeFrom="column">
                  <wp:posOffset>662305</wp:posOffset>
                </wp:positionH>
                <wp:positionV relativeFrom="paragraph">
                  <wp:posOffset>101600</wp:posOffset>
                </wp:positionV>
                <wp:extent cx="1090295" cy="307340"/>
                <wp:effectExtent l="0" t="0" r="14605" b="16510"/>
                <wp:wrapSquare wrapText="bothSides"/>
                <wp:docPr id="1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295" cy="307340"/>
                        </a:xfrm>
                        <a:prstGeom prst="rect">
                          <a:avLst/>
                        </a:prstGeom>
                        <a:solidFill>
                          <a:srgbClr val="FFFFFF"/>
                        </a:solidFill>
                        <a:ln w="9525">
                          <a:solidFill>
                            <a:srgbClr val="000000"/>
                          </a:solidFill>
                          <a:miter lim="800000"/>
                          <a:headEnd/>
                          <a:tailEnd/>
                        </a:ln>
                      </wps:spPr>
                      <wps:txbx>
                        <w:txbxContent>
                          <w:p w14:paraId="155CD4AB" w14:textId="222307A3" w:rsidR="004F2588" w:rsidRPr="00C77F34" w:rsidRDefault="00DB19DF" w:rsidP="004F2588">
                            <w:pPr>
                              <w:jc w:val="center"/>
                              <w:rPr>
                                <w:rFonts w:ascii="Times New Roman" w:hAnsi="Times New Roman" w:cs="Times New Roman"/>
                                <w:sz w:val="24"/>
                                <w:szCs w:val="24"/>
                              </w:rPr>
                            </w:pPr>
                            <w:r>
                              <w:rPr>
                                <w:rFonts w:ascii="Times New Roman" w:hAnsi="Times New Roman" w:cs="Times New Roman"/>
                                <w:sz w:val="24"/>
                                <w:szCs w:val="24"/>
                              </w:rPr>
                              <w:t>Technological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19813" id="_x0000_s1042" type="#_x0000_t202" style="position:absolute;left:0;text-align:left;margin-left:52.15pt;margin-top:8pt;width:85.85pt;height:24.2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">
                <v:textbox>
                  <w:txbxContent>
                    <w:p w14:paraId="155CD4AB" w14:textId="222307A3" w:rsidR="004F2588" w:rsidRPr="00C77F34" w:rsidRDefault="00DB19DF" w:rsidP="004F2588">
                      <w:pPr>
                        <w:jc w:val="center"/>
                        <w:rPr>
                          <w:rFonts w:ascii="Times New Roman" w:hAnsi="Times New Roman" w:cs="Times New Roman"/>
                          <w:sz w:val="24"/>
                          <w:szCs w:val="24"/>
                        </w:rPr>
                      </w:pPr>
                      <w:r>
                        <w:rPr>
                          <w:rFonts w:ascii="Times New Roman" w:hAnsi="Times New Roman" w:cs="Times New Roman"/>
                          <w:sz w:val="24"/>
                          <w:szCs w:val="24"/>
                        </w:rPr>
                        <w:t>Technological</w:t>
                      </w:r>
                    </w:p>
                  </w:txbxContent>
                </v:textbox>
                <w10:wrap type="square"/>
              </v:shape>
            </w:pict>
          </mc:Fallback>
        </mc:AlternateContent>
      </w:r>
    </w:p>
    <w:p w14:paraId="273B9AC3" w14:textId="08755A0D" w:rsidR="00554D4F" w:rsidRDefault="00EA01C2" w:rsidP="003A6A16">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AD85836" wp14:editId="5440B88F">
                <wp:simplePos x="0" y="0"/>
                <wp:positionH relativeFrom="margin">
                  <wp:posOffset>52522</wp:posOffset>
                </wp:positionH>
                <wp:positionV relativeFrom="paragraph">
                  <wp:posOffset>51000</wp:posOffset>
                </wp:positionV>
                <wp:extent cx="374834" cy="282948"/>
                <wp:effectExtent l="7937" t="0" r="0" b="0"/>
                <wp:wrapNone/>
                <wp:docPr id="2" name="等腰三角形 2"/>
                <wp:cNvGraphicFramePr/>
                <a:graphic xmlns:a="http://schemas.openxmlformats.org/drawingml/2006/main">
                  <a:graphicData uri="http://schemas.microsoft.com/office/word/2010/wordprocessingShape">
                    <wps:wsp>
                      <wps:cNvSpPr/>
                      <wps:spPr>
                        <a:xfrm rot="5400000">
                          <a:off x="0" y="0"/>
                          <a:ext cx="374834" cy="282948"/>
                        </a:xfrm>
                        <a:prstGeom prst="triangle">
                          <a:avLst/>
                        </a:prstGeom>
                        <a:solidFill>
                          <a:schemeClr val="accent3"/>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31636" id="等腰三角形 2" o:spid="_x0000_s1026" type="#_x0000_t5" style="position:absolute;left:0;text-align:left;margin-left:4.15pt;margin-top:4pt;width:29.5pt;height:22.3pt;rotation:9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" fillcolor="#a5a5a5 [3206]" stroked="f" strokeweight="1pt">
                <w10:wrap anchorx="margin"/>
              </v:shape>
            </w:pict>
          </mc:Fallback>
        </mc:AlternateContent>
      </w:r>
      <w:r w:rsidR="00FF6298">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6A5BF64" wp14:editId="3D25F590">
                <wp:simplePos x="0" y="0"/>
                <wp:positionH relativeFrom="column">
                  <wp:posOffset>4401185</wp:posOffset>
                </wp:positionH>
                <wp:positionV relativeFrom="paragraph">
                  <wp:posOffset>109220</wp:posOffset>
                </wp:positionV>
                <wp:extent cx="176732" cy="192101"/>
                <wp:effectExtent l="0" t="0" r="0" b="0"/>
                <wp:wrapNone/>
                <wp:docPr id="6" name="椭圆 6"/>
                <wp:cNvGraphicFramePr/>
                <a:graphic xmlns:a="http://schemas.openxmlformats.org/drawingml/2006/main">
                  <a:graphicData uri="http://schemas.microsoft.com/office/word/2010/wordprocessingShape">
                    <wps:wsp>
                      <wps:cNvSpPr/>
                      <wps:spPr>
                        <a:xfrm>
                          <a:off x="0" y="0"/>
                          <a:ext cx="176732" cy="192101"/>
                        </a:xfrm>
                        <a:prstGeom prst="ellipse">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4286FF" id="椭圆 6" o:spid="_x0000_s1026" style="position:absolute;left:0;text-align:left;margin-left:346.55pt;margin-top:8.6pt;width:13.9pt;height:15.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" fillcolor="#747070 [1614]" stroked="f" strokeweight="1pt">
                <v:stroke joinstyle="miter"/>
              </v:oval>
            </w:pict>
          </mc:Fallback>
        </mc:AlternateContent>
      </w:r>
      <w:r w:rsidR="00FF6298">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66218BA" wp14:editId="4632192B">
                <wp:simplePos x="0" y="0"/>
                <wp:positionH relativeFrom="margin">
                  <wp:posOffset>3136265</wp:posOffset>
                </wp:positionH>
                <wp:positionV relativeFrom="paragraph">
                  <wp:posOffset>109855</wp:posOffset>
                </wp:positionV>
                <wp:extent cx="176732" cy="192101"/>
                <wp:effectExtent l="0" t="0" r="0" b="0"/>
                <wp:wrapNone/>
                <wp:docPr id="5" name="椭圆 5"/>
                <wp:cNvGraphicFramePr/>
                <a:graphic xmlns:a="http://schemas.openxmlformats.org/drawingml/2006/main">
                  <a:graphicData uri="http://schemas.microsoft.com/office/word/2010/wordprocessingShape">
                    <wps:wsp>
                      <wps:cNvSpPr/>
                      <wps:spPr>
                        <a:xfrm>
                          <a:off x="0" y="0"/>
                          <a:ext cx="176732" cy="192101"/>
                        </a:xfrm>
                        <a:prstGeom prst="ellipse">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2D6CE" id="椭圆 5" o:spid="_x0000_s1026" style="position:absolute;left:0;text-align:left;margin-left:246.95pt;margin-top:8.65pt;width:13.9pt;height:15.1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" fillcolor="#747070 [1614]" stroked="f" strokeweight="1pt">
                <v:stroke joinstyle="miter"/>
                <w10:wrap anchorx="margin"/>
              </v:oval>
            </w:pict>
          </mc:Fallback>
        </mc:AlternateContent>
      </w:r>
      <w:r w:rsidR="00FF6298">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A9192C7" wp14:editId="0AFC73B8">
                <wp:simplePos x="0" y="0"/>
                <wp:positionH relativeFrom="column">
                  <wp:posOffset>1868170</wp:posOffset>
                </wp:positionH>
                <wp:positionV relativeFrom="paragraph">
                  <wp:posOffset>111760</wp:posOffset>
                </wp:positionV>
                <wp:extent cx="176732" cy="192101"/>
                <wp:effectExtent l="0" t="0" r="0" b="0"/>
                <wp:wrapNone/>
                <wp:docPr id="4" name="椭圆 4"/>
                <wp:cNvGraphicFramePr/>
                <a:graphic xmlns:a="http://schemas.openxmlformats.org/drawingml/2006/main">
                  <a:graphicData uri="http://schemas.microsoft.com/office/word/2010/wordprocessingShape">
                    <wps:wsp>
                      <wps:cNvSpPr/>
                      <wps:spPr>
                        <a:xfrm>
                          <a:off x="0" y="0"/>
                          <a:ext cx="176732" cy="192101"/>
                        </a:xfrm>
                        <a:prstGeom prst="ellipse">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8F7B03" id="椭圆 4" o:spid="_x0000_s1026" style="position:absolute;left:0;text-align:left;margin-left:147.1pt;margin-top:8.8pt;width:13.9pt;height:15.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" fillcolor="#747070 [1614]" stroked="f" strokeweight="1pt">
                <v:stroke joinstyle="miter"/>
              </v:oval>
            </w:pict>
          </mc:Fallback>
        </mc:AlternateContent>
      </w:r>
      <w:r w:rsidR="00F234DD">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576ECE0" wp14:editId="11F01F4E">
                <wp:simplePos x="0" y="0"/>
                <wp:positionH relativeFrom="margin">
                  <wp:posOffset>245110</wp:posOffset>
                </wp:positionH>
                <wp:positionV relativeFrom="paragraph">
                  <wp:posOffset>167005</wp:posOffset>
                </wp:positionV>
                <wp:extent cx="5017674" cy="69157"/>
                <wp:effectExtent l="0" t="0" r="0" b="7620"/>
                <wp:wrapNone/>
                <wp:docPr id="3" name="矩形 3"/>
                <wp:cNvGraphicFramePr/>
                <a:graphic xmlns:a="http://schemas.openxmlformats.org/drawingml/2006/main">
                  <a:graphicData uri="http://schemas.microsoft.com/office/word/2010/wordprocessingShape">
                    <wps:wsp>
                      <wps:cNvSpPr/>
                      <wps:spPr>
                        <a:xfrm>
                          <a:off x="0" y="0"/>
                          <a:ext cx="5017674" cy="69157"/>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4D83D" id="矩形 3" o:spid="_x0000_s1026" style="position:absolute;left:0;text-align:left;margin-left:19.3pt;margin-top:13.15pt;width:395.1pt;height:5.4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" fillcolor="#a5a5a5 [3206]" stroked="f" strokeweight="1pt">
                <w10:wrap anchorx="margin"/>
              </v:rect>
            </w:pict>
          </mc:Fallback>
        </mc:AlternateContent>
      </w:r>
    </w:p>
    <w:p w14:paraId="68E7A36E" w14:textId="5CA460C8" w:rsidR="00554D4F" w:rsidRDefault="005F45F1"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23776" behindDoc="0" locked="0" layoutInCell="1" allowOverlap="1" wp14:anchorId="59BE2994" wp14:editId="51A0652F">
                <wp:simplePos x="0" y="0"/>
                <wp:positionH relativeFrom="column">
                  <wp:posOffset>3112034</wp:posOffset>
                </wp:positionH>
                <wp:positionV relativeFrom="paragraph">
                  <wp:posOffset>59226</wp:posOffset>
                </wp:positionV>
                <wp:extent cx="668020" cy="1404620"/>
                <wp:effectExtent l="0" t="0" r="17780" b="25400"/>
                <wp:wrapSquare wrapText="bothSides"/>
                <wp:docPr id="20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404620"/>
                        </a:xfrm>
                        <a:prstGeom prst="rect">
                          <a:avLst/>
                        </a:prstGeom>
                        <a:solidFill>
                          <a:srgbClr val="FFFFFF"/>
                        </a:solidFill>
                        <a:ln w="9525">
                          <a:solidFill>
                            <a:srgbClr val="000000"/>
                          </a:solidFill>
                          <a:miter lim="800000"/>
                          <a:headEnd/>
                          <a:tailEnd/>
                        </a:ln>
                      </wps:spPr>
                      <wps:txbx>
                        <w:txbxContent>
                          <w:p w14:paraId="56FDB474" w14:textId="77777777" w:rsidR="005F45F1" w:rsidRDefault="005F45F1" w:rsidP="005F45F1">
                            <w:r>
                              <w:t>1 month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BE2994" id="_x0000_s1043" type="#_x0000_t202" style="position:absolute;left:0;text-align:left;margin-left:245.05pt;margin-top:4.65pt;width:52.6pt;height:110.6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">
                <v:textbox style="mso-fit-shape-to-text:t">
                  <w:txbxContent>
                    <w:p w14:paraId="56FDB474" w14:textId="77777777" w:rsidR="005F45F1" w:rsidRDefault="005F45F1" w:rsidP="005F45F1">
                      <w:r>
                        <w:t>1 month</w:t>
                      </w:r>
                    </w:p>
                  </w:txbxContent>
                </v:textbox>
                <w10:wrap type="square"/>
              </v:shape>
            </w:pict>
          </mc:Fallback>
        </mc:AlternateContent>
      </w:r>
      <w:r w:rsidR="004A1242">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5BD5A901" wp14:editId="53D34DE5">
                <wp:simplePos x="0" y="0"/>
                <wp:positionH relativeFrom="column">
                  <wp:posOffset>2391656</wp:posOffset>
                </wp:positionH>
                <wp:positionV relativeFrom="paragraph">
                  <wp:posOffset>14792</wp:posOffset>
                </wp:positionV>
                <wp:extent cx="821578" cy="2335946"/>
                <wp:effectExtent l="0" t="0" r="36195" b="26670"/>
                <wp:wrapNone/>
                <wp:docPr id="10" name="直接连接符 10"/>
                <wp:cNvGraphicFramePr/>
                <a:graphic xmlns:a="http://schemas.openxmlformats.org/drawingml/2006/main">
                  <a:graphicData uri="http://schemas.microsoft.com/office/word/2010/wordprocessingShape">
                    <wps:wsp>
                      <wps:cNvCnPr/>
                      <wps:spPr>
                        <a:xfrm flipV="1">
                          <a:off x="0" y="0"/>
                          <a:ext cx="821578" cy="2335946"/>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AFCC87" id="直接连接符 10" o:spid="_x0000_s1026" style="position:absolute;left:0;text-align:lef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3pt,1.15pt" to="253pt,1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" strokecolor="black [3200]" strokeweight="1pt">
                <v:stroke joinstyle="miter"/>
              </v:line>
            </w:pict>
          </mc:Fallback>
        </mc:AlternateContent>
      </w:r>
      <w:r w:rsidR="00C10C58" w:rsidRPr="00630C9C">
        <w:rPr>
          <w:rFonts w:ascii="Times New Roman" w:hAnsi="Times New Roman" w:cs="Times New Roman"/>
          <w:noProof/>
          <w:sz w:val="24"/>
          <w:szCs w:val="24"/>
        </w:rPr>
        <mc:AlternateContent>
          <mc:Choice Requires="wps">
            <w:drawing>
              <wp:anchor distT="45720" distB="45720" distL="114300" distR="114300" simplePos="0" relativeHeight="251697152" behindDoc="0" locked="0" layoutInCell="1" allowOverlap="1" wp14:anchorId="462EB3C3" wp14:editId="40694FEE">
                <wp:simplePos x="0" y="0"/>
                <wp:positionH relativeFrom="column">
                  <wp:posOffset>1261959</wp:posOffset>
                </wp:positionH>
                <wp:positionV relativeFrom="paragraph">
                  <wp:posOffset>45285</wp:posOffset>
                </wp:positionV>
                <wp:extent cx="1828800" cy="268605"/>
                <wp:effectExtent l="0" t="0" r="19050" b="17145"/>
                <wp:wrapSquare wrapText="bothSides"/>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8605"/>
                        </a:xfrm>
                        <a:prstGeom prst="rect">
                          <a:avLst/>
                        </a:prstGeom>
                        <a:solidFill>
                          <a:srgbClr val="FFFFFF"/>
                        </a:solidFill>
                        <a:ln w="9525">
                          <a:solidFill>
                            <a:srgbClr val="000000"/>
                          </a:solidFill>
                          <a:miter lim="800000"/>
                          <a:headEnd/>
                          <a:tailEnd/>
                        </a:ln>
                      </wps:spPr>
                      <wps:txbx>
                        <w:txbxContent>
                          <w:p w14:paraId="0FAF44F0" w14:textId="29AAED59" w:rsidR="00DD1645" w:rsidRPr="00C77F34" w:rsidRDefault="00C10C58" w:rsidP="00DD1645">
                            <w:pPr>
                              <w:jc w:val="center"/>
                              <w:rPr>
                                <w:rFonts w:ascii="Times New Roman" w:hAnsi="Times New Roman" w:cs="Times New Roman"/>
                                <w:sz w:val="24"/>
                                <w:szCs w:val="24"/>
                              </w:rPr>
                            </w:pPr>
                            <w:r>
                              <w:rPr>
                                <w:rFonts w:ascii="Times New Roman" w:hAnsi="Times New Roman" w:cs="Times New Roman"/>
                                <w:sz w:val="24"/>
                                <w:szCs w:val="24"/>
                              </w:rPr>
                              <w:t>Introduce u</w:t>
                            </w:r>
                            <w:r w:rsidRPr="00C10C58">
                              <w:rPr>
                                <w:rFonts w:ascii="Times New Roman" w:hAnsi="Times New Roman" w:cs="Times New Roman"/>
                                <w:sz w:val="24"/>
                                <w:szCs w:val="24"/>
                              </w:rPr>
                              <w:t>tilitarianism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EB3C3" id="_x0000_s1044" type="#_x0000_t202" style="position:absolute;left:0;text-align:left;margin-left:99.35pt;margin-top:3.55pt;width:2in;height:21.1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">
                <v:textbox>
                  <w:txbxContent>
                    <w:p w14:paraId="0FAF44F0" w14:textId="29AAED59" w:rsidR="00DD1645" w:rsidRPr="00C77F34" w:rsidRDefault="00C10C58" w:rsidP="00DD1645">
                      <w:pPr>
                        <w:jc w:val="center"/>
                        <w:rPr>
                          <w:rFonts w:ascii="Times New Roman" w:hAnsi="Times New Roman" w:cs="Times New Roman"/>
                          <w:sz w:val="24"/>
                          <w:szCs w:val="24"/>
                        </w:rPr>
                      </w:pPr>
                      <w:r>
                        <w:rPr>
                          <w:rFonts w:ascii="Times New Roman" w:hAnsi="Times New Roman" w:cs="Times New Roman"/>
                          <w:sz w:val="24"/>
                          <w:szCs w:val="24"/>
                        </w:rPr>
                        <w:t>Introduce u</w:t>
                      </w:r>
                      <w:r w:rsidRPr="00C10C58">
                        <w:rPr>
                          <w:rFonts w:ascii="Times New Roman" w:hAnsi="Times New Roman" w:cs="Times New Roman"/>
                          <w:sz w:val="24"/>
                          <w:szCs w:val="24"/>
                        </w:rPr>
                        <w:t>tilitarianism</w:t>
                      </w:r>
                    </w:p>
                  </w:txbxContent>
                </v:textbox>
                <w10:wrap type="square"/>
              </v:shape>
            </w:pict>
          </mc:Fallback>
        </mc:AlternateContent>
      </w:r>
    </w:p>
    <w:p w14:paraId="4F8D304A" w14:textId="55328AF5" w:rsidR="00554D4F" w:rsidRDefault="005F45F1"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25824" behindDoc="0" locked="0" layoutInCell="1" allowOverlap="1" wp14:anchorId="24EDD401" wp14:editId="6AAEA9E3">
                <wp:simplePos x="0" y="0"/>
                <wp:positionH relativeFrom="column">
                  <wp:posOffset>2921635</wp:posOffset>
                </wp:positionH>
                <wp:positionV relativeFrom="paragraph">
                  <wp:posOffset>137160</wp:posOffset>
                </wp:positionV>
                <wp:extent cx="729615" cy="1404620"/>
                <wp:effectExtent l="0" t="0" r="13335" b="25400"/>
                <wp:wrapSquare wrapText="bothSides"/>
                <wp:docPr id="20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404620"/>
                        </a:xfrm>
                        <a:prstGeom prst="rect">
                          <a:avLst/>
                        </a:prstGeom>
                        <a:solidFill>
                          <a:srgbClr val="FFFFFF"/>
                        </a:solidFill>
                        <a:ln w="9525">
                          <a:solidFill>
                            <a:srgbClr val="000000"/>
                          </a:solidFill>
                          <a:miter lim="800000"/>
                          <a:headEnd/>
                          <a:tailEnd/>
                        </a:ln>
                      </wps:spPr>
                      <wps:txbx>
                        <w:txbxContent>
                          <w:p w14:paraId="03ED8BB9" w14:textId="1C11A08B" w:rsidR="005F45F1" w:rsidRDefault="005F45F1" w:rsidP="005F45F1">
                            <w:r>
                              <w:t>2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EDD401" id="_x0000_s1045" type="#_x0000_t202" style="position:absolute;left:0;text-align:left;margin-left:230.05pt;margin-top:10.8pt;width:57.45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">
                <v:textbox style="mso-fit-shape-to-text:t">
                  <w:txbxContent>
                    <w:p w14:paraId="03ED8BB9" w14:textId="1C11A08B" w:rsidR="005F45F1" w:rsidRDefault="005F45F1" w:rsidP="005F45F1">
                      <w:r>
                        <w:t>2 months</w:t>
                      </w:r>
                    </w:p>
                  </w:txbxContent>
                </v:textbox>
                <w10:wrap type="square"/>
              </v:shape>
            </w:pict>
          </mc:Fallback>
        </mc:AlternateContent>
      </w:r>
      <w:r w:rsidR="00C10C58" w:rsidRPr="00630C9C">
        <w:rPr>
          <w:rFonts w:ascii="Times New Roman" w:hAnsi="Times New Roman" w:cs="Times New Roman"/>
          <w:noProof/>
          <w:sz w:val="24"/>
          <w:szCs w:val="24"/>
        </w:rPr>
        <mc:AlternateContent>
          <mc:Choice Requires="wps">
            <w:drawing>
              <wp:anchor distT="45720" distB="45720" distL="114300" distR="114300" simplePos="0" relativeHeight="251699200" behindDoc="0" locked="0" layoutInCell="1" allowOverlap="1" wp14:anchorId="05694682" wp14:editId="4F7CC327">
                <wp:simplePos x="0" y="0"/>
                <wp:positionH relativeFrom="column">
                  <wp:posOffset>1138902</wp:posOffset>
                </wp:positionH>
                <wp:positionV relativeFrom="paragraph">
                  <wp:posOffset>63057</wp:posOffset>
                </wp:positionV>
                <wp:extent cx="1767205" cy="467995"/>
                <wp:effectExtent l="0" t="0" r="23495" b="27305"/>
                <wp:wrapSquare wrapText="bothSides"/>
                <wp:docPr id="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67995"/>
                        </a:xfrm>
                        <a:prstGeom prst="rect">
                          <a:avLst/>
                        </a:prstGeom>
                        <a:solidFill>
                          <a:srgbClr val="FFFFFF"/>
                        </a:solidFill>
                        <a:ln w="9525">
                          <a:solidFill>
                            <a:srgbClr val="000000"/>
                          </a:solidFill>
                          <a:miter lim="800000"/>
                          <a:headEnd/>
                          <a:tailEnd/>
                        </a:ln>
                      </wps:spPr>
                      <wps:txbx>
                        <w:txbxContent>
                          <w:p w14:paraId="1BB4011B" w14:textId="3839880B" w:rsidR="00DD1645" w:rsidRPr="00C77F34" w:rsidRDefault="00C10C58" w:rsidP="00DD1645">
                            <w:pPr>
                              <w:jc w:val="center"/>
                              <w:rPr>
                                <w:rFonts w:ascii="Times New Roman" w:hAnsi="Times New Roman" w:cs="Times New Roman"/>
                                <w:sz w:val="24"/>
                                <w:szCs w:val="24"/>
                              </w:rPr>
                            </w:pPr>
                            <w:r w:rsidRPr="00C10C58">
                              <w:rPr>
                                <w:rFonts w:ascii="Times New Roman" w:hAnsi="Times New Roman" w:cs="Times New Roman"/>
                                <w:sz w:val="24"/>
                                <w:szCs w:val="24"/>
                              </w:rPr>
                              <w:t>Establi</w:t>
                            </w:r>
                            <w:r w:rsidR="005E143B">
                              <w:rPr>
                                <w:rFonts w:ascii="Times New Roman" w:hAnsi="Times New Roman" w:cs="Times New Roman"/>
                                <w:sz w:val="24"/>
                                <w:szCs w:val="24"/>
                              </w:rPr>
                              <w:t xml:space="preserve">sh </w:t>
                            </w:r>
                            <w:r w:rsidR="005E143B" w:rsidRPr="005E143B">
                              <w:rPr>
                                <w:rFonts w:ascii="Times New Roman" w:hAnsi="Times New Roman" w:cs="Times New Roman"/>
                                <w:sz w:val="24"/>
                                <w:szCs w:val="24"/>
                              </w:rPr>
                              <w:t>supervisory committees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94682" id="_x0000_s1046" type="#_x0000_t202" style="position:absolute;left:0;text-align:left;margin-left:89.7pt;margin-top:4.95pt;width:139.15pt;height:36.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">
                <v:textbox>
                  <w:txbxContent>
                    <w:p w14:paraId="1BB4011B" w14:textId="3839880B" w:rsidR="00DD1645" w:rsidRPr="00C77F34" w:rsidRDefault="00C10C58" w:rsidP="00DD1645">
                      <w:pPr>
                        <w:jc w:val="center"/>
                        <w:rPr>
                          <w:rFonts w:ascii="Times New Roman" w:hAnsi="Times New Roman" w:cs="Times New Roman"/>
                          <w:sz w:val="24"/>
                          <w:szCs w:val="24"/>
                        </w:rPr>
                      </w:pPr>
                      <w:r w:rsidRPr="00C10C58">
                        <w:rPr>
                          <w:rFonts w:ascii="Times New Roman" w:hAnsi="Times New Roman" w:cs="Times New Roman"/>
                          <w:sz w:val="24"/>
                          <w:szCs w:val="24"/>
                        </w:rPr>
                        <w:t>Establi</w:t>
                      </w:r>
                      <w:r w:rsidR="005E143B">
                        <w:rPr>
                          <w:rFonts w:ascii="Times New Roman" w:hAnsi="Times New Roman" w:cs="Times New Roman"/>
                          <w:sz w:val="24"/>
                          <w:szCs w:val="24"/>
                        </w:rPr>
                        <w:t xml:space="preserve">sh </w:t>
                      </w:r>
                      <w:r w:rsidR="005E143B" w:rsidRPr="005E143B">
                        <w:rPr>
                          <w:rFonts w:ascii="Times New Roman" w:hAnsi="Times New Roman" w:cs="Times New Roman"/>
                          <w:sz w:val="24"/>
                          <w:szCs w:val="24"/>
                        </w:rPr>
                        <w:t>supervisory committees</w:t>
                      </w:r>
                    </w:p>
                  </w:txbxContent>
                </v:textbox>
                <w10:wrap type="square"/>
              </v:shape>
            </w:pict>
          </mc:Fallback>
        </mc:AlternateContent>
      </w:r>
    </w:p>
    <w:p w14:paraId="01D115E0" w14:textId="4271DAA3" w:rsidR="00554D4F" w:rsidRDefault="005F45F1"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27872" behindDoc="0" locked="0" layoutInCell="1" allowOverlap="1" wp14:anchorId="59BF30AB" wp14:editId="37462D5C">
                <wp:simplePos x="0" y="0"/>
                <wp:positionH relativeFrom="column">
                  <wp:posOffset>2850776</wp:posOffset>
                </wp:positionH>
                <wp:positionV relativeFrom="paragraph">
                  <wp:posOffset>296203</wp:posOffset>
                </wp:positionV>
                <wp:extent cx="729615" cy="1404620"/>
                <wp:effectExtent l="0" t="0" r="13335" b="25400"/>
                <wp:wrapSquare wrapText="bothSides"/>
                <wp:docPr id="20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404620"/>
                        </a:xfrm>
                        <a:prstGeom prst="rect">
                          <a:avLst/>
                        </a:prstGeom>
                        <a:solidFill>
                          <a:srgbClr val="FFFFFF"/>
                        </a:solidFill>
                        <a:ln w="9525">
                          <a:solidFill>
                            <a:srgbClr val="000000"/>
                          </a:solidFill>
                          <a:miter lim="800000"/>
                          <a:headEnd/>
                          <a:tailEnd/>
                        </a:ln>
                      </wps:spPr>
                      <wps:txbx>
                        <w:txbxContent>
                          <w:p w14:paraId="7CE84AFE" w14:textId="61B8C5E4" w:rsidR="005F45F1" w:rsidRDefault="005F45F1" w:rsidP="005F45F1">
                            <w:r>
                              <w:t>3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BF30AB" id="_x0000_s1047" type="#_x0000_t202" style="position:absolute;left:0;text-align:left;margin-left:224.45pt;margin-top:23.3pt;width:57.45pt;height:110.6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">
                <v:textbox style="mso-fit-shape-to-text:t">
                  <w:txbxContent>
                    <w:p w14:paraId="7CE84AFE" w14:textId="61B8C5E4" w:rsidR="005F45F1" w:rsidRDefault="005F45F1" w:rsidP="005F45F1">
                      <w:r>
                        <w:t>3 months</w:t>
                      </w:r>
                    </w:p>
                  </w:txbxContent>
                </v:textbox>
                <w10:wrap type="square"/>
              </v:shape>
            </w:pict>
          </mc:Fallback>
        </mc:AlternateContent>
      </w:r>
      <w:r w:rsidR="004A1242" w:rsidRPr="00630C9C">
        <w:rPr>
          <w:rFonts w:ascii="Times New Roman" w:hAnsi="Times New Roman" w:cs="Times New Roman"/>
          <w:noProof/>
          <w:sz w:val="24"/>
          <w:szCs w:val="24"/>
        </w:rPr>
        <mc:AlternateContent>
          <mc:Choice Requires="wps">
            <w:drawing>
              <wp:anchor distT="45720" distB="45720" distL="114300" distR="114300" simplePos="0" relativeHeight="251701248" behindDoc="0" locked="0" layoutInCell="1" allowOverlap="1" wp14:anchorId="6EE653F8" wp14:editId="33DEE8A1">
                <wp:simplePos x="0" y="0"/>
                <wp:positionH relativeFrom="column">
                  <wp:posOffset>1506220</wp:posOffset>
                </wp:positionH>
                <wp:positionV relativeFrom="paragraph">
                  <wp:posOffset>294005</wp:posOffset>
                </wp:positionV>
                <wp:extent cx="1313180" cy="307340"/>
                <wp:effectExtent l="0" t="0" r="20320" b="16510"/>
                <wp:wrapSquare wrapText="bothSides"/>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180" cy="307340"/>
                        </a:xfrm>
                        <a:prstGeom prst="rect">
                          <a:avLst/>
                        </a:prstGeom>
                        <a:solidFill>
                          <a:srgbClr val="FFFFFF"/>
                        </a:solidFill>
                        <a:ln w="9525">
                          <a:solidFill>
                            <a:srgbClr val="000000"/>
                          </a:solidFill>
                          <a:miter lim="800000"/>
                          <a:headEnd/>
                          <a:tailEnd/>
                        </a:ln>
                      </wps:spPr>
                      <wps:txbx>
                        <w:txbxContent>
                          <w:p w14:paraId="167D9D68" w14:textId="30E1A358"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653F8" id="_x0000_s1048" type="#_x0000_t202" style="position:absolute;left:0;text-align:left;margin-left:118.6pt;margin-top:23.15pt;width:103.4pt;height:24.2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">
                <v:textbox>
                  <w:txbxContent>
                    <w:p w14:paraId="167D9D68" w14:textId="30E1A358" w:rsidR="00DD1645" w:rsidRPr="00C77F34" w:rsidRDefault="005E143B" w:rsidP="00DD1645">
                      <w:pPr>
                        <w:jc w:val="center"/>
                        <w:rPr>
                          <w:rFonts w:ascii="Times New Roman" w:hAnsi="Times New Roman" w:cs="Times New Roman"/>
                          <w:sz w:val="24"/>
                          <w:szCs w:val="24"/>
                        </w:rPr>
                      </w:pPr>
                      <w:r>
                        <w:rPr>
                          <w:rFonts w:ascii="Times New Roman" w:hAnsi="Times New Roman" w:cs="Times New Roman"/>
                          <w:sz w:val="24"/>
                          <w:szCs w:val="24"/>
                        </w:rPr>
                        <w:t>Training</w:t>
                      </w:r>
                    </w:p>
                  </w:txbxContent>
                </v:textbox>
                <w10:wrap type="square"/>
              </v:shape>
            </w:pict>
          </mc:Fallback>
        </mc:AlternateContent>
      </w:r>
    </w:p>
    <w:p w14:paraId="4E70E5DA" w14:textId="2E45AFB1" w:rsidR="00554D4F" w:rsidRDefault="00554D4F" w:rsidP="003A6A16">
      <w:pPr>
        <w:spacing w:line="360" w:lineRule="auto"/>
        <w:rPr>
          <w:rFonts w:ascii="Times New Roman" w:hAnsi="Times New Roman" w:cs="Times New Roman"/>
          <w:sz w:val="24"/>
          <w:szCs w:val="24"/>
        </w:rPr>
      </w:pPr>
    </w:p>
    <w:p w14:paraId="069FEDBB" w14:textId="7CD4DAE4" w:rsidR="00554D4F" w:rsidRDefault="005F45F1"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29920" behindDoc="0" locked="0" layoutInCell="1" allowOverlap="1" wp14:anchorId="7B4106EC" wp14:editId="45F69F01">
                <wp:simplePos x="0" y="0"/>
                <wp:positionH relativeFrom="column">
                  <wp:posOffset>2658676</wp:posOffset>
                </wp:positionH>
                <wp:positionV relativeFrom="paragraph">
                  <wp:posOffset>183440</wp:posOffset>
                </wp:positionV>
                <wp:extent cx="729615" cy="1404620"/>
                <wp:effectExtent l="0" t="0" r="13335" b="25400"/>
                <wp:wrapSquare wrapText="bothSides"/>
                <wp:docPr id="2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404620"/>
                        </a:xfrm>
                        <a:prstGeom prst="rect">
                          <a:avLst/>
                        </a:prstGeom>
                        <a:solidFill>
                          <a:srgbClr val="FFFFFF"/>
                        </a:solidFill>
                        <a:ln w="9525">
                          <a:solidFill>
                            <a:srgbClr val="000000"/>
                          </a:solidFill>
                          <a:miter lim="800000"/>
                          <a:headEnd/>
                          <a:tailEnd/>
                        </a:ln>
                      </wps:spPr>
                      <wps:txbx>
                        <w:txbxContent>
                          <w:p w14:paraId="088CA901" w14:textId="7E4105AA" w:rsidR="005F45F1" w:rsidRDefault="005F45F1" w:rsidP="005F45F1">
                            <w:r>
                              <w:t>6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4106EC" id="_x0000_s1049" type="#_x0000_t202" style="position:absolute;left:0;text-align:left;margin-left:209.35pt;margin-top:14.45pt;width:57.45pt;height:110.6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">
                <v:textbox style="mso-fit-shape-to-text:t">
                  <w:txbxContent>
                    <w:p w14:paraId="088CA901" w14:textId="7E4105AA" w:rsidR="005F45F1" w:rsidRDefault="005F45F1" w:rsidP="005F45F1">
                      <w:r>
                        <w:t>6 months</w:t>
                      </w:r>
                    </w:p>
                  </w:txbxContent>
                </v:textbox>
                <w10:wrap type="square"/>
              </v:shape>
            </w:pict>
          </mc:Fallback>
        </mc:AlternateContent>
      </w:r>
      <w:r w:rsidR="004A1242" w:rsidRPr="00630C9C">
        <w:rPr>
          <w:rFonts w:ascii="Times New Roman" w:hAnsi="Times New Roman" w:cs="Times New Roman"/>
          <w:noProof/>
          <w:sz w:val="24"/>
          <w:szCs w:val="24"/>
        </w:rPr>
        <mc:AlternateContent>
          <mc:Choice Requires="wps">
            <w:drawing>
              <wp:anchor distT="45720" distB="45720" distL="114300" distR="114300" simplePos="0" relativeHeight="251705344" behindDoc="0" locked="0" layoutInCell="1" allowOverlap="1" wp14:anchorId="1853B45B" wp14:editId="70A400DB">
                <wp:simplePos x="0" y="0"/>
                <wp:positionH relativeFrom="column">
                  <wp:posOffset>1399540</wp:posOffset>
                </wp:positionH>
                <wp:positionV relativeFrom="paragraph">
                  <wp:posOffset>70362</wp:posOffset>
                </wp:positionV>
                <wp:extent cx="1244600" cy="506730"/>
                <wp:effectExtent l="0" t="0" r="12700" b="26670"/>
                <wp:wrapSquare wrapText="bothSides"/>
                <wp:docPr id="2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506730"/>
                        </a:xfrm>
                        <a:prstGeom prst="rect">
                          <a:avLst/>
                        </a:prstGeom>
                        <a:solidFill>
                          <a:srgbClr val="FFFFFF"/>
                        </a:solidFill>
                        <a:ln w="9525">
                          <a:solidFill>
                            <a:srgbClr val="000000"/>
                          </a:solidFill>
                          <a:miter lim="800000"/>
                          <a:headEnd/>
                          <a:tailEnd/>
                        </a:ln>
                      </wps:spPr>
                      <wps:txbx>
                        <w:txbxContent>
                          <w:p w14:paraId="1D66BAD0" w14:textId="02063DC8" w:rsidR="00DD1645" w:rsidRPr="00C77F34" w:rsidRDefault="004A1242" w:rsidP="00DD1645">
                            <w:pPr>
                              <w:jc w:val="center"/>
                              <w:rPr>
                                <w:rFonts w:ascii="Times New Roman" w:hAnsi="Times New Roman" w:cs="Times New Roman"/>
                                <w:sz w:val="24"/>
                                <w:szCs w:val="24"/>
                              </w:rPr>
                            </w:pPr>
                            <w:r>
                              <w:rPr>
                                <w:rFonts w:ascii="Times New Roman" w:hAnsi="Times New Roman" w:cs="Times New Roman"/>
                                <w:sz w:val="24"/>
                                <w:szCs w:val="24"/>
                              </w:rPr>
                              <w:t>Improve strategy and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53B45B" id="_x0000_s1050" type="#_x0000_t202" style="position:absolute;left:0;text-align:left;margin-left:110.2pt;margin-top:5.55pt;width:98pt;height:39.9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">
                <v:textbox>
                  <w:txbxContent>
                    <w:p w14:paraId="1D66BAD0" w14:textId="02063DC8" w:rsidR="00DD1645" w:rsidRPr="00C77F34" w:rsidRDefault="004A1242" w:rsidP="00DD1645">
                      <w:pPr>
                        <w:jc w:val="center"/>
                        <w:rPr>
                          <w:rFonts w:ascii="Times New Roman" w:hAnsi="Times New Roman" w:cs="Times New Roman"/>
                          <w:sz w:val="24"/>
                          <w:szCs w:val="24"/>
                        </w:rPr>
                      </w:pPr>
                      <w:r>
                        <w:rPr>
                          <w:rFonts w:ascii="Times New Roman" w:hAnsi="Times New Roman" w:cs="Times New Roman"/>
                          <w:sz w:val="24"/>
                          <w:szCs w:val="24"/>
                        </w:rPr>
                        <w:t>Improve strategy and procedure</w:t>
                      </w:r>
                    </w:p>
                  </w:txbxContent>
                </v:textbox>
                <w10:wrap type="square"/>
              </v:shape>
            </w:pict>
          </mc:Fallback>
        </mc:AlternateContent>
      </w:r>
    </w:p>
    <w:p w14:paraId="72444B03" w14:textId="3FD58179" w:rsidR="00554D4F" w:rsidRDefault="00554D4F" w:rsidP="003A6A16">
      <w:pPr>
        <w:spacing w:line="360" w:lineRule="auto"/>
        <w:rPr>
          <w:rFonts w:ascii="Times New Roman" w:hAnsi="Times New Roman" w:cs="Times New Roman"/>
          <w:sz w:val="24"/>
          <w:szCs w:val="24"/>
        </w:rPr>
      </w:pPr>
    </w:p>
    <w:p w14:paraId="01E328D9" w14:textId="5E6C0037" w:rsidR="00554D4F" w:rsidRDefault="00160AEE" w:rsidP="003A6A16">
      <w:pPr>
        <w:spacing w:line="360" w:lineRule="auto"/>
        <w:rPr>
          <w:rFonts w:ascii="Times New Roman" w:hAnsi="Times New Roman" w:cs="Times New Roman"/>
          <w:sz w:val="24"/>
          <w:szCs w:val="24"/>
        </w:rPr>
      </w:pPr>
      <w:r w:rsidRPr="00DE4D84">
        <w:rPr>
          <w:rFonts w:ascii="Times New Roman" w:hAnsi="Times New Roman" w:cs="Times New Roman"/>
          <w:noProof/>
          <w:sz w:val="24"/>
          <w:szCs w:val="24"/>
        </w:rPr>
        <mc:AlternateContent>
          <mc:Choice Requires="wps">
            <w:drawing>
              <wp:anchor distT="45720" distB="45720" distL="114300" distR="114300" simplePos="0" relativeHeight="251731968" behindDoc="0" locked="0" layoutInCell="1" allowOverlap="1" wp14:anchorId="7E84B1AD" wp14:editId="505ABAF4">
                <wp:simplePos x="0" y="0"/>
                <wp:positionH relativeFrom="column">
                  <wp:posOffset>2506345</wp:posOffset>
                </wp:positionH>
                <wp:positionV relativeFrom="paragraph">
                  <wp:posOffset>73025</wp:posOffset>
                </wp:positionV>
                <wp:extent cx="553085" cy="1404620"/>
                <wp:effectExtent l="0" t="0" r="18415" b="25400"/>
                <wp:wrapSquare wrapText="bothSides"/>
                <wp:docPr id="20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 cy="1404620"/>
                        </a:xfrm>
                        <a:prstGeom prst="rect">
                          <a:avLst/>
                        </a:prstGeom>
                        <a:solidFill>
                          <a:srgbClr val="FFFFFF"/>
                        </a:solidFill>
                        <a:ln w="9525">
                          <a:solidFill>
                            <a:srgbClr val="000000"/>
                          </a:solidFill>
                          <a:miter lim="800000"/>
                          <a:headEnd/>
                          <a:tailEnd/>
                        </a:ln>
                      </wps:spPr>
                      <wps:txbx>
                        <w:txbxContent>
                          <w:p w14:paraId="00D4B478" w14:textId="1D4CDF96" w:rsidR="00160AEE" w:rsidRDefault="00160AEE" w:rsidP="00160AEE">
                            <w:r>
                              <w:t>1 year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84B1AD" id="_x0000_s1051" type="#_x0000_t202" style="position:absolute;left:0;text-align:left;margin-left:197.35pt;margin-top:5.75pt;width:43.55pt;height:110.6pt;z-index:25173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">
                <v:textbox style="mso-fit-shape-to-text:t">
                  <w:txbxContent>
                    <w:p w14:paraId="00D4B478" w14:textId="1D4CDF96" w:rsidR="00160AEE" w:rsidRDefault="00160AEE" w:rsidP="00160AEE">
                      <w:r>
                        <w:t>1 year</w:t>
                      </w:r>
                    </w:p>
                  </w:txbxContent>
                </v:textbox>
                <w10:wrap type="square"/>
              </v:shape>
            </w:pict>
          </mc:Fallback>
        </mc:AlternateContent>
      </w:r>
      <w:r w:rsidR="004A1242" w:rsidRPr="00630C9C">
        <w:rPr>
          <w:rFonts w:ascii="Times New Roman" w:hAnsi="Times New Roman" w:cs="Times New Roman"/>
          <w:noProof/>
          <w:sz w:val="24"/>
          <w:szCs w:val="24"/>
        </w:rPr>
        <mc:AlternateContent>
          <mc:Choice Requires="wps">
            <w:drawing>
              <wp:anchor distT="45720" distB="45720" distL="114300" distR="114300" simplePos="0" relativeHeight="251703296" behindDoc="0" locked="0" layoutInCell="1" allowOverlap="1" wp14:anchorId="2221ECB0" wp14:editId="4E877484">
                <wp:simplePos x="0" y="0"/>
                <wp:positionH relativeFrom="column">
                  <wp:posOffset>1568269</wp:posOffset>
                </wp:positionH>
                <wp:positionV relativeFrom="paragraph">
                  <wp:posOffset>67945</wp:posOffset>
                </wp:positionV>
                <wp:extent cx="897890" cy="307340"/>
                <wp:effectExtent l="0" t="0" r="16510" b="16510"/>
                <wp:wrapSquare wrapText="bothSides"/>
                <wp:docPr id="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307340"/>
                        </a:xfrm>
                        <a:prstGeom prst="rect">
                          <a:avLst/>
                        </a:prstGeom>
                        <a:solidFill>
                          <a:srgbClr val="FFFFFF"/>
                        </a:solidFill>
                        <a:ln w="9525">
                          <a:solidFill>
                            <a:srgbClr val="000000"/>
                          </a:solidFill>
                          <a:miter lim="800000"/>
                          <a:headEnd/>
                          <a:tailEnd/>
                        </a:ln>
                      </wps:spPr>
                      <wps:txbx>
                        <w:txbxContent>
                          <w:p w14:paraId="3DF1341E" w14:textId="593C5BF1" w:rsidR="00DD1645" w:rsidRPr="00C77F34" w:rsidRDefault="004A1242" w:rsidP="00DD1645">
                            <w:pPr>
                              <w:jc w:val="center"/>
                              <w:rPr>
                                <w:rFonts w:ascii="Times New Roman" w:hAnsi="Times New Roman" w:cs="Times New Roman"/>
                                <w:sz w:val="24"/>
                                <w:szCs w:val="24"/>
                              </w:rPr>
                            </w:pPr>
                            <w:r>
                              <w:rPr>
                                <w:rFonts w:ascii="Times New Roman" w:hAnsi="Times New Roman" w:cs="Times New Roman"/>
                                <w:sz w:val="24"/>
                                <w:szCs w:val="24"/>
                              </w:rPr>
                              <w:t>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1ECB0" id="_x0000_s1052" type="#_x0000_t202" style="position:absolute;left:0;text-align:left;margin-left:123.5pt;margin-top:5.35pt;width:70.7pt;height:24.2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">
                <v:textbox>
                  <w:txbxContent>
                    <w:p w14:paraId="3DF1341E" w14:textId="593C5BF1" w:rsidR="00DD1645" w:rsidRPr="00C77F34" w:rsidRDefault="004A1242" w:rsidP="00DD1645">
                      <w:pPr>
                        <w:jc w:val="center"/>
                        <w:rPr>
                          <w:rFonts w:ascii="Times New Roman" w:hAnsi="Times New Roman" w:cs="Times New Roman"/>
                          <w:sz w:val="24"/>
                          <w:szCs w:val="24"/>
                        </w:rPr>
                      </w:pPr>
                      <w:r>
                        <w:rPr>
                          <w:rFonts w:ascii="Times New Roman" w:hAnsi="Times New Roman" w:cs="Times New Roman"/>
                          <w:sz w:val="24"/>
                          <w:szCs w:val="24"/>
                        </w:rPr>
                        <w:t>Evaluation</w:t>
                      </w:r>
                    </w:p>
                  </w:txbxContent>
                </v:textbox>
                <w10:wrap type="square"/>
              </v:shape>
            </w:pict>
          </mc:Fallback>
        </mc:AlternateContent>
      </w:r>
    </w:p>
    <w:p w14:paraId="383CCDEF" w14:textId="46A712D2" w:rsidR="00554D4F" w:rsidRDefault="001F7B7A" w:rsidP="003A6A16">
      <w:pPr>
        <w:spacing w:line="360" w:lineRule="auto"/>
        <w:rPr>
          <w:rFonts w:ascii="Times New Roman" w:hAnsi="Times New Roman" w:cs="Times New Roman"/>
          <w:sz w:val="24"/>
          <w:szCs w:val="24"/>
        </w:rPr>
      </w:pPr>
      <w:r w:rsidRPr="00630C9C">
        <w:rPr>
          <w:rFonts w:ascii="Times New Roman" w:hAnsi="Times New Roman" w:cs="Times New Roman"/>
          <w:noProof/>
          <w:sz w:val="24"/>
          <w:szCs w:val="24"/>
        </w:rPr>
        <mc:AlternateContent>
          <mc:Choice Requires="wps">
            <w:drawing>
              <wp:anchor distT="45720" distB="45720" distL="114300" distR="114300" simplePos="0" relativeHeight="251682816" behindDoc="0" locked="0" layoutInCell="1" allowOverlap="1" wp14:anchorId="421B993C" wp14:editId="51611753">
                <wp:simplePos x="0" y="0"/>
                <wp:positionH relativeFrom="column">
                  <wp:posOffset>1868047</wp:posOffset>
                </wp:positionH>
                <wp:positionV relativeFrom="paragraph">
                  <wp:posOffset>223387</wp:posOffset>
                </wp:positionV>
                <wp:extent cx="1014095" cy="683260"/>
                <wp:effectExtent l="0" t="0" r="14605" b="21590"/>
                <wp:wrapSquare wrapText="bothSides"/>
                <wp:docPr id="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 cy="683260"/>
                        </a:xfrm>
                        <a:prstGeom prst="rect">
                          <a:avLst/>
                        </a:prstGeom>
                        <a:solidFill>
                          <a:srgbClr val="FFFFFF"/>
                        </a:solidFill>
                        <a:ln w="9525">
                          <a:solidFill>
                            <a:srgbClr val="000000"/>
                          </a:solidFill>
                          <a:miter lim="800000"/>
                          <a:headEnd/>
                          <a:tailEnd/>
                        </a:ln>
                      </wps:spPr>
                      <wps:txbx>
                        <w:txbxContent>
                          <w:p w14:paraId="45212DF8" w14:textId="4A3936F3" w:rsidR="00C77F34" w:rsidRPr="00C77F34" w:rsidRDefault="005E143B" w:rsidP="00C77F34">
                            <w:pPr>
                              <w:jc w:val="center"/>
                              <w:rPr>
                                <w:rFonts w:ascii="Times New Roman" w:hAnsi="Times New Roman" w:cs="Times New Roman"/>
                                <w:sz w:val="24"/>
                                <w:szCs w:val="24"/>
                              </w:rPr>
                            </w:pPr>
                            <w:r>
                              <w:rPr>
                                <w:rFonts w:ascii="Times New Roman" w:hAnsi="Times New Roman" w:cs="Times New Roman"/>
                                <w:sz w:val="24"/>
                                <w:szCs w:val="24"/>
                              </w:rPr>
                              <w:t>Improving management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B993C" id="_x0000_s1053" type="#_x0000_t202" style="position:absolute;left:0;text-align:left;margin-left:147.1pt;margin-top:17.6pt;width:79.85pt;height:53.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">
                <v:textbox>
                  <w:txbxContent>
                    <w:p w14:paraId="45212DF8" w14:textId="4A3936F3" w:rsidR="00C77F34" w:rsidRPr="00C77F34" w:rsidRDefault="005E143B" w:rsidP="00C77F34">
                      <w:pPr>
                        <w:jc w:val="center"/>
                        <w:rPr>
                          <w:rFonts w:ascii="Times New Roman" w:hAnsi="Times New Roman" w:cs="Times New Roman"/>
                          <w:sz w:val="24"/>
                          <w:szCs w:val="24"/>
                        </w:rPr>
                      </w:pPr>
                      <w:r>
                        <w:rPr>
                          <w:rFonts w:ascii="Times New Roman" w:hAnsi="Times New Roman" w:cs="Times New Roman"/>
                          <w:sz w:val="24"/>
                          <w:szCs w:val="24"/>
                        </w:rPr>
                        <w:t>Improving management practice</w:t>
                      </w:r>
                    </w:p>
                  </w:txbxContent>
                </v:textbox>
                <w10:wrap type="square"/>
              </v:shape>
            </w:pict>
          </mc:Fallback>
        </mc:AlternateContent>
      </w:r>
    </w:p>
    <w:p w14:paraId="3D55FCC7" w14:textId="1F52CD9F" w:rsidR="004A1242" w:rsidRDefault="004A1242" w:rsidP="003A6A16">
      <w:pPr>
        <w:spacing w:line="360" w:lineRule="auto"/>
        <w:rPr>
          <w:rFonts w:ascii="Times New Roman" w:hAnsi="Times New Roman" w:cs="Times New Roman"/>
          <w:sz w:val="24"/>
          <w:szCs w:val="24"/>
        </w:rPr>
      </w:pPr>
    </w:p>
    <w:p w14:paraId="62F7F99C" w14:textId="5E2FB701" w:rsidR="004A1242" w:rsidRDefault="004A1242" w:rsidP="003A6A16">
      <w:pPr>
        <w:spacing w:line="360" w:lineRule="auto"/>
        <w:rPr>
          <w:rFonts w:ascii="Times New Roman" w:hAnsi="Times New Roman" w:cs="Times New Roman"/>
          <w:sz w:val="24"/>
          <w:szCs w:val="24"/>
        </w:rPr>
      </w:pPr>
    </w:p>
    <w:p w14:paraId="678C7954" w14:textId="77777777" w:rsidR="004A1242" w:rsidRPr="000C4646" w:rsidRDefault="004A1242" w:rsidP="003A6A16">
      <w:pPr>
        <w:spacing w:line="360" w:lineRule="auto"/>
        <w:rPr>
          <w:rFonts w:ascii="Times New Roman" w:hAnsi="Times New Roman" w:cs="Times New Roman"/>
          <w:sz w:val="24"/>
          <w:szCs w:val="24"/>
        </w:rPr>
      </w:pPr>
    </w:p>
    <w:p w14:paraId="3A64E799" w14:textId="3DE4E84E" w:rsidR="000C4646" w:rsidRPr="000C4646" w:rsidRDefault="000D5DC9" w:rsidP="003A6A16">
      <w:pPr>
        <w:spacing w:line="360" w:lineRule="auto"/>
        <w:rPr>
          <w:rFonts w:ascii="Times New Roman" w:hAnsi="Times New Roman" w:cs="Times New Roman"/>
          <w:sz w:val="24"/>
          <w:szCs w:val="24"/>
        </w:rPr>
      </w:pPr>
      <w:r w:rsidRPr="000D5DC9">
        <w:rPr>
          <w:rFonts w:ascii="Times New Roman" w:hAnsi="Times New Roman" w:cs="Times New Roman"/>
          <w:sz w:val="24"/>
          <w:szCs w:val="24"/>
        </w:rPr>
        <w:t xml:space="preserve">In order to improve Facebook's CSR strategy, the external environment, stakeholders, </w:t>
      </w:r>
      <w:r w:rsidR="00AE32FE">
        <w:rPr>
          <w:rFonts w:ascii="Times New Roman" w:hAnsi="Times New Roman" w:cs="Times New Roman"/>
          <w:sz w:val="24"/>
          <w:szCs w:val="24"/>
        </w:rPr>
        <w:t xml:space="preserve">will be analysed </w:t>
      </w:r>
      <w:r w:rsidRPr="000D5DC9">
        <w:rPr>
          <w:rFonts w:ascii="Times New Roman" w:hAnsi="Times New Roman" w:cs="Times New Roman"/>
          <w:sz w:val="24"/>
          <w:szCs w:val="24"/>
        </w:rPr>
        <w:t>and ethical theories</w:t>
      </w:r>
      <w:r w:rsidR="00AE32FE">
        <w:rPr>
          <w:rFonts w:ascii="Times New Roman" w:hAnsi="Times New Roman" w:cs="Times New Roman"/>
          <w:sz w:val="24"/>
          <w:szCs w:val="24"/>
        </w:rPr>
        <w:t xml:space="preserve"> will be introduced</w:t>
      </w:r>
      <w:r w:rsidRPr="000D5DC9">
        <w:rPr>
          <w:rFonts w:ascii="Times New Roman" w:hAnsi="Times New Roman" w:cs="Times New Roman"/>
          <w:sz w:val="24"/>
          <w:szCs w:val="24"/>
        </w:rPr>
        <w:t>.</w:t>
      </w:r>
      <w:r w:rsidR="00AE32FE">
        <w:rPr>
          <w:rFonts w:ascii="Times New Roman" w:hAnsi="Times New Roman" w:cs="Times New Roman"/>
          <w:sz w:val="24"/>
          <w:szCs w:val="24"/>
        </w:rPr>
        <w:t xml:space="preserve"> </w:t>
      </w:r>
      <w:r w:rsidRPr="000D5DC9">
        <w:rPr>
          <w:rFonts w:ascii="Times New Roman" w:hAnsi="Times New Roman" w:cs="Times New Roman"/>
          <w:sz w:val="24"/>
          <w:szCs w:val="24"/>
        </w:rPr>
        <w:t>The main purpose of the external environment analysis is to determine the differences between different international political, cultural, technological and economic environments, so as to ensure that Facebook's CSR strategy can meet the</w:t>
      </w:r>
      <w:r w:rsidR="00AE32FE" w:rsidRPr="00AE32FE">
        <w:rPr>
          <w:rFonts w:ascii="Times New Roman" w:hAnsi="Times New Roman" w:cs="Times New Roman"/>
          <w:sz w:val="24"/>
          <w:szCs w:val="24"/>
        </w:rPr>
        <w:t xml:space="preserve"> economic, legal, ethical and philanthropic responsibilities of</w:t>
      </w:r>
      <w:r w:rsidRPr="000D5DC9">
        <w:rPr>
          <w:rFonts w:ascii="Times New Roman" w:hAnsi="Times New Roman" w:cs="Times New Roman"/>
          <w:sz w:val="24"/>
          <w:szCs w:val="24"/>
        </w:rPr>
        <w:t xml:space="preserve"> local communities.</w:t>
      </w:r>
      <w:r w:rsidR="00AE32FE">
        <w:rPr>
          <w:rFonts w:ascii="Times New Roman" w:hAnsi="Times New Roman" w:cs="Times New Roman"/>
          <w:sz w:val="24"/>
          <w:szCs w:val="24"/>
        </w:rPr>
        <w:t xml:space="preserve"> </w:t>
      </w:r>
      <w:r w:rsidRPr="000D5DC9">
        <w:rPr>
          <w:rFonts w:ascii="Times New Roman" w:hAnsi="Times New Roman" w:cs="Times New Roman"/>
          <w:sz w:val="24"/>
          <w:szCs w:val="24"/>
        </w:rPr>
        <w:t xml:space="preserve">In addition, Facebook needs to </w:t>
      </w:r>
      <w:r w:rsidR="00AE32FE" w:rsidRPr="000D5DC9">
        <w:rPr>
          <w:rFonts w:ascii="Times New Roman" w:hAnsi="Times New Roman" w:cs="Times New Roman"/>
          <w:sz w:val="24"/>
          <w:szCs w:val="24"/>
        </w:rPr>
        <w:t>analyse</w:t>
      </w:r>
      <w:r w:rsidRPr="000D5DC9">
        <w:rPr>
          <w:rFonts w:ascii="Times New Roman" w:hAnsi="Times New Roman" w:cs="Times New Roman"/>
          <w:sz w:val="24"/>
          <w:szCs w:val="24"/>
        </w:rPr>
        <w:t xml:space="preserve"> its stakeholders to determine the key expectations of stakeholders in different ethical contexts.</w:t>
      </w:r>
      <w:r w:rsidR="00AB58B0">
        <w:rPr>
          <w:rFonts w:ascii="Times New Roman" w:hAnsi="Times New Roman" w:cs="Times New Roman"/>
          <w:sz w:val="24"/>
          <w:szCs w:val="24"/>
        </w:rPr>
        <w:t xml:space="preserve"> </w:t>
      </w:r>
      <w:r w:rsidRPr="000D5DC9">
        <w:rPr>
          <w:rFonts w:ascii="Times New Roman" w:hAnsi="Times New Roman" w:cs="Times New Roman"/>
          <w:sz w:val="24"/>
          <w:szCs w:val="24"/>
        </w:rPr>
        <w:t>As for user information, Facebook's main stakeholders are shareholders, advertisers and users (Crane and Matten, 2016).</w:t>
      </w:r>
      <w:r w:rsidR="00AB58B0">
        <w:rPr>
          <w:rFonts w:ascii="Times New Roman" w:hAnsi="Times New Roman" w:cs="Times New Roman"/>
          <w:sz w:val="24"/>
          <w:szCs w:val="24"/>
        </w:rPr>
        <w:t xml:space="preserve"> Besides</w:t>
      </w:r>
      <w:r w:rsidRPr="000D5DC9">
        <w:rPr>
          <w:rFonts w:ascii="Times New Roman" w:hAnsi="Times New Roman" w:cs="Times New Roman"/>
          <w:sz w:val="24"/>
          <w:szCs w:val="24"/>
        </w:rPr>
        <w:t xml:space="preserve">, this analysis </w:t>
      </w:r>
      <w:r w:rsidRPr="000D5DC9">
        <w:rPr>
          <w:rFonts w:ascii="Times New Roman" w:hAnsi="Times New Roman" w:cs="Times New Roman"/>
          <w:sz w:val="24"/>
          <w:szCs w:val="24"/>
        </w:rPr>
        <w:lastRenderedPageBreak/>
        <w:t>also lays a foundation for the introduction of ethical theory.</w:t>
      </w:r>
      <w:r w:rsidR="00AB58B0">
        <w:rPr>
          <w:rFonts w:ascii="Times New Roman" w:hAnsi="Times New Roman" w:cs="Times New Roman"/>
          <w:sz w:val="24"/>
          <w:szCs w:val="24"/>
        </w:rPr>
        <w:t xml:space="preserve"> </w:t>
      </w:r>
      <w:r w:rsidRPr="000D5DC9">
        <w:rPr>
          <w:rFonts w:ascii="Times New Roman" w:hAnsi="Times New Roman" w:cs="Times New Roman"/>
          <w:sz w:val="24"/>
          <w:szCs w:val="24"/>
        </w:rPr>
        <w:t>The introduction of ethical management practices in the security and privacy of user information is the final step. The main purpose of this step is to provide a unified strategy and procedure for managers at different levels of Facebook to help them make ethical decisions based on external environment and analysis of stakeholders.</w:t>
      </w:r>
      <w:r w:rsidR="00AB58B0">
        <w:rPr>
          <w:rFonts w:ascii="Times New Roman" w:hAnsi="Times New Roman" w:cs="Times New Roman"/>
          <w:sz w:val="24"/>
          <w:szCs w:val="24"/>
        </w:rPr>
        <w:t xml:space="preserve"> And</w:t>
      </w:r>
      <w:r w:rsidRPr="000D5DC9">
        <w:rPr>
          <w:rFonts w:ascii="Times New Roman" w:hAnsi="Times New Roman" w:cs="Times New Roman"/>
          <w:sz w:val="24"/>
          <w:szCs w:val="24"/>
        </w:rPr>
        <w:t xml:space="preserve"> the introduction of a unified ethical theory can help Facebook to form a unified standard for the morality of decision-making and help to supervise decision-making.</w:t>
      </w:r>
      <w:r w:rsidR="00AB58B0">
        <w:rPr>
          <w:rFonts w:ascii="Times New Roman" w:hAnsi="Times New Roman" w:cs="Times New Roman"/>
          <w:sz w:val="24"/>
          <w:szCs w:val="24"/>
        </w:rPr>
        <w:t xml:space="preserve"> </w:t>
      </w:r>
      <w:r w:rsidRPr="000D5DC9">
        <w:rPr>
          <w:rFonts w:ascii="Times New Roman" w:hAnsi="Times New Roman" w:cs="Times New Roman"/>
          <w:sz w:val="24"/>
          <w:szCs w:val="24"/>
        </w:rPr>
        <w:t>Utilitarianism was introduced as the core because it was based on cost-benefit analysis, which was easy to understand, simplified training</w:t>
      </w:r>
      <w:r w:rsidR="00C53549">
        <w:rPr>
          <w:rFonts w:ascii="Times New Roman" w:hAnsi="Times New Roman" w:cs="Times New Roman"/>
          <w:sz w:val="24"/>
          <w:szCs w:val="24"/>
        </w:rPr>
        <w:t xml:space="preserve">, </w:t>
      </w:r>
      <w:r w:rsidRPr="000D5DC9">
        <w:rPr>
          <w:rFonts w:ascii="Times New Roman" w:hAnsi="Times New Roman" w:cs="Times New Roman"/>
          <w:sz w:val="24"/>
          <w:szCs w:val="24"/>
        </w:rPr>
        <w:t>improv</w:t>
      </w:r>
      <w:r w:rsidR="00C53549">
        <w:rPr>
          <w:rFonts w:ascii="Times New Roman" w:hAnsi="Times New Roman" w:cs="Times New Roman"/>
          <w:sz w:val="24"/>
          <w:szCs w:val="24"/>
        </w:rPr>
        <w:t>ing</w:t>
      </w:r>
      <w:r w:rsidRPr="000D5DC9">
        <w:rPr>
          <w:rFonts w:ascii="Times New Roman" w:hAnsi="Times New Roman" w:cs="Times New Roman"/>
          <w:sz w:val="24"/>
          <w:szCs w:val="24"/>
        </w:rPr>
        <w:t xml:space="preserve"> decision-making efficiency (Lehmann, 2012).</w:t>
      </w:r>
      <w:r w:rsidR="00C53549">
        <w:rPr>
          <w:rFonts w:ascii="Times New Roman" w:hAnsi="Times New Roman" w:cs="Times New Roman"/>
          <w:sz w:val="24"/>
          <w:szCs w:val="24"/>
        </w:rPr>
        <w:t xml:space="preserve"> </w:t>
      </w:r>
      <w:r w:rsidRPr="000D5DC9">
        <w:rPr>
          <w:rFonts w:ascii="Times New Roman" w:hAnsi="Times New Roman" w:cs="Times New Roman"/>
          <w:sz w:val="24"/>
          <w:szCs w:val="24"/>
        </w:rPr>
        <w:t>In order to overcome the limitation of too strong subjectivity of this theory, the regulatory committee will be set up to evaluate major decisions and improve objectivity through multiple assessments (Lehmann, 2012).</w:t>
      </w:r>
      <w:r w:rsidR="00C53549">
        <w:rPr>
          <w:rFonts w:ascii="Times New Roman" w:hAnsi="Times New Roman" w:cs="Times New Roman"/>
          <w:sz w:val="24"/>
          <w:szCs w:val="24"/>
        </w:rPr>
        <w:t xml:space="preserve"> Moreover</w:t>
      </w:r>
      <w:r w:rsidRPr="000D5DC9">
        <w:rPr>
          <w:rFonts w:ascii="Times New Roman" w:hAnsi="Times New Roman" w:cs="Times New Roman"/>
          <w:sz w:val="24"/>
          <w:szCs w:val="24"/>
        </w:rPr>
        <w:t xml:space="preserve">, the ethical theory and the effect of strategic improvement are evaluated to ensure the effect and efficiency of strategic </w:t>
      </w:r>
      <w:r w:rsidR="00C53549" w:rsidRPr="000D5DC9">
        <w:rPr>
          <w:rFonts w:ascii="Times New Roman" w:hAnsi="Times New Roman" w:cs="Times New Roman"/>
          <w:sz w:val="24"/>
          <w:szCs w:val="24"/>
        </w:rPr>
        <w:t>improvement. If</w:t>
      </w:r>
      <w:r w:rsidRPr="000D5DC9">
        <w:rPr>
          <w:rFonts w:ascii="Times New Roman" w:hAnsi="Times New Roman" w:cs="Times New Roman"/>
          <w:sz w:val="24"/>
          <w:szCs w:val="24"/>
        </w:rPr>
        <w:t xml:space="preserve"> </w:t>
      </w:r>
      <w:r w:rsidR="00C53549" w:rsidRPr="00C53549">
        <w:rPr>
          <w:rFonts w:ascii="Times New Roman" w:hAnsi="Times New Roman" w:cs="Times New Roman"/>
          <w:sz w:val="24"/>
          <w:szCs w:val="24"/>
        </w:rPr>
        <w:t>Utilitarianism</w:t>
      </w:r>
      <w:r w:rsidRPr="000D5DC9">
        <w:rPr>
          <w:rFonts w:ascii="Times New Roman" w:hAnsi="Times New Roman" w:cs="Times New Roman"/>
          <w:sz w:val="24"/>
          <w:szCs w:val="24"/>
        </w:rPr>
        <w:t xml:space="preserve"> are inappropriate,</w:t>
      </w:r>
      <w:r w:rsidR="00C53549">
        <w:rPr>
          <w:rFonts w:ascii="Times New Roman" w:hAnsi="Times New Roman" w:cs="Times New Roman"/>
          <w:sz w:val="24"/>
          <w:szCs w:val="24"/>
        </w:rPr>
        <w:t xml:space="preserve"> it will be</w:t>
      </w:r>
      <w:r w:rsidRPr="000D5DC9">
        <w:rPr>
          <w:rFonts w:ascii="Times New Roman" w:hAnsi="Times New Roman" w:cs="Times New Roman"/>
          <w:sz w:val="24"/>
          <w:szCs w:val="24"/>
        </w:rPr>
        <w:t xml:space="preserve"> quickly replaced by other theories</w:t>
      </w:r>
      <w:r w:rsidR="00C53549">
        <w:rPr>
          <w:rFonts w:ascii="Times New Roman" w:hAnsi="Times New Roman" w:cs="Times New Roman"/>
          <w:sz w:val="24"/>
          <w:szCs w:val="24"/>
        </w:rPr>
        <w:t xml:space="preserve"> such as ethical of right</w:t>
      </w:r>
      <w:r w:rsidRPr="000D5DC9">
        <w:rPr>
          <w:rFonts w:ascii="Times New Roman" w:hAnsi="Times New Roman" w:cs="Times New Roman"/>
          <w:sz w:val="24"/>
          <w:szCs w:val="24"/>
        </w:rPr>
        <w:t>.</w:t>
      </w:r>
    </w:p>
    <w:p w14:paraId="31BA562C" w14:textId="14237DEF" w:rsidR="000C4646" w:rsidRDefault="000C4646" w:rsidP="003A6A16">
      <w:pPr>
        <w:spacing w:line="360" w:lineRule="auto"/>
        <w:rPr>
          <w:rFonts w:ascii="Times New Roman" w:hAnsi="Times New Roman" w:cs="Times New Roman"/>
          <w:sz w:val="24"/>
          <w:szCs w:val="24"/>
        </w:rPr>
      </w:pPr>
    </w:p>
    <w:p w14:paraId="30A2F565" w14:textId="76ACE6AD" w:rsidR="003A6A16" w:rsidRDefault="003A6A16" w:rsidP="003A6A16">
      <w:pPr>
        <w:widowControl/>
        <w:spacing w:line="360" w:lineRule="auto"/>
        <w:jc w:val="left"/>
        <w:rPr>
          <w:rFonts w:ascii="Times New Roman" w:hAnsi="Times New Roman" w:cs="Times New Roman"/>
          <w:sz w:val="24"/>
          <w:szCs w:val="24"/>
        </w:rPr>
      </w:pPr>
      <w:r>
        <w:rPr>
          <w:rFonts w:ascii="Times New Roman" w:hAnsi="Times New Roman" w:cs="Times New Roman"/>
          <w:sz w:val="24"/>
          <w:szCs w:val="24"/>
        </w:rPr>
        <w:br w:type="page"/>
      </w:r>
    </w:p>
    <w:p w14:paraId="621A6385" w14:textId="55F10B25" w:rsidR="003A6A16" w:rsidRDefault="003A6A16" w:rsidP="001F7B7A">
      <w:pPr>
        <w:pStyle w:val="1"/>
        <w:rPr>
          <w:rFonts w:ascii="Times New Roman" w:hAnsi="Times New Roman" w:cs="Times New Roman"/>
          <w:sz w:val="24"/>
          <w:szCs w:val="24"/>
        </w:rPr>
      </w:pPr>
      <w:bookmarkStart w:id="11" w:name="_Toc33850761"/>
      <w:r>
        <w:rPr>
          <w:rFonts w:ascii="Times New Roman" w:hAnsi="Times New Roman" w:cs="Times New Roman"/>
          <w:sz w:val="24"/>
          <w:szCs w:val="24"/>
        </w:rPr>
        <w:lastRenderedPageBreak/>
        <w:t>6.0 References</w:t>
      </w:r>
      <w:bookmarkEnd w:id="11"/>
    </w:p>
    <w:p w14:paraId="53582AF8"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bookmarkStart w:id="12" w:name="_Hlk33836052"/>
      <w:r w:rsidRPr="00E61D53">
        <w:rPr>
          <w:rFonts w:ascii="Times New Roman" w:hAnsi="Times New Roman" w:cs="Times New Roman"/>
          <w:sz w:val="24"/>
          <w:szCs w:val="24"/>
        </w:rPr>
        <w:t>Badshah, N. (2018)</w:t>
      </w:r>
      <w:r w:rsidRPr="00E61D53">
        <w:rPr>
          <w:rFonts w:ascii="Times New Roman" w:hAnsi="Times New Roman" w:cs="Times New Roman"/>
          <w:i/>
          <w:sz w:val="24"/>
          <w:szCs w:val="24"/>
        </w:rPr>
        <w:t xml:space="preserve"> Facebook to contact 87 million users affected by data breach</w:t>
      </w:r>
      <w:r w:rsidRPr="00E61D53">
        <w:rPr>
          <w:rFonts w:ascii="Times New Roman" w:hAnsi="Times New Roman" w:cs="Times New Roman"/>
          <w:sz w:val="24"/>
          <w:szCs w:val="24"/>
        </w:rPr>
        <w:t xml:space="preserve"> [Online], Available from:</w:t>
      </w:r>
      <w:r w:rsidRPr="004B69EA">
        <w:rPr>
          <w:rFonts w:ascii="Times New Roman" w:hAnsi="Times New Roman" w:cs="Times New Roman"/>
          <w:sz w:val="24"/>
          <w:szCs w:val="24"/>
        </w:rPr>
        <w:t xml:space="preserve"> </w:t>
      </w:r>
      <w:hyperlink r:id="rId10" w:history="1">
        <w:r w:rsidRPr="004B69EA">
          <w:rPr>
            <w:rStyle w:val="a9"/>
            <w:rFonts w:ascii="Times New Roman" w:hAnsi="Times New Roman" w:cs="Times New Roman"/>
            <w:sz w:val="24"/>
            <w:szCs w:val="24"/>
          </w:rPr>
          <w:t>https://www.theguardian.com/technology/2018/apr/08/facebook-to-contact-the-87-million-users-affected-by-data-breach</w:t>
        </w:r>
      </w:hyperlink>
      <w:r w:rsidRPr="00E61D53">
        <w:rPr>
          <w:rFonts w:ascii="Times New Roman" w:hAnsi="Times New Roman" w:cs="Times New Roman"/>
          <w:sz w:val="24"/>
          <w:szCs w:val="24"/>
        </w:rPr>
        <w:t>, [Accessed 1</w:t>
      </w:r>
      <w:r>
        <w:rPr>
          <w:rFonts w:ascii="Times New Roman" w:hAnsi="Times New Roman" w:cs="Times New Roman"/>
          <w:sz w:val="24"/>
          <w:szCs w:val="24"/>
        </w:rPr>
        <w:t>5</w:t>
      </w:r>
      <w:r w:rsidRPr="00E61D53">
        <w:rPr>
          <w:rFonts w:ascii="Times New Roman" w:hAnsi="Times New Roman" w:cs="Times New Roman"/>
          <w:sz w:val="24"/>
          <w:szCs w:val="24"/>
        </w:rPr>
        <w:t xml:space="preserve"> February 2020].</w:t>
      </w:r>
    </w:p>
    <w:p w14:paraId="7875543E"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bookmarkEnd w:id="12"/>
    <w:p w14:paraId="482DBACB"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3504BA">
        <w:rPr>
          <w:rFonts w:ascii="Times New Roman" w:hAnsi="Times New Roman" w:cs="Times New Roman"/>
          <w:sz w:val="24"/>
          <w:szCs w:val="24"/>
        </w:rPr>
        <w:t xml:space="preserve">Butler, C. (2008) </w:t>
      </w:r>
      <w:r w:rsidRPr="003504BA">
        <w:rPr>
          <w:rFonts w:ascii="Times New Roman" w:hAnsi="Times New Roman" w:cs="Times New Roman"/>
          <w:i/>
          <w:sz w:val="24"/>
          <w:szCs w:val="24"/>
        </w:rPr>
        <w:t>Human rights ethics: a rational approach</w:t>
      </w:r>
      <w:r w:rsidRPr="003504BA">
        <w:rPr>
          <w:rFonts w:ascii="Times New Roman" w:hAnsi="Times New Roman" w:cs="Times New Roman"/>
          <w:sz w:val="24"/>
          <w:szCs w:val="24"/>
        </w:rPr>
        <w:t>, West Lafayette: Purdue University Press.</w:t>
      </w:r>
    </w:p>
    <w:p w14:paraId="1D63E9B8"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1D0A07DF" w14:textId="77777777" w:rsidR="003A6A16" w:rsidRDefault="003A6A16" w:rsidP="003A6A16">
      <w:pPr>
        <w:spacing w:line="360" w:lineRule="auto"/>
        <w:ind w:left="480" w:hangingChars="200" w:hanging="480"/>
        <w:jc w:val="left"/>
        <w:rPr>
          <w:rFonts w:ascii="Times New Roman" w:hAnsi="Times New Roman" w:cs="Times New Roman"/>
          <w:sz w:val="24"/>
          <w:szCs w:val="24"/>
        </w:rPr>
      </w:pPr>
      <w:proofErr w:type="spellStart"/>
      <w:r w:rsidRPr="00E61D53">
        <w:rPr>
          <w:rFonts w:ascii="Times New Roman" w:hAnsi="Times New Roman" w:cs="Times New Roman"/>
          <w:sz w:val="24"/>
          <w:szCs w:val="24"/>
        </w:rPr>
        <w:t>Cadwalladr</w:t>
      </w:r>
      <w:proofErr w:type="spellEnd"/>
      <w:r w:rsidRPr="00E61D53">
        <w:rPr>
          <w:rFonts w:ascii="Times New Roman" w:hAnsi="Times New Roman" w:cs="Times New Roman"/>
          <w:sz w:val="24"/>
          <w:szCs w:val="24"/>
        </w:rPr>
        <w:t>, N. and Graham, H.E. (2018)</w:t>
      </w:r>
      <w:r w:rsidRPr="00E61D53">
        <w:rPr>
          <w:rFonts w:ascii="Times New Roman" w:hAnsi="Times New Roman" w:cs="Times New Roman"/>
          <w:i/>
          <w:sz w:val="24"/>
          <w:szCs w:val="24"/>
        </w:rPr>
        <w:t xml:space="preserve"> Revealed: 50 million Facebook profiles harvested for Cambridge Analytica in major data breach</w:t>
      </w:r>
      <w:r w:rsidRPr="00E61D53">
        <w:rPr>
          <w:rFonts w:ascii="Times New Roman" w:hAnsi="Times New Roman" w:cs="Times New Roman"/>
          <w:sz w:val="24"/>
          <w:szCs w:val="24"/>
        </w:rPr>
        <w:t xml:space="preserve"> </w:t>
      </w:r>
      <w:bookmarkStart w:id="13" w:name="_Hlk33837799"/>
      <w:r w:rsidRPr="00E61D53">
        <w:rPr>
          <w:rFonts w:ascii="Times New Roman" w:hAnsi="Times New Roman" w:cs="Times New Roman"/>
          <w:sz w:val="24"/>
          <w:szCs w:val="24"/>
        </w:rPr>
        <w:t>[Online], Available from:</w:t>
      </w:r>
      <w:bookmarkEnd w:id="13"/>
      <w:r w:rsidRPr="004B69EA">
        <w:rPr>
          <w:rFonts w:ascii="Times New Roman" w:hAnsi="Times New Roman" w:cs="Times New Roman"/>
          <w:sz w:val="24"/>
          <w:szCs w:val="24"/>
        </w:rPr>
        <w:t xml:space="preserve"> </w:t>
      </w:r>
      <w:hyperlink r:id="rId11" w:history="1">
        <w:r w:rsidRPr="004B69EA">
          <w:rPr>
            <w:rStyle w:val="a9"/>
            <w:rFonts w:ascii="Times New Roman" w:hAnsi="Times New Roman" w:cs="Times New Roman"/>
            <w:sz w:val="24"/>
            <w:szCs w:val="24"/>
          </w:rPr>
          <w:t>https://www.theguardian.com/news/2018/mar/17/cambridge-analytica-facebook-influence-us-election</w:t>
        </w:r>
      </w:hyperlink>
      <w:r w:rsidRPr="00E61D53">
        <w:rPr>
          <w:rFonts w:ascii="Times New Roman" w:hAnsi="Times New Roman" w:cs="Times New Roman"/>
          <w:sz w:val="24"/>
          <w:szCs w:val="24"/>
        </w:rPr>
        <w:t>, [Accessed 1</w:t>
      </w:r>
      <w:r>
        <w:rPr>
          <w:rFonts w:ascii="Times New Roman" w:hAnsi="Times New Roman" w:cs="Times New Roman"/>
          <w:sz w:val="24"/>
          <w:szCs w:val="24"/>
        </w:rPr>
        <w:t>6</w:t>
      </w:r>
      <w:r w:rsidRPr="00E61D53">
        <w:rPr>
          <w:rFonts w:ascii="Times New Roman" w:hAnsi="Times New Roman" w:cs="Times New Roman"/>
          <w:sz w:val="24"/>
          <w:szCs w:val="24"/>
        </w:rPr>
        <w:t xml:space="preserve"> February 2020].</w:t>
      </w:r>
    </w:p>
    <w:p w14:paraId="24DCA931"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40537299"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Carroll, A.B. and </w:t>
      </w:r>
      <w:proofErr w:type="spellStart"/>
      <w:r w:rsidRPr="00E61D53">
        <w:rPr>
          <w:rFonts w:ascii="Times New Roman" w:hAnsi="Times New Roman" w:cs="Times New Roman"/>
          <w:sz w:val="24"/>
          <w:szCs w:val="24"/>
        </w:rPr>
        <w:t>Buchholitz</w:t>
      </w:r>
      <w:proofErr w:type="spellEnd"/>
      <w:r w:rsidRPr="00E61D53">
        <w:rPr>
          <w:rFonts w:ascii="Times New Roman" w:hAnsi="Times New Roman" w:cs="Times New Roman"/>
          <w:sz w:val="24"/>
          <w:szCs w:val="24"/>
        </w:rPr>
        <w:t xml:space="preserve">, A.K. (2015) </w:t>
      </w:r>
      <w:r w:rsidRPr="00E61D53">
        <w:rPr>
          <w:rFonts w:ascii="Times New Roman" w:hAnsi="Times New Roman" w:cs="Times New Roman"/>
          <w:i/>
          <w:iCs/>
          <w:sz w:val="24"/>
          <w:szCs w:val="24"/>
        </w:rPr>
        <w:t xml:space="preserve">Business and society: Ethics, sustainability and stakeholder management </w:t>
      </w:r>
      <w:r w:rsidRPr="00E61D53">
        <w:rPr>
          <w:rFonts w:ascii="Times New Roman" w:hAnsi="Times New Roman" w:cs="Times New Roman"/>
          <w:sz w:val="24"/>
          <w:szCs w:val="24"/>
        </w:rPr>
        <w:t>(9</w:t>
      </w:r>
      <w:r w:rsidRPr="00E61D53">
        <w:rPr>
          <w:rFonts w:ascii="Times New Roman" w:hAnsi="Times New Roman" w:cs="Times New Roman"/>
          <w:sz w:val="24"/>
          <w:szCs w:val="24"/>
          <w:vertAlign w:val="superscript"/>
        </w:rPr>
        <w:t>th</w:t>
      </w:r>
      <w:r w:rsidRPr="00E61D53">
        <w:rPr>
          <w:rFonts w:ascii="Times New Roman" w:hAnsi="Times New Roman" w:cs="Times New Roman"/>
          <w:sz w:val="24"/>
          <w:szCs w:val="24"/>
        </w:rPr>
        <w:t xml:space="preserve"> </w:t>
      </w:r>
      <w:proofErr w:type="spellStart"/>
      <w:r w:rsidRPr="00E61D53">
        <w:rPr>
          <w:rFonts w:ascii="Times New Roman" w:hAnsi="Times New Roman" w:cs="Times New Roman"/>
          <w:sz w:val="24"/>
          <w:szCs w:val="24"/>
        </w:rPr>
        <w:t>edn</w:t>
      </w:r>
      <w:proofErr w:type="spellEnd"/>
      <w:r w:rsidRPr="00E61D53">
        <w:rPr>
          <w:rFonts w:ascii="Times New Roman" w:hAnsi="Times New Roman" w:cs="Times New Roman"/>
          <w:sz w:val="24"/>
          <w:szCs w:val="24"/>
        </w:rPr>
        <w:t>.). Stamford, CT: Cengage Learning.</w:t>
      </w:r>
    </w:p>
    <w:p w14:paraId="5C604174"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73BBF23A"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Crane, A. and Matten, D. (2016) </w:t>
      </w:r>
      <w:r w:rsidRPr="002D5606">
        <w:rPr>
          <w:rFonts w:ascii="Times New Roman" w:hAnsi="Times New Roman" w:cs="Times New Roman"/>
          <w:i/>
          <w:iCs/>
          <w:sz w:val="24"/>
          <w:szCs w:val="24"/>
        </w:rPr>
        <w:t>Business ethics: Managing corporate citizenship and sustainability in the age of globalization</w:t>
      </w:r>
      <w:r w:rsidRPr="00E61D53">
        <w:rPr>
          <w:rFonts w:ascii="Times New Roman" w:hAnsi="Times New Roman" w:cs="Times New Roman"/>
          <w:sz w:val="24"/>
          <w:szCs w:val="24"/>
        </w:rPr>
        <w:t xml:space="preserve"> (4</w:t>
      </w:r>
      <w:r w:rsidRPr="00E61D53">
        <w:rPr>
          <w:rFonts w:ascii="Times New Roman" w:hAnsi="Times New Roman" w:cs="Times New Roman"/>
          <w:sz w:val="24"/>
          <w:szCs w:val="24"/>
          <w:vertAlign w:val="superscript"/>
        </w:rPr>
        <w:t>th</w:t>
      </w:r>
      <w:r w:rsidRPr="00E61D53">
        <w:rPr>
          <w:rFonts w:ascii="Times New Roman" w:hAnsi="Times New Roman" w:cs="Times New Roman"/>
          <w:sz w:val="24"/>
          <w:szCs w:val="24"/>
        </w:rPr>
        <w:t xml:space="preserve"> </w:t>
      </w:r>
      <w:proofErr w:type="spellStart"/>
      <w:r w:rsidRPr="00E61D53">
        <w:rPr>
          <w:rFonts w:ascii="Times New Roman" w:hAnsi="Times New Roman" w:cs="Times New Roman"/>
          <w:sz w:val="24"/>
          <w:szCs w:val="24"/>
        </w:rPr>
        <w:t>edn</w:t>
      </w:r>
      <w:proofErr w:type="spellEnd"/>
      <w:r w:rsidRPr="00E61D53">
        <w:rPr>
          <w:rFonts w:ascii="Times New Roman" w:hAnsi="Times New Roman" w:cs="Times New Roman"/>
          <w:sz w:val="24"/>
          <w:szCs w:val="24"/>
        </w:rPr>
        <w:t>.). Oxford: Oxford University Press.</w:t>
      </w:r>
    </w:p>
    <w:p w14:paraId="0C489B47"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58799E2D" w14:textId="77777777" w:rsidR="003A6A16" w:rsidRDefault="003A6A16" w:rsidP="003A6A16">
      <w:pPr>
        <w:spacing w:line="360" w:lineRule="auto"/>
        <w:ind w:left="480" w:hangingChars="200" w:hanging="480"/>
        <w:jc w:val="left"/>
        <w:rPr>
          <w:rFonts w:ascii="Times New Roman" w:hAnsi="Times New Roman" w:cs="Times New Roman"/>
          <w:sz w:val="24"/>
          <w:szCs w:val="24"/>
          <w:lang w:val="en-US"/>
        </w:rPr>
      </w:pPr>
      <w:r w:rsidRPr="00252331">
        <w:rPr>
          <w:rFonts w:ascii="Times New Roman" w:hAnsi="Times New Roman" w:cs="Times New Roman"/>
          <w:sz w:val="24"/>
          <w:szCs w:val="24"/>
          <w:lang w:val="en-US"/>
        </w:rPr>
        <w:t xml:space="preserve">Creswell, J.W. (2014) </w:t>
      </w:r>
      <w:r w:rsidRPr="00252331">
        <w:rPr>
          <w:rFonts w:ascii="Times New Roman" w:hAnsi="Times New Roman" w:cs="Times New Roman"/>
          <w:i/>
          <w:sz w:val="24"/>
          <w:szCs w:val="24"/>
          <w:lang w:val="en-US"/>
        </w:rPr>
        <w:t>Research Design, Qualitative, Quantitative, and Mixed Methods Approaches</w:t>
      </w:r>
      <w:r>
        <w:rPr>
          <w:rFonts w:ascii="Times New Roman" w:hAnsi="Times New Roman" w:cs="Times New Roman"/>
          <w:i/>
          <w:sz w:val="24"/>
          <w:szCs w:val="24"/>
          <w:lang w:val="en-US"/>
        </w:rPr>
        <w:t xml:space="preserve"> </w:t>
      </w:r>
      <w:r w:rsidRPr="004B69EA">
        <w:rPr>
          <w:rFonts w:ascii="Times New Roman" w:hAnsi="Times New Roman" w:cs="Times New Roman"/>
          <w:iCs/>
          <w:sz w:val="24"/>
          <w:szCs w:val="24"/>
          <w:lang w:val="en-US"/>
        </w:rPr>
        <w:t>(</w:t>
      </w:r>
      <w:r w:rsidRPr="00252331">
        <w:rPr>
          <w:rFonts w:ascii="Times New Roman" w:hAnsi="Times New Roman" w:cs="Times New Roman"/>
          <w:sz w:val="24"/>
          <w:szCs w:val="24"/>
          <w:lang w:val="en-US"/>
        </w:rPr>
        <w:t>4</w:t>
      </w:r>
      <w:r w:rsidRPr="00252331">
        <w:rPr>
          <w:rFonts w:ascii="Times New Roman" w:hAnsi="Times New Roman" w:cs="Times New Roman"/>
          <w:sz w:val="24"/>
          <w:szCs w:val="24"/>
          <w:vertAlign w:val="superscript"/>
          <w:lang w:val="en-US"/>
        </w:rPr>
        <w:t>th</w:t>
      </w:r>
      <w:r w:rsidRPr="00252331">
        <w:rPr>
          <w:rFonts w:ascii="Times New Roman" w:hAnsi="Times New Roman" w:cs="Times New Roman"/>
          <w:sz w:val="24"/>
          <w:szCs w:val="24"/>
          <w:lang w:val="en-US"/>
        </w:rPr>
        <w:t xml:space="preserve"> </w:t>
      </w:r>
      <w:proofErr w:type="spellStart"/>
      <w:r w:rsidRPr="00252331">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w:t>
      </w:r>
      <w:r w:rsidRPr="00252331">
        <w:rPr>
          <w:rFonts w:ascii="Times New Roman" w:hAnsi="Times New Roman" w:cs="Times New Roman"/>
          <w:sz w:val="24"/>
          <w:szCs w:val="24"/>
          <w:lang w:val="en-US"/>
        </w:rPr>
        <w:t>. Thousand Oaks: Sage.</w:t>
      </w:r>
    </w:p>
    <w:p w14:paraId="4CB604B4" w14:textId="77777777" w:rsidR="003A6A16" w:rsidRPr="00252331" w:rsidRDefault="003A6A16" w:rsidP="003A6A16">
      <w:pPr>
        <w:spacing w:line="360" w:lineRule="auto"/>
        <w:ind w:left="480" w:hangingChars="200" w:hanging="480"/>
        <w:jc w:val="left"/>
        <w:rPr>
          <w:rFonts w:ascii="Times New Roman" w:hAnsi="Times New Roman" w:cs="Times New Roman"/>
          <w:sz w:val="24"/>
          <w:szCs w:val="24"/>
          <w:lang w:val="en-US"/>
        </w:rPr>
      </w:pPr>
    </w:p>
    <w:p w14:paraId="7DDF5DDB"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Elkington, J. Partners for sustainability. </w:t>
      </w:r>
      <w:r w:rsidRPr="00E61D53">
        <w:rPr>
          <w:rFonts w:ascii="Times New Roman" w:hAnsi="Times New Roman" w:cs="Times New Roman"/>
          <w:i/>
          <w:iCs/>
          <w:sz w:val="24"/>
          <w:szCs w:val="24"/>
        </w:rPr>
        <w:t>Greener Management international</w:t>
      </w:r>
      <w:r w:rsidRPr="00E61D53">
        <w:rPr>
          <w:rFonts w:ascii="Times New Roman" w:hAnsi="Times New Roman" w:cs="Times New Roman"/>
          <w:sz w:val="24"/>
          <w:szCs w:val="24"/>
        </w:rPr>
        <w:t>, 24</w:t>
      </w:r>
      <w:r>
        <w:rPr>
          <w:rFonts w:ascii="Times New Roman" w:hAnsi="Times New Roman" w:cs="Times New Roman"/>
          <w:sz w:val="24"/>
          <w:szCs w:val="24"/>
        </w:rPr>
        <w:t xml:space="preserve">: </w:t>
      </w:r>
      <w:r w:rsidRPr="00E61D53">
        <w:rPr>
          <w:rFonts w:ascii="Times New Roman" w:hAnsi="Times New Roman" w:cs="Times New Roman"/>
          <w:sz w:val="24"/>
          <w:szCs w:val="24"/>
        </w:rPr>
        <w:t>48-60.</w:t>
      </w:r>
    </w:p>
    <w:p w14:paraId="7D208D0C"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64CFF42D"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Evan, W.M. and Freeman, R.E. </w:t>
      </w:r>
      <w:r>
        <w:rPr>
          <w:rFonts w:ascii="Times New Roman" w:hAnsi="Times New Roman" w:cs="Times New Roman"/>
          <w:sz w:val="24"/>
          <w:szCs w:val="24"/>
        </w:rPr>
        <w:t>(</w:t>
      </w:r>
      <w:r w:rsidRPr="00E61D53">
        <w:rPr>
          <w:rFonts w:ascii="Times New Roman" w:hAnsi="Times New Roman" w:cs="Times New Roman"/>
          <w:sz w:val="24"/>
          <w:szCs w:val="24"/>
        </w:rPr>
        <w:t>1993</w:t>
      </w:r>
      <w:r>
        <w:rPr>
          <w:rFonts w:ascii="Times New Roman" w:hAnsi="Times New Roman" w:cs="Times New Roman"/>
          <w:sz w:val="24"/>
          <w:szCs w:val="24"/>
        </w:rPr>
        <w:t>)</w:t>
      </w:r>
      <w:r w:rsidRPr="00E61D53">
        <w:rPr>
          <w:rFonts w:ascii="Times New Roman" w:hAnsi="Times New Roman" w:cs="Times New Roman"/>
          <w:sz w:val="24"/>
          <w:szCs w:val="24"/>
        </w:rPr>
        <w:t xml:space="preserve"> A stakeholder theory of the modern </w:t>
      </w:r>
      <w:r w:rsidRPr="00E61D53">
        <w:rPr>
          <w:rFonts w:ascii="Times New Roman" w:hAnsi="Times New Roman" w:cs="Times New Roman"/>
          <w:sz w:val="24"/>
          <w:szCs w:val="24"/>
        </w:rPr>
        <w:lastRenderedPageBreak/>
        <w:t xml:space="preserve">corporation: Kantian capitalism. In W.M. Hoffman and R.E. Frederick (eds.), </w:t>
      </w:r>
      <w:r w:rsidRPr="00E61D53">
        <w:rPr>
          <w:rFonts w:ascii="Times New Roman" w:hAnsi="Times New Roman" w:cs="Times New Roman"/>
          <w:i/>
          <w:iCs/>
          <w:sz w:val="24"/>
          <w:szCs w:val="24"/>
        </w:rPr>
        <w:t>Business ethics: readings and cases in corporate morality:</w:t>
      </w:r>
      <w:r w:rsidRPr="00E61D53">
        <w:rPr>
          <w:rFonts w:ascii="Times New Roman" w:hAnsi="Times New Roman" w:cs="Times New Roman"/>
          <w:sz w:val="24"/>
          <w:szCs w:val="24"/>
        </w:rPr>
        <w:t xml:space="preserve"> 145-</w:t>
      </w:r>
      <w:r>
        <w:rPr>
          <w:rFonts w:ascii="Times New Roman" w:hAnsi="Times New Roman" w:cs="Times New Roman"/>
          <w:sz w:val="24"/>
          <w:szCs w:val="24"/>
        </w:rPr>
        <w:t>1</w:t>
      </w:r>
      <w:r w:rsidRPr="00E61D53">
        <w:rPr>
          <w:rFonts w:ascii="Times New Roman" w:hAnsi="Times New Roman" w:cs="Times New Roman"/>
          <w:sz w:val="24"/>
          <w:szCs w:val="24"/>
        </w:rPr>
        <w:t xml:space="preserve">54. New York: McGraw-Hill. </w:t>
      </w:r>
    </w:p>
    <w:p w14:paraId="18D75511" w14:textId="77777777" w:rsidR="003A6A16" w:rsidRDefault="003A6A16" w:rsidP="003A6A16">
      <w:pPr>
        <w:spacing w:line="360" w:lineRule="auto"/>
        <w:ind w:left="480" w:hangingChars="200" w:hanging="480"/>
        <w:jc w:val="left"/>
        <w:rPr>
          <w:rFonts w:ascii="Times New Roman" w:hAnsi="Times New Roman" w:cs="Times New Roman"/>
          <w:sz w:val="24"/>
          <w:szCs w:val="24"/>
        </w:rPr>
      </w:pPr>
    </w:p>
    <w:p w14:paraId="17E7242D"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Facebook. (2019) </w:t>
      </w:r>
      <w:r w:rsidRPr="00E61D53">
        <w:rPr>
          <w:rFonts w:ascii="Times New Roman" w:hAnsi="Times New Roman" w:cs="Times New Roman"/>
          <w:i/>
          <w:sz w:val="24"/>
          <w:szCs w:val="24"/>
        </w:rPr>
        <w:t>Annual Report 2018</w:t>
      </w:r>
      <w:r w:rsidRPr="00E61D53">
        <w:rPr>
          <w:rFonts w:ascii="Times New Roman" w:hAnsi="Times New Roman" w:cs="Times New Roman"/>
          <w:sz w:val="24"/>
          <w:szCs w:val="24"/>
        </w:rPr>
        <w:t xml:space="preserve"> [Online], Available from:</w:t>
      </w:r>
      <w:r w:rsidRPr="006E618F">
        <w:rPr>
          <w:rFonts w:ascii="Times New Roman" w:hAnsi="Times New Roman" w:cs="Times New Roman"/>
          <w:sz w:val="24"/>
          <w:szCs w:val="24"/>
        </w:rPr>
        <w:t xml:space="preserve"> </w:t>
      </w:r>
      <w:hyperlink r:id="rId12" w:history="1">
        <w:r w:rsidRPr="006E618F">
          <w:rPr>
            <w:rStyle w:val="a9"/>
            <w:rFonts w:ascii="Times New Roman" w:hAnsi="Times New Roman" w:cs="Times New Roman"/>
            <w:sz w:val="24"/>
            <w:szCs w:val="24"/>
          </w:rPr>
          <w:t>https://s21.q4cdn.com/399680738/files/doc_financials/annual_reports/2018-Annual-Report.pdf</w:t>
        </w:r>
      </w:hyperlink>
      <w:r w:rsidRPr="00E61D53">
        <w:rPr>
          <w:rFonts w:ascii="Times New Roman" w:hAnsi="Times New Roman" w:cs="Times New Roman"/>
          <w:sz w:val="24"/>
          <w:szCs w:val="24"/>
        </w:rPr>
        <w:t>, [Accessed 14 February 2020].</w:t>
      </w:r>
    </w:p>
    <w:p w14:paraId="19639244" w14:textId="77777777" w:rsidR="003A6A16" w:rsidRDefault="003A6A16" w:rsidP="003A6A16">
      <w:pPr>
        <w:spacing w:line="360" w:lineRule="auto"/>
        <w:ind w:left="480" w:hangingChars="200" w:hanging="480"/>
        <w:jc w:val="left"/>
        <w:rPr>
          <w:rFonts w:ascii="Times New Roman" w:hAnsi="Times New Roman" w:cs="Times New Roman"/>
          <w:sz w:val="24"/>
          <w:szCs w:val="24"/>
        </w:rPr>
      </w:pPr>
      <w:bookmarkStart w:id="14" w:name="_Hlk33834913"/>
    </w:p>
    <w:p w14:paraId="1BEEEBDC"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Facebook. (2020) </w:t>
      </w:r>
      <w:r w:rsidRPr="00E61D53">
        <w:rPr>
          <w:rFonts w:ascii="Times New Roman" w:hAnsi="Times New Roman" w:cs="Times New Roman"/>
          <w:i/>
          <w:sz w:val="24"/>
          <w:szCs w:val="24"/>
        </w:rPr>
        <w:t>Data Policy</w:t>
      </w:r>
      <w:r w:rsidRPr="00E61D53">
        <w:rPr>
          <w:rFonts w:ascii="Times New Roman" w:hAnsi="Times New Roman" w:cs="Times New Roman"/>
          <w:sz w:val="24"/>
          <w:szCs w:val="24"/>
        </w:rPr>
        <w:t xml:space="preserve"> [Online], Available from:</w:t>
      </w:r>
      <w:r w:rsidRPr="006E618F">
        <w:rPr>
          <w:rFonts w:ascii="Times New Roman" w:hAnsi="Times New Roman" w:cs="Times New Roman"/>
          <w:sz w:val="24"/>
          <w:szCs w:val="24"/>
        </w:rPr>
        <w:t xml:space="preserve"> </w:t>
      </w:r>
      <w:hyperlink r:id="rId13" w:history="1">
        <w:r w:rsidRPr="006E618F">
          <w:rPr>
            <w:rStyle w:val="a9"/>
            <w:rFonts w:ascii="Times New Roman" w:hAnsi="Times New Roman" w:cs="Times New Roman"/>
            <w:sz w:val="24"/>
            <w:szCs w:val="24"/>
          </w:rPr>
          <w:t>https://www.facebook.com/privacy/explanation/</w:t>
        </w:r>
      </w:hyperlink>
      <w:r w:rsidRPr="00E61D53">
        <w:rPr>
          <w:rFonts w:ascii="Times New Roman" w:hAnsi="Times New Roman" w:cs="Times New Roman"/>
          <w:sz w:val="24"/>
          <w:szCs w:val="24"/>
        </w:rPr>
        <w:t>, [Accessed 13 February 2020].</w:t>
      </w:r>
      <w:bookmarkEnd w:id="14"/>
    </w:p>
    <w:p w14:paraId="37DB1065" w14:textId="77777777" w:rsidR="003A6A16" w:rsidRDefault="003A6A16" w:rsidP="003A6A16">
      <w:pPr>
        <w:spacing w:line="360" w:lineRule="auto"/>
        <w:ind w:left="480" w:hangingChars="200" w:hanging="480"/>
        <w:jc w:val="left"/>
        <w:rPr>
          <w:rFonts w:ascii="Times New Roman" w:hAnsi="Times New Roman" w:cs="Times New Roman"/>
          <w:sz w:val="24"/>
          <w:szCs w:val="24"/>
        </w:rPr>
      </w:pPr>
    </w:p>
    <w:p w14:paraId="6A10B261"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Facebook. (2020a) </w:t>
      </w:r>
      <w:r w:rsidRPr="00E61D53">
        <w:rPr>
          <w:rFonts w:ascii="Times New Roman" w:hAnsi="Times New Roman" w:cs="Times New Roman"/>
          <w:i/>
          <w:sz w:val="24"/>
          <w:szCs w:val="24"/>
        </w:rPr>
        <w:t>Company-info</w:t>
      </w:r>
      <w:r w:rsidRPr="00E61D53">
        <w:rPr>
          <w:rFonts w:ascii="Times New Roman" w:hAnsi="Times New Roman" w:cs="Times New Roman"/>
          <w:sz w:val="24"/>
          <w:szCs w:val="24"/>
        </w:rPr>
        <w:t xml:space="preserve"> [Online], Available from:</w:t>
      </w:r>
      <w:r w:rsidRPr="006E618F">
        <w:rPr>
          <w:rFonts w:ascii="Times New Roman" w:hAnsi="Times New Roman" w:cs="Times New Roman"/>
          <w:sz w:val="24"/>
          <w:szCs w:val="24"/>
        </w:rPr>
        <w:t xml:space="preserve"> </w:t>
      </w:r>
      <w:hyperlink r:id="rId14" w:history="1">
        <w:r w:rsidRPr="006E618F">
          <w:rPr>
            <w:rStyle w:val="a9"/>
            <w:rFonts w:ascii="Times New Roman" w:hAnsi="Times New Roman" w:cs="Times New Roman"/>
            <w:sz w:val="24"/>
            <w:szCs w:val="24"/>
          </w:rPr>
          <w:t>https://about.fb.com/company-info/</w:t>
        </w:r>
      </w:hyperlink>
      <w:r w:rsidRPr="00E61D53">
        <w:rPr>
          <w:rFonts w:ascii="Times New Roman" w:hAnsi="Times New Roman" w:cs="Times New Roman"/>
          <w:sz w:val="24"/>
          <w:szCs w:val="24"/>
        </w:rPr>
        <w:t>, [Accessed 1</w:t>
      </w:r>
      <w:r>
        <w:rPr>
          <w:rFonts w:ascii="Times New Roman" w:hAnsi="Times New Roman" w:cs="Times New Roman"/>
          <w:sz w:val="24"/>
          <w:szCs w:val="24"/>
        </w:rPr>
        <w:t>1</w:t>
      </w:r>
      <w:r w:rsidRPr="00E61D53">
        <w:rPr>
          <w:rFonts w:ascii="Times New Roman" w:hAnsi="Times New Roman" w:cs="Times New Roman"/>
          <w:sz w:val="24"/>
          <w:szCs w:val="24"/>
        </w:rPr>
        <w:t xml:space="preserve"> February 2020].</w:t>
      </w:r>
    </w:p>
    <w:p w14:paraId="1D981C37"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6F7F2FD0"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Facebook. (2020b) </w:t>
      </w:r>
      <w:r w:rsidRPr="00E61D53">
        <w:rPr>
          <w:rFonts w:ascii="Times New Roman" w:hAnsi="Times New Roman" w:cs="Times New Roman"/>
          <w:i/>
          <w:sz w:val="24"/>
          <w:szCs w:val="24"/>
        </w:rPr>
        <w:t>Data Policy</w:t>
      </w:r>
      <w:r w:rsidRPr="00E61D53">
        <w:rPr>
          <w:rFonts w:ascii="Times New Roman" w:hAnsi="Times New Roman" w:cs="Times New Roman"/>
          <w:sz w:val="24"/>
          <w:szCs w:val="24"/>
        </w:rPr>
        <w:t xml:space="preserve"> [Online], Available from:</w:t>
      </w:r>
      <w:r w:rsidRPr="006E618F">
        <w:rPr>
          <w:rFonts w:ascii="Times New Roman" w:hAnsi="Times New Roman" w:cs="Times New Roman"/>
          <w:sz w:val="24"/>
          <w:szCs w:val="24"/>
        </w:rPr>
        <w:t xml:space="preserve"> </w:t>
      </w:r>
      <w:hyperlink r:id="rId15" w:history="1">
        <w:r w:rsidRPr="006E618F">
          <w:rPr>
            <w:rStyle w:val="a9"/>
            <w:rFonts w:ascii="Times New Roman" w:hAnsi="Times New Roman" w:cs="Times New Roman"/>
            <w:sz w:val="24"/>
            <w:szCs w:val="24"/>
          </w:rPr>
          <w:t>https://en-gb.facebook.com/privacy/explanation</w:t>
        </w:r>
      </w:hyperlink>
      <w:r w:rsidRPr="00E61D53">
        <w:rPr>
          <w:rFonts w:ascii="Times New Roman" w:hAnsi="Times New Roman" w:cs="Times New Roman"/>
          <w:sz w:val="24"/>
          <w:szCs w:val="24"/>
        </w:rPr>
        <w:t>, [Accessed 1</w:t>
      </w:r>
      <w:r>
        <w:rPr>
          <w:rFonts w:ascii="Times New Roman" w:hAnsi="Times New Roman" w:cs="Times New Roman"/>
          <w:sz w:val="24"/>
          <w:szCs w:val="24"/>
        </w:rPr>
        <w:t>6</w:t>
      </w:r>
      <w:r w:rsidRPr="00E61D53">
        <w:rPr>
          <w:rFonts w:ascii="Times New Roman" w:hAnsi="Times New Roman" w:cs="Times New Roman"/>
          <w:sz w:val="24"/>
          <w:szCs w:val="24"/>
        </w:rPr>
        <w:t xml:space="preserve"> February 2020].</w:t>
      </w:r>
    </w:p>
    <w:p w14:paraId="7D5A237D"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06106607"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Facebook. (2020c) </w:t>
      </w:r>
      <w:r w:rsidRPr="00E61D53">
        <w:rPr>
          <w:rFonts w:ascii="Times New Roman" w:hAnsi="Times New Roman" w:cs="Times New Roman"/>
          <w:i/>
          <w:iCs/>
          <w:sz w:val="24"/>
          <w:szCs w:val="24"/>
        </w:rPr>
        <w:t>Facebook Reports Fourth Quarter and Full Year 2019 Results</w:t>
      </w:r>
      <w:r w:rsidRPr="00E61D53">
        <w:rPr>
          <w:rFonts w:ascii="Times New Roman" w:hAnsi="Times New Roman" w:cs="Times New Roman"/>
          <w:sz w:val="24"/>
          <w:szCs w:val="24"/>
        </w:rPr>
        <w:t xml:space="preserve"> [Online], Available from:</w:t>
      </w:r>
      <w:r w:rsidRPr="006E618F">
        <w:rPr>
          <w:rFonts w:ascii="Times New Roman" w:hAnsi="Times New Roman" w:cs="Times New Roman"/>
          <w:sz w:val="24"/>
          <w:szCs w:val="24"/>
        </w:rPr>
        <w:t xml:space="preserve"> </w:t>
      </w:r>
      <w:hyperlink r:id="rId16" w:history="1">
        <w:r w:rsidRPr="006E618F">
          <w:rPr>
            <w:rStyle w:val="a9"/>
            <w:rFonts w:ascii="Times New Roman" w:hAnsi="Times New Roman" w:cs="Times New Roman"/>
            <w:sz w:val="24"/>
            <w:szCs w:val="24"/>
          </w:rPr>
          <w:t>https://investor.fb.com/investor-news/press-release-details/2020/Facebook-Reports-Fourth-Quarter-and-Full-Year-2019-Results/default.aspx</w:t>
        </w:r>
      </w:hyperlink>
      <w:r w:rsidRPr="00E61D53">
        <w:rPr>
          <w:rFonts w:ascii="Times New Roman" w:hAnsi="Times New Roman" w:cs="Times New Roman"/>
          <w:sz w:val="24"/>
          <w:szCs w:val="24"/>
        </w:rPr>
        <w:t>, [Accessed 13 February 2020].</w:t>
      </w:r>
    </w:p>
    <w:p w14:paraId="3E26D882"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734CD561"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Federal Trade Commission. (2019) </w:t>
      </w:r>
      <w:r w:rsidRPr="00E61D53">
        <w:rPr>
          <w:rFonts w:ascii="Times New Roman" w:hAnsi="Times New Roman" w:cs="Times New Roman"/>
          <w:i/>
          <w:iCs/>
          <w:sz w:val="24"/>
          <w:szCs w:val="24"/>
        </w:rPr>
        <w:t>FTC Imposes $5 Billion Penalty and Sweeping New Privacy Restrictions on Facebook</w:t>
      </w:r>
      <w:r w:rsidRPr="00E61D53">
        <w:rPr>
          <w:rFonts w:ascii="Times New Roman" w:hAnsi="Times New Roman" w:cs="Times New Roman"/>
          <w:sz w:val="24"/>
          <w:szCs w:val="24"/>
        </w:rPr>
        <w:t xml:space="preserve"> </w:t>
      </w:r>
      <w:bookmarkStart w:id="15" w:name="_Hlk33838622"/>
      <w:r w:rsidRPr="00E61D53">
        <w:rPr>
          <w:rFonts w:ascii="Times New Roman" w:hAnsi="Times New Roman" w:cs="Times New Roman"/>
          <w:sz w:val="24"/>
          <w:szCs w:val="24"/>
        </w:rPr>
        <w:t>[Online], Available from:</w:t>
      </w:r>
      <w:r w:rsidRPr="006E618F">
        <w:rPr>
          <w:rFonts w:ascii="Times New Roman" w:hAnsi="Times New Roman" w:cs="Times New Roman"/>
          <w:sz w:val="24"/>
          <w:szCs w:val="24"/>
        </w:rPr>
        <w:t xml:space="preserve"> </w:t>
      </w:r>
      <w:hyperlink r:id="rId17" w:history="1">
        <w:r w:rsidRPr="006E618F">
          <w:rPr>
            <w:rStyle w:val="a9"/>
            <w:rFonts w:ascii="Times New Roman" w:hAnsi="Times New Roman" w:cs="Times New Roman"/>
            <w:sz w:val="24"/>
            <w:szCs w:val="24"/>
          </w:rPr>
          <w:t>https://www.ftc.gov/news-events/press-releases/2019/07/ftc-imposes-5-billion-penalty-sweeping-new-privacy-restrictions</w:t>
        </w:r>
      </w:hyperlink>
      <w:r w:rsidRPr="00E61D53">
        <w:rPr>
          <w:rFonts w:ascii="Times New Roman" w:hAnsi="Times New Roman" w:cs="Times New Roman"/>
          <w:sz w:val="24"/>
          <w:szCs w:val="24"/>
        </w:rPr>
        <w:t>, [Accessed 1</w:t>
      </w:r>
      <w:r>
        <w:rPr>
          <w:rFonts w:ascii="Times New Roman" w:hAnsi="Times New Roman" w:cs="Times New Roman"/>
          <w:sz w:val="24"/>
          <w:szCs w:val="24"/>
        </w:rPr>
        <w:t>7</w:t>
      </w:r>
      <w:r w:rsidRPr="00E61D53">
        <w:rPr>
          <w:rFonts w:ascii="Times New Roman" w:hAnsi="Times New Roman" w:cs="Times New Roman"/>
          <w:sz w:val="24"/>
          <w:szCs w:val="24"/>
        </w:rPr>
        <w:t xml:space="preserve"> February 2020].</w:t>
      </w:r>
    </w:p>
    <w:p w14:paraId="65A2E87E"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bookmarkEnd w:id="15"/>
    <w:p w14:paraId="35BE0629"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Freeman, R.E. (1984)</w:t>
      </w:r>
      <w:r w:rsidRPr="00E61D53">
        <w:rPr>
          <w:rFonts w:ascii="Times New Roman" w:hAnsi="Times New Roman" w:cs="Times New Roman"/>
          <w:i/>
          <w:iCs/>
          <w:sz w:val="24"/>
          <w:szCs w:val="24"/>
        </w:rPr>
        <w:t xml:space="preserve"> </w:t>
      </w:r>
      <w:r>
        <w:rPr>
          <w:rFonts w:ascii="Times New Roman" w:hAnsi="Times New Roman" w:cs="Times New Roman"/>
          <w:i/>
          <w:iCs/>
          <w:sz w:val="24"/>
          <w:szCs w:val="24"/>
        </w:rPr>
        <w:t>S</w:t>
      </w:r>
      <w:r w:rsidRPr="00E61D53">
        <w:rPr>
          <w:rFonts w:ascii="Times New Roman" w:hAnsi="Times New Roman" w:cs="Times New Roman"/>
          <w:i/>
          <w:iCs/>
          <w:sz w:val="24"/>
          <w:szCs w:val="24"/>
        </w:rPr>
        <w:t>trategy management: a stakeholder approach</w:t>
      </w:r>
      <w:r w:rsidRPr="00E61D53">
        <w:rPr>
          <w:rFonts w:ascii="Times New Roman" w:hAnsi="Times New Roman" w:cs="Times New Roman"/>
          <w:sz w:val="24"/>
          <w:szCs w:val="24"/>
        </w:rPr>
        <w:t>. Boston: Pitman.</w:t>
      </w:r>
    </w:p>
    <w:p w14:paraId="55FF2B4F"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392D5C6D"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lastRenderedPageBreak/>
        <w:t xml:space="preserve">Friedman, M. (1970) </w:t>
      </w:r>
      <w:r>
        <w:rPr>
          <w:rFonts w:ascii="Times New Roman" w:hAnsi="Times New Roman" w:cs="Times New Roman"/>
          <w:sz w:val="24"/>
          <w:szCs w:val="24"/>
        </w:rPr>
        <w:t>T</w:t>
      </w:r>
      <w:r w:rsidRPr="00E61D53">
        <w:rPr>
          <w:rFonts w:ascii="Times New Roman" w:hAnsi="Times New Roman" w:cs="Times New Roman"/>
          <w:sz w:val="24"/>
          <w:szCs w:val="24"/>
        </w:rPr>
        <w:t xml:space="preserve">he social responsibility of business is to increase its profits. </w:t>
      </w:r>
      <w:r w:rsidRPr="00E61D53">
        <w:rPr>
          <w:rFonts w:ascii="Times New Roman" w:hAnsi="Times New Roman" w:cs="Times New Roman"/>
          <w:i/>
          <w:iCs/>
          <w:sz w:val="24"/>
          <w:szCs w:val="24"/>
        </w:rPr>
        <w:t>New York Times Magazine</w:t>
      </w:r>
      <w:r w:rsidRPr="00E61D53">
        <w:rPr>
          <w:rFonts w:ascii="Times New Roman" w:hAnsi="Times New Roman" w:cs="Times New Roman"/>
          <w:sz w:val="24"/>
          <w:szCs w:val="24"/>
        </w:rPr>
        <w:t>, 13 September, 1970.</w:t>
      </w:r>
    </w:p>
    <w:p w14:paraId="1C3F9C90" w14:textId="77777777" w:rsidR="003A6A16" w:rsidRDefault="003A6A16" w:rsidP="003A6A16">
      <w:pPr>
        <w:spacing w:line="360" w:lineRule="auto"/>
        <w:ind w:left="480" w:hangingChars="200" w:hanging="480"/>
        <w:jc w:val="left"/>
        <w:rPr>
          <w:rFonts w:ascii="Times New Roman" w:hAnsi="Times New Roman" w:cs="Times New Roman"/>
          <w:sz w:val="24"/>
          <w:szCs w:val="24"/>
        </w:rPr>
      </w:pPr>
    </w:p>
    <w:p w14:paraId="4F66076B"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F0789A">
        <w:rPr>
          <w:rFonts w:ascii="Times New Roman" w:hAnsi="Times New Roman" w:cs="Times New Roman"/>
          <w:sz w:val="24"/>
          <w:szCs w:val="24"/>
        </w:rPr>
        <w:t xml:space="preserve">Gill, J and Johnson, P. (2010) </w:t>
      </w:r>
      <w:r w:rsidRPr="00F0789A">
        <w:rPr>
          <w:rFonts w:ascii="Times New Roman" w:hAnsi="Times New Roman" w:cs="Times New Roman"/>
          <w:i/>
          <w:sz w:val="24"/>
          <w:szCs w:val="24"/>
        </w:rPr>
        <w:t xml:space="preserve">Research Methods for Managers </w:t>
      </w:r>
      <w:r w:rsidRPr="00552DE6">
        <w:rPr>
          <w:rFonts w:ascii="Times New Roman" w:hAnsi="Times New Roman" w:cs="Times New Roman"/>
          <w:iCs/>
          <w:sz w:val="24"/>
          <w:szCs w:val="24"/>
        </w:rPr>
        <w:t>(</w:t>
      </w:r>
      <w:r w:rsidRPr="00F0789A">
        <w:rPr>
          <w:rFonts w:ascii="Times New Roman" w:hAnsi="Times New Roman" w:cs="Times New Roman"/>
          <w:sz w:val="24"/>
          <w:szCs w:val="24"/>
        </w:rPr>
        <w:t>4</w:t>
      </w:r>
      <w:r w:rsidRPr="00F0789A">
        <w:rPr>
          <w:rFonts w:ascii="Times New Roman" w:hAnsi="Times New Roman" w:cs="Times New Roman"/>
          <w:sz w:val="24"/>
          <w:szCs w:val="24"/>
          <w:vertAlign w:val="superscript"/>
        </w:rPr>
        <w:t>th</w:t>
      </w:r>
      <w:r w:rsidRPr="00F0789A">
        <w:rPr>
          <w:rFonts w:ascii="Times New Roman" w:hAnsi="Times New Roman" w:cs="Times New Roman"/>
          <w:sz w:val="24"/>
          <w:szCs w:val="24"/>
        </w:rPr>
        <w:t xml:space="preserve"> </w:t>
      </w:r>
      <w:proofErr w:type="spellStart"/>
      <w:r w:rsidRPr="00F0789A">
        <w:rPr>
          <w:rFonts w:ascii="Times New Roman" w:hAnsi="Times New Roman" w:cs="Times New Roman"/>
          <w:sz w:val="24"/>
          <w:szCs w:val="24"/>
        </w:rPr>
        <w:t>edn</w:t>
      </w:r>
      <w:proofErr w:type="spellEnd"/>
      <w:r w:rsidRPr="00F0789A">
        <w:rPr>
          <w:rFonts w:ascii="Times New Roman" w:hAnsi="Times New Roman" w:cs="Times New Roman"/>
          <w:sz w:val="24"/>
          <w:szCs w:val="24"/>
        </w:rPr>
        <w:t>.</w:t>
      </w:r>
      <w:r>
        <w:rPr>
          <w:rFonts w:ascii="Times New Roman" w:hAnsi="Times New Roman" w:cs="Times New Roman"/>
          <w:sz w:val="24"/>
          <w:szCs w:val="24"/>
        </w:rPr>
        <w:t>).</w:t>
      </w:r>
      <w:r w:rsidRPr="00F0789A">
        <w:rPr>
          <w:rFonts w:ascii="Times New Roman" w:hAnsi="Times New Roman" w:cs="Times New Roman"/>
          <w:sz w:val="24"/>
          <w:szCs w:val="24"/>
        </w:rPr>
        <w:t xml:space="preserve"> London: Sage.</w:t>
      </w:r>
    </w:p>
    <w:p w14:paraId="18377C2D" w14:textId="77777777" w:rsidR="003A6A16" w:rsidRDefault="003A6A16" w:rsidP="003A6A16">
      <w:pPr>
        <w:spacing w:line="360" w:lineRule="auto"/>
        <w:ind w:left="480" w:hangingChars="200" w:hanging="480"/>
        <w:jc w:val="left"/>
        <w:rPr>
          <w:rFonts w:ascii="Times New Roman" w:hAnsi="Times New Roman" w:cs="Times New Roman"/>
          <w:sz w:val="24"/>
          <w:szCs w:val="24"/>
        </w:rPr>
      </w:pPr>
    </w:p>
    <w:p w14:paraId="23A377D5"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2B3906">
        <w:rPr>
          <w:rFonts w:ascii="Times New Roman" w:hAnsi="Times New Roman" w:cs="Times New Roman"/>
          <w:sz w:val="24"/>
          <w:szCs w:val="24"/>
        </w:rPr>
        <w:t xml:space="preserve">Greening, D.W. and Turban, D.B. </w:t>
      </w:r>
      <w:r>
        <w:rPr>
          <w:rFonts w:ascii="Times New Roman" w:hAnsi="Times New Roman" w:cs="Times New Roman"/>
          <w:sz w:val="24"/>
          <w:szCs w:val="24"/>
        </w:rPr>
        <w:t>(</w:t>
      </w:r>
      <w:r w:rsidRPr="002B3906">
        <w:rPr>
          <w:rFonts w:ascii="Times New Roman" w:hAnsi="Times New Roman" w:cs="Times New Roman"/>
          <w:sz w:val="24"/>
          <w:szCs w:val="24"/>
        </w:rPr>
        <w:t>2000</w:t>
      </w:r>
      <w:r>
        <w:rPr>
          <w:rFonts w:ascii="Times New Roman" w:hAnsi="Times New Roman" w:cs="Times New Roman"/>
          <w:sz w:val="24"/>
          <w:szCs w:val="24"/>
        </w:rPr>
        <w:t>)</w:t>
      </w:r>
      <w:r w:rsidRPr="002B3906">
        <w:rPr>
          <w:rFonts w:ascii="Times New Roman" w:hAnsi="Times New Roman" w:cs="Times New Roman"/>
          <w:sz w:val="24"/>
          <w:szCs w:val="24"/>
        </w:rPr>
        <w:t xml:space="preserve"> Corporate social performance as a competitive advantage. </w:t>
      </w:r>
      <w:r w:rsidRPr="00E23963">
        <w:rPr>
          <w:rFonts w:ascii="Times New Roman" w:hAnsi="Times New Roman" w:cs="Times New Roman"/>
          <w:i/>
          <w:iCs/>
          <w:sz w:val="24"/>
          <w:szCs w:val="24"/>
        </w:rPr>
        <w:t>Business &amp; Society</w:t>
      </w:r>
      <w:r w:rsidRPr="002B3906">
        <w:rPr>
          <w:rFonts w:ascii="Times New Roman" w:hAnsi="Times New Roman" w:cs="Times New Roman"/>
          <w:sz w:val="24"/>
          <w:szCs w:val="24"/>
        </w:rPr>
        <w:t>, 39(3)</w:t>
      </w:r>
      <w:r>
        <w:rPr>
          <w:rFonts w:ascii="Times New Roman" w:hAnsi="Times New Roman" w:cs="Times New Roman"/>
          <w:sz w:val="24"/>
          <w:szCs w:val="24"/>
        </w:rPr>
        <w:t xml:space="preserve">: </w:t>
      </w:r>
      <w:r w:rsidRPr="002B3906">
        <w:rPr>
          <w:rFonts w:ascii="Times New Roman" w:hAnsi="Times New Roman" w:cs="Times New Roman"/>
          <w:sz w:val="24"/>
          <w:szCs w:val="24"/>
        </w:rPr>
        <w:t>254-80.</w:t>
      </w:r>
    </w:p>
    <w:p w14:paraId="5138E3AB" w14:textId="77777777" w:rsidR="003A6A16" w:rsidRPr="00F0789A" w:rsidRDefault="003A6A16" w:rsidP="003A6A16">
      <w:pPr>
        <w:spacing w:line="360" w:lineRule="auto"/>
        <w:ind w:left="480" w:hangingChars="200" w:hanging="480"/>
        <w:jc w:val="left"/>
        <w:rPr>
          <w:rFonts w:ascii="Times New Roman" w:hAnsi="Times New Roman" w:cs="Times New Roman"/>
          <w:sz w:val="24"/>
          <w:szCs w:val="24"/>
        </w:rPr>
      </w:pPr>
    </w:p>
    <w:p w14:paraId="0E83074B" w14:textId="77777777" w:rsidR="003A6A16" w:rsidRDefault="003A6A16" w:rsidP="003A6A16">
      <w:pPr>
        <w:spacing w:line="360" w:lineRule="auto"/>
        <w:ind w:left="480" w:hangingChars="200" w:hanging="480"/>
        <w:jc w:val="left"/>
        <w:rPr>
          <w:rFonts w:ascii="Times New Roman" w:hAnsi="Times New Roman" w:cs="Times New Roman"/>
          <w:sz w:val="24"/>
          <w:szCs w:val="24"/>
        </w:rPr>
      </w:pPr>
      <w:proofErr w:type="spellStart"/>
      <w:r w:rsidRPr="00E61D53">
        <w:rPr>
          <w:rFonts w:ascii="Times New Roman" w:hAnsi="Times New Roman" w:cs="Times New Roman"/>
          <w:sz w:val="24"/>
          <w:szCs w:val="24"/>
        </w:rPr>
        <w:t>Kurucz</w:t>
      </w:r>
      <w:proofErr w:type="spellEnd"/>
      <w:r w:rsidRPr="00E61D53">
        <w:rPr>
          <w:rFonts w:ascii="Times New Roman" w:hAnsi="Times New Roman" w:cs="Times New Roman"/>
          <w:sz w:val="24"/>
          <w:szCs w:val="24"/>
        </w:rPr>
        <w:t xml:space="preserve">, E., Colbert, B., and Wheeler, D., 2008 The business case for corporate social responsibility. In A. Crane, A. McWilliams, D. Matten, J. Moon, and D. Siegel (eds.), </w:t>
      </w:r>
      <w:r w:rsidRPr="00E61D53">
        <w:rPr>
          <w:rFonts w:ascii="Times New Roman" w:hAnsi="Times New Roman" w:cs="Times New Roman"/>
          <w:i/>
          <w:iCs/>
          <w:sz w:val="24"/>
          <w:szCs w:val="24"/>
        </w:rPr>
        <w:t>The Oxford handbook of corporate social responsibility</w:t>
      </w:r>
      <w:r w:rsidRPr="00E61D53">
        <w:rPr>
          <w:rFonts w:ascii="Times New Roman" w:hAnsi="Times New Roman" w:cs="Times New Roman"/>
          <w:sz w:val="24"/>
          <w:szCs w:val="24"/>
        </w:rPr>
        <w:t>: 83-112. Oxford: Oxford University Press.</w:t>
      </w:r>
    </w:p>
    <w:p w14:paraId="53BB7880"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5A0A9F70"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Lehmann, C.F. </w:t>
      </w:r>
      <w:r>
        <w:rPr>
          <w:rFonts w:ascii="Times New Roman" w:hAnsi="Times New Roman" w:cs="Times New Roman"/>
          <w:sz w:val="24"/>
          <w:szCs w:val="24"/>
        </w:rPr>
        <w:t>(</w:t>
      </w:r>
      <w:r w:rsidRPr="00E61D53">
        <w:rPr>
          <w:rFonts w:ascii="Times New Roman" w:hAnsi="Times New Roman" w:cs="Times New Roman"/>
          <w:sz w:val="24"/>
          <w:szCs w:val="24"/>
        </w:rPr>
        <w:t>2012</w:t>
      </w:r>
      <w:r>
        <w:rPr>
          <w:rFonts w:ascii="Times New Roman" w:hAnsi="Times New Roman" w:cs="Times New Roman"/>
          <w:sz w:val="24"/>
          <w:szCs w:val="24"/>
        </w:rPr>
        <w:t>)</w:t>
      </w:r>
      <w:r w:rsidRPr="00E61D53">
        <w:rPr>
          <w:rFonts w:ascii="Times New Roman" w:hAnsi="Times New Roman" w:cs="Times New Roman"/>
          <w:sz w:val="24"/>
          <w:szCs w:val="24"/>
        </w:rPr>
        <w:t xml:space="preserve"> </w:t>
      </w:r>
      <w:r w:rsidRPr="002D5606">
        <w:rPr>
          <w:rFonts w:ascii="Times New Roman" w:hAnsi="Times New Roman" w:cs="Times New Roman"/>
          <w:i/>
          <w:iCs/>
          <w:sz w:val="24"/>
          <w:szCs w:val="24"/>
        </w:rPr>
        <w:t>Strategy and Business Process Management: Techniques for Improving Execution, Adaptability, and Consistency</w:t>
      </w:r>
      <w:r>
        <w:rPr>
          <w:rFonts w:ascii="Times New Roman" w:hAnsi="Times New Roman" w:cs="Times New Roman"/>
          <w:sz w:val="24"/>
          <w:szCs w:val="24"/>
        </w:rPr>
        <w:t>.</w:t>
      </w:r>
      <w:r w:rsidRPr="00E61D53">
        <w:rPr>
          <w:rFonts w:ascii="Times New Roman" w:hAnsi="Times New Roman" w:cs="Times New Roman"/>
          <w:sz w:val="24"/>
          <w:szCs w:val="24"/>
        </w:rPr>
        <w:t xml:space="preserve"> London: Auerbach Publishers.</w:t>
      </w:r>
    </w:p>
    <w:p w14:paraId="64937CD4"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0928B580"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Miles, M.P. and </w:t>
      </w:r>
      <w:proofErr w:type="spellStart"/>
      <w:r w:rsidRPr="00E61D53">
        <w:rPr>
          <w:rFonts w:ascii="Times New Roman" w:hAnsi="Times New Roman" w:cs="Times New Roman"/>
          <w:sz w:val="24"/>
          <w:szCs w:val="24"/>
        </w:rPr>
        <w:t>Covin</w:t>
      </w:r>
      <w:proofErr w:type="spellEnd"/>
      <w:r w:rsidRPr="00E61D53">
        <w:rPr>
          <w:rFonts w:ascii="Times New Roman" w:hAnsi="Times New Roman" w:cs="Times New Roman"/>
          <w:sz w:val="24"/>
          <w:szCs w:val="24"/>
        </w:rPr>
        <w:t>, J.G. (2000) The relationship between environmental dynamism and small firm structure, strategy, and performance</w:t>
      </w:r>
      <w:r>
        <w:rPr>
          <w:rFonts w:ascii="Times New Roman" w:hAnsi="Times New Roman" w:cs="Times New Roman"/>
          <w:sz w:val="24"/>
          <w:szCs w:val="24"/>
        </w:rPr>
        <w:t>.</w:t>
      </w:r>
      <w:r w:rsidRPr="00E61D53">
        <w:rPr>
          <w:rFonts w:ascii="Times New Roman" w:hAnsi="Times New Roman" w:cs="Times New Roman"/>
          <w:sz w:val="24"/>
          <w:szCs w:val="24"/>
        </w:rPr>
        <w:t xml:space="preserve"> </w:t>
      </w:r>
      <w:r w:rsidRPr="00E61D53">
        <w:rPr>
          <w:rFonts w:ascii="Times New Roman" w:hAnsi="Times New Roman" w:cs="Times New Roman"/>
          <w:i/>
          <w:iCs/>
          <w:sz w:val="24"/>
          <w:szCs w:val="24"/>
        </w:rPr>
        <w:t>Journal of Marketing Theory and Practice</w:t>
      </w:r>
      <w:r w:rsidRPr="00E61D53">
        <w:rPr>
          <w:rFonts w:ascii="Times New Roman" w:hAnsi="Times New Roman" w:cs="Times New Roman"/>
          <w:sz w:val="24"/>
          <w:szCs w:val="24"/>
        </w:rPr>
        <w:t>, 8(2)</w:t>
      </w:r>
      <w:r>
        <w:rPr>
          <w:rFonts w:ascii="Times New Roman" w:hAnsi="Times New Roman" w:cs="Times New Roman"/>
          <w:sz w:val="24"/>
          <w:szCs w:val="24"/>
        </w:rPr>
        <w:t xml:space="preserve">: </w:t>
      </w:r>
      <w:r w:rsidRPr="00E61D53">
        <w:rPr>
          <w:rFonts w:ascii="Times New Roman" w:hAnsi="Times New Roman" w:cs="Times New Roman"/>
          <w:sz w:val="24"/>
          <w:szCs w:val="24"/>
        </w:rPr>
        <w:t>63-78.</w:t>
      </w:r>
    </w:p>
    <w:p w14:paraId="79C792DD"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785A1E4B"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Moon, J and Vogel, D. (2008) Corporate social responsibility, government, and civil society. In A. Crane, A. McWilliams, D. Matten, J. Moon, and D. Siegel (eds.), </w:t>
      </w:r>
      <w:r w:rsidRPr="00E61D53">
        <w:rPr>
          <w:rFonts w:ascii="Times New Roman" w:hAnsi="Times New Roman" w:cs="Times New Roman"/>
          <w:i/>
          <w:iCs/>
          <w:sz w:val="24"/>
          <w:szCs w:val="24"/>
        </w:rPr>
        <w:t>The Oxford handbook of corporate social responsibility</w:t>
      </w:r>
      <w:r w:rsidRPr="00E61D53">
        <w:rPr>
          <w:rFonts w:ascii="Times New Roman" w:hAnsi="Times New Roman" w:cs="Times New Roman"/>
          <w:sz w:val="24"/>
          <w:szCs w:val="24"/>
        </w:rPr>
        <w:t>: 303-</w:t>
      </w:r>
      <w:r>
        <w:rPr>
          <w:rFonts w:ascii="Times New Roman" w:hAnsi="Times New Roman" w:cs="Times New Roman"/>
          <w:sz w:val="24"/>
          <w:szCs w:val="24"/>
        </w:rPr>
        <w:t>3</w:t>
      </w:r>
      <w:r w:rsidRPr="00E61D53">
        <w:rPr>
          <w:rFonts w:ascii="Times New Roman" w:hAnsi="Times New Roman" w:cs="Times New Roman"/>
          <w:sz w:val="24"/>
          <w:szCs w:val="24"/>
        </w:rPr>
        <w:t>23. Oxford: Oxford University Press.</w:t>
      </w:r>
    </w:p>
    <w:p w14:paraId="344926BF"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75603ED5" w14:textId="77777777" w:rsidR="003A6A16" w:rsidRDefault="003A6A16" w:rsidP="003A6A16">
      <w:pPr>
        <w:spacing w:line="360" w:lineRule="auto"/>
        <w:ind w:left="480" w:hangingChars="200" w:hanging="480"/>
        <w:jc w:val="left"/>
        <w:rPr>
          <w:rFonts w:ascii="Times New Roman" w:hAnsi="Times New Roman" w:cs="Times New Roman"/>
          <w:sz w:val="24"/>
          <w:szCs w:val="24"/>
        </w:rPr>
      </w:pPr>
      <w:proofErr w:type="spellStart"/>
      <w:r w:rsidRPr="00E61D53">
        <w:rPr>
          <w:rFonts w:ascii="Times New Roman" w:hAnsi="Times New Roman" w:cs="Times New Roman"/>
          <w:sz w:val="24"/>
          <w:szCs w:val="24"/>
        </w:rPr>
        <w:t>Paetzold</w:t>
      </w:r>
      <w:proofErr w:type="spellEnd"/>
      <w:r w:rsidRPr="00E61D53">
        <w:rPr>
          <w:rFonts w:ascii="Times New Roman" w:hAnsi="Times New Roman" w:cs="Times New Roman"/>
          <w:sz w:val="24"/>
          <w:szCs w:val="24"/>
        </w:rPr>
        <w:t xml:space="preserve">, K. (2010) </w:t>
      </w:r>
      <w:r w:rsidRPr="00E61D53">
        <w:rPr>
          <w:rFonts w:ascii="Times New Roman" w:hAnsi="Times New Roman" w:cs="Times New Roman"/>
          <w:i/>
          <w:iCs/>
          <w:sz w:val="24"/>
          <w:szCs w:val="24"/>
        </w:rPr>
        <w:t>Corporate social responsibility: an international marketing approach</w:t>
      </w:r>
      <w:r>
        <w:rPr>
          <w:rFonts w:ascii="Times New Roman" w:hAnsi="Times New Roman" w:cs="Times New Roman"/>
          <w:sz w:val="24"/>
          <w:szCs w:val="24"/>
        </w:rPr>
        <w:t>.</w:t>
      </w:r>
      <w:r w:rsidRPr="00E61D53">
        <w:rPr>
          <w:rFonts w:ascii="Times New Roman" w:hAnsi="Times New Roman" w:cs="Times New Roman"/>
          <w:sz w:val="24"/>
          <w:szCs w:val="24"/>
        </w:rPr>
        <w:t xml:space="preserve"> Hamburg: </w:t>
      </w:r>
      <w:proofErr w:type="spellStart"/>
      <w:r w:rsidRPr="00E61D53">
        <w:rPr>
          <w:rFonts w:ascii="Times New Roman" w:hAnsi="Times New Roman" w:cs="Times New Roman"/>
          <w:sz w:val="24"/>
          <w:szCs w:val="24"/>
        </w:rPr>
        <w:t>Diplomica</w:t>
      </w:r>
      <w:proofErr w:type="spellEnd"/>
      <w:r w:rsidRPr="00E61D53">
        <w:rPr>
          <w:rFonts w:ascii="Times New Roman" w:hAnsi="Times New Roman" w:cs="Times New Roman"/>
          <w:sz w:val="24"/>
          <w:szCs w:val="24"/>
        </w:rPr>
        <w:t xml:space="preserve"> Verlag.</w:t>
      </w:r>
    </w:p>
    <w:p w14:paraId="08575C3B"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1A79F7D0"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lastRenderedPageBreak/>
        <w:t>Porter, M.E. and Kramer, M.R</w:t>
      </w:r>
      <w:r>
        <w:rPr>
          <w:rFonts w:ascii="Times New Roman" w:hAnsi="Times New Roman" w:cs="Times New Roman"/>
          <w:sz w:val="24"/>
          <w:szCs w:val="24"/>
        </w:rPr>
        <w:t>.</w:t>
      </w:r>
      <w:r w:rsidRPr="00E61D53">
        <w:rPr>
          <w:rFonts w:ascii="Times New Roman" w:hAnsi="Times New Roman" w:cs="Times New Roman"/>
          <w:sz w:val="24"/>
          <w:szCs w:val="24"/>
        </w:rPr>
        <w:t xml:space="preserve"> </w:t>
      </w:r>
      <w:r>
        <w:rPr>
          <w:rFonts w:ascii="Times New Roman" w:hAnsi="Times New Roman" w:cs="Times New Roman"/>
          <w:sz w:val="24"/>
          <w:szCs w:val="24"/>
        </w:rPr>
        <w:t>(</w:t>
      </w:r>
      <w:r w:rsidRPr="00E61D53">
        <w:rPr>
          <w:rFonts w:ascii="Times New Roman" w:hAnsi="Times New Roman" w:cs="Times New Roman"/>
          <w:sz w:val="24"/>
          <w:szCs w:val="24"/>
        </w:rPr>
        <w:t>2006</w:t>
      </w:r>
      <w:r>
        <w:rPr>
          <w:rFonts w:ascii="Times New Roman" w:hAnsi="Times New Roman" w:cs="Times New Roman"/>
          <w:sz w:val="24"/>
          <w:szCs w:val="24"/>
        </w:rPr>
        <w:t>)</w:t>
      </w:r>
      <w:r w:rsidRPr="00E61D53">
        <w:rPr>
          <w:rFonts w:ascii="Times New Roman" w:hAnsi="Times New Roman" w:cs="Times New Roman"/>
          <w:sz w:val="24"/>
          <w:szCs w:val="24"/>
        </w:rPr>
        <w:t xml:space="preserve"> Strategy and society: the link between competitive advantage and social responsibility. </w:t>
      </w:r>
      <w:r w:rsidRPr="002D5606">
        <w:rPr>
          <w:rFonts w:ascii="Times New Roman" w:hAnsi="Times New Roman" w:cs="Times New Roman"/>
          <w:i/>
          <w:iCs/>
          <w:sz w:val="24"/>
          <w:szCs w:val="24"/>
        </w:rPr>
        <w:t>Harvard Business Review</w:t>
      </w:r>
      <w:r w:rsidRPr="00E61D53">
        <w:rPr>
          <w:rFonts w:ascii="Times New Roman" w:hAnsi="Times New Roman" w:cs="Times New Roman"/>
          <w:sz w:val="24"/>
          <w:szCs w:val="24"/>
        </w:rPr>
        <w:t>, 84(December)</w:t>
      </w:r>
      <w:r>
        <w:rPr>
          <w:rFonts w:ascii="Times New Roman" w:hAnsi="Times New Roman" w:cs="Times New Roman"/>
          <w:sz w:val="24"/>
          <w:szCs w:val="24"/>
        </w:rPr>
        <w:t xml:space="preserve">: </w:t>
      </w:r>
      <w:r w:rsidRPr="00E61D53">
        <w:rPr>
          <w:rFonts w:ascii="Times New Roman" w:hAnsi="Times New Roman" w:cs="Times New Roman"/>
          <w:sz w:val="24"/>
          <w:szCs w:val="24"/>
        </w:rPr>
        <w:t>62-77.</w:t>
      </w:r>
    </w:p>
    <w:p w14:paraId="542498C3"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1B056581" w14:textId="77777777" w:rsidR="003A6A16" w:rsidRDefault="003A6A16" w:rsidP="003A6A16">
      <w:pPr>
        <w:spacing w:line="360" w:lineRule="auto"/>
        <w:ind w:left="480" w:hangingChars="200" w:hanging="480"/>
        <w:jc w:val="left"/>
        <w:rPr>
          <w:rFonts w:ascii="Times New Roman" w:hAnsi="Times New Roman" w:cs="Times New Roman"/>
          <w:sz w:val="24"/>
          <w:szCs w:val="24"/>
        </w:rPr>
      </w:pPr>
      <w:proofErr w:type="spellStart"/>
      <w:r w:rsidRPr="00E61D53">
        <w:rPr>
          <w:rFonts w:ascii="Times New Roman" w:hAnsi="Times New Roman" w:cs="Times New Roman"/>
          <w:sz w:val="24"/>
          <w:szCs w:val="24"/>
        </w:rPr>
        <w:t>Roser</w:t>
      </w:r>
      <w:proofErr w:type="spellEnd"/>
      <w:r w:rsidRPr="00E61D53">
        <w:rPr>
          <w:rFonts w:ascii="Times New Roman" w:hAnsi="Times New Roman" w:cs="Times New Roman"/>
          <w:sz w:val="24"/>
          <w:szCs w:val="24"/>
        </w:rPr>
        <w:t xml:space="preserve">, M. (2020) </w:t>
      </w:r>
      <w:r w:rsidRPr="00E61D53">
        <w:rPr>
          <w:rFonts w:ascii="Times New Roman" w:hAnsi="Times New Roman" w:cs="Times New Roman"/>
          <w:i/>
          <w:iCs/>
          <w:sz w:val="24"/>
          <w:szCs w:val="24"/>
        </w:rPr>
        <w:t>Internet.</w:t>
      </w:r>
      <w:r w:rsidRPr="00E61D53">
        <w:rPr>
          <w:rFonts w:ascii="Times New Roman" w:hAnsi="Times New Roman" w:cs="Times New Roman"/>
          <w:sz w:val="24"/>
          <w:szCs w:val="24"/>
        </w:rPr>
        <w:t xml:space="preserve"> [Online], Available from:</w:t>
      </w:r>
      <w:r w:rsidRPr="002D5606">
        <w:rPr>
          <w:rFonts w:ascii="Times New Roman" w:hAnsi="Times New Roman" w:cs="Times New Roman"/>
          <w:sz w:val="24"/>
          <w:szCs w:val="24"/>
        </w:rPr>
        <w:t xml:space="preserve"> </w:t>
      </w:r>
      <w:hyperlink r:id="rId18" w:history="1">
        <w:r w:rsidRPr="002D5606">
          <w:rPr>
            <w:rStyle w:val="a9"/>
            <w:rFonts w:ascii="Times New Roman" w:hAnsi="Times New Roman" w:cs="Times New Roman"/>
            <w:sz w:val="24"/>
            <w:szCs w:val="24"/>
          </w:rPr>
          <w:t>https://ourworldindata.org/internet</w:t>
        </w:r>
      </w:hyperlink>
      <w:r w:rsidRPr="00E61D53">
        <w:rPr>
          <w:rFonts w:ascii="Times New Roman" w:hAnsi="Times New Roman" w:cs="Times New Roman"/>
          <w:sz w:val="24"/>
          <w:szCs w:val="24"/>
        </w:rPr>
        <w:t>, [Accessed 13 February 2020].</w:t>
      </w:r>
    </w:p>
    <w:p w14:paraId="3913D896"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4968BA59"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Sidgwick, H. (2000) Utilitarianism. </w:t>
      </w:r>
      <w:proofErr w:type="spellStart"/>
      <w:r w:rsidRPr="00E61D53">
        <w:rPr>
          <w:rFonts w:ascii="Times New Roman" w:hAnsi="Times New Roman" w:cs="Times New Roman"/>
          <w:i/>
          <w:iCs/>
          <w:sz w:val="24"/>
          <w:szCs w:val="24"/>
        </w:rPr>
        <w:t>Utilitas</w:t>
      </w:r>
      <w:proofErr w:type="spellEnd"/>
      <w:r w:rsidRPr="00E61D53">
        <w:rPr>
          <w:rFonts w:ascii="Times New Roman" w:hAnsi="Times New Roman" w:cs="Times New Roman"/>
          <w:sz w:val="24"/>
          <w:szCs w:val="24"/>
        </w:rPr>
        <w:t>, 12</w:t>
      </w:r>
      <w:r>
        <w:rPr>
          <w:rFonts w:ascii="Times New Roman" w:hAnsi="Times New Roman" w:cs="Times New Roman"/>
          <w:sz w:val="24"/>
          <w:szCs w:val="24"/>
        </w:rPr>
        <w:t>(</w:t>
      </w:r>
      <w:r w:rsidRPr="00E61D53">
        <w:rPr>
          <w:rFonts w:ascii="Times New Roman" w:hAnsi="Times New Roman" w:cs="Times New Roman"/>
          <w:sz w:val="24"/>
          <w:szCs w:val="24"/>
        </w:rPr>
        <w:t>3</w:t>
      </w:r>
      <w:r>
        <w:rPr>
          <w:rFonts w:ascii="Times New Roman" w:hAnsi="Times New Roman" w:cs="Times New Roman"/>
          <w:sz w:val="24"/>
          <w:szCs w:val="24"/>
        </w:rPr>
        <w:t xml:space="preserve">): </w:t>
      </w:r>
      <w:r w:rsidRPr="00E61D53">
        <w:rPr>
          <w:rFonts w:ascii="Times New Roman" w:hAnsi="Times New Roman" w:cs="Times New Roman"/>
          <w:sz w:val="24"/>
          <w:szCs w:val="24"/>
        </w:rPr>
        <w:t>253-260.</w:t>
      </w:r>
    </w:p>
    <w:p w14:paraId="51C1C997"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125F76DB"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Smith, N.C. </w:t>
      </w:r>
      <w:r>
        <w:rPr>
          <w:rFonts w:ascii="Times New Roman" w:hAnsi="Times New Roman" w:cs="Times New Roman"/>
          <w:sz w:val="24"/>
          <w:szCs w:val="24"/>
        </w:rPr>
        <w:t>(</w:t>
      </w:r>
      <w:r w:rsidRPr="00E61D53">
        <w:rPr>
          <w:rFonts w:ascii="Times New Roman" w:hAnsi="Times New Roman" w:cs="Times New Roman"/>
          <w:sz w:val="24"/>
          <w:szCs w:val="24"/>
        </w:rPr>
        <w:t>2003</w:t>
      </w:r>
      <w:r>
        <w:rPr>
          <w:rFonts w:ascii="Times New Roman" w:hAnsi="Times New Roman" w:cs="Times New Roman"/>
          <w:sz w:val="24"/>
          <w:szCs w:val="24"/>
        </w:rPr>
        <w:t>)</w:t>
      </w:r>
      <w:r w:rsidRPr="00E61D53">
        <w:rPr>
          <w:rFonts w:ascii="Times New Roman" w:hAnsi="Times New Roman" w:cs="Times New Roman"/>
          <w:sz w:val="24"/>
          <w:szCs w:val="24"/>
        </w:rPr>
        <w:t xml:space="preserve"> Corporate social responsibility: whether and how? </w:t>
      </w:r>
      <w:r w:rsidRPr="002D5606">
        <w:rPr>
          <w:rFonts w:ascii="Times New Roman" w:hAnsi="Times New Roman" w:cs="Times New Roman"/>
          <w:i/>
          <w:iCs/>
          <w:sz w:val="24"/>
          <w:szCs w:val="24"/>
        </w:rPr>
        <w:t>California management review</w:t>
      </w:r>
      <w:r w:rsidRPr="00E61D53">
        <w:rPr>
          <w:rFonts w:ascii="Times New Roman" w:hAnsi="Times New Roman" w:cs="Times New Roman"/>
          <w:sz w:val="24"/>
          <w:szCs w:val="24"/>
        </w:rPr>
        <w:t>, 45(4)</w:t>
      </w:r>
      <w:r>
        <w:rPr>
          <w:rFonts w:ascii="Times New Roman" w:hAnsi="Times New Roman" w:cs="Times New Roman"/>
          <w:sz w:val="24"/>
          <w:szCs w:val="24"/>
        </w:rPr>
        <w:t xml:space="preserve">: </w:t>
      </w:r>
      <w:r w:rsidRPr="00E61D53">
        <w:rPr>
          <w:rFonts w:ascii="Times New Roman" w:hAnsi="Times New Roman" w:cs="Times New Roman"/>
          <w:sz w:val="24"/>
          <w:szCs w:val="24"/>
        </w:rPr>
        <w:t>52-76</w:t>
      </w:r>
    </w:p>
    <w:p w14:paraId="735F7098"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2F6F6A89" w14:textId="77777777" w:rsidR="003A6A16" w:rsidRDefault="003A6A16" w:rsidP="003A6A16">
      <w:pPr>
        <w:spacing w:line="360" w:lineRule="auto"/>
        <w:ind w:left="480" w:hangingChars="200" w:hanging="480"/>
        <w:jc w:val="left"/>
        <w:rPr>
          <w:rFonts w:ascii="Times New Roman" w:hAnsi="Times New Roman" w:cs="Times New Roman"/>
          <w:sz w:val="24"/>
          <w:szCs w:val="24"/>
        </w:rPr>
      </w:pPr>
      <w:r w:rsidRPr="00E61D53">
        <w:rPr>
          <w:rFonts w:ascii="Times New Roman" w:hAnsi="Times New Roman" w:cs="Times New Roman"/>
          <w:sz w:val="24"/>
          <w:szCs w:val="24"/>
        </w:rPr>
        <w:t xml:space="preserve">Statista. (2020) </w:t>
      </w:r>
      <w:r w:rsidRPr="00E61D53">
        <w:rPr>
          <w:rFonts w:ascii="Times New Roman" w:hAnsi="Times New Roman" w:cs="Times New Roman"/>
          <w:i/>
          <w:iCs/>
          <w:sz w:val="24"/>
          <w:szCs w:val="24"/>
        </w:rPr>
        <w:t>Number of internet users worldwide from 2005 to 2019</w:t>
      </w:r>
      <w:r>
        <w:rPr>
          <w:rFonts w:ascii="Times New Roman" w:hAnsi="Times New Roman" w:cs="Times New Roman"/>
          <w:sz w:val="24"/>
          <w:szCs w:val="24"/>
        </w:rPr>
        <w:t xml:space="preserve"> </w:t>
      </w:r>
      <w:r w:rsidRPr="00E61D53">
        <w:rPr>
          <w:rFonts w:ascii="Times New Roman" w:hAnsi="Times New Roman" w:cs="Times New Roman"/>
          <w:sz w:val="24"/>
          <w:szCs w:val="24"/>
        </w:rPr>
        <w:t>[Online], Available from:</w:t>
      </w:r>
      <w:r w:rsidRPr="002D5606">
        <w:rPr>
          <w:rFonts w:ascii="Times New Roman" w:hAnsi="Times New Roman" w:cs="Times New Roman"/>
          <w:sz w:val="24"/>
          <w:szCs w:val="24"/>
        </w:rPr>
        <w:t xml:space="preserve"> </w:t>
      </w:r>
      <w:hyperlink r:id="rId19" w:history="1">
        <w:r w:rsidRPr="002D5606">
          <w:rPr>
            <w:rStyle w:val="a9"/>
            <w:rFonts w:ascii="Times New Roman" w:hAnsi="Times New Roman" w:cs="Times New Roman"/>
            <w:sz w:val="24"/>
            <w:szCs w:val="24"/>
          </w:rPr>
          <w:t>https://www.statista.com/statistics/273018/number-of-internet-users-worldwide/</w:t>
        </w:r>
      </w:hyperlink>
      <w:r w:rsidRPr="00E61D53">
        <w:rPr>
          <w:rFonts w:ascii="Times New Roman" w:hAnsi="Times New Roman" w:cs="Times New Roman"/>
          <w:sz w:val="24"/>
          <w:szCs w:val="24"/>
        </w:rPr>
        <w:t>, [Accessed 13 February 2020].</w:t>
      </w:r>
    </w:p>
    <w:p w14:paraId="6056D239"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7DCBC758"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roofErr w:type="spellStart"/>
      <w:r w:rsidRPr="00E61D53">
        <w:rPr>
          <w:rFonts w:ascii="Times New Roman" w:hAnsi="Times New Roman" w:cs="Times New Roman"/>
          <w:sz w:val="24"/>
          <w:szCs w:val="24"/>
        </w:rPr>
        <w:t>Yahoo!Finance</w:t>
      </w:r>
      <w:proofErr w:type="spellEnd"/>
      <w:r w:rsidRPr="00E61D53">
        <w:rPr>
          <w:rFonts w:ascii="Times New Roman" w:hAnsi="Times New Roman" w:cs="Times New Roman"/>
          <w:sz w:val="24"/>
          <w:szCs w:val="24"/>
        </w:rPr>
        <w:t xml:space="preserve">. (2020) </w:t>
      </w:r>
      <w:r w:rsidRPr="00E61D53">
        <w:rPr>
          <w:rFonts w:ascii="Times New Roman" w:hAnsi="Times New Roman" w:cs="Times New Roman"/>
          <w:i/>
          <w:iCs/>
          <w:sz w:val="24"/>
          <w:szCs w:val="24"/>
        </w:rPr>
        <w:t>Facebook, Inc. (FB)</w:t>
      </w:r>
      <w:r w:rsidRPr="00E61D53">
        <w:rPr>
          <w:rFonts w:ascii="Times New Roman" w:hAnsi="Times New Roman" w:cs="Times New Roman"/>
          <w:sz w:val="24"/>
          <w:szCs w:val="24"/>
        </w:rPr>
        <w:t xml:space="preserve"> [Online], Available from:</w:t>
      </w:r>
      <w:r w:rsidRPr="002D5606">
        <w:rPr>
          <w:rFonts w:ascii="Times New Roman" w:hAnsi="Times New Roman" w:cs="Times New Roman"/>
          <w:sz w:val="24"/>
          <w:szCs w:val="24"/>
        </w:rPr>
        <w:t xml:space="preserve"> </w:t>
      </w:r>
      <w:hyperlink r:id="rId20" w:history="1">
        <w:r w:rsidRPr="002D5606">
          <w:rPr>
            <w:rStyle w:val="a9"/>
            <w:rFonts w:ascii="Times New Roman" w:hAnsi="Times New Roman" w:cs="Times New Roman"/>
            <w:sz w:val="24"/>
            <w:szCs w:val="24"/>
          </w:rPr>
          <w:t>https://finance.yahoo.com/quote/FB/history?p=FB</w:t>
        </w:r>
      </w:hyperlink>
      <w:r w:rsidRPr="00E61D53">
        <w:rPr>
          <w:rFonts w:ascii="Times New Roman" w:hAnsi="Times New Roman" w:cs="Times New Roman"/>
          <w:sz w:val="24"/>
          <w:szCs w:val="24"/>
        </w:rPr>
        <w:t>, [Accessed 13 February 2020].</w:t>
      </w:r>
    </w:p>
    <w:p w14:paraId="0DAB77BA" w14:textId="77777777" w:rsidR="003A6A16" w:rsidRPr="00E61D53" w:rsidRDefault="003A6A16" w:rsidP="003A6A16">
      <w:pPr>
        <w:spacing w:line="360" w:lineRule="auto"/>
        <w:ind w:left="480" w:hangingChars="200" w:hanging="480"/>
        <w:jc w:val="left"/>
        <w:rPr>
          <w:rFonts w:ascii="Times New Roman" w:hAnsi="Times New Roman" w:cs="Times New Roman"/>
          <w:sz w:val="24"/>
          <w:szCs w:val="24"/>
        </w:rPr>
      </w:pPr>
    </w:p>
    <w:p w14:paraId="1B4579A3" w14:textId="77777777" w:rsidR="003A6A16" w:rsidRPr="003A6A16" w:rsidRDefault="003A6A16" w:rsidP="001B1667">
      <w:pPr>
        <w:rPr>
          <w:rFonts w:ascii="Times New Roman" w:hAnsi="Times New Roman" w:cs="Times New Roman"/>
          <w:sz w:val="24"/>
          <w:szCs w:val="24"/>
        </w:rPr>
      </w:pPr>
    </w:p>
    <w:sectPr w:rsidR="003A6A16" w:rsidRPr="003A6A16" w:rsidSect="00857852">
      <w:footerReference w:type="default" r:id="rId2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4EDE9" w14:textId="77777777" w:rsidR="00CD519D" w:rsidRDefault="00CD519D" w:rsidP="00F66DA3">
      <w:r>
        <w:separator/>
      </w:r>
    </w:p>
  </w:endnote>
  <w:endnote w:type="continuationSeparator" w:id="0">
    <w:p w14:paraId="72082F16" w14:textId="77777777" w:rsidR="00CD519D" w:rsidRDefault="00CD519D" w:rsidP="00F66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8492608"/>
      <w:docPartObj>
        <w:docPartGallery w:val="Page Numbers (Bottom of Page)"/>
        <w:docPartUnique/>
      </w:docPartObj>
    </w:sdtPr>
    <w:sdtEndPr>
      <w:rPr>
        <w:rFonts w:ascii="Times New Roman" w:hAnsi="Times New Roman" w:cs="Times New Roman"/>
        <w:sz w:val="24"/>
        <w:szCs w:val="24"/>
      </w:rPr>
    </w:sdtEndPr>
    <w:sdtContent>
      <w:p w14:paraId="4C2C3997" w14:textId="3BBD12D8" w:rsidR="00511315" w:rsidRPr="00511315" w:rsidRDefault="00511315" w:rsidP="00511315">
        <w:pPr>
          <w:pStyle w:val="a5"/>
          <w:jc w:val="right"/>
          <w:rPr>
            <w:rFonts w:ascii="Times New Roman" w:hAnsi="Times New Roman" w:cs="Times New Roman"/>
            <w:sz w:val="24"/>
            <w:szCs w:val="24"/>
          </w:rPr>
        </w:pPr>
        <w:r w:rsidRPr="00511315">
          <w:rPr>
            <w:rFonts w:ascii="Times New Roman" w:hAnsi="Times New Roman" w:cs="Times New Roman"/>
            <w:sz w:val="24"/>
            <w:szCs w:val="24"/>
          </w:rPr>
          <w:fldChar w:fldCharType="begin"/>
        </w:r>
        <w:r w:rsidRPr="00511315">
          <w:rPr>
            <w:rFonts w:ascii="Times New Roman" w:hAnsi="Times New Roman" w:cs="Times New Roman"/>
            <w:sz w:val="24"/>
            <w:szCs w:val="24"/>
          </w:rPr>
          <w:instrText>PAGE   \* MERGEFORMAT</w:instrText>
        </w:r>
        <w:r w:rsidRPr="00511315">
          <w:rPr>
            <w:rFonts w:ascii="Times New Roman" w:hAnsi="Times New Roman" w:cs="Times New Roman"/>
            <w:sz w:val="24"/>
            <w:szCs w:val="24"/>
          </w:rPr>
          <w:fldChar w:fldCharType="separate"/>
        </w:r>
        <w:r w:rsidRPr="00511315">
          <w:rPr>
            <w:rFonts w:ascii="Times New Roman" w:hAnsi="Times New Roman" w:cs="Times New Roman"/>
            <w:sz w:val="24"/>
            <w:szCs w:val="24"/>
            <w:lang w:val="zh-CN"/>
          </w:rPr>
          <w:t>2</w:t>
        </w:r>
        <w:r w:rsidRPr="00511315">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61579" w14:textId="77777777" w:rsidR="00CD519D" w:rsidRDefault="00CD519D" w:rsidP="00F66DA3">
      <w:r>
        <w:separator/>
      </w:r>
    </w:p>
  </w:footnote>
  <w:footnote w:type="continuationSeparator" w:id="0">
    <w:p w14:paraId="1B160B88" w14:textId="77777777" w:rsidR="00CD519D" w:rsidRDefault="00CD519D" w:rsidP="00F66D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55954"/>
    <w:multiLevelType w:val="multilevel"/>
    <w:tmpl w:val="611018D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C14"/>
    <w:rsid w:val="00042938"/>
    <w:rsid w:val="000C4646"/>
    <w:rsid w:val="000D5DC9"/>
    <w:rsid w:val="000F6E8A"/>
    <w:rsid w:val="00135D61"/>
    <w:rsid w:val="00160AEE"/>
    <w:rsid w:val="001660D5"/>
    <w:rsid w:val="001B1667"/>
    <w:rsid w:val="001B4BFB"/>
    <w:rsid w:val="001C3D5D"/>
    <w:rsid w:val="001F7B7A"/>
    <w:rsid w:val="00201A2C"/>
    <w:rsid w:val="002208FB"/>
    <w:rsid w:val="002C1902"/>
    <w:rsid w:val="002C5643"/>
    <w:rsid w:val="00340331"/>
    <w:rsid w:val="00390C89"/>
    <w:rsid w:val="003A6A16"/>
    <w:rsid w:val="003E3B8C"/>
    <w:rsid w:val="003F5307"/>
    <w:rsid w:val="00437A14"/>
    <w:rsid w:val="00446FCF"/>
    <w:rsid w:val="004A1242"/>
    <w:rsid w:val="004B4291"/>
    <w:rsid w:val="004F2588"/>
    <w:rsid w:val="00511315"/>
    <w:rsid w:val="005239FD"/>
    <w:rsid w:val="00554D4F"/>
    <w:rsid w:val="005A4D5C"/>
    <w:rsid w:val="005A74AB"/>
    <w:rsid w:val="005E143B"/>
    <w:rsid w:val="005F45F1"/>
    <w:rsid w:val="00617468"/>
    <w:rsid w:val="00630C9C"/>
    <w:rsid w:val="006A7D4D"/>
    <w:rsid w:val="006D32A8"/>
    <w:rsid w:val="0074428C"/>
    <w:rsid w:val="00771046"/>
    <w:rsid w:val="007D0223"/>
    <w:rsid w:val="00843C10"/>
    <w:rsid w:val="00857852"/>
    <w:rsid w:val="00860BB5"/>
    <w:rsid w:val="00871233"/>
    <w:rsid w:val="00884A4D"/>
    <w:rsid w:val="0091703F"/>
    <w:rsid w:val="00960443"/>
    <w:rsid w:val="0096433A"/>
    <w:rsid w:val="00970E96"/>
    <w:rsid w:val="0099129C"/>
    <w:rsid w:val="009F7134"/>
    <w:rsid w:val="00A24ED2"/>
    <w:rsid w:val="00A263C1"/>
    <w:rsid w:val="00AB58B0"/>
    <w:rsid w:val="00AE32FE"/>
    <w:rsid w:val="00AE6A11"/>
    <w:rsid w:val="00AF5976"/>
    <w:rsid w:val="00B046D3"/>
    <w:rsid w:val="00B12924"/>
    <w:rsid w:val="00B76069"/>
    <w:rsid w:val="00B920E9"/>
    <w:rsid w:val="00BE5501"/>
    <w:rsid w:val="00C04C92"/>
    <w:rsid w:val="00C10C58"/>
    <w:rsid w:val="00C443A7"/>
    <w:rsid w:val="00C53549"/>
    <w:rsid w:val="00C77F34"/>
    <w:rsid w:val="00CB1A3F"/>
    <w:rsid w:val="00CD1C14"/>
    <w:rsid w:val="00CD519D"/>
    <w:rsid w:val="00D74C86"/>
    <w:rsid w:val="00DB19DF"/>
    <w:rsid w:val="00DB4352"/>
    <w:rsid w:val="00DD1645"/>
    <w:rsid w:val="00DE4D84"/>
    <w:rsid w:val="00DF7E00"/>
    <w:rsid w:val="00E25AA9"/>
    <w:rsid w:val="00E2604E"/>
    <w:rsid w:val="00E42EC5"/>
    <w:rsid w:val="00E72068"/>
    <w:rsid w:val="00E745D2"/>
    <w:rsid w:val="00E85B57"/>
    <w:rsid w:val="00EA01C2"/>
    <w:rsid w:val="00ED1914"/>
    <w:rsid w:val="00F234DD"/>
    <w:rsid w:val="00F66DA3"/>
    <w:rsid w:val="00FC0727"/>
    <w:rsid w:val="00FF6298"/>
    <w:rsid w:val="00FF7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7F3DF"/>
  <w15:chartTrackingRefBased/>
  <w15:docId w15:val="{ABEE6300-FE7F-4C52-84FC-CA5D5D47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1F7B7A"/>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1F7B7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6DA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6DA3"/>
    <w:rPr>
      <w:sz w:val="18"/>
      <w:szCs w:val="18"/>
      <w:lang w:val="en-GB"/>
    </w:rPr>
  </w:style>
  <w:style w:type="paragraph" w:styleId="a5">
    <w:name w:val="footer"/>
    <w:basedOn w:val="a"/>
    <w:link w:val="a6"/>
    <w:uiPriority w:val="99"/>
    <w:unhideWhenUsed/>
    <w:rsid w:val="00F66DA3"/>
    <w:pPr>
      <w:tabs>
        <w:tab w:val="center" w:pos="4153"/>
        <w:tab w:val="right" w:pos="8306"/>
      </w:tabs>
      <w:snapToGrid w:val="0"/>
      <w:jc w:val="left"/>
    </w:pPr>
    <w:rPr>
      <w:sz w:val="18"/>
      <w:szCs w:val="18"/>
    </w:rPr>
  </w:style>
  <w:style w:type="character" w:customStyle="1" w:styleId="a6">
    <w:name w:val="页脚 字符"/>
    <w:basedOn w:val="a0"/>
    <w:link w:val="a5"/>
    <w:uiPriority w:val="99"/>
    <w:rsid w:val="00F66DA3"/>
    <w:rPr>
      <w:sz w:val="18"/>
      <w:szCs w:val="18"/>
      <w:lang w:val="en-GB"/>
    </w:rPr>
  </w:style>
  <w:style w:type="paragraph" w:styleId="a7">
    <w:name w:val="List Paragraph"/>
    <w:basedOn w:val="a"/>
    <w:uiPriority w:val="34"/>
    <w:qFormat/>
    <w:rsid w:val="00F66DA3"/>
    <w:pPr>
      <w:ind w:firstLineChars="200" w:firstLine="420"/>
    </w:pPr>
  </w:style>
  <w:style w:type="table" w:styleId="a8">
    <w:name w:val="Table Grid"/>
    <w:basedOn w:val="a1"/>
    <w:uiPriority w:val="39"/>
    <w:rsid w:val="000C4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3A6A16"/>
    <w:rPr>
      <w:color w:val="0563C1" w:themeColor="hyperlink"/>
      <w:u w:val="single"/>
    </w:rPr>
  </w:style>
  <w:style w:type="character" w:styleId="aa">
    <w:name w:val="FollowedHyperlink"/>
    <w:basedOn w:val="a0"/>
    <w:uiPriority w:val="99"/>
    <w:semiHidden/>
    <w:unhideWhenUsed/>
    <w:rsid w:val="003A6A16"/>
    <w:rPr>
      <w:color w:val="954F72" w:themeColor="followedHyperlink"/>
      <w:u w:val="single"/>
    </w:rPr>
  </w:style>
  <w:style w:type="character" w:customStyle="1" w:styleId="10">
    <w:name w:val="标题 1 字符"/>
    <w:basedOn w:val="a0"/>
    <w:link w:val="1"/>
    <w:uiPriority w:val="9"/>
    <w:rsid w:val="001F7B7A"/>
    <w:rPr>
      <w:b/>
      <w:bCs/>
      <w:kern w:val="44"/>
      <w:sz w:val="44"/>
      <w:szCs w:val="44"/>
      <w:lang w:val="en-GB"/>
    </w:rPr>
  </w:style>
  <w:style w:type="character" w:customStyle="1" w:styleId="20">
    <w:name w:val="标题 2 字符"/>
    <w:basedOn w:val="a0"/>
    <w:link w:val="2"/>
    <w:uiPriority w:val="9"/>
    <w:semiHidden/>
    <w:rsid w:val="001F7B7A"/>
    <w:rPr>
      <w:rFonts w:asciiTheme="majorHAnsi" w:eastAsiaTheme="majorEastAsia" w:hAnsiTheme="majorHAnsi" w:cstheme="majorBidi"/>
      <w:b/>
      <w:bCs/>
      <w:sz w:val="32"/>
      <w:szCs w:val="32"/>
      <w:lang w:val="en-GB"/>
    </w:rPr>
  </w:style>
  <w:style w:type="paragraph" w:styleId="TOC">
    <w:name w:val="TOC Heading"/>
    <w:basedOn w:val="1"/>
    <w:next w:val="a"/>
    <w:uiPriority w:val="39"/>
    <w:unhideWhenUsed/>
    <w:qFormat/>
    <w:rsid w:val="0004293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042938"/>
  </w:style>
  <w:style w:type="paragraph" w:styleId="TOC2">
    <w:name w:val="toc 2"/>
    <w:basedOn w:val="a"/>
    <w:next w:val="a"/>
    <w:autoRedefine/>
    <w:uiPriority w:val="39"/>
    <w:unhideWhenUsed/>
    <w:rsid w:val="00042938"/>
    <w:pPr>
      <w:ind w:leftChars="200" w:left="420"/>
    </w:pPr>
  </w:style>
  <w:style w:type="paragraph" w:styleId="ab">
    <w:name w:val="No Spacing"/>
    <w:link w:val="ac"/>
    <w:uiPriority w:val="1"/>
    <w:qFormat/>
    <w:rsid w:val="00DB4352"/>
    <w:rPr>
      <w:kern w:val="0"/>
      <w:sz w:val="22"/>
    </w:rPr>
  </w:style>
  <w:style w:type="character" w:customStyle="1" w:styleId="ac">
    <w:name w:val="无间隔 字符"/>
    <w:basedOn w:val="a0"/>
    <w:link w:val="ab"/>
    <w:uiPriority w:val="1"/>
    <w:rsid w:val="00DB435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privacy/explanation/" TargetMode="External"/><Relationship Id="rId18" Type="http://schemas.openxmlformats.org/officeDocument/2006/relationships/hyperlink" Target="https://ourworldindata.org/inter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21.q4cdn.com/399680738/files/doc_financials/annual_reports/2018-Annual-Report.pdf" TargetMode="External"/><Relationship Id="rId17" Type="http://schemas.openxmlformats.org/officeDocument/2006/relationships/hyperlink" Target="https://www.ftc.gov/news-events/press-releases/2019/07/ftc-imposes-5-billion-penalty-sweeping-new-privacy-restrictions" TargetMode="External"/><Relationship Id="rId2" Type="http://schemas.openxmlformats.org/officeDocument/2006/relationships/numbering" Target="numbering.xml"/><Relationship Id="rId16" Type="http://schemas.openxmlformats.org/officeDocument/2006/relationships/hyperlink" Target="https://investor.fb.com/investor-news/press-release-details/2020/Facebook-Reports-Fourth-Quarter-and-Full-Year-2019-Results/default.aspx" TargetMode="External"/><Relationship Id="rId20" Type="http://schemas.openxmlformats.org/officeDocument/2006/relationships/hyperlink" Target="https://finance.yahoo.com/quote/FB/history?p=F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news/2018/mar/17/cambridge-analytica-facebook-influence-us-election" TargetMode="External"/><Relationship Id="rId5" Type="http://schemas.openxmlformats.org/officeDocument/2006/relationships/webSettings" Target="webSettings.xml"/><Relationship Id="rId15" Type="http://schemas.openxmlformats.org/officeDocument/2006/relationships/hyperlink" Target="https://en-gb.facebook.com/privacy/explanation" TargetMode="External"/><Relationship Id="rId23" Type="http://schemas.openxmlformats.org/officeDocument/2006/relationships/theme" Target="theme/theme1.xml"/><Relationship Id="rId10" Type="http://schemas.openxmlformats.org/officeDocument/2006/relationships/hyperlink" Target="https://www.theguardian.com/technology/2018/apr/08/facebook-to-contact-the-87-million-users-affected-by-data-breach" TargetMode="External"/><Relationship Id="rId19" Type="http://schemas.openxmlformats.org/officeDocument/2006/relationships/hyperlink" Target="https://www.statista.com/statistics/273018/number-of-internet-users-worldwi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bout.fb.com/company-info/"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0D8E2-9B79-4496-A948-0CBB29702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Pages>
  <Words>3507</Words>
  <Characters>19992</Characters>
  <Application>Microsoft Office Word</Application>
  <DocSecurity>0</DocSecurity>
  <Lines>166</Lines>
  <Paragraphs>46</Paragraphs>
  <ScaleCrop>false</ScaleCrop>
  <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厚霖</dc:creator>
  <cp:keywords/>
  <dc:description/>
  <cp:lastModifiedBy>吕 厚霖</cp:lastModifiedBy>
  <cp:revision>30</cp:revision>
  <dcterms:created xsi:type="dcterms:W3CDTF">2020-02-28T20:29:00Z</dcterms:created>
  <dcterms:modified xsi:type="dcterms:W3CDTF">2020-02-28T22:57:00Z</dcterms:modified>
</cp:coreProperties>
</file>