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01ED065" wp14:paraId="07BEC1DC" wp14:textId="4A436E47">
      <w:pPr>
        <w:spacing w:before="0" w:beforeAutospacing="off" w:after="59" w:afterAutospacing="off" w:line="247" w:lineRule="auto"/>
        <w:ind w:left="0" w:right="202"/>
      </w:pPr>
      <w:r w:rsidRPr="401ED065" w:rsidR="3FCBA178">
        <w:rPr>
          <w:rFonts w:ascii="Arial" w:hAnsi="Arial" w:eastAsia="Arial" w:cs="Arial"/>
          <w:b w:val="1"/>
          <w:bCs w:val="1"/>
          <w:noProof w:val="0"/>
          <w:color w:val="000000" w:themeColor="text1" w:themeTint="FF" w:themeShade="FF"/>
          <w:sz w:val="22"/>
          <w:szCs w:val="22"/>
          <w:lang w:val="en-US"/>
        </w:rPr>
        <w:t xml:space="preserve">Part 3: Supporting client health and well- being  </w:t>
      </w:r>
    </w:p>
    <w:p xmlns:wp14="http://schemas.microsoft.com/office/word/2010/wordml" w:rsidP="401ED065" wp14:paraId="1DBCE4FD" wp14:textId="72B967B9">
      <w:pPr>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9"/>
          <w:szCs w:val="29"/>
          <w:lang w:val="en-US"/>
        </w:rPr>
        <w:t xml:space="preserve"> </w:t>
      </w:r>
      <w:r>
        <w:tab/>
      </w:r>
      <w:r w:rsidRPr="401ED065" w:rsidR="3FCBA178">
        <w:rPr>
          <w:rFonts w:ascii="Arial" w:hAnsi="Arial" w:eastAsia="Arial" w:cs="Arial"/>
          <w:b w:val="0"/>
          <w:bCs w:val="0"/>
          <w:noProof w:val="0"/>
          <w:color w:val="000000" w:themeColor="text1" w:themeTint="FF" w:themeShade="FF"/>
          <w:sz w:val="29"/>
          <w:szCs w:val="29"/>
          <w:lang w:val="en-US"/>
        </w:rPr>
        <w:t xml:space="preserve"> </w:t>
      </w:r>
    </w:p>
    <w:p xmlns:wp14="http://schemas.microsoft.com/office/word/2010/wordml" w:rsidP="401ED065" wp14:paraId="731BA3AE" wp14:textId="6E84799C">
      <w:pPr>
        <w:spacing w:before="0" w:beforeAutospacing="off" w:after="9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Learning outcome 1 </w:t>
      </w:r>
    </w:p>
    <w:p xmlns:wp14="http://schemas.microsoft.com/office/word/2010/wordml" w:rsidP="401ED065" wp14:paraId="5082DAA4" wp14:textId="430EBBCD">
      <w:pPr>
        <w:spacing w:before="0" w:beforeAutospacing="off" w:after="59"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Understand lifestyle and health promotion </w:t>
      </w:r>
    </w:p>
    <w:p xmlns:wp14="http://schemas.microsoft.com/office/word/2010/wordml" w:rsidP="401ED065" wp14:paraId="0E5C82FC" wp14:textId="78AFA3EE">
      <w:pPr>
        <w:spacing w:before="0" w:beforeAutospacing="off" w:after="50" w:afterAutospacing="off" w:line="257" w:lineRule="auto"/>
        <w:ind w:left="279"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E4C3DD6" wp14:textId="4DD72875">
      <w:pPr>
        <w:spacing w:before="0" w:beforeAutospacing="off" w:after="0" w:afterAutospacing="off" w:line="257" w:lineRule="auto"/>
        <w:ind w:left="279"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1867A06F" wp14:textId="58D6C48B">
      <w:pPr>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Task 1: Describe the factors that affect health and well-being (1.1)</w:t>
      </w: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1D0B8CE7" wp14:textId="5537039C">
      <w:pPr>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9360"/>
      </w:tblGrid>
      <w:tr w:rsidR="401ED065" w:rsidTr="401ED065" w14:paraId="5D6DAA0D">
        <w:trPr>
          <w:trHeight w:val="4185"/>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75CEB20F" w14:textId="601A0834">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CBBF508" w14:textId="2335B7E5">
            <w:pPr>
              <w:pStyle w:val="Normal"/>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r w:rsidRPr="401ED065" w:rsidR="2897BCDC">
              <w:rPr>
                <w:rFonts w:ascii="Arial" w:hAnsi="Arial" w:eastAsia="Arial" w:cs="Arial"/>
                <w:noProof w:val="0"/>
                <w:sz w:val="22"/>
                <w:szCs w:val="22"/>
                <w:lang w:val="en-US"/>
              </w:rPr>
              <w:t xml:space="preserve">Health and </w:t>
            </w:r>
            <w:r w:rsidRPr="401ED065" w:rsidR="2897BCDC">
              <w:rPr>
                <w:rFonts w:ascii="Arial" w:hAnsi="Arial" w:eastAsia="Arial" w:cs="Arial"/>
                <w:noProof w:val="0"/>
                <w:sz w:val="22"/>
                <w:szCs w:val="22"/>
                <w:lang w:val="en-US"/>
              </w:rPr>
              <w:t>well being</w:t>
            </w:r>
            <w:r w:rsidRPr="401ED065" w:rsidR="2897BCDC">
              <w:rPr>
                <w:rFonts w:ascii="Arial" w:hAnsi="Arial" w:eastAsia="Arial" w:cs="Arial"/>
                <w:noProof w:val="0"/>
                <w:sz w:val="22"/>
                <w:szCs w:val="22"/>
                <w:lang w:val="en-US"/>
              </w:rPr>
              <w:t xml:space="preserve"> are influenced by a mix of physical, </w:t>
            </w:r>
            <w:r w:rsidRPr="401ED065" w:rsidR="2897BCDC">
              <w:rPr>
                <w:rFonts w:ascii="Arial" w:hAnsi="Arial" w:eastAsia="Arial" w:cs="Arial"/>
                <w:noProof w:val="0"/>
                <w:sz w:val="22"/>
                <w:szCs w:val="22"/>
                <w:lang w:val="en-US"/>
              </w:rPr>
              <w:t>social</w:t>
            </w:r>
            <w:r w:rsidRPr="401ED065" w:rsidR="2897BCDC">
              <w:rPr>
                <w:rFonts w:ascii="Arial" w:hAnsi="Arial" w:eastAsia="Arial" w:cs="Arial"/>
                <w:noProof w:val="0"/>
                <w:sz w:val="22"/>
                <w:szCs w:val="22"/>
                <w:lang w:val="en-US"/>
              </w:rPr>
              <w:t xml:space="preserve"> and lifestyle factors. Regular exercise, good </w:t>
            </w:r>
            <w:r w:rsidRPr="401ED065" w:rsidR="2897BCDC">
              <w:rPr>
                <w:rFonts w:ascii="Arial" w:hAnsi="Arial" w:eastAsia="Arial" w:cs="Arial"/>
                <w:noProof w:val="0"/>
                <w:sz w:val="22"/>
                <w:szCs w:val="22"/>
                <w:lang w:val="en-US"/>
              </w:rPr>
              <w:t>nutrition</w:t>
            </w:r>
            <w:r w:rsidRPr="401ED065" w:rsidR="2897BCDC">
              <w:rPr>
                <w:rFonts w:ascii="Arial" w:hAnsi="Arial" w:eastAsia="Arial" w:cs="Arial"/>
                <w:noProof w:val="0"/>
                <w:sz w:val="22"/>
                <w:szCs w:val="22"/>
                <w:lang w:val="en-US"/>
              </w:rPr>
              <w:t xml:space="preserve"> and enough sleep help the body function properly and reduce the risk of illness. Social connections also play </w:t>
            </w:r>
            <w:r w:rsidRPr="401ED065" w:rsidR="2897BCDC">
              <w:rPr>
                <w:rFonts w:ascii="Arial" w:hAnsi="Arial" w:eastAsia="Arial" w:cs="Arial"/>
                <w:noProof w:val="0"/>
                <w:sz w:val="22"/>
                <w:szCs w:val="22"/>
                <w:lang w:val="en-US"/>
              </w:rPr>
              <w:t>a big role</w:t>
            </w:r>
            <w:r w:rsidRPr="401ED065" w:rsidR="2897BCDC">
              <w:rPr>
                <w:rFonts w:ascii="Arial" w:hAnsi="Arial" w:eastAsia="Arial" w:cs="Arial"/>
                <w:noProof w:val="0"/>
                <w:sz w:val="22"/>
                <w:szCs w:val="22"/>
                <w:lang w:val="en-US"/>
              </w:rPr>
              <w:t xml:space="preserve"> as supportive relationships can improve mood and reduce stress. Mental health is affected by things like workload, life </w:t>
            </w:r>
            <w:r w:rsidRPr="401ED065" w:rsidR="2897BCDC">
              <w:rPr>
                <w:rFonts w:ascii="Arial" w:hAnsi="Arial" w:eastAsia="Arial" w:cs="Arial"/>
                <w:noProof w:val="0"/>
                <w:sz w:val="22"/>
                <w:szCs w:val="22"/>
                <w:lang w:val="en-US"/>
              </w:rPr>
              <w:t>pressures</w:t>
            </w:r>
            <w:r w:rsidRPr="401ED065" w:rsidR="2897BCDC">
              <w:rPr>
                <w:rFonts w:ascii="Arial" w:hAnsi="Arial" w:eastAsia="Arial" w:cs="Arial"/>
                <w:noProof w:val="0"/>
                <w:sz w:val="22"/>
                <w:szCs w:val="22"/>
                <w:lang w:val="en-US"/>
              </w:rPr>
              <w:t xml:space="preserve"> and </w:t>
            </w:r>
            <w:r w:rsidRPr="401ED065" w:rsidR="2897BCDC">
              <w:rPr>
                <w:rFonts w:ascii="Arial" w:hAnsi="Arial" w:eastAsia="Arial" w:cs="Arial"/>
                <w:noProof w:val="0"/>
                <w:sz w:val="22"/>
                <w:szCs w:val="22"/>
                <w:lang w:val="en-US"/>
              </w:rPr>
              <w:t>self esteem</w:t>
            </w:r>
            <w:r w:rsidRPr="401ED065" w:rsidR="2897BCDC">
              <w:rPr>
                <w:rFonts w:ascii="Arial" w:hAnsi="Arial" w:eastAsia="Arial" w:cs="Arial"/>
                <w:noProof w:val="0"/>
                <w:sz w:val="22"/>
                <w:szCs w:val="22"/>
                <w:lang w:val="en-US"/>
              </w:rPr>
              <w:t xml:space="preserve"> which can either boost </w:t>
            </w:r>
            <w:r w:rsidRPr="401ED065" w:rsidR="2897BCDC">
              <w:rPr>
                <w:rFonts w:ascii="Arial" w:hAnsi="Arial" w:eastAsia="Arial" w:cs="Arial"/>
                <w:noProof w:val="0"/>
                <w:sz w:val="22"/>
                <w:szCs w:val="22"/>
                <w:lang w:val="en-US"/>
              </w:rPr>
              <w:t>well being</w:t>
            </w:r>
            <w:r w:rsidRPr="401ED065" w:rsidR="2897BCDC">
              <w:rPr>
                <w:rFonts w:ascii="Arial" w:hAnsi="Arial" w:eastAsia="Arial" w:cs="Arial"/>
                <w:noProof w:val="0"/>
                <w:sz w:val="22"/>
                <w:szCs w:val="22"/>
                <w:lang w:val="en-US"/>
              </w:rPr>
              <w:t xml:space="preserve"> or create challenges. Environmental factors such as access to clean spaces, safe </w:t>
            </w:r>
            <w:r w:rsidRPr="401ED065" w:rsidR="2897BCDC">
              <w:rPr>
                <w:rFonts w:ascii="Arial" w:hAnsi="Arial" w:eastAsia="Arial" w:cs="Arial"/>
                <w:noProof w:val="0"/>
                <w:sz w:val="22"/>
                <w:szCs w:val="22"/>
                <w:lang w:val="en-US"/>
              </w:rPr>
              <w:t>housing</w:t>
            </w:r>
            <w:r w:rsidRPr="401ED065" w:rsidR="2897BCDC">
              <w:rPr>
                <w:rFonts w:ascii="Arial" w:hAnsi="Arial" w:eastAsia="Arial" w:cs="Arial"/>
                <w:noProof w:val="0"/>
                <w:sz w:val="22"/>
                <w:szCs w:val="22"/>
                <w:lang w:val="en-US"/>
              </w:rPr>
              <w:t xml:space="preserve"> and healthcare also shape a person’s overall health. Together these factors interact to influence how healthy and balanced someone feels day to day.</w:t>
            </w:r>
          </w:p>
          <w:p w:rsidR="401ED065" w:rsidP="401ED065" w:rsidRDefault="401ED065" w14:paraId="44E1C3D7" w14:textId="2199A810">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80786E2" w14:textId="18BF416C">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787D212" w14:textId="381ECC44">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E8573E7" w14:textId="6976F89B">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720212A9" w14:textId="4F929DFC">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6305C9B" w14:textId="436D8B1D">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2FEA539" w14:textId="7A38D839">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374FB03" w14:textId="49C3F942">
            <w:pPr>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6FD5DB4" w14:textId="520E7935">
            <w:pPr>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3E0B70D5" wp14:textId="72FBC9BA">
      <w:pPr>
        <w:bidi w:val="0"/>
        <w:spacing w:before="0" w:beforeAutospacing="off" w:after="0" w:afterAutospacing="off" w:line="257" w:lineRule="auto"/>
        <w:ind w:left="271" w:right="0"/>
      </w:pP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58D4E3CB" wp14:textId="19E5048E">
      <w:pPr>
        <w:bidi w:val="0"/>
        <w:spacing w:before="0" w:beforeAutospacing="off" w:after="0" w:afterAutospacing="off" w:line="257" w:lineRule="auto"/>
        <w:ind w:left="271" w:right="0"/>
      </w:pP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1DB83A2C" wp14:textId="27F52672">
      <w:pPr>
        <w:bidi w:val="0"/>
        <w:spacing w:before="0" w:beforeAutospacing="off" w:after="0" w:afterAutospacing="off" w:line="257" w:lineRule="auto"/>
        <w:ind w:left="271" w:right="0"/>
      </w:pP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2E5638BA" wp14:textId="3C9899BC">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1F82495B" wp14:textId="0319AB44">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1BF55A16" wp14:textId="74773E0C">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62888FB8" wp14:textId="45305B40">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10F603A3" wp14:textId="119A1463">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4301327" wp14:textId="2E14D879">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5ECF8137" wp14:textId="5A5415ED">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5E657258" wp14:textId="369AD50F">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9691EFF" wp14:textId="1BDB361E">
      <w:pPr>
        <w:bidi w:val="0"/>
        <w:spacing w:before="0" w:beforeAutospacing="off" w:after="122" w:afterAutospacing="off" w:line="25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62BC1954" wp14:textId="5E4B9494">
      <w:pPr>
        <w:bidi w:val="0"/>
        <w:spacing w:before="0" w:beforeAutospacing="off" w:after="122" w:afterAutospacing="off" w:line="257" w:lineRule="auto"/>
      </w:pPr>
      <w:r w:rsidRPr="401ED065" w:rsidR="3FCBA178">
        <w:rPr>
          <w:rFonts w:ascii="Arial" w:hAnsi="Arial" w:eastAsia="Arial" w:cs="Arial"/>
          <w:b w:val="1"/>
          <w:bCs w:val="1"/>
          <w:noProof w:val="0"/>
          <w:color w:val="000000" w:themeColor="text1" w:themeTint="FF" w:themeShade="FF"/>
          <w:sz w:val="22"/>
          <w:szCs w:val="22"/>
          <w:lang w:val="en-US"/>
        </w:rPr>
        <w:t xml:space="preserve">Task 2: Describe the current national healthy eating recommendations (1.2) </w:t>
      </w:r>
    </w:p>
    <w:p xmlns:wp14="http://schemas.microsoft.com/office/word/2010/wordml" w:rsidP="401ED065" wp14:paraId="4D89E317" wp14:textId="4C1CDB88">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9360"/>
      </w:tblGrid>
      <w:tr w:rsidR="401ED065" w:rsidTr="401ED065" w14:paraId="3020312A">
        <w:trPr>
          <w:trHeight w:val="4560"/>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58ED560" w14:textId="76F822B1">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0C4A115" w14:textId="70576513">
            <w:pPr>
              <w:pStyle w:val="Normal"/>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r w:rsidRPr="401ED065" w:rsidR="51B4F4AB">
              <w:rPr>
                <w:rFonts w:ascii="Arial" w:hAnsi="Arial" w:eastAsia="Arial" w:cs="Arial"/>
                <w:noProof w:val="0"/>
                <w:sz w:val="22"/>
                <w:szCs w:val="22"/>
                <w:lang w:val="en-US"/>
              </w:rPr>
              <w:t xml:space="preserve">Current healthy eating guidelines in the UK focus on balance, </w:t>
            </w:r>
            <w:r w:rsidRPr="401ED065" w:rsidR="51B4F4AB">
              <w:rPr>
                <w:rFonts w:ascii="Arial" w:hAnsi="Arial" w:eastAsia="Arial" w:cs="Arial"/>
                <w:noProof w:val="0"/>
                <w:sz w:val="22"/>
                <w:szCs w:val="22"/>
                <w:lang w:val="en-US"/>
              </w:rPr>
              <w:t>variety</w:t>
            </w:r>
            <w:r w:rsidRPr="401ED065" w:rsidR="51B4F4AB">
              <w:rPr>
                <w:rFonts w:ascii="Arial" w:hAnsi="Arial" w:eastAsia="Arial" w:cs="Arial"/>
                <w:noProof w:val="0"/>
                <w:sz w:val="22"/>
                <w:szCs w:val="22"/>
                <w:lang w:val="en-US"/>
              </w:rPr>
              <w:t xml:space="preserve"> and </w:t>
            </w:r>
            <w:r w:rsidRPr="401ED065" w:rsidR="51B4F4AB">
              <w:rPr>
                <w:rFonts w:ascii="Arial" w:hAnsi="Arial" w:eastAsia="Arial" w:cs="Arial"/>
                <w:noProof w:val="0"/>
                <w:sz w:val="22"/>
                <w:szCs w:val="22"/>
                <w:lang w:val="en-US"/>
              </w:rPr>
              <w:t>portion</w:t>
            </w:r>
            <w:r w:rsidRPr="401ED065" w:rsidR="51B4F4AB">
              <w:rPr>
                <w:rFonts w:ascii="Arial" w:hAnsi="Arial" w:eastAsia="Arial" w:cs="Arial"/>
                <w:noProof w:val="0"/>
                <w:sz w:val="22"/>
                <w:szCs w:val="22"/>
                <w:lang w:val="en-US"/>
              </w:rPr>
              <w:t xml:space="preserve"> control. The Eatwell Guide recommends that meals are based </w:t>
            </w:r>
            <w:r w:rsidRPr="401ED065" w:rsidR="51B4F4AB">
              <w:rPr>
                <w:rFonts w:ascii="Arial" w:hAnsi="Arial" w:eastAsia="Arial" w:cs="Arial"/>
                <w:noProof w:val="0"/>
                <w:sz w:val="22"/>
                <w:szCs w:val="22"/>
                <w:lang w:val="en-US"/>
              </w:rPr>
              <w:t>mainly on</w:t>
            </w:r>
            <w:r w:rsidRPr="401ED065" w:rsidR="51B4F4AB">
              <w:rPr>
                <w:rFonts w:ascii="Arial" w:hAnsi="Arial" w:eastAsia="Arial" w:cs="Arial"/>
                <w:noProof w:val="0"/>
                <w:sz w:val="22"/>
                <w:szCs w:val="22"/>
                <w:lang w:val="en-US"/>
              </w:rPr>
              <w:t xml:space="preserve"> fruit and vegetables, wholegrain starchy foods</w:t>
            </w:r>
            <w:r w:rsidRPr="401ED065" w:rsidR="3A0185E5">
              <w:rPr>
                <w:rFonts w:ascii="Arial" w:hAnsi="Arial" w:eastAsia="Arial" w:cs="Arial"/>
                <w:noProof w:val="0"/>
                <w:sz w:val="22"/>
                <w:szCs w:val="22"/>
                <w:lang w:val="en-US"/>
              </w:rPr>
              <w:t xml:space="preserve"> </w:t>
            </w:r>
            <w:r w:rsidRPr="401ED065" w:rsidR="51B4F4AB">
              <w:rPr>
                <w:rFonts w:ascii="Arial" w:hAnsi="Arial" w:eastAsia="Arial" w:cs="Arial"/>
                <w:noProof w:val="0"/>
                <w:sz w:val="22"/>
                <w:szCs w:val="22"/>
                <w:lang w:val="en-US"/>
              </w:rPr>
              <w:t xml:space="preserve">and lean sources of protein like beans, </w:t>
            </w:r>
            <w:r w:rsidRPr="401ED065" w:rsidR="51B4F4AB">
              <w:rPr>
                <w:rFonts w:ascii="Arial" w:hAnsi="Arial" w:eastAsia="Arial" w:cs="Arial"/>
                <w:noProof w:val="0"/>
                <w:sz w:val="22"/>
                <w:szCs w:val="22"/>
                <w:lang w:val="en-US"/>
              </w:rPr>
              <w:t>fish</w:t>
            </w:r>
            <w:r w:rsidRPr="401ED065" w:rsidR="51B4F4AB">
              <w:rPr>
                <w:rFonts w:ascii="Arial" w:hAnsi="Arial" w:eastAsia="Arial" w:cs="Arial"/>
                <w:noProof w:val="0"/>
                <w:sz w:val="22"/>
                <w:szCs w:val="22"/>
                <w:lang w:val="en-US"/>
              </w:rPr>
              <w:t xml:space="preserve"> and poultry. It also </w:t>
            </w:r>
            <w:r w:rsidRPr="401ED065" w:rsidR="51B4F4AB">
              <w:rPr>
                <w:rFonts w:ascii="Arial" w:hAnsi="Arial" w:eastAsia="Arial" w:cs="Arial"/>
                <w:noProof w:val="0"/>
                <w:sz w:val="22"/>
                <w:szCs w:val="22"/>
                <w:lang w:val="en-US"/>
              </w:rPr>
              <w:t>advises</w:t>
            </w:r>
            <w:r w:rsidRPr="401ED065" w:rsidR="51B4F4AB">
              <w:rPr>
                <w:rFonts w:ascii="Arial" w:hAnsi="Arial" w:eastAsia="Arial" w:cs="Arial"/>
                <w:noProof w:val="0"/>
                <w:sz w:val="22"/>
                <w:szCs w:val="22"/>
                <w:lang w:val="en-US"/>
              </w:rPr>
              <w:t xml:space="preserve"> choosing lower fat dairy options and using </w:t>
            </w:r>
            <w:r w:rsidRPr="401ED065" w:rsidR="51B4F4AB">
              <w:rPr>
                <w:rFonts w:ascii="Arial" w:hAnsi="Arial" w:eastAsia="Arial" w:cs="Arial"/>
                <w:noProof w:val="0"/>
                <w:sz w:val="22"/>
                <w:szCs w:val="22"/>
                <w:lang w:val="en-US"/>
              </w:rPr>
              <w:t>small amounts</w:t>
            </w:r>
            <w:r w:rsidRPr="401ED065" w:rsidR="51B4F4AB">
              <w:rPr>
                <w:rFonts w:ascii="Arial" w:hAnsi="Arial" w:eastAsia="Arial" w:cs="Arial"/>
                <w:noProof w:val="0"/>
                <w:sz w:val="22"/>
                <w:szCs w:val="22"/>
                <w:lang w:val="en-US"/>
              </w:rPr>
              <w:t xml:space="preserve"> of unsaturated oils. People are encouraged to limit foods high in sugar, </w:t>
            </w:r>
            <w:r w:rsidRPr="401ED065" w:rsidR="51B4F4AB">
              <w:rPr>
                <w:rFonts w:ascii="Arial" w:hAnsi="Arial" w:eastAsia="Arial" w:cs="Arial"/>
                <w:noProof w:val="0"/>
                <w:sz w:val="22"/>
                <w:szCs w:val="22"/>
                <w:lang w:val="en-US"/>
              </w:rPr>
              <w:t>salt</w:t>
            </w:r>
            <w:r w:rsidRPr="401ED065" w:rsidR="51B4F4AB">
              <w:rPr>
                <w:rFonts w:ascii="Arial" w:hAnsi="Arial" w:eastAsia="Arial" w:cs="Arial"/>
                <w:noProof w:val="0"/>
                <w:sz w:val="22"/>
                <w:szCs w:val="22"/>
                <w:lang w:val="en-US"/>
              </w:rPr>
              <w:t xml:space="preserve"> and saturated fa</w:t>
            </w:r>
            <w:r w:rsidRPr="401ED065" w:rsidR="609B1387">
              <w:rPr>
                <w:rFonts w:ascii="Arial" w:hAnsi="Arial" w:eastAsia="Arial" w:cs="Arial"/>
                <w:noProof w:val="0"/>
                <w:sz w:val="22"/>
                <w:szCs w:val="22"/>
                <w:lang w:val="en-US"/>
              </w:rPr>
              <w:t>ts</w:t>
            </w:r>
            <w:r w:rsidRPr="401ED065" w:rsidR="51B4F4AB">
              <w:rPr>
                <w:rFonts w:ascii="Arial" w:hAnsi="Arial" w:eastAsia="Arial" w:cs="Arial"/>
                <w:noProof w:val="0"/>
                <w:sz w:val="22"/>
                <w:szCs w:val="22"/>
                <w:lang w:val="en-US"/>
              </w:rPr>
              <w:t xml:space="preserve"> and to</w:t>
            </w:r>
            <w:r w:rsidRPr="401ED065" w:rsidR="78549188">
              <w:rPr>
                <w:rFonts w:ascii="Arial" w:hAnsi="Arial" w:eastAsia="Arial" w:cs="Arial"/>
                <w:noProof w:val="0"/>
                <w:sz w:val="22"/>
                <w:szCs w:val="22"/>
                <w:lang w:val="en-US"/>
              </w:rPr>
              <w:t xml:space="preserve"> also</w:t>
            </w:r>
            <w:r w:rsidRPr="401ED065" w:rsidR="51B4F4AB">
              <w:rPr>
                <w:rFonts w:ascii="Arial" w:hAnsi="Arial" w:eastAsia="Arial" w:cs="Arial"/>
                <w:noProof w:val="0"/>
                <w:sz w:val="22"/>
                <w:szCs w:val="22"/>
                <w:lang w:val="en-US"/>
              </w:rPr>
              <w:t xml:space="preserve"> drink plenty of water while keeping sugary drinks to a minimum. The guidance also suggests eating at least two portions of fish a wee</w:t>
            </w:r>
            <w:r w:rsidRPr="401ED065" w:rsidR="46BD57DC">
              <w:rPr>
                <w:rFonts w:ascii="Arial" w:hAnsi="Arial" w:eastAsia="Arial" w:cs="Arial"/>
                <w:noProof w:val="0"/>
                <w:sz w:val="22"/>
                <w:szCs w:val="22"/>
                <w:lang w:val="en-US"/>
              </w:rPr>
              <w:t>k</w:t>
            </w:r>
            <w:r w:rsidRPr="401ED065" w:rsidR="51B4F4AB">
              <w:rPr>
                <w:rFonts w:ascii="Arial" w:hAnsi="Arial" w:eastAsia="Arial" w:cs="Arial"/>
                <w:noProof w:val="0"/>
                <w:sz w:val="22"/>
                <w:szCs w:val="22"/>
                <w:lang w:val="en-US"/>
              </w:rPr>
              <w:t xml:space="preserve"> including one oily fish and being mindful of </w:t>
            </w:r>
            <w:r w:rsidRPr="401ED065" w:rsidR="51B4F4AB">
              <w:rPr>
                <w:rFonts w:ascii="Arial" w:hAnsi="Arial" w:eastAsia="Arial" w:cs="Arial"/>
                <w:noProof w:val="0"/>
                <w:sz w:val="22"/>
                <w:szCs w:val="22"/>
                <w:lang w:val="en-US"/>
              </w:rPr>
              <w:t>portion</w:t>
            </w:r>
            <w:r w:rsidRPr="401ED065" w:rsidR="51B4F4AB">
              <w:rPr>
                <w:rFonts w:ascii="Arial" w:hAnsi="Arial" w:eastAsia="Arial" w:cs="Arial"/>
                <w:noProof w:val="0"/>
                <w:sz w:val="22"/>
                <w:szCs w:val="22"/>
                <w:lang w:val="en-US"/>
              </w:rPr>
              <w:t xml:space="preserve"> sizes to </w:t>
            </w:r>
            <w:r w:rsidRPr="401ED065" w:rsidR="51B4F4AB">
              <w:rPr>
                <w:rFonts w:ascii="Arial" w:hAnsi="Arial" w:eastAsia="Arial" w:cs="Arial"/>
                <w:noProof w:val="0"/>
                <w:sz w:val="22"/>
                <w:szCs w:val="22"/>
                <w:lang w:val="en-US"/>
              </w:rPr>
              <w:t>maintain</w:t>
            </w:r>
            <w:r w:rsidRPr="401ED065" w:rsidR="51B4F4AB">
              <w:rPr>
                <w:rFonts w:ascii="Arial" w:hAnsi="Arial" w:eastAsia="Arial" w:cs="Arial"/>
                <w:noProof w:val="0"/>
                <w:sz w:val="22"/>
                <w:szCs w:val="22"/>
                <w:lang w:val="en-US"/>
              </w:rPr>
              <w:t xml:space="preserve"> a healthy weight. </w:t>
            </w:r>
            <w:r w:rsidRPr="401ED065" w:rsidR="51B4F4AB">
              <w:rPr>
                <w:rFonts w:ascii="Arial" w:hAnsi="Arial" w:eastAsia="Arial" w:cs="Arial"/>
                <w:noProof w:val="0"/>
                <w:sz w:val="22"/>
                <w:szCs w:val="22"/>
                <w:lang w:val="en-US"/>
              </w:rPr>
              <w:t>Overall</w:t>
            </w:r>
            <w:r w:rsidRPr="401ED065" w:rsidR="51B4F4AB">
              <w:rPr>
                <w:rFonts w:ascii="Arial" w:hAnsi="Arial" w:eastAsia="Arial" w:cs="Arial"/>
                <w:noProof w:val="0"/>
                <w:sz w:val="22"/>
                <w:szCs w:val="22"/>
                <w:lang w:val="en-US"/>
              </w:rPr>
              <w:t xml:space="preserve"> the aim is to support </w:t>
            </w:r>
            <w:r w:rsidRPr="401ED065" w:rsidR="51B4F4AB">
              <w:rPr>
                <w:rFonts w:ascii="Arial" w:hAnsi="Arial" w:eastAsia="Arial" w:cs="Arial"/>
                <w:noProof w:val="0"/>
                <w:sz w:val="22"/>
                <w:szCs w:val="22"/>
                <w:lang w:val="en-US"/>
              </w:rPr>
              <w:t>long term</w:t>
            </w:r>
            <w:r w:rsidRPr="401ED065" w:rsidR="51B4F4AB">
              <w:rPr>
                <w:rFonts w:ascii="Arial" w:hAnsi="Arial" w:eastAsia="Arial" w:cs="Arial"/>
                <w:noProof w:val="0"/>
                <w:sz w:val="22"/>
                <w:szCs w:val="22"/>
                <w:lang w:val="en-US"/>
              </w:rPr>
              <w:t xml:space="preserve"> health by making balanced choices most of the time.</w:t>
            </w:r>
          </w:p>
          <w:p w:rsidR="401ED065" w:rsidP="401ED065" w:rsidRDefault="401ED065" w14:paraId="0A49CFCB" w14:textId="0750B6E7">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E45A19E" w14:textId="16578B52">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0A4B0FD" w14:textId="2A821DF9">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DEF1BBD" w14:textId="20834227">
            <w:pPr>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951D96C" w14:textId="2A86D0DA">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83EE9E9" w14:textId="707454AA">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81975D5" w14:textId="244A2D5D">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E70769C" w14:textId="37E6672E">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63E5F33C" w14:textId="285FE935">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F0533A5" w14:textId="317980A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362F3FD6" wp14:textId="10BF7BD8">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F7CDC0A" wp14:textId="7DEDFD72">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0"/>
          <w:szCs w:val="20"/>
          <w:lang w:val="en-US"/>
        </w:rPr>
        <w:t xml:space="preserve"> </w:t>
      </w:r>
      <w:r>
        <w:tab/>
      </w: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15EB0AA1" wp14:textId="2CCE3C86">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E6B37C6" wp14:textId="7E6FAD36">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763AF04F" wp14:textId="102A680A">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6AF0D87" wp14:textId="7431FFCC">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08466CE" wp14:textId="73C126C4">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13E6FC9" wp14:textId="57FB32F8">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D8B7B60" wp14:textId="5907A290">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21696E45" wp14:textId="1A3748D1">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3D5C24F" wp14:textId="01871C65">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2DD59315" wp14:textId="6D9B12B5">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ABD1E74" wp14:textId="6BEC0E6E">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F2D4345" wp14:textId="3EC1C920">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1E527CD" wp14:textId="04ADB346">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37C4A97C" wp14:textId="10CD56AC">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6B09F055" wp14:textId="47867795">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2E757E35" wp14:textId="1B05FE2C">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150E2E61" wp14:textId="30F54A50">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3702E0C3" wp14:textId="4C771AD6">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3: Using the FITT principle, state the current national physical activity guidelines for the following age groups: (1.3) </w:t>
      </w:r>
    </w:p>
    <w:p xmlns:wp14="http://schemas.microsoft.com/office/word/2010/wordml" w:rsidP="401ED065" wp14:paraId="32D6C226" wp14:textId="086BC93D">
      <w:pPr>
        <w:bidi w:val="0"/>
        <w:spacing w:before="0" w:beforeAutospacing="off" w:after="0" w:afterAutospacing="off" w:line="257" w:lineRule="auto"/>
        <w:ind w:left="3"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2000"/>
        <w:gridCol w:w="622"/>
        <w:gridCol w:w="1531"/>
        <w:gridCol w:w="5207"/>
      </w:tblGrid>
      <w:tr w:rsidR="401ED065" w:rsidTr="10A8D577" w14:paraId="1E40AF9D">
        <w:trPr>
          <w:trHeight w:val="765"/>
        </w:trPr>
        <w:tc>
          <w:tcPr>
            <w:tcW w:w="2000"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right w:w="115" w:type="dxa"/>
            </w:tcMar>
            <w:vAlign w:val="top"/>
          </w:tcPr>
          <w:p w:rsidR="401ED065" w:rsidP="401ED065" w:rsidRDefault="401ED065" w14:paraId="34EA08A1" w14:textId="2BA0B5B8">
            <w:pPr>
              <w:bidi w:val="0"/>
              <w:spacing w:before="0" w:beforeAutospacing="off" w:after="0" w:afterAutospacing="off" w:line="257" w:lineRule="auto"/>
              <w:ind w:left="909"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48302189" w14:textId="12BEC965">
            <w:pPr>
              <w:bidi w:val="0"/>
              <w:spacing w:before="0" w:beforeAutospacing="off" w:after="0" w:afterAutospacing="off" w:line="257" w:lineRule="auto"/>
              <w:ind w:left="365" w:right="0"/>
            </w:pPr>
            <w:r w:rsidRPr="401ED065" w:rsidR="401ED065">
              <w:rPr>
                <w:rFonts w:ascii="Arial" w:hAnsi="Arial" w:eastAsia="Arial" w:cs="Arial"/>
                <w:b w:val="1"/>
                <w:bCs w:val="1"/>
                <w:color w:val="000000" w:themeColor="text1" w:themeTint="FF" w:themeShade="FF"/>
                <w:sz w:val="22"/>
                <w:szCs w:val="22"/>
              </w:rPr>
              <w:t xml:space="preserve">Age group </w:t>
            </w:r>
          </w:p>
          <w:p w:rsidR="401ED065" w:rsidP="401ED065" w:rsidRDefault="401ED065" w14:paraId="22E7A612" w14:textId="01C7C1A6">
            <w:pPr>
              <w:bidi w:val="0"/>
              <w:spacing w:before="0" w:beforeAutospacing="off" w:after="0" w:afterAutospacing="off" w:line="257" w:lineRule="auto"/>
              <w:ind w:left="909" w:right="0"/>
            </w:pPr>
            <w:r w:rsidRPr="401ED065" w:rsidR="401ED065">
              <w:rPr>
                <w:rFonts w:ascii="Arial" w:hAnsi="Arial" w:eastAsia="Arial" w:cs="Arial"/>
                <w:b w:val="1"/>
                <w:bCs w:val="1"/>
                <w:color w:val="000000" w:themeColor="text1" w:themeTint="FF" w:themeShade="FF"/>
                <w:sz w:val="22"/>
                <w:szCs w:val="22"/>
              </w:rPr>
              <w:t xml:space="preserve"> </w:t>
            </w:r>
          </w:p>
        </w:tc>
        <w:tc>
          <w:tcPr>
            <w:tcW w:w="622" w:type="dxa"/>
            <w:tcBorders>
              <w:top w:val="single" w:color="000000" w:themeColor="text1" w:sz="8"/>
              <w:left w:val="single" w:color="000000" w:themeColor="text1" w:sz="8"/>
              <w:bottom w:val="single" w:color="000000" w:themeColor="text1" w:sz="8"/>
              <w:right w:val="nil"/>
            </w:tcBorders>
            <w:shd w:val="clear" w:color="auto" w:fill="9F97F9"/>
            <w:tcMar>
              <w:right w:w="115" w:type="dxa"/>
            </w:tcMar>
            <w:vAlign w:val="top"/>
          </w:tcPr>
          <w:p w:rsidR="401ED065" w:rsidP="401ED065" w:rsidRDefault="401ED065" w14:paraId="09570818" w14:textId="7388F42D">
            <w:pPr>
              <w:bidi w:val="0"/>
              <w:spacing w:before="0" w:beforeAutospacing="off" w:after="16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1531" w:type="dxa"/>
            <w:tcBorders>
              <w:top w:val="single" w:color="000000" w:themeColor="text1" w:sz="8"/>
              <w:left w:val="nil"/>
              <w:bottom w:val="single" w:color="000000" w:themeColor="text1" w:sz="8"/>
              <w:right w:val="nil"/>
            </w:tcBorders>
            <w:shd w:val="clear" w:color="auto" w:fill="9F97F9"/>
            <w:tcMar>
              <w:right w:w="115" w:type="dxa"/>
            </w:tcMar>
            <w:vAlign w:val="top"/>
          </w:tcPr>
          <w:p w:rsidR="401ED065" w:rsidP="401ED065" w:rsidRDefault="401ED065" w14:paraId="0024F424" w14:textId="4B517BA5">
            <w:pPr>
              <w:bidi w:val="0"/>
              <w:spacing w:before="0" w:beforeAutospacing="off" w:after="16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5207" w:type="dxa"/>
            <w:tcBorders>
              <w:top w:val="single" w:color="000000" w:themeColor="text1" w:sz="8"/>
              <w:left w:val="nil"/>
              <w:bottom w:val="single" w:color="000000" w:themeColor="text1" w:sz="8"/>
              <w:right w:val="single" w:color="000000" w:themeColor="text1" w:sz="8"/>
            </w:tcBorders>
            <w:shd w:val="clear" w:color="auto" w:fill="9F97F9"/>
            <w:tcMar>
              <w:right w:w="115" w:type="dxa"/>
            </w:tcMar>
            <w:vAlign w:val="top"/>
          </w:tcPr>
          <w:p w:rsidR="401ED065" w:rsidP="401ED065" w:rsidRDefault="401ED065" w14:paraId="728CAB8F" w14:textId="6F03F030">
            <w:pPr>
              <w:bidi w:val="0"/>
              <w:spacing w:before="0" w:beforeAutospacing="off" w:after="0" w:afterAutospacing="off" w:line="257" w:lineRule="auto"/>
              <w:ind w:left="1411"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9F500C2" w14:textId="45F3E2E6">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Physical activity guidelines </w:t>
            </w:r>
          </w:p>
          <w:p w:rsidR="401ED065" w:rsidP="401ED065" w:rsidRDefault="401ED065" w14:paraId="752975F9" w14:textId="3324C2EF">
            <w:pPr>
              <w:bidi w:val="0"/>
              <w:spacing w:before="0" w:beforeAutospacing="off" w:after="0" w:afterAutospacing="off" w:line="257" w:lineRule="auto"/>
              <w:ind w:left="1411" w:right="0"/>
            </w:pPr>
            <w:r w:rsidRPr="401ED065" w:rsidR="401ED065">
              <w:rPr>
                <w:rFonts w:ascii="Arial" w:hAnsi="Arial" w:eastAsia="Arial" w:cs="Arial"/>
                <w:b w:val="1"/>
                <w:bCs w:val="1"/>
                <w:color w:val="000000" w:themeColor="text1" w:themeTint="FF" w:themeShade="FF"/>
                <w:sz w:val="22"/>
                <w:szCs w:val="22"/>
              </w:rPr>
              <w:t xml:space="preserve"> </w:t>
            </w:r>
          </w:p>
        </w:tc>
      </w:tr>
      <w:tr w:rsidR="401ED065" w:rsidTr="10A8D577" w14:paraId="69FDA1D1">
        <w:trPr>
          <w:trHeight w:val="3300"/>
        </w:trPr>
        <w:tc>
          <w:tcPr>
            <w:tcW w:w="2000"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401ED065" w:rsidP="401ED065" w:rsidRDefault="401ED065" w14:paraId="6D5B88D8" w14:textId="098A8E1E">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425B55D4" w14:textId="72A89125">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1930102F" w14:textId="5E6B6A06">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3AE3C7AC" w14:textId="4A68A2BB">
            <w:pPr>
              <w:bidi w:val="0"/>
              <w:spacing w:before="0" w:beforeAutospacing="off" w:after="105"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0C75E084" w14:textId="5D3ED179">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18AFB225" w14:textId="6E15DD44">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0"/>
                <w:szCs w:val="20"/>
              </w:rPr>
              <w:t>Children</w:t>
            </w:r>
            <w:r w:rsidRPr="401ED065" w:rsidR="401ED065">
              <w:rPr>
                <w:rFonts w:ascii="Arial" w:hAnsi="Arial" w:eastAsia="Arial" w:cs="Arial"/>
                <w:b w:val="1"/>
                <w:bCs w:val="1"/>
                <w:color w:val="000000" w:themeColor="text1" w:themeTint="FF" w:themeShade="FF"/>
                <w:sz w:val="22"/>
                <w:szCs w:val="22"/>
              </w:rPr>
              <w:t xml:space="preserve"> </w:t>
            </w:r>
          </w:p>
        </w:tc>
        <w:tc>
          <w:tcPr>
            <w:tcW w:w="622" w:type="dxa"/>
            <w:tcBorders>
              <w:top w:val="single" w:color="000000" w:themeColor="text1" w:sz="8"/>
              <w:left w:val="single" w:color="000000" w:themeColor="text1" w:sz="8"/>
              <w:bottom w:val="single" w:color="000000" w:themeColor="text1" w:sz="8"/>
              <w:right w:val="nil"/>
            </w:tcBorders>
            <w:tcMar>
              <w:right w:w="115" w:type="dxa"/>
            </w:tcMar>
            <w:vAlign w:val="top"/>
          </w:tcPr>
          <w:p w:rsidR="401ED065" w:rsidP="10A8D577" w:rsidRDefault="401ED065" w14:paraId="58776A72" w14:textId="54275857">
            <w:pPr>
              <w:bidi w:val="0"/>
              <w:spacing w:before="0" w:beforeAutospacing="off" w:after="0" w:afterAutospacing="off" w:line="257" w:lineRule="auto"/>
              <w:ind w:left="108" w:right="0"/>
              <w:rPr>
                <w:rFonts w:ascii="Arial" w:hAnsi="Arial" w:eastAsia="Arial" w:cs="Arial"/>
                <w:b w:val="0"/>
                <w:bCs w:val="0"/>
                <w:color w:val="000000" w:themeColor="text1" w:themeTint="FF" w:themeShade="FF"/>
                <w:sz w:val="22"/>
                <w:szCs w:val="22"/>
              </w:rPr>
            </w:pPr>
            <w:r w:rsidRPr="10A8D577" w:rsidR="52537E57">
              <w:rPr>
                <w:rFonts w:ascii="Arial" w:hAnsi="Arial" w:eastAsia="Arial" w:cs="Arial"/>
                <w:b w:val="0"/>
                <w:bCs w:val="0"/>
                <w:color w:val="000000" w:themeColor="text1" w:themeTint="FF" w:themeShade="FF"/>
                <w:sz w:val="22"/>
                <w:szCs w:val="22"/>
              </w:rPr>
              <w:t>f</w:t>
            </w:r>
          </w:p>
          <w:p w:rsidR="401ED065" w:rsidP="401ED065" w:rsidRDefault="401ED065" w14:paraId="73654305" w14:textId="369C128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6F988ED" w14:textId="77966CA8">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B07F1C1" w14:textId="09B9C5D9">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I  </w:t>
            </w:r>
          </w:p>
          <w:p w:rsidR="401ED065" w:rsidP="401ED065" w:rsidRDefault="401ED065" w14:paraId="47704AA4" w14:textId="5BBA25A5">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9047798" w14:textId="224EF0D4">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65EDC00A" w14:textId="37943C33">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T  </w:t>
            </w:r>
          </w:p>
          <w:p w:rsidR="401ED065" w:rsidP="401ED065" w:rsidRDefault="401ED065" w14:paraId="4CCC3E02" w14:textId="03D96DE1">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4CC72A5" w14:textId="53D722E6">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6224157" w14:textId="400F2E79">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T </w:t>
            </w:r>
          </w:p>
          <w:p w:rsidR="401ED065" w:rsidP="401ED065" w:rsidRDefault="401ED065" w14:paraId="00A7A2EE" w14:textId="4EF418A0">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7C49E201" w14:textId="55FF6B5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6AE3EED" w14:textId="4B88782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tc>
        <w:tc>
          <w:tcPr>
            <w:tcW w:w="1531" w:type="dxa"/>
            <w:tcBorders>
              <w:top w:val="single" w:color="000000" w:themeColor="text1" w:sz="8"/>
              <w:left w:val="nil"/>
              <w:bottom w:val="single" w:color="000000" w:themeColor="text1" w:sz="8"/>
              <w:right w:val="nil"/>
            </w:tcBorders>
            <w:tcMar>
              <w:right w:w="115" w:type="dxa"/>
            </w:tcMar>
            <w:vAlign w:val="top"/>
          </w:tcPr>
          <w:p w:rsidR="401ED065" w:rsidP="10A8D577" w:rsidRDefault="401ED065" w14:paraId="1F042B32" w14:textId="639FC075">
            <w:pPr>
              <w:bidi w:val="0"/>
              <w:spacing w:before="0" w:beforeAutospacing="off" w:after="160" w:afterAutospacing="off" w:line="257" w:lineRule="auto"/>
              <w:rPr>
                <w:rFonts w:ascii="Arial" w:hAnsi="Arial" w:eastAsia="Arial" w:cs="Arial"/>
                <w:b w:val="1"/>
                <w:bCs w:val="1"/>
                <w:color w:val="000000" w:themeColor="text1" w:themeTint="FF" w:themeShade="FF"/>
                <w:sz w:val="22"/>
                <w:szCs w:val="22"/>
              </w:rPr>
            </w:pPr>
          </w:p>
        </w:tc>
        <w:tc>
          <w:tcPr>
            <w:tcW w:w="5207" w:type="dxa"/>
            <w:tcBorders>
              <w:top w:val="single" w:color="000000" w:themeColor="text1" w:sz="8"/>
              <w:left w:val="nil"/>
              <w:bottom w:val="single" w:color="000000" w:themeColor="text1" w:sz="8"/>
              <w:right w:val="single" w:color="000000" w:themeColor="text1" w:sz="8"/>
            </w:tcBorders>
            <w:tcMar>
              <w:right w:w="115" w:type="dxa"/>
            </w:tcMar>
            <w:vAlign w:val="top"/>
          </w:tcPr>
          <w:p w:rsidR="401ED065" w:rsidP="10A8D577" w:rsidRDefault="401ED065" w14:paraId="7A3E869B" w14:textId="5EF19827">
            <w:pPr>
              <w:pStyle w:val="Normal"/>
              <w:rPr>
                <w:rFonts w:ascii="Arial" w:hAnsi="Arial" w:eastAsia="Arial" w:cs="Arial"/>
                <w:b w:val="1"/>
                <w:bCs w:val="1"/>
                <w:color w:val="000000" w:themeColor="text1" w:themeTint="FF" w:themeShade="FF"/>
                <w:sz w:val="22"/>
                <w:szCs w:val="22"/>
              </w:rPr>
            </w:pPr>
            <w:r w:rsidR="68B909C6">
              <w:rPr/>
              <w:t xml:space="preserve"> </w:t>
            </w:r>
            <w:r w:rsidRPr="10A8D577" w:rsidR="60787E00">
              <w:rPr>
                <w:noProof w:val="0"/>
                <w:lang w:val="en-US"/>
              </w:rPr>
              <w:t>Daily physical activity; active throughout the day.</w:t>
            </w:r>
          </w:p>
          <w:p w:rsidR="401ED065" w:rsidP="10A8D577" w:rsidRDefault="401ED065" w14:paraId="693349C9" w14:textId="6435C241">
            <w:pPr>
              <w:pStyle w:val="Normal"/>
              <w:bidi w:val="0"/>
              <w:spacing w:before="0" w:beforeAutospacing="off" w:after="160" w:afterAutospacing="off" w:line="257" w:lineRule="auto"/>
              <w:rPr>
                <w:rFonts w:ascii="Aptos" w:hAnsi="Aptos" w:eastAsia="Aptos" w:cs="Aptos"/>
                <w:b w:val="0"/>
                <w:bCs w:val="0"/>
                <w:i w:val="0"/>
                <w:iCs w:val="0"/>
                <w:noProof w:val="0"/>
                <w:sz w:val="24"/>
                <w:szCs w:val="24"/>
                <w:u w:val="none"/>
                <w:lang w:val="en-US"/>
              </w:rPr>
            </w:pPr>
            <w:r w:rsidRPr="10A8D577" w:rsidR="60787E00">
              <w:rPr>
                <w:rFonts w:ascii="Aptos" w:hAnsi="Aptos" w:eastAsia="Aptos" w:cs="Aptos"/>
                <w:b w:val="0"/>
                <w:bCs w:val="0"/>
                <w:i w:val="0"/>
                <w:iCs w:val="0"/>
                <w:noProof w:val="0"/>
                <w:sz w:val="24"/>
                <w:szCs w:val="24"/>
                <w:u w:val="none"/>
                <w:lang w:val="en-US"/>
              </w:rPr>
              <w:t xml:space="preserve">Mostly </w:t>
            </w:r>
            <w:r w:rsidRPr="10A8D577" w:rsidR="60787E00">
              <w:rPr>
                <w:rFonts w:ascii="Aptos" w:hAnsi="Aptos" w:eastAsia="Aptos" w:cs="Aptos"/>
                <w:b w:val="0"/>
                <w:bCs w:val="0"/>
                <w:i w:val="0"/>
                <w:iCs w:val="0"/>
                <w:noProof w:val="0"/>
                <w:sz w:val="24"/>
                <w:szCs w:val="24"/>
                <w:u w:val="none"/>
                <w:lang w:val="en-US"/>
              </w:rPr>
              <w:t>moderate to vigorous</w:t>
            </w:r>
            <w:r w:rsidRPr="10A8D577" w:rsidR="60787E00">
              <w:rPr>
                <w:rFonts w:ascii="Aptos" w:hAnsi="Aptos" w:eastAsia="Aptos" w:cs="Aptos"/>
                <w:b w:val="0"/>
                <w:bCs w:val="0"/>
                <w:i w:val="0"/>
                <w:iCs w:val="0"/>
                <w:noProof w:val="0"/>
                <w:sz w:val="24"/>
                <w:szCs w:val="24"/>
                <w:u w:val="none"/>
                <w:lang w:val="en-US"/>
              </w:rPr>
              <w:t xml:space="preserve"> intensity.</w:t>
            </w:r>
          </w:p>
          <w:p w:rsidR="401ED065" w:rsidP="10A8D577" w:rsidRDefault="401ED065" w14:paraId="115D341E" w14:textId="381FA398">
            <w:pPr>
              <w:pStyle w:val="Normal"/>
              <w:bidi w:val="0"/>
              <w:spacing w:before="0" w:beforeAutospacing="off" w:after="160" w:afterAutospacing="off" w:line="257" w:lineRule="auto"/>
              <w:rPr>
                <w:rFonts w:ascii="Aptos" w:hAnsi="Aptos" w:eastAsia="Aptos" w:cs="Aptos"/>
                <w:b w:val="0"/>
                <w:bCs w:val="0"/>
                <w:noProof w:val="0"/>
                <w:sz w:val="24"/>
                <w:szCs w:val="24"/>
                <w:lang w:val="en-US"/>
              </w:rPr>
            </w:pPr>
            <w:r w:rsidRPr="10A8D577" w:rsidR="60787E00">
              <w:rPr>
                <w:rFonts w:ascii="Aptos" w:hAnsi="Aptos" w:eastAsia="Aptos" w:cs="Aptos"/>
                <w:b w:val="0"/>
                <w:bCs w:val="0"/>
                <w:noProof w:val="0"/>
                <w:sz w:val="24"/>
                <w:szCs w:val="24"/>
                <w:lang w:val="en-US"/>
              </w:rPr>
              <w:t>At least 60 minutes per day</w:t>
            </w:r>
            <w:r w:rsidRPr="10A8D577" w:rsidR="60787E00">
              <w:rPr>
                <w:rFonts w:ascii="Aptos" w:hAnsi="Aptos" w:eastAsia="Aptos" w:cs="Aptos"/>
                <w:b w:val="0"/>
                <w:bCs w:val="0"/>
                <w:noProof w:val="0"/>
                <w:sz w:val="24"/>
                <w:szCs w:val="24"/>
                <w:lang w:val="en-US"/>
              </w:rPr>
              <w:t xml:space="preserve"> on average across the week.</w:t>
            </w:r>
          </w:p>
          <w:p w:rsidR="401ED065" w:rsidP="10A8D577" w:rsidRDefault="401ED065" w14:paraId="727488BF" w14:textId="291C4B5C">
            <w:pPr>
              <w:pStyle w:val="Normal"/>
              <w:bidi w:val="0"/>
              <w:spacing w:before="0" w:beforeAutospacing="off" w:after="160" w:afterAutospacing="off" w:line="257" w:lineRule="auto"/>
              <w:rPr>
                <w:rFonts w:ascii="Aptos" w:hAnsi="Aptos" w:eastAsia="Aptos" w:cs="Aptos"/>
                <w:b w:val="0"/>
                <w:bCs w:val="0"/>
                <w:noProof w:val="0"/>
                <w:sz w:val="24"/>
                <w:szCs w:val="24"/>
                <w:lang w:val="en-US"/>
              </w:rPr>
            </w:pPr>
          </w:p>
          <w:p w:rsidR="401ED065" w:rsidP="10A8D577" w:rsidRDefault="401ED065" w14:paraId="7AF75C8C" w14:textId="0A0598B3">
            <w:pPr>
              <w:pStyle w:val="Normal"/>
              <w:bidi w:val="0"/>
              <w:spacing w:before="0" w:beforeAutospacing="off" w:after="160" w:afterAutospacing="off" w:line="257" w:lineRule="auto"/>
              <w:rPr>
                <w:rFonts w:ascii="Aptos" w:hAnsi="Aptos" w:eastAsia="Aptos" w:cs="Aptos"/>
                <w:b w:val="0"/>
                <w:bCs w:val="0"/>
                <w:noProof w:val="0"/>
                <w:sz w:val="24"/>
                <w:szCs w:val="24"/>
                <w:lang w:val="en-US"/>
              </w:rPr>
            </w:pPr>
            <w:r w:rsidRPr="10A8D577" w:rsidR="60787E00">
              <w:rPr>
                <w:rFonts w:ascii="Aptos" w:hAnsi="Aptos" w:eastAsia="Aptos" w:cs="Aptos"/>
                <w:b w:val="0"/>
                <w:bCs w:val="0"/>
                <w:noProof w:val="0"/>
                <w:sz w:val="24"/>
                <w:szCs w:val="24"/>
                <w:lang w:val="en-US"/>
              </w:rPr>
              <w:t>A mix of aerobic activity, plus muscle and bone strengthening activities at least 3 days per week</w:t>
            </w:r>
          </w:p>
        </w:tc>
      </w:tr>
      <w:tr w:rsidR="401ED065" w:rsidTr="10A8D577" w14:paraId="7A0128CB">
        <w:trPr>
          <w:trHeight w:val="3300"/>
        </w:trPr>
        <w:tc>
          <w:tcPr>
            <w:tcW w:w="2000"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401ED065" w:rsidP="401ED065" w:rsidRDefault="401ED065" w14:paraId="42CB9758" w14:textId="3D0784D1">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4EF52F07" w14:textId="66E1B67C">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57C32EE8" w14:textId="264A633E">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07BD8DE1" w14:textId="514705D0">
            <w:pPr>
              <w:bidi w:val="0"/>
              <w:spacing w:before="0" w:beforeAutospacing="off" w:after="105"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5C030748" w14:textId="2B2F36CD">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5AA190A2" w14:textId="64F88116">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0"/>
                <w:szCs w:val="20"/>
              </w:rPr>
              <w:t>Young people</w:t>
            </w:r>
            <w:r w:rsidRPr="401ED065" w:rsidR="401ED065">
              <w:rPr>
                <w:rFonts w:ascii="Arial" w:hAnsi="Arial" w:eastAsia="Arial" w:cs="Arial"/>
                <w:b w:val="1"/>
                <w:bCs w:val="1"/>
                <w:color w:val="000000" w:themeColor="text1" w:themeTint="FF" w:themeShade="FF"/>
                <w:sz w:val="22"/>
                <w:szCs w:val="22"/>
              </w:rPr>
              <w:t xml:space="preserve"> </w:t>
            </w:r>
          </w:p>
        </w:tc>
        <w:tc>
          <w:tcPr>
            <w:tcW w:w="622" w:type="dxa"/>
            <w:tcBorders>
              <w:top w:val="single" w:color="000000" w:themeColor="text1" w:sz="8"/>
              <w:left w:val="single" w:color="000000" w:themeColor="text1" w:sz="8"/>
              <w:bottom w:val="single" w:color="000000" w:themeColor="text1" w:sz="8"/>
              <w:right w:val="nil"/>
            </w:tcBorders>
            <w:tcMar>
              <w:right w:w="115" w:type="dxa"/>
            </w:tcMar>
            <w:vAlign w:val="top"/>
          </w:tcPr>
          <w:p w:rsidR="401ED065" w:rsidP="401ED065" w:rsidRDefault="401ED065" w14:paraId="6E60351B" w14:textId="01511FFE">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F  </w:t>
            </w:r>
          </w:p>
          <w:p w:rsidR="401ED065" w:rsidP="401ED065" w:rsidRDefault="401ED065" w14:paraId="511620C4" w14:textId="6BD1FC7E">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85BF7D0" w14:textId="0D605DD6">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5C2668B" w14:textId="1D7671E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I  </w:t>
            </w:r>
          </w:p>
          <w:p w:rsidR="401ED065" w:rsidP="401ED065" w:rsidRDefault="401ED065" w14:paraId="170FABAE" w14:textId="2EF79A97">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492D4C6" w14:textId="46500C0C">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08C6BE1" w14:textId="2160A5C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T  </w:t>
            </w:r>
          </w:p>
          <w:p w:rsidR="401ED065" w:rsidP="401ED065" w:rsidRDefault="401ED065" w14:paraId="72BC318A" w14:textId="7880003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B222184" w14:textId="1C7CFDD1">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2A62FF3" w14:textId="3BF82485">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T </w:t>
            </w:r>
          </w:p>
          <w:p w:rsidR="401ED065" w:rsidP="401ED065" w:rsidRDefault="401ED065" w14:paraId="69F01D1C" w14:textId="24909F69">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5CA27C9" w14:textId="60CCEB87">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8DE00E0" w14:textId="0352248D">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tc>
        <w:tc>
          <w:tcPr>
            <w:tcW w:w="1531" w:type="dxa"/>
            <w:tcBorders>
              <w:top w:val="single" w:color="000000" w:themeColor="text1" w:sz="8"/>
              <w:left w:val="nil"/>
              <w:bottom w:val="single" w:color="000000" w:themeColor="text1" w:sz="8"/>
              <w:right w:val="nil"/>
            </w:tcBorders>
            <w:tcMar>
              <w:right w:w="115" w:type="dxa"/>
            </w:tcMar>
            <w:vAlign w:val="top"/>
          </w:tcPr>
          <w:p w:rsidR="401ED065" w:rsidP="401ED065" w:rsidRDefault="401ED065" w14:paraId="01A2C89D" w14:textId="762B4E32">
            <w:pPr>
              <w:bidi w:val="0"/>
              <w:spacing w:before="0" w:beforeAutospacing="off" w:after="16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5207" w:type="dxa"/>
            <w:tcBorders>
              <w:top w:val="single" w:color="000000" w:themeColor="text1" w:sz="8"/>
              <w:left w:val="nil"/>
              <w:bottom w:val="single" w:color="000000" w:themeColor="text1" w:sz="8"/>
              <w:right w:val="single" w:color="000000" w:themeColor="text1" w:sz="8"/>
            </w:tcBorders>
            <w:tcMar>
              <w:right w:w="115" w:type="dxa"/>
            </w:tcMar>
            <w:vAlign w:val="top"/>
          </w:tcPr>
          <w:p w:rsidR="401ED065" w:rsidP="10A8D577" w:rsidRDefault="401ED065" w14:paraId="3F898E34" w14:textId="5EB12598">
            <w:pPr>
              <w:pStyle w:val="Normal"/>
            </w:pPr>
            <w:r w:rsidR="68B909C6">
              <w:rPr/>
              <w:t xml:space="preserve"> </w:t>
            </w:r>
            <w:r w:rsidRPr="10A8D577" w:rsidR="00D78D04">
              <w:rPr>
                <w:noProof w:val="0"/>
                <w:lang w:val="en-US"/>
              </w:rPr>
              <w:t>Daily activity spread across the week.</w:t>
            </w:r>
          </w:p>
          <w:p w:rsidR="401ED065" w:rsidP="10A8D577" w:rsidRDefault="401ED065" w14:paraId="58A27EE3" w14:textId="34F0FA4E">
            <w:pPr>
              <w:pStyle w:val="Normal"/>
              <w:bidi w:val="0"/>
              <w:rPr>
                <w:noProof w:val="0"/>
                <w:lang w:val="en-US"/>
              </w:rPr>
            </w:pPr>
          </w:p>
          <w:p w:rsidR="401ED065" w:rsidP="10A8D577" w:rsidRDefault="401ED065" w14:paraId="5BBE8A4C" w14:textId="456D1B80">
            <w:pPr>
              <w:pStyle w:val="Normal"/>
              <w:bidi w:val="0"/>
              <w:rPr>
                <w:rFonts w:ascii="Aptos" w:hAnsi="Aptos" w:eastAsia="Aptos" w:cs="Aptos"/>
                <w:b w:val="0"/>
                <w:bCs w:val="0"/>
                <w:noProof w:val="0"/>
                <w:sz w:val="24"/>
                <w:szCs w:val="24"/>
                <w:lang w:val="en-US"/>
              </w:rPr>
            </w:pPr>
            <w:r w:rsidRPr="10A8D577" w:rsidR="00D78D04">
              <w:rPr>
                <w:noProof w:val="0"/>
                <w:lang w:val="en-US"/>
              </w:rPr>
              <w:t>Moderate to vigorous</w:t>
            </w:r>
            <w:r w:rsidRPr="10A8D577" w:rsidR="00D78D04">
              <w:rPr>
                <w:noProof w:val="0"/>
                <w:lang w:val="en-US"/>
              </w:rPr>
              <w:t xml:space="preserve"> intensity.</w:t>
            </w:r>
          </w:p>
          <w:p w:rsidR="401ED065" w:rsidP="10A8D577" w:rsidRDefault="401ED065" w14:paraId="690F6BB9" w14:textId="5EBAD816">
            <w:pPr>
              <w:pStyle w:val="Normal"/>
              <w:bidi w:val="0"/>
              <w:rPr>
                <w:noProof w:val="0"/>
                <w:lang w:val="en-US"/>
              </w:rPr>
            </w:pPr>
          </w:p>
          <w:p w:rsidR="401ED065" w:rsidP="10A8D577" w:rsidRDefault="401ED065" w14:paraId="0612538A" w14:textId="116B0C0E">
            <w:pPr>
              <w:pStyle w:val="Normal"/>
              <w:bidi w:val="0"/>
              <w:rPr>
                <w:b w:val="0"/>
                <w:bCs w:val="0"/>
                <w:noProof w:val="0"/>
                <w:lang w:val="en-US"/>
              </w:rPr>
            </w:pPr>
            <w:r w:rsidRPr="10A8D577" w:rsidR="00D78D04">
              <w:rPr>
                <w:b w:val="0"/>
                <w:bCs w:val="0"/>
                <w:noProof w:val="0"/>
                <w:lang w:val="en-US"/>
              </w:rPr>
              <w:t>Minimum 60 minutes per day</w:t>
            </w:r>
            <w:r w:rsidRPr="10A8D577" w:rsidR="00D78D04">
              <w:rPr>
                <w:b w:val="0"/>
                <w:bCs w:val="0"/>
                <w:noProof w:val="0"/>
                <w:lang w:val="en-US"/>
              </w:rPr>
              <w:t xml:space="preserve"> on average.</w:t>
            </w:r>
          </w:p>
          <w:p w:rsidR="401ED065" w:rsidP="10A8D577" w:rsidRDefault="401ED065" w14:paraId="475CD764" w14:textId="757582C2">
            <w:pPr>
              <w:pStyle w:val="Normal"/>
              <w:bidi w:val="0"/>
              <w:rPr>
                <w:b w:val="0"/>
                <w:bCs w:val="0"/>
                <w:noProof w:val="0"/>
                <w:lang w:val="en-US"/>
              </w:rPr>
            </w:pPr>
          </w:p>
          <w:p w:rsidR="401ED065" w:rsidP="10A8D577" w:rsidRDefault="401ED065" w14:paraId="57915762" w14:textId="7A8B6218">
            <w:pPr>
              <w:pStyle w:val="Normal"/>
              <w:bidi w:val="0"/>
              <w:rPr>
                <w:rFonts w:ascii="Aptos" w:hAnsi="Aptos" w:eastAsia="Aptos" w:cs="Aptos"/>
                <w:b w:val="0"/>
                <w:bCs w:val="0"/>
                <w:noProof w:val="0"/>
                <w:sz w:val="24"/>
                <w:szCs w:val="24"/>
                <w:lang w:val="en-US"/>
              </w:rPr>
            </w:pPr>
            <w:r w:rsidRPr="10A8D577" w:rsidR="00D78D04">
              <w:rPr>
                <w:noProof w:val="0"/>
                <w:lang w:val="en-US"/>
              </w:rPr>
              <w:t>Aerobic activities plus muscle and bone strengthening activities at least 3 days per week reduce sedentary time.</w:t>
            </w:r>
          </w:p>
        </w:tc>
      </w:tr>
      <w:tr w:rsidR="401ED065" w:rsidTr="10A8D577" w14:paraId="792AA915">
        <w:trPr>
          <w:trHeight w:val="3300"/>
        </w:trPr>
        <w:tc>
          <w:tcPr>
            <w:tcW w:w="2000" w:type="dxa"/>
            <w:tcBorders>
              <w:top w:val="single" w:color="000000" w:themeColor="text1" w:sz="8"/>
              <w:left w:val="single" w:color="000000" w:themeColor="text1" w:sz="8"/>
              <w:bottom w:val="single" w:color="000000" w:themeColor="text1" w:sz="8"/>
              <w:right w:val="single" w:color="000000" w:themeColor="text1" w:sz="8"/>
            </w:tcBorders>
            <w:tcMar>
              <w:right w:w="115" w:type="dxa"/>
            </w:tcMar>
            <w:vAlign w:val="top"/>
          </w:tcPr>
          <w:p w:rsidR="401ED065" w:rsidP="401ED065" w:rsidRDefault="401ED065" w14:paraId="19AC66BF" w14:textId="5C90DF9A">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4B0C162D" w14:textId="72D9A1C9">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4ACA2F22" w14:textId="4BB5A75E">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7F4ABE36" w14:textId="3F8AE3F2">
            <w:pPr>
              <w:bidi w:val="0"/>
              <w:spacing w:before="0" w:beforeAutospacing="off" w:after="105" w:afterAutospacing="off" w:line="257" w:lineRule="auto"/>
              <w:ind w:left="108" w:right="0"/>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1ADB7B10" w14:textId="27E09A14">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6A544B03" w14:textId="64979479">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0"/>
                <w:szCs w:val="20"/>
              </w:rPr>
              <w:t>Adults</w:t>
            </w:r>
            <w:r w:rsidRPr="401ED065" w:rsidR="401ED065">
              <w:rPr>
                <w:rFonts w:ascii="Arial" w:hAnsi="Arial" w:eastAsia="Arial" w:cs="Arial"/>
                <w:b w:val="1"/>
                <w:bCs w:val="1"/>
                <w:color w:val="000000" w:themeColor="text1" w:themeTint="FF" w:themeShade="FF"/>
                <w:sz w:val="22"/>
                <w:szCs w:val="22"/>
              </w:rPr>
              <w:t xml:space="preserve"> </w:t>
            </w:r>
          </w:p>
        </w:tc>
        <w:tc>
          <w:tcPr>
            <w:tcW w:w="622" w:type="dxa"/>
            <w:tcBorders>
              <w:top w:val="single" w:color="000000" w:themeColor="text1" w:sz="8"/>
              <w:left w:val="single" w:color="000000" w:themeColor="text1" w:sz="8"/>
              <w:bottom w:val="single" w:color="000000" w:themeColor="text1" w:sz="8"/>
              <w:right w:val="nil"/>
            </w:tcBorders>
            <w:tcMar>
              <w:right w:w="115" w:type="dxa"/>
            </w:tcMar>
            <w:vAlign w:val="top"/>
          </w:tcPr>
          <w:p w:rsidR="401ED065" w:rsidP="401ED065" w:rsidRDefault="401ED065" w14:paraId="6B253EB5" w14:textId="6596BC9C">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F  </w:t>
            </w:r>
          </w:p>
          <w:p w:rsidR="401ED065" w:rsidP="401ED065" w:rsidRDefault="401ED065" w14:paraId="36272C7F" w14:textId="05DF3F15">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79EC9EE" w14:textId="2671BA68">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E2BCE8B" w14:textId="59FE9091">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I  </w:t>
            </w:r>
          </w:p>
          <w:p w:rsidR="401ED065" w:rsidP="401ED065" w:rsidRDefault="401ED065" w14:paraId="7F3F30D4" w14:textId="6184DCFD">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6A534A9F" w14:textId="1FD41E81">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9488806" w14:textId="3CA22690">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T  </w:t>
            </w:r>
          </w:p>
          <w:p w:rsidR="401ED065" w:rsidP="401ED065" w:rsidRDefault="401ED065" w14:paraId="7FFCBEEB" w14:textId="10446B3B">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747CC3A" w14:textId="753002FE">
            <w:pPr>
              <w:bidi w:val="0"/>
              <w:spacing w:before="0" w:beforeAutospacing="off" w:after="0" w:afterAutospacing="off" w:line="257" w:lineRule="auto"/>
              <w:ind w:left="108" w:right="0"/>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BC79355" w14:textId="55C01CB5">
            <w:pPr>
              <w:bidi w:val="0"/>
              <w:spacing w:before="0" w:beforeAutospacing="off" w:after="0" w:afterAutospacing="off" w:line="257" w:lineRule="auto"/>
              <w:ind w:left="108" w:right="0"/>
            </w:pPr>
            <w:r w:rsidRPr="10A8D577" w:rsidR="68B909C6">
              <w:rPr>
                <w:rFonts w:ascii="Arial" w:hAnsi="Arial" w:eastAsia="Arial" w:cs="Arial"/>
                <w:b w:val="0"/>
                <w:bCs w:val="0"/>
                <w:color w:val="000000" w:themeColor="text1" w:themeTint="FF" w:themeShade="FF"/>
                <w:sz w:val="22"/>
                <w:szCs w:val="22"/>
              </w:rPr>
              <w:t xml:space="preserve">T </w:t>
            </w:r>
            <w:r w:rsidRPr="10A8D577" w:rsidR="6F30EDD4">
              <w:rPr>
                <w:rFonts w:ascii="Arial" w:hAnsi="Arial" w:eastAsia="Arial" w:cs="Arial"/>
                <w:b w:val="0"/>
                <w:bCs w:val="0"/>
                <w:color w:val="000000" w:themeColor="text1" w:themeTint="FF" w:themeShade="FF"/>
                <w:sz w:val="22"/>
                <w:szCs w:val="22"/>
              </w:rPr>
              <w:t xml:space="preserve">      </w:t>
            </w:r>
          </w:p>
          <w:p w:rsidR="401ED065" w:rsidP="401ED065" w:rsidRDefault="401ED065" w14:paraId="51512D3A" w14:textId="091B3CA3">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412F126D" w14:textId="29598DA3">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EA80759" w14:textId="06753487">
            <w:pPr>
              <w:bidi w:val="0"/>
              <w:spacing w:before="0" w:beforeAutospacing="off" w:after="0" w:afterAutospacing="off" w:line="257" w:lineRule="auto"/>
              <w:ind w:left="108" w:right="0"/>
            </w:pPr>
            <w:r w:rsidRPr="401ED065" w:rsidR="401ED065">
              <w:rPr>
                <w:rFonts w:ascii="Arial" w:hAnsi="Arial" w:eastAsia="Arial" w:cs="Arial"/>
                <w:b w:val="1"/>
                <w:bCs w:val="1"/>
                <w:color w:val="000000" w:themeColor="text1" w:themeTint="FF" w:themeShade="FF"/>
                <w:sz w:val="22"/>
                <w:szCs w:val="22"/>
              </w:rPr>
              <w:t xml:space="preserve"> </w:t>
            </w:r>
          </w:p>
        </w:tc>
        <w:tc>
          <w:tcPr>
            <w:tcW w:w="1531" w:type="dxa"/>
            <w:tcBorders>
              <w:top w:val="single" w:color="000000" w:themeColor="text1" w:sz="8"/>
              <w:left w:val="nil"/>
              <w:bottom w:val="single" w:color="000000" w:themeColor="text1" w:sz="8"/>
              <w:right w:val="nil"/>
            </w:tcBorders>
            <w:tcMar>
              <w:right w:w="115" w:type="dxa"/>
            </w:tcMar>
            <w:vAlign w:val="top"/>
          </w:tcPr>
          <w:p w:rsidR="401ED065" w:rsidP="401ED065" w:rsidRDefault="401ED065" w14:paraId="67C53073" w14:textId="200CA7BC">
            <w:pPr>
              <w:bidi w:val="0"/>
              <w:spacing w:before="0" w:beforeAutospacing="off" w:after="16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5207" w:type="dxa"/>
            <w:tcBorders>
              <w:top w:val="single" w:color="000000" w:themeColor="text1" w:sz="8"/>
              <w:left w:val="nil"/>
              <w:bottom w:val="single" w:color="000000" w:themeColor="text1" w:sz="8"/>
              <w:right w:val="single" w:color="000000" w:themeColor="text1" w:sz="8"/>
            </w:tcBorders>
            <w:tcMar>
              <w:right w:w="115" w:type="dxa"/>
            </w:tcMar>
            <w:vAlign w:val="top"/>
          </w:tcPr>
          <w:p w:rsidR="401ED065" w:rsidP="10A8D577" w:rsidRDefault="401ED065" w14:paraId="6B801E75" w14:textId="4052FD5B">
            <w:pPr>
              <w:pStyle w:val="Normal"/>
            </w:pPr>
            <w:r w:rsidR="68B909C6">
              <w:rPr/>
              <w:t xml:space="preserve"> </w:t>
            </w:r>
            <w:r w:rsidRPr="10A8D577" w:rsidR="77183786">
              <w:rPr>
                <w:noProof w:val="0"/>
                <w:lang w:val="en-US"/>
              </w:rPr>
              <w:t xml:space="preserve">Activity spread across the week </w:t>
            </w:r>
            <w:r w:rsidRPr="10A8D577" w:rsidR="77183786">
              <w:rPr>
                <w:noProof w:val="0"/>
                <w:lang w:val="en-US"/>
              </w:rPr>
              <w:t>be</w:t>
            </w:r>
            <w:r w:rsidRPr="10A8D577" w:rsidR="77183786">
              <w:rPr>
                <w:noProof w:val="0"/>
                <w:lang w:val="en-US"/>
              </w:rPr>
              <w:t xml:space="preserve"> active daily.</w:t>
            </w:r>
          </w:p>
          <w:p w:rsidR="401ED065" w:rsidP="10A8D577" w:rsidRDefault="401ED065" w14:paraId="0DB83508" w14:textId="598782BE">
            <w:pPr>
              <w:pStyle w:val="Normal"/>
              <w:bidi w:val="0"/>
              <w:rPr>
                <w:noProof w:val="0"/>
                <w:lang w:val="en-US"/>
              </w:rPr>
            </w:pPr>
          </w:p>
          <w:p w:rsidR="401ED065" w:rsidP="10A8D577" w:rsidRDefault="401ED065" w14:paraId="5E88D451" w14:textId="18839ADD">
            <w:pPr>
              <w:pStyle w:val="Normal"/>
              <w:bidi w:val="0"/>
            </w:pPr>
            <w:r w:rsidRPr="10A8D577" w:rsidR="77183786">
              <w:rPr>
                <w:noProof w:val="0"/>
                <w:lang w:val="en-US"/>
              </w:rPr>
              <w:t>Moderate</w:t>
            </w:r>
            <w:r w:rsidRPr="10A8D577" w:rsidR="77183786">
              <w:rPr>
                <w:noProof w:val="0"/>
                <w:lang w:val="en-US"/>
              </w:rPr>
              <w:t xml:space="preserve"> or </w:t>
            </w:r>
            <w:r w:rsidRPr="10A8D577" w:rsidR="77183786">
              <w:rPr>
                <w:noProof w:val="0"/>
                <w:lang w:val="en-US"/>
              </w:rPr>
              <w:t>vigorous</w:t>
            </w:r>
            <w:r w:rsidRPr="10A8D577" w:rsidR="77183786">
              <w:rPr>
                <w:noProof w:val="0"/>
                <w:lang w:val="en-US"/>
              </w:rPr>
              <w:t xml:space="preserve"> intensity</w:t>
            </w:r>
          </w:p>
          <w:p w:rsidR="401ED065" w:rsidP="10A8D577" w:rsidRDefault="401ED065" w14:paraId="0CB2FE3B" w14:textId="7A4A0257">
            <w:pPr>
              <w:pStyle w:val="Normal"/>
              <w:bidi w:val="0"/>
              <w:rPr>
                <w:noProof w:val="0"/>
                <w:lang w:val="en-US"/>
              </w:rPr>
            </w:pPr>
          </w:p>
          <w:p w:rsidR="401ED065" w:rsidP="10A8D577" w:rsidRDefault="401ED065" w14:paraId="1B199771" w14:textId="61C23819">
            <w:pPr>
              <w:pStyle w:val="Normal"/>
              <w:bidi w:val="0"/>
              <w:rPr>
                <w:noProof w:val="0"/>
                <w:lang w:val="en-US"/>
              </w:rPr>
            </w:pPr>
            <w:r w:rsidRPr="10A8D577" w:rsidR="77183786">
              <w:rPr>
                <w:noProof w:val="0"/>
                <w:lang w:val="en-US"/>
              </w:rPr>
              <w:t>150 minutes</w:t>
            </w:r>
            <w:r w:rsidRPr="10A8D577" w:rsidR="77183786">
              <w:rPr>
                <w:noProof w:val="0"/>
                <w:lang w:val="en-US"/>
              </w:rPr>
              <w:t xml:space="preserve"> of moderate activity per week </w:t>
            </w:r>
            <w:r w:rsidRPr="10A8D577" w:rsidR="21EBA108">
              <w:rPr>
                <w:noProof w:val="0"/>
                <w:lang w:val="en-US"/>
              </w:rPr>
              <w:t>or</w:t>
            </w:r>
            <w:r w:rsidRPr="10A8D577" w:rsidR="77183786">
              <w:rPr>
                <w:noProof w:val="0"/>
                <w:lang w:val="en-US"/>
              </w:rPr>
              <w:t xml:space="preserve"> 75 minutes of vigorous activity </w:t>
            </w:r>
            <w:r w:rsidRPr="10A8D577" w:rsidR="03BBDA1A">
              <w:rPr>
                <w:noProof w:val="0"/>
                <w:lang w:val="en-US"/>
              </w:rPr>
              <w:t>or</w:t>
            </w:r>
            <w:r w:rsidRPr="10A8D577" w:rsidR="77183786">
              <w:rPr>
                <w:noProof w:val="0"/>
                <w:lang w:val="en-US"/>
              </w:rPr>
              <w:t xml:space="preserve"> a </w:t>
            </w:r>
            <w:r w:rsidRPr="10A8D577" w:rsidR="0976DF92">
              <w:rPr>
                <w:noProof w:val="0"/>
                <w:lang w:val="en-US"/>
              </w:rPr>
              <w:t xml:space="preserve">combination          </w:t>
            </w:r>
          </w:p>
          <w:p w:rsidR="401ED065" w:rsidP="10A8D577" w:rsidRDefault="401ED065" w14:paraId="13E0F9E5" w14:textId="07B66EF8">
            <w:pPr>
              <w:pStyle w:val="Normal"/>
              <w:bidi w:val="0"/>
              <w:rPr>
                <w:noProof w:val="0"/>
                <w:lang w:val="en-US"/>
              </w:rPr>
            </w:pPr>
            <w:r w:rsidRPr="10A8D577" w:rsidR="0976DF92">
              <w:rPr>
                <w:noProof w:val="0"/>
                <w:lang w:val="en-US"/>
              </w:rPr>
              <w:t xml:space="preserve">    Aerobic </w:t>
            </w:r>
            <w:r w:rsidRPr="10A8D577" w:rsidR="0976DF92">
              <w:rPr>
                <w:noProof w:val="0"/>
                <w:lang w:val="en-US"/>
              </w:rPr>
              <w:t>activity</w:t>
            </w:r>
            <w:r w:rsidRPr="10A8D577" w:rsidR="33E06D8F">
              <w:rPr>
                <w:noProof w:val="0"/>
                <w:lang w:val="en-US"/>
              </w:rPr>
              <w:t xml:space="preserve"> </w:t>
            </w:r>
            <w:r w:rsidRPr="10A8D577" w:rsidR="0976DF92">
              <w:rPr>
                <w:noProof w:val="0"/>
                <w:lang w:val="en-US"/>
              </w:rPr>
              <w:t xml:space="preserve"> plus</w:t>
            </w:r>
            <w:r w:rsidRPr="10A8D577" w:rsidR="0976DF92">
              <w:rPr>
                <w:noProof w:val="0"/>
                <w:lang w:val="en-US"/>
              </w:rPr>
              <w:t xml:space="preserve"> muscle</w:t>
            </w:r>
            <w:r w:rsidRPr="10A8D577" w:rsidR="7CBF1AB1">
              <w:rPr>
                <w:noProof w:val="0"/>
                <w:lang w:val="en-US"/>
              </w:rPr>
              <w:t xml:space="preserve"> </w:t>
            </w:r>
            <w:r w:rsidRPr="10A8D577" w:rsidR="0976DF92">
              <w:rPr>
                <w:noProof w:val="0"/>
                <w:lang w:val="en-US"/>
              </w:rPr>
              <w:t xml:space="preserve">strengthening activities on 2+ days per week </w:t>
            </w:r>
            <w:r w:rsidRPr="10A8D577" w:rsidR="37C0049B">
              <w:rPr>
                <w:noProof w:val="0"/>
                <w:lang w:val="en-US"/>
              </w:rPr>
              <w:t>minimize</w:t>
            </w:r>
            <w:r w:rsidRPr="10A8D577" w:rsidR="0976DF92">
              <w:rPr>
                <w:noProof w:val="0"/>
                <w:lang w:val="en-US"/>
              </w:rPr>
              <w:t xml:space="preserve"> sedentary time.                                                                                                                                                                                                                </w:t>
            </w:r>
            <w:r w:rsidRPr="10A8D577" w:rsidR="0976DF92">
              <w:rPr>
                <w:noProof w:val="0"/>
                <w:lang w:val="en-US"/>
              </w:rPr>
              <w:t xml:space="preserve">  </w:t>
            </w:r>
          </w:p>
        </w:tc>
      </w:tr>
    </w:tbl>
    <w:p xmlns:wp14="http://schemas.microsoft.com/office/word/2010/wordml" w:rsidP="401ED065" wp14:paraId="4D126C05" wp14:textId="2E336B30">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B6650A3" wp14:textId="4E51C7FD">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r>
        <w:tab/>
      </w: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1940"/>
        <w:gridCol w:w="7420"/>
      </w:tblGrid>
      <w:tr w:rsidR="401ED065" w:rsidTr="10A8D577" w14:paraId="0EE8872B">
        <w:trPr>
          <w:trHeight w:val="3555"/>
        </w:trPr>
        <w:tc>
          <w:tcPr>
            <w:tcW w:w="1940" w:type="dxa"/>
            <w:tcBorders>
              <w:top w:val="single" w:color="000000" w:themeColor="text1" w:sz="8"/>
              <w:left w:val="single" w:color="000000" w:themeColor="text1" w:sz="8"/>
              <w:bottom w:val="single" w:color="000000" w:themeColor="text1" w:sz="8"/>
              <w:right w:val="single" w:color="000000" w:themeColor="text1" w:sz="8"/>
            </w:tcBorders>
            <w:tcMar>
              <w:left w:w="109" w:type="dxa"/>
              <w:right w:w="115" w:type="dxa"/>
            </w:tcMar>
            <w:vAlign w:val="top"/>
          </w:tcPr>
          <w:p w:rsidR="401ED065" w:rsidP="401ED065" w:rsidRDefault="401ED065" w14:paraId="1417BC1D" w14:textId="25CD3C1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23333807" w14:textId="5148C1D4">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477E6297" w14:textId="7B0CBA3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2DA09A41" w14:textId="0AFA75C2">
            <w:pPr>
              <w:bidi w:val="0"/>
              <w:spacing w:before="0" w:beforeAutospacing="off" w:after="105"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63C15023" w14:textId="7004FD27">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3B8786E9" w14:textId="4383311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Older adults</w:t>
            </w:r>
            <w:r w:rsidRPr="401ED065" w:rsidR="401ED065">
              <w:rPr>
                <w:rFonts w:ascii="Arial" w:hAnsi="Arial" w:eastAsia="Arial" w:cs="Arial"/>
                <w:b w:val="1"/>
                <w:bCs w:val="1"/>
                <w:color w:val="000000" w:themeColor="text1" w:themeTint="FF" w:themeShade="FF"/>
                <w:sz w:val="20"/>
                <w:szCs w:val="20"/>
              </w:rPr>
              <w:t xml:space="preserve"> </w:t>
            </w:r>
          </w:p>
        </w:tc>
        <w:tc>
          <w:tcPr>
            <w:tcW w:w="7420" w:type="dxa"/>
            <w:tcBorders>
              <w:top w:val="single" w:color="000000" w:themeColor="text1" w:sz="8"/>
              <w:left w:val="single" w:color="000000" w:themeColor="text1" w:sz="8"/>
              <w:bottom w:val="single" w:color="000000" w:themeColor="text1" w:sz="8"/>
              <w:right w:val="single" w:color="000000" w:themeColor="text1" w:sz="8"/>
            </w:tcBorders>
            <w:tcMar>
              <w:left w:w="109" w:type="dxa"/>
              <w:right w:w="115" w:type="dxa"/>
            </w:tcMar>
            <w:vAlign w:val="top"/>
          </w:tcPr>
          <w:p w:rsidR="401ED065" w:rsidP="10A8D577" w:rsidRDefault="401ED065" w14:paraId="6CE5C27D" w14:textId="26848658">
            <w:pPr>
              <w:pStyle w:val="Normal"/>
            </w:pPr>
            <w:r w:rsidR="68B909C6">
              <w:rPr/>
              <w:t xml:space="preserve">F  </w:t>
            </w:r>
            <w:r w:rsidR="0725233A">
              <w:rPr/>
              <w:t xml:space="preserve">                                </w:t>
            </w:r>
            <w:r w:rsidRPr="10A8D577" w:rsidR="0725233A">
              <w:rPr>
                <w:noProof w:val="0"/>
                <w:lang w:val="en-US"/>
              </w:rPr>
              <w:t>Daily activity spread across the week.</w:t>
            </w:r>
          </w:p>
          <w:p w:rsidR="401ED065" w:rsidP="401ED065" w:rsidRDefault="401ED065" w14:paraId="40F89C91" w14:textId="761B690F">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BA5419B" w14:textId="6CDAB75C">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10A8D577" w:rsidRDefault="401ED065" w14:paraId="55434EB2" w14:textId="21BF96AC">
            <w:pPr>
              <w:pStyle w:val="Normal"/>
            </w:pPr>
            <w:r w:rsidR="68B909C6">
              <w:rPr/>
              <w:t xml:space="preserve">I  </w:t>
            </w:r>
            <w:r w:rsidR="5A3673F2">
              <w:rPr/>
              <w:t xml:space="preserve">                              </w:t>
            </w:r>
            <w:r w:rsidR="306C849B">
              <w:rPr/>
              <w:t xml:space="preserve">   </w:t>
            </w:r>
            <w:r w:rsidRPr="10A8D577" w:rsidR="5A3673F2">
              <w:rPr>
                <w:noProof w:val="0"/>
                <w:lang w:val="en-US"/>
              </w:rPr>
              <w:t>Moderate or vigorous, adjusted to ability include                balance work.</w:t>
            </w:r>
          </w:p>
          <w:p w:rsidR="401ED065" w:rsidP="401ED065" w:rsidRDefault="401ED065" w14:paraId="37C275B2" w14:textId="2F56D3AB">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F9B3ECB" w14:textId="28545819">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10A8D577" w:rsidRDefault="401ED065" w14:paraId="22593740" w14:textId="5085A25E">
            <w:pPr>
              <w:pStyle w:val="Normal"/>
            </w:pPr>
            <w:r w:rsidR="68B909C6">
              <w:rPr/>
              <w:t xml:space="preserve">T  </w:t>
            </w:r>
            <w:r w:rsidR="732A00A8">
              <w:rPr/>
              <w:t xml:space="preserve">                               </w:t>
            </w:r>
            <w:r w:rsidRPr="10A8D577" w:rsidR="732A00A8">
              <w:rPr>
                <w:noProof w:val="0"/>
                <w:lang w:val="en-US"/>
              </w:rPr>
              <w:t>150 minutes</w:t>
            </w:r>
            <w:r w:rsidRPr="10A8D577" w:rsidR="732A00A8">
              <w:rPr>
                <w:noProof w:val="0"/>
                <w:lang w:val="en-US"/>
              </w:rPr>
              <w:t xml:space="preserve"> moderate or 75 minutes vigorous per week, or a combination.</w:t>
            </w:r>
          </w:p>
          <w:p w:rsidR="401ED065" w:rsidP="401ED065" w:rsidRDefault="401ED065" w14:paraId="2DDFE8F8" w14:textId="4D805556">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DF91EAE" w14:textId="2331E85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0AD4602" w14:textId="1CCF5104">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10A8D577" w:rsidRDefault="401ED065" w14:paraId="4012EFDB" w14:textId="6AB89AA6">
            <w:pPr>
              <w:pStyle w:val="Normal"/>
            </w:pPr>
            <w:r w:rsidR="68B909C6">
              <w:rPr/>
              <w:t xml:space="preserve">T </w:t>
            </w:r>
            <w:r w:rsidR="6E939EAF">
              <w:rPr/>
              <w:t xml:space="preserve">                            </w:t>
            </w:r>
            <w:r w:rsidRPr="10A8D577" w:rsidR="6E939EAF">
              <w:rPr>
                <w:noProof w:val="0"/>
                <w:lang w:val="en-US"/>
              </w:rPr>
              <w:t>Aerobic muscle</w:t>
            </w:r>
            <w:r w:rsidRPr="10A8D577" w:rsidR="6E939EAF">
              <w:rPr>
                <w:noProof w:val="0"/>
                <w:lang w:val="en-US"/>
              </w:rPr>
              <w:t xml:space="preserve"> strengthening and balance improving activities to reduce fall risk.</w:t>
            </w:r>
          </w:p>
          <w:p w:rsidR="401ED065" w:rsidP="401ED065" w:rsidRDefault="401ED065" w14:paraId="687F3859" w14:textId="2D6E2A10">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6226CB1" w14:textId="5407E87C">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1BA7D13" w14:textId="7864ACD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r>
    </w:tbl>
    <w:p xmlns:wp14="http://schemas.microsoft.com/office/word/2010/wordml" w:rsidP="401ED065" wp14:paraId="6D259065" wp14:textId="1C9167D0">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519F1BE5" wp14:textId="2A3024F6">
      <w:pPr>
        <w:bidi w:val="0"/>
        <w:spacing w:before="0" w:beforeAutospacing="off" w:after="103" w:afterAutospacing="off" w:line="257" w:lineRule="auto"/>
        <w:ind w:left="144" w:right="0"/>
      </w:pPr>
      <w:r w:rsidRPr="401ED065" w:rsidR="3FCBA178">
        <w:rPr>
          <w:rFonts w:ascii="Arial" w:hAnsi="Arial" w:eastAsia="Arial" w:cs="Arial"/>
          <w:b w:val="1"/>
          <w:bCs w:val="1"/>
          <w:noProof w:val="0"/>
          <w:color w:val="000000" w:themeColor="text1" w:themeTint="FF" w:themeShade="FF"/>
          <w:sz w:val="17"/>
          <w:szCs w:val="17"/>
          <w:lang w:val="en-US"/>
        </w:rPr>
        <w:t xml:space="preserve"> </w:t>
      </w:r>
    </w:p>
    <w:p xmlns:wp14="http://schemas.microsoft.com/office/word/2010/wordml" w:rsidP="401ED065" wp14:paraId="32297065" wp14:textId="3E4348D6">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4: Identify the health benefits of physical activity (1.4) </w:t>
      </w:r>
    </w:p>
    <w:p xmlns:wp14="http://schemas.microsoft.com/office/word/2010/wordml" w:rsidP="401ED065" wp14:paraId="0451D081" wp14:textId="60C0D075">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1942"/>
        <w:gridCol w:w="7418"/>
      </w:tblGrid>
      <w:tr w:rsidR="401ED065" w:rsidTr="401ED065" w14:paraId="4FD8F02C">
        <w:trPr>
          <w:trHeight w:val="870"/>
        </w:trPr>
        <w:tc>
          <w:tcPr>
            <w:tcW w:w="1942"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401ED065" w:rsidP="401ED065" w:rsidRDefault="401ED065" w14:paraId="1E082A1B" w14:textId="5BAD9310">
            <w:pPr>
              <w:bidi w:val="0"/>
              <w:spacing w:before="0" w:beforeAutospacing="off" w:after="0" w:afterAutospacing="off" w:line="257" w:lineRule="auto"/>
              <w:ind w:left="802"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0F89D0C" w14:textId="104E5239">
            <w:pPr>
              <w:bidi w:val="0"/>
              <w:spacing w:before="0" w:beforeAutospacing="off" w:after="0" w:afterAutospacing="off" w:line="257" w:lineRule="auto"/>
              <w:ind w:left="82" w:right="0"/>
            </w:pPr>
            <w:r w:rsidRPr="401ED065" w:rsidR="401ED065">
              <w:rPr>
                <w:rFonts w:ascii="Arial" w:hAnsi="Arial" w:eastAsia="Arial" w:cs="Arial"/>
                <w:b w:val="1"/>
                <w:bCs w:val="1"/>
                <w:color w:val="000000" w:themeColor="text1" w:themeTint="FF" w:themeShade="FF"/>
                <w:sz w:val="22"/>
                <w:szCs w:val="22"/>
              </w:rPr>
              <w:t xml:space="preserve">Health benefit </w:t>
            </w:r>
          </w:p>
          <w:p w:rsidR="401ED065" w:rsidP="401ED065" w:rsidRDefault="401ED065" w14:paraId="7BC11548" w14:textId="039815ED">
            <w:pPr>
              <w:bidi w:val="0"/>
              <w:spacing w:before="0" w:beforeAutospacing="off" w:after="0" w:afterAutospacing="off" w:line="257" w:lineRule="auto"/>
              <w:ind w:left="802" w:right="0"/>
            </w:pPr>
            <w:r w:rsidRPr="401ED065" w:rsidR="401ED065">
              <w:rPr>
                <w:rFonts w:ascii="Arial" w:hAnsi="Arial" w:eastAsia="Arial" w:cs="Arial"/>
                <w:b w:val="1"/>
                <w:bCs w:val="1"/>
                <w:color w:val="000000" w:themeColor="text1" w:themeTint="FF" w:themeShade="FF"/>
                <w:sz w:val="22"/>
                <w:szCs w:val="22"/>
              </w:rPr>
              <w:t xml:space="preserve"> </w:t>
            </w:r>
          </w:p>
        </w:tc>
        <w:tc>
          <w:tcPr>
            <w:tcW w:w="7418"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401ED065" w:rsidP="401ED065" w:rsidRDefault="401ED065" w14:paraId="3AEAE508" w14:textId="135667FB">
            <w:pPr>
              <w:bidi w:val="0"/>
              <w:spacing w:before="0" w:beforeAutospacing="off" w:after="0" w:afterAutospacing="off" w:line="257" w:lineRule="auto"/>
              <w:ind w:left="0" w:right="358"/>
              <w:jc w:val="center"/>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D8D5147" w14:textId="4260496E">
            <w:pPr>
              <w:bidi w:val="0"/>
              <w:spacing w:before="0" w:beforeAutospacing="off" w:after="0" w:afterAutospacing="off" w:line="257" w:lineRule="auto"/>
              <w:ind w:left="0" w:right="414"/>
              <w:jc w:val="center"/>
            </w:pPr>
            <w:r w:rsidRPr="401ED065" w:rsidR="401ED065">
              <w:rPr>
                <w:rFonts w:ascii="Arial" w:hAnsi="Arial" w:eastAsia="Arial" w:cs="Arial"/>
                <w:b w:val="1"/>
                <w:bCs w:val="1"/>
                <w:color w:val="000000" w:themeColor="text1" w:themeTint="FF" w:themeShade="FF"/>
                <w:sz w:val="22"/>
                <w:szCs w:val="22"/>
              </w:rPr>
              <w:t xml:space="preserve">Example </w:t>
            </w:r>
          </w:p>
        </w:tc>
      </w:tr>
      <w:tr w:rsidR="401ED065" w:rsidTr="401ED065" w14:paraId="226CF25F">
        <w:trPr>
          <w:trHeight w:val="1545"/>
        </w:trPr>
        <w:tc>
          <w:tcPr>
            <w:tcW w:w="19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56F9EAE8" w14:textId="2AB414B0">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7A9863C" w14:textId="4807F6C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5EDC03B1" w14:textId="462B5F9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Physical </w:t>
            </w:r>
          </w:p>
          <w:p w:rsidR="401ED065" w:rsidP="401ED065" w:rsidRDefault="401ED065" w14:paraId="3EF741B5" w14:textId="1AB2A51E">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8FC44C9" w14:textId="22A81B4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6EADA931" w14:textId="7A3B9634">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41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5E592F6" w14:textId="44A56805">
            <w:pPr>
              <w:pStyle w:val="Normal"/>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r w:rsidRPr="401ED065" w:rsidR="755134C0">
              <w:rPr>
                <w:rFonts w:ascii="Arial" w:hAnsi="Arial" w:eastAsia="Arial" w:cs="Arial"/>
                <w:noProof w:val="0"/>
                <w:sz w:val="22"/>
                <w:szCs w:val="22"/>
                <w:lang w:val="en-US"/>
              </w:rPr>
              <w:t xml:space="preserve">Improved muscle strength and </w:t>
            </w:r>
            <w:r w:rsidRPr="401ED065" w:rsidR="755134C0">
              <w:rPr>
                <w:rFonts w:ascii="Arial" w:hAnsi="Arial" w:eastAsia="Arial" w:cs="Arial"/>
                <w:noProof w:val="0"/>
                <w:sz w:val="22"/>
                <w:szCs w:val="22"/>
                <w:lang w:val="en-US"/>
              </w:rPr>
              <w:t>endurance,</w:t>
            </w:r>
            <w:r w:rsidRPr="401ED065" w:rsidR="755134C0">
              <w:rPr>
                <w:rFonts w:ascii="Arial" w:hAnsi="Arial" w:eastAsia="Arial" w:cs="Arial"/>
                <w:noProof w:val="0"/>
                <w:sz w:val="22"/>
                <w:szCs w:val="22"/>
                <w:lang w:val="en-US"/>
              </w:rPr>
              <w:t xml:space="preserve"> making everyday tasks easier.</w:t>
            </w:r>
          </w:p>
          <w:p w:rsidR="755134C0" w:rsidP="401ED065" w:rsidRDefault="755134C0" w14:paraId="39D0AC3D" w14:textId="6C22D830">
            <w:pPr>
              <w:pStyle w:val="Normal"/>
              <w:bidi w:val="0"/>
              <w:spacing w:before="0" w:beforeAutospacing="off" w:after="0" w:afterAutospacing="off" w:line="257" w:lineRule="auto"/>
              <w:rPr>
                <w:rFonts w:ascii="Arial" w:hAnsi="Arial" w:eastAsia="Arial" w:cs="Arial"/>
                <w:noProof w:val="0"/>
                <w:sz w:val="22"/>
                <w:szCs w:val="22"/>
                <w:lang w:val="en-US"/>
              </w:rPr>
            </w:pPr>
            <w:r w:rsidRPr="401ED065" w:rsidR="755134C0">
              <w:rPr>
                <w:rFonts w:ascii="Arial" w:hAnsi="Arial" w:eastAsia="Arial" w:cs="Arial"/>
                <w:noProof w:val="0"/>
                <w:sz w:val="22"/>
                <w:szCs w:val="22"/>
                <w:lang w:val="en-US"/>
              </w:rPr>
              <w:t>Better cardiovascular fitness such as being able to walk or run for longer.</w:t>
            </w:r>
          </w:p>
          <w:p w:rsidR="6CDA2D01" w:rsidP="401ED065" w:rsidRDefault="6CDA2D01" w14:paraId="7F52E370" w14:textId="0B101FB8">
            <w:pPr>
              <w:pStyle w:val="Normal"/>
              <w:bidi w:val="0"/>
              <w:spacing w:before="0" w:beforeAutospacing="off" w:after="0" w:afterAutospacing="off" w:line="257" w:lineRule="auto"/>
            </w:pPr>
            <w:r w:rsidRPr="401ED065" w:rsidR="6CDA2D01">
              <w:rPr>
                <w:rFonts w:ascii="Arial" w:hAnsi="Arial" w:eastAsia="Arial" w:cs="Arial"/>
                <w:noProof w:val="0"/>
                <w:sz w:val="22"/>
                <w:szCs w:val="22"/>
                <w:lang w:val="en-US"/>
              </w:rPr>
              <w:t xml:space="preserve">Helps </w:t>
            </w:r>
            <w:r w:rsidRPr="401ED065" w:rsidR="6CDA2D01">
              <w:rPr>
                <w:rFonts w:ascii="Arial" w:hAnsi="Arial" w:eastAsia="Arial" w:cs="Arial"/>
                <w:noProof w:val="0"/>
                <w:sz w:val="22"/>
                <w:szCs w:val="22"/>
                <w:lang w:val="en-US"/>
              </w:rPr>
              <w:t>maintain</w:t>
            </w:r>
            <w:r w:rsidRPr="401ED065" w:rsidR="6CDA2D01">
              <w:rPr>
                <w:rFonts w:ascii="Arial" w:hAnsi="Arial" w:eastAsia="Arial" w:cs="Arial"/>
                <w:noProof w:val="0"/>
                <w:sz w:val="22"/>
                <w:szCs w:val="22"/>
                <w:lang w:val="en-US"/>
              </w:rPr>
              <w:t xml:space="preserve"> a healthy weight by burning extra energy.</w:t>
            </w:r>
          </w:p>
          <w:p w:rsidR="401ED065" w:rsidP="401ED065" w:rsidRDefault="401ED065" w14:paraId="47A59DCB" w14:textId="539CC9BA">
            <w:pPr>
              <w:pStyle w:val="Normal"/>
              <w:bidi w:val="0"/>
              <w:spacing w:before="0" w:beforeAutospacing="off" w:after="0" w:afterAutospacing="off" w:line="257" w:lineRule="auto"/>
              <w:rPr>
                <w:rFonts w:ascii="Arial" w:hAnsi="Arial" w:eastAsia="Arial" w:cs="Arial"/>
                <w:noProof w:val="0"/>
                <w:sz w:val="22"/>
                <w:szCs w:val="22"/>
                <w:lang w:val="en-US"/>
              </w:rPr>
            </w:pPr>
          </w:p>
        </w:tc>
      </w:tr>
      <w:tr w:rsidR="401ED065" w:rsidTr="401ED065" w14:paraId="1AB89771">
        <w:trPr>
          <w:trHeight w:val="1545"/>
        </w:trPr>
        <w:tc>
          <w:tcPr>
            <w:tcW w:w="19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25418DC3" w14:textId="7295E8BE">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549C9BF" w14:textId="218D572F">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5CF72A3" w14:textId="0910BEEB">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Physiological </w:t>
            </w:r>
          </w:p>
          <w:p w:rsidR="401ED065" w:rsidP="401ED065" w:rsidRDefault="401ED065" w14:paraId="065BAF5F" w14:textId="43A2AA7A">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6DA7C73" w14:textId="410B1047">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F41CE86" w14:textId="7A13CA9A">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41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1B79340E" w:rsidP="401ED065" w:rsidRDefault="1B79340E" w14:paraId="01450428" w14:textId="4F92B6EC">
            <w:pPr>
              <w:pStyle w:val="Normal"/>
              <w:bidi w:val="0"/>
              <w:spacing w:before="0" w:beforeAutospacing="off" w:after="0" w:afterAutospacing="off" w:line="257" w:lineRule="auto"/>
            </w:pPr>
            <w:r w:rsidRPr="401ED065" w:rsidR="1B79340E">
              <w:rPr>
                <w:rFonts w:ascii="Arial" w:hAnsi="Arial" w:eastAsia="Arial" w:cs="Arial"/>
                <w:noProof w:val="0"/>
                <w:sz w:val="22"/>
                <w:szCs w:val="22"/>
                <w:lang w:val="en-US"/>
              </w:rPr>
              <w:t xml:space="preserve">Lowers the risk of </w:t>
            </w:r>
            <w:r w:rsidRPr="401ED065" w:rsidR="1B79340E">
              <w:rPr>
                <w:rFonts w:ascii="Arial" w:hAnsi="Arial" w:eastAsia="Arial" w:cs="Arial"/>
                <w:noProof w:val="0"/>
                <w:sz w:val="22"/>
                <w:szCs w:val="22"/>
                <w:lang w:val="en-US"/>
              </w:rPr>
              <w:t>long term</w:t>
            </w:r>
            <w:r w:rsidRPr="401ED065" w:rsidR="1B79340E">
              <w:rPr>
                <w:rFonts w:ascii="Arial" w:hAnsi="Arial" w:eastAsia="Arial" w:cs="Arial"/>
                <w:noProof w:val="0"/>
                <w:sz w:val="22"/>
                <w:szCs w:val="22"/>
                <w:lang w:val="en-US"/>
              </w:rPr>
              <w:t xml:space="preserve"> conditions like heart disease and type 2 diabetes.</w:t>
            </w:r>
          </w:p>
          <w:p w:rsidR="1B79340E" w:rsidP="401ED065" w:rsidRDefault="1B79340E" w14:paraId="27B128CD" w14:textId="02033968">
            <w:pPr>
              <w:pStyle w:val="Normal"/>
              <w:bidi w:val="0"/>
              <w:spacing w:before="0" w:beforeAutospacing="off" w:after="0" w:afterAutospacing="off" w:line="257" w:lineRule="auto"/>
            </w:pPr>
            <w:r w:rsidRPr="401ED065" w:rsidR="1B79340E">
              <w:rPr>
                <w:rFonts w:ascii="Arial" w:hAnsi="Arial" w:eastAsia="Arial" w:cs="Arial"/>
                <w:noProof w:val="0"/>
                <w:sz w:val="22"/>
                <w:szCs w:val="22"/>
                <w:lang w:val="en-US"/>
              </w:rPr>
              <w:t xml:space="preserve">Improves lung function and </w:t>
            </w:r>
            <w:r w:rsidRPr="401ED065" w:rsidR="1B79340E">
              <w:rPr>
                <w:rFonts w:ascii="Arial" w:hAnsi="Arial" w:eastAsia="Arial" w:cs="Arial"/>
                <w:noProof w:val="0"/>
                <w:sz w:val="22"/>
                <w:szCs w:val="22"/>
                <w:lang w:val="en-US"/>
              </w:rPr>
              <w:t>circulation</w:t>
            </w:r>
            <w:r w:rsidRPr="401ED065" w:rsidR="1B79340E">
              <w:rPr>
                <w:rFonts w:ascii="Arial" w:hAnsi="Arial" w:eastAsia="Arial" w:cs="Arial"/>
                <w:noProof w:val="0"/>
                <w:sz w:val="22"/>
                <w:szCs w:val="22"/>
                <w:lang w:val="en-US"/>
              </w:rPr>
              <w:t xml:space="preserve"> helping the body use oxygen more efficiently.</w:t>
            </w:r>
          </w:p>
          <w:p w:rsidR="1B79340E" w:rsidP="401ED065" w:rsidRDefault="1B79340E" w14:paraId="0779A9D3" w14:textId="272E47D5">
            <w:pPr>
              <w:pStyle w:val="Normal"/>
              <w:bidi w:val="0"/>
              <w:spacing w:before="0" w:beforeAutospacing="off" w:after="0" w:afterAutospacing="off" w:line="257" w:lineRule="auto"/>
            </w:pPr>
            <w:r w:rsidRPr="401ED065" w:rsidR="1B79340E">
              <w:rPr>
                <w:rFonts w:ascii="Arial" w:hAnsi="Arial" w:eastAsia="Arial" w:cs="Arial"/>
                <w:noProof w:val="0"/>
                <w:sz w:val="22"/>
                <w:szCs w:val="22"/>
                <w:lang w:val="en-US"/>
              </w:rPr>
              <w:t>Strengthens bones and joints reducing the risk of osteoporosis.</w:t>
            </w:r>
          </w:p>
        </w:tc>
      </w:tr>
      <w:tr w:rsidR="401ED065" w:rsidTr="401ED065" w14:paraId="5BE1CAD7">
        <w:trPr>
          <w:trHeight w:val="1800"/>
        </w:trPr>
        <w:tc>
          <w:tcPr>
            <w:tcW w:w="19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E7F6DB0" w14:textId="1953F6E3">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E1358C0" w14:textId="2BC7B8BE">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5902AFBC" w14:textId="6748A0C0">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Psychological </w:t>
            </w:r>
          </w:p>
          <w:p w:rsidR="401ED065" w:rsidP="401ED065" w:rsidRDefault="401ED065" w14:paraId="43587774" w14:textId="10E75B09">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4A53DB0" w14:textId="118ED36F">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2503457" w14:textId="12463FA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40B693D" w14:textId="1D8D8A1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41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20493F2" w14:textId="5E4AC358">
            <w:pPr>
              <w:pStyle w:val="Normal"/>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r w:rsidRPr="401ED065" w:rsidR="485D1060">
              <w:rPr>
                <w:rFonts w:ascii="Arial" w:hAnsi="Arial" w:eastAsia="Arial" w:cs="Arial"/>
                <w:noProof w:val="0"/>
                <w:sz w:val="22"/>
                <w:szCs w:val="22"/>
                <w:lang w:val="en-US"/>
              </w:rPr>
              <w:t>Boosts mood and reduces stress through the release of endorphins.</w:t>
            </w:r>
          </w:p>
          <w:p w:rsidR="485D1060" w:rsidP="401ED065" w:rsidRDefault="485D1060" w14:paraId="24B05296" w14:textId="4E93134E">
            <w:pPr>
              <w:pStyle w:val="Normal"/>
              <w:bidi w:val="0"/>
              <w:spacing w:before="0" w:beforeAutospacing="off" w:after="0" w:afterAutospacing="off" w:line="257" w:lineRule="auto"/>
            </w:pPr>
            <w:r w:rsidRPr="401ED065" w:rsidR="485D1060">
              <w:rPr>
                <w:rFonts w:ascii="Arial" w:hAnsi="Arial" w:eastAsia="Arial" w:cs="Arial"/>
                <w:noProof w:val="0"/>
                <w:sz w:val="22"/>
                <w:szCs w:val="22"/>
                <w:lang w:val="en-US"/>
              </w:rPr>
              <w:t>Helps improve sleep quality and energy levels.</w:t>
            </w:r>
          </w:p>
          <w:p w:rsidR="485D1060" w:rsidP="401ED065" w:rsidRDefault="485D1060" w14:paraId="7A3CF0B7" w14:textId="14C5BDA6">
            <w:pPr>
              <w:pStyle w:val="Normal"/>
              <w:bidi w:val="0"/>
              <w:spacing w:before="0" w:beforeAutospacing="off" w:after="0" w:afterAutospacing="off" w:line="257" w:lineRule="auto"/>
            </w:pPr>
            <w:r w:rsidRPr="401ED065" w:rsidR="485D1060">
              <w:rPr>
                <w:rFonts w:ascii="Arial" w:hAnsi="Arial" w:eastAsia="Arial" w:cs="Arial"/>
                <w:noProof w:val="0"/>
                <w:sz w:val="22"/>
                <w:szCs w:val="22"/>
                <w:lang w:val="en-US"/>
              </w:rPr>
              <w:t>Builds confidence and supports better self esteem.</w:t>
            </w:r>
          </w:p>
        </w:tc>
      </w:tr>
      <w:tr w:rsidR="401ED065" w:rsidTr="401ED065" w14:paraId="2EAA38B5">
        <w:trPr>
          <w:trHeight w:val="1545"/>
        </w:trPr>
        <w:tc>
          <w:tcPr>
            <w:tcW w:w="19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2344EB34" w14:textId="640B0758">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75EE1FB" w14:textId="485E702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BF08D8D" w14:textId="7DD8506D">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Social </w:t>
            </w:r>
          </w:p>
          <w:p w:rsidR="401ED065" w:rsidP="401ED065" w:rsidRDefault="401ED065" w14:paraId="16DF345A" w14:textId="4D00E7ED">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83AF62C" w14:textId="2640992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6749A7E" w14:textId="705EE80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41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19396DA9" w14:textId="2910A063">
            <w:pPr>
              <w:pStyle w:val="Normal"/>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r w:rsidRPr="401ED065" w:rsidR="23FEC66F">
              <w:rPr>
                <w:rFonts w:ascii="Arial" w:hAnsi="Arial" w:eastAsia="Arial" w:cs="Arial"/>
                <w:noProof w:val="0"/>
                <w:sz w:val="20"/>
                <w:szCs w:val="20"/>
                <w:lang w:val="en-US"/>
              </w:rPr>
              <w:t>Encourages meeting new people through group exercise or sports.</w:t>
            </w:r>
          </w:p>
          <w:p w:rsidR="23FEC66F" w:rsidP="401ED065" w:rsidRDefault="23FEC66F" w14:paraId="03D2773C" w14:textId="6CAE2AC9">
            <w:pPr>
              <w:pStyle w:val="Normal"/>
              <w:bidi w:val="0"/>
              <w:spacing w:before="0" w:beforeAutospacing="off" w:after="0" w:afterAutospacing="off" w:line="257" w:lineRule="auto"/>
            </w:pPr>
            <w:r w:rsidRPr="401ED065" w:rsidR="23FEC66F">
              <w:rPr>
                <w:rFonts w:ascii="Arial" w:hAnsi="Arial" w:eastAsia="Arial" w:cs="Arial"/>
                <w:noProof w:val="0"/>
                <w:sz w:val="20"/>
                <w:szCs w:val="20"/>
                <w:lang w:val="en-US"/>
              </w:rPr>
              <w:t>Strengthens teamwork and communication skills.</w:t>
            </w:r>
          </w:p>
          <w:p w:rsidR="23FEC66F" w:rsidP="401ED065" w:rsidRDefault="23FEC66F" w14:paraId="031E6BBA" w14:textId="4E2B2CF0">
            <w:pPr>
              <w:pStyle w:val="Normal"/>
              <w:bidi w:val="0"/>
              <w:spacing w:before="0" w:beforeAutospacing="off" w:after="0" w:afterAutospacing="off" w:line="257" w:lineRule="auto"/>
            </w:pPr>
            <w:r w:rsidRPr="401ED065" w:rsidR="23FEC66F">
              <w:rPr>
                <w:rFonts w:ascii="Arial" w:hAnsi="Arial" w:eastAsia="Arial" w:cs="Arial"/>
                <w:noProof w:val="0"/>
                <w:sz w:val="20"/>
                <w:szCs w:val="20"/>
                <w:lang w:val="en-US"/>
              </w:rPr>
              <w:t>Helps create a sense of belonging and community.</w:t>
            </w:r>
          </w:p>
          <w:p w:rsidR="401ED065" w:rsidP="401ED065" w:rsidRDefault="401ED065" w14:paraId="4DF8AFA7" w14:textId="3A0C1F3F">
            <w:pPr>
              <w:pStyle w:val="Normal"/>
              <w:bidi w:val="0"/>
              <w:spacing w:before="0" w:beforeAutospacing="off" w:after="0" w:afterAutospacing="off" w:line="257" w:lineRule="auto"/>
              <w:rPr>
                <w:rFonts w:ascii="Arial" w:hAnsi="Arial" w:eastAsia="Arial" w:cs="Arial"/>
                <w:noProof w:val="0"/>
                <w:sz w:val="20"/>
                <w:szCs w:val="20"/>
                <w:lang w:val="en-US"/>
              </w:rPr>
            </w:pPr>
          </w:p>
        </w:tc>
      </w:tr>
    </w:tbl>
    <w:p xmlns:wp14="http://schemas.microsoft.com/office/word/2010/wordml" w:rsidP="401ED065" wp14:paraId="561D5FAA" wp14:textId="701F25F7">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15"/>
          <w:szCs w:val="15"/>
          <w:lang w:val="en-US"/>
        </w:rPr>
        <w:t xml:space="preserve"> </w:t>
      </w:r>
      <w:r>
        <w:tab/>
      </w:r>
      <w:r w:rsidRPr="401ED065" w:rsidR="3FCBA178">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401ED065" wp14:paraId="3B2DD451" wp14:textId="09F86BB2">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93079E6" wp14:textId="017AE27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1D2438B7" wp14:textId="7B68BD9A">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59CC5889" wp14:textId="14B0AAC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0B6A490" wp14:textId="5D0503A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5B70BC88" wp14:textId="19BA78C8">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14937C0" wp14:textId="5EC399F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824AA21" wp14:textId="2EADB447">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59F108CA" wp14:textId="34BB244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17D7F3E" wp14:textId="7CC72173">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6F309FE7" wp14:textId="313A8C46">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5792C6B5" wp14:textId="399380B2">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19718FB2" wp14:textId="07940BC3">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7FB986B8" wp14:textId="22A29250">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1FC3F1B" wp14:textId="79AE5794">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BD6CF3D" wp14:textId="7F5A7F08">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66FF7E1B" wp14:textId="5F95B9EB">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658D1EAE" wp14:textId="108F905D">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04BBB5A" wp14:textId="0989D025">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E15D70D" wp14:textId="0EC14AE3">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A0339E6" wp14:textId="53986B76">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710D516" wp14:textId="142AC1EE">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5EBC16A4" wp14:textId="129162A8">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5C98741B" wp14:textId="380AE0C3">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F89FB8D" wp14:textId="7CBA8AE6">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658325CE" wp14:textId="5D080E9D">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1954684" wp14:textId="4E939ADE">
      <w:pPr>
        <w:bidi w:val="0"/>
        <w:spacing w:before="0" w:beforeAutospacing="off" w:after="5" w:afterAutospacing="off" w:line="247" w:lineRule="auto"/>
        <w:ind w:left="154"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6AA068D6" wp14:textId="0181F94E">
      <w:pPr>
        <w:bidi w:val="0"/>
        <w:spacing w:before="0" w:beforeAutospacing="off" w:after="5" w:afterAutospacing="off" w:line="247" w:lineRule="auto"/>
        <w:ind w:left="154"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5: Describe how technology can be used to support the customer experience (1.5) </w:t>
      </w:r>
    </w:p>
    <w:p xmlns:wp14="http://schemas.microsoft.com/office/word/2010/wordml" w:rsidP="401ED065" wp14:paraId="49D375D1" wp14:textId="6336D8FB">
      <w:pPr>
        <w:bidi w:val="0"/>
        <w:spacing w:before="0" w:beforeAutospacing="off" w:after="0" w:afterAutospacing="off" w:line="257" w:lineRule="auto"/>
        <w:ind w:left="145"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Look w:val="04A0" w:firstRow="1" w:lastRow="0" w:firstColumn="1" w:lastColumn="0" w:noHBand="0" w:noVBand="1"/>
      </w:tblPr>
      <w:tblGrid>
        <w:gridCol w:w="9360"/>
      </w:tblGrid>
      <w:tr w:rsidR="401ED065" w:rsidTr="401ED065" w14:paraId="1B048AC0">
        <w:trPr>
          <w:trHeight w:val="5325"/>
        </w:trPr>
        <w:tc>
          <w:tcPr>
            <w:tcW w:w="93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71343323" w14:textId="3BDAE090">
            <w:pPr>
              <w:pStyle w:val="Normal"/>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r w:rsidRPr="401ED065" w:rsidR="1A38FDFC">
              <w:rPr>
                <w:rFonts w:ascii="Arial" w:hAnsi="Arial" w:eastAsia="Arial" w:cs="Arial"/>
                <w:noProof w:val="0"/>
                <w:sz w:val="22"/>
                <w:szCs w:val="22"/>
                <w:lang w:val="en-US"/>
              </w:rPr>
              <w:t xml:space="preserve">Technology can improve </w:t>
            </w:r>
            <w:r w:rsidRPr="401ED065" w:rsidR="1A38FDFC">
              <w:rPr>
                <w:rFonts w:ascii="Arial" w:hAnsi="Arial" w:eastAsia="Arial" w:cs="Arial"/>
                <w:noProof w:val="0"/>
                <w:sz w:val="22"/>
                <w:szCs w:val="22"/>
                <w:lang w:val="en-US"/>
              </w:rPr>
              <w:t>the customer</w:t>
            </w:r>
            <w:r w:rsidRPr="401ED065" w:rsidR="1A38FDFC">
              <w:rPr>
                <w:rFonts w:ascii="Arial" w:hAnsi="Arial" w:eastAsia="Arial" w:cs="Arial"/>
                <w:noProof w:val="0"/>
                <w:sz w:val="22"/>
                <w:szCs w:val="22"/>
                <w:lang w:val="en-US"/>
              </w:rPr>
              <w:t xml:space="preserve"> experience by making services quicker, </w:t>
            </w:r>
            <w:r w:rsidRPr="401ED065" w:rsidR="1A38FDFC">
              <w:rPr>
                <w:rFonts w:ascii="Arial" w:hAnsi="Arial" w:eastAsia="Arial" w:cs="Arial"/>
                <w:noProof w:val="0"/>
                <w:sz w:val="22"/>
                <w:szCs w:val="22"/>
                <w:lang w:val="en-US"/>
              </w:rPr>
              <w:t>easier</w:t>
            </w:r>
            <w:r w:rsidRPr="401ED065" w:rsidR="1A38FDFC">
              <w:rPr>
                <w:rFonts w:ascii="Arial" w:hAnsi="Arial" w:eastAsia="Arial" w:cs="Arial"/>
                <w:noProof w:val="0"/>
                <w:sz w:val="22"/>
                <w:szCs w:val="22"/>
                <w:lang w:val="en-US"/>
              </w:rPr>
              <w:t xml:space="preserve"> and more personalized. Online booking systems allow customers to schedule sessions or classes at any time without needing to call or visit in person. Mobile apps and digital membership cards make check </w:t>
            </w:r>
            <w:r w:rsidRPr="401ED065" w:rsidR="1A38FDFC">
              <w:rPr>
                <w:rFonts w:ascii="Arial" w:hAnsi="Arial" w:eastAsia="Arial" w:cs="Arial"/>
                <w:noProof w:val="0"/>
                <w:sz w:val="22"/>
                <w:szCs w:val="22"/>
                <w:lang w:val="en-US"/>
              </w:rPr>
              <w:t>ins</w:t>
            </w:r>
            <w:r w:rsidRPr="401ED065" w:rsidR="1A38FDFC">
              <w:rPr>
                <w:rFonts w:ascii="Arial" w:hAnsi="Arial" w:eastAsia="Arial" w:cs="Arial"/>
                <w:noProof w:val="0"/>
                <w:sz w:val="22"/>
                <w:szCs w:val="22"/>
                <w:lang w:val="en-US"/>
              </w:rPr>
              <w:t xml:space="preserve"> faster and give customers instant access to timetables, </w:t>
            </w:r>
            <w:r w:rsidRPr="401ED065" w:rsidR="1A38FDFC">
              <w:rPr>
                <w:rFonts w:ascii="Arial" w:hAnsi="Arial" w:eastAsia="Arial" w:cs="Arial"/>
                <w:noProof w:val="0"/>
                <w:sz w:val="22"/>
                <w:szCs w:val="22"/>
                <w:lang w:val="en-US"/>
              </w:rPr>
              <w:t>updates</w:t>
            </w:r>
            <w:r w:rsidRPr="401ED065" w:rsidR="1A38FDFC">
              <w:rPr>
                <w:rFonts w:ascii="Arial" w:hAnsi="Arial" w:eastAsia="Arial" w:cs="Arial"/>
                <w:noProof w:val="0"/>
                <w:sz w:val="22"/>
                <w:szCs w:val="22"/>
                <w:lang w:val="en-US"/>
              </w:rPr>
              <w:t xml:space="preserve"> and account information. Gyms and leisure </w:t>
            </w:r>
            <w:r w:rsidRPr="401ED065" w:rsidR="1A38FDFC">
              <w:rPr>
                <w:rFonts w:ascii="Arial" w:hAnsi="Arial" w:eastAsia="Arial" w:cs="Arial"/>
                <w:noProof w:val="0"/>
                <w:sz w:val="22"/>
                <w:szCs w:val="22"/>
                <w:lang w:val="en-US"/>
              </w:rPr>
              <w:t>centres</w:t>
            </w:r>
            <w:r w:rsidRPr="401ED065" w:rsidR="1A38FDFC">
              <w:rPr>
                <w:rFonts w:ascii="Arial" w:hAnsi="Arial" w:eastAsia="Arial" w:cs="Arial"/>
                <w:noProof w:val="0"/>
                <w:sz w:val="22"/>
                <w:szCs w:val="22"/>
                <w:lang w:val="en-US"/>
              </w:rPr>
              <w:t xml:space="preserve"> can also use technology like wearable fitness trackers or smart equipment to help customers </w:t>
            </w:r>
            <w:r w:rsidRPr="401ED065" w:rsidR="1A38FDFC">
              <w:rPr>
                <w:rFonts w:ascii="Arial" w:hAnsi="Arial" w:eastAsia="Arial" w:cs="Arial"/>
                <w:noProof w:val="0"/>
                <w:sz w:val="22"/>
                <w:szCs w:val="22"/>
                <w:lang w:val="en-US"/>
              </w:rPr>
              <w:t>monitor</w:t>
            </w:r>
            <w:r w:rsidRPr="401ED065" w:rsidR="1A38FDFC">
              <w:rPr>
                <w:rFonts w:ascii="Arial" w:hAnsi="Arial" w:eastAsia="Arial" w:cs="Arial"/>
                <w:noProof w:val="0"/>
                <w:sz w:val="22"/>
                <w:szCs w:val="22"/>
                <w:lang w:val="en-US"/>
              </w:rPr>
              <w:t xml:space="preserve"> their progress and stay motivated. Automated messages such as reminders or class notifications</w:t>
            </w:r>
            <w:r w:rsidRPr="401ED065" w:rsidR="1A38FDFC">
              <w:rPr>
                <w:rFonts w:ascii="Arial" w:hAnsi="Arial" w:eastAsia="Arial" w:cs="Arial"/>
                <w:noProof w:val="0"/>
                <w:sz w:val="22"/>
                <w:szCs w:val="22"/>
                <w:lang w:val="en-US"/>
              </w:rPr>
              <w:t xml:space="preserve"> keep customers informed and reduce confusion. Overall, technology helps create a smoother, more convenient experience that supports customer satisfaction and engagement.</w:t>
            </w: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3C0D4F1" w14:textId="08A8C6F6">
            <w:pPr>
              <w:bidi w:val="0"/>
              <w:spacing w:before="0" w:beforeAutospacing="off" w:after="105" w:afterAutospacing="off" w:line="257" w:lineRule="auto"/>
              <w:rPr>
                <w:rFonts w:ascii="Arial" w:hAnsi="Arial" w:eastAsia="Arial" w:cs="Arial"/>
                <w:b w:val="0"/>
                <w:bCs w:val="0"/>
                <w:color w:val="000000" w:themeColor="text1" w:themeTint="FF" w:themeShade="FF"/>
                <w:sz w:val="22"/>
                <w:szCs w:val="22"/>
              </w:rPr>
            </w:pPr>
          </w:p>
          <w:p w:rsidR="401ED065" w:rsidP="401ED065" w:rsidRDefault="401ED065" w14:paraId="0E618801" w14:textId="3FFA4607">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871F4D5" w14:textId="05E11F29">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611A6CCE" wp14:textId="4119626A">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0FDE0D97" wp14:textId="73B8D142">
      <w:pPr>
        <w:bidi w:val="0"/>
        <w:spacing w:before="0" w:beforeAutospacing="off" w:after="2" w:afterAutospacing="off" w:line="257" w:lineRule="auto"/>
        <w:ind w:left="271" w:right="0"/>
      </w:pP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2B4B1D50" wp14:textId="557D3669">
      <w:pPr>
        <w:bidi w:val="0"/>
        <w:spacing w:before="0" w:beforeAutospacing="off" w:after="0" w:afterAutospacing="off" w:line="257" w:lineRule="auto"/>
        <w:ind w:left="144" w:right="0"/>
        <w:rPr>
          <w:rFonts w:ascii="Arial" w:hAnsi="Arial" w:eastAsia="Arial" w:cs="Arial"/>
          <w:b w:val="0"/>
          <w:bCs w:val="0"/>
          <w:noProof w:val="0"/>
          <w:color w:val="000000" w:themeColor="text1" w:themeTint="FF" w:themeShade="FF"/>
          <w:sz w:val="22"/>
          <w:szCs w:val="22"/>
          <w:lang w:val="en-US"/>
        </w:rPr>
      </w:pPr>
      <w:r w:rsidRPr="401ED065" w:rsidR="3FCBA178">
        <w:rPr>
          <w:rFonts w:ascii="Arial" w:hAnsi="Arial" w:eastAsia="Arial" w:cs="Arial"/>
          <w:b w:val="0"/>
          <w:bCs w:val="0"/>
          <w:noProof w:val="0"/>
          <w:color w:val="000000" w:themeColor="text1" w:themeTint="FF" w:themeShade="FF"/>
          <w:sz w:val="22"/>
          <w:szCs w:val="22"/>
          <w:lang w:val="en-US"/>
        </w:rPr>
        <w:t xml:space="preserve"> </w:t>
      </w:r>
      <w:r>
        <w:tab/>
      </w:r>
    </w:p>
    <w:p xmlns:wp14="http://schemas.microsoft.com/office/word/2010/wordml" w:rsidP="401ED065" wp14:paraId="054D0756" wp14:textId="72792B50">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68108637" wp14:textId="41AFA7AE">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36D29997" wp14:textId="49080356">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70B9079E" wp14:textId="6B1A1F68">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276F0534" wp14:textId="7D72F66A">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7CDF0BA7" wp14:textId="28EEE2AF">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49D8DC27" wp14:textId="2F9F2F51">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4282776D" wp14:textId="70D4BF47">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4E45C2F7" wp14:textId="1DA2423C">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71C484B0" wp14:textId="648A0BA9">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64CA0F9" wp14:textId="5812815B">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582AB592" wp14:textId="3363FB1D">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42D4A54" wp14:textId="4DA2A54C">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0886C16" wp14:textId="2A776AC0">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06BD620" wp14:textId="58F8F5E8">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1601968B" wp14:textId="1A11BA29">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78FC5B80" wp14:textId="1A0FD1DB">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27E7D7FD" wp14:textId="653FF552">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28FCA877" wp14:textId="6B3A13AA">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4942C03E" wp14:textId="490850F0">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0F7C38E9" wp14:textId="3F682006">
      <w:pPr>
        <w:bidi w:val="0"/>
        <w:spacing w:before="0" w:beforeAutospacing="off" w:after="5" w:afterAutospacing="off" w:line="247" w:lineRule="auto"/>
        <w:ind w:left="13" w:right="202" w:hanging="10"/>
        <w:rPr>
          <w:rFonts w:ascii="Arial" w:hAnsi="Arial" w:eastAsia="Arial" w:cs="Arial"/>
          <w:b w:val="1"/>
          <w:bCs w:val="1"/>
          <w:noProof w:val="0"/>
          <w:color w:val="000000" w:themeColor="text1" w:themeTint="FF" w:themeShade="FF"/>
          <w:sz w:val="22"/>
          <w:szCs w:val="22"/>
          <w:lang w:val="en-US"/>
        </w:rPr>
      </w:pPr>
    </w:p>
    <w:p xmlns:wp14="http://schemas.microsoft.com/office/word/2010/wordml" w:rsidP="401ED065" wp14:paraId="33BB262B" wp14:textId="7F1B616F">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6: Describe how to communicate healthy lifestyle choices to special population clients (1.6) </w:t>
      </w:r>
    </w:p>
    <w:p xmlns:wp14="http://schemas.microsoft.com/office/word/2010/wordml" w:rsidP="401ED065" wp14:paraId="69216718" wp14:textId="1A42ED5A">
      <w:pPr>
        <w:bidi w:val="0"/>
        <w:spacing w:before="0" w:beforeAutospacing="off" w:after="0" w:afterAutospacing="off" w:line="257" w:lineRule="auto"/>
        <w:ind w:left="16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2184"/>
        <w:gridCol w:w="7742"/>
      </w:tblGrid>
      <w:tr w:rsidR="401ED065" w:rsidTr="10A8D577" w14:paraId="1E38ABE3">
        <w:trPr>
          <w:trHeight w:val="1020"/>
        </w:trPr>
        <w:tc>
          <w:tcPr>
            <w:tcW w:w="218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401ED065" w:rsidP="401ED065" w:rsidRDefault="401ED065" w14:paraId="787CAB76" w14:textId="5A3D8FC1">
            <w:pPr>
              <w:bidi w:val="0"/>
              <w:spacing w:before="0" w:beforeAutospacing="off" w:after="0" w:afterAutospacing="off" w:line="257" w:lineRule="auto"/>
              <w:ind w:left="802"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54E5BBAD" w14:textId="753E4E93">
            <w:pPr>
              <w:bidi w:val="0"/>
              <w:spacing w:before="0" w:beforeAutospacing="off" w:after="2" w:afterAutospacing="off" w:line="238" w:lineRule="auto"/>
              <w:ind w:left="240" w:right="0" w:firstLine="175"/>
            </w:pPr>
            <w:r w:rsidRPr="401ED065" w:rsidR="401ED065">
              <w:rPr>
                <w:rFonts w:ascii="Arial" w:hAnsi="Arial" w:eastAsia="Arial" w:cs="Arial"/>
                <w:b w:val="1"/>
                <w:bCs w:val="1"/>
                <w:color w:val="000000" w:themeColor="text1" w:themeTint="FF" w:themeShade="FF"/>
                <w:sz w:val="22"/>
                <w:szCs w:val="22"/>
              </w:rPr>
              <w:t xml:space="preserve">Special population </w:t>
            </w:r>
          </w:p>
          <w:p w:rsidR="401ED065" w:rsidP="401ED065" w:rsidRDefault="401ED065" w14:paraId="41C80353" w14:textId="17A42153">
            <w:pPr>
              <w:bidi w:val="0"/>
              <w:spacing w:before="0" w:beforeAutospacing="off" w:after="0" w:afterAutospacing="off" w:line="257" w:lineRule="auto"/>
              <w:ind w:left="802" w:right="0"/>
            </w:pPr>
            <w:r w:rsidRPr="401ED065" w:rsidR="401ED065">
              <w:rPr>
                <w:rFonts w:ascii="Arial" w:hAnsi="Arial" w:eastAsia="Arial" w:cs="Arial"/>
                <w:b w:val="1"/>
                <w:bCs w:val="1"/>
                <w:color w:val="000000" w:themeColor="text1" w:themeTint="FF" w:themeShade="FF"/>
                <w:sz w:val="22"/>
                <w:szCs w:val="22"/>
              </w:rPr>
              <w:t xml:space="preserve"> </w:t>
            </w:r>
          </w:p>
        </w:tc>
        <w:tc>
          <w:tcPr>
            <w:tcW w:w="7742"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108" w:type="dxa"/>
              <w:right w:w="115" w:type="dxa"/>
            </w:tcMar>
            <w:vAlign w:val="top"/>
          </w:tcPr>
          <w:p w:rsidR="401ED065" w:rsidP="401ED065" w:rsidRDefault="401ED065" w14:paraId="3A762DA0" w14:textId="55468F42">
            <w:pPr>
              <w:bidi w:val="0"/>
              <w:spacing w:before="0" w:beforeAutospacing="off" w:after="0" w:afterAutospacing="off" w:line="257" w:lineRule="auto"/>
              <w:ind w:left="0" w:right="358"/>
              <w:jc w:val="center"/>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422D8A1F" w14:textId="6EFF1DDE">
            <w:pPr>
              <w:bidi w:val="0"/>
              <w:spacing w:before="0" w:beforeAutospacing="off" w:after="0" w:afterAutospacing="off" w:line="257" w:lineRule="auto"/>
              <w:ind w:left="0" w:right="417"/>
              <w:jc w:val="center"/>
            </w:pPr>
            <w:r w:rsidRPr="401ED065" w:rsidR="401ED065">
              <w:rPr>
                <w:rFonts w:ascii="Arial" w:hAnsi="Arial" w:eastAsia="Arial" w:cs="Arial"/>
                <w:b w:val="1"/>
                <w:bCs w:val="1"/>
                <w:color w:val="000000" w:themeColor="text1" w:themeTint="FF" w:themeShade="FF"/>
                <w:sz w:val="22"/>
                <w:szCs w:val="22"/>
              </w:rPr>
              <w:t xml:space="preserve">Description </w:t>
            </w:r>
          </w:p>
        </w:tc>
      </w:tr>
      <w:tr w:rsidR="401ED065" w:rsidTr="10A8D577" w14:paraId="5D6F92CF">
        <w:trPr>
          <w:trHeight w:val="1875"/>
        </w:trPr>
        <w:tc>
          <w:tcPr>
            <w:tcW w:w="21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2D107B15" w14:textId="49A23650">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53918345" w14:textId="66B20211">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40D89EA4" w14:textId="47331526">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3B585239" w14:textId="0D5F0594">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061769B0" w14:textId="1748C597">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Older people </w:t>
            </w:r>
          </w:p>
          <w:p w:rsidR="401ED065" w:rsidP="401ED065" w:rsidRDefault="401ED065" w14:paraId="11DFFDDF" w14:textId="3591E62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(50+) </w:t>
            </w:r>
          </w:p>
          <w:p w:rsidR="401ED065" w:rsidP="401ED065" w:rsidRDefault="401ED065" w14:paraId="28F991A5" w14:textId="7B3E75B8">
            <w:pPr>
              <w:bidi w:val="0"/>
              <w:spacing w:before="0" w:beforeAutospacing="off" w:after="2"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1D5980B8" w14:textId="30FE77FC">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10A8D577" w:rsidRDefault="401ED065" w14:paraId="4BD30051" w14:textId="56E29F63">
            <w:pPr>
              <w:pStyle w:val="Normal"/>
            </w:pPr>
            <w:r w:rsidR="68B909C6">
              <w:rPr/>
              <w:t xml:space="preserve"> </w:t>
            </w:r>
            <w:r w:rsidRPr="10A8D577" w:rsidR="4619E271">
              <w:rPr>
                <w:noProof w:val="0"/>
                <w:lang w:val="en-US"/>
              </w:rPr>
              <w:t xml:space="preserve">When communicating healthy lifestyle choices to older </w:t>
            </w:r>
            <w:r w:rsidRPr="10A8D577" w:rsidR="4619E271">
              <w:rPr>
                <w:noProof w:val="0"/>
                <w:lang w:val="en-US"/>
              </w:rPr>
              <w:t>adults</w:t>
            </w:r>
            <w:r w:rsidRPr="10A8D577" w:rsidR="4619E271">
              <w:rPr>
                <w:noProof w:val="0"/>
                <w:lang w:val="en-US"/>
              </w:rPr>
              <w:t xml:space="preserve"> it helps to speak clearly and calmly using simple language that is easy to follow. Some older clients may have reduced hearing, </w:t>
            </w:r>
            <w:r w:rsidRPr="10A8D577" w:rsidR="4619E271">
              <w:rPr>
                <w:noProof w:val="0"/>
                <w:lang w:val="en-US"/>
              </w:rPr>
              <w:t>vision</w:t>
            </w:r>
            <w:r w:rsidRPr="10A8D577" w:rsidR="4619E271">
              <w:rPr>
                <w:noProof w:val="0"/>
                <w:lang w:val="en-US"/>
              </w:rPr>
              <w:t xml:space="preserve"> or </w:t>
            </w:r>
            <w:r w:rsidRPr="10A8D577" w:rsidR="4619E271">
              <w:rPr>
                <w:noProof w:val="0"/>
                <w:lang w:val="en-US"/>
              </w:rPr>
              <w:t>confidence</w:t>
            </w:r>
            <w:r w:rsidRPr="10A8D577" w:rsidR="4619E271">
              <w:rPr>
                <w:noProof w:val="0"/>
                <w:lang w:val="en-US"/>
              </w:rPr>
              <w:t xml:space="preserve"> so giving them extra time to process information is important. Demonstrations or written reminders can support their understanding. </w:t>
            </w:r>
            <w:r w:rsidRPr="10A8D577" w:rsidR="4619E271">
              <w:rPr>
                <w:noProof w:val="0"/>
                <w:lang w:val="en-US"/>
              </w:rPr>
              <w:t>It’s</w:t>
            </w:r>
            <w:r w:rsidRPr="10A8D577" w:rsidR="4619E271">
              <w:rPr>
                <w:noProof w:val="0"/>
                <w:lang w:val="en-US"/>
              </w:rPr>
              <w:t xml:space="preserve"> useful to reassure them that activities can be adapted to their ability and that gradual progression is safe. Focusing on benefits such as </w:t>
            </w:r>
            <w:r w:rsidRPr="10A8D577" w:rsidR="4619E271">
              <w:rPr>
                <w:noProof w:val="0"/>
                <w:lang w:val="en-US"/>
              </w:rPr>
              <w:t>maintaining</w:t>
            </w:r>
            <w:r w:rsidRPr="10A8D577" w:rsidR="4619E271">
              <w:rPr>
                <w:noProof w:val="0"/>
                <w:lang w:val="en-US"/>
              </w:rPr>
              <w:t xml:space="preserve"> </w:t>
            </w:r>
            <w:r w:rsidRPr="10A8D577" w:rsidR="4619E271">
              <w:rPr>
                <w:noProof w:val="0"/>
                <w:lang w:val="en-US"/>
              </w:rPr>
              <w:t>independence</w:t>
            </w:r>
            <w:r w:rsidRPr="10A8D577" w:rsidR="4619E271">
              <w:rPr>
                <w:noProof w:val="0"/>
                <w:lang w:val="en-US"/>
              </w:rPr>
              <w:t xml:space="preserve"> improving mobility and staying socially active can help motivate them.</w:t>
            </w:r>
          </w:p>
        </w:tc>
      </w:tr>
      <w:tr w:rsidR="401ED065" w:rsidTr="10A8D577" w14:paraId="33204728">
        <w:trPr>
          <w:trHeight w:val="1650"/>
        </w:trPr>
        <w:tc>
          <w:tcPr>
            <w:tcW w:w="21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20A0FDD5" w14:textId="6A9C9511">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0F898CCB" w14:textId="7EE61D1F">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178A2960" w14:textId="6EB89C1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2FE44512" w14:textId="00019548">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41706012" w14:textId="43465194">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Ante/postnatal </w:t>
            </w:r>
          </w:p>
          <w:p w:rsidR="401ED065" w:rsidP="401ED065" w:rsidRDefault="401ED065" w14:paraId="0ABCFFBE" w14:textId="25316571">
            <w:pPr>
              <w:bidi w:val="0"/>
              <w:spacing w:before="0" w:beforeAutospacing="off" w:after="2"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2D17B23A" w14:textId="316D8E13">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10A8D577" w:rsidRDefault="401ED065" w14:paraId="6EF67840" w14:textId="292D8344">
            <w:pPr>
              <w:pStyle w:val="Normal"/>
            </w:pPr>
            <w:r w:rsidR="68B909C6">
              <w:rPr/>
              <w:t xml:space="preserve"> </w:t>
            </w:r>
            <w:r w:rsidRPr="10A8D577" w:rsidR="2F832CF0">
              <w:rPr>
                <w:noProof w:val="0"/>
                <w:lang w:val="en-US"/>
              </w:rPr>
              <w:t xml:space="preserve">Communication with ante or postnatal clients should be gentle, </w:t>
            </w:r>
            <w:r w:rsidRPr="10A8D577" w:rsidR="2F832CF0">
              <w:rPr>
                <w:noProof w:val="0"/>
                <w:lang w:val="en-US"/>
              </w:rPr>
              <w:t>supportive</w:t>
            </w:r>
            <w:r w:rsidRPr="10A8D577" w:rsidR="2F832CF0">
              <w:rPr>
                <w:noProof w:val="0"/>
                <w:lang w:val="en-US"/>
              </w:rPr>
              <w:t xml:space="preserve"> and reassuring. They may be experiencing physical and emotional </w:t>
            </w:r>
            <w:r w:rsidRPr="10A8D577" w:rsidR="2F832CF0">
              <w:rPr>
                <w:noProof w:val="0"/>
                <w:lang w:val="en-US"/>
              </w:rPr>
              <w:t>changes</w:t>
            </w:r>
            <w:r w:rsidRPr="10A8D577" w:rsidR="2F832CF0">
              <w:rPr>
                <w:noProof w:val="0"/>
                <w:lang w:val="en-US"/>
              </w:rPr>
              <w:t xml:space="preserve"> so information needs to be clear, </w:t>
            </w:r>
            <w:r w:rsidRPr="10A8D577" w:rsidR="2F832CF0">
              <w:rPr>
                <w:noProof w:val="0"/>
                <w:lang w:val="en-US"/>
              </w:rPr>
              <w:t>simple</w:t>
            </w:r>
            <w:r w:rsidRPr="10A8D577" w:rsidR="2F832CF0">
              <w:rPr>
                <w:noProof w:val="0"/>
                <w:lang w:val="en-US"/>
              </w:rPr>
              <w:t xml:space="preserve"> and easy to remember. </w:t>
            </w:r>
            <w:r w:rsidRPr="10A8D577" w:rsidR="2F832CF0">
              <w:rPr>
                <w:noProof w:val="0"/>
                <w:lang w:val="en-US"/>
              </w:rPr>
              <w:t>It’s</w:t>
            </w:r>
            <w:r w:rsidRPr="10A8D577" w:rsidR="2F832CF0">
              <w:rPr>
                <w:noProof w:val="0"/>
                <w:lang w:val="en-US"/>
              </w:rPr>
              <w:t xml:space="preserve"> important to explain which activities are safe and why certain movements are </w:t>
            </w:r>
            <w:r w:rsidRPr="10A8D577" w:rsidR="2F832CF0">
              <w:rPr>
                <w:noProof w:val="0"/>
                <w:lang w:val="en-US"/>
              </w:rPr>
              <w:t>modified</w:t>
            </w:r>
            <w:r w:rsidRPr="10A8D577" w:rsidR="2F832CF0">
              <w:rPr>
                <w:noProof w:val="0"/>
                <w:lang w:val="en-US"/>
              </w:rPr>
              <w:t xml:space="preserve"> during pregnancy or after birth. Encouraging them to listen to their body and stop if they feel discomfort helps build trust. Using demonstrations or short written guides can help them feel more confident about making healthy lifestyle choices during this time.</w:t>
            </w:r>
          </w:p>
        </w:tc>
      </w:tr>
      <w:tr w:rsidR="401ED065" w:rsidTr="10A8D577" w14:paraId="6A973D19">
        <w:trPr>
          <w:trHeight w:val="1920"/>
        </w:trPr>
        <w:tc>
          <w:tcPr>
            <w:tcW w:w="21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9E11940" w14:textId="2050499F">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777F8291" w14:textId="06EEDD4C">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5BEFA716" w14:textId="6F825AF4">
            <w:pPr>
              <w:bidi w:val="0"/>
              <w:spacing w:before="0" w:beforeAutospacing="off" w:after="2"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4293946F" w14:textId="73F4FC7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1"/>
                <w:szCs w:val="21"/>
              </w:rPr>
              <w:t xml:space="preserve"> </w:t>
            </w:r>
          </w:p>
          <w:p w:rsidR="401ED065" w:rsidP="401ED065" w:rsidRDefault="401ED065" w14:paraId="55176DA3" w14:textId="1329CBB1">
            <w:pPr>
              <w:bidi w:val="0"/>
              <w:spacing w:before="0" w:beforeAutospacing="off" w:after="0" w:afterAutospacing="off" w:line="247" w:lineRule="auto"/>
              <w:ind w:left="0" w:right="49"/>
            </w:pPr>
            <w:r w:rsidRPr="401ED065" w:rsidR="401ED065">
              <w:rPr>
                <w:rFonts w:ascii="Arial" w:hAnsi="Arial" w:eastAsia="Arial" w:cs="Arial"/>
                <w:b w:val="0"/>
                <w:bCs w:val="0"/>
                <w:color w:val="000000" w:themeColor="text1" w:themeTint="FF" w:themeShade="FF"/>
                <w:sz w:val="20"/>
                <w:szCs w:val="20"/>
              </w:rPr>
              <w:t xml:space="preserve">Young people (14- 16) </w:t>
            </w:r>
          </w:p>
          <w:p w:rsidR="401ED065" w:rsidP="401ED065" w:rsidRDefault="401ED065" w14:paraId="44CF4F84" w14:textId="2412BC2F">
            <w:pPr>
              <w:bidi w:val="0"/>
              <w:spacing w:before="0" w:beforeAutospacing="off" w:after="2"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052DA454" w14:textId="3448B6ED">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10A8D577" w:rsidRDefault="401ED065" w14:paraId="60404919" w14:textId="006F708F">
            <w:pPr>
              <w:pStyle w:val="Normal"/>
            </w:pPr>
            <w:r w:rsidR="68B909C6">
              <w:rPr/>
              <w:t xml:space="preserve"> </w:t>
            </w:r>
            <w:r w:rsidRPr="10A8D577" w:rsidR="68AAA59B">
              <w:rPr>
                <w:noProof w:val="0"/>
                <w:lang w:val="en-US"/>
              </w:rPr>
              <w:t xml:space="preserve">When communicating with young </w:t>
            </w:r>
            <w:r w:rsidRPr="10A8D577" w:rsidR="68AAA59B">
              <w:rPr>
                <w:noProof w:val="0"/>
                <w:lang w:val="en-US"/>
              </w:rPr>
              <w:t>people</w:t>
            </w:r>
            <w:r w:rsidRPr="10A8D577" w:rsidR="68AAA59B">
              <w:rPr>
                <w:noProof w:val="0"/>
                <w:lang w:val="en-US"/>
              </w:rPr>
              <w:t xml:space="preserve"> </w:t>
            </w:r>
            <w:r w:rsidRPr="10A8D577" w:rsidR="68AAA59B">
              <w:rPr>
                <w:noProof w:val="0"/>
                <w:lang w:val="en-US"/>
              </w:rPr>
              <w:t>it’s</w:t>
            </w:r>
            <w:r w:rsidRPr="10A8D577" w:rsidR="68AAA59B">
              <w:rPr>
                <w:noProof w:val="0"/>
                <w:lang w:val="en-US"/>
              </w:rPr>
              <w:t xml:space="preserve"> important to use language that feels relatable and engaging. Keeping information short, </w:t>
            </w:r>
            <w:r w:rsidRPr="10A8D577" w:rsidR="68AAA59B">
              <w:rPr>
                <w:noProof w:val="0"/>
                <w:lang w:val="en-US"/>
              </w:rPr>
              <w:t>clear</w:t>
            </w:r>
            <w:r w:rsidRPr="10A8D577" w:rsidR="68AAA59B">
              <w:rPr>
                <w:noProof w:val="0"/>
                <w:lang w:val="en-US"/>
              </w:rPr>
              <w:t xml:space="preserve"> and positive helps </w:t>
            </w:r>
            <w:r w:rsidRPr="10A8D577" w:rsidR="68AAA59B">
              <w:rPr>
                <w:noProof w:val="0"/>
                <w:lang w:val="en-US"/>
              </w:rPr>
              <w:t>maintain</w:t>
            </w:r>
            <w:r w:rsidRPr="10A8D577" w:rsidR="68AAA59B">
              <w:rPr>
                <w:noProof w:val="0"/>
                <w:lang w:val="en-US"/>
              </w:rPr>
              <w:t xml:space="preserve"> their attention. They respond well to practical demonstrations, interactive </w:t>
            </w:r>
            <w:r w:rsidRPr="10A8D577" w:rsidR="68AAA59B">
              <w:rPr>
                <w:noProof w:val="0"/>
                <w:lang w:val="en-US"/>
              </w:rPr>
              <w:t>activities</w:t>
            </w:r>
            <w:r w:rsidRPr="10A8D577" w:rsidR="68AAA59B">
              <w:rPr>
                <w:noProof w:val="0"/>
                <w:lang w:val="en-US"/>
              </w:rPr>
              <w:t xml:space="preserve"> and examples that link to their interests such as sports performance or confidence. Creating a relaxed </w:t>
            </w:r>
            <w:r w:rsidRPr="10A8D577" w:rsidR="68AAA59B">
              <w:rPr>
                <w:noProof w:val="0"/>
                <w:lang w:val="en-US"/>
              </w:rPr>
              <w:t>non judgmental</w:t>
            </w:r>
            <w:r w:rsidRPr="10A8D577" w:rsidR="68AAA59B">
              <w:rPr>
                <w:noProof w:val="0"/>
                <w:lang w:val="en-US"/>
              </w:rPr>
              <w:t xml:space="preserve"> atmosphere encourages them to ask questions. Reinforcing safe </w:t>
            </w:r>
            <w:r w:rsidRPr="10A8D577" w:rsidR="68AAA59B">
              <w:rPr>
                <w:noProof w:val="0"/>
                <w:lang w:val="en-US"/>
              </w:rPr>
              <w:t>technique</w:t>
            </w:r>
            <w:r w:rsidRPr="10A8D577" w:rsidR="68AAA59B">
              <w:rPr>
                <w:noProof w:val="0"/>
                <w:lang w:val="en-US"/>
              </w:rPr>
              <w:t xml:space="preserve"> and balanced lifestyle habits helps them build long term healthy </w:t>
            </w:r>
            <w:r w:rsidRPr="10A8D577" w:rsidR="68AAA59B">
              <w:rPr>
                <w:noProof w:val="0"/>
                <w:lang w:val="en-US"/>
              </w:rPr>
              <w:t>behaviours</w:t>
            </w:r>
            <w:r w:rsidRPr="10A8D577" w:rsidR="68AAA59B">
              <w:rPr>
                <w:noProof w:val="0"/>
                <w:lang w:val="en-US"/>
              </w:rPr>
              <w:t>.</w:t>
            </w:r>
          </w:p>
        </w:tc>
      </w:tr>
      <w:tr w:rsidR="401ED065" w:rsidTr="10A8D577" w14:paraId="16F2A9CF">
        <w:trPr>
          <w:trHeight w:val="1650"/>
        </w:trPr>
        <w:tc>
          <w:tcPr>
            <w:tcW w:w="21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1FD22D57" w14:textId="7B0EF5EC">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04DD2369" w14:textId="28B6869E">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62B80C37" w14:textId="44AC7F49">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636FAFB6" w14:textId="3FE212DC">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 </w:t>
            </w:r>
          </w:p>
          <w:p w:rsidR="401ED065" w:rsidP="401ED065" w:rsidRDefault="401ED065" w14:paraId="1EDE33FB" w14:textId="472BA93D">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0"/>
                <w:szCs w:val="20"/>
              </w:rPr>
              <w:t xml:space="preserve">Disabled people </w:t>
            </w:r>
          </w:p>
          <w:p w:rsidR="401ED065" w:rsidP="401ED065" w:rsidRDefault="401ED065" w14:paraId="7814B8BF" w14:textId="1AC18F13">
            <w:pPr>
              <w:bidi w:val="0"/>
              <w:spacing w:before="0" w:beforeAutospacing="off" w:after="2" w:afterAutospacing="off" w:line="257" w:lineRule="auto"/>
            </w:pPr>
            <w:r w:rsidRPr="401ED065" w:rsidR="401ED065">
              <w:rPr>
                <w:rFonts w:ascii="Arial" w:hAnsi="Arial" w:eastAsia="Arial" w:cs="Arial"/>
                <w:b w:val="1"/>
                <w:bCs w:val="1"/>
                <w:color w:val="000000" w:themeColor="text1" w:themeTint="FF" w:themeShade="FF"/>
                <w:sz w:val="20"/>
                <w:szCs w:val="20"/>
              </w:rPr>
              <w:t xml:space="preserve"> </w:t>
            </w:r>
          </w:p>
          <w:p w:rsidR="401ED065" w:rsidP="401ED065" w:rsidRDefault="401ED065" w14:paraId="3A2ADEB1" w14:textId="430FB90A">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tc>
        <w:tc>
          <w:tcPr>
            <w:tcW w:w="7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10A8D577" w:rsidRDefault="401ED065" w14:paraId="4B982C46" w14:textId="72E13A5F">
            <w:pPr>
              <w:pStyle w:val="Normal"/>
            </w:pPr>
            <w:r w:rsidR="68B909C6">
              <w:rPr/>
              <w:t xml:space="preserve"> </w:t>
            </w:r>
            <w:r w:rsidRPr="10A8D577" w:rsidR="76CFF649">
              <w:rPr>
                <w:noProof w:val="0"/>
                <w:lang w:val="en-US"/>
              </w:rPr>
              <w:t xml:space="preserve">Communicating with disabled clients requires a respectful </w:t>
            </w:r>
            <w:r w:rsidRPr="10A8D577" w:rsidR="76CFF649">
              <w:rPr>
                <w:noProof w:val="0"/>
                <w:lang w:val="en-US"/>
              </w:rPr>
              <w:t>person centered</w:t>
            </w:r>
            <w:r w:rsidRPr="10A8D577" w:rsidR="76CFF649">
              <w:rPr>
                <w:noProof w:val="0"/>
                <w:lang w:val="en-US"/>
              </w:rPr>
              <w:t xml:space="preserve"> approach that focuses on their abilities rather than limitations. Communication may need to be adapted depending on their </w:t>
            </w:r>
            <w:r w:rsidRPr="10A8D577" w:rsidR="76CFF649">
              <w:rPr>
                <w:noProof w:val="0"/>
                <w:lang w:val="en-US"/>
              </w:rPr>
              <w:t>needs</w:t>
            </w:r>
            <w:r w:rsidRPr="10A8D577" w:rsidR="76CFF649">
              <w:rPr>
                <w:noProof w:val="0"/>
                <w:lang w:val="en-US"/>
              </w:rPr>
              <w:t xml:space="preserve"> such as using visual cues, simpler language or assistive tools. Allowing extra time and checking understanding helps ensure they feel supported. </w:t>
            </w:r>
            <w:r w:rsidRPr="10A8D577" w:rsidR="76CFF649">
              <w:rPr>
                <w:noProof w:val="0"/>
                <w:lang w:val="en-US"/>
              </w:rPr>
              <w:t>It’s</w:t>
            </w:r>
            <w:r w:rsidRPr="10A8D577" w:rsidR="76CFF649">
              <w:rPr>
                <w:noProof w:val="0"/>
                <w:lang w:val="en-US"/>
              </w:rPr>
              <w:t xml:space="preserve"> important to explain clearly how activities can be adapted to keep them safe and comfortable. Working collaboratively and asking about their preferred way of communicating helps build confidence and promotes independence.</w:t>
            </w:r>
          </w:p>
        </w:tc>
      </w:tr>
    </w:tbl>
    <w:p xmlns:wp14="http://schemas.microsoft.com/office/word/2010/wordml" w:rsidP="401ED065" wp14:paraId="1B760D99" wp14:textId="32B1DE0A">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r>
        <w:tab/>
      </w:r>
      <w:r w:rsidRPr="401ED065" w:rsidR="3FCBA178">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401ED065" wp14:paraId="7AA8C515" wp14:textId="07E1B8A9">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7: Identify evidence based/reputable sources of health and well-being advice (1.7) </w:t>
      </w:r>
    </w:p>
    <w:p xmlns:wp14="http://schemas.microsoft.com/office/word/2010/wordml" w:rsidP="401ED065" wp14:paraId="585C0A47" wp14:textId="38CAB597">
      <w:pPr>
        <w:bidi w:val="0"/>
        <w:spacing w:before="0" w:beforeAutospacing="off" w:after="0" w:afterAutospacing="off" w:line="257" w:lineRule="auto"/>
        <w:ind w:left="2"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401ED065" w:rsidTr="10A8D577" w14:paraId="2CE45FB5">
        <w:trPr>
          <w:trHeight w:val="5325"/>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10A8D577" w:rsidRDefault="401ED065" w14:paraId="4F3EECAD" w14:textId="06F2E5A6">
            <w:pPr>
              <w:pStyle w:val="Normal"/>
            </w:pPr>
            <w:r w:rsidR="68B909C6">
              <w:rPr/>
              <w:t xml:space="preserve"> </w:t>
            </w:r>
          </w:p>
          <w:p w:rsidR="401ED065" w:rsidP="10A8D577" w:rsidRDefault="401ED065" w14:paraId="5D2E7242" w14:textId="4293BDFE">
            <w:pPr>
              <w:pStyle w:val="Normal"/>
            </w:pPr>
            <w:r w:rsidR="68B909C6">
              <w:rPr/>
              <w:t xml:space="preserve"> </w:t>
            </w:r>
            <w:r w:rsidRPr="10A8D577" w:rsidR="7B572989">
              <w:rPr>
                <w:noProof w:val="0"/>
                <w:lang w:val="en-US"/>
              </w:rPr>
              <w:t>Evidence based</w:t>
            </w:r>
            <w:r w:rsidRPr="10A8D577" w:rsidR="7B572989">
              <w:rPr>
                <w:noProof w:val="0"/>
                <w:lang w:val="en-US"/>
              </w:rPr>
              <w:t xml:space="preserve"> and reputable sources of health and wellbeing advice include </w:t>
            </w:r>
            <w:r w:rsidRPr="10A8D577" w:rsidR="7B572989">
              <w:rPr>
                <w:noProof w:val="0"/>
                <w:lang w:val="en-US"/>
              </w:rPr>
              <w:t>organisations</w:t>
            </w:r>
            <w:r w:rsidRPr="10A8D577" w:rsidR="7B572989">
              <w:rPr>
                <w:noProof w:val="0"/>
                <w:lang w:val="en-US"/>
              </w:rPr>
              <w:t xml:space="preserve"> that base their guidance on scientific research, expert </w:t>
            </w:r>
            <w:r w:rsidRPr="10A8D577" w:rsidR="7B572989">
              <w:rPr>
                <w:noProof w:val="0"/>
                <w:lang w:val="en-US"/>
              </w:rPr>
              <w:t>review</w:t>
            </w:r>
            <w:r w:rsidRPr="10A8D577" w:rsidR="7B572989">
              <w:rPr>
                <w:noProof w:val="0"/>
                <w:lang w:val="en-US"/>
              </w:rPr>
              <w:t xml:space="preserve"> and national standards. Trusted sources include the </w:t>
            </w:r>
            <w:r w:rsidRPr="10A8D577" w:rsidR="7B572989">
              <w:rPr>
                <w:noProof w:val="0"/>
                <w:lang w:val="en-US"/>
              </w:rPr>
              <w:t>NHS</w:t>
            </w:r>
            <w:r w:rsidRPr="10A8D577" w:rsidR="7B572989">
              <w:rPr>
                <w:noProof w:val="0"/>
                <w:lang w:val="en-US"/>
              </w:rPr>
              <w:t xml:space="preserve"> which provides clear and up to date information on physical activity, </w:t>
            </w:r>
            <w:r w:rsidRPr="10A8D577" w:rsidR="7B572989">
              <w:rPr>
                <w:noProof w:val="0"/>
                <w:lang w:val="en-US"/>
              </w:rPr>
              <w:t>nutrition</w:t>
            </w:r>
            <w:r w:rsidRPr="10A8D577" w:rsidR="7B572989">
              <w:rPr>
                <w:noProof w:val="0"/>
                <w:lang w:val="en-US"/>
              </w:rPr>
              <w:t xml:space="preserve"> and medical conditions. Public Health England and the UK Chief Medical Officers offer national guidelines on exercise and healthy living. Professional bodies such as the Chartered Institute for the Management of Sport and Physical Activity (CIMSPA) and the British Dietetic Association (BDA) </w:t>
            </w:r>
            <w:r w:rsidRPr="10A8D577" w:rsidR="7B572989">
              <w:rPr>
                <w:noProof w:val="0"/>
                <w:lang w:val="en-US"/>
              </w:rPr>
              <w:t xml:space="preserve">provide </w:t>
            </w:r>
            <w:r w:rsidRPr="10A8D577" w:rsidR="49D16A0B">
              <w:rPr>
                <w:noProof w:val="0"/>
                <w:lang w:val="en-US"/>
              </w:rPr>
              <w:t xml:space="preserve"> </w:t>
            </w:r>
            <w:r w:rsidRPr="10A8D577" w:rsidR="7B572989">
              <w:rPr>
                <w:noProof w:val="0"/>
                <w:lang w:val="en-US"/>
              </w:rPr>
              <w:t>research</w:t>
            </w:r>
            <w:r w:rsidRPr="10A8D577" w:rsidR="6F892993">
              <w:rPr>
                <w:noProof w:val="0"/>
                <w:lang w:val="en-US"/>
              </w:rPr>
              <w:t xml:space="preserve"> </w:t>
            </w:r>
            <w:r w:rsidRPr="10A8D577" w:rsidR="7B572989">
              <w:rPr>
                <w:noProof w:val="0"/>
                <w:lang w:val="en-US"/>
              </w:rPr>
              <w:t xml:space="preserve">based advice for fitness and nutrition. Charities like the British Heart Foundation and Diabetes UK also offer reliable information supported by clinical evidence. These sources ensure that clients receive safe, </w:t>
            </w:r>
            <w:r w:rsidRPr="10A8D577" w:rsidR="7B572989">
              <w:rPr>
                <w:noProof w:val="0"/>
                <w:lang w:val="en-US"/>
              </w:rPr>
              <w:t>accurate</w:t>
            </w:r>
            <w:r w:rsidRPr="10A8D577" w:rsidR="1A6C4AAE">
              <w:rPr>
                <w:noProof w:val="0"/>
                <w:lang w:val="en-US"/>
              </w:rPr>
              <w:t xml:space="preserve"> </w:t>
            </w:r>
            <w:r w:rsidRPr="10A8D577" w:rsidR="7B572989">
              <w:rPr>
                <w:noProof w:val="0"/>
                <w:lang w:val="en-US"/>
              </w:rPr>
              <w:t>and trustworthy guidance for improving their health and wellbeing</w:t>
            </w:r>
            <w:r w:rsidRPr="10A8D577" w:rsidR="2AF384D3">
              <w:rPr>
                <w:noProof w:val="0"/>
                <w:lang w:val="en-US"/>
              </w:rPr>
              <w:t>.</w:t>
            </w:r>
          </w:p>
          <w:p w:rsidR="401ED065" w:rsidP="401ED065" w:rsidRDefault="401ED065" w14:paraId="284681D7" w14:textId="18AF4EA7">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1E56951" w14:textId="0BC9AA55">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DEFB0EF" w14:textId="3AD7D71C">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B8D7BFA" w14:textId="03CF5479">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7508500C" w14:textId="6B485383">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5A2FF6F" w14:textId="1F2F98AE">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22A9137" w14:textId="1B3E6CD7">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66AD985" w14:textId="29CE905C">
            <w:pPr>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16463B9" w14:textId="64849F3A">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A97D646" w14:textId="09368366">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3415E90" w14:textId="056F07CE">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D058B1D" w14:textId="23510AA1">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78FA2ED4" wp14:textId="47F35DBD">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935E9BE" wp14:textId="47E9DCE7">
      <w:pPr>
        <w:bidi w:val="0"/>
        <w:spacing w:before="0" w:beforeAutospacing="off" w:after="0" w:afterAutospacing="off" w:line="257" w:lineRule="auto"/>
        <w:ind w:left="271" w:right="0"/>
      </w:pPr>
      <w:r w:rsidRPr="401ED065" w:rsidR="3FCBA178">
        <w:rPr>
          <w:rFonts w:ascii="Arial" w:hAnsi="Arial" w:eastAsia="Arial" w:cs="Arial"/>
          <w:b w:val="0"/>
          <w:bCs w:val="0"/>
          <w:noProof w:val="0"/>
          <w:color w:val="000000" w:themeColor="text1" w:themeTint="FF" w:themeShade="FF"/>
          <w:sz w:val="20"/>
          <w:szCs w:val="20"/>
          <w:lang w:val="en-US"/>
        </w:rPr>
        <w:t xml:space="preserve"> </w:t>
      </w:r>
    </w:p>
    <w:p xmlns:wp14="http://schemas.microsoft.com/office/word/2010/wordml" w:rsidP="401ED065" wp14:paraId="5866F32B" wp14:textId="608CEF06">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19"/>
          <w:szCs w:val="19"/>
          <w:lang w:val="en-US"/>
        </w:rPr>
        <w:t xml:space="preserve"> </w:t>
      </w:r>
      <w:r>
        <w:tab/>
      </w:r>
      <w:r w:rsidRPr="401ED065" w:rsidR="3FCBA178">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401ED065" wp14:paraId="77A490E6" wp14:textId="4BA82C2F">
      <w:pPr>
        <w:bidi w:val="0"/>
        <w:spacing w:before="0" w:beforeAutospacing="off" w:after="59" w:afterAutospacing="off" w:line="247" w:lineRule="auto"/>
        <w:ind w:left="0" w:right="202"/>
      </w:pPr>
      <w:r w:rsidRPr="401ED065" w:rsidR="3FCBA178">
        <w:rPr>
          <w:rFonts w:ascii="Arial" w:hAnsi="Arial" w:eastAsia="Arial" w:cs="Arial"/>
          <w:b w:val="1"/>
          <w:bCs w:val="1"/>
          <w:noProof w:val="0"/>
          <w:color w:val="000000" w:themeColor="text1" w:themeTint="FF" w:themeShade="FF"/>
          <w:sz w:val="22"/>
          <w:szCs w:val="22"/>
          <w:lang w:val="en-US"/>
        </w:rPr>
        <w:t xml:space="preserve">Learning outcome 2 </w:t>
      </w:r>
    </w:p>
    <w:p xmlns:wp14="http://schemas.microsoft.com/office/word/2010/wordml" w:rsidP="401ED065" wp14:paraId="360864EB" wp14:textId="64595DC9">
      <w:pPr>
        <w:bidi w:val="0"/>
        <w:spacing w:before="0" w:beforeAutospacing="off" w:after="59"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Understand prevention and management of common health conditions </w:t>
      </w:r>
    </w:p>
    <w:p xmlns:wp14="http://schemas.microsoft.com/office/word/2010/wordml" w:rsidP="401ED065" wp14:paraId="2D013E47" wp14:textId="11A9062A">
      <w:pPr>
        <w:bidi w:val="0"/>
        <w:spacing w:before="0" w:beforeAutospacing="off" w:after="0" w:afterAutospacing="off" w:line="257" w:lineRule="auto"/>
        <w:ind w:left="3"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64DD7C9C" wp14:textId="00096C2E">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1: Discuss health and exercise statistics for the UK (2.1) </w:t>
      </w:r>
    </w:p>
    <w:p xmlns:wp14="http://schemas.microsoft.com/office/word/2010/wordml" w:rsidP="401ED065" wp14:paraId="50D58AB2" wp14:textId="35D1F2E4">
      <w:pPr>
        <w:bidi w:val="0"/>
        <w:spacing w:before="0" w:beforeAutospacing="off" w:after="0" w:afterAutospacing="off" w:line="257" w:lineRule="auto"/>
        <w:ind w:left="3" w:right="0"/>
      </w:pPr>
      <w:r w:rsidRPr="401ED065" w:rsidR="3FCBA178">
        <w:rPr>
          <w:rFonts w:ascii="Arial" w:hAnsi="Arial" w:eastAsia="Arial" w:cs="Arial"/>
          <w:b w:val="1"/>
          <w:bCs w:val="1"/>
          <w:noProof w:val="0"/>
          <w:color w:val="000000" w:themeColor="text1" w:themeTint="FF" w:themeShade="FF"/>
          <w:sz w:val="22"/>
          <w:szCs w:val="22"/>
          <w:lang w:val="en-US"/>
        </w:rPr>
        <w:t xml:space="preserve"> </w:t>
      </w:r>
      <w:r>
        <w:tab/>
      </w:r>
      <w:r w:rsidRPr="401ED065" w:rsidR="3FCBA178">
        <w:rPr>
          <w:rFonts w:ascii="Arial" w:hAnsi="Arial" w:eastAsia="Arial" w:cs="Arial"/>
          <w:b w:val="1"/>
          <w:bCs w:val="1"/>
          <w:noProof w:val="0"/>
          <w:color w:val="000000" w:themeColor="text1" w:themeTint="FF" w:themeShade="FF"/>
          <w:sz w:val="18"/>
          <w:szCs w:val="18"/>
          <w:lang w:val="en-US"/>
        </w:rPr>
        <w:t xml:space="preserve"> </w:t>
      </w:r>
    </w:p>
    <w:p xmlns:wp14="http://schemas.microsoft.com/office/word/2010/wordml" w:rsidP="401ED065" wp14:paraId="23B208A7" wp14:textId="6FA1C614">
      <w:pPr>
        <w:bidi w:val="0"/>
        <w:spacing w:before="0" w:beforeAutospacing="off" w:after="5" w:afterAutospacing="off" w:line="247" w:lineRule="auto"/>
        <w:ind w:left="13" w:right="0" w:hanging="10"/>
      </w:pPr>
      <w:r w:rsidRPr="401ED065" w:rsidR="3FCBA178">
        <w:rPr>
          <w:rFonts w:ascii="Arial" w:hAnsi="Arial" w:eastAsia="Arial" w:cs="Arial"/>
          <w:b w:val="1"/>
          <w:bCs w:val="1"/>
          <w:noProof w:val="0"/>
          <w:color w:val="000000" w:themeColor="text1" w:themeTint="FF" w:themeShade="FF"/>
          <w:sz w:val="22"/>
          <w:szCs w:val="22"/>
          <w:lang w:val="en-US"/>
        </w:rPr>
        <w:t xml:space="preserve">Tip: </w:t>
      </w:r>
      <w:r w:rsidRPr="401ED065" w:rsidR="3FCBA178">
        <w:rPr>
          <w:rFonts w:ascii="Arial" w:hAnsi="Arial" w:eastAsia="Arial" w:cs="Arial"/>
          <w:b w:val="0"/>
          <w:bCs w:val="0"/>
          <w:noProof w:val="0"/>
          <w:color w:val="000000" w:themeColor="text1" w:themeTint="FF" w:themeShade="FF"/>
          <w:sz w:val="22"/>
          <w:szCs w:val="22"/>
          <w:lang w:val="en-US"/>
        </w:rPr>
        <w:t xml:space="preserve">think about participation levels and the implications of low participation. </w:t>
      </w:r>
    </w:p>
    <w:p xmlns:wp14="http://schemas.microsoft.com/office/word/2010/wordml" w:rsidP="401ED065" wp14:paraId="62B56FC1" wp14:textId="5439A812">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401ED065" w:rsidTr="10A8D577" w14:paraId="7CE778CD">
        <w:trPr>
          <w:trHeight w:val="5325"/>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3DB7DB4E" w14:textId="4F939055">
            <w:pPr>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10A8D577" w:rsidRDefault="401ED065" w14:paraId="3E7A7A7E" w14:textId="237D3221">
            <w:pPr>
              <w:pStyle w:val="Normal"/>
            </w:pPr>
            <w:r w:rsidR="68B909C6">
              <w:rPr/>
              <w:t xml:space="preserve"> </w:t>
            </w:r>
            <w:r w:rsidRPr="10A8D577" w:rsidR="72139769">
              <w:rPr>
                <w:noProof w:val="0"/>
                <w:lang w:val="en-US"/>
              </w:rPr>
              <w:t xml:space="preserve">Recent health and exercise statistics show that physical activity levels in the UK vary significantly across age groups, </w:t>
            </w:r>
            <w:r w:rsidRPr="10A8D577" w:rsidR="72139769">
              <w:rPr>
                <w:noProof w:val="0"/>
                <w:lang w:val="en-US"/>
              </w:rPr>
              <w:t>genders</w:t>
            </w:r>
            <w:r w:rsidRPr="10A8D577" w:rsidR="72139769">
              <w:rPr>
                <w:noProof w:val="0"/>
                <w:lang w:val="en-US"/>
              </w:rPr>
              <w:t xml:space="preserve"> and communities. According to NHS England’s Health Survey for England a substantial proportion of adults still do not meet the recommended physical activity guidelines with the report highlighting ongoing challenges in achieving sufficient aerobic and muscle strengthening activity across the population.</w:t>
            </w:r>
          </w:p>
          <w:p w:rsidR="72139769" w:rsidP="10A8D577" w:rsidRDefault="72139769" w14:paraId="112D3436" w14:textId="3B42AE14">
            <w:pPr>
              <w:pStyle w:val="Normal"/>
              <w:bidi w:val="0"/>
              <w:rPr>
                <w:rFonts w:ascii="Aptos" w:hAnsi="Aptos" w:eastAsia="Aptos" w:cs="Aptos"/>
                <w:b w:val="0"/>
                <w:bCs w:val="0"/>
                <w:noProof w:val="0"/>
                <w:sz w:val="24"/>
                <w:szCs w:val="24"/>
                <w:lang w:val="en-US"/>
              </w:rPr>
            </w:pPr>
            <w:r w:rsidRPr="10A8D577" w:rsidR="72139769">
              <w:rPr>
                <w:rFonts w:ascii="Aptos" w:hAnsi="Aptos" w:eastAsia="Aptos" w:cs="Aptos"/>
                <w:b w:val="0"/>
                <w:bCs w:val="0"/>
                <w:noProof w:val="0"/>
                <w:sz w:val="24"/>
                <w:szCs w:val="24"/>
                <w:lang w:val="en-US"/>
              </w:rPr>
              <w:t xml:space="preserve">Data from GOV.UK shows that in the year to November 2022, 63.1% of people aged 16 and over in England were classed as physically </w:t>
            </w:r>
            <w:r w:rsidRPr="10A8D577" w:rsidR="72139769">
              <w:rPr>
                <w:rFonts w:ascii="Aptos" w:hAnsi="Aptos" w:eastAsia="Aptos" w:cs="Aptos"/>
                <w:b w:val="0"/>
                <w:bCs w:val="0"/>
                <w:noProof w:val="0"/>
                <w:sz w:val="24"/>
                <w:szCs w:val="24"/>
                <w:lang w:val="en-US"/>
              </w:rPr>
              <w:t>activemeaning</w:t>
            </w:r>
            <w:r w:rsidRPr="10A8D577" w:rsidR="72139769">
              <w:rPr>
                <w:rFonts w:ascii="Aptos" w:hAnsi="Aptos" w:eastAsia="Aptos" w:cs="Aptos"/>
                <w:b w:val="0"/>
                <w:bCs w:val="0"/>
                <w:noProof w:val="0"/>
                <w:sz w:val="24"/>
                <w:szCs w:val="24"/>
                <w:lang w:val="en-US"/>
              </w:rPr>
              <w:t xml:space="preserve"> they achieved at least </w:t>
            </w:r>
            <w:r w:rsidRPr="10A8D577" w:rsidR="72139769">
              <w:rPr>
                <w:rFonts w:ascii="Aptos" w:hAnsi="Aptos" w:eastAsia="Aptos" w:cs="Aptos"/>
                <w:b w:val="0"/>
                <w:bCs w:val="0"/>
                <w:noProof w:val="0"/>
                <w:sz w:val="24"/>
                <w:szCs w:val="24"/>
                <w:lang w:val="en-US"/>
              </w:rPr>
              <w:t>150 minutes</w:t>
            </w:r>
            <w:r w:rsidRPr="10A8D577" w:rsidR="72139769">
              <w:rPr>
                <w:rFonts w:ascii="Aptos" w:hAnsi="Aptos" w:eastAsia="Aptos" w:cs="Aptos"/>
                <w:b w:val="0"/>
                <w:bCs w:val="0"/>
                <w:noProof w:val="0"/>
                <w:sz w:val="24"/>
                <w:szCs w:val="24"/>
                <w:lang w:val="en-US"/>
              </w:rPr>
              <w:t xml:space="preserve"> of moderate activity per week. The figures also reveal differences between ethnic groups with people from mixed ethnic backgrounds being the most active while Asian, </w:t>
            </w:r>
            <w:r w:rsidRPr="10A8D577" w:rsidR="72139769">
              <w:rPr>
                <w:rFonts w:ascii="Aptos" w:hAnsi="Aptos" w:eastAsia="Aptos" w:cs="Aptos"/>
                <w:b w:val="0"/>
                <w:bCs w:val="0"/>
                <w:noProof w:val="0"/>
                <w:sz w:val="24"/>
                <w:szCs w:val="24"/>
                <w:lang w:val="en-US"/>
              </w:rPr>
              <w:t>Black</w:t>
            </w:r>
            <w:r w:rsidRPr="10A8D577" w:rsidR="72139769">
              <w:rPr>
                <w:rFonts w:ascii="Aptos" w:hAnsi="Aptos" w:eastAsia="Aptos" w:cs="Aptos"/>
                <w:b w:val="0"/>
                <w:bCs w:val="0"/>
                <w:noProof w:val="0"/>
                <w:sz w:val="24"/>
                <w:szCs w:val="24"/>
                <w:lang w:val="en-US"/>
              </w:rPr>
              <w:t xml:space="preserve"> and other ethnic groups were less active than the national average. Men were also more likely to be active than women across several ethnic groups.</w:t>
            </w:r>
          </w:p>
          <w:p w:rsidR="3EFC84D4" w:rsidP="10A8D577" w:rsidRDefault="3EFC84D4" w14:paraId="2F4AF0D8" w14:textId="34098591">
            <w:pPr>
              <w:pStyle w:val="Normal"/>
              <w:bidi w:val="0"/>
            </w:pPr>
            <w:r w:rsidRPr="10A8D577" w:rsidR="3EFC84D4">
              <w:rPr>
                <w:noProof w:val="0"/>
                <w:lang w:val="en-US"/>
              </w:rPr>
              <w:t xml:space="preserve">Sport England’s Active Lives surveys </w:t>
            </w:r>
            <w:r w:rsidRPr="10A8D577" w:rsidR="3EFC84D4">
              <w:rPr>
                <w:noProof w:val="0"/>
                <w:lang w:val="en-US"/>
              </w:rPr>
              <w:t>provide</w:t>
            </w:r>
            <w:r w:rsidRPr="10A8D577" w:rsidR="3EFC84D4">
              <w:rPr>
                <w:noProof w:val="0"/>
                <w:lang w:val="en-US"/>
              </w:rPr>
              <w:t xml:space="preserve"> further insight, showing how activity levels differ across adults, children and young people. These surveys track long term trends and highlight how participation in sport and exercise is influenced by factors such as age, location and socioeconomic status</w:t>
            </w:r>
          </w:p>
          <w:p w:rsidR="401ED065" w:rsidP="10A8D577" w:rsidRDefault="401ED065" w14:paraId="4A45093A" w14:textId="10110BE8">
            <w:pPr>
              <w:pStyle w:val="Normal"/>
            </w:pPr>
            <w:r w:rsidR="68B909C6">
              <w:rPr/>
              <w:t xml:space="preserve"> </w:t>
            </w:r>
            <w:r w:rsidR="4510148A">
              <w:rPr/>
              <w:t>B</w:t>
            </w:r>
            <w:r w:rsidRPr="10A8D577" w:rsidR="4510148A">
              <w:rPr>
                <w:noProof w:val="0"/>
                <w:lang w:val="en-US"/>
              </w:rPr>
              <w:t xml:space="preserve">roader lifestyle data also shows that walking </w:t>
            </w:r>
            <w:r w:rsidRPr="10A8D577" w:rsidR="4510148A">
              <w:rPr>
                <w:noProof w:val="0"/>
                <w:lang w:val="en-US"/>
              </w:rPr>
              <w:t>remains</w:t>
            </w:r>
            <w:r w:rsidRPr="10A8D577" w:rsidR="4510148A">
              <w:rPr>
                <w:noProof w:val="0"/>
                <w:lang w:val="en-US"/>
              </w:rPr>
              <w:t xml:space="preserve"> the most </w:t>
            </w:r>
            <w:r w:rsidRPr="10A8D577" w:rsidR="4510148A">
              <w:rPr>
                <w:noProof w:val="0"/>
                <w:lang w:val="en-US"/>
              </w:rPr>
              <w:t>common form</w:t>
            </w:r>
            <w:r w:rsidRPr="10A8D577" w:rsidR="4510148A">
              <w:rPr>
                <w:noProof w:val="0"/>
                <w:lang w:val="en-US"/>
              </w:rPr>
              <w:t xml:space="preserve"> of exercise in the UK with around 76% of adults using walking as their main activity while activities such as gym workouts, weight training, running, </w:t>
            </w:r>
            <w:r w:rsidRPr="10A8D577" w:rsidR="4510148A">
              <w:rPr>
                <w:noProof w:val="0"/>
                <w:lang w:val="en-US"/>
              </w:rPr>
              <w:t>yoga</w:t>
            </w:r>
            <w:r w:rsidRPr="10A8D577" w:rsidR="4510148A">
              <w:rPr>
                <w:noProof w:val="0"/>
                <w:lang w:val="en-US"/>
              </w:rPr>
              <w:t xml:space="preserve"> and swimming are also popular. </w:t>
            </w:r>
            <w:r w:rsidRPr="10A8D577" w:rsidR="4510148A">
              <w:rPr>
                <w:noProof w:val="0"/>
                <w:lang w:val="en-US"/>
              </w:rPr>
              <w:t>Nearly two</w:t>
            </w:r>
            <w:r w:rsidRPr="10A8D577" w:rsidR="4510148A">
              <w:rPr>
                <w:noProof w:val="0"/>
                <w:lang w:val="en-US"/>
              </w:rPr>
              <w:t xml:space="preserve"> thirds of </w:t>
            </w:r>
            <w:r w:rsidRPr="10A8D577" w:rsidR="4510148A">
              <w:rPr>
                <w:noProof w:val="0"/>
                <w:lang w:val="en-US"/>
              </w:rPr>
              <w:t>adults</w:t>
            </w:r>
            <w:r w:rsidRPr="10A8D577" w:rsidR="4510148A">
              <w:rPr>
                <w:noProof w:val="0"/>
                <w:lang w:val="en-US"/>
              </w:rPr>
              <w:t xml:space="preserve"> exercise for at least an hour a week and around 35% exceed three hours showing a wide range of engagement levels across the population</w:t>
            </w:r>
          </w:p>
          <w:p w:rsidR="401ED065" w:rsidP="401ED065" w:rsidRDefault="401ED065" w14:paraId="5EF62832" w14:textId="330FA23D">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267E276" w14:textId="1C1BFE22">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77F2F42" w14:textId="299E7D0F">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A208546" w14:textId="2403077D">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79853E5" w14:textId="14CC63B4">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9CE5688" w14:textId="5CE77B7C">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FB6D726" w14:textId="446B792B">
            <w:pPr>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C83725B" w14:textId="4F34DCD1">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7E57F276" w14:textId="353C4903">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0ACCB5F" w14:textId="2E409612">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31248029" w14:textId="4DC93CB7">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25880D7D" wp14:textId="46FB12C7">
      <w:pPr>
        <w:bidi w:val="0"/>
        <w:spacing w:before="0" w:beforeAutospacing="off" w:after="86" w:afterAutospacing="off" w:line="257" w:lineRule="auto"/>
        <w:ind w:left="144" w:right="0"/>
      </w:pPr>
      <w:r w:rsidRPr="401ED065" w:rsidR="3FCBA178">
        <w:rPr>
          <w:rFonts w:ascii="Arial" w:hAnsi="Arial" w:eastAsia="Arial" w:cs="Arial"/>
          <w:b w:val="0"/>
          <w:bCs w:val="0"/>
          <w:noProof w:val="0"/>
          <w:color w:val="000000" w:themeColor="text1" w:themeTint="FF" w:themeShade="FF"/>
          <w:sz w:val="17"/>
          <w:szCs w:val="17"/>
          <w:lang w:val="en-US"/>
        </w:rPr>
        <w:t xml:space="preserve"> </w:t>
      </w:r>
    </w:p>
    <w:p xmlns:wp14="http://schemas.microsoft.com/office/word/2010/wordml" w:rsidP="401ED065" wp14:paraId="02A88469" wp14:textId="1A471349">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8"/>
          <w:szCs w:val="28"/>
          <w:lang w:val="en-US"/>
        </w:rPr>
        <w:t xml:space="preserve"> </w:t>
      </w:r>
      <w:r>
        <w:tab/>
      </w:r>
      <w:r w:rsidRPr="401ED065" w:rsidR="3FCBA178">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401ED065" wp14:paraId="2994404F" wp14:textId="24CA8501">
      <w:pPr>
        <w:bidi w:val="0"/>
        <w:spacing w:before="0" w:beforeAutospacing="off" w:after="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2: Describe how physical activity can prevent and manage common health conditions (2.2) </w:t>
      </w:r>
    </w:p>
    <w:p xmlns:wp14="http://schemas.microsoft.com/office/word/2010/wordml" w:rsidP="401ED065" wp14:paraId="666F447A" wp14:textId="4331E986">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135" w:type="dxa"/>
        <w:tblLook w:val="04A0" w:firstRow="1" w:lastRow="0" w:firstColumn="1" w:lastColumn="0" w:noHBand="0" w:noVBand="1"/>
      </w:tblPr>
      <w:tblGrid>
        <w:gridCol w:w="2835"/>
        <w:gridCol w:w="7090"/>
      </w:tblGrid>
      <w:tr w:rsidR="401ED065" w:rsidTr="10A8D577" w14:paraId="2D172D24">
        <w:trPr>
          <w:trHeight w:val="825"/>
        </w:trPr>
        <w:tc>
          <w:tcPr>
            <w:tcW w:w="2835"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026E803D" w14:textId="1D4177E9">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60D47C6A" w14:textId="3F6CEADC">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Health condition</w:t>
            </w:r>
            <w:r w:rsidRPr="401ED065" w:rsidR="401ED065">
              <w:rPr>
                <w:rFonts w:ascii="Arial" w:hAnsi="Arial" w:eastAsia="Arial" w:cs="Arial"/>
                <w:b w:val="0"/>
                <w:bCs w:val="0"/>
                <w:color w:val="000000" w:themeColor="text1" w:themeTint="FF" w:themeShade="FF"/>
                <w:sz w:val="22"/>
                <w:szCs w:val="22"/>
              </w:rPr>
              <w:t xml:space="preserve"> </w:t>
            </w:r>
          </w:p>
        </w:tc>
        <w:tc>
          <w:tcPr>
            <w:tcW w:w="7090"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1D95DFAD" w14:textId="795B2DEB">
            <w:pPr>
              <w:bidi w:val="0"/>
              <w:spacing w:before="0" w:beforeAutospacing="off" w:after="0" w:afterAutospacing="off" w:line="257" w:lineRule="auto"/>
              <w:ind w:left="104"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302D66B" w14:textId="2D1C3086">
            <w:pPr>
              <w:bidi w:val="0"/>
              <w:spacing w:before="0" w:beforeAutospacing="off" w:after="0" w:afterAutospacing="off" w:line="257" w:lineRule="auto"/>
              <w:ind w:left="104" w:right="0"/>
            </w:pPr>
            <w:r w:rsidRPr="401ED065" w:rsidR="401ED065">
              <w:rPr>
                <w:rFonts w:ascii="Arial" w:hAnsi="Arial" w:eastAsia="Arial" w:cs="Arial"/>
                <w:b w:val="1"/>
                <w:bCs w:val="1"/>
                <w:color w:val="000000" w:themeColor="text1" w:themeTint="FF" w:themeShade="FF"/>
                <w:sz w:val="22"/>
                <w:szCs w:val="22"/>
              </w:rPr>
              <w:t xml:space="preserve">Description </w:t>
            </w:r>
          </w:p>
          <w:p w:rsidR="401ED065" w:rsidP="401ED065" w:rsidRDefault="401ED065" w14:paraId="241A6973" w14:textId="1C7DDF56">
            <w:pPr>
              <w:bidi w:val="0"/>
              <w:spacing w:before="0" w:beforeAutospacing="off" w:after="0" w:afterAutospacing="off" w:line="257" w:lineRule="auto"/>
              <w:ind w:left="104" w:right="0"/>
            </w:pPr>
            <w:r w:rsidRPr="401ED065" w:rsidR="401ED065">
              <w:rPr>
                <w:rFonts w:ascii="Arial" w:hAnsi="Arial" w:eastAsia="Arial" w:cs="Arial"/>
                <w:b w:val="0"/>
                <w:bCs w:val="0"/>
                <w:color w:val="000000" w:themeColor="text1" w:themeTint="FF" w:themeShade="FF"/>
                <w:sz w:val="22"/>
                <w:szCs w:val="22"/>
              </w:rPr>
              <w:t xml:space="preserve"> </w:t>
            </w:r>
          </w:p>
        </w:tc>
      </w:tr>
      <w:tr w:rsidR="401ED065" w:rsidTr="10A8D577" w14:paraId="316C466F">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682BE4AB" w14:textId="13D4CEB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691BFD2" w14:textId="4B26091F">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159A8932" w14:textId="110738B2">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Coronary heart disease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41B68D53" w14:textId="3D568B7A">
            <w:pPr>
              <w:pStyle w:val="Normal"/>
            </w:pPr>
            <w:r w:rsidR="68B909C6">
              <w:rPr/>
              <w:t xml:space="preserve"> </w:t>
            </w:r>
            <w:r w:rsidRPr="10A8D577" w:rsidR="45C9BF26">
              <w:rPr>
                <w:noProof w:val="0"/>
                <w:lang w:val="en-US"/>
              </w:rPr>
              <w:t xml:space="preserve">Physical activity helps prevent and manage coronary heart disease by strengthening the heart and improving blood flow. </w:t>
            </w:r>
            <w:r w:rsidRPr="10A8D577" w:rsidR="45C9BF26">
              <w:rPr>
                <w:noProof w:val="0"/>
                <w:lang w:val="en-US"/>
              </w:rPr>
              <w:t>Regular exercise lowers blood pressure,</w:t>
            </w:r>
            <w:r w:rsidRPr="10A8D577" w:rsidR="45C9BF26">
              <w:rPr>
                <w:noProof w:val="0"/>
                <w:lang w:val="en-US"/>
              </w:rPr>
              <w:t xml:space="preserve"> reduces cholesterol and helps </w:t>
            </w:r>
            <w:r w:rsidRPr="10A8D577" w:rsidR="45C9BF26">
              <w:rPr>
                <w:noProof w:val="0"/>
                <w:lang w:val="en-US"/>
              </w:rPr>
              <w:t>maintain</w:t>
            </w:r>
            <w:r w:rsidRPr="10A8D577" w:rsidR="45C9BF26">
              <w:rPr>
                <w:noProof w:val="0"/>
                <w:lang w:val="en-US"/>
              </w:rPr>
              <w:t xml:space="preserve"> a healthy weight all of which </w:t>
            </w:r>
            <w:r w:rsidRPr="10A8D577" w:rsidR="45C9BF26">
              <w:rPr>
                <w:noProof w:val="0"/>
                <w:lang w:val="en-US"/>
              </w:rPr>
              <w:t>reduce</w:t>
            </w:r>
            <w:r w:rsidRPr="10A8D577" w:rsidR="45C9BF26">
              <w:rPr>
                <w:noProof w:val="0"/>
                <w:lang w:val="en-US"/>
              </w:rPr>
              <w:t xml:space="preserve"> strain on the heart. For people </w:t>
            </w:r>
            <w:r w:rsidRPr="10A8D577" w:rsidR="45C9BF26">
              <w:rPr>
                <w:noProof w:val="0"/>
                <w:lang w:val="en-US"/>
              </w:rPr>
              <w:t>with the condition</w:t>
            </w:r>
            <w:r w:rsidRPr="10A8D577" w:rsidR="45C9BF26">
              <w:rPr>
                <w:noProof w:val="0"/>
                <w:lang w:val="en-US"/>
              </w:rPr>
              <w:t>, gentle and consistent activity can improve heart function and reduce the risk of further problems.</w:t>
            </w:r>
          </w:p>
        </w:tc>
      </w:tr>
      <w:tr w:rsidR="401ED065" w:rsidTr="10A8D577" w14:paraId="7CD47BCD">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2D399D1D" w14:textId="49459437">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970674F" w14:textId="476851B6">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634FC680" w14:textId="60E67DBD">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Stroke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1DD1D1B0" w14:textId="631D53C3">
            <w:pPr>
              <w:pStyle w:val="Normal"/>
            </w:pPr>
            <w:r w:rsidR="68B909C6">
              <w:rPr/>
              <w:t xml:space="preserve"> </w:t>
            </w:r>
            <w:r w:rsidRPr="10A8D577" w:rsidR="03F4538B">
              <w:rPr>
                <w:noProof w:val="0"/>
                <w:lang w:val="en-US"/>
              </w:rPr>
              <w:t xml:space="preserve">Being active reduces the risk of stroke by helping control blood pressure and </w:t>
            </w:r>
            <w:r w:rsidRPr="10A8D577" w:rsidR="03F4538B">
              <w:rPr>
                <w:noProof w:val="0"/>
                <w:lang w:val="en-US"/>
              </w:rPr>
              <w:t>improving</w:t>
            </w:r>
            <w:r w:rsidRPr="10A8D577" w:rsidR="03F4538B">
              <w:rPr>
                <w:noProof w:val="0"/>
                <w:lang w:val="en-US"/>
              </w:rPr>
              <w:t xml:space="preserve"> circulation. Exercise also supports a healthy weight and lowers the risk of related conditions such as diabetes. After a stroke suitable physical activity can help improve movement, balance and overall recovery.</w:t>
            </w:r>
          </w:p>
        </w:tc>
      </w:tr>
      <w:tr w:rsidR="401ED065" w:rsidTr="10A8D577" w14:paraId="14D53E9C">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17612C2E" w14:textId="6B0D8277">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E8346D7" w14:textId="0372A01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3E673ECC" w14:textId="3885E2E8">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Cancer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39AEF94E" w14:textId="26820DEC">
            <w:pPr>
              <w:pStyle w:val="Normal"/>
            </w:pPr>
            <w:r w:rsidR="68B909C6">
              <w:rPr/>
              <w:t xml:space="preserve"> </w:t>
            </w:r>
            <w:r w:rsidRPr="10A8D577" w:rsidR="15CF61CC">
              <w:rPr>
                <w:noProof w:val="0"/>
                <w:lang w:val="en-US"/>
              </w:rPr>
              <w:t xml:space="preserve">Regular physical activity can lower the risk of developing certain cancers by supporting hormone balance, reducing </w:t>
            </w:r>
            <w:r w:rsidRPr="10A8D577" w:rsidR="15CF61CC">
              <w:rPr>
                <w:noProof w:val="0"/>
                <w:lang w:val="en-US"/>
              </w:rPr>
              <w:t>inflammation</w:t>
            </w:r>
            <w:r w:rsidRPr="10A8D577" w:rsidR="15CF61CC">
              <w:rPr>
                <w:noProof w:val="0"/>
                <w:lang w:val="en-US"/>
              </w:rPr>
              <w:t xml:space="preserve"> and improving immune function. For people undergoing treatment, exercise can help manage fatigue, improve </w:t>
            </w:r>
            <w:r w:rsidRPr="10A8D577" w:rsidR="15CF61CC">
              <w:rPr>
                <w:noProof w:val="0"/>
                <w:lang w:val="en-US"/>
              </w:rPr>
              <w:t>mood</w:t>
            </w:r>
            <w:r w:rsidRPr="10A8D577" w:rsidR="15CF61CC">
              <w:rPr>
                <w:noProof w:val="0"/>
                <w:lang w:val="en-US"/>
              </w:rPr>
              <w:t xml:space="preserve"> and </w:t>
            </w:r>
            <w:r w:rsidRPr="10A8D577" w:rsidR="15CF61CC">
              <w:rPr>
                <w:noProof w:val="0"/>
                <w:lang w:val="en-US"/>
              </w:rPr>
              <w:t>maintain</w:t>
            </w:r>
            <w:r w:rsidRPr="10A8D577" w:rsidR="15CF61CC">
              <w:rPr>
                <w:noProof w:val="0"/>
                <w:lang w:val="en-US"/>
              </w:rPr>
              <w:t xml:space="preserve"> </w:t>
            </w:r>
            <w:r w:rsidRPr="10A8D577" w:rsidR="15CF61CC">
              <w:rPr>
                <w:noProof w:val="0"/>
                <w:lang w:val="en-US"/>
              </w:rPr>
              <w:t>strength</w:t>
            </w:r>
            <w:r w:rsidRPr="10A8D577" w:rsidR="15CF61CC">
              <w:rPr>
                <w:noProof w:val="0"/>
                <w:lang w:val="en-US"/>
              </w:rPr>
              <w:t xml:space="preserve"> making recovery easier.</w:t>
            </w:r>
          </w:p>
        </w:tc>
      </w:tr>
      <w:tr w:rsidR="401ED065" w:rsidTr="10A8D577" w14:paraId="5EB83376">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05EFDE29" w14:textId="524098B3">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5300EFE8" w14:textId="5AA5802A">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45286615" w14:textId="4B67351E">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Type 2 diabetes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50FAE47" w14:textId="4F32FDD7">
            <w:pPr>
              <w:pStyle w:val="Normal"/>
            </w:pPr>
            <w:r w:rsidR="68B909C6">
              <w:rPr/>
              <w:t xml:space="preserve"> </w:t>
            </w:r>
            <w:r w:rsidRPr="10A8D577" w:rsidR="4D9BDEF9">
              <w:rPr>
                <w:noProof w:val="0"/>
                <w:lang w:val="en-US"/>
              </w:rPr>
              <w:t xml:space="preserve">Physical activity helps prevent and manage type 2 diabetes by improving how the body uses insulin and lowering blood sugar levels. Exercise also supports weight </w:t>
            </w:r>
            <w:r w:rsidRPr="10A8D577" w:rsidR="4D9BDEF9">
              <w:rPr>
                <w:noProof w:val="0"/>
                <w:lang w:val="en-US"/>
              </w:rPr>
              <w:t>control</w:t>
            </w:r>
            <w:r w:rsidRPr="10A8D577" w:rsidR="4D9BDEF9">
              <w:rPr>
                <w:noProof w:val="0"/>
                <w:lang w:val="en-US"/>
              </w:rPr>
              <w:t xml:space="preserve"> which is a major factor in reducing diabetes risk. For those already </w:t>
            </w:r>
            <w:r w:rsidRPr="10A8D577" w:rsidR="4D9BDEF9">
              <w:rPr>
                <w:noProof w:val="0"/>
                <w:lang w:val="en-US"/>
              </w:rPr>
              <w:t>diagnosed</w:t>
            </w:r>
            <w:r w:rsidRPr="10A8D577" w:rsidR="4D9BDEF9">
              <w:rPr>
                <w:noProof w:val="0"/>
                <w:lang w:val="en-US"/>
              </w:rPr>
              <w:t xml:space="preserve"> regular activity helps </w:t>
            </w:r>
            <w:r w:rsidRPr="10A8D577" w:rsidR="4D9BDEF9">
              <w:rPr>
                <w:noProof w:val="0"/>
                <w:lang w:val="en-US"/>
              </w:rPr>
              <w:t>stabilise</w:t>
            </w:r>
            <w:r w:rsidRPr="10A8D577" w:rsidR="4D9BDEF9">
              <w:rPr>
                <w:noProof w:val="0"/>
                <w:lang w:val="en-US"/>
              </w:rPr>
              <w:t xml:space="preserve"> glucose levels and reduces long term complications.</w:t>
            </w:r>
          </w:p>
        </w:tc>
      </w:tr>
      <w:tr w:rsidR="401ED065" w:rsidTr="10A8D577" w14:paraId="035BD813">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13B52C1F" w14:textId="3F7C938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E56FD41" w14:textId="20597A3C">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0C4365AC" w14:textId="644EFEFE">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Obesity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7165BCE9" w14:textId="09B36072">
            <w:pPr>
              <w:pStyle w:val="Normal"/>
            </w:pPr>
            <w:r w:rsidR="68B909C6">
              <w:rPr/>
              <w:t xml:space="preserve"> </w:t>
            </w:r>
            <w:r w:rsidRPr="10A8D577" w:rsidR="4775E1B2">
              <w:rPr>
                <w:noProof w:val="0"/>
                <w:lang w:val="en-US"/>
              </w:rPr>
              <w:t xml:space="preserve">Exercise is important for preventing and managing obesity because it increases energy use and helps balance calorie intake. </w:t>
            </w:r>
            <w:r w:rsidRPr="10A8D577" w:rsidR="4775E1B2">
              <w:rPr>
                <w:noProof w:val="0"/>
                <w:lang w:val="en-US"/>
              </w:rPr>
              <w:t>Regular activity boosts metabolism,</w:t>
            </w:r>
            <w:r w:rsidRPr="10A8D577" w:rsidR="4775E1B2">
              <w:rPr>
                <w:noProof w:val="0"/>
                <w:lang w:val="en-US"/>
              </w:rPr>
              <w:t xml:space="preserve"> supports fat </w:t>
            </w:r>
            <w:r w:rsidRPr="10A8D577" w:rsidR="4775E1B2">
              <w:rPr>
                <w:noProof w:val="0"/>
                <w:lang w:val="en-US"/>
              </w:rPr>
              <w:t>loss</w:t>
            </w:r>
            <w:r w:rsidRPr="10A8D577" w:rsidR="4775E1B2">
              <w:rPr>
                <w:noProof w:val="0"/>
                <w:lang w:val="en-US"/>
              </w:rPr>
              <w:t xml:space="preserve"> and helps </w:t>
            </w:r>
            <w:r w:rsidRPr="10A8D577" w:rsidR="4775E1B2">
              <w:rPr>
                <w:noProof w:val="0"/>
                <w:lang w:val="en-US"/>
              </w:rPr>
              <w:t>maintain</w:t>
            </w:r>
            <w:r w:rsidRPr="10A8D577" w:rsidR="4775E1B2">
              <w:rPr>
                <w:noProof w:val="0"/>
                <w:lang w:val="en-US"/>
              </w:rPr>
              <w:t xml:space="preserve"> muscle. It also reduces the risk of </w:t>
            </w:r>
            <w:r w:rsidRPr="10A8D577" w:rsidR="4775E1B2">
              <w:rPr>
                <w:noProof w:val="0"/>
                <w:lang w:val="en-US"/>
              </w:rPr>
              <w:t>obesity related</w:t>
            </w:r>
            <w:r w:rsidRPr="10A8D577" w:rsidR="4775E1B2">
              <w:rPr>
                <w:noProof w:val="0"/>
                <w:lang w:val="en-US"/>
              </w:rPr>
              <w:t xml:space="preserve"> conditions such as heart disease and diabetes.</w:t>
            </w:r>
          </w:p>
        </w:tc>
      </w:tr>
      <w:tr w:rsidR="401ED065" w:rsidTr="10A8D577" w14:paraId="42FC09C3">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1CF588B3" w14:textId="70256A59">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FF136AF" w14:textId="4E03922E">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1"/>
                <w:szCs w:val="21"/>
              </w:rPr>
              <w:t xml:space="preserve"> </w:t>
            </w:r>
          </w:p>
          <w:p w:rsidR="401ED065" w:rsidP="401ED065" w:rsidRDefault="401ED065" w14:paraId="56FBB7CA" w14:textId="318FEE77">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Mental health conditions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20E3811C" w14:textId="240A1F9A">
            <w:pPr>
              <w:pStyle w:val="Normal"/>
            </w:pPr>
            <w:r w:rsidR="68B909C6">
              <w:rPr/>
              <w:t xml:space="preserve"> </w:t>
            </w:r>
            <w:r w:rsidRPr="10A8D577" w:rsidR="2477E0FD">
              <w:rPr>
                <w:noProof w:val="0"/>
                <w:lang w:val="en-US"/>
              </w:rPr>
              <w:t xml:space="preserve">Physical activity supports mental health by reducing stress, </w:t>
            </w:r>
            <w:r w:rsidRPr="10A8D577" w:rsidR="2477E0FD">
              <w:rPr>
                <w:noProof w:val="0"/>
                <w:lang w:val="en-US"/>
              </w:rPr>
              <w:t>anxiety</w:t>
            </w:r>
            <w:r w:rsidRPr="10A8D577" w:rsidR="2477E0FD">
              <w:rPr>
                <w:noProof w:val="0"/>
                <w:lang w:val="en-US"/>
              </w:rPr>
              <w:t xml:space="preserve"> and low mood. Exercise releases chemicals that improve wellbeing and can help people feel more relaxed and confident. It also improves sleep and provides social benefits when done with others.</w:t>
            </w:r>
          </w:p>
        </w:tc>
      </w:tr>
      <w:tr w:rsidR="401ED065" w:rsidTr="10A8D577" w14:paraId="5E8D41C6">
        <w:trPr>
          <w:trHeight w:val="1275"/>
        </w:trPr>
        <w:tc>
          <w:tcPr>
            <w:tcW w:w="283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6D8A1BB1" w14:textId="07A7EEA9">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21661A83" w14:textId="1CCB5946">
            <w:pPr>
              <w:bidi w:val="0"/>
              <w:spacing w:before="0" w:beforeAutospacing="off" w:after="0" w:afterAutospacing="off" w:line="257" w:lineRule="auto"/>
              <w:ind w:left="103" w:right="56"/>
            </w:pPr>
            <w:r w:rsidRPr="401ED065" w:rsidR="401ED065">
              <w:rPr>
                <w:rFonts w:ascii="Arial" w:hAnsi="Arial" w:eastAsia="Arial" w:cs="Arial"/>
                <w:b w:val="0"/>
                <w:bCs w:val="0"/>
                <w:color w:val="000000" w:themeColor="text1" w:themeTint="FF" w:themeShade="FF"/>
                <w:sz w:val="22"/>
                <w:szCs w:val="22"/>
              </w:rPr>
              <w:t xml:space="preserve">Musculoskeletal conditions </w:t>
            </w:r>
          </w:p>
        </w:tc>
        <w:tc>
          <w:tcPr>
            <w:tcW w:w="709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610C1D8F" w14:textId="2B768749">
            <w:pPr>
              <w:pStyle w:val="Normal"/>
              <w:bidi w:val="0"/>
              <w:spacing w:before="0" w:beforeAutospacing="off" w:after="0" w:afterAutospacing="off" w:line="257" w:lineRule="auto"/>
            </w:pPr>
            <w:r w:rsidRPr="10A8D577" w:rsidR="68B909C6">
              <w:rPr>
                <w:rFonts w:ascii="Arial" w:hAnsi="Arial" w:eastAsia="Arial" w:cs="Arial"/>
                <w:b w:val="0"/>
                <w:bCs w:val="0"/>
                <w:color w:val="000000" w:themeColor="text1" w:themeTint="FF" w:themeShade="FF"/>
                <w:sz w:val="22"/>
                <w:szCs w:val="22"/>
              </w:rPr>
              <w:t xml:space="preserve"> </w:t>
            </w:r>
            <w:r w:rsidRPr="10A8D577" w:rsidR="462141FD">
              <w:rPr>
                <w:rFonts w:ascii="Arial" w:hAnsi="Arial" w:eastAsia="Arial" w:cs="Arial"/>
                <w:noProof w:val="0"/>
                <w:sz w:val="22"/>
                <w:szCs w:val="22"/>
                <w:lang w:val="en-US"/>
              </w:rPr>
              <w:t xml:space="preserve">Physical activity helps prevent and manage musculoskeletal problems by strengthening muscles, supporting joints and improving flexibility. Regular movement reduces stiffness and can ease pain from conditions like arthritis or back issues. It also helps </w:t>
            </w:r>
            <w:r w:rsidRPr="10A8D577" w:rsidR="462141FD">
              <w:rPr>
                <w:rFonts w:ascii="Arial" w:hAnsi="Arial" w:eastAsia="Arial" w:cs="Arial"/>
                <w:noProof w:val="0"/>
                <w:sz w:val="22"/>
                <w:szCs w:val="22"/>
                <w:lang w:val="en-US"/>
              </w:rPr>
              <w:t>maintain</w:t>
            </w:r>
            <w:r w:rsidRPr="10A8D577" w:rsidR="462141FD">
              <w:rPr>
                <w:rFonts w:ascii="Arial" w:hAnsi="Arial" w:eastAsia="Arial" w:cs="Arial"/>
                <w:noProof w:val="0"/>
                <w:sz w:val="22"/>
                <w:szCs w:val="22"/>
                <w:lang w:val="en-US"/>
              </w:rPr>
              <w:t xml:space="preserve"> bone health and mobility.</w:t>
            </w:r>
          </w:p>
        </w:tc>
      </w:tr>
    </w:tbl>
    <w:p xmlns:wp14="http://schemas.microsoft.com/office/word/2010/wordml" w:rsidP="401ED065" wp14:paraId="4EF5C8C1" wp14:textId="24C27AB2">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8"/>
          <w:szCs w:val="28"/>
          <w:lang w:val="en-US"/>
        </w:rPr>
        <w:t xml:space="preserve">  </w:t>
      </w:r>
      <w:r>
        <w:tab/>
      </w:r>
      <w:r w:rsidRPr="401ED065" w:rsidR="3FCBA178">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401ED065" wp14:paraId="71B71346" wp14:textId="0DC137CA">
      <w:pPr>
        <w:bidi w:val="0"/>
        <w:spacing w:before="0" w:beforeAutospacing="off" w:after="5"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3: Describe the professional boundaries that come with working as a Gym Instructor, as well as the limitations that exist when offering health, exercise and well-being advice (2.3) </w:t>
      </w:r>
    </w:p>
    <w:p xmlns:wp14="http://schemas.microsoft.com/office/word/2010/wordml" w:rsidP="401ED065" wp14:paraId="05DBC9FF" wp14:textId="3952E31E">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135" w:type="dxa"/>
        <w:tblLook w:val="04A0" w:firstRow="1" w:lastRow="0" w:firstColumn="1" w:lastColumn="0" w:noHBand="0" w:noVBand="1"/>
      </w:tblPr>
      <w:tblGrid>
        <w:gridCol w:w="10066"/>
      </w:tblGrid>
      <w:tr w:rsidR="401ED065" w:rsidTr="10A8D577" w14:paraId="22E0A1B0">
        <w:trPr>
          <w:trHeight w:val="780"/>
        </w:trPr>
        <w:tc>
          <w:tcPr>
            <w:tcW w:w="10066"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22916A6B" w14:textId="6570FB90">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05290EA" w14:textId="4F8F3DFE">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Professional boundaries </w:t>
            </w:r>
          </w:p>
          <w:p w:rsidR="401ED065" w:rsidP="401ED065" w:rsidRDefault="401ED065" w14:paraId="1F890F26" w14:textId="37E3DFAE">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tc>
      </w:tr>
      <w:tr w:rsidR="401ED065" w:rsidTr="10A8D577" w14:paraId="53F03AA3">
        <w:trPr>
          <w:trHeight w:val="1845"/>
        </w:trPr>
        <w:tc>
          <w:tcPr>
            <w:tcW w:w="10066"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7B3E51D6" w14:textId="0628E2C3">
            <w:pPr>
              <w:pStyle w:val="Normal"/>
            </w:pPr>
            <w:r w:rsidR="68B909C6">
              <w:rPr/>
              <w:t xml:space="preserve"> </w:t>
            </w:r>
            <w:r w:rsidR="68B909C6">
              <w:rPr/>
              <w:t xml:space="preserve"> </w:t>
            </w:r>
            <w:r w:rsidRPr="10A8D577" w:rsidR="7101A54D">
              <w:rPr>
                <w:noProof w:val="0"/>
                <w:lang w:val="en-US"/>
              </w:rPr>
              <w:t xml:space="preserve">Professional boundaries for a Gym Instructor involve staying within the scope of the role and </w:t>
            </w:r>
            <w:r w:rsidRPr="10A8D577" w:rsidR="7101A54D">
              <w:rPr>
                <w:noProof w:val="0"/>
                <w:lang w:val="en-US"/>
              </w:rPr>
              <w:t>maintaining</w:t>
            </w:r>
            <w:r w:rsidRPr="10A8D577" w:rsidR="7101A54D">
              <w:rPr>
                <w:noProof w:val="0"/>
                <w:lang w:val="en-US"/>
              </w:rPr>
              <w:t xml:space="preserve"> a safe and professional relationship with clients. Instructors should provide guidance on safe exercise technique, basic healthy lifestyle habits and how to use equipment </w:t>
            </w:r>
            <w:r w:rsidRPr="10A8D577" w:rsidR="7101A54D">
              <w:rPr>
                <w:noProof w:val="0"/>
                <w:lang w:val="en-US"/>
              </w:rPr>
              <w:t>correctly</w:t>
            </w:r>
            <w:r w:rsidRPr="10A8D577" w:rsidR="7101A54D">
              <w:rPr>
                <w:noProof w:val="0"/>
                <w:lang w:val="en-US"/>
              </w:rPr>
              <w:t xml:space="preserve"> but they must avoid giving </w:t>
            </w:r>
            <w:r w:rsidRPr="10A8D577" w:rsidR="7101A54D">
              <w:rPr>
                <w:noProof w:val="0"/>
                <w:lang w:val="en-US"/>
              </w:rPr>
              <w:t>personal opinions</w:t>
            </w:r>
            <w:r w:rsidRPr="10A8D577" w:rsidR="7101A54D">
              <w:rPr>
                <w:noProof w:val="0"/>
                <w:lang w:val="en-US"/>
              </w:rPr>
              <w:t xml:space="preserve"> or becoming overly familiar with clients. Boundaries also include respecting confidentiality, </w:t>
            </w:r>
            <w:r w:rsidRPr="10A8D577" w:rsidR="7101A54D">
              <w:rPr>
                <w:noProof w:val="0"/>
                <w:lang w:val="en-US"/>
              </w:rPr>
              <w:t>maintaining</w:t>
            </w:r>
            <w:r w:rsidRPr="10A8D577" w:rsidR="7101A54D">
              <w:rPr>
                <w:noProof w:val="0"/>
                <w:lang w:val="en-US"/>
              </w:rPr>
              <w:t xml:space="preserve"> </w:t>
            </w:r>
            <w:r w:rsidRPr="10A8D577" w:rsidR="7101A54D">
              <w:rPr>
                <w:noProof w:val="0"/>
                <w:lang w:val="en-US"/>
              </w:rPr>
              <w:t>appropriate physical</w:t>
            </w:r>
            <w:r w:rsidRPr="10A8D577" w:rsidR="7101A54D">
              <w:rPr>
                <w:noProof w:val="0"/>
                <w:lang w:val="en-US"/>
              </w:rPr>
              <w:t xml:space="preserve"> contact only when necessary for </w:t>
            </w:r>
            <w:r w:rsidRPr="10A8D577" w:rsidR="7101A54D">
              <w:rPr>
                <w:noProof w:val="0"/>
                <w:lang w:val="en-US"/>
              </w:rPr>
              <w:t>safety</w:t>
            </w:r>
            <w:r w:rsidRPr="10A8D577" w:rsidR="7101A54D">
              <w:rPr>
                <w:noProof w:val="0"/>
                <w:lang w:val="en-US"/>
              </w:rPr>
              <w:t xml:space="preserve"> and always keeping communication professional. Gym Instructors should only work within their qualifications and refer clients to other professionals, such as personal trainers, physiotherapists, or medical staff</w:t>
            </w:r>
            <w:r w:rsidRPr="10A8D577" w:rsidR="78604ED0">
              <w:rPr>
                <w:noProof w:val="0"/>
                <w:lang w:val="en-US"/>
              </w:rPr>
              <w:t xml:space="preserve"> </w:t>
            </w:r>
            <w:r w:rsidRPr="10A8D577" w:rsidR="7101A54D">
              <w:rPr>
                <w:noProof w:val="0"/>
                <w:lang w:val="en-US"/>
              </w:rPr>
              <w:t xml:space="preserve">when issues fall outside their </w:t>
            </w:r>
            <w:r w:rsidRPr="10A8D577" w:rsidR="7101A54D">
              <w:rPr>
                <w:noProof w:val="0"/>
                <w:lang w:val="en-US"/>
              </w:rPr>
              <w:t>expertise</w:t>
            </w:r>
            <w:r w:rsidRPr="10A8D577" w:rsidR="7101A54D">
              <w:rPr>
                <w:noProof w:val="0"/>
                <w:lang w:val="en-US"/>
              </w:rPr>
              <w:t>.</w:t>
            </w:r>
          </w:p>
        </w:tc>
      </w:tr>
      <w:tr w:rsidR="401ED065" w:rsidTr="10A8D577" w14:paraId="00A4FEA1">
        <w:trPr>
          <w:trHeight w:val="840"/>
        </w:trPr>
        <w:tc>
          <w:tcPr>
            <w:tcW w:w="10066"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27C02EBA" w14:textId="5A384C4C">
            <w:pPr>
              <w:bidi w:val="0"/>
              <w:spacing w:before="0" w:beforeAutospacing="off" w:after="33"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A758334" w14:textId="2B968CD2">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Limitations</w:t>
            </w:r>
            <w:r w:rsidRPr="401ED065" w:rsidR="401ED065">
              <w:rPr>
                <w:rFonts w:ascii="Arial" w:hAnsi="Arial" w:eastAsia="Arial" w:cs="Arial"/>
                <w:b w:val="0"/>
                <w:bCs w:val="0"/>
                <w:color w:val="000000" w:themeColor="text1" w:themeTint="FF" w:themeShade="FF"/>
                <w:sz w:val="28"/>
                <w:szCs w:val="28"/>
              </w:rPr>
              <w:t xml:space="preserve"> </w:t>
            </w:r>
          </w:p>
        </w:tc>
      </w:tr>
      <w:tr w:rsidR="401ED065" w:rsidTr="10A8D577" w14:paraId="553273B3">
        <w:trPr>
          <w:trHeight w:val="2085"/>
        </w:trPr>
        <w:tc>
          <w:tcPr>
            <w:tcW w:w="10066"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7C900D29" w14:textId="3F8D256E">
            <w:pPr>
              <w:pStyle w:val="Normal"/>
            </w:pPr>
            <w:r w:rsidR="68B909C6">
              <w:rPr/>
              <w:t xml:space="preserve"> </w:t>
            </w:r>
            <w:r w:rsidRPr="10A8D577" w:rsidR="6C4FBEC2">
              <w:rPr>
                <w:noProof w:val="0"/>
                <w:lang w:val="en-US"/>
              </w:rPr>
              <w:t xml:space="preserve">Limitations exist to ensure Gym Instructors do not give advice beyond their training or legal responsibility. They must not diagnose medical conditions, prescribe specific diets, create advanced training </w:t>
            </w:r>
            <w:r w:rsidRPr="10A8D577" w:rsidR="6C4FBEC2">
              <w:rPr>
                <w:noProof w:val="0"/>
                <w:lang w:val="en-US"/>
              </w:rPr>
              <w:t>programmes</w:t>
            </w:r>
            <w:r w:rsidRPr="10A8D577" w:rsidR="6C4FBEC2">
              <w:rPr>
                <w:noProof w:val="0"/>
                <w:lang w:val="en-US"/>
              </w:rPr>
              <w:t xml:space="preserve"> or offer rehabilitation plans as these require specialist qualifications. Instructors can give general healthy eating advice but cannot provide personalized nutrition plans. They should also avoid working with clients who have medical conditions without </w:t>
            </w:r>
            <w:r w:rsidRPr="10A8D577" w:rsidR="6C4FBEC2">
              <w:rPr>
                <w:noProof w:val="0"/>
                <w:lang w:val="en-US"/>
              </w:rPr>
              <w:t>appropriate clearance</w:t>
            </w:r>
            <w:r w:rsidRPr="10A8D577" w:rsidR="6C4FBEC2">
              <w:rPr>
                <w:noProof w:val="0"/>
                <w:lang w:val="en-US"/>
              </w:rPr>
              <w:t xml:space="preserve"> or </w:t>
            </w:r>
            <w:r w:rsidRPr="10A8D577" w:rsidR="6C4FBEC2">
              <w:rPr>
                <w:noProof w:val="0"/>
                <w:lang w:val="en-US"/>
              </w:rPr>
              <w:t>referral</w:t>
            </w:r>
            <w:r w:rsidRPr="10A8D577" w:rsidR="6C4FBEC2">
              <w:rPr>
                <w:noProof w:val="0"/>
                <w:lang w:val="en-US"/>
              </w:rPr>
              <w:t>. When a client needs specialist support</w:t>
            </w:r>
            <w:r w:rsidRPr="10A8D577" w:rsidR="3AEE6368">
              <w:rPr>
                <w:noProof w:val="0"/>
                <w:lang w:val="en-US"/>
              </w:rPr>
              <w:t xml:space="preserve"> </w:t>
            </w:r>
            <w:r w:rsidRPr="10A8D577" w:rsidR="6C4FBEC2">
              <w:rPr>
                <w:noProof w:val="0"/>
                <w:lang w:val="en-US"/>
              </w:rPr>
              <w:t xml:space="preserve">the instructor’s role is to </w:t>
            </w:r>
            <w:r w:rsidRPr="10A8D577" w:rsidR="6C4FBEC2">
              <w:rPr>
                <w:noProof w:val="0"/>
                <w:lang w:val="en-US"/>
              </w:rPr>
              <w:t>recognise</w:t>
            </w:r>
            <w:r w:rsidRPr="10A8D577" w:rsidR="6C4FBEC2">
              <w:rPr>
                <w:noProof w:val="0"/>
                <w:lang w:val="en-US"/>
              </w:rPr>
              <w:t xml:space="preserve"> the limit of their knowledge and direct them to a qualified professional.</w:t>
            </w:r>
          </w:p>
        </w:tc>
      </w:tr>
    </w:tbl>
    <w:p xmlns:wp14="http://schemas.microsoft.com/office/word/2010/wordml" w:rsidP="401ED065" wp14:paraId="1CE92CCE" wp14:textId="5EAB486D">
      <w:pPr>
        <w:bidi w:val="0"/>
        <w:spacing w:before="0" w:beforeAutospacing="off" w:after="105" w:afterAutospacing="off" w:line="257" w:lineRule="auto"/>
        <w:ind w:left="144" w:right="0"/>
      </w:pPr>
      <w:r w:rsidRPr="401ED065" w:rsidR="3FCBA178">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401ED065" wp14:paraId="30F01B5D" wp14:textId="3F3D6B64">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8"/>
          <w:szCs w:val="28"/>
          <w:lang w:val="en-US"/>
        </w:rPr>
        <w:t xml:space="preserve"> </w:t>
      </w:r>
      <w:r>
        <w:tab/>
      </w:r>
      <w:r w:rsidRPr="401ED065" w:rsidR="3FCBA178">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401ED065" wp14:paraId="393F4FFD" wp14:textId="7013AE77">
      <w:pPr>
        <w:bidi w:val="0"/>
        <w:spacing w:before="0" w:beforeAutospacing="off" w:after="5"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4: Identify other relevant exercise or health professionals that clients can be signposted to for specialist advice (2.4) </w:t>
      </w:r>
    </w:p>
    <w:p xmlns:wp14="http://schemas.microsoft.com/office/word/2010/wordml" w:rsidP="401ED065" wp14:paraId="69552B6D" wp14:textId="7C5E40E2">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135" w:type="dxa"/>
        <w:tblLook w:val="04A0" w:firstRow="1" w:lastRow="0" w:firstColumn="1" w:lastColumn="0" w:noHBand="0" w:noVBand="1"/>
      </w:tblPr>
      <w:tblGrid>
        <w:gridCol w:w="3325"/>
        <w:gridCol w:w="6600"/>
      </w:tblGrid>
      <w:tr w:rsidR="401ED065" w:rsidTr="10A8D577" w14:paraId="1E8055EC">
        <w:trPr>
          <w:trHeight w:val="945"/>
        </w:trPr>
        <w:tc>
          <w:tcPr>
            <w:tcW w:w="3325"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3DF77FE8" w14:textId="4A2BDD08">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41978E56" w14:textId="5049CB4A">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Exercise/Health professional</w:t>
            </w:r>
            <w:r w:rsidRPr="401ED065" w:rsidR="401ED065">
              <w:rPr>
                <w:rFonts w:ascii="Arial" w:hAnsi="Arial" w:eastAsia="Arial" w:cs="Arial"/>
                <w:b w:val="0"/>
                <w:bCs w:val="0"/>
                <w:color w:val="000000" w:themeColor="text1" w:themeTint="FF" w:themeShade="FF"/>
                <w:sz w:val="22"/>
                <w:szCs w:val="22"/>
              </w:rPr>
              <w:t xml:space="preserve"> </w:t>
            </w:r>
          </w:p>
        </w:tc>
        <w:tc>
          <w:tcPr>
            <w:tcW w:w="6600"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4D0219CF" w14:textId="1E8A6ACB">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370261D" w14:textId="23B732D1">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Reason for referral</w:t>
            </w:r>
            <w:r w:rsidRPr="401ED065" w:rsidR="401ED065">
              <w:rPr>
                <w:rFonts w:ascii="Arial" w:hAnsi="Arial" w:eastAsia="Arial" w:cs="Arial"/>
                <w:b w:val="0"/>
                <w:bCs w:val="0"/>
                <w:color w:val="000000" w:themeColor="text1" w:themeTint="FF" w:themeShade="FF"/>
                <w:sz w:val="22"/>
                <w:szCs w:val="22"/>
              </w:rPr>
              <w:t xml:space="preserve"> </w:t>
            </w:r>
          </w:p>
        </w:tc>
      </w:tr>
      <w:tr w:rsidR="401ED065" w:rsidTr="10A8D577" w14:paraId="5179F823">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7DA1C8D" w14:textId="5AC26011">
            <w:pPr>
              <w:pStyle w:val="Normal"/>
              <w:rPr>
                <w:rFonts w:ascii="Arial" w:hAnsi="Arial" w:eastAsia="Arial" w:cs="Arial"/>
                <w:noProof w:val="0"/>
                <w:sz w:val="22"/>
                <w:szCs w:val="22"/>
                <w:lang w:val="en-US"/>
              </w:rPr>
            </w:pPr>
            <w:r w:rsidR="68B909C6">
              <w:rPr/>
              <w:t xml:space="preserve"> </w:t>
            </w:r>
            <w:r w:rsidRPr="10A8D577" w:rsidR="32C80E2E">
              <w:rPr>
                <w:noProof w:val="0"/>
                <w:lang w:val="en-US"/>
              </w:rPr>
              <w:t>Physiotherapist</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8C337DA" w14:textId="1DC3F768">
            <w:pPr>
              <w:pStyle w:val="Normal"/>
            </w:pPr>
            <w:r w:rsidR="68B909C6">
              <w:rPr/>
              <w:t xml:space="preserve"> </w:t>
            </w:r>
            <w:r w:rsidRPr="10A8D577" w:rsidR="0C384CAB">
              <w:rPr>
                <w:noProof w:val="0"/>
                <w:lang w:val="en-US"/>
              </w:rPr>
              <w:t>Clients can be referred to a physiotherapist if they have injuries, chronic pain, mobility issues or need rehabilitation.</w:t>
            </w:r>
          </w:p>
        </w:tc>
      </w:tr>
      <w:tr w:rsidR="401ED065" w:rsidTr="10A8D577" w14:paraId="687E955B">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511A9A48" w14:textId="783EB08F">
            <w:pPr>
              <w:pStyle w:val="Normal"/>
              <w:rPr>
                <w:rFonts w:ascii="Arial" w:hAnsi="Arial" w:eastAsia="Arial" w:cs="Arial"/>
                <w:noProof w:val="0"/>
                <w:sz w:val="22"/>
                <w:szCs w:val="22"/>
                <w:lang w:val="en-US"/>
              </w:rPr>
            </w:pPr>
            <w:r w:rsidR="68B909C6">
              <w:rPr/>
              <w:t xml:space="preserve"> </w:t>
            </w:r>
            <w:r w:rsidRPr="10A8D577" w:rsidR="6DFF198C">
              <w:rPr>
                <w:noProof w:val="0"/>
                <w:lang w:val="en-US"/>
              </w:rPr>
              <w:t>Nutritionist</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66C6F1F8" w14:textId="64B58244">
            <w:pPr>
              <w:pStyle w:val="Normal"/>
            </w:pPr>
            <w:r w:rsidR="68B909C6">
              <w:rPr/>
              <w:t xml:space="preserve"> </w:t>
            </w:r>
            <w:r w:rsidRPr="10A8D577" w:rsidR="665C8E59">
              <w:rPr>
                <w:noProof w:val="0"/>
                <w:lang w:val="en-US"/>
              </w:rPr>
              <w:t xml:space="preserve">A referral to a registered dietitian or qualified nutritionist is </w:t>
            </w:r>
            <w:r w:rsidRPr="10A8D577" w:rsidR="665C8E59">
              <w:rPr>
                <w:noProof w:val="0"/>
                <w:lang w:val="en-US"/>
              </w:rPr>
              <w:t>appropriate when</w:t>
            </w:r>
            <w:r w:rsidRPr="10A8D577" w:rsidR="665C8E59">
              <w:rPr>
                <w:noProof w:val="0"/>
                <w:lang w:val="en-US"/>
              </w:rPr>
              <w:t xml:space="preserve"> a client needs personalized dietary advice, support with medical conditions such as diabetes or high cholesterol or help with weight management.</w:t>
            </w:r>
          </w:p>
        </w:tc>
      </w:tr>
      <w:tr w:rsidR="401ED065" w:rsidTr="10A8D577" w14:paraId="786A78BF">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540D2A72" w14:textId="2720D7AE">
            <w:pPr>
              <w:pStyle w:val="Normal"/>
              <w:rPr>
                <w:rFonts w:ascii="Arial" w:hAnsi="Arial" w:eastAsia="Arial" w:cs="Arial"/>
                <w:noProof w:val="0"/>
                <w:sz w:val="22"/>
                <w:szCs w:val="22"/>
                <w:lang w:val="en-US"/>
              </w:rPr>
            </w:pPr>
            <w:r w:rsidR="68B909C6">
              <w:rPr/>
              <w:t xml:space="preserve"> </w:t>
            </w:r>
            <w:r w:rsidRPr="10A8D577" w:rsidR="34791420">
              <w:rPr>
                <w:noProof w:val="0"/>
                <w:lang w:val="en-US"/>
              </w:rPr>
              <w:t>Doctor</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311AB60" w14:textId="52681A73">
            <w:pPr>
              <w:pStyle w:val="Normal"/>
            </w:pPr>
            <w:r w:rsidR="68B909C6">
              <w:rPr/>
              <w:t xml:space="preserve"> </w:t>
            </w:r>
            <w:r w:rsidRPr="10A8D577" w:rsidR="3B5074EF">
              <w:rPr>
                <w:noProof w:val="0"/>
                <w:lang w:val="en-US"/>
              </w:rPr>
              <w:t>Clients should be signposted to their GP if they have symptoms of illness, unmanaged medical conditions or need medical clearance before starting exercise.</w:t>
            </w:r>
          </w:p>
        </w:tc>
      </w:tr>
      <w:tr w:rsidR="401ED065" w:rsidTr="10A8D577" w14:paraId="3A683ACD">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35F4DAEA" w14:textId="660CE882">
            <w:pPr>
              <w:pStyle w:val="Normal"/>
            </w:pPr>
            <w:r w:rsidR="68B909C6">
              <w:rPr/>
              <w:t xml:space="preserve"> </w:t>
            </w:r>
            <w:r w:rsidRPr="10A8D577" w:rsidR="3D5AEA19">
              <w:rPr>
                <w:noProof w:val="0"/>
                <w:lang w:val="en-US"/>
              </w:rPr>
              <w:t>Personal Trainer</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D1D0377" w14:textId="186AA44A">
            <w:pPr>
              <w:pStyle w:val="Normal"/>
            </w:pPr>
            <w:r w:rsidR="68B909C6">
              <w:rPr/>
              <w:t xml:space="preserve"> </w:t>
            </w:r>
            <w:r w:rsidRPr="10A8D577" w:rsidR="51ED51D1">
              <w:rPr>
                <w:noProof w:val="0"/>
                <w:lang w:val="en-US"/>
              </w:rPr>
              <w:t xml:space="preserve">Clients may be referred </w:t>
            </w:r>
            <w:r w:rsidRPr="10A8D577" w:rsidR="51ED51D1">
              <w:rPr>
                <w:noProof w:val="0"/>
                <w:lang w:val="en-US"/>
              </w:rPr>
              <w:t>to</w:t>
            </w:r>
            <w:r w:rsidRPr="10A8D577" w:rsidR="51ED51D1">
              <w:rPr>
                <w:noProof w:val="0"/>
                <w:lang w:val="en-US"/>
              </w:rPr>
              <w:t xml:space="preserve"> a personal trainer if they want more advanced </w:t>
            </w:r>
            <w:r w:rsidRPr="10A8D577" w:rsidR="51ED51D1">
              <w:rPr>
                <w:noProof w:val="0"/>
                <w:lang w:val="en-US"/>
              </w:rPr>
              <w:t>personalised</w:t>
            </w:r>
            <w:r w:rsidRPr="10A8D577" w:rsidR="51ED51D1">
              <w:rPr>
                <w:noProof w:val="0"/>
                <w:lang w:val="en-US"/>
              </w:rPr>
              <w:t xml:space="preserve"> training </w:t>
            </w:r>
            <w:r w:rsidRPr="10A8D577" w:rsidR="51ED51D1">
              <w:rPr>
                <w:noProof w:val="0"/>
                <w:lang w:val="en-US"/>
              </w:rPr>
              <w:t>programmes</w:t>
            </w:r>
            <w:r w:rsidRPr="10A8D577" w:rsidR="51ED51D1">
              <w:rPr>
                <w:noProof w:val="0"/>
                <w:lang w:val="en-US"/>
              </w:rPr>
              <w:t xml:space="preserve"> or specific fitness goals that go beyond the gym instructor’s scope.</w:t>
            </w:r>
          </w:p>
        </w:tc>
      </w:tr>
      <w:tr w:rsidR="401ED065" w:rsidTr="10A8D577" w14:paraId="18EA072A">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33AB3938" w14:textId="2E0D06AE">
            <w:pPr>
              <w:pStyle w:val="Normal"/>
            </w:pPr>
            <w:r w:rsidR="68B909C6">
              <w:rPr/>
              <w:t xml:space="preserve"> </w:t>
            </w:r>
            <w:r w:rsidRPr="10A8D577" w:rsidR="12027716">
              <w:rPr>
                <w:noProof w:val="0"/>
                <w:lang w:val="en-US"/>
              </w:rPr>
              <w:t>Sports Therapist</w:t>
            </w:r>
          </w:p>
          <w:p w:rsidR="401ED065" w:rsidP="401ED065" w:rsidRDefault="401ED065" w14:paraId="4BE63307" w14:textId="374902C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8075065" w14:textId="7E210C92">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F1C71D0" w14:textId="6E8ED9C5">
            <w:pPr>
              <w:pStyle w:val="Normal"/>
            </w:pPr>
            <w:r w:rsidR="68B909C6">
              <w:rPr/>
              <w:t xml:space="preserve"> </w:t>
            </w:r>
            <w:r w:rsidRPr="10A8D577" w:rsidR="290AD1B7">
              <w:rPr>
                <w:noProof w:val="0"/>
                <w:lang w:val="en-US"/>
              </w:rPr>
              <w:t>A sports therapist is suitable for clients with sports related injuries, muscle imbalances or those needing specialist</w:t>
            </w:r>
            <w:r w:rsidRPr="10A8D577" w:rsidR="290AD1B7">
              <w:rPr>
                <w:noProof w:val="0"/>
                <w:lang w:val="en-US"/>
              </w:rPr>
              <w:t xml:space="preserve"> </w:t>
            </w:r>
            <w:r w:rsidRPr="10A8D577" w:rsidR="290AD1B7">
              <w:rPr>
                <w:noProof w:val="0"/>
                <w:lang w:val="en-US"/>
              </w:rPr>
              <w:t>soft tissue</w:t>
            </w:r>
            <w:r w:rsidRPr="10A8D577" w:rsidR="290AD1B7">
              <w:rPr>
                <w:noProof w:val="0"/>
                <w:lang w:val="en-US"/>
              </w:rPr>
              <w:t xml:space="preserve"> treatment</w:t>
            </w:r>
          </w:p>
        </w:tc>
      </w:tr>
      <w:tr w:rsidR="401ED065" w:rsidTr="10A8D577" w14:paraId="48834BCC">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40B85B15" w14:textId="7C92F1A9">
            <w:pPr>
              <w:pStyle w:val="Normal"/>
              <w:rPr>
                <w:rFonts w:ascii="Arial" w:hAnsi="Arial" w:eastAsia="Arial" w:cs="Arial"/>
                <w:noProof w:val="0"/>
                <w:sz w:val="22"/>
                <w:szCs w:val="22"/>
                <w:lang w:val="en-US"/>
              </w:rPr>
            </w:pPr>
            <w:r w:rsidR="68B909C6">
              <w:rPr/>
              <w:t xml:space="preserve">  </w:t>
            </w:r>
            <w:r w:rsidRPr="10A8D577" w:rsidR="1CC07755">
              <w:rPr>
                <w:noProof w:val="0"/>
                <w:lang w:val="en-US"/>
              </w:rPr>
              <w:t>Mental Health Professional</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1A41938F" w14:textId="0298C701">
            <w:pPr>
              <w:pStyle w:val="Normal"/>
            </w:pPr>
            <w:r w:rsidR="68B909C6">
              <w:rPr/>
              <w:t xml:space="preserve"> </w:t>
            </w:r>
            <w:r w:rsidRPr="10A8D577" w:rsidR="4481399B">
              <w:rPr>
                <w:noProof w:val="0"/>
                <w:lang w:val="en-US"/>
              </w:rPr>
              <w:t xml:space="preserve">If a client shows signs of anxiety, </w:t>
            </w:r>
            <w:r w:rsidRPr="10A8D577" w:rsidR="4481399B">
              <w:rPr>
                <w:noProof w:val="0"/>
                <w:lang w:val="en-US"/>
              </w:rPr>
              <w:t>depression</w:t>
            </w:r>
            <w:r w:rsidRPr="10A8D577" w:rsidR="4481399B">
              <w:rPr>
                <w:noProof w:val="0"/>
                <w:lang w:val="en-US"/>
              </w:rPr>
              <w:t xml:space="preserve"> or other mental health </w:t>
            </w:r>
            <w:r w:rsidRPr="10A8D577" w:rsidR="4481399B">
              <w:rPr>
                <w:noProof w:val="0"/>
                <w:lang w:val="en-US"/>
              </w:rPr>
              <w:t>concern  they</w:t>
            </w:r>
            <w:r w:rsidRPr="10A8D577" w:rsidR="4481399B">
              <w:rPr>
                <w:noProof w:val="0"/>
                <w:lang w:val="en-US"/>
              </w:rPr>
              <w:t xml:space="preserve"> should be referred to a counsellor a therapist or mental health service.</w:t>
            </w:r>
          </w:p>
        </w:tc>
      </w:tr>
      <w:tr w:rsidR="401ED065" w:rsidTr="10A8D577" w14:paraId="39FB2D0D">
        <w:trPr>
          <w:trHeight w:val="840"/>
        </w:trPr>
        <w:tc>
          <w:tcPr>
            <w:tcW w:w="3325"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5D95D328" w14:textId="1405263B">
            <w:pPr>
              <w:pStyle w:val="Normal"/>
              <w:rPr>
                <w:rFonts w:ascii="Arial" w:hAnsi="Arial" w:eastAsia="Arial" w:cs="Arial"/>
                <w:noProof w:val="0"/>
                <w:sz w:val="22"/>
                <w:szCs w:val="22"/>
                <w:lang w:val="en-US"/>
              </w:rPr>
            </w:pPr>
            <w:r w:rsidR="68B909C6">
              <w:rPr/>
              <w:t xml:space="preserve"> </w:t>
            </w:r>
            <w:r w:rsidRPr="10A8D577" w:rsidR="199EB85C">
              <w:rPr>
                <w:noProof w:val="0"/>
                <w:lang w:val="en-US"/>
              </w:rPr>
              <w:t>Occupational Therapist</w:t>
            </w:r>
          </w:p>
          <w:p w:rsidR="401ED065" w:rsidP="401ED065" w:rsidRDefault="401ED065" w14:paraId="6F05E5E8" w14:textId="46DD88B0">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02B03692" w14:textId="48FE6758">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c>
          <w:tcPr>
            <w:tcW w:w="6600"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4019591A" w14:textId="2227301D">
            <w:pPr>
              <w:pStyle w:val="Normal"/>
            </w:pPr>
            <w:r w:rsidR="68B909C6">
              <w:rPr/>
              <w:t xml:space="preserve"> </w:t>
            </w:r>
            <w:r w:rsidRPr="10A8D577" w:rsidR="4E9144D1">
              <w:rPr>
                <w:noProof w:val="0"/>
                <w:lang w:val="en-US"/>
              </w:rPr>
              <w:t xml:space="preserve">Clients with </w:t>
            </w:r>
            <w:r w:rsidRPr="10A8D577" w:rsidR="4E9144D1">
              <w:rPr>
                <w:noProof w:val="0"/>
                <w:lang w:val="en-US"/>
              </w:rPr>
              <w:t>disabilities</w:t>
            </w:r>
            <w:r w:rsidRPr="10A8D577" w:rsidR="4E9144D1">
              <w:rPr>
                <w:noProof w:val="0"/>
                <w:lang w:val="en-US"/>
              </w:rPr>
              <w:t xml:space="preserve"> long term conditions or difficulties with daily activities may </w:t>
            </w:r>
            <w:r w:rsidRPr="10A8D577" w:rsidR="4E9144D1">
              <w:rPr>
                <w:noProof w:val="0"/>
                <w:lang w:val="en-US"/>
              </w:rPr>
              <w:t>benefit</w:t>
            </w:r>
            <w:r w:rsidRPr="10A8D577" w:rsidR="4E9144D1">
              <w:rPr>
                <w:noProof w:val="0"/>
                <w:lang w:val="en-US"/>
              </w:rPr>
              <w:t xml:space="preserve"> from an occupational therapist.</w:t>
            </w:r>
          </w:p>
        </w:tc>
      </w:tr>
    </w:tbl>
    <w:p xmlns:wp14="http://schemas.microsoft.com/office/word/2010/wordml" w:rsidP="401ED065" wp14:paraId="5C4C7DA9" wp14:textId="7AA3392D">
      <w:pPr>
        <w:bidi w:val="0"/>
        <w:spacing w:before="0" w:beforeAutospacing="off" w:after="0" w:afterAutospacing="off" w:line="257" w:lineRule="auto"/>
        <w:ind w:left="144" w:right="0"/>
      </w:pPr>
      <w:r w:rsidRPr="401ED065" w:rsidR="3FCBA178">
        <w:rPr>
          <w:rFonts w:ascii="Arial" w:hAnsi="Arial" w:eastAsia="Arial" w:cs="Arial"/>
          <w:b w:val="0"/>
          <w:bCs w:val="0"/>
          <w:noProof w:val="0"/>
          <w:color w:val="000000" w:themeColor="text1" w:themeTint="FF" w:themeShade="FF"/>
          <w:sz w:val="22"/>
          <w:szCs w:val="22"/>
          <w:lang w:val="en-US"/>
        </w:rPr>
        <w:t xml:space="preserve"> </w:t>
      </w:r>
      <w:r w:rsidRPr="401ED065" w:rsidR="3FCBA178">
        <w:rPr>
          <w:rFonts w:ascii="Arial" w:hAnsi="Arial" w:eastAsia="Arial" w:cs="Arial"/>
          <w:b w:val="1"/>
          <w:bCs w:val="1"/>
          <w:noProof w:val="0"/>
          <w:color w:val="835AA3"/>
          <w:sz w:val="47"/>
          <w:szCs w:val="47"/>
          <w:lang w:val="en-US"/>
        </w:rPr>
        <w:t xml:space="preserve"> </w:t>
      </w:r>
      <w:r>
        <w:tab/>
      </w:r>
      <w:r w:rsidRPr="401ED065" w:rsidR="3FCBA178">
        <w:rPr>
          <w:rFonts w:ascii="Arial" w:hAnsi="Arial" w:eastAsia="Arial" w:cs="Arial"/>
          <w:b w:val="0"/>
          <w:bCs w:val="0"/>
          <w:noProof w:val="0"/>
          <w:color w:val="000000" w:themeColor="text1" w:themeTint="FF" w:themeShade="FF"/>
          <w:sz w:val="22"/>
          <w:szCs w:val="22"/>
          <w:lang w:val="en-US"/>
        </w:rPr>
        <w:t xml:space="preserve"> </w:t>
      </w:r>
      <w:r>
        <w:tab/>
      </w:r>
      <w:r w:rsidRPr="401ED065" w:rsidR="3FCBA178">
        <w:rPr>
          <w:rFonts w:ascii="Arial" w:hAnsi="Arial" w:eastAsia="Arial" w:cs="Arial"/>
          <w:b w:val="1"/>
          <w:bCs w:val="1"/>
          <w:noProof w:val="0"/>
          <w:color w:val="835AA3"/>
          <w:sz w:val="47"/>
          <w:szCs w:val="47"/>
          <w:lang w:val="en-US"/>
        </w:rPr>
        <w:t xml:space="preserve"> </w:t>
      </w:r>
    </w:p>
    <w:p xmlns:wp14="http://schemas.microsoft.com/office/word/2010/wordml" w:rsidP="401ED065" wp14:paraId="79F9B98B" wp14:textId="7E134C6A">
      <w:pPr>
        <w:bidi w:val="0"/>
        <w:spacing w:before="0" w:beforeAutospacing="off" w:after="59" w:afterAutospacing="off" w:line="247" w:lineRule="auto"/>
        <w:ind w:left="289"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Learning outcome 3 </w:t>
      </w:r>
    </w:p>
    <w:p xmlns:wp14="http://schemas.microsoft.com/office/word/2010/wordml" w:rsidP="401ED065" wp14:paraId="70666B1E" wp14:textId="4F1772C7">
      <w:pPr>
        <w:bidi w:val="0"/>
        <w:spacing w:before="0" w:beforeAutospacing="off" w:after="59" w:afterAutospacing="off" w:line="247" w:lineRule="auto"/>
        <w:ind w:left="289"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Understand behaviour change and exercise adherence </w:t>
      </w:r>
    </w:p>
    <w:p xmlns:wp14="http://schemas.microsoft.com/office/word/2010/wordml" w:rsidP="401ED065" wp14:paraId="66538673" wp14:textId="4D96415A">
      <w:pPr>
        <w:bidi w:val="0"/>
        <w:spacing w:before="0" w:beforeAutospacing="off" w:after="50" w:afterAutospacing="off" w:line="257" w:lineRule="auto"/>
        <w:ind w:left="279"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245349F5" wp14:textId="54FCA4D1">
      <w:pPr>
        <w:bidi w:val="0"/>
        <w:spacing w:before="0" w:beforeAutospacing="off" w:after="5" w:afterAutospacing="off" w:line="247" w:lineRule="auto"/>
        <w:ind w:left="289"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1: Describe the stages of change/trans-theoretical models of behaviour change (3.1) </w:t>
      </w:r>
    </w:p>
    <w:p xmlns:wp14="http://schemas.microsoft.com/office/word/2010/wordml" w:rsidP="401ED065" wp14:paraId="3A07FAB9" wp14:textId="7992980C">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135" w:type="dxa"/>
        <w:tblLook w:val="04A0" w:firstRow="1" w:lastRow="0" w:firstColumn="1" w:lastColumn="0" w:noHBand="0" w:noVBand="1"/>
      </w:tblPr>
      <w:tblGrid>
        <w:gridCol w:w="2161"/>
        <w:gridCol w:w="7764"/>
      </w:tblGrid>
      <w:tr w:rsidR="401ED065" w:rsidTr="10A8D577" w14:paraId="19E720B8">
        <w:trPr>
          <w:trHeight w:val="1005"/>
        </w:trPr>
        <w:tc>
          <w:tcPr>
            <w:tcW w:w="2161"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4C2DDAB4" w14:textId="5B2D47AC">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64CB53A" w14:textId="566B06EB">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Stage of change</w:t>
            </w:r>
            <w:r w:rsidRPr="401ED065" w:rsidR="401ED065">
              <w:rPr>
                <w:rFonts w:ascii="Arial" w:hAnsi="Arial" w:eastAsia="Arial" w:cs="Arial"/>
                <w:b w:val="0"/>
                <w:bCs w:val="0"/>
                <w:color w:val="000000" w:themeColor="text1" w:themeTint="FF" w:themeShade="FF"/>
                <w:sz w:val="22"/>
                <w:szCs w:val="22"/>
              </w:rPr>
              <w:t xml:space="preserve"> </w:t>
            </w:r>
          </w:p>
        </w:tc>
        <w:tc>
          <w:tcPr>
            <w:tcW w:w="776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67DC1A4A" w14:textId="0F32FFFF">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2C8EFB9" w14:textId="1EED01A9">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Description</w:t>
            </w:r>
            <w:r w:rsidRPr="401ED065" w:rsidR="401ED065">
              <w:rPr>
                <w:rFonts w:ascii="Arial" w:hAnsi="Arial" w:eastAsia="Arial" w:cs="Arial"/>
                <w:b w:val="0"/>
                <w:bCs w:val="0"/>
                <w:color w:val="000000" w:themeColor="text1" w:themeTint="FF" w:themeShade="FF"/>
                <w:sz w:val="22"/>
                <w:szCs w:val="22"/>
              </w:rPr>
              <w:t xml:space="preserve"> </w:t>
            </w:r>
          </w:p>
        </w:tc>
      </w:tr>
      <w:tr w:rsidR="401ED065" w:rsidTr="10A8D577" w14:paraId="2EFF6B63">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116C79B9" w14:textId="11380FEB">
            <w:pPr>
              <w:bidi w:val="0"/>
              <w:spacing w:before="0" w:beforeAutospacing="off" w:after="83"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68E9B4DF" w14:textId="12F123D5">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2561AD35" w14:textId="338419EB">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Pre-contemplation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7A8A2C21" w14:textId="4848373F">
            <w:pPr>
              <w:pStyle w:val="Normal"/>
              <w:rPr>
                <w:noProof w:val="0"/>
                <w:lang w:val="en-US"/>
              </w:rPr>
            </w:pPr>
            <w:r w:rsidR="68B909C6">
              <w:rPr/>
              <w:t xml:space="preserve"> </w:t>
            </w:r>
            <w:r w:rsidRPr="10A8D577" w:rsidR="752E27D5">
              <w:rPr>
                <w:noProof w:val="0"/>
                <w:lang w:val="en-US"/>
              </w:rPr>
              <w:t xml:space="preserve">In the </w:t>
            </w:r>
            <w:r w:rsidRPr="10A8D577" w:rsidR="752E27D5">
              <w:rPr>
                <w:noProof w:val="0"/>
                <w:lang w:val="en-US"/>
              </w:rPr>
              <w:t>pre contemplation</w:t>
            </w:r>
            <w:r w:rsidRPr="10A8D577" w:rsidR="752E27D5">
              <w:rPr>
                <w:noProof w:val="0"/>
                <w:lang w:val="en-US"/>
              </w:rPr>
              <w:t xml:space="preserve"> </w:t>
            </w:r>
            <w:r w:rsidRPr="10A8D577" w:rsidR="752E27D5">
              <w:rPr>
                <w:noProof w:val="0"/>
                <w:lang w:val="en-US"/>
              </w:rPr>
              <w:t>stage</w:t>
            </w:r>
            <w:r w:rsidRPr="10A8D577" w:rsidR="752E27D5">
              <w:rPr>
                <w:noProof w:val="0"/>
                <w:lang w:val="en-US"/>
              </w:rPr>
              <w:t xml:space="preserve"> the person is not yet thinking about changing their behavior. They may not see their current lifestyle as a problem or may feel that change is unnecessary or too difficult. At this point they are not ready to take action and may avoid information about healthy habits.</w:t>
            </w:r>
          </w:p>
        </w:tc>
      </w:tr>
      <w:tr w:rsidR="401ED065" w:rsidTr="10A8D577" w14:paraId="6D0CCF50">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38CCDBF7" w14:textId="1FEEAB5A">
            <w:pPr>
              <w:bidi w:val="0"/>
              <w:spacing w:before="0" w:beforeAutospacing="off" w:after="81"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4570A61" w14:textId="66CE1F86">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7C01E641" w14:textId="3AD80469">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Contemplation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731EDC4C" w14:textId="5776078A">
            <w:pPr>
              <w:pStyle w:val="Normal"/>
            </w:pPr>
            <w:r w:rsidR="68B909C6">
              <w:rPr/>
              <w:t xml:space="preserve"> </w:t>
            </w:r>
            <w:r w:rsidRPr="10A8D577" w:rsidR="2C83AABF">
              <w:rPr>
                <w:noProof w:val="0"/>
                <w:lang w:val="en-US"/>
              </w:rPr>
              <w:t xml:space="preserve">During contemplation the person starts to recognize the benefits of change and begins thinking about improving their behavior. They are more aware of the risks of staying the same but still feel unsure or unmotivated. They are considering </w:t>
            </w:r>
            <w:r w:rsidRPr="10A8D577" w:rsidR="2C83AABF">
              <w:rPr>
                <w:noProof w:val="0"/>
                <w:lang w:val="en-US"/>
              </w:rPr>
              <w:t>change</w:t>
            </w:r>
            <w:r w:rsidRPr="10A8D577" w:rsidR="2C83AABF">
              <w:rPr>
                <w:noProof w:val="0"/>
                <w:lang w:val="en-US"/>
              </w:rPr>
              <w:t xml:space="preserve"> but are not yet ready to commit.</w:t>
            </w:r>
          </w:p>
        </w:tc>
      </w:tr>
      <w:tr w:rsidR="401ED065" w:rsidTr="10A8D577" w14:paraId="2F4B7BE2">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2D1FAFEC" w14:textId="481D9BC5">
            <w:pPr>
              <w:bidi w:val="0"/>
              <w:spacing w:before="0" w:beforeAutospacing="off" w:after="81"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0015C4F" w14:textId="6E6EB15B">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5CBF5401" w14:textId="7DFC46EF">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Preparation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4B130F9D" w14:textId="3783F606">
            <w:pPr>
              <w:pStyle w:val="Normal"/>
            </w:pPr>
            <w:r w:rsidR="68B909C6">
              <w:rPr/>
              <w:t xml:space="preserve"> </w:t>
            </w:r>
            <w:r w:rsidRPr="10A8D577" w:rsidR="39297C91">
              <w:rPr>
                <w:noProof w:val="0"/>
                <w:lang w:val="en-US"/>
              </w:rPr>
              <w:t>In the preparation stage, the person is getting ready to make a change.</w:t>
            </w:r>
            <w:r w:rsidRPr="10A8D577" w:rsidR="39297C91">
              <w:rPr>
                <w:noProof w:val="0"/>
                <w:lang w:val="en-US"/>
              </w:rPr>
              <w:t xml:space="preserve"> They may set goals, gather information or make small adjustments to their routine. This stage shows intention and planning, and the person is close to </w:t>
            </w:r>
            <w:r w:rsidRPr="10A8D577" w:rsidR="39297C91">
              <w:rPr>
                <w:noProof w:val="0"/>
                <w:lang w:val="en-US"/>
              </w:rPr>
              <w:t>taking action</w:t>
            </w:r>
            <w:r w:rsidRPr="10A8D577" w:rsidR="39297C91">
              <w:rPr>
                <w:noProof w:val="0"/>
                <w:lang w:val="en-US"/>
              </w:rPr>
              <w:t>.</w:t>
            </w:r>
          </w:p>
        </w:tc>
      </w:tr>
      <w:tr w:rsidR="401ED065" w:rsidTr="10A8D577" w14:paraId="6F1F5961">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2078C37E" w14:textId="04191D3D">
            <w:pPr>
              <w:bidi w:val="0"/>
              <w:spacing w:before="0" w:beforeAutospacing="off" w:after="83"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0154BBED" w14:textId="18763760">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6F2C325F" w14:textId="753F3140">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Action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01803796" w14:textId="75590B71">
            <w:pPr>
              <w:pStyle w:val="Normal"/>
            </w:pPr>
            <w:r w:rsidR="68B909C6">
              <w:rPr/>
              <w:t xml:space="preserve"> </w:t>
            </w:r>
            <w:r w:rsidRPr="10A8D577" w:rsidR="6B1C2254">
              <w:rPr>
                <w:noProof w:val="0"/>
                <w:lang w:val="en-US"/>
              </w:rPr>
              <w:t xml:space="preserve">The action stage is when the person actively changes their </w:t>
            </w:r>
            <w:r w:rsidRPr="10A8D577" w:rsidR="6B1C2254">
              <w:rPr>
                <w:noProof w:val="0"/>
                <w:lang w:val="en-US"/>
              </w:rPr>
              <w:t>behaviour</w:t>
            </w:r>
            <w:r w:rsidRPr="10A8D577" w:rsidR="6B1C2254">
              <w:rPr>
                <w:noProof w:val="0"/>
                <w:lang w:val="en-US"/>
              </w:rPr>
              <w:t>. They may start exercising regularly, eating healthier or reducing unhealthy habits. This stage requires effort, motivation and consistency as they work towards their goals.</w:t>
            </w:r>
          </w:p>
        </w:tc>
      </w:tr>
      <w:tr w:rsidR="401ED065" w:rsidTr="10A8D577" w14:paraId="09563529">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0F3906C0" w14:textId="398A0328">
            <w:pPr>
              <w:bidi w:val="0"/>
              <w:spacing w:before="0" w:beforeAutospacing="off" w:after="81"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9A6BCDF" w14:textId="1A0CF1AA">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7C6EA08B" w14:textId="51C0FB32">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Maintenance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364D8828" w14:textId="42B19AD2">
            <w:pPr>
              <w:pStyle w:val="Normal"/>
            </w:pPr>
            <w:r w:rsidR="68B909C6">
              <w:rPr/>
              <w:t xml:space="preserve"> </w:t>
            </w:r>
            <w:r w:rsidRPr="10A8D577" w:rsidR="65041776">
              <w:rPr>
                <w:noProof w:val="0"/>
                <w:lang w:val="en-US"/>
              </w:rPr>
              <w:t xml:space="preserve">In the maintenance stage the person continues their new </w:t>
            </w:r>
            <w:r w:rsidRPr="10A8D577" w:rsidR="65041776">
              <w:rPr>
                <w:noProof w:val="0"/>
                <w:lang w:val="en-US"/>
              </w:rPr>
              <w:t>behaviour</w:t>
            </w:r>
            <w:r w:rsidRPr="10A8D577" w:rsidR="65041776">
              <w:rPr>
                <w:noProof w:val="0"/>
                <w:lang w:val="en-US"/>
              </w:rPr>
              <w:t xml:space="preserve"> over the long term. The focus is on preventing relapse and keeping </w:t>
            </w:r>
            <w:r w:rsidRPr="10A8D577" w:rsidR="65041776">
              <w:rPr>
                <w:noProof w:val="0"/>
                <w:lang w:val="en-US"/>
              </w:rPr>
              <w:t>the new</w:t>
            </w:r>
            <w:r w:rsidRPr="10A8D577" w:rsidR="65041776">
              <w:rPr>
                <w:noProof w:val="0"/>
                <w:lang w:val="en-US"/>
              </w:rPr>
              <w:t xml:space="preserve"> habits part of their lifestyle. They feel more confident and stable in their routine.</w:t>
            </w:r>
          </w:p>
        </w:tc>
      </w:tr>
      <w:tr w:rsidR="401ED065" w:rsidTr="10A8D577" w14:paraId="4937E95E">
        <w:trPr>
          <w:trHeight w:val="1530"/>
        </w:trPr>
        <w:tc>
          <w:tcPr>
            <w:tcW w:w="21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4F3B14A0" w14:textId="74C922D2">
            <w:pPr>
              <w:bidi w:val="0"/>
              <w:spacing w:before="0" w:beforeAutospacing="off" w:after="83"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9906591" w14:textId="097A3608">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14E603D3" w14:textId="70C1D1E1">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Relapse </w:t>
            </w:r>
          </w:p>
        </w:tc>
        <w:tc>
          <w:tcPr>
            <w:tcW w:w="77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58A294BF" w14:textId="649AADF0">
            <w:pPr>
              <w:bidi w:val="0"/>
              <w:spacing w:before="0" w:beforeAutospacing="off" w:after="0" w:afterAutospacing="off" w:line="257" w:lineRule="auto"/>
            </w:pPr>
            <w:r w:rsidRPr="10A8D577" w:rsidR="68B909C6">
              <w:rPr>
                <w:rFonts w:ascii="Arial" w:hAnsi="Arial" w:eastAsia="Arial" w:cs="Arial"/>
                <w:b w:val="0"/>
                <w:bCs w:val="0"/>
                <w:color w:val="000000" w:themeColor="text1" w:themeTint="FF" w:themeShade="FF"/>
                <w:sz w:val="22"/>
                <w:szCs w:val="22"/>
              </w:rPr>
              <w:t xml:space="preserve"> </w:t>
            </w:r>
          </w:p>
          <w:p w:rsidR="401ED065" w:rsidP="10A8D577" w:rsidRDefault="401ED065" w14:paraId="029AC388" w14:textId="6114E595">
            <w:pPr>
              <w:pStyle w:val="Normal"/>
              <w:bidi w:val="0"/>
            </w:pPr>
            <w:r w:rsidRPr="10A8D577" w:rsidR="0F99F3E3">
              <w:rPr>
                <w:noProof w:val="0"/>
                <w:lang w:val="en-US"/>
              </w:rPr>
              <w:t xml:space="preserve">Relapse is when the person returns to old </w:t>
            </w:r>
            <w:r w:rsidRPr="10A8D577" w:rsidR="0F99F3E3">
              <w:rPr>
                <w:noProof w:val="0"/>
                <w:lang w:val="en-US"/>
              </w:rPr>
              <w:t>behaviours</w:t>
            </w:r>
            <w:r w:rsidRPr="10A8D577" w:rsidR="0F99F3E3">
              <w:rPr>
                <w:noProof w:val="0"/>
                <w:lang w:val="en-US"/>
              </w:rPr>
              <w:t xml:space="preserve"> after making progress. It is a normal part of the change process. The key is </w:t>
            </w:r>
            <w:r w:rsidRPr="10A8D577" w:rsidR="0F99F3E3">
              <w:rPr>
                <w:noProof w:val="0"/>
                <w:lang w:val="en-US"/>
              </w:rPr>
              <w:t>recognizing</w:t>
            </w:r>
            <w:r w:rsidRPr="10A8D577" w:rsidR="0F99F3E3">
              <w:rPr>
                <w:noProof w:val="0"/>
                <w:lang w:val="en-US"/>
              </w:rPr>
              <w:t xml:space="preserve"> what caused the setback and using it as a learning experience to return to healthier habits.</w:t>
            </w:r>
          </w:p>
          <w:p w:rsidR="401ED065" w:rsidP="401ED065" w:rsidRDefault="401ED065" w14:paraId="0B43B8F9" w14:textId="5D472A5C">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C6FB32B" w14:textId="52AA24B5">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4F9CB449" w14:textId="7D6E07A3">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22C958F" w14:textId="21AC3799">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43FC0D17" wp14:textId="785A6AC8">
      <w:pPr>
        <w:bidi w:val="0"/>
        <w:spacing w:before="0" w:beforeAutospacing="off" w:after="30" w:afterAutospacing="off" w:line="257" w:lineRule="auto"/>
        <w:ind w:left="144" w:right="0"/>
      </w:pPr>
      <w:r w:rsidRPr="401ED065" w:rsidR="3FCBA178">
        <w:rPr>
          <w:rFonts w:ascii="Arial" w:hAnsi="Arial" w:eastAsia="Arial" w:cs="Arial"/>
          <w:b w:val="1"/>
          <w:bCs w:val="1"/>
          <w:noProof w:val="0"/>
          <w:color w:val="000000" w:themeColor="text1" w:themeTint="FF" w:themeShade="FF"/>
          <w:sz w:val="17"/>
          <w:szCs w:val="17"/>
          <w:lang w:val="en-US"/>
        </w:rPr>
        <w:t xml:space="preserve"> </w:t>
      </w:r>
      <w:r>
        <w:tab/>
      </w:r>
      <w:r w:rsidRPr="401ED065" w:rsidR="3FCBA178">
        <w:rPr>
          <w:rFonts w:ascii="Arial" w:hAnsi="Arial" w:eastAsia="Arial" w:cs="Arial"/>
          <w:b w:val="0"/>
          <w:bCs w:val="0"/>
          <w:noProof w:val="0"/>
          <w:color w:val="000000" w:themeColor="text1" w:themeTint="FF" w:themeShade="FF"/>
          <w:sz w:val="22"/>
          <w:szCs w:val="22"/>
          <w:lang w:val="en-US"/>
        </w:rPr>
        <w:t xml:space="preserve"> </w:t>
      </w:r>
    </w:p>
    <w:p xmlns:wp14="http://schemas.microsoft.com/office/word/2010/wordml" w:rsidP="401ED065" wp14:paraId="1D66770E" wp14:textId="6E3C9C43">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8"/>
          <w:szCs w:val="28"/>
          <w:lang w:val="en-US"/>
        </w:rPr>
        <w:t xml:space="preserve"> </w:t>
      </w:r>
      <w:r>
        <w:tab/>
      </w:r>
      <w:r w:rsidRPr="401ED065" w:rsidR="3FCBA178">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401ED065" wp14:paraId="1196BE99" wp14:textId="38BF03B1">
      <w:pPr>
        <w:bidi w:val="0"/>
        <w:spacing w:before="0" w:beforeAutospacing="off" w:after="5"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2: Describe the role of intrinsic and extrinsic motivation when it comes to exercise adherence (3.2) </w:t>
      </w:r>
    </w:p>
    <w:p xmlns:wp14="http://schemas.microsoft.com/office/word/2010/wordml" w:rsidP="401ED065" wp14:paraId="1D2D26AA" wp14:textId="05355498">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2"/>
          <w:szCs w:val="22"/>
          <w:lang w:val="en-US"/>
        </w:rPr>
        <w:t xml:space="preserve"> </w:t>
      </w:r>
    </w:p>
    <w:tbl>
      <w:tblPr>
        <w:tblStyle w:val="TableNormal"/>
        <w:bidiVisual w:val="0"/>
        <w:tblW w:w="0" w:type="auto"/>
        <w:tblInd w:w="135" w:type="dxa"/>
        <w:tblLook w:val="04A0" w:firstRow="1" w:lastRow="0" w:firstColumn="1" w:lastColumn="0" w:noHBand="0" w:noVBand="1"/>
      </w:tblPr>
      <w:tblGrid>
        <w:gridCol w:w="1864"/>
        <w:gridCol w:w="8061"/>
      </w:tblGrid>
      <w:tr w:rsidR="401ED065" w:rsidTr="10A8D577" w14:paraId="1CC2E0E5">
        <w:trPr>
          <w:trHeight w:val="780"/>
        </w:trPr>
        <w:tc>
          <w:tcPr>
            <w:tcW w:w="1864"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4B0C89A7" w14:textId="698F7795">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69152FFB" w14:textId="4666B476">
            <w:pPr>
              <w:bidi w:val="0"/>
              <w:spacing w:before="0" w:beforeAutospacing="off" w:after="0" w:afterAutospacing="off" w:line="257" w:lineRule="auto"/>
              <w:ind w:left="103" w:right="0"/>
            </w:pPr>
            <w:r w:rsidRPr="401ED065" w:rsidR="401ED065">
              <w:rPr>
                <w:rFonts w:ascii="Arial" w:hAnsi="Arial" w:eastAsia="Arial" w:cs="Arial"/>
                <w:b w:val="1"/>
                <w:bCs w:val="1"/>
                <w:color w:val="000000" w:themeColor="text1" w:themeTint="FF" w:themeShade="FF"/>
                <w:sz w:val="22"/>
                <w:szCs w:val="22"/>
              </w:rPr>
              <w:t>Motivation</w:t>
            </w:r>
            <w:r w:rsidRPr="401ED065" w:rsidR="401ED065">
              <w:rPr>
                <w:rFonts w:ascii="Arial" w:hAnsi="Arial" w:eastAsia="Arial" w:cs="Arial"/>
                <w:b w:val="0"/>
                <w:bCs w:val="0"/>
                <w:color w:val="000000" w:themeColor="text1" w:themeTint="FF" w:themeShade="FF"/>
                <w:sz w:val="22"/>
                <w:szCs w:val="22"/>
              </w:rPr>
              <w:t xml:space="preserve"> </w:t>
            </w:r>
          </w:p>
        </w:tc>
        <w:tc>
          <w:tcPr>
            <w:tcW w:w="8061" w:type="dxa"/>
            <w:tcBorders>
              <w:top w:val="single" w:color="000000" w:themeColor="text1" w:sz="8"/>
              <w:left w:val="single" w:color="000000" w:themeColor="text1" w:sz="8"/>
              <w:bottom w:val="single" w:color="000000" w:themeColor="text1" w:sz="8"/>
              <w:right w:val="single" w:color="000000" w:themeColor="text1" w:sz="8"/>
            </w:tcBorders>
            <w:shd w:val="clear" w:color="auto" w:fill="9F97F9"/>
            <w:tcMar>
              <w:left w:w="6" w:type="dxa"/>
              <w:right w:w="115" w:type="dxa"/>
            </w:tcMar>
            <w:vAlign w:val="top"/>
          </w:tcPr>
          <w:p w:rsidR="401ED065" w:rsidP="401ED065" w:rsidRDefault="401ED065" w14:paraId="02186A93" w14:textId="3AF51941">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33EF45AF" w14:textId="0C11B255">
            <w:pPr>
              <w:bidi w:val="0"/>
              <w:spacing w:before="0" w:beforeAutospacing="off" w:after="0" w:afterAutospacing="off" w:line="257" w:lineRule="auto"/>
              <w:ind w:left="101" w:right="0"/>
            </w:pPr>
            <w:r w:rsidRPr="401ED065" w:rsidR="401ED065">
              <w:rPr>
                <w:rFonts w:ascii="Arial" w:hAnsi="Arial" w:eastAsia="Arial" w:cs="Arial"/>
                <w:b w:val="1"/>
                <w:bCs w:val="1"/>
                <w:color w:val="000000" w:themeColor="text1" w:themeTint="FF" w:themeShade="FF"/>
                <w:sz w:val="22"/>
                <w:szCs w:val="22"/>
              </w:rPr>
              <w:t>Description</w:t>
            </w:r>
            <w:r w:rsidRPr="401ED065" w:rsidR="401ED065">
              <w:rPr>
                <w:rFonts w:ascii="Arial" w:hAnsi="Arial" w:eastAsia="Arial" w:cs="Arial"/>
                <w:b w:val="0"/>
                <w:bCs w:val="0"/>
                <w:color w:val="000000" w:themeColor="text1" w:themeTint="FF" w:themeShade="FF"/>
                <w:sz w:val="22"/>
                <w:szCs w:val="22"/>
              </w:rPr>
              <w:t xml:space="preserve"> </w:t>
            </w:r>
          </w:p>
        </w:tc>
      </w:tr>
      <w:tr w:rsidR="401ED065" w:rsidTr="10A8D577" w14:paraId="2B8AA0E7">
        <w:trPr>
          <w:trHeight w:val="3045"/>
        </w:trPr>
        <w:tc>
          <w:tcPr>
            <w:tcW w:w="18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0A275E9D" w14:textId="038F90AE">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37F8D40" w14:textId="43F910E7">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7E16FC1" w14:textId="66E7BEA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2D5EA55A" w14:textId="5363236D">
            <w:pPr>
              <w:bidi w:val="0"/>
              <w:spacing w:before="0" w:beforeAutospacing="off" w:after="83"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131724CA" w14:textId="3D4999B2">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7155D57F" w14:textId="17479B53">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Intrinsic </w:t>
            </w:r>
          </w:p>
        </w:tc>
        <w:tc>
          <w:tcPr>
            <w:tcW w:w="80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1080DA65" w14:textId="2351D8A5">
            <w:pPr>
              <w:pStyle w:val="Normal"/>
            </w:pPr>
            <w:r w:rsidR="68B909C6">
              <w:rPr/>
              <w:t xml:space="preserve"> </w:t>
            </w:r>
            <w:r w:rsidRPr="10A8D577" w:rsidR="4C1D048A">
              <w:rPr>
                <w:noProof w:val="0"/>
                <w:lang w:val="en-US"/>
              </w:rPr>
              <w:t xml:space="preserve">Intrinsic motivation comes from within the individual and is driven by personal enjoyment, satisfaction or interest in the activity itself. When someone is intrinsically </w:t>
            </w:r>
            <w:r w:rsidRPr="10A8D577" w:rsidR="4C1D048A">
              <w:rPr>
                <w:noProof w:val="0"/>
                <w:lang w:val="en-US"/>
              </w:rPr>
              <w:t>motivated</w:t>
            </w:r>
            <w:r w:rsidRPr="10A8D577" w:rsidR="4C1D048A">
              <w:rPr>
                <w:noProof w:val="0"/>
                <w:lang w:val="en-US"/>
              </w:rPr>
              <w:t xml:space="preserve"> they exercise because it makes them feel good, improves their </w:t>
            </w:r>
            <w:r w:rsidRPr="10A8D577" w:rsidR="4C1D048A">
              <w:rPr>
                <w:noProof w:val="0"/>
                <w:lang w:val="en-US"/>
              </w:rPr>
              <w:t>mood</w:t>
            </w:r>
            <w:r w:rsidRPr="10A8D577" w:rsidR="4C1D048A">
              <w:rPr>
                <w:noProof w:val="0"/>
                <w:lang w:val="en-US"/>
              </w:rPr>
              <w:t xml:space="preserve"> and can give them a sense of achievement. This type of motivation is strongly linked to long</w:t>
            </w:r>
            <w:r w:rsidRPr="10A8D577" w:rsidR="555332B1">
              <w:rPr>
                <w:noProof w:val="0"/>
                <w:lang w:val="en-US"/>
              </w:rPr>
              <w:t xml:space="preserve"> </w:t>
            </w:r>
            <w:r w:rsidRPr="10A8D577" w:rsidR="4C1D048A">
              <w:rPr>
                <w:noProof w:val="0"/>
                <w:lang w:val="en-US"/>
              </w:rPr>
              <w:t xml:space="preserve">term exercise adherence because the person values the activity for its own </w:t>
            </w:r>
            <w:r w:rsidRPr="10A8D577" w:rsidR="4C1D048A">
              <w:rPr>
                <w:noProof w:val="0"/>
                <w:lang w:val="en-US"/>
              </w:rPr>
              <w:t>benefits</w:t>
            </w:r>
            <w:r w:rsidRPr="10A8D577" w:rsidR="35BCC634">
              <w:rPr>
                <w:noProof w:val="0"/>
                <w:lang w:val="en-US"/>
              </w:rPr>
              <w:t xml:space="preserve"> </w:t>
            </w:r>
            <w:r w:rsidRPr="10A8D577" w:rsidR="4C1D048A">
              <w:rPr>
                <w:noProof w:val="0"/>
                <w:lang w:val="en-US"/>
              </w:rPr>
              <w:t xml:space="preserve">not because of outside pressure or rewards. As a </w:t>
            </w:r>
            <w:r w:rsidRPr="10A8D577" w:rsidR="4C1D048A">
              <w:rPr>
                <w:noProof w:val="0"/>
                <w:lang w:val="en-US"/>
              </w:rPr>
              <w:t>result</w:t>
            </w:r>
            <w:r w:rsidRPr="10A8D577" w:rsidR="41023D67">
              <w:rPr>
                <w:noProof w:val="0"/>
                <w:lang w:val="en-US"/>
              </w:rPr>
              <w:t xml:space="preserve"> </w:t>
            </w:r>
            <w:r w:rsidRPr="10A8D577" w:rsidR="4C1D048A">
              <w:rPr>
                <w:noProof w:val="0"/>
                <w:lang w:val="en-US"/>
              </w:rPr>
              <w:t xml:space="preserve">they are more likely to stay consistent and </w:t>
            </w:r>
            <w:r w:rsidRPr="10A8D577" w:rsidR="4C1D048A">
              <w:rPr>
                <w:noProof w:val="0"/>
                <w:lang w:val="en-US"/>
              </w:rPr>
              <w:t>maintain</w:t>
            </w:r>
            <w:r w:rsidRPr="10A8D577" w:rsidR="4C1D048A">
              <w:rPr>
                <w:noProof w:val="0"/>
                <w:lang w:val="en-US"/>
              </w:rPr>
              <w:t xml:space="preserve"> healthy habits over time.</w:t>
            </w:r>
          </w:p>
        </w:tc>
      </w:tr>
      <w:tr w:rsidR="401ED065" w:rsidTr="10A8D577" w14:paraId="14FCCB0C">
        <w:trPr>
          <w:trHeight w:val="3045"/>
        </w:trPr>
        <w:tc>
          <w:tcPr>
            <w:tcW w:w="1864"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401ED065" w:rsidRDefault="401ED065" w14:paraId="6367A86C" w14:textId="3E977AB1">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5A88AEA" w14:textId="1D347055">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7B43E378" w14:textId="202CD84A">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4E958B4E" w14:textId="24EFE114">
            <w:pPr>
              <w:bidi w:val="0"/>
              <w:spacing w:before="0" w:beforeAutospacing="off" w:after="81" w:afterAutospacing="off" w:line="257" w:lineRule="auto"/>
            </w:pPr>
            <w:r w:rsidRPr="401ED065" w:rsidR="401ED065">
              <w:rPr>
                <w:rFonts w:ascii="Arial" w:hAnsi="Arial" w:eastAsia="Arial" w:cs="Arial"/>
                <w:b w:val="1"/>
                <w:bCs w:val="1"/>
                <w:color w:val="000000" w:themeColor="text1" w:themeTint="FF" w:themeShade="FF"/>
                <w:sz w:val="22"/>
                <w:szCs w:val="22"/>
              </w:rPr>
              <w:t xml:space="preserve"> </w:t>
            </w:r>
          </w:p>
          <w:p w:rsidR="401ED065" w:rsidP="401ED065" w:rsidRDefault="401ED065" w14:paraId="64C7E37B" w14:textId="4D10CFF3">
            <w:pPr>
              <w:bidi w:val="0"/>
              <w:spacing w:before="0" w:beforeAutospacing="off" w:after="0" w:afterAutospacing="off" w:line="257" w:lineRule="auto"/>
            </w:pPr>
            <w:r w:rsidRPr="401ED065" w:rsidR="401ED065">
              <w:rPr>
                <w:rFonts w:ascii="Arial" w:hAnsi="Arial" w:eastAsia="Arial" w:cs="Arial"/>
                <w:b w:val="1"/>
                <w:bCs w:val="1"/>
                <w:color w:val="000000" w:themeColor="text1" w:themeTint="FF" w:themeShade="FF"/>
                <w:sz w:val="32"/>
                <w:szCs w:val="32"/>
              </w:rPr>
              <w:t xml:space="preserve"> </w:t>
            </w:r>
          </w:p>
          <w:p w:rsidR="401ED065" w:rsidP="401ED065" w:rsidRDefault="401ED065" w14:paraId="272E554C" w14:textId="00F253FD">
            <w:pPr>
              <w:bidi w:val="0"/>
              <w:spacing w:before="0" w:beforeAutospacing="off" w:after="0" w:afterAutospacing="off" w:line="257" w:lineRule="auto"/>
              <w:ind w:left="103" w:right="0"/>
            </w:pPr>
            <w:r w:rsidRPr="401ED065" w:rsidR="401ED065">
              <w:rPr>
                <w:rFonts w:ascii="Arial" w:hAnsi="Arial" w:eastAsia="Arial" w:cs="Arial"/>
                <w:b w:val="0"/>
                <w:bCs w:val="0"/>
                <w:color w:val="000000" w:themeColor="text1" w:themeTint="FF" w:themeShade="FF"/>
                <w:sz w:val="22"/>
                <w:szCs w:val="22"/>
              </w:rPr>
              <w:t xml:space="preserve">Extrinsic </w:t>
            </w:r>
          </w:p>
        </w:tc>
        <w:tc>
          <w:tcPr>
            <w:tcW w:w="8061" w:type="dxa"/>
            <w:tcBorders>
              <w:top w:val="single" w:color="000000" w:themeColor="text1" w:sz="8"/>
              <w:left w:val="single" w:color="000000" w:themeColor="text1" w:sz="8"/>
              <w:bottom w:val="single" w:color="000000" w:themeColor="text1" w:sz="8"/>
              <w:right w:val="single" w:color="000000" w:themeColor="text1" w:sz="8"/>
            </w:tcBorders>
            <w:tcMar>
              <w:left w:w="6" w:type="dxa"/>
              <w:right w:w="115" w:type="dxa"/>
            </w:tcMar>
            <w:vAlign w:val="top"/>
          </w:tcPr>
          <w:p w:rsidR="401ED065" w:rsidP="10A8D577" w:rsidRDefault="401ED065" w14:paraId="4F12A4D1" w14:textId="43B3511A">
            <w:pPr>
              <w:pStyle w:val="Normal"/>
            </w:pPr>
            <w:r w:rsidR="68B909C6">
              <w:rPr/>
              <w:t xml:space="preserve"> </w:t>
            </w:r>
            <w:r w:rsidRPr="10A8D577" w:rsidR="14BA1F1E">
              <w:rPr>
                <w:noProof w:val="0"/>
                <w:lang w:val="en-US"/>
              </w:rPr>
              <w:t xml:space="preserve">Extrinsic motivation comes from external factors such as rewards, praise, appearance </w:t>
            </w:r>
            <w:r w:rsidRPr="10A8D577" w:rsidR="14BA1F1E">
              <w:rPr>
                <w:noProof w:val="0"/>
                <w:lang w:val="en-US"/>
              </w:rPr>
              <w:t>goals</w:t>
            </w:r>
            <w:r w:rsidRPr="10A8D577" w:rsidR="14BA1F1E">
              <w:rPr>
                <w:noProof w:val="0"/>
                <w:lang w:val="en-US"/>
              </w:rPr>
              <w:t xml:space="preserve"> or encouragement from others. People may exercise to lose weight, improve how they look, receive </w:t>
            </w:r>
            <w:r w:rsidRPr="10A8D577" w:rsidR="14BA1F1E">
              <w:rPr>
                <w:noProof w:val="0"/>
                <w:lang w:val="en-US"/>
              </w:rPr>
              <w:t>compliments</w:t>
            </w:r>
            <w:r w:rsidRPr="10A8D577" w:rsidR="14BA1F1E">
              <w:rPr>
                <w:noProof w:val="0"/>
                <w:lang w:val="en-US"/>
              </w:rPr>
              <w:t xml:space="preserve"> or meet expectations set by friends, </w:t>
            </w:r>
            <w:r w:rsidRPr="10A8D577" w:rsidR="14BA1F1E">
              <w:rPr>
                <w:noProof w:val="0"/>
                <w:lang w:val="en-US"/>
              </w:rPr>
              <w:t>family</w:t>
            </w:r>
            <w:r w:rsidRPr="10A8D577" w:rsidR="14BA1F1E">
              <w:rPr>
                <w:noProof w:val="0"/>
                <w:lang w:val="en-US"/>
              </w:rPr>
              <w:t xml:space="preserve"> or instructors. While extrinsic motivation can be effective in getting someone </w:t>
            </w:r>
            <w:r w:rsidRPr="10A8D577" w:rsidR="14BA1F1E">
              <w:rPr>
                <w:noProof w:val="0"/>
                <w:lang w:val="en-US"/>
              </w:rPr>
              <w:t>started</w:t>
            </w:r>
            <w:r w:rsidRPr="10A8D577" w:rsidR="14BA1F1E">
              <w:rPr>
                <w:noProof w:val="0"/>
                <w:lang w:val="en-US"/>
              </w:rPr>
              <w:t xml:space="preserve"> it is often less stable in the long term because it relies on outside influences. However it can still play </w:t>
            </w:r>
            <w:r w:rsidRPr="10A8D577" w:rsidR="14BA1F1E">
              <w:rPr>
                <w:noProof w:val="0"/>
                <w:lang w:val="en-US"/>
              </w:rPr>
              <w:t>an important role</w:t>
            </w:r>
            <w:r w:rsidRPr="10A8D577" w:rsidR="14BA1F1E">
              <w:rPr>
                <w:noProof w:val="0"/>
                <w:lang w:val="en-US"/>
              </w:rPr>
              <w:t xml:space="preserve"> especially when combined with growing intrinsic motivation as the person begins to enjoy the activity more.</w:t>
            </w:r>
          </w:p>
          <w:p w:rsidR="401ED065" w:rsidP="10A8D577" w:rsidRDefault="401ED065" w14:paraId="2603B1B9" w14:textId="7E58D026">
            <w:pPr>
              <w:bidi w:val="0"/>
              <w:spacing w:before="0" w:beforeAutospacing="off" w:after="0" w:afterAutospacing="off" w:line="257" w:lineRule="auto"/>
              <w:rPr>
                <w:rFonts w:ascii="Arial" w:hAnsi="Arial" w:eastAsia="Arial" w:cs="Arial"/>
                <w:b w:val="0"/>
                <w:bCs w:val="0"/>
                <w:color w:val="000000" w:themeColor="text1" w:themeTint="FF" w:themeShade="FF"/>
                <w:sz w:val="22"/>
                <w:szCs w:val="22"/>
              </w:rPr>
            </w:pPr>
          </w:p>
        </w:tc>
      </w:tr>
    </w:tbl>
    <w:p xmlns:wp14="http://schemas.microsoft.com/office/word/2010/wordml" w:rsidP="401ED065" wp14:paraId="7EDADD5C" wp14:textId="722645AA">
      <w:pPr>
        <w:bidi w:val="0"/>
        <w:spacing w:before="0" w:beforeAutospacing="off" w:after="122" w:afterAutospacing="off" w:line="257" w:lineRule="auto"/>
        <w:ind w:left="144" w:right="0"/>
      </w:pPr>
      <w:r w:rsidRPr="401ED065" w:rsidR="3FCBA178">
        <w:rPr>
          <w:rFonts w:ascii="Arial" w:hAnsi="Arial" w:eastAsia="Arial" w:cs="Arial"/>
          <w:b w:val="1"/>
          <w:bCs w:val="1"/>
          <w:noProof w:val="0"/>
          <w:color w:val="000000" w:themeColor="text1" w:themeTint="FF" w:themeShade="FF"/>
          <w:sz w:val="15"/>
          <w:szCs w:val="15"/>
          <w:lang w:val="en-US"/>
        </w:rPr>
        <w:t xml:space="preserve"> </w:t>
      </w:r>
    </w:p>
    <w:p xmlns:wp14="http://schemas.microsoft.com/office/word/2010/wordml" w:rsidP="401ED065" wp14:paraId="06FBC9B9" wp14:textId="1AD647D4">
      <w:pPr>
        <w:bidi w:val="0"/>
        <w:spacing w:before="0" w:beforeAutospacing="off" w:after="115" w:afterAutospacing="off" w:line="247" w:lineRule="auto"/>
        <w:ind w:left="13"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Task 3: Identify a range of techniques/approaches that can support adherence to exercise (3.3) </w:t>
      </w:r>
    </w:p>
    <w:p xmlns:wp14="http://schemas.microsoft.com/office/word/2010/wordml" w:rsidP="401ED065" wp14:paraId="5AC2A6EC" wp14:textId="2DD811C8">
      <w:pPr>
        <w:bidi w:val="0"/>
        <w:spacing w:before="0" w:beforeAutospacing="off" w:after="0" w:afterAutospacing="off" w:line="257" w:lineRule="auto"/>
        <w:ind w:left="279" w:right="0"/>
      </w:pPr>
      <w:r w:rsidRPr="401ED065" w:rsidR="3FCBA178">
        <w:rPr>
          <w:rFonts w:ascii="Arial" w:hAnsi="Arial" w:eastAsia="Arial" w:cs="Arial"/>
          <w:b w:val="0"/>
          <w:bCs w:val="0"/>
          <w:noProof w:val="0"/>
          <w:color w:val="000000" w:themeColor="text1" w:themeTint="FF" w:themeShade="FF"/>
          <w:sz w:val="28"/>
          <w:szCs w:val="28"/>
          <w:lang w:val="en-US"/>
        </w:rPr>
        <w:t xml:space="preserve"> </w:t>
      </w:r>
    </w:p>
    <w:tbl>
      <w:tblPr>
        <w:tblStyle w:val="TableNormal"/>
        <w:bidiVisual w:val="0"/>
        <w:tblW w:w="0" w:type="auto"/>
        <w:tblInd w:w="30" w:type="dxa"/>
        <w:tblLook w:val="04A0" w:firstRow="1" w:lastRow="0" w:firstColumn="1" w:lastColumn="0" w:noHBand="0" w:noVBand="1"/>
      </w:tblPr>
      <w:tblGrid>
        <w:gridCol w:w="10172"/>
      </w:tblGrid>
      <w:tr w:rsidR="401ED065" w:rsidTr="10A8D577" w14:paraId="737E7291">
        <w:trPr>
          <w:trHeight w:val="3045"/>
        </w:trPr>
        <w:tc>
          <w:tcPr>
            <w:tcW w:w="101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15" w:type="dxa"/>
            </w:tcMar>
            <w:vAlign w:val="top"/>
          </w:tcPr>
          <w:p w:rsidR="401ED065" w:rsidP="401ED065" w:rsidRDefault="401ED065" w14:paraId="7166724F" w14:textId="4712AC92">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10A8D577" w:rsidRDefault="401ED065" w14:paraId="33B4901B" w14:textId="48858A72">
            <w:pPr>
              <w:pStyle w:val="Normal"/>
              <w:rPr>
                <w:rFonts w:ascii="Arial" w:hAnsi="Arial" w:eastAsia="Arial" w:cs="Arial"/>
                <w:b w:val="0"/>
                <w:bCs w:val="0"/>
                <w:color w:val="000000" w:themeColor="text1" w:themeTint="FF" w:themeShade="FF"/>
                <w:sz w:val="22"/>
                <w:szCs w:val="22"/>
              </w:rPr>
            </w:pPr>
            <w:r w:rsidR="68B909C6">
              <w:rPr/>
              <w:t xml:space="preserve"> </w:t>
            </w:r>
            <w:r w:rsidRPr="10A8D577" w:rsidR="0CD05B17">
              <w:rPr>
                <w:noProof w:val="0"/>
                <w:lang w:val="en-US"/>
              </w:rPr>
              <w:t xml:space="preserve">Setting realistic and achievable goals helps clients stay focused and motivated. Clear goals give them something to work towards and make progress easier to </w:t>
            </w:r>
            <w:r w:rsidRPr="10A8D577" w:rsidR="0CD05B17">
              <w:rPr>
                <w:noProof w:val="0"/>
                <w:lang w:val="en-US"/>
              </w:rPr>
              <w:t>recognise</w:t>
            </w:r>
            <w:r w:rsidRPr="10A8D577" w:rsidR="0CD05B17">
              <w:rPr>
                <w:noProof w:val="0"/>
                <w:lang w:val="en-US"/>
              </w:rPr>
              <w:t xml:space="preserve"> which increases their commitment to exercise.</w:t>
            </w:r>
          </w:p>
          <w:p w:rsidR="0CD05B17" w:rsidP="10A8D577" w:rsidRDefault="0CD05B17" w14:paraId="05FC5CB7" w14:textId="0A5CF386">
            <w:pPr>
              <w:pStyle w:val="Normal"/>
              <w:bidi w:val="0"/>
            </w:pPr>
            <w:r w:rsidRPr="10A8D577" w:rsidR="0CD05B17">
              <w:rPr>
                <w:noProof w:val="0"/>
                <w:lang w:val="en-US"/>
              </w:rPr>
              <w:t>Using tools such as fitness apps, activity trackers or simple exercise logs helps clients see their improvements over time. This feedback builds confidence and encourages them to continue being active.</w:t>
            </w:r>
          </w:p>
          <w:p w:rsidR="0CD05B17" w:rsidP="10A8D577" w:rsidRDefault="0CD05B17" w14:paraId="1E538175" w14:textId="64B64D52">
            <w:pPr>
              <w:pStyle w:val="Normal"/>
            </w:pPr>
            <w:r w:rsidRPr="10A8D577" w:rsidR="0CD05B17">
              <w:rPr>
                <w:rFonts w:ascii="Aptos" w:hAnsi="Aptos" w:eastAsia="Aptos" w:cs="Aptos"/>
                <w:noProof w:val="0"/>
                <w:sz w:val="24"/>
                <w:szCs w:val="24"/>
                <w:lang w:val="en-US"/>
              </w:rPr>
              <w:t>Exercising with friends, joining group classes or receiving encouragement from instructors can make physical activity more enjoyable.</w:t>
            </w:r>
            <w:r w:rsidRPr="10A8D577" w:rsidR="0CD05B17">
              <w:rPr>
                <w:rFonts w:ascii="Aptos" w:hAnsi="Aptos" w:eastAsia="Aptos" w:cs="Aptos"/>
                <w:noProof w:val="0"/>
                <w:sz w:val="24"/>
                <w:szCs w:val="24"/>
                <w:lang w:val="en-US"/>
              </w:rPr>
              <w:t xml:space="preserve"> Social support reduces feelings of isolation and helps clients stay consistent.</w:t>
            </w:r>
          </w:p>
          <w:p w:rsidR="0CD05B17" w:rsidP="10A8D577" w:rsidRDefault="0CD05B17" w14:paraId="536416DD" w14:textId="182C8695">
            <w:pPr>
              <w:pStyle w:val="Normal"/>
              <w:bidi w:val="0"/>
            </w:pPr>
            <w:r w:rsidRPr="10A8D577" w:rsidR="0CD05B17">
              <w:rPr>
                <w:noProof w:val="0"/>
                <w:lang w:val="en-US"/>
              </w:rPr>
              <w:t>Encouraging clients to plan their workouts into their weekly routine helps exercise become a regular habit. When sessions are scheduled like appointments people are more likely to stick to them.</w:t>
            </w:r>
          </w:p>
          <w:p w:rsidR="0CD05B17" w:rsidP="10A8D577" w:rsidRDefault="0CD05B17" w14:paraId="71F72F14" w14:textId="2E69DFBA">
            <w:pPr>
              <w:pStyle w:val="Normal"/>
              <w:bidi w:val="0"/>
            </w:pPr>
            <w:r w:rsidRPr="10A8D577" w:rsidR="0CD05B17">
              <w:rPr>
                <w:noProof w:val="0"/>
                <w:lang w:val="en-US"/>
              </w:rPr>
              <w:t xml:space="preserve">Giving praise, celebrating small achievements and </w:t>
            </w:r>
            <w:r w:rsidRPr="10A8D577" w:rsidR="0CD05B17">
              <w:rPr>
                <w:noProof w:val="0"/>
                <w:lang w:val="en-US"/>
              </w:rPr>
              <w:t>recognising</w:t>
            </w:r>
            <w:r w:rsidRPr="10A8D577" w:rsidR="0CD05B17">
              <w:rPr>
                <w:noProof w:val="0"/>
                <w:lang w:val="en-US"/>
              </w:rPr>
              <w:t xml:space="preserve"> progress helps boost motivation. Positive reinforcement makes clients feel valued and increases their desire to continue exercising.</w:t>
            </w:r>
          </w:p>
          <w:p w:rsidR="10A8D577" w:rsidP="10A8D577" w:rsidRDefault="10A8D577" w14:paraId="45693867" w14:textId="0707CF7F">
            <w:pPr>
              <w:pStyle w:val="Normal"/>
              <w:bidi w:val="0"/>
              <w:rPr>
                <w:noProof w:val="0"/>
                <w:lang w:val="en-US"/>
              </w:rPr>
            </w:pPr>
          </w:p>
          <w:p w:rsidR="401ED065" w:rsidP="401ED065" w:rsidRDefault="401ED065" w14:paraId="62371DB7" w14:textId="4167808C">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674711A2" w14:textId="69A41CE9">
            <w:pPr>
              <w:bidi w:val="0"/>
              <w:spacing w:before="0" w:beforeAutospacing="off" w:after="107"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5F59E8BA" w14:textId="4FD78DAA">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1DF0026E" w14:textId="0F178E00">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31EDF4B" w14:textId="2935CEFB">
            <w:pPr>
              <w:bidi w:val="0"/>
              <w:spacing w:before="0" w:beforeAutospacing="off" w:after="105"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p w:rsidR="401ED065" w:rsidP="401ED065" w:rsidRDefault="401ED065" w14:paraId="2B3BD254" w14:textId="4A70D4CE">
            <w:pPr>
              <w:bidi w:val="0"/>
              <w:spacing w:before="0" w:beforeAutospacing="off" w:after="0" w:afterAutospacing="off" w:line="257" w:lineRule="auto"/>
            </w:pPr>
            <w:r w:rsidRPr="401ED065" w:rsidR="401ED065">
              <w:rPr>
                <w:rFonts w:ascii="Arial" w:hAnsi="Arial" w:eastAsia="Arial" w:cs="Arial"/>
                <w:b w:val="0"/>
                <w:bCs w:val="0"/>
                <w:color w:val="000000" w:themeColor="text1" w:themeTint="FF" w:themeShade="FF"/>
                <w:sz w:val="22"/>
                <w:szCs w:val="22"/>
              </w:rPr>
              <w:t xml:space="preserve"> </w:t>
            </w:r>
          </w:p>
        </w:tc>
      </w:tr>
    </w:tbl>
    <w:p xmlns:wp14="http://schemas.microsoft.com/office/word/2010/wordml" w:rsidP="401ED065" wp14:paraId="0E7B96B3" wp14:textId="6100805C">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28"/>
          <w:szCs w:val="28"/>
          <w:lang w:val="en-US"/>
        </w:rPr>
        <w:t xml:space="preserve"> </w:t>
      </w:r>
    </w:p>
    <w:p xmlns:wp14="http://schemas.microsoft.com/office/word/2010/wordml" w:rsidP="401ED065" wp14:paraId="73358F7C" wp14:textId="5385110B">
      <w:pPr>
        <w:bidi w:val="0"/>
        <w:spacing w:before="0" w:beforeAutospacing="off" w:after="0" w:afterAutospacing="off" w:line="257" w:lineRule="auto"/>
        <w:ind w:left="144" w:right="0"/>
      </w:pPr>
      <w:r w:rsidRPr="401ED065" w:rsidR="3FCBA178">
        <w:rPr>
          <w:rFonts w:ascii="Arial" w:hAnsi="Arial" w:eastAsia="Arial" w:cs="Arial"/>
          <w:b w:val="1"/>
          <w:bCs w:val="1"/>
          <w:noProof w:val="0"/>
          <w:color w:val="000000" w:themeColor="text1" w:themeTint="FF" w:themeShade="FF"/>
          <w:sz w:val="19"/>
          <w:szCs w:val="19"/>
          <w:lang w:val="en-US"/>
        </w:rPr>
        <w:t xml:space="preserve"> </w:t>
      </w:r>
      <w:r>
        <w:tab/>
      </w:r>
      <w:r w:rsidRPr="401ED065" w:rsidR="3FCBA178">
        <w:rPr>
          <w:rFonts w:ascii="Arial" w:hAnsi="Arial" w:eastAsia="Arial" w:cs="Arial"/>
          <w:b w:val="1"/>
          <w:bCs w:val="1"/>
          <w:noProof w:val="0"/>
          <w:color w:val="000000" w:themeColor="text1" w:themeTint="FF" w:themeShade="FF"/>
          <w:sz w:val="19"/>
          <w:szCs w:val="19"/>
          <w:lang w:val="en-US"/>
        </w:rPr>
        <w:t xml:space="preserve"> </w:t>
      </w:r>
    </w:p>
    <w:p xmlns:wp14="http://schemas.microsoft.com/office/word/2010/wordml" w:rsidP="401ED065" wp14:paraId="4CC7D45D" wp14:textId="6D93C5A3">
      <w:pPr>
        <w:bidi w:val="0"/>
        <w:spacing w:before="0" w:beforeAutospacing="off" w:after="211"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F13617C" wp14:textId="0997AF78">
      <w:pPr>
        <w:bidi w:val="0"/>
        <w:spacing w:before="0" w:beforeAutospacing="off" w:after="211"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4540C712" wp14:textId="282BACB7">
      <w:pPr>
        <w:bidi w:val="0"/>
        <w:spacing w:before="0" w:beforeAutospacing="off" w:after="211" w:afterAutospacing="off" w:line="247" w:lineRule="auto"/>
        <w:ind w:left="140" w:right="202" w:hanging="10"/>
      </w:pPr>
      <w:r w:rsidRPr="401ED065" w:rsidR="3FCBA178">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401ED065" wp14:paraId="70FE6B78" wp14:textId="5FC95B00">
      <w:pPr>
        <w:bidi w:val="0"/>
        <w:spacing w:before="0" w:beforeAutospacing="off" w:after="5" w:afterAutospacing="off" w:line="247" w:lineRule="auto"/>
        <w:rPr>
          <w:rFonts w:ascii="Arial" w:hAnsi="Arial" w:eastAsia="Arial" w:cs="Arial"/>
          <w:b w:val="1"/>
          <w:bCs w:val="1"/>
          <w:noProof w:val="0"/>
          <w:color w:val="000000" w:themeColor="text1" w:themeTint="FF" w:themeShade="FF"/>
          <w:sz w:val="22"/>
          <w:szCs w:val="22"/>
          <w:lang w:val="en-US"/>
        </w:rPr>
      </w:pPr>
    </w:p>
    <w:p xmlns:wp14="http://schemas.microsoft.com/office/word/2010/wordml" wp14:paraId="2C078E63" wp14:textId="0725252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67FCB9"/>
    <w:rsid w:val="00D78D04"/>
    <w:rsid w:val="0105A282"/>
    <w:rsid w:val="0105A282"/>
    <w:rsid w:val="03576CA3"/>
    <w:rsid w:val="03BBDA1A"/>
    <w:rsid w:val="03CB45FD"/>
    <w:rsid w:val="03F4538B"/>
    <w:rsid w:val="0467FCB9"/>
    <w:rsid w:val="0725233A"/>
    <w:rsid w:val="0976DF92"/>
    <w:rsid w:val="0ACEF597"/>
    <w:rsid w:val="0B60172F"/>
    <w:rsid w:val="0C072B7E"/>
    <w:rsid w:val="0C384CAB"/>
    <w:rsid w:val="0C447659"/>
    <w:rsid w:val="0CD05B17"/>
    <w:rsid w:val="0DC66988"/>
    <w:rsid w:val="0DE49123"/>
    <w:rsid w:val="0E6E70E4"/>
    <w:rsid w:val="0F3A31CB"/>
    <w:rsid w:val="0F99F3E3"/>
    <w:rsid w:val="10A8D577"/>
    <w:rsid w:val="12027716"/>
    <w:rsid w:val="123D3899"/>
    <w:rsid w:val="12431BD8"/>
    <w:rsid w:val="126BF420"/>
    <w:rsid w:val="12D0B4BE"/>
    <w:rsid w:val="14BA1F1E"/>
    <w:rsid w:val="150CF1EE"/>
    <w:rsid w:val="155BFD66"/>
    <w:rsid w:val="15CF61CC"/>
    <w:rsid w:val="176E4040"/>
    <w:rsid w:val="186BD7F9"/>
    <w:rsid w:val="186BD7F9"/>
    <w:rsid w:val="19034A67"/>
    <w:rsid w:val="199EB85C"/>
    <w:rsid w:val="1A38FDFC"/>
    <w:rsid w:val="1A6C4AAE"/>
    <w:rsid w:val="1A6DE27E"/>
    <w:rsid w:val="1B79340E"/>
    <w:rsid w:val="1CC07755"/>
    <w:rsid w:val="1F695A6D"/>
    <w:rsid w:val="1FB297EF"/>
    <w:rsid w:val="21EBA108"/>
    <w:rsid w:val="221B428C"/>
    <w:rsid w:val="22E6FCE1"/>
    <w:rsid w:val="22F3EFEE"/>
    <w:rsid w:val="2328C895"/>
    <w:rsid w:val="23BD8A6F"/>
    <w:rsid w:val="23BD8A6F"/>
    <w:rsid w:val="23D55E25"/>
    <w:rsid w:val="23FEC66F"/>
    <w:rsid w:val="2477E0FD"/>
    <w:rsid w:val="25712B0F"/>
    <w:rsid w:val="272BE18F"/>
    <w:rsid w:val="2897BCDC"/>
    <w:rsid w:val="28EBEE34"/>
    <w:rsid w:val="290AD1B7"/>
    <w:rsid w:val="29234D19"/>
    <w:rsid w:val="294ABC12"/>
    <w:rsid w:val="2A8D5B6C"/>
    <w:rsid w:val="2AF384D3"/>
    <w:rsid w:val="2C83AABF"/>
    <w:rsid w:val="2D031D98"/>
    <w:rsid w:val="2D1EF36B"/>
    <w:rsid w:val="2E386ED4"/>
    <w:rsid w:val="2F832CF0"/>
    <w:rsid w:val="306C849B"/>
    <w:rsid w:val="3121D4BF"/>
    <w:rsid w:val="319EF6F6"/>
    <w:rsid w:val="3204C19E"/>
    <w:rsid w:val="32C80E2E"/>
    <w:rsid w:val="33E06D8F"/>
    <w:rsid w:val="34791420"/>
    <w:rsid w:val="34DD570C"/>
    <w:rsid w:val="35874F2C"/>
    <w:rsid w:val="35BCC634"/>
    <w:rsid w:val="35BE3876"/>
    <w:rsid w:val="37C0049B"/>
    <w:rsid w:val="39297C91"/>
    <w:rsid w:val="3A0185E5"/>
    <w:rsid w:val="3AEE6368"/>
    <w:rsid w:val="3B5074EF"/>
    <w:rsid w:val="3D5AEA19"/>
    <w:rsid w:val="3EFC84D4"/>
    <w:rsid w:val="3F439492"/>
    <w:rsid w:val="3FCBA178"/>
    <w:rsid w:val="401ED065"/>
    <w:rsid w:val="41023D67"/>
    <w:rsid w:val="4481399B"/>
    <w:rsid w:val="44F3E967"/>
    <w:rsid w:val="4510148A"/>
    <w:rsid w:val="45C9BF26"/>
    <w:rsid w:val="46107D22"/>
    <w:rsid w:val="4619E271"/>
    <w:rsid w:val="462141FD"/>
    <w:rsid w:val="46887DD9"/>
    <w:rsid w:val="46BD57DC"/>
    <w:rsid w:val="4705C967"/>
    <w:rsid w:val="4775E1B2"/>
    <w:rsid w:val="47C301A5"/>
    <w:rsid w:val="4842CA96"/>
    <w:rsid w:val="485D1060"/>
    <w:rsid w:val="49897EC6"/>
    <w:rsid w:val="49D16A0B"/>
    <w:rsid w:val="4C1D048A"/>
    <w:rsid w:val="4D84586A"/>
    <w:rsid w:val="4D9BDEF9"/>
    <w:rsid w:val="4E9144D1"/>
    <w:rsid w:val="51B4F4AB"/>
    <w:rsid w:val="51ED51D1"/>
    <w:rsid w:val="52537E57"/>
    <w:rsid w:val="5519A9C3"/>
    <w:rsid w:val="555332B1"/>
    <w:rsid w:val="57362AD0"/>
    <w:rsid w:val="5A3673F2"/>
    <w:rsid w:val="5E012B40"/>
    <w:rsid w:val="5F9978E3"/>
    <w:rsid w:val="60787E00"/>
    <w:rsid w:val="609B1387"/>
    <w:rsid w:val="62F1EF12"/>
    <w:rsid w:val="63FD9841"/>
    <w:rsid w:val="65041776"/>
    <w:rsid w:val="653A9B82"/>
    <w:rsid w:val="655C9ABC"/>
    <w:rsid w:val="6654D1B0"/>
    <w:rsid w:val="665C8E59"/>
    <w:rsid w:val="677FDA04"/>
    <w:rsid w:val="67A135E3"/>
    <w:rsid w:val="67A6E497"/>
    <w:rsid w:val="68AAA59B"/>
    <w:rsid w:val="68B909C6"/>
    <w:rsid w:val="69C5E7FF"/>
    <w:rsid w:val="6B1C2254"/>
    <w:rsid w:val="6B79D9A9"/>
    <w:rsid w:val="6C4FBEC2"/>
    <w:rsid w:val="6CAE2744"/>
    <w:rsid w:val="6CDA2D01"/>
    <w:rsid w:val="6D25E954"/>
    <w:rsid w:val="6DFF198C"/>
    <w:rsid w:val="6E939EAF"/>
    <w:rsid w:val="6F30EDD4"/>
    <w:rsid w:val="6F892993"/>
    <w:rsid w:val="7086769B"/>
    <w:rsid w:val="70AE8028"/>
    <w:rsid w:val="70E27870"/>
    <w:rsid w:val="7101A54D"/>
    <w:rsid w:val="72139769"/>
    <w:rsid w:val="732A00A8"/>
    <w:rsid w:val="752E27D5"/>
    <w:rsid w:val="7533D848"/>
    <w:rsid w:val="755134C0"/>
    <w:rsid w:val="76CFF649"/>
    <w:rsid w:val="77183786"/>
    <w:rsid w:val="7724A917"/>
    <w:rsid w:val="78012D3B"/>
    <w:rsid w:val="78549188"/>
    <w:rsid w:val="78604ED0"/>
    <w:rsid w:val="786C8848"/>
    <w:rsid w:val="7AB1BCE7"/>
    <w:rsid w:val="7B053A40"/>
    <w:rsid w:val="7B4E7F49"/>
    <w:rsid w:val="7B572989"/>
    <w:rsid w:val="7C9812E7"/>
    <w:rsid w:val="7CBF1AB1"/>
    <w:rsid w:val="7E163532"/>
    <w:rsid w:val="7EB64F1B"/>
    <w:rsid w:val="7F0A41E2"/>
    <w:rsid w:val="7FCA2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5E148"/>
  <w15:chartTrackingRefBased/>
  <w15:docId w15:val="{160DDF33-57D2-4D34-A87D-870B935DAE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2026-02-20T11:20:19.6299559Z</dcterms:created>
  <dcterms:modified xsi:type="dcterms:W3CDTF">2026-02-23T12:12:17.1817255Z</dcterms:modified>
  <dc:creator>Kenzi Vickers (2501019)</dc:creator>
  <lastModifiedBy>Kenzi Vickers (2501019)</lastModifiedBy>
</coreProperties>
</file>