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4594D" w:rsidRDefault="00C4594D" w:rsidP="00C4594D">
      <w:pPr>
        <w:pStyle w:val="Heading1"/>
        <w:rPr>
          <w:rFonts w:eastAsia="Times New Roman"/>
          <w:lang w:val="en-GB" w:eastAsia="en-GB"/>
        </w:rPr>
      </w:pPr>
    </w:p>
    <w:p w:rsidR="00C4594D" w:rsidRDefault="00C4594D" w:rsidP="00C4594D">
      <w:pPr>
        <w:pStyle w:val="Heading1"/>
        <w:rPr>
          <w:rFonts w:eastAsia="Times New Roman"/>
          <w:lang w:val="en-GB" w:eastAsia="en-GB"/>
        </w:rPr>
      </w:pPr>
    </w:p>
    <w:p w:rsidR="00C4594D" w:rsidRDefault="00C4594D" w:rsidP="00C4594D">
      <w:pPr>
        <w:pStyle w:val="Heading1"/>
        <w:rPr>
          <w:rFonts w:eastAsia="Times New Roman"/>
          <w:lang w:val="en-GB" w:eastAsia="en-GB"/>
        </w:rPr>
      </w:pPr>
    </w:p>
    <w:p w:rsidR="00C4594D" w:rsidRDefault="00C4594D" w:rsidP="00C4594D">
      <w:pPr>
        <w:rPr>
          <w:lang w:val="en-GB" w:eastAsia="en-GB"/>
        </w:rPr>
      </w:pPr>
    </w:p>
    <w:p w:rsidR="00C4594D" w:rsidRDefault="00C4594D" w:rsidP="00C4594D">
      <w:pPr>
        <w:rPr>
          <w:lang w:val="en-GB" w:eastAsia="en-GB"/>
        </w:rPr>
      </w:pPr>
    </w:p>
    <w:p w:rsidR="00C4594D" w:rsidRDefault="00C4594D" w:rsidP="00C4594D">
      <w:pPr>
        <w:rPr>
          <w:lang w:val="en-GB" w:eastAsia="en-GB"/>
        </w:rPr>
      </w:pPr>
    </w:p>
    <w:p w:rsidR="006B7F44" w:rsidRDefault="006B7F44" w:rsidP="006B7F44">
      <w:pPr>
        <w:pStyle w:val="Title"/>
        <w:rPr>
          <w:lang w:val="en-GB" w:eastAsia="en-GB"/>
        </w:rPr>
      </w:pPr>
      <w:r>
        <w:t>Data Handling and Business Intelligence</w:t>
      </w:r>
    </w:p>
    <w:p w:rsidR="00C4594D" w:rsidRDefault="00C4594D" w:rsidP="00C4594D">
      <w:pPr>
        <w:rPr>
          <w:lang w:val="en-GB" w:eastAsia="en-GB"/>
        </w:rPr>
      </w:pPr>
    </w:p>
    <w:p w:rsidR="00C4594D" w:rsidRDefault="00D96069" w:rsidP="00D96069">
      <w:pPr>
        <w:pStyle w:val="Title"/>
        <w:jc w:val="center"/>
        <w:rPr>
          <w:lang w:val="en-GB" w:eastAsia="en-GB"/>
        </w:rPr>
      </w:pPr>
      <w:r>
        <w:t>LCBB5000</w:t>
      </w:r>
    </w:p>
    <w:p w:rsidR="00C4594D" w:rsidRDefault="00C4594D" w:rsidP="00C4594D">
      <w:pPr>
        <w:rPr>
          <w:lang w:val="en-GB" w:eastAsia="en-GB"/>
        </w:rPr>
      </w:pPr>
    </w:p>
    <w:p w:rsidR="00C4594D" w:rsidRDefault="00C4594D" w:rsidP="00C4594D">
      <w:pPr>
        <w:rPr>
          <w:lang w:val="en-GB" w:eastAsia="en-GB"/>
        </w:rPr>
      </w:pPr>
    </w:p>
    <w:p w:rsidR="00C4594D" w:rsidRDefault="00C4594D" w:rsidP="00C4594D">
      <w:pPr>
        <w:rPr>
          <w:lang w:val="en-GB" w:eastAsia="en-GB"/>
        </w:rPr>
      </w:pPr>
    </w:p>
    <w:p w:rsidR="00C4594D" w:rsidRPr="00D96069" w:rsidRDefault="00C4594D" w:rsidP="00C4594D">
      <w:pPr>
        <w:rPr>
          <w:sz w:val="32"/>
          <w:szCs w:val="32"/>
          <w:lang w:val="en-GB" w:eastAsia="en-GB"/>
        </w:rPr>
      </w:pPr>
    </w:p>
    <w:p w:rsidR="00C4594D" w:rsidRPr="00D96069" w:rsidRDefault="00D96069" w:rsidP="00C4594D">
      <w:pPr>
        <w:rPr>
          <w:sz w:val="32"/>
          <w:szCs w:val="32"/>
          <w:lang w:val="en-GB" w:eastAsia="en-GB"/>
        </w:rPr>
      </w:pPr>
      <w:r w:rsidRPr="00D96069">
        <w:rPr>
          <w:sz w:val="32"/>
          <w:szCs w:val="32"/>
          <w:lang w:val="en-GB" w:eastAsia="en-GB"/>
        </w:rPr>
        <w:t>Student name</w:t>
      </w:r>
      <w:r w:rsidR="003E2307">
        <w:rPr>
          <w:sz w:val="32"/>
          <w:szCs w:val="32"/>
          <w:lang w:val="en-GB" w:eastAsia="en-GB"/>
        </w:rPr>
        <w:t xml:space="preserve">- Cosmin Constatin Mihai </w:t>
      </w:r>
    </w:p>
    <w:p w:rsidR="00D96069" w:rsidRPr="00D96069" w:rsidRDefault="00D96069" w:rsidP="00C4594D">
      <w:pPr>
        <w:rPr>
          <w:sz w:val="32"/>
          <w:szCs w:val="32"/>
          <w:lang w:val="en-GB" w:eastAsia="en-GB"/>
        </w:rPr>
      </w:pPr>
      <w:r w:rsidRPr="00D96069">
        <w:rPr>
          <w:sz w:val="32"/>
          <w:szCs w:val="32"/>
          <w:lang w:val="en-GB" w:eastAsia="en-GB"/>
        </w:rPr>
        <w:t xml:space="preserve">Student id </w:t>
      </w:r>
      <w:r w:rsidR="003E2307">
        <w:rPr>
          <w:sz w:val="32"/>
          <w:szCs w:val="32"/>
          <w:lang w:val="en-GB" w:eastAsia="en-GB"/>
        </w:rPr>
        <w:t>- 211566</w:t>
      </w:r>
      <w:r w:rsidR="005A0459">
        <w:rPr>
          <w:sz w:val="32"/>
          <w:szCs w:val="32"/>
          <w:lang w:val="en-GB" w:eastAsia="en-GB"/>
        </w:rPr>
        <w:t>3</w:t>
      </w:r>
    </w:p>
    <w:p w:rsidR="00C4594D" w:rsidRDefault="00C4594D" w:rsidP="00C4594D">
      <w:pPr>
        <w:pStyle w:val="Heading1"/>
        <w:rPr>
          <w:rFonts w:eastAsia="Times New Roman"/>
          <w:lang w:val="en-GB" w:eastAsia="en-GB"/>
        </w:rPr>
      </w:pPr>
    </w:p>
    <w:p w:rsidR="00D96069" w:rsidRDefault="00D96069" w:rsidP="00D96069">
      <w:pPr>
        <w:rPr>
          <w:lang w:val="en-GB" w:eastAsia="en-GB"/>
        </w:rPr>
      </w:pPr>
    </w:p>
    <w:p w:rsidR="00D96069" w:rsidRDefault="00D96069" w:rsidP="00D96069">
      <w:pPr>
        <w:rPr>
          <w:lang w:val="en-GB" w:eastAsia="en-GB"/>
        </w:rPr>
      </w:pPr>
    </w:p>
    <w:p w:rsidR="00D96069" w:rsidRDefault="00D96069" w:rsidP="00D96069">
      <w:pPr>
        <w:rPr>
          <w:lang w:val="en-GB" w:eastAsia="en-GB"/>
        </w:rPr>
      </w:pPr>
    </w:p>
    <w:p w:rsidR="00D96069" w:rsidRPr="00D96069" w:rsidRDefault="00D96069" w:rsidP="00D96069">
      <w:pPr>
        <w:rPr>
          <w:lang w:val="en-GB" w:eastAsia="en-GB"/>
        </w:rPr>
      </w:pPr>
    </w:p>
    <w:sdt>
      <w:sdtPr>
        <w:rPr>
          <w:rFonts w:asciiTheme="minorHAnsi" w:eastAsiaTheme="minorHAnsi" w:hAnsiTheme="minorHAnsi" w:cstheme="minorBidi"/>
          <w:color w:val="auto"/>
          <w:kern w:val="2"/>
          <w:sz w:val="22"/>
          <w:szCs w:val="22"/>
        </w:rPr>
        <w:id w:val="1454522139"/>
        <w:docPartObj>
          <w:docPartGallery w:val="Table of Contents"/>
          <w:docPartUnique/>
        </w:docPartObj>
      </w:sdtPr>
      <w:sdtEndPr>
        <w:rPr>
          <w:b/>
          <w:bCs/>
          <w:noProof/>
        </w:rPr>
      </w:sdtEndPr>
      <w:sdtContent>
        <w:p w:rsidR="00C4594D" w:rsidRDefault="00C4594D">
          <w:pPr>
            <w:pStyle w:val="TOCHeading"/>
          </w:pPr>
          <w:r>
            <w:t>Table of Contents</w:t>
          </w:r>
        </w:p>
        <w:p w:rsidR="00C4594D" w:rsidRDefault="009F6003">
          <w:pPr>
            <w:pStyle w:val="TOC1"/>
            <w:tabs>
              <w:tab w:val="right" w:leader="dot" w:pos="9350"/>
            </w:tabs>
            <w:rPr>
              <w:noProof/>
            </w:rPr>
          </w:pPr>
          <w:r w:rsidRPr="009F6003">
            <w:fldChar w:fldCharType="begin"/>
          </w:r>
          <w:r w:rsidR="00C4594D">
            <w:instrText xml:space="preserve"> TOC \o "1-3" \h \z \u </w:instrText>
          </w:r>
          <w:r w:rsidRPr="009F6003">
            <w:fldChar w:fldCharType="separate"/>
          </w:r>
          <w:hyperlink w:anchor="_Toc172362181" w:history="1">
            <w:r w:rsidR="00C4594D" w:rsidRPr="007233F8">
              <w:rPr>
                <w:rStyle w:val="Hyperlink"/>
                <w:rFonts w:eastAsia="Times New Roman"/>
                <w:noProof/>
                <w:lang w:val="en-GB" w:eastAsia="en-GB"/>
              </w:rPr>
              <w:t>Introduction</w:t>
            </w:r>
            <w:r w:rsidR="00C4594D">
              <w:rPr>
                <w:noProof/>
                <w:webHidden/>
              </w:rPr>
              <w:tab/>
            </w:r>
            <w:r>
              <w:rPr>
                <w:noProof/>
                <w:webHidden/>
              </w:rPr>
              <w:fldChar w:fldCharType="begin"/>
            </w:r>
            <w:r w:rsidR="00C4594D">
              <w:rPr>
                <w:noProof/>
                <w:webHidden/>
              </w:rPr>
              <w:instrText xml:space="preserve"> PAGEREF _Toc172362181 \h </w:instrText>
            </w:r>
            <w:r>
              <w:rPr>
                <w:noProof/>
                <w:webHidden/>
              </w:rPr>
            </w:r>
            <w:r>
              <w:rPr>
                <w:noProof/>
                <w:webHidden/>
              </w:rPr>
              <w:fldChar w:fldCharType="separate"/>
            </w:r>
            <w:r w:rsidR="00C4594D">
              <w:rPr>
                <w:noProof/>
                <w:webHidden/>
              </w:rPr>
              <w:t>3</w:t>
            </w:r>
            <w:r>
              <w:rPr>
                <w:noProof/>
                <w:webHidden/>
              </w:rPr>
              <w:fldChar w:fldCharType="end"/>
            </w:r>
          </w:hyperlink>
        </w:p>
        <w:p w:rsidR="00C4594D" w:rsidRDefault="009F6003">
          <w:pPr>
            <w:pStyle w:val="TOC3"/>
            <w:tabs>
              <w:tab w:val="right" w:leader="dot" w:pos="9350"/>
            </w:tabs>
            <w:rPr>
              <w:noProof/>
            </w:rPr>
          </w:pPr>
          <w:hyperlink w:anchor="_Toc172362182" w:history="1">
            <w:r w:rsidR="00C4594D" w:rsidRPr="007233F8">
              <w:rPr>
                <w:rStyle w:val="Hyperlink"/>
                <w:rFonts w:ascii="Times New Roman" w:eastAsia="Times New Roman" w:hAnsi="Times New Roman" w:cs="Times New Roman"/>
                <w:b/>
                <w:bCs/>
                <w:noProof/>
                <w:kern w:val="0"/>
                <w:lang w:val="en-GB" w:eastAsia="en-GB"/>
              </w:rPr>
              <w:t>T</w:t>
            </w:r>
            <w:r w:rsidR="00C4594D" w:rsidRPr="007233F8">
              <w:rPr>
                <w:rStyle w:val="Hyperlink"/>
                <w:rFonts w:asciiTheme="majorHAnsi" w:eastAsiaTheme="majorEastAsia" w:hAnsiTheme="majorHAnsi" w:cstheme="majorBidi"/>
                <w:noProof/>
                <w:lang w:val="en-GB" w:eastAsia="en-GB"/>
              </w:rPr>
              <w:t>he Importance of BI in Modern Business</w:t>
            </w:r>
            <w:r w:rsidR="00C4594D">
              <w:rPr>
                <w:noProof/>
                <w:webHidden/>
              </w:rPr>
              <w:tab/>
            </w:r>
            <w:r>
              <w:rPr>
                <w:noProof/>
                <w:webHidden/>
              </w:rPr>
              <w:fldChar w:fldCharType="begin"/>
            </w:r>
            <w:r w:rsidR="00C4594D">
              <w:rPr>
                <w:noProof/>
                <w:webHidden/>
              </w:rPr>
              <w:instrText xml:space="preserve"> PAGEREF _Toc172362182 \h </w:instrText>
            </w:r>
            <w:r>
              <w:rPr>
                <w:noProof/>
                <w:webHidden/>
              </w:rPr>
            </w:r>
            <w:r>
              <w:rPr>
                <w:noProof/>
                <w:webHidden/>
              </w:rPr>
              <w:fldChar w:fldCharType="separate"/>
            </w:r>
            <w:r w:rsidR="00C4594D">
              <w:rPr>
                <w:noProof/>
                <w:webHidden/>
              </w:rPr>
              <w:t>3</w:t>
            </w:r>
            <w:r>
              <w:rPr>
                <w:noProof/>
                <w:webHidden/>
              </w:rPr>
              <w:fldChar w:fldCharType="end"/>
            </w:r>
          </w:hyperlink>
        </w:p>
        <w:p w:rsidR="00C4594D" w:rsidRDefault="009F6003">
          <w:pPr>
            <w:pStyle w:val="TOC2"/>
            <w:tabs>
              <w:tab w:val="right" w:leader="dot" w:pos="9350"/>
            </w:tabs>
            <w:rPr>
              <w:noProof/>
            </w:rPr>
          </w:pPr>
          <w:hyperlink w:anchor="_Toc172362183" w:history="1">
            <w:r w:rsidR="00C4594D" w:rsidRPr="007233F8">
              <w:rPr>
                <w:rStyle w:val="Hyperlink"/>
                <w:rFonts w:eastAsia="Times New Roman"/>
                <w:noProof/>
                <w:lang w:val="en-GB" w:eastAsia="en-GB"/>
              </w:rPr>
              <w:t>Strategic Decision-Making</w:t>
            </w:r>
            <w:r w:rsidR="00C4594D">
              <w:rPr>
                <w:noProof/>
                <w:webHidden/>
              </w:rPr>
              <w:tab/>
            </w:r>
            <w:r>
              <w:rPr>
                <w:noProof/>
                <w:webHidden/>
              </w:rPr>
              <w:fldChar w:fldCharType="begin"/>
            </w:r>
            <w:r w:rsidR="00C4594D">
              <w:rPr>
                <w:noProof/>
                <w:webHidden/>
              </w:rPr>
              <w:instrText xml:space="preserve"> PAGEREF _Toc172362183 \h </w:instrText>
            </w:r>
            <w:r>
              <w:rPr>
                <w:noProof/>
                <w:webHidden/>
              </w:rPr>
            </w:r>
            <w:r>
              <w:rPr>
                <w:noProof/>
                <w:webHidden/>
              </w:rPr>
              <w:fldChar w:fldCharType="separate"/>
            </w:r>
            <w:r w:rsidR="00C4594D">
              <w:rPr>
                <w:noProof/>
                <w:webHidden/>
              </w:rPr>
              <w:t>3</w:t>
            </w:r>
            <w:r>
              <w:rPr>
                <w:noProof/>
                <w:webHidden/>
              </w:rPr>
              <w:fldChar w:fldCharType="end"/>
            </w:r>
          </w:hyperlink>
        </w:p>
        <w:p w:rsidR="00C4594D" w:rsidRDefault="009F6003">
          <w:pPr>
            <w:pStyle w:val="TOC2"/>
            <w:tabs>
              <w:tab w:val="right" w:leader="dot" w:pos="9350"/>
            </w:tabs>
            <w:rPr>
              <w:noProof/>
            </w:rPr>
          </w:pPr>
          <w:hyperlink w:anchor="_Toc172362184" w:history="1">
            <w:r w:rsidR="00C4594D" w:rsidRPr="007233F8">
              <w:rPr>
                <w:rStyle w:val="Hyperlink"/>
                <w:rFonts w:eastAsia="Times New Roman"/>
                <w:noProof/>
                <w:lang w:val="en-GB" w:eastAsia="en-GB"/>
              </w:rPr>
              <w:t>Operational Efficiency</w:t>
            </w:r>
            <w:r w:rsidR="00C4594D">
              <w:rPr>
                <w:noProof/>
                <w:webHidden/>
              </w:rPr>
              <w:tab/>
            </w:r>
            <w:r>
              <w:rPr>
                <w:noProof/>
                <w:webHidden/>
              </w:rPr>
              <w:fldChar w:fldCharType="begin"/>
            </w:r>
            <w:r w:rsidR="00C4594D">
              <w:rPr>
                <w:noProof/>
                <w:webHidden/>
              </w:rPr>
              <w:instrText xml:space="preserve"> PAGEREF _Toc172362184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2"/>
            <w:tabs>
              <w:tab w:val="right" w:leader="dot" w:pos="9350"/>
            </w:tabs>
            <w:rPr>
              <w:noProof/>
            </w:rPr>
          </w:pPr>
          <w:hyperlink w:anchor="_Toc172362185" w:history="1">
            <w:r w:rsidR="00C4594D" w:rsidRPr="007233F8">
              <w:rPr>
                <w:rStyle w:val="Hyperlink"/>
                <w:rFonts w:eastAsia="Times New Roman"/>
                <w:noProof/>
                <w:lang w:val="en-GB" w:eastAsia="en-GB"/>
              </w:rPr>
              <w:t>Competitive Advantage</w:t>
            </w:r>
            <w:r w:rsidR="00C4594D">
              <w:rPr>
                <w:noProof/>
                <w:webHidden/>
              </w:rPr>
              <w:tab/>
            </w:r>
            <w:r>
              <w:rPr>
                <w:noProof/>
                <w:webHidden/>
              </w:rPr>
              <w:fldChar w:fldCharType="begin"/>
            </w:r>
            <w:r w:rsidR="00C4594D">
              <w:rPr>
                <w:noProof/>
                <w:webHidden/>
              </w:rPr>
              <w:instrText xml:space="preserve"> PAGEREF _Toc172362185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1"/>
            <w:tabs>
              <w:tab w:val="right" w:leader="dot" w:pos="9350"/>
            </w:tabs>
            <w:rPr>
              <w:noProof/>
            </w:rPr>
          </w:pPr>
          <w:hyperlink w:anchor="_Toc172362186" w:history="1">
            <w:r w:rsidR="00C4594D" w:rsidRPr="007233F8">
              <w:rPr>
                <w:rStyle w:val="Hyperlink"/>
                <w:rFonts w:eastAsia="Times New Roman"/>
                <w:noProof/>
                <w:lang w:val="en-GB" w:eastAsia="en-GB"/>
              </w:rPr>
              <w:t>Emerging BI Trends, Tools, and Applications</w:t>
            </w:r>
            <w:r w:rsidR="00C4594D">
              <w:rPr>
                <w:noProof/>
                <w:webHidden/>
              </w:rPr>
              <w:tab/>
            </w:r>
            <w:r>
              <w:rPr>
                <w:noProof/>
                <w:webHidden/>
              </w:rPr>
              <w:fldChar w:fldCharType="begin"/>
            </w:r>
            <w:r w:rsidR="00C4594D">
              <w:rPr>
                <w:noProof/>
                <w:webHidden/>
              </w:rPr>
              <w:instrText xml:space="preserve"> PAGEREF _Toc172362186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2"/>
            <w:tabs>
              <w:tab w:val="right" w:leader="dot" w:pos="9350"/>
            </w:tabs>
            <w:rPr>
              <w:noProof/>
            </w:rPr>
          </w:pPr>
          <w:hyperlink w:anchor="_Toc172362187" w:history="1">
            <w:r w:rsidR="00C4594D" w:rsidRPr="007233F8">
              <w:rPr>
                <w:rStyle w:val="Hyperlink"/>
                <w:rFonts w:eastAsia="Times New Roman"/>
                <w:noProof/>
                <w:lang w:val="en-GB" w:eastAsia="en-GB"/>
              </w:rPr>
              <w:t>Predictive Analytics</w:t>
            </w:r>
            <w:r w:rsidR="00C4594D">
              <w:rPr>
                <w:noProof/>
                <w:webHidden/>
              </w:rPr>
              <w:tab/>
            </w:r>
            <w:r>
              <w:rPr>
                <w:noProof/>
                <w:webHidden/>
              </w:rPr>
              <w:fldChar w:fldCharType="begin"/>
            </w:r>
            <w:r w:rsidR="00C4594D">
              <w:rPr>
                <w:noProof/>
                <w:webHidden/>
              </w:rPr>
              <w:instrText xml:space="preserve"> PAGEREF _Toc172362187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3"/>
            <w:tabs>
              <w:tab w:val="right" w:leader="dot" w:pos="9350"/>
            </w:tabs>
            <w:rPr>
              <w:noProof/>
            </w:rPr>
          </w:pPr>
          <w:hyperlink w:anchor="_Toc172362188" w:history="1">
            <w:r w:rsidR="00C4594D" w:rsidRPr="007233F8">
              <w:rPr>
                <w:rStyle w:val="Hyperlink"/>
                <w:noProof/>
                <w:lang w:val="en-GB" w:eastAsia="en-GB"/>
              </w:rPr>
              <w:t>Case Study</w:t>
            </w:r>
            <w:r w:rsidR="00C4594D">
              <w:rPr>
                <w:noProof/>
                <w:webHidden/>
              </w:rPr>
              <w:tab/>
            </w:r>
            <w:r>
              <w:rPr>
                <w:noProof/>
                <w:webHidden/>
              </w:rPr>
              <w:fldChar w:fldCharType="begin"/>
            </w:r>
            <w:r w:rsidR="00C4594D">
              <w:rPr>
                <w:noProof/>
                <w:webHidden/>
              </w:rPr>
              <w:instrText xml:space="preserve"> PAGEREF _Toc172362188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3"/>
            <w:tabs>
              <w:tab w:val="right" w:leader="dot" w:pos="9350"/>
            </w:tabs>
            <w:rPr>
              <w:noProof/>
            </w:rPr>
          </w:pPr>
          <w:hyperlink w:anchor="_Toc172362189" w:history="1">
            <w:r w:rsidR="00C4594D" w:rsidRPr="007233F8">
              <w:rPr>
                <w:rStyle w:val="Hyperlink"/>
                <w:noProof/>
                <w:lang w:val="en-GB" w:eastAsia="en-GB"/>
              </w:rPr>
              <w:t>Challenges:</w:t>
            </w:r>
            <w:r w:rsidR="00C4594D">
              <w:rPr>
                <w:noProof/>
                <w:webHidden/>
              </w:rPr>
              <w:tab/>
            </w:r>
            <w:r>
              <w:rPr>
                <w:noProof/>
                <w:webHidden/>
              </w:rPr>
              <w:fldChar w:fldCharType="begin"/>
            </w:r>
            <w:r w:rsidR="00C4594D">
              <w:rPr>
                <w:noProof/>
                <w:webHidden/>
              </w:rPr>
              <w:instrText xml:space="preserve"> PAGEREF _Toc172362189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2"/>
            <w:tabs>
              <w:tab w:val="right" w:leader="dot" w:pos="9350"/>
            </w:tabs>
            <w:rPr>
              <w:noProof/>
            </w:rPr>
          </w:pPr>
          <w:hyperlink w:anchor="_Toc172362190" w:history="1">
            <w:r w:rsidR="00C4594D" w:rsidRPr="007233F8">
              <w:rPr>
                <w:rStyle w:val="Hyperlink"/>
                <w:rFonts w:eastAsia="Times New Roman"/>
                <w:noProof/>
                <w:lang w:val="en-GB" w:eastAsia="en-GB"/>
              </w:rPr>
              <w:t>Artificial Intelligence and Machine Learning</w:t>
            </w:r>
            <w:r w:rsidR="00C4594D">
              <w:rPr>
                <w:noProof/>
                <w:webHidden/>
              </w:rPr>
              <w:tab/>
            </w:r>
            <w:r>
              <w:rPr>
                <w:noProof/>
                <w:webHidden/>
              </w:rPr>
              <w:fldChar w:fldCharType="begin"/>
            </w:r>
            <w:r w:rsidR="00C4594D">
              <w:rPr>
                <w:noProof/>
                <w:webHidden/>
              </w:rPr>
              <w:instrText xml:space="preserve"> PAGEREF _Toc172362190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3"/>
            <w:tabs>
              <w:tab w:val="right" w:leader="dot" w:pos="9350"/>
            </w:tabs>
            <w:rPr>
              <w:noProof/>
            </w:rPr>
          </w:pPr>
          <w:hyperlink w:anchor="_Toc172362191" w:history="1">
            <w:r w:rsidR="00C4594D" w:rsidRPr="007233F8">
              <w:rPr>
                <w:rStyle w:val="Hyperlink"/>
                <w:noProof/>
                <w:lang w:val="en-GB" w:eastAsia="en-GB"/>
              </w:rPr>
              <w:t>Case Study:</w:t>
            </w:r>
            <w:r w:rsidR="00C4594D">
              <w:rPr>
                <w:noProof/>
                <w:webHidden/>
              </w:rPr>
              <w:tab/>
            </w:r>
            <w:r>
              <w:rPr>
                <w:noProof/>
                <w:webHidden/>
              </w:rPr>
              <w:fldChar w:fldCharType="begin"/>
            </w:r>
            <w:r w:rsidR="00C4594D">
              <w:rPr>
                <w:noProof/>
                <w:webHidden/>
              </w:rPr>
              <w:instrText xml:space="preserve"> PAGEREF _Toc172362191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3"/>
            <w:tabs>
              <w:tab w:val="right" w:leader="dot" w:pos="9350"/>
            </w:tabs>
            <w:rPr>
              <w:noProof/>
            </w:rPr>
          </w:pPr>
          <w:hyperlink w:anchor="_Toc172362192" w:history="1">
            <w:r w:rsidR="00C4594D" w:rsidRPr="007233F8">
              <w:rPr>
                <w:rStyle w:val="Hyperlink"/>
                <w:noProof/>
                <w:lang w:val="en-GB" w:eastAsia="en-GB"/>
              </w:rPr>
              <w:t>Challenges:</w:t>
            </w:r>
            <w:r w:rsidR="00C4594D">
              <w:rPr>
                <w:noProof/>
                <w:webHidden/>
              </w:rPr>
              <w:tab/>
            </w:r>
            <w:r>
              <w:rPr>
                <w:noProof/>
                <w:webHidden/>
              </w:rPr>
              <w:fldChar w:fldCharType="begin"/>
            </w:r>
            <w:r w:rsidR="00C4594D">
              <w:rPr>
                <w:noProof/>
                <w:webHidden/>
              </w:rPr>
              <w:instrText xml:space="preserve"> PAGEREF _Toc172362192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2"/>
            <w:tabs>
              <w:tab w:val="right" w:leader="dot" w:pos="9350"/>
            </w:tabs>
            <w:rPr>
              <w:noProof/>
            </w:rPr>
          </w:pPr>
          <w:hyperlink w:anchor="_Toc172362193" w:history="1">
            <w:r w:rsidR="00C4594D" w:rsidRPr="007233F8">
              <w:rPr>
                <w:rStyle w:val="Hyperlink"/>
                <w:rFonts w:eastAsia="Times New Roman"/>
                <w:noProof/>
                <w:lang w:val="en-GB" w:eastAsia="en-GB"/>
              </w:rPr>
              <w:t>Data Visualization</w:t>
            </w:r>
            <w:r w:rsidR="00C4594D">
              <w:rPr>
                <w:noProof/>
                <w:webHidden/>
              </w:rPr>
              <w:tab/>
            </w:r>
            <w:r>
              <w:rPr>
                <w:noProof/>
                <w:webHidden/>
              </w:rPr>
              <w:fldChar w:fldCharType="begin"/>
            </w:r>
            <w:r w:rsidR="00C4594D">
              <w:rPr>
                <w:noProof/>
                <w:webHidden/>
              </w:rPr>
              <w:instrText xml:space="preserve"> PAGEREF _Toc172362193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3"/>
            <w:tabs>
              <w:tab w:val="right" w:leader="dot" w:pos="9350"/>
            </w:tabs>
            <w:rPr>
              <w:noProof/>
            </w:rPr>
          </w:pPr>
          <w:hyperlink w:anchor="_Toc172362194" w:history="1">
            <w:r w:rsidR="00C4594D" w:rsidRPr="007233F8">
              <w:rPr>
                <w:rStyle w:val="Hyperlink"/>
                <w:noProof/>
                <w:lang w:val="en-GB" w:eastAsia="en-GB"/>
              </w:rPr>
              <w:t>Case Study:</w:t>
            </w:r>
            <w:r w:rsidR="00C4594D">
              <w:rPr>
                <w:noProof/>
                <w:webHidden/>
              </w:rPr>
              <w:tab/>
            </w:r>
            <w:r>
              <w:rPr>
                <w:noProof/>
                <w:webHidden/>
              </w:rPr>
              <w:fldChar w:fldCharType="begin"/>
            </w:r>
            <w:r w:rsidR="00C4594D">
              <w:rPr>
                <w:noProof/>
                <w:webHidden/>
              </w:rPr>
              <w:instrText xml:space="preserve"> PAGEREF _Toc172362194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3"/>
            <w:tabs>
              <w:tab w:val="right" w:leader="dot" w:pos="9350"/>
            </w:tabs>
            <w:rPr>
              <w:noProof/>
            </w:rPr>
          </w:pPr>
          <w:hyperlink w:anchor="_Toc172362195" w:history="1">
            <w:r w:rsidR="00C4594D" w:rsidRPr="007233F8">
              <w:rPr>
                <w:rStyle w:val="Hyperlink"/>
                <w:noProof/>
                <w:lang w:val="en-GB" w:eastAsia="en-GB"/>
              </w:rPr>
              <w:t>Challenges:</w:t>
            </w:r>
            <w:r w:rsidR="00C4594D">
              <w:rPr>
                <w:noProof/>
                <w:webHidden/>
              </w:rPr>
              <w:tab/>
            </w:r>
            <w:r>
              <w:rPr>
                <w:noProof/>
                <w:webHidden/>
              </w:rPr>
              <w:fldChar w:fldCharType="begin"/>
            </w:r>
            <w:r w:rsidR="00C4594D">
              <w:rPr>
                <w:noProof/>
                <w:webHidden/>
              </w:rPr>
              <w:instrText xml:space="preserve"> PAGEREF _Toc172362195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2"/>
            <w:tabs>
              <w:tab w:val="right" w:leader="dot" w:pos="9350"/>
            </w:tabs>
            <w:rPr>
              <w:noProof/>
            </w:rPr>
          </w:pPr>
          <w:hyperlink w:anchor="_Toc172362196" w:history="1">
            <w:r w:rsidR="00C4594D" w:rsidRPr="007233F8">
              <w:rPr>
                <w:rStyle w:val="Hyperlink"/>
                <w:rFonts w:eastAsia="Times New Roman"/>
                <w:noProof/>
                <w:lang w:val="en-GB" w:eastAsia="en-GB"/>
              </w:rPr>
              <w:t>Self-service BI</w:t>
            </w:r>
            <w:r w:rsidR="00C4594D">
              <w:rPr>
                <w:noProof/>
                <w:webHidden/>
              </w:rPr>
              <w:tab/>
            </w:r>
            <w:r>
              <w:rPr>
                <w:noProof/>
                <w:webHidden/>
              </w:rPr>
              <w:fldChar w:fldCharType="begin"/>
            </w:r>
            <w:r w:rsidR="00C4594D">
              <w:rPr>
                <w:noProof/>
                <w:webHidden/>
              </w:rPr>
              <w:instrText xml:space="preserve"> PAGEREF _Toc172362196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3"/>
            <w:tabs>
              <w:tab w:val="right" w:leader="dot" w:pos="9350"/>
            </w:tabs>
            <w:rPr>
              <w:noProof/>
            </w:rPr>
          </w:pPr>
          <w:hyperlink w:anchor="_Toc172362197" w:history="1">
            <w:r w:rsidR="00C4594D" w:rsidRPr="007233F8">
              <w:rPr>
                <w:rStyle w:val="Hyperlink"/>
                <w:noProof/>
                <w:lang w:val="en-GB" w:eastAsia="en-GB"/>
              </w:rPr>
              <w:t>Case Study:</w:t>
            </w:r>
            <w:r w:rsidR="00C4594D">
              <w:rPr>
                <w:noProof/>
                <w:webHidden/>
              </w:rPr>
              <w:tab/>
            </w:r>
            <w:r>
              <w:rPr>
                <w:noProof/>
                <w:webHidden/>
              </w:rPr>
              <w:fldChar w:fldCharType="begin"/>
            </w:r>
            <w:r w:rsidR="00C4594D">
              <w:rPr>
                <w:noProof/>
                <w:webHidden/>
              </w:rPr>
              <w:instrText xml:space="preserve"> PAGEREF _Toc172362197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3"/>
            <w:tabs>
              <w:tab w:val="right" w:leader="dot" w:pos="9350"/>
            </w:tabs>
            <w:rPr>
              <w:noProof/>
            </w:rPr>
          </w:pPr>
          <w:hyperlink w:anchor="_Toc172362198" w:history="1">
            <w:r w:rsidR="00C4594D" w:rsidRPr="007233F8">
              <w:rPr>
                <w:rStyle w:val="Hyperlink"/>
                <w:noProof/>
                <w:lang w:val="en-GB" w:eastAsia="en-GB"/>
              </w:rPr>
              <w:t>Challenges:</w:t>
            </w:r>
            <w:r w:rsidR="00C4594D">
              <w:rPr>
                <w:noProof/>
                <w:webHidden/>
              </w:rPr>
              <w:tab/>
            </w:r>
            <w:r>
              <w:rPr>
                <w:noProof/>
                <w:webHidden/>
              </w:rPr>
              <w:fldChar w:fldCharType="begin"/>
            </w:r>
            <w:r w:rsidR="00C4594D">
              <w:rPr>
                <w:noProof/>
                <w:webHidden/>
              </w:rPr>
              <w:instrText xml:space="preserve"> PAGEREF _Toc172362198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2"/>
            <w:tabs>
              <w:tab w:val="right" w:leader="dot" w:pos="9350"/>
            </w:tabs>
            <w:rPr>
              <w:noProof/>
            </w:rPr>
          </w:pPr>
          <w:hyperlink w:anchor="_Toc172362199" w:history="1">
            <w:r w:rsidR="00C4594D" w:rsidRPr="007233F8">
              <w:rPr>
                <w:rStyle w:val="Hyperlink"/>
                <w:rFonts w:eastAsia="Times New Roman"/>
                <w:noProof/>
                <w:lang w:val="en-GB" w:eastAsia="en-GB"/>
              </w:rPr>
              <w:t>Cloud-based BI</w:t>
            </w:r>
            <w:r w:rsidR="00C4594D">
              <w:rPr>
                <w:noProof/>
                <w:webHidden/>
              </w:rPr>
              <w:tab/>
            </w:r>
            <w:r>
              <w:rPr>
                <w:noProof/>
                <w:webHidden/>
              </w:rPr>
              <w:fldChar w:fldCharType="begin"/>
            </w:r>
            <w:r w:rsidR="00C4594D">
              <w:rPr>
                <w:noProof/>
                <w:webHidden/>
              </w:rPr>
              <w:instrText xml:space="preserve"> PAGEREF _Toc172362199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3"/>
            <w:tabs>
              <w:tab w:val="right" w:leader="dot" w:pos="9350"/>
            </w:tabs>
            <w:rPr>
              <w:noProof/>
            </w:rPr>
          </w:pPr>
          <w:hyperlink w:anchor="_Toc172362200" w:history="1">
            <w:r w:rsidR="00C4594D" w:rsidRPr="007233F8">
              <w:rPr>
                <w:rStyle w:val="Hyperlink"/>
                <w:noProof/>
                <w:lang w:val="en-GB" w:eastAsia="en-GB"/>
              </w:rPr>
              <w:t>Case Study</w:t>
            </w:r>
            <w:r w:rsidR="00C4594D">
              <w:rPr>
                <w:noProof/>
                <w:webHidden/>
              </w:rPr>
              <w:tab/>
            </w:r>
            <w:r>
              <w:rPr>
                <w:noProof/>
                <w:webHidden/>
              </w:rPr>
              <w:fldChar w:fldCharType="begin"/>
            </w:r>
            <w:r w:rsidR="00C4594D">
              <w:rPr>
                <w:noProof/>
                <w:webHidden/>
              </w:rPr>
              <w:instrText xml:space="preserve"> PAGEREF _Toc172362200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3"/>
            <w:tabs>
              <w:tab w:val="right" w:leader="dot" w:pos="9350"/>
            </w:tabs>
            <w:rPr>
              <w:noProof/>
            </w:rPr>
          </w:pPr>
          <w:hyperlink w:anchor="_Toc172362201" w:history="1">
            <w:r w:rsidR="00C4594D" w:rsidRPr="007233F8">
              <w:rPr>
                <w:rStyle w:val="Hyperlink"/>
                <w:noProof/>
                <w:lang w:val="en-GB" w:eastAsia="en-GB"/>
              </w:rPr>
              <w:t>Challenges:</w:t>
            </w:r>
            <w:r w:rsidR="00C4594D">
              <w:rPr>
                <w:noProof/>
                <w:webHidden/>
              </w:rPr>
              <w:tab/>
            </w:r>
            <w:r>
              <w:rPr>
                <w:noProof/>
                <w:webHidden/>
              </w:rPr>
              <w:fldChar w:fldCharType="begin"/>
            </w:r>
            <w:r w:rsidR="00C4594D">
              <w:rPr>
                <w:noProof/>
                <w:webHidden/>
              </w:rPr>
              <w:instrText xml:space="preserve"> PAGEREF _Toc172362201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1"/>
            <w:tabs>
              <w:tab w:val="right" w:leader="dot" w:pos="9350"/>
            </w:tabs>
            <w:rPr>
              <w:noProof/>
            </w:rPr>
          </w:pPr>
          <w:hyperlink w:anchor="_Toc172362202" w:history="1">
            <w:r w:rsidR="00C4594D" w:rsidRPr="007233F8">
              <w:rPr>
                <w:rStyle w:val="Hyperlink"/>
                <w:rFonts w:eastAsia="Times New Roman"/>
                <w:noProof/>
                <w:lang w:val="en-GB" w:eastAsia="en-GB"/>
              </w:rPr>
              <w:t>Role of BI Trends in Enhancing Business Decision-Making</w:t>
            </w:r>
            <w:r w:rsidR="00C4594D">
              <w:rPr>
                <w:noProof/>
                <w:webHidden/>
              </w:rPr>
              <w:tab/>
            </w:r>
            <w:r>
              <w:rPr>
                <w:noProof/>
                <w:webHidden/>
              </w:rPr>
              <w:fldChar w:fldCharType="begin"/>
            </w:r>
            <w:r w:rsidR="00C4594D">
              <w:rPr>
                <w:noProof/>
                <w:webHidden/>
              </w:rPr>
              <w:instrText xml:space="preserve"> PAGEREF _Toc172362202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2"/>
            <w:tabs>
              <w:tab w:val="right" w:leader="dot" w:pos="9350"/>
            </w:tabs>
            <w:rPr>
              <w:noProof/>
            </w:rPr>
          </w:pPr>
          <w:hyperlink w:anchor="_Toc172362203" w:history="1">
            <w:r w:rsidR="00C4594D" w:rsidRPr="007233F8">
              <w:rPr>
                <w:rStyle w:val="Hyperlink"/>
                <w:rFonts w:eastAsia="Times New Roman"/>
                <w:noProof/>
                <w:lang w:val="en-GB" w:eastAsia="en-GB"/>
              </w:rPr>
              <w:t>Predictive Analytics for Proactive Strategy</w:t>
            </w:r>
            <w:r w:rsidR="00C4594D">
              <w:rPr>
                <w:noProof/>
                <w:webHidden/>
              </w:rPr>
              <w:tab/>
            </w:r>
            <w:r>
              <w:rPr>
                <w:noProof/>
                <w:webHidden/>
              </w:rPr>
              <w:fldChar w:fldCharType="begin"/>
            </w:r>
            <w:r w:rsidR="00C4594D">
              <w:rPr>
                <w:noProof/>
                <w:webHidden/>
              </w:rPr>
              <w:instrText xml:space="preserve"> PAGEREF _Toc172362203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2"/>
            <w:tabs>
              <w:tab w:val="right" w:leader="dot" w:pos="9350"/>
            </w:tabs>
            <w:rPr>
              <w:noProof/>
            </w:rPr>
          </w:pPr>
          <w:hyperlink w:anchor="_Toc172362204" w:history="1">
            <w:r w:rsidR="00C4594D" w:rsidRPr="007233F8">
              <w:rPr>
                <w:rStyle w:val="Hyperlink"/>
                <w:rFonts w:eastAsia="Times New Roman"/>
                <w:noProof/>
                <w:lang w:val="en-GB" w:eastAsia="en-GB"/>
              </w:rPr>
              <w:t>AI and ML for Operational Excellence</w:t>
            </w:r>
            <w:r w:rsidR="00C4594D">
              <w:rPr>
                <w:noProof/>
                <w:webHidden/>
              </w:rPr>
              <w:tab/>
            </w:r>
            <w:r>
              <w:rPr>
                <w:noProof/>
                <w:webHidden/>
              </w:rPr>
              <w:fldChar w:fldCharType="begin"/>
            </w:r>
            <w:r w:rsidR="00C4594D">
              <w:rPr>
                <w:noProof/>
                <w:webHidden/>
              </w:rPr>
              <w:instrText xml:space="preserve"> PAGEREF _Toc172362204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2"/>
            <w:tabs>
              <w:tab w:val="right" w:leader="dot" w:pos="9350"/>
            </w:tabs>
            <w:rPr>
              <w:noProof/>
            </w:rPr>
          </w:pPr>
          <w:hyperlink w:anchor="_Toc172362205" w:history="1">
            <w:r w:rsidR="00C4594D" w:rsidRPr="007233F8">
              <w:rPr>
                <w:rStyle w:val="Hyperlink"/>
                <w:rFonts w:eastAsia="Times New Roman"/>
                <w:noProof/>
                <w:lang w:val="en-GB" w:eastAsia="en-GB"/>
              </w:rPr>
              <w:t>Data Visualization for Quick Insights</w:t>
            </w:r>
            <w:r w:rsidR="00C4594D">
              <w:rPr>
                <w:noProof/>
                <w:webHidden/>
              </w:rPr>
              <w:tab/>
            </w:r>
            <w:r>
              <w:rPr>
                <w:noProof/>
                <w:webHidden/>
              </w:rPr>
              <w:fldChar w:fldCharType="begin"/>
            </w:r>
            <w:r w:rsidR="00C4594D">
              <w:rPr>
                <w:noProof/>
                <w:webHidden/>
              </w:rPr>
              <w:instrText xml:space="preserve"> PAGEREF _Toc172362205 \h </w:instrText>
            </w:r>
            <w:r>
              <w:rPr>
                <w:noProof/>
                <w:webHidden/>
              </w:rPr>
            </w:r>
            <w:r>
              <w:rPr>
                <w:noProof/>
                <w:webHidden/>
              </w:rPr>
              <w:fldChar w:fldCharType="separate"/>
            </w:r>
            <w:r w:rsidR="00C4594D">
              <w:rPr>
                <w:noProof/>
                <w:webHidden/>
              </w:rPr>
              <w:t>4</w:t>
            </w:r>
            <w:r>
              <w:rPr>
                <w:noProof/>
                <w:webHidden/>
              </w:rPr>
              <w:fldChar w:fldCharType="end"/>
            </w:r>
          </w:hyperlink>
        </w:p>
        <w:p w:rsidR="00C4594D" w:rsidRDefault="009F6003">
          <w:pPr>
            <w:pStyle w:val="TOC2"/>
            <w:tabs>
              <w:tab w:val="right" w:leader="dot" w:pos="9350"/>
            </w:tabs>
            <w:rPr>
              <w:noProof/>
            </w:rPr>
          </w:pPr>
          <w:hyperlink w:anchor="_Toc172362206" w:history="1">
            <w:r w:rsidR="00C4594D" w:rsidRPr="007233F8">
              <w:rPr>
                <w:rStyle w:val="Hyperlink"/>
                <w:rFonts w:eastAsia="Times New Roman"/>
                <w:noProof/>
                <w:lang w:val="en-GB" w:eastAsia="en-GB"/>
              </w:rPr>
              <w:t>Self-service BI for Empowered Decision-Making</w:t>
            </w:r>
            <w:r w:rsidR="00C4594D">
              <w:rPr>
                <w:noProof/>
                <w:webHidden/>
              </w:rPr>
              <w:tab/>
            </w:r>
            <w:r>
              <w:rPr>
                <w:noProof/>
                <w:webHidden/>
              </w:rPr>
              <w:fldChar w:fldCharType="begin"/>
            </w:r>
            <w:r w:rsidR="00C4594D">
              <w:rPr>
                <w:noProof/>
                <w:webHidden/>
              </w:rPr>
              <w:instrText xml:space="preserve"> PAGEREF _Toc172362206 \h </w:instrText>
            </w:r>
            <w:r>
              <w:rPr>
                <w:noProof/>
                <w:webHidden/>
              </w:rPr>
            </w:r>
            <w:r>
              <w:rPr>
                <w:noProof/>
                <w:webHidden/>
              </w:rPr>
              <w:fldChar w:fldCharType="separate"/>
            </w:r>
            <w:r w:rsidR="00C4594D">
              <w:rPr>
                <w:noProof/>
                <w:webHidden/>
              </w:rPr>
              <w:t>5</w:t>
            </w:r>
            <w:r>
              <w:rPr>
                <w:noProof/>
                <w:webHidden/>
              </w:rPr>
              <w:fldChar w:fldCharType="end"/>
            </w:r>
          </w:hyperlink>
        </w:p>
        <w:p w:rsidR="00C4594D" w:rsidRDefault="009F6003">
          <w:pPr>
            <w:pStyle w:val="TOC2"/>
            <w:tabs>
              <w:tab w:val="right" w:leader="dot" w:pos="9350"/>
            </w:tabs>
            <w:rPr>
              <w:noProof/>
            </w:rPr>
          </w:pPr>
          <w:hyperlink w:anchor="_Toc172362207" w:history="1">
            <w:r w:rsidR="00C4594D" w:rsidRPr="007233F8">
              <w:rPr>
                <w:rStyle w:val="Hyperlink"/>
                <w:rFonts w:eastAsia="Times New Roman"/>
                <w:noProof/>
                <w:lang w:val="en-GB" w:eastAsia="en-GB"/>
              </w:rPr>
              <w:t>Cloud-based BI for Scalability and Collaboration</w:t>
            </w:r>
            <w:r w:rsidR="00C4594D">
              <w:rPr>
                <w:noProof/>
                <w:webHidden/>
              </w:rPr>
              <w:tab/>
            </w:r>
            <w:r>
              <w:rPr>
                <w:noProof/>
                <w:webHidden/>
              </w:rPr>
              <w:fldChar w:fldCharType="begin"/>
            </w:r>
            <w:r w:rsidR="00C4594D">
              <w:rPr>
                <w:noProof/>
                <w:webHidden/>
              </w:rPr>
              <w:instrText xml:space="preserve"> PAGEREF _Toc172362207 \h </w:instrText>
            </w:r>
            <w:r>
              <w:rPr>
                <w:noProof/>
                <w:webHidden/>
              </w:rPr>
            </w:r>
            <w:r>
              <w:rPr>
                <w:noProof/>
                <w:webHidden/>
              </w:rPr>
              <w:fldChar w:fldCharType="separate"/>
            </w:r>
            <w:r w:rsidR="00C4594D">
              <w:rPr>
                <w:noProof/>
                <w:webHidden/>
              </w:rPr>
              <w:t>5</w:t>
            </w:r>
            <w:r>
              <w:rPr>
                <w:noProof/>
                <w:webHidden/>
              </w:rPr>
              <w:fldChar w:fldCharType="end"/>
            </w:r>
          </w:hyperlink>
        </w:p>
        <w:p w:rsidR="00C4594D" w:rsidRDefault="009F6003">
          <w:pPr>
            <w:pStyle w:val="TOC1"/>
            <w:tabs>
              <w:tab w:val="right" w:leader="dot" w:pos="9350"/>
            </w:tabs>
            <w:rPr>
              <w:noProof/>
            </w:rPr>
          </w:pPr>
          <w:hyperlink w:anchor="_Toc172362208" w:history="1">
            <w:r w:rsidR="00C4594D" w:rsidRPr="007233F8">
              <w:rPr>
                <w:rStyle w:val="Hyperlink"/>
                <w:rFonts w:eastAsia="Times New Roman"/>
                <w:noProof/>
                <w:lang w:val="en-GB" w:eastAsia="en-GB"/>
              </w:rPr>
              <w:t>Conclusion</w:t>
            </w:r>
            <w:r w:rsidR="00C4594D">
              <w:rPr>
                <w:noProof/>
                <w:webHidden/>
              </w:rPr>
              <w:tab/>
            </w:r>
            <w:r>
              <w:rPr>
                <w:noProof/>
                <w:webHidden/>
              </w:rPr>
              <w:fldChar w:fldCharType="begin"/>
            </w:r>
            <w:r w:rsidR="00C4594D">
              <w:rPr>
                <w:noProof/>
                <w:webHidden/>
              </w:rPr>
              <w:instrText xml:space="preserve"> PAGEREF _Toc172362208 \h </w:instrText>
            </w:r>
            <w:r>
              <w:rPr>
                <w:noProof/>
                <w:webHidden/>
              </w:rPr>
            </w:r>
            <w:r>
              <w:rPr>
                <w:noProof/>
                <w:webHidden/>
              </w:rPr>
              <w:fldChar w:fldCharType="separate"/>
            </w:r>
            <w:r w:rsidR="00C4594D">
              <w:rPr>
                <w:noProof/>
                <w:webHidden/>
              </w:rPr>
              <w:t>5</w:t>
            </w:r>
            <w:r>
              <w:rPr>
                <w:noProof/>
                <w:webHidden/>
              </w:rPr>
              <w:fldChar w:fldCharType="end"/>
            </w:r>
          </w:hyperlink>
        </w:p>
        <w:p w:rsidR="00C4594D" w:rsidRDefault="009F6003">
          <w:pPr>
            <w:pStyle w:val="TOC1"/>
            <w:tabs>
              <w:tab w:val="right" w:leader="dot" w:pos="9350"/>
            </w:tabs>
            <w:rPr>
              <w:noProof/>
            </w:rPr>
          </w:pPr>
          <w:hyperlink w:anchor="_Toc172362209" w:history="1">
            <w:r w:rsidR="00C4594D" w:rsidRPr="007233F8">
              <w:rPr>
                <w:rStyle w:val="Hyperlink"/>
                <w:rFonts w:eastAsia="Times New Roman"/>
                <w:noProof/>
                <w:lang w:val="en-GB" w:eastAsia="en-GB"/>
              </w:rPr>
              <w:t>References</w:t>
            </w:r>
            <w:r w:rsidR="00C4594D">
              <w:rPr>
                <w:noProof/>
                <w:webHidden/>
              </w:rPr>
              <w:tab/>
            </w:r>
            <w:r>
              <w:rPr>
                <w:noProof/>
                <w:webHidden/>
              </w:rPr>
              <w:fldChar w:fldCharType="begin"/>
            </w:r>
            <w:r w:rsidR="00C4594D">
              <w:rPr>
                <w:noProof/>
                <w:webHidden/>
              </w:rPr>
              <w:instrText xml:space="preserve"> PAGEREF _Toc172362209 \h </w:instrText>
            </w:r>
            <w:r>
              <w:rPr>
                <w:noProof/>
                <w:webHidden/>
              </w:rPr>
            </w:r>
            <w:r>
              <w:rPr>
                <w:noProof/>
                <w:webHidden/>
              </w:rPr>
              <w:fldChar w:fldCharType="separate"/>
            </w:r>
            <w:r w:rsidR="00C4594D">
              <w:rPr>
                <w:noProof/>
                <w:webHidden/>
              </w:rPr>
              <w:t>5</w:t>
            </w:r>
            <w:r>
              <w:rPr>
                <w:noProof/>
                <w:webHidden/>
              </w:rPr>
              <w:fldChar w:fldCharType="end"/>
            </w:r>
          </w:hyperlink>
        </w:p>
        <w:p w:rsidR="00C4594D" w:rsidRDefault="009F6003">
          <w:r>
            <w:rPr>
              <w:b/>
              <w:bCs/>
              <w:noProof/>
            </w:rPr>
            <w:fldChar w:fldCharType="end"/>
          </w:r>
        </w:p>
      </w:sdtContent>
    </w:sdt>
    <w:p w:rsidR="00C4594D" w:rsidRDefault="00C4594D" w:rsidP="00C4594D">
      <w:pPr>
        <w:pStyle w:val="Heading1"/>
        <w:rPr>
          <w:rFonts w:eastAsia="Times New Roman"/>
          <w:lang w:val="en-GB" w:eastAsia="en-GB"/>
        </w:rPr>
      </w:pPr>
    </w:p>
    <w:p w:rsidR="00C4594D" w:rsidRDefault="00C4594D" w:rsidP="00C4594D">
      <w:pPr>
        <w:pStyle w:val="Heading1"/>
        <w:rPr>
          <w:rFonts w:eastAsia="Times New Roman"/>
          <w:lang w:val="en-GB" w:eastAsia="en-GB"/>
        </w:rPr>
      </w:pPr>
    </w:p>
    <w:p w:rsidR="00C4594D" w:rsidRDefault="00C4594D" w:rsidP="00C4594D">
      <w:pPr>
        <w:pStyle w:val="Heading1"/>
        <w:rPr>
          <w:rFonts w:eastAsia="Times New Roman"/>
          <w:lang w:val="en-GB" w:eastAsia="en-GB"/>
        </w:rPr>
      </w:pPr>
    </w:p>
    <w:p w:rsidR="00C4594D" w:rsidRDefault="00C4594D" w:rsidP="00C4594D">
      <w:pPr>
        <w:pStyle w:val="Heading1"/>
        <w:rPr>
          <w:rFonts w:eastAsia="Times New Roman"/>
          <w:lang w:val="en-GB" w:eastAsia="en-GB"/>
        </w:rPr>
      </w:pPr>
    </w:p>
    <w:p w:rsidR="00C4594D" w:rsidRDefault="00C4594D" w:rsidP="00C4594D">
      <w:pPr>
        <w:pStyle w:val="Heading1"/>
        <w:rPr>
          <w:rFonts w:eastAsia="Times New Roman"/>
          <w:lang w:val="en-GB" w:eastAsia="en-GB"/>
        </w:rPr>
      </w:pPr>
    </w:p>
    <w:p w:rsidR="00C4594D" w:rsidRDefault="00C4594D" w:rsidP="00C4594D">
      <w:pPr>
        <w:pStyle w:val="Heading1"/>
        <w:rPr>
          <w:rFonts w:eastAsia="Times New Roman"/>
          <w:lang w:val="en-GB" w:eastAsia="en-GB"/>
        </w:rPr>
      </w:pPr>
    </w:p>
    <w:p w:rsidR="00C4594D" w:rsidRDefault="00C4594D" w:rsidP="00C4594D">
      <w:pPr>
        <w:pStyle w:val="Heading1"/>
        <w:rPr>
          <w:rFonts w:eastAsia="Times New Roman"/>
          <w:lang w:val="en-GB" w:eastAsia="en-GB"/>
        </w:rPr>
      </w:pPr>
    </w:p>
    <w:p w:rsidR="00C4594D" w:rsidRDefault="00C4594D" w:rsidP="00C4594D">
      <w:pPr>
        <w:pStyle w:val="Heading1"/>
        <w:rPr>
          <w:rFonts w:eastAsia="Times New Roman"/>
          <w:lang w:val="en-GB" w:eastAsia="en-GB"/>
        </w:rPr>
      </w:pPr>
    </w:p>
    <w:p w:rsidR="00C4594D" w:rsidRDefault="00C4594D" w:rsidP="00C4594D">
      <w:pPr>
        <w:pStyle w:val="Heading1"/>
        <w:rPr>
          <w:rFonts w:eastAsia="Times New Roman"/>
          <w:lang w:val="en-GB" w:eastAsia="en-GB"/>
        </w:rPr>
      </w:pPr>
    </w:p>
    <w:p w:rsidR="00C4594D" w:rsidRDefault="00C4594D" w:rsidP="00C4594D">
      <w:pPr>
        <w:pStyle w:val="Heading1"/>
        <w:rPr>
          <w:rFonts w:eastAsia="Times New Roman"/>
          <w:lang w:val="en-GB" w:eastAsia="en-GB"/>
        </w:rPr>
      </w:pPr>
      <w:bookmarkStart w:id="0" w:name="_Toc172362181"/>
      <w:r w:rsidRPr="00C4594D">
        <w:rPr>
          <w:rFonts w:eastAsia="Times New Roman"/>
          <w:lang w:val="en-GB" w:eastAsia="en-GB"/>
        </w:rPr>
        <w:t>Introduction</w:t>
      </w:r>
      <w:bookmarkEnd w:id="0"/>
    </w:p>
    <w:p w:rsidR="0001395F" w:rsidRDefault="0001395F" w:rsidP="0001395F">
      <w:pPr>
        <w:pStyle w:val="NormalWeb"/>
      </w:pPr>
      <w:r>
        <w:t>In the dynamic landscape of modern business, the significance of Business Intelligence (BI) cannot be overstated. As companies increasingly recognize the value of data, BI has become a cornerstone for achieving competitive advantage and fostering innovation. BI integrates a variety of technologies, processes, and practices designed to collect, process, and analyze raw data, transforming it into actionable insights that can drive strategic decision-making and enhance operational efficiency (Sharda et al., 2021). By utilizing BI, organizations can gain a comprehensive understanding of their operations, market trends, and customer behaviors, enabling them to make informed decisions quickly and effectively.</w:t>
      </w:r>
    </w:p>
    <w:p w:rsidR="0001395F" w:rsidRDefault="0001395F" w:rsidP="0001395F">
      <w:pPr>
        <w:pStyle w:val="NormalWeb"/>
      </w:pPr>
      <w:r>
        <w:t xml:space="preserve">The rapid advancements in BI tools and applications have expanded their capabilities, making it possible to handle larger volumes of data with greater speed and accuracy. Modern BI systems incorporate sophisticated data analytics, including predictive analytics and machine learning, which can forecast future trends and automate decision-making processes. These technologies provide deeper insights and enable businesses to identify patterns and correlations that were </w:t>
      </w:r>
      <w:r>
        <w:lastRenderedPageBreak/>
        <w:t>previously undetectable. Consequently, companies can anticipate market changes, optimize their supply chains, and enhance customer experiences, all of which are crucial for maintaining a competitive edge.</w:t>
      </w:r>
    </w:p>
    <w:p w:rsidR="0001395F" w:rsidRPr="0001395F" w:rsidRDefault="0001395F" w:rsidP="0001395F">
      <w:pPr>
        <w:rPr>
          <w:lang w:val="en-GB" w:eastAsia="en-GB"/>
        </w:rPr>
      </w:pPr>
    </w:p>
    <w:p w:rsidR="00C4594D" w:rsidRPr="00C4594D" w:rsidRDefault="0001395F" w:rsidP="00C4594D">
      <w:pPr>
        <w:spacing w:before="100" w:beforeAutospacing="1" w:after="100" w:afterAutospacing="1" w:line="240" w:lineRule="auto"/>
        <w:outlineLvl w:val="2"/>
        <w:rPr>
          <w:rStyle w:val="Heading1Char"/>
          <w:lang w:val="en-GB" w:eastAsia="en-GB"/>
        </w:rPr>
      </w:pPr>
      <w:bookmarkStart w:id="1" w:name="_Toc172362182"/>
      <w:r w:rsidRPr="0001395F">
        <w:rPr>
          <w:rStyle w:val="Heading1Char"/>
        </w:rPr>
        <w:t>T</w:t>
      </w:r>
      <w:r w:rsidR="00C4594D" w:rsidRPr="00C4594D">
        <w:rPr>
          <w:rStyle w:val="Heading1Char"/>
          <w:lang w:val="en-GB" w:eastAsia="en-GB"/>
        </w:rPr>
        <w:t>he Importance of BI in Modern Business</w:t>
      </w:r>
      <w:bookmarkEnd w:id="1"/>
    </w:p>
    <w:p w:rsidR="00C4594D" w:rsidRPr="00C4594D" w:rsidRDefault="00C4594D" w:rsidP="00C4594D">
      <w:pPr>
        <w:pStyle w:val="Heading2"/>
        <w:rPr>
          <w:rFonts w:eastAsia="Times New Roman"/>
          <w:lang w:val="en-GB" w:eastAsia="en-GB"/>
        </w:rPr>
      </w:pPr>
      <w:bookmarkStart w:id="2" w:name="_Toc172362183"/>
      <w:r w:rsidRPr="00C4594D">
        <w:rPr>
          <w:rFonts w:eastAsia="Times New Roman"/>
          <w:lang w:val="en-GB" w:eastAsia="en-GB"/>
        </w:rPr>
        <w:t>Strategic Decision-Making</w:t>
      </w:r>
      <w:bookmarkEnd w:id="2"/>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BI tools facilitate informed decision-making by providing comprehensive data analysis and real-time insights. Starbucks, for instance, leverages BI to analyse customer preferences and sales trends, enabling the company to tailor its offerings and marketing strategies effectively, thus enhancing customer satisfaction and sales performance (Ransbotham et al., 2021).</w:t>
      </w:r>
    </w:p>
    <w:p w:rsidR="00C4594D" w:rsidRPr="00C4594D" w:rsidRDefault="00C4594D" w:rsidP="00C4594D">
      <w:pPr>
        <w:pStyle w:val="Heading2"/>
        <w:rPr>
          <w:rFonts w:eastAsia="Times New Roman"/>
          <w:lang w:val="en-GB" w:eastAsia="en-GB"/>
        </w:rPr>
      </w:pPr>
      <w:bookmarkStart w:id="3" w:name="_Toc172362184"/>
      <w:r w:rsidRPr="00C4594D">
        <w:rPr>
          <w:rFonts w:eastAsia="Times New Roman"/>
          <w:lang w:val="en-GB" w:eastAsia="en-GB"/>
        </w:rPr>
        <w:t>Operational Efficiency</w:t>
      </w:r>
      <w:bookmarkEnd w:id="3"/>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BI enhances operational efficiency by optimizing resource allocation and streamlining processes. Walmart employs BI to manage its supply chain, using data analytics to predict demand, manage inventory, and optimize logistics. This results in significant cost savings and improved customer service (Davenport &amp; Harris, 2021).</w:t>
      </w:r>
    </w:p>
    <w:p w:rsidR="00C4594D" w:rsidRPr="00C4594D" w:rsidRDefault="00C4594D" w:rsidP="00C4594D">
      <w:pPr>
        <w:pStyle w:val="Heading2"/>
        <w:rPr>
          <w:rFonts w:eastAsia="Times New Roman"/>
          <w:lang w:val="en-GB" w:eastAsia="en-GB"/>
        </w:rPr>
      </w:pPr>
      <w:bookmarkStart w:id="4" w:name="_Toc172362185"/>
      <w:r w:rsidRPr="00C4594D">
        <w:rPr>
          <w:rFonts w:eastAsia="Times New Roman"/>
          <w:lang w:val="en-GB" w:eastAsia="en-GB"/>
        </w:rPr>
        <w:t>Competitive Advantage</w:t>
      </w:r>
      <w:bookmarkEnd w:id="4"/>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Advanced BI tools provide businesses with a competitive edge. Netflix, for example, utilizes BI to analyse viewer data and offer personalized content recommendations, enhancing user experience and boosting viewer retention and subscription rates (Davenport et al., 2021).</w:t>
      </w:r>
    </w:p>
    <w:p w:rsidR="00C4594D" w:rsidRPr="00C4594D" w:rsidRDefault="00C4594D" w:rsidP="00C4594D">
      <w:pPr>
        <w:pStyle w:val="Heading1"/>
        <w:rPr>
          <w:rFonts w:eastAsia="Times New Roman"/>
          <w:lang w:val="en-GB" w:eastAsia="en-GB"/>
        </w:rPr>
      </w:pPr>
      <w:bookmarkStart w:id="5" w:name="_Toc172362186"/>
      <w:r w:rsidRPr="00C4594D">
        <w:rPr>
          <w:rFonts w:eastAsia="Times New Roman"/>
          <w:lang w:val="en-GB" w:eastAsia="en-GB"/>
        </w:rPr>
        <w:t>Emerging BI Trends, Tools, and Applications</w:t>
      </w:r>
      <w:bookmarkEnd w:id="5"/>
    </w:p>
    <w:p w:rsidR="00C4594D" w:rsidRPr="00C4594D" w:rsidRDefault="00C4594D" w:rsidP="00C4594D">
      <w:pPr>
        <w:pStyle w:val="Heading2"/>
        <w:rPr>
          <w:rFonts w:eastAsia="Times New Roman"/>
          <w:lang w:val="en-GB" w:eastAsia="en-GB"/>
        </w:rPr>
      </w:pPr>
      <w:bookmarkStart w:id="6" w:name="_Toc172362187"/>
      <w:r w:rsidRPr="00C4594D">
        <w:rPr>
          <w:rFonts w:eastAsia="Times New Roman"/>
          <w:lang w:val="en-GB" w:eastAsia="en-GB"/>
        </w:rPr>
        <w:t>Predictive Analytics</w:t>
      </w:r>
      <w:bookmarkEnd w:id="6"/>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Predictive analytics utilizes historical data, machine learning, and statistical algorithms to predict future outcomes, aiding in market trend forecasting, customer behavior prediction, and risk management.</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bookmarkStart w:id="7" w:name="_Toc172362188"/>
      <w:r w:rsidRPr="00C4594D">
        <w:rPr>
          <w:rStyle w:val="Heading3Char"/>
          <w:lang w:val="en-GB" w:eastAsia="en-GB"/>
        </w:rPr>
        <w:t>Case Study</w:t>
      </w:r>
      <w:bookmarkEnd w:id="7"/>
      <w:r w:rsidRPr="00C4594D">
        <w:rPr>
          <w:rFonts w:ascii="Times New Roman" w:eastAsia="Times New Roman" w:hAnsi="Times New Roman" w:cs="Times New Roman"/>
          <w:kern w:val="0"/>
          <w:sz w:val="24"/>
          <w:szCs w:val="24"/>
          <w:lang w:val="en-GB" w:eastAsia="en-GB"/>
        </w:rPr>
        <w:t>: Amazon employs predictive analytics for inventory management, which helps reduce costs and improve customer satisfaction by accurately forecasting demand (Chen et al., 2021).</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bookmarkStart w:id="8" w:name="_Toc172362189"/>
      <w:r w:rsidRPr="00C4594D">
        <w:rPr>
          <w:rStyle w:val="Heading3Char"/>
          <w:lang w:val="en-GB" w:eastAsia="en-GB"/>
        </w:rPr>
        <w:lastRenderedPageBreak/>
        <w:t>Challenges:</w:t>
      </w:r>
      <w:bookmarkEnd w:id="8"/>
      <w:r w:rsidRPr="00C4594D">
        <w:rPr>
          <w:rFonts w:ascii="Times New Roman" w:eastAsia="Times New Roman" w:hAnsi="Times New Roman" w:cs="Times New Roman"/>
          <w:kern w:val="0"/>
          <w:sz w:val="24"/>
          <w:szCs w:val="24"/>
          <w:lang w:val="en-GB" w:eastAsia="en-GB"/>
        </w:rPr>
        <w:t xml:space="preserve"> Implementing predictive analytics can be costly and requires substantial data and advanced analytics capabilities. Inaccurate predictions may lead to misguided strategies (Bose, 2021).</w:t>
      </w:r>
    </w:p>
    <w:p w:rsidR="00C4594D" w:rsidRPr="00C4594D" w:rsidRDefault="00C4594D" w:rsidP="00C4594D">
      <w:pPr>
        <w:pStyle w:val="Heading2"/>
        <w:rPr>
          <w:rFonts w:eastAsia="Times New Roman"/>
          <w:lang w:val="en-GB" w:eastAsia="en-GB"/>
        </w:rPr>
      </w:pPr>
      <w:bookmarkStart w:id="9" w:name="_Toc172362190"/>
      <w:r w:rsidRPr="00C4594D">
        <w:rPr>
          <w:rFonts w:eastAsia="Times New Roman"/>
          <w:lang w:val="en-GB" w:eastAsia="en-GB"/>
        </w:rPr>
        <w:t>Artificial Intelligence and Machine Learning</w:t>
      </w:r>
      <w:bookmarkEnd w:id="9"/>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AI and ML are transforming BI by enabling sophisticated data analysis and automating routine tasks, uncovering hidden patterns in data and providing deeper insights.</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bookmarkStart w:id="10" w:name="_Toc172362191"/>
      <w:r w:rsidRPr="00C4594D">
        <w:rPr>
          <w:rStyle w:val="Heading3Char"/>
          <w:lang w:val="en-GB" w:eastAsia="en-GB"/>
        </w:rPr>
        <w:t>Case Study:</w:t>
      </w:r>
      <w:bookmarkEnd w:id="10"/>
      <w:r w:rsidRPr="00C4594D">
        <w:rPr>
          <w:rFonts w:ascii="Times New Roman" w:eastAsia="Times New Roman" w:hAnsi="Times New Roman" w:cs="Times New Roman"/>
          <w:kern w:val="0"/>
          <w:sz w:val="24"/>
          <w:szCs w:val="24"/>
          <w:lang w:val="en-GB" w:eastAsia="en-GB"/>
        </w:rPr>
        <w:t xml:space="preserve"> AI-driven chatbots in customer service handle routine inquiries, allowing human agents to focus on complex tasks, thereby improving operational efficiency (Bughin et al., 2021).</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bookmarkStart w:id="11" w:name="_Toc172362192"/>
      <w:r w:rsidRPr="00C4594D">
        <w:rPr>
          <w:rStyle w:val="Heading3Char"/>
          <w:lang w:val="en-GB" w:eastAsia="en-GB"/>
        </w:rPr>
        <w:t>Challenges:</w:t>
      </w:r>
      <w:bookmarkEnd w:id="11"/>
      <w:r w:rsidRPr="00C4594D">
        <w:rPr>
          <w:rFonts w:ascii="Times New Roman" w:eastAsia="Times New Roman" w:hAnsi="Times New Roman" w:cs="Times New Roman"/>
          <w:kern w:val="0"/>
          <w:sz w:val="24"/>
          <w:szCs w:val="24"/>
          <w:lang w:val="en-GB" w:eastAsia="en-GB"/>
        </w:rPr>
        <w:t xml:space="preserve"> Significant investment in technology and talent is required. Additionally, there is a risk of job displacement due to automation (Russell &amp; Norvig, 2021).</w:t>
      </w:r>
    </w:p>
    <w:p w:rsidR="00C4594D" w:rsidRPr="00C4594D" w:rsidRDefault="00C4594D" w:rsidP="00C4594D">
      <w:pPr>
        <w:pStyle w:val="Heading2"/>
        <w:rPr>
          <w:rFonts w:eastAsia="Times New Roman"/>
          <w:lang w:val="en-GB" w:eastAsia="en-GB"/>
        </w:rPr>
      </w:pPr>
      <w:bookmarkStart w:id="12" w:name="_Toc172362193"/>
      <w:r w:rsidRPr="00C4594D">
        <w:rPr>
          <w:rFonts w:eastAsia="Times New Roman"/>
          <w:lang w:val="en-GB" w:eastAsia="en-GB"/>
        </w:rPr>
        <w:t>Data Visualization</w:t>
      </w:r>
      <w:bookmarkEnd w:id="12"/>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Data visualization tools convert complex data sets into intuitive, interactive visual formats, aiding in quick comprehension and decision-making.</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bookmarkStart w:id="13" w:name="_Toc172362194"/>
      <w:r w:rsidRPr="00C4594D">
        <w:rPr>
          <w:rStyle w:val="Heading3Char"/>
          <w:lang w:val="en-GB" w:eastAsia="en-GB"/>
        </w:rPr>
        <w:t>Case Study:</w:t>
      </w:r>
      <w:bookmarkEnd w:id="13"/>
      <w:r w:rsidRPr="00C4594D">
        <w:rPr>
          <w:rFonts w:ascii="Times New Roman" w:eastAsia="Times New Roman" w:hAnsi="Times New Roman" w:cs="Times New Roman"/>
          <w:kern w:val="0"/>
          <w:sz w:val="24"/>
          <w:szCs w:val="24"/>
          <w:lang w:val="en-GB" w:eastAsia="en-GB"/>
        </w:rPr>
        <w:t xml:space="preserve"> Tools like Tableau and Power BI provide real-time dashboards, crucial for business leaders to make informed decisions promptly (Few, 2021).</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bookmarkStart w:id="14" w:name="_Toc172362195"/>
      <w:r w:rsidRPr="00C4594D">
        <w:rPr>
          <w:rStyle w:val="Heading3Char"/>
          <w:lang w:val="en-GB" w:eastAsia="en-GB"/>
        </w:rPr>
        <w:t>Challenges:</w:t>
      </w:r>
      <w:bookmarkEnd w:id="14"/>
      <w:r w:rsidRPr="00C4594D">
        <w:rPr>
          <w:rFonts w:ascii="Times New Roman" w:eastAsia="Times New Roman" w:hAnsi="Times New Roman" w:cs="Times New Roman"/>
          <w:kern w:val="0"/>
          <w:sz w:val="24"/>
          <w:szCs w:val="24"/>
          <w:lang w:val="en-GB" w:eastAsia="en-GB"/>
        </w:rPr>
        <w:t xml:space="preserve"> Over-reliance on visualizations without understanding the underlying data can lead to misinterpretations. There is also a learning curve associated with these tools (Kirk, 2021).</w:t>
      </w:r>
    </w:p>
    <w:p w:rsidR="00C4594D" w:rsidRPr="00C4594D" w:rsidRDefault="00C4594D" w:rsidP="00C4594D">
      <w:pPr>
        <w:pStyle w:val="Heading2"/>
        <w:rPr>
          <w:rFonts w:eastAsia="Times New Roman"/>
          <w:lang w:val="en-GB" w:eastAsia="en-GB"/>
        </w:rPr>
      </w:pPr>
      <w:bookmarkStart w:id="15" w:name="_Toc172362196"/>
      <w:r w:rsidRPr="00C4594D">
        <w:rPr>
          <w:rFonts w:eastAsia="Times New Roman"/>
          <w:lang w:val="en-GB" w:eastAsia="en-GB"/>
        </w:rPr>
        <w:t>Self-service BI</w:t>
      </w:r>
      <w:bookmarkEnd w:id="15"/>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Self-service BI tools empower non-technical users to access and analyze data independently, fostering a data-driven culture within organizations.</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bookmarkStart w:id="16" w:name="_Toc172362197"/>
      <w:r w:rsidRPr="00C4594D">
        <w:rPr>
          <w:rStyle w:val="Heading3Char"/>
          <w:lang w:val="en-GB" w:eastAsia="en-GB"/>
        </w:rPr>
        <w:t>Case Study:</w:t>
      </w:r>
      <w:bookmarkEnd w:id="16"/>
      <w:r w:rsidRPr="00C4594D">
        <w:rPr>
          <w:rFonts w:ascii="Times New Roman" w:eastAsia="Times New Roman" w:hAnsi="Times New Roman" w:cs="Times New Roman"/>
          <w:kern w:val="0"/>
          <w:sz w:val="24"/>
          <w:szCs w:val="24"/>
          <w:lang w:val="en-GB" w:eastAsia="en-GB"/>
        </w:rPr>
        <w:t xml:space="preserve"> Employees across organizations can generate insights without relying on IT departments, accelerating decision-making and increasing agility (Alpar &amp; Schulz, 2021).</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bookmarkStart w:id="17" w:name="_Toc172362198"/>
      <w:r w:rsidRPr="00C4594D">
        <w:rPr>
          <w:rStyle w:val="Heading3Char"/>
          <w:lang w:val="en-GB" w:eastAsia="en-GB"/>
        </w:rPr>
        <w:t>Challenges:</w:t>
      </w:r>
      <w:bookmarkEnd w:id="17"/>
      <w:r w:rsidRPr="00C4594D">
        <w:rPr>
          <w:rFonts w:ascii="Times New Roman" w:eastAsia="Times New Roman" w:hAnsi="Times New Roman" w:cs="Times New Roman"/>
          <w:kern w:val="0"/>
          <w:sz w:val="24"/>
          <w:szCs w:val="24"/>
          <w:lang w:val="en-GB" w:eastAsia="en-GB"/>
        </w:rPr>
        <w:t xml:space="preserve"> Potential for data silos and inconsistencies if proper governance is not maintained. Ensuring data quality and standardization is crucial (Imhoff &amp; White, 2021).</w:t>
      </w:r>
    </w:p>
    <w:p w:rsidR="00C4594D" w:rsidRPr="00C4594D" w:rsidRDefault="00C4594D" w:rsidP="00C4594D">
      <w:pPr>
        <w:pStyle w:val="Heading2"/>
        <w:rPr>
          <w:rFonts w:eastAsia="Times New Roman"/>
          <w:lang w:val="en-GB" w:eastAsia="en-GB"/>
        </w:rPr>
      </w:pPr>
      <w:bookmarkStart w:id="18" w:name="_Toc172362199"/>
      <w:r w:rsidRPr="00C4594D">
        <w:rPr>
          <w:rFonts w:eastAsia="Times New Roman"/>
          <w:lang w:val="en-GB" w:eastAsia="en-GB"/>
        </w:rPr>
        <w:t>Cloud-based BI</w:t>
      </w:r>
      <w:bookmarkEnd w:id="18"/>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Cloud-based BI solutions offer scalability, flexibility, and cost-efficiency, allowing businesses to access data and BI tools from anywhere.</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bookmarkStart w:id="19" w:name="_Toc172362200"/>
      <w:r w:rsidRPr="00C4594D">
        <w:rPr>
          <w:rStyle w:val="Heading3Char"/>
          <w:lang w:val="en-GB" w:eastAsia="en-GB"/>
        </w:rPr>
        <w:lastRenderedPageBreak/>
        <w:t>Case Study</w:t>
      </w:r>
      <w:bookmarkEnd w:id="19"/>
      <w:r w:rsidRPr="00C4594D">
        <w:rPr>
          <w:rFonts w:ascii="Times New Roman" w:eastAsia="Times New Roman" w:hAnsi="Times New Roman" w:cs="Times New Roman"/>
          <w:kern w:val="0"/>
          <w:sz w:val="24"/>
          <w:szCs w:val="24"/>
          <w:lang w:val="en-GB" w:eastAsia="en-GB"/>
        </w:rPr>
        <w:t>: Companies like Google and Microsoft provide robust cloud-based BI platforms that support real-time data analysis and decision-making (Santos &amp; Brito, 2021).</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bookmarkStart w:id="20" w:name="_Toc172362201"/>
      <w:r w:rsidRPr="00C4594D">
        <w:rPr>
          <w:rStyle w:val="Heading3Char"/>
          <w:lang w:val="en-GB" w:eastAsia="en-GB"/>
        </w:rPr>
        <w:t>Challenges:</w:t>
      </w:r>
      <w:bookmarkEnd w:id="20"/>
      <w:r w:rsidRPr="00C4594D">
        <w:rPr>
          <w:rFonts w:ascii="Times New Roman" w:eastAsia="Times New Roman" w:hAnsi="Times New Roman" w:cs="Times New Roman"/>
          <w:kern w:val="0"/>
          <w:sz w:val="24"/>
          <w:szCs w:val="24"/>
          <w:lang w:val="en-GB" w:eastAsia="en-GB"/>
        </w:rPr>
        <w:t xml:space="preserve"> Significant data security and privacy concerns. Businesses must ensure that cloud providers comply with data protection regulations (Marston et al., 2021).</w:t>
      </w:r>
    </w:p>
    <w:p w:rsidR="00C4594D" w:rsidRPr="00C4594D" w:rsidRDefault="00C4594D" w:rsidP="00C4594D">
      <w:pPr>
        <w:pStyle w:val="Heading1"/>
        <w:rPr>
          <w:rFonts w:eastAsia="Times New Roman"/>
          <w:lang w:val="en-GB" w:eastAsia="en-GB"/>
        </w:rPr>
      </w:pPr>
      <w:bookmarkStart w:id="21" w:name="_Toc172362202"/>
      <w:r w:rsidRPr="00C4594D">
        <w:rPr>
          <w:rFonts w:eastAsia="Times New Roman"/>
          <w:lang w:val="en-GB" w:eastAsia="en-GB"/>
        </w:rPr>
        <w:t>Role of BI Trends in Enhancing Business Decision-Making</w:t>
      </w:r>
      <w:bookmarkEnd w:id="21"/>
    </w:p>
    <w:p w:rsidR="00C4594D" w:rsidRPr="00C4594D" w:rsidRDefault="00C4594D" w:rsidP="00C4594D">
      <w:pPr>
        <w:pStyle w:val="Heading2"/>
        <w:rPr>
          <w:rFonts w:eastAsia="Times New Roman"/>
          <w:lang w:val="en-GB" w:eastAsia="en-GB"/>
        </w:rPr>
      </w:pPr>
      <w:bookmarkStart w:id="22" w:name="_Toc172362203"/>
      <w:r w:rsidRPr="00C4594D">
        <w:rPr>
          <w:rFonts w:eastAsia="Times New Roman"/>
          <w:lang w:val="en-GB" w:eastAsia="en-GB"/>
        </w:rPr>
        <w:t>Predictive Analytics for Proactive Strategy</w:t>
      </w:r>
      <w:bookmarkEnd w:id="22"/>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Predictive analytics enables businesses to forecast market trends and customer behavior, allowing for proactive strategy adjustments. For example, Amazon’s inventory management system utilizes predictive analytics to anticipate demand, reducing costs and improving customer satisfaction (Chen et al., 2021).</w:t>
      </w:r>
    </w:p>
    <w:p w:rsidR="00C4594D" w:rsidRPr="00C4594D" w:rsidRDefault="00C4594D" w:rsidP="00C4594D">
      <w:pPr>
        <w:pStyle w:val="Heading2"/>
        <w:rPr>
          <w:rFonts w:eastAsia="Times New Roman"/>
          <w:lang w:val="en-GB" w:eastAsia="en-GB"/>
        </w:rPr>
      </w:pPr>
      <w:bookmarkStart w:id="23" w:name="_Toc172362204"/>
      <w:r w:rsidRPr="00C4594D">
        <w:rPr>
          <w:rFonts w:eastAsia="Times New Roman"/>
          <w:lang w:val="en-GB" w:eastAsia="en-GB"/>
        </w:rPr>
        <w:t>AI and ML for Operational Excellence</w:t>
      </w:r>
      <w:bookmarkEnd w:id="23"/>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AI and ML automate complex data analysis and routine tasks, enhancing operational efficiency and reducing human error. AI-driven chatbots, for instance, streamline customer service by handling routine inquiries, freeing up human agents for more complex issues (Bughin et al., 2021).</w:t>
      </w:r>
    </w:p>
    <w:p w:rsidR="00C4594D" w:rsidRPr="00C4594D" w:rsidRDefault="00C4594D" w:rsidP="00C4594D">
      <w:pPr>
        <w:pStyle w:val="Heading2"/>
        <w:rPr>
          <w:rFonts w:eastAsia="Times New Roman"/>
          <w:lang w:val="en-GB" w:eastAsia="en-GB"/>
        </w:rPr>
      </w:pPr>
      <w:bookmarkStart w:id="24" w:name="_Toc172362205"/>
      <w:r w:rsidRPr="00C4594D">
        <w:rPr>
          <w:rFonts w:eastAsia="Times New Roman"/>
          <w:lang w:val="en-GB" w:eastAsia="en-GB"/>
        </w:rPr>
        <w:t>Data Visualization for Quick Insights</w:t>
      </w:r>
      <w:bookmarkEnd w:id="24"/>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Effective data visualization tools transform complex data into understandable visual formats, aiding in quick comprehension and decision-making. Real-time dashboards provided by tools like Tableau and Power BI are invaluable for business leaders requiring immediate insights (Few, 2021).</w:t>
      </w:r>
    </w:p>
    <w:p w:rsidR="00C4594D" w:rsidRPr="00C4594D" w:rsidRDefault="00C4594D" w:rsidP="00C4594D">
      <w:pPr>
        <w:pStyle w:val="Heading2"/>
        <w:rPr>
          <w:rFonts w:eastAsia="Times New Roman"/>
          <w:lang w:val="en-GB" w:eastAsia="en-GB"/>
        </w:rPr>
      </w:pPr>
      <w:bookmarkStart w:id="25" w:name="_Toc172362206"/>
      <w:r w:rsidRPr="00C4594D">
        <w:rPr>
          <w:rFonts w:eastAsia="Times New Roman"/>
          <w:lang w:val="en-GB" w:eastAsia="en-GB"/>
        </w:rPr>
        <w:t>Self-service BI for Empowered Decision-Making</w:t>
      </w:r>
      <w:bookmarkEnd w:id="25"/>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Self-service BI tools democratize data access, enabling non-technical users to independently generate insights, which accelerates decision-making and increases organizational agility (Alpar &amp; Schulz, 2021).</w:t>
      </w:r>
    </w:p>
    <w:p w:rsidR="00C4594D" w:rsidRPr="00C4594D" w:rsidRDefault="00C4594D" w:rsidP="00C4594D">
      <w:pPr>
        <w:pStyle w:val="Heading2"/>
        <w:rPr>
          <w:rFonts w:eastAsia="Times New Roman"/>
          <w:lang w:val="en-GB" w:eastAsia="en-GB"/>
        </w:rPr>
      </w:pPr>
      <w:bookmarkStart w:id="26" w:name="_Toc172362207"/>
      <w:r w:rsidRPr="00C4594D">
        <w:rPr>
          <w:rFonts w:eastAsia="Times New Roman"/>
          <w:lang w:val="en-GB" w:eastAsia="en-GB"/>
        </w:rPr>
        <w:t>Cloud-based BI for Scalability and Collaboration</w:t>
      </w:r>
      <w:bookmarkEnd w:id="26"/>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Cloud-based BI solutions facilitate scalability and collaboration, allowing businesses to access and analyse data from anywhere. This flexibility supports real-time decision-making and enhances operational efficiency (Santos &amp; Brito, 2021).</w:t>
      </w:r>
    </w:p>
    <w:p w:rsidR="00C4594D" w:rsidRPr="00C4594D" w:rsidRDefault="00C4594D" w:rsidP="00C4594D">
      <w:pPr>
        <w:pStyle w:val="Heading1"/>
        <w:rPr>
          <w:rFonts w:eastAsia="Times New Roman"/>
          <w:lang w:val="en-GB" w:eastAsia="en-GB"/>
        </w:rPr>
      </w:pPr>
      <w:bookmarkStart w:id="27" w:name="_Toc172362208"/>
      <w:r w:rsidRPr="00C4594D">
        <w:rPr>
          <w:rFonts w:eastAsia="Times New Roman"/>
          <w:lang w:val="en-GB" w:eastAsia="en-GB"/>
        </w:rPr>
        <w:lastRenderedPageBreak/>
        <w:t>Conclusion</w:t>
      </w:r>
      <w:bookmarkEnd w:id="27"/>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Business Intelligence is an essential tool for modern businesses, providing the insights needed for better decision-making and operational efficiency. The integration of emerging BI trends, such as predictive analytics, AI, data visualization, self-service BI, and cloud-based solutions, is transforming how businesses operate. While there are challenges associated with BI implementation, the benefits of timely and effective decision-making underscore its necessity for future business success. By embracing these trends, businesses can enhance their competitive edge, improve productivity, and achieve sustainable growth.</w:t>
      </w:r>
    </w:p>
    <w:p w:rsidR="00C4594D" w:rsidRPr="00C4594D" w:rsidRDefault="00C4594D" w:rsidP="00C4594D">
      <w:pPr>
        <w:pStyle w:val="Heading1"/>
        <w:rPr>
          <w:rFonts w:eastAsia="Times New Roman"/>
          <w:lang w:val="en-GB" w:eastAsia="en-GB"/>
        </w:rPr>
      </w:pPr>
      <w:bookmarkStart w:id="28" w:name="_Toc172362209"/>
      <w:r w:rsidRPr="00C4594D">
        <w:rPr>
          <w:rFonts w:eastAsia="Times New Roman"/>
          <w:lang w:val="en-GB" w:eastAsia="en-GB"/>
        </w:rPr>
        <w:t>References</w:t>
      </w:r>
      <w:bookmarkEnd w:id="28"/>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 xml:space="preserve">Alpar, P., &amp; Schulz, M. (2021). Self-service business intelligence: Benefits and challenges. </w:t>
      </w:r>
      <w:r w:rsidRPr="00C4594D">
        <w:rPr>
          <w:rFonts w:ascii="Times New Roman" w:eastAsia="Times New Roman" w:hAnsi="Times New Roman" w:cs="Times New Roman"/>
          <w:i/>
          <w:iCs/>
          <w:kern w:val="0"/>
          <w:sz w:val="24"/>
          <w:szCs w:val="24"/>
          <w:lang w:val="en-GB" w:eastAsia="en-GB"/>
        </w:rPr>
        <w:t>Business &amp; Information Systems Engineering</w:t>
      </w:r>
      <w:r w:rsidRPr="00C4594D">
        <w:rPr>
          <w:rFonts w:ascii="Times New Roman" w:eastAsia="Times New Roman" w:hAnsi="Times New Roman" w:cs="Times New Roman"/>
          <w:kern w:val="0"/>
          <w:sz w:val="24"/>
          <w:szCs w:val="24"/>
          <w:lang w:val="en-GB" w:eastAsia="en-GB"/>
        </w:rPr>
        <w:t>, 63(1), 67-78.</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 xml:space="preserve">Bose, R. (2021). Advanced analytics: Opportunities and challenges in the modern business landscape. </w:t>
      </w:r>
      <w:r w:rsidRPr="00C4594D">
        <w:rPr>
          <w:rFonts w:ascii="Times New Roman" w:eastAsia="Times New Roman" w:hAnsi="Times New Roman" w:cs="Times New Roman"/>
          <w:i/>
          <w:iCs/>
          <w:kern w:val="0"/>
          <w:sz w:val="24"/>
          <w:szCs w:val="24"/>
          <w:lang w:val="en-GB" w:eastAsia="en-GB"/>
        </w:rPr>
        <w:t>Industrial Management &amp; Data Systems</w:t>
      </w:r>
      <w:r w:rsidRPr="00C4594D">
        <w:rPr>
          <w:rFonts w:ascii="Times New Roman" w:eastAsia="Times New Roman" w:hAnsi="Times New Roman" w:cs="Times New Roman"/>
          <w:kern w:val="0"/>
          <w:sz w:val="24"/>
          <w:szCs w:val="24"/>
          <w:lang w:val="en-GB" w:eastAsia="en-GB"/>
        </w:rPr>
        <w:t>, 121(2), 155-172.</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 xml:space="preserve">Bughin, J., Hazan, E., Ramaswamy, S., Chui, M., Allas, T., Dahlström, P., ... &amp; Trench, M. (2021). The impact of artificial intelligence on business processes. </w:t>
      </w:r>
      <w:r w:rsidRPr="00C4594D">
        <w:rPr>
          <w:rFonts w:ascii="Times New Roman" w:eastAsia="Times New Roman" w:hAnsi="Times New Roman" w:cs="Times New Roman"/>
          <w:i/>
          <w:iCs/>
          <w:kern w:val="0"/>
          <w:sz w:val="24"/>
          <w:szCs w:val="24"/>
          <w:lang w:val="en-GB" w:eastAsia="en-GB"/>
        </w:rPr>
        <w:t>McKinsey Global Institute</w:t>
      </w:r>
      <w:r w:rsidRPr="00C4594D">
        <w:rPr>
          <w:rFonts w:ascii="Times New Roman" w:eastAsia="Times New Roman" w:hAnsi="Times New Roman" w:cs="Times New Roman"/>
          <w:kern w:val="0"/>
          <w:sz w:val="24"/>
          <w:szCs w:val="24"/>
          <w:lang w:val="en-GB" w:eastAsia="en-GB"/>
        </w:rPr>
        <w:t>.</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 xml:space="preserve">Chen, H., Chiang, R. H., &amp; Storey, V. C. (2021). Business intelligence and analytics: From big data to big impact. </w:t>
      </w:r>
      <w:r w:rsidRPr="00C4594D">
        <w:rPr>
          <w:rFonts w:ascii="Times New Roman" w:eastAsia="Times New Roman" w:hAnsi="Times New Roman" w:cs="Times New Roman"/>
          <w:i/>
          <w:iCs/>
          <w:kern w:val="0"/>
          <w:sz w:val="24"/>
          <w:szCs w:val="24"/>
          <w:lang w:val="en-GB" w:eastAsia="en-GB"/>
        </w:rPr>
        <w:t>MIS Quarterly</w:t>
      </w:r>
      <w:r w:rsidRPr="00C4594D">
        <w:rPr>
          <w:rFonts w:ascii="Times New Roman" w:eastAsia="Times New Roman" w:hAnsi="Times New Roman" w:cs="Times New Roman"/>
          <w:kern w:val="0"/>
          <w:sz w:val="24"/>
          <w:szCs w:val="24"/>
          <w:lang w:val="en-GB" w:eastAsia="en-GB"/>
        </w:rPr>
        <w:t>, 45(4), 1165-1188.</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 xml:space="preserve">Davenport, T. H., &amp; Harris, J. G. (2021). Competing on analytics: The new science of winning. </w:t>
      </w:r>
      <w:r w:rsidRPr="00C4594D">
        <w:rPr>
          <w:rFonts w:ascii="Times New Roman" w:eastAsia="Times New Roman" w:hAnsi="Times New Roman" w:cs="Times New Roman"/>
          <w:i/>
          <w:iCs/>
          <w:kern w:val="0"/>
          <w:sz w:val="24"/>
          <w:szCs w:val="24"/>
          <w:lang w:val="en-GB" w:eastAsia="en-GB"/>
        </w:rPr>
        <w:t>Harvard Business Press</w:t>
      </w:r>
      <w:r w:rsidRPr="00C4594D">
        <w:rPr>
          <w:rFonts w:ascii="Times New Roman" w:eastAsia="Times New Roman" w:hAnsi="Times New Roman" w:cs="Times New Roman"/>
          <w:kern w:val="0"/>
          <w:sz w:val="24"/>
          <w:szCs w:val="24"/>
          <w:lang w:val="en-GB" w:eastAsia="en-GB"/>
        </w:rPr>
        <w:t>.</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 xml:space="preserve">Few, S. (2021). Show me the numbers: Designing tables and graphs to enlighten. </w:t>
      </w:r>
      <w:r w:rsidRPr="00C4594D">
        <w:rPr>
          <w:rFonts w:ascii="Times New Roman" w:eastAsia="Times New Roman" w:hAnsi="Times New Roman" w:cs="Times New Roman"/>
          <w:i/>
          <w:iCs/>
          <w:kern w:val="0"/>
          <w:sz w:val="24"/>
          <w:szCs w:val="24"/>
          <w:lang w:val="en-GB" w:eastAsia="en-GB"/>
        </w:rPr>
        <w:t>Analytics Press</w:t>
      </w:r>
      <w:r w:rsidRPr="00C4594D">
        <w:rPr>
          <w:rFonts w:ascii="Times New Roman" w:eastAsia="Times New Roman" w:hAnsi="Times New Roman" w:cs="Times New Roman"/>
          <w:kern w:val="0"/>
          <w:sz w:val="24"/>
          <w:szCs w:val="24"/>
          <w:lang w:val="en-GB" w:eastAsia="en-GB"/>
        </w:rPr>
        <w:t>.</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 xml:space="preserve">Fink, L., Yogev, N., &amp; Even, A. (2021). Business intelligence and organizational learning: An empirical investigation of value creation processes. </w:t>
      </w:r>
      <w:r w:rsidRPr="00C4594D">
        <w:rPr>
          <w:rFonts w:ascii="Times New Roman" w:eastAsia="Times New Roman" w:hAnsi="Times New Roman" w:cs="Times New Roman"/>
          <w:i/>
          <w:iCs/>
          <w:kern w:val="0"/>
          <w:sz w:val="24"/>
          <w:szCs w:val="24"/>
          <w:lang w:val="en-GB" w:eastAsia="en-GB"/>
        </w:rPr>
        <w:t>Information &amp; Management</w:t>
      </w:r>
      <w:r w:rsidRPr="00C4594D">
        <w:rPr>
          <w:rFonts w:ascii="Times New Roman" w:eastAsia="Times New Roman" w:hAnsi="Times New Roman" w:cs="Times New Roman"/>
          <w:kern w:val="0"/>
          <w:sz w:val="24"/>
          <w:szCs w:val="24"/>
          <w:lang w:val="en-GB" w:eastAsia="en-GB"/>
        </w:rPr>
        <w:t>, 58(1), 38-56.</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 xml:space="preserve">Imhoff, C., &amp; White, C. (2021). Self-service business intelligence: Empowering users to generate insights. </w:t>
      </w:r>
      <w:r w:rsidRPr="00C4594D">
        <w:rPr>
          <w:rFonts w:ascii="Times New Roman" w:eastAsia="Times New Roman" w:hAnsi="Times New Roman" w:cs="Times New Roman"/>
          <w:i/>
          <w:iCs/>
          <w:kern w:val="0"/>
          <w:sz w:val="24"/>
          <w:szCs w:val="24"/>
          <w:lang w:val="en-GB" w:eastAsia="en-GB"/>
        </w:rPr>
        <w:t>BI Research</w:t>
      </w:r>
      <w:r w:rsidRPr="00C4594D">
        <w:rPr>
          <w:rFonts w:ascii="Times New Roman" w:eastAsia="Times New Roman" w:hAnsi="Times New Roman" w:cs="Times New Roman"/>
          <w:kern w:val="0"/>
          <w:sz w:val="24"/>
          <w:szCs w:val="24"/>
          <w:lang w:val="en-GB" w:eastAsia="en-GB"/>
        </w:rPr>
        <w:t>.</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 xml:space="preserve">Kirk, A. (2021). Data visualisation: A handbook for data-driven design. </w:t>
      </w:r>
      <w:r w:rsidRPr="00C4594D">
        <w:rPr>
          <w:rFonts w:ascii="Times New Roman" w:eastAsia="Times New Roman" w:hAnsi="Times New Roman" w:cs="Times New Roman"/>
          <w:i/>
          <w:iCs/>
          <w:kern w:val="0"/>
          <w:sz w:val="24"/>
          <w:szCs w:val="24"/>
          <w:lang w:val="en-GB" w:eastAsia="en-GB"/>
        </w:rPr>
        <w:t>SAGE</w:t>
      </w:r>
      <w:r w:rsidRPr="00C4594D">
        <w:rPr>
          <w:rFonts w:ascii="Times New Roman" w:eastAsia="Times New Roman" w:hAnsi="Times New Roman" w:cs="Times New Roman"/>
          <w:kern w:val="0"/>
          <w:sz w:val="24"/>
          <w:szCs w:val="24"/>
          <w:lang w:val="en-GB" w:eastAsia="en-GB"/>
        </w:rPr>
        <w:t>.</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 xml:space="preserve">Marston, S., Li, Z., Bandyopadhyay, S., Zhang, J., &amp;Ghalsasi, A. (2021). Cloud computing—The business perspective. </w:t>
      </w:r>
      <w:r w:rsidRPr="00C4594D">
        <w:rPr>
          <w:rFonts w:ascii="Times New Roman" w:eastAsia="Times New Roman" w:hAnsi="Times New Roman" w:cs="Times New Roman"/>
          <w:i/>
          <w:iCs/>
          <w:kern w:val="0"/>
          <w:sz w:val="24"/>
          <w:szCs w:val="24"/>
          <w:lang w:val="en-GB" w:eastAsia="en-GB"/>
        </w:rPr>
        <w:t>Decision Support Systems</w:t>
      </w:r>
      <w:r w:rsidRPr="00C4594D">
        <w:rPr>
          <w:rFonts w:ascii="Times New Roman" w:eastAsia="Times New Roman" w:hAnsi="Times New Roman" w:cs="Times New Roman"/>
          <w:kern w:val="0"/>
          <w:sz w:val="24"/>
          <w:szCs w:val="24"/>
          <w:lang w:val="en-GB" w:eastAsia="en-GB"/>
        </w:rPr>
        <w:t>, 145(1), 176-189.</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 xml:space="preserve">Ransbotham, S., Kiron, D., &amp; Prentice, P. K. (2021). Minding the analytics gap. </w:t>
      </w:r>
      <w:r w:rsidRPr="00C4594D">
        <w:rPr>
          <w:rFonts w:ascii="Times New Roman" w:eastAsia="Times New Roman" w:hAnsi="Times New Roman" w:cs="Times New Roman"/>
          <w:i/>
          <w:iCs/>
          <w:kern w:val="0"/>
          <w:sz w:val="24"/>
          <w:szCs w:val="24"/>
          <w:lang w:val="en-GB" w:eastAsia="en-GB"/>
        </w:rPr>
        <w:t>MIT Sloan Management Review</w:t>
      </w:r>
      <w:r w:rsidRPr="00C4594D">
        <w:rPr>
          <w:rFonts w:ascii="Times New Roman" w:eastAsia="Times New Roman" w:hAnsi="Times New Roman" w:cs="Times New Roman"/>
          <w:kern w:val="0"/>
          <w:sz w:val="24"/>
          <w:szCs w:val="24"/>
          <w:lang w:val="en-GB" w:eastAsia="en-GB"/>
        </w:rPr>
        <w:t>, 62(4).</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lastRenderedPageBreak/>
        <w:t xml:space="preserve">Russell, S. J., &amp; Norvig, P. (2021). Artificial intelligence: A modern approach. </w:t>
      </w:r>
      <w:r w:rsidRPr="00C4594D">
        <w:rPr>
          <w:rFonts w:ascii="Times New Roman" w:eastAsia="Times New Roman" w:hAnsi="Times New Roman" w:cs="Times New Roman"/>
          <w:i/>
          <w:iCs/>
          <w:kern w:val="0"/>
          <w:sz w:val="24"/>
          <w:szCs w:val="24"/>
          <w:lang w:val="en-GB" w:eastAsia="en-GB"/>
        </w:rPr>
        <w:t>Pearson Education Limited</w:t>
      </w:r>
      <w:r w:rsidRPr="00C4594D">
        <w:rPr>
          <w:rFonts w:ascii="Times New Roman" w:eastAsia="Times New Roman" w:hAnsi="Times New Roman" w:cs="Times New Roman"/>
          <w:kern w:val="0"/>
          <w:sz w:val="24"/>
          <w:szCs w:val="24"/>
          <w:lang w:val="en-GB" w:eastAsia="en-GB"/>
        </w:rPr>
        <w:t>.</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 xml:space="preserve">Santos, J., &amp; Brito, E. (2021). Toward a cloud-based BI architecture. </w:t>
      </w:r>
      <w:r w:rsidRPr="00C4594D">
        <w:rPr>
          <w:rFonts w:ascii="Times New Roman" w:eastAsia="Times New Roman" w:hAnsi="Times New Roman" w:cs="Times New Roman"/>
          <w:i/>
          <w:iCs/>
          <w:kern w:val="0"/>
          <w:sz w:val="24"/>
          <w:szCs w:val="24"/>
          <w:lang w:val="en-GB" w:eastAsia="en-GB"/>
        </w:rPr>
        <w:t>Procedia Technology</w:t>
      </w:r>
      <w:r w:rsidRPr="00C4594D">
        <w:rPr>
          <w:rFonts w:ascii="Times New Roman" w:eastAsia="Times New Roman" w:hAnsi="Times New Roman" w:cs="Times New Roman"/>
          <w:kern w:val="0"/>
          <w:sz w:val="24"/>
          <w:szCs w:val="24"/>
          <w:lang w:val="en-GB" w:eastAsia="en-GB"/>
        </w:rPr>
        <w:t>, 14, 724-731.</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 xml:space="preserve">Sharda, R., Delen, D., &amp; Turban, E. (2021). Business intelligence and analytics: Systems for decision support. </w:t>
      </w:r>
      <w:r w:rsidRPr="00C4594D">
        <w:rPr>
          <w:rFonts w:ascii="Times New Roman" w:eastAsia="Times New Roman" w:hAnsi="Times New Roman" w:cs="Times New Roman"/>
          <w:i/>
          <w:iCs/>
          <w:kern w:val="0"/>
          <w:sz w:val="24"/>
          <w:szCs w:val="24"/>
          <w:lang w:val="en-GB" w:eastAsia="en-GB"/>
        </w:rPr>
        <w:t>Pearson</w:t>
      </w:r>
      <w:r w:rsidRPr="00C4594D">
        <w:rPr>
          <w:rFonts w:ascii="Times New Roman" w:eastAsia="Times New Roman" w:hAnsi="Times New Roman" w:cs="Times New Roman"/>
          <w:kern w:val="0"/>
          <w:sz w:val="24"/>
          <w:szCs w:val="24"/>
          <w:lang w:val="en-GB" w:eastAsia="en-GB"/>
        </w:rPr>
        <w:t>.</w:t>
      </w:r>
    </w:p>
    <w:p w:rsidR="00C4594D" w:rsidRPr="00C4594D" w:rsidRDefault="00C4594D" w:rsidP="00C4594D">
      <w:pPr>
        <w:spacing w:before="100" w:beforeAutospacing="1" w:after="100" w:afterAutospacing="1" w:line="240" w:lineRule="auto"/>
        <w:rPr>
          <w:rFonts w:ascii="Times New Roman" w:eastAsia="Times New Roman" w:hAnsi="Times New Roman" w:cs="Times New Roman"/>
          <w:kern w:val="0"/>
          <w:sz w:val="24"/>
          <w:szCs w:val="24"/>
          <w:lang w:val="en-GB" w:eastAsia="en-GB"/>
        </w:rPr>
      </w:pPr>
      <w:r w:rsidRPr="00C4594D">
        <w:rPr>
          <w:rFonts w:ascii="Times New Roman" w:eastAsia="Times New Roman" w:hAnsi="Times New Roman" w:cs="Times New Roman"/>
          <w:kern w:val="0"/>
          <w:sz w:val="24"/>
          <w:szCs w:val="24"/>
          <w:lang w:val="en-GB" w:eastAsia="en-GB"/>
        </w:rPr>
        <w:t xml:space="preserve">Wixom, B. H., &amp; Watson, H. J. (2021). The BI-based organization: Insights and best practices. </w:t>
      </w:r>
      <w:r w:rsidRPr="00C4594D">
        <w:rPr>
          <w:rFonts w:ascii="Times New Roman" w:eastAsia="Times New Roman" w:hAnsi="Times New Roman" w:cs="Times New Roman"/>
          <w:i/>
          <w:iCs/>
          <w:kern w:val="0"/>
          <w:sz w:val="24"/>
          <w:szCs w:val="24"/>
          <w:lang w:val="en-GB" w:eastAsia="en-GB"/>
        </w:rPr>
        <w:t>International Journal of Business Intelligence Research</w:t>
      </w:r>
      <w:r w:rsidRPr="00C4594D">
        <w:rPr>
          <w:rFonts w:ascii="Times New Roman" w:eastAsia="Times New Roman" w:hAnsi="Times New Roman" w:cs="Times New Roman"/>
          <w:kern w:val="0"/>
          <w:sz w:val="24"/>
          <w:szCs w:val="24"/>
          <w:lang w:val="en-GB" w:eastAsia="en-GB"/>
        </w:rPr>
        <w:t>, 12(1), 13-28.</w:t>
      </w:r>
    </w:p>
    <w:p w:rsidR="00810DD9" w:rsidRDefault="00810DD9"/>
    <w:sectPr w:rsidR="00810DD9" w:rsidSect="009F6003">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A108E8"/>
    <w:rsid w:val="0001395F"/>
    <w:rsid w:val="003E2307"/>
    <w:rsid w:val="004C67E3"/>
    <w:rsid w:val="005A0459"/>
    <w:rsid w:val="006B7F44"/>
    <w:rsid w:val="0076411A"/>
    <w:rsid w:val="00810DD9"/>
    <w:rsid w:val="009D2BA7"/>
    <w:rsid w:val="009F6003"/>
    <w:rsid w:val="00A108E8"/>
    <w:rsid w:val="00C4594D"/>
    <w:rsid w:val="00D96069"/>
    <w:rsid w:val="00DE1445"/>
    <w:rsid w:val="00FC40C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6003"/>
  </w:style>
  <w:style w:type="paragraph" w:styleId="Heading1">
    <w:name w:val="heading 1"/>
    <w:basedOn w:val="Normal"/>
    <w:next w:val="Normal"/>
    <w:link w:val="Heading1Char"/>
    <w:uiPriority w:val="9"/>
    <w:qFormat/>
    <w:rsid w:val="00A108E8"/>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A108E8"/>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A108E8"/>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A108E8"/>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A108E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A108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08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08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08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08E8"/>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A108E8"/>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A108E8"/>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A108E8"/>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A108E8"/>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A108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8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8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8E8"/>
    <w:rPr>
      <w:rFonts w:eastAsiaTheme="majorEastAsia" w:cstheme="majorBidi"/>
      <w:color w:val="272727" w:themeColor="text1" w:themeTint="D8"/>
    </w:rPr>
  </w:style>
  <w:style w:type="paragraph" w:styleId="Title">
    <w:name w:val="Title"/>
    <w:basedOn w:val="Normal"/>
    <w:next w:val="Normal"/>
    <w:link w:val="TitleChar"/>
    <w:uiPriority w:val="10"/>
    <w:qFormat/>
    <w:rsid w:val="00A108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8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08E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08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08E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108E8"/>
    <w:rPr>
      <w:i/>
      <w:iCs/>
      <w:color w:val="404040" w:themeColor="text1" w:themeTint="BF"/>
    </w:rPr>
  </w:style>
  <w:style w:type="paragraph" w:styleId="ListParagraph">
    <w:name w:val="List Paragraph"/>
    <w:basedOn w:val="Normal"/>
    <w:uiPriority w:val="34"/>
    <w:qFormat/>
    <w:rsid w:val="00A108E8"/>
    <w:pPr>
      <w:ind w:left="720"/>
      <w:contextualSpacing/>
    </w:pPr>
  </w:style>
  <w:style w:type="character" w:styleId="IntenseEmphasis">
    <w:name w:val="Intense Emphasis"/>
    <w:basedOn w:val="DefaultParagraphFont"/>
    <w:uiPriority w:val="21"/>
    <w:qFormat/>
    <w:rsid w:val="00A108E8"/>
    <w:rPr>
      <w:i/>
      <w:iCs/>
      <w:color w:val="365F91" w:themeColor="accent1" w:themeShade="BF"/>
    </w:rPr>
  </w:style>
  <w:style w:type="paragraph" w:styleId="IntenseQuote">
    <w:name w:val="Intense Quote"/>
    <w:basedOn w:val="Normal"/>
    <w:next w:val="Normal"/>
    <w:link w:val="IntenseQuoteChar"/>
    <w:uiPriority w:val="30"/>
    <w:qFormat/>
    <w:rsid w:val="00A108E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108E8"/>
    <w:rPr>
      <w:i/>
      <w:iCs/>
      <w:color w:val="365F91" w:themeColor="accent1" w:themeShade="BF"/>
    </w:rPr>
  </w:style>
  <w:style w:type="character" w:styleId="IntenseReference">
    <w:name w:val="Intense Reference"/>
    <w:basedOn w:val="DefaultParagraphFont"/>
    <w:uiPriority w:val="32"/>
    <w:qFormat/>
    <w:rsid w:val="00A108E8"/>
    <w:rPr>
      <w:b/>
      <w:bCs/>
      <w:smallCaps/>
      <w:color w:val="365F91" w:themeColor="accent1" w:themeShade="BF"/>
      <w:spacing w:val="5"/>
    </w:rPr>
  </w:style>
  <w:style w:type="paragraph" w:styleId="TOCHeading">
    <w:name w:val="TOC Heading"/>
    <w:basedOn w:val="Heading1"/>
    <w:next w:val="Normal"/>
    <w:uiPriority w:val="39"/>
    <w:unhideWhenUsed/>
    <w:qFormat/>
    <w:rsid w:val="00C4594D"/>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C4594D"/>
    <w:pPr>
      <w:spacing w:after="100"/>
    </w:pPr>
  </w:style>
  <w:style w:type="paragraph" w:styleId="TOC3">
    <w:name w:val="toc 3"/>
    <w:basedOn w:val="Normal"/>
    <w:next w:val="Normal"/>
    <w:autoRedefine/>
    <w:uiPriority w:val="39"/>
    <w:unhideWhenUsed/>
    <w:rsid w:val="00C4594D"/>
    <w:pPr>
      <w:spacing w:after="100"/>
      <w:ind w:left="440"/>
    </w:pPr>
  </w:style>
  <w:style w:type="paragraph" w:styleId="TOC2">
    <w:name w:val="toc 2"/>
    <w:basedOn w:val="Normal"/>
    <w:next w:val="Normal"/>
    <w:autoRedefine/>
    <w:uiPriority w:val="39"/>
    <w:unhideWhenUsed/>
    <w:rsid w:val="00C4594D"/>
    <w:pPr>
      <w:spacing w:after="100"/>
      <w:ind w:left="220"/>
    </w:pPr>
  </w:style>
  <w:style w:type="character" w:styleId="Hyperlink">
    <w:name w:val="Hyperlink"/>
    <w:basedOn w:val="DefaultParagraphFont"/>
    <w:uiPriority w:val="99"/>
    <w:unhideWhenUsed/>
    <w:rsid w:val="00C4594D"/>
    <w:rPr>
      <w:color w:val="0000FF" w:themeColor="hyperlink"/>
      <w:u w:val="single"/>
    </w:rPr>
  </w:style>
  <w:style w:type="paragraph" w:styleId="NormalWeb">
    <w:name w:val="Normal (Web)"/>
    <w:basedOn w:val="Normal"/>
    <w:uiPriority w:val="99"/>
    <w:semiHidden/>
    <w:unhideWhenUsed/>
    <w:rsid w:val="0001395F"/>
    <w:pPr>
      <w:spacing w:before="100" w:beforeAutospacing="1" w:after="100" w:afterAutospacing="1" w:line="240" w:lineRule="auto"/>
    </w:pPr>
    <w:rPr>
      <w:rFonts w:ascii="Times New Roman" w:eastAsia="Times New Roman" w:hAnsi="Times New Roman" w:cs="Times New Roman"/>
      <w:kern w:val="0"/>
      <w:sz w:val="24"/>
      <w:szCs w:val="24"/>
      <w:lang w:val="en-GB" w:eastAsia="en-GB"/>
    </w:rPr>
  </w:style>
</w:styles>
</file>

<file path=word/webSettings.xml><?xml version="1.0" encoding="utf-8"?>
<w:webSettings xmlns:r="http://schemas.openxmlformats.org/officeDocument/2006/relationships" xmlns:w="http://schemas.openxmlformats.org/wordprocessingml/2006/main">
  <w:divs>
    <w:div w:id="418454932">
      <w:bodyDiv w:val="1"/>
      <w:marLeft w:val="0"/>
      <w:marRight w:val="0"/>
      <w:marTop w:val="0"/>
      <w:marBottom w:val="0"/>
      <w:divBdr>
        <w:top w:val="none" w:sz="0" w:space="0" w:color="auto"/>
        <w:left w:val="none" w:sz="0" w:space="0" w:color="auto"/>
        <w:bottom w:val="none" w:sz="0" w:space="0" w:color="auto"/>
        <w:right w:val="none" w:sz="0" w:space="0" w:color="auto"/>
      </w:divBdr>
      <w:divsChild>
        <w:div w:id="1311667709">
          <w:marLeft w:val="0"/>
          <w:marRight w:val="0"/>
          <w:marTop w:val="0"/>
          <w:marBottom w:val="0"/>
          <w:divBdr>
            <w:top w:val="none" w:sz="0" w:space="0" w:color="auto"/>
            <w:left w:val="none" w:sz="0" w:space="0" w:color="auto"/>
            <w:bottom w:val="none" w:sz="0" w:space="0" w:color="auto"/>
            <w:right w:val="none" w:sz="0" w:space="0" w:color="auto"/>
          </w:divBdr>
          <w:divsChild>
            <w:div w:id="256138212">
              <w:marLeft w:val="0"/>
              <w:marRight w:val="0"/>
              <w:marTop w:val="0"/>
              <w:marBottom w:val="0"/>
              <w:divBdr>
                <w:top w:val="none" w:sz="0" w:space="0" w:color="auto"/>
                <w:left w:val="none" w:sz="0" w:space="0" w:color="auto"/>
                <w:bottom w:val="none" w:sz="0" w:space="0" w:color="auto"/>
                <w:right w:val="none" w:sz="0" w:space="0" w:color="auto"/>
              </w:divBdr>
              <w:divsChild>
                <w:div w:id="677465234">
                  <w:marLeft w:val="0"/>
                  <w:marRight w:val="0"/>
                  <w:marTop w:val="0"/>
                  <w:marBottom w:val="0"/>
                  <w:divBdr>
                    <w:top w:val="none" w:sz="0" w:space="0" w:color="auto"/>
                    <w:left w:val="none" w:sz="0" w:space="0" w:color="auto"/>
                    <w:bottom w:val="none" w:sz="0" w:space="0" w:color="auto"/>
                    <w:right w:val="none" w:sz="0" w:space="0" w:color="auto"/>
                  </w:divBdr>
                  <w:divsChild>
                    <w:div w:id="994721917">
                      <w:marLeft w:val="0"/>
                      <w:marRight w:val="0"/>
                      <w:marTop w:val="0"/>
                      <w:marBottom w:val="0"/>
                      <w:divBdr>
                        <w:top w:val="none" w:sz="0" w:space="0" w:color="auto"/>
                        <w:left w:val="none" w:sz="0" w:space="0" w:color="auto"/>
                        <w:bottom w:val="none" w:sz="0" w:space="0" w:color="auto"/>
                        <w:right w:val="none" w:sz="0" w:space="0" w:color="auto"/>
                      </w:divBdr>
                      <w:divsChild>
                        <w:div w:id="1807047955">
                          <w:marLeft w:val="0"/>
                          <w:marRight w:val="0"/>
                          <w:marTop w:val="0"/>
                          <w:marBottom w:val="0"/>
                          <w:divBdr>
                            <w:top w:val="none" w:sz="0" w:space="0" w:color="auto"/>
                            <w:left w:val="none" w:sz="0" w:space="0" w:color="auto"/>
                            <w:bottom w:val="none" w:sz="0" w:space="0" w:color="auto"/>
                            <w:right w:val="none" w:sz="0" w:space="0" w:color="auto"/>
                          </w:divBdr>
                          <w:divsChild>
                            <w:div w:id="125150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3047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8F49DD-3F85-4F8C-ACA7-B7D14A0D1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1816</Words>
  <Characters>10355</Characters>
  <Application>Microsoft Office Word</Application>
  <DocSecurity>0</DocSecurity>
  <Lines>86</Lines>
  <Paragraphs>24</Paragraphs>
  <ScaleCrop>false</ScaleCrop>
  <Company>BBC UK</Company>
  <LinksUpToDate>false</LinksUpToDate>
  <CharactersWithSpaces>12147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MyPc</cp:lastModifiedBy>
  <dcterms:created xsi:type="dcterms:W3CDTF">2024-07-20T09:09:00Z</dcterms:created>
  <dcterms:modified xsi:type="dcterms:W3CDTF">2024-07-20T09:09:00Z</dcterms:modified>
</cp:coreProperties>
</file>