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4026641"/>
        <w:docPartObj>
          <w:docPartGallery w:val="Cover Pages"/>
          <w:docPartUnique/>
        </w:docPartObj>
      </w:sdtPr>
      <w:sdtContent>
        <w:p w14:paraId="5930A653" w14:textId="6CD4D854" w:rsidR="000D58F8" w:rsidRDefault="000D58F8" w:rsidP="00C25942">
          <w:pPr>
            <w:jc w:val="both"/>
          </w:pPr>
          <w:r>
            <w:rPr>
              <w:noProof/>
            </w:rPr>
            <mc:AlternateContent>
              <mc:Choice Requires="wps">
                <w:drawing>
                  <wp:anchor distT="0" distB="0" distL="114300" distR="114300" simplePos="0" relativeHeight="251659264" behindDoc="0" locked="0" layoutInCell="1" allowOverlap="1" wp14:anchorId="6075C427" wp14:editId="2853F920">
                    <wp:simplePos x="0" y="0"/>
                    <wp:positionH relativeFrom="page">
                      <wp:posOffset>222250</wp:posOffset>
                    </wp:positionH>
                    <wp:positionV relativeFrom="page">
                      <wp:posOffset>990600</wp:posOffset>
                    </wp:positionV>
                    <wp:extent cx="1712890" cy="9067800"/>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9067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30"/>
                                  <w:gridCol w:w="3143"/>
                                </w:tblGrid>
                                <w:tr w:rsidR="000D58F8" w14:paraId="5CD84002" w14:textId="77777777" w:rsidTr="00C67891">
                                  <w:trPr>
                                    <w:trHeight w:val="9662"/>
                                    <w:jc w:val="center"/>
                                  </w:trPr>
                                  <w:tc>
                                    <w:tcPr>
                                      <w:tcW w:w="2568" w:type="pct"/>
                                      <w:vAlign w:val="center"/>
                                    </w:tcPr>
                                    <w:p w14:paraId="58BFD828" w14:textId="72DC1648" w:rsidR="00C25942" w:rsidRDefault="00C25942" w:rsidP="002E4877">
                                      <w:pPr>
                                        <w:jc w:val="center"/>
                                      </w:pPr>
                                      <w:r>
                                        <w:rPr>
                                          <w:noProof/>
                                        </w:rPr>
                                        <w:drawing>
                                          <wp:inline distT="0" distB="0" distL="0" distR="0" wp14:anchorId="7DD79FF7" wp14:editId="21D4D4EA">
                                            <wp:extent cx="2863850" cy="3670300"/>
                                            <wp:effectExtent l="0" t="0" r="0" b="6350"/>
                                            <wp:docPr id="1344320291" name="Picture 1" descr="Stick figure families hold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20291" name="Picture 1344320291" descr="Stick figure families holding hand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850" cy="3670300"/>
                                                    </a:xfrm>
                                                    <a:prstGeom prst="rect">
                                                      <a:avLst/>
                                                    </a:prstGeom>
                                                  </pic:spPr>
                                                </pic:pic>
                                              </a:graphicData>
                                            </a:graphic>
                                          </wp:inline>
                                        </w:drawing>
                                      </w:r>
                                    </w:p>
                                    <w:p w14:paraId="7ABE7938" w14:textId="77777777" w:rsidR="00C67891" w:rsidRDefault="00C67891" w:rsidP="00C25942">
                                      <w:pPr>
                                        <w:jc w:val="center"/>
                                      </w:pPr>
                                    </w:p>
                                    <w:sdt>
                                      <w:sdtPr>
                                        <w:rPr>
                                          <w:rFonts w:ascii="Arial" w:hAnsi="Arial" w:cs="Arial"/>
                                          <w:b/>
                                          <w:bCs/>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DD88F8" w14:textId="52408205" w:rsidR="000D58F8" w:rsidRPr="00C25942" w:rsidRDefault="00C25942" w:rsidP="00C25942">
                                          <w:pPr>
                                            <w:pStyle w:val="NoSpacing"/>
                                            <w:spacing w:line="312" w:lineRule="auto"/>
                                            <w:jc w:val="center"/>
                                            <w:rPr>
                                              <w:rFonts w:ascii="Arial" w:hAnsi="Arial" w:cs="Arial"/>
                                              <w:b/>
                                              <w:bCs/>
                                              <w:caps/>
                                              <w:color w:val="191919" w:themeColor="text1" w:themeTint="E6"/>
                                              <w:sz w:val="52"/>
                                              <w:szCs w:val="52"/>
                                            </w:rPr>
                                          </w:pPr>
                                          <w:r w:rsidRPr="00C25942">
                                            <w:rPr>
                                              <w:rFonts w:ascii="Arial" w:hAnsi="Arial" w:cs="Arial"/>
                                              <w:b/>
                                              <w:bCs/>
                                              <w:caps/>
                                              <w:color w:val="191919" w:themeColor="text1" w:themeTint="E6"/>
                                              <w:sz w:val="44"/>
                                              <w:szCs w:val="44"/>
                                            </w:rPr>
                                            <w:t>the importance of self-awareness</w:t>
                                          </w:r>
                                        </w:p>
                                      </w:sdtContent>
                                    </w:sdt>
                                    <w:sdt>
                                      <w:sdtPr>
                                        <w:rPr>
                                          <w:rFonts w:ascii="Arial" w:hAnsi="Arial" w:cs="Arial"/>
                                          <w:b/>
                                          <w:bCs/>
                                          <w:color w:val="EE0000"/>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9DC5C20" w14:textId="3D89EF40" w:rsidR="000D58F8" w:rsidRDefault="00C25942">
                                          <w:pPr>
                                            <w:jc w:val="right"/>
                                          </w:pPr>
                                          <w:r w:rsidRPr="002E4877">
                                            <w:rPr>
                                              <w:rFonts w:ascii="Arial" w:hAnsi="Arial" w:cs="Arial"/>
                                              <w:b/>
                                              <w:bCs/>
                                              <w:color w:val="EE0000"/>
                                              <w:sz w:val="44"/>
                                              <w:szCs w:val="44"/>
                                            </w:rPr>
                                            <w:t>Emotional Intelligence</w:t>
                                          </w:r>
                                        </w:p>
                                      </w:sdtContent>
                                    </w:sdt>
                                  </w:tc>
                                  <w:tc>
                                    <w:tcPr>
                                      <w:tcW w:w="2432" w:type="pct"/>
                                      <w:vAlign w:val="center"/>
                                    </w:tcPr>
                                    <w:p w14:paraId="7883C9A7" w14:textId="77777777" w:rsidR="002E4877" w:rsidRDefault="002E4877">
                                      <w:pPr>
                                        <w:pStyle w:val="NoSpacing"/>
                                        <w:rPr>
                                          <w:color w:val="E97132" w:themeColor="accent2"/>
                                          <w:sz w:val="36"/>
                                          <w:szCs w:val="36"/>
                                        </w:rPr>
                                      </w:pPr>
                                    </w:p>
                                    <w:sdt>
                                      <w:sdtPr>
                                        <w:rPr>
                                          <w:b/>
                                          <w:bCs/>
                                          <w:color w:val="EE0000"/>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DE4F47C" w14:textId="3A2D5788" w:rsidR="000D58F8" w:rsidRPr="00780812" w:rsidRDefault="000D58F8" w:rsidP="00780812">
                                          <w:pPr>
                                            <w:pStyle w:val="NoSpacing"/>
                                            <w:jc w:val="center"/>
                                            <w:rPr>
                                              <w:b/>
                                              <w:bCs/>
                                              <w:color w:val="EE0000"/>
                                              <w:sz w:val="44"/>
                                              <w:szCs w:val="44"/>
                                            </w:rPr>
                                          </w:pPr>
                                          <w:r w:rsidRPr="00780812">
                                            <w:rPr>
                                              <w:b/>
                                              <w:bCs/>
                                              <w:color w:val="EE0000"/>
                                              <w:sz w:val="56"/>
                                              <w:szCs w:val="56"/>
                                            </w:rPr>
                                            <w:t>Allison Cullen (2218746)</w:t>
                                          </w:r>
                                        </w:p>
                                      </w:sdtContent>
                                    </w:sdt>
                                    <w:p w14:paraId="638412F5" w14:textId="529EB8DF" w:rsidR="000D58F8" w:rsidRPr="002E4877" w:rsidRDefault="00000000" w:rsidP="00780812">
                                      <w:pPr>
                                        <w:pStyle w:val="NoSpacing"/>
                                        <w:jc w:val="center"/>
                                        <w:rPr>
                                          <w:b/>
                                          <w:bCs/>
                                          <w:sz w:val="32"/>
                                          <w:szCs w:val="32"/>
                                        </w:rPr>
                                      </w:pPr>
                                      <w:sdt>
                                        <w:sdtPr>
                                          <w:rPr>
                                            <w:b/>
                                            <w:bCs/>
                                            <w:color w:val="0E2841" w:themeColor="tex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67891" w:rsidRPr="00780812">
                                            <w:rPr>
                                              <w:b/>
                                              <w:bCs/>
                                              <w:color w:val="0E2841" w:themeColor="text2"/>
                                              <w:sz w:val="40"/>
                                              <w:szCs w:val="40"/>
                                            </w:rPr>
                                            <w:t>BA Developing Leadership and Management BMSW6012                                                                                 2500 Words</w:t>
                                          </w:r>
                                          <w:r w:rsidR="002E4877" w:rsidRPr="00780812">
                                            <w:rPr>
                                              <w:b/>
                                              <w:bCs/>
                                              <w:color w:val="0E2841" w:themeColor="text2"/>
                                              <w:sz w:val="40"/>
                                              <w:szCs w:val="40"/>
                                            </w:rPr>
                                            <w:t xml:space="preserve">                                                                     </w:t>
                                          </w:r>
                                          <w:r w:rsidR="00C67891" w:rsidRPr="00780812">
                                            <w:rPr>
                                              <w:b/>
                                              <w:bCs/>
                                              <w:color w:val="0E2841" w:themeColor="text2"/>
                                              <w:sz w:val="40"/>
                                              <w:szCs w:val="40"/>
                                            </w:rPr>
                                            <w:t xml:space="preserve"> Submission Date</w:t>
                                          </w:r>
                                          <w:r w:rsidR="002E4877" w:rsidRPr="00780812">
                                            <w:rPr>
                                              <w:b/>
                                              <w:bCs/>
                                              <w:color w:val="0E2841" w:themeColor="text2"/>
                                              <w:sz w:val="40"/>
                                              <w:szCs w:val="40"/>
                                            </w:rPr>
                                            <w:t>, 4th July 2025</w:t>
                                          </w:r>
                                        </w:sdtContent>
                                      </w:sdt>
                                    </w:p>
                                  </w:tc>
                                </w:tr>
                              </w:tbl>
                              <w:p w14:paraId="5FEFE67D" w14:textId="0F3D61CF" w:rsidR="00A76B97" w:rsidRPr="00AA1A7A" w:rsidRDefault="002D67D8" w:rsidP="00111A62">
                                <w:pPr>
                                  <w:rPr>
                                    <w:rFonts w:ascii="Arial" w:hAnsi="Arial" w:cs="Arial"/>
                                    <w:b/>
                                    <w:bCs/>
                                    <w:color w:val="EE0000"/>
                                  </w:rPr>
                                </w:pPr>
                                <w:r>
                                  <w:rPr>
                                    <w:rFonts w:ascii="Arial" w:hAnsi="Arial" w:cs="Arial"/>
                                    <w:b/>
                                    <w:bCs/>
                                    <w:color w:val="EE0000"/>
                                  </w:rPr>
                                  <w:t xml:space="preserve"> </w:t>
                                </w:r>
                                <w:r w:rsidR="00D10B93" w:rsidRPr="00AA1A7A">
                                  <w:rPr>
                                    <w:rFonts w:ascii="Arial" w:hAnsi="Arial" w:cs="Arial"/>
                                    <w:b/>
                                    <w:bCs/>
                                    <w:color w:val="EE0000"/>
                                  </w:rPr>
                                  <w:t>AI S</w:t>
                                </w:r>
                                <w:r w:rsidR="005D7BAE" w:rsidRPr="00AA1A7A">
                                  <w:rPr>
                                    <w:rFonts w:ascii="Arial" w:hAnsi="Arial" w:cs="Arial"/>
                                    <w:b/>
                                    <w:bCs/>
                                    <w:color w:val="EE0000"/>
                                  </w:rPr>
                                  <w:t>tatement</w:t>
                                </w:r>
                              </w:p>
                              <w:p w14:paraId="6F1C61FE" w14:textId="660205E1" w:rsidR="000D58F8" w:rsidRPr="000644E6" w:rsidRDefault="00342DD7">
                                <w:pPr>
                                  <w:rPr>
                                    <w:rFonts w:ascii="Arial" w:hAnsi="Arial" w:cs="Arial"/>
                                    <w:b/>
                                    <w:bCs/>
                                  </w:rPr>
                                </w:pPr>
                                <w:r w:rsidRPr="000644E6">
                                  <w:rPr>
                                    <w:rFonts w:ascii="Arial" w:hAnsi="Arial" w:cs="Arial"/>
                                    <w:b/>
                                    <w:bCs/>
                                  </w:rPr>
                                  <w:t>I confirm that I have not pre</w:t>
                                </w:r>
                                <w:r w:rsidR="002334F3" w:rsidRPr="000644E6">
                                  <w:rPr>
                                    <w:rFonts w:ascii="Arial" w:hAnsi="Arial" w:cs="Arial"/>
                                    <w:b/>
                                    <w:bCs/>
                                  </w:rPr>
                                  <w:t xml:space="preserve">sented any </w:t>
                                </w:r>
                                <w:r w:rsidR="004237C3" w:rsidRPr="000644E6">
                                  <w:rPr>
                                    <w:rFonts w:ascii="Arial" w:hAnsi="Arial" w:cs="Arial"/>
                                    <w:b/>
                                    <w:bCs/>
                                  </w:rPr>
                                  <w:t>AI-generated</w:t>
                                </w:r>
                                <w:r w:rsidR="002334F3" w:rsidRPr="000644E6">
                                  <w:rPr>
                                    <w:rFonts w:ascii="Arial" w:hAnsi="Arial" w:cs="Arial"/>
                                    <w:b/>
                                    <w:bCs/>
                                  </w:rPr>
                                  <w:t xml:space="preserve"> mat</w:t>
                                </w:r>
                                <w:r w:rsidR="00710EAA" w:rsidRPr="000644E6">
                                  <w:rPr>
                                    <w:rFonts w:ascii="Arial" w:hAnsi="Arial" w:cs="Arial"/>
                                    <w:b/>
                                    <w:bCs/>
                                  </w:rPr>
                                  <w:t xml:space="preserve">erials as my </w:t>
                                </w:r>
                                <w:r w:rsidR="0095031E" w:rsidRPr="000644E6">
                                  <w:rPr>
                                    <w:rFonts w:ascii="Arial" w:hAnsi="Arial" w:cs="Arial"/>
                                    <w:b/>
                                    <w:bCs/>
                                  </w:rPr>
                                  <w:t>work.</w:t>
                                </w:r>
                              </w:p>
                              <w:p w14:paraId="3097787F" w14:textId="2D20FFCC" w:rsidR="0095031E" w:rsidRPr="000644E6" w:rsidRDefault="0095031E">
                                <w:pPr>
                                  <w:rPr>
                                    <w:rFonts w:ascii="Arial" w:hAnsi="Arial" w:cs="Arial"/>
                                    <w:b/>
                                    <w:bCs/>
                                  </w:rPr>
                                </w:pPr>
                                <w:r w:rsidRPr="000644E6">
                                  <w:rPr>
                                    <w:rFonts w:ascii="Arial" w:hAnsi="Arial" w:cs="Arial"/>
                                    <w:b/>
                                    <w:bCs/>
                                  </w:rPr>
                                  <w:t xml:space="preserve">I confirm that </w:t>
                                </w:r>
                                <w:r w:rsidR="0036002B" w:rsidRPr="000644E6">
                                  <w:rPr>
                                    <w:rFonts w:ascii="Arial" w:hAnsi="Arial" w:cs="Arial"/>
                                    <w:b/>
                                    <w:bCs/>
                                  </w:rPr>
                                  <w:t xml:space="preserve">I have copies of my drafts, </w:t>
                                </w:r>
                                <w:r w:rsidR="00157484" w:rsidRPr="000644E6">
                                  <w:rPr>
                                    <w:rFonts w:ascii="Arial" w:hAnsi="Arial" w:cs="Arial"/>
                                    <w:b/>
                                    <w:bCs/>
                                  </w:rPr>
                                  <w:t>notes, and other resources I used</w:t>
                                </w:r>
                                <w:r w:rsidR="002E1078" w:rsidRPr="000644E6">
                                  <w:rPr>
                                    <w:rFonts w:ascii="Arial" w:hAnsi="Arial" w:cs="Arial"/>
                                    <w:b/>
                                    <w:bCs/>
                                  </w:rPr>
                                  <w:t xml:space="preserve">, which </w:t>
                                </w:r>
                                <w:r w:rsidR="004237C3" w:rsidRPr="000644E6">
                                  <w:rPr>
                                    <w:rFonts w:ascii="Arial" w:hAnsi="Arial" w:cs="Arial"/>
                                    <w:b/>
                                    <w:bCs/>
                                  </w:rPr>
                                  <w:t>may be</w:t>
                                </w:r>
                                <w:r w:rsidR="000E7704" w:rsidRPr="000644E6">
                                  <w:rPr>
                                    <w:rFonts w:ascii="Arial" w:hAnsi="Arial" w:cs="Arial"/>
                                    <w:b/>
                                    <w:bCs/>
                                  </w:rPr>
                                  <w:t xml:space="preserve"> </w:t>
                                </w:r>
                                <w:r w:rsidR="004237C3" w:rsidRPr="000644E6">
                                  <w:rPr>
                                    <w:rFonts w:ascii="Arial" w:hAnsi="Arial" w:cs="Arial"/>
                                    <w:b/>
                                    <w:bCs/>
                                  </w:rPr>
                                  <w:t>requested to provide as</w:t>
                                </w:r>
                                <w:r w:rsidR="002E1078" w:rsidRPr="000644E6">
                                  <w:rPr>
                                    <w:rFonts w:ascii="Arial" w:hAnsi="Arial" w:cs="Arial"/>
                                    <w:b/>
                                    <w:bCs/>
                                  </w:rPr>
                                  <w:t xml:space="preserve"> evidence.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075C427" id="_x0000_t202" coordsize="21600,21600" o:spt="202" path="m,l,21600r21600,l21600,xe">
                    <v:stroke joinstyle="miter"/>
                    <v:path gradientshapeok="t" o:connecttype="rect"/>
                  </v:shapetype>
                  <v:shape id="Text Box 139" o:spid="_x0000_s1026" type="#_x0000_t202" style="position:absolute;left:0;text-align:left;margin-left:17.5pt;margin-top:78pt;width:134.85pt;height:71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30"/>
                            <w:gridCol w:w="3143"/>
                          </w:tblGrid>
                          <w:tr w:rsidR="000D58F8" w14:paraId="5CD84002" w14:textId="77777777" w:rsidTr="00C67891">
                            <w:trPr>
                              <w:trHeight w:val="9662"/>
                              <w:jc w:val="center"/>
                            </w:trPr>
                            <w:tc>
                              <w:tcPr>
                                <w:tcW w:w="2568" w:type="pct"/>
                                <w:vAlign w:val="center"/>
                              </w:tcPr>
                              <w:p w14:paraId="58BFD828" w14:textId="72DC1648" w:rsidR="00C25942" w:rsidRDefault="00C25942" w:rsidP="002E4877">
                                <w:pPr>
                                  <w:jc w:val="center"/>
                                </w:pPr>
                                <w:r>
                                  <w:rPr>
                                    <w:noProof/>
                                  </w:rPr>
                                  <w:drawing>
                                    <wp:inline distT="0" distB="0" distL="0" distR="0" wp14:anchorId="7DD79FF7" wp14:editId="21D4D4EA">
                                      <wp:extent cx="2863850" cy="3670300"/>
                                      <wp:effectExtent l="0" t="0" r="0" b="6350"/>
                                      <wp:docPr id="1344320291" name="Picture 1" descr="Stick figure families hold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20291" name="Picture 1344320291" descr="Stick figure families holding hand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850" cy="3670300"/>
                                              </a:xfrm>
                                              <a:prstGeom prst="rect">
                                                <a:avLst/>
                                              </a:prstGeom>
                                            </pic:spPr>
                                          </pic:pic>
                                        </a:graphicData>
                                      </a:graphic>
                                    </wp:inline>
                                  </w:drawing>
                                </w:r>
                              </w:p>
                              <w:p w14:paraId="7ABE7938" w14:textId="77777777" w:rsidR="00C67891" w:rsidRDefault="00C67891" w:rsidP="00C25942">
                                <w:pPr>
                                  <w:jc w:val="center"/>
                                </w:pPr>
                              </w:p>
                              <w:sdt>
                                <w:sdtPr>
                                  <w:rPr>
                                    <w:rFonts w:ascii="Arial" w:hAnsi="Arial" w:cs="Arial"/>
                                    <w:b/>
                                    <w:bCs/>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DD88F8" w14:textId="52408205" w:rsidR="000D58F8" w:rsidRPr="00C25942" w:rsidRDefault="00C25942" w:rsidP="00C25942">
                                    <w:pPr>
                                      <w:pStyle w:val="NoSpacing"/>
                                      <w:spacing w:line="312" w:lineRule="auto"/>
                                      <w:jc w:val="center"/>
                                      <w:rPr>
                                        <w:rFonts w:ascii="Arial" w:hAnsi="Arial" w:cs="Arial"/>
                                        <w:b/>
                                        <w:bCs/>
                                        <w:caps/>
                                        <w:color w:val="191919" w:themeColor="text1" w:themeTint="E6"/>
                                        <w:sz w:val="52"/>
                                        <w:szCs w:val="52"/>
                                      </w:rPr>
                                    </w:pPr>
                                    <w:r w:rsidRPr="00C25942">
                                      <w:rPr>
                                        <w:rFonts w:ascii="Arial" w:hAnsi="Arial" w:cs="Arial"/>
                                        <w:b/>
                                        <w:bCs/>
                                        <w:caps/>
                                        <w:color w:val="191919" w:themeColor="text1" w:themeTint="E6"/>
                                        <w:sz w:val="44"/>
                                        <w:szCs w:val="44"/>
                                      </w:rPr>
                                      <w:t>the importance of self-awareness</w:t>
                                    </w:r>
                                  </w:p>
                                </w:sdtContent>
                              </w:sdt>
                              <w:sdt>
                                <w:sdtPr>
                                  <w:rPr>
                                    <w:rFonts w:ascii="Arial" w:hAnsi="Arial" w:cs="Arial"/>
                                    <w:b/>
                                    <w:bCs/>
                                    <w:color w:val="EE0000"/>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9DC5C20" w14:textId="3D89EF40" w:rsidR="000D58F8" w:rsidRDefault="00C25942">
                                    <w:pPr>
                                      <w:jc w:val="right"/>
                                    </w:pPr>
                                    <w:r w:rsidRPr="002E4877">
                                      <w:rPr>
                                        <w:rFonts w:ascii="Arial" w:hAnsi="Arial" w:cs="Arial"/>
                                        <w:b/>
                                        <w:bCs/>
                                        <w:color w:val="EE0000"/>
                                        <w:sz w:val="44"/>
                                        <w:szCs w:val="44"/>
                                      </w:rPr>
                                      <w:t>Emotional Intelligence</w:t>
                                    </w:r>
                                  </w:p>
                                </w:sdtContent>
                              </w:sdt>
                            </w:tc>
                            <w:tc>
                              <w:tcPr>
                                <w:tcW w:w="2432" w:type="pct"/>
                                <w:vAlign w:val="center"/>
                              </w:tcPr>
                              <w:p w14:paraId="7883C9A7" w14:textId="77777777" w:rsidR="002E4877" w:rsidRDefault="002E4877">
                                <w:pPr>
                                  <w:pStyle w:val="NoSpacing"/>
                                  <w:rPr>
                                    <w:color w:val="E97132" w:themeColor="accent2"/>
                                    <w:sz w:val="36"/>
                                    <w:szCs w:val="36"/>
                                  </w:rPr>
                                </w:pPr>
                              </w:p>
                              <w:sdt>
                                <w:sdtPr>
                                  <w:rPr>
                                    <w:b/>
                                    <w:bCs/>
                                    <w:color w:val="EE0000"/>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DE4F47C" w14:textId="3A2D5788" w:rsidR="000D58F8" w:rsidRPr="00780812" w:rsidRDefault="000D58F8" w:rsidP="00780812">
                                    <w:pPr>
                                      <w:pStyle w:val="NoSpacing"/>
                                      <w:jc w:val="center"/>
                                      <w:rPr>
                                        <w:b/>
                                        <w:bCs/>
                                        <w:color w:val="EE0000"/>
                                        <w:sz w:val="44"/>
                                        <w:szCs w:val="44"/>
                                      </w:rPr>
                                    </w:pPr>
                                    <w:r w:rsidRPr="00780812">
                                      <w:rPr>
                                        <w:b/>
                                        <w:bCs/>
                                        <w:color w:val="EE0000"/>
                                        <w:sz w:val="56"/>
                                        <w:szCs w:val="56"/>
                                      </w:rPr>
                                      <w:t>Allison Cullen (2218746)</w:t>
                                    </w:r>
                                  </w:p>
                                </w:sdtContent>
                              </w:sdt>
                              <w:p w14:paraId="638412F5" w14:textId="529EB8DF" w:rsidR="000D58F8" w:rsidRPr="002E4877" w:rsidRDefault="00000000" w:rsidP="00780812">
                                <w:pPr>
                                  <w:pStyle w:val="NoSpacing"/>
                                  <w:jc w:val="center"/>
                                  <w:rPr>
                                    <w:b/>
                                    <w:bCs/>
                                    <w:sz w:val="32"/>
                                    <w:szCs w:val="32"/>
                                  </w:rPr>
                                </w:pPr>
                                <w:sdt>
                                  <w:sdtPr>
                                    <w:rPr>
                                      <w:b/>
                                      <w:bCs/>
                                      <w:color w:val="0E2841" w:themeColor="text2"/>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67891" w:rsidRPr="00780812">
                                      <w:rPr>
                                        <w:b/>
                                        <w:bCs/>
                                        <w:color w:val="0E2841" w:themeColor="text2"/>
                                        <w:sz w:val="40"/>
                                        <w:szCs w:val="40"/>
                                      </w:rPr>
                                      <w:t>BA Developing Leadership and Management BMSW6012                                                                                 2500 Words</w:t>
                                    </w:r>
                                    <w:r w:rsidR="002E4877" w:rsidRPr="00780812">
                                      <w:rPr>
                                        <w:b/>
                                        <w:bCs/>
                                        <w:color w:val="0E2841" w:themeColor="text2"/>
                                        <w:sz w:val="40"/>
                                        <w:szCs w:val="40"/>
                                      </w:rPr>
                                      <w:t xml:space="preserve">                                                                     </w:t>
                                    </w:r>
                                    <w:r w:rsidR="00C67891" w:rsidRPr="00780812">
                                      <w:rPr>
                                        <w:b/>
                                        <w:bCs/>
                                        <w:color w:val="0E2841" w:themeColor="text2"/>
                                        <w:sz w:val="40"/>
                                        <w:szCs w:val="40"/>
                                      </w:rPr>
                                      <w:t xml:space="preserve"> Submission Date</w:t>
                                    </w:r>
                                    <w:r w:rsidR="002E4877" w:rsidRPr="00780812">
                                      <w:rPr>
                                        <w:b/>
                                        <w:bCs/>
                                        <w:color w:val="0E2841" w:themeColor="text2"/>
                                        <w:sz w:val="40"/>
                                        <w:szCs w:val="40"/>
                                      </w:rPr>
                                      <w:t>, 4th July 2025</w:t>
                                    </w:r>
                                  </w:sdtContent>
                                </w:sdt>
                              </w:p>
                            </w:tc>
                          </w:tr>
                        </w:tbl>
                        <w:p w14:paraId="5FEFE67D" w14:textId="0F3D61CF" w:rsidR="00A76B97" w:rsidRPr="00AA1A7A" w:rsidRDefault="002D67D8" w:rsidP="00111A62">
                          <w:pPr>
                            <w:rPr>
                              <w:rFonts w:ascii="Arial" w:hAnsi="Arial" w:cs="Arial"/>
                              <w:b/>
                              <w:bCs/>
                              <w:color w:val="EE0000"/>
                            </w:rPr>
                          </w:pPr>
                          <w:r>
                            <w:rPr>
                              <w:rFonts w:ascii="Arial" w:hAnsi="Arial" w:cs="Arial"/>
                              <w:b/>
                              <w:bCs/>
                              <w:color w:val="EE0000"/>
                            </w:rPr>
                            <w:t xml:space="preserve"> </w:t>
                          </w:r>
                          <w:r w:rsidR="00D10B93" w:rsidRPr="00AA1A7A">
                            <w:rPr>
                              <w:rFonts w:ascii="Arial" w:hAnsi="Arial" w:cs="Arial"/>
                              <w:b/>
                              <w:bCs/>
                              <w:color w:val="EE0000"/>
                            </w:rPr>
                            <w:t>AI S</w:t>
                          </w:r>
                          <w:r w:rsidR="005D7BAE" w:rsidRPr="00AA1A7A">
                            <w:rPr>
                              <w:rFonts w:ascii="Arial" w:hAnsi="Arial" w:cs="Arial"/>
                              <w:b/>
                              <w:bCs/>
                              <w:color w:val="EE0000"/>
                            </w:rPr>
                            <w:t>tatement</w:t>
                          </w:r>
                        </w:p>
                        <w:p w14:paraId="6F1C61FE" w14:textId="660205E1" w:rsidR="000D58F8" w:rsidRPr="000644E6" w:rsidRDefault="00342DD7">
                          <w:pPr>
                            <w:rPr>
                              <w:rFonts w:ascii="Arial" w:hAnsi="Arial" w:cs="Arial"/>
                              <w:b/>
                              <w:bCs/>
                            </w:rPr>
                          </w:pPr>
                          <w:r w:rsidRPr="000644E6">
                            <w:rPr>
                              <w:rFonts w:ascii="Arial" w:hAnsi="Arial" w:cs="Arial"/>
                              <w:b/>
                              <w:bCs/>
                            </w:rPr>
                            <w:t>I confirm that I have not pre</w:t>
                          </w:r>
                          <w:r w:rsidR="002334F3" w:rsidRPr="000644E6">
                            <w:rPr>
                              <w:rFonts w:ascii="Arial" w:hAnsi="Arial" w:cs="Arial"/>
                              <w:b/>
                              <w:bCs/>
                            </w:rPr>
                            <w:t xml:space="preserve">sented any </w:t>
                          </w:r>
                          <w:r w:rsidR="004237C3" w:rsidRPr="000644E6">
                            <w:rPr>
                              <w:rFonts w:ascii="Arial" w:hAnsi="Arial" w:cs="Arial"/>
                              <w:b/>
                              <w:bCs/>
                            </w:rPr>
                            <w:t>AI-generated</w:t>
                          </w:r>
                          <w:r w:rsidR="002334F3" w:rsidRPr="000644E6">
                            <w:rPr>
                              <w:rFonts w:ascii="Arial" w:hAnsi="Arial" w:cs="Arial"/>
                              <w:b/>
                              <w:bCs/>
                            </w:rPr>
                            <w:t xml:space="preserve"> mat</w:t>
                          </w:r>
                          <w:r w:rsidR="00710EAA" w:rsidRPr="000644E6">
                            <w:rPr>
                              <w:rFonts w:ascii="Arial" w:hAnsi="Arial" w:cs="Arial"/>
                              <w:b/>
                              <w:bCs/>
                            </w:rPr>
                            <w:t xml:space="preserve">erials as my </w:t>
                          </w:r>
                          <w:r w:rsidR="0095031E" w:rsidRPr="000644E6">
                            <w:rPr>
                              <w:rFonts w:ascii="Arial" w:hAnsi="Arial" w:cs="Arial"/>
                              <w:b/>
                              <w:bCs/>
                            </w:rPr>
                            <w:t>work.</w:t>
                          </w:r>
                        </w:p>
                        <w:p w14:paraId="3097787F" w14:textId="2D20FFCC" w:rsidR="0095031E" w:rsidRPr="000644E6" w:rsidRDefault="0095031E">
                          <w:pPr>
                            <w:rPr>
                              <w:rFonts w:ascii="Arial" w:hAnsi="Arial" w:cs="Arial"/>
                              <w:b/>
                              <w:bCs/>
                            </w:rPr>
                          </w:pPr>
                          <w:r w:rsidRPr="000644E6">
                            <w:rPr>
                              <w:rFonts w:ascii="Arial" w:hAnsi="Arial" w:cs="Arial"/>
                              <w:b/>
                              <w:bCs/>
                            </w:rPr>
                            <w:t xml:space="preserve">I confirm that </w:t>
                          </w:r>
                          <w:r w:rsidR="0036002B" w:rsidRPr="000644E6">
                            <w:rPr>
                              <w:rFonts w:ascii="Arial" w:hAnsi="Arial" w:cs="Arial"/>
                              <w:b/>
                              <w:bCs/>
                            </w:rPr>
                            <w:t xml:space="preserve">I have copies of my drafts, </w:t>
                          </w:r>
                          <w:r w:rsidR="00157484" w:rsidRPr="000644E6">
                            <w:rPr>
                              <w:rFonts w:ascii="Arial" w:hAnsi="Arial" w:cs="Arial"/>
                              <w:b/>
                              <w:bCs/>
                            </w:rPr>
                            <w:t>notes, and other resources I used</w:t>
                          </w:r>
                          <w:r w:rsidR="002E1078" w:rsidRPr="000644E6">
                            <w:rPr>
                              <w:rFonts w:ascii="Arial" w:hAnsi="Arial" w:cs="Arial"/>
                              <w:b/>
                              <w:bCs/>
                            </w:rPr>
                            <w:t xml:space="preserve">, which </w:t>
                          </w:r>
                          <w:r w:rsidR="004237C3" w:rsidRPr="000644E6">
                            <w:rPr>
                              <w:rFonts w:ascii="Arial" w:hAnsi="Arial" w:cs="Arial"/>
                              <w:b/>
                              <w:bCs/>
                            </w:rPr>
                            <w:t>may be</w:t>
                          </w:r>
                          <w:r w:rsidR="000E7704" w:rsidRPr="000644E6">
                            <w:rPr>
                              <w:rFonts w:ascii="Arial" w:hAnsi="Arial" w:cs="Arial"/>
                              <w:b/>
                              <w:bCs/>
                            </w:rPr>
                            <w:t xml:space="preserve"> </w:t>
                          </w:r>
                          <w:r w:rsidR="004237C3" w:rsidRPr="000644E6">
                            <w:rPr>
                              <w:rFonts w:ascii="Arial" w:hAnsi="Arial" w:cs="Arial"/>
                              <w:b/>
                              <w:bCs/>
                            </w:rPr>
                            <w:t>requested to provide as</w:t>
                          </w:r>
                          <w:r w:rsidR="002E1078" w:rsidRPr="000644E6">
                            <w:rPr>
                              <w:rFonts w:ascii="Arial" w:hAnsi="Arial" w:cs="Arial"/>
                              <w:b/>
                              <w:bCs/>
                            </w:rPr>
                            <w:t xml:space="preserve"> evidence.</w:t>
                          </w:r>
                        </w:p>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800851990"/>
        <w:docPartObj>
          <w:docPartGallery w:val="Table of Contents"/>
          <w:docPartUnique/>
        </w:docPartObj>
      </w:sdtPr>
      <w:sdtEndPr>
        <w:rPr>
          <w:b/>
          <w:bCs/>
          <w:noProof/>
        </w:rPr>
      </w:sdtEndPr>
      <w:sdtContent>
        <w:p w14:paraId="699EB0C1" w14:textId="7501FBB3" w:rsidR="00A01724" w:rsidRDefault="00A01724">
          <w:pPr>
            <w:pStyle w:val="TOCHeading"/>
          </w:pPr>
          <w:r>
            <w:t>Contents</w:t>
          </w:r>
        </w:p>
        <w:p w14:paraId="2C080BED" w14:textId="24B24187" w:rsidR="00593F87" w:rsidRDefault="00A01724" w:rsidP="00B176E3">
          <w:pPr>
            <w:pStyle w:val="TOC1"/>
            <w:numPr>
              <w:ilvl w:val="0"/>
              <w:numId w:val="0"/>
            </w:numPr>
            <w:rPr>
              <w:rFonts w:eastAsiaTheme="minorEastAsia"/>
              <w:noProof/>
              <w:lang w:eastAsia="en-GB"/>
            </w:rPr>
          </w:pPr>
          <w:r>
            <w:fldChar w:fldCharType="begin"/>
          </w:r>
          <w:r>
            <w:instrText xml:space="preserve"> TOC \o "1-3" \h \z \u </w:instrText>
          </w:r>
          <w:r>
            <w:fldChar w:fldCharType="separate"/>
          </w:r>
          <w:hyperlink w:anchor="_Toc201966272" w:history="1">
            <w:r w:rsidR="00593F87" w:rsidRPr="00B42E0D">
              <w:rPr>
                <w:rStyle w:val="Hyperlink"/>
                <w:rFonts w:ascii="Arial" w:hAnsi="Arial" w:cs="Arial"/>
                <w:noProof/>
              </w:rPr>
              <w:t>1.0.Introduction</w:t>
            </w:r>
            <w:r w:rsidR="00593F87">
              <w:rPr>
                <w:noProof/>
                <w:webHidden/>
              </w:rPr>
              <w:tab/>
            </w:r>
            <w:r w:rsidR="00593F87">
              <w:rPr>
                <w:noProof/>
                <w:webHidden/>
              </w:rPr>
              <w:fldChar w:fldCharType="begin"/>
            </w:r>
            <w:r w:rsidR="00593F87">
              <w:rPr>
                <w:noProof/>
                <w:webHidden/>
              </w:rPr>
              <w:instrText xml:space="preserve"> PAGEREF _Toc201966272 \h </w:instrText>
            </w:r>
            <w:r w:rsidR="00593F87">
              <w:rPr>
                <w:noProof/>
                <w:webHidden/>
              </w:rPr>
            </w:r>
            <w:r w:rsidR="00593F87">
              <w:rPr>
                <w:noProof/>
                <w:webHidden/>
              </w:rPr>
              <w:fldChar w:fldCharType="separate"/>
            </w:r>
            <w:r w:rsidR="00593F87">
              <w:rPr>
                <w:noProof/>
                <w:webHidden/>
              </w:rPr>
              <w:t>1</w:t>
            </w:r>
            <w:r w:rsidR="00593F87">
              <w:rPr>
                <w:noProof/>
                <w:webHidden/>
              </w:rPr>
              <w:fldChar w:fldCharType="end"/>
            </w:r>
          </w:hyperlink>
        </w:p>
        <w:p w14:paraId="4BBE5239" w14:textId="42B65AFB" w:rsidR="00593F87" w:rsidRDefault="00593F87" w:rsidP="00B176E3">
          <w:pPr>
            <w:pStyle w:val="TOC1"/>
            <w:numPr>
              <w:ilvl w:val="0"/>
              <w:numId w:val="0"/>
            </w:numPr>
            <w:rPr>
              <w:rFonts w:eastAsiaTheme="minorEastAsia"/>
              <w:noProof/>
              <w:lang w:eastAsia="en-GB"/>
            </w:rPr>
          </w:pPr>
          <w:hyperlink w:anchor="_Toc201966273" w:history="1">
            <w:r w:rsidRPr="00B42E0D">
              <w:rPr>
                <w:rStyle w:val="Hyperlink"/>
                <w:rFonts w:ascii="Arial" w:hAnsi="Arial" w:cs="Arial"/>
                <w:noProof/>
              </w:rPr>
              <w:t>2.0. Findings</w:t>
            </w:r>
            <w:r>
              <w:rPr>
                <w:noProof/>
                <w:webHidden/>
              </w:rPr>
              <w:tab/>
            </w:r>
            <w:r>
              <w:rPr>
                <w:noProof/>
                <w:webHidden/>
              </w:rPr>
              <w:fldChar w:fldCharType="begin"/>
            </w:r>
            <w:r>
              <w:rPr>
                <w:noProof/>
                <w:webHidden/>
              </w:rPr>
              <w:instrText xml:space="preserve"> PAGEREF _Toc201966273 \h </w:instrText>
            </w:r>
            <w:r>
              <w:rPr>
                <w:noProof/>
                <w:webHidden/>
              </w:rPr>
            </w:r>
            <w:r>
              <w:rPr>
                <w:noProof/>
                <w:webHidden/>
              </w:rPr>
              <w:fldChar w:fldCharType="separate"/>
            </w:r>
            <w:r>
              <w:rPr>
                <w:noProof/>
                <w:webHidden/>
              </w:rPr>
              <w:t>2</w:t>
            </w:r>
            <w:r>
              <w:rPr>
                <w:noProof/>
                <w:webHidden/>
              </w:rPr>
              <w:fldChar w:fldCharType="end"/>
            </w:r>
          </w:hyperlink>
        </w:p>
        <w:p w14:paraId="5F65275A" w14:textId="1FB4937C" w:rsidR="00593F87" w:rsidRDefault="00593F87">
          <w:pPr>
            <w:pStyle w:val="TOC1"/>
            <w:rPr>
              <w:rFonts w:eastAsiaTheme="minorEastAsia"/>
              <w:noProof/>
              <w:lang w:eastAsia="en-GB"/>
            </w:rPr>
          </w:pPr>
          <w:hyperlink w:anchor="_Toc201966274" w:history="1">
            <w:r w:rsidRPr="00B42E0D">
              <w:rPr>
                <w:rStyle w:val="Hyperlink"/>
                <w:rFonts w:ascii="Arial" w:hAnsi="Arial" w:cs="Arial"/>
                <w:noProof/>
              </w:rPr>
              <w:t>2.1. The Importance Of Self-Awareness For Managers</w:t>
            </w:r>
            <w:r>
              <w:rPr>
                <w:noProof/>
                <w:webHidden/>
              </w:rPr>
              <w:tab/>
            </w:r>
            <w:r>
              <w:rPr>
                <w:noProof/>
                <w:webHidden/>
              </w:rPr>
              <w:fldChar w:fldCharType="begin"/>
            </w:r>
            <w:r>
              <w:rPr>
                <w:noProof/>
                <w:webHidden/>
              </w:rPr>
              <w:instrText xml:space="preserve"> PAGEREF _Toc201966274 \h </w:instrText>
            </w:r>
            <w:r>
              <w:rPr>
                <w:noProof/>
                <w:webHidden/>
              </w:rPr>
            </w:r>
            <w:r>
              <w:rPr>
                <w:noProof/>
                <w:webHidden/>
              </w:rPr>
              <w:fldChar w:fldCharType="separate"/>
            </w:r>
            <w:r>
              <w:rPr>
                <w:noProof/>
                <w:webHidden/>
              </w:rPr>
              <w:t>2</w:t>
            </w:r>
            <w:r>
              <w:rPr>
                <w:noProof/>
                <w:webHidden/>
              </w:rPr>
              <w:fldChar w:fldCharType="end"/>
            </w:r>
          </w:hyperlink>
        </w:p>
        <w:p w14:paraId="46A38EF2" w14:textId="0102E53D" w:rsidR="00593F87" w:rsidRDefault="00593F87">
          <w:pPr>
            <w:pStyle w:val="TOC1"/>
            <w:rPr>
              <w:rFonts w:eastAsiaTheme="minorEastAsia"/>
              <w:noProof/>
              <w:lang w:eastAsia="en-GB"/>
            </w:rPr>
          </w:pPr>
          <w:hyperlink w:anchor="_Toc201966275" w:history="1">
            <w:r w:rsidRPr="00B42E0D">
              <w:rPr>
                <w:rStyle w:val="Hyperlink"/>
                <w:rFonts w:ascii="Arial" w:hAnsi="Arial" w:cs="Arial"/>
                <w:noProof/>
              </w:rPr>
              <w:t>2.2. Post-COVID The Links with Well-being and Performance</w:t>
            </w:r>
            <w:r>
              <w:rPr>
                <w:noProof/>
                <w:webHidden/>
              </w:rPr>
              <w:tab/>
            </w:r>
            <w:r>
              <w:rPr>
                <w:noProof/>
                <w:webHidden/>
              </w:rPr>
              <w:fldChar w:fldCharType="begin"/>
            </w:r>
            <w:r>
              <w:rPr>
                <w:noProof/>
                <w:webHidden/>
              </w:rPr>
              <w:instrText xml:space="preserve"> PAGEREF _Toc201966275 \h </w:instrText>
            </w:r>
            <w:r>
              <w:rPr>
                <w:noProof/>
                <w:webHidden/>
              </w:rPr>
            </w:r>
            <w:r>
              <w:rPr>
                <w:noProof/>
                <w:webHidden/>
              </w:rPr>
              <w:fldChar w:fldCharType="separate"/>
            </w:r>
            <w:r>
              <w:rPr>
                <w:noProof/>
                <w:webHidden/>
              </w:rPr>
              <w:t>2</w:t>
            </w:r>
            <w:r>
              <w:rPr>
                <w:noProof/>
                <w:webHidden/>
              </w:rPr>
              <w:fldChar w:fldCharType="end"/>
            </w:r>
          </w:hyperlink>
        </w:p>
        <w:p w14:paraId="0BAFBF4C" w14:textId="779A7ACD" w:rsidR="00593F87" w:rsidRDefault="00593F87">
          <w:pPr>
            <w:pStyle w:val="TOC1"/>
            <w:rPr>
              <w:rFonts w:eastAsiaTheme="minorEastAsia"/>
              <w:noProof/>
              <w:lang w:eastAsia="en-GB"/>
            </w:rPr>
          </w:pPr>
          <w:hyperlink w:anchor="_Toc201966276" w:history="1">
            <w:r w:rsidRPr="00B42E0D">
              <w:rPr>
                <w:rStyle w:val="Hyperlink"/>
                <w:rFonts w:ascii="Arial" w:hAnsi="Arial" w:cs="Arial"/>
                <w:noProof/>
              </w:rPr>
              <w:t>2.3. The Consequences of a Lack of Self-Awareness</w:t>
            </w:r>
            <w:r>
              <w:rPr>
                <w:noProof/>
                <w:webHidden/>
              </w:rPr>
              <w:tab/>
            </w:r>
            <w:r>
              <w:rPr>
                <w:noProof/>
                <w:webHidden/>
              </w:rPr>
              <w:fldChar w:fldCharType="begin"/>
            </w:r>
            <w:r>
              <w:rPr>
                <w:noProof/>
                <w:webHidden/>
              </w:rPr>
              <w:instrText xml:space="preserve"> PAGEREF _Toc201966276 \h </w:instrText>
            </w:r>
            <w:r>
              <w:rPr>
                <w:noProof/>
                <w:webHidden/>
              </w:rPr>
            </w:r>
            <w:r>
              <w:rPr>
                <w:noProof/>
                <w:webHidden/>
              </w:rPr>
              <w:fldChar w:fldCharType="separate"/>
            </w:r>
            <w:r>
              <w:rPr>
                <w:noProof/>
                <w:webHidden/>
              </w:rPr>
              <w:t>2</w:t>
            </w:r>
            <w:r>
              <w:rPr>
                <w:noProof/>
                <w:webHidden/>
              </w:rPr>
              <w:fldChar w:fldCharType="end"/>
            </w:r>
          </w:hyperlink>
        </w:p>
        <w:p w14:paraId="704A70DE" w14:textId="70BA4BC5" w:rsidR="00593F87" w:rsidRDefault="00593F87" w:rsidP="00B24E13">
          <w:pPr>
            <w:pStyle w:val="TOC1"/>
            <w:numPr>
              <w:ilvl w:val="0"/>
              <w:numId w:val="0"/>
            </w:numPr>
            <w:rPr>
              <w:rFonts w:eastAsiaTheme="minorEastAsia"/>
              <w:noProof/>
              <w:lang w:eastAsia="en-GB"/>
            </w:rPr>
          </w:pPr>
          <w:hyperlink w:anchor="_Toc201966277" w:history="1">
            <w:r w:rsidRPr="00B42E0D">
              <w:rPr>
                <w:rStyle w:val="Hyperlink"/>
                <w:rFonts w:ascii="Arial" w:hAnsi="Arial" w:cs="Arial"/>
                <w:noProof/>
              </w:rPr>
              <w:t>3.0. The Concepts Underpinning the Challenges</w:t>
            </w:r>
            <w:r>
              <w:rPr>
                <w:noProof/>
                <w:webHidden/>
              </w:rPr>
              <w:tab/>
            </w:r>
            <w:r>
              <w:rPr>
                <w:noProof/>
                <w:webHidden/>
              </w:rPr>
              <w:fldChar w:fldCharType="begin"/>
            </w:r>
            <w:r>
              <w:rPr>
                <w:noProof/>
                <w:webHidden/>
              </w:rPr>
              <w:instrText xml:space="preserve"> PAGEREF _Toc201966277 \h </w:instrText>
            </w:r>
            <w:r>
              <w:rPr>
                <w:noProof/>
                <w:webHidden/>
              </w:rPr>
            </w:r>
            <w:r>
              <w:rPr>
                <w:noProof/>
                <w:webHidden/>
              </w:rPr>
              <w:fldChar w:fldCharType="separate"/>
            </w:r>
            <w:r>
              <w:rPr>
                <w:noProof/>
                <w:webHidden/>
              </w:rPr>
              <w:t>3</w:t>
            </w:r>
            <w:r>
              <w:rPr>
                <w:noProof/>
                <w:webHidden/>
              </w:rPr>
              <w:fldChar w:fldCharType="end"/>
            </w:r>
          </w:hyperlink>
        </w:p>
        <w:p w14:paraId="72D8DF91" w14:textId="462D3749" w:rsidR="00593F87" w:rsidRDefault="00593F87">
          <w:pPr>
            <w:pStyle w:val="TOC1"/>
            <w:rPr>
              <w:rFonts w:eastAsiaTheme="minorEastAsia"/>
              <w:noProof/>
              <w:lang w:eastAsia="en-GB"/>
            </w:rPr>
          </w:pPr>
          <w:hyperlink w:anchor="_Toc201966278" w:history="1">
            <w:r w:rsidRPr="00B42E0D">
              <w:rPr>
                <w:rStyle w:val="Hyperlink"/>
                <w:rFonts w:ascii="Arial" w:hAnsi="Arial" w:cs="Arial"/>
                <w:noProof/>
              </w:rPr>
              <w:t>3.1. The Challenges of Improving Self-Awareness</w:t>
            </w:r>
            <w:r>
              <w:rPr>
                <w:noProof/>
                <w:webHidden/>
              </w:rPr>
              <w:tab/>
            </w:r>
            <w:r>
              <w:rPr>
                <w:noProof/>
                <w:webHidden/>
              </w:rPr>
              <w:fldChar w:fldCharType="begin"/>
            </w:r>
            <w:r>
              <w:rPr>
                <w:noProof/>
                <w:webHidden/>
              </w:rPr>
              <w:instrText xml:space="preserve"> PAGEREF _Toc201966278 \h </w:instrText>
            </w:r>
            <w:r>
              <w:rPr>
                <w:noProof/>
                <w:webHidden/>
              </w:rPr>
            </w:r>
            <w:r>
              <w:rPr>
                <w:noProof/>
                <w:webHidden/>
              </w:rPr>
              <w:fldChar w:fldCharType="separate"/>
            </w:r>
            <w:r>
              <w:rPr>
                <w:noProof/>
                <w:webHidden/>
              </w:rPr>
              <w:t>3</w:t>
            </w:r>
            <w:r>
              <w:rPr>
                <w:noProof/>
                <w:webHidden/>
              </w:rPr>
              <w:fldChar w:fldCharType="end"/>
            </w:r>
          </w:hyperlink>
        </w:p>
        <w:p w14:paraId="0505C5AD" w14:textId="7D12E065" w:rsidR="00593F87" w:rsidRDefault="00593F87">
          <w:pPr>
            <w:pStyle w:val="TOC1"/>
            <w:rPr>
              <w:rFonts w:eastAsiaTheme="minorEastAsia"/>
              <w:noProof/>
              <w:lang w:eastAsia="en-GB"/>
            </w:rPr>
          </w:pPr>
          <w:hyperlink w:anchor="_Toc201966279" w:history="1">
            <w:r w:rsidRPr="00B42E0D">
              <w:rPr>
                <w:rStyle w:val="Hyperlink"/>
                <w:rFonts w:ascii="Arial" w:hAnsi="Arial" w:cs="Arial"/>
                <w:noProof/>
              </w:rPr>
              <w:t>3.2.The Impact on General Well-Being</w:t>
            </w:r>
            <w:r>
              <w:rPr>
                <w:noProof/>
                <w:webHidden/>
              </w:rPr>
              <w:tab/>
            </w:r>
            <w:r>
              <w:rPr>
                <w:noProof/>
                <w:webHidden/>
              </w:rPr>
              <w:fldChar w:fldCharType="begin"/>
            </w:r>
            <w:r>
              <w:rPr>
                <w:noProof/>
                <w:webHidden/>
              </w:rPr>
              <w:instrText xml:space="preserve"> PAGEREF _Toc201966279 \h </w:instrText>
            </w:r>
            <w:r>
              <w:rPr>
                <w:noProof/>
                <w:webHidden/>
              </w:rPr>
            </w:r>
            <w:r>
              <w:rPr>
                <w:noProof/>
                <w:webHidden/>
              </w:rPr>
              <w:fldChar w:fldCharType="separate"/>
            </w:r>
            <w:r>
              <w:rPr>
                <w:noProof/>
                <w:webHidden/>
              </w:rPr>
              <w:t>3</w:t>
            </w:r>
            <w:r>
              <w:rPr>
                <w:noProof/>
                <w:webHidden/>
              </w:rPr>
              <w:fldChar w:fldCharType="end"/>
            </w:r>
          </w:hyperlink>
        </w:p>
        <w:p w14:paraId="497D2509" w14:textId="63CDC690" w:rsidR="00593F87" w:rsidRDefault="00593F87">
          <w:pPr>
            <w:pStyle w:val="TOC1"/>
            <w:rPr>
              <w:rFonts w:eastAsiaTheme="minorEastAsia"/>
              <w:noProof/>
              <w:lang w:eastAsia="en-GB"/>
            </w:rPr>
          </w:pPr>
          <w:hyperlink w:anchor="_Toc201966280" w:history="1">
            <w:r w:rsidRPr="00B42E0D">
              <w:rPr>
                <w:rStyle w:val="Hyperlink"/>
                <w:rFonts w:ascii="Arial" w:hAnsi="Arial" w:cs="Arial"/>
                <w:noProof/>
              </w:rPr>
              <w:t>3.3. Why Managers Should Build Well-Being into Their Routines</w:t>
            </w:r>
            <w:r>
              <w:rPr>
                <w:noProof/>
                <w:webHidden/>
              </w:rPr>
              <w:tab/>
            </w:r>
            <w:r>
              <w:rPr>
                <w:noProof/>
                <w:webHidden/>
              </w:rPr>
              <w:fldChar w:fldCharType="begin"/>
            </w:r>
            <w:r>
              <w:rPr>
                <w:noProof/>
                <w:webHidden/>
              </w:rPr>
              <w:instrText xml:space="preserve"> PAGEREF _Toc201966280 \h </w:instrText>
            </w:r>
            <w:r>
              <w:rPr>
                <w:noProof/>
                <w:webHidden/>
              </w:rPr>
            </w:r>
            <w:r>
              <w:rPr>
                <w:noProof/>
                <w:webHidden/>
              </w:rPr>
              <w:fldChar w:fldCharType="separate"/>
            </w:r>
            <w:r>
              <w:rPr>
                <w:noProof/>
                <w:webHidden/>
              </w:rPr>
              <w:t>4</w:t>
            </w:r>
            <w:r>
              <w:rPr>
                <w:noProof/>
                <w:webHidden/>
              </w:rPr>
              <w:fldChar w:fldCharType="end"/>
            </w:r>
          </w:hyperlink>
        </w:p>
        <w:p w14:paraId="6102A408" w14:textId="14E932DE" w:rsidR="00593F87" w:rsidRDefault="00593F87" w:rsidP="00B24E13">
          <w:pPr>
            <w:pStyle w:val="TOC1"/>
            <w:numPr>
              <w:ilvl w:val="0"/>
              <w:numId w:val="0"/>
            </w:numPr>
            <w:rPr>
              <w:rFonts w:eastAsiaTheme="minorEastAsia"/>
              <w:noProof/>
              <w:lang w:eastAsia="en-GB"/>
            </w:rPr>
          </w:pPr>
          <w:hyperlink w:anchor="_Toc201966281" w:history="1">
            <w:r w:rsidRPr="00B42E0D">
              <w:rPr>
                <w:rStyle w:val="Hyperlink"/>
                <w:rFonts w:ascii="Arial" w:hAnsi="Arial" w:cs="Arial"/>
                <w:noProof/>
              </w:rPr>
              <w:t>4.0. Reflective model according to Gibbs</w:t>
            </w:r>
            <w:r>
              <w:rPr>
                <w:noProof/>
                <w:webHidden/>
              </w:rPr>
              <w:tab/>
            </w:r>
            <w:r>
              <w:rPr>
                <w:noProof/>
                <w:webHidden/>
              </w:rPr>
              <w:fldChar w:fldCharType="begin"/>
            </w:r>
            <w:r>
              <w:rPr>
                <w:noProof/>
                <w:webHidden/>
              </w:rPr>
              <w:instrText xml:space="preserve"> PAGEREF _Toc201966281 \h </w:instrText>
            </w:r>
            <w:r>
              <w:rPr>
                <w:noProof/>
                <w:webHidden/>
              </w:rPr>
            </w:r>
            <w:r>
              <w:rPr>
                <w:noProof/>
                <w:webHidden/>
              </w:rPr>
              <w:fldChar w:fldCharType="separate"/>
            </w:r>
            <w:r>
              <w:rPr>
                <w:noProof/>
                <w:webHidden/>
              </w:rPr>
              <w:t>5</w:t>
            </w:r>
            <w:r>
              <w:rPr>
                <w:noProof/>
                <w:webHidden/>
              </w:rPr>
              <w:fldChar w:fldCharType="end"/>
            </w:r>
          </w:hyperlink>
        </w:p>
        <w:p w14:paraId="3D5BB7F9" w14:textId="3390B507" w:rsidR="00593F87" w:rsidRDefault="00593F87">
          <w:pPr>
            <w:pStyle w:val="TOC1"/>
            <w:rPr>
              <w:rFonts w:eastAsiaTheme="minorEastAsia"/>
              <w:noProof/>
              <w:lang w:eastAsia="en-GB"/>
            </w:rPr>
          </w:pPr>
          <w:hyperlink w:anchor="_Toc201966282" w:history="1">
            <w:r w:rsidRPr="00B42E0D">
              <w:rPr>
                <w:rStyle w:val="Hyperlink"/>
                <w:rFonts w:ascii="Arial" w:hAnsi="Arial" w:cs="Arial"/>
                <w:noProof/>
              </w:rPr>
              <w:t>4.1. Spending Time in Nature</w:t>
            </w:r>
            <w:r>
              <w:rPr>
                <w:noProof/>
                <w:webHidden/>
              </w:rPr>
              <w:tab/>
            </w:r>
            <w:r>
              <w:rPr>
                <w:noProof/>
                <w:webHidden/>
              </w:rPr>
              <w:fldChar w:fldCharType="begin"/>
            </w:r>
            <w:r>
              <w:rPr>
                <w:noProof/>
                <w:webHidden/>
              </w:rPr>
              <w:instrText xml:space="preserve"> PAGEREF _Toc201966282 \h </w:instrText>
            </w:r>
            <w:r>
              <w:rPr>
                <w:noProof/>
                <w:webHidden/>
              </w:rPr>
            </w:r>
            <w:r>
              <w:rPr>
                <w:noProof/>
                <w:webHidden/>
              </w:rPr>
              <w:fldChar w:fldCharType="separate"/>
            </w:r>
            <w:r>
              <w:rPr>
                <w:noProof/>
                <w:webHidden/>
              </w:rPr>
              <w:t>5</w:t>
            </w:r>
            <w:r>
              <w:rPr>
                <w:noProof/>
                <w:webHidden/>
              </w:rPr>
              <w:fldChar w:fldCharType="end"/>
            </w:r>
          </w:hyperlink>
        </w:p>
        <w:p w14:paraId="02ADA8F9" w14:textId="59CAEBF5" w:rsidR="00593F87" w:rsidRDefault="00593F87">
          <w:pPr>
            <w:pStyle w:val="TOC1"/>
            <w:rPr>
              <w:rFonts w:eastAsiaTheme="minorEastAsia"/>
              <w:noProof/>
              <w:lang w:eastAsia="en-GB"/>
            </w:rPr>
          </w:pPr>
          <w:hyperlink w:anchor="_Toc201966283" w:history="1">
            <w:r w:rsidRPr="00B42E0D">
              <w:rPr>
                <w:rStyle w:val="Hyperlink"/>
                <w:rFonts w:ascii="Arial" w:hAnsi="Arial" w:cs="Arial"/>
                <w:noProof/>
              </w:rPr>
              <w:t>4.2. Practising Gratitude</w:t>
            </w:r>
            <w:r>
              <w:rPr>
                <w:noProof/>
                <w:webHidden/>
              </w:rPr>
              <w:tab/>
            </w:r>
            <w:r>
              <w:rPr>
                <w:noProof/>
                <w:webHidden/>
              </w:rPr>
              <w:fldChar w:fldCharType="begin"/>
            </w:r>
            <w:r>
              <w:rPr>
                <w:noProof/>
                <w:webHidden/>
              </w:rPr>
              <w:instrText xml:space="preserve"> PAGEREF _Toc201966283 \h </w:instrText>
            </w:r>
            <w:r>
              <w:rPr>
                <w:noProof/>
                <w:webHidden/>
              </w:rPr>
            </w:r>
            <w:r>
              <w:rPr>
                <w:noProof/>
                <w:webHidden/>
              </w:rPr>
              <w:fldChar w:fldCharType="separate"/>
            </w:r>
            <w:r>
              <w:rPr>
                <w:noProof/>
                <w:webHidden/>
              </w:rPr>
              <w:t>6</w:t>
            </w:r>
            <w:r>
              <w:rPr>
                <w:noProof/>
                <w:webHidden/>
              </w:rPr>
              <w:fldChar w:fldCharType="end"/>
            </w:r>
          </w:hyperlink>
        </w:p>
        <w:p w14:paraId="5B37FFF1" w14:textId="7E234ED5" w:rsidR="00593F87" w:rsidRDefault="00593F87">
          <w:pPr>
            <w:pStyle w:val="TOC1"/>
            <w:rPr>
              <w:rFonts w:eastAsiaTheme="minorEastAsia"/>
              <w:noProof/>
              <w:lang w:eastAsia="en-GB"/>
            </w:rPr>
          </w:pPr>
          <w:hyperlink w:anchor="_Toc201966284" w:history="1">
            <w:r w:rsidRPr="00B42E0D">
              <w:rPr>
                <w:rStyle w:val="Hyperlink"/>
                <w:rFonts w:ascii="Arial" w:hAnsi="Arial" w:cs="Arial"/>
                <w:noProof/>
              </w:rPr>
              <w:t>4.3. Getting Sufficient Sleep</w:t>
            </w:r>
            <w:r>
              <w:rPr>
                <w:noProof/>
                <w:webHidden/>
              </w:rPr>
              <w:tab/>
            </w:r>
            <w:r>
              <w:rPr>
                <w:noProof/>
                <w:webHidden/>
              </w:rPr>
              <w:fldChar w:fldCharType="begin"/>
            </w:r>
            <w:r>
              <w:rPr>
                <w:noProof/>
                <w:webHidden/>
              </w:rPr>
              <w:instrText xml:space="preserve"> PAGEREF _Toc201966284 \h </w:instrText>
            </w:r>
            <w:r>
              <w:rPr>
                <w:noProof/>
                <w:webHidden/>
              </w:rPr>
            </w:r>
            <w:r>
              <w:rPr>
                <w:noProof/>
                <w:webHidden/>
              </w:rPr>
              <w:fldChar w:fldCharType="separate"/>
            </w:r>
            <w:r>
              <w:rPr>
                <w:noProof/>
                <w:webHidden/>
              </w:rPr>
              <w:t>7</w:t>
            </w:r>
            <w:r>
              <w:rPr>
                <w:noProof/>
                <w:webHidden/>
              </w:rPr>
              <w:fldChar w:fldCharType="end"/>
            </w:r>
          </w:hyperlink>
        </w:p>
        <w:p w14:paraId="0E62B632" w14:textId="697FC3B0" w:rsidR="00593F87" w:rsidRDefault="00593F87" w:rsidP="00B24E13">
          <w:pPr>
            <w:pStyle w:val="TOC1"/>
            <w:numPr>
              <w:ilvl w:val="0"/>
              <w:numId w:val="0"/>
            </w:numPr>
            <w:rPr>
              <w:rFonts w:eastAsiaTheme="minorEastAsia"/>
              <w:noProof/>
              <w:lang w:eastAsia="en-GB"/>
            </w:rPr>
          </w:pPr>
          <w:hyperlink w:anchor="_Toc201966285" w:history="1">
            <w:r w:rsidRPr="00B42E0D">
              <w:rPr>
                <w:rStyle w:val="Hyperlink"/>
                <w:rFonts w:ascii="Arial" w:hAnsi="Arial" w:cs="Arial"/>
                <w:noProof/>
              </w:rPr>
              <w:t xml:space="preserve">5.0. Personal </w:t>
            </w:r>
            <w:r w:rsidR="0084252C">
              <w:rPr>
                <w:rStyle w:val="Hyperlink"/>
                <w:rFonts w:ascii="Arial" w:hAnsi="Arial" w:cs="Arial"/>
                <w:noProof/>
              </w:rPr>
              <w:t>D</w:t>
            </w:r>
            <w:r w:rsidRPr="00B42E0D">
              <w:rPr>
                <w:rStyle w:val="Hyperlink"/>
                <w:rFonts w:ascii="Arial" w:hAnsi="Arial" w:cs="Arial"/>
                <w:noProof/>
              </w:rPr>
              <w:t xml:space="preserve">evelopment </w:t>
            </w:r>
            <w:r w:rsidR="0084252C">
              <w:rPr>
                <w:rStyle w:val="Hyperlink"/>
                <w:rFonts w:ascii="Arial" w:hAnsi="Arial" w:cs="Arial"/>
                <w:noProof/>
              </w:rPr>
              <w:t>P</w:t>
            </w:r>
            <w:r w:rsidRPr="00B42E0D">
              <w:rPr>
                <w:rStyle w:val="Hyperlink"/>
                <w:rFonts w:ascii="Arial" w:hAnsi="Arial" w:cs="Arial"/>
                <w:noProof/>
              </w:rPr>
              <w:t>lan</w:t>
            </w:r>
            <w:r>
              <w:rPr>
                <w:noProof/>
                <w:webHidden/>
              </w:rPr>
              <w:tab/>
            </w:r>
            <w:r>
              <w:rPr>
                <w:noProof/>
                <w:webHidden/>
              </w:rPr>
              <w:fldChar w:fldCharType="begin"/>
            </w:r>
            <w:r>
              <w:rPr>
                <w:noProof/>
                <w:webHidden/>
              </w:rPr>
              <w:instrText xml:space="preserve"> PAGEREF _Toc201966285 \h </w:instrText>
            </w:r>
            <w:r>
              <w:rPr>
                <w:noProof/>
                <w:webHidden/>
              </w:rPr>
            </w:r>
            <w:r>
              <w:rPr>
                <w:noProof/>
                <w:webHidden/>
              </w:rPr>
              <w:fldChar w:fldCharType="separate"/>
            </w:r>
            <w:r>
              <w:rPr>
                <w:noProof/>
                <w:webHidden/>
              </w:rPr>
              <w:t>9</w:t>
            </w:r>
            <w:r>
              <w:rPr>
                <w:noProof/>
                <w:webHidden/>
              </w:rPr>
              <w:fldChar w:fldCharType="end"/>
            </w:r>
          </w:hyperlink>
        </w:p>
        <w:p w14:paraId="7BF44705" w14:textId="39727C37" w:rsidR="00593F87" w:rsidRDefault="00593F87" w:rsidP="00B24E13">
          <w:pPr>
            <w:pStyle w:val="TOC1"/>
            <w:numPr>
              <w:ilvl w:val="0"/>
              <w:numId w:val="0"/>
            </w:numPr>
            <w:rPr>
              <w:rFonts w:eastAsiaTheme="minorEastAsia"/>
              <w:noProof/>
              <w:lang w:eastAsia="en-GB"/>
            </w:rPr>
          </w:pPr>
          <w:hyperlink w:anchor="_Toc201966286" w:history="1">
            <w:r w:rsidRPr="00B42E0D">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_Toc201966286 \h </w:instrText>
            </w:r>
            <w:r>
              <w:rPr>
                <w:noProof/>
                <w:webHidden/>
              </w:rPr>
            </w:r>
            <w:r>
              <w:rPr>
                <w:noProof/>
                <w:webHidden/>
              </w:rPr>
              <w:fldChar w:fldCharType="separate"/>
            </w:r>
            <w:r>
              <w:rPr>
                <w:noProof/>
                <w:webHidden/>
              </w:rPr>
              <w:t>11</w:t>
            </w:r>
            <w:r>
              <w:rPr>
                <w:noProof/>
                <w:webHidden/>
              </w:rPr>
              <w:fldChar w:fldCharType="end"/>
            </w:r>
          </w:hyperlink>
        </w:p>
        <w:p w14:paraId="07EFD460" w14:textId="6555871F" w:rsidR="00A01724" w:rsidRDefault="00A01724">
          <w:r>
            <w:rPr>
              <w:b/>
              <w:bCs/>
              <w:noProof/>
            </w:rPr>
            <w:fldChar w:fldCharType="end"/>
          </w:r>
        </w:p>
      </w:sdtContent>
    </w:sdt>
    <w:p w14:paraId="60DAA911" w14:textId="77777777" w:rsidR="00F62558" w:rsidRDefault="00F62558" w:rsidP="00F62558">
      <w:pPr>
        <w:jc w:val="center"/>
        <w:rPr>
          <w:rFonts w:ascii="Arial" w:hAnsi="Arial" w:cs="Arial"/>
          <w:b/>
          <w:bCs/>
        </w:rPr>
      </w:pPr>
    </w:p>
    <w:p w14:paraId="4EC675E0" w14:textId="77777777" w:rsidR="00F62558" w:rsidRDefault="00F62558" w:rsidP="00F62558">
      <w:pPr>
        <w:jc w:val="center"/>
        <w:rPr>
          <w:rFonts w:ascii="Arial" w:hAnsi="Arial" w:cs="Arial"/>
          <w:b/>
          <w:bCs/>
        </w:rPr>
      </w:pPr>
    </w:p>
    <w:p w14:paraId="0B6AE499" w14:textId="77777777" w:rsidR="00F62558" w:rsidRDefault="00F62558" w:rsidP="00F62558">
      <w:pPr>
        <w:jc w:val="center"/>
        <w:rPr>
          <w:rFonts w:ascii="Arial" w:hAnsi="Arial" w:cs="Arial"/>
          <w:b/>
          <w:bCs/>
        </w:rPr>
      </w:pPr>
    </w:p>
    <w:p w14:paraId="414C6DE9" w14:textId="77777777" w:rsidR="00F62558" w:rsidRDefault="00F62558" w:rsidP="00F62558">
      <w:pPr>
        <w:jc w:val="center"/>
        <w:rPr>
          <w:rFonts w:ascii="Arial" w:hAnsi="Arial" w:cs="Arial"/>
          <w:b/>
          <w:bCs/>
        </w:rPr>
      </w:pPr>
    </w:p>
    <w:p w14:paraId="1687F5AC" w14:textId="77777777" w:rsidR="00F62558" w:rsidRDefault="00F62558" w:rsidP="00F62558">
      <w:pPr>
        <w:jc w:val="center"/>
        <w:rPr>
          <w:rFonts w:ascii="Arial" w:hAnsi="Arial" w:cs="Arial"/>
          <w:b/>
          <w:bCs/>
        </w:rPr>
      </w:pPr>
    </w:p>
    <w:p w14:paraId="095A85B3" w14:textId="77777777" w:rsidR="00F62558" w:rsidRDefault="00F62558" w:rsidP="00F62558">
      <w:pPr>
        <w:jc w:val="center"/>
        <w:rPr>
          <w:rFonts w:ascii="Arial" w:hAnsi="Arial" w:cs="Arial"/>
          <w:b/>
          <w:bCs/>
        </w:rPr>
      </w:pPr>
    </w:p>
    <w:p w14:paraId="3CD44AD9" w14:textId="77777777" w:rsidR="00F62558" w:rsidRDefault="00F62558" w:rsidP="00F62558">
      <w:pPr>
        <w:jc w:val="center"/>
        <w:rPr>
          <w:rFonts w:ascii="Arial" w:hAnsi="Arial" w:cs="Arial"/>
          <w:b/>
          <w:bCs/>
        </w:rPr>
      </w:pPr>
    </w:p>
    <w:p w14:paraId="68536A42" w14:textId="77777777" w:rsidR="00F62558" w:rsidRDefault="00F62558" w:rsidP="00F62558">
      <w:pPr>
        <w:jc w:val="center"/>
        <w:rPr>
          <w:rFonts w:ascii="Arial" w:hAnsi="Arial" w:cs="Arial"/>
          <w:b/>
          <w:bCs/>
        </w:rPr>
      </w:pPr>
    </w:p>
    <w:p w14:paraId="6D250292" w14:textId="77777777" w:rsidR="00F62558" w:rsidRDefault="00F62558" w:rsidP="00F62558">
      <w:pPr>
        <w:jc w:val="center"/>
        <w:rPr>
          <w:rFonts w:ascii="Arial" w:hAnsi="Arial" w:cs="Arial"/>
          <w:b/>
          <w:bCs/>
        </w:rPr>
      </w:pPr>
    </w:p>
    <w:p w14:paraId="2BA6A7A7" w14:textId="77777777" w:rsidR="00743573" w:rsidRDefault="00743573" w:rsidP="00836697">
      <w:pPr>
        <w:rPr>
          <w:rFonts w:ascii="Arial" w:hAnsi="Arial" w:cs="Arial"/>
          <w:b/>
          <w:bCs/>
        </w:rPr>
        <w:sectPr w:rsidR="00743573" w:rsidSect="00C96236">
          <w:footerReference w:type="default" r:id="rId12"/>
          <w:footerReference w:type="first" r:id="rId13"/>
          <w:pgSz w:w="11906" w:h="16838"/>
          <w:pgMar w:top="1440" w:right="1440" w:bottom="1440" w:left="1440" w:header="708" w:footer="708" w:gutter="0"/>
          <w:pgNumType w:start="0"/>
          <w:cols w:space="708"/>
          <w:docGrid w:linePitch="360"/>
        </w:sectPr>
      </w:pPr>
    </w:p>
    <w:p w14:paraId="072F77F3" w14:textId="77777777" w:rsidR="00F62558" w:rsidRDefault="00F62558" w:rsidP="00836697">
      <w:pPr>
        <w:rPr>
          <w:rFonts w:ascii="Arial" w:hAnsi="Arial" w:cs="Arial"/>
          <w:b/>
          <w:bCs/>
        </w:rPr>
      </w:pPr>
    </w:p>
    <w:p w14:paraId="60E522F4" w14:textId="77777777" w:rsidR="00186BE2" w:rsidRDefault="00186BE2" w:rsidP="00836697">
      <w:pPr>
        <w:rPr>
          <w:rFonts w:ascii="Arial" w:hAnsi="Arial" w:cs="Arial"/>
          <w:b/>
          <w:bCs/>
        </w:rPr>
      </w:pPr>
    </w:p>
    <w:p w14:paraId="016DDA36" w14:textId="2C7967F3" w:rsidR="00547C64" w:rsidRPr="00D242A6" w:rsidRDefault="00DB0DE2" w:rsidP="00CC7B85">
      <w:pPr>
        <w:pStyle w:val="Heading1"/>
        <w:jc w:val="center"/>
        <w:rPr>
          <w:rFonts w:ascii="Arial" w:hAnsi="Arial" w:cs="Arial"/>
          <w:b/>
          <w:bCs/>
          <w:color w:val="auto"/>
          <w:sz w:val="24"/>
          <w:szCs w:val="24"/>
        </w:rPr>
      </w:pPr>
      <w:bookmarkStart w:id="0" w:name="_Toc201966272"/>
      <w:r w:rsidRPr="00D242A6">
        <w:rPr>
          <w:rFonts w:ascii="Arial" w:hAnsi="Arial" w:cs="Arial"/>
          <w:b/>
          <w:bCs/>
          <w:color w:val="auto"/>
          <w:sz w:val="24"/>
          <w:szCs w:val="24"/>
        </w:rPr>
        <w:t>1.0.Introduction</w:t>
      </w:r>
      <w:bookmarkEnd w:id="0"/>
    </w:p>
    <w:p w14:paraId="0129AF5B" w14:textId="77777777" w:rsidR="00A45FF6" w:rsidRPr="00D242A6" w:rsidRDefault="00A45FF6" w:rsidP="0084252C">
      <w:pPr>
        <w:jc w:val="both"/>
        <w:rPr>
          <w:rFonts w:ascii="Arial" w:hAnsi="Arial" w:cs="Arial"/>
          <w:b/>
          <w:bCs/>
        </w:rPr>
      </w:pPr>
    </w:p>
    <w:p w14:paraId="1F5F1FCF" w14:textId="1D372CAA" w:rsidR="00473775" w:rsidRPr="00F576ED" w:rsidRDefault="00186BE2" w:rsidP="00F576ED">
      <w:pPr>
        <w:rPr>
          <w:rFonts w:ascii="Arial" w:hAnsi="Arial" w:cs="Arial"/>
        </w:rPr>
      </w:pPr>
      <w:r>
        <w:rPr>
          <w:rFonts w:ascii="Arial" w:hAnsi="Arial" w:cs="Arial"/>
        </w:rPr>
        <w:t xml:space="preserve">This report will critically analyse how Emotional Intelligence (EI), particularly self-awareness, plays a vital role in today's dynamic and often changing workplace (Goleman, 1998). EI is crucial in maintaining individual well-being, enhancing workplace performance, and developing effective leadership (Bono et al., 2007). Self-awareness is </w:t>
      </w:r>
      <w:r w:rsidR="00191365">
        <w:rPr>
          <w:rFonts w:ascii="Arial" w:hAnsi="Arial" w:cs="Arial"/>
        </w:rPr>
        <w:t>essential</w:t>
      </w:r>
      <w:r>
        <w:rPr>
          <w:rFonts w:ascii="Arial" w:hAnsi="Arial" w:cs="Arial"/>
        </w:rPr>
        <w:t xml:space="preserve"> for managers, as it allows them to lead with integrity and make informed decisions, thereby fostering trust and transparency within their teams (Jennings et al., 2023). In the post-COVID workplace, managers are better equipped to handle pressure. Where emotional strain and hybrid work have reshaped traditional leadership, self-awareness is no longer optional; it is fundamental to personal resilience and organisational sustainability (Arshad et al., 2023). The report will also </w:t>
      </w:r>
      <w:r w:rsidR="00EC60E1">
        <w:rPr>
          <w:rFonts w:ascii="Arial" w:hAnsi="Arial" w:cs="Arial"/>
        </w:rPr>
        <w:t>examine the consequences of lacking self-awareness, a common challenge for many leaders, and how this leads to</w:t>
      </w:r>
      <w:r>
        <w:rPr>
          <w:rFonts w:ascii="Arial" w:hAnsi="Arial" w:cs="Arial"/>
        </w:rPr>
        <w:t xml:space="preserve"> poor decision-making, weakened team dynamics, and reduced employee engagement (McKinsey, 2020). When leaders fail to recognise their emotions and actions, it can harm morale and increase absenteeism and turnover, especially in the aftermath of the pandemic (Maslach &amp; Leiter, 2022). Therefore, this report will examine whether leaders who incorporate well-being practices into their daily routines can enhance employees' well-being and performance (Pelton &amp; McGroarty, 2024).</w:t>
      </w:r>
    </w:p>
    <w:p w14:paraId="3143E7D6" w14:textId="77777777" w:rsidR="00A45FF6" w:rsidRPr="00D6771D" w:rsidRDefault="00A45FF6" w:rsidP="0084252C">
      <w:pPr>
        <w:jc w:val="both"/>
        <w:rPr>
          <w:rFonts w:ascii="Arial" w:hAnsi="Arial" w:cs="Arial"/>
          <w:b/>
          <w:bCs/>
        </w:rPr>
      </w:pPr>
    </w:p>
    <w:p w14:paraId="4E31E3CD" w14:textId="77777777" w:rsidR="00A45FF6" w:rsidRPr="00D6771D" w:rsidRDefault="00A45FF6" w:rsidP="0084252C">
      <w:pPr>
        <w:jc w:val="both"/>
        <w:rPr>
          <w:rFonts w:ascii="Arial" w:hAnsi="Arial" w:cs="Arial"/>
          <w:b/>
          <w:bCs/>
        </w:rPr>
      </w:pPr>
    </w:p>
    <w:p w14:paraId="0849D484" w14:textId="77777777" w:rsidR="00A45FF6" w:rsidRPr="00D6771D" w:rsidRDefault="00A45FF6" w:rsidP="0084252C">
      <w:pPr>
        <w:jc w:val="both"/>
        <w:rPr>
          <w:rFonts w:ascii="Arial" w:hAnsi="Arial" w:cs="Arial"/>
          <w:b/>
          <w:bCs/>
        </w:rPr>
      </w:pPr>
    </w:p>
    <w:p w14:paraId="758B08F1" w14:textId="77777777" w:rsidR="00A45FF6" w:rsidRPr="00D6771D" w:rsidRDefault="00A45FF6" w:rsidP="0084252C">
      <w:pPr>
        <w:jc w:val="both"/>
        <w:rPr>
          <w:rFonts w:ascii="Arial" w:hAnsi="Arial" w:cs="Arial"/>
          <w:b/>
          <w:bCs/>
        </w:rPr>
      </w:pPr>
    </w:p>
    <w:p w14:paraId="2E6EC2B4" w14:textId="77777777" w:rsidR="00A45FF6" w:rsidRPr="00D6771D" w:rsidRDefault="00A45FF6" w:rsidP="0084252C">
      <w:pPr>
        <w:jc w:val="both"/>
        <w:rPr>
          <w:rFonts w:ascii="Arial" w:hAnsi="Arial" w:cs="Arial"/>
          <w:b/>
          <w:bCs/>
        </w:rPr>
      </w:pPr>
    </w:p>
    <w:p w14:paraId="5A7CDD31" w14:textId="77777777" w:rsidR="00A45FF6" w:rsidRPr="00D6771D" w:rsidRDefault="00A45FF6" w:rsidP="0084252C">
      <w:pPr>
        <w:jc w:val="both"/>
        <w:rPr>
          <w:rFonts w:ascii="Arial" w:hAnsi="Arial" w:cs="Arial"/>
          <w:b/>
          <w:bCs/>
        </w:rPr>
      </w:pPr>
    </w:p>
    <w:p w14:paraId="5D12CE12" w14:textId="77777777" w:rsidR="00A45FF6" w:rsidRPr="00D6771D" w:rsidRDefault="00A45FF6" w:rsidP="0084252C">
      <w:pPr>
        <w:jc w:val="both"/>
        <w:rPr>
          <w:rFonts w:ascii="Arial" w:hAnsi="Arial" w:cs="Arial"/>
          <w:b/>
          <w:bCs/>
        </w:rPr>
      </w:pPr>
    </w:p>
    <w:p w14:paraId="3B325898" w14:textId="77777777" w:rsidR="009331DC" w:rsidRPr="00D6771D" w:rsidRDefault="009331DC" w:rsidP="0084252C">
      <w:pPr>
        <w:jc w:val="both"/>
        <w:rPr>
          <w:rFonts w:ascii="Arial" w:hAnsi="Arial" w:cs="Arial"/>
          <w:b/>
          <w:bCs/>
        </w:rPr>
      </w:pPr>
    </w:p>
    <w:p w14:paraId="0E1249E0" w14:textId="77777777" w:rsidR="009331DC" w:rsidRPr="00D6771D" w:rsidRDefault="009331DC" w:rsidP="0084252C">
      <w:pPr>
        <w:jc w:val="both"/>
        <w:rPr>
          <w:rFonts w:ascii="Arial" w:hAnsi="Arial" w:cs="Arial"/>
          <w:b/>
          <w:bCs/>
        </w:rPr>
      </w:pPr>
    </w:p>
    <w:p w14:paraId="5CECDB03" w14:textId="77777777" w:rsidR="009331DC" w:rsidRPr="00D6771D" w:rsidRDefault="009331DC" w:rsidP="0084252C">
      <w:pPr>
        <w:jc w:val="both"/>
        <w:rPr>
          <w:rFonts w:ascii="Arial" w:hAnsi="Arial" w:cs="Arial"/>
          <w:b/>
          <w:bCs/>
        </w:rPr>
      </w:pPr>
    </w:p>
    <w:p w14:paraId="54AC1ED2" w14:textId="77777777" w:rsidR="0020155F" w:rsidRPr="00D6771D" w:rsidRDefault="0020155F" w:rsidP="0084252C">
      <w:pPr>
        <w:jc w:val="both"/>
        <w:rPr>
          <w:rFonts w:ascii="Arial" w:hAnsi="Arial" w:cs="Arial"/>
          <w:b/>
          <w:bCs/>
        </w:rPr>
      </w:pPr>
    </w:p>
    <w:p w14:paraId="7B6CC138" w14:textId="77777777" w:rsidR="0020155F" w:rsidRPr="00D6771D" w:rsidRDefault="0020155F" w:rsidP="0084252C">
      <w:pPr>
        <w:jc w:val="both"/>
        <w:rPr>
          <w:rFonts w:ascii="Arial" w:hAnsi="Arial" w:cs="Arial"/>
          <w:b/>
          <w:bCs/>
        </w:rPr>
      </w:pPr>
    </w:p>
    <w:p w14:paraId="4C3AE6B3" w14:textId="0ABFCECA" w:rsidR="00547C64" w:rsidRPr="00D242A6" w:rsidRDefault="00DB0DE2" w:rsidP="00CC7B85">
      <w:pPr>
        <w:pStyle w:val="Heading1"/>
        <w:jc w:val="center"/>
        <w:rPr>
          <w:rFonts w:ascii="Arial" w:hAnsi="Arial" w:cs="Arial"/>
          <w:b/>
          <w:bCs/>
          <w:color w:val="auto"/>
          <w:sz w:val="24"/>
          <w:szCs w:val="24"/>
        </w:rPr>
      </w:pPr>
      <w:bookmarkStart w:id="1" w:name="_Toc201966273"/>
      <w:r w:rsidRPr="00D242A6">
        <w:rPr>
          <w:rFonts w:ascii="Arial" w:hAnsi="Arial" w:cs="Arial"/>
          <w:b/>
          <w:bCs/>
          <w:color w:val="auto"/>
          <w:sz w:val="24"/>
          <w:szCs w:val="24"/>
        </w:rPr>
        <w:lastRenderedPageBreak/>
        <w:t>2</w:t>
      </w:r>
      <w:r w:rsidR="0007288E" w:rsidRPr="00D242A6">
        <w:rPr>
          <w:rFonts w:ascii="Arial" w:hAnsi="Arial" w:cs="Arial"/>
          <w:b/>
          <w:bCs/>
          <w:color w:val="auto"/>
          <w:sz w:val="24"/>
          <w:szCs w:val="24"/>
        </w:rPr>
        <w:t xml:space="preserve">.0. </w:t>
      </w:r>
      <w:r w:rsidR="00547C64" w:rsidRPr="00D242A6">
        <w:rPr>
          <w:rFonts w:ascii="Arial" w:hAnsi="Arial" w:cs="Arial"/>
          <w:b/>
          <w:bCs/>
          <w:color w:val="auto"/>
          <w:sz w:val="24"/>
          <w:szCs w:val="24"/>
        </w:rPr>
        <w:t>Findings</w:t>
      </w:r>
      <w:bookmarkEnd w:id="1"/>
    </w:p>
    <w:p w14:paraId="4A639F06" w14:textId="30F3F1EF" w:rsidR="0007288E" w:rsidRPr="00D242A6" w:rsidRDefault="00BC3047" w:rsidP="0084252C">
      <w:pPr>
        <w:pStyle w:val="Heading1"/>
        <w:jc w:val="both"/>
        <w:rPr>
          <w:rFonts w:ascii="Arial" w:hAnsi="Arial" w:cs="Arial"/>
          <w:b/>
          <w:bCs/>
          <w:color w:val="auto"/>
          <w:sz w:val="24"/>
          <w:szCs w:val="24"/>
        </w:rPr>
      </w:pPr>
      <w:bookmarkStart w:id="2" w:name="_Toc201966274"/>
      <w:r w:rsidRPr="00D242A6">
        <w:rPr>
          <w:rFonts w:ascii="Arial" w:hAnsi="Arial" w:cs="Arial"/>
          <w:b/>
          <w:bCs/>
          <w:color w:val="auto"/>
          <w:sz w:val="24"/>
          <w:szCs w:val="24"/>
        </w:rPr>
        <w:t>2.1</w:t>
      </w:r>
      <w:r w:rsidR="00AD16C7" w:rsidRPr="00D242A6">
        <w:rPr>
          <w:rFonts w:ascii="Arial" w:hAnsi="Arial" w:cs="Arial"/>
          <w:b/>
          <w:bCs/>
          <w:color w:val="auto"/>
          <w:sz w:val="24"/>
          <w:szCs w:val="24"/>
        </w:rPr>
        <w:t xml:space="preserve">. </w:t>
      </w:r>
      <w:r w:rsidR="00C64298" w:rsidRPr="00D242A6">
        <w:rPr>
          <w:rFonts w:ascii="Arial" w:hAnsi="Arial" w:cs="Arial"/>
          <w:b/>
          <w:bCs/>
          <w:color w:val="auto"/>
          <w:sz w:val="24"/>
          <w:szCs w:val="24"/>
        </w:rPr>
        <w:t xml:space="preserve">The </w:t>
      </w:r>
      <w:r w:rsidR="002A6B7F" w:rsidRPr="00D242A6">
        <w:rPr>
          <w:rFonts w:ascii="Arial" w:hAnsi="Arial" w:cs="Arial"/>
          <w:b/>
          <w:bCs/>
          <w:color w:val="auto"/>
          <w:sz w:val="24"/>
          <w:szCs w:val="24"/>
        </w:rPr>
        <w:t xml:space="preserve">Importance </w:t>
      </w:r>
      <w:r w:rsidR="00DA236B" w:rsidRPr="00D242A6">
        <w:rPr>
          <w:rFonts w:ascii="Arial" w:hAnsi="Arial" w:cs="Arial"/>
          <w:b/>
          <w:bCs/>
          <w:color w:val="auto"/>
          <w:sz w:val="24"/>
          <w:szCs w:val="24"/>
        </w:rPr>
        <w:t>Of Self-Awareness For Managers</w:t>
      </w:r>
      <w:bookmarkEnd w:id="2"/>
    </w:p>
    <w:p w14:paraId="5E266822" w14:textId="22E11D69" w:rsidR="0096284F" w:rsidRPr="00D6771D" w:rsidRDefault="00002097" w:rsidP="0084252C">
      <w:pPr>
        <w:jc w:val="both"/>
        <w:rPr>
          <w:rFonts w:ascii="Arial" w:hAnsi="Arial" w:cs="Arial"/>
        </w:rPr>
      </w:pPr>
      <w:r w:rsidRPr="00D6771D">
        <w:rPr>
          <w:rFonts w:ascii="Arial" w:hAnsi="Arial" w:cs="Arial"/>
        </w:rPr>
        <w:t>Self-awareness is the starting point for managers</w:t>
      </w:r>
      <w:r w:rsidR="005A107F" w:rsidRPr="00D6771D">
        <w:rPr>
          <w:rFonts w:ascii="Arial" w:hAnsi="Arial" w:cs="Arial"/>
        </w:rPr>
        <w:t xml:space="preserve"> in </w:t>
      </w:r>
      <w:r w:rsidR="000A6D56" w:rsidRPr="00D6771D">
        <w:rPr>
          <w:rFonts w:ascii="Arial" w:hAnsi="Arial" w:cs="Arial"/>
        </w:rPr>
        <w:t>modern</w:t>
      </w:r>
      <w:r w:rsidR="005A107F" w:rsidRPr="00D6771D">
        <w:rPr>
          <w:rFonts w:ascii="Arial" w:hAnsi="Arial" w:cs="Arial"/>
        </w:rPr>
        <w:t xml:space="preserve"> organisations</w:t>
      </w:r>
      <w:r w:rsidRPr="00D6771D">
        <w:rPr>
          <w:rFonts w:ascii="Arial" w:hAnsi="Arial" w:cs="Arial"/>
        </w:rPr>
        <w:t xml:space="preserve">. It involves recognising and understanding their moods, feelings, values, and goals. This </w:t>
      </w:r>
      <w:r w:rsidR="00646230" w:rsidRPr="00D6771D">
        <w:rPr>
          <w:rFonts w:ascii="Arial" w:hAnsi="Arial" w:cs="Arial"/>
        </w:rPr>
        <w:t>requires</w:t>
      </w:r>
      <w:r w:rsidRPr="00D6771D">
        <w:rPr>
          <w:rFonts w:ascii="Arial" w:hAnsi="Arial" w:cs="Arial"/>
        </w:rPr>
        <w:t xml:space="preserve"> taking an honest look at themselves, which will help </w:t>
      </w:r>
      <w:r w:rsidR="00423BF1" w:rsidRPr="00D6771D">
        <w:rPr>
          <w:rFonts w:ascii="Arial" w:hAnsi="Arial" w:cs="Arial"/>
        </w:rPr>
        <w:t xml:space="preserve">them </w:t>
      </w:r>
      <w:r w:rsidR="003B36FD" w:rsidRPr="00D6771D">
        <w:rPr>
          <w:rFonts w:ascii="Arial" w:hAnsi="Arial" w:cs="Arial"/>
        </w:rPr>
        <w:t>develop</w:t>
      </w:r>
      <w:r w:rsidRPr="00D6771D">
        <w:rPr>
          <w:rFonts w:ascii="Arial" w:hAnsi="Arial" w:cs="Arial"/>
        </w:rPr>
        <w:t xml:space="preserve"> their self-confidence</w:t>
      </w:r>
      <w:r w:rsidR="00512011" w:rsidRPr="00D6771D">
        <w:rPr>
          <w:rFonts w:ascii="Arial" w:hAnsi="Arial" w:cs="Arial"/>
        </w:rPr>
        <w:t xml:space="preserve"> </w:t>
      </w:r>
      <w:bookmarkStart w:id="3" w:name="_Hlk202464279"/>
      <w:r w:rsidR="00512011" w:rsidRPr="00D6771D">
        <w:rPr>
          <w:rFonts w:ascii="Arial" w:hAnsi="Arial" w:cs="Arial"/>
        </w:rPr>
        <w:t>(Goleman,1998).</w:t>
      </w:r>
      <w:r w:rsidRPr="00D6771D">
        <w:rPr>
          <w:rFonts w:ascii="Arial" w:hAnsi="Arial" w:cs="Arial"/>
        </w:rPr>
        <w:t xml:space="preserve"> </w:t>
      </w:r>
      <w:bookmarkEnd w:id="3"/>
      <w:r w:rsidRPr="00D6771D">
        <w:rPr>
          <w:rFonts w:ascii="Arial" w:hAnsi="Arial" w:cs="Arial"/>
        </w:rPr>
        <w:t xml:space="preserve">When </w:t>
      </w:r>
      <w:r w:rsidR="00F35392" w:rsidRPr="00D6771D">
        <w:rPr>
          <w:rFonts w:ascii="Arial" w:hAnsi="Arial" w:cs="Arial"/>
        </w:rPr>
        <w:t>managers</w:t>
      </w:r>
      <w:r w:rsidRPr="00D6771D">
        <w:rPr>
          <w:rFonts w:ascii="Arial" w:hAnsi="Arial" w:cs="Arial"/>
        </w:rPr>
        <w:t xml:space="preserve"> align their actions with their goals and values, they tend to find greater satisfaction in both work and life</w:t>
      </w:r>
      <w:r w:rsidR="007955D7" w:rsidRPr="00D6771D">
        <w:rPr>
          <w:rFonts w:ascii="Arial" w:hAnsi="Arial" w:cs="Arial"/>
        </w:rPr>
        <w:t xml:space="preserve"> (Hartung, 2020)</w:t>
      </w:r>
      <w:r w:rsidR="00D77953" w:rsidRPr="00D6771D">
        <w:rPr>
          <w:rFonts w:ascii="Arial" w:hAnsi="Arial" w:cs="Arial"/>
        </w:rPr>
        <w:t>.</w:t>
      </w:r>
      <w:r w:rsidR="007955D7" w:rsidRPr="00D6771D">
        <w:rPr>
          <w:rFonts w:ascii="Arial" w:hAnsi="Arial" w:cs="Arial"/>
        </w:rPr>
        <w:t xml:space="preserve"> </w:t>
      </w:r>
      <w:r w:rsidR="0096284F" w:rsidRPr="00D6771D">
        <w:rPr>
          <w:rFonts w:ascii="Arial" w:hAnsi="Arial" w:cs="Arial"/>
        </w:rPr>
        <w:t xml:space="preserve">Developing self-awareness involves self-regulation, allowing managers to recognise emotions and impulses as they arise and pause before reacting, rather than being driven by them </w:t>
      </w:r>
      <w:bookmarkStart w:id="4" w:name="_Hlk202464221"/>
      <w:r w:rsidR="0096284F" w:rsidRPr="00D6771D">
        <w:rPr>
          <w:rFonts w:ascii="Arial" w:hAnsi="Arial" w:cs="Arial"/>
        </w:rPr>
        <w:t xml:space="preserve">(Bono et al., 2007). </w:t>
      </w:r>
      <w:bookmarkEnd w:id="4"/>
      <w:r w:rsidR="0096284F" w:rsidRPr="00D6771D">
        <w:rPr>
          <w:rFonts w:ascii="Arial" w:hAnsi="Arial" w:cs="Arial"/>
        </w:rPr>
        <w:t xml:space="preserve">This reflective ability supports emotional clarity and strengthens leadership qualities. Integrity involves staying true to values </w:t>
      </w:r>
      <w:r w:rsidR="001443AD" w:rsidRPr="00D6771D">
        <w:rPr>
          <w:rFonts w:ascii="Arial" w:hAnsi="Arial" w:cs="Arial"/>
        </w:rPr>
        <w:t>under challenging</w:t>
      </w:r>
      <w:r w:rsidR="0096284F" w:rsidRPr="00D6771D">
        <w:rPr>
          <w:rFonts w:ascii="Arial" w:hAnsi="Arial" w:cs="Arial"/>
        </w:rPr>
        <w:t xml:space="preserve"> moments, reliability means being dependable, and openness to change helps managers embrace new experiences (Carden, 2022). These traits enhance emotional intelligence and promote healthier interactions, influencing how managers manage their own emotions</w:t>
      </w:r>
      <w:r w:rsidR="00493A66" w:rsidRPr="00D6771D">
        <w:rPr>
          <w:rFonts w:ascii="Arial" w:hAnsi="Arial" w:cs="Arial"/>
        </w:rPr>
        <w:t>,</w:t>
      </w:r>
      <w:r w:rsidR="0096284F" w:rsidRPr="00D6771D">
        <w:rPr>
          <w:rFonts w:ascii="Arial" w:hAnsi="Arial" w:cs="Arial"/>
        </w:rPr>
        <w:t xml:space="preserve"> </w:t>
      </w:r>
      <w:r w:rsidR="001E2E3A" w:rsidRPr="00D6771D">
        <w:rPr>
          <w:rFonts w:ascii="Arial" w:hAnsi="Arial" w:cs="Arial"/>
        </w:rPr>
        <w:t>which</w:t>
      </w:r>
      <w:r w:rsidR="0096284F" w:rsidRPr="00D6771D">
        <w:rPr>
          <w:rFonts w:ascii="Arial" w:hAnsi="Arial" w:cs="Arial"/>
        </w:rPr>
        <w:t xml:space="preserve"> affect others. Emotional control fosters a culture of trust and fairness, contributing to more effective leadership (London et al., 2023).</w:t>
      </w:r>
    </w:p>
    <w:p w14:paraId="6914BC23" w14:textId="715E672B" w:rsidR="003B170A" w:rsidRPr="00D242A6" w:rsidRDefault="00836D2A" w:rsidP="0084252C">
      <w:pPr>
        <w:pStyle w:val="Heading1"/>
        <w:jc w:val="both"/>
        <w:rPr>
          <w:rFonts w:ascii="Arial" w:hAnsi="Arial" w:cs="Arial"/>
          <w:b/>
          <w:bCs/>
          <w:color w:val="auto"/>
          <w:sz w:val="24"/>
          <w:szCs w:val="24"/>
        </w:rPr>
      </w:pPr>
      <w:bookmarkStart w:id="5" w:name="_Toc201966275"/>
      <w:r w:rsidRPr="00D242A6">
        <w:rPr>
          <w:rFonts w:ascii="Arial" w:hAnsi="Arial" w:cs="Arial"/>
          <w:b/>
          <w:bCs/>
          <w:color w:val="auto"/>
          <w:sz w:val="24"/>
          <w:szCs w:val="24"/>
        </w:rPr>
        <w:t xml:space="preserve">2.2. </w:t>
      </w:r>
      <w:r w:rsidR="001C0906" w:rsidRPr="00D242A6">
        <w:rPr>
          <w:rFonts w:ascii="Arial" w:hAnsi="Arial" w:cs="Arial"/>
          <w:b/>
          <w:bCs/>
          <w:color w:val="auto"/>
          <w:sz w:val="24"/>
          <w:szCs w:val="24"/>
        </w:rPr>
        <w:t>Post-COVID</w:t>
      </w:r>
      <w:r w:rsidR="00DA7369" w:rsidRPr="00D242A6">
        <w:rPr>
          <w:rFonts w:ascii="Arial" w:hAnsi="Arial" w:cs="Arial"/>
          <w:b/>
          <w:bCs/>
          <w:color w:val="auto"/>
          <w:sz w:val="24"/>
          <w:szCs w:val="24"/>
        </w:rPr>
        <w:t xml:space="preserve"> </w:t>
      </w:r>
      <w:r w:rsidR="007B3F3A" w:rsidRPr="00D242A6">
        <w:rPr>
          <w:rFonts w:ascii="Arial" w:hAnsi="Arial" w:cs="Arial"/>
          <w:b/>
          <w:bCs/>
          <w:color w:val="auto"/>
          <w:sz w:val="24"/>
          <w:szCs w:val="24"/>
        </w:rPr>
        <w:t>T</w:t>
      </w:r>
      <w:r w:rsidR="00DA7369" w:rsidRPr="00D242A6">
        <w:rPr>
          <w:rFonts w:ascii="Arial" w:hAnsi="Arial" w:cs="Arial"/>
          <w:b/>
          <w:bCs/>
          <w:color w:val="auto"/>
          <w:sz w:val="24"/>
          <w:szCs w:val="24"/>
        </w:rPr>
        <w:t>he</w:t>
      </w:r>
      <w:r w:rsidR="00561637" w:rsidRPr="00D242A6">
        <w:rPr>
          <w:rFonts w:ascii="Arial" w:hAnsi="Arial" w:cs="Arial"/>
          <w:b/>
          <w:bCs/>
          <w:color w:val="auto"/>
          <w:sz w:val="24"/>
          <w:szCs w:val="24"/>
        </w:rPr>
        <w:t xml:space="preserve"> </w:t>
      </w:r>
      <w:r w:rsidR="001C0906" w:rsidRPr="00D242A6">
        <w:rPr>
          <w:rFonts w:ascii="Arial" w:hAnsi="Arial" w:cs="Arial"/>
          <w:b/>
          <w:bCs/>
          <w:color w:val="auto"/>
          <w:sz w:val="24"/>
          <w:szCs w:val="24"/>
        </w:rPr>
        <w:t>L</w:t>
      </w:r>
      <w:r w:rsidR="00561637" w:rsidRPr="00D242A6">
        <w:rPr>
          <w:rFonts w:ascii="Arial" w:hAnsi="Arial" w:cs="Arial"/>
          <w:b/>
          <w:bCs/>
          <w:color w:val="auto"/>
          <w:sz w:val="24"/>
          <w:szCs w:val="24"/>
        </w:rPr>
        <w:t xml:space="preserve">inks </w:t>
      </w:r>
      <w:r w:rsidR="00A92CAB" w:rsidRPr="00D242A6">
        <w:rPr>
          <w:rFonts w:ascii="Arial" w:hAnsi="Arial" w:cs="Arial"/>
          <w:b/>
          <w:bCs/>
          <w:color w:val="auto"/>
          <w:sz w:val="24"/>
          <w:szCs w:val="24"/>
        </w:rPr>
        <w:t>with</w:t>
      </w:r>
      <w:r w:rsidR="00561637" w:rsidRPr="00D242A6">
        <w:rPr>
          <w:rFonts w:ascii="Arial" w:hAnsi="Arial" w:cs="Arial"/>
          <w:b/>
          <w:bCs/>
          <w:color w:val="auto"/>
          <w:sz w:val="24"/>
          <w:szCs w:val="24"/>
        </w:rPr>
        <w:t xml:space="preserve"> </w:t>
      </w:r>
      <w:r w:rsidR="001C0906" w:rsidRPr="00D242A6">
        <w:rPr>
          <w:rFonts w:ascii="Arial" w:hAnsi="Arial" w:cs="Arial"/>
          <w:b/>
          <w:bCs/>
          <w:color w:val="auto"/>
          <w:sz w:val="24"/>
          <w:szCs w:val="24"/>
        </w:rPr>
        <w:t>Well-being</w:t>
      </w:r>
      <w:r w:rsidR="00561637" w:rsidRPr="00D242A6">
        <w:rPr>
          <w:rFonts w:ascii="Arial" w:hAnsi="Arial" w:cs="Arial"/>
          <w:b/>
          <w:bCs/>
          <w:color w:val="auto"/>
          <w:sz w:val="24"/>
          <w:szCs w:val="24"/>
        </w:rPr>
        <w:t xml:space="preserve"> and Performance</w:t>
      </w:r>
      <w:bookmarkEnd w:id="5"/>
    </w:p>
    <w:p w14:paraId="5927E93F" w14:textId="0BEE8DF9" w:rsidR="00AA1F5F" w:rsidRPr="00D6771D" w:rsidRDefault="00A60E08" w:rsidP="0084252C">
      <w:pPr>
        <w:jc w:val="both"/>
        <w:rPr>
          <w:rFonts w:ascii="Arial" w:hAnsi="Arial" w:cs="Arial"/>
        </w:rPr>
      </w:pPr>
      <w:r w:rsidRPr="00D6771D">
        <w:rPr>
          <w:rFonts w:ascii="Arial" w:hAnsi="Arial" w:cs="Arial"/>
        </w:rPr>
        <w:t xml:space="preserve">The COVID-19 pandemic has created a global crisis that </w:t>
      </w:r>
      <w:r w:rsidR="009C7796" w:rsidRPr="00D6771D">
        <w:rPr>
          <w:rFonts w:ascii="Arial" w:hAnsi="Arial" w:cs="Arial"/>
        </w:rPr>
        <w:t xml:space="preserve">has </w:t>
      </w:r>
      <w:r w:rsidRPr="00D6771D">
        <w:rPr>
          <w:rFonts w:ascii="Arial" w:hAnsi="Arial" w:cs="Arial"/>
        </w:rPr>
        <w:t>affect</w:t>
      </w:r>
      <w:r w:rsidR="009C7796" w:rsidRPr="00D6771D">
        <w:rPr>
          <w:rFonts w:ascii="Arial" w:hAnsi="Arial" w:cs="Arial"/>
        </w:rPr>
        <w:t>ed</w:t>
      </w:r>
      <w:r w:rsidRPr="00D6771D">
        <w:rPr>
          <w:rFonts w:ascii="Arial" w:hAnsi="Arial" w:cs="Arial"/>
        </w:rPr>
        <w:t xml:space="preserve"> everyone</w:t>
      </w:r>
      <w:r w:rsidR="00AD0685" w:rsidRPr="00D6771D">
        <w:rPr>
          <w:rFonts w:ascii="Arial" w:hAnsi="Arial" w:cs="Arial"/>
        </w:rPr>
        <w:t>.</w:t>
      </w:r>
      <w:r w:rsidRPr="00D6771D">
        <w:rPr>
          <w:rFonts w:ascii="Arial" w:hAnsi="Arial" w:cs="Arial"/>
        </w:rPr>
        <w:t xml:space="preserve"> </w:t>
      </w:r>
      <w:r w:rsidR="00CE4735">
        <w:rPr>
          <w:rFonts w:ascii="Arial" w:hAnsi="Arial" w:cs="Arial"/>
        </w:rPr>
        <w:t>This crisis has had a significant impact on organisations, transforming</w:t>
      </w:r>
      <w:r w:rsidR="007F5E70" w:rsidRPr="00D6771D">
        <w:rPr>
          <w:rFonts w:ascii="Arial" w:hAnsi="Arial" w:cs="Arial"/>
        </w:rPr>
        <w:t xml:space="preserve"> how work and business </w:t>
      </w:r>
      <w:r w:rsidR="00D51409" w:rsidRPr="00D6771D">
        <w:rPr>
          <w:rFonts w:ascii="Arial" w:hAnsi="Arial" w:cs="Arial"/>
        </w:rPr>
        <w:t xml:space="preserve">are conducted </w:t>
      </w:r>
      <w:r w:rsidR="007F5E70" w:rsidRPr="00D6771D">
        <w:rPr>
          <w:rFonts w:ascii="Arial" w:hAnsi="Arial" w:cs="Arial"/>
        </w:rPr>
        <w:t xml:space="preserve">in ways </w:t>
      </w:r>
      <w:r w:rsidR="00D51409" w:rsidRPr="00D6771D">
        <w:rPr>
          <w:rFonts w:ascii="Arial" w:hAnsi="Arial" w:cs="Arial"/>
        </w:rPr>
        <w:t>that were</w:t>
      </w:r>
      <w:r w:rsidR="007F5E70" w:rsidRPr="00D6771D">
        <w:rPr>
          <w:rFonts w:ascii="Arial" w:hAnsi="Arial" w:cs="Arial"/>
        </w:rPr>
        <w:t xml:space="preserve"> not </w:t>
      </w:r>
      <w:r w:rsidR="00386D6E" w:rsidRPr="00D6771D">
        <w:rPr>
          <w:rFonts w:ascii="Arial" w:hAnsi="Arial" w:cs="Arial"/>
        </w:rPr>
        <w:t>anticipated</w:t>
      </w:r>
      <w:r w:rsidR="002B68D4">
        <w:rPr>
          <w:rFonts w:ascii="Arial" w:hAnsi="Arial" w:cs="Arial"/>
        </w:rPr>
        <w:t xml:space="preserve"> </w:t>
      </w:r>
      <w:r w:rsidR="002B68D4" w:rsidRPr="002B68D4">
        <w:rPr>
          <w:rFonts w:ascii="Arial" w:hAnsi="Arial" w:cs="Arial"/>
        </w:rPr>
        <w:t xml:space="preserve">(Said et al., 2024). </w:t>
      </w:r>
      <w:r w:rsidR="00684D00" w:rsidRPr="00D6771D">
        <w:rPr>
          <w:rFonts w:ascii="Arial" w:hAnsi="Arial" w:cs="Arial"/>
        </w:rPr>
        <w:t>The</w:t>
      </w:r>
      <w:r w:rsidRPr="00D6771D">
        <w:rPr>
          <w:rFonts w:ascii="Arial" w:hAnsi="Arial" w:cs="Arial"/>
        </w:rPr>
        <w:t xml:space="preserve"> emotional stress caused by the pandemic has become a serious issue</w:t>
      </w:r>
      <w:r w:rsidR="007E2E9B">
        <w:rPr>
          <w:rFonts w:ascii="Arial" w:hAnsi="Arial" w:cs="Arial"/>
        </w:rPr>
        <w:t>,</w:t>
      </w:r>
      <w:r w:rsidRPr="00D6771D">
        <w:rPr>
          <w:rFonts w:ascii="Arial" w:hAnsi="Arial" w:cs="Arial"/>
        </w:rPr>
        <w:t xml:space="preserve"> </w:t>
      </w:r>
      <w:r w:rsidR="00363B4B">
        <w:rPr>
          <w:rFonts w:ascii="Arial" w:hAnsi="Arial" w:cs="Arial"/>
        </w:rPr>
        <w:t>t</w:t>
      </w:r>
      <w:r w:rsidRPr="00D6771D">
        <w:rPr>
          <w:rFonts w:ascii="Arial" w:hAnsi="Arial" w:cs="Arial"/>
        </w:rPr>
        <w:t xml:space="preserve">his stress affects not only </w:t>
      </w:r>
      <w:r w:rsidR="00290B21" w:rsidRPr="00D6771D">
        <w:rPr>
          <w:rFonts w:ascii="Arial" w:hAnsi="Arial" w:cs="Arial"/>
        </w:rPr>
        <w:t>individual</w:t>
      </w:r>
      <w:r w:rsidRPr="00D6771D">
        <w:rPr>
          <w:rFonts w:ascii="Arial" w:hAnsi="Arial" w:cs="Arial"/>
        </w:rPr>
        <w:t xml:space="preserve"> well-being but also how well </w:t>
      </w:r>
      <w:r w:rsidR="001568BB" w:rsidRPr="00D6771D">
        <w:rPr>
          <w:rFonts w:ascii="Arial" w:hAnsi="Arial" w:cs="Arial"/>
        </w:rPr>
        <w:t>organisations</w:t>
      </w:r>
      <w:r w:rsidRPr="00D6771D">
        <w:rPr>
          <w:rFonts w:ascii="Arial" w:hAnsi="Arial" w:cs="Arial"/>
        </w:rPr>
        <w:t xml:space="preserve"> perform</w:t>
      </w:r>
      <w:r w:rsidR="0002338A" w:rsidRPr="00D6771D">
        <w:rPr>
          <w:rFonts w:ascii="Arial" w:hAnsi="Arial" w:cs="Arial"/>
        </w:rPr>
        <w:t xml:space="preserve"> </w:t>
      </w:r>
      <w:r w:rsidR="00814555" w:rsidRPr="00D6771D">
        <w:rPr>
          <w:rFonts w:ascii="Arial" w:hAnsi="Arial" w:cs="Arial"/>
        </w:rPr>
        <w:t>(Mangla, 2021)</w:t>
      </w:r>
      <w:r w:rsidR="0003229E" w:rsidRPr="00D6771D">
        <w:rPr>
          <w:rFonts w:ascii="Arial" w:hAnsi="Arial" w:cs="Arial"/>
        </w:rPr>
        <w:t xml:space="preserve">. </w:t>
      </w:r>
      <w:r w:rsidR="00CA7077" w:rsidRPr="00D6771D">
        <w:rPr>
          <w:rFonts w:ascii="Arial" w:hAnsi="Arial" w:cs="Arial"/>
        </w:rPr>
        <w:t>A workplace that prioriti</w:t>
      </w:r>
      <w:r w:rsidR="000E0AD2" w:rsidRPr="00D6771D">
        <w:rPr>
          <w:rFonts w:ascii="Arial" w:hAnsi="Arial" w:cs="Arial"/>
        </w:rPr>
        <w:t>s</w:t>
      </w:r>
      <w:r w:rsidR="00CA7077" w:rsidRPr="00D6771D">
        <w:rPr>
          <w:rFonts w:ascii="Arial" w:hAnsi="Arial" w:cs="Arial"/>
        </w:rPr>
        <w:t xml:space="preserve">es well-being </w:t>
      </w:r>
      <w:r w:rsidR="000E0AD2" w:rsidRPr="00D6771D">
        <w:rPr>
          <w:rFonts w:ascii="Arial" w:hAnsi="Arial" w:cs="Arial"/>
        </w:rPr>
        <w:t>promotes</w:t>
      </w:r>
      <w:r w:rsidR="00CA7077" w:rsidRPr="00D6771D">
        <w:rPr>
          <w:rFonts w:ascii="Arial" w:hAnsi="Arial" w:cs="Arial"/>
        </w:rPr>
        <w:t xml:space="preserve"> an environment where individuals can grow and achieve their full potential. Investing in employee well-being not only enhances resilience and </w:t>
      </w:r>
      <w:r w:rsidR="00AC5F40" w:rsidRPr="00D6771D">
        <w:rPr>
          <w:rFonts w:ascii="Arial" w:hAnsi="Arial" w:cs="Arial"/>
        </w:rPr>
        <w:t xml:space="preserve">reduces absenteeism but also boosts overall </w:t>
      </w:r>
      <w:r w:rsidR="00CA7077" w:rsidRPr="00D6771D">
        <w:rPr>
          <w:rFonts w:ascii="Arial" w:hAnsi="Arial" w:cs="Arial"/>
        </w:rPr>
        <w:t>performance</w:t>
      </w:r>
      <w:r w:rsidR="00FA2182">
        <w:rPr>
          <w:rFonts w:ascii="Arial" w:hAnsi="Arial" w:cs="Arial"/>
        </w:rPr>
        <w:t xml:space="preserve"> </w:t>
      </w:r>
      <w:r w:rsidR="00FA2182" w:rsidRPr="00FA2182">
        <w:rPr>
          <w:rFonts w:ascii="Arial" w:hAnsi="Arial" w:cs="Arial"/>
        </w:rPr>
        <w:t xml:space="preserve">(Litchfield et al., 2016). </w:t>
      </w:r>
      <w:r w:rsidR="00CA7077" w:rsidRPr="00D6771D">
        <w:rPr>
          <w:rFonts w:ascii="Arial" w:hAnsi="Arial" w:cs="Arial"/>
        </w:rPr>
        <w:t xml:space="preserve">Additionally, happy employees tend to be more productive. Therefore, </w:t>
      </w:r>
      <w:r w:rsidR="00E03C89" w:rsidRPr="00D6771D">
        <w:rPr>
          <w:rFonts w:ascii="Arial" w:hAnsi="Arial" w:cs="Arial"/>
        </w:rPr>
        <w:t>employers must look</w:t>
      </w:r>
      <w:r w:rsidR="005321B5" w:rsidRPr="00D6771D">
        <w:rPr>
          <w:rFonts w:ascii="Arial" w:hAnsi="Arial" w:cs="Arial"/>
        </w:rPr>
        <w:t xml:space="preserve"> after </w:t>
      </w:r>
      <w:r w:rsidR="00CA7077" w:rsidRPr="00D6771D">
        <w:rPr>
          <w:rFonts w:ascii="Arial" w:hAnsi="Arial" w:cs="Arial"/>
        </w:rPr>
        <w:t>the physical and mental well-being of their workforce</w:t>
      </w:r>
      <w:r w:rsidR="00B1641B" w:rsidRPr="00D6771D">
        <w:rPr>
          <w:rFonts w:ascii="Arial" w:hAnsi="Arial" w:cs="Arial"/>
        </w:rPr>
        <w:t xml:space="preserve"> </w:t>
      </w:r>
      <w:bookmarkStart w:id="6" w:name="_Hlk202464625"/>
      <w:r w:rsidR="00D81CB5" w:rsidRPr="00D6771D">
        <w:rPr>
          <w:rFonts w:ascii="Arial" w:hAnsi="Arial" w:cs="Arial"/>
        </w:rPr>
        <w:t>(Arshad</w:t>
      </w:r>
      <w:r w:rsidR="00872142" w:rsidRPr="00D6771D">
        <w:rPr>
          <w:rFonts w:ascii="Arial" w:hAnsi="Arial" w:cs="Arial"/>
        </w:rPr>
        <w:t xml:space="preserve"> et al., 2023).</w:t>
      </w:r>
    </w:p>
    <w:p w14:paraId="534127C6" w14:textId="72203897" w:rsidR="00AC2BB4" w:rsidRPr="00D242A6" w:rsidRDefault="00836D2A" w:rsidP="0084252C">
      <w:pPr>
        <w:pStyle w:val="Heading1"/>
        <w:jc w:val="both"/>
        <w:rPr>
          <w:rFonts w:ascii="Arial" w:hAnsi="Arial" w:cs="Arial"/>
          <w:b/>
          <w:bCs/>
          <w:color w:val="auto"/>
          <w:sz w:val="24"/>
          <w:szCs w:val="24"/>
        </w:rPr>
      </w:pPr>
      <w:bookmarkStart w:id="7" w:name="_Toc201966276"/>
      <w:bookmarkEnd w:id="6"/>
      <w:r w:rsidRPr="00D242A6">
        <w:rPr>
          <w:rFonts w:ascii="Arial" w:hAnsi="Arial" w:cs="Arial"/>
          <w:b/>
          <w:bCs/>
          <w:color w:val="auto"/>
          <w:sz w:val="24"/>
          <w:szCs w:val="24"/>
        </w:rPr>
        <w:t>2</w:t>
      </w:r>
      <w:r w:rsidR="002E1575" w:rsidRPr="00D242A6">
        <w:rPr>
          <w:rFonts w:ascii="Arial" w:hAnsi="Arial" w:cs="Arial"/>
          <w:b/>
          <w:bCs/>
          <w:color w:val="auto"/>
          <w:sz w:val="24"/>
          <w:szCs w:val="24"/>
        </w:rPr>
        <w:t xml:space="preserve">.3. </w:t>
      </w:r>
      <w:r w:rsidR="003D4602" w:rsidRPr="00D242A6">
        <w:rPr>
          <w:rFonts w:ascii="Arial" w:hAnsi="Arial" w:cs="Arial"/>
          <w:b/>
          <w:bCs/>
          <w:color w:val="auto"/>
          <w:sz w:val="24"/>
          <w:szCs w:val="24"/>
        </w:rPr>
        <w:t xml:space="preserve">The </w:t>
      </w:r>
      <w:r w:rsidR="00B165CE" w:rsidRPr="00D242A6">
        <w:rPr>
          <w:rFonts w:ascii="Arial" w:hAnsi="Arial" w:cs="Arial"/>
          <w:b/>
          <w:bCs/>
          <w:color w:val="auto"/>
          <w:sz w:val="24"/>
          <w:szCs w:val="24"/>
        </w:rPr>
        <w:t xml:space="preserve">Consequences of a </w:t>
      </w:r>
      <w:r w:rsidR="003D4602" w:rsidRPr="00D242A6">
        <w:rPr>
          <w:rFonts w:ascii="Arial" w:hAnsi="Arial" w:cs="Arial"/>
          <w:b/>
          <w:bCs/>
          <w:color w:val="auto"/>
          <w:sz w:val="24"/>
          <w:szCs w:val="24"/>
        </w:rPr>
        <w:t>Lack of Self-</w:t>
      </w:r>
      <w:r w:rsidR="00DE585B" w:rsidRPr="00D242A6">
        <w:rPr>
          <w:rFonts w:ascii="Arial" w:hAnsi="Arial" w:cs="Arial"/>
          <w:b/>
          <w:bCs/>
          <w:color w:val="auto"/>
          <w:sz w:val="24"/>
          <w:szCs w:val="24"/>
        </w:rPr>
        <w:t>Awareness</w:t>
      </w:r>
      <w:bookmarkEnd w:id="7"/>
    </w:p>
    <w:p w14:paraId="7D4BF08E" w14:textId="26B68072" w:rsidR="00B52FF0" w:rsidRPr="00D6771D" w:rsidRDefault="00B52FF0" w:rsidP="0084252C">
      <w:pPr>
        <w:jc w:val="both"/>
        <w:rPr>
          <w:rFonts w:ascii="Arial" w:hAnsi="Arial" w:cs="Arial"/>
        </w:rPr>
      </w:pPr>
      <w:r w:rsidRPr="00D6771D">
        <w:rPr>
          <w:rFonts w:ascii="Arial" w:hAnsi="Arial" w:cs="Arial"/>
        </w:rPr>
        <w:t xml:space="preserve">A lack of self-awareness can result in overconfidence, poor judgment, and difficulty learning from mistakes. It also hinders team-building and interpersonal </w:t>
      </w:r>
      <w:r w:rsidR="00023CCE" w:rsidRPr="00D6771D">
        <w:rPr>
          <w:rFonts w:ascii="Arial" w:hAnsi="Arial" w:cs="Arial"/>
        </w:rPr>
        <w:t>connections</w:t>
      </w:r>
      <w:r w:rsidRPr="00D6771D">
        <w:rPr>
          <w:rFonts w:ascii="Arial" w:hAnsi="Arial" w:cs="Arial"/>
        </w:rPr>
        <w:t xml:space="preserve">. In Insight, Tasha Eurich calls self-awareness the "meta-skill of the 21st Century," yet only 10% to 15% of managers possess it (Draper, 2022). Another study found that over half of managers underperform due to </w:t>
      </w:r>
      <w:r w:rsidR="00023CCE" w:rsidRPr="00D6771D">
        <w:rPr>
          <w:rFonts w:ascii="Arial" w:hAnsi="Arial" w:cs="Arial"/>
        </w:rPr>
        <w:t>a lack of</w:t>
      </w:r>
      <w:r w:rsidRPr="00D6771D">
        <w:rPr>
          <w:rFonts w:ascii="Arial" w:hAnsi="Arial" w:cs="Arial"/>
        </w:rPr>
        <w:t xml:space="preserve"> self-awareness. </w:t>
      </w:r>
      <w:r w:rsidR="00B7529C" w:rsidRPr="00D6771D">
        <w:rPr>
          <w:rFonts w:ascii="Arial" w:hAnsi="Arial" w:cs="Arial"/>
        </w:rPr>
        <w:t xml:space="preserve">As this gap grows, leader–team relationships tend to </w:t>
      </w:r>
      <w:r w:rsidRPr="00D6771D">
        <w:rPr>
          <w:rFonts w:ascii="Arial" w:hAnsi="Arial" w:cs="Arial"/>
        </w:rPr>
        <w:t xml:space="preserve">weaken (Babalola et al., 2020). </w:t>
      </w:r>
      <w:r w:rsidR="00502E80" w:rsidRPr="00D6771D">
        <w:rPr>
          <w:rFonts w:ascii="Arial" w:hAnsi="Arial" w:cs="Arial"/>
        </w:rPr>
        <w:t>Failing to prioritise</w:t>
      </w:r>
      <w:r w:rsidRPr="00D6771D">
        <w:rPr>
          <w:rFonts w:ascii="Arial" w:hAnsi="Arial" w:cs="Arial"/>
        </w:rPr>
        <w:t xml:space="preserve"> employee well-being </w:t>
      </w:r>
      <w:r w:rsidR="002D29DA" w:rsidRPr="00D6771D">
        <w:rPr>
          <w:rFonts w:ascii="Arial" w:hAnsi="Arial" w:cs="Arial"/>
        </w:rPr>
        <w:t xml:space="preserve">can </w:t>
      </w:r>
      <w:r w:rsidR="00B7529C" w:rsidRPr="00D6771D">
        <w:rPr>
          <w:rFonts w:ascii="Arial" w:hAnsi="Arial" w:cs="Arial"/>
        </w:rPr>
        <w:t>lead</w:t>
      </w:r>
      <w:r w:rsidRPr="00D6771D">
        <w:rPr>
          <w:rFonts w:ascii="Arial" w:hAnsi="Arial" w:cs="Arial"/>
        </w:rPr>
        <w:t xml:space="preserve"> to disengagement and increased staff turnover. The rise of hybrid work has only made ineffective leadership more visible (Trimble, 2020). Poor self-awareness can also harm employee mental health, reduce </w:t>
      </w:r>
      <w:r w:rsidRPr="00D6771D">
        <w:rPr>
          <w:rFonts w:ascii="Arial" w:hAnsi="Arial" w:cs="Arial"/>
        </w:rPr>
        <w:lastRenderedPageBreak/>
        <w:t>productivity, and damage future working relationships, ultimately threatening business sustainability (McKinsey, 2020).</w:t>
      </w:r>
    </w:p>
    <w:p w14:paraId="0C949786" w14:textId="144B7C32" w:rsidR="00D10748" w:rsidRPr="0028638C" w:rsidRDefault="00703C58" w:rsidP="0028638C">
      <w:pPr>
        <w:pStyle w:val="Heading1"/>
        <w:jc w:val="center"/>
        <w:rPr>
          <w:rFonts w:ascii="Arial" w:hAnsi="Arial" w:cs="Arial"/>
          <w:b/>
          <w:bCs/>
          <w:color w:val="auto"/>
          <w:sz w:val="24"/>
          <w:szCs w:val="24"/>
        </w:rPr>
      </w:pPr>
      <w:bookmarkStart w:id="8" w:name="_Toc201966277"/>
      <w:r w:rsidRPr="0028638C">
        <w:rPr>
          <w:rFonts w:ascii="Arial" w:hAnsi="Arial" w:cs="Arial"/>
          <w:b/>
          <w:bCs/>
          <w:color w:val="auto"/>
          <w:sz w:val="24"/>
          <w:szCs w:val="24"/>
        </w:rPr>
        <w:t xml:space="preserve">3.0. </w:t>
      </w:r>
      <w:r w:rsidR="00DD4EE3" w:rsidRPr="0028638C">
        <w:rPr>
          <w:rFonts w:ascii="Arial" w:hAnsi="Arial" w:cs="Arial"/>
          <w:b/>
          <w:bCs/>
          <w:color w:val="auto"/>
          <w:sz w:val="24"/>
          <w:szCs w:val="24"/>
        </w:rPr>
        <w:t xml:space="preserve">The Concepts Underpinning </w:t>
      </w:r>
      <w:r w:rsidR="007F0364" w:rsidRPr="0028638C">
        <w:rPr>
          <w:rFonts w:ascii="Arial" w:hAnsi="Arial" w:cs="Arial"/>
          <w:b/>
          <w:bCs/>
          <w:color w:val="auto"/>
          <w:sz w:val="24"/>
          <w:szCs w:val="24"/>
        </w:rPr>
        <w:t>the</w:t>
      </w:r>
      <w:r w:rsidR="00DD4EE3" w:rsidRPr="0028638C">
        <w:rPr>
          <w:rFonts w:ascii="Arial" w:hAnsi="Arial" w:cs="Arial"/>
          <w:b/>
          <w:bCs/>
          <w:color w:val="auto"/>
          <w:sz w:val="24"/>
          <w:szCs w:val="24"/>
        </w:rPr>
        <w:t xml:space="preserve"> Challenges</w:t>
      </w:r>
      <w:bookmarkEnd w:id="8"/>
    </w:p>
    <w:p w14:paraId="5FD3D3D0" w14:textId="5684843A" w:rsidR="00170888" w:rsidRDefault="00DF501E" w:rsidP="0084252C">
      <w:pPr>
        <w:pStyle w:val="Heading1"/>
        <w:jc w:val="both"/>
        <w:rPr>
          <w:rFonts w:ascii="Arial" w:hAnsi="Arial" w:cs="Arial"/>
          <w:b/>
          <w:bCs/>
          <w:color w:val="auto"/>
          <w:sz w:val="24"/>
          <w:szCs w:val="24"/>
        </w:rPr>
      </w:pPr>
      <w:bookmarkStart w:id="9" w:name="_Toc201966278"/>
      <w:r w:rsidRPr="0028638C">
        <w:rPr>
          <w:rFonts w:ascii="Arial" w:hAnsi="Arial" w:cs="Arial"/>
          <w:b/>
          <w:bCs/>
          <w:color w:val="auto"/>
          <w:sz w:val="24"/>
          <w:szCs w:val="24"/>
        </w:rPr>
        <w:t xml:space="preserve">3.1. </w:t>
      </w:r>
      <w:r w:rsidR="00603A6D" w:rsidRPr="0028638C">
        <w:rPr>
          <w:rFonts w:ascii="Arial" w:hAnsi="Arial" w:cs="Arial"/>
          <w:b/>
          <w:bCs/>
          <w:color w:val="auto"/>
          <w:sz w:val="24"/>
          <w:szCs w:val="24"/>
        </w:rPr>
        <w:t xml:space="preserve">The </w:t>
      </w:r>
      <w:r w:rsidR="00242C2F" w:rsidRPr="0028638C">
        <w:rPr>
          <w:rFonts w:ascii="Arial" w:hAnsi="Arial" w:cs="Arial"/>
          <w:b/>
          <w:bCs/>
          <w:color w:val="auto"/>
          <w:sz w:val="24"/>
          <w:szCs w:val="24"/>
        </w:rPr>
        <w:t xml:space="preserve">Challenges </w:t>
      </w:r>
      <w:r w:rsidR="005F5D10" w:rsidRPr="0028638C">
        <w:rPr>
          <w:rFonts w:ascii="Arial" w:hAnsi="Arial" w:cs="Arial"/>
          <w:b/>
          <w:bCs/>
          <w:color w:val="auto"/>
          <w:sz w:val="24"/>
          <w:szCs w:val="24"/>
        </w:rPr>
        <w:t>of</w:t>
      </w:r>
      <w:r w:rsidR="00242C2F" w:rsidRPr="0028638C">
        <w:rPr>
          <w:rFonts w:ascii="Arial" w:hAnsi="Arial" w:cs="Arial"/>
          <w:b/>
          <w:bCs/>
          <w:color w:val="auto"/>
          <w:sz w:val="24"/>
          <w:szCs w:val="24"/>
        </w:rPr>
        <w:t xml:space="preserve"> Improving Self-Awareness</w:t>
      </w:r>
      <w:bookmarkEnd w:id="9"/>
    </w:p>
    <w:p w14:paraId="1B47F4DE" w14:textId="780122B0" w:rsidR="00E26322" w:rsidRPr="00EA6214" w:rsidRDefault="00E26322" w:rsidP="00D529B3">
      <w:pPr>
        <w:jc w:val="both"/>
        <w:rPr>
          <w:rFonts w:ascii="Arial" w:hAnsi="Arial" w:cs="Arial"/>
        </w:rPr>
      </w:pPr>
      <w:r w:rsidRPr="00EA6214">
        <w:rPr>
          <w:rFonts w:ascii="Arial" w:hAnsi="Arial" w:cs="Arial"/>
        </w:rPr>
        <w:t xml:space="preserve">Managers who show gratitude create a positive team environment. By recognising their team members contributions, it boosts employee engagement and lowers staff turnover. Grateful leaders are seen as genuine, which builds trust within the team (Lo &amp; Punzalan, 2025). Encouraging team members to take breaks outside can improve emotional stress, promoting transparency and communication among the team. Nature-based well-being strategies reduce employee burnout and enhance workplace satisfaction </w:t>
      </w:r>
      <w:bookmarkStart w:id="10" w:name="_Hlk202465137"/>
      <w:r w:rsidRPr="00EA6214">
        <w:rPr>
          <w:rFonts w:ascii="Arial" w:hAnsi="Arial" w:cs="Arial"/>
        </w:rPr>
        <w:t xml:space="preserve">(Jennings et al., 2023). </w:t>
      </w:r>
      <w:bookmarkEnd w:id="10"/>
      <w:r w:rsidRPr="00EA6214">
        <w:rPr>
          <w:rFonts w:ascii="Arial" w:hAnsi="Arial" w:cs="Arial"/>
        </w:rPr>
        <w:t xml:space="preserve">Those who place a high value on solitude tend to make well-considered decisions. This practice is beneficial for managing stress. By taking moments of quiet contemplation, these managers can recharge mentally, which in turn helps them balance their responsibilities (Sutton &amp; Crobach, 2022). Managers who emphasise sleep not only for themselves but also encourage their team to do the same. This promotes a healthier work environment where individuals feel supported in maintaining their well-being, leading to increased productivity and job satisfaction (Brewer &amp; Devnew, 2022). Taking a moment to pause and think before responding shows self-control. This reduces the chance that negative feelings will spread to the team, harming morale. The team needs to feel safe sharing their ideas. Considerate managers foster trust, which in turn helps teams feel more connected (Carden et al., 2022). </w:t>
      </w:r>
    </w:p>
    <w:p w14:paraId="633BC782" w14:textId="0CC83B8C" w:rsidR="00B15F91" w:rsidRPr="00EA6214" w:rsidRDefault="00B15F91" w:rsidP="00D529B3">
      <w:pPr>
        <w:pStyle w:val="Heading1"/>
        <w:jc w:val="both"/>
        <w:rPr>
          <w:rFonts w:ascii="Arial" w:hAnsi="Arial" w:cs="Arial"/>
          <w:b/>
          <w:bCs/>
          <w:color w:val="auto"/>
          <w:sz w:val="24"/>
          <w:szCs w:val="24"/>
        </w:rPr>
      </w:pPr>
      <w:bookmarkStart w:id="11" w:name="_Toc201966279"/>
      <w:r w:rsidRPr="00EA6214">
        <w:rPr>
          <w:rFonts w:ascii="Arial" w:hAnsi="Arial" w:cs="Arial"/>
          <w:b/>
          <w:bCs/>
          <w:color w:val="auto"/>
          <w:sz w:val="24"/>
          <w:szCs w:val="24"/>
        </w:rPr>
        <w:t>3</w:t>
      </w:r>
      <w:r w:rsidR="00437B09" w:rsidRPr="00EA6214">
        <w:rPr>
          <w:rFonts w:ascii="Arial" w:hAnsi="Arial" w:cs="Arial"/>
          <w:b/>
          <w:bCs/>
          <w:color w:val="auto"/>
          <w:sz w:val="24"/>
          <w:szCs w:val="24"/>
        </w:rPr>
        <w:t>.2.</w:t>
      </w:r>
      <w:r w:rsidR="00C77C17" w:rsidRPr="00EA6214">
        <w:rPr>
          <w:rFonts w:ascii="Arial" w:hAnsi="Arial" w:cs="Arial"/>
          <w:b/>
          <w:bCs/>
          <w:color w:val="auto"/>
          <w:sz w:val="24"/>
          <w:szCs w:val="24"/>
        </w:rPr>
        <w:t xml:space="preserve">The </w:t>
      </w:r>
      <w:r w:rsidR="00F42565" w:rsidRPr="00EA6214">
        <w:rPr>
          <w:rFonts w:ascii="Arial" w:hAnsi="Arial" w:cs="Arial"/>
          <w:b/>
          <w:bCs/>
          <w:color w:val="auto"/>
          <w:sz w:val="24"/>
          <w:szCs w:val="24"/>
        </w:rPr>
        <w:t xml:space="preserve">Impact </w:t>
      </w:r>
      <w:r w:rsidR="008214CF" w:rsidRPr="00EA6214">
        <w:rPr>
          <w:rFonts w:ascii="Arial" w:hAnsi="Arial" w:cs="Arial"/>
          <w:b/>
          <w:bCs/>
          <w:color w:val="auto"/>
          <w:sz w:val="24"/>
          <w:szCs w:val="24"/>
        </w:rPr>
        <w:t>on</w:t>
      </w:r>
      <w:r w:rsidR="00F42565" w:rsidRPr="00EA6214">
        <w:rPr>
          <w:rFonts w:ascii="Arial" w:hAnsi="Arial" w:cs="Arial"/>
          <w:b/>
          <w:bCs/>
          <w:color w:val="auto"/>
          <w:sz w:val="24"/>
          <w:szCs w:val="24"/>
        </w:rPr>
        <w:t xml:space="preserve"> G</w:t>
      </w:r>
      <w:r w:rsidR="009E276A" w:rsidRPr="00EA6214">
        <w:rPr>
          <w:rFonts w:ascii="Arial" w:hAnsi="Arial" w:cs="Arial"/>
          <w:b/>
          <w:bCs/>
          <w:color w:val="auto"/>
          <w:sz w:val="24"/>
          <w:szCs w:val="24"/>
        </w:rPr>
        <w:t xml:space="preserve">eneral </w:t>
      </w:r>
      <w:r w:rsidR="00F42565" w:rsidRPr="00EA6214">
        <w:rPr>
          <w:rFonts w:ascii="Arial" w:hAnsi="Arial" w:cs="Arial"/>
          <w:b/>
          <w:bCs/>
          <w:color w:val="auto"/>
          <w:sz w:val="24"/>
          <w:szCs w:val="24"/>
        </w:rPr>
        <w:t>Well-Being</w:t>
      </w:r>
      <w:bookmarkEnd w:id="11"/>
    </w:p>
    <w:p w14:paraId="45FF4707" w14:textId="6EDB1DE3" w:rsidR="00B93B96" w:rsidRPr="00EA6214" w:rsidRDefault="006E1071" w:rsidP="00D529B3">
      <w:pPr>
        <w:jc w:val="both"/>
        <w:rPr>
          <w:rFonts w:ascii="Arial" w:hAnsi="Arial" w:cs="Arial"/>
        </w:rPr>
      </w:pPr>
      <w:r w:rsidRPr="00EA6214">
        <w:rPr>
          <w:rFonts w:ascii="Arial" w:hAnsi="Arial" w:cs="Arial"/>
        </w:rPr>
        <w:t xml:space="preserve">Today's managers face increasing emotional pressure as they deal with challenges related to workplace well-being, addressing issues such as underperformance, conflicts, organisational changes, and hybrid working (Molero et al., 2019). These challenges test a manager's resilience, which also has a direct impact on the team's well-being, while support the team the manager should strive to understand each team member's personality, work style, and individual needs, this understanding enables managers to provide tailored help, encouraging an environment of trust and collaboration (Louw et al,. 2024). Taking proper breaks and setting boundaries promotes healthy work habits, avoiding overworking, and helps reduce presenteeism, which can lead to burnout and lower productivity </w:t>
      </w:r>
      <w:bookmarkStart w:id="12" w:name="_Hlk202464785"/>
      <w:r w:rsidRPr="00EA6214">
        <w:rPr>
          <w:rFonts w:ascii="Arial" w:hAnsi="Arial" w:cs="Arial"/>
        </w:rPr>
        <w:t xml:space="preserve">(Maslach &amp; Leiter, 2022). </w:t>
      </w:r>
      <w:bookmarkEnd w:id="12"/>
      <w:r w:rsidRPr="00EA6214">
        <w:rPr>
          <w:rFonts w:ascii="Arial" w:hAnsi="Arial" w:cs="Arial"/>
        </w:rPr>
        <w:t xml:space="preserve">It is also important to regularly check workloads and responsibilities to ensure fairness and prevent employees from feeling overwhelmed. Managers who are respectful, kind, and fair create a workplace where employees feel valued and safe to share their thoughts (Kinder et al., 2022). In hybrid or remote work settings, staying in touch and checking on employees' mental health can help reduce feelings of isolation and ensure no one is struggling </w:t>
      </w:r>
      <w:r w:rsidR="00EA6214" w:rsidRPr="00EA6214">
        <w:rPr>
          <w:rFonts w:ascii="Arial" w:hAnsi="Arial" w:cs="Arial"/>
        </w:rPr>
        <w:t>(</w:t>
      </w:r>
      <w:r w:rsidRPr="00EA6214">
        <w:rPr>
          <w:rFonts w:ascii="Arial" w:hAnsi="Arial" w:cs="Arial"/>
        </w:rPr>
        <w:t xml:space="preserve">Denzer &amp; Grunau, 2024). According to CIPD (2023), the importance of </w:t>
      </w:r>
      <w:r w:rsidRPr="00EA6214">
        <w:rPr>
          <w:rFonts w:ascii="Arial" w:hAnsi="Arial" w:cs="Arial"/>
        </w:rPr>
        <w:lastRenderedPageBreak/>
        <w:t xml:space="preserve">people management extends beyond overseeing performance; it also involves creating work environments that enable people to thrive. Prioritising emotional well-being increases employee engagement, which in turn reduces absenteeism, thereby supporting a healthier and more resilient organisation. </w:t>
      </w:r>
    </w:p>
    <w:p w14:paraId="0D6C4E97" w14:textId="4651F110" w:rsidR="006E49AC" w:rsidRPr="0028638C" w:rsidRDefault="0016233F" w:rsidP="0084252C">
      <w:pPr>
        <w:pStyle w:val="Heading1"/>
        <w:jc w:val="both"/>
        <w:rPr>
          <w:rFonts w:ascii="Arial" w:hAnsi="Arial" w:cs="Arial"/>
          <w:b/>
          <w:bCs/>
          <w:color w:val="auto"/>
          <w:sz w:val="24"/>
          <w:szCs w:val="24"/>
        </w:rPr>
      </w:pPr>
      <w:bookmarkStart w:id="13" w:name="_Toc201966280"/>
      <w:r w:rsidRPr="0028638C">
        <w:rPr>
          <w:rFonts w:ascii="Arial" w:hAnsi="Arial" w:cs="Arial"/>
          <w:b/>
          <w:bCs/>
          <w:color w:val="auto"/>
          <w:sz w:val="24"/>
          <w:szCs w:val="24"/>
        </w:rPr>
        <w:t xml:space="preserve">3.3. </w:t>
      </w:r>
      <w:r w:rsidR="00A1104E" w:rsidRPr="0028638C">
        <w:rPr>
          <w:rFonts w:ascii="Arial" w:hAnsi="Arial" w:cs="Arial"/>
          <w:b/>
          <w:bCs/>
          <w:color w:val="auto"/>
          <w:sz w:val="24"/>
          <w:szCs w:val="24"/>
        </w:rPr>
        <w:t xml:space="preserve">Why Managers Should </w:t>
      </w:r>
      <w:r w:rsidRPr="0028638C">
        <w:rPr>
          <w:rFonts w:ascii="Arial" w:hAnsi="Arial" w:cs="Arial"/>
          <w:b/>
          <w:bCs/>
          <w:color w:val="auto"/>
          <w:sz w:val="24"/>
          <w:szCs w:val="24"/>
        </w:rPr>
        <w:t xml:space="preserve">Build Well-Being </w:t>
      </w:r>
      <w:r w:rsidR="000A23B8" w:rsidRPr="0028638C">
        <w:rPr>
          <w:rFonts w:ascii="Arial" w:hAnsi="Arial" w:cs="Arial"/>
          <w:b/>
          <w:bCs/>
          <w:color w:val="auto"/>
          <w:sz w:val="24"/>
          <w:szCs w:val="24"/>
        </w:rPr>
        <w:t>into</w:t>
      </w:r>
      <w:r w:rsidRPr="0028638C">
        <w:rPr>
          <w:rFonts w:ascii="Arial" w:hAnsi="Arial" w:cs="Arial"/>
          <w:b/>
          <w:bCs/>
          <w:color w:val="auto"/>
          <w:sz w:val="24"/>
          <w:szCs w:val="24"/>
        </w:rPr>
        <w:t xml:space="preserve"> </w:t>
      </w:r>
      <w:r w:rsidR="00A1104E" w:rsidRPr="0028638C">
        <w:rPr>
          <w:rFonts w:ascii="Arial" w:hAnsi="Arial" w:cs="Arial"/>
          <w:b/>
          <w:bCs/>
          <w:color w:val="auto"/>
          <w:sz w:val="24"/>
          <w:szCs w:val="24"/>
        </w:rPr>
        <w:t>Their Routines</w:t>
      </w:r>
      <w:bookmarkEnd w:id="13"/>
    </w:p>
    <w:p w14:paraId="6EA18C6D" w14:textId="6A9F16D9" w:rsidR="00356939" w:rsidRPr="00D6771D" w:rsidRDefault="00FC4340" w:rsidP="0084252C">
      <w:pPr>
        <w:jc w:val="both"/>
        <w:rPr>
          <w:rFonts w:ascii="Arial" w:hAnsi="Arial" w:cs="Arial"/>
        </w:rPr>
      </w:pPr>
      <w:r w:rsidRPr="00D6771D">
        <w:rPr>
          <w:rFonts w:ascii="Arial" w:hAnsi="Arial" w:cs="Arial"/>
        </w:rPr>
        <w:t>There is a strong business case for well-being that extends beyond moral responsibility. Healthy workplaces allow employees to thrive, directly improving organisational outcomes</w:t>
      </w:r>
      <w:r w:rsidR="00D766D0" w:rsidRPr="00D6771D">
        <w:rPr>
          <w:rFonts w:ascii="Arial" w:hAnsi="Arial" w:cs="Arial"/>
        </w:rPr>
        <w:t xml:space="preserve"> (Bowling, 2021)</w:t>
      </w:r>
      <w:r w:rsidR="004A2F13" w:rsidRPr="00D6771D">
        <w:rPr>
          <w:rFonts w:ascii="Arial" w:hAnsi="Arial" w:cs="Arial"/>
        </w:rPr>
        <w:t>. The</w:t>
      </w:r>
      <w:r w:rsidR="00E56DD8" w:rsidRPr="00D6771D">
        <w:rPr>
          <w:rFonts w:ascii="Arial" w:hAnsi="Arial" w:cs="Arial"/>
        </w:rPr>
        <w:t xml:space="preserve"> </w:t>
      </w:r>
      <w:r w:rsidR="004926FE" w:rsidRPr="00D6771D">
        <w:rPr>
          <w:rFonts w:ascii="Arial" w:hAnsi="Arial" w:cs="Arial"/>
        </w:rPr>
        <w:t xml:space="preserve">British Safety Council </w:t>
      </w:r>
      <w:r w:rsidR="0007521A" w:rsidRPr="00D6771D">
        <w:rPr>
          <w:rFonts w:ascii="Arial" w:hAnsi="Arial" w:cs="Arial"/>
        </w:rPr>
        <w:t>reports</w:t>
      </w:r>
      <w:r w:rsidRPr="00D6771D">
        <w:rPr>
          <w:rFonts w:ascii="Arial" w:hAnsi="Arial" w:cs="Arial"/>
        </w:rPr>
        <w:t xml:space="preserve"> that well-being is key to employee engagement, resilience, and high performance. When managers prioritise well-being through check-ins, workload reviews, and modelling healthy habits</w:t>
      </w:r>
      <w:r w:rsidR="00300B48" w:rsidRPr="00D6771D">
        <w:rPr>
          <w:rFonts w:ascii="Arial" w:hAnsi="Arial" w:cs="Arial"/>
        </w:rPr>
        <w:t xml:space="preserve">, </w:t>
      </w:r>
      <w:r w:rsidRPr="00D6771D">
        <w:rPr>
          <w:rFonts w:ascii="Arial" w:hAnsi="Arial" w:cs="Arial"/>
        </w:rPr>
        <w:t>they foster productivity and sustainable success. Investing in well-being leads to reduced sickness, lower staff turnover, and greater job satisfaction, all of which enhance efficiency and profitability</w:t>
      </w:r>
      <w:r w:rsidR="00941A18" w:rsidRPr="00D6771D">
        <w:rPr>
          <w:rFonts w:ascii="Arial" w:hAnsi="Arial" w:cs="Arial"/>
        </w:rPr>
        <w:t xml:space="preserve"> (</w:t>
      </w:r>
      <w:r w:rsidR="00E56DD8" w:rsidRPr="00D6771D">
        <w:rPr>
          <w:rFonts w:ascii="Arial" w:hAnsi="Arial" w:cs="Arial"/>
        </w:rPr>
        <w:t>Herbert, 2023).</w:t>
      </w:r>
      <w:r w:rsidR="00F6777F" w:rsidRPr="00D6771D">
        <w:rPr>
          <w:rFonts w:ascii="Arial" w:hAnsi="Arial" w:cs="Arial"/>
        </w:rPr>
        <w:t xml:space="preserve"> </w:t>
      </w:r>
      <w:r w:rsidR="00DC4EAB" w:rsidRPr="00D6771D">
        <w:rPr>
          <w:rFonts w:ascii="Arial" w:hAnsi="Arial" w:cs="Arial"/>
        </w:rPr>
        <w:t>The</w:t>
      </w:r>
      <w:r w:rsidR="0029299D" w:rsidRPr="00D6771D">
        <w:rPr>
          <w:rFonts w:ascii="Arial" w:hAnsi="Arial" w:cs="Arial"/>
        </w:rPr>
        <w:t xml:space="preserve"> </w:t>
      </w:r>
      <w:r w:rsidR="00356939" w:rsidRPr="00D6771D">
        <w:rPr>
          <w:rFonts w:ascii="Arial" w:hAnsi="Arial" w:cs="Arial"/>
        </w:rPr>
        <w:t xml:space="preserve">manager </w:t>
      </w:r>
      <w:r w:rsidR="00C21177" w:rsidRPr="00D6771D">
        <w:rPr>
          <w:rFonts w:ascii="Arial" w:hAnsi="Arial" w:cs="Arial"/>
        </w:rPr>
        <w:t>has</w:t>
      </w:r>
      <w:r w:rsidR="00356939" w:rsidRPr="00D6771D">
        <w:rPr>
          <w:rFonts w:ascii="Arial" w:hAnsi="Arial" w:cs="Arial"/>
        </w:rPr>
        <w:t xml:space="preserve"> a legal duty of care to protect </w:t>
      </w:r>
      <w:r w:rsidR="00652D82" w:rsidRPr="00D6771D">
        <w:rPr>
          <w:rFonts w:ascii="Arial" w:hAnsi="Arial" w:cs="Arial"/>
        </w:rPr>
        <w:t>the health, safety, and well-being of employees</w:t>
      </w:r>
      <w:r w:rsidR="00356939" w:rsidRPr="00D6771D">
        <w:rPr>
          <w:rFonts w:ascii="Arial" w:hAnsi="Arial" w:cs="Arial"/>
        </w:rPr>
        <w:t xml:space="preserve">, as stated in the Health and Safety at Work Act 1974. </w:t>
      </w:r>
      <w:r w:rsidR="005C68AE" w:rsidRPr="00D6771D">
        <w:rPr>
          <w:rFonts w:ascii="Arial" w:hAnsi="Arial" w:cs="Arial"/>
        </w:rPr>
        <w:t>Building</w:t>
      </w:r>
      <w:r w:rsidR="00356939" w:rsidRPr="00D6771D">
        <w:rPr>
          <w:rFonts w:ascii="Arial" w:hAnsi="Arial" w:cs="Arial"/>
        </w:rPr>
        <w:t xml:space="preserve"> emotional intelligence into leadership helps meet this duty by reducing stress-related illness and workplace accidents</w:t>
      </w:r>
      <w:r w:rsidR="00D44B4E" w:rsidRPr="00D6771D">
        <w:rPr>
          <w:rFonts w:ascii="Arial" w:hAnsi="Arial" w:cs="Arial"/>
        </w:rPr>
        <w:t xml:space="preserve"> (</w:t>
      </w:r>
      <w:r w:rsidR="001C48DE" w:rsidRPr="00D6771D">
        <w:rPr>
          <w:rFonts w:ascii="Arial" w:hAnsi="Arial" w:cs="Arial"/>
        </w:rPr>
        <w:t xml:space="preserve">Roodbari et </w:t>
      </w:r>
      <w:r w:rsidR="00E24122" w:rsidRPr="00D6771D">
        <w:rPr>
          <w:rFonts w:ascii="Arial" w:hAnsi="Arial" w:cs="Arial"/>
        </w:rPr>
        <w:t xml:space="preserve">al, </w:t>
      </w:r>
      <w:r w:rsidR="00AC502E" w:rsidRPr="00D6771D">
        <w:rPr>
          <w:rFonts w:ascii="Arial" w:hAnsi="Arial" w:cs="Arial"/>
        </w:rPr>
        <w:t>2022).</w:t>
      </w:r>
      <w:r w:rsidR="00EA5FFE" w:rsidRPr="00D6771D">
        <w:rPr>
          <w:rFonts w:ascii="Arial" w:hAnsi="Arial" w:cs="Arial"/>
        </w:rPr>
        <w:t xml:space="preserve"> </w:t>
      </w:r>
      <w:bookmarkStart w:id="14" w:name="_Hlk201918812"/>
      <w:r w:rsidR="00356939" w:rsidRPr="00D6771D">
        <w:rPr>
          <w:rFonts w:ascii="Arial" w:hAnsi="Arial" w:cs="Arial"/>
        </w:rPr>
        <w:t>Research also links wellness programmes to improved business performance</w:t>
      </w:r>
      <w:bookmarkEnd w:id="14"/>
      <w:r w:rsidR="00356939" w:rsidRPr="00D6771D">
        <w:rPr>
          <w:rFonts w:ascii="Arial" w:hAnsi="Arial" w:cs="Arial"/>
        </w:rPr>
        <w:t xml:space="preserve">. </w:t>
      </w:r>
      <w:r w:rsidR="00C7311B" w:rsidRPr="00D6771D">
        <w:rPr>
          <w:rFonts w:ascii="Arial" w:hAnsi="Arial" w:cs="Arial"/>
        </w:rPr>
        <w:t>Prioritising</w:t>
      </w:r>
      <w:r w:rsidR="00356939" w:rsidRPr="00D6771D">
        <w:rPr>
          <w:rFonts w:ascii="Arial" w:hAnsi="Arial" w:cs="Arial"/>
        </w:rPr>
        <w:t xml:space="preserve"> well-being</w:t>
      </w:r>
      <w:r w:rsidR="00F6767D" w:rsidRPr="00D6771D">
        <w:rPr>
          <w:rFonts w:ascii="Arial" w:hAnsi="Arial" w:cs="Arial"/>
        </w:rPr>
        <w:t xml:space="preserve"> </w:t>
      </w:r>
      <w:r w:rsidR="00F71D13" w:rsidRPr="00D6771D">
        <w:rPr>
          <w:rFonts w:ascii="Arial" w:hAnsi="Arial" w:cs="Arial"/>
        </w:rPr>
        <w:t xml:space="preserve">can </w:t>
      </w:r>
      <w:r w:rsidR="00131827" w:rsidRPr="00D6771D">
        <w:rPr>
          <w:rFonts w:ascii="Arial" w:hAnsi="Arial" w:cs="Arial"/>
        </w:rPr>
        <w:t>increase</w:t>
      </w:r>
      <w:r w:rsidR="00F71D13" w:rsidRPr="00D6771D">
        <w:rPr>
          <w:rFonts w:ascii="Arial" w:hAnsi="Arial" w:cs="Arial"/>
        </w:rPr>
        <w:t xml:space="preserve"> productivity, aid in talent retention and recruitment, and ultimately improve financial performance</w:t>
      </w:r>
      <w:r w:rsidR="00F25EB9" w:rsidRPr="00D6771D">
        <w:rPr>
          <w:rFonts w:ascii="Arial" w:hAnsi="Arial" w:cs="Arial"/>
        </w:rPr>
        <w:t xml:space="preserve"> (</w:t>
      </w:r>
      <w:r w:rsidR="00471A2A" w:rsidRPr="00D6771D">
        <w:rPr>
          <w:rFonts w:ascii="Arial" w:hAnsi="Arial" w:cs="Arial"/>
        </w:rPr>
        <w:t>Pelton &amp; McGro</w:t>
      </w:r>
      <w:r w:rsidR="001E3513" w:rsidRPr="00D6771D">
        <w:rPr>
          <w:rFonts w:ascii="Arial" w:hAnsi="Arial" w:cs="Arial"/>
        </w:rPr>
        <w:t>arty, 2024</w:t>
      </w:r>
      <w:r w:rsidR="00855883" w:rsidRPr="00D6771D">
        <w:rPr>
          <w:rFonts w:ascii="Arial" w:hAnsi="Arial" w:cs="Arial"/>
        </w:rPr>
        <w:t>).</w:t>
      </w:r>
    </w:p>
    <w:p w14:paraId="389037DC" w14:textId="77777777" w:rsidR="001E2778" w:rsidRPr="00D6771D" w:rsidRDefault="001E2778" w:rsidP="0084252C">
      <w:pPr>
        <w:jc w:val="both"/>
        <w:rPr>
          <w:rFonts w:ascii="Arial" w:hAnsi="Arial" w:cs="Arial"/>
          <w:b/>
          <w:bCs/>
        </w:rPr>
      </w:pPr>
    </w:p>
    <w:p w14:paraId="32CE5CE9" w14:textId="77777777" w:rsidR="001E2778" w:rsidRPr="00D6771D" w:rsidRDefault="001E2778" w:rsidP="0084252C">
      <w:pPr>
        <w:jc w:val="both"/>
        <w:rPr>
          <w:rFonts w:ascii="Arial" w:hAnsi="Arial" w:cs="Arial"/>
          <w:b/>
          <w:bCs/>
        </w:rPr>
      </w:pPr>
    </w:p>
    <w:p w14:paraId="725ECF6B" w14:textId="77777777" w:rsidR="001E2778" w:rsidRPr="00D6771D" w:rsidRDefault="001E2778" w:rsidP="0084252C">
      <w:pPr>
        <w:jc w:val="both"/>
        <w:rPr>
          <w:rFonts w:ascii="Arial" w:hAnsi="Arial" w:cs="Arial"/>
          <w:b/>
          <w:bCs/>
        </w:rPr>
      </w:pPr>
    </w:p>
    <w:p w14:paraId="7D5E3771" w14:textId="77777777" w:rsidR="001E2778" w:rsidRPr="00D6771D" w:rsidRDefault="001E2778" w:rsidP="0084252C">
      <w:pPr>
        <w:jc w:val="both"/>
        <w:rPr>
          <w:rFonts w:ascii="Arial" w:hAnsi="Arial" w:cs="Arial"/>
          <w:b/>
          <w:bCs/>
        </w:rPr>
      </w:pPr>
    </w:p>
    <w:p w14:paraId="0493CD4B" w14:textId="77777777" w:rsidR="00D179A8" w:rsidRPr="00D6771D" w:rsidRDefault="00D179A8" w:rsidP="0084252C">
      <w:pPr>
        <w:jc w:val="both"/>
        <w:rPr>
          <w:rFonts w:ascii="Arial" w:hAnsi="Arial" w:cs="Arial"/>
          <w:b/>
          <w:bCs/>
        </w:rPr>
      </w:pPr>
    </w:p>
    <w:p w14:paraId="27E2E6C5" w14:textId="77777777" w:rsidR="00D179A8" w:rsidRPr="00D6771D" w:rsidRDefault="00D179A8" w:rsidP="0084252C">
      <w:pPr>
        <w:jc w:val="both"/>
        <w:rPr>
          <w:rFonts w:ascii="Arial" w:hAnsi="Arial" w:cs="Arial"/>
          <w:b/>
          <w:bCs/>
        </w:rPr>
      </w:pPr>
    </w:p>
    <w:p w14:paraId="32926053" w14:textId="77777777" w:rsidR="00D179A8" w:rsidRPr="00D6771D" w:rsidRDefault="00D179A8" w:rsidP="0084252C">
      <w:pPr>
        <w:jc w:val="both"/>
        <w:rPr>
          <w:rFonts w:ascii="Arial" w:hAnsi="Arial" w:cs="Arial"/>
          <w:b/>
          <w:bCs/>
        </w:rPr>
      </w:pPr>
    </w:p>
    <w:p w14:paraId="19566ED6" w14:textId="77777777" w:rsidR="00D179A8" w:rsidRPr="00D6771D" w:rsidRDefault="00D179A8" w:rsidP="0084252C">
      <w:pPr>
        <w:jc w:val="both"/>
        <w:rPr>
          <w:rFonts w:ascii="Arial" w:hAnsi="Arial" w:cs="Arial"/>
          <w:b/>
          <w:bCs/>
        </w:rPr>
      </w:pPr>
    </w:p>
    <w:p w14:paraId="5FF0D351" w14:textId="77777777" w:rsidR="00516637" w:rsidRPr="00D6771D" w:rsidRDefault="00516637" w:rsidP="0084252C">
      <w:pPr>
        <w:jc w:val="both"/>
        <w:rPr>
          <w:rFonts w:ascii="Arial" w:hAnsi="Arial" w:cs="Arial"/>
          <w:b/>
          <w:bCs/>
        </w:rPr>
      </w:pPr>
    </w:p>
    <w:p w14:paraId="38729566" w14:textId="77777777" w:rsidR="00516637" w:rsidRPr="00D6771D" w:rsidRDefault="00516637" w:rsidP="0084252C">
      <w:pPr>
        <w:jc w:val="both"/>
        <w:rPr>
          <w:rFonts w:ascii="Arial" w:hAnsi="Arial" w:cs="Arial"/>
          <w:b/>
          <w:bCs/>
        </w:rPr>
      </w:pPr>
    </w:p>
    <w:p w14:paraId="26AE633C" w14:textId="77777777" w:rsidR="003C495D" w:rsidRPr="00D6771D" w:rsidRDefault="003C495D" w:rsidP="0084252C">
      <w:pPr>
        <w:jc w:val="both"/>
        <w:rPr>
          <w:rFonts w:ascii="Arial" w:hAnsi="Arial" w:cs="Arial"/>
          <w:b/>
          <w:bCs/>
        </w:rPr>
      </w:pPr>
    </w:p>
    <w:p w14:paraId="25C87106" w14:textId="77777777" w:rsidR="003C495D" w:rsidRPr="00D6771D" w:rsidRDefault="003C495D" w:rsidP="0084252C">
      <w:pPr>
        <w:jc w:val="both"/>
        <w:rPr>
          <w:rFonts w:ascii="Arial" w:hAnsi="Arial" w:cs="Arial"/>
          <w:b/>
          <w:bCs/>
        </w:rPr>
      </w:pPr>
    </w:p>
    <w:p w14:paraId="240E2851" w14:textId="77777777" w:rsidR="003C495D" w:rsidRPr="00D6771D" w:rsidRDefault="003C495D" w:rsidP="0084252C">
      <w:pPr>
        <w:jc w:val="both"/>
        <w:rPr>
          <w:rFonts w:ascii="Arial" w:hAnsi="Arial" w:cs="Arial"/>
          <w:b/>
          <w:bCs/>
        </w:rPr>
      </w:pPr>
    </w:p>
    <w:p w14:paraId="66E01233" w14:textId="68085E15" w:rsidR="00F859DF" w:rsidRPr="0028638C" w:rsidRDefault="002C6982" w:rsidP="0028638C">
      <w:pPr>
        <w:pStyle w:val="Heading1"/>
        <w:jc w:val="center"/>
        <w:rPr>
          <w:rFonts w:ascii="Arial" w:hAnsi="Arial" w:cs="Arial"/>
          <w:b/>
          <w:bCs/>
          <w:color w:val="auto"/>
          <w:sz w:val="24"/>
          <w:szCs w:val="24"/>
        </w:rPr>
      </w:pPr>
      <w:bookmarkStart w:id="15" w:name="_Toc201966281"/>
      <w:r w:rsidRPr="0028638C">
        <w:rPr>
          <w:rFonts w:ascii="Arial" w:hAnsi="Arial" w:cs="Arial"/>
          <w:b/>
          <w:bCs/>
          <w:color w:val="auto"/>
          <w:sz w:val="24"/>
          <w:szCs w:val="24"/>
        </w:rPr>
        <w:lastRenderedPageBreak/>
        <w:t xml:space="preserve">4.0. </w:t>
      </w:r>
      <w:r w:rsidR="00F859DF" w:rsidRPr="0028638C">
        <w:rPr>
          <w:rFonts w:ascii="Arial" w:hAnsi="Arial" w:cs="Arial"/>
          <w:b/>
          <w:bCs/>
          <w:color w:val="auto"/>
          <w:sz w:val="24"/>
          <w:szCs w:val="24"/>
        </w:rPr>
        <w:t>Reflective model according to Gibbs</w:t>
      </w:r>
      <w:bookmarkEnd w:id="15"/>
    </w:p>
    <w:p w14:paraId="3F2A6B5F" w14:textId="16BE77BD" w:rsidR="00F859DF" w:rsidRPr="00D6771D" w:rsidRDefault="00F859DF" w:rsidP="0084252C">
      <w:pPr>
        <w:jc w:val="both"/>
        <w:rPr>
          <w:rFonts w:ascii="Arial" w:hAnsi="Arial" w:cs="Arial"/>
        </w:rPr>
      </w:pPr>
      <w:r w:rsidRPr="00D6771D">
        <w:rPr>
          <w:rFonts w:ascii="Arial" w:hAnsi="Arial" w:cs="Arial"/>
        </w:rPr>
        <w:t xml:space="preserve">The reflective model, according to Gibbs, is based on several stages, during which you are required to answer several questions to go as deep as possible with your reflections. Gibbs suggests the following stages: description, feelings, evaluation, analysis, conclusions and action plan. The idea of this model is to </w:t>
      </w:r>
      <w:r w:rsidR="00EA5E16" w:rsidRPr="00D6771D">
        <w:rPr>
          <w:rFonts w:ascii="Arial" w:hAnsi="Arial" w:cs="Arial"/>
        </w:rPr>
        <w:t>organise</w:t>
      </w:r>
      <w:r w:rsidRPr="00D6771D">
        <w:rPr>
          <w:rFonts w:ascii="Arial" w:hAnsi="Arial" w:cs="Arial"/>
        </w:rPr>
        <w:t xml:space="preserve"> reflections and isolate feelings. The different stages </w:t>
      </w:r>
      <w:r w:rsidR="00EE2194" w:rsidRPr="00D6771D">
        <w:rPr>
          <w:rFonts w:ascii="Arial" w:hAnsi="Arial" w:cs="Arial"/>
        </w:rPr>
        <w:t>typically help slow down our thought processes, allowing us to avoid jumping</w:t>
      </w:r>
      <w:r w:rsidRPr="00D6771D">
        <w:rPr>
          <w:rFonts w:ascii="Arial" w:hAnsi="Arial" w:cs="Arial"/>
        </w:rPr>
        <w:t xml:space="preserve"> to conclusions too quickly</w:t>
      </w:r>
      <w:r w:rsidR="00F813EA" w:rsidRPr="00D6771D">
        <w:rPr>
          <w:rFonts w:ascii="Arial" w:hAnsi="Arial" w:cs="Arial"/>
        </w:rPr>
        <w:t xml:space="preserve"> </w:t>
      </w:r>
      <w:r w:rsidR="000B03DC" w:rsidRPr="00D6771D">
        <w:rPr>
          <w:rFonts w:ascii="Arial" w:hAnsi="Arial" w:cs="Arial"/>
        </w:rPr>
        <w:t>(Main, 2023).</w:t>
      </w:r>
    </w:p>
    <w:p w14:paraId="49B6FDB9" w14:textId="7E45F051" w:rsidR="00D255F7" w:rsidRPr="0028638C" w:rsidRDefault="00B87C93" w:rsidP="0028638C">
      <w:pPr>
        <w:pStyle w:val="Heading1"/>
        <w:jc w:val="center"/>
        <w:rPr>
          <w:rFonts w:ascii="Arial" w:hAnsi="Arial" w:cs="Arial"/>
          <w:b/>
          <w:bCs/>
          <w:color w:val="auto"/>
          <w:sz w:val="24"/>
          <w:szCs w:val="24"/>
        </w:rPr>
      </w:pPr>
      <w:bookmarkStart w:id="16" w:name="_Toc201966282"/>
      <w:r w:rsidRPr="0028638C">
        <w:rPr>
          <w:rFonts w:ascii="Arial" w:hAnsi="Arial" w:cs="Arial"/>
          <w:b/>
          <w:bCs/>
          <w:color w:val="auto"/>
          <w:sz w:val="24"/>
          <w:szCs w:val="24"/>
        </w:rPr>
        <w:t xml:space="preserve">4.1. </w:t>
      </w:r>
      <w:r w:rsidR="00D255F7" w:rsidRPr="0028638C">
        <w:rPr>
          <w:rFonts w:ascii="Arial" w:hAnsi="Arial" w:cs="Arial"/>
          <w:b/>
          <w:bCs/>
          <w:color w:val="auto"/>
          <w:sz w:val="24"/>
          <w:szCs w:val="24"/>
        </w:rPr>
        <w:t>Spending Time in Nature</w:t>
      </w:r>
      <w:bookmarkEnd w:id="16"/>
    </w:p>
    <w:p w14:paraId="0C308BA2" w14:textId="3BA4AFA6" w:rsidR="00D255F7" w:rsidRPr="00D6771D" w:rsidRDefault="00D255F7" w:rsidP="0084252C">
      <w:pPr>
        <w:jc w:val="both"/>
        <w:rPr>
          <w:rFonts w:ascii="Arial" w:hAnsi="Arial" w:cs="Arial"/>
          <w:b/>
          <w:bCs/>
        </w:rPr>
      </w:pPr>
      <w:r w:rsidRPr="00D6771D">
        <w:rPr>
          <w:rFonts w:ascii="Arial" w:hAnsi="Arial" w:cs="Arial"/>
          <w:b/>
          <w:bCs/>
        </w:rPr>
        <w:t>Description</w:t>
      </w:r>
    </w:p>
    <w:p w14:paraId="32F7AFC1" w14:textId="22F6CE64" w:rsidR="00AD7E0E" w:rsidRPr="00D6771D" w:rsidRDefault="00D255F7" w:rsidP="0084252C">
      <w:pPr>
        <w:jc w:val="both"/>
        <w:rPr>
          <w:rFonts w:ascii="Arial" w:hAnsi="Arial" w:cs="Arial"/>
        </w:rPr>
      </w:pPr>
      <w:r w:rsidRPr="00D6771D">
        <w:rPr>
          <w:rFonts w:ascii="Arial" w:hAnsi="Arial" w:cs="Arial"/>
        </w:rPr>
        <w:t xml:space="preserve">I chose to spend time in nature as part of a personal well-being and self-awareness practice. Rather than just being outdoors for exercise or leisure, I aimed </w:t>
      </w:r>
      <w:r w:rsidR="00EC60E1">
        <w:rPr>
          <w:rFonts w:ascii="Arial" w:hAnsi="Arial" w:cs="Arial"/>
        </w:rPr>
        <w:t>to engage with nature fully</w:t>
      </w:r>
      <w:r w:rsidRPr="00D6771D">
        <w:rPr>
          <w:rFonts w:ascii="Arial" w:hAnsi="Arial" w:cs="Arial"/>
        </w:rPr>
        <w:t xml:space="preserve">. I left my phone behind and walked slowly through a local woodland, </w:t>
      </w:r>
      <w:r w:rsidR="004D411B" w:rsidRPr="00D6771D">
        <w:rPr>
          <w:rFonts w:ascii="Arial" w:hAnsi="Arial" w:cs="Arial"/>
        </w:rPr>
        <w:t xml:space="preserve">listening to </w:t>
      </w:r>
      <w:r w:rsidRPr="00D6771D">
        <w:rPr>
          <w:rFonts w:ascii="Arial" w:hAnsi="Arial" w:cs="Arial"/>
        </w:rPr>
        <w:t>the sounds</w:t>
      </w:r>
      <w:r w:rsidR="00330E05" w:rsidRPr="00D6771D">
        <w:rPr>
          <w:rFonts w:ascii="Arial" w:hAnsi="Arial" w:cs="Arial"/>
        </w:rPr>
        <w:t xml:space="preserve"> of the wind </w:t>
      </w:r>
      <w:r w:rsidR="00F13086" w:rsidRPr="00D6771D">
        <w:rPr>
          <w:rFonts w:ascii="Arial" w:hAnsi="Arial" w:cs="Arial"/>
        </w:rPr>
        <w:t>blowing through the trees and birds chirping, noticing the different wildflowers</w:t>
      </w:r>
      <w:r w:rsidR="00BC40D7" w:rsidRPr="00D6771D">
        <w:rPr>
          <w:rFonts w:ascii="Arial" w:hAnsi="Arial" w:cs="Arial"/>
        </w:rPr>
        <w:t xml:space="preserve"> and their colours</w:t>
      </w:r>
      <w:r w:rsidRPr="00D6771D">
        <w:rPr>
          <w:rFonts w:ascii="Arial" w:hAnsi="Arial" w:cs="Arial"/>
        </w:rPr>
        <w:t xml:space="preserve">, and </w:t>
      </w:r>
      <w:r w:rsidR="005F7830" w:rsidRPr="00D6771D">
        <w:rPr>
          <w:rFonts w:ascii="Arial" w:hAnsi="Arial" w:cs="Arial"/>
        </w:rPr>
        <w:t>smelling</w:t>
      </w:r>
      <w:r w:rsidR="00FE4E5C" w:rsidRPr="00D6771D">
        <w:rPr>
          <w:rFonts w:ascii="Arial" w:hAnsi="Arial" w:cs="Arial"/>
        </w:rPr>
        <w:t xml:space="preserve"> </w:t>
      </w:r>
      <w:r w:rsidRPr="00D6771D">
        <w:rPr>
          <w:rFonts w:ascii="Arial" w:hAnsi="Arial" w:cs="Arial"/>
        </w:rPr>
        <w:t xml:space="preserve">the scent </w:t>
      </w:r>
      <w:r w:rsidR="00BA7705" w:rsidRPr="00D6771D">
        <w:rPr>
          <w:rFonts w:ascii="Arial" w:hAnsi="Arial" w:cs="Arial"/>
        </w:rPr>
        <w:t>from</w:t>
      </w:r>
      <w:r w:rsidR="00FE4E5C" w:rsidRPr="00D6771D">
        <w:rPr>
          <w:rFonts w:ascii="Arial" w:hAnsi="Arial" w:cs="Arial"/>
        </w:rPr>
        <w:t xml:space="preserve"> all the plants </w:t>
      </w:r>
      <w:r w:rsidR="00482B6F" w:rsidRPr="00D6771D">
        <w:rPr>
          <w:rFonts w:ascii="Arial" w:hAnsi="Arial" w:cs="Arial"/>
        </w:rPr>
        <w:t>around me</w:t>
      </w:r>
      <w:r w:rsidRPr="00D6771D">
        <w:rPr>
          <w:rFonts w:ascii="Arial" w:hAnsi="Arial" w:cs="Arial"/>
        </w:rPr>
        <w:t>.</w:t>
      </w:r>
      <w:r w:rsidR="00376D9D" w:rsidRPr="00D6771D">
        <w:rPr>
          <w:rFonts w:ascii="Arial" w:hAnsi="Arial" w:cs="Arial"/>
        </w:rPr>
        <w:t xml:space="preserve"> </w:t>
      </w:r>
      <w:r w:rsidR="00282320" w:rsidRPr="00D6771D">
        <w:rPr>
          <w:rFonts w:ascii="Arial" w:hAnsi="Arial" w:cs="Arial"/>
        </w:rPr>
        <w:t>Also, feeling</w:t>
      </w:r>
      <w:r w:rsidR="001C5935" w:rsidRPr="00D6771D">
        <w:rPr>
          <w:rFonts w:ascii="Arial" w:hAnsi="Arial" w:cs="Arial"/>
        </w:rPr>
        <w:t xml:space="preserve"> the </w:t>
      </w:r>
      <w:r w:rsidR="002D754A" w:rsidRPr="00D6771D">
        <w:rPr>
          <w:rFonts w:ascii="Arial" w:hAnsi="Arial" w:cs="Arial"/>
        </w:rPr>
        <w:t>hot sun on my skin</w:t>
      </w:r>
      <w:r w:rsidR="00B73162" w:rsidRPr="00D6771D">
        <w:rPr>
          <w:rFonts w:ascii="Arial" w:hAnsi="Arial" w:cs="Arial"/>
        </w:rPr>
        <w:t xml:space="preserve"> and how it relaxed me</w:t>
      </w:r>
    </w:p>
    <w:p w14:paraId="6FEE3202" w14:textId="78EE5B91" w:rsidR="00D255F7" w:rsidRPr="00D6771D" w:rsidRDefault="00D255F7" w:rsidP="0084252C">
      <w:pPr>
        <w:jc w:val="both"/>
        <w:rPr>
          <w:rFonts w:ascii="Arial" w:hAnsi="Arial" w:cs="Arial"/>
          <w:b/>
          <w:bCs/>
        </w:rPr>
      </w:pPr>
      <w:r w:rsidRPr="00D6771D">
        <w:rPr>
          <w:rFonts w:ascii="Arial" w:hAnsi="Arial" w:cs="Arial"/>
          <w:b/>
          <w:bCs/>
        </w:rPr>
        <w:t>Feelings</w:t>
      </w:r>
    </w:p>
    <w:p w14:paraId="20016540" w14:textId="35264F72" w:rsidR="00D255F7" w:rsidRPr="00D6771D" w:rsidRDefault="00D255F7" w:rsidP="0084252C">
      <w:pPr>
        <w:jc w:val="both"/>
        <w:rPr>
          <w:rFonts w:ascii="Arial" w:hAnsi="Arial" w:cs="Arial"/>
        </w:rPr>
      </w:pPr>
      <w:r w:rsidRPr="00D6771D">
        <w:rPr>
          <w:rFonts w:ascii="Arial" w:hAnsi="Arial" w:cs="Arial"/>
        </w:rPr>
        <w:t xml:space="preserve">At first, I felt restless </w:t>
      </w:r>
      <w:r w:rsidR="002768A3" w:rsidRPr="00D6771D">
        <w:rPr>
          <w:rFonts w:ascii="Arial" w:hAnsi="Arial" w:cs="Arial"/>
        </w:rPr>
        <w:t>being on my own</w:t>
      </w:r>
      <w:r w:rsidRPr="00D6771D">
        <w:rPr>
          <w:rFonts w:ascii="Arial" w:hAnsi="Arial" w:cs="Arial"/>
        </w:rPr>
        <w:t xml:space="preserve">. I realised I </w:t>
      </w:r>
      <w:r w:rsidR="003B01F0" w:rsidRPr="00D6771D">
        <w:rPr>
          <w:rFonts w:ascii="Arial" w:hAnsi="Arial" w:cs="Arial"/>
        </w:rPr>
        <w:t xml:space="preserve">would </w:t>
      </w:r>
      <w:r w:rsidRPr="00D6771D">
        <w:rPr>
          <w:rFonts w:ascii="Arial" w:hAnsi="Arial" w:cs="Arial"/>
        </w:rPr>
        <w:t xml:space="preserve">use distractions like </w:t>
      </w:r>
      <w:r w:rsidR="008A26C5" w:rsidRPr="00D6771D">
        <w:rPr>
          <w:rFonts w:ascii="Arial" w:hAnsi="Arial" w:cs="Arial"/>
        </w:rPr>
        <w:t>my phone</w:t>
      </w:r>
      <w:r w:rsidRPr="00D6771D">
        <w:rPr>
          <w:rFonts w:ascii="Arial" w:hAnsi="Arial" w:cs="Arial"/>
        </w:rPr>
        <w:t xml:space="preserve"> to pass </w:t>
      </w:r>
      <w:r w:rsidR="00151B17" w:rsidRPr="00D6771D">
        <w:rPr>
          <w:rFonts w:ascii="Arial" w:hAnsi="Arial" w:cs="Arial"/>
        </w:rPr>
        <w:t xml:space="preserve">the </w:t>
      </w:r>
      <w:r w:rsidRPr="00D6771D">
        <w:rPr>
          <w:rFonts w:ascii="Arial" w:hAnsi="Arial" w:cs="Arial"/>
        </w:rPr>
        <w:t>time. However, as I continued walking,</w:t>
      </w:r>
      <w:r w:rsidR="00013542" w:rsidRPr="00D6771D">
        <w:rPr>
          <w:rFonts w:ascii="Arial" w:hAnsi="Arial" w:cs="Arial"/>
        </w:rPr>
        <w:t xml:space="preserve"> </w:t>
      </w:r>
      <w:r w:rsidR="00151B17" w:rsidRPr="00D6771D">
        <w:rPr>
          <w:rFonts w:ascii="Arial" w:hAnsi="Arial" w:cs="Arial"/>
        </w:rPr>
        <w:t xml:space="preserve">I began to feel calmer and more connected to </w:t>
      </w:r>
      <w:r w:rsidR="00593B46" w:rsidRPr="00D6771D">
        <w:rPr>
          <w:rFonts w:ascii="Arial" w:hAnsi="Arial" w:cs="Arial"/>
        </w:rPr>
        <w:t>my surroundings, and I became more aware of how tired and mentally tense I had been without realising it</w:t>
      </w:r>
      <w:r w:rsidRPr="00D6771D">
        <w:rPr>
          <w:rFonts w:ascii="Arial" w:hAnsi="Arial" w:cs="Arial"/>
        </w:rPr>
        <w:t xml:space="preserve">. </w:t>
      </w:r>
      <w:r w:rsidR="00F64F7D" w:rsidRPr="00D6771D">
        <w:rPr>
          <w:rFonts w:ascii="Arial" w:hAnsi="Arial" w:cs="Arial"/>
        </w:rPr>
        <w:t xml:space="preserve">This brought a mix of emotions and </w:t>
      </w:r>
      <w:r w:rsidR="002C0638" w:rsidRPr="00D6771D">
        <w:rPr>
          <w:rFonts w:ascii="Arial" w:hAnsi="Arial" w:cs="Arial"/>
        </w:rPr>
        <w:t>realisation</w:t>
      </w:r>
      <w:r w:rsidR="00F64F7D" w:rsidRPr="00D6771D">
        <w:rPr>
          <w:rFonts w:ascii="Arial" w:hAnsi="Arial" w:cs="Arial"/>
        </w:rPr>
        <w:t xml:space="preserve"> </w:t>
      </w:r>
      <w:r w:rsidR="008A457C" w:rsidRPr="00D6771D">
        <w:rPr>
          <w:rFonts w:ascii="Arial" w:hAnsi="Arial" w:cs="Arial"/>
        </w:rPr>
        <w:t>that I had</w:t>
      </w:r>
      <w:r w:rsidR="007C7160" w:rsidRPr="00D6771D">
        <w:rPr>
          <w:rFonts w:ascii="Arial" w:hAnsi="Arial" w:cs="Arial"/>
        </w:rPr>
        <w:t xml:space="preserve"> </w:t>
      </w:r>
      <w:r w:rsidR="008A457C" w:rsidRPr="00D6771D">
        <w:rPr>
          <w:rFonts w:ascii="Arial" w:hAnsi="Arial" w:cs="Arial"/>
        </w:rPr>
        <w:t>n</w:t>
      </w:r>
      <w:r w:rsidR="007C7160" w:rsidRPr="00D6771D">
        <w:rPr>
          <w:rFonts w:ascii="Arial" w:hAnsi="Arial" w:cs="Arial"/>
        </w:rPr>
        <w:t>o</w:t>
      </w:r>
      <w:r w:rsidR="008A457C" w:rsidRPr="00D6771D">
        <w:rPr>
          <w:rFonts w:ascii="Arial" w:hAnsi="Arial" w:cs="Arial"/>
        </w:rPr>
        <w:t>t allowed myself time to recharge sooner.</w:t>
      </w:r>
    </w:p>
    <w:p w14:paraId="4473E56A" w14:textId="6DAD416C" w:rsidR="00D255F7" w:rsidRPr="00D6771D" w:rsidRDefault="00D255F7" w:rsidP="0084252C">
      <w:pPr>
        <w:jc w:val="both"/>
        <w:rPr>
          <w:rFonts w:ascii="Arial" w:hAnsi="Arial" w:cs="Arial"/>
          <w:b/>
          <w:bCs/>
        </w:rPr>
      </w:pPr>
      <w:r w:rsidRPr="00D6771D">
        <w:rPr>
          <w:rFonts w:ascii="Arial" w:hAnsi="Arial" w:cs="Arial"/>
          <w:b/>
          <w:bCs/>
        </w:rPr>
        <w:t>Evaluation</w:t>
      </w:r>
    </w:p>
    <w:p w14:paraId="567BCBA5" w14:textId="59A1E491" w:rsidR="00875DBF" w:rsidRPr="00D6771D" w:rsidRDefault="00121C30" w:rsidP="0084252C">
      <w:pPr>
        <w:jc w:val="both"/>
        <w:rPr>
          <w:rFonts w:ascii="Arial" w:hAnsi="Arial" w:cs="Arial"/>
        </w:rPr>
      </w:pPr>
      <w:r w:rsidRPr="00D6771D">
        <w:rPr>
          <w:rFonts w:ascii="Arial" w:hAnsi="Arial" w:cs="Arial"/>
        </w:rPr>
        <w:t>The</w:t>
      </w:r>
      <w:r w:rsidR="00D255F7" w:rsidRPr="00D6771D">
        <w:rPr>
          <w:rFonts w:ascii="Arial" w:hAnsi="Arial" w:cs="Arial"/>
        </w:rPr>
        <w:t xml:space="preserve"> experience was positive and eye-opening. The most beneficial aspect was the opportunity to slow down and </w:t>
      </w:r>
      <w:r w:rsidR="0043502C" w:rsidRPr="00D6771D">
        <w:rPr>
          <w:rFonts w:ascii="Arial" w:hAnsi="Arial" w:cs="Arial"/>
        </w:rPr>
        <w:t xml:space="preserve">take in everything around </w:t>
      </w:r>
      <w:r w:rsidR="00371D9E" w:rsidRPr="00D6771D">
        <w:rPr>
          <w:rFonts w:ascii="Arial" w:hAnsi="Arial" w:cs="Arial"/>
        </w:rPr>
        <w:t>me</w:t>
      </w:r>
      <w:r w:rsidR="00D255F7" w:rsidRPr="00D6771D">
        <w:rPr>
          <w:rFonts w:ascii="Arial" w:hAnsi="Arial" w:cs="Arial"/>
        </w:rPr>
        <w:t xml:space="preserve">. </w:t>
      </w:r>
      <w:r w:rsidR="009B6144" w:rsidRPr="00D6771D">
        <w:rPr>
          <w:rFonts w:ascii="Arial" w:hAnsi="Arial" w:cs="Arial"/>
        </w:rPr>
        <w:t>The</w:t>
      </w:r>
      <w:r w:rsidR="00412844" w:rsidRPr="00D6771D">
        <w:rPr>
          <w:rFonts w:ascii="Arial" w:hAnsi="Arial" w:cs="Arial"/>
        </w:rPr>
        <w:t xml:space="preserve"> only </w:t>
      </w:r>
      <w:r w:rsidR="00573E20" w:rsidRPr="00D6771D">
        <w:rPr>
          <w:rFonts w:ascii="Arial" w:hAnsi="Arial" w:cs="Arial"/>
        </w:rPr>
        <w:t>down</w:t>
      </w:r>
      <w:r w:rsidR="009B6144" w:rsidRPr="00D6771D">
        <w:rPr>
          <w:rFonts w:ascii="Arial" w:hAnsi="Arial" w:cs="Arial"/>
        </w:rPr>
        <w:t xml:space="preserve">side </w:t>
      </w:r>
      <w:r w:rsidR="001D53CA" w:rsidRPr="00D6771D">
        <w:rPr>
          <w:rFonts w:ascii="Arial" w:hAnsi="Arial" w:cs="Arial"/>
        </w:rPr>
        <w:t>was that the walk became challenging</w:t>
      </w:r>
      <w:r w:rsidR="00680CD0" w:rsidRPr="00D6771D">
        <w:rPr>
          <w:rFonts w:ascii="Arial" w:hAnsi="Arial" w:cs="Arial"/>
        </w:rPr>
        <w:t xml:space="preserve"> because</w:t>
      </w:r>
      <w:r w:rsidR="00F57DBA" w:rsidRPr="00D6771D">
        <w:rPr>
          <w:rFonts w:ascii="Arial" w:hAnsi="Arial" w:cs="Arial"/>
        </w:rPr>
        <w:t xml:space="preserve"> </w:t>
      </w:r>
      <w:r w:rsidR="00AB29B7" w:rsidRPr="00D6771D">
        <w:rPr>
          <w:rFonts w:ascii="Arial" w:hAnsi="Arial" w:cs="Arial"/>
        </w:rPr>
        <w:t>my foot started to hurt</w:t>
      </w:r>
      <w:r w:rsidR="00B0437F" w:rsidRPr="00D6771D">
        <w:rPr>
          <w:rFonts w:ascii="Arial" w:hAnsi="Arial" w:cs="Arial"/>
        </w:rPr>
        <w:t>.</w:t>
      </w:r>
      <w:r w:rsidR="00D255F7" w:rsidRPr="00D6771D">
        <w:rPr>
          <w:rFonts w:ascii="Arial" w:hAnsi="Arial" w:cs="Arial"/>
        </w:rPr>
        <w:t xml:space="preserve"> </w:t>
      </w:r>
      <w:r w:rsidR="00F077D6" w:rsidRPr="00D6771D">
        <w:rPr>
          <w:rFonts w:ascii="Arial" w:hAnsi="Arial" w:cs="Arial"/>
        </w:rPr>
        <w:t>Th</w:t>
      </w:r>
      <w:r w:rsidR="007669F4" w:rsidRPr="00D6771D">
        <w:rPr>
          <w:rFonts w:ascii="Arial" w:hAnsi="Arial" w:cs="Arial"/>
        </w:rPr>
        <w:t xml:space="preserve">e </w:t>
      </w:r>
      <w:r w:rsidR="00F077D6" w:rsidRPr="00D6771D">
        <w:rPr>
          <w:rFonts w:ascii="Arial" w:hAnsi="Arial" w:cs="Arial"/>
        </w:rPr>
        <w:t>lack of time</w:t>
      </w:r>
      <w:r w:rsidR="003F65E7" w:rsidRPr="00D6771D">
        <w:rPr>
          <w:rFonts w:ascii="Arial" w:hAnsi="Arial" w:cs="Arial"/>
        </w:rPr>
        <w:t xml:space="preserve"> </w:t>
      </w:r>
      <w:r w:rsidR="00907215" w:rsidRPr="00D6771D">
        <w:rPr>
          <w:rFonts w:ascii="Arial" w:hAnsi="Arial" w:cs="Arial"/>
        </w:rPr>
        <w:t>for</w:t>
      </w:r>
      <w:r w:rsidR="003F65E7" w:rsidRPr="00D6771D">
        <w:rPr>
          <w:rFonts w:ascii="Arial" w:hAnsi="Arial" w:cs="Arial"/>
        </w:rPr>
        <w:t xml:space="preserve"> myself</w:t>
      </w:r>
      <w:r w:rsidR="00F077D6" w:rsidRPr="00D6771D">
        <w:rPr>
          <w:rFonts w:ascii="Arial" w:hAnsi="Arial" w:cs="Arial"/>
        </w:rPr>
        <w:t xml:space="preserve"> has made me aware of how important it is to </w:t>
      </w:r>
      <w:r w:rsidR="002B7BD4" w:rsidRPr="00D6771D">
        <w:rPr>
          <w:rFonts w:ascii="Arial" w:hAnsi="Arial" w:cs="Arial"/>
        </w:rPr>
        <w:t>prioritise</w:t>
      </w:r>
      <w:r w:rsidR="00F077D6" w:rsidRPr="00D6771D">
        <w:rPr>
          <w:rFonts w:ascii="Arial" w:hAnsi="Arial" w:cs="Arial"/>
        </w:rPr>
        <w:t xml:space="preserve"> those moments to relax </w:t>
      </w:r>
      <w:r w:rsidR="006666C6" w:rsidRPr="00D6771D">
        <w:rPr>
          <w:rFonts w:ascii="Arial" w:hAnsi="Arial" w:cs="Arial"/>
        </w:rPr>
        <w:t xml:space="preserve">and </w:t>
      </w:r>
      <w:r w:rsidR="00F077D6" w:rsidRPr="00D6771D">
        <w:rPr>
          <w:rFonts w:ascii="Arial" w:hAnsi="Arial" w:cs="Arial"/>
        </w:rPr>
        <w:t xml:space="preserve">engage in </w:t>
      </w:r>
      <w:r w:rsidR="00856A14" w:rsidRPr="00D6771D">
        <w:rPr>
          <w:rFonts w:ascii="Arial" w:hAnsi="Arial" w:cs="Arial"/>
        </w:rPr>
        <w:t xml:space="preserve">the </w:t>
      </w:r>
      <w:r w:rsidR="00577E61" w:rsidRPr="00D6771D">
        <w:rPr>
          <w:rFonts w:ascii="Arial" w:hAnsi="Arial" w:cs="Arial"/>
        </w:rPr>
        <w:t xml:space="preserve">countryside and beaches </w:t>
      </w:r>
      <w:r w:rsidR="00AF51C8" w:rsidRPr="00D6771D">
        <w:rPr>
          <w:rFonts w:ascii="Arial" w:hAnsi="Arial" w:cs="Arial"/>
        </w:rPr>
        <w:t>in my area.</w:t>
      </w:r>
      <w:r w:rsidR="00F077D6" w:rsidRPr="00D6771D">
        <w:rPr>
          <w:rFonts w:ascii="Arial" w:hAnsi="Arial" w:cs="Arial"/>
        </w:rPr>
        <w:t xml:space="preserve"> </w:t>
      </w:r>
    </w:p>
    <w:p w14:paraId="7AB9D491" w14:textId="4515200F" w:rsidR="00D255F7" w:rsidRPr="00D6771D" w:rsidRDefault="00D255F7" w:rsidP="0084252C">
      <w:pPr>
        <w:jc w:val="both"/>
        <w:rPr>
          <w:rFonts w:ascii="Arial" w:hAnsi="Arial" w:cs="Arial"/>
          <w:b/>
          <w:bCs/>
        </w:rPr>
      </w:pPr>
      <w:r w:rsidRPr="00D6771D">
        <w:rPr>
          <w:rFonts w:ascii="Arial" w:hAnsi="Arial" w:cs="Arial"/>
          <w:b/>
          <w:bCs/>
        </w:rPr>
        <w:t>Analysis</w:t>
      </w:r>
    </w:p>
    <w:p w14:paraId="05FA5DC8" w14:textId="68FD8442" w:rsidR="0045546A" w:rsidRPr="00D6771D" w:rsidRDefault="00D255F7" w:rsidP="0084252C">
      <w:pPr>
        <w:jc w:val="both"/>
        <w:rPr>
          <w:rFonts w:ascii="Arial" w:hAnsi="Arial" w:cs="Arial"/>
        </w:rPr>
      </w:pPr>
      <w:r w:rsidRPr="00D6771D">
        <w:rPr>
          <w:rFonts w:ascii="Arial" w:hAnsi="Arial" w:cs="Arial"/>
        </w:rPr>
        <w:t xml:space="preserve">Spending focused time in nature supported the development of emotional self-awareness. According to </w:t>
      </w:r>
      <w:r w:rsidR="00E95760" w:rsidRPr="00D6771D">
        <w:rPr>
          <w:rFonts w:ascii="Arial" w:hAnsi="Arial" w:cs="Arial"/>
        </w:rPr>
        <w:t>the literature on mindfulness and well-being, engaging deeply with nature enhances interoceptive awareness</w:t>
      </w:r>
      <w:r w:rsidR="004A1E8F" w:rsidRPr="00D6771D">
        <w:rPr>
          <w:rFonts w:ascii="Arial" w:hAnsi="Arial" w:cs="Arial"/>
        </w:rPr>
        <w:t>,</w:t>
      </w:r>
      <w:r w:rsidR="00114585" w:rsidRPr="00D6771D">
        <w:rPr>
          <w:rFonts w:ascii="Arial" w:hAnsi="Arial" w:cs="Arial"/>
        </w:rPr>
        <w:t xml:space="preserve"> </w:t>
      </w:r>
      <w:r w:rsidR="0045546A" w:rsidRPr="00D6771D">
        <w:rPr>
          <w:rFonts w:ascii="Arial" w:hAnsi="Arial" w:cs="Arial"/>
        </w:rPr>
        <w:t>the</w:t>
      </w:r>
      <w:r w:rsidR="00E95760" w:rsidRPr="00D6771D">
        <w:rPr>
          <w:rFonts w:ascii="Arial" w:hAnsi="Arial" w:cs="Arial"/>
        </w:rPr>
        <w:t xml:space="preserve"> ability to detect internal </w:t>
      </w:r>
      <w:r w:rsidRPr="00D6771D">
        <w:rPr>
          <w:rFonts w:ascii="Arial" w:hAnsi="Arial" w:cs="Arial"/>
        </w:rPr>
        <w:t xml:space="preserve">stress </w:t>
      </w:r>
      <w:r w:rsidR="004A1E8F" w:rsidRPr="00D6771D">
        <w:rPr>
          <w:rFonts w:ascii="Arial" w:hAnsi="Arial" w:cs="Arial"/>
        </w:rPr>
        <w:t>and</w:t>
      </w:r>
      <w:r w:rsidRPr="00D6771D">
        <w:rPr>
          <w:rFonts w:ascii="Arial" w:hAnsi="Arial" w:cs="Arial"/>
        </w:rPr>
        <w:t xml:space="preserve"> tension (</w:t>
      </w:r>
      <w:r w:rsidR="00802CA2" w:rsidRPr="00D6771D">
        <w:rPr>
          <w:rFonts w:ascii="Arial" w:hAnsi="Arial" w:cs="Arial"/>
        </w:rPr>
        <w:t>Løvoll et al.,</w:t>
      </w:r>
      <w:r w:rsidR="009F74B2" w:rsidRPr="00D6771D">
        <w:rPr>
          <w:rFonts w:ascii="Arial" w:hAnsi="Arial" w:cs="Arial"/>
        </w:rPr>
        <w:t xml:space="preserve"> 2020</w:t>
      </w:r>
      <w:r w:rsidRPr="00D6771D">
        <w:rPr>
          <w:rFonts w:ascii="Arial" w:hAnsi="Arial" w:cs="Arial"/>
        </w:rPr>
        <w:t>). This exercise also strengthen</w:t>
      </w:r>
      <w:r w:rsidR="00412463" w:rsidRPr="00D6771D">
        <w:rPr>
          <w:rFonts w:ascii="Arial" w:hAnsi="Arial" w:cs="Arial"/>
        </w:rPr>
        <w:t>s</w:t>
      </w:r>
      <w:r w:rsidRPr="00D6771D">
        <w:rPr>
          <w:rFonts w:ascii="Arial" w:hAnsi="Arial" w:cs="Arial"/>
        </w:rPr>
        <w:t xml:space="preserve"> </w:t>
      </w:r>
      <w:r w:rsidR="00412463" w:rsidRPr="00D6771D">
        <w:rPr>
          <w:rFonts w:ascii="Arial" w:hAnsi="Arial" w:cs="Arial"/>
        </w:rPr>
        <w:t>the</w:t>
      </w:r>
      <w:r w:rsidRPr="00D6771D">
        <w:rPr>
          <w:rFonts w:ascii="Arial" w:hAnsi="Arial" w:cs="Arial"/>
        </w:rPr>
        <w:t xml:space="preserve"> ability to be present, a skill that</w:t>
      </w:r>
      <w:r w:rsidR="00BF2525" w:rsidRPr="00D6771D">
        <w:rPr>
          <w:rFonts w:ascii="Arial" w:hAnsi="Arial" w:cs="Arial"/>
        </w:rPr>
        <w:t>'</w:t>
      </w:r>
      <w:r w:rsidRPr="00D6771D">
        <w:rPr>
          <w:rFonts w:ascii="Arial" w:hAnsi="Arial" w:cs="Arial"/>
        </w:rPr>
        <w:t>s often lost in fast-paced work environments. It reinforced the idea that being physically present in nature is not enough</w:t>
      </w:r>
      <w:r w:rsidR="00E43A2F" w:rsidRPr="00D6771D">
        <w:rPr>
          <w:rFonts w:ascii="Arial" w:hAnsi="Arial" w:cs="Arial"/>
        </w:rPr>
        <w:t xml:space="preserve">; </w:t>
      </w:r>
      <w:r w:rsidR="00C15118" w:rsidRPr="00D6771D">
        <w:rPr>
          <w:rFonts w:ascii="Arial" w:hAnsi="Arial" w:cs="Arial"/>
        </w:rPr>
        <w:t xml:space="preserve">you </w:t>
      </w:r>
      <w:r w:rsidRPr="00D6771D">
        <w:rPr>
          <w:rFonts w:ascii="Arial" w:hAnsi="Arial" w:cs="Arial"/>
        </w:rPr>
        <w:t>must also be mentally and emotionally present</w:t>
      </w:r>
      <w:r w:rsidR="003C759E" w:rsidRPr="00D6771D">
        <w:rPr>
          <w:rFonts w:ascii="Arial" w:hAnsi="Arial" w:cs="Arial"/>
        </w:rPr>
        <w:t xml:space="preserve"> </w:t>
      </w:r>
      <w:r w:rsidR="007B158A" w:rsidRPr="00D6771D">
        <w:rPr>
          <w:rFonts w:ascii="Arial" w:hAnsi="Arial" w:cs="Arial"/>
        </w:rPr>
        <w:t>(Torrissen</w:t>
      </w:r>
      <w:r w:rsidR="00AE6853" w:rsidRPr="00D6771D">
        <w:rPr>
          <w:rFonts w:ascii="Arial" w:hAnsi="Arial" w:cs="Arial"/>
        </w:rPr>
        <w:t xml:space="preserve"> &amp; </w:t>
      </w:r>
      <w:r w:rsidR="007B158A" w:rsidRPr="00D6771D">
        <w:rPr>
          <w:rFonts w:ascii="Arial" w:hAnsi="Arial" w:cs="Arial"/>
        </w:rPr>
        <w:t>Løvoll, 2024)</w:t>
      </w:r>
      <w:r w:rsidR="00DD0E26" w:rsidRPr="00D6771D">
        <w:rPr>
          <w:rFonts w:ascii="Arial" w:hAnsi="Arial" w:cs="Arial"/>
        </w:rPr>
        <w:t>.</w:t>
      </w:r>
    </w:p>
    <w:p w14:paraId="42C93265" w14:textId="77777777" w:rsidR="001133AB" w:rsidRPr="00D6771D" w:rsidRDefault="001133AB" w:rsidP="0084252C">
      <w:pPr>
        <w:jc w:val="both"/>
        <w:rPr>
          <w:rFonts w:ascii="Arial" w:hAnsi="Arial" w:cs="Arial"/>
          <w:b/>
          <w:bCs/>
        </w:rPr>
      </w:pPr>
    </w:p>
    <w:p w14:paraId="7D92B417" w14:textId="77777777" w:rsidR="0028638C" w:rsidRDefault="0028638C" w:rsidP="0084252C">
      <w:pPr>
        <w:jc w:val="both"/>
        <w:rPr>
          <w:rFonts w:ascii="Arial" w:hAnsi="Arial" w:cs="Arial"/>
          <w:b/>
          <w:bCs/>
        </w:rPr>
      </w:pPr>
      <w:bookmarkStart w:id="17" w:name="_Hlk201950025"/>
    </w:p>
    <w:p w14:paraId="5C45BA8D" w14:textId="2E01291B" w:rsidR="00D255F7" w:rsidRPr="00D6771D" w:rsidRDefault="00D255F7" w:rsidP="0084252C">
      <w:pPr>
        <w:jc w:val="both"/>
        <w:rPr>
          <w:rFonts w:ascii="Arial" w:hAnsi="Arial" w:cs="Arial"/>
          <w:b/>
          <w:bCs/>
        </w:rPr>
      </w:pPr>
      <w:r w:rsidRPr="00D6771D">
        <w:rPr>
          <w:rFonts w:ascii="Arial" w:hAnsi="Arial" w:cs="Arial"/>
          <w:b/>
          <w:bCs/>
        </w:rPr>
        <w:lastRenderedPageBreak/>
        <w:t>Conclusion</w:t>
      </w:r>
    </w:p>
    <w:bookmarkEnd w:id="17"/>
    <w:p w14:paraId="7A129CCB" w14:textId="69ACCDE8" w:rsidR="00D255F7" w:rsidRPr="00D6771D" w:rsidRDefault="00D255F7" w:rsidP="0084252C">
      <w:pPr>
        <w:jc w:val="both"/>
        <w:rPr>
          <w:rFonts w:ascii="Arial" w:hAnsi="Arial" w:cs="Arial"/>
        </w:rPr>
      </w:pPr>
      <w:r w:rsidRPr="00D6771D">
        <w:rPr>
          <w:rFonts w:ascii="Arial" w:hAnsi="Arial" w:cs="Arial"/>
        </w:rPr>
        <w:t>I</w:t>
      </w:r>
      <w:r w:rsidR="00EB5649">
        <w:rPr>
          <w:rFonts w:ascii="Arial" w:hAnsi="Arial" w:cs="Arial"/>
        </w:rPr>
        <w:t xml:space="preserve"> </w:t>
      </w:r>
      <w:r w:rsidRPr="00D6771D">
        <w:rPr>
          <w:rFonts w:ascii="Arial" w:hAnsi="Arial" w:cs="Arial"/>
        </w:rPr>
        <w:t xml:space="preserve">learned that spending time in nature can be a powerful way to develop self-awareness and </w:t>
      </w:r>
      <w:r w:rsidR="00BE2B9F" w:rsidRPr="00D6771D">
        <w:rPr>
          <w:rFonts w:ascii="Arial" w:hAnsi="Arial" w:cs="Arial"/>
        </w:rPr>
        <w:t>understand</w:t>
      </w:r>
      <w:r w:rsidR="00CE115D" w:rsidRPr="00D6771D">
        <w:rPr>
          <w:rFonts w:ascii="Arial" w:hAnsi="Arial" w:cs="Arial"/>
        </w:rPr>
        <w:t xml:space="preserve"> my </w:t>
      </w:r>
      <w:r w:rsidR="00BE2B9F" w:rsidRPr="00D6771D">
        <w:rPr>
          <w:rFonts w:ascii="Arial" w:hAnsi="Arial" w:cs="Arial"/>
        </w:rPr>
        <w:t>emotions</w:t>
      </w:r>
      <w:r w:rsidRPr="00D6771D">
        <w:rPr>
          <w:rFonts w:ascii="Arial" w:hAnsi="Arial" w:cs="Arial"/>
        </w:rPr>
        <w:t xml:space="preserve">, but only when approached with </w:t>
      </w:r>
      <w:r w:rsidR="0073227C" w:rsidRPr="00D6771D">
        <w:rPr>
          <w:rFonts w:ascii="Arial" w:hAnsi="Arial" w:cs="Arial"/>
        </w:rPr>
        <w:t>meaning</w:t>
      </w:r>
      <w:r w:rsidRPr="00D6771D">
        <w:rPr>
          <w:rFonts w:ascii="Arial" w:hAnsi="Arial" w:cs="Arial"/>
        </w:rPr>
        <w:t xml:space="preserve"> and focus. Letting go of distractions and paying close attention to the natural world helped me reconnect with myself. I also recognised the importance of making this kind of activity a regular part of my well-being routine</w:t>
      </w:r>
      <w:r w:rsidR="008845FA" w:rsidRPr="00D6771D">
        <w:rPr>
          <w:rFonts w:ascii="Arial" w:hAnsi="Arial" w:cs="Arial"/>
        </w:rPr>
        <w:t>,</w:t>
      </w:r>
      <w:r w:rsidR="000859C7" w:rsidRPr="00D6771D">
        <w:rPr>
          <w:rFonts w:ascii="Arial" w:hAnsi="Arial" w:cs="Arial"/>
        </w:rPr>
        <w:t xml:space="preserve"> and I would recommend this </w:t>
      </w:r>
      <w:r w:rsidR="008845FA" w:rsidRPr="00D6771D">
        <w:rPr>
          <w:rFonts w:ascii="Arial" w:hAnsi="Arial" w:cs="Arial"/>
        </w:rPr>
        <w:t>to others</w:t>
      </w:r>
      <w:r w:rsidRPr="00D6771D">
        <w:rPr>
          <w:rFonts w:ascii="Arial" w:hAnsi="Arial" w:cs="Arial"/>
        </w:rPr>
        <w:t>.</w:t>
      </w:r>
    </w:p>
    <w:p w14:paraId="653CFB79" w14:textId="4C406039" w:rsidR="00D255F7" w:rsidRPr="00D6771D" w:rsidRDefault="00D255F7" w:rsidP="0084252C">
      <w:pPr>
        <w:jc w:val="both"/>
        <w:rPr>
          <w:rFonts w:ascii="Arial" w:hAnsi="Arial" w:cs="Arial"/>
          <w:b/>
          <w:bCs/>
        </w:rPr>
      </w:pPr>
      <w:r w:rsidRPr="00D6771D">
        <w:rPr>
          <w:rFonts w:ascii="Arial" w:hAnsi="Arial" w:cs="Arial"/>
          <w:b/>
          <w:bCs/>
        </w:rPr>
        <w:t>Action Plan</w:t>
      </w:r>
    </w:p>
    <w:p w14:paraId="6F88477E" w14:textId="29B5FDC6" w:rsidR="00D255F7" w:rsidRPr="00D6771D" w:rsidRDefault="00D255F7" w:rsidP="0084252C">
      <w:pPr>
        <w:jc w:val="both"/>
        <w:rPr>
          <w:rFonts w:ascii="Arial" w:hAnsi="Arial" w:cs="Arial"/>
        </w:rPr>
      </w:pPr>
      <w:r w:rsidRPr="00D6771D">
        <w:rPr>
          <w:rFonts w:ascii="Arial" w:hAnsi="Arial" w:cs="Arial"/>
        </w:rPr>
        <w:t xml:space="preserve">In the future, I will schedule weekly nature walks where I prioritise mindful attention and silence. I plan to leave </w:t>
      </w:r>
      <w:r w:rsidR="00CC1456" w:rsidRPr="00D6771D">
        <w:rPr>
          <w:rFonts w:ascii="Arial" w:hAnsi="Arial" w:cs="Arial"/>
        </w:rPr>
        <w:t>my phone</w:t>
      </w:r>
      <w:r w:rsidRPr="00D6771D">
        <w:rPr>
          <w:rFonts w:ascii="Arial" w:hAnsi="Arial" w:cs="Arial"/>
        </w:rPr>
        <w:t xml:space="preserve"> behind during these walks to reduce distraction. I will also journal </w:t>
      </w:r>
      <w:r w:rsidR="009552B1" w:rsidRPr="00D6771D">
        <w:rPr>
          <w:rFonts w:ascii="Arial" w:hAnsi="Arial" w:cs="Arial"/>
        </w:rPr>
        <w:t>afterwards</w:t>
      </w:r>
      <w:r w:rsidRPr="00D6771D">
        <w:rPr>
          <w:rFonts w:ascii="Arial" w:hAnsi="Arial" w:cs="Arial"/>
        </w:rPr>
        <w:t xml:space="preserve"> to capture any emotio</w:t>
      </w:r>
      <w:r w:rsidR="003B1C61" w:rsidRPr="00D6771D">
        <w:rPr>
          <w:rFonts w:ascii="Arial" w:hAnsi="Arial" w:cs="Arial"/>
        </w:rPr>
        <w:t>ns</w:t>
      </w:r>
      <w:r w:rsidRPr="00D6771D">
        <w:rPr>
          <w:rFonts w:ascii="Arial" w:hAnsi="Arial" w:cs="Arial"/>
        </w:rPr>
        <w:t xml:space="preserve"> I notice. This will support my personal development and my emotional resilience during high-stress periods at work.</w:t>
      </w:r>
    </w:p>
    <w:p w14:paraId="302CDAFC" w14:textId="063FC059" w:rsidR="00FE7BF9" w:rsidRPr="0028638C" w:rsidRDefault="0003387B" w:rsidP="0028638C">
      <w:pPr>
        <w:pStyle w:val="Heading1"/>
        <w:jc w:val="center"/>
        <w:rPr>
          <w:rFonts w:ascii="Arial" w:hAnsi="Arial" w:cs="Arial"/>
          <w:b/>
          <w:bCs/>
          <w:color w:val="auto"/>
          <w:sz w:val="24"/>
          <w:szCs w:val="24"/>
        </w:rPr>
      </w:pPr>
      <w:bookmarkStart w:id="18" w:name="_Toc201966283"/>
      <w:r w:rsidRPr="0028638C">
        <w:rPr>
          <w:rFonts w:ascii="Arial" w:hAnsi="Arial" w:cs="Arial"/>
          <w:b/>
          <w:bCs/>
          <w:color w:val="auto"/>
          <w:sz w:val="24"/>
          <w:szCs w:val="24"/>
        </w:rPr>
        <w:t xml:space="preserve">4.2. </w:t>
      </w:r>
      <w:r w:rsidR="008D07D1" w:rsidRPr="0028638C">
        <w:rPr>
          <w:rFonts w:ascii="Arial" w:hAnsi="Arial" w:cs="Arial"/>
          <w:b/>
          <w:bCs/>
          <w:color w:val="auto"/>
          <w:sz w:val="24"/>
          <w:szCs w:val="24"/>
        </w:rPr>
        <w:t>Practising Gra</w:t>
      </w:r>
      <w:r w:rsidR="006B012F" w:rsidRPr="0028638C">
        <w:rPr>
          <w:rFonts w:ascii="Arial" w:hAnsi="Arial" w:cs="Arial"/>
          <w:b/>
          <w:bCs/>
          <w:color w:val="auto"/>
          <w:sz w:val="24"/>
          <w:szCs w:val="24"/>
        </w:rPr>
        <w:t>titude</w:t>
      </w:r>
      <w:bookmarkEnd w:id="18"/>
    </w:p>
    <w:p w14:paraId="5DBCCD43" w14:textId="4E384531" w:rsidR="007B08A6" w:rsidRPr="00D6771D" w:rsidRDefault="007B08A6" w:rsidP="0084252C">
      <w:pPr>
        <w:jc w:val="both"/>
        <w:rPr>
          <w:rFonts w:ascii="Arial" w:hAnsi="Arial" w:cs="Arial"/>
          <w:b/>
          <w:bCs/>
        </w:rPr>
      </w:pPr>
      <w:r w:rsidRPr="00D6771D">
        <w:rPr>
          <w:rFonts w:ascii="Arial" w:hAnsi="Arial" w:cs="Arial"/>
          <w:b/>
          <w:bCs/>
        </w:rPr>
        <w:t>Description</w:t>
      </w:r>
    </w:p>
    <w:p w14:paraId="1257FC72" w14:textId="77777777" w:rsidR="00012711" w:rsidRPr="00D6771D" w:rsidRDefault="007B08A6" w:rsidP="0084252C">
      <w:pPr>
        <w:jc w:val="both"/>
        <w:rPr>
          <w:rFonts w:ascii="Arial" w:hAnsi="Arial" w:cs="Arial"/>
        </w:rPr>
      </w:pPr>
      <w:r w:rsidRPr="00D6771D">
        <w:rPr>
          <w:rFonts w:ascii="Arial" w:hAnsi="Arial" w:cs="Arial"/>
        </w:rPr>
        <w:t xml:space="preserve">As part of a personal development activity to improve emotional self-awareness, I </w:t>
      </w:r>
      <w:r w:rsidR="00C87263" w:rsidRPr="00D6771D">
        <w:rPr>
          <w:rFonts w:ascii="Arial" w:hAnsi="Arial" w:cs="Arial"/>
        </w:rPr>
        <w:t>started</w:t>
      </w:r>
      <w:r w:rsidRPr="00D6771D">
        <w:rPr>
          <w:rFonts w:ascii="Arial" w:hAnsi="Arial" w:cs="Arial"/>
        </w:rPr>
        <w:t xml:space="preserve"> a daily gratitude journaling practice. Each evening, I wrote down </w:t>
      </w:r>
      <w:r w:rsidR="00425430" w:rsidRPr="00D6771D">
        <w:rPr>
          <w:rFonts w:ascii="Arial" w:hAnsi="Arial" w:cs="Arial"/>
        </w:rPr>
        <w:t>something</w:t>
      </w:r>
      <w:r w:rsidRPr="00D6771D">
        <w:rPr>
          <w:rFonts w:ascii="Arial" w:hAnsi="Arial" w:cs="Arial"/>
        </w:rPr>
        <w:t xml:space="preserve"> I was thankful for that had </w:t>
      </w:r>
      <w:r w:rsidR="00183A8B" w:rsidRPr="00D6771D">
        <w:rPr>
          <w:rFonts w:ascii="Arial" w:hAnsi="Arial" w:cs="Arial"/>
        </w:rPr>
        <w:t>happened</w:t>
      </w:r>
      <w:r w:rsidRPr="00D6771D">
        <w:rPr>
          <w:rFonts w:ascii="Arial" w:hAnsi="Arial" w:cs="Arial"/>
        </w:rPr>
        <w:t xml:space="preserve"> during the day. These </w:t>
      </w:r>
      <w:r w:rsidR="007E70C2" w:rsidRPr="00D6771D">
        <w:rPr>
          <w:rFonts w:ascii="Arial" w:hAnsi="Arial" w:cs="Arial"/>
        </w:rPr>
        <w:t>were</w:t>
      </w:r>
      <w:r w:rsidR="00BF64C9" w:rsidRPr="00D6771D">
        <w:rPr>
          <w:rFonts w:ascii="Arial" w:hAnsi="Arial" w:cs="Arial"/>
        </w:rPr>
        <w:t xml:space="preserve"> </w:t>
      </w:r>
      <w:r w:rsidRPr="00D6771D">
        <w:rPr>
          <w:rFonts w:ascii="Arial" w:hAnsi="Arial" w:cs="Arial"/>
        </w:rPr>
        <w:t>simple</w:t>
      </w:r>
      <w:r w:rsidR="007E70C2" w:rsidRPr="00D6771D">
        <w:rPr>
          <w:rFonts w:ascii="Arial" w:hAnsi="Arial" w:cs="Arial"/>
        </w:rPr>
        <w:t>,</w:t>
      </w:r>
      <w:r w:rsidR="00121807" w:rsidRPr="00D6771D">
        <w:rPr>
          <w:rFonts w:ascii="Arial" w:hAnsi="Arial" w:cs="Arial"/>
        </w:rPr>
        <w:t xml:space="preserve"> </w:t>
      </w:r>
      <w:r w:rsidR="00502953" w:rsidRPr="00D6771D">
        <w:rPr>
          <w:rFonts w:ascii="Arial" w:hAnsi="Arial" w:cs="Arial"/>
        </w:rPr>
        <w:t>good tho</w:t>
      </w:r>
      <w:r w:rsidR="00392118" w:rsidRPr="00D6771D">
        <w:rPr>
          <w:rFonts w:ascii="Arial" w:hAnsi="Arial" w:cs="Arial"/>
        </w:rPr>
        <w:t>ughts from the day</w:t>
      </w:r>
      <w:r w:rsidR="007E70C2" w:rsidRPr="00D6771D">
        <w:rPr>
          <w:rFonts w:ascii="Arial" w:hAnsi="Arial" w:cs="Arial"/>
        </w:rPr>
        <w:t>,</w:t>
      </w:r>
      <w:r w:rsidR="00F21AE4" w:rsidRPr="00D6771D">
        <w:rPr>
          <w:rFonts w:ascii="Arial" w:hAnsi="Arial" w:cs="Arial"/>
        </w:rPr>
        <w:t xml:space="preserve"> </w:t>
      </w:r>
      <w:r w:rsidR="007C1331" w:rsidRPr="00D6771D">
        <w:rPr>
          <w:rFonts w:ascii="Arial" w:hAnsi="Arial" w:cs="Arial"/>
        </w:rPr>
        <w:t>such as being close to beautiful beaches, finishing</w:t>
      </w:r>
      <w:r w:rsidR="00795F12" w:rsidRPr="00D6771D">
        <w:rPr>
          <w:rFonts w:ascii="Arial" w:hAnsi="Arial" w:cs="Arial"/>
        </w:rPr>
        <w:t xml:space="preserve"> </w:t>
      </w:r>
      <w:r w:rsidR="000C30FC" w:rsidRPr="00D6771D">
        <w:rPr>
          <w:rFonts w:ascii="Arial" w:hAnsi="Arial" w:cs="Arial"/>
        </w:rPr>
        <w:t xml:space="preserve">some of my </w:t>
      </w:r>
      <w:r w:rsidR="007E70C2" w:rsidRPr="00D6771D">
        <w:rPr>
          <w:rFonts w:ascii="Arial" w:hAnsi="Arial" w:cs="Arial"/>
        </w:rPr>
        <w:t>university</w:t>
      </w:r>
      <w:r w:rsidR="000C30FC" w:rsidRPr="00D6771D">
        <w:rPr>
          <w:rFonts w:ascii="Arial" w:hAnsi="Arial" w:cs="Arial"/>
        </w:rPr>
        <w:t xml:space="preserve"> work</w:t>
      </w:r>
      <w:r w:rsidR="004D38AD" w:rsidRPr="00D6771D">
        <w:rPr>
          <w:rFonts w:ascii="Arial" w:hAnsi="Arial" w:cs="Arial"/>
        </w:rPr>
        <w:t>,</w:t>
      </w:r>
      <w:r w:rsidR="00931111" w:rsidRPr="00D6771D">
        <w:rPr>
          <w:rFonts w:ascii="Arial" w:hAnsi="Arial" w:cs="Arial"/>
        </w:rPr>
        <w:t xml:space="preserve"> </w:t>
      </w:r>
      <w:r w:rsidR="004D38AD" w:rsidRPr="00D6771D">
        <w:rPr>
          <w:rFonts w:ascii="Arial" w:hAnsi="Arial" w:cs="Arial"/>
        </w:rPr>
        <w:t>a</w:t>
      </w:r>
      <w:r w:rsidR="00931111" w:rsidRPr="00D6771D">
        <w:rPr>
          <w:rFonts w:ascii="Arial" w:hAnsi="Arial" w:cs="Arial"/>
        </w:rPr>
        <w:t>nd seeing my three lovely grandsons</w:t>
      </w:r>
      <w:r w:rsidR="00D529DF" w:rsidRPr="00D6771D">
        <w:rPr>
          <w:rFonts w:ascii="Arial" w:hAnsi="Arial" w:cs="Arial"/>
        </w:rPr>
        <w:t xml:space="preserve">. </w:t>
      </w:r>
    </w:p>
    <w:p w14:paraId="47C95F27" w14:textId="21353C53" w:rsidR="007B08A6" w:rsidRPr="00D6771D" w:rsidRDefault="007B08A6" w:rsidP="0084252C">
      <w:pPr>
        <w:jc w:val="both"/>
        <w:rPr>
          <w:rFonts w:ascii="Arial" w:hAnsi="Arial" w:cs="Arial"/>
          <w:b/>
          <w:bCs/>
        </w:rPr>
      </w:pPr>
      <w:r w:rsidRPr="00D6771D">
        <w:rPr>
          <w:rFonts w:ascii="Arial" w:hAnsi="Arial" w:cs="Arial"/>
          <w:b/>
          <w:bCs/>
        </w:rPr>
        <w:t>Feelings</w:t>
      </w:r>
    </w:p>
    <w:p w14:paraId="0EFBBD5A" w14:textId="34764AAD" w:rsidR="00E6536F" w:rsidRPr="00D6771D" w:rsidRDefault="00752424" w:rsidP="0084252C">
      <w:pPr>
        <w:jc w:val="both"/>
        <w:rPr>
          <w:rFonts w:ascii="Arial" w:hAnsi="Arial" w:cs="Arial"/>
        </w:rPr>
      </w:pPr>
      <w:r w:rsidRPr="00D6771D">
        <w:rPr>
          <w:rFonts w:ascii="Arial" w:hAnsi="Arial" w:cs="Arial"/>
        </w:rPr>
        <w:t>At first,</w:t>
      </w:r>
      <w:r w:rsidR="007B08A6" w:rsidRPr="00D6771D">
        <w:rPr>
          <w:rFonts w:ascii="Arial" w:hAnsi="Arial" w:cs="Arial"/>
        </w:rPr>
        <w:t xml:space="preserve"> I felt sceptical about the impact of this exercise. I wasn</w:t>
      </w:r>
      <w:r w:rsidR="00BF2525" w:rsidRPr="00D6771D">
        <w:rPr>
          <w:rFonts w:ascii="Arial" w:hAnsi="Arial" w:cs="Arial"/>
        </w:rPr>
        <w:t>'</w:t>
      </w:r>
      <w:r w:rsidR="007B08A6" w:rsidRPr="00D6771D">
        <w:rPr>
          <w:rFonts w:ascii="Arial" w:hAnsi="Arial" w:cs="Arial"/>
        </w:rPr>
        <w:t xml:space="preserve">t sure that writing a few sentences each day would have a meaningful effect. </w:t>
      </w:r>
      <w:r w:rsidR="00512C9C" w:rsidRPr="00D6771D">
        <w:rPr>
          <w:rFonts w:ascii="Arial" w:hAnsi="Arial" w:cs="Arial"/>
        </w:rPr>
        <w:t>After</w:t>
      </w:r>
      <w:r w:rsidR="007B08A6" w:rsidRPr="00D6771D">
        <w:rPr>
          <w:rFonts w:ascii="Arial" w:hAnsi="Arial" w:cs="Arial"/>
        </w:rPr>
        <w:t xml:space="preserve"> a few days, I noticed a shift in how I viewed my </w:t>
      </w:r>
      <w:r w:rsidR="002401EC" w:rsidRPr="00D6771D">
        <w:rPr>
          <w:rFonts w:ascii="Arial" w:hAnsi="Arial" w:cs="Arial"/>
        </w:rPr>
        <w:t>daily</w:t>
      </w:r>
      <w:r w:rsidR="007B08A6" w:rsidRPr="00D6771D">
        <w:rPr>
          <w:rFonts w:ascii="Arial" w:hAnsi="Arial" w:cs="Arial"/>
        </w:rPr>
        <w:t xml:space="preserve"> experiences. I began to look for positive moments as they </w:t>
      </w:r>
      <w:r w:rsidR="006C0D5A" w:rsidRPr="00D6771D">
        <w:rPr>
          <w:rFonts w:ascii="Arial" w:hAnsi="Arial" w:cs="Arial"/>
        </w:rPr>
        <w:t>happened</w:t>
      </w:r>
      <w:r w:rsidR="002C49F9" w:rsidRPr="00D6771D">
        <w:rPr>
          <w:rFonts w:ascii="Arial" w:hAnsi="Arial" w:cs="Arial"/>
        </w:rPr>
        <w:t xml:space="preserve"> throughout the day, which made me </w:t>
      </w:r>
      <w:r w:rsidR="0080274D" w:rsidRPr="00D6771D">
        <w:rPr>
          <w:rFonts w:ascii="Arial" w:hAnsi="Arial" w:cs="Arial"/>
        </w:rPr>
        <w:t>look at</w:t>
      </w:r>
      <w:r w:rsidR="002C49F9" w:rsidRPr="00D6771D">
        <w:rPr>
          <w:rFonts w:ascii="Arial" w:hAnsi="Arial" w:cs="Arial"/>
        </w:rPr>
        <w:t xml:space="preserve"> my feelings and the emotions I was experiencing with each encounter</w:t>
      </w:r>
      <w:r w:rsidR="00687A99" w:rsidRPr="00D6771D">
        <w:rPr>
          <w:rFonts w:ascii="Arial" w:hAnsi="Arial" w:cs="Arial"/>
        </w:rPr>
        <w:t>. It</w:t>
      </w:r>
      <w:r w:rsidR="00EF016A" w:rsidRPr="00D6771D">
        <w:rPr>
          <w:rFonts w:ascii="Arial" w:hAnsi="Arial" w:cs="Arial"/>
        </w:rPr>
        <w:t xml:space="preserve"> was nice </w:t>
      </w:r>
      <w:r w:rsidR="00A0153A" w:rsidRPr="00D6771D">
        <w:rPr>
          <w:rFonts w:ascii="Arial" w:hAnsi="Arial" w:cs="Arial"/>
        </w:rPr>
        <w:t>to write down positive feelings at the end of the day.</w:t>
      </w:r>
      <w:r w:rsidR="00276A66" w:rsidRPr="00D6771D">
        <w:rPr>
          <w:rFonts w:ascii="Arial" w:hAnsi="Arial" w:cs="Arial"/>
        </w:rPr>
        <w:t xml:space="preserve"> </w:t>
      </w:r>
    </w:p>
    <w:p w14:paraId="22E7402F" w14:textId="04C7D69F" w:rsidR="007B08A6" w:rsidRPr="00D6771D" w:rsidRDefault="007B08A6" w:rsidP="0084252C">
      <w:pPr>
        <w:jc w:val="both"/>
        <w:rPr>
          <w:rFonts w:ascii="Arial" w:hAnsi="Arial" w:cs="Arial"/>
          <w:b/>
          <w:bCs/>
        </w:rPr>
      </w:pPr>
      <w:r w:rsidRPr="00D6771D">
        <w:rPr>
          <w:rFonts w:ascii="Arial" w:hAnsi="Arial" w:cs="Arial"/>
          <w:b/>
          <w:bCs/>
        </w:rPr>
        <w:t>Evaluation</w:t>
      </w:r>
    </w:p>
    <w:p w14:paraId="48D5D0FC" w14:textId="2A992AE6" w:rsidR="009330DF" w:rsidRPr="00D6771D" w:rsidRDefault="007B08A6" w:rsidP="0084252C">
      <w:pPr>
        <w:jc w:val="both"/>
        <w:rPr>
          <w:rFonts w:ascii="Arial" w:hAnsi="Arial" w:cs="Arial"/>
        </w:rPr>
      </w:pPr>
      <w:r w:rsidRPr="00D6771D">
        <w:rPr>
          <w:rFonts w:ascii="Arial" w:hAnsi="Arial" w:cs="Arial"/>
        </w:rPr>
        <w:t xml:space="preserve">The journaling practice was a </w:t>
      </w:r>
      <w:r w:rsidR="002A6BC1" w:rsidRPr="00D6771D">
        <w:rPr>
          <w:rFonts w:ascii="Arial" w:hAnsi="Arial" w:cs="Arial"/>
        </w:rPr>
        <w:t>generally positive experience</w:t>
      </w:r>
      <w:r w:rsidRPr="00D6771D">
        <w:rPr>
          <w:rFonts w:ascii="Arial" w:hAnsi="Arial" w:cs="Arial"/>
        </w:rPr>
        <w:t xml:space="preserve">. It allowed me to reflect on how small moments and actions influenced my mood. One strength of this activity was </w:t>
      </w:r>
      <w:r w:rsidR="002A6BC1" w:rsidRPr="00D6771D">
        <w:rPr>
          <w:rFonts w:ascii="Arial" w:hAnsi="Arial" w:cs="Arial"/>
        </w:rPr>
        <w:t>its ease of implementation</w:t>
      </w:r>
      <w:r w:rsidR="00DB08CA" w:rsidRPr="00D6771D">
        <w:rPr>
          <w:rFonts w:ascii="Arial" w:hAnsi="Arial" w:cs="Arial"/>
        </w:rPr>
        <w:t>;</w:t>
      </w:r>
      <w:r w:rsidR="00936E70" w:rsidRPr="00D6771D">
        <w:rPr>
          <w:rFonts w:ascii="Arial" w:hAnsi="Arial" w:cs="Arial"/>
        </w:rPr>
        <w:t xml:space="preserve"> </w:t>
      </w:r>
      <w:r w:rsidRPr="00D6771D">
        <w:rPr>
          <w:rFonts w:ascii="Arial" w:hAnsi="Arial" w:cs="Arial"/>
        </w:rPr>
        <w:t xml:space="preserve">it required little time but </w:t>
      </w:r>
      <w:r w:rsidR="00363CF7" w:rsidRPr="00D6771D">
        <w:rPr>
          <w:rFonts w:ascii="Arial" w:hAnsi="Arial" w:cs="Arial"/>
        </w:rPr>
        <w:t>was</w:t>
      </w:r>
      <w:r w:rsidRPr="00D6771D">
        <w:rPr>
          <w:rFonts w:ascii="Arial" w:hAnsi="Arial" w:cs="Arial"/>
        </w:rPr>
        <w:t xml:space="preserve"> </w:t>
      </w:r>
      <w:r w:rsidR="00FE564C" w:rsidRPr="00D6771D">
        <w:rPr>
          <w:rFonts w:ascii="Arial" w:hAnsi="Arial" w:cs="Arial"/>
        </w:rPr>
        <w:t>help</w:t>
      </w:r>
      <w:r w:rsidR="00363CF7" w:rsidRPr="00D6771D">
        <w:rPr>
          <w:rFonts w:ascii="Arial" w:hAnsi="Arial" w:cs="Arial"/>
        </w:rPr>
        <w:t xml:space="preserve">ful </w:t>
      </w:r>
      <w:r w:rsidR="00750D64" w:rsidRPr="00D6771D">
        <w:rPr>
          <w:rFonts w:ascii="Arial" w:hAnsi="Arial" w:cs="Arial"/>
        </w:rPr>
        <w:t xml:space="preserve">for </w:t>
      </w:r>
      <w:r w:rsidRPr="00D6771D">
        <w:rPr>
          <w:rFonts w:ascii="Arial" w:hAnsi="Arial" w:cs="Arial"/>
        </w:rPr>
        <w:t>reflection.</w:t>
      </w:r>
      <w:r w:rsidR="00A27F40" w:rsidRPr="00D6771D">
        <w:rPr>
          <w:rFonts w:ascii="Arial" w:hAnsi="Arial" w:cs="Arial"/>
        </w:rPr>
        <w:t xml:space="preserve"> </w:t>
      </w:r>
      <w:r w:rsidR="00DC323D" w:rsidRPr="00D6771D">
        <w:rPr>
          <w:rFonts w:ascii="Arial" w:hAnsi="Arial" w:cs="Arial"/>
        </w:rPr>
        <w:t xml:space="preserve">The </w:t>
      </w:r>
      <w:r w:rsidRPr="00D6771D">
        <w:rPr>
          <w:rFonts w:ascii="Arial" w:hAnsi="Arial" w:cs="Arial"/>
        </w:rPr>
        <w:t>challenge was</w:t>
      </w:r>
      <w:r w:rsidR="009178AF" w:rsidRPr="00D6771D">
        <w:rPr>
          <w:rFonts w:ascii="Arial" w:hAnsi="Arial" w:cs="Arial"/>
        </w:rPr>
        <w:t xml:space="preserve"> maintaining it</w:t>
      </w:r>
      <w:r w:rsidRPr="00D6771D">
        <w:rPr>
          <w:rFonts w:ascii="Arial" w:hAnsi="Arial" w:cs="Arial"/>
        </w:rPr>
        <w:t xml:space="preserve">, especially on days that </w:t>
      </w:r>
      <w:r w:rsidR="00BF5F3E" w:rsidRPr="00D6771D">
        <w:rPr>
          <w:rFonts w:ascii="Arial" w:hAnsi="Arial" w:cs="Arial"/>
        </w:rPr>
        <w:t xml:space="preserve">I </w:t>
      </w:r>
      <w:r w:rsidRPr="00D6771D">
        <w:rPr>
          <w:rFonts w:ascii="Arial" w:hAnsi="Arial" w:cs="Arial"/>
        </w:rPr>
        <w:t xml:space="preserve">felt emotionally </w:t>
      </w:r>
      <w:r w:rsidR="00A9197F" w:rsidRPr="00D6771D">
        <w:rPr>
          <w:rFonts w:ascii="Arial" w:hAnsi="Arial" w:cs="Arial"/>
        </w:rPr>
        <w:t>drained</w:t>
      </w:r>
      <w:r w:rsidRPr="00D6771D">
        <w:rPr>
          <w:rFonts w:ascii="Arial" w:hAnsi="Arial" w:cs="Arial"/>
        </w:rPr>
        <w:t xml:space="preserve">. However, </w:t>
      </w:r>
      <w:r w:rsidR="00EB3423" w:rsidRPr="00D6771D">
        <w:rPr>
          <w:rFonts w:ascii="Arial" w:hAnsi="Arial" w:cs="Arial"/>
        </w:rPr>
        <w:t>on those day</w:t>
      </w:r>
      <w:r w:rsidR="00BD6A1C" w:rsidRPr="00D6771D">
        <w:rPr>
          <w:rFonts w:ascii="Arial" w:hAnsi="Arial" w:cs="Arial"/>
        </w:rPr>
        <w:t>s</w:t>
      </w:r>
      <w:r w:rsidR="00FF27B5" w:rsidRPr="00D6771D">
        <w:rPr>
          <w:rFonts w:ascii="Arial" w:hAnsi="Arial" w:cs="Arial"/>
        </w:rPr>
        <w:t>,</w:t>
      </w:r>
      <w:r w:rsidR="00BD6A1C" w:rsidRPr="00D6771D">
        <w:rPr>
          <w:rFonts w:ascii="Arial" w:hAnsi="Arial" w:cs="Arial"/>
        </w:rPr>
        <w:t xml:space="preserve"> I felt that </w:t>
      </w:r>
      <w:r w:rsidR="003A4679" w:rsidRPr="00D6771D">
        <w:rPr>
          <w:rFonts w:ascii="Arial" w:hAnsi="Arial" w:cs="Arial"/>
        </w:rPr>
        <w:t xml:space="preserve">the practice helped </w:t>
      </w:r>
      <w:r w:rsidR="00FF27B5" w:rsidRPr="00D6771D">
        <w:rPr>
          <w:rFonts w:ascii="Arial" w:hAnsi="Arial" w:cs="Arial"/>
        </w:rPr>
        <w:t>me reframe my mindset to think more positively.</w:t>
      </w:r>
    </w:p>
    <w:p w14:paraId="5DAD5A54" w14:textId="77777777" w:rsidR="00543A41" w:rsidRPr="00D6771D" w:rsidRDefault="00543A41" w:rsidP="0084252C">
      <w:pPr>
        <w:jc w:val="both"/>
        <w:rPr>
          <w:rFonts w:ascii="Arial" w:hAnsi="Arial" w:cs="Arial"/>
        </w:rPr>
      </w:pPr>
    </w:p>
    <w:p w14:paraId="6498B570" w14:textId="77777777" w:rsidR="001133AB" w:rsidRPr="00D6771D" w:rsidRDefault="001133AB" w:rsidP="0084252C">
      <w:pPr>
        <w:jc w:val="both"/>
        <w:rPr>
          <w:rFonts w:ascii="Arial" w:hAnsi="Arial" w:cs="Arial"/>
          <w:b/>
          <w:bCs/>
        </w:rPr>
      </w:pPr>
    </w:p>
    <w:p w14:paraId="405E67B0" w14:textId="77777777" w:rsidR="00B176E3" w:rsidRDefault="00B176E3" w:rsidP="0084252C">
      <w:pPr>
        <w:jc w:val="both"/>
        <w:rPr>
          <w:rFonts w:ascii="Arial" w:hAnsi="Arial" w:cs="Arial"/>
          <w:b/>
          <w:bCs/>
        </w:rPr>
      </w:pPr>
    </w:p>
    <w:p w14:paraId="60B3D055" w14:textId="77777777" w:rsidR="00B176E3" w:rsidRDefault="00B176E3" w:rsidP="0084252C">
      <w:pPr>
        <w:jc w:val="both"/>
        <w:rPr>
          <w:rFonts w:ascii="Arial" w:hAnsi="Arial" w:cs="Arial"/>
          <w:b/>
          <w:bCs/>
        </w:rPr>
      </w:pPr>
    </w:p>
    <w:p w14:paraId="1D987BFC" w14:textId="00BCA934" w:rsidR="00B87BB0" w:rsidRPr="00D6771D" w:rsidRDefault="007B08A6" w:rsidP="0084252C">
      <w:pPr>
        <w:jc w:val="both"/>
        <w:rPr>
          <w:rFonts w:ascii="Arial" w:hAnsi="Arial" w:cs="Arial"/>
          <w:b/>
          <w:bCs/>
        </w:rPr>
      </w:pPr>
      <w:r w:rsidRPr="00D6771D">
        <w:rPr>
          <w:rFonts w:ascii="Arial" w:hAnsi="Arial" w:cs="Arial"/>
          <w:b/>
          <w:bCs/>
        </w:rPr>
        <w:t>Analysis</w:t>
      </w:r>
      <w:bookmarkStart w:id="19" w:name="_Hlk201946890"/>
    </w:p>
    <w:bookmarkEnd w:id="19"/>
    <w:p w14:paraId="73B94B8C" w14:textId="38D75D70" w:rsidR="00A058CC" w:rsidRPr="00D6771D" w:rsidRDefault="00B92DC9" w:rsidP="0084252C">
      <w:pPr>
        <w:jc w:val="both"/>
        <w:rPr>
          <w:rFonts w:ascii="Arial" w:hAnsi="Arial" w:cs="Arial"/>
        </w:rPr>
      </w:pPr>
      <w:r w:rsidRPr="00D6771D">
        <w:rPr>
          <w:rFonts w:ascii="Arial" w:hAnsi="Arial" w:cs="Arial"/>
        </w:rPr>
        <w:t xml:space="preserve">According to psychological research, </w:t>
      </w:r>
      <w:r w:rsidR="00703672" w:rsidRPr="00D6771D">
        <w:rPr>
          <w:rFonts w:ascii="Arial" w:hAnsi="Arial" w:cs="Arial"/>
        </w:rPr>
        <w:t>g</w:t>
      </w:r>
      <w:r w:rsidR="0075199C" w:rsidRPr="00D6771D">
        <w:rPr>
          <w:rFonts w:ascii="Arial" w:hAnsi="Arial" w:cs="Arial"/>
        </w:rPr>
        <w:t>ratitude</w:t>
      </w:r>
      <w:r w:rsidR="001C2A3C" w:rsidRPr="00D6771D">
        <w:rPr>
          <w:rFonts w:ascii="Arial" w:hAnsi="Arial" w:cs="Arial"/>
        </w:rPr>
        <w:t xml:space="preserve"> is </w:t>
      </w:r>
      <w:r w:rsidR="00AC0BA2" w:rsidRPr="00D6771D">
        <w:rPr>
          <w:rFonts w:ascii="Arial" w:hAnsi="Arial" w:cs="Arial"/>
        </w:rPr>
        <w:t xml:space="preserve">a vital strength that enables people to </w:t>
      </w:r>
      <w:r w:rsidR="004D1309" w:rsidRPr="00D6771D">
        <w:rPr>
          <w:rFonts w:ascii="Arial" w:hAnsi="Arial" w:cs="Arial"/>
        </w:rPr>
        <w:t>create</w:t>
      </w:r>
      <w:r w:rsidR="007015A5" w:rsidRPr="00D6771D">
        <w:rPr>
          <w:rFonts w:ascii="Arial" w:hAnsi="Arial" w:cs="Arial"/>
        </w:rPr>
        <w:t xml:space="preserve"> connections</w:t>
      </w:r>
      <w:r w:rsidR="001C2A3C" w:rsidRPr="00D6771D">
        <w:rPr>
          <w:rFonts w:ascii="Arial" w:hAnsi="Arial" w:cs="Arial"/>
        </w:rPr>
        <w:t xml:space="preserve"> with others</w:t>
      </w:r>
      <w:r w:rsidR="00AC76D8" w:rsidRPr="00D6771D">
        <w:rPr>
          <w:rFonts w:ascii="Arial" w:hAnsi="Arial" w:cs="Arial"/>
        </w:rPr>
        <w:t>.</w:t>
      </w:r>
      <w:r w:rsidR="001C2A3C" w:rsidRPr="00D6771D">
        <w:rPr>
          <w:rFonts w:ascii="Arial" w:hAnsi="Arial" w:cs="Arial"/>
        </w:rPr>
        <w:t xml:space="preserve"> It is a positive feeling that allows individuals to build strong relationships. Gratitude can also </w:t>
      </w:r>
      <w:r w:rsidR="00BD65FC" w:rsidRPr="00D6771D">
        <w:rPr>
          <w:rFonts w:ascii="Arial" w:hAnsi="Arial" w:cs="Arial"/>
        </w:rPr>
        <w:t>enhance</w:t>
      </w:r>
      <w:r w:rsidR="001C2A3C" w:rsidRPr="00D6771D">
        <w:rPr>
          <w:rFonts w:ascii="Arial" w:hAnsi="Arial" w:cs="Arial"/>
        </w:rPr>
        <w:t xml:space="preserve"> self-esteem and improve social well-being. It helps people trust strangers more and can even have a positive impact on physical health</w:t>
      </w:r>
      <w:r w:rsidR="00B646FA" w:rsidRPr="00D6771D">
        <w:rPr>
          <w:rFonts w:ascii="Arial" w:hAnsi="Arial" w:cs="Arial"/>
        </w:rPr>
        <w:t xml:space="preserve"> (Edy </w:t>
      </w:r>
      <w:r w:rsidR="00345813" w:rsidRPr="00D6771D">
        <w:rPr>
          <w:rFonts w:ascii="Arial" w:hAnsi="Arial" w:cs="Arial"/>
        </w:rPr>
        <w:t>&amp;</w:t>
      </w:r>
      <w:r w:rsidR="00B646FA" w:rsidRPr="00D6771D">
        <w:rPr>
          <w:rFonts w:ascii="Arial" w:hAnsi="Arial" w:cs="Arial"/>
        </w:rPr>
        <w:t xml:space="preserve"> Ashgarie, 2024). </w:t>
      </w:r>
      <w:r w:rsidR="0078553E" w:rsidRPr="00D6771D">
        <w:rPr>
          <w:rFonts w:ascii="Arial" w:hAnsi="Arial" w:cs="Arial"/>
        </w:rPr>
        <w:t xml:space="preserve">Gratitude journaling is the practice of regularly writing down things you are thankful for. </w:t>
      </w:r>
      <w:r w:rsidR="002725AB" w:rsidRPr="00D6771D">
        <w:rPr>
          <w:rFonts w:ascii="Arial" w:hAnsi="Arial" w:cs="Arial"/>
        </w:rPr>
        <w:t>The</w:t>
      </w:r>
      <w:r w:rsidR="0078553E" w:rsidRPr="00D6771D">
        <w:rPr>
          <w:rFonts w:ascii="Arial" w:hAnsi="Arial" w:cs="Arial"/>
        </w:rPr>
        <w:t xml:space="preserve"> idea of gratitude is </w:t>
      </w:r>
      <w:r w:rsidR="002725AB" w:rsidRPr="00D6771D">
        <w:rPr>
          <w:rFonts w:ascii="Arial" w:hAnsi="Arial" w:cs="Arial"/>
        </w:rPr>
        <w:t>to recognise</w:t>
      </w:r>
      <w:r w:rsidR="0078553E" w:rsidRPr="00D6771D">
        <w:rPr>
          <w:rFonts w:ascii="Arial" w:hAnsi="Arial" w:cs="Arial"/>
        </w:rPr>
        <w:t xml:space="preserve"> and </w:t>
      </w:r>
      <w:r w:rsidR="002725AB" w:rsidRPr="00D6771D">
        <w:rPr>
          <w:rFonts w:ascii="Arial" w:hAnsi="Arial" w:cs="Arial"/>
        </w:rPr>
        <w:t>appreciate</w:t>
      </w:r>
      <w:r w:rsidR="0078553E" w:rsidRPr="00D6771D">
        <w:rPr>
          <w:rFonts w:ascii="Arial" w:hAnsi="Arial" w:cs="Arial"/>
        </w:rPr>
        <w:t xml:space="preserve"> the good </w:t>
      </w:r>
      <w:r w:rsidR="0099026A" w:rsidRPr="00D6771D">
        <w:rPr>
          <w:rFonts w:ascii="Arial" w:hAnsi="Arial" w:cs="Arial"/>
        </w:rPr>
        <w:t>experiences</w:t>
      </w:r>
      <w:r w:rsidR="0078553E" w:rsidRPr="00D6771D">
        <w:rPr>
          <w:rFonts w:ascii="Arial" w:hAnsi="Arial" w:cs="Arial"/>
        </w:rPr>
        <w:t xml:space="preserve"> in life. Many people use gratitude journaling to improve their mental well-being, especially to help with everyday stress, anxiety, and depression.</w:t>
      </w:r>
      <w:r w:rsidR="00B32129" w:rsidRPr="00D6771D">
        <w:rPr>
          <w:rFonts w:ascii="Arial" w:hAnsi="Arial" w:cs="Arial"/>
        </w:rPr>
        <w:t xml:space="preserve"> </w:t>
      </w:r>
      <w:r w:rsidR="00DA212D" w:rsidRPr="00D6771D">
        <w:rPr>
          <w:rFonts w:ascii="Arial" w:hAnsi="Arial" w:cs="Arial"/>
        </w:rPr>
        <w:t>Understanding</w:t>
      </w:r>
      <w:r w:rsidR="00B32129" w:rsidRPr="00D6771D">
        <w:rPr>
          <w:rFonts w:ascii="Arial" w:hAnsi="Arial" w:cs="Arial"/>
        </w:rPr>
        <w:t xml:space="preserve"> the emotional drivers behind their reactions</w:t>
      </w:r>
      <w:r w:rsidR="00E749D6" w:rsidRPr="00D6771D">
        <w:rPr>
          <w:rFonts w:ascii="Arial" w:hAnsi="Arial" w:cs="Arial"/>
        </w:rPr>
        <w:t xml:space="preserve"> </w:t>
      </w:r>
      <w:r w:rsidR="001A0FBF" w:rsidRPr="00D6771D">
        <w:rPr>
          <w:rFonts w:ascii="Arial" w:hAnsi="Arial" w:cs="Arial"/>
        </w:rPr>
        <w:t>(Hema, 2024)</w:t>
      </w:r>
      <w:r w:rsidR="00E27E80" w:rsidRPr="00D6771D">
        <w:rPr>
          <w:rFonts w:ascii="Arial" w:hAnsi="Arial" w:cs="Arial"/>
        </w:rPr>
        <w:t>.</w:t>
      </w:r>
      <w:r w:rsidR="00B32129" w:rsidRPr="00D6771D">
        <w:rPr>
          <w:rFonts w:ascii="Arial" w:hAnsi="Arial" w:cs="Arial"/>
        </w:rPr>
        <w:t xml:space="preserve"> </w:t>
      </w:r>
    </w:p>
    <w:p w14:paraId="1BCC3FDC" w14:textId="3BCA245F" w:rsidR="007B08A6" w:rsidRPr="00D6771D" w:rsidRDefault="001133AB" w:rsidP="0084252C">
      <w:pPr>
        <w:jc w:val="both"/>
        <w:rPr>
          <w:rFonts w:ascii="Arial" w:hAnsi="Arial" w:cs="Arial"/>
          <w:b/>
          <w:bCs/>
        </w:rPr>
      </w:pPr>
      <w:r w:rsidRPr="00D6771D">
        <w:rPr>
          <w:rFonts w:ascii="Arial" w:hAnsi="Arial" w:cs="Arial"/>
          <w:b/>
          <w:bCs/>
        </w:rPr>
        <w:t>Conclusion</w:t>
      </w:r>
    </w:p>
    <w:p w14:paraId="05BAABC6" w14:textId="7DA35D6E" w:rsidR="007B08A6" w:rsidRPr="00D6771D" w:rsidRDefault="007B08A6" w:rsidP="0084252C">
      <w:pPr>
        <w:jc w:val="both"/>
        <w:rPr>
          <w:rFonts w:ascii="Arial" w:hAnsi="Arial" w:cs="Arial"/>
        </w:rPr>
      </w:pPr>
      <w:r w:rsidRPr="00D6771D">
        <w:rPr>
          <w:rFonts w:ascii="Arial" w:hAnsi="Arial" w:cs="Arial"/>
        </w:rPr>
        <w:t xml:space="preserve">I learned that </w:t>
      </w:r>
      <w:r w:rsidR="003A5F2E" w:rsidRPr="00D6771D">
        <w:rPr>
          <w:rFonts w:ascii="Arial" w:hAnsi="Arial" w:cs="Arial"/>
        </w:rPr>
        <w:t>show</w:t>
      </w:r>
      <w:r w:rsidRPr="00D6771D">
        <w:rPr>
          <w:rFonts w:ascii="Arial" w:hAnsi="Arial" w:cs="Arial"/>
        </w:rPr>
        <w:t>ing gratitude is a simple</w:t>
      </w:r>
      <w:r w:rsidR="00CC5EEA" w:rsidRPr="00D6771D">
        <w:rPr>
          <w:rFonts w:ascii="Arial" w:hAnsi="Arial" w:cs="Arial"/>
        </w:rPr>
        <w:t>,</w:t>
      </w:r>
      <w:r w:rsidRPr="00D6771D">
        <w:rPr>
          <w:rFonts w:ascii="Arial" w:hAnsi="Arial" w:cs="Arial"/>
        </w:rPr>
        <w:t xml:space="preserve"> powerful tool for increasing emotional self-awareness. By focusing on what I value and recognising what influences my emotions, I was able to develop a clearer understanding of my emotion</w:t>
      </w:r>
      <w:r w:rsidR="004C3968" w:rsidRPr="00D6771D">
        <w:rPr>
          <w:rFonts w:ascii="Arial" w:hAnsi="Arial" w:cs="Arial"/>
        </w:rPr>
        <w:t>s</w:t>
      </w:r>
      <w:r w:rsidRPr="00D6771D">
        <w:rPr>
          <w:rFonts w:ascii="Arial" w:hAnsi="Arial" w:cs="Arial"/>
        </w:rPr>
        <w:t xml:space="preserve">. </w:t>
      </w:r>
      <w:r w:rsidR="009912F9" w:rsidRPr="00D6771D">
        <w:rPr>
          <w:rFonts w:ascii="Arial" w:hAnsi="Arial" w:cs="Arial"/>
        </w:rPr>
        <w:t xml:space="preserve">This practice improved my resilience during </w:t>
      </w:r>
      <w:r w:rsidR="0059486B" w:rsidRPr="00D6771D">
        <w:rPr>
          <w:rFonts w:ascii="Arial" w:hAnsi="Arial" w:cs="Arial"/>
        </w:rPr>
        <w:t>challenging</w:t>
      </w:r>
      <w:r w:rsidR="009912F9" w:rsidRPr="00D6771D">
        <w:rPr>
          <w:rFonts w:ascii="Arial" w:hAnsi="Arial" w:cs="Arial"/>
        </w:rPr>
        <w:t xml:space="preserve"> times by helping me </w:t>
      </w:r>
      <w:r w:rsidR="0059486B" w:rsidRPr="00D6771D">
        <w:rPr>
          <w:rFonts w:ascii="Arial" w:hAnsi="Arial" w:cs="Arial"/>
        </w:rPr>
        <w:t>adopt a different perspective</w:t>
      </w:r>
      <w:r w:rsidR="009912F9" w:rsidRPr="00D6771D">
        <w:rPr>
          <w:rFonts w:ascii="Arial" w:hAnsi="Arial" w:cs="Arial"/>
        </w:rPr>
        <w:t>. I learned that emotional growth does</w:t>
      </w:r>
      <w:r w:rsidR="00581BDF" w:rsidRPr="00D6771D">
        <w:rPr>
          <w:rFonts w:ascii="Arial" w:hAnsi="Arial" w:cs="Arial"/>
        </w:rPr>
        <w:t xml:space="preserve"> not</w:t>
      </w:r>
      <w:r w:rsidR="009912F9" w:rsidRPr="00D6771D">
        <w:rPr>
          <w:rFonts w:ascii="Arial" w:hAnsi="Arial" w:cs="Arial"/>
        </w:rPr>
        <w:t xml:space="preserve"> always need big changes; regular and thoughtful reflection can be just as helpful.</w:t>
      </w:r>
    </w:p>
    <w:p w14:paraId="285BCE1A" w14:textId="3735D62E" w:rsidR="007B08A6" w:rsidRPr="00D6771D" w:rsidRDefault="007B08A6" w:rsidP="0084252C">
      <w:pPr>
        <w:jc w:val="both"/>
        <w:rPr>
          <w:rFonts w:ascii="Arial" w:hAnsi="Arial" w:cs="Arial"/>
          <w:b/>
          <w:bCs/>
        </w:rPr>
      </w:pPr>
      <w:r w:rsidRPr="00D6771D">
        <w:rPr>
          <w:rFonts w:ascii="Arial" w:hAnsi="Arial" w:cs="Arial"/>
          <w:b/>
          <w:bCs/>
        </w:rPr>
        <w:t>Action Plan</w:t>
      </w:r>
    </w:p>
    <w:p w14:paraId="7618DFBB" w14:textId="53CDAC8F" w:rsidR="000008AF" w:rsidRPr="00D6771D" w:rsidRDefault="007B08A6" w:rsidP="0084252C">
      <w:pPr>
        <w:jc w:val="both"/>
        <w:rPr>
          <w:rFonts w:ascii="Arial" w:hAnsi="Arial" w:cs="Arial"/>
        </w:rPr>
      </w:pPr>
      <w:r w:rsidRPr="00D6771D">
        <w:rPr>
          <w:rFonts w:ascii="Arial" w:hAnsi="Arial" w:cs="Arial"/>
        </w:rPr>
        <w:t xml:space="preserve">I </w:t>
      </w:r>
      <w:r w:rsidR="003B4075" w:rsidRPr="00D6771D">
        <w:rPr>
          <w:rFonts w:ascii="Arial" w:hAnsi="Arial" w:cs="Arial"/>
        </w:rPr>
        <w:t>want</w:t>
      </w:r>
      <w:r w:rsidRPr="00D6771D">
        <w:rPr>
          <w:rFonts w:ascii="Arial" w:hAnsi="Arial" w:cs="Arial"/>
        </w:rPr>
        <w:t xml:space="preserve"> to continue gratitude journaling as part of my evening routine, especially during </w:t>
      </w:r>
      <w:r w:rsidR="001A5A88" w:rsidRPr="00D6771D">
        <w:rPr>
          <w:rFonts w:ascii="Arial" w:hAnsi="Arial" w:cs="Arial"/>
        </w:rPr>
        <w:t>times</w:t>
      </w:r>
      <w:r w:rsidRPr="00D6771D">
        <w:rPr>
          <w:rFonts w:ascii="Arial" w:hAnsi="Arial" w:cs="Arial"/>
        </w:rPr>
        <w:t xml:space="preserve"> of stress or change. I will revisit past entries to track emotional patterns over time. </w:t>
      </w:r>
      <w:r w:rsidR="00AA29E1" w:rsidRPr="00D6771D">
        <w:rPr>
          <w:rFonts w:ascii="Arial" w:hAnsi="Arial" w:cs="Arial"/>
        </w:rPr>
        <w:t xml:space="preserve">I will also aim to express gratitude more openly to others, as this can strengthen my personal and professional relationships, thereby </w:t>
      </w:r>
      <w:r w:rsidRPr="00D6771D">
        <w:rPr>
          <w:rFonts w:ascii="Arial" w:hAnsi="Arial" w:cs="Arial"/>
        </w:rPr>
        <w:t>reinforc</w:t>
      </w:r>
      <w:r w:rsidR="000123CC" w:rsidRPr="00D6771D">
        <w:rPr>
          <w:rFonts w:ascii="Arial" w:hAnsi="Arial" w:cs="Arial"/>
        </w:rPr>
        <w:t>ing</w:t>
      </w:r>
      <w:r w:rsidRPr="00D6771D">
        <w:rPr>
          <w:rFonts w:ascii="Arial" w:hAnsi="Arial" w:cs="Arial"/>
        </w:rPr>
        <w:t xml:space="preserve"> </w:t>
      </w:r>
      <w:r w:rsidR="001026CF" w:rsidRPr="00D6771D">
        <w:rPr>
          <w:rFonts w:ascii="Arial" w:hAnsi="Arial" w:cs="Arial"/>
        </w:rPr>
        <w:t>emotional well-being and self-awareness.</w:t>
      </w:r>
    </w:p>
    <w:p w14:paraId="32905297" w14:textId="00076468" w:rsidR="00857F27" w:rsidRPr="0028638C" w:rsidRDefault="00727962" w:rsidP="0028638C">
      <w:pPr>
        <w:pStyle w:val="Heading1"/>
        <w:jc w:val="center"/>
        <w:rPr>
          <w:rFonts w:ascii="Arial" w:hAnsi="Arial" w:cs="Arial"/>
          <w:b/>
          <w:bCs/>
          <w:color w:val="auto"/>
          <w:sz w:val="24"/>
          <w:szCs w:val="24"/>
        </w:rPr>
      </w:pPr>
      <w:bookmarkStart w:id="20" w:name="_Toc201966284"/>
      <w:r w:rsidRPr="0028638C">
        <w:rPr>
          <w:rFonts w:ascii="Arial" w:hAnsi="Arial" w:cs="Arial"/>
          <w:b/>
          <w:bCs/>
          <w:color w:val="auto"/>
          <w:sz w:val="24"/>
          <w:szCs w:val="24"/>
        </w:rPr>
        <w:t xml:space="preserve">4.3. </w:t>
      </w:r>
      <w:r w:rsidR="00857F27" w:rsidRPr="0028638C">
        <w:rPr>
          <w:rFonts w:ascii="Arial" w:hAnsi="Arial" w:cs="Arial"/>
          <w:b/>
          <w:bCs/>
          <w:color w:val="auto"/>
          <w:sz w:val="24"/>
          <w:szCs w:val="24"/>
        </w:rPr>
        <w:t>Getting Sufficient Sleep</w:t>
      </w:r>
      <w:bookmarkEnd w:id="20"/>
    </w:p>
    <w:p w14:paraId="65BD3E8C" w14:textId="0C48914E" w:rsidR="00857F27" w:rsidRPr="00D6771D" w:rsidRDefault="00857F27" w:rsidP="0084252C">
      <w:pPr>
        <w:jc w:val="both"/>
        <w:rPr>
          <w:rFonts w:ascii="Arial" w:hAnsi="Arial" w:cs="Arial"/>
        </w:rPr>
      </w:pPr>
      <w:r w:rsidRPr="00D6771D">
        <w:rPr>
          <w:rFonts w:ascii="Arial" w:hAnsi="Arial" w:cs="Arial"/>
          <w:b/>
          <w:bCs/>
        </w:rPr>
        <w:t>Description</w:t>
      </w:r>
    </w:p>
    <w:p w14:paraId="28157CF1" w14:textId="1CAEAB61" w:rsidR="00857F27" w:rsidRPr="00D6771D" w:rsidRDefault="00857F27" w:rsidP="0084252C">
      <w:pPr>
        <w:jc w:val="both"/>
        <w:rPr>
          <w:rFonts w:ascii="Arial" w:hAnsi="Arial" w:cs="Arial"/>
        </w:rPr>
      </w:pPr>
      <w:r w:rsidRPr="00D6771D">
        <w:rPr>
          <w:rFonts w:ascii="Arial" w:hAnsi="Arial" w:cs="Arial"/>
        </w:rPr>
        <w:t>As part of my effort to improve</w:t>
      </w:r>
      <w:r w:rsidR="002C4055" w:rsidRPr="00D6771D">
        <w:rPr>
          <w:rFonts w:ascii="Arial" w:hAnsi="Arial" w:cs="Arial"/>
        </w:rPr>
        <w:t xml:space="preserve"> my </w:t>
      </w:r>
      <w:r w:rsidRPr="00D6771D">
        <w:rPr>
          <w:rFonts w:ascii="Arial" w:hAnsi="Arial" w:cs="Arial"/>
        </w:rPr>
        <w:t>overall well-being, I focused on improving my sleep routine. I had noticed</w:t>
      </w:r>
      <w:r w:rsidR="000C630E" w:rsidRPr="00D6771D">
        <w:rPr>
          <w:rFonts w:ascii="Arial" w:hAnsi="Arial" w:cs="Arial"/>
        </w:rPr>
        <w:t xml:space="preserve"> that if I </w:t>
      </w:r>
      <w:r w:rsidR="006978A4" w:rsidRPr="00D6771D">
        <w:rPr>
          <w:rFonts w:ascii="Arial" w:hAnsi="Arial" w:cs="Arial"/>
        </w:rPr>
        <w:t>w</w:t>
      </w:r>
      <w:r w:rsidR="00744A3E" w:rsidRPr="00D6771D">
        <w:rPr>
          <w:rFonts w:ascii="Arial" w:hAnsi="Arial" w:cs="Arial"/>
        </w:rPr>
        <w:t>as</w:t>
      </w:r>
      <w:r w:rsidR="000C630E" w:rsidRPr="00D6771D">
        <w:rPr>
          <w:rFonts w:ascii="Arial" w:hAnsi="Arial" w:cs="Arial"/>
        </w:rPr>
        <w:t xml:space="preserve"> </w:t>
      </w:r>
      <w:r w:rsidR="002F66D0" w:rsidRPr="00D6771D">
        <w:rPr>
          <w:rFonts w:ascii="Arial" w:hAnsi="Arial" w:cs="Arial"/>
        </w:rPr>
        <w:t xml:space="preserve">woken up by snoring or </w:t>
      </w:r>
      <w:r w:rsidR="00B917DC" w:rsidRPr="00D6771D">
        <w:rPr>
          <w:rFonts w:ascii="Arial" w:hAnsi="Arial" w:cs="Arial"/>
        </w:rPr>
        <w:t>hayfever</w:t>
      </w:r>
      <w:r w:rsidR="00004E39" w:rsidRPr="00D6771D">
        <w:rPr>
          <w:rFonts w:ascii="Arial" w:hAnsi="Arial" w:cs="Arial"/>
        </w:rPr>
        <w:t xml:space="preserve"> during the night, I would still feel tired and low in energy when I woke up</w:t>
      </w:r>
      <w:r w:rsidR="009F4686" w:rsidRPr="00D6771D">
        <w:rPr>
          <w:rFonts w:ascii="Arial" w:hAnsi="Arial" w:cs="Arial"/>
        </w:rPr>
        <w:t>. On</w:t>
      </w:r>
      <w:r w:rsidR="00AF4EA6" w:rsidRPr="00D6771D">
        <w:rPr>
          <w:rFonts w:ascii="Arial" w:hAnsi="Arial" w:cs="Arial"/>
        </w:rPr>
        <w:t xml:space="preserve"> these days</w:t>
      </w:r>
      <w:r w:rsidR="009F4686" w:rsidRPr="00D6771D">
        <w:rPr>
          <w:rFonts w:ascii="Arial" w:hAnsi="Arial" w:cs="Arial"/>
        </w:rPr>
        <w:t>,</w:t>
      </w:r>
      <w:r w:rsidR="00AF4EA6" w:rsidRPr="00D6771D">
        <w:rPr>
          <w:rFonts w:ascii="Arial" w:hAnsi="Arial" w:cs="Arial"/>
        </w:rPr>
        <w:t xml:space="preserve"> I </w:t>
      </w:r>
      <w:r w:rsidR="00363650" w:rsidRPr="00D6771D">
        <w:rPr>
          <w:rFonts w:ascii="Arial" w:hAnsi="Arial" w:cs="Arial"/>
        </w:rPr>
        <w:t xml:space="preserve">felt that I did not want to do </w:t>
      </w:r>
      <w:r w:rsidR="00685084" w:rsidRPr="00D6771D">
        <w:rPr>
          <w:rFonts w:ascii="Arial" w:hAnsi="Arial" w:cs="Arial"/>
        </w:rPr>
        <w:t>anything</w:t>
      </w:r>
      <w:r w:rsidR="0034562E" w:rsidRPr="00D6771D">
        <w:rPr>
          <w:rFonts w:ascii="Arial" w:hAnsi="Arial" w:cs="Arial"/>
        </w:rPr>
        <w:t xml:space="preserve">, I was </w:t>
      </w:r>
      <w:r w:rsidR="00136579" w:rsidRPr="00D6771D">
        <w:rPr>
          <w:rFonts w:ascii="Arial" w:hAnsi="Arial" w:cs="Arial"/>
        </w:rPr>
        <w:t>snappier</w:t>
      </w:r>
      <w:r w:rsidR="00FD52DB" w:rsidRPr="00D6771D">
        <w:rPr>
          <w:rFonts w:ascii="Arial" w:hAnsi="Arial" w:cs="Arial"/>
        </w:rPr>
        <w:t xml:space="preserve"> with the family</w:t>
      </w:r>
      <w:r w:rsidR="00D13BC0" w:rsidRPr="00D6771D">
        <w:rPr>
          <w:rFonts w:ascii="Arial" w:hAnsi="Arial" w:cs="Arial"/>
        </w:rPr>
        <w:t xml:space="preserve">, </w:t>
      </w:r>
      <w:r w:rsidR="006972EF" w:rsidRPr="00D6771D">
        <w:rPr>
          <w:rFonts w:ascii="Arial" w:hAnsi="Arial" w:cs="Arial"/>
        </w:rPr>
        <w:t>and</w:t>
      </w:r>
      <w:r w:rsidR="00811416" w:rsidRPr="00D6771D">
        <w:rPr>
          <w:rFonts w:ascii="Arial" w:hAnsi="Arial" w:cs="Arial"/>
        </w:rPr>
        <w:t xml:space="preserve"> I would</w:t>
      </w:r>
      <w:r w:rsidR="00FD52DB" w:rsidRPr="00D6771D">
        <w:rPr>
          <w:rFonts w:ascii="Arial" w:hAnsi="Arial" w:cs="Arial"/>
        </w:rPr>
        <w:t xml:space="preserve"> </w:t>
      </w:r>
      <w:r w:rsidR="009F4686" w:rsidRPr="00D6771D">
        <w:rPr>
          <w:rFonts w:ascii="Arial" w:hAnsi="Arial" w:cs="Arial"/>
        </w:rPr>
        <w:t>snooze</w:t>
      </w:r>
      <w:r w:rsidR="007A3DA9" w:rsidRPr="00D6771D">
        <w:rPr>
          <w:rFonts w:ascii="Arial" w:hAnsi="Arial" w:cs="Arial"/>
        </w:rPr>
        <w:t xml:space="preserve"> after my evening meal.</w:t>
      </w:r>
      <w:r w:rsidR="004E6D76" w:rsidRPr="00D6771D">
        <w:rPr>
          <w:rFonts w:ascii="Arial" w:hAnsi="Arial" w:cs="Arial"/>
        </w:rPr>
        <w:t xml:space="preserve"> </w:t>
      </w:r>
      <w:r w:rsidR="00D54412" w:rsidRPr="00D6771D">
        <w:rPr>
          <w:rFonts w:ascii="Arial" w:hAnsi="Arial" w:cs="Arial"/>
        </w:rPr>
        <w:t>For one week</w:t>
      </w:r>
      <w:r w:rsidR="00CA76C5" w:rsidRPr="00D6771D">
        <w:rPr>
          <w:rFonts w:ascii="Arial" w:hAnsi="Arial" w:cs="Arial"/>
        </w:rPr>
        <w:t>,</w:t>
      </w:r>
      <w:r w:rsidR="00406718" w:rsidRPr="00D6771D">
        <w:rPr>
          <w:rFonts w:ascii="Arial" w:hAnsi="Arial" w:cs="Arial"/>
        </w:rPr>
        <w:t xml:space="preserve"> I went to bed </w:t>
      </w:r>
      <w:r w:rsidR="00B70AE7" w:rsidRPr="00D6771D">
        <w:rPr>
          <w:rFonts w:ascii="Arial" w:hAnsi="Arial" w:cs="Arial"/>
        </w:rPr>
        <w:t xml:space="preserve">an hour earlier, but I still woke up after six hours, so this must mean that this is </w:t>
      </w:r>
      <w:r w:rsidR="007E656A" w:rsidRPr="00D6771D">
        <w:rPr>
          <w:rFonts w:ascii="Arial" w:hAnsi="Arial" w:cs="Arial"/>
        </w:rPr>
        <w:t>enough</w:t>
      </w:r>
      <w:r w:rsidR="00B70AE7" w:rsidRPr="00D6771D">
        <w:rPr>
          <w:rFonts w:ascii="Arial" w:hAnsi="Arial" w:cs="Arial"/>
        </w:rPr>
        <w:t xml:space="preserve"> </w:t>
      </w:r>
      <w:r w:rsidRPr="00D6771D">
        <w:rPr>
          <w:rFonts w:ascii="Arial" w:hAnsi="Arial" w:cs="Arial"/>
        </w:rPr>
        <w:t xml:space="preserve">sleep </w:t>
      </w:r>
      <w:r w:rsidR="00B13C19" w:rsidRPr="00D6771D">
        <w:rPr>
          <w:rFonts w:ascii="Arial" w:hAnsi="Arial" w:cs="Arial"/>
        </w:rPr>
        <w:t xml:space="preserve">for </w:t>
      </w:r>
      <w:r w:rsidR="006F7E44" w:rsidRPr="00D6771D">
        <w:rPr>
          <w:rFonts w:ascii="Arial" w:hAnsi="Arial" w:cs="Arial"/>
        </w:rPr>
        <w:t>me</w:t>
      </w:r>
      <w:r w:rsidR="00B13C19" w:rsidRPr="00D6771D">
        <w:rPr>
          <w:rFonts w:ascii="Arial" w:hAnsi="Arial" w:cs="Arial"/>
        </w:rPr>
        <w:t>.</w:t>
      </w:r>
    </w:p>
    <w:p w14:paraId="14C1B633" w14:textId="77777777" w:rsidR="0028638C" w:rsidRDefault="0028638C" w:rsidP="0084252C">
      <w:pPr>
        <w:jc w:val="both"/>
        <w:rPr>
          <w:rFonts w:ascii="Arial" w:hAnsi="Arial" w:cs="Arial"/>
          <w:b/>
          <w:bCs/>
        </w:rPr>
      </w:pPr>
    </w:p>
    <w:p w14:paraId="0F9DC7B4" w14:textId="77777777" w:rsidR="0028638C" w:rsidRDefault="0028638C" w:rsidP="0084252C">
      <w:pPr>
        <w:jc w:val="both"/>
        <w:rPr>
          <w:rFonts w:ascii="Arial" w:hAnsi="Arial" w:cs="Arial"/>
          <w:b/>
          <w:bCs/>
        </w:rPr>
      </w:pPr>
    </w:p>
    <w:p w14:paraId="14E8C5F1" w14:textId="77777777" w:rsidR="0028638C" w:rsidRDefault="0028638C" w:rsidP="0084252C">
      <w:pPr>
        <w:jc w:val="both"/>
        <w:rPr>
          <w:rFonts w:ascii="Arial" w:hAnsi="Arial" w:cs="Arial"/>
          <w:b/>
          <w:bCs/>
        </w:rPr>
      </w:pPr>
    </w:p>
    <w:p w14:paraId="7D1714C7" w14:textId="77777777" w:rsidR="0028638C" w:rsidRDefault="0028638C" w:rsidP="0084252C">
      <w:pPr>
        <w:jc w:val="both"/>
        <w:rPr>
          <w:rFonts w:ascii="Arial" w:hAnsi="Arial" w:cs="Arial"/>
          <w:b/>
          <w:bCs/>
        </w:rPr>
      </w:pPr>
    </w:p>
    <w:p w14:paraId="214FBCDE" w14:textId="40FE768F" w:rsidR="002348E9" w:rsidRPr="00D6771D" w:rsidRDefault="00857F27" w:rsidP="0084252C">
      <w:pPr>
        <w:jc w:val="both"/>
        <w:rPr>
          <w:rFonts w:ascii="Arial" w:hAnsi="Arial" w:cs="Arial"/>
          <w:b/>
          <w:bCs/>
        </w:rPr>
      </w:pPr>
      <w:r w:rsidRPr="00D6771D">
        <w:rPr>
          <w:rFonts w:ascii="Arial" w:hAnsi="Arial" w:cs="Arial"/>
          <w:b/>
          <w:bCs/>
        </w:rPr>
        <w:lastRenderedPageBreak/>
        <w:t>Feelings</w:t>
      </w:r>
    </w:p>
    <w:p w14:paraId="4EB3A1D7" w14:textId="3BD75146" w:rsidR="00197B20" w:rsidRPr="00D6771D" w:rsidRDefault="00857F27" w:rsidP="0084252C">
      <w:pPr>
        <w:jc w:val="both"/>
        <w:rPr>
          <w:rFonts w:ascii="Arial" w:hAnsi="Arial" w:cs="Arial"/>
        </w:rPr>
      </w:pPr>
      <w:r w:rsidRPr="00D6771D">
        <w:rPr>
          <w:rFonts w:ascii="Arial" w:hAnsi="Arial" w:cs="Arial"/>
        </w:rPr>
        <w:t xml:space="preserve"> I underestimated the impact sleep had on my emotional state. I believed I could function well on</w:t>
      </w:r>
      <w:r w:rsidR="00AC62DE" w:rsidRPr="00D6771D">
        <w:rPr>
          <w:rFonts w:ascii="Arial" w:hAnsi="Arial" w:cs="Arial"/>
        </w:rPr>
        <w:t xml:space="preserve"> </w:t>
      </w:r>
      <w:r w:rsidR="001F6C5B" w:rsidRPr="00D6771D">
        <w:rPr>
          <w:rFonts w:ascii="Arial" w:hAnsi="Arial" w:cs="Arial"/>
        </w:rPr>
        <w:t>roughly</w:t>
      </w:r>
      <w:r w:rsidRPr="00D6771D">
        <w:rPr>
          <w:rFonts w:ascii="Arial" w:hAnsi="Arial" w:cs="Arial"/>
        </w:rPr>
        <w:t xml:space="preserve"> five hours of rest. However, once I started getting </w:t>
      </w:r>
      <w:r w:rsidR="002D2CDF" w:rsidRPr="00D6771D">
        <w:rPr>
          <w:rFonts w:ascii="Arial" w:hAnsi="Arial" w:cs="Arial"/>
        </w:rPr>
        <w:t xml:space="preserve">six </w:t>
      </w:r>
      <w:r w:rsidRPr="00D6771D">
        <w:rPr>
          <w:rFonts w:ascii="Arial" w:hAnsi="Arial" w:cs="Arial"/>
        </w:rPr>
        <w:t>hours consistently, I noticed a distinct improvement in my mood, mental clarity, and ability to handle stress. I felt more alert</w:t>
      </w:r>
      <w:r w:rsidR="00A07F75" w:rsidRPr="00D6771D">
        <w:rPr>
          <w:rFonts w:ascii="Arial" w:hAnsi="Arial" w:cs="Arial"/>
        </w:rPr>
        <w:t xml:space="preserve"> and </w:t>
      </w:r>
      <w:r w:rsidRPr="00D6771D">
        <w:rPr>
          <w:rFonts w:ascii="Arial" w:hAnsi="Arial" w:cs="Arial"/>
        </w:rPr>
        <w:t xml:space="preserve">in control of my reactions. This </w:t>
      </w:r>
      <w:r w:rsidR="000F7D08" w:rsidRPr="00D6771D">
        <w:rPr>
          <w:rFonts w:ascii="Arial" w:hAnsi="Arial" w:cs="Arial"/>
        </w:rPr>
        <w:t xml:space="preserve">has made me aware that </w:t>
      </w:r>
      <w:r w:rsidR="00685562" w:rsidRPr="00D6771D">
        <w:rPr>
          <w:rFonts w:ascii="Arial" w:hAnsi="Arial" w:cs="Arial"/>
        </w:rPr>
        <w:t xml:space="preserve">I can not </w:t>
      </w:r>
      <w:r w:rsidR="00A32AE9" w:rsidRPr="00D6771D">
        <w:rPr>
          <w:rFonts w:ascii="Arial" w:hAnsi="Arial" w:cs="Arial"/>
        </w:rPr>
        <w:t xml:space="preserve">have less than six </w:t>
      </w:r>
      <w:r w:rsidR="00C31425" w:rsidRPr="00D6771D">
        <w:rPr>
          <w:rFonts w:ascii="Arial" w:hAnsi="Arial" w:cs="Arial"/>
        </w:rPr>
        <w:t xml:space="preserve">hours </w:t>
      </w:r>
      <w:r w:rsidR="00197B20" w:rsidRPr="00D6771D">
        <w:rPr>
          <w:rFonts w:ascii="Arial" w:hAnsi="Arial" w:cs="Arial"/>
        </w:rPr>
        <w:t xml:space="preserve">of </w:t>
      </w:r>
      <w:r w:rsidR="00C31425" w:rsidRPr="00D6771D">
        <w:rPr>
          <w:rFonts w:ascii="Arial" w:hAnsi="Arial" w:cs="Arial"/>
        </w:rPr>
        <w:t>sleep.</w:t>
      </w:r>
      <w:r w:rsidRPr="00D6771D">
        <w:rPr>
          <w:rFonts w:ascii="Arial" w:hAnsi="Arial" w:cs="Arial"/>
        </w:rPr>
        <w:t xml:space="preserve"> </w:t>
      </w:r>
    </w:p>
    <w:p w14:paraId="7EF3D0F6" w14:textId="4D1C3896" w:rsidR="00857F27" w:rsidRPr="00D6771D" w:rsidRDefault="00857F27" w:rsidP="0084252C">
      <w:pPr>
        <w:jc w:val="both"/>
        <w:rPr>
          <w:rFonts w:ascii="Arial" w:hAnsi="Arial" w:cs="Arial"/>
        </w:rPr>
      </w:pPr>
      <w:r w:rsidRPr="00D6771D">
        <w:rPr>
          <w:rFonts w:ascii="Arial" w:hAnsi="Arial" w:cs="Arial"/>
          <w:b/>
          <w:bCs/>
        </w:rPr>
        <w:t>Evaluation</w:t>
      </w:r>
    </w:p>
    <w:p w14:paraId="132C2E54" w14:textId="5CECCD44" w:rsidR="00E22505" w:rsidRPr="00D6771D" w:rsidRDefault="0046787B" w:rsidP="0084252C">
      <w:pPr>
        <w:jc w:val="both"/>
        <w:rPr>
          <w:rFonts w:ascii="Arial" w:hAnsi="Arial" w:cs="Arial"/>
        </w:rPr>
      </w:pPr>
      <w:r w:rsidRPr="00D6771D">
        <w:rPr>
          <w:rFonts w:ascii="Arial" w:hAnsi="Arial" w:cs="Arial"/>
        </w:rPr>
        <w:t>Good</w:t>
      </w:r>
      <w:r w:rsidR="008F0AFB" w:rsidRPr="00D6771D">
        <w:rPr>
          <w:rFonts w:ascii="Arial" w:hAnsi="Arial" w:cs="Arial"/>
        </w:rPr>
        <w:t xml:space="preserve"> sleep hygiene </w:t>
      </w:r>
      <w:r w:rsidRPr="00D6771D">
        <w:rPr>
          <w:rFonts w:ascii="Arial" w:hAnsi="Arial" w:cs="Arial"/>
        </w:rPr>
        <w:t>is</w:t>
      </w:r>
      <w:r w:rsidR="00062FCA" w:rsidRPr="00D6771D">
        <w:rPr>
          <w:rFonts w:ascii="Arial" w:hAnsi="Arial" w:cs="Arial"/>
        </w:rPr>
        <w:t xml:space="preserve"> </w:t>
      </w:r>
      <w:r w:rsidRPr="00D6771D">
        <w:rPr>
          <w:rFonts w:ascii="Arial" w:hAnsi="Arial" w:cs="Arial"/>
        </w:rPr>
        <w:t xml:space="preserve">a </w:t>
      </w:r>
      <w:r w:rsidR="00857F27" w:rsidRPr="00D6771D">
        <w:rPr>
          <w:rFonts w:ascii="Arial" w:hAnsi="Arial" w:cs="Arial"/>
        </w:rPr>
        <w:t>positive</w:t>
      </w:r>
      <w:r w:rsidRPr="00D6771D">
        <w:rPr>
          <w:rFonts w:ascii="Arial" w:hAnsi="Arial" w:cs="Arial"/>
        </w:rPr>
        <w:t xml:space="preserve"> practice</w:t>
      </w:r>
      <w:r w:rsidR="00857F27" w:rsidRPr="00D6771D">
        <w:rPr>
          <w:rFonts w:ascii="Arial" w:hAnsi="Arial" w:cs="Arial"/>
        </w:rPr>
        <w:t xml:space="preserve">. The most noticeable benefit was my improved ability to stay calm and focused during </w:t>
      </w:r>
      <w:r w:rsidR="00CF2E05" w:rsidRPr="00D6771D">
        <w:rPr>
          <w:rFonts w:ascii="Arial" w:hAnsi="Arial" w:cs="Arial"/>
        </w:rPr>
        <w:t>the day</w:t>
      </w:r>
      <w:r w:rsidR="00347258" w:rsidRPr="00D6771D">
        <w:rPr>
          <w:rFonts w:ascii="Arial" w:hAnsi="Arial" w:cs="Arial"/>
        </w:rPr>
        <w:t>.</w:t>
      </w:r>
      <w:r w:rsidR="00857F27" w:rsidRPr="00D6771D">
        <w:rPr>
          <w:rFonts w:ascii="Arial" w:hAnsi="Arial" w:cs="Arial"/>
        </w:rPr>
        <w:t xml:space="preserve"> I found myself less reactive in </w:t>
      </w:r>
      <w:r w:rsidR="00347258" w:rsidRPr="00D6771D">
        <w:rPr>
          <w:rFonts w:ascii="Arial" w:hAnsi="Arial" w:cs="Arial"/>
        </w:rPr>
        <w:t>stressful moments</w:t>
      </w:r>
      <w:r w:rsidR="000D6031" w:rsidRPr="00D6771D">
        <w:rPr>
          <w:rFonts w:ascii="Arial" w:hAnsi="Arial" w:cs="Arial"/>
        </w:rPr>
        <w:t>, which</w:t>
      </w:r>
      <w:r w:rsidR="00857F27" w:rsidRPr="00D6771D">
        <w:rPr>
          <w:rFonts w:ascii="Arial" w:hAnsi="Arial" w:cs="Arial"/>
        </w:rPr>
        <w:t xml:space="preserve"> helped in personal interactions and professional settings.</w:t>
      </w:r>
      <w:r w:rsidR="00014FC6" w:rsidRPr="00D6771D">
        <w:rPr>
          <w:rFonts w:ascii="Arial" w:hAnsi="Arial" w:cs="Arial"/>
        </w:rPr>
        <w:t xml:space="preserve"> </w:t>
      </w:r>
      <w:r w:rsidR="00411847" w:rsidRPr="00D6771D">
        <w:rPr>
          <w:rFonts w:ascii="Arial" w:hAnsi="Arial" w:cs="Arial"/>
        </w:rPr>
        <w:t xml:space="preserve">The </w:t>
      </w:r>
      <w:r w:rsidR="00857F27" w:rsidRPr="00D6771D">
        <w:rPr>
          <w:rFonts w:ascii="Arial" w:hAnsi="Arial" w:cs="Arial"/>
        </w:rPr>
        <w:t xml:space="preserve">challenge </w:t>
      </w:r>
      <w:r w:rsidR="00411847" w:rsidRPr="00D6771D">
        <w:rPr>
          <w:rFonts w:ascii="Arial" w:hAnsi="Arial" w:cs="Arial"/>
        </w:rPr>
        <w:t>is to</w:t>
      </w:r>
      <w:r w:rsidR="00857F27" w:rsidRPr="00D6771D">
        <w:rPr>
          <w:rFonts w:ascii="Arial" w:hAnsi="Arial" w:cs="Arial"/>
        </w:rPr>
        <w:t xml:space="preserve"> </w:t>
      </w:r>
      <w:r w:rsidR="0028310F" w:rsidRPr="00D6771D">
        <w:rPr>
          <w:rFonts w:ascii="Arial" w:hAnsi="Arial" w:cs="Arial"/>
        </w:rPr>
        <w:t>maintain</w:t>
      </w:r>
      <w:r w:rsidR="00857F27" w:rsidRPr="00D6771D">
        <w:rPr>
          <w:rFonts w:ascii="Arial" w:hAnsi="Arial" w:cs="Arial"/>
        </w:rPr>
        <w:t xml:space="preserve"> th</w:t>
      </w:r>
      <w:r w:rsidR="00E745AF" w:rsidRPr="00D6771D">
        <w:rPr>
          <w:rFonts w:ascii="Arial" w:hAnsi="Arial" w:cs="Arial"/>
        </w:rPr>
        <w:t xml:space="preserve">is </w:t>
      </w:r>
      <w:r w:rsidR="00857F27" w:rsidRPr="00D6771D">
        <w:rPr>
          <w:rFonts w:ascii="Arial" w:hAnsi="Arial" w:cs="Arial"/>
        </w:rPr>
        <w:t>sleep routine</w:t>
      </w:r>
      <w:r w:rsidR="009B30DA" w:rsidRPr="00D6771D">
        <w:rPr>
          <w:rFonts w:ascii="Arial" w:hAnsi="Arial" w:cs="Arial"/>
        </w:rPr>
        <w:t>, even</w:t>
      </w:r>
      <w:r w:rsidR="00D46057" w:rsidRPr="00D6771D">
        <w:rPr>
          <w:rFonts w:ascii="Arial" w:hAnsi="Arial" w:cs="Arial"/>
        </w:rPr>
        <w:t xml:space="preserve"> </w:t>
      </w:r>
      <w:r w:rsidR="00857F27" w:rsidRPr="00D6771D">
        <w:rPr>
          <w:rFonts w:ascii="Arial" w:hAnsi="Arial" w:cs="Arial"/>
        </w:rPr>
        <w:t xml:space="preserve">when I </w:t>
      </w:r>
      <w:r w:rsidR="00174646" w:rsidRPr="00D6771D">
        <w:rPr>
          <w:rFonts w:ascii="Arial" w:hAnsi="Arial" w:cs="Arial"/>
        </w:rPr>
        <w:t xml:space="preserve">stay up </w:t>
      </w:r>
      <w:r w:rsidR="00857F27" w:rsidRPr="00D6771D">
        <w:rPr>
          <w:rFonts w:ascii="Arial" w:hAnsi="Arial" w:cs="Arial"/>
        </w:rPr>
        <w:t xml:space="preserve">late or when my workload </w:t>
      </w:r>
      <w:r w:rsidR="00AB321F" w:rsidRPr="00D6771D">
        <w:rPr>
          <w:rFonts w:ascii="Arial" w:hAnsi="Arial" w:cs="Arial"/>
        </w:rPr>
        <w:t>increases</w:t>
      </w:r>
      <w:r w:rsidR="00857F27" w:rsidRPr="00D6771D">
        <w:rPr>
          <w:rFonts w:ascii="Arial" w:hAnsi="Arial" w:cs="Arial"/>
        </w:rPr>
        <w:t xml:space="preserve">. </w:t>
      </w:r>
      <w:r w:rsidR="00A661EA" w:rsidRPr="00D6771D">
        <w:rPr>
          <w:rFonts w:ascii="Arial" w:hAnsi="Arial" w:cs="Arial"/>
        </w:rPr>
        <w:t>Recognising</w:t>
      </w:r>
      <w:r w:rsidR="00857F27" w:rsidRPr="00D6771D">
        <w:rPr>
          <w:rFonts w:ascii="Arial" w:hAnsi="Arial" w:cs="Arial"/>
        </w:rPr>
        <w:t xml:space="preserve"> the link between sleep and emotional regulation </w:t>
      </w:r>
      <w:r w:rsidR="0078502D" w:rsidRPr="00D6771D">
        <w:rPr>
          <w:rFonts w:ascii="Arial" w:hAnsi="Arial" w:cs="Arial"/>
        </w:rPr>
        <w:t>encourages</w:t>
      </w:r>
      <w:r w:rsidR="00857F27" w:rsidRPr="00D6771D">
        <w:rPr>
          <w:rFonts w:ascii="Arial" w:hAnsi="Arial" w:cs="Arial"/>
        </w:rPr>
        <w:t xml:space="preserve"> me to</w:t>
      </w:r>
      <w:r w:rsidR="000A0049" w:rsidRPr="00D6771D">
        <w:rPr>
          <w:rFonts w:ascii="Arial" w:hAnsi="Arial" w:cs="Arial"/>
        </w:rPr>
        <w:t xml:space="preserve"> get the full six hours of </w:t>
      </w:r>
      <w:r w:rsidR="00E22505" w:rsidRPr="00D6771D">
        <w:rPr>
          <w:rFonts w:ascii="Arial" w:hAnsi="Arial" w:cs="Arial"/>
        </w:rPr>
        <w:t xml:space="preserve">sleep. </w:t>
      </w:r>
    </w:p>
    <w:p w14:paraId="5B16D059" w14:textId="46B7C5CD" w:rsidR="00857F27" w:rsidRPr="00D6771D" w:rsidRDefault="00857F27" w:rsidP="0084252C">
      <w:pPr>
        <w:jc w:val="both"/>
        <w:rPr>
          <w:rFonts w:ascii="Arial" w:hAnsi="Arial" w:cs="Arial"/>
          <w:b/>
          <w:bCs/>
        </w:rPr>
      </w:pPr>
      <w:r w:rsidRPr="00D6771D">
        <w:rPr>
          <w:rFonts w:ascii="Arial" w:hAnsi="Arial" w:cs="Arial"/>
          <w:b/>
          <w:bCs/>
        </w:rPr>
        <w:t>Analysis</w:t>
      </w:r>
    </w:p>
    <w:p w14:paraId="6E191110" w14:textId="109CD6FF" w:rsidR="00B2672B" w:rsidRPr="00D6771D" w:rsidRDefault="009F48E5" w:rsidP="0084252C">
      <w:pPr>
        <w:jc w:val="both"/>
        <w:rPr>
          <w:rFonts w:ascii="Arial" w:hAnsi="Arial" w:cs="Arial"/>
        </w:rPr>
      </w:pPr>
      <w:r w:rsidRPr="00D6771D">
        <w:rPr>
          <w:rFonts w:ascii="Arial" w:hAnsi="Arial" w:cs="Arial"/>
        </w:rPr>
        <w:t>According to Mind (2024), “Poor sleep leads to worrying. Worrying leads to poor sleep. It's like your mind trying to fight itself”. "Sleep hygiene" refers to the practices</w:t>
      </w:r>
      <w:r w:rsidR="00D22A75" w:rsidRPr="00D6771D">
        <w:rPr>
          <w:rFonts w:ascii="Arial" w:hAnsi="Arial" w:cs="Arial"/>
        </w:rPr>
        <w:t xml:space="preserve"> </w:t>
      </w:r>
      <w:r w:rsidRPr="00D6771D">
        <w:rPr>
          <w:rFonts w:ascii="Arial" w:hAnsi="Arial" w:cs="Arial"/>
        </w:rPr>
        <w:t xml:space="preserve">for maintaining a consistent sleep routine. This routine begins before </w:t>
      </w:r>
      <w:r w:rsidR="00413376" w:rsidRPr="00D6771D">
        <w:rPr>
          <w:rFonts w:ascii="Arial" w:hAnsi="Arial" w:cs="Arial"/>
        </w:rPr>
        <w:t>bedtime, so allocating time each evening to relax is essential</w:t>
      </w:r>
      <w:r w:rsidR="003D6E63" w:rsidRPr="00D6771D">
        <w:rPr>
          <w:rFonts w:ascii="Arial" w:hAnsi="Arial" w:cs="Arial"/>
        </w:rPr>
        <w:t xml:space="preserve"> (NHS</w:t>
      </w:r>
      <w:r w:rsidR="005012DE" w:rsidRPr="00D6771D">
        <w:rPr>
          <w:rFonts w:ascii="Arial" w:hAnsi="Arial" w:cs="Arial"/>
        </w:rPr>
        <w:t>, 2025).</w:t>
      </w:r>
      <w:r w:rsidRPr="00D6771D">
        <w:rPr>
          <w:rFonts w:ascii="Arial" w:hAnsi="Arial" w:cs="Arial"/>
        </w:rPr>
        <w:t xml:space="preserve"> One recommendation is to avoid using electronic devices for at least an hour before sleep, as the blue light emitted by electronic devices can interfere with </w:t>
      </w:r>
      <w:r w:rsidR="00EE4289" w:rsidRPr="00D6771D">
        <w:rPr>
          <w:rFonts w:ascii="Arial" w:hAnsi="Arial" w:cs="Arial"/>
        </w:rPr>
        <w:t>the</w:t>
      </w:r>
      <w:r w:rsidRPr="00D6771D">
        <w:rPr>
          <w:rFonts w:ascii="Arial" w:hAnsi="Arial" w:cs="Arial"/>
        </w:rPr>
        <w:t xml:space="preserve"> ability to fall asleep. Instead of screens, consider activities such as reading, listening to soft music, or engaging in sleep meditation to help ease the transition into a restful night</w:t>
      </w:r>
      <w:r w:rsidR="00231278" w:rsidRPr="00D6771D">
        <w:rPr>
          <w:rFonts w:ascii="Arial" w:hAnsi="Arial" w:cs="Arial"/>
        </w:rPr>
        <w:t xml:space="preserve"> (</w:t>
      </w:r>
      <w:r w:rsidR="00163873" w:rsidRPr="00D6771D">
        <w:rPr>
          <w:rFonts w:ascii="Arial" w:hAnsi="Arial" w:cs="Arial"/>
        </w:rPr>
        <w:t>S</w:t>
      </w:r>
      <w:r w:rsidR="00A01D65" w:rsidRPr="00D6771D">
        <w:rPr>
          <w:rFonts w:ascii="Arial" w:hAnsi="Arial" w:cs="Arial"/>
        </w:rPr>
        <w:t>u</w:t>
      </w:r>
      <w:r w:rsidR="00981FB4" w:rsidRPr="00D6771D">
        <w:rPr>
          <w:rFonts w:ascii="Arial" w:hAnsi="Arial" w:cs="Arial"/>
        </w:rPr>
        <w:t>n</w:t>
      </w:r>
      <w:r w:rsidR="008F11E5" w:rsidRPr="00D6771D">
        <w:rPr>
          <w:rFonts w:ascii="Arial" w:hAnsi="Arial" w:cs="Arial"/>
        </w:rPr>
        <w:t>i</w:t>
      </w:r>
      <w:r w:rsidR="00B554D4" w:rsidRPr="00D6771D">
        <w:rPr>
          <w:rFonts w:ascii="Arial" w:hAnsi="Arial" w:cs="Arial"/>
        </w:rPr>
        <w:t xml:space="preserve"> </w:t>
      </w:r>
      <w:r w:rsidR="00A21FF6" w:rsidRPr="00D6771D">
        <w:rPr>
          <w:rFonts w:ascii="Arial" w:hAnsi="Arial" w:cs="Arial"/>
        </w:rPr>
        <w:t xml:space="preserve">&amp; </w:t>
      </w:r>
      <w:r w:rsidR="00E92C15" w:rsidRPr="00D6771D">
        <w:rPr>
          <w:rFonts w:ascii="Arial" w:hAnsi="Arial" w:cs="Arial"/>
        </w:rPr>
        <w:t>Rosen</w:t>
      </w:r>
      <w:r w:rsidR="00B554D4" w:rsidRPr="00D6771D">
        <w:rPr>
          <w:rFonts w:ascii="Arial" w:hAnsi="Arial" w:cs="Arial"/>
        </w:rPr>
        <w:t xml:space="preserve">, </w:t>
      </w:r>
      <w:r w:rsidR="00E92C15" w:rsidRPr="00D6771D">
        <w:rPr>
          <w:rFonts w:ascii="Arial" w:hAnsi="Arial" w:cs="Arial"/>
        </w:rPr>
        <w:t>2024)</w:t>
      </w:r>
    </w:p>
    <w:p w14:paraId="41E120F4" w14:textId="0F0BC042" w:rsidR="00857F27" w:rsidRPr="00D6771D" w:rsidRDefault="00857F27" w:rsidP="0084252C">
      <w:pPr>
        <w:jc w:val="both"/>
        <w:rPr>
          <w:rFonts w:ascii="Arial" w:hAnsi="Arial" w:cs="Arial"/>
          <w:b/>
          <w:bCs/>
        </w:rPr>
      </w:pPr>
      <w:r w:rsidRPr="00D6771D">
        <w:rPr>
          <w:rFonts w:ascii="Arial" w:hAnsi="Arial" w:cs="Arial"/>
          <w:b/>
          <w:bCs/>
        </w:rPr>
        <w:t>Conclusion</w:t>
      </w:r>
    </w:p>
    <w:p w14:paraId="74B9F99E" w14:textId="2CBE1C56" w:rsidR="00857F27" w:rsidRPr="00D6771D" w:rsidRDefault="00857F27" w:rsidP="0084252C">
      <w:pPr>
        <w:jc w:val="both"/>
        <w:rPr>
          <w:rFonts w:ascii="Arial" w:hAnsi="Arial" w:cs="Arial"/>
        </w:rPr>
      </w:pPr>
      <w:r w:rsidRPr="00D6771D">
        <w:rPr>
          <w:rFonts w:ascii="Arial" w:hAnsi="Arial" w:cs="Arial"/>
        </w:rPr>
        <w:t xml:space="preserve">I learned that sufficient sleep is essential for developing and maintaining </w:t>
      </w:r>
      <w:r w:rsidR="00776908" w:rsidRPr="00D6771D">
        <w:rPr>
          <w:rFonts w:ascii="Arial" w:hAnsi="Arial" w:cs="Arial"/>
        </w:rPr>
        <w:t>mindfulness</w:t>
      </w:r>
      <w:r w:rsidR="00383BD6" w:rsidRPr="00D6771D">
        <w:rPr>
          <w:rFonts w:ascii="Arial" w:hAnsi="Arial" w:cs="Arial"/>
        </w:rPr>
        <w:t>.</w:t>
      </w:r>
      <w:r w:rsidR="003D3A4F" w:rsidRPr="00D6771D">
        <w:rPr>
          <w:rFonts w:ascii="Arial" w:hAnsi="Arial" w:cs="Arial"/>
        </w:rPr>
        <w:t xml:space="preserve"> </w:t>
      </w:r>
      <w:r w:rsidRPr="00D6771D">
        <w:rPr>
          <w:rFonts w:ascii="Arial" w:hAnsi="Arial" w:cs="Arial"/>
        </w:rPr>
        <w:t xml:space="preserve">It not only improves mental clarity and focus but also enhances my ability to reflect on emotions and manage them constructively. The </w:t>
      </w:r>
      <w:r w:rsidR="005F151E" w:rsidRPr="00D6771D">
        <w:rPr>
          <w:rFonts w:ascii="Arial" w:hAnsi="Arial" w:cs="Arial"/>
        </w:rPr>
        <w:t>practice</w:t>
      </w:r>
      <w:r w:rsidRPr="00D6771D">
        <w:rPr>
          <w:rFonts w:ascii="Arial" w:hAnsi="Arial" w:cs="Arial"/>
        </w:rPr>
        <w:t xml:space="preserve"> highlighted how </w:t>
      </w:r>
      <w:r w:rsidR="00F0640B" w:rsidRPr="00D6771D">
        <w:rPr>
          <w:rFonts w:ascii="Arial" w:hAnsi="Arial" w:cs="Arial"/>
        </w:rPr>
        <w:t xml:space="preserve">poor </w:t>
      </w:r>
      <w:r w:rsidRPr="00D6771D">
        <w:rPr>
          <w:rFonts w:ascii="Arial" w:hAnsi="Arial" w:cs="Arial"/>
        </w:rPr>
        <w:t xml:space="preserve">sleep can </w:t>
      </w:r>
      <w:r w:rsidR="008D57C1" w:rsidRPr="00D6771D">
        <w:rPr>
          <w:rFonts w:ascii="Arial" w:hAnsi="Arial" w:cs="Arial"/>
        </w:rPr>
        <w:t>contribute to emotional instability and</w:t>
      </w:r>
      <w:r w:rsidR="00866B70" w:rsidRPr="00D6771D">
        <w:rPr>
          <w:rFonts w:ascii="Arial" w:hAnsi="Arial" w:cs="Arial"/>
        </w:rPr>
        <w:t xml:space="preserve"> impaired</w:t>
      </w:r>
      <w:r w:rsidRPr="00D6771D">
        <w:rPr>
          <w:rFonts w:ascii="Arial" w:hAnsi="Arial" w:cs="Arial"/>
        </w:rPr>
        <w:t xml:space="preserve"> judgment. By prioritising sleep, I felt more equipped to make thoughtful decisions and interact more effectively with others.</w:t>
      </w:r>
    </w:p>
    <w:p w14:paraId="22858520" w14:textId="797C0428" w:rsidR="00857F27" w:rsidRPr="00D6771D" w:rsidRDefault="00857F27" w:rsidP="0084252C">
      <w:pPr>
        <w:jc w:val="both"/>
        <w:rPr>
          <w:rFonts w:ascii="Arial" w:hAnsi="Arial" w:cs="Arial"/>
        </w:rPr>
      </w:pPr>
      <w:r w:rsidRPr="00D6771D">
        <w:rPr>
          <w:rFonts w:ascii="Arial" w:hAnsi="Arial" w:cs="Arial"/>
          <w:b/>
          <w:bCs/>
        </w:rPr>
        <w:t>Action Plan</w:t>
      </w:r>
    </w:p>
    <w:p w14:paraId="64296D1F" w14:textId="1DF84F74" w:rsidR="00857F27" w:rsidRPr="00D6771D" w:rsidRDefault="00857F27" w:rsidP="0084252C">
      <w:pPr>
        <w:jc w:val="both"/>
        <w:rPr>
          <w:rFonts w:ascii="Arial" w:hAnsi="Arial" w:cs="Arial"/>
        </w:rPr>
      </w:pPr>
      <w:r w:rsidRPr="00D6771D">
        <w:rPr>
          <w:rFonts w:ascii="Arial" w:hAnsi="Arial" w:cs="Arial"/>
        </w:rPr>
        <w:t>Moving forward, I will treat sleep as a non-negotiable part of my well-being and emotional intelligence routine. I plan to maintain a consistent bedtime</w:t>
      </w:r>
      <w:r w:rsidR="002055C2" w:rsidRPr="00D6771D">
        <w:rPr>
          <w:rFonts w:ascii="Arial" w:hAnsi="Arial" w:cs="Arial"/>
        </w:rPr>
        <w:t xml:space="preserve"> </w:t>
      </w:r>
      <w:r w:rsidR="00A80AF8" w:rsidRPr="00D6771D">
        <w:rPr>
          <w:rFonts w:ascii="Arial" w:hAnsi="Arial" w:cs="Arial"/>
        </w:rPr>
        <w:t>routine</w:t>
      </w:r>
      <w:r w:rsidRPr="00D6771D">
        <w:rPr>
          <w:rFonts w:ascii="Arial" w:hAnsi="Arial" w:cs="Arial"/>
        </w:rPr>
        <w:t xml:space="preserve"> and track how my mood </w:t>
      </w:r>
      <w:r w:rsidR="004828DA" w:rsidRPr="00D6771D">
        <w:rPr>
          <w:rFonts w:ascii="Arial" w:hAnsi="Arial" w:cs="Arial"/>
        </w:rPr>
        <w:t>connects</w:t>
      </w:r>
      <w:r w:rsidRPr="00D6771D">
        <w:rPr>
          <w:rFonts w:ascii="Arial" w:hAnsi="Arial" w:cs="Arial"/>
        </w:rPr>
        <w:t xml:space="preserve"> with sleep quality. </w:t>
      </w:r>
      <w:r w:rsidR="008D5BFA" w:rsidRPr="00D6771D">
        <w:rPr>
          <w:rFonts w:ascii="Arial" w:hAnsi="Arial" w:cs="Arial"/>
        </w:rPr>
        <w:t>I will</w:t>
      </w:r>
      <w:r w:rsidRPr="00D6771D">
        <w:rPr>
          <w:rFonts w:ascii="Arial" w:hAnsi="Arial" w:cs="Arial"/>
        </w:rPr>
        <w:t xml:space="preserve"> </w:t>
      </w:r>
      <w:r w:rsidR="00721D51" w:rsidRPr="00D6771D">
        <w:rPr>
          <w:rFonts w:ascii="Arial" w:hAnsi="Arial" w:cs="Arial"/>
        </w:rPr>
        <w:t>not sacrifice</w:t>
      </w:r>
      <w:r w:rsidRPr="00D6771D">
        <w:rPr>
          <w:rFonts w:ascii="Arial" w:hAnsi="Arial" w:cs="Arial"/>
        </w:rPr>
        <w:t xml:space="preserve"> rest</w:t>
      </w:r>
      <w:r w:rsidR="00F36BA3" w:rsidRPr="00D6771D">
        <w:rPr>
          <w:rFonts w:ascii="Arial" w:hAnsi="Arial" w:cs="Arial"/>
        </w:rPr>
        <w:t>, as I now understand that a good night's sleep enhances my performance the following day</w:t>
      </w:r>
      <w:r w:rsidRPr="00D6771D">
        <w:rPr>
          <w:rFonts w:ascii="Arial" w:hAnsi="Arial" w:cs="Arial"/>
        </w:rPr>
        <w:t>.</w:t>
      </w:r>
    </w:p>
    <w:p w14:paraId="6FDC0907" w14:textId="77777777" w:rsidR="00E924C7" w:rsidRPr="00D6771D" w:rsidRDefault="00E924C7" w:rsidP="0084252C">
      <w:pPr>
        <w:jc w:val="both"/>
        <w:rPr>
          <w:rFonts w:ascii="Arial" w:hAnsi="Arial" w:cs="Arial"/>
        </w:rPr>
      </w:pPr>
    </w:p>
    <w:p w14:paraId="04D8C084" w14:textId="77777777" w:rsidR="00E924C7" w:rsidRPr="00D6771D" w:rsidRDefault="00E924C7" w:rsidP="0084252C">
      <w:pPr>
        <w:jc w:val="both"/>
        <w:rPr>
          <w:rFonts w:ascii="Arial" w:hAnsi="Arial" w:cs="Arial"/>
        </w:rPr>
      </w:pPr>
    </w:p>
    <w:p w14:paraId="66C92D8B" w14:textId="77777777" w:rsidR="003C54E9" w:rsidRDefault="003C54E9" w:rsidP="00857F27">
      <w:pPr>
        <w:rPr>
          <w:rFonts w:ascii="Arial" w:hAnsi="Arial" w:cs="Arial"/>
        </w:rPr>
        <w:sectPr w:rsidR="003C54E9" w:rsidSect="00BB6550">
          <w:footerReference w:type="default" r:id="rId14"/>
          <w:pgSz w:w="11906" w:h="16838"/>
          <w:pgMar w:top="1440" w:right="1440" w:bottom="1440" w:left="1440" w:header="708" w:footer="708" w:gutter="0"/>
          <w:pgNumType w:start="1"/>
          <w:cols w:space="708"/>
          <w:docGrid w:linePitch="360"/>
        </w:sectPr>
      </w:pPr>
    </w:p>
    <w:tbl>
      <w:tblPr>
        <w:tblStyle w:val="TableGrid"/>
        <w:tblpPr w:leftFromText="180" w:rightFromText="180" w:vertAnchor="page" w:horzAnchor="margin" w:tblpXSpec="center" w:tblpY="2661"/>
        <w:tblW w:w="15021" w:type="dxa"/>
        <w:tblLook w:val="04A0" w:firstRow="1" w:lastRow="0" w:firstColumn="1" w:lastColumn="0" w:noHBand="0" w:noVBand="1"/>
      </w:tblPr>
      <w:tblGrid>
        <w:gridCol w:w="2789"/>
        <w:gridCol w:w="3018"/>
        <w:gridCol w:w="2835"/>
        <w:gridCol w:w="3260"/>
        <w:gridCol w:w="3119"/>
      </w:tblGrid>
      <w:tr w:rsidR="00567185" w14:paraId="42993E92" w14:textId="77777777" w:rsidTr="00727875">
        <w:tc>
          <w:tcPr>
            <w:tcW w:w="2789" w:type="dxa"/>
          </w:tcPr>
          <w:p w14:paraId="06C02447" w14:textId="75480FCB" w:rsidR="00567185" w:rsidRDefault="000148E7" w:rsidP="00727875">
            <w:pPr>
              <w:jc w:val="center"/>
              <w:rPr>
                <w:rFonts w:ascii="Arial" w:hAnsi="Arial" w:cs="Arial"/>
              </w:rPr>
            </w:pPr>
            <w:r>
              <w:rPr>
                <w:rFonts w:ascii="Arial" w:hAnsi="Arial" w:cs="Arial"/>
              </w:rPr>
              <w:lastRenderedPageBreak/>
              <w:t>What do I want/need</w:t>
            </w:r>
            <w:r w:rsidR="00DD7FED">
              <w:rPr>
                <w:rFonts w:ascii="Arial" w:hAnsi="Arial" w:cs="Arial"/>
              </w:rPr>
              <w:t xml:space="preserve"> to</w:t>
            </w:r>
          </w:p>
          <w:p w14:paraId="03E53BA3" w14:textId="634F53A0" w:rsidR="003966C6" w:rsidRDefault="00687884" w:rsidP="00727875">
            <w:pPr>
              <w:jc w:val="center"/>
              <w:rPr>
                <w:rFonts w:ascii="Arial" w:hAnsi="Arial" w:cs="Arial"/>
              </w:rPr>
            </w:pPr>
            <w:r>
              <w:rPr>
                <w:rFonts w:ascii="Arial" w:hAnsi="Arial" w:cs="Arial"/>
              </w:rPr>
              <w:t>L</w:t>
            </w:r>
            <w:r w:rsidR="003966C6">
              <w:rPr>
                <w:rFonts w:ascii="Arial" w:hAnsi="Arial" w:cs="Arial"/>
              </w:rPr>
              <w:t>earn</w:t>
            </w:r>
            <w:r>
              <w:rPr>
                <w:rFonts w:ascii="Arial" w:hAnsi="Arial" w:cs="Arial"/>
              </w:rPr>
              <w:t>?</w:t>
            </w:r>
          </w:p>
          <w:p w14:paraId="160D0EEF" w14:textId="77777777" w:rsidR="004A1455" w:rsidRDefault="004A1455" w:rsidP="00727875">
            <w:pPr>
              <w:rPr>
                <w:rFonts w:ascii="Arial" w:hAnsi="Arial" w:cs="Arial"/>
              </w:rPr>
            </w:pPr>
          </w:p>
        </w:tc>
        <w:tc>
          <w:tcPr>
            <w:tcW w:w="3018" w:type="dxa"/>
          </w:tcPr>
          <w:p w14:paraId="0E029BBA" w14:textId="59ADEE30" w:rsidR="00567185" w:rsidRDefault="000A4E20" w:rsidP="00727875">
            <w:pPr>
              <w:jc w:val="center"/>
              <w:rPr>
                <w:rFonts w:ascii="Arial" w:hAnsi="Arial" w:cs="Arial"/>
              </w:rPr>
            </w:pPr>
            <w:r>
              <w:rPr>
                <w:rFonts w:ascii="Arial" w:hAnsi="Arial" w:cs="Arial"/>
              </w:rPr>
              <w:t xml:space="preserve">What will I do </w:t>
            </w:r>
            <w:r w:rsidR="00693D36">
              <w:rPr>
                <w:rFonts w:ascii="Arial" w:hAnsi="Arial" w:cs="Arial"/>
              </w:rPr>
              <w:t>to</w:t>
            </w:r>
            <w:r w:rsidR="00A02E00">
              <w:rPr>
                <w:rFonts w:ascii="Arial" w:hAnsi="Arial" w:cs="Arial"/>
              </w:rPr>
              <w:t xml:space="preserve"> achieve</w:t>
            </w:r>
            <w:r w:rsidR="0032675B">
              <w:rPr>
                <w:rFonts w:ascii="Arial" w:hAnsi="Arial" w:cs="Arial"/>
              </w:rPr>
              <w:t xml:space="preserve"> this</w:t>
            </w:r>
            <w:r w:rsidR="002C399C">
              <w:rPr>
                <w:rFonts w:ascii="Arial" w:hAnsi="Arial" w:cs="Arial"/>
              </w:rPr>
              <w:t>?</w:t>
            </w:r>
          </w:p>
        </w:tc>
        <w:tc>
          <w:tcPr>
            <w:tcW w:w="2835" w:type="dxa"/>
          </w:tcPr>
          <w:p w14:paraId="151CEB31" w14:textId="0097815B" w:rsidR="00567185" w:rsidRDefault="003C4560" w:rsidP="00727875">
            <w:pPr>
              <w:jc w:val="center"/>
              <w:rPr>
                <w:rFonts w:ascii="Arial" w:hAnsi="Arial" w:cs="Arial"/>
              </w:rPr>
            </w:pPr>
            <w:r>
              <w:rPr>
                <w:rFonts w:ascii="Arial" w:hAnsi="Arial" w:cs="Arial"/>
              </w:rPr>
              <w:t>W</w:t>
            </w:r>
            <w:r w:rsidR="00676B5D">
              <w:rPr>
                <w:rFonts w:ascii="Arial" w:hAnsi="Arial" w:cs="Arial"/>
              </w:rPr>
              <w:t xml:space="preserve">hat </w:t>
            </w:r>
            <w:r w:rsidR="002A4D90">
              <w:rPr>
                <w:rFonts w:ascii="Arial" w:hAnsi="Arial" w:cs="Arial"/>
              </w:rPr>
              <w:t>resour</w:t>
            </w:r>
            <w:r w:rsidR="003061EA">
              <w:rPr>
                <w:rFonts w:ascii="Arial" w:hAnsi="Arial" w:cs="Arial"/>
              </w:rPr>
              <w:t>ces or support</w:t>
            </w:r>
            <w:r w:rsidR="002425E0">
              <w:rPr>
                <w:rFonts w:ascii="Arial" w:hAnsi="Arial" w:cs="Arial"/>
              </w:rPr>
              <w:t xml:space="preserve"> will</w:t>
            </w:r>
            <w:r w:rsidR="00504688">
              <w:rPr>
                <w:rFonts w:ascii="Arial" w:hAnsi="Arial" w:cs="Arial"/>
              </w:rPr>
              <w:t xml:space="preserve"> I need</w:t>
            </w:r>
            <w:r w:rsidR="002C399C">
              <w:rPr>
                <w:rFonts w:ascii="Arial" w:hAnsi="Arial" w:cs="Arial"/>
              </w:rPr>
              <w:t>?</w:t>
            </w:r>
          </w:p>
        </w:tc>
        <w:tc>
          <w:tcPr>
            <w:tcW w:w="3260" w:type="dxa"/>
          </w:tcPr>
          <w:p w14:paraId="11776842" w14:textId="67457EC8" w:rsidR="00567185" w:rsidRDefault="00504688" w:rsidP="00727875">
            <w:pPr>
              <w:jc w:val="center"/>
              <w:rPr>
                <w:rFonts w:ascii="Arial" w:hAnsi="Arial" w:cs="Arial"/>
              </w:rPr>
            </w:pPr>
            <w:r>
              <w:rPr>
                <w:rFonts w:ascii="Arial" w:hAnsi="Arial" w:cs="Arial"/>
              </w:rPr>
              <w:t xml:space="preserve">What </w:t>
            </w:r>
            <w:r w:rsidR="00A47929">
              <w:rPr>
                <w:rFonts w:ascii="Arial" w:hAnsi="Arial" w:cs="Arial"/>
              </w:rPr>
              <w:t>will</w:t>
            </w:r>
            <w:r>
              <w:rPr>
                <w:rFonts w:ascii="Arial" w:hAnsi="Arial" w:cs="Arial"/>
              </w:rPr>
              <w:t xml:space="preserve"> my su</w:t>
            </w:r>
            <w:r w:rsidR="002C399C">
              <w:rPr>
                <w:rFonts w:ascii="Arial" w:hAnsi="Arial" w:cs="Arial"/>
              </w:rPr>
              <w:t>ccess criteria be?</w:t>
            </w:r>
          </w:p>
        </w:tc>
        <w:tc>
          <w:tcPr>
            <w:tcW w:w="3119" w:type="dxa"/>
          </w:tcPr>
          <w:p w14:paraId="2CE75AF5" w14:textId="5D02A9E1" w:rsidR="00567185" w:rsidRDefault="004A3A66" w:rsidP="00727875">
            <w:pPr>
              <w:jc w:val="center"/>
              <w:rPr>
                <w:rFonts w:ascii="Arial" w:hAnsi="Arial" w:cs="Arial"/>
              </w:rPr>
            </w:pPr>
            <w:r>
              <w:rPr>
                <w:rFonts w:ascii="Arial" w:hAnsi="Arial" w:cs="Arial"/>
              </w:rPr>
              <w:t>Target date</w:t>
            </w:r>
            <w:r w:rsidR="004D1B66">
              <w:rPr>
                <w:rFonts w:ascii="Arial" w:hAnsi="Arial" w:cs="Arial"/>
              </w:rPr>
              <w:t>s for review and completion</w:t>
            </w:r>
          </w:p>
        </w:tc>
      </w:tr>
      <w:tr w:rsidR="00C77337" w14:paraId="41222C28" w14:textId="77777777" w:rsidTr="00727875">
        <w:tc>
          <w:tcPr>
            <w:tcW w:w="2789" w:type="dxa"/>
          </w:tcPr>
          <w:p w14:paraId="7F4849B9" w14:textId="3951F2FD" w:rsidR="00C93671" w:rsidRDefault="0015098A" w:rsidP="00727875">
            <w:pPr>
              <w:rPr>
                <w:rFonts w:ascii="Arial" w:hAnsi="Arial" w:cs="Arial"/>
              </w:rPr>
            </w:pPr>
            <w:r>
              <w:rPr>
                <w:rFonts w:ascii="Arial" w:hAnsi="Arial" w:cs="Arial"/>
              </w:rPr>
              <w:t>T</w:t>
            </w:r>
            <w:r w:rsidR="0056342C">
              <w:rPr>
                <w:rFonts w:ascii="Arial" w:hAnsi="Arial" w:cs="Arial"/>
              </w:rPr>
              <w:t>h</w:t>
            </w:r>
            <w:r>
              <w:rPr>
                <w:rFonts w:ascii="Arial" w:hAnsi="Arial" w:cs="Arial"/>
              </w:rPr>
              <w:t xml:space="preserve">e results of quiz 3 </w:t>
            </w:r>
            <w:r w:rsidR="0031151D">
              <w:rPr>
                <w:rFonts w:ascii="Arial" w:hAnsi="Arial" w:cs="Arial"/>
              </w:rPr>
              <w:t xml:space="preserve">showed </w:t>
            </w:r>
            <w:r w:rsidR="00093D05">
              <w:rPr>
                <w:rFonts w:ascii="Arial" w:hAnsi="Arial" w:cs="Arial"/>
              </w:rPr>
              <w:t>that there was room for improvement</w:t>
            </w:r>
            <w:r w:rsidR="0034676D">
              <w:rPr>
                <w:rFonts w:ascii="Arial" w:hAnsi="Arial" w:cs="Arial"/>
              </w:rPr>
              <w:t>.</w:t>
            </w:r>
            <w:r w:rsidR="00375D84">
              <w:rPr>
                <w:rFonts w:ascii="Arial" w:hAnsi="Arial" w:cs="Arial"/>
              </w:rPr>
              <w:t xml:space="preserve"> </w:t>
            </w:r>
            <w:r w:rsidR="00375D84" w:rsidRPr="00375D84">
              <w:rPr>
                <w:rFonts w:ascii="Arial" w:hAnsi="Arial" w:cs="Arial"/>
              </w:rPr>
              <w:t>I need to improve my self-management by controlling my emotions and reducing avoidance behaviours</w:t>
            </w:r>
            <w:r w:rsidR="004F290B">
              <w:rPr>
                <w:rFonts w:ascii="Arial" w:hAnsi="Arial" w:cs="Arial"/>
              </w:rPr>
              <w:t>.</w:t>
            </w:r>
            <w:r w:rsidR="008F29AF">
              <w:rPr>
                <w:rFonts w:ascii="Arial" w:hAnsi="Arial" w:cs="Arial"/>
              </w:rPr>
              <w:t xml:space="preserve"> </w:t>
            </w:r>
            <w:r w:rsidR="00DC72D1" w:rsidRPr="00DC72D1">
              <w:rPr>
                <w:rFonts w:ascii="Arial" w:hAnsi="Arial" w:cs="Arial"/>
              </w:rPr>
              <w:t>I panic when tasks exceed my abilities,</w:t>
            </w:r>
            <w:r w:rsidR="004D5727">
              <w:rPr>
                <w:rFonts w:ascii="Arial" w:hAnsi="Arial" w:cs="Arial"/>
              </w:rPr>
              <w:t xml:space="preserve"> </w:t>
            </w:r>
            <w:r w:rsidR="00626A2E">
              <w:rPr>
                <w:rFonts w:ascii="Arial" w:hAnsi="Arial" w:cs="Arial"/>
              </w:rPr>
              <w:t xml:space="preserve">and I </w:t>
            </w:r>
            <w:r w:rsidR="004D5727">
              <w:rPr>
                <w:rFonts w:ascii="Arial" w:hAnsi="Arial" w:cs="Arial"/>
              </w:rPr>
              <w:t>also</w:t>
            </w:r>
            <w:r w:rsidR="00DC72D1" w:rsidRPr="00DC72D1">
              <w:rPr>
                <w:rFonts w:ascii="Arial" w:hAnsi="Arial" w:cs="Arial"/>
              </w:rPr>
              <w:t xml:space="preserve"> </w:t>
            </w:r>
            <w:r w:rsidR="00D37EC7">
              <w:rPr>
                <w:rFonts w:ascii="Arial" w:hAnsi="Arial" w:cs="Arial"/>
              </w:rPr>
              <w:t>dis</w:t>
            </w:r>
            <w:r w:rsidR="00DC72D1" w:rsidRPr="00DC72D1">
              <w:rPr>
                <w:rFonts w:ascii="Arial" w:hAnsi="Arial" w:cs="Arial"/>
              </w:rPr>
              <w:t>like</w:t>
            </w:r>
            <w:r w:rsidR="00C93671">
              <w:rPr>
                <w:rFonts w:ascii="Arial" w:hAnsi="Arial" w:cs="Arial"/>
              </w:rPr>
              <w:t xml:space="preserve"> changes </w:t>
            </w:r>
            <w:r w:rsidR="00AE637F">
              <w:rPr>
                <w:rFonts w:ascii="Arial" w:hAnsi="Arial" w:cs="Arial"/>
              </w:rPr>
              <w:t xml:space="preserve">in </w:t>
            </w:r>
            <w:r w:rsidR="00525A1C">
              <w:rPr>
                <w:rFonts w:ascii="Arial" w:hAnsi="Arial" w:cs="Arial"/>
              </w:rPr>
              <w:t xml:space="preserve">my </w:t>
            </w:r>
            <w:r w:rsidR="00AE637F">
              <w:rPr>
                <w:rFonts w:ascii="Arial" w:hAnsi="Arial" w:cs="Arial"/>
              </w:rPr>
              <w:t xml:space="preserve">job </w:t>
            </w:r>
            <w:r w:rsidR="008D269F">
              <w:rPr>
                <w:rFonts w:ascii="Arial" w:hAnsi="Arial" w:cs="Arial"/>
              </w:rPr>
              <w:t>role</w:t>
            </w:r>
            <w:r w:rsidR="000409FE">
              <w:rPr>
                <w:rFonts w:ascii="Arial" w:hAnsi="Arial" w:cs="Arial"/>
              </w:rPr>
              <w:t xml:space="preserve"> procedures.</w:t>
            </w:r>
          </w:p>
          <w:p w14:paraId="5AAC9D09" w14:textId="3AB44B52" w:rsidR="00A45AB9" w:rsidRDefault="00AB12DD" w:rsidP="00727875">
            <w:pPr>
              <w:rPr>
                <w:rFonts w:ascii="Arial" w:hAnsi="Arial" w:cs="Arial"/>
              </w:rPr>
            </w:pPr>
            <w:r>
              <w:rPr>
                <w:rFonts w:ascii="Arial" w:hAnsi="Arial" w:cs="Arial"/>
              </w:rPr>
              <w:t xml:space="preserve"> </w:t>
            </w:r>
            <w:r w:rsidR="00A45AB9" w:rsidRPr="00A45AB9">
              <w:rPr>
                <w:rFonts w:ascii="Arial" w:hAnsi="Arial" w:cs="Arial"/>
              </w:rPr>
              <w:t>(Goleman, 20</w:t>
            </w:r>
            <w:r>
              <w:rPr>
                <w:rFonts w:ascii="Arial" w:hAnsi="Arial" w:cs="Arial"/>
              </w:rPr>
              <w:t>20).</w:t>
            </w:r>
            <w:r w:rsidR="00A45AB9" w:rsidRPr="00A45AB9">
              <w:rPr>
                <w:rFonts w:ascii="Arial" w:hAnsi="Arial" w:cs="Arial"/>
              </w:rPr>
              <w:t xml:space="preserve"> </w:t>
            </w:r>
          </w:p>
        </w:tc>
        <w:tc>
          <w:tcPr>
            <w:tcW w:w="3018" w:type="dxa"/>
          </w:tcPr>
          <w:p w14:paraId="52E1B520" w14:textId="25BA9B93" w:rsidR="00D94056" w:rsidRPr="00D94056" w:rsidRDefault="00D94056" w:rsidP="00727875">
            <w:pPr>
              <w:rPr>
                <w:rFonts w:ascii="Arial" w:hAnsi="Arial" w:cs="Arial"/>
              </w:rPr>
            </w:pPr>
            <w:r w:rsidRPr="00D94056">
              <w:rPr>
                <w:rFonts w:ascii="Arial" w:hAnsi="Arial" w:cs="Arial"/>
              </w:rPr>
              <w:t>Practice emotional regulation by pausing before reacting. Break down unfamiliar tasks into smaller, manageable steps. Exposing myself to changes and reflecting on the outcome. Use journaling to track emotional responses</w:t>
            </w:r>
            <w:r w:rsidR="006F33BB" w:rsidRPr="00D94056">
              <w:rPr>
                <w:rFonts w:ascii="Arial" w:hAnsi="Arial" w:cs="Arial"/>
              </w:rPr>
              <w:t>,</w:t>
            </w:r>
            <w:r w:rsidRPr="00D94056">
              <w:rPr>
                <w:rFonts w:ascii="Arial" w:hAnsi="Arial" w:cs="Arial"/>
              </w:rPr>
              <w:t xml:space="preserve"> identify </w:t>
            </w:r>
            <w:r w:rsidR="0069295C" w:rsidRPr="00D94056">
              <w:rPr>
                <w:rFonts w:ascii="Arial" w:hAnsi="Arial" w:cs="Arial"/>
              </w:rPr>
              <w:t>patterns</w:t>
            </w:r>
            <w:r w:rsidR="006F33BB">
              <w:rPr>
                <w:rFonts w:ascii="Arial" w:hAnsi="Arial" w:cs="Arial"/>
              </w:rPr>
              <w:t>,</w:t>
            </w:r>
            <w:r w:rsidR="0069295C">
              <w:rPr>
                <w:rFonts w:ascii="Arial" w:hAnsi="Arial" w:cs="Arial"/>
              </w:rPr>
              <w:t xml:space="preserve"> and seek</w:t>
            </w:r>
            <w:r w:rsidRPr="00D94056">
              <w:rPr>
                <w:rFonts w:ascii="Arial" w:hAnsi="Arial" w:cs="Arial"/>
              </w:rPr>
              <w:t xml:space="preserve"> feedback from colleagues or supervisors when managing new responsibilities. Developing these skills can reduce mistakes, produce better work, and reduce the chances of </w:t>
            </w:r>
            <w:r w:rsidR="006D627D">
              <w:rPr>
                <w:rFonts w:ascii="Arial" w:hAnsi="Arial" w:cs="Arial"/>
              </w:rPr>
              <w:t>absences</w:t>
            </w:r>
            <w:r w:rsidRPr="00D94056">
              <w:rPr>
                <w:rFonts w:ascii="Arial" w:hAnsi="Arial" w:cs="Arial"/>
              </w:rPr>
              <w:t xml:space="preserve"> </w:t>
            </w:r>
            <w:r w:rsidR="008E51AF" w:rsidRPr="00D94056">
              <w:rPr>
                <w:rFonts w:ascii="Arial" w:hAnsi="Arial" w:cs="Arial"/>
              </w:rPr>
              <w:t>d</w:t>
            </w:r>
            <w:r w:rsidR="008E51AF">
              <w:rPr>
                <w:rFonts w:ascii="Arial" w:hAnsi="Arial" w:cs="Arial"/>
              </w:rPr>
              <w:t>ue</w:t>
            </w:r>
            <w:r w:rsidRPr="00D94056">
              <w:rPr>
                <w:rFonts w:ascii="Arial" w:hAnsi="Arial" w:cs="Arial"/>
              </w:rPr>
              <w:t xml:space="preserve"> to anxiety</w:t>
            </w:r>
            <w:r w:rsidR="002A6646">
              <w:rPr>
                <w:rFonts w:ascii="Arial" w:hAnsi="Arial" w:cs="Arial"/>
              </w:rPr>
              <w:t xml:space="preserve"> (</w:t>
            </w:r>
            <w:r w:rsidR="002A6646" w:rsidRPr="002A6646">
              <w:rPr>
                <w:rFonts w:ascii="Arial" w:hAnsi="Arial" w:cs="Arial"/>
              </w:rPr>
              <w:t>Boyatzis et al., 2018).</w:t>
            </w:r>
          </w:p>
          <w:p w14:paraId="2B1145C7" w14:textId="14330D2E" w:rsidR="00C77337" w:rsidRDefault="00C77337" w:rsidP="00727875">
            <w:pPr>
              <w:rPr>
                <w:rFonts w:ascii="Arial" w:hAnsi="Arial" w:cs="Arial"/>
              </w:rPr>
            </w:pPr>
          </w:p>
        </w:tc>
        <w:tc>
          <w:tcPr>
            <w:tcW w:w="2835" w:type="dxa"/>
          </w:tcPr>
          <w:p w14:paraId="50AE9F29" w14:textId="13B6D67E" w:rsidR="00C77337" w:rsidRDefault="00BE4939" w:rsidP="00727875">
            <w:pPr>
              <w:rPr>
                <w:rFonts w:ascii="Arial" w:hAnsi="Arial" w:cs="Arial"/>
              </w:rPr>
            </w:pPr>
            <w:r w:rsidRPr="00BE4939">
              <w:rPr>
                <w:rFonts w:ascii="Arial" w:hAnsi="Arial" w:cs="Arial"/>
              </w:rPr>
              <w:t xml:space="preserve">I will use my journal to track and explore emotional triggers and reactions, and I will ask for Support from my supervisor or team leader to talk through concerns and to gain reassurance. And I will also explore well-being resources. </w:t>
            </w:r>
          </w:p>
        </w:tc>
        <w:tc>
          <w:tcPr>
            <w:tcW w:w="3260" w:type="dxa"/>
          </w:tcPr>
          <w:p w14:paraId="561CC6C1" w14:textId="35BFD010" w:rsidR="00C77337" w:rsidRDefault="00A420BB" w:rsidP="00727875">
            <w:pPr>
              <w:rPr>
                <w:rFonts w:ascii="Arial" w:hAnsi="Arial" w:cs="Arial"/>
              </w:rPr>
            </w:pPr>
            <w:r w:rsidRPr="00A420BB">
              <w:rPr>
                <w:rFonts w:ascii="Arial" w:hAnsi="Arial" w:cs="Arial"/>
              </w:rPr>
              <w:t xml:space="preserve">I will recognise that I am more confident tackling new or unfamiliar procedures. </w:t>
            </w:r>
            <w:r w:rsidR="00475365">
              <w:rPr>
                <w:rFonts w:ascii="Arial" w:hAnsi="Arial" w:cs="Arial"/>
              </w:rPr>
              <w:t>After each pro</w:t>
            </w:r>
            <w:r w:rsidR="00861785">
              <w:rPr>
                <w:rFonts w:ascii="Arial" w:hAnsi="Arial" w:cs="Arial"/>
              </w:rPr>
              <w:t>cedure</w:t>
            </w:r>
            <w:r w:rsidR="00C56E53">
              <w:rPr>
                <w:rFonts w:ascii="Arial" w:hAnsi="Arial" w:cs="Arial"/>
              </w:rPr>
              <w:t>, I will ask a supervisor to complete a brief checklist</w:t>
            </w:r>
            <w:r w:rsidR="00FA7A29">
              <w:rPr>
                <w:rFonts w:ascii="Arial" w:hAnsi="Arial" w:cs="Arial"/>
              </w:rPr>
              <w:t xml:space="preserve"> assessing my </w:t>
            </w:r>
            <w:r w:rsidR="00B12B98">
              <w:rPr>
                <w:rFonts w:ascii="Arial" w:hAnsi="Arial" w:cs="Arial"/>
              </w:rPr>
              <w:t xml:space="preserve">confidence and </w:t>
            </w:r>
            <w:r w:rsidRPr="00A420BB">
              <w:rPr>
                <w:rFonts w:ascii="Arial" w:hAnsi="Arial" w:cs="Arial"/>
              </w:rPr>
              <w:t xml:space="preserve">flexibility in adapting to workplace changes. </w:t>
            </w:r>
            <w:r w:rsidR="004C1B5C">
              <w:rPr>
                <w:rFonts w:ascii="Arial" w:hAnsi="Arial" w:cs="Arial"/>
              </w:rPr>
              <w:t>A</w:t>
            </w:r>
            <w:r w:rsidR="00CF0B29">
              <w:rPr>
                <w:rFonts w:ascii="Arial" w:hAnsi="Arial" w:cs="Arial"/>
              </w:rPr>
              <w:t>ch</w:t>
            </w:r>
            <w:r w:rsidR="00F44B64">
              <w:rPr>
                <w:rFonts w:ascii="Arial" w:hAnsi="Arial" w:cs="Arial"/>
              </w:rPr>
              <w:t>iev</w:t>
            </w:r>
            <w:r w:rsidR="004C1B5C">
              <w:rPr>
                <w:rFonts w:ascii="Arial" w:hAnsi="Arial" w:cs="Arial"/>
              </w:rPr>
              <w:t>ing t</w:t>
            </w:r>
            <w:r w:rsidR="00886249">
              <w:rPr>
                <w:rFonts w:ascii="Arial" w:hAnsi="Arial" w:cs="Arial"/>
              </w:rPr>
              <w:t>hese suc</w:t>
            </w:r>
            <w:r w:rsidR="00A033E5">
              <w:rPr>
                <w:rFonts w:ascii="Arial" w:hAnsi="Arial" w:cs="Arial"/>
              </w:rPr>
              <w:t>cess</w:t>
            </w:r>
            <w:r w:rsidR="004C1B5C">
              <w:rPr>
                <w:rFonts w:ascii="Arial" w:hAnsi="Arial" w:cs="Arial"/>
              </w:rPr>
              <w:t>es</w:t>
            </w:r>
            <w:r w:rsidRPr="00A420BB">
              <w:rPr>
                <w:rFonts w:ascii="Arial" w:hAnsi="Arial" w:cs="Arial"/>
              </w:rPr>
              <w:t xml:space="preserve"> </w:t>
            </w:r>
            <w:r w:rsidR="00520A79">
              <w:rPr>
                <w:rFonts w:ascii="Arial" w:hAnsi="Arial" w:cs="Arial"/>
              </w:rPr>
              <w:t>will</w:t>
            </w:r>
            <w:r w:rsidR="00026FA9">
              <w:rPr>
                <w:rFonts w:ascii="Arial" w:hAnsi="Arial" w:cs="Arial"/>
              </w:rPr>
              <w:t xml:space="preserve"> </w:t>
            </w:r>
            <w:r w:rsidR="00A94925">
              <w:rPr>
                <w:rFonts w:ascii="Arial" w:hAnsi="Arial" w:cs="Arial"/>
              </w:rPr>
              <w:t>help</w:t>
            </w:r>
            <w:r w:rsidR="00121CAE">
              <w:rPr>
                <w:rFonts w:ascii="Arial" w:hAnsi="Arial" w:cs="Arial"/>
              </w:rPr>
              <w:t xml:space="preserve"> me </w:t>
            </w:r>
            <w:r w:rsidRPr="00A420BB">
              <w:rPr>
                <w:rFonts w:ascii="Arial" w:hAnsi="Arial" w:cs="Arial"/>
              </w:rPr>
              <w:t>maintain regular attendance and manage anxiety more effectively.</w:t>
            </w:r>
          </w:p>
        </w:tc>
        <w:tc>
          <w:tcPr>
            <w:tcW w:w="3119" w:type="dxa"/>
          </w:tcPr>
          <w:p w14:paraId="2A264CF4" w14:textId="72D75ED0" w:rsidR="00C77337" w:rsidRDefault="00815A2D" w:rsidP="00727875">
            <w:pPr>
              <w:rPr>
                <w:rFonts w:ascii="Arial" w:hAnsi="Arial" w:cs="Arial"/>
              </w:rPr>
            </w:pPr>
            <w:r w:rsidRPr="00815A2D">
              <w:rPr>
                <w:rFonts w:ascii="Arial" w:hAnsi="Arial" w:cs="Arial"/>
              </w:rPr>
              <w:t xml:space="preserve">4 weeks from today to </w:t>
            </w:r>
            <w:r w:rsidR="00D84968">
              <w:rPr>
                <w:rFonts w:ascii="Arial" w:hAnsi="Arial" w:cs="Arial"/>
              </w:rPr>
              <w:t>check</w:t>
            </w:r>
            <w:r w:rsidRPr="00815A2D">
              <w:rPr>
                <w:rFonts w:ascii="Arial" w:hAnsi="Arial" w:cs="Arial"/>
              </w:rPr>
              <w:t xml:space="preserve"> progress with journaling</w:t>
            </w:r>
            <w:r w:rsidR="00A8098E">
              <w:rPr>
                <w:rFonts w:ascii="Arial" w:hAnsi="Arial" w:cs="Arial"/>
              </w:rPr>
              <w:t>,</w:t>
            </w:r>
            <w:r w:rsidRPr="00815A2D">
              <w:rPr>
                <w:rFonts w:ascii="Arial" w:hAnsi="Arial" w:cs="Arial"/>
              </w:rPr>
              <w:t xml:space="preserve"> </w:t>
            </w:r>
            <w:r w:rsidR="00A40369">
              <w:rPr>
                <w:rFonts w:ascii="Arial" w:hAnsi="Arial" w:cs="Arial"/>
              </w:rPr>
              <w:t>29</w:t>
            </w:r>
            <w:r w:rsidR="00A40369" w:rsidRPr="00127A93">
              <w:rPr>
                <w:rFonts w:ascii="Arial" w:hAnsi="Arial" w:cs="Arial"/>
                <w:vertAlign w:val="superscript"/>
              </w:rPr>
              <w:t>th</w:t>
            </w:r>
            <w:r w:rsidR="00127A93">
              <w:rPr>
                <w:rFonts w:ascii="Arial" w:hAnsi="Arial" w:cs="Arial"/>
              </w:rPr>
              <w:t xml:space="preserve"> July 2025</w:t>
            </w:r>
          </w:p>
          <w:p w14:paraId="1B0E5FB0" w14:textId="76FA13D2" w:rsidR="00036AE9" w:rsidRDefault="00783EF8" w:rsidP="00727875">
            <w:pPr>
              <w:rPr>
                <w:rFonts w:ascii="Arial" w:hAnsi="Arial" w:cs="Arial"/>
              </w:rPr>
            </w:pPr>
            <w:r>
              <w:rPr>
                <w:rFonts w:ascii="Arial" w:hAnsi="Arial" w:cs="Arial"/>
              </w:rPr>
              <w:t>Then</w:t>
            </w:r>
            <w:r w:rsidR="00A8098E">
              <w:rPr>
                <w:rFonts w:ascii="Arial" w:hAnsi="Arial" w:cs="Arial"/>
              </w:rPr>
              <w:t>,</w:t>
            </w:r>
            <w:r>
              <w:rPr>
                <w:rFonts w:ascii="Arial" w:hAnsi="Arial" w:cs="Arial"/>
              </w:rPr>
              <w:t xml:space="preserve"> monthly </w:t>
            </w:r>
            <w:r w:rsidR="00A8098E">
              <w:rPr>
                <w:rFonts w:ascii="Arial" w:hAnsi="Arial" w:cs="Arial"/>
              </w:rPr>
              <w:t>catch-ups</w:t>
            </w:r>
            <w:r>
              <w:rPr>
                <w:rFonts w:ascii="Arial" w:hAnsi="Arial" w:cs="Arial"/>
              </w:rPr>
              <w:t xml:space="preserve"> with</w:t>
            </w:r>
            <w:r w:rsidR="00287C09">
              <w:rPr>
                <w:rFonts w:ascii="Arial" w:hAnsi="Arial" w:cs="Arial"/>
              </w:rPr>
              <w:t xml:space="preserve"> the</w:t>
            </w:r>
            <w:r>
              <w:rPr>
                <w:rFonts w:ascii="Arial" w:hAnsi="Arial" w:cs="Arial"/>
              </w:rPr>
              <w:t xml:space="preserve"> </w:t>
            </w:r>
            <w:r w:rsidR="007446D9">
              <w:rPr>
                <w:rFonts w:ascii="Arial" w:hAnsi="Arial" w:cs="Arial"/>
              </w:rPr>
              <w:t>supervisor</w:t>
            </w:r>
            <w:r w:rsidR="00BD48DF">
              <w:rPr>
                <w:rFonts w:ascii="Arial" w:hAnsi="Arial" w:cs="Arial"/>
              </w:rPr>
              <w:t xml:space="preserve"> to review</w:t>
            </w:r>
          </w:p>
          <w:p w14:paraId="2901B24E" w14:textId="4B5D57C2" w:rsidR="00B81D77" w:rsidRDefault="00287C09" w:rsidP="00727875">
            <w:pPr>
              <w:rPr>
                <w:rFonts w:ascii="Arial" w:hAnsi="Arial" w:cs="Arial"/>
              </w:rPr>
            </w:pPr>
            <w:r>
              <w:rPr>
                <w:rFonts w:ascii="Arial" w:hAnsi="Arial" w:cs="Arial"/>
              </w:rPr>
              <w:t>my</w:t>
            </w:r>
            <w:r w:rsidR="00B81D77" w:rsidRPr="00B81D77">
              <w:rPr>
                <w:rFonts w:ascii="Arial" w:hAnsi="Arial" w:cs="Arial"/>
              </w:rPr>
              <w:t xml:space="preserve"> self-management strategies.</w:t>
            </w:r>
            <w:r w:rsidR="00A8098E">
              <w:rPr>
                <w:rFonts w:ascii="Arial" w:hAnsi="Arial" w:cs="Arial"/>
              </w:rPr>
              <w:t xml:space="preserve"> </w:t>
            </w:r>
            <w:r w:rsidR="005B388B">
              <w:rPr>
                <w:rFonts w:ascii="Arial" w:hAnsi="Arial" w:cs="Arial"/>
              </w:rPr>
              <w:t xml:space="preserve">starting </w:t>
            </w:r>
            <w:r w:rsidR="00A45025">
              <w:rPr>
                <w:rFonts w:ascii="Arial" w:hAnsi="Arial" w:cs="Arial"/>
              </w:rPr>
              <w:t>A</w:t>
            </w:r>
            <w:r w:rsidR="005B388B">
              <w:rPr>
                <w:rFonts w:ascii="Arial" w:hAnsi="Arial" w:cs="Arial"/>
              </w:rPr>
              <w:t>ugust</w:t>
            </w:r>
            <w:r w:rsidR="00A45025">
              <w:rPr>
                <w:rFonts w:ascii="Arial" w:hAnsi="Arial" w:cs="Arial"/>
              </w:rPr>
              <w:t xml:space="preserve"> 2025</w:t>
            </w:r>
          </w:p>
        </w:tc>
      </w:tr>
    </w:tbl>
    <w:p w14:paraId="2CB36864" w14:textId="30856C10" w:rsidR="004137D4" w:rsidRPr="00672727" w:rsidRDefault="006A248C" w:rsidP="006A248C">
      <w:pPr>
        <w:pStyle w:val="Heading1"/>
        <w:jc w:val="center"/>
        <w:rPr>
          <w:rFonts w:ascii="Arial" w:hAnsi="Arial" w:cs="Arial"/>
          <w:b/>
          <w:bCs/>
          <w:color w:val="auto"/>
        </w:rPr>
      </w:pPr>
      <w:bookmarkStart w:id="21" w:name="_Toc201966285"/>
      <w:r w:rsidRPr="00672727">
        <w:rPr>
          <w:rFonts w:ascii="Arial" w:hAnsi="Arial" w:cs="Arial"/>
          <w:b/>
          <w:bCs/>
          <w:color w:val="auto"/>
        </w:rPr>
        <w:t xml:space="preserve">5.0. </w:t>
      </w:r>
      <w:r w:rsidR="00727875" w:rsidRPr="00672727">
        <w:rPr>
          <w:rFonts w:ascii="Arial" w:hAnsi="Arial" w:cs="Arial"/>
          <w:b/>
          <w:bCs/>
          <w:color w:val="auto"/>
        </w:rPr>
        <w:t xml:space="preserve">Personal </w:t>
      </w:r>
      <w:r w:rsidR="0084252C" w:rsidRPr="00672727">
        <w:rPr>
          <w:rFonts w:ascii="Arial" w:hAnsi="Arial" w:cs="Arial"/>
          <w:b/>
          <w:bCs/>
          <w:color w:val="auto"/>
        </w:rPr>
        <w:t>D</w:t>
      </w:r>
      <w:r w:rsidR="00727875" w:rsidRPr="00672727">
        <w:rPr>
          <w:rFonts w:ascii="Arial" w:hAnsi="Arial" w:cs="Arial"/>
          <w:b/>
          <w:bCs/>
          <w:color w:val="auto"/>
        </w:rPr>
        <w:t xml:space="preserve">evelopment </w:t>
      </w:r>
      <w:r w:rsidR="0084252C" w:rsidRPr="00672727">
        <w:rPr>
          <w:rFonts w:ascii="Arial" w:hAnsi="Arial" w:cs="Arial"/>
          <w:b/>
          <w:bCs/>
          <w:color w:val="auto"/>
        </w:rPr>
        <w:t>P</w:t>
      </w:r>
      <w:r w:rsidR="00727875" w:rsidRPr="00672727">
        <w:rPr>
          <w:rFonts w:ascii="Arial" w:hAnsi="Arial" w:cs="Arial"/>
          <w:b/>
          <w:bCs/>
          <w:color w:val="auto"/>
        </w:rPr>
        <w:t>lan</w:t>
      </w:r>
      <w:bookmarkEnd w:id="21"/>
    </w:p>
    <w:p w14:paraId="683BB2D8" w14:textId="77777777" w:rsidR="00E924C7" w:rsidRPr="00D255F7" w:rsidRDefault="00E924C7" w:rsidP="00857F27">
      <w:pPr>
        <w:rPr>
          <w:rFonts w:ascii="Arial" w:hAnsi="Arial" w:cs="Arial"/>
        </w:rPr>
      </w:pPr>
    </w:p>
    <w:p w14:paraId="4177A540" w14:textId="77777777" w:rsidR="000876C3" w:rsidRDefault="000876C3" w:rsidP="005D4FFE">
      <w:pPr>
        <w:rPr>
          <w:rFonts w:ascii="Arial" w:hAnsi="Arial" w:cs="Arial"/>
        </w:rPr>
      </w:pPr>
    </w:p>
    <w:p w14:paraId="67DEE76E" w14:textId="6D91D304" w:rsidR="00D0026F" w:rsidRPr="00D0026F" w:rsidRDefault="00D0026F" w:rsidP="00D0026F">
      <w:pPr>
        <w:rPr>
          <w:rFonts w:ascii="Arial" w:hAnsi="Arial" w:cs="Arial"/>
        </w:rPr>
      </w:pPr>
    </w:p>
    <w:tbl>
      <w:tblPr>
        <w:tblStyle w:val="TableGrid"/>
        <w:tblW w:w="0" w:type="auto"/>
        <w:tblLook w:val="04A0" w:firstRow="1" w:lastRow="0" w:firstColumn="1" w:lastColumn="0" w:noHBand="0" w:noVBand="1"/>
      </w:tblPr>
      <w:tblGrid>
        <w:gridCol w:w="2789"/>
        <w:gridCol w:w="2789"/>
        <w:gridCol w:w="2790"/>
        <w:gridCol w:w="2790"/>
        <w:gridCol w:w="2790"/>
      </w:tblGrid>
      <w:tr w:rsidR="005F61F1" w14:paraId="22D43760" w14:textId="77777777">
        <w:tc>
          <w:tcPr>
            <w:tcW w:w="2789" w:type="dxa"/>
          </w:tcPr>
          <w:p w14:paraId="64C51BB5" w14:textId="77777777" w:rsidR="00633FBA" w:rsidRPr="00633FBA" w:rsidRDefault="00633FBA" w:rsidP="00DA4370">
            <w:pPr>
              <w:jc w:val="center"/>
              <w:rPr>
                <w:rFonts w:ascii="Arial" w:hAnsi="Arial" w:cs="Arial"/>
              </w:rPr>
            </w:pPr>
            <w:r w:rsidRPr="00633FBA">
              <w:rPr>
                <w:rFonts w:ascii="Arial" w:hAnsi="Arial" w:cs="Arial"/>
              </w:rPr>
              <w:lastRenderedPageBreak/>
              <w:t>What do I want/need to</w:t>
            </w:r>
          </w:p>
          <w:p w14:paraId="15A100C8" w14:textId="77777777" w:rsidR="005F61F1" w:rsidRDefault="00633FBA" w:rsidP="00DA4370">
            <w:pPr>
              <w:jc w:val="center"/>
              <w:rPr>
                <w:rFonts w:ascii="Arial" w:hAnsi="Arial" w:cs="Arial"/>
              </w:rPr>
            </w:pPr>
            <w:r w:rsidRPr="00633FBA">
              <w:rPr>
                <w:rFonts w:ascii="Arial" w:hAnsi="Arial" w:cs="Arial"/>
              </w:rPr>
              <w:t>Learn?</w:t>
            </w:r>
          </w:p>
          <w:p w14:paraId="7C3E2BBD" w14:textId="78C4EDE7" w:rsidR="00DA4370" w:rsidRDefault="00DA4370" w:rsidP="00DA4370">
            <w:pPr>
              <w:jc w:val="center"/>
              <w:rPr>
                <w:rFonts w:ascii="Arial" w:hAnsi="Arial" w:cs="Arial"/>
              </w:rPr>
            </w:pPr>
          </w:p>
        </w:tc>
        <w:tc>
          <w:tcPr>
            <w:tcW w:w="2789" w:type="dxa"/>
          </w:tcPr>
          <w:p w14:paraId="7820DD2E" w14:textId="0BC0B9D3" w:rsidR="005F61F1" w:rsidRDefault="00DA4370" w:rsidP="00DA4370">
            <w:pPr>
              <w:jc w:val="center"/>
              <w:rPr>
                <w:rFonts w:ascii="Arial" w:hAnsi="Arial" w:cs="Arial"/>
              </w:rPr>
            </w:pPr>
            <w:r w:rsidRPr="00DA4370">
              <w:rPr>
                <w:rFonts w:ascii="Arial" w:hAnsi="Arial" w:cs="Arial"/>
              </w:rPr>
              <w:t>What will I do to achieve this?</w:t>
            </w:r>
          </w:p>
        </w:tc>
        <w:tc>
          <w:tcPr>
            <w:tcW w:w="2790" w:type="dxa"/>
          </w:tcPr>
          <w:p w14:paraId="1FD220BA" w14:textId="6B05794E" w:rsidR="005F61F1" w:rsidRDefault="003B2A1E" w:rsidP="003B2A1E">
            <w:pPr>
              <w:jc w:val="center"/>
              <w:rPr>
                <w:rFonts w:ascii="Arial" w:hAnsi="Arial" w:cs="Arial"/>
              </w:rPr>
            </w:pPr>
            <w:r w:rsidRPr="003B2A1E">
              <w:rPr>
                <w:rFonts w:ascii="Arial" w:hAnsi="Arial" w:cs="Arial"/>
              </w:rPr>
              <w:t>What resources or support will I need?</w:t>
            </w:r>
          </w:p>
        </w:tc>
        <w:tc>
          <w:tcPr>
            <w:tcW w:w="2790" w:type="dxa"/>
          </w:tcPr>
          <w:p w14:paraId="5B3E5284" w14:textId="432667CF" w:rsidR="005F61F1" w:rsidRDefault="00067342" w:rsidP="00067342">
            <w:pPr>
              <w:jc w:val="center"/>
              <w:rPr>
                <w:rFonts w:ascii="Arial" w:hAnsi="Arial" w:cs="Arial"/>
              </w:rPr>
            </w:pPr>
            <w:r w:rsidRPr="00067342">
              <w:rPr>
                <w:rFonts w:ascii="Arial" w:hAnsi="Arial" w:cs="Arial"/>
              </w:rPr>
              <w:t>What will my success criteria be?</w:t>
            </w:r>
          </w:p>
        </w:tc>
        <w:tc>
          <w:tcPr>
            <w:tcW w:w="2790" w:type="dxa"/>
          </w:tcPr>
          <w:p w14:paraId="00F06EB8" w14:textId="263BF0C0" w:rsidR="005F61F1" w:rsidRDefault="00067342" w:rsidP="00067342">
            <w:pPr>
              <w:jc w:val="center"/>
              <w:rPr>
                <w:rFonts w:ascii="Arial" w:hAnsi="Arial" w:cs="Arial"/>
              </w:rPr>
            </w:pPr>
            <w:r w:rsidRPr="00067342">
              <w:rPr>
                <w:rFonts w:ascii="Arial" w:hAnsi="Arial" w:cs="Arial"/>
              </w:rPr>
              <w:t>Target dates for review and completion</w:t>
            </w:r>
          </w:p>
        </w:tc>
      </w:tr>
      <w:tr w:rsidR="005F61F1" w14:paraId="7D3A9822" w14:textId="77777777">
        <w:tc>
          <w:tcPr>
            <w:tcW w:w="2789" w:type="dxa"/>
          </w:tcPr>
          <w:p w14:paraId="31E74D4D" w14:textId="75098033" w:rsidR="005F61F1" w:rsidRDefault="00322C02" w:rsidP="00D0026F">
            <w:pPr>
              <w:rPr>
                <w:rFonts w:ascii="Arial" w:hAnsi="Arial" w:cs="Arial"/>
              </w:rPr>
            </w:pPr>
            <w:r w:rsidRPr="00322C02">
              <w:rPr>
                <w:rFonts w:ascii="Arial" w:hAnsi="Arial" w:cs="Arial"/>
              </w:rPr>
              <w:t xml:space="preserve">I want to improve my self-awareness by recognising and naming my emotions without judgment. I often struggle to identify my feelings, as I sometimes doubt whether I am good enough for the accomplishments I have achieved, which suggests a lack of emotional self-awareness. I also want to distinguish and understand feelings such as frustration, joy, </w:t>
            </w:r>
            <w:r w:rsidR="00961AEF">
              <w:rPr>
                <w:rFonts w:ascii="Arial" w:hAnsi="Arial" w:cs="Arial"/>
              </w:rPr>
              <w:t>and</w:t>
            </w:r>
            <w:r w:rsidRPr="00322C02">
              <w:rPr>
                <w:rFonts w:ascii="Arial" w:hAnsi="Arial" w:cs="Arial"/>
              </w:rPr>
              <w:t xml:space="preserve"> anxiety</w:t>
            </w:r>
            <w:r w:rsidR="002742EF">
              <w:rPr>
                <w:rFonts w:ascii="Arial" w:hAnsi="Arial" w:cs="Arial"/>
              </w:rPr>
              <w:t xml:space="preserve"> </w:t>
            </w:r>
            <w:r w:rsidR="002742EF" w:rsidRPr="002742EF">
              <w:rPr>
                <w:rFonts w:ascii="Arial" w:hAnsi="Arial" w:cs="Arial"/>
              </w:rPr>
              <w:t>(Uraz &amp; Arhan, 2020).</w:t>
            </w:r>
          </w:p>
        </w:tc>
        <w:tc>
          <w:tcPr>
            <w:tcW w:w="2789" w:type="dxa"/>
          </w:tcPr>
          <w:p w14:paraId="118D6309" w14:textId="2CD2237C" w:rsidR="005F61F1" w:rsidRDefault="00A73B7A" w:rsidP="00D0026F">
            <w:pPr>
              <w:rPr>
                <w:rFonts w:ascii="Arial" w:hAnsi="Arial" w:cs="Arial"/>
              </w:rPr>
            </w:pPr>
            <w:r w:rsidRPr="00A73B7A">
              <w:rPr>
                <w:rFonts w:ascii="Arial" w:hAnsi="Arial" w:cs="Arial"/>
              </w:rPr>
              <w:t xml:space="preserve">I will start a regular journaling habit to help observe and record my daily emotions. I will look more at my successes and positive daily emotional feelings to challenge my negative self-beliefs. Ask for feedback from a trusted colleague, which will allow me to gain a fresh view on my </w:t>
            </w:r>
            <w:r w:rsidR="002508C1">
              <w:rPr>
                <w:rFonts w:ascii="Arial" w:hAnsi="Arial" w:cs="Arial"/>
              </w:rPr>
              <w:t>self-awareness</w:t>
            </w:r>
            <w:r w:rsidR="006124FD">
              <w:rPr>
                <w:rFonts w:ascii="Arial" w:hAnsi="Arial" w:cs="Arial"/>
              </w:rPr>
              <w:t>.</w:t>
            </w:r>
            <w:r w:rsidR="002E6ADB">
              <w:rPr>
                <w:rFonts w:ascii="Arial" w:hAnsi="Arial" w:cs="Arial"/>
              </w:rPr>
              <w:t xml:space="preserve"> </w:t>
            </w:r>
            <w:r w:rsidR="002E6ADB" w:rsidRPr="002E6ADB">
              <w:rPr>
                <w:rFonts w:ascii="Arial" w:hAnsi="Arial" w:cs="Arial"/>
              </w:rPr>
              <w:t>(Bradberry &amp; Greaves, 2009; Staw, 2019).</w:t>
            </w:r>
          </w:p>
        </w:tc>
        <w:tc>
          <w:tcPr>
            <w:tcW w:w="2790" w:type="dxa"/>
          </w:tcPr>
          <w:p w14:paraId="781CFE7F" w14:textId="4839898F" w:rsidR="005F61F1" w:rsidRDefault="00651D7A" w:rsidP="00D0026F">
            <w:pPr>
              <w:rPr>
                <w:rFonts w:ascii="Arial" w:hAnsi="Arial" w:cs="Arial"/>
              </w:rPr>
            </w:pPr>
            <w:r w:rsidRPr="00651D7A">
              <w:rPr>
                <w:rFonts w:ascii="Arial" w:hAnsi="Arial" w:cs="Arial"/>
              </w:rPr>
              <w:t xml:space="preserve">I will use my current journal, and I will set time aside weekly for self-reflection. </w:t>
            </w:r>
            <w:r w:rsidR="001F662C">
              <w:rPr>
                <w:rFonts w:ascii="Arial" w:hAnsi="Arial" w:cs="Arial"/>
              </w:rPr>
              <w:t>Consider online resources on self-awareness and emotional intelligence, such as podcasts on personal growth and mindset (e.g., The Mindset Mentor: How to Master Your Emotions</w:t>
            </w:r>
            <w:r w:rsidR="00E50A55">
              <w:rPr>
                <w:rFonts w:ascii="Arial" w:hAnsi="Arial" w:cs="Arial"/>
              </w:rPr>
              <w:t>:</w:t>
            </w:r>
            <w:r w:rsidR="001F662C">
              <w:rPr>
                <w:rFonts w:ascii="Arial" w:hAnsi="Arial" w:cs="Arial"/>
              </w:rPr>
              <w:t xml:space="preserve"> </w:t>
            </w:r>
            <w:r w:rsidRPr="00651D7A">
              <w:rPr>
                <w:rFonts w:ascii="Arial" w:hAnsi="Arial" w:cs="Arial"/>
              </w:rPr>
              <w:t>A Guide to Emotional Intelligence).</w:t>
            </w:r>
          </w:p>
        </w:tc>
        <w:tc>
          <w:tcPr>
            <w:tcW w:w="2790" w:type="dxa"/>
          </w:tcPr>
          <w:p w14:paraId="0B5C511D" w14:textId="0196DF53" w:rsidR="005F61F1" w:rsidRDefault="00783378" w:rsidP="00D0026F">
            <w:pPr>
              <w:rPr>
                <w:rFonts w:ascii="Arial" w:hAnsi="Arial" w:cs="Arial"/>
              </w:rPr>
            </w:pPr>
            <w:r w:rsidRPr="00783378">
              <w:rPr>
                <w:rFonts w:ascii="Arial" w:hAnsi="Arial" w:cs="Arial"/>
              </w:rPr>
              <w:t xml:space="preserve">Journaling will enable me to notice emotional triggers and name the emotions as they arise without self-criticism. I will challenge unhelpful thoughts, such as 'I don’t deserve my achievements,' by adjusting my thoughts and confidently listing my strengths and recent accomplishments. This should </w:t>
            </w:r>
            <w:r w:rsidR="00005F4C">
              <w:rPr>
                <w:rFonts w:ascii="Arial" w:hAnsi="Arial" w:cs="Arial"/>
              </w:rPr>
              <w:t xml:space="preserve">enhance my emotional and personal awareness, enabling me to regulate my emotions more effectively </w:t>
            </w:r>
            <w:r w:rsidR="00735C0A">
              <w:rPr>
                <w:rFonts w:ascii="Arial" w:hAnsi="Arial" w:cs="Arial"/>
              </w:rPr>
              <w:t>in the future</w:t>
            </w:r>
            <w:r w:rsidRPr="00783378">
              <w:rPr>
                <w:rFonts w:ascii="Arial" w:hAnsi="Arial" w:cs="Arial"/>
              </w:rPr>
              <w:t xml:space="preserve">. </w:t>
            </w:r>
          </w:p>
        </w:tc>
        <w:tc>
          <w:tcPr>
            <w:tcW w:w="2790" w:type="dxa"/>
          </w:tcPr>
          <w:p w14:paraId="2B03B0E6" w14:textId="77777777" w:rsidR="008778A9" w:rsidRPr="008778A9" w:rsidRDefault="008778A9" w:rsidP="008778A9">
            <w:pPr>
              <w:rPr>
                <w:rFonts w:ascii="Arial" w:hAnsi="Arial" w:cs="Arial"/>
              </w:rPr>
            </w:pPr>
            <w:r w:rsidRPr="008778A9">
              <w:rPr>
                <w:rFonts w:ascii="Arial" w:hAnsi="Arial" w:cs="Arial"/>
              </w:rPr>
              <w:t>4 weeks from today to check progress with journaling, 29th July 2025</w:t>
            </w:r>
          </w:p>
          <w:p w14:paraId="47A626F2" w14:textId="77777777" w:rsidR="008778A9" w:rsidRPr="008778A9" w:rsidRDefault="008778A9" w:rsidP="008778A9">
            <w:pPr>
              <w:rPr>
                <w:rFonts w:ascii="Arial" w:hAnsi="Arial" w:cs="Arial"/>
              </w:rPr>
            </w:pPr>
            <w:r w:rsidRPr="008778A9">
              <w:rPr>
                <w:rFonts w:ascii="Arial" w:hAnsi="Arial" w:cs="Arial"/>
              </w:rPr>
              <w:t>Then, monthly catch-ups with the supervisor to review</w:t>
            </w:r>
          </w:p>
          <w:p w14:paraId="6FA08C7D" w14:textId="4B018157" w:rsidR="005F61F1" w:rsidRDefault="008778A9" w:rsidP="008778A9">
            <w:pPr>
              <w:rPr>
                <w:rFonts w:ascii="Arial" w:hAnsi="Arial" w:cs="Arial"/>
              </w:rPr>
            </w:pPr>
            <w:r w:rsidRPr="008778A9">
              <w:rPr>
                <w:rFonts w:ascii="Arial" w:hAnsi="Arial" w:cs="Arial"/>
              </w:rPr>
              <w:t xml:space="preserve">my </w:t>
            </w:r>
            <w:r w:rsidR="00D63ED7">
              <w:rPr>
                <w:rFonts w:ascii="Arial" w:hAnsi="Arial" w:cs="Arial"/>
              </w:rPr>
              <w:t>self-awareness</w:t>
            </w:r>
            <w:r w:rsidRPr="008778A9">
              <w:rPr>
                <w:rFonts w:ascii="Arial" w:hAnsi="Arial" w:cs="Arial"/>
              </w:rPr>
              <w:t xml:space="preserve"> strategies. starting August 2025</w:t>
            </w:r>
          </w:p>
        </w:tc>
      </w:tr>
    </w:tbl>
    <w:p w14:paraId="6D6143DF" w14:textId="77777777" w:rsidR="00D0026F" w:rsidRPr="00D0026F" w:rsidRDefault="00D0026F" w:rsidP="00D0026F">
      <w:pPr>
        <w:rPr>
          <w:rFonts w:ascii="Arial" w:hAnsi="Arial" w:cs="Arial"/>
        </w:rPr>
      </w:pPr>
    </w:p>
    <w:p w14:paraId="489C4FD3" w14:textId="77777777" w:rsidR="00E924C7" w:rsidRDefault="00E924C7" w:rsidP="005D4FFE">
      <w:pPr>
        <w:rPr>
          <w:rFonts w:ascii="Arial" w:hAnsi="Arial" w:cs="Arial"/>
        </w:rPr>
      </w:pPr>
    </w:p>
    <w:p w14:paraId="2F757714" w14:textId="77777777" w:rsidR="00E924C7" w:rsidRDefault="00E924C7" w:rsidP="005D4FFE">
      <w:pPr>
        <w:rPr>
          <w:rFonts w:ascii="Arial" w:hAnsi="Arial" w:cs="Arial"/>
        </w:rPr>
      </w:pPr>
    </w:p>
    <w:p w14:paraId="5A57B91F" w14:textId="77777777" w:rsidR="00C54A76" w:rsidRDefault="00C54A76" w:rsidP="005D4FFE">
      <w:pPr>
        <w:rPr>
          <w:rFonts w:ascii="Arial" w:hAnsi="Arial" w:cs="Arial"/>
        </w:rPr>
      </w:pPr>
    </w:p>
    <w:p w14:paraId="605F232D" w14:textId="2C4EE3DA" w:rsidR="00CE14DA" w:rsidRDefault="00CE14DA" w:rsidP="005D4FFE">
      <w:pPr>
        <w:rPr>
          <w:rFonts w:ascii="Arial" w:hAnsi="Arial" w:cs="Arial"/>
        </w:rPr>
      </w:pPr>
    </w:p>
    <w:tbl>
      <w:tblPr>
        <w:tblStyle w:val="TableGrid"/>
        <w:tblW w:w="0" w:type="auto"/>
        <w:tblLook w:val="04A0" w:firstRow="1" w:lastRow="0" w:firstColumn="1" w:lastColumn="0" w:noHBand="0" w:noVBand="1"/>
      </w:tblPr>
      <w:tblGrid>
        <w:gridCol w:w="2789"/>
        <w:gridCol w:w="2789"/>
        <w:gridCol w:w="2790"/>
        <w:gridCol w:w="2790"/>
        <w:gridCol w:w="2790"/>
      </w:tblGrid>
      <w:tr w:rsidR="00CE14DA" w14:paraId="768484EE" w14:textId="77777777">
        <w:tc>
          <w:tcPr>
            <w:tcW w:w="2789" w:type="dxa"/>
          </w:tcPr>
          <w:p w14:paraId="3B037F90" w14:textId="77777777" w:rsidR="00D63ED7" w:rsidRPr="00D63ED7" w:rsidRDefault="00D63ED7" w:rsidP="00D63ED7">
            <w:pPr>
              <w:jc w:val="center"/>
              <w:rPr>
                <w:rFonts w:ascii="Arial" w:hAnsi="Arial" w:cs="Arial"/>
              </w:rPr>
            </w:pPr>
            <w:r w:rsidRPr="00D63ED7">
              <w:rPr>
                <w:rFonts w:ascii="Arial" w:hAnsi="Arial" w:cs="Arial"/>
              </w:rPr>
              <w:lastRenderedPageBreak/>
              <w:t>What do I want/need to</w:t>
            </w:r>
          </w:p>
          <w:p w14:paraId="1F06FF2D" w14:textId="77777777" w:rsidR="00CE14DA" w:rsidRDefault="00D63ED7" w:rsidP="00D63ED7">
            <w:pPr>
              <w:jc w:val="center"/>
              <w:rPr>
                <w:rFonts w:ascii="Arial" w:hAnsi="Arial" w:cs="Arial"/>
              </w:rPr>
            </w:pPr>
            <w:r w:rsidRPr="00D63ED7">
              <w:rPr>
                <w:rFonts w:ascii="Arial" w:hAnsi="Arial" w:cs="Arial"/>
              </w:rPr>
              <w:t>Learn?</w:t>
            </w:r>
          </w:p>
          <w:p w14:paraId="0056A129" w14:textId="1041931A" w:rsidR="00D63ED7" w:rsidRDefault="00D63ED7" w:rsidP="00D63ED7">
            <w:pPr>
              <w:jc w:val="center"/>
              <w:rPr>
                <w:rFonts w:ascii="Arial" w:hAnsi="Arial" w:cs="Arial"/>
              </w:rPr>
            </w:pPr>
          </w:p>
        </w:tc>
        <w:tc>
          <w:tcPr>
            <w:tcW w:w="2789" w:type="dxa"/>
          </w:tcPr>
          <w:p w14:paraId="167159DE" w14:textId="38DA3AFC" w:rsidR="00CE14DA" w:rsidRDefault="00D63ED7" w:rsidP="00D63ED7">
            <w:pPr>
              <w:jc w:val="center"/>
              <w:rPr>
                <w:rFonts w:ascii="Arial" w:hAnsi="Arial" w:cs="Arial"/>
              </w:rPr>
            </w:pPr>
            <w:r w:rsidRPr="00D63ED7">
              <w:rPr>
                <w:rFonts w:ascii="Arial" w:hAnsi="Arial" w:cs="Arial"/>
              </w:rPr>
              <w:t>What will I do to achieve this?</w:t>
            </w:r>
          </w:p>
        </w:tc>
        <w:tc>
          <w:tcPr>
            <w:tcW w:w="2790" w:type="dxa"/>
          </w:tcPr>
          <w:p w14:paraId="1591676E" w14:textId="64B3CB9F" w:rsidR="00CE14DA" w:rsidRDefault="00D63ED7" w:rsidP="00D63ED7">
            <w:pPr>
              <w:jc w:val="center"/>
              <w:rPr>
                <w:rFonts w:ascii="Arial" w:hAnsi="Arial" w:cs="Arial"/>
              </w:rPr>
            </w:pPr>
            <w:r w:rsidRPr="00D63ED7">
              <w:rPr>
                <w:rFonts w:ascii="Arial" w:hAnsi="Arial" w:cs="Arial"/>
              </w:rPr>
              <w:t>What resources or support will I need?</w:t>
            </w:r>
          </w:p>
        </w:tc>
        <w:tc>
          <w:tcPr>
            <w:tcW w:w="2790" w:type="dxa"/>
          </w:tcPr>
          <w:p w14:paraId="06399746" w14:textId="6BA96FBE" w:rsidR="00CE14DA" w:rsidRDefault="00D63ED7" w:rsidP="00D63ED7">
            <w:pPr>
              <w:jc w:val="center"/>
              <w:rPr>
                <w:rFonts w:ascii="Arial" w:hAnsi="Arial" w:cs="Arial"/>
              </w:rPr>
            </w:pPr>
            <w:r w:rsidRPr="00D63ED7">
              <w:rPr>
                <w:rFonts w:ascii="Arial" w:hAnsi="Arial" w:cs="Arial"/>
              </w:rPr>
              <w:t>What will my success criteria be?</w:t>
            </w:r>
          </w:p>
        </w:tc>
        <w:tc>
          <w:tcPr>
            <w:tcW w:w="2790" w:type="dxa"/>
          </w:tcPr>
          <w:p w14:paraId="6A6D19D2" w14:textId="334568EB" w:rsidR="00CE14DA" w:rsidRDefault="00D63ED7" w:rsidP="00D63ED7">
            <w:pPr>
              <w:jc w:val="center"/>
              <w:rPr>
                <w:rFonts w:ascii="Arial" w:hAnsi="Arial" w:cs="Arial"/>
              </w:rPr>
            </w:pPr>
            <w:r w:rsidRPr="00D63ED7">
              <w:rPr>
                <w:rFonts w:ascii="Arial" w:hAnsi="Arial" w:cs="Arial"/>
              </w:rPr>
              <w:t>Target dates for review and completion</w:t>
            </w:r>
          </w:p>
        </w:tc>
      </w:tr>
      <w:tr w:rsidR="00CE14DA" w14:paraId="0DF4B2AF" w14:textId="77777777">
        <w:tc>
          <w:tcPr>
            <w:tcW w:w="2789" w:type="dxa"/>
          </w:tcPr>
          <w:p w14:paraId="46E8E000" w14:textId="68CC37A5" w:rsidR="00CE14DA" w:rsidRDefault="00992541" w:rsidP="005D4FFE">
            <w:pPr>
              <w:rPr>
                <w:rFonts w:ascii="Arial" w:hAnsi="Arial" w:cs="Arial"/>
              </w:rPr>
            </w:pPr>
            <w:r w:rsidRPr="00992541">
              <w:rPr>
                <w:rFonts w:ascii="Arial" w:hAnsi="Arial" w:cs="Arial"/>
              </w:rPr>
              <w:t>I want to improve my relationship management skills by becoming more confident in sharing knowledge and offering guidance. I also need to overcome my tendency to avoid difficult conversations. I also want to address minor conflicts promptly and strengthen my active listening skills to better understand the perspectives of other team members, rather than just my own</w:t>
            </w:r>
            <w:r w:rsidR="00F853F1">
              <w:rPr>
                <w:rFonts w:ascii="Arial" w:hAnsi="Arial" w:cs="Arial"/>
              </w:rPr>
              <w:t xml:space="preserve"> </w:t>
            </w:r>
            <w:r w:rsidR="00F853F1" w:rsidRPr="00F853F1">
              <w:rPr>
                <w:rFonts w:ascii="Arial" w:hAnsi="Arial" w:cs="Arial"/>
              </w:rPr>
              <w:t xml:space="preserve">(Kwofie et al., 2024). </w:t>
            </w:r>
          </w:p>
        </w:tc>
        <w:tc>
          <w:tcPr>
            <w:tcW w:w="2789" w:type="dxa"/>
          </w:tcPr>
          <w:p w14:paraId="6EE63138" w14:textId="792218B5" w:rsidR="00CE14DA" w:rsidRDefault="00195AB3" w:rsidP="005D4FFE">
            <w:pPr>
              <w:rPr>
                <w:rFonts w:ascii="Arial" w:hAnsi="Arial" w:cs="Arial"/>
              </w:rPr>
            </w:pPr>
            <w:r w:rsidRPr="00195AB3">
              <w:rPr>
                <w:rFonts w:ascii="Arial" w:hAnsi="Arial" w:cs="Arial"/>
              </w:rPr>
              <w:t>Practice active listening by repeating and reflecting on teammates’ points of view. Keep short reflections in my journal, noting situations where I managed conflict or helped others. This will help build my confidence in addressing issues early and respectfully</w:t>
            </w:r>
            <w:r w:rsidR="00771EAA">
              <w:rPr>
                <w:rFonts w:ascii="Arial" w:hAnsi="Arial" w:cs="Arial"/>
              </w:rPr>
              <w:t xml:space="preserve"> </w:t>
            </w:r>
            <w:r w:rsidR="00771EAA" w:rsidRPr="00771EAA">
              <w:rPr>
                <w:rFonts w:ascii="Arial" w:hAnsi="Arial" w:cs="Arial"/>
              </w:rPr>
              <w:t>(Jamshed &amp; Majeed, 2019</w:t>
            </w:r>
            <w:r w:rsidR="00771EAA">
              <w:rPr>
                <w:rFonts w:ascii="Arial" w:hAnsi="Arial" w:cs="Arial"/>
              </w:rPr>
              <w:t>).</w:t>
            </w:r>
          </w:p>
        </w:tc>
        <w:tc>
          <w:tcPr>
            <w:tcW w:w="2790" w:type="dxa"/>
          </w:tcPr>
          <w:p w14:paraId="0FFB2DA7" w14:textId="5BF441E5" w:rsidR="00CE14DA" w:rsidRDefault="00B055D4" w:rsidP="005D4FFE">
            <w:pPr>
              <w:rPr>
                <w:rFonts w:ascii="Arial" w:hAnsi="Arial" w:cs="Arial"/>
              </w:rPr>
            </w:pPr>
            <w:r w:rsidRPr="00B055D4">
              <w:rPr>
                <w:rFonts w:ascii="Arial" w:hAnsi="Arial" w:cs="Arial"/>
              </w:rPr>
              <w:t>I will explore online support and books on Relationship Management, conflict resolution, communication, and active listening. Getting feedback from my supervisor after challenging situations. Then I will take time out for reflection to identify what worked and what I could do better next time.</w:t>
            </w:r>
          </w:p>
        </w:tc>
        <w:tc>
          <w:tcPr>
            <w:tcW w:w="2790" w:type="dxa"/>
          </w:tcPr>
          <w:p w14:paraId="32132055" w14:textId="0119BF44" w:rsidR="00CE14DA" w:rsidRDefault="00877F6D" w:rsidP="005D4FFE">
            <w:pPr>
              <w:rPr>
                <w:rFonts w:ascii="Arial" w:hAnsi="Arial" w:cs="Arial"/>
              </w:rPr>
            </w:pPr>
            <w:r w:rsidRPr="00877F6D">
              <w:rPr>
                <w:rFonts w:ascii="Arial" w:hAnsi="Arial" w:cs="Arial"/>
              </w:rPr>
              <w:t>I will share my knowledge confidently and without waiting for others to ask. I will listen actively to my team members and respond to their needs, which will help me feel more comfortable giving advice and feedback in group settings. Receiving positive feedback from my supervisor about my communication and teamwork skills will help me going forward.</w:t>
            </w:r>
          </w:p>
        </w:tc>
        <w:tc>
          <w:tcPr>
            <w:tcW w:w="2790" w:type="dxa"/>
          </w:tcPr>
          <w:p w14:paraId="450E78DD" w14:textId="77777777" w:rsidR="007557FC" w:rsidRPr="007557FC" w:rsidRDefault="007557FC" w:rsidP="007557FC">
            <w:pPr>
              <w:rPr>
                <w:rFonts w:ascii="Arial" w:hAnsi="Arial" w:cs="Arial"/>
              </w:rPr>
            </w:pPr>
            <w:r w:rsidRPr="007557FC">
              <w:rPr>
                <w:rFonts w:ascii="Arial" w:hAnsi="Arial" w:cs="Arial"/>
              </w:rPr>
              <w:t>4 weeks from today to check progress with journaling, 29th July 2025</w:t>
            </w:r>
          </w:p>
          <w:p w14:paraId="573F8E06" w14:textId="77777777" w:rsidR="007557FC" w:rsidRPr="007557FC" w:rsidRDefault="007557FC" w:rsidP="007557FC">
            <w:pPr>
              <w:rPr>
                <w:rFonts w:ascii="Arial" w:hAnsi="Arial" w:cs="Arial"/>
              </w:rPr>
            </w:pPr>
            <w:r w:rsidRPr="007557FC">
              <w:rPr>
                <w:rFonts w:ascii="Arial" w:hAnsi="Arial" w:cs="Arial"/>
              </w:rPr>
              <w:t>Then, monthly catch-ups with the supervisor to review</w:t>
            </w:r>
          </w:p>
          <w:p w14:paraId="22CC2D5B" w14:textId="12F60273" w:rsidR="00CE14DA" w:rsidRDefault="007557FC" w:rsidP="007557FC">
            <w:pPr>
              <w:rPr>
                <w:rFonts w:ascii="Arial" w:hAnsi="Arial" w:cs="Arial"/>
              </w:rPr>
            </w:pPr>
            <w:r w:rsidRPr="007557FC">
              <w:rPr>
                <w:rFonts w:ascii="Arial" w:hAnsi="Arial" w:cs="Arial"/>
              </w:rPr>
              <w:t xml:space="preserve">my </w:t>
            </w:r>
            <w:r w:rsidR="00A16B76">
              <w:rPr>
                <w:rFonts w:ascii="Arial" w:hAnsi="Arial" w:cs="Arial"/>
              </w:rPr>
              <w:t>relationship management</w:t>
            </w:r>
            <w:r w:rsidR="005E21DF">
              <w:rPr>
                <w:rFonts w:ascii="Arial" w:hAnsi="Arial" w:cs="Arial"/>
              </w:rPr>
              <w:t xml:space="preserve"> skills</w:t>
            </w:r>
            <w:r w:rsidRPr="007557FC">
              <w:rPr>
                <w:rFonts w:ascii="Arial" w:hAnsi="Arial" w:cs="Arial"/>
              </w:rPr>
              <w:t>. starting August 2025</w:t>
            </w:r>
          </w:p>
        </w:tc>
      </w:tr>
    </w:tbl>
    <w:p w14:paraId="603EDDC4" w14:textId="31C4A79E" w:rsidR="005E229F" w:rsidRDefault="005E229F" w:rsidP="005D4FFE">
      <w:pPr>
        <w:rPr>
          <w:rFonts w:ascii="Arial" w:hAnsi="Arial" w:cs="Arial"/>
        </w:rPr>
        <w:sectPr w:rsidR="005E229F" w:rsidSect="00F9265D">
          <w:footerReference w:type="default" r:id="rId15"/>
          <w:pgSz w:w="16838" w:h="11906" w:orient="landscape"/>
          <w:pgMar w:top="1440" w:right="1440" w:bottom="1440" w:left="1440" w:header="708" w:footer="708" w:gutter="0"/>
          <w:cols w:space="708"/>
          <w:docGrid w:linePitch="360"/>
        </w:sectPr>
      </w:pPr>
    </w:p>
    <w:p w14:paraId="745B3EF5" w14:textId="65855FCD" w:rsidR="009519C4" w:rsidRPr="00672727" w:rsidRDefault="008A3769" w:rsidP="008454CC">
      <w:pPr>
        <w:pStyle w:val="Heading1"/>
        <w:jc w:val="center"/>
        <w:rPr>
          <w:rFonts w:ascii="Arial" w:hAnsi="Arial" w:cs="Arial"/>
          <w:b/>
          <w:bCs/>
          <w:color w:val="auto"/>
          <w:sz w:val="24"/>
          <w:szCs w:val="24"/>
        </w:rPr>
      </w:pPr>
      <w:bookmarkStart w:id="22" w:name="_Toc201966286"/>
      <w:r w:rsidRPr="00672727">
        <w:rPr>
          <w:rFonts w:ascii="Arial" w:hAnsi="Arial" w:cs="Arial"/>
          <w:b/>
          <w:bCs/>
          <w:color w:val="auto"/>
          <w:sz w:val="24"/>
          <w:szCs w:val="24"/>
        </w:rPr>
        <w:lastRenderedPageBreak/>
        <w:t>6</w:t>
      </w:r>
      <w:r w:rsidR="00A57B85" w:rsidRPr="00672727">
        <w:rPr>
          <w:rFonts w:ascii="Arial" w:hAnsi="Arial" w:cs="Arial"/>
          <w:b/>
          <w:bCs/>
          <w:color w:val="auto"/>
          <w:sz w:val="24"/>
          <w:szCs w:val="24"/>
        </w:rPr>
        <w:t xml:space="preserve">.0. </w:t>
      </w:r>
      <w:r w:rsidR="00394185" w:rsidRPr="00672727">
        <w:rPr>
          <w:rFonts w:ascii="Arial" w:hAnsi="Arial" w:cs="Arial"/>
          <w:b/>
          <w:bCs/>
          <w:color w:val="auto"/>
          <w:sz w:val="24"/>
          <w:szCs w:val="24"/>
        </w:rPr>
        <w:t>References</w:t>
      </w:r>
      <w:bookmarkEnd w:id="22"/>
    </w:p>
    <w:p w14:paraId="36A6672D" w14:textId="77777777" w:rsidR="002658F8" w:rsidRDefault="002658F8" w:rsidP="006B6A27">
      <w:pPr>
        <w:rPr>
          <w:rFonts w:ascii="Arial" w:hAnsi="Arial" w:cs="Arial"/>
          <w:b/>
          <w:bCs/>
        </w:rPr>
      </w:pPr>
    </w:p>
    <w:p w14:paraId="625A19D9" w14:textId="77777777" w:rsidR="0069586E" w:rsidRDefault="0069586E" w:rsidP="006B6A27">
      <w:pPr>
        <w:rPr>
          <w:rFonts w:ascii="Arial" w:hAnsi="Arial" w:cs="Arial"/>
        </w:rPr>
      </w:pPr>
      <w:r w:rsidRPr="0047150D">
        <w:rPr>
          <w:rFonts w:ascii="Arial" w:hAnsi="Arial" w:cs="Arial"/>
        </w:rPr>
        <w:t xml:space="preserve">Arshad, M.A., Arshad, D. and Zakaria, N., 2023. Mediating role of well-being among organisational virtuousness, emotional intelligence and job performance in post-pandemic COVID-19. </w:t>
      </w:r>
      <w:r w:rsidRPr="00792FB8">
        <w:rPr>
          <w:rFonts w:ascii="Arial" w:hAnsi="Arial" w:cs="Arial"/>
          <w:i/>
          <w:iCs/>
        </w:rPr>
        <w:t>Frontiers in psychology</w:t>
      </w:r>
      <w:r w:rsidRPr="0047150D">
        <w:rPr>
          <w:rFonts w:ascii="Arial" w:hAnsi="Arial" w:cs="Arial"/>
        </w:rPr>
        <w:t>, 14, p.1105895.</w:t>
      </w:r>
    </w:p>
    <w:p w14:paraId="359E746C" w14:textId="77777777" w:rsidR="0069586E" w:rsidRDefault="0069586E" w:rsidP="000E7AE9">
      <w:pPr>
        <w:rPr>
          <w:rFonts w:ascii="Arial" w:hAnsi="Arial" w:cs="Arial"/>
        </w:rPr>
      </w:pPr>
      <w:r w:rsidRPr="000E7AE9">
        <w:rPr>
          <w:rFonts w:ascii="Arial" w:hAnsi="Arial" w:cs="Arial"/>
        </w:rPr>
        <w:t xml:space="preserve">Babalola, M. T., Ren, S. &amp; Ogbonnaya, C. (2020). </w:t>
      </w:r>
      <w:r w:rsidRPr="00792FB8">
        <w:rPr>
          <w:rFonts w:ascii="Arial" w:hAnsi="Arial" w:cs="Arial"/>
          <w:i/>
          <w:iCs/>
        </w:rPr>
        <w:t xml:space="preserve">Thriving at work but insomniac at home: Understanding the relationship between supervisor bottom-line mentality and employee functioning. Human Relations, </w:t>
      </w:r>
      <w:r w:rsidRPr="000E7AE9">
        <w:rPr>
          <w:rFonts w:ascii="Arial" w:hAnsi="Arial" w:cs="Arial"/>
        </w:rPr>
        <w:t>online</w:t>
      </w:r>
      <w:r>
        <w:rPr>
          <w:rFonts w:ascii="Arial" w:hAnsi="Arial" w:cs="Arial"/>
        </w:rPr>
        <w:t>.</w:t>
      </w:r>
    </w:p>
    <w:p w14:paraId="1AE51DDE" w14:textId="77777777" w:rsidR="0069586E" w:rsidRDefault="0069586E" w:rsidP="006B6A27">
      <w:pPr>
        <w:rPr>
          <w:rFonts w:ascii="Arial" w:hAnsi="Arial" w:cs="Arial"/>
        </w:rPr>
      </w:pPr>
      <w:r w:rsidRPr="006B6A27">
        <w:rPr>
          <w:rFonts w:ascii="Arial" w:hAnsi="Arial" w:cs="Arial"/>
        </w:rPr>
        <w:t>Bono, J. E., Foldes, H. J., Vinson, G., &amp; Muros, J. P.</w:t>
      </w:r>
      <w:r>
        <w:rPr>
          <w:rFonts w:ascii="Arial" w:hAnsi="Arial" w:cs="Arial"/>
        </w:rPr>
        <w:t xml:space="preserve"> </w:t>
      </w:r>
      <w:r w:rsidRPr="006B6A27">
        <w:rPr>
          <w:rFonts w:ascii="Arial" w:hAnsi="Arial" w:cs="Arial"/>
        </w:rPr>
        <w:t>(2007) Workplace emotions:</w:t>
      </w:r>
      <w:r>
        <w:rPr>
          <w:rFonts w:ascii="Arial" w:hAnsi="Arial" w:cs="Arial"/>
        </w:rPr>
        <w:t xml:space="preserve"> </w:t>
      </w:r>
      <w:r w:rsidRPr="006B6A27">
        <w:rPr>
          <w:rFonts w:ascii="Arial" w:hAnsi="Arial" w:cs="Arial"/>
        </w:rPr>
        <w:t>The role of</w:t>
      </w:r>
      <w:r>
        <w:rPr>
          <w:rFonts w:ascii="Arial" w:hAnsi="Arial" w:cs="Arial"/>
        </w:rPr>
        <w:t xml:space="preserve"> </w:t>
      </w:r>
      <w:r w:rsidRPr="006B6A27">
        <w:rPr>
          <w:rFonts w:ascii="Arial" w:hAnsi="Arial" w:cs="Arial"/>
        </w:rPr>
        <w:t xml:space="preserve">supervision and leadership. </w:t>
      </w:r>
      <w:r w:rsidRPr="00E230F6">
        <w:rPr>
          <w:rFonts w:ascii="Arial" w:hAnsi="Arial" w:cs="Arial"/>
          <w:i/>
          <w:iCs/>
        </w:rPr>
        <w:t>Journal of Applied Psychology,</w:t>
      </w:r>
      <w:r w:rsidRPr="006B6A27">
        <w:rPr>
          <w:rFonts w:ascii="Arial" w:hAnsi="Arial" w:cs="Arial"/>
        </w:rPr>
        <w:t xml:space="preserve"> 92 (5)</w:t>
      </w:r>
      <w:r>
        <w:rPr>
          <w:rFonts w:ascii="Arial" w:hAnsi="Arial" w:cs="Arial"/>
        </w:rPr>
        <w:t>.</w:t>
      </w:r>
      <w:r w:rsidRPr="006B6A27">
        <w:rPr>
          <w:rFonts w:ascii="Arial" w:hAnsi="Arial" w:cs="Arial"/>
        </w:rPr>
        <w:t xml:space="preserve"> </w:t>
      </w:r>
      <w:r>
        <w:rPr>
          <w:rFonts w:ascii="Arial" w:hAnsi="Arial" w:cs="Arial"/>
        </w:rPr>
        <w:t>pp.</w:t>
      </w:r>
      <w:r w:rsidRPr="006B6A27">
        <w:rPr>
          <w:rFonts w:ascii="Arial" w:hAnsi="Arial" w:cs="Arial"/>
        </w:rPr>
        <w:t>1357–1367.</w:t>
      </w:r>
    </w:p>
    <w:p w14:paraId="62B77DD3" w14:textId="77777777" w:rsidR="0069586E" w:rsidRDefault="0069586E" w:rsidP="00BD4CBD">
      <w:pPr>
        <w:rPr>
          <w:rFonts w:ascii="Arial" w:hAnsi="Arial" w:cs="Arial"/>
        </w:rPr>
      </w:pPr>
      <w:r>
        <w:rPr>
          <w:rFonts w:ascii="Arial" w:hAnsi="Arial" w:cs="Arial"/>
        </w:rPr>
        <w:t xml:space="preserve">Bowling, G. (2021) </w:t>
      </w:r>
      <w:r w:rsidRPr="00792FB8">
        <w:rPr>
          <w:rFonts w:ascii="Arial" w:hAnsi="Arial" w:cs="Arial"/>
          <w:i/>
          <w:iCs/>
        </w:rPr>
        <w:t>Why Managers Need to Lead by Example to Protect Staff Well-being.</w:t>
      </w:r>
      <w:r>
        <w:rPr>
          <w:rFonts w:ascii="Arial" w:hAnsi="Arial" w:cs="Arial"/>
        </w:rPr>
        <w:t xml:space="preserve"> Available at: </w:t>
      </w:r>
      <w:hyperlink r:id="rId16" w:history="1">
        <w:r w:rsidRPr="00EF403C">
          <w:rPr>
            <w:rStyle w:val="Hyperlink"/>
            <w:rFonts w:ascii="Arial" w:hAnsi="Arial" w:cs="Arial"/>
          </w:rPr>
          <w:t>https://www.peoplemanagement.co.uk/article/1742023/why-managers-lead-by-example-protect-staff-wellbeing</w:t>
        </w:r>
      </w:hyperlink>
      <w:r>
        <w:rPr>
          <w:rFonts w:ascii="Arial" w:hAnsi="Arial" w:cs="Arial"/>
        </w:rPr>
        <w:t xml:space="preserve"> (Accessed: 26</w:t>
      </w:r>
      <w:r w:rsidRPr="00810B78">
        <w:rPr>
          <w:rFonts w:ascii="Arial" w:hAnsi="Arial" w:cs="Arial"/>
          <w:vertAlign w:val="superscript"/>
        </w:rPr>
        <w:t>th</w:t>
      </w:r>
      <w:r>
        <w:rPr>
          <w:rFonts w:ascii="Arial" w:hAnsi="Arial" w:cs="Arial"/>
        </w:rPr>
        <w:t xml:space="preserve"> June 2025).</w:t>
      </w:r>
    </w:p>
    <w:p w14:paraId="3462FFFD" w14:textId="77777777" w:rsidR="0069586E" w:rsidRDefault="0069586E" w:rsidP="00012B90">
      <w:pPr>
        <w:rPr>
          <w:rFonts w:ascii="Arial" w:hAnsi="Arial" w:cs="Arial"/>
        </w:rPr>
      </w:pPr>
      <w:bookmarkStart w:id="23" w:name="_Hlk201859456"/>
      <w:r w:rsidRPr="007A720C">
        <w:rPr>
          <w:rFonts w:ascii="Arial" w:hAnsi="Arial" w:cs="Arial"/>
        </w:rPr>
        <w:t>Brewer</w:t>
      </w:r>
      <w:bookmarkEnd w:id="23"/>
      <w:r w:rsidRPr="007A720C">
        <w:rPr>
          <w:rFonts w:ascii="Arial" w:hAnsi="Arial" w:cs="Arial"/>
        </w:rPr>
        <w:t xml:space="preserve">, K.L. and Devnew, L.E. </w:t>
      </w:r>
      <w:r>
        <w:rPr>
          <w:rFonts w:ascii="Arial" w:hAnsi="Arial" w:cs="Arial"/>
        </w:rPr>
        <w:t>(</w:t>
      </w:r>
      <w:r w:rsidRPr="007A720C">
        <w:rPr>
          <w:rFonts w:ascii="Arial" w:hAnsi="Arial" w:cs="Arial"/>
        </w:rPr>
        <w:t>2022</w:t>
      </w:r>
      <w:r>
        <w:rPr>
          <w:rFonts w:ascii="Arial" w:hAnsi="Arial" w:cs="Arial"/>
        </w:rPr>
        <w:t>)</w:t>
      </w:r>
      <w:r w:rsidRPr="007A720C">
        <w:rPr>
          <w:rFonts w:ascii="Arial" w:hAnsi="Arial" w:cs="Arial"/>
        </w:rPr>
        <w:t xml:space="preserve"> Developing responsible, self-aware management: An authentic leadership development program case study. </w:t>
      </w:r>
      <w:r w:rsidRPr="00792FB8">
        <w:rPr>
          <w:rFonts w:ascii="Arial" w:hAnsi="Arial" w:cs="Arial"/>
          <w:i/>
          <w:iCs/>
        </w:rPr>
        <w:t>The International Journal of Management Education</w:t>
      </w:r>
      <w:r w:rsidRPr="007A720C">
        <w:rPr>
          <w:rFonts w:ascii="Arial" w:hAnsi="Arial" w:cs="Arial"/>
        </w:rPr>
        <w:t>, 20(3), p.100697.</w:t>
      </w:r>
    </w:p>
    <w:p w14:paraId="55035BCF" w14:textId="77777777" w:rsidR="0069586E" w:rsidRDefault="0069586E" w:rsidP="006B6A27">
      <w:pPr>
        <w:rPr>
          <w:rFonts w:ascii="Arial" w:hAnsi="Arial" w:cs="Arial"/>
        </w:rPr>
      </w:pPr>
      <w:r w:rsidRPr="004C3F82">
        <w:rPr>
          <w:rFonts w:ascii="Arial" w:hAnsi="Arial" w:cs="Arial"/>
        </w:rPr>
        <w:t xml:space="preserve">Carden, J., Jones, R.J. and Passmore, J. </w:t>
      </w:r>
      <w:r>
        <w:rPr>
          <w:rFonts w:ascii="Arial" w:hAnsi="Arial" w:cs="Arial"/>
        </w:rPr>
        <w:t>(</w:t>
      </w:r>
      <w:r w:rsidRPr="004C3F82">
        <w:rPr>
          <w:rFonts w:ascii="Arial" w:hAnsi="Arial" w:cs="Arial"/>
        </w:rPr>
        <w:t>2022</w:t>
      </w:r>
      <w:r>
        <w:rPr>
          <w:rFonts w:ascii="Arial" w:hAnsi="Arial" w:cs="Arial"/>
        </w:rPr>
        <w:t>)</w:t>
      </w:r>
      <w:r w:rsidRPr="004C3F82">
        <w:rPr>
          <w:rFonts w:ascii="Arial" w:hAnsi="Arial" w:cs="Arial"/>
        </w:rPr>
        <w:t xml:space="preserve"> Defining self-awareness in the context of adult development: A systematic literature review. </w:t>
      </w:r>
      <w:r w:rsidRPr="00792FB8">
        <w:rPr>
          <w:rFonts w:ascii="Arial" w:hAnsi="Arial" w:cs="Arial"/>
          <w:i/>
          <w:iCs/>
        </w:rPr>
        <w:t>Journal of Management Education</w:t>
      </w:r>
      <w:r w:rsidRPr="004C3F82">
        <w:rPr>
          <w:rFonts w:ascii="Arial" w:hAnsi="Arial" w:cs="Arial"/>
        </w:rPr>
        <w:t>, 46(1), pp.140-177.</w:t>
      </w:r>
    </w:p>
    <w:p w14:paraId="7CE5F84D" w14:textId="77777777" w:rsidR="0069586E" w:rsidRDefault="0069586E" w:rsidP="00BD4CBD">
      <w:pPr>
        <w:rPr>
          <w:rFonts w:ascii="Arial" w:hAnsi="Arial" w:cs="Arial"/>
        </w:rPr>
      </w:pPr>
      <w:bookmarkStart w:id="24" w:name="_Hlk201868822"/>
      <w:r w:rsidRPr="006919B8">
        <w:rPr>
          <w:rFonts w:ascii="Arial" w:hAnsi="Arial" w:cs="Arial"/>
        </w:rPr>
        <w:t>Carden</w:t>
      </w:r>
      <w:bookmarkEnd w:id="24"/>
      <w:r w:rsidRPr="006919B8">
        <w:rPr>
          <w:rFonts w:ascii="Arial" w:hAnsi="Arial" w:cs="Arial"/>
        </w:rPr>
        <w:t xml:space="preserve">, J., Jones, R.J. and Passmore, J. </w:t>
      </w:r>
      <w:r>
        <w:rPr>
          <w:rFonts w:ascii="Arial" w:hAnsi="Arial" w:cs="Arial"/>
        </w:rPr>
        <w:t>(</w:t>
      </w:r>
      <w:r w:rsidRPr="006919B8">
        <w:rPr>
          <w:rFonts w:ascii="Arial" w:hAnsi="Arial" w:cs="Arial"/>
        </w:rPr>
        <w:t>2022</w:t>
      </w:r>
      <w:r>
        <w:rPr>
          <w:rFonts w:ascii="Arial" w:hAnsi="Arial" w:cs="Arial"/>
        </w:rPr>
        <w:t>)</w:t>
      </w:r>
      <w:r w:rsidRPr="006919B8">
        <w:rPr>
          <w:rFonts w:ascii="Arial" w:hAnsi="Arial" w:cs="Arial"/>
        </w:rPr>
        <w:t xml:space="preserve"> Defining self-awareness in the context of adult development: A systematic literature review. </w:t>
      </w:r>
      <w:r w:rsidRPr="00792FB8">
        <w:rPr>
          <w:rFonts w:ascii="Arial" w:hAnsi="Arial" w:cs="Arial"/>
          <w:i/>
          <w:iCs/>
        </w:rPr>
        <w:t>Journal of Management Education,</w:t>
      </w:r>
      <w:r w:rsidRPr="006919B8">
        <w:rPr>
          <w:rFonts w:ascii="Arial" w:hAnsi="Arial" w:cs="Arial"/>
        </w:rPr>
        <w:t xml:space="preserve"> 46(1), pp.140-177.</w:t>
      </w:r>
    </w:p>
    <w:p w14:paraId="1D739597" w14:textId="77777777" w:rsidR="0069586E" w:rsidRDefault="0069586E" w:rsidP="00BD4CBD">
      <w:pPr>
        <w:rPr>
          <w:rFonts w:ascii="Arial" w:hAnsi="Arial" w:cs="Arial"/>
        </w:rPr>
      </w:pPr>
      <w:r>
        <w:rPr>
          <w:rFonts w:ascii="Arial" w:hAnsi="Arial" w:cs="Arial"/>
        </w:rPr>
        <w:t xml:space="preserve">CIPD (2023) </w:t>
      </w:r>
      <w:r w:rsidRPr="002C6CF8">
        <w:rPr>
          <w:rFonts w:ascii="Arial" w:hAnsi="Arial" w:cs="Arial"/>
          <w:i/>
          <w:iCs/>
        </w:rPr>
        <w:t>The Importance of People Management: Analysis of its Impact on Employees</w:t>
      </w:r>
      <w:r>
        <w:rPr>
          <w:rFonts w:ascii="Arial" w:hAnsi="Arial" w:cs="Arial"/>
        </w:rPr>
        <w:t xml:space="preserve">. Available at: </w:t>
      </w:r>
      <w:hyperlink r:id="rId17" w:history="1">
        <w:r w:rsidRPr="00EF403C">
          <w:rPr>
            <w:rStyle w:val="Hyperlink"/>
            <w:rFonts w:ascii="Arial" w:hAnsi="Arial" w:cs="Arial"/>
          </w:rPr>
          <w:t>https://www.cipd.org/uk/knowledge/reports/importance-of-people-management/</w:t>
        </w:r>
      </w:hyperlink>
      <w:r>
        <w:rPr>
          <w:rFonts w:ascii="Arial" w:hAnsi="Arial" w:cs="Arial"/>
        </w:rPr>
        <w:t xml:space="preserve"> (Accessed: 26</w:t>
      </w:r>
      <w:r w:rsidRPr="00E45FEE">
        <w:rPr>
          <w:rFonts w:ascii="Arial" w:hAnsi="Arial" w:cs="Arial"/>
          <w:vertAlign w:val="superscript"/>
        </w:rPr>
        <w:t>th</w:t>
      </w:r>
      <w:r>
        <w:rPr>
          <w:rFonts w:ascii="Arial" w:hAnsi="Arial" w:cs="Arial"/>
        </w:rPr>
        <w:t xml:space="preserve"> June 2025).</w:t>
      </w:r>
    </w:p>
    <w:p w14:paraId="763E7FD1" w14:textId="77777777" w:rsidR="0069586E" w:rsidRDefault="0069586E" w:rsidP="00BD4CBD">
      <w:pPr>
        <w:rPr>
          <w:rFonts w:ascii="Arial" w:hAnsi="Arial" w:cs="Arial"/>
        </w:rPr>
      </w:pPr>
      <w:bookmarkStart w:id="25" w:name="_Hlk201865312"/>
      <w:r w:rsidRPr="00E90C2E">
        <w:rPr>
          <w:rFonts w:ascii="Arial" w:hAnsi="Arial" w:cs="Arial"/>
        </w:rPr>
        <w:t xml:space="preserve">Courchesne, S. </w:t>
      </w:r>
      <w:r>
        <w:rPr>
          <w:rFonts w:ascii="Arial" w:hAnsi="Arial" w:cs="Arial"/>
        </w:rPr>
        <w:t>(</w:t>
      </w:r>
      <w:r w:rsidRPr="00E90C2E">
        <w:rPr>
          <w:rFonts w:ascii="Arial" w:hAnsi="Arial" w:cs="Arial"/>
        </w:rPr>
        <w:t>2023</w:t>
      </w:r>
      <w:r>
        <w:rPr>
          <w:rFonts w:ascii="Arial" w:hAnsi="Arial" w:cs="Arial"/>
        </w:rPr>
        <w:t>)</w:t>
      </w:r>
      <w:bookmarkEnd w:id="25"/>
      <w:r w:rsidRPr="00E90C2E">
        <w:rPr>
          <w:rFonts w:ascii="Arial" w:hAnsi="Arial" w:cs="Arial"/>
        </w:rPr>
        <w:t xml:space="preserve"> </w:t>
      </w:r>
      <w:r w:rsidRPr="00D512E1">
        <w:rPr>
          <w:rFonts w:ascii="Arial" w:hAnsi="Arial" w:cs="Arial"/>
          <w:i/>
          <w:iCs/>
        </w:rPr>
        <w:t>Faculty Supports for Student Self-Regulated Learning: The Varied Benefits of Journaling</w:t>
      </w:r>
      <w:r w:rsidRPr="00E90C2E">
        <w:rPr>
          <w:rFonts w:ascii="Arial" w:hAnsi="Arial" w:cs="Arial"/>
        </w:rPr>
        <w:t xml:space="preserve"> (Doctoral dissertation, Johns Hopkins University).</w:t>
      </w:r>
      <w:r>
        <w:rPr>
          <w:rFonts w:ascii="Arial" w:hAnsi="Arial" w:cs="Arial"/>
        </w:rPr>
        <w:t xml:space="preserve"> </w:t>
      </w:r>
      <w:r w:rsidRPr="00971496">
        <w:rPr>
          <w:rFonts w:ascii="Arial" w:hAnsi="Arial" w:cs="Arial"/>
        </w:rPr>
        <w:t>Baltimore, Maryland</w:t>
      </w:r>
      <w:r>
        <w:rPr>
          <w:rFonts w:ascii="Arial" w:hAnsi="Arial" w:cs="Arial"/>
        </w:rPr>
        <w:t>.</w:t>
      </w:r>
    </w:p>
    <w:p w14:paraId="56BA7D72" w14:textId="77777777" w:rsidR="0069586E" w:rsidRDefault="0069586E" w:rsidP="00BD4CBD">
      <w:pPr>
        <w:rPr>
          <w:rFonts w:ascii="Arial" w:hAnsi="Arial" w:cs="Arial"/>
        </w:rPr>
      </w:pPr>
      <w:r w:rsidRPr="0067182B">
        <w:rPr>
          <w:rFonts w:ascii="Arial" w:hAnsi="Arial" w:cs="Arial"/>
        </w:rPr>
        <w:t xml:space="preserve">Denzer, M. and Grunau, P. </w:t>
      </w:r>
      <w:r>
        <w:rPr>
          <w:rFonts w:ascii="Arial" w:hAnsi="Arial" w:cs="Arial"/>
        </w:rPr>
        <w:t>(</w:t>
      </w:r>
      <w:r w:rsidRPr="0067182B">
        <w:rPr>
          <w:rFonts w:ascii="Arial" w:hAnsi="Arial" w:cs="Arial"/>
        </w:rPr>
        <w:t>2024</w:t>
      </w:r>
      <w:r>
        <w:rPr>
          <w:rFonts w:ascii="Arial" w:hAnsi="Arial" w:cs="Arial"/>
        </w:rPr>
        <w:t>)</w:t>
      </w:r>
      <w:r w:rsidRPr="0067182B">
        <w:rPr>
          <w:rFonts w:ascii="Arial" w:hAnsi="Arial" w:cs="Arial"/>
        </w:rPr>
        <w:t xml:space="preserve"> The impacts of working from home on individual health and well-being. </w:t>
      </w:r>
      <w:r w:rsidRPr="00D512E1">
        <w:rPr>
          <w:rFonts w:ascii="Arial" w:hAnsi="Arial" w:cs="Arial"/>
          <w:i/>
          <w:iCs/>
        </w:rPr>
        <w:t>The European Journal of Health Economics</w:t>
      </w:r>
      <w:r w:rsidRPr="0067182B">
        <w:rPr>
          <w:rFonts w:ascii="Arial" w:hAnsi="Arial" w:cs="Arial"/>
        </w:rPr>
        <w:t>, 25(5), pp.743-762.</w:t>
      </w:r>
    </w:p>
    <w:p w14:paraId="4B6B5674" w14:textId="77777777" w:rsidR="0069586E" w:rsidRDefault="0069586E" w:rsidP="00A45856">
      <w:pPr>
        <w:rPr>
          <w:rFonts w:ascii="Arial" w:hAnsi="Arial" w:cs="Arial"/>
        </w:rPr>
      </w:pPr>
      <w:bookmarkStart w:id="26" w:name="_Hlk201185945"/>
      <w:r>
        <w:rPr>
          <w:rFonts w:ascii="Arial" w:hAnsi="Arial" w:cs="Arial"/>
        </w:rPr>
        <w:t xml:space="preserve">Draper, A. (2022) </w:t>
      </w:r>
      <w:bookmarkEnd w:id="26"/>
      <w:r w:rsidRPr="00D512E1">
        <w:rPr>
          <w:rFonts w:ascii="Arial" w:hAnsi="Arial" w:cs="Arial"/>
          <w:i/>
          <w:iCs/>
        </w:rPr>
        <w:t>Bad Leadership Stems from A Lack of Self-Awareness: Here's How To Improve.</w:t>
      </w:r>
      <w:r>
        <w:rPr>
          <w:rFonts w:ascii="Arial" w:hAnsi="Arial" w:cs="Arial"/>
        </w:rPr>
        <w:t xml:space="preserve"> Available at: </w:t>
      </w:r>
      <w:hyperlink r:id="rId18" w:history="1">
        <w:r w:rsidRPr="004D11E3">
          <w:rPr>
            <w:rStyle w:val="Hyperlink"/>
            <w:rFonts w:ascii="Arial" w:hAnsi="Arial" w:cs="Arial"/>
          </w:rPr>
          <w:t>https://www.forbes.com/councils/forbescoachescouncil/2022/01/14/</w:t>
        </w:r>
      </w:hyperlink>
      <w:r>
        <w:rPr>
          <w:rFonts w:ascii="Arial" w:hAnsi="Arial" w:cs="Arial"/>
        </w:rPr>
        <w:t xml:space="preserve"> (Accessed: 17</w:t>
      </w:r>
      <w:r w:rsidRPr="002C4987">
        <w:rPr>
          <w:rFonts w:ascii="Arial" w:hAnsi="Arial" w:cs="Arial"/>
          <w:vertAlign w:val="superscript"/>
        </w:rPr>
        <w:t>th</w:t>
      </w:r>
      <w:r>
        <w:rPr>
          <w:rFonts w:ascii="Arial" w:hAnsi="Arial" w:cs="Arial"/>
        </w:rPr>
        <w:t xml:space="preserve"> June 2025).</w:t>
      </w:r>
    </w:p>
    <w:p w14:paraId="6FE08A63" w14:textId="77777777" w:rsidR="0069586E" w:rsidRDefault="0069586E" w:rsidP="0098400E">
      <w:pPr>
        <w:rPr>
          <w:rFonts w:ascii="Arial" w:hAnsi="Arial" w:cs="Arial"/>
        </w:rPr>
      </w:pPr>
      <w:r w:rsidRPr="00CA2B65">
        <w:rPr>
          <w:rFonts w:ascii="Arial" w:hAnsi="Arial" w:cs="Arial"/>
        </w:rPr>
        <w:lastRenderedPageBreak/>
        <w:t>Edy, D.F. and Azkya Ashgarie, R.I.</w:t>
      </w:r>
      <w:r>
        <w:rPr>
          <w:rFonts w:ascii="Arial" w:hAnsi="Arial" w:cs="Arial"/>
        </w:rPr>
        <w:t xml:space="preserve"> (</w:t>
      </w:r>
      <w:r w:rsidRPr="00CA2B65">
        <w:rPr>
          <w:rFonts w:ascii="Arial" w:hAnsi="Arial" w:cs="Arial"/>
        </w:rPr>
        <w:t>2024</w:t>
      </w:r>
      <w:r>
        <w:rPr>
          <w:rFonts w:ascii="Arial" w:hAnsi="Arial" w:cs="Arial"/>
        </w:rPr>
        <w:t>)</w:t>
      </w:r>
      <w:r w:rsidRPr="00CA2B65">
        <w:rPr>
          <w:rFonts w:ascii="Arial" w:hAnsi="Arial" w:cs="Arial"/>
        </w:rPr>
        <w:t xml:space="preserve"> The Role of Gratitude and Forgiveness Toward Self-awareness in Emerging Adulthood. </w:t>
      </w:r>
      <w:r w:rsidRPr="00CD15CD">
        <w:rPr>
          <w:rFonts w:ascii="Arial" w:hAnsi="Arial" w:cs="Arial"/>
          <w:i/>
          <w:iCs/>
        </w:rPr>
        <w:t>Social Sciences. International Conference of Psychology</w:t>
      </w:r>
      <w:r>
        <w:rPr>
          <w:rFonts w:ascii="Arial" w:hAnsi="Arial" w:cs="Arial"/>
        </w:rPr>
        <w:t>. pp.</w:t>
      </w:r>
      <w:r w:rsidRPr="0098400E">
        <w:rPr>
          <w:rFonts w:ascii="Arial" w:hAnsi="Arial" w:cs="Arial"/>
        </w:rPr>
        <w:t xml:space="preserve"> 232–244.</w:t>
      </w:r>
      <w:r>
        <w:rPr>
          <w:rFonts w:ascii="Arial" w:hAnsi="Arial" w:cs="Arial"/>
        </w:rPr>
        <w:t xml:space="preserve"> </w:t>
      </w:r>
      <w:r w:rsidRPr="0098400E">
        <w:rPr>
          <w:rFonts w:ascii="Arial" w:hAnsi="Arial" w:cs="Arial"/>
        </w:rPr>
        <w:t>DOI 10.18502/kss.v9i30.17522</w:t>
      </w:r>
      <w:r>
        <w:rPr>
          <w:rFonts w:ascii="Arial" w:hAnsi="Arial" w:cs="Arial"/>
        </w:rPr>
        <w:t xml:space="preserve"> (Accessed: 25</w:t>
      </w:r>
      <w:r w:rsidRPr="00C2173C">
        <w:rPr>
          <w:rFonts w:ascii="Arial" w:hAnsi="Arial" w:cs="Arial"/>
          <w:vertAlign w:val="superscript"/>
        </w:rPr>
        <w:t>th</w:t>
      </w:r>
      <w:r>
        <w:rPr>
          <w:rFonts w:ascii="Arial" w:hAnsi="Arial" w:cs="Arial"/>
        </w:rPr>
        <w:t xml:space="preserve"> June 2025).</w:t>
      </w:r>
    </w:p>
    <w:p w14:paraId="1429E789" w14:textId="77777777" w:rsidR="0069586E" w:rsidRDefault="0069586E" w:rsidP="002B01AE">
      <w:pPr>
        <w:rPr>
          <w:rFonts w:ascii="Arial" w:hAnsi="Arial" w:cs="Arial"/>
        </w:rPr>
      </w:pPr>
      <w:r w:rsidRPr="002B01AE">
        <w:rPr>
          <w:rFonts w:ascii="Arial" w:hAnsi="Arial" w:cs="Arial"/>
        </w:rPr>
        <w:t xml:space="preserve">Goleman, D. (1998) </w:t>
      </w:r>
      <w:r w:rsidRPr="00E230F6">
        <w:rPr>
          <w:rFonts w:ascii="Arial" w:hAnsi="Arial" w:cs="Arial"/>
          <w:i/>
          <w:iCs/>
        </w:rPr>
        <w:t>Leadership that gets results. Harvard Business Review on What Makes A Leader</w:t>
      </w:r>
      <w:r w:rsidRPr="002B01AE">
        <w:rPr>
          <w:rFonts w:ascii="Arial" w:hAnsi="Arial" w:cs="Arial"/>
        </w:rPr>
        <w:t xml:space="preserve"> (pp. 53-86). Boston: Harvard Business</w:t>
      </w:r>
      <w:r>
        <w:rPr>
          <w:rFonts w:ascii="Arial" w:hAnsi="Arial" w:cs="Arial"/>
        </w:rPr>
        <w:t xml:space="preserve"> </w:t>
      </w:r>
      <w:r w:rsidRPr="002B01AE">
        <w:rPr>
          <w:rFonts w:ascii="Arial" w:hAnsi="Arial" w:cs="Arial"/>
        </w:rPr>
        <w:t>School Publishing Corporation</w:t>
      </w:r>
      <w:r>
        <w:rPr>
          <w:rFonts w:ascii="Arial" w:hAnsi="Arial" w:cs="Arial"/>
        </w:rPr>
        <w:t>.</w:t>
      </w:r>
    </w:p>
    <w:p w14:paraId="26A43814" w14:textId="77777777" w:rsidR="0069586E" w:rsidRDefault="0069586E" w:rsidP="006B6A27">
      <w:pPr>
        <w:rPr>
          <w:rFonts w:ascii="Arial" w:hAnsi="Arial" w:cs="Arial"/>
        </w:rPr>
      </w:pPr>
      <w:r w:rsidRPr="00255987">
        <w:rPr>
          <w:rFonts w:ascii="Arial" w:hAnsi="Arial" w:cs="Arial"/>
        </w:rPr>
        <w:t xml:space="preserve">Hartung, P. </w:t>
      </w:r>
      <w:r>
        <w:rPr>
          <w:rFonts w:ascii="Arial" w:hAnsi="Arial" w:cs="Arial"/>
        </w:rPr>
        <w:t>(</w:t>
      </w:r>
      <w:r w:rsidRPr="00255987">
        <w:rPr>
          <w:rFonts w:ascii="Arial" w:hAnsi="Arial" w:cs="Arial"/>
        </w:rPr>
        <w:t>2020</w:t>
      </w:r>
      <w:r>
        <w:rPr>
          <w:rFonts w:ascii="Arial" w:hAnsi="Arial" w:cs="Arial"/>
        </w:rPr>
        <w:t>)</w:t>
      </w:r>
      <w:r w:rsidRPr="00255987">
        <w:rPr>
          <w:rFonts w:ascii="Arial" w:hAnsi="Arial" w:cs="Arial"/>
        </w:rPr>
        <w:t xml:space="preserve"> The impact of self-awareness on leadership behaviour. </w:t>
      </w:r>
      <w:r w:rsidRPr="00E230F6">
        <w:rPr>
          <w:rFonts w:ascii="Arial" w:hAnsi="Arial" w:cs="Arial"/>
          <w:i/>
          <w:iCs/>
        </w:rPr>
        <w:t>Journal of Applied Leadership and Management,</w:t>
      </w:r>
      <w:r w:rsidRPr="00255987">
        <w:rPr>
          <w:rFonts w:ascii="Arial" w:hAnsi="Arial" w:cs="Arial"/>
        </w:rPr>
        <w:t xml:space="preserve"> 8, pp.1-21.</w:t>
      </w:r>
    </w:p>
    <w:p w14:paraId="050831C8" w14:textId="77777777" w:rsidR="0069586E" w:rsidRPr="0098400E" w:rsidRDefault="0069586E" w:rsidP="0098400E">
      <w:pPr>
        <w:rPr>
          <w:rFonts w:ascii="Arial" w:hAnsi="Arial" w:cs="Arial"/>
        </w:rPr>
      </w:pPr>
      <w:bookmarkStart w:id="27" w:name="_Hlk201948769"/>
      <w:r w:rsidRPr="00FE0D6E">
        <w:rPr>
          <w:rFonts w:ascii="Arial" w:hAnsi="Arial" w:cs="Arial"/>
        </w:rPr>
        <w:t xml:space="preserve">Hema, M. </w:t>
      </w:r>
      <w:r>
        <w:rPr>
          <w:rFonts w:ascii="Arial" w:hAnsi="Arial" w:cs="Arial"/>
        </w:rPr>
        <w:t>(</w:t>
      </w:r>
      <w:r w:rsidRPr="00FE0D6E">
        <w:rPr>
          <w:rFonts w:ascii="Arial" w:hAnsi="Arial" w:cs="Arial"/>
        </w:rPr>
        <w:t>2024</w:t>
      </w:r>
      <w:r>
        <w:rPr>
          <w:rFonts w:ascii="Arial" w:hAnsi="Arial" w:cs="Arial"/>
        </w:rPr>
        <w:t>)</w:t>
      </w:r>
      <w:bookmarkEnd w:id="27"/>
      <w:r w:rsidRPr="00FE0D6E">
        <w:rPr>
          <w:rFonts w:ascii="Arial" w:hAnsi="Arial" w:cs="Arial"/>
        </w:rPr>
        <w:t xml:space="preserve"> </w:t>
      </w:r>
      <w:r w:rsidRPr="00B40552">
        <w:rPr>
          <w:rFonts w:ascii="Arial" w:hAnsi="Arial" w:cs="Arial"/>
          <w:i/>
          <w:iCs/>
        </w:rPr>
        <w:t>The Role Of Gratitude Journaling In Enhancing Mental Well-Being. Unified Visions</w:t>
      </w:r>
      <w:r w:rsidRPr="00FE0D6E">
        <w:rPr>
          <w:rFonts w:ascii="Arial" w:hAnsi="Arial" w:cs="Arial"/>
        </w:rPr>
        <w:t>, p.131.</w:t>
      </w:r>
    </w:p>
    <w:p w14:paraId="266A8952" w14:textId="77777777" w:rsidR="0069586E" w:rsidRDefault="0069586E" w:rsidP="00BD4CBD">
      <w:pPr>
        <w:rPr>
          <w:rFonts w:ascii="Arial" w:hAnsi="Arial" w:cs="Arial"/>
        </w:rPr>
      </w:pPr>
      <w:r>
        <w:rPr>
          <w:rFonts w:ascii="Arial" w:hAnsi="Arial" w:cs="Arial"/>
        </w:rPr>
        <w:t xml:space="preserve">Herbert, M. (2023) Why Line Managers Play A Vital Role In Workplace Well-being. Available At: </w:t>
      </w:r>
      <w:hyperlink r:id="rId19" w:history="1">
        <w:r w:rsidRPr="00EF403C">
          <w:rPr>
            <w:rStyle w:val="Hyperlink"/>
            <w:rFonts w:ascii="Arial" w:hAnsi="Arial" w:cs="Arial"/>
          </w:rPr>
          <w:t>https://www.britsafe.org/safety-management/2023/why-line-managers-play-a-vital-role-in-workplace-wellbeing/</w:t>
        </w:r>
      </w:hyperlink>
      <w:r>
        <w:rPr>
          <w:rFonts w:ascii="Arial" w:hAnsi="Arial" w:cs="Arial"/>
        </w:rPr>
        <w:t xml:space="preserve"> (Accessed: 26</w:t>
      </w:r>
      <w:r w:rsidRPr="00947B43">
        <w:rPr>
          <w:rFonts w:ascii="Arial" w:hAnsi="Arial" w:cs="Arial"/>
          <w:vertAlign w:val="superscript"/>
        </w:rPr>
        <w:t>th</w:t>
      </w:r>
      <w:r>
        <w:rPr>
          <w:rFonts w:ascii="Arial" w:hAnsi="Arial" w:cs="Arial"/>
        </w:rPr>
        <w:t xml:space="preserve"> June 2025).</w:t>
      </w:r>
    </w:p>
    <w:p w14:paraId="6022C316" w14:textId="77777777" w:rsidR="0069586E" w:rsidRDefault="0069586E" w:rsidP="00BD4CBD">
      <w:pPr>
        <w:rPr>
          <w:rFonts w:ascii="Arial" w:hAnsi="Arial" w:cs="Arial"/>
        </w:rPr>
      </w:pPr>
      <w:bookmarkStart w:id="28" w:name="_Hlk201869759"/>
      <w:r w:rsidRPr="00395DB0">
        <w:rPr>
          <w:rFonts w:ascii="Arial" w:hAnsi="Arial" w:cs="Arial"/>
        </w:rPr>
        <w:t>Jennings</w:t>
      </w:r>
      <w:bookmarkEnd w:id="28"/>
      <w:r w:rsidRPr="00395DB0">
        <w:rPr>
          <w:rFonts w:ascii="Arial" w:hAnsi="Arial" w:cs="Arial"/>
        </w:rPr>
        <w:t xml:space="preserve">, R.E., Lanaj, K. and Kim, Y.J. </w:t>
      </w:r>
      <w:r>
        <w:rPr>
          <w:rFonts w:ascii="Arial" w:hAnsi="Arial" w:cs="Arial"/>
        </w:rPr>
        <w:t>(</w:t>
      </w:r>
      <w:r w:rsidRPr="00395DB0">
        <w:rPr>
          <w:rFonts w:ascii="Arial" w:hAnsi="Arial" w:cs="Arial"/>
        </w:rPr>
        <w:t>2023</w:t>
      </w:r>
      <w:r>
        <w:rPr>
          <w:rFonts w:ascii="Arial" w:hAnsi="Arial" w:cs="Arial"/>
        </w:rPr>
        <w:t>)</w:t>
      </w:r>
      <w:r w:rsidRPr="00395DB0">
        <w:rPr>
          <w:rFonts w:ascii="Arial" w:hAnsi="Arial" w:cs="Arial"/>
        </w:rPr>
        <w:t xml:space="preserve"> Self</w:t>
      </w:r>
      <w:r w:rsidRPr="00395DB0">
        <w:rPr>
          <w:rFonts w:ascii="Cambria Math" w:hAnsi="Cambria Math" w:cs="Cambria Math"/>
        </w:rPr>
        <w:t>‐</w:t>
      </w:r>
      <w:r w:rsidRPr="00395DB0">
        <w:rPr>
          <w:rFonts w:ascii="Arial" w:hAnsi="Arial" w:cs="Arial"/>
        </w:rPr>
        <w:t>compassion at work: A self</w:t>
      </w:r>
      <w:r w:rsidRPr="00395DB0">
        <w:rPr>
          <w:rFonts w:ascii="Cambria Math" w:hAnsi="Cambria Math" w:cs="Cambria Math"/>
        </w:rPr>
        <w:t>‐</w:t>
      </w:r>
      <w:r w:rsidRPr="00395DB0">
        <w:rPr>
          <w:rFonts w:ascii="Arial" w:hAnsi="Arial" w:cs="Arial"/>
        </w:rPr>
        <w:t>regulation perspective on its beneficial effects for work performance and wellbeing. Personnel psychology, 76(1), pp.279-309.</w:t>
      </w:r>
      <w:r>
        <w:rPr>
          <w:rFonts w:ascii="Arial" w:hAnsi="Arial" w:cs="Arial"/>
        </w:rPr>
        <w:t xml:space="preserve"> Available at: </w:t>
      </w:r>
      <w:hyperlink r:id="rId20" w:history="1">
        <w:r w:rsidRPr="00C42D16">
          <w:rPr>
            <w:rStyle w:val="Hyperlink"/>
            <w:rFonts w:ascii="Arial" w:hAnsi="Arial" w:cs="Arial"/>
          </w:rPr>
          <w:t>https://doi.org/10.1111/peps.12504</w:t>
        </w:r>
        <w:r w:rsidRPr="00C42D16">
          <w:rPr>
            <w:rStyle w:val="Hyperlink"/>
            <w:rFonts w:ascii="Arial" w:hAnsi="Arial" w:cs="Arial"/>
          </w:rPr>
          <w:t>/</w:t>
        </w:r>
      </w:hyperlink>
      <w:r>
        <w:rPr>
          <w:rFonts w:ascii="Arial" w:hAnsi="Arial" w:cs="Arial"/>
        </w:rPr>
        <w:t xml:space="preserve"> (Accessed: 30</w:t>
      </w:r>
      <w:r w:rsidRPr="00C576AD">
        <w:rPr>
          <w:rFonts w:ascii="Arial" w:hAnsi="Arial" w:cs="Arial"/>
          <w:vertAlign w:val="superscript"/>
        </w:rPr>
        <w:t>th</w:t>
      </w:r>
      <w:r>
        <w:rPr>
          <w:rFonts w:ascii="Arial" w:hAnsi="Arial" w:cs="Arial"/>
        </w:rPr>
        <w:t xml:space="preserve"> June 2025).</w:t>
      </w:r>
    </w:p>
    <w:p w14:paraId="30A31AF4" w14:textId="77777777" w:rsidR="0069586E" w:rsidRDefault="0069586E" w:rsidP="000E7AE9">
      <w:pPr>
        <w:rPr>
          <w:rFonts w:ascii="Arial" w:hAnsi="Arial" w:cs="Arial"/>
        </w:rPr>
      </w:pPr>
      <w:r w:rsidRPr="00BD0329">
        <w:rPr>
          <w:rFonts w:ascii="Arial" w:hAnsi="Arial" w:cs="Arial"/>
        </w:rPr>
        <w:t xml:space="preserve">Kinder, A., Hughes, R. and Cooper, C.L. </w:t>
      </w:r>
      <w:r>
        <w:rPr>
          <w:rFonts w:ascii="Arial" w:hAnsi="Arial" w:cs="Arial"/>
        </w:rPr>
        <w:t>(</w:t>
      </w:r>
      <w:r w:rsidRPr="00BD0329">
        <w:rPr>
          <w:rFonts w:ascii="Arial" w:hAnsi="Arial" w:cs="Arial"/>
        </w:rPr>
        <w:t>2022</w:t>
      </w:r>
      <w:r>
        <w:rPr>
          <w:rFonts w:ascii="Arial" w:hAnsi="Arial" w:cs="Arial"/>
        </w:rPr>
        <w:t>)</w:t>
      </w:r>
      <w:r w:rsidRPr="00BD0329">
        <w:rPr>
          <w:rFonts w:ascii="Arial" w:hAnsi="Arial" w:cs="Arial"/>
        </w:rPr>
        <w:t xml:space="preserve"> Occupational health and wellbeing: Challenges and opportunities in theory and practice.</w:t>
      </w:r>
      <w:r>
        <w:rPr>
          <w:rFonts w:ascii="Arial" w:hAnsi="Arial" w:cs="Arial"/>
        </w:rPr>
        <w:t xml:space="preserve"> Routledge: New York. DOI:10,4324/9781003172895.</w:t>
      </w:r>
    </w:p>
    <w:p w14:paraId="7C4DD50F" w14:textId="77777777" w:rsidR="0069586E" w:rsidRDefault="0069586E" w:rsidP="00012B90">
      <w:pPr>
        <w:rPr>
          <w:rFonts w:ascii="Arial" w:hAnsi="Arial" w:cs="Arial"/>
        </w:rPr>
      </w:pPr>
      <w:bookmarkStart w:id="29" w:name="_Hlk201848482"/>
      <w:r w:rsidRPr="00CF55F7">
        <w:rPr>
          <w:rFonts w:ascii="Arial" w:hAnsi="Arial" w:cs="Arial"/>
        </w:rPr>
        <w:t>Litchfield</w:t>
      </w:r>
      <w:bookmarkEnd w:id="29"/>
      <w:r w:rsidRPr="00CF55F7">
        <w:rPr>
          <w:rFonts w:ascii="Arial" w:hAnsi="Arial" w:cs="Arial"/>
        </w:rPr>
        <w:t xml:space="preserve">, P., Cooper, C., Hancock, C. and Watt, P. </w:t>
      </w:r>
      <w:r>
        <w:rPr>
          <w:rFonts w:ascii="Arial" w:hAnsi="Arial" w:cs="Arial"/>
        </w:rPr>
        <w:t>(</w:t>
      </w:r>
      <w:r w:rsidRPr="00CF55F7">
        <w:rPr>
          <w:rFonts w:ascii="Arial" w:hAnsi="Arial" w:cs="Arial"/>
        </w:rPr>
        <w:t>2016</w:t>
      </w:r>
      <w:r>
        <w:rPr>
          <w:rFonts w:ascii="Arial" w:hAnsi="Arial" w:cs="Arial"/>
        </w:rPr>
        <w:t>)</w:t>
      </w:r>
      <w:r w:rsidRPr="00CF55F7">
        <w:rPr>
          <w:rFonts w:ascii="Arial" w:hAnsi="Arial" w:cs="Arial"/>
        </w:rPr>
        <w:t xml:space="preserve"> Work and </w:t>
      </w:r>
      <w:r>
        <w:rPr>
          <w:rFonts w:ascii="Arial" w:hAnsi="Arial" w:cs="Arial"/>
        </w:rPr>
        <w:t>well-being</w:t>
      </w:r>
      <w:r w:rsidRPr="00CF55F7">
        <w:rPr>
          <w:rFonts w:ascii="Arial" w:hAnsi="Arial" w:cs="Arial"/>
        </w:rPr>
        <w:t xml:space="preserve"> in the 21st century</w:t>
      </w:r>
      <w:r>
        <w:rPr>
          <w:rFonts w:ascii="Arial" w:hAnsi="Arial" w:cs="Arial"/>
        </w:rPr>
        <w:t xml:space="preserve">. </w:t>
      </w:r>
      <w:r w:rsidRPr="00554289">
        <w:rPr>
          <w:rFonts w:ascii="Arial" w:hAnsi="Arial" w:cs="Arial"/>
          <w:i/>
          <w:iCs/>
        </w:rPr>
        <w:t>International Journal of Environmental Research and Public Health,</w:t>
      </w:r>
      <w:r w:rsidRPr="00CF55F7">
        <w:rPr>
          <w:rFonts w:ascii="Arial" w:hAnsi="Arial" w:cs="Arial"/>
        </w:rPr>
        <w:t xml:space="preserve"> 13(11), p.1065.</w:t>
      </w:r>
    </w:p>
    <w:p w14:paraId="50F39928" w14:textId="77777777" w:rsidR="0069586E" w:rsidRDefault="0069586E" w:rsidP="00BD4CBD">
      <w:pPr>
        <w:rPr>
          <w:rFonts w:ascii="Arial" w:hAnsi="Arial" w:cs="Arial"/>
        </w:rPr>
      </w:pPr>
      <w:r w:rsidRPr="003C011A">
        <w:rPr>
          <w:rFonts w:ascii="Arial" w:hAnsi="Arial" w:cs="Arial"/>
        </w:rPr>
        <w:t xml:space="preserve">Lo, N.P.K. and Punzalan, C.H., 2025. The impact of positive psychology on language teachers in higher education. </w:t>
      </w:r>
      <w:r w:rsidRPr="00BD72A0">
        <w:rPr>
          <w:rFonts w:ascii="Arial" w:hAnsi="Arial" w:cs="Arial"/>
          <w:i/>
          <w:iCs/>
        </w:rPr>
        <w:t>Journal of University Teaching and Learning Practice,</w:t>
      </w:r>
      <w:r w:rsidRPr="003C011A">
        <w:rPr>
          <w:rFonts w:ascii="Arial" w:hAnsi="Arial" w:cs="Arial"/>
        </w:rPr>
        <w:t xml:space="preserve"> 22(1), pp.1-19.</w:t>
      </w:r>
      <w:r>
        <w:rPr>
          <w:rFonts w:ascii="Arial" w:hAnsi="Arial" w:cs="Arial"/>
        </w:rPr>
        <w:t xml:space="preserve"> </w:t>
      </w:r>
      <w:r w:rsidRPr="003D00A6">
        <w:rPr>
          <w:rFonts w:ascii="Arial" w:hAnsi="Arial" w:cs="Arial"/>
        </w:rPr>
        <w:t xml:space="preserve"> </w:t>
      </w:r>
      <w:r>
        <w:rPr>
          <w:rFonts w:ascii="Arial" w:hAnsi="Arial" w:cs="Arial"/>
        </w:rPr>
        <w:t xml:space="preserve">Available at: </w:t>
      </w:r>
      <w:hyperlink r:id="rId21" w:history="1">
        <w:r w:rsidRPr="00C42D16">
          <w:rPr>
            <w:rStyle w:val="Hyperlink"/>
            <w:rFonts w:ascii="Arial" w:hAnsi="Arial" w:cs="Arial"/>
          </w:rPr>
          <w:t>https://doi.org/10.53761/5ckx2h71</w:t>
        </w:r>
        <w:r w:rsidRPr="00C42D16">
          <w:rPr>
            <w:rStyle w:val="Hyperlink"/>
            <w:rFonts w:ascii="Arial" w:hAnsi="Arial" w:cs="Arial"/>
          </w:rPr>
          <w:t>/</w:t>
        </w:r>
      </w:hyperlink>
      <w:r>
        <w:rPr>
          <w:rFonts w:ascii="Arial" w:hAnsi="Arial" w:cs="Arial"/>
        </w:rPr>
        <w:t xml:space="preserve"> (Accessed 30</w:t>
      </w:r>
      <w:r w:rsidRPr="004C175D">
        <w:rPr>
          <w:rFonts w:ascii="Arial" w:hAnsi="Arial" w:cs="Arial"/>
          <w:vertAlign w:val="superscript"/>
        </w:rPr>
        <w:t>th</w:t>
      </w:r>
      <w:r>
        <w:rPr>
          <w:rFonts w:ascii="Arial" w:hAnsi="Arial" w:cs="Arial"/>
        </w:rPr>
        <w:t xml:space="preserve"> June 2025).</w:t>
      </w:r>
    </w:p>
    <w:p w14:paraId="2C478559" w14:textId="77777777" w:rsidR="0069586E" w:rsidRDefault="0069586E" w:rsidP="006B6A27">
      <w:pPr>
        <w:rPr>
          <w:rFonts w:ascii="Arial" w:hAnsi="Arial" w:cs="Arial"/>
        </w:rPr>
      </w:pPr>
      <w:bookmarkStart w:id="30" w:name="_Hlk201144226"/>
      <w:r w:rsidRPr="00BB041E">
        <w:rPr>
          <w:rFonts w:ascii="Arial" w:hAnsi="Arial" w:cs="Arial"/>
        </w:rPr>
        <w:t>London</w:t>
      </w:r>
      <w:bookmarkEnd w:id="30"/>
      <w:r w:rsidRPr="00BB041E">
        <w:rPr>
          <w:rFonts w:ascii="Arial" w:hAnsi="Arial" w:cs="Arial"/>
        </w:rPr>
        <w:t xml:space="preserve">, M., Sessa, V.I. and Shelley, L.A., 2023. Developing self-awareness: Learning processes for self-and interpersonal growth. </w:t>
      </w:r>
      <w:r w:rsidRPr="00BB041E">
        <w:rPr>
          <w:rFonts w:ascii="Arial" w:hAnsi="Arial" w:cs="Arial"/>
          <w:i/>
          <w:iCs/>
        </w:rPr>
        <w:t>Annual Review of Organisational Psychology and Organisational Behaviour,</w:t>
      </w:r>
      <w:r w:rsidRPr="00BB041E">
        <w:rPr>
          <w:rFonts w:ascii="Arial" w:hAnsi="Arial" w:cs="Arial"/>
        </w:rPr>
        <w:t xml:space="preserve"> 10(1), pp.261-288.</w:t>
      </w:r>
    </w:p>
    <w:p w14:paraId="4ED37DCC" w14:textId="77777777" w:rsidR="0069586E" w:rsidRDefault="0069586E" w:rsidP="00BD4CBD">
      <w:pPr>
        <w:rPr>
          <w:rFonts w:ascii="Arial" w:hAnsi="Arial" w:cs="Arial"/>
        </w:rPr>
      </w:pPr>
      <w:r w:rsidRPr="00FD711D">
        <w:rPr>
          <w:rFonts w:ascii="Arial" w:hAnsi="Arial" w:cs="Arial"/>
        </w:rPr>
        <w:t xml:space="preserve">Louw, H., Mynhardt, H. &amp; Lubbe, S. (2024) ‘A Self-Determined Learning Approach: Enhancing Workplace Adaptability for Overcoming Inequality’, </w:t>
      </w:r>
      <w:r w:rsidRPr="00665165">
        <w:rPr>
          <w:rFonts w:ascii="Arial" w:hAnsi="Arial" w:cs="Arial"/>
          <w:i/>
          <w:iCs/>
        </w:rPr>
        <w:t>Business ethics and leadership,</w:t>
      </w:r>
      <w:r w:rsidRPr="00FD711D">
        <w:rPr>
          <w:rFonts w:ascii="Arial" w:hAnsi="Arial" w:cs="Arial"/>
        </w:rPr>
        <w:t xml:space="preserve"> 8(3), pp. 290–304. Available at: </w:t>
      </w:r>
      <w:hyperlink r:id="rId22" w:history="1">
        <w:r w:rsidRPr="00C42D16">
          <w:rPr>
            <w:rStyle w:val="Hyperlink"/>
            <w:rFonts w:ascii="Arial" w:hAnsi="Arial" w:cs="Arial"/>
          </w:rPr>
          <w:t>https://doi.org/10.61093/bel.8(3).290-304.2024</w:t>
        </w:r>
      </w:hyperlink>
      <w:r w:rsidRPr="00FD711D">
        <w:rPr>
          <w:rFonts w:ascii="Arial" w:hAnsi="Arial" w:cs="Arial"/>
        </w:rPr>
        <w:t>.</w:t>
      </w:r>
    </w:p>
    <w:p w14:paraId="228DEC7A" w14:textId="77777777" w:rsidR="0069586E" w:rsidRPr="00012B90" w:rsidRDefault="0069586E" w:rsidP="00012B90">
      <w:pPr>
        <w:rPr>
          <w:rFonts w:ascii="Arial" w:hAnsi="Arial" w:cs="Arial"/>
        </w:rPr>
      </w:pPr>
      <w:r w:rsidRPr="00012B90">
        <w:rPr>
          <w:rFonts w:ascii="Arial" w:hAnsi="Arial" w:cs="Arial"/>
        </w:rPr>
        <w:t xml:space="preserve">Løvoll, H.S., Sæther, K.W. and Graves, M., 2020. Feeling at home in the wilderness: Environmental conditions, well-being and aesthetic experience. </w:t>
      </w:r>
      <w:r w:rsidRPr="00665165">
        <w:rPr>
          <w:rFonts w:ascii="Arial" w:hAnsi="Arial" w:cs="Arial"/>
          <w:i/>
          <w:iCs/>
        </w:rPr>
        <w:t xml:space="preserve">Frontiers in Psychology, </w:t>
      </w:r>
      <w:r w:rsidRPr="00012B90">
        <w:rPr>
          <w:rFonts w:ascii="Arial" w:hAnsi="Arial" w:cs="Arial"/>
        </w:rPr>
        <w:t>11, p.402.</w:t>
      </w:r>
    </w:p>
    <w:p w14:paraId="39B5D757" w14:textId="77777777" w:rsidR="0069586E" w:rsidRDefault="0069586E" w:rsidP="00BD4CBD">
      <w:pPr>
        <w:rPr>
          <w:rFonts w:ascii="Arial" w:hAnsi="Arial" w:cs="Arial"/>
        </w:rPr>
      </w:pPr>
      <w:r>
        <w:rPr>
          <w:rFonts w:ascii="Arial" w:hAnsi="Arial" w:cs="Arial"/>
        </w:rPr>
        <w:lastRenderedPageBreak/>
        <w:t xml:space="preserve">Main, P. (2023) Gibbs Reflective Cycle. Available at: </w:t>
      </w:r>
      <w:hyperlink r:id="rId23" w:anchor=":/" w:history="1">
        <w:r w:rsidRPr="00EF403C">
          <w:rPr>
            <w:rStyle w:val="Hyperlink"/>
            <w:rFonts w:ascii="Arial" w:hAnsi="Arial" w:cs="Arial"/>
          </w:rPr>
          <w:t>https://www.structural-learning.com/post/gibbs-reflective-cycle#:/</w:t>
        </w:r>
      </w:hyperlink>
      <w:r>
        <w:rPr>
          <w:rFonts w:ascii="Arial" w:hAnsi="Arial" w:cs="Arial"/>
        </w:rPr>
        <w:t xml:space="preserve"> (Accessed: 26</w:t>
      </w:r>
      <w:r w:rsidRPr="007B65EC">
        <w:rPr>
          <w:rFonts w:ascii="Arial" w:hAnsi="Arial" w:cs="Arial"/>
          <w:vertAlign w:val="superscript"/>
        </w:rPr>
        <w:t>th</w:t>
      </w:r>
      <w:r>
        <w:rPr>
          <w:rFonts w:ascii="Arial" w:hAnsi="Arial" w:cs="Arial"/>
        </w:rPr>
        <w:t xml:space="preserve"> June 2025).</w:t>
      </w:r>
    </w:p>
    <w:p w14:paraId="10130857" w14:textId="77777777" w:rsidR="0069586E" w:rsidRDefault="0069586E" w:rsidP="00A45856">
      <w:pPr>
        <w:rPr>
          <w:rFonts w:ascii="Arial" w:hAnsi="Arial" w:cs="Arial"/>
        </w:rPr>
      </w:pPr>
      <w:r w:rsidRPr="00A45856">
        <w:rPr>
          <w:rFonts w:ascii="Arial" w:hAnsi="Arial" w:cs="Arial"/>
        </w:rPr>
        <w:t xml:space="preserve">Mangla, N. (2021) </w:t>
      </w:r>
      <w:r w:rsidRPr="00665165">
        <w:rPr>
          <w:rFonts w:ascii="Arial" w:hAnsi="Arial" w:cs="Arial"/>
          <w:i/>
          <w:iCs/>
        </w:rPr>
        <w:t>Working in a pandemic and post-pandemic period – Cultural intelligence is the key.</w:t>
      </w:r>
      <w:r>
        <w:rPr>
          <w:rFonts w:ascii="Arial" w:hAnsi="Arial" w:cs="Arial"/>
        </w:rPr>
        <w:t xml:space="preserve"> Available at: </w:t>
      </w:r>
      <w:hyperlink r:id="rId24" w:history="1">
        <w:r w:rsidRPr="004D11E3">
          <w:rPr>
            <w:rStyle w:val="Hyperlink"/>
            <w:rFonts w:ascii="Arial" w:hAnsi="Arial" w:cs="Arial"/>
          </w:rPr>
          <w:t>https://journals.sagepub.com/doi/10.1177/14705958211002877/</w:t>
        </w:r>
      </w:hyperlink>
      <w:r>
        <w:rPr>
          <w:rFonts w:ascii="Arial" w:hAnsi="Arial" w:cs="Arial"/>
        </w:rPr>
        <w:t xml:space="preserve"> (Accessed: 17</w:t>
      </w:r>
      <w:r w:rsidRPr="003F3BC8">
        <w:rPr>
          <w:rFonts w:ascii="Arial" w:hAnsi="Arial" w:cs="Arial"/>
          <w:vertAlign w:val="superscript"/>
        </w:rPr>
        <w:t>th</w:t>
      </w:r>
      <w:r>
        <w:rPr>
          <w:rFonts w:ascii="Arial" w:hAnsi="Arial" w:cs="Arial"/>
        </w:rPr>
        <w:t xml:space="preserve"> June 2025).</w:t>
      </w:r>
    </w:p>
    <w:p w14:paraId="45339C04" w14:textId="77777777" w:rsidR="0069586E" w:rsidRDefault="0069586E" w:rsidP="00BD4CBD">
      <w:pPr>
        <w:rPr>
          <w:rFonts w:ascii="Arial" w:hAnsi="Arial" w:cs="Arial"/>
        </w:rPr>
      </w:pPr>
      <w:r w:rsidRPr="00D83D9A">
        <w:rPr>
          <w:rFonts w:ascii="Arial" w:hAnsi="Arial" w:cs="Arial"/>
        </w:rPr>
        <w:t xml:space="preserve">Maslach, C. and Leiter, M.P. </w:t>
      </w:r>
      <w:r>
        <w:rPr>
          <w:rFonts w:ascii="Arial" w:hAnsi="Arial" w:cs="Arial"/>
        </w:rPr>
        <w:t>(</w:t>
      </w:r>
      <w:r w:rsidRPr="00D83D9A">
        <w:rPr>
          <w:rFonts w:ascii="Arial" w:hAnsi="Arial" w:cs="Arial"/>
        </w:rPr>
        <w:t>2022</w:t>
      </w:r>
      <w:r>
        <w:rPr>
          <w:rFonts w:ascii="Arial" w:hAnsi="Arial" w:cs="Arial"/>
        </w:rPr>
        <w:t>)</w:t>
      </w:r>
      <w:r w:rsidRPr="00D83D9A">
        <w:rPr>
          <w:rFonts w:ascii="Arial" w:hAnsi="Arial" w:cs="Arial"/>
        </w:rPr>
        <w:t xml:space="preserve"> </w:t>
      </w:r>
      <w:r w:rsidRPr="00665165">
        <w:rPr>
          <w:rFonts w:ascii="Arial" w:hAnsi="Arial" w:cs="Arial"/>
          <w:i/>
          <w:iCs/>
        </w:rPr>
        <w:t>The burnout challenge: Managing people’s relationships with their jobs.</w:t>
      </w:r>
      <w:r w:rsidRPr="00D83D9A">
        <w:rPr>
          <w:rFonts w:ascii="Arial" w:hAnsi="Arial" w:cs="Arial"/>
        </w:rPr>
        <w:t xml:space="preserve"> Harvard University Press</w:t>
      </w:r>
      <w:r>
        <w:rPr>
          <w:rFonts w:ascii="Arial" w:hAnsi="Arial" w:cs="Arial"/>
        </w:rPr>
        <w:t>: United States of America.</w:t>
      </w:r>
    </w:p>
    <w:p w14:paraId="67F517F2" w14:textId="77777777" w:rsidR="0069586E" w:rsidRDefault="0069586E" w:rsidP="00BD4CBD">
      <w:pPr>
        <w:rPr>
          <w:rFonts w:ascii="Arial" w:hAnsi="Arial" w:cs="Arial"/>
        </w:rPr>
      </w:pPr>
      <w:r>
        <w:rPr>
          <w:rFonts w:ascii="Arial" w:hAnsi="Arial" w:cs="Arial"/>
        </w:rPr>
        <w:t xml:space="preserve">Mind (2024) </w:t>
      </w:r>
      <w:r w:rsidRPr="00665165">
        <w:rPr>
          <w:rFonts w:ascii="Arial" w:hAnsi="Arial" w:cs="Arial"/>
          <w:i/>
          <w:iCs/>
        </w:rPr>
        <w:t>Sleep and Mental Health</w:t>
      </w:r>
      <w:r>
        <w:rPr>
          <w:rFonts w:ascii="Arial" w:hAnsi="Arial" w:cs="Arial"/>
        </w:rPr>
        <w:t xml:space="preserve">. Available at: </w:t>
      </w:r>
      <w:hyperlink r:id="rId25" w:history="1">
        <w:r w:rsidRPr="00EF403C">
          <w:rPr>
            <w:rStyle w:val="Hyperlink"/>
            <w:rFonts w:ascii="Arial" w:hAnsi="Arial" w:cs="Arial"/>
          </w:rPr>
          <w:t>https://www.mind.org.uk/information-support/types-of-mental-health-problems/sleep-problems/sleep-and-mental-health/</w:t>
        </w:r>
      </w:hyperlink>
      <w:r>
        <w:rPr>
          <w:rFonts w:ascii="Arial" w:hAnsi="Arial" w:cs="Arial"/>
        </w:rPr>
        <w:t xml:space="preserve"> (Accessed: 27</w:t>
      </w:r>
      <w:r w:rsidRPr="00115D03">
        <w:rPr>
          <w:rFonts w:ascii="Arial" w:hAnsi="Arial" w:cs="Arial"/>
          <w:vertAlign w:val="superscript"/>
        </w:rPr>
        <w:t>th</w:t>
      </w:r>
      <w:r>
        <w:rPr>
          <w:rFonts w:ascii="Arial" w:hAnsi="Arial" w:cs="Arial"/>
        </w:rPr>
        <w:t xml:space="preserve"> Jun 2025).</w:t>
      </w:r>
    </w:p>
    <w:p w14:paraId="40A49E98" w14:textId="77777777" w:rsidR="0069586E" w:rsidRDefault="0069586E" w:rsidP="00BD4CBD">
      <w:pPr>
        <w:rPr>
          <w:rFonts w:ascii="Arial" w:hAnsi="Arial" w:cs="Arial"/>
        </w:rPr>
      </w:pPr>
      <w:r>
        <w:rPr>
          <w:rFonts w:ascii="Arial" w:hAnsi="Arial" w:cs="Arial"/>
        </w:rPr>
        <w:t xml:space="preserve">NHS (2025) </w:t>
      </w:r>
      <w:r w:rsidRPr="00665165">
        <w:rPr>
          <w:rFonts w:ascii="Arial" w:hAnsi="Arial" w:cs="Arial"/>
          <w:i/>
          <w:iCs/>
        </w:rPr>
        <w:t>How to Fall Asleep Faster and Sleep Better.</w:t>
      </w:r>
      <w:r>
        <w:rPr>
          <w:rFonts w:ascii="Arial" w:hAnsi="Arial" w:cs="Arial"/>
        </w:rPr>
        <w:t xml:space="preserve"> Available at: </w:t>
      </w:r>
      <w:hyperlink r:id="rId26" w:history="1">
        <w:r w:rsidRPr="00EF403C">
          <w:rPr>
            <w:rStyle w:val="Hyperlink"/>
            <w:rFonts w:ascii="Arial" w:hAnsi="Arial" w:cs="Arial"/>
          </w:rPr>
          <w:t>https://www.nhsinform.scot/mind-to-mind/sleeping-better/</w:t>
        </w:r>
      </w:hyperlink>
      <w:r>
        <w:rPr>
          <w:rFonts w:ascii="Arial" w:hAnsi="Arial" w:cs="Arial"/>
        </w:rPr>
        <w:t xml:space="preserve"> (Accessed: 27</w:t>
      </w:r>
      <w:r w:rsidRPr="002C26DF">
        <w:rPr>
          <w:rFonts w:ascii="Arial" w:hAnsi="Arial" w:cs="Arial"/>
          <w:vertAlign w:val="superscript"/>
        </w:rPr>
        <w:t>th</w:t>
      </w:r>
      <w:r>
        <w:rPr>
          <w:rFonts w:ascii="Arial" w:hAnsi="Arial" w:cs="Arial"/>
        </w:rPr>
        <w:t xml:space="preserve"> June 2025).</w:t>
      </w:r>
    </w:p>
    <w:p w14:paraId="0664F47B" w14:textId="77777777" w:rsidR="0069586E" w:rsidRDefault="0069586E" w:rsidP="00BD4CBD">
      <w:pPr>
        <w:rPr>
          <w:rFonts w:ascii="Arial" w:hAnsi="Arial" w:cs="Arial"/>
        </w:rPr>
      </w:pPr>
      <w:r>
        <w:rPr>
          <w:rFonts w:ascii="Arial" w:hAnsi="Arial" w:cs="Arial"/>
        </w:rPr>
        <w:t xml:space="preserve">Pelton, D. and McGroarty, L. (2024) </w:t>
      </w:r>
      <w:r w:rsidRPr="00665165">
        <w:rPr>
          <w:rFonts w:ascii="Arial" w:hAnsi="Arial" w:cs="Arial"/>
          <w:i/>
          <w:iCs/>
        </w:rPr>
        <w:t>Analysing Well-being’s Impact on Organisational Performance.</w:t>
      </w:r>
      <w:r>
        <w:rPr>
          <w:rFonts w:ascii="Arial" w:hAnsi="Arial" w:cs="Arial"/>
        </w:rPr>
        <w:t xml:space="preserve"> Available at: </w:t>
      </w:r>
      <w:hyperlink r:id="rId27" w:history="1">
        <w:r w:rsidRPr="00EF403C">
          <w:rPr>
            <w:rStyle w:val="Hyperlink"/>
            <w:rFonts w:ascii="Arial" w:hAnsi="Arial" w:cs="Arial"/>
          </w:rPr>
          <w:t>https://action.deloitte.com/insight/3878/analyzing-wellbeings-impact-on-organizational-performance/</w:t>
        </w:r>
      </w:hyperlink>
      <w:r>
        <w:rPr>
          <w:rFonts w:ascii="Arial" w:hAnsi="Arial" w:cs="Arial"/>
        </w:rPr>
        <w:t xml:space="preserve"> (Accessed: 26</w:t>
      </w:r>
      <w:r w:rsidRPr="00B92E63">
        <w:rPr>
          <w:rFonts w:ascii="Arial" w:hAnsi="Arial" w:cs="Arial"/>
          <w:vertAlign w:val="superscript"/>
        </w:rPr>
        <w:t>th</w:t>
      </w:r>
      <w:r>
        <w:rPr>
          <w:rFonts w:ascii="Arial" w:hAnsi="Arial" w:cs="Arial"/>
        </w:rPr>
        <w:t xml:space="preserve"> June 2025). </w:t>
      </w:r>
    </w:p>
    <w:p w14:paraId="6A03BC31" w14:textId="77777777" w:rsidR="0069586E" w:rsidRDefault="0069586E" w:rsidP="00012B90">
      <w:pPr>
        <w:rPr>
          <w:rFonts w:ascii="Arial" w:hAnsi="Arial" w:cs="Arial"/>
        </w:rPr>
      </w:pPr>
      <w:r w:rsidRPr="00C816A3">
        <w:rPr>
          <w:rFonts w:ascii="Arial" w:hAnsi="Arial" w:cs="Arial"/>
        </w:rPr>
        <w:t>Roodbari, H., Axtell, C., Nielsen, K. and Sorensen, G.</w:t>
      </w:r>
      <w:r>
        <w:rPr>
          <w:rFonts w:ascii="Arial" w:hAnsi="Arial" w:cs="Arial"/>
        </w:rPr>
        <w:t xml:space="preserve"> (</w:t>
      </w:r>
      <w:r w:rsidRPr="00C816A3">
        <w:rPr>
          <w:rFonts w:ascii="Arial" w:hAnsi="Arial" w:cs="Arial"/>
        </w:rPr>
        <w:t>2022</w:t>
      </w:r>
      <w:r>
        <w:rPr>
          <w:rFonts w:ascii="Arial" w:hAnsi="Arial" w:cs="Arial"/>
        </w:rPr>
        <w:t>)</w:t>
      </w:r>
      <w:r w:rsidRPr="00C816A3">
        <w:rPr>
          <w:rFonts w:ascii="Arial" w:hAnsi="Arial" w:cs="Arial"/>
        </w:rPr>
        <w:t xml:space="preserve"> Organisational interventions to improve employees' health and wellbeing: </w:t>
      </w:r>
      <w:r w:rsidRPr="00665165">
        <w:rPr>
          <w:rFonts w:ascii="Arial" w:hAnsi="Arial" w:cs="Arial"/>
          <w:i/>
          <w:iCs/>
        </w:rPr>
        <w:t>A realist synthesis. Applied Psychology</w:t>
      </w:r>
      <w:r w:rsidRPr="00C816A3">
        <w:rPr>
          <w:rFonts w:ascii="Arial" w:hAnsi="Arial" w:cs="Arial"/>
        </w:rPr>
        <w:t>, 71(3), pp.1058-1081.</w:t>
      </w:r>
    </w:p>
    <w:p w14:paraId="2C5795C5" w14:textId="77777777" w:rsidR="0069586E" w:rsidRDefault="0069586E" w:rsidP="00A45856">
      <w:pPr>
        <w:rPr>
          <w:rFonts w:ascii="Arial" w:hAnsi="Arial" w:cs="Arial"/>
        </w:rPr>
      </w:pPr>
      <w:bookmarkStart w:id="31" w:name="_Hlk201171549"/>
      <w:r w:rsidRPr="000F1DEB">
        <w:rPr>
          <w:rFonts w:ascii="Arial" w:hAnsi="Arial" w:cs="Arial"/>
        </w:rPr>
        <w:t>Said</w:t>
      </w:r>
      <w:bookmarkEnd w:id="31"/>
      <w:r w:rsidRPr="000F1DEB">
        <w:rPr>
          <w:rFonts w:ascii="Arial" w:hAnsi="Arial" w:cs="Arial"/>
        </w:rPr>
        <w:t xml:space="preserve">, R.A., Rashid, M.A.A. and Othman, M.A. </w:t>
      </w:r>
      <w:r>
        <w:rPr>
          <w:rFonts w:ascii="Arial" w:hAnsi="Arial" w:cs="Arial"/>
        </w:rPr>
        <w:t>(</w:t>
      </w:r>
      <w:r w:rsidRPr="000F1DEB">
        <w:rPr>
          <w:rFonts w:ascii="Arial" w:hAnsi="Arial" w:cs="Arial"/>
        </w:rPr>
        <w:t>2024</w:t>
      </w:r>
      <w:r>
        <w:rPr>
          <w:rFonts w:ascii="Arial" w:hAnsi="Arial" w:cs="Arial"/>
        </w:rPr>
        <w:t>)</w:t>
      </w:r>
      <w:r w:rsidRPr="000F1DEB">
        <w:rPr>
          <w:rFonts w:ascii="Arial" w:hAnsi="Arial" w:cs="Arial"/>
        </w:rPr>
        <w:t xml:space="preserve"> Emotional Intelligence Influence in Mitigating Pandemic-Induced Stress on Work from Home and Work Performance. </w:t>
      </w:r>
      <w:r w:rsidRPr="00665165">
        <w:rPr>
          <w:rFonts w:ascii="Arial" w:hAnsi="Arial" w:cs="Arial"/>
          <w:i/>
          <w:iCs/>
        </w:rPr>
        <w:t>International Journal of Academic Research in Business &amp; Social Sciences,</w:t>
      </w:r>
      <w:r w:rsidRPr="000F1DEB">
        <w:rPr>
          <w:rFonts w:ascii="Arial" w:hAnsi="Arial" w:cs="Arial"/>
        </w:rPr>
        <w:t xml:space="preserve"> 14(8), pp.216-227.</w:t>
      </w:r>
    </w:p>
    <w:p w14:paraId="3719649C" w14:textId="77777777" w:rsidR="0069586E" w:rsidRDefault="0069586E" w:rsidP="00BD4CBD">
      <w:pPr>
        <w:rPr>
          <w:rFonts w:ascii="Arial" w:hAnsi="Arial" w:cs="Arial"/>
        </w:rPr>
      </w:pPr>
      <w:r w:rsidRPr="00D847E3">
        <w:rPr>
          <w:rFonts w:ascii="Arial" w:hAnsi="Arial" w:cs="Arial"/>
        </w:rPr>
        <w:t xml:space="preserve">Sutton, A. and Crobach, C. </w:t>
      </w:r>
      <w:r>
        <w:rPr>
          <w:rFonts w:ascii="Arial" w:hAnsi="Arial" w:cs="Arial"/>
        </w:rPr>
        <w:t>(</w:t>
      </w:r>
      <w:r w:rsidRPr="00D847E3">
        <w:rPr>
          <w:rFonts w:ascii="Arial" w:hAnsi="Arial" w:cs="Arial"/>
        </w:rPr>
        <w:t>2022</w:t>
      </w:r>
      <w:r>
        <w:rPr>
          <w:rFonts w:ascii="Arial" w:hAnsi="Arial" w:cs="Arial"/>
        </w:rPr>
        <w:t>)</w:t>
      </w:r>
      <w:r w:rsidRPr="00D847E3">
        <w:rPr>
          <w:rFonts w:ascii="Arial" w:hAnsi="Arial" w:cs="Arial"/>
        </w:rPr>
        <w:t xml:space="preserve"> </w:t>
      </w:r>
      <w:r w:rsidRPr="00665165">
        <w:rPr>
          <w:rFonts w:ascii="Arial" w:hAnsi="Arial" w:cs="Arial"/>
          <w:i/>
          <w:iCs/>
        </w:rPr>
        <w:t>Improving self-awareness and engagement through group coaching.</w:t>
      </w:r>
      <w:r>
        <w:rPr>
          <w:rFonts w:ascii="Arial" w:hAnsi="Arial" w:cs="Arial"/>
        </w:rPr>
        <w:t xml:space="preserve"> </w:t>
      </w:r>
      <w:r w:rsidRPr="00BD4CBD">
        <w:rPr>
          <w:rFonts w:ascii="Arial" w:hAnsi="Arial" w:cs="Arial"/>
        </w:rPr>
        <w:t>20(1), pp.35-49. DOI: 10.24384/dqtf-9x16</w:t>
      </w:r>
      <w:r>
        <w:rPr>
          <w:rFonts w:ascii="Arial" w:hAnsi="Arial" w:cs="Arial"/>
        </w:rPr>
        <w:t xml:space="preserve"> (Accessed: 22</w:t>
      </w:r>
      <w:r w:rsidRPr="0096187C">
        <w:rPr>
          <w:rFonts w:ascii="Arial" w:hAnsi="Arial" w:cs="Arial"/>
          <w:vertAlign w:val="superscript"/>
        </w:rPr>
        <w:t>nd</w:t>
      </w:r>
      <w:r>
        <w:rPr>
          <w:rFonts w:ascii="Arial" w:hAnsi="Arial" w:cs="Arial"/>
        </w:rPr>
        <w:t xml:space="preserve"> June 2025).</w:t>
      </w:r>
    </w:p>
    <w:p w14:paraId="6435776E" w14:textId="77777777" w:rsidR="0069586E" w:rsidRDefault="0069586E" w:rsidP="00012B90">
      <w:pPr>
        <w:rPr>
          <w:rFonts w:ascii="Arial" w:hAnsi="Arial" w:cs="Arial"/>
        </w:rPr>
      </w:pPr>
      <w:r w:rsidRPr="00012B90">
        <w:rPr>
          <w:rFonts w:ascii="Arial" w:hAnsi="Arial" w:cs="Arial"/>
        </w:rPr>
        <w:t xml:space="preserve">Torrissen, W. and Løvoll, H.S. (2024) </w:t>
      </w:r>
      <w:r w:rsidRPr="00B211D5">
        <w:rPr>
          <w:rFonts w:ascii="Arial" w:hAnsi="Arial" w:cs="Arial"/>
          <w:i/>
          <w:iCs/>
        </w:rPr>
        <w:t>Exploring creative well-being frameworks in context : nature, culture, and sustainable futures.</w:t>
      </w:r>
      <w:r w:rsidRPr="00012B90">
        <w:rPr>
          <w:rFonts w:ascii="Arial" w:hAnsi="Arial" w:cs="Arial"/>
        </w:rPr>
        <w:t xml:space="preserve"> 1st ed. Oxford: Taylor &amp; Francis Group. Available at: </w:t>
      </w:r>
      <w:hyperlink r:id="rId28" w:history="1">
        <w:r w:rsidRPr="005C6922">
          <w:rPr>
            <w:rStyle w:val="Hyperlink"/>
            <w:rFonts w:ascii="Arial" w:hAnsi="Arial" w:cs="Arial"/>
          </w:rPr>
          <w:t>https://doi.org/10.4324/9781003294498</w:t>
        </w:r>
      </w:hyperlink>
      <w:r w:rsidRPr="00012B90">
        <w:rPr>
          <w:rFonts w:ascii="Arial" w:hAnsi="Arial" w:cs="Arial"/>
        </w:rPr>
        <w:t>.</w:t>
      </w:r>
    </w:p>
    <w:p w14:paraId="7233B117" w14:textId="77777777" w:rsidR="0069586E" w:rsidRDefault="0069586E" w:rsidP="00BD4CBD">
      <w:pPr>
        <w:rPr>
          <w:rFonts w:ascii="Arial" w:hAnsi="Arial" w:cs="Arial"/>
        </w:rPr>
      </w:pPr>
      <w:r w:rsidRPr="00BD4CBD">
        <w:rPr>
          <w:rFonts w:ascii="Arial" w:hAnsi="Arial" w:cs="Arial"/>
        </w:rPr>
        <w:cr/>
      </w:r>
      <w:r w:rsidRPr="00150D8F">
        <w:rPr>
          <w:rFonts w:ascii="Arial" w:hAnsi="Arial" w:cs="Arial"/>
        </w:rPr>
        <w:t xml:space="preserve">Whiteside, D.B. and Barclay, L.J. (2016) ‘The Face of Fairness: Self-Awareness as a Means to Promote Fairness among Managers with Low Empathy’, </w:t>
      </w:r>
      <w:r w:rsidRPr="00CD5B51">
        <w:rPr>
          <w:rFonts w:ascii="Arial" w:hAnsi="Arial" w:cs="Arial"/>
          <w:i/>
          <w:iCs/>
        </w:rPr>
        <w:t xml:space="preserve">Journal of Business Ethics, </w:t>
      </w:r>
      <w:r w:rsidRPr="00150D8F">
        <w:rPr>
          <w:rFonts w:ascii="Arial" w:hAnsi="Arial" w:cs="Arial"/>
        </w:rPr>
        <w:t xml:space="preserve">137(4), pp. 721–730. Available at: </w:t>
      </w:r>
      <w:hyperlink r:id="rId29" w:history="1">
        <w:r w:rsidRPr="005C6922">
          <w:rPr>
            <w:rStyle w:val="Hyperlink"/>
            <w:rFonts w:ascii="Arial" w:hAnsi="Arial" w:cs="Arial"/>
          </w:rPr>
          <w:t>https://doi.org/10.1007/s10551-014-2357-7</w:t>
        </w:r>
      </w:hyperlink>
      <w:r>
        <w:rPr>
          <w:rFonts w:ascii="Arial" w:hAnsi="Arial" w:cs="Arial"/>
        </w:rPr>
        <w:t xml:space="preserve"> (Accessed: 25</w:t>
      </w:r>
      <w:r w:rsidRPr="00C40E02">
        <w:rPr>
          <w:rFonts w:ascii="Arial" w:hAnsi="Arial" w:cs="Arial"/>
          <w:vertAlign w:val="superscript"/>
        </w:rPr>
        <w:t>th</w:t>
      </w:r>
      <w:r>
        <w:rPr>
          <w:rFonts w:ascii="Arial" w:hAnsi="Arial" w:cs="Arial"/>
        </w:rPr>
        <w:t xml:space="preserve"> June 2025).</w:t>
      </w:r>
    </w:p>
    <w:sectPr w:rsidR="0069586E" w:rsidSect="005671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24B02" w14:textId="77777777" w:rsidR="00037F31" w:rsidRDefault="00037F31" w:rsidP="00AE2D1F">
      <w:pPr>
        <w:spacing w:after="0" w:line="240" w:lineRule="auto"/>
      </w:pPr>
      <w:r>
        <w:separator/>
      </w:r>
    </w:p>
  </w:endnote>
  <w:endnote w:type="continuationSeparator" w:id="0">
    <w:p w14:paraId="76D429E5" w14:textId="77777777" w:rsidR="00037F31" w:rsidRDefault="00037F31" w:rsidP="00AE2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AD6C" w14:textId="464BAFAC" w:rsidR="004D1289" w:rsidRDefault="004D1289">
    <w:pPr>
      <w:pStyle w:val="Footer"/>
      <w:jc w:val="center"/>
    </w:pPr>
  </w:p>
  <w:p w14:paraId="1FC6B1F7" w14:textId="77777777" w:rsidR="004D1289" w:rsidRDefault="004D12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869606"/>
      <w:docPartObj>
        <w:docPartGallery w:val="Page Numbers (Bottom of Page)"/>
        <w:docPartUnique/>
      </w:docPartObj>
    </w:sdtPr>
    <w:sdtEndPr>
      <w:rPr>
        <w:noProof/>
      </w:rPr>
    </w:sdtEndPr>
    <w:sdtContent>
      <w:p w14:paraId="7DF31321" w14:textId="21715273" w:rsidR="005124A9" w:rsidRDefault="005124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D2018E" w14:textId="77777777" w:rsidR="00AE2D1F" w:rsidRDefault="00AE2D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00835"/>
      <w:docPartObj>
        <w:docPartGallery w:val="Page Numbers (Bottom of Page)"/>
        <w:docPartUnique/>
      </w:docPartObj>
    </w:sdtPr>
    <w:sdtEndPr>
      <w:rPr>
        <w:noProof/>
      </w:rPr>
    </w:sdtEndPr>
    <w:sdtContent>
      <w:p w14:paraId="7F81110B" w14:textId="2DA3E33E" w:rsidR="00BB6550" w:rsidRDefault="00BB65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DD3642" w14:textId="77777777" w:rsidR="00662FB9" w:rsidRDefault="00662F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5734238"/>
      <w:docPartObj>
        <w:docPartGallery w:val="Page Numbers (Bottom of Page)"/>
        <w:docPartUnique/>
      </w:docPartObj>
    </w:sdtPr>
    <w:sdtEndPr>
      <w:rPr>
        <w:noProof/>
      </w:rPr>
    </w:sdtEndPr>
    <w:sdtContent>
      <w:p w14:paraId="7ADBB8F9" w14:textId="77777777" w:rsidR="00261788" w:rsidRDefault="002617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542895" w14:textId="77777777" w:rsidR="00261788" w:rsidRDefault="00261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8F1D8" w14:textId="77777777" w:rsidR="00037F31" w:rsidRDefault="00037F31" w:rsidP="00AE2D1F">
      <w:pPr>
        <w:spacing w:after="0" w:line="240" w:lineRule="auto"/>
      </w:pPr>
      <w:r>
        <w:separator/>
      </w:r>
    </w:p>
  </w:footnote>
  <w:footnote w:type="continuationSeparator" w:id="0">
    <w:p w14:paraId="72406701" w14:textId="77777777" w:rsidR="00037F31" w:rsidRDefault="00037F31" w:rsidP="00AE2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59A3"/>
    <w:multiLevelType w:val="multilevel"/>
    <w:tmpl w:val="0FA46E9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2DA4560"/>
    <w:multiLevelType w:val="hybridMultilevel"/>
    <w:tmpl w:val="62667B08"/>
    <w:lvl w:ilvl="0" w:tplc="40EE5DC6">
      <w:start w:val="1"/>
      <w:numFmt w:val="bullet"/>
      <w:pStyle w:val="TOC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25C36"/>
    <w:multiLevelType w:val="multilevel"/>
    <w:tmpl w:val="BA46BA80"/>
    <w:lvl w:ilvl="0">
      <w:start w:val="1"/>
      <w:numFmt w:val="decimal"/>
      <w:lvlText w:val="%1.0"/>
      <w:lvlJc w:val="left"/>
      <w:pPr>
        <w:ind w:left="6173" w:hanging="360"/>
      </w:pPr>
      <w:rPr>
        <w:rFonts w:hint="default"/>
      </w:rPr>
    </w:lvl>
    <w:lvl w:ilvl="1">
      <w:start w:val="1"/>
      <w:numFmt w:val="decimal"/>
      <w:lvlText w:val="%1.%2"/>
      <w:lvlJc w:val="left"/>
      <w:pPr>
        <w:ind w:left="6893" w:hanging="360"/>
      </w:pPr>
      <w:rPr>
        <w:rFonts w:hint="default"/>
      </w:rPr>
    </w:lvl>
    <w:lvl w:ilvl="2">
      <w:start w:val="1"/>
      <w:numFmt w:val="decimal"/>
      <w:lvlText w:val="%1.%2.%3"/>
      <w:lvlJc w:val="left"/>
      <w:pPr>
        <w:ind w:left="7973" w:hanging="720"/>
      </w:pPr>
      <w:rPr>
        <w:rFonts w:hint="default"/>
      </w:rPr>
    </w:lvl>
    <w:lvl w:ilvl="3">
      <w:start w:val="1"/>
      <w:numFmt w:val="decimal"/>
      <w:lvlText w:val="%1.%2.%3.%4"/>
      <w:lvlJc w:val="left"/>
      <w:pPr>
        <w:ind w:left="9053" w:hanging="1080"/>
      </w:pPr>
      <w:rPr>
        <w:rFonts w:hint="default"/>
      </w:rPr>
    </w:lvl>
    <w:lvl w:ilvl="4">
      <w:start w:val="1"/>
      <w:numFmt w:val="decimal"/>
      <w:lvlText w:val="%1.%2.%3.%4.%5"/>
      <w:lvlJc w:val="left"/>
      <w:pPr>
        <w:ind w:left="9773" w:hanging="1080"/>
      </w:pPr>
      <w:rPr>
        <w:rFonts w:hint="default"/>
      </w:rPr>
    </w:lvl>
    <w:lvl w:ilvl="5">
      <w:start w:val="1"/>
      <w:numFmt w:val="decimal"/>
      <w:lvlText w:val="%1.%2.%3.%4.%5.%6"/>
      <w:lvlJc w:val="left"/>
      <w:pPr>
        <w:ind w:left="10853" w:hanging="1440"/>
      </w:pPr>
      <w:rPr>
        <w:rFonts w:hint="default"/>
      </w:rPr>
    </w:lvl>
    <w:lvl w:ilvl="6">
      <w:start w:val="1"/>
      <w:numFmt w:val="decimal"/>
      <w:lvlText w:val="%1.%2.%3.%4.%5.%6.%7"/>
      <w:lvlJc w:val="left"/>
      <w:pPr>
        <w:ind w:left="11573" w:hanging="1440"/>
      </w:pPr>
      <w:rPr>
        <w:rFonts w:hint="default"/>
      </w:rPr>
    </w:lvl>
    <w:lvl w:ilvl="7">
      <w:start w:val="1"/>
      <w:numFmt w:val="decimal"/>
      <w:lvlText w:val="%1.%2.%3.%4.%5.%6.%7.%8"/>
      <w:lvlJc w:val="left"/>
      <w:pPr>
        <w:ind w:left="12653" w:hanging="1800"/>
      </w:pPr>
      <w:rPr>
        <w:rFonts w:hint="default"/>
      </w:rPr>
    </w:lvl>
    <w:lvl w:ilvl="8">
      <w:start w:val="1"/>
      <w:numFmt w:val="decimal"/>
      <w:lvlText w:val="%1.%2.%3.%4.%5.%6.%7.%8.%9"/>
      <w:lvlJc w:val="left"/>
      <w:pPr>
        <w:ind w:left="13373" w:hanging="1800"/>
      </w:pPr>
      <w:rPr>
        <w:rFonts w:hint="default"/>
      </w:rPr>
    </w:lvl>
  </w:abstractNum>
  <w:num w:numId="1" w16cid:durableId="322314711">
    <w:abstractNumId w:val="0"/>
  </w:num>
  <w:num w:numId="2" w16cid:durableId="557935331">
    <w:abstractNumId w:val="2"/>
  </w:num>
  <w:num w:numId="3" w16cid:durableId="1038315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E3sDQwMzQ3MTE1MLZQ0lEKTi0uzszPAykwNKwFAFikA38tAAAA"/>
  </w:docVars>
  <w:rsids>
    <w:rsidRoot w:val="000D58F8"/>
    <w:rsid w:val="000002B7"/>
    <w:rsid w:val="000008AF"/>
    <w:rsid w:val="0000165B"/>
    <w:rsid w:val="00001E9A"/>
    <w:rsid w:val="00002097"/>
    <w:rsid w:val="00002114"/>
    <w:rsid w:val="00003021"/>
    <w:rsid w:val="00004E39"/>
    <w:rsid w:val="00005F4C"/>
    <w:rsid w:val="0001029E"/>
    <w:rsid w:val="00011A35"/>
    <w:rsid w:val="000123CC"/>
    <w:rsid w:val="000124BD"/>
    <w:rsid w:val="00012711"/>
    <w:rsid w:val="00012B90"/>
    <w:rsid w:val="00013542"/>
    <w:rsid w:val="000148E7"/>
    <w:rsid w:val="00014FC6"/>
    <w:rsid w:val="00015285"/>
    <w:rsid w:val="00016FFE"/>
    <w:rsid w:val="00017B32"/>
    <w:rsid w:val="00017B6B"/>
    <w:rsid w:val="00020C00"/>
    <w:rsid w:val="00022B99"/>
    <w:rsid w:val="0002336D"/>
    <w:rsid w:val="0002338A"/>
    <w:rsid w:val="00023CCE"/>
    <w:rsid w:val="00023CF9"/>
    <w:rsid w:val="000252A7"/>
    <w:rsid w:val="000266EA"/>
    <w:rsid w:val="00026892"/>
    <w:rsid w:val="00026971"/>
    <w:rsid w:val="00026FA9"/>
    <w:rsid w:val="000314F0"/>
    <w:rsid w:val="000321E9"/>
    <w:rsid w:val="0003229E"/>
    <w:rsid w:val="00032713"/>
    <w:rsid w:val="00033214"/>
    <w:rsid w:val="0003387B"/>
    <w:rsid w:val="00034576"/>
    <w:rsid w:val="000346C3"/>
    <w:rsid w:val="00036AE9"/>
    <w:rsid w:val="00036E70"/>
    <w:rsid w:val="00037F31"/>
    <w:rsid w:val="000409FE"/>
    <w:rsid w:val="00040C7D"/>
    <w:rsid w:val="0004562A"/>
    <w:rsid w:val="000474B2"/>
    <w:rsid w:val="00047E80"/>
    <w:rsid w:val="0005162E"/>
    <w:rsid w:val="000517B6"/>
    <w:rsid w:val="000518DE"/>
    <w:rsid w:val="000521AF"/>
    <w:rsid w:val="000527A0"/>
    <w:rsid w:val="00052D85"/>
    <w:rsid w:val="0005329E"/>
    <w:rsid w:val="00055D8D"/>
    <w:rsid w:val="00055F8B"/>
    <w:rsid w:val="000578AD"/>
    <w:rsid w:val="00060051"/>
    <w:rsid w:val="000609BB"/>
    <w:rsid w:val="00061B79"/>
    <w:rsid w:val="00062E73"/>
    <w:rsid w:val="00062FCA"/>
    <w:rsid w:val="00063A5F"/>
    <w:rsid w:val="000644E6"/>
    <w:rsid w:val="000651B4"/>
    <w:rsid w:val="000652CA"/>
    <w:rsid w:val="000670A9"/>
    <w:rsid w:val="00067342"/>
    <w:rsid w:val="00067A4D"/>
    <w:rsid w:val="00071F7B"/>
    <w:rsid w:val="000723F9"/>
    <w:rsid w:val="0007288E"/>
    <w:rsid w:val="0007458D"/>
    <w:rsid w:val="0007521A"/>
    <w:rsid w:val="00075808"/>
    <w:rsid w:val="0007645C"/>
    <w:rsid w:val="000770D1"/>
    <w:rsid w:val="000771B4"/>
    <w:rsid w:val="00080295"/>
    <w:rsid w:val="000833FA"/>
    <w:rsid w:val="00083E81"/>
    <w:rsid w:val="0008488C"/>
    <w:rsid w:val="00085199"/>
    <w:rsid w:val="000859C7"/>
    <w:rsid w:val="00086654"/>
    <w:rsid w:val="000876C3"/>
    <w:rsid w:val="00090103"/>
    <w:rsid w:val="000909DC"/>
    <w:rsid w:val="00091764"/>
    <w:rsid w:val="00093D05"/>
    <w:rsid w:val="00095418"/>
    <w:rsid w:val="00095B92"/>
    <w:rsid w:val="0009692C"/>
    <w:rsid w:val="000976FD"/>
    <w:rsid w:val="000A0049"/>
    <w:rsid w:val="000A0CA1"/>
    <w:rsid w:val="000A0E05"/>
    <w:rsid w:val="000A1C5D"/>
    <w:rsid w:val="000A21E3"/>
    <w:rsid w:val="000A23B8"/>
    <w:rsid w:val="000A4E20"/>
    <w:rsid w:val="000A5070"/>
    <w:rsid w:val="000A6BED"/>
    <w:rsid w:val="000A6D56"/>
    <w:rsid w:val="000A7025"/>
    <w:rsid w:val="000B0035"/>
    <w:rsid w:val="000B03DC"/>
    <w:rsid w:val="000B3137"/>
    <w:rsid w:val="000B3F74"/>
    <w:rsid w:val="000B4147"/>
    <w:rsid w:val="000B444E"/>
    <w:rsid w:val="000B4FC9"/>
    <w:rsid w:val="000B59BD"/>
    <w:rsid w:val="000B5EC8"/>
    <w:rsid w:val="000B7BE5"/>
    <w:rsid w:val="000C1A35"/>
    <w:rsid w:val="000C30FC"/>
    <w:rsid w:val="000C3621"/>
    <w:rsid w:val="000C3EFF"/>
    <w:rsid w:val="000C414D"/>
    <w:rsid w:val="000C5325"/>
    <w:rsid w:val="000C5712"/>
    <w:rsid w:val="000C630E"/>
    <w:rsid w:val="000D4BAF"/>
    <w:rsid w:val="000D516C"/>
    <w:rsid w:val="000D55D0"/>
    <w:rsid w:val="000D5781"/>
    <w:rsid w:val="000D58F8"/>
    <w:rsid w:val="000D6031"/>
    <w:rsid w:val="000E0AD2"/>
    <w:rsid w:val="000E0D6A"/>
    <w:rsid w:val="000E1ABF"/>
    <w:rsid w:val="000E200E"/>
    <w:rsid w:val="000E3FCF"/>
    <w:rsid w:val="000E5E8D"/>
    <w:rsid w:val="000E5E92"/>
    <w:rsid w:val="000E626A"/>
    <w:rsid w:val="000E6657"/>
    <w:rsid w:val="000E6AF7"/>
    <w:rsid w:val="000E6D6B"/>
    <w:rsid w:val="000E7317"/>
    <w:rsid w:val="000E7704"/>
    <w:rsid w:val="000E7AE9"/>
    <w:rsid w:val="000F07F3"/>
    <w:rsid w:val="000F1DEB"/>
    <w:rsid w:val="000F35AD"/>
    <w:rsid w:val="000F476D"/>
    <w:rsid w:val="000F5EC4"/>
    <w:rsid w:val="000F6771"/>
    <w:rsid w:val="000F7C86"/>
    <w:rsid w:val="000F7D08"/>
    <w:rsid w:val="00100FEB"/>
    <w:rsid w:val="00101F7F"/>
    <w:rsid w:val="001026CF"/>
    <w:rsid w:val="00102B4B"/>
    <w:rsid w:val="001053FC"/>
    <w:rsid w:val="0010607C"/>
    <w:rsid w:val="00106D1F"/>
    <w:rsid w:val="00107A5E"/>
    <w:rsid w:val="0011042C"/>
    <w:rsid w:val="001116EA"/>
    <w:rsid w:val="00111A62"/>
    <w:rsid w:val="00111F09"/>
    <w:rsid w:val="001133AB"/>
    <w:rsid w:val="00113412"/>
    <w:rsid w:val="001141F4"/>
    <w:rsid w:val="00114585"/>
    <w:rsid w:val="001147C8"/>
    <w:rsid w:val="001156C3"/>
    <w:rsid w:val="001159C3"/>
    <w:rsid w:val="00115D03"/>
    <w:rsid w:val="0011744A"/>
    <w:rsid w:val="00117A1B"/>
    <w:rsid w:val="00117D62"/>
    <w:rsid w:val="00120922"/>
    <w:rsid w:val="00121689"/>
    <w:rsid w:val="00121807"/>
    <w:rsid w:val="00121C30"/>
    <w:rsid w:val="00121CAE"/>
    <w:rsid w:val="00125661"/>
    <w:rsid w:val="0012625D"/>
    <w:rsid w:val="0012639C"/>
    <w:rsid w:val="00127A93"/>
    <w:rsid w:val="00130684"/>
    <w:rsid w:val="001307D5"/>
    <w:rsid w:val="00131827"/>
    <w:rsid w:val="001325E5"/>
    <w:rsid w:val="00133040"/>
    <w:rsid w:val="00133EEC"/>
    <w:rsid w:val="00136579"/>
    <w:rsid w:val="0013799E"/>
    <w:rsid w:val="001412B0"/>
    <w:rsid w:val="00141CE7"/>
    <w:rsid w:val="001443AD"/>
    <w:rsid w:val="00144D79"/>
    <w:rsid w:val="00146F9E"/>
    <w:rsid w:val="00147B18"/>
    <w:rsid w:val="0015098A"/>
    <w:rsid w:val="00150D8F"/>
    <w:rsid w:val="00151B17"/>
    <w:rsid w:val="00151E5E"/>
    <w:rsid w:val="00153651"/>
    <w:rsid w:val="00153BEB"/>
    <w:rsid w:val="00155F13"/>
    <w:rsid w:val="001568BB"/>
    <w:rsid w:val="00157484"/>
    <w:rsid w:val="001574EA"/>
    <w:rsid w:val="001577C7"/>
    <w:rsid w:val="001600DB"/>
    <w:rsid w:val="00160FBC"/>
    <w:rsid w:val="00161492"/>
    <w:rsid w:val="00161DD4"/>
    <w:rsid w:val="001622CA"/>
    <w:rsid w:val="0016233F"/>
    <w:rsid w:val="001636F2"/>
    <w:rsid w:val="00163873"/>
    <w:rsid w:val="00163F21"/>
    <w:rsid w:val="0016416B"/>
    <w:rsid w:val="001644D2"/>
    <w:rsid w:val="0016551F"/>
    <w:rsid w:val="00170888"/>
    <w:rsid w:val="00170B6E"/>
    <w:rsid w:val="00174646"/>
    <w:rsid w:val="0017629D"/>
    <w:rsid w:val="001779B2"/>
    <w:rsid w:val="00181EC5"/>
    <w:rsid w:val="0018263B"/>
    <w:rsid w:val="00183A8B"/>
    <w:rsid w:val="00183DBC"/>
    <w:rsid w:val="00186BE2"/>
    <w:rsid w:val="001871EE"/>
    <w:rsid w:val="00187BAF"/>
    <w:rsid w:val="00191365"/>
    <w:rsid w:val="00192967"/>
    <w:rsid w:val="00193347"/>
    <w:rsid w:val="0019435A"/>
    <w:rsid w:val="001949AE"/>
    <w:rsid w:val="00194A8B"/>
    <w:rsid w:val="00195769"/>
    <w:rsid w:val="00195AB3"/>
    <w:rsid w:val="00195DF8"/>
    <w:rsid w:val="001969AF"/>
    <w:rsid w:val="00197B20"/>
    <w:rsid w:val="001A0FBF"/>
    <w:rsid w:val="001A1351"/>
    <w:rsid w:val="001A18AD"/>
    <w:rsid w:val="001A2FF3"/>
    <w:rsid w:val="001A3BF9"/>
    <w:rsid w:val="001A515F"/>
    <w:rsid w:val="001A58C0"/>
    <w:rsid w:val="001A5A88"/>
    <w:rsid w:val="001A649C"/>
    <w:rsid w:val="001B01F2"/>
    <w:rsid w:val="001B0317"/>
    <w:rsid w:val="001B30BE"/>
    <w:rsid w:val="001B4FA7"/>
    <w:rsid w:val="001B5097"/>
    <w:rsid w:val="001B7C41"/>
    <w:rsid w:val="001C0906"/>
    <w:rsid w:val="001C0A88"/>
    <w:rsid w:val="001C2A3C"/>
    <w:rsid w:val="001C3ACB"/>
    <w:rsid w:val="001C3EF6"/>
    <w:rsid w:val="001C48DE"/>
    <w:rsid w:val="001C5756"/>
    <w:rsid w:val="001C5935"/>
    <w:rsid w:val="001C6125"/>
    <w:rsid w:val="001C6B75"/>
    <w:rsid w:val="001C75EA"/>
    <w:rsid w:val="001D1048"/>
    <w:rsid w:val="001D14E4"/>
    <w:rsid w:val="001D287D"/>
    <w:rsid w:val="001D3050"/>
    <w:rsid w:val="001D3B28"/>
    <w:rsid w:val="001D53CA"/>
    <w:rsid w:val="001D74A7"/>
    <w:rsid w:val="001D7BD8"/>
    <w:rsid w:val="001E016E"/>
    <w:rsid w:val="001E2778"/>
    <w:rsid w:val="001E2E3A"/>
    <w:rsid w:val="001E3513"/>
    <w:rsid w:val="001E3531"/>
    <w:rsid w:val="001E51F1"/>
    <w:rsid w:val="001E5C07"/>
    <w:rsid w:val="001E7299"/>
    <w:rsid w:val="001F05DE"/>
    <w:rsid w:val="001F662C"/>
    <w:rsid w:val="001F6C5B"/>
    <w:rsid w:val="001F7EF1"/>
    <w:rsid w:val="001F7F3D"/>
    <w:rsid w:val="0020155F"/>
    <w:rsid w:val="00203115"/>
    <w:rsid w:val="002055C2"/>
    <w:rsid w:val="00212CD9"/>
    <w:rsid w:val="00212D66"/>
    <w:rsid w:val="002132F6"/>
    <w:rsid w:val="00214EE6"/>
    <w:rsid w:val="002150A9"/>
    <w:rsid w:val="002152C0"/>
    <w:rsid w:val="00216B5A"/>
    <w:rsid w:val="00216D00"/>
    <w:rsid w:val="00217580"/>
    <w:rsid w:val="0022138C"/>
    <w:rsid w:val="00221E50"/>
    <w:rsid w:val="00222CE4"/>
    <w:rsid w:val="00224411"/>
    <w:rsid w:val="00225B15"/>
    <w:rsid w:val="00226017"/>
    <w:rsid w:val="00226905"/>
    <w:rsid w:val="00226F6E"/>
    <w:rsid w:val="00227B26"/>
    <w:rsid w:val="00227C17"/>
    <w:rsid w:val="00231278"/>
    <w:rsid w:val="00232070"/>
    <w:rsid w:val="002334F3"/>
    <w:rsid w:val="002348E9"/>
    <w:rsid w:val="00235D45"/>
    <w:rsid w:val="00237D60"/>
    <w:rsid w:val="002401EC"/>
    <w:rsid w:val="0024134E"/>
    <w:rsid w:val="002425E0"/>
    <w:rsid w:val="002429BA"/>
    <w:rsid w:val="00242C2F"/>
    <w:rsid w:val="00244D87"/>
    <w:rsid w:val="002461E9"/>
    <w:rsid w:val="0024627B"/>
    <w:rsid w:val="0024787E"/>
    <w:rsid w:val="002508C1"/>
    <w:rsid w:val="00251CD1"/>
    <w:rsid w:val="0025221F"/>
    <w:rsid w:val="00252438"/>
    <w:rsid w:val="00254DC0"/>
    <w:rsid w:val="002555DE"/>
    <w:rsid w:val="00255987"/>
    <w:rsid w:val="002568F8"/>
    <w:rsid w:val="00260C12"/>
    <w:rsid w:val="00261788"/>
    <w:rsid w:val="00262855"/>
    <w:rsid w:val="00264191"/>
    <w:rsid w:val="002641A8"/>
    <w:rsid w:val="002658F8"/>
    <w:rsid w:val="00270803"/>
    <w:rsid w:val="00271308"/>
    <w:rsid w:val="002725AB"/>
    <w:rsid w:val="0027265E"/>
    <w:rsid w:val="002742EF"/>
    <w:rsid w:val="002745E0"/>
    <w:rsid w:val="002768A3"/>
    <w:rsid w:val="00276A66"/>
    <w:rsid w:val="002809DA"/>
    <w:rsid w:val="00280E71"/>
    <w:rsid w:val="002814DC"/>
    <w:rsid w:val="00281FDB"/>
    <w:rsid w:val="00282320"/>
    <w:rsid w:val="0028310F"/>
    <w:rsid w:val="00283DBF"/>
    <w:rsid w:val="0028638C"/>
    <w:rsid w:val="0028701F"/>
    <w:rsid w:val="00287A35"/>
    <w:rsid w:val="00287C09"/>
    <w:rsid w:val="00287C8C"/>
    <w:rsid w:val="00290B21"/>
    <w:rsid w:val="00292027"/>
    <w:rsid w:val="0029299D"/>
    <w:rsid w:val="00296C0E"/>
    <w:rsid w:val="00297D90"/>
    <w:rsid w:val="002A05D7"/>
    <w:rsid w:val="002A3A0C"/>
    <w:rsid w:val="002A4B52"/>
    <w:rsid w:val="002A4D90"/>
    <w:rsid w:val="002A6646"/>
    <w:rsid w:val="002A6B7F"/>
    <w:rsid w:val="002A6BC1"/>
    <w:rsid w:val="002A724D"/>
    <w:rsid w:val="002A7AEA"/>
    <w:rsid w:val="002B01AE"/>
    <w:rsid w:val="002B0A3B"/>
    <w:rsid w:val="002B17D0"/>
    <w:rsid w:val="002B387C"/>
    <w:rsid w:val="002B3FA2"/>
    <w:rsid w:val="002B4712"/>
    <w:rsid w:val="002B68D4"/>
    <w:rsid w:val="002B75EB"/>
    <w:rsid w:val="002B7BD4"/>
    <w:rsid w:val="002B7F8F"/>
    <w:rsid w:val="002C0638"/>
    <w:rsid w:val="002C0877"/>
    <w:rsid w:val="002C111C"/>
    <w:rsid w:val="002C15DD"/>
    <w:rsid w:val="002C1F44"/>
    <w:rsid w:val="002C26DF"/>
    <w:rsid w:val="002C352D"/>
    <w:rsid w:val="002C399C"/>
    <w:rsid w:val="002C3E43"/>
    <w:rsid w:val="002C4026"/>
    <w:rsid w:val="002C4055"/>
    <w:rsid w:val="002C4987"/>
    <w:rsid w:val="002C49F9"/>
    <w:rsid w:val="002C4E9D"/>
    <w:rsid w:val="002C6982"/>
    <w:rsid w:val="002C6B9E"/>
    <w:rsid w:val="002C6CF8"/>
    <w:rsid w:val="002C7654"/>
    <w:rsid w:val="002C7CA7"/>
    <w:rsid w:val="002C7EC7"/>
    <w:rsid w:val="002D0C77"/>
    <w:rsid w:val="002D0CEF"/>
    <w:rsid w:val="002D0F35"/>
    <w:rsid w:val="002D20E3"/>
    <w:rsid w:val="002D29DA"/>
    <w:rsid w:val="002D2CDF"/>
    <w:rsid w:val="002D3C51"/>
    <w:rsid w:val="002D4AE7"/>
    <w:rsid w:val="002D4FB6"/>
    <w:rsid w:val="002D628B"/>
    <w:rsid w:val="002D67D8"/>
    <w:rsid w:val="002D7306"/>
    <w:rsid w:val="002D754A"/>
    <w:rsid w:val="002E0DD4"/>
    <w:rsid w:val="002E1078"/>
    <w:rsid w:val="002E1373"/>
    <w:rsid w:val="002E1575"/>
    <w:rsid w:val="002E421D"/>
    <w:rsid w:val="002E4877"/>
    <w:rsid w:val="002E4E85"/>
    <w:rsid w:val="002E6ADB"/>
    <w:rsid w:val="002E72DA"/>
    <w:rsid w:val="002F0418"/>
    <w:rsid w:val="002F2B89"/>
    <w:rsid w:val="002F3663"/>
    <w:rsid w:val="002F3F34"/>
    <w:rsid w:val="002F463C"/>
    <w:rsid w:val="002F4BC4"/>
    <w:rsid w:val="002F52AA"/>
    <w:rsid w:val="002F547A"/>
    <w:rsid w:val="002F66D0"/>
    <w:rsid w:val="002F7891"/>
    <w:rsid w:val="00300B48"/>
    <w:rsid w:val="003010D8"/>
    <w:rsid w:val="00301BF6"/>
    <w:rsid w:val="00303246"/>
    <w:rsid w:val="003039BC"/>
    <w:rsid w:val="00303A5D"/>
    <w:rsid w:val="00303A6F"/>
    <w:rsid w:val="003061EA"/>
    <w:rsid w:val="003076B6"/>
    <w:rsid w:val="0031151D"/>
    <w:rsid w:val="003123F9"/>
    <w:rsid w:val="00312CC6"/>
    <w:rsid w:val="00313A57"/>
    <w:rsid w:val="0031428D"/>
    <w:rsid w:val="003148C1"/>
    <w:rsid w:val="00314CC2"/>
    <w:rsid w:val="003163EE"/>
    <w:rsid w:val="00316D3A"/>
    <w:rsid w:val="00317356"/>
    <w:rsid w:val="00317E33"/>
    <w:rsid w:val="00317FA8"/>
    <w:rsid w:val="0032177C"/>
    <w:rsid w:val="00321D9F"/>
    <w:rsid w:val="003223CA"/>
    <w:rsid w:val="00322C02"/>
    <w:rsid w:val="00323657"/>
    <w:rsid w:val="003246FB"/>
    <w:rsid w:val="00324B9A"/>
    <w:rsid w:val="0032675B"/>
    <w:rsid w:val="00326CF5"/>
    <w:rsid w:val="00330E05"/>
    <w:rsid w:val="003316BE"/>
    <w:rsid w:val="003318EC"/>
    <w:rsid w:val="003330F6"/>
    <w:rsid w:val="0033343B"/>
    <w:rsid w:val="00333F57"/>
    <w:rsid w:val="00336BDC"/>
    <w:rsid w:val="00340F74"/>
    <w:rsid w:val="003428C9"/>
    <w:rsid w:val="00342990"/>
    <w:rsid w:val="00342DD7"/>
    <w:rsid w:val="00344D03"/>
    <w:rsid w:val="0034562E"/>
    <w:rsid w:val="00345813"/>
    <w:rsid w:val="0034676D"/>
    <w:rsid w:val="00347258"/>
    <w:rsid w:val="003473AF"/>
    <w:rsid w:val="003478AC"/>
    <w:rsid w:val="00347E4B"/>
    <w:rsid w:val="00350792"/>
    <w:rsid w:val="00350CDF"/>
    <w:rsid w:val="00350F2B"/>
    <w:rsid w:val="00350F6F"/>
    <w:rsid w:val="003510C0"/>
    <w:rsid w:val="0035154A"/>
    <w:rsid w:val="00352811"/>
    <w:rsid w:val="00352B4D"/>
    <w:rsid w:val="00353327"/>
    <w:rsid w:val="003538FA"/>
    <w:rsid w:val="0035455D"/>
    <w:rsid w:val="0035467F"/>
    <w:rsid w:val="00355BC9"/>
    <w:rsid w:val="00356939"/>
    <w:rsid w:val="00356C28"/>
    <w:rsid w:val="0036002B"/>
    <w:rsid w:val="00360486"/>
    <w:rsid w:val="00360B63"/>
    <w:rsid w:val="00362E33"/>
    <w:rsid w:val="00363650"/>
    <w:rsid w:val="00363B4B"/>
    <w:rsid w:val="00363CF7"/>
    <w:rsid w:val="00365E17"/>
    <w:rsid w:val="00366F15"/>
    <w:rsid w:val="00370263"/>
    <w:rsid w:val="00371945"/>
    <w:rsid w:val="00371D9E"/>
    <w:rsid w:val="00372067"/>
    <w:rsid w:val="00372960"/>
    <w:rsid w:val="00372E24"/>
    <w:rsid w:val="00373ADA"/>
    <w:rsid w:val="00373E98"/>
    <w:rsid w:val="003757BC"/>
    <w:rsid w:val="003759D5"/>
    <w:rsid w:val="00375D84"/>
    <w:rsid w:val="00376985"/>
    <w:rsid w:val="00376D9D"/>
    <w:rsid w:val="003802A8"/>
    <w:rsid w:val="00382209"/>
    <w:rsid w:val="003828A2"/>
    <w:rsid w:val="003837DC"/>
    <w:rsid w:val="00383B86"/>
    <w:rsid w:val="00383BD6"/>
    <w:rsid w:val="0038591A"/>
    <w:rsid w:val="00386D6E"/>
    <w:rsid w:val="0039113F"/>
    <w:rsid w:val="00392118"/>
    <w:rsid w:val="00392297"/>
    <w:rsid w:val="00392F9D"/>
    <w:rsid w:val="00393F53"/>
    <w:rsid w:val="00394185"/>
    <w:rsid w:val="003944DF"/>
    <w:rsid w:val="00395DB0"/>
    <w:rsid w:val="003966C6"/>
    <w:rsid w:val="003A2226"/>
    <w:rsid w:val="003A2829"/>
    <w:rsid w:val="003A4679"/>
    <w:rsid w:val="003A51A7"/>
    <w:rsid w:val="003A59D7"/>
    <w:rsid w:val="003A5F2E"/>
    <w:rsid w:val="003A7E11"/>
    <w:rsid w:val="003B01F0"/>
    <w:rsid w:val="003B16DE"/>
    <w:rsid w:val="003B170A"/>
    <w:rsid w:val="003B1C61"/>
    <w:rsid w:val="003B2235"/>
    <w:rsid w:val="003B2A1E"/>
    <w:rsid w:val="003B34F6"/>
    <w:rsid w:val="003B36FD"/>
    <w:rsid w:val="003B3CCB"/>
    <w:rsid w:val="003B4075"/>
    <w:rsid w:val="003B60E1"/>
    <w:rsid w:val="003B6536"/>
    <w:rsid w:val="003C011A"/>
    <w:rsid w:val="003C3A96"/>
    <w:rsid w:val="003C4560"/>
    <w:rsid w:val="003C495D"/>
    <w:rsid w:val="003C51CE"/>
    <w:rsid w:val="003C54E9"/>
    <w:rsid w:val="003C759E"/>
    <w:rsid w:val="003C77E0"/>
    <w:rsid w:val="003C7F0E"/>
    <w:rsid w:val="003D00A6"/>
    <w:rsid w:val="003D03CB"/>
    <w:rsid w:val="003D0814"/>
    <w:rsid w:val="003D22B7"/>
    <w:rsid w:val="003D3A4F"/>
    <w:rsid w:val="003D4602"/>
    <w:rsid w:val="003D6E63"/>
    <w:rsid w:val="003E25ED"/>
    <w:rsid w:val="003E2B1D"/>
    <w:rsid w:val="003E602C"/>
    <w:rsid w:val="003E73C4"/>
    <w:rsid w:val="003F1349"/>
    <w:rsid w:val="003F309B"/>
    <w:rsid w:val="003F3BC8"/>
    <w:rsid w:val="003F4189"/>
    <w:rsid w:val="003F4AC6"/>
    <w:rsid w:val="003F52E0"/>
    <w:rsid w:val="003F65D5"/>
    <w:rsid w:val="003F65E7"/>
    <w:rsid w:val="003F7606"/>
    <w:rsid w:val="00401708"/>
    <w:rsid w:val="0040178B"/>
    <w:rsid w:val="004046AE"/>
    <w:rsid w:val="00405AB5"/>
    <w:rsid w:val="00406718"/>
    <w:rsid w:val="00411847"/>
    <w:rsid w:val="00411CB1"/>
    <w:rsid w:val="00411EB9"/>
    <w:rsid w:val="00412463"/>
    <w:rsid w:val="00412844"/>
    <w:rsid w:val="00412F0E"/>
    <w:rsid w:val="00413028"/>
    <w:rsid w:val="00413376"/>
    <w:rsid w:val="004137D4"/>
    <w:rsid w:val="004142E4"/>
    <w:rsid w:val="0041432E"/>
    <w:rsid w:val="004144DE"/>
    <w:rsid w:val="00420763"/>
    <w:rsid w:val="0042166B"/>
    <w:rsid w:val="004237C3"/>
    <w:rsid w:val="00423BF1"/>
    <w:rsid w:val="00425430"/>
    <w:rsid w:val="00425813"/>
    <w:rsid w:val="00427447"/>
    <w:rsid w:val="00433952"/>
    <w:rsid w:val="00434E36"/>
    <w:rsid w:val="0043502C"/>
    <w:rsid w:val="00435147"/>
    <w:rsid w:val="00435535"/>
    <w:rsid w:val="00437B09"/>
    <w:rsid w:val="0044281C"/>
    <w:rsid w:val="00442F82"/>
    <w:rsid w:val="004451A0"/>
    <w:rsid w:val="00447F99"/>
    <w:rsid w:val="00450F2B"/>
    <w:rsid w:val="00451579"/>
    <w:rsid w:val="0045546A"/>
    <w:rsid w:val="00455EFE"/>
    <w:rsid w:val="004561C6"/>
    <w:rsid w:val="004572FB"/>
    <w:rsid w:val="0045747C"/>
    <w:rsid w:val="004602A3"/>
    <w:rsid w:val="004629EB"/>
    <w:rsid w:val="00463221"/>
    <w:rsid w:val="00463AB0"/>
    <w:rsid w:val="00465FE9"/>
    <w:rsid w:val="00466D0A"/>
    <w:rsid w:val="004675E4"/>
    <w:rsid w:val="0046787B"/>
    <w:rsid w:val="004679C0"/>
    <w:rsid w:val="004711A0"/>
    <w:rsid w:val="00471501"/>
    <w:rsid w:val="0047150D"/>
    <w:rsid w:val="00471625"/>
    <w:rsid w:val="00471A2A"/>
    <w:rsid w:val="004728F2"/>
    <w:rsid w:val="004732F3"/>
    <w:rsid w:val="00473775"/>
    <w:rsid w:val="00475365"/>
    <w:rsid w:val="004757E3"/>
    <w:rsid w:val="004766B3"/>
    <w:rsid w:val="004803FF"/>
    <w:rsid w:val="00481058"/>
    <w:rsid w:val="004828DA"/>
    <w:rsid w:val="00482B6F"/>
    <w:rsid w:val="00483942"/>
    <w:rsid w:val="00483BEB"/>
    <w:rsid w:val="00484D6E"/>
    <w:rsid w:val="0048500F"/>
    <w:rsid w:val="00485C05"/>
    <w:rsid w:val="00490750"/>
    <w:rsid w:val="004907F5"/>
    <w:rsid w:val="00491429"/>
    <w:rsid w:val="00491D14"/>
    <w:rsid w:val="004926FE"/>
    <w:rsid w:val="00493A66"/>
    <w:rsid w:val="00494B8F"/>
    <w:rsid w:val="00495B17"/>
    <w:rsid w:val="00496A4C"/>
    <w:rsid w:val="004A1455"/>
    <w:rsid w:val="004A1E8F"/>
    <w:rsid w:val="004A2F13"/>
    <w:rsid w:val="004A3A66"/>
    <w:rsid w:val="004A4445"/>
    <w:rsid w:val="004A585E"/>
    <w:rsid w:val="004A77E2"/>
    <w:rsid w:val="004A77ED"/>
    <w:rsid w:val="004B2021"/>
    <w:rsid w:val="004B287C"/>
    <w:rsid w:val="004B287F"/>
    <w:rsid w:val="004B36E0"/>
    <w:rsid w:val="004B5CE8"/>
    <w:rsid w:val="004B6D19"/>
    <w:rsid w:val="004B7F4C"/>
    <w:rsid w:val="004C130C"/>
    <w:rsid w:val="004C175D"/>
    <w:rsid w:val="004C1B5C"/>
    <w:rsid w:val="004C1BEA"/>
    <w:rsid w:val="004C2A1D"/>
    <w:rsid w:val="004C3968"/>
    <w:rsid w:val="004C3F82"/>
    <w:rsid w:val="004C4CEF"/>
    <w:rsid w:val="004C532D"/>
    <w:rsid w:val="004C7129"/>
    <w:rsid w:val="004D060F"/>
    <w:rsid w:val="004D0E20"/>
    <w:rsid w:val="004D1289"/>
    <w:rsid w:val="004D1309"/>
    <w:rsid w:val="004D1B66"/>
    <w:rsid w:val="004D1FAF"/>
    <w:rsid w:val="004D38AD"/>
    <w:rsid w:val="004D411B"/>
    <w:rsid w:val="004D4329"/>
    <w:rsid w:val="004D5386"/>
    <w:rsid w:val="004D5727"/>
    <w:rsid w:val="004E03A5"/>
    <w:rsid w:val="004E1712"/>
    <w:rsid w:val="004E2B9F"/>
    <w:rsid w:val="004E3CBF"/>
    <w:rsid w:val="004E3E17"/>
    <w:rsid w:val="004E4736"/>
    <w:rsid w:val="004E6A05"/>
    <w:rsid w:val="004E6D76"/>
    <w:rsid w:val="004E7B7F"/>
    <w:rsid w:val="004F149D"/>
    <w:rsid w:val="004F290B"/>
    <w:rsid w:val="004F49D5"/>
    <w:rsid w:val="004F6AF6"/>
    <w:rsid w:val="005012DE"/>
    <w:rsid w:val="00501E9C"/>
    <w:rsid w:val="00502953"/>
    <w:rsid w:val="00502E80"/>
    <w:rsid w:val="005044E3"/>
    <w:rsid w:val="00504688"/>
    <w:rsid w:val="0050473E"/>
    <w:rsid w:val="005058A3"/>
    <w:rsid w:val="00505933"/>
    <w:rsid w:val="005074B2"/>
    <w:rsid w:val="00507A56"/>
    <w:rsid w:val="00507B40"/>
    <w:rsid w:val="00507F29"/>
    <w:rsid w:val="00510EBB"/>
    <w:rsid w:val="00511461"/>
    <w:rsid w:val="00511960"/>
    <w:rsid w:val="00511BA0"/>
    <w:rsid w:val="00511D6D"/>
    <w:rsid w:val="00512011"/>
    <w:rsid w:val="005124A9"/>
    <w:rsid w:val="00512C9C"/>
    <w:rsid w:val="005135A4"/>
    <w:rsid w:val="00515D50"/>
    <w:rsid w:val="00516637"/>
    <w:rsid w:val="00516A9E"/>
    <w:rsid w:val="00520A79"/>
    <w:rsid w:val="00520D10"/>
    <w:rsid w:val="00520D2B"/>
    <w:rsid w:val="005212F9"/>
    <w:rsid w:val="00521693"/>
    <w:rsid w:val="00525A1C"/>
    <w:rsid w:val="00527083"/>
    <w:rsid w:val="005270B2"/>
    <w:rsid w:val="00527269"/>
    <w:rsid w:val="005275D0"/>
    <w:rsid w:val="00527B07"/>
    <w:rsid w:val="0053045F"/>
    <w:rsid w:val="00531D28"/>
    <w:rsid w:val="005321B5"/>
    <w:rsid w:val="005340CE"/>
    <w:rsid w:val="00534193"/>
    <w:rsid w:val="005348B0"/>
    <w:rsid w:val="00535D60"/>
    <w:rsid w:val="00537926"/>
    <w:rsid w:val="00537D67"/>
    <w:rsid w:val="00542099"/>
    <w:rsid w:val="00542A8F"/>
    <w:rsid w:val="00542E97"/>
    <w:rsid w:val="00543A41"/>
    <w:rsid w:val="005452B6"/>
    <w:rsid w:val="005459AC"/>
    <w:rsid w:val="00547C64"/>
    <w:rsid w:val="00551FE5"/>
    <w:rsid w:val="00553117"/>
    <w:rsid w:val="00554289"/>
    <w:rsid w:val="00555AF3"/>
    <w:rsid w:val="005577D7"/>
    <w:rsid w:val="005610BE"/>
    <w:rsid w:val="00561102"/>
    <w:rsid w:val="00561637"/>
    <w:rsid w:val="0056342C"/>
    <w:rsid w:val="00567185"/>
    <w:rsid w:val="00567A0C"/>
    <w:rsid w:val="00571320"/>
    <w:rsid w:val="00572663"/>
    <w:rsid w:val="005727CB"/>
    <w:rsid w:val="00573E20"/>
    <w:rsid w:val="00574666"/>
    <w:rsid w:val="00574CE3"/>
    <w:rsid w:val="00574F7E"/>
    <w:rsid w:val="0057635D"/>
    <w:rsid w:val="005776C2"/>
    <w:rsid w:val="00577E61"/>
    <w:rsid w:val="00581BDF"/>
    <w:rsid w:val="00582BD3"/>
    <w:rsid w:val="00585185"/>
    <w:rsid w:val="0058579E"/>
    <w:rsid w:val="00585CCC"/>
    <w:rsid w:val="0058608E"/>
    <w:rsid w:val="005865A1"/>
    <w:rsid w:val="00586A7B"/>
    <w:rsid w:val="00586FF0"/>
    <w:rsid w:val="00590075"/>
    <w:rsid w:val="00590AC7"/>
    <w:rsid w:val="00591D6A"/>
    <w:rsid w:val="0059257B"/>
    <w:rsid w:val="00592F42"/>
    <w:rsid w:val="00593B46"/>
    <w:rsid w:val="00593F87"/>
    <w:rsid w:val="0059486B"/>
    <w:rsid w:val="00597A3F"/>
    <w:rsid w:val="00597E71"/>
    <w:rsid w:val="005A05D3"/>
    <w:rsid w:val="005A0F37"/>
    <w:rsid w:val="005A107F"/>
    <w:rsid w:val="005A33B1"/>
    <w:rsid w:val="005A393B"/>
    <w:rsid w:val="005A3E7B"/>
    <w:rsid w:val="005A41FF"/>
    <w:rsid w:val="005A461C"/>
    <w:rsid w:val="005A52EA"/>
    <w:rsid w:val="005A5B07"/>
    <w:rsid w:val="005A62FA"/>
    <w:rsid w:val="005A69F1"/>
    <w:rsid w:val="005A6D6E"/>
    <w:rsid w:val="005A7368"/>
    <w:rsid w:val="005A79A1"/>
    <w:rsid w:val="005B0B67"/>
    <w:rsid w:val="005B388B"/>
    <w:rsid w:val="005B4AE2"/>
    <w:rsid w:val="005B5521"/>
    <w:rsid w:val="005B5D24"/>
    <w:rsid w:val="005B5D74"/>
    <w:rsid w:val="005B79BD"/>
    <w:rsid w:val="005C02B8"/>
    <w:rsid w:val="005C14EA"/>
    <w:rsid w:val="005C68AE"/>
    <w:rsid w:val="005C7EDC"/>
    <w:rsid w:val="005D23FD"/>
    <w:rsid w:val="005D4FFE"/>
    <w:rsid w:val="005D51FE"/>
    <w:rsid w:val="005D5645"/>
    <w:rsid w:val="005D60D9"/>
    <w:rsid w:val="005D7101"/>
    <w:rsid w:val="005D7BAE"/>
    <w:rsid w:val="005E0131"/>
    <w:rsid w:val="005E0939"/>
    <w:rsid w:val="005E0FB6"/>
    <w:rsid w:val="005E21DF"/>
    <w:rsid w:val="005E229F"/>
    <w:rsid w:val="005E22C8"/>
    <w:rsid w:val="005E2FF3"/>
    <w:rsid w:val="005E604F"/>
    <w:rsid w:val="005F0288"/>
    <w:rsid w:val="005F0F20"/>
    <w:rsid w:val="005F151E"/>
    <w:rsid w:val="005F172A"/>
    <w:rsid w:val="005F464C"/>
    <w:rsid w:val="005F5855"/>
    <w:rsid w:val="005F5C30"/>
    <w:rsid w:val="005F5D10"/>
    <w:rsid w:val="005F61F1"/>
    <w:rsid w:val="005F6967"/>
    <w:rsid w:val="005F7830"/>
    <w:rsid w:val="005F7AEE"/>
    <w:rsid w:val="0060059E"/>
    <w:rsid w:val="006034C1"/>
    <w:rsid w:val="00603A6D"/>
    <w:rsid w:val="00603CE4"/>
    <w:rsid w:val="0060550E"/>
    <w:rsid w:val="00610EE7"/>
    <w:rsid w:val="00611252"/>
    <w:rsid w:val="006124FD"/>
    <w:rsid w:val="00612831"/>
    <w:rsid w:val="00612EF4"/>
    <w:rsid w:val="006145B9"/>
    <w:rsid w:val="0061791C"/>
    <w:rsid w:val="00620335"/>
    <w:rsid w:val="00621287"/>
    <w:rsid w:val="0062229D"/>
    <w:rsid w:val="00622D54"/>
    <w:rsid w:val="00625392"/>
    <w:rsid w:val="00625D40"/>
    <w:rsid w:val="00626A2E"/>
    <w:rsid w:val="00630A2B"/>
    <w:rsid w:val="00632387"/>
    <w:rsid w:val="00632F67"/>
    <w:rsid w:val="00633FBA"/>
    <w:rsid w:val="006358D1"/>
    <w:rsid w:val="00637C9A"/>
    <w:rsid w:val="00637DEC"/>
    <w:rsid w:val="0064000D"/>
    <w:rsid w:val="006400A8"/>
    <w:rsid w:val="00645072"/>
    <w:rsid w:val="00645AD3"/>
    <w:rsid w:val="006460D6"/>
    <w:rsid w:val="00646230"/>
    <w:rsid w:val="00646A4A"/>
    <w:rsid w:val="00651D7A"/>
    <w:rsid w:val="0065200A"/>
    <w:rsid w:val="00652D82"/>
    <w:rsid w:val="00653DBB"/>
    <w:rsid w:val="006552E1"/>
    <w:rsid w:val="00656C75"/>
    <w:rsid w:val="00657AA6"/>
    <w:rsid w:val="006610C0"/>
    <w:rsid w:val="00661569"/>
    <w:rsid w:val="00662FB9"/>
    <w:rsid w:val="00663CF7"/>
    <w:rsid w:val="00664AFA"/>
    <w:rsid w:val="00665165"/>
    <w:rsid w:val="006666C6"/>
    <w:rsid w:val="0067009E"/>
    <w:rsid w:val="0067182B"/>
    <w:rsid w:val="00671A31"/>
    <w:rsid w:val="00671D53"/>
    <w:rsid w:val="00672727"/>
    <w:rsid w:val="006733AC"/>
    <w:rsid w:val="006752D8"/>
    <w:rsid w:val="006753DC"/>
    <w:rsid w:val="00676670"/>
    <w:rsid w:val="00676B5D"/>
    <w:rsid w:val="00680CD0"/>
    <w:rsid w:val="00681E29"/>
    <w:rsid w:val="00681EAC"/>
    <w:rsid w:val="00683699"/>
    <w:rsid w:val="0068385F"/>
    <w:rsid w:val="00684D00"/>
    <w:rsid w:val="00685084"/>
    <w:rsid w:val="00685562"/>
    <w:rsid w:val="0068587A"/>
    <w:rsid w:val="00687884"/>
    <w:rsid w:val="00687A99"/>
    <w:rsid w:val="006919B8"/>
    <w:rsid w:val="00691FD7"/>
    <w:rsid w:val="0069295C"/>
    <w:rsid w:val="00693164"/>
    <w:rsid w:val="006933EF"/>
    <w:rsid w:val="00693D36"/>
    <w:rsid w:val="0069453E"/>
    <w:rsid w:val="006956F1"/>
    <w:rsid w:val="0069586E"/>
    <w:rsid w:val="00695C5D"/>
    <w:rsid w:val="006972EF"/>
    <w:rsid w:val="006978A4"/>
    <w:rsid w:val="00697EA4"/>
    <w:rsid w:val="006A09A7"/>
    <w:rsid w:val="006A248C"/>
    <w:rsid w:val="006A33D4"/>
    <w:rsid w:val="006A33FE"/>
    <w:rsid w:val="006A406A"/>
    <w:rsid w:val="006A5C29"/>
    <w:rsid w:val="006A6105"/>
    <w:rsid w:val="006A6954"/>
    <w:rsid w:val="006B012F"/>
    <w:rsid w:val="006B295C"/>
    <w:rsid w:val="006B3D2B"/>
    <w:rsid w:val="006B3E78"/>
    <w:rsid w:val="006B42D2"/>
    <w:rsid w:val="006B4869"/>
    <w:rsid w:val="006B4AD7"/>
    <w:rsid w:val="006B5738"/>
    <w:rsid w:val="006B62DD"/>
    <w:rsid w:val="006B6A27"/>
    <w:rsid w:val="006B721C"/>
    <w:rsid w:val="006C0421"/>
    <w:rsid w:val="006C0B22"/>
    <w:rsid w:val="006C0D5A"/>
    <w:rsid w:val="006C1025"/>
    <w:rsid w:val="006C36DF"/>
    <w:rsid w:val="006C3ACD"/>
    <w:rsid w:val="006C4E53"/>
    <w:rsid w:val="006C7999"/>
    <w:rsid w:val="006D065E"/>
    <w:rsid w:val="006D2DD1"/>
    <w:rsid w:val="006D32E5"/>
    <w:rsid w:val="006D3B5A"/>
    <w:rsid w:val="006D4B6B"/>
    <w:rsid w:val="006D5312"/>
    <w:rsid w:val="006D5D69"/>
    <w:rsid w:val="006D627D"/>
    <w:rsid w:val="006D6C03"/>
    <w:rsid w:val="006D6CDD"/>
    <w:rsid w:val="006D75B6"/>
    <w:rsid w:val="006E1071"/>
    <w:rsid w:val="006E1C85"/>
    <w:rsid w:val="006E1F70"/>
    <w:rsid w:val="006E2F6B"/>
    <w:rsid w:val="006E49AC"/>
    <w:rsid w:val="006E52CC"/>
    <w:rsid w:val="006E576E"/>
    <w:rsid w:val="006E7D8F"/>
    <w:rsid w:val="006F33BB"/>
    <w:rsid w:val="006F658E"/>
    <w:rsid w:val="006F6EC1"/>
    <w:rsid w:val="006F7A1C"/>
    <w:rsid w:val="006F7E44"/>
    <w:rsid w:val="007000C2"/>
    <w:rsid w:val="00700A02"/>
    <w:rsid w:val="007015A5"/>
    <w:rsid w:val="00701B8F"/>
    <w:rsid w:val="00703672"/>
    <w:rsid w:val="00703C58"/>
    <w:rsid w:val="007067E8"/>
    <w:rsid w:val="00710EAA"/>
    <w:rsid w:val="007123D9"/>
    <w:rsid w:val="00714AB6"/>
    <w:rsid w:val="0071666D"/>
    <w:rsid w:val="007174B9"/>
    <w:rsid w:val="00717CA4"/>
    <w:rsid w:val="00720316"/>
    <w:rsid w:val="00721D51"/>
    <w:rsid w:val="00721EF1"/>
    <w:rsid w:val="00722419"/>
    <w:rsid w:val="007230C6"/>
    <w:rsid w:val="0072346E"/>
    <w:rsid w:val="007234AE"/>
    <w:rsid w:val="0072354D"/>
    <w:rsid w:val="00723D2E"/>
    <w:rsid w:val="00724539"/>
    <w:rsid w:val="00724CC2"/>
    <w:rsid w:val="00726820"/>
    <w:rsid w:val="00726D2C"/>
    <w:rsid w:val="00727875"/>
    <w:rsid w:val="00727962"/>
    <w:rsid w:val="007279EA"/>
    <w:rsid w:val="00731187"/>
    <w:rsid w:val="007316B6"/>
    <w:rsid w:val="0073227C"/>
    <w:rsid w:val="007322C6"/>
    <w:rsid w:val="00734738"/>
    <w:rsid w:val="00735C0A"/>
    <w:rsid w:val="00737906"/>
    <w:rsid w:val="00743573"/>
    <w:rsid w:val="00744448"/>
    <w:rsid w:val="007446D9"/>
    <w:rsid w:val="00744A3E"/>
    <w:rsid w:val="007500EB"/>
    <w:rsid w:val="00750D64"/>
    <w:rsid w:val="0075199C"/>
    <w:rsid w:val="007522CA"/>
    <w:rsid w:val="00752424"/>
    <w:rsid w:val="00753762"/>
    <w:rsid w:val="00755114"/>
    <w:rsid w:val="00755668"/>
    <w:rsid w:val="007557FC"/>
    <w:rsid w:val="00755915"/>
    <w:rsid w:val="00755CC5"/>
    <w:rsid w:val="00762246"/>
    <w:rsid w:val="0076366A"/>
    <w:rsid w:val="00763B53"/>
    <w:rsid w:val="00763BBC"/>
    <w:rsid w:val="00764EB1"/>
    <w:rsid w:val="007665F0"/>
    <w:rsid w:val="007669F4"/>
    <w:rsid w:val="00766EBD"/>
    <w:rsid w:val="0077089C"/>
    <w:rsid w:val="00771EAA"/>
    <w:rsid w:val="007726EF"/>
    <w:rsid w:val="00772D88"/>
    <w:rsid w:val="00775DAD"/>
    <w:rsid w:val="00776908"/>
    <w:rsid w:val="00776C0A"/>
    <w:rsid w:val="00777DAB"/>
    <w:rsid w:val="0078042A"/>
    <w:rsid w:val="00780812"/>
    <w:rsid w:val="00780DF9"/>
    <w:rsid w:val="007827DC"/>
    <w:rsid w:val="00783378"/>
    <w:rsid w:val="00783879"/>
    <w:rsid w:val="00783B3B"/>
    <w:rsid w:val="00783EF8"/>
    <w:rsid w:val="0078502D"/>
    <w:rsid w:val="0078553E"/>
    <w:rsid w:val="00785968"/>
    <w:rsid w:val="00786DC7"/>
    <w:rsid w:val="00786EFF"/>
    <w:rsid w:val="0079242D"/>
    <w:rsid w:val="00792FB8"/>
    <w:rsid w:val="00793A67"/>
    <w:rsid w:val="007941E4"/>
    <w:rsid w:val="007955D7"/>
    <w:rsid w:val="00795928"/>
    <w:rsid w:val="00795E24"/>
    <w:rsid w:val="00795F12"/>
    <w:rsid w:val="0079740B"/>
    <w:rsid w:val="007978CC"/>
    <w:rsid w:val="00797DB8"/>
    <w:rsid w:val="007A0FFD"/>
    <w:rsid w:val="007A2284"/>
    <w:rsid w:val="007A25FA"/>
    <w:rsid w:val="007A3277"/>
    <w:rsid w:val="007A3DA9"/>
    <w:rsid w:val="007A5E4B"/>
    <w:rsid w:val="007A720C"/>
    <w:rsid w:val="007A7A21"/>
    <w:rsid w:val="007B086F"/>
    <w:rsid w:val="007B08A6"/>
    <w:rsid w:val="007B0D13"/>
    <w:rsid w:val="007B158A"/>
    <w:rsid w:val="007B16F6"/>
    <w:rsid w:val="007B365B"/>
    <w:rsid w:val="007B3F3A"/>
    <w:rsid w:val="007B3F60"/>
    <w:rsid w:val="007B42DE"/>
    <w:rsid w:val="007B52F7"/>
    <w:rsid w:val="007B5697"/>
    <w:rsid w:val="007B5FB5"/>
    <w:rsid w:val="007B6078"/>
    <w:rsid w:val="007B65EC"/>
    <w:rsid w:val="007C07DD"/>
    <w:rsid w:val="007C07F4"/>
    <w:rsid w:val="007C1331"/>
    <w:rsid w:val="007C7160"/>
    <w:rsid w:val="007C76A9"/>
    <w:rsid w:val="007C7A10"/>
    <w:rsid w:val="007D037D"/>
    <w:rsid w:val="007D09FD"/>
    <w:rsid w:val="007D13D2"/>
    <w:rsid w:val="007D2264"/>
    <w:rsid w:val="007D265C"/>
    <w:rsid w:val="007D2DB8"/>
    <w:rsid w:val="007D3B86"/>
    <w:rsid w:val="007D415C"/>
    <w:rsid w:val="007D4F63"/>
    <w:rsid w:val="007D6B8C"/>
    <w:rsid w:val="007E2E9B"/>
    <w:rsid w:val="007E30AA"/>
    <w:rsid w:val="007E433F"/>
    <w:rsid w:val="007E4504"/>
    <w:rsid w:val="007E460B"/>
    <w:rsid w:val="007E590D"/>
    <w:rsid w:val="007E5FD9"/>
    <w:rsid w:val="007E656A"/>
    <w:rsid w:val="007E6E07"/>
    <w:rsid w:val="007E70C2"/>
    <w:rsid w:val="007F0364"/>
    <w:rsid w:val="007F238D"/>
    <w:rsid w:val="007F2591"/>
    <w:rsid w:val="007F2807"/>
    <w:rsid w:val="007F5E70"/>
    <w:rsid w:val="007F6705"/>
    <w:rsid w:val="007F75B2"/>
    <w:rsid w:val="007F7780"/>
    <w:rsid w:val="007F79BA"/>
    <w:rsid w:val="008024AD"/>
    <w:rsid w:val="0080274D"/>
    <w:rsid w:val="00802CA2"/>
    <w:rsid w:val="0080412D"/>
    <w:rsid w:val="00804E82"/>
    <w:rsid w:val="00806BBA"/>
    <w:rsid w:val="00810B78"/>
    <w:rsid w:val="008110CE"/>
    <w:rsid w:val="00811416"/>
    <w:rsid w:val="008135F6"/>
    <w:rsid w:val="00814555"/>
    <w:rsid w:val="00814CF9"/>
    <w:rsid w:val="008152AB"/>
    <w:rsid w:val="00815A2D"/>
    <w:rsid w:val="00815ABF"/>
    <w:rsid w:val="00817C78"/>
    <w:rsid w:val="008202D9"/>
    <w:rsid w:val="00820BE2"/>
    <w:rsid w:val="008214C0"/>
    <w:rsid w:val="008214CF"/>
    <w:rsid w:val="00821B5B"/>
    <w:rsid w:val="008239FA"/>
    <w:rsid w:val="00825EB1"/>
    <w:rsid w:val="0082672B"/>
    <w:rsid w:val="0083085A"/>
    <w:rsid w:val="00831718"/>
    <w:rsid w:val="00833A35"/>
    <w:rsid w:val="0083461D"/>
    <w:rsid w:val="00835895"/>
    <w:rsid w:val="00835B4E"/>
    <w:rsid w:val="00836697"/>
    <w:rsid w:val="00836D2A"/>
    <w:rsid w:val="0084252C"/>
    <w:rsid w:val="00842F70"/>
    <w:rsid w:val="00843754"/>
    <w:rsid w:val="0084429B"/>
    <w:rsid w:val="008442AD"/>
    <w:rsid w:val="00844797"/>
    <w:rsid w:val="00845205"/>
    <w:rsid w:val="008454CC"/>
    <w:rsid w:val="0084710B"/>
    <w:rsid w:val="0084734F"/>
    <w:rsid w:val="008503C2"/>
    <w:rsid w:val="0085067F"/>
    <w:rsid w:val="00851172"/>
    <w:rsid w:val="00851B76"/>
    <w:rsid w:val="00852C85"/>
    <w:rsid w:val="008535B0"/>
    <w:rsid w:val="00853B2F"/>
    <w:rsid w:val="00853DE9"/>
    <w:rsid w:val="0085503A"/>
    <w:rsid w:val="00855883"/>
    <w:rsid w:val="00856A14"/>
    <w:rsid w:val="00856AA1"/>
    <w:rsid w:val="00857F27"/>
    <w:rsid w:val="0086006A"/>
    <w:rsid w:val="008614F5"/>
    <w:rsid w:val="00861570"/>
    <w:rsid w:val="00861785"/>
    <w:rsid w:val="00863A1D"/>
    <w:rsid w:val="00864D10"/>
    <w:rsid w:val="00865455"/>
    <w:rsid w:val="008655B3"/>
    <w:rsid w:val="008664B7"/>
    <w:rsid w:val="008665B3"/>
    <w:rsid w:val="008669F0"/>
    <w:rsid w:val="008669F2"/>
    <w:rsid w:val="00866B70"/>
    <w:rsid w:val="00867666"/>
    <w:rsid w:val="00867FFD"/>
    <w:rsid w:val="00870FDE"/>
    <w:rsid w:val="00871DBB"/>
    <w:rsid w:val="00872142"/>
    <w:rsid w:val="008728F3"/>
    <w:rsid w:val="00874B06"/>
    <w:rsid w:val="00875DBF"/>
    <w:rsid w:val="008768E2"/>
    <w:rsid w:val="00877334"/>
    <w:rsid w:val="00877517"/>
    <w:rsid w:val="008775C7"/>
    <w:rsid w:val="008778A9"/>
    <w:rsid w:val="00877F6D"/>
    <w:rsid w:val="008819EE"/>
    <w:rsid w:val="00882FD8"/>
    <w:rsid w:val="00883883"/>
    <w:rsid w:val="008845FA"/>
    <w:rsid w:val="00884AC5"/>
    <w:rsid w:val="00886249"/>
    <w:rsid w:val="00892393"/>
    <w:rsid w:val="00893644"/>
    <w:rsid w:val="008938F9"/>
    <w:rsid w:val="00894C48"/>
    <w:rsid w:val="0089659C"/>
    <w:rsid w:val="00896D62"/>
    <w:rsid w:val="0089785B"/>
    <w:rsid w:val="008A21E5"/>
    <w:rsid w:val="008A26C5"/>
    <w:rsid w:val="008A3769"/>
    <w:rsid w:val="008A3BA5"/>
    <w:rsid w:val="008A457C"/>
    <w:rsid w:val="008A4748"/>
    <w:rsid w:val="008A5379"/>
    <w:rsid w:val="008A5B76"/>
    <w:rsid w:val="008A5F3B"/>
    <w:rsid w:val="008A69CD"/>
    <w:rsid w:val="008A75CE"/>
    <w:rsid w:val="008B0275"/>
    <w:rsid w:val="008B0347"/>
    <w:rsid w:val="008B14DA"/>
    <w:rsid w:val="008B16FF"/>
    <w:rsid w:val="008B1A6E"/>
    <w:rsid w:val="008B1E37"/>
    <w:rsid w:val="008B256A"/>
    <w:rsid w:val="008B2CD0"/>
    <w:rsid w:val="008B30E6"/>
    <w:rsid w:val="008B3B49"/>
    <w:rsid w:val="008B4420"/>
    <w:rsid w:val="008B70FB"/>
    <w:rsid w:val="008B7475"/>
    <w:rsid w:val="008B7DE3"/>
    <w:rsid w:val="008C0303"/>
    <w:rsid w:val="008C0FA2"/>
    <w:rsid w:val="008C20AA"/>
    <w:rsid w:val="008C20C6"/>
    <w:rsid w:val="008C285D"/>
    <w:rsid w:val="008C2C53"/>
    <w:rsid w:val="008C35E0"/>
    <w:rsid w:val="008C465D"/>
    <w:rsid w:val="008C4955"/>
    <w:rsid w:val="008C4B21"/>
    <w:rsid w:val="008C57D8"/>
    <w:rsid w:val="008C5838"/>
    <w:rsid w:val="008C6DFF"/>
    <w:rsid w:val="008C734E"/>
    <w:rsid w:val="008C7BC5"/>
    <w:rsid w:val="008D07D1"/>
    <w:rsid w:val="008D269F"/>
    <w:rsid w:val="008D57C1"/>
    <w:rsid w:val="008D5BFA"/>
    <w:rsid w:val="008D7101"/>
    <w:rsid w:val="008D7241"/>
    <w:rsid w:val="008E0374"/>
    <w:rsid w:val="008E091E"/>
    <w:rsid w:val="008E0FB6"/>
    <w:rsid w:val="008E287F"/>
    <w:rsid w:val="008E43BA"/>
    <w:rsid w:val="008E499F"/>
    <w:rsid w:val="008E4EBC"/>
    <w:rsid w:val="008E51AF"/>
    <w:rsid w:val="008E6E3F"/>
    <w:rsid w:val="008E7198"/>
    <w:rsid w:val="008F0AFB"/>
    <w:rsid w:val="008F11E5"/>
    <w:rsid w:val="008F29AF"/>
    <w:rsid w:val="008F314C"/>
    <w:rsid w:val="008F322C"/>
    <w:rsid w:val="008F348D"/>
    <w:rsid w:val="008F356C"/>
    <w:rsid w:val="008F4062"/>
    <w:rsid w:val="008F5D2B"/>
    <w:rsid w:val="008F6D44"/>
    <w:rsid w:val="00900AF8"/>
    <w:rsid w:val="00902BEF"/>
    <w:rsid w:val="00903304"/>
    <w:rsid w:val="00903927"/>
    <w:rsid w:val="00903F98"/>
    <w:rsid w:val="009043F9"/>
    <w:rsid w:val="009052A2"/>
    <w:rsid w:val="0090631F"/>
    <w:rsid w:val="00906390"/>
    <w:rsid w:val="00907215"/>
    <w:rsid w:val="00907A42"/>
    <w:rsid w:val="0091318A"/>
    <w:rsid w:val="00913921"/>
    <w:rsid w:val="00915F22"/>
    <w:rsid w:val="009161C5"/>
    <w:rsid w:val="009178AF"/>
    <w:rsid w:val="00917F86"/>
    <w:rsid w:val="009213F7"/>
    <w:rsid w:val="0092209C"/>
    <w:rsid w:val="0092323C"/>
    <w:rsid w:val="00923676"/>
    <w:rsid w:val="00924486"/>
    <w:rsid w:val="009244D2"/>
    <w:rsid w:val="00924BF5"/>
    <w:rsid w:val="00927E76"/>
    <w:rsid w:val="0093031E"/>
    <w:rsid w:val="009309F3"/>
    <w:rsid w:val="00931111"/>
    <w:rsid w:val="0093185E"/>
    <w:rsid w:val="00931C2D"/>
    <w:rsid w:val="0093261D"/>
    <w:rsid w:val="009330DF"/>
    <w:rsid w:val="009331DC"/>
    <w:rsid w:val="009343D1"/>
    <w:rsid w:val="00934644"/>
    <w:rsid w:val="00934922"/>
    <w:rsid w:val="00935317"/>
    <w:rsid w:val="0093601F"/>
    <w:rsid w:val="009366F8"/>
    <w:rsid w:val="00936E70"/>
    <w:rsid w:val="0094051F"/>
    <w:rsid w:val="00940E2F"/>
    <w:rsid w:val="00941A18"/>
    <w:rsid w:val="00943138"/>
    <w:rsid w:val="00945A86"/>
    <w:rsid w:val="009460EE"/>
    <w:rsid w:val="009464D1"/>
    <w:rsid w:val="00947B43"/>
    <w:rsid w:val="00947E38"/>
    <w:rsid w:val="0095031E"/>
    <w:rsid w:val="00951151"/>
    <w:rsid w:val="009519C4"/>
    <w:rsid w:val="00954368"/>
    <w:rsid w:val="009552B1"/>
    <w:rsid w:val="009570C7"/>
    <w:rsid w:val="0096019C"/>
    <w:rsid w:val="00960AA0"/>
    <w:rsid w:val="00960D3D"/>
    <w:rsid w:val="0096170C"/>
    <w:rsid w:val="0096187C"/>
    <w:rsid w:val="00961AEF"/>
    <w:rsid w:val="00962030"/>
    <w:rsid w:val="00962053"/>
    <w:rsid w:val="009623BF"/>
    <w:rsid w:val="0096283E"/>
    <w:rsid w:val="0096284F"/>
    <w:rsid w:val="00963A8C"/>
    <w:rsid w:val="0096779E"/>
    <w:rsid w:val="00971496"/>
    <w:rsid w:val="00971DB4"/>
    <w:rsid w:val="00972335"/>
    <w:rsid w:val="00972C17"/>
    <w:rsid w:val="0097324B"/>
    <w:rsid w:val="009733A3"/>
    <w:rsid w:val="009735D3"/>
    <w:rsid w:val="00974D8B"/>
    <w:rsid w:val="00974EC8"/>
    <w:rsid w:val="0097518C"/>
    <w:rsid w:val="00975337"/>
    <w:rsid w:val="0098082D"/>
    <w:rsid w:val="00980B6F"/>
    <w:rsid w:val="00981FB4"/>
    <w:rsid w:val="009823FB"/>
    <w:rsid w:val="009829EF"/>
    <w:rsid w:val="00983349"/>
    <w:rsid w:val="0098346A"/>
    <w:rsid w:val="00983B24"/>
    <w:rsid w:val="0098400E"/>
    <w:rsid w:val="0098520F"/>
    <w:rsid w:val="00985370"/>
    <w:rsid w:val="00985771"/>
    <w:rsid w:val="0099008C"/>
    <w:rsid w:val="0099026A"/>
    <w:rsid w:val="009912F9"/>
    <w:rsid w:val="00992541"/>
    <w:rsid w:val="00992732"/>
    <w:rsid w:val="00992B8C"/>
    <w:rsid w:val="00992EE5"/>
    <w:rsid w:val="0099414A"/>
    <w:rsid w:val="00994F20"/>
    <w:rsid w:val="0099568A"/>
    <w:rsid w:val="009974E5"/>
    <w:rsid w:val="009A3A9A"/>
    <w:rsid w:val="009A4F2B"/>
    <w:rsid w:val="009A583F"/>
    <w:rsid w:val="009B0FEA"/>
    <w:rsid w:val="009B1D48"/>
    <w:rsid w:val="009B30DA"/>
    <w:rsid w:val="009B3E41"/>
    <w:rsid w:val="009B3F49"/>
    <w:rsid w:val="009B4315"/>
    <w:rsid w:val="009B6144"/>
    <w:rsid w:val="009C5048"/>
    <w:rsid w:val="009C5A80"/>
    <w:rsid w:val="009C7796"/>
    <w:rsid w:val="009D081A"/>
    <w:rsid w:val="009D1357"/>
    <w:rsid w:val="009D1795"/>
    <w:rsid w:val="009D1E59"/>
    <w:rsid w:val="009D2A9B"/>
    <w:rsid w:val="009D417B"/>
    <w:rsid w:val="009D46C9"/>
    <w:rsid w:val="009D53DD"/>
    <w:rsid w:val="009E01D4"/>
    <w:rsid w:val="009E0277"/>
    <w:rsid w:val="009E0852"/>
    <w:rsid w:val="009E12ED"/>
    <w:rsid w:val="009E17DA"/>
    <w:rsid w:val="009E1E8A"/>
    <w:rsid w:val="009E2400"/>
    <w:rsid w:val="009E276A"/>
    <w:rsid w:val="009E2BEC"/>
    <w:rsid w:val="009E4949"/>
    <w:rsid w:val="009E718C"/>
    <w:rsid w:val="009F0497"/>
    <w:rsid w:val="009F0A81"/>
    <w:rsid w:val="009F0EB4"/>
    <w:rsid w:val="009F3507"/>
    <w:rsid w:val="009F45C2"/>
    <w:rsid w:val="009F4686"/>
    <w:rsid w:val="009F4688"/>
    <w:rsid w:val="009F48E5"/>
    <w:rsid w:val="009F5590"/>
    <w:rsid w:val="009F5B9A"/>
    <w:rsid w:val="009F71B9"/>
    <w:rsid w:val="009F74B2"/>
    <w:rsid w:val="00A00DBD"/>
    <w:rsid w:val="00A00E8A"/>
    <w:rsid w:val="00A0153A"/>
    <w:rsid w:val="00A01724"/>
    <w:rsid w:val="00A01D65"/>
    <w:rsid w:val="00A02AC9"/>
    <w:rsid w:val="00A02E00"/>
    <w:rsid w:val="00A033E5"/>
    <w:rsid w:val="00A03C60"/>
    <w:rsid w:val="00A058CC"/>
    <w:rsid w:val="00A06E7D"/>
    <w:rsid w:val="00A07F75"/>
    <w:rsid w:val="00A101A6"/>
    <w:rsid w:val="00A1104E"/>
    <w:rsid w:val="00A1113E"/>
    <w:rsid w:val="00A11CA3"/>
    <w:rsid w:val="00A11D2E"/>
    <w:rsid w:val="00A11E52"/>
    <w:rsid w:val="00A13656"/>
    <w:rsid w:val="00A1539F"/>
    <w:rsid w:val="00A16B76"/>
    <w:rsid w:val="00A17A76"/>
    <w:rsid w:val="00A17E75"/>
    <w:rsid w:val="00A209D5"/>
    <w:rsid w:val="00A21348"/>
    <w:rsid w:val="00A21FF6"/>
    <w:rsid w:val="00A22249"/>
    <w:rsid w:val="00A2294C"/>
    <w:rsid w:val="00A22FC8"/>
    <w:rsid w:val="00A240B5"/>
    <w:rsid w:val="00A24D70"/>
    <w:rsid w:val="00A2553E"/>
    <w:rsid w:val="00A25624"/>
    <w:rsid w:val="00A261F4"/>
    <w:rsid w:val="00A27F40"/>
    <w:rsid w:val="00A309A2"/>
    <w:rsid w:val="00A313F1"/>
    <w:rsid w:val="00A32AE9"/>
    <w:rsid w:val="00A33F0D"/>
    <w:rsid w:val="00A3698C"/>
    <w:rsid w:val="00A3752D"/>
    <w:rsid w:val="00A40369"/>
    <w:rsid w:val="00A404E6"/>
    <w:rsid w:val="00A40883"/>
    <w:rsid w:val="00A413C4"/>
    <w:rsid w:val="00A41888"/>
    <w:rsid w:val="00A420BB"/>
    <w:rsid w:val="00A422DD"/>
    <w:rsid w:val="00A45025"/>
    <w:rsid w:val="00A45856"/>
    <w:rsid w:val="00A45AB9"/>
    <w:rsid w:val="00A45FF6"/>
    <w:rsid w:val="00A46664"/>
    <w:rsid w:val="00A47929"/>
    <w:rsid w:val="00A50455"/>
    <w:rsid w:val="00A51DD1"/>
    <w:rsid w:val="00A537A2"/>
    <w:rsid w:val="00A5461C"/>
    <w:rsid w:val="00A5466B"/>
    <w:rsid w:val="00A561D2"/>
    <w:rsid w:val="00A56628"/>
    <w:rsid w:val="00A56893"/>
    <w:rsid w:val="00A57B85"/>
    <w:rsid w:val="00A60292"/>
    <w:rsid w:val="00A603BA"/>
    <w:rsid w:val="00A60E08"/>
    <w:rsid w:val="00A64E88"/>
    <w:rsid w:val="00A65D62"/>
    <w:rsid w:val="00A6619C"/>
    <w:rsid w:val="00A661EA"/>
    <w:rsid w:val="00A66449"/>
    <w:rsid w:val="00A66958"/>
    <w:rsid w:val="00A6711A"/>
    <w:rsid w:val="00A72E7B"/>
    <w:rsid w:val="00A73B7A"/>
    <w:rsid w:val="00A74C6E"/>
    <w:rsid w:val="00A759A6"/>
    <w:rsid w:val="00A75B11"/>
    <w:rsid w:val="00A764E8"/>
    <w:rsid w:val="00A76B97"/>
    <w:rsid w:val="00A776E9"/>
    <w:rsid w:val="00A77BE0"/>
    <w:rsid w:val="00A8059F"/>
    <w:rsid w:val="00A8098E"/>
    <w:rsid w:val="00A80AF8"/>
    <w:rsid w:val="00A80FAF"/>
    <w:rsid w:val="00A8203B"/>
    <w:rsid w:val="00A825CD"/>
    <w:rsid w:val="00A82CBD"/>
    <w:rsid w:val="00A83EBE"/>
    <w:rsid w:val="00A84613"/>
    <w:rsid w:val="00A84921"/>
    <w:rsid w:val="00A85E57"/>
    <w:rsid w:val="00A867BD"/>
    <w:rsid w:val="00A8760B"/>
    <w:rsid w:val="00A90373"/>
    <w:rsid w:val="00A9197F"/>
    <w:rsid w:val="00A92CAB"/>
    <w:rsid w:val="00A94509"/>
    <w:rsid w:val="00A94925"/>
    <w:rsid w:val="00A954C9"/>
    <w:rsid w:val="00A9708D"/>
    <w:rsid w:val="00AA1A7A"/>
    <w:rsid w:val="00AA1F5F"/>
    <w:rsid w:val="00AA29E1"/>
    <w:rsid w:val="00AA4D99"/>
    <w:rsid w:val="00AA5D02"/>
    <w:rsid w:val="00AA6362"/>
    <w:rsid w:val="00AA7D65"/>
    <w:rsid w:val="00AB00E0"/>
    <w:rsid w:val="00AB01FB"/>
    <w:rsid w:val="00AB12DD"/>
    <w:rsid w:val="00AB159C"/>
    <w:rsid w:val="00AB168E"/>
    <w:rsid w:val="00AB22BB"/>
    <w:rsid w:val="00AB29B7"/>
    <w:rsid w:val="00AB321F"/>
    <w:rsid w:val="00AB34CF"/>
    <w:rsid w:val="00AC0BA2"/>
    <w:rsid w:val="00AC2342"/>
    <w:rsid w:val="00AC2BB4"/>
    <w:rsid w:val="00AC3744"/>
    <w:rsid w:val="00AC3C53"/>
    <w:rsid w:val="00AC44D0"/>
    <w:rsid w:val="00AC502E"/>
    <w:rsid w:val="00AC5F40"/>
    <w:rsid w:val="00AC6243"/>
    <w:rsid w:val="00AC62DE"/>
    <w:rsid w:val="00AC76D8"/>
    <w:rsid w:val="00AD0685"/>
    <w:rsid w:val="00AD0DD9"/>
    <w:rsid w:val="00AD1650"/>
    <w:rsid w:val="00AD16C7"/>
    <w:rsid w:val="00AD303D"/>
    <w:rsid w:val="00AD3309"/>
    <w:rsid w:val="00AD34D7"/>
    <w:rsid w:val="00AD7E0E"/>
    <w:rsid w:val="00AE072F"/>
    <w:rsid w:val="00AE0FC8"/>
    <w:rsid w:val="00AE1632"/>
    <w:rsid w:val="00AE285A"/>
    <w:rsid w:val="00AE2D1F"/>
    <w:rsid w:val="00AE4772"/>
    <w:rsid w:val="00AE4EA3"/>
    <w:rsid w:val="00AE51B6"/>
    <w:rsid w:val="00AE637F"/>
    <w:rsid w:val="00AE63B1"/>
    <w:rsid w:val="00AE6853"/>
    <w:rsid w:val="00AE7EB7"/>
    <w:rsid w:val="00AF0549"/>
    <w:rsid w:val="00AF1687"/>
    <w:rsid w:val="00AF2787"/>
    <w:rsid w:val="00AF2B21"/>
    <w:rsid w:val="00AF3345"/>
    <w:rsid w:val="00AF44CD"/>
    <w:rsid w:val="00AF4EA6"/>
    <w:rsid w:val="00AF51C8"/>
    <w:rsid w:val="00AF5899"/>
    <w:rsid w:val="00AF5C24"/>
    <w:rsid w:val="00AF6979"/>
    <w:rsid w:val="00AF69B2"/>
    <w:rsid w:val="00AF6F47"/>
    <w:rsid w:val="00AF7098"/>
    <w:rsid w:val="00AF7A03"/>
    <w:rsid w:val="00AF7D5E"/>
    <w:rsid w:val="00B03154"/>
    <w:rsid w:val="00B0437F"/>
    <w:rsid w:val="00B055D4"/>
    <w:rsid w:val="00B07100"/>
    <w:rsid w:val="00B10399"/>
    <w:rsid w:val="00B10F59"/>
    <w:rsid w:val="00B11FFA"/>
    <w:rsid w:val="00B123FF"/>
    <w:rsid w:val="00B12B98"/>
    <w:rsid w:val="00B13C19"/>
    <w:rsid w:val="00B14E38"/>
    <w:rsid w:val="00B15F91"/>
    <w:rsid w:val="00B1641B"/>
    <w:rsid w:val="00B165CE"/>
    <w:rsid w:val="00B17316"/>
    <w:rsid w:val="00B176E3"/>
    <w:rsid w:val="00B2108C"/>
    <w:rsid w:val="00B211D5"/>
    <w:rsid w:val="00B24E13"/>
    <w:rsid w:val="00B2656F"/>
    <w:rsid w:val="00B2672B"/>
    <w:rsid w:val="00B26BA0"/>
    <w:rsid w:val="00B2745F"/>
    <w:rsid w:val="00B27528"/>
    <w:rsid w:val="00B311B6"/>
    <w:rsid w:val="00B32129"/>
    <w:rsid w:val="00B32478"/>
    <w:rsid w:val="00B33191"/>
    <w:rsid w:val="00B335CE"/>
    <w:rsid w:val="00B338F9"/>
    <w:rsid w:val="00B34350"/>
    <w:rsid w:val="00B34EB6"/>
    <w:rsid w:val="00B36064"/>
    <w:rsid w:val="00B36196"/>
    <w:rsid w:val="00B37840"/>
    <w:rsid w:val="00B40552"/>
    <w:rsid w:val="00B40816"/>
    <w:rsid w:val="00B41835"/>
    <w:rsid w:val="00B454F5"/>
    <w:rsid w:val="00B466F9"/>
    <w:rsid w:val="00B471AE"/>
    <w:rsid w:val="00B47810"/>
    <w:rsid w:val="00B51C82"/>
    <w:rsid w:val="00B52FF0"/>
    <w:rsid w:val="00B53C23"/>
    <w:rsid w:val="00B54A92"/>
    <w:rsid w:val="00B554D4"/>
    <w:rsid w:val="00B56834"/>
    <w:rsid w:val="00B56912"/>
    <w:rsid w:val="00B56B36"/>
    <w:rsid w:val="00B56D35"/>
    <w:rsid w:val="00B6162D"/>
    <w:rsid w:val="00B623C8"/>
    <w:rsid w:val="00B63E99"/>
    <w:rsid w:val="00B646FA"/>
    <w:rsid w:val="00B6772A"/>
    <w:rsid w:val="00B7086C"/>
    <w:rsid w:val="00B70A59"/>
    <w:rsid w:val="00B70AE7"/>
    <w:rsid w:val="00B72569"/>
    <w:rsid w:val="00B72737"/>
    <w:rsid w:val="00B73162"/>
    <w:rsid w:val="00B737A7"/>
    <w:rsid w:val="00B737BE"/>
    <w:rsid w:val="00B7529C"/>
    <w:rsid w:val="00B76312"/>
    <w:rsid w:val="00B77BED"/>
    <w:rsid w:val="00B81D77"/>
    <w:rsid w:val="00B8312E"/>
    <w:rsid w:val="00B867FC"/>
    <w:rsid w:val="00B87BB0"/>
    <w:rsid w:val="00B87C93"/>
    <w:rsid w:val="00B901BE"/>
    <w:rsid w:val="00B91292"/>
    <w:rsid w:val="00B917DC"/>
    <w:rsid w:val="00B925AF"/>
    <w:rsid w:val="00B92DC9"/>
    <w:rsid w:val="00B92E63"/>
    <w:rsid w:val="00B93B96"/>
    <w:rsid w:val="00B94B54"/>
    <w:rsid w:val="00B94D47"/>
    <w:rsid w:val="00B950E4"/>
    <w:rsid w:val="00B965D9"/>
    <w:rsid w:val="00BA151A"/>
    <w:rsid w:val="00BA22A5"/>
    <w:rsid w:val="00BA2946"/>
    <w:rsid w:val="00BA2CDC"/>
    <w:rsid w:val="00BA2ED3"/>
    <w:rsid w:val="00BA33EE"/>
    <w:rsid w:val="00BA3943"/>
    <w:rsid w:val="00BA3C21"/>
    <w:rsid w:val="00BA4149"/>
    <w:rsid w:val="00BA5E06"/>
    <w:rsid w:val="00BA6625"/>
    <w:rsid w:val="00BA7705"/>
    <w:rsid w:val="00BB041E"/>
    <w:rsid w:val="00BB059A"/>
    <w:rsid w:val="00BB1FE1"/>
    <w:rsid w:val="00BB21CE"/>
    <w:rsid w:val="00BB261A"/>
    <w:rsid w:val="00BB52A4"/>
    <w:rsid w:val="00BB56AA"/>
    <w:rsid w:val="00BB6550"/>
    <w:rsid w:val="00BC0620"/>
    <w:rsid w:val="00BC1413"/>
    <w:rsid w:val="00BC1D67"/>
    <w:rsid w:val="00BC2156"/>
    <w:rsid w:val="00BC23EC"/>
    <w:rsid w:val="00BC3047"/>
    <w:rsid w:val="00BC3B61"/>
    <w:rsid w:val="00BC3F91"/>
    <w:rsid w:val="00BC40D7"/>
    <w:rsid w:val="00BC49E4"/>
    <w:rsid w:val="00BC5962"/>
    <w:rsid w:val="00BC5FD8"/>
    <w:rsid w:val="00BD0329"/>
    <w:rsid w:val="00BD133E"/>
    <w:rsid w:val="00BD16F2"/>
    <w:rsid w:val="00BD2AD1"/>
    <w:rsid w:val="00BD3777"/>
    <w:rsid w:val="00BD3B60"/>
    <w:rsid w:val="00BD48DF"/>
    <w:rsid w:val="00BD4CBD"/>
    <w:rsid w:val="00BD4D9B"/>
    <w:rsid w:val="00BD5A48"/>
    <w:rsid w:val="00BD5D52"/>
    <w:rsid w:val="00BD65FC"/>
    <w:rsid w:val="00BD683A"/>
    <w:rsid w:val="00BD6A1C"/>
    <w:rsid w:val="00BD72A0"/>
    <w:rsid w:val="00BE0307"/>
    <w:rsid w:val="00BE08F7"/>
    <w:rsid w:val="00BE169F"/>
    <w:rsid w:val="00BE2B9F"/>
    <w:rsid w:val="00BE3A99"/>
    <w:rsid w:val="00BE42A0"/>
    <w:rsid w:val="00BE4939"/>
    <w:rsid w:val="00BE4B22"/>
    <w:rsid w:val="00BE4B4F"/>
    <w:rsid w:val="00BE518D"/>
    <w:rsid w:val="00BE6CAA"/>
    <w:rsid w:val="00BE73C2"/>
    <w:rsid w:val="00BE7A17"/>
    <w:rsid w:val="00BF057B"/>
    <w:rsid w:val="00BF0950"/>
    <w:rsid w:val="00BF1033"/>
    <w:rsid w:val="00BF2525"/>
    <w:rsid w:val="00BF376A"/>
    <w:rsid w:val="00BF4FA7"/>
    <w:rsid w:val="00BF5022"/>
    <w:rsid w:val="00BF5F3E"/>
    <w:rsid w:val="00BF64C9"/>
    <w:rsid w:val="00BF6524"/>
    <w:rsid w:val="00BF78C9"/>
    <w:rsid w:val="00C00863"/>
    <w:rsid w:val="00C00F59"/>
    <w:rsid w:val="00C01E41"/>
    <w:rsid w:val="00C03474"/>
    <w:rsid w:val="00C04E1F"/>
    <w:rsid w:val="00C05F50"/>
    <w:rsid w:val="00C065BC"/>
    <w:rsid w:val="00C118F7"/>
    <w:rsid w:val="00C15118"/>
    <w:rsid w:val="00C20DFB"/>
    <w:rsid w:val="00C21177"/>
    <w:rsid w:val="00C2173C"/>
    <w:rsid w:val="00C23BDB"/>
    <w:rsid w:val="00C24E2D"/>
    <w:rsid w:val="00C25942"/>
    <w:rsid w:val="00C2780D"/>
    <w:rsid w:val="00C27EB5"/>
    <w:rsid w:val="00C30803"/>
    <w:rsid w:val="00C31425"/>
    <w:rsid w:val="00C327BE"/>
    <w:rsid w:val="00C32C76"/>
    <w:rsid w:val="00C3318B"/>
    <w:rsid w:val="00C33C17"/>
    <w:rsid w:val="00C347D5"/>
    <w:rsid w:val="00C35DC0"/>
    <w:rsid w:val="00C367F3"/>
    <w:rsid w:val="00C37350"/>
    <w:rsid w:val="00C37EE5"/>
    <w:rsid w:val="00C400FD"/>
    <w:rsid w:val="00C40E02"/>
    <w:rsid w:val="00C42C67"/>
    <w:rsid w:val="00C44B8B"/>
    <w:rsid w:val="00C463B1"/>
    <w:rsid w:val="00C47418"/>
    <w:rsid w:val="00C54419"/>
    <w:rsid w:val="00C54A76"/>
    <w:rsid w:val="00C54A82"/>
    <w:rsid w:val="00C55093"/>
    <w:rsid w:val="00C561E5"/>
    <w:rsid w:val="00C56E53"/>
    <w:rsid w:val="00C576AD"/>
    <w:rsid w:val="00C61A4F"/>
    <w:rsid w:val="00C61F89"/>
    <w:rsid w:val="00C622BA"/>
    <w:rsid w:val="00C64189"/>
    <w:rsid w:val="00C64298"/>
    <w:rsid w:val="00C67891"/>
    <w:rsid w:val="00C6790E"/>
    <w:rsid w:val="00C70559"/>
    <w:rsid w:val="00C706EE"/>
    <w:rsid w:val="00C7169E"/>
    <w:rsid w:val="00C71A6E"/>
    <w:rsid w:val="00C71C0F"/>
    <w:rsid w:val="00C72A26"/>
    <w:rsid w:val="00C7311B"/>
    <w:rsid w:val="00C748E6"/>
    <w:rsid w:val="00C75B1C"/>
    <w:rsid w:val="00C76E40"/>
    <w:rsid w:val="00C77337"/>
    <w:rsid w:val="00C77C17"/>
    <w:rsid w:val="00C8107F"/>
    <w:rsid w:val="00C816A3"/>
    <w:rsid w:val="00C81A0C"/>
    <w:rsid w:val="00C821FA"/>
    <w:rsid w:val="00C852E6"/>
    <w:rsid w:val="00C85797"/>
    <w:rsid w:val="00C865D9"/>
    <w:rsid w:val="00C8664E"/>
    <w:rsid w:val="00C87263"/>
    <w:rsid w:val="00C90ADA"/>
    <w:rsid w:val="00C91CBA"/>
    <w:rsid w:val="00C921C1"/>
    <w:rsid w:val="00C92368"/>
    <w:rsid w:val="00C93671"/>
    <w:rsid w:val="00C938A6"/>
    <w:rsid w:val="00C93AF3"/>
    <w:rsid w:val="00C95EFB"/>
    <w:rsid w:val="00C96236"/>
    <w:rsid w:val="00C96E35"/>
    <w:rsid w:val="00C96E4C"/>
    <w:rsid w:val="00C97C33"/>
    <w:rsid w:val="00CA1FDF"/>
    <w:rsid w:val="00CA2B65"/>
    <w:rsid w:val="00CA3376"/>
    <w:rsid w:val="00CA4814"/>
    <w:rsid w:val="00CA4821"/>
    <w:rsid w:val="00CA5167"/>
    <w:rsid w:val="00CA5DF0"/>
    <w:rsid w:val="00CA7077"/>
    <w:rsid w:val="00CA76C5"/>
    <w:rsid w:val="00CB02D2"/>
    <w:rsid w:val="00CB07C8"/>
    <w:rsid w:val="00CB097C"/>
    <w:rsid w:val="00CB1E6B"/>
    <w:rsid w:val="00CB2B7C"/>
    <w:rsid w:val="00CB47BA"/>
    <w:rsid w:val="00CB519A"/>
    <w:rsid w:val="00CB5E5A"/>
    <w:rsid w:val="00CB7089"/>
    <w:rsid w:val="00CC01A9"/>
    <w:rsid w:val="00CC1456"/>
    <w:rsid w:val="00CC28CD"/>
    <w:rsid w:val="00CC3360"/>
    <w:rsid w:val="00CC3466"/>
    <w:rsid w:val="00CC3BC8"/>
    <w:rsid w:val="00CC403E"/>
    <w:rsid w:val="00CC4F0C"/>
    <w:rsid w:val="00CC5EEA"/>
    <w:rsid w:val="00CC6DF5"/>
    <w:rsid w:val="00CC743A"/>
    <w:rsid w:val="00CC7B85"/>
    <w:rsid w:val="00CD15CD"/>
    <w:rsid w:val="00CD22BC"/>
    <w:rsid w:val="00CD2AA7"/>
    <w:rsid w:val="00CD31FA"/>
    <w:rsid w:val="00CD4FD4"/>
    <w:rsid w:val="00CD5B51"/>
    <w:rsid w:val="00CE0003"/>
    <w:rsid w:val="00CE08B1"/>
    <w:rsid w:val="00CE115D"/>
    <w:rsid w:val="00CE14DA"/>
    <w:rsid w:val="00CE2C84"/>
    <w:rsid w:val="00CE3537"/>
    <w:rsid w:val="00CE46A2"/>
    <w:rsid w:val="00CE4735"/>
    <w:rsid w:val="00CE4A3E"/>
    <w:rsid w:val="00CE5805"/>
    <w:rsid w:val="00CE647B"/>
    <w:rsid w:val="00CE6AB6"/>
    <w:rsid w:val="00CE79D1"/>
    <w:rsid w:val="00CE7D7F"/>
    <w:rsid w:val="00CF028E"/>
    <w:rsid w:val="00CF02A8"/>
    <w:rsid w:val="00CF0B29"/>
    <w:rsid w:val="00CF0C96"/>
    <w:rsid w:val="00CF2E05"/>
    <w:rsid w:val="00CF4304"/>
    <w:rsid w:val="00CF44D4"/>
    <w:rsid w:val="00CF55F7"/>
    <w:rsid w:val="00D0026F"/>
    <w:rsid w:val="00D02A78"/>
    <w:rsid w:val="00D02AA8"/>
    <w:rsid w:val="00D03506"/>
    <w:rsid w:val="00D03E07"/>
    <w:rsid w:val="00D040AC"/>
    <w:rsid w:val="00D06375"/>
    <w:rsid w:val="00D06E77"/>
    <w:rsid w:val="00D06E83"/>
    <w:rsid w:val="00D07DAD"/>
    <w:rsid w:val="00D101FC"/>
    <w:rsid w:val="00D10748"/>
    <w:rsid w:val="00D10B93"/>
    <w:rsid w:val="00D12DEA"/>
    <w:rsid w:val="00D13744"/>
    <w:rsid w:val="00D13BC0"/>
    <w:rsid w:val="00D15865"/>
    <w:rsid w:val="00D17879"/>
    <w:rsid w:val="00D179A8"/>
    <w:rsid w:val="00D17B7C"/>
    <w:rsid w:val="00D22A75"/>
    <w:rsid w:val="00D23210"/>
    <w:rsid w:val="00D24226"/>
    <w:rsid w:val="00D242A6"/>
    <w:rsid w:val="00D24A3A"/>
    <w:rsid w:val="00D255F7"/>
    <w:rsid w:val="00D2568E"/>
    <w:rsid w:val="00D25736"/>
    <w:rsid w:val="00D3021E"/>
    <w:rsid w:val="00D30A75"/>
    <w:rsid w:val="00D313EE"/>
    <w:rsid w:val="00D320E2"/>
    <w:rsid w:val="00D337B6"/>
    <w:rsid w:val="00D342AB"/>
    <w:rsid w:val="00D34383"/>
    <w:rsid w:val="00D344D8"/>
    <w:rsid w:val="00D3598E"/>
    <w:rsid w:val="00D35C82"/>
    <w:rsid w:val="00D36422"/>
    <w:rsid w:val="00D37EC7"/>
    <w:rsid w:val="00D40EBD"/>
    <w:rsid w:val="00D41C72"/>
    <w:rsid w:val="00D425B4"/>
    <w:rsid w:val="00D43D58"/>
    <w:rsid w:val="00D44B4E"/>
    <w:rsid w:val="00D46057"/>
    <w:rsid w:val="00D50B78"/>
    <w:rsid w:val="00D50E10"/>
    <w:rsid w:val="00D512E1"/>
    <w:rsid w:val="00D51409"/>
    <w:rsid w:val="00D514D9"/>
    <w:rsid w:val="00D5183F"/>
    <w:rsid w:val="00D52821"/>
    <w:rsid w:val="00D5293B"/>
    <w:rsid w:val="00D529B3"/>
    <w:rsid w:val="00D529DF"/>
    <w:rsid w:val="00D54412"/>
    <w:rsid w:val="00D5457A"/>
    <w:rsid w:val="00D57916"/>
    <w:rsid w:val="00D57CC5"/>
    <w:rsid w:val="00D62697"/>
    <w:rsid w:val="00D63ED7"/>
    <w:rsid w:val="00D6771D"/>
    <w:rsid w:val="00D75594"/>
    <w:rsid w:val="00D755C9"/>
    <w:rsid w:val="00D7605D"/>
    <w:rsid w:val="00D760DF"/>
    <w:rsid w:val="00D761A6"/>
    <w:rsid w:val="00D7640E"/>
    <w:rsid w:val="00D766D0"/>
    <w:rsid w:val="00D7708E"/>
    <w:rsid w:val="00D773D1"/>
    <w:rsid w:val="00D77953"/>
    <w:rsid w:val="00D8077D"/>
    <w:rsid w:val="00D81CB5"/>
    <w:rsid w:val="00D81EB8"/>
    <w:rsid w:val="00D81FA5"/>
    <w:rsid w:val="00D83D9A"/>
    <w:rsid w:val="00D84341"/>
    <w:rsid w:val="00D847E3"/>
    <w:rsid w:val="00D84968"/>
    <w:rsid w:val="00D84C36"/>
    <w:rsid w:val="00D858C3"/>
    <w:rsid w:val="00D86114"/>
    <w:rsid w:val="00D867B3"/>
    <w:rsid w:val="00D8741B"/>
    <w:rsid w:val="00D874ED"/>
    <w:rsid w:val="00D879E3"/>
    <w:rsid w:val="00D900B3"/>
    <w:rsid w:val="00D90528"/>
    <w:rsid w:val="00D90A36"/>
    <w:rsid w:val="00D91D8C"/>
    <w:rsid w:val="00D9288D"/>
    <w:rsid w:val="00D92E0D"/>
    <w:rsid w:val="00D92F03"/>
    <w:rsid w:val="00D94056"/>
    <w:rsid w:val="00DA09E0"/>
    <w:rsid w:val="00DA0F96"/>
    <w:rsid w:val="00DA1C29"/>
    <w:rsid w:val="00DA212D"/>
    <w:rsid w:val="00DA236B"/>
    <w:rsid w:val="00DA2432"/>
    <w:rsid w:val="00DA2C16"/>
    <w:rsid w:val="00DA3EDE"/>
    <w:rsid w:val="00DA4370"/>
    <w:rsid w:val="00DA44D3"/>
    <w:rsid w:val="00DA473D"/>
    <w:rsid w:val="00DA6A3D"/>
    <w:rsid w:val="00DA7369"/>
    <w:rsid w:val="00DB08CA"/>
    <w:rsid w:val="00DB0DE2"/>
    <w:rsid w:val="00DB1E63"/>
    <w:rsid w:val="00DB2214"/>
    <w:rsid w:val="00DB24A7"/>
    <w:rsid w:val="00DB4D50"/>
    <w:rsid w:val="00DB4E83"/>
    <w:rsid w:val="00DB6761"/>
    <w:rsid w:val="00DB6D48"/>
    <w:rsid w:val="00DC1506"/>
    <w:rsid w:val="00DC244C"/>
    <w:rsid w:val="00DC2938"/>
    <w:rsid w:val="00DC323D"/>
    <w:rsid w:val="00DC4451"/>
    <w:rsid w:val="00DC491B"/>
    <w:rsid w:val="00DC4EAB"/>
    <w:rsid w:val="00DC5FFC"/>
    <w:rsid w:val="00DC68D6"/>
    <w:rsid w:val="00DC6D5D"/>
    <w:rsid w:val="00DC72D1"/>
    <w:rsid w:val="00DC7D64"/>
    <w:rsid w:val="00DD0E26"/>
    <w:rsid w:val="00DD13D4"/>
    <w:rsid w:val="00DD201A"/>
    <w:rsid w:val="00DD4AF1"/>
    <w:rsid w:val="00DD4EE3"/>
    <w:rsid w:val="00DD521B"/>
    <w:rsid w:val="00DD58B9"/>
    <w:rsid w:val="00DD68BE"/>
    <w:rsid w:val="00DD7508"/>
    <w:rsid w:val="00DD7FED"/>
    <w:rsid w:val="00DE0D23"/>
    <w:rsid w:val="00DE2DBB"/>
    <w:rsid w:val="00DE3BC7"/>
    <w:rsid w:val="00DE4C9E"/>
    <w:rsid w:val="00DE4F70"/>
    <w:rsid w:val="00DE585B"/>
    <w:rsid w:val="00DE7226"/>
    <w:rsid w:val="00DF064A"/>
    <w:rsid w:val="00DF0B3E"/>
    <w:rsid w:val="00DF137D"/>
    <w:rsid w:val="00DF20A0"/>
    <w:rsid w:val="00DF4985"/>
    <w:rsid w:val="00DF501E"/>
    <w:rsid w:val="00E00B21"/>
    <w:rsid w:val="00E027BB"/>
    <w:rsid w:val="00E02D7B"/>
    <w:rsid w:val="00E035AB"/>
    <w:rsid w:val="00E03B7F"/>
    <w:rsid w:val="00E03C89"/>
    <w:rsid w:val="00E104BC"/>
    <w:rsid w:val="00E107CA"/>
    <w:rsid w:val="00E12112"/>
    <w:rsid w:val="00E13897"/>
    <w:rsid w:val="00E13EB2"/>
    <w:rsid w:val="00E13F56"/>
    <w:rsid w:val="00E179ED"/>
    <w:rsid w:val="00E2012F"/>
    <w:rsid w:val="00E20CD8"/>
    <w:rsid w:val="00E22505"/>
    <w:rsid w:val="00E230F6"/>
    <w:rsid w:val="00E23563"/>
    <w:rsid w:val="00E23799"/>
    <w:rsid w:val="00E24122"/>
    <w:rsid w:val="00E26322"/>
    <w:rsid w:val="00E2649D"/>
    <w:rsid w:val="00E27E80"/>
    <w:rsid w:val="00E3106F"/>
    <w:rsid w:val="00E31D83"/>
    <w:rsid w:val="00E32622"/>
    <w:rsid w:val="00E3300D"/>
    <w:rsid w:val="00E33418"/>
    <w:rsid w:val="00E343CE"/>
    <w:rsid w:val="00E351B9"/>
    <w:rsid w:val="00E3673A"/>
    <w:rsid w:val="00E41860"/>
    <w:rsid w:val="00E41EBF"/>
    <w:rsid w:val="00E43A2F"/>
    <w:rsid w:val="00E45FEE"/>
    <w:rsid w:val="00E464CC"/>
    <w:rsid w:val="00E505C4"/>
    <w:rsid w:val="00E50A55"/>
    <w:rsid w:val="00E50A88"/>
    <w:rsid w:val="00E52E1F"/>
    <w:rsid w:val="00E5630C"/>
    <w:rsid w:val="00E56DD8"/>
    <w:rsid w:val="00E57A10"/>
    <w:rsid w:val="00E62223"/>
    <w:rsid w:val="00E6536F"/>
    <w:rsid w:val="00E65E2A"/>
    <w:rsid w:val="00E6699D"/>
    <w:rsid w:val="00E70B5D"/>
    <w:rsid w:val="00E726D0"/>
    <w:rsid w:val="00E72704"/>
    <w:rsid w:val="00E73642"/>
    <w:rsid w:val="00E7443C"/>
    <w:rsid w:val="00E745AF"/>
    <w:rsid w:val="00E749D6"/>
    <w:rsid w:val="00E74DD7"/>
    <w:rsid w:val="00E75ABD"/>
    <w:rsid w:val="00E75ABF"/>
    <w:rsid w:val="00E767C8"/>
    <w:rsid w:val="00E8072B"/>
    <w:rsid w:val="00E80B56"/>
    <w:rsid w:val="00E81216"/>
    <w:rsid w:val="00E86D2B"/>
    <w:rsid w:val="00E90C2E"/>
    <w:rsid w:val="00E91177"/>
    <w:rsid w:val="00E912E7"/>
    <w:rsid w:val="00E924C7"/>
    <w:rsid w:val="00E92C15"/>
    <w:rsid w:val="00E93DAD"/>
    <w:rsid w:val="00E95760"/>
    <w:rsid w:val="00E95B40"/>
    <w:rsid w:val="00E95F8F"/>
    <w:rsid w:val="00E9634C"/>
    <w:rsid w:val="00E96A3D"/>
    <w:rsid w:val="00E974B6"/>
    <w:rsid w:val="00EA0AC6"/>
    <w:rsid w:val="00EA0F4A"/>
    <w:rsid w:val="00EA1FF1"/>
    <w:rsid w:val="00EA2630"/>
    <w:rsid w:val="00EA394D"/>
    <w:rsid w:val="00EA446D"/>
    <w:rsid w:val="00EA4B3F"/>
    <w:rsid w:val="00EA5E16"/>
    <w:rsid w:val="00EA5FFE"/>
    <w:rsid w:val="00EA6214"/>
    <w:rsid w:val="00EB3423"/>
    <w:rsid w:val="00EB4689"/>
    <w:rsid w:val="00EB4EC0"/>
    <w:rsid w:val="00EB5649"/>
    <w:rsid w:val="00EB5B12"/>
    <w:rsid w:val="00EB6102"/>
    <w:rsid w:val="00EB6AED"/>
    <w:rsid w:val="00EB7268"/>
    <w:rsid w:val="00EC0AE5"/>
    <w:rsid w:val="00EC3152"/>
    <w:rsid w:val="00EC478B"/>
    <w:rsid w:val="00EC60E1"/>
    <w:rsid w:val="00EC63C7"/>
    <w:rsid w:val="00ED00E1"/>
    <w:rsid w:val="00ED12EC"/>
    <w:rsid w:val="00ED1368"/>
    <w:rsid w:val="00ED18DC"/>
    <w:rsid w:val="00ED2251"/>
    <w:rsid w:val="00ED2E7D"/>
    <w:rsid w:val="00ED3761"/>
    <w:rsid w:val="00ED3D21"/>
    <w:rsid w:val="00ED420A"/>
    <w:rsid w:val="00ED5119"/>
    <w:rsid w:val="00ED5B3C"/>
    <w:rsid w:val="00ED5F5E"/>
    <w:rsid w:val="00EE15B0"/>
    <w:rsid w:val="00EE192D"/>
    <w:rsid w:val="00EE2194"/>
    <w:rsid w:val="00EE3182"/>
    <w:rsid w:val="00EE4289"/>
    <w:rsid w:val="00EE59F6"/>
    <w:rsid w:val="00EE5C6C"/>
    <w:rsid w:val="00EE6A71"/>
    <w:rsid w:val="00EE702B"/>
    <w:rsid w:val="00EE79EE"/>
    <w:rsid w:val="00EF016A"/>
    <w:rsid w:val="00EF2717"/>
    <w:rsid w:val="00EF3EF5"/>
    <w:rsid w:val="00EF60A5"/>
    <w:rsid w:val="00EF6F2B"/>
    <w:rsid w:val="00F00011"/>
    <w:rsid w:val="00F00934"/>
    <w:rsid w:val="00F00BD0"/>
    <w:rsid w:val="00F00D82"/>
    <w:rsid w:val="00F010BC"/>
    <w:rsid w:val="00F01763"/>
    <w:rsid w:val="00F01D26"/>
    <w:rsid w:val="00F04D4B"/>
    <w:rsid w:val="00F0640B"/>
    <w:rsid w:val="00F0719D"/>
    <w:rsid w:val="00F077D6"/>
    <w:rsid w:val="00F12800"/>
    <w:rsid w:val="00F13086"/>
    <w:rsid w:val="00F13A50"/>
    <w:rsid w:val="00F2022A"/>
    <w:rsid w:val="00F21AE4"/>
    <w:rsid w:val="00F21CC0"/>
    <w:rsid w:val="00F21CC1"/>
    <w:rsid w:val="00F229AF"/>
    <w:rsid w:val="00F24632"/>
    <w:rsid w:val="00F24B14"/>
    <w:rsid w:val="00F24B9A"/>
    <w:rsid w:val="00F25EB9"/>
    <w:rsid w:val="00F262BB"/>
    <w:rsid w:val="00F2695A"/>
    <w:rsid w:val="00F32632"/>
    <w:rsid w:val="00F331F3"/>
    <w:rsid w:val="00F35392"/>
    <w:rsid w:val="00F35D0F"/>
    <w:rsid w:val="00F36204"/>
    <w:rsid w:val="00F3659C"/>
    <w:rsid w:val="00F36BA3"/>
    <w:rsid w:val="00F370C2"/>
    <w:rsid w:val="00F41FD9"/>
    <w:rsid w:val="00F42565"/>
    <w:rsid w:val="00F42D46"/>
    <w:rsid w:val="00F4327A"/>
    <w:rsid w:val="00F44B64"/>
    <w:rsid w:val="00F45552"/>
    <w:rsid w:val="00F456A1"/>
    <w:rsid w:val="00F46967"/>
    <w:rsid w:val="00F46F90"/>
    <w:rsid w:val="00F50938"/>
    <w:rsid w:val="00F513D8"/>
    <w:rsid w:val="00F51609"/>
    <w:rsid w:val="00F521EB"/>
    <w:rsid w:val="00F528FC"/>
    <w:rsid w:val="00F5350B"/>
    <w:rsid w:val="00F54C8E"/>
    <w:rsid w:val="00F576ED"/>
    <w:rsid w:val="00F57DBA"/>
    <w:rsid w:val="00F606C5"/>
    <w:rsid w:val="00F609A0"/>
    <w:rsid w:val="00F60B27"/>
    <w:rsid w:val="00F62558"/>
    <w:rsid w:val="00F6264B"/>
    <w:rsid w:val="00F63DCD"/>
    <w:rsid w:val="00F64551"/>
    <w:rsid w:val="00F64850"/>
    <w:rsid w:val="00F64F7D"/>
    <w:rsid w:val="00F66AE6"/>
    <w:rsid w:val="00F67608"/>
    <w:rsid w:val="00F6767D"/>
    <w:rsid w:val="00F6777F"/>
    <w:rsid w:val="00F67AA7"/>
    <w:rsid w:val="00F67C73"/>
    <w:rsid w:val="00F70A8B"/>
    <w:rsid w:val="00F71D13"/>
    <w:rsid w:val="00F721CE"/>
    <w:rsid w:val="00F72B80"/>
    <w:rsid w:val="00F76EFA"/>
    <w:rsid w:val="00F805CC"/>
    <w:rsid w:val="00F80920"/>
    <w:rsid w:val="00F81284"/>
    <w:rsid w:val="00F813EA"/>
    <w:rsid w:val="00F82A6A"/>
    <w:rsid w:val="00F834EF"/>
    <w:rsid w:val="00F83FCD"/>
    <w:rsid w:val="00F84991"/>
    <w:rsid w:val="00F853F1"/>
    <w:rsid w:val="00F859DF"/>
    <w:rsid w:val="00F85B1A"/>
    <w:rsid w:val="00F879CB"/>
    <w:rsid w:val="00F87E34"/>
    <w:rsid w:val="00F90132"/>
    <w:rsid w:val="00F91AFF"/>
    <w:rsid w:val="00F9265D"/>
    <w:rsid w:val="00F9304B"/>
    <w:rsid w:val="00F93970"/>
    <w:rsid w:val="00F945ED"/>
    <w:rsid w:val="00F96F9A"/>
    <w:rsid w:val="00FA18B1"/>
    <w:rsid w:val="00FA1916"/>
    <w:rsid w:val="00FA2182"/>
    <w:rsid w:val="00FA435B"/>
    <w:rsid w:val="00FA5811"/>
    <w:rsid w:val="00FA5BF7"/>
    <w:rsid w:val="00FA6061"/>
    <w:rsid w:val="00FA62A4"/>
    <w:rsid w:val="00FA7A29"/>
    <w:rsid w:val="00FB1E19"/>
    <w:rsid w:val="00FB247B"/>
    <w:rsid w:val="00FB2CD4"/>
    <w:rsid w:val="00FB333C"/>
    <w:rsid w:val="00FB4643"/>
    <w:rsid w:val="00FB6AC1"/>
    <w:rsid w:val="00FC0AED"/>
    <w:rsid w:val="00FC1D00"/>
    <w:rsid w:val="00FC2B95"/>
    <w:rsid w:val="00FC2FA8"/>
    <w:rsid w:val="00FC33D7"/>
    <w:rsid w:val="00FC368B"/>
    <w:rsid w:val="00FC4340"/>
    <w:rsid w:val="00FC46BB"/>
    <w:rsid w:val="00FC50FF"/>
    <w:rsid w:val="00FC7F99"/>
    <w:rsid w:val="00FD0D6A"/>
    <w:rsid w:val="00FD141B"/>
    <w:rsid w:val="00FD2522"/>
    <w:rsid w:val="00FD276E"/>
    <w:rsid w:val="00FD2AE7"/>
    <w:rsid w:val="00FD3172"/>
    <w:rsid w:val="00FD31CE"/>
    <w:rsid w:val="00FD3ED5"/>
    <w:rsid w:val="00FD52DB"/>
    <w:rsid w:val="00FD5A9B"/>
    <w:rsid w:val="00FD658A"/>
    <w:rsid w:val="00FD711D"/>
    <w:rsid w:val="00FE0D6E"/>
    <w:rsid w:val="00FE0DC3"/>
    <w:rsid w:val="00FE0E3F"/>
    <w:rsid w:val="00FE16F9"/>
    <w:rsid w:val="00FE2353"/>
    <w:rsid w:val="00FE3B5A"/>
    <w:rsid w:val="00FE3C96"/>
    <w:rsid w:val="00FE3FAD"/>
    <w:rsid w:val="00FE4E5C"/>
    <w:rsid w:val="00FE564C"/>
    <w:rsid w:val="00FE72CD"/>
    <w:rsid w:val="00FE7BF9"/>
    <w:rsid w:val="00FF0094"/>
    <w:rsid w:val="00FF27B5"/>
    <w:rsid w:val="00FF3742"/>
    <w:rsid w:val="00FF41E0"/>
    <w:rsid w:val="00FF5BE3"/>
    <w:rsid w:val="00FF60C7"/>
    <w:rsid w:val="00FF6E5F"/>
    <w:rsid w:val="00FF7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AB4A88"/>
  <w15:chartTrackingRefBased/>
  <w15:docId w15:val="{8F8A04B9-E3A1-4B90-8D1C-A9241DE6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5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8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8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8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8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8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8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8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5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8F8"/>
    <w:rPr>
      <w:rFonts w:eastAsiaTheme="majorEastAsia" w:cstheme="majorBidi"/>
      <w:color w:val="272727" w:themeColor="text1" w:themeTint="D8"/>
    </w:rPr>
  </w:style>
  <w:style w:type="paragraph" w:styleId="Title">
    <w:name w:val="Title"/>
    <w:basedOn w:val="Normal"/>
    <w:next w:val="Normal"/>
    <w:link w:val="TitleChar"/>
    <w:uiPriority w:val="10"/>
    <w:qFormat/>
    <w:rsid w:val="000D58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8F8"/>
    <w:pPr>
      <w:spacing w:before="160"/>
      <w:jc w:val="center"/>
    </w:pPr>
    <w:rPr>
      <w:i/>
      <w:iCs/>
      <w:color w:val="404040" w:themeColor="text1" w:themeTint="BF"/>
    </w:rPr>
  </w:style>
  <w:style w:type="character" w:customStyle="1" w:styleId="QuoteChar">
    <w:name w:val="Quote Char"/>
    <w:basedOn w:val="DefaultParagraphFont"/>
    <w:link w:val="Quote"/>
    <w:uiPriority w:val="29"/>
    <w:rsid w:val="000D58F8"/>
    <w:rPr>
      <w:i/>
      <w:iCs/>
      <w:color w:val="404040" w:themeColor="text1" w:themeTint="BF"/>
    </w:rPr>
  </w:style>
  <w:style w:type="paragraph" w:styleId="ListParagraph">
    <w:name w:val="List Paragraph"/>
    <w:basedOn w:val="Normal"/>
    <w:uiPriority w:val="34"/>
    <w:qFormat/>
    <w:rsid w:val="000D58F8"/>
    <w:pPr>
      <w:ind w:left="720"/>
      <w:contextualSpacing/>
    </w:pPr>
  </w:style>
  <w:style w:type="character" w:styleId="IntenseEmphasis">
    <w:name w:val="Intense Emphasis"/>
    <w:basedOn w:val="DefaultParagraphFont"/>
    <w:uiPriority w:val="21"/>
    <w:qFormat/>
    <w:rsid w:val="000D58F8"/>
    <w:rPr>
      <w:i/>
      <w:iCs/>
      <w:color w:val="0F4761" w:themeColor="accent1" w:themeShade="BF"/>
    </w:rPr>
  </w:style>
  <w:style w:type="paragraph" w:styleId="IntenseQuote">
    <w:name w:val="Intense Quote"/>
    <w:basedOn w:val="Normal"/>
    <w:next w:val="Normal"/>
    <w:link w:val="IntenseQuoteChar"/>
    <w:uiPriority w:val="30"/>
    <w:qFormat/>
    <w:rsid w:val="000D5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8F8"/>
    <w:rPr>
      <w:i/>
      <w:iCs/>
      <w:color w:val="0F4761" w:themeColor="accent1" w:themeShade="BF"/>
    </w:rPr>
  </w:style>
  <w:style w:type="character" w:styleId="IntenseReference">
    <w:name w:val="Intense Reference"/>
    <w:basedOn w:val="DefaultParagraphFont"/>
    <w:uiPriority w:val="32"/>
    <w:qFormat/>
    <w:rsid w:val="000D58F8"/>
    <w:rPr>
      <w:b/>
      <w:bCs/>
      <w:smallCaps/>
      <w:color w:val="0F4761" w:themeColor="accent1" w:themeShade="BF"/>
      <w:spacing w:val="5"/>
    </w:rPr>
  </w:style>
  <w:style w:type="paragraph" w:styleId="NoSpacing">
    <w:name w:val="No Spacing"/>
    <w:link w:val="NoSpacingChar"/>
    <w:uiPriority w:val="1"/>
    <w:qFormat/>
    <w:rsid w:val="000D58F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D58F8"/>
    <w:rPr>
      <w:rFonts w:eastAsiaTheme="minorEastAsia"/>
      <w:kern w:val="0"/>
      <w:sz w:val="22"/>
      <w:szCs w:val="22"/>
      <w:lang w:val="en-US"/>
      <w14:ligatures w14:val="none"/>
    </w:rPr>
  </w:style>
  <w:style w:type="character" w:styleId="Hyperlink">
    <w:name w:val="Hyperlink"/>
    <w:basedOn w:val="DefaultParagraphFont"/>
    <w:uiPriority w:val="99"/>
    <w:unhideWhenUsed/>
    <w:rsid w:val="00FD3172"/>
    <w:rPr>
      <w:color w:val="467886" w:themeColor="hyperlink"/>
      <w:u w:val="single"/>
    </w:rPr>
  </w:style>
  <w:style w:type="character" w:styleId="UnresolvedMention">
    <w:name w:val="Unresolved Mention"/>
    <w:basedOn w:val="DefaultParagraphFont"/>
    <w:uiPriority w:val="99"/>
    <w:semiHidden/>
    <w:unhideWhenUsed/>
    <w:rsid w:val="00FD3172"/>
    <w:rPr>
      <w:color w:val="605E5C"/>
      <w:shd w:val="clear" w:color="auto" w:fill="E1DFDD"/>
    </w:rPr>
  </w:style>
  <w:style w:type="paragraph" w:styleId="TOCHeading">
    <w:name w:val="TOC Heading"/>
    <w:basedOn w:val="Heading1"/>
    <w:next w:val="Normal"/>
    <w:uiPriority w:val="39"/>
    <w:unhideWhenUsed/>
    <w:qFormat/>
    <w:rsid w:val="002745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163EE"/>
    <w:pPr>
      <w:numPr>
        <w:numId w:val="3"/>
      </w:numPr>
      <w:tabs>
        <w:tab w:val="right" w:leader="dot" w:pos="9016"/>
      </w:tabs>
      <w:spacing w:after="100"/>
    </w:pPr>
  </w:style>
  <w:style w:type="paragraph" w:styleId="Header">
    <w:name w:val="header"/>
    <w:basedOn w:val="Normal"/>
    <w:link w:val="HeaderChar"/>
    <w:uiPriority w:val="99"/>
    <w:unhideWhenUsed/>
    <w:rsid w:val="00AE2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1F"/>
  </w:style>
  <w:style w:type="paragraph" w:styleId="Footer">
    <w:name w:val="footer"/>
    <w:basedOn w:val="Normal"/>
    <w:link w:val="FooterChar"/>
    <w:uiPriority w:val="99"/>
    <w:unhideWhenUsed/>
    <w:rsid w:val="00AE2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1F"/>
  </w:style>
  <w:style w:type="table" w:styleId="TableGrid">
    <w:name w:val="Table Grid"/>
    <w:basedOn w:val="TableNormal"/>
    <w:uiPriority w:val="39"/>
    <w:rsid w:val="0056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forbes.com/councils/forbescoachescouncil/2022/01/14/" TargetMode="External"/><Relationship Id="rId26" Type="http://schemas.openxmlformats.org/officeDocument/2006/relationships/hyperlink" Target="https://www.nhsinform.scot/mind-to-mind/sleeping-better/" TargetMode="External"/><Relationship Id="rId3" Type="http://schemas.openxmlformats.org/officeDocument/2006/relationships/customXml" Target="../customXml/item3.xml"/><Relationship Id="rId21" Type="http://schemas.openxmlformats.org/officeDocument/2006/relationships/hyperlink" Target="https://doi.org/10.53761/5ckx2h71/"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reports/importance-of-people-management/" TargetMode="External"/><Relationship Id="rId25" Type="http://schemas.openxmlformats.org/officeDocument/2006/relationships/hyperlink" Target="https://www.mind.org.uk/information-support/types-of-mental-health-problems/sleep-problems/sleep-and-mental-health/" TargetMode="External"/><Relationship Id="rId2" Type="http://schemas.openxmlformats.org/officeDocument/2006/relationships/customXml" Target="../customXml/item2.xml"/><Relationship Id="rId16" Type="http://schemas.openxmlformats.org/officeDocument/2006/relationships/hyperlink" Target="https://www.peoplemanagement.co.uk/article/1742023/why-managers-lead-by-example-protect-staff-wellbeing" TargetMode="External"/><Relationship Id="rId20" Type="http://schemas.openxmlformats.org/officeDocument/2006/relationships/hyperlink" Target="https://doi.org/10.1111/peps.12504/" TargetMode="External"/><Relationship Id="rId29" Type="http://schemas.openxmlformats.org/officeDocument/2006/relationships/hyperlink" Target="https://doi.org/10.1007/s10551-014-2357-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journals.sagepub.com/doi/10.1177/14705958211002877/" TargetMode="Externa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hyperlink" Target="https://www.structural-learning.com/post/gibbs-reflective-cycle" TargetMode="External"/><Relationship Id="rId28" Type="http://schemas.openxmlformats.org/officeDocument/2006/relationships/hyperlink" Target="https://doi.org/10.4324/9781003294498" TargetMode="External"/><Relationship Id="rId10" Type="http://schemas.openxmlformats.org/officeDocument/2006/relationships/endnotes" Target="endnotes.xml"/><Relationship Id="rId19" Type="http://schemas.openxmlformats.org/officeDocument/2006/relationships/hyperlink" Target="https://www.britsafe.org/safety-management/2023/why-line-managers-play-a-vital-role-in-workplace-wellbein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doi.org/10.61093/bel.8(3).290-304.2024" TargetMode="External"/><Relationship Id="rId27" Type="http://schemas.openxmlformats.org/officeDocument/2006/relationships/hyperlink" Target="https://action.deloitte.com/insight/3878/analyzing-wellbeings-impact-on-organizational-performan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9abc02bd6ae8abae90e0c80adab5814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382fb56cf5185f20d6cecc921000fd6"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element ref="ns3:MediaServiceBillingMetadata"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C48E9-F7A3-43D2-996A-2D8D64108508}">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7E74DFDB-3DB6-4D34-92BE-630F4723B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19717-01ED-4139-B9DE-824D6522201D}">
  <ds:schemaRefs>
    <ds:schemaRef ds:uri="http://schemas.microsoft.com/sharepoint/v3/contenttype/forms"/>
  </ds:schemaRefs>
</ds:datastoreItem>
</file>

<file path=customXml/itemProps4.xml><?xml version="1.0" encoding="utf-8"?>
<ds:datastoreItem xmlns:ds="http://schemas.openxmlformats.org/officeDocument/2006/customXml" ds:itemID="{13C95A5F-3B41-4361-9817-42945EDB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5211</TotalTime>
  <Pages>16</Pages>
  <Words>4785</Words>
  <Characters>28089</Characters>
  <Application>Microsoft Office Word</Application>
  <DocSecurity>0</DocSecurity>
  <Lines>759</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self-awareness</dc:title>
  <dc:subject>Emotional Intelligence</dc:subject>
  <dc:creator>Allison Cullen (2218746)</dc:creator>
  <cp:keywords/>
  <dc:description/>
  <cp:lastModifiedBy>Allison Cullen (2218746)</cp:lastModifiedBy>
  <cp:revision>2310</cp:revision>
  <dcterms:created xsi:type="dcterms:W3CDTF">2025-06-17T20:18:00Z</dcterms:created>
  <dcterms:modified xsi:type="dcterms:W3CDTF">2025-07-03T20:06:00Z</dcterms:modified>
  <cp:category>BA Developing Leadership and Management BMSW6012                                                                                 2500 Words                                                                      Submission Date, 4th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3511f9bf-34e2-406a-bcf6-ac04547e5ca6</vt:lpwstr>
  </property>
  <property fmtid="{D5CDD505-2E9C-101B-9397-08002B2CF9AE}" pid="3" name="ContentTypeId">
    <vt:lpwstr>0x010100BD024FF986E86248B25DDBA3DBF998D1</vt:lpwstr>
  </property>
</Properties>
</file>