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285DB0B7" w:rsidR="000A59DA" w:rsidRPr="00CC3F85" w:rsidRDefault="00137A5E" w:rsidP="00C16BE1">
      <w:pPr>
        <w:pStyle w:val="Title"/>
        <w:jc w:val="center"/>
        <w:rPr>
          <w:rFonts w:eastAsia="Verdana"/>
          <w:b/>
          <w:bCs/>
          <w:color w:val="000000" w:themeColor="text1"/>
          <w:sz w:val="24"/>
          <w:szCs w:val="24"/>
        </w:rPr>
      </w:pPr>
      <w:proofErr w:type="spellStart"/>
      <w:r>
        <w:rPr>
          <w:b/>
          <w:bCs/>
          <w:color w:val="000000" w:themeColor="text1"/>
          <w:sz w:val="24"/>
          <w:szCs w:val="24"/>
        </w:rPr>
        <w:t>le</w:t>
      </w:r>
      <w:r w:rsidRPr="00CC3F85">
        <w:rPr>
          <w:b/>
          <w:bCs/>
          <w:color w:val="000000" w:themeColor="text1"/>
          <w:sz w:val="24"/>
          <w:szCs w:val="24"/>
        </w:rPr>
        <w:t>Professional</w:t>
      </w:r>
      <w:proofErr w:type="spellEnd"/>
      <w:r w:rsidRPr="00CC3F85">
        <w:rPr>
          <w:b/>
          <w:bCs/>
          <w:color w:val="000000" w:themeColor="text1"/>
          <w:sz w:val="24"/>
          <w:szCs w:val="24"/>
        </w:rPr>
        <w:t xml:space="preserve"> Career Development in Health and Social Care</w:t>
      </w:r>
      <w:r w:rsidR="000A59DA" w:rsidRPr="00CC3F85">
        <w:rPr>
          <w:b/>
          <w:bCs/>
          <w:color w:val="000000" w:themeColor="text1"/>
          <w:sz w:val="24"/>
          <w:szCs w:val="24"/>
        </w:rPr>
        <w:t xml:space="preserve"> (</w:t>
      </w:r>
      <w:r w:rsidR="000A59DA" w:rsidRPr="00CC3F85">
        <w:rPr>
          <w:rFonts w:eastAsia="Verdana"/>
          <w:b/>
          <w:bCs/>
          <w:color w:val="000000" w:themeColor="text1"/>
          <w:sz w:val="24"/>
          <w:szCs w:val="24"/>
        </w:rPr>
        <w:t>LCHS 4009)</w:t>
      </w:r>
    </w:p>
    <w:p w14:paraId="513EE67C" w14:textId="77777777" w:rsidR="00D34FED" w:rsidRPr="00CC3F85" w:rsidRDefault="00000000">
      <w:pPr>
        <w:rPr>
          <w:color w:val="000000" w:themeColor="text1"/>
          <w:sz w:val="24"/>
          <w:szCs w:val="24"/>
        </w:rPr>
      </w:pPr>
      <w:r w:rsidRPr="00CC3F85">
        <w:rPr>
          <w:color w:val="000000" w:themeColor="text1"/>
          <w:sz w:val="24"/>
          <w:szCs w:val="24"/>
        </w:rPr>
        <w:t xml:space="preserve">                                                      </w:t>
      </w:r>
    </w:p>
    <w:p w14:paraId="751D0FC4" w14:textId="7A9C1A4B" w:rsidR="00D34FED" w:rsidRPr="00CC3F85" w:rsidRDefault="00000000" w:rsidP="00C16BE1">
      <w:pPr>
        <w:jc w:val="center"/>
        <w:rPr>
          <w:color w:val="000000" w:themeColor="text1"/>
          <w:sz w:val="24"/>
          <w:szCs w:val="24"/>
        </w:rPr>
      </w:pPr>
      <w:r w:rsidRPr="00CC3F85">
        <w:rPr>
          <w:b/>
          <w:bCs/>
          <w:color w:val="000000" w:themeColor="text1"/>
          <w:sz w:val="24"/>
          <w:szCs w:val="24"/>
          <w:u w:val="single"/>
        </w:rPr>
        <w:t>ASSIGNMENT 2</w:t>
      </w:r>
    </w:p>
    <w:p w14:paraId="76F2C18B"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6F5C76A" w14:textId="62060F36" w:rsidR="00D34FED" w:rsidRPr="00CC3F85" w:rsidRDefault="00000000">
      <w:pPr>
        <w:rPr>
          <w:b/>
          <w:bCs/>
          <w:color w:val="000000" w:themeColor="text1"/>
          <w:sz w:val="24"/>
          <w:szCs w:val="24"/>
          <w:u w:val="single"/>
        </w:rPr>
      </w:pPr>
      <w:r w:rsidRPr="00CC3F85">
        <w:rPr>
          <w:b/>
          <w:bCs/>
          <w:color w:val="000000" w:themeColor="text1"/>
          <w:sz w:val="24"/>
          <w:szCs w:val="24"/>
          <w:u w:val="single"/>
        </w:rPr>
        <w:t>Name of Student:</w:t>
      </w:r>
      <w:r w:rsidR="00614BA4">
        <w:rPr>
          <w:b/>
          <w:bCs/>
          <w:color w:val="000000" w:themeColor="text1"/>
          <w:sz w:val="24"/>
          <w:szCs w:val="24"/>
          <w:u w:val="single"/>
        </w:rPr>
        <w:t xml:space="preserve">  Hanan Mohamed Nur</w:t>
      </w:r>
    </w:p>
    <w:p w14:paraId="3879E6AE" w14:textId="05D9F984" w:rsidR="00D34FED" w:rsidRPr="00CC3F85" w:rsidRDefault="00000000">
      <w:pPr>
        <w:rPr>
          <w:b/>
          <w:bCs/>
          <w:color w:val="000000" w:themeColor="text1"/>
          <w:sz w:val="24"/>
          <w:szCs w:val="24"/>
          <w:u w:val="single"/>
        </w:rPr>
      </w:pPr>
      <w:r w:rsidRPr="00CC3F85">
        <w:rPr>
          <w:b/>
          <w:bCs/>
          <w:color w:val="000000" w:themeColor="text1"/>
          <w:sz w:val="24"/>
          <w:szCs w:val="24"/>
          <w:u w:val="single"/>
        </w:rPr>
        <w:t>I.D. Number:</w:t>
      </w:r>
      <w:r w:rsidR="00614BA4">
        <w:rPr>
          <w:b/>
          <w:bCs/>
          <w:color w:val="000000" w:themeColor="text1"/>
          <w:sz w:val="24"/>
          <w:szCs w:val="24"/>
          <w:u w:val="single"/>
        </w:rPr>
        <w:t xml:space="preserve"> 2430827</w:t>
      </w:r>
    </w:p>
    <w:p w14:paraId="523B1D78" w14:textId="575123E8" w:rsidR="00D34FED" w:rsidRPr="00CC3F85" w:rsidRDefault="00000000">
      <w:pPr>
        <w:rPr>
          <w:b/>
          <w:bCs/>
          <w:color w:val="000000" w:themeColor="text1"/>
          <w:sz w:val="24"/>
          <w:szCs w:val="24"/>
          <w:u w:val="single"/>
        </w:rPr>
      </w:pPr>
      <w:r w:rsidRPr="00CC3F85">
        <w:rPr>
          <w:b/>
          <w:bCs/>
          <w:color w:val="000000" w:themeColor="text1"/>
          <w:sz w:val="24"/>
          <w:szCs w:val="24"/>
          <w:u w:val="single"/>
        </w:rPr>
        <w:t xml:space="preserve">Name of </w:t>
      </w:r>
      <w:proofErr w:type="spellStart"/>
      <w:proofErr w:type="gramStart"/>
      <w:r w:rsidRPr="00CC3F85">
        <w:rPr>
          <w:b/>
          <w:bCs/>
          <w:color w:val="000000" w:themeColor="text1"/>
          <w:sz w:val="24"/>
          <w:szCs w:val="24"/>
          <w:u w:val="single"/>
        </w:rPr>
        <w:t>Tutor:</w:t>
      </w:r>
      <w:r w:rsidR="00354C48">
        <w:rPr>
          <w:b/>
          <w:bCs/>
          <w:color w:val="000000" w:themeColor="text1"/>
          <w:sz w:val="24"/>
          <w:szCs w:val="24"/>
          <w:u w:val="single"/>
        </w:rPr>
        <w:t>Amitave</w:t>
      </w:r>
      <w:proofErr w:type="spellEnd"/>
      <w:proofErr w:type="gramEnd"/>
      <w:r w:rsidR="00354C48">
        <w:rPr>
          <w:b/>
          <w:bCs/>
          <w:color w:val="000000" w:themeColor="text1"/>
          <w:sz w:val="24"/>
          <w:szCs w:val="24"/>
          <w:u w:val="single"/>
        </w:rPr>
        <w:t xml:space="preserve"> Banik </w:t>
      </w:r>
    </w:p>
    <w:p w14:paraId="2D77B38D" w14:textId="2EEF6828" w:rsidR="00D34FED" w:rsidRDefault="00D34FED">
      <w:pPr>
        <w:rPr>
          <w:b/>
          <w:bCs/>
          <w:color w:val="000000" w:themeColor="text1"/>
          <w:sz w:val="24"/>
          <w:szCs w:val="24"/>
          <w:u w:val="single"/>
        </w:rPr>
      </w:pPr>
    </w:p>
    <w:p w14:paraId="6E84F107" w14:textId="32E9426E" w:rsidR="00614BA4" w:rsidRDefault="00961D68">
      <w:pPr>
        <w:rPr>
          <w:b/>
          <w:bCs/>
          <w:color w:val="000000" w:themeColor="text1"/>
          <w:sz w:val="24"/>
          <w:szCs w:val="24"/>
          <w:u w:val="single"/>
        </w:rPr>
      </w:pPr>
      <w:r>
        <w:rPr>
          <w:b/>
          <w:bCs/>
          <w:color w:val="000000" w:themeColor="text1"/>
          <w:sz w:val="24"/>
          <w:szCs w:val="24"/>
          <w:u w:val="single"/>
        </w:rPr>
        <w:t>Task 1</w:t>
      </w:r>
    </w:p>
    <w:p w14:paraId="3C9FB112" w14:textId="77777777" w:rsidR="00614BA4" w:rsidRPr="00CC3F85" w:rsidRDefault="00614BA4">
      <w:pPr>
        <w:rPr>
          <w:color w:val="000000" w:themeColor="text1"/>
          <w:sz w:val="24"/>
          <w:szCs w:val="24"/>
        </w:rPr>
      </w:pPr>
    </w:p>
    <w:p w14:paraId="642FE0F1" w14:textId="77777777" w:rsidR="00D34FED" w:rsidRPr="00CC3F85" w:rsidRDefault="00000000">
      <w:pPr>
        <w:pStyle w:val="Title"/>
        <w:rPr>
          <w:color w:val="000000" w:themeColor="text1"/>
          <w:sz w:val="24"/>
          <w:szCs w:val="24"/>
        </w:rPr>
      </w:pPr>
      <w:r w:rsidRPr="00CC3F85">
        <w:rPr>
          <w:rFonts w:eastAsia="Verdana"/>
          <w:b/>
          <w:bCs/>
          <w:color w:val="000000" w:themeColor="text1"/>
          <w:sz w:val="24"/>
          <w:szCs w:val="24"/>
          <w:u w:val="single"/>
        </w:rPr>
        <w:t xml:space="preserve">Table of Contents  </w:t>
      </w:r>
      <w:r w:rsidRPr="00CC3F85">
        <w:rPr>
          <w:rFonts w:eastAsia="Verdana"/>
          <w:b/>
          <w:bCs/>
          <w:color w:val="000000" w:themeColor="text1"/>
          <w:sz w:val="24"/>
          <w:szCs w:val="24"/>
        </w:rPr>
        <w:t xml:space="preserve">                                                        </w:t>
      </w:r>
      <w:r w:rsidRPr="00CC3F85">
        <w:rPr>
          <w:rFonts w:eastAsia="Verdana"/>
          <w:b/>
          <w:bCs/>
          <w:color w:val="000000" w:themeColor="text1"/>
          <w:sz w:val="24"/>
          <w:szCs w:val="24"/>
          <w:u w:val="single"/>
        </w:rPr>
        <w:t>Page Number</w:t>
      </w:r>
    </w:p>
    <w:p w14:paraId="656927C3" w14:textId="3066697F" w:rsidR="00D34FED" w:rsidRPr="00CC3F85" w:rsidRDefault="00614BA4">
      <w:pPr>
        <w:pStyle w:val="Title"/>
        <w:rPr>
          <w:rFonts w:eastAsia="Verdana"/>
          <w:color w:val="000000" w:themeColor="text1"/>
          <w:sz w:val="24"/>
          <w:szCs w:val="24"/>
        </w:rPr>
      </w:pPr>
      <w:r>
        <w:rPr>
          <w:rFonts w:eastAsia="Verdana"/>
          <w:color w:val="000000" w:themeColor="text1"/>
          <w:sz w:val="24"/>
          <w:szCs w:val="24"/>
        </w:rPr>
        <w:t>Introduction …………………………………………………………………</w:t>
      </w:r>
      <w:r w:rsidR="00FC23C8">
        <w:rPr>
          <w:rFonts w:eastAsia="Verdana"/>
          <w:color w:val="000000" w:themeColor="text1"/>
          <w:sz w:val="24"/>
          <w:szCs w:val="24"/>
        </w:rPr>
        <w:t>.</w:t>
      </w:r>
      <w:r w:rsidR="00DA05BA">
        <w:rPr>
          <w:rFonts w:eastAsia="Verdana"/>
          <w:color w:val="000000" w:themeColor="text1"/>
          <w:sz w:val="24"/>
          <w:szCs w:val="24"/>
        </w:rPr>
        <w:t>.</w:t>
      </w:r>
      <w:r>
        <w:rPr>
          <w:rFonts w:eastAsia="Verdana"/>
          <w:color w:val="000000" w:themeColor="text1"/>
          <w:sz w:val="24"/>
          <w:szCs w:val="24"/>
        </w:rPr>
        <w:t>..1</w:t>
      </w:r>
    </w:p>
    <w:p w14:paraId="0E274C4B" w14:textId="599A4644" w:rsidR="00D34FED" w:rsidRDefault="00614BA4">
      <w:pPr>
        <w:pStyle w:val="Title"/>
        <w:rPr>
          <w:rFonts w:eastAsia="Verdana"/>
          <w:color w:val="000000" w:themeColor="text1"/>
          <w:sz w:val="24"/>
          <w:szCs w:val="24"/>
        </w:rPr>
      </w:pPr>
      <w:r>
        <w:rPr>
          <w:rFonts w:eastAsia="Verdana"/>
          <w:color w:val="000000" w:themeColor="text1"/>
          <w:sz w:val="24"/>
          <w:szCs w:val="24"/>
        </w:rPr>
        <w:t>Job Role overview health and social care………………………………</w:t>
      </w:r>
      <w:r w:rsidR="00FC23C8">
        <w:rPr>
          <w:rFonts w:eastAsia="Verdana"/>
          <w:color w:val="000000" w:themeColor="text1"/>
          <w:sz w:val="24"/>
          <w:szCs w:val="24"/>
        </w:rPr>
        <w:t>…</w:t>
      </w:r>
      <w:r w:rsidR="00D84DBE">
        <w:rPr>
          <w:rFonts w:eastAsia="Verdana"/>
          <w:color w:val="000000" w:themeColor="text1"/>
          <w:sz w:val="24"/>
          <w:szCs w:val="24"/>
        </w:rPr>
        <w:t>.</w:t>
      </w:r>
      <w:r w:rsidR="00FC23C8">
        <w:rPr>
          <w:rFonts w:eastAsia="Verdana"/>
          <w:color w:val="000000" w:themeColor="text1"/>
          <w:sz w:val="24"/>
          <w:szCs w:val="24"/>
        </w:rPr>
        <w:t>.</w:t>
      </w:r>
      <w:r>
        <w:rPr>
          <w:rFonts w:eastAsia="Verdana"/>
          <w:color w:val="000000" w:themeColor="text1"/>
          <w:sz w:val="24"/>
          <w:szCs w:val="24"/>
        </w:rPr>
        <w:t>1</w:t>
      </w:r>
    </w:p>
    <w:p w14:paraId="3DDEE7AE" w14:textId="3DBC3AC1" w:rsidR="00614BA4" w:rsidRDefault="00614BA4" w:rsidP="00614BA4">
      <w:r>
        <w:t>Key skills and practical…………………………………………………………</w:t>
      </w:r>
      <w:r w:rsidR="00DA05BA">
        <w:t>.</w:t>
      </w:r>
      <w:r>
        <w:t>…</w:t>
      </w:r>
      <w:r w:rsidR="00FC23C8">
        <w:t>.</w:t>
      </w:r>
      <w:r w:rsidR="00D84DBE">
        <w:t>.</w:t>
      </w:r>
      <w:r>
        <w:t>...</w:t>
      </w:r>
      <w:r w:rsidR="00CF794C">
        <w:t>1</w:t>
      </w:r>
    </w:p>
    <w:p w14:paraId="2751E62A" w14:textId="5C23AC1E" w:rsidR="00614BA4" w:rsidRDefault="00614BA4" w:rsidP="00614BA4">
      <w:r>
        <w:t>Personal development plan …………………………………………………</w:t>
      </w:r>
      <w:r w:rsidR="00FC23C8">
        <w:t>….</w:t>
      </w:r>
      <w:r>
        <w:t>…</w:t>
      </w:r>
      <w:r w:rsidR="00D84DBE">
        <w:t>.</w:t>
      </w:r>
      <w:r w:rsidR="00FC23C8">
        <w:t>.</w:t>
      </w:r>
      <w:r>
        <w:t>..2</w:t>
      </w:r>
    </w:p>
    <w:p w14:paraId="45C1FAE4" w14:textId="616B667E" w:rsidR="00614BA4" w:rsidRDefault="00614BA4" w:rsidP="00614BA4">
      <w:r>
        <w:t>Practical experience and reflective practice…………………………</w:t>
      </w:r>
      <w:r w:rsidR="00FC23C8">
        <w:t>.</w:t>
      </w:r>
      <w:r>
        <w:t>……</w:t>
      </w:r>
      <w:r w:rsidR="00DA05BA">
        <w:t>.</w:t>
      </w:r>
      <w:r>
        <w:t>…</w:t>
      </w:r>
      <w:r w:rsidR="00D84DBE">
        <w:t>.</w:t>
      </w:r>
      <w:r>
        <w:t>……</w:t>
      </w:r>
      <w:r w:rsidR="00CF794C">
        <w:t>2</w:t>
      </w:r>
    </w:p>
    <w:p w14:paraId="4BEE37AD" w14:textId="41510625" w:rsidR="00614BA4" w:rsidRDefault="00614BA4" w:rsidP="00614BA4">
      <w:r>
        <w:t>Interview preparation ………………………………………………………</w:t>
      </w:r>
      <w:r w:rsidR="00FC23C8">
        <w:t>.</w:t>
      </w:r>
      <w:r>
        <w:t>…</w:t>
      </w:r>
      <w:r w:rsidR="00DA05BA">
        <w:t>.</w:t>
      </w:r>
      <w:r>
        <w:t>……..</w:t>
      </w:r>
      <w:r w:rsidR="00CF794C">
        <w:t>2</w:t>
      </w:r>
    </w:p>
    <w:p w14:paraId="4D907989" w14:textId="25F859C2" w:rsidR="00614BA4" w:rsidRDefault="00614BA4" w:rsidP="00614BA4">
      <w:r>
        <w:t>Conclusion …………………………………………………………………</w:t>
      </w:r>
      <w:r w:rsidR="00DA05BA">
        <w:t>.</w:t>
      </w:r>
      <w:r w:rsidR="00FC23C8">
        <w:t>.</w:t>
      </w:r>
      <w:r>
        <w:t>……</w:t>
      </w:r>
      <w:r w:rsidR="00FC23C8">
        <w:t>…</w:t>
      </w:r>
      <w:r>
        <w:t>…</w:t>
      </w:r>
      <w:r w:rsidR="00CF794C">
        <w:t>3</w:t>
      </w:r>
    </w:p>
    <w:p w14:paraId="5B88A21A" w14:textId="37B6937C" w:rsidR="00FC23C8" w:rsidRDefault="00614BA4" w:rsidP="00614BA4">
      <w:r>
        <w:t>References………………………………………</w:t>
      </w:r>
      <w:r w:rsidR="00FC23C8">
        <w:t>………………………………</w:t>
      </w:r>
      <w:r w:rsidR="00CF794C">
        <w:t>...</w:t>
      </w:r>
      <w:r w:rsidR="00D84DBE">
        <w:t>.</w:t>
      </w:r>
      <w:r w:rsidR="00FC23C8">
        <w:t>…..</w:t>
      </w:r>
      <w:r w:rsidR="00CF794C">
        <w:t>3</w:t>
      </w:r>
    </w:p>
    <w:p w14:paraId="70EEE647" w14:textId="7212BBBD" w:rsidR="00614BA4" w:rsidRDefault="00614BA4" w:rsidP="00614BA4"/>
    <w:p w14:paraId="0851E8F0" w14:textId="77777777" w:rsidR="00DA05BA" w:rsidRDefault="00DA05BA" w:rsidP="00614BA4"/>
    <w:p w14:paraId="4C3A25DB" w14:textId="00A1A5C2" w:rsidR="00DA05BA" w:rsidRDefault="00DA05BA" w:rsidP="00614BA4">
      <w:r>
        <w:t xml:space="preserve">Introduction </w:t>
      </w:r>
    </w:p>
    <w:p w14:paraId="1C718AAA" w14:textId="6201C4D6" w:rsidR="00DA05BA" w:rsidRDefault="00DA05BA" w:rsidP="00614BA4">
      <w:r>
        <w:t>This practical portfolio has been developed for a level 4 and social care. Qualification to support my application for the role of health and social care assistant. The portfolio. Demonstrates my understanding of personal practice, practical skills and personal responsible within health and social care settings. It highlights key skills required for the</w:t>
      </w:r>
      <w:r w:rsidR="00FC23C8">
        <w:t xml:space="preserve"> </w:t>
      </w:r>
      <w:r>
        <w:t>role,</w:t>
      </w:r>
      <w:r w:rsidR="00FC23C8">
        <w:t xml:space="preserve"> </w:t>
      </w:r>
      <w:r>
        <w:t>prov</w:t>
      </w:r>
      <w:r w:rsidR="00FC23C8">
        <w:t xml:space="preserve">ides practical evidence of competence identifies skills gaps and includes a detailed personal development plan. This portfolio reflects </w:t>
      </w:r>
      <w:r w:rsidR="00137A5E">
        <w:t>level 4 expectation by showing analytical thinking, reflective practice, and a commitment to continues professional development in line with professional standards and legislation.</w:t>
      </w:r>
    </w:p>
    <w:p w14:paraId="236D3D4B" w14:textId="77777777" w:rsidR="00137A5E" w:rsidRDefault="00137A5E" w:rsidP="00614BA4"/>
    <w:p w14:paraId="7CC1036C" w14:textId="3893CD82" w:rsidR="00137A5E" w:rsidRDefault="00137A5E" w:rsidP="00614BA4">
      <w:r>
        <w:t xml:space="preserve">Job role overview; Health and Social Care Assistant </w:t>
      </w:r>
    </w:p>
    <w:p w14:paraId="404CCE49" w14:textId="043CC26B" w:rsidR="00137A5E" w:rsidRDefault="00137A5E" w:rsidP="00614BA4">
      <w:r>
        <w:t xml:space="preserve">A health and social care assistant </w:t>
      </w:r>
      <w:r w:rsidR="00F12061">
        <w:t>support</w:t>
      </w:r>
      <w:r>
        <w:t xml:space="preserve"> individuals with their physical, emotional, and social needs in settings </w:t>
      </w:r>
      <w:r w:rsidR="00F12061">
        <w:t>such as</w:t>
      </w:r>
      <w:r>
        <w:t xml:space="preserve"> care homes hospital and co</w:t>
      </w:r>
      <w:r w:rsidR="00F12061">
        <w:t xml:space="preserve">mmunity environments key responsibilities include assisting with personal care supporting mobility maintaining hygiene standards monitoring hygiene standards monitoring wellbeing and reporting concerns to </w:t>
      </w:r>
      <w:r w:rsidR="00CF794C">
        <w:t>senior</w:t>
      </w:r>
      <w:r w:rsidR="00F12061">
        <w:t xml:space="preserve"> staff. The role requires adherence to policies’ care plans and professional codes of conduct to ensure safe and effective care.</w:t>
      </w:r>
    </w:p>
    <w:p w14:paraId="536893AD" w14:textId="77777777" w:rsidR="00BB72B6" w:rsidRDefault="00BB72B6" w:rsidP="00614BA4"/>
    <w:p w14:paraId="1B4E8791" w14:textId="73EAFF4C" w:rsidR="00BB72B6" w:rsidRDefault="00BB72B6" w:rsidP="00614BA4">
      <w:r>
        <w:t xml:space="preserve">Key skills and practical evidence </w:t>
      </w:r>
    </w:p>
    <w:p w14:paraId="504C1BAD" w14:textId="03B40DA6" w:rsidR="00BB72B6" w:rsidRDefault="00BB72B6" w:rsidP="00614BA4">
      <w:r>
        <w:t xml:space="preserve">Communication skills effective communication is essential to understand service </w:t>
      </w:r>
      <w:r w:rsidR="00961D68">
        <w:t>users’</w:t>
      </w:r>
      <w:r>
        <w:t xml:space="preserve"> needs and build trusting relationship. In practice, I demonstrate this by </w:t>
      </w:r>
      <w:r w:rsidR="001C6143">
        <w:t>listening active, using clear and respectful language and individual needs including non – verbal communication.</w:t>
      </w:r>
    </w:p>
    <w:p w14:paraId="53046477" w14:textId="77777777" w:rsidR="001C6143" w:rsidRDefault="001C6143" w:rsidP="00614BA4"/>
    <w:p w14:paraId="0C4D3184" w14:textId="3B0EC4EF" w:rsidR="001C6143" w:rsidRDefault="001C6143" w:rsidP="00614BA4">
      <w:r>
        <w:lastRenderedPageBreak/>
        <w:t xml:space="preserve">Empathy and Compassion </w:t>
      </w:r>
    </w:p>
    <w:p w14:paraId="3741E716" w14:textId="56714649" w:rsidR="001C6143" w:rsidRDefault="001C6143" w:rsidP="00614BA4">
      <w:r>
        <w:t xml:space="preserve">I show empathy by being patient, kind and understanding. I respect individual choices and cultural differences, ensuring service users </w:t>
      </w:r>
      <w:proofErr w:type="gramStart"/>
      <w:r>
        <w:t>feel valued supported at all times</w:t>
      </w:r>
      <w:proofErr w:type="gramEnd"/>
      <w:r>
        <w:t xml:space="preserve">. </w:t>
      </w:r>
    </w:p>
    <w:p w14:paraId="378F0E1B" w14:textId="77777777" w:rsidR="001C6143" w:rsidRDefault="001C6143" w:rsidP="00614BA4"/>
    <w:p w14:paraId="2275CF64" w14:textId="2EF2916E" w:rsidR="001C6143" w:rsidRDefault="001C6143" w:rsidP="00614BA4">
      <w:r>
        <w:t xml:space="preserve">Teamwork </w:t>
      </w:r>
    </w:p>
    <w:p w14:paraId="6B7477DF" w14:textId="3A265614" w:rsidR="001C6143" w:rsidRDefault="001C6143" w:rsidP="00614BA4">
      <w:r>
        <w:t xml:space="preserve">Working collaboratively with colleagues is vital in health and social care I follow instructions, </w:t>
      </w:r>
      <w:r w:rsidR="00485E45">
        <w:t>share information</w:t>
      </w:r>
      <w:r>
        <w:t xml:space="preserve"> appropriately and support team members to ensure continuity of care.</w:t>
      </w:r>
      <w:r w:rsidR="00485E45">
        <w:t xml:space="preserve">      </w:t>
      </w:r>
    </w:p>
    <w:p w14:paraId="68A9039A" w14:textId="77777777" w:rsidR="00485E45" w:rsidRDefault="00485E45" w:rsidP="00614BA4"/>
    <w:p w14:paraId="7E9DD5B0" w14:textId="0D94A373" w:rsidR="00485E45" w:rsidRDefault="00485E45" w:rsidP="00614BA4">
      <w:r>
        <w:t xml:space="preserve">Health and safety awareness </w:t>
      </w:r>
    </w:p>
    <w:p w14:paraId="6AB1CF51" w14:textId="00E5A2C6" w:rsidR="00485E45" w:rsidRDefault="00485E45" w:rsidP="00614BA4">
      <w:r>
        <w:t xml:space="preserve">I understand the importance of infection control, manual handling and risk assessments. In practice I follow hygiene procedure such as handwashing </w:t>
      </w:r>
      <w:r w:rsidR="00FC316B">
        <w:t xml:space="preserve">and risk assessment. In practice, follow hygiene procedure such as </w:t>
      </w:r>
      <w:r w:rsidR="005505FF">
        <w:t>handwashing</w:t>
      </w:r>
      <w:r w:rsidR="00FC316B">
        <w:t xml:space="preserve"> and use of </w:t>
      </w:r>
      <w:proofErr w:type="spellStart"/>
      <w:r w:rsidR="00FC316B">
        <w:t>ppe</w:t>
      </w:r>
      <w:proofErr w:type="spellEnd"/>
      <w:r w:rsidR="00FC316B">
        <w:t xml:space="preserve"> to maintain a safe environment. </w:t>
      </w:r>
    </w:p>
    <w:p w14:paraId="2EA337CC" w14:textId="77777777" w:rsidR="00FC316B" w:rsidRDefault="00FC316B" w:rsidP="00614BA4"/>
    <w:p w14:paraId="0DAF4299" w14:textId="0273ADE4" w:rsidR="00FC316B" w:rsidRDefault="00FC316B" w:rsidP="00614BA4">
      <w:r>
        <w:t xml:space="preserve">Skills Gap Analysis </w:t>
      </w:r>
    </w:p>
    <w:p w14:paraId="33D4627E" w14:textId="77777777" w:rsidR="005505FF" w:rsidRDefault="005505FF" w:rsidP="00614BA4">
      <w:r>
        <w:t>Although I have strong theoretical knowledge, I have identified areas where further development is required. These include gaining more hands- on experience in care settings, improving confidence when dealing with challenging behaver, and enhancing professional documentation skills.</w:t>
      </w:r>
    </w:p>
    <w:p w14:paraId="433B4B3D" w14:textId="77777777" w:rsidR="005505FF" w:rsidRDefault="005505FF" w:rsidP="00614BA4"/>
    <w:p w14:paraId="6B019C9A" w14:textId="77777777" w:rsidR="005505FF" w:rsidRDefault="005505FF" w:rsidP="00614BA4">
      <w:r>
        <w:t xml:space="preserve">Practical experience and reflective practice </w:t>
      </w:r>
    </w:p>
    <w:p w14:paraId="5673DEF3" w14:textId="169DF95D" w:rsidR="00FC316B" w:rsidRDefault="005505FF" w:rsidP="00614BA4">
      <w:r>
        <w:t xml:space="preserve">Practical experience is essential in developing </w:t>
      </w:r>
      <w:r w:rsidR="00375708">
        <w:t xml:space="preserve">competence as a health and social care assistant. Although, much of learning has been theory -based I apply this knowledge thought simulated activities, case studies, and reflective discussions. Reflective practices is a key requirement at level 4 as it supports continuous improvement and professional accountability. </w:t>
      </w:r>
      <w:r>
        <w:t xml:space="preserve">  </w:t>
      </w:r>
    </w:p>
    <w:p w14:paraId="6ED93181" w14:textId="260D313A" w:rsidR="007B3C45" w:rsidRDefault="00375708" w:rsidP="00614BA4">
      <w:r>
        <w:t xml:space="preserve">For </w:t>
      </w:r>
      <w:r w:rsidR="00CF794C">
        <w:t>example,</w:t>
      </w:r>
      <w:r>
        <w:t xml:space="preserve"> reflecting on communication skills has helped me recognise the importance of adapting my approach to meet indiv</w:t>
      </w:r>
      <w:r w:rsidR="007B3C45">
        <w:t>idual needs, particularly when supporting vulnerable individual using reflection models such as Gibbs reflective cycle allows me to evaluate that went well what could be future practice. Reflection also supports emotional intelligence enabling me to manage my own response while maintain professionalism in challenging situation.</w:t>
      </w:r>
    </w:p>
    <w:p w14:paraId="77F6FD99" w14:textId="77777777" w:rsidR="007B3C45" w:rsidRDefault="007B3C45" w:rsidP="00614BA4"/>
    <w:p w14:paraId="1A1E6321" w14:textId="2677A435" w:rsidR="007B3C45" w:rsidRDefault="007B3C45" w:rsidP="00614BA4">
      <w:r>
        <w:t>Through continued reflection, supervision and feedback, I a</w:t>
      </w:r>
      <w:r w:rsidR="0009019E">
        <w:t>im to strengthen my practice and align my action with person -centred values, safeguarding principles, and ethical standards.</w:t>
      </w:r>
    </w:p>
    <w:p w14:paraId="6820974A" w14:textId="77777777" w:rsidR="0009019E" w:rsidRDefault="0009019E" w:rsidP="00614BA4"/>
    <w:p w14:paraId="7F1B555E" w14:textId="09523FA6" w:rsidR="0009019E" w:rsidRDefault="0009019E" w:rsidP="00614BA4">
      <w:r>
        <w:t xml:space="preserve">Interview preparation </w:t>
      </w:r>
    </w:p>
    <w:p w14:paraId="16498D60" w14:textId="6495F08F" w:rsidR="0009019E" w:rsidRDefault="0009019E" w:rsidP="00614BA4">
      <w:r>
        <w:t>Question 1; way do you want to work as a Health and Social Care Assistant?</w:t>
      </w:r>
    </w:p>
    <w:p w14:paraId="4CB5A827" w14:textId="7DE0B3E3" w:rsidR="0009019E" w:rsidRDefault="004A416E" w:rsidP="00614BA4">
      <w:r>
        <w:t>Answer:</w:t>
      </w:r>
      <w:r w:rsidR="0009019E">
        <w:t xml:space="preserve"> I’m passionate </w:t>
      </w:r>
      <w:r>
        <w:t>about</w:t>
      </w:r>
      <w:r w:rsidR="0009019E">
        <w:t xml:space="preserve"> supporting others and making a positive difference in people lives. This role </w:t>
      </w:r>
      <w:r>
        <w:t>allows</w:t>
      </w:r>
      <w:r w:rsidR="0009019E">
        <w:t xml:space="preserve"> me to promote independence, dignity, and wellbeing while working as part of a professional care team</w:t>
      </w:r>
      <w:r>
        <w:t>.</w:t>
      </w:r>
    </w:p>
    <w:p w14:paraId="4A280BBF" w14:textId="77777777" w:rsidR="004A416E" w:rsidRDefault="004A416E" w:rsidP="00614BA4"/>
    <w:p w14:paraId="1F5B9E5E" w14:textId="462EE79B" w:rsidR="004A416E" w:rsidRDefault="004A416E" w:rsidP="00614BA4">
      <w:r>
        <w:t>Question 2; how you do handle confidentiality’</w:t>
      </w:r>
    </w:p>
    <w:p w14:paraId="68F6CA48" w14:textId="4F7D041A" w:rsidR="004A416E" w:rsidRDefault="00CF794C" w:rsidP="00614BA4">
      <w:proofErr w:type="gramStart"/>
      <w:r>
        <w:t>Answer;</w:t>
      </w:r>
      <w:proofErr w:type="gramEnd"/>
      <w:r w:rsidR="004A416E">
        <w:t xml:space="preserve"> I would fellow organisational policies only share information with </w:t>
      </w:r>
      <w:proofErr w:type="gramStart"/>
      <w:r w:rsidR="004A416E">
        <w:t>authorised  staff</w:t>
      </w:r>
      <w:proofErr w:type="gramEnd"/>
      <w:r w:rsidR="004A416E">
        <w:t xml:space="preserve"> and ensure service personal details are </w:t>
      </w:r>
      <w:proofErr w:type="gramStart"/>
      <w:r w:rsidR="004A416E">
        <w:t>protected at all times</w:t>
      </w:r>
      <w:proofErr w:type="gramEnd"/>
      <w:r w:rsidR="004A416E">
        <w:t>.</w:t>
      </w:r>
    </w:p>
    <w:p w14:paraId="1102FEB9" w14:textId="77777777" w:rsidR="004A416E" w:rsidRDefault="004A416E" w:rsidP="00614BA4"/>
    <w:p w14:paraId="0D9ADFC8" w14:textId="49DC9BBF" w:rsidR="004A416E" w:rsidRDefault="004A416E" w:rsidP="00614BA4">
      <w:r>
        <w:t>Question 3; how do you deal with challenge situation?</w:t>
      </w:r>
    </w:p>
    <w:p w14:paraId="21C715FF" w14:textId="3C41DDCB" w:rsidR="004A416E" w:rsidRDefault="00961D68" w:rsidP="00614BA4">
      <w:r>
        <w:t>Answer:</w:t>
      </w:r>
      <w:r w:rsidR="004A416E">
        <w:t xml:space="preserve"> I remain calm use effective communication and follow care plans. If needed, I seek guidance from senior staff to ensure safe and appropriate care.</w:t>
      </w:r>
    </w:p>
    <w:p w14:paraId="78AFE38A" w14:textId="77777777" w:rsidR="004A416E" w:rsidRDefault="004A416E" w:rsidP="00614BA4"/>
    <w:p w14:paraId="6C33F018" w14:textId="04F3B71D" w:rsidR="004A416E" w:rsidRDefault="004A416E" w:rsidP="00614BA4">
      <w:r>
        <w:t xml:space="preserve">Conclusion </w:t>
      </w:r>
    </w:p>
    <w:p w14:paraId="52FACA12" w14:textId="67FD6887" w:rsidR="004A416E" w:rsidRDefault="004A416E" w:rsidP="00614BA4">
      <w:r>
        <w:t xml:space="preserve">This </w:t>
      </w:r>
      <w:r w:rsidR="002711B0">
        <w:t>level</w:t>
      </w:r>
      <w:r>
        <w:t xml:space="preserve"> 4 practical </w:t>
      </w:r>
      <w:r w:rsidR="002711B0">
        <w:t>portfolio demonstrates my readiness to apply for the role of health and social care assistant and my understanding of professional expectations within the sector. It has identified key skills such as communication empathy teamwork, and health and safety awareness and provide evidence of how these are applied in practice. The portfolio has also highlighted skills gaps and presented a structured personal development plan to address this area.</w:t>
      </w:r>
    </w:p>
    <w:p w14:paraId="35989CDE" w14:textId="7364DC58" w:rsidR="002711B0" w:rsidRDefault="002711B0" w:rsidP="00614BA4"/>
    <w:p w14:paraId="08F23127" w14:textId="3219CA6C" w:rsidR="002711B0" w:rsidRDefault="002711B0" w:rsidP="00614BA4">
      <w:r>
        <w:t xml:space="preserve">By engaging in reflective practice, further training and practical </w:t>
      </w:r>
      <w:r w:rsidR="00F427A1">
        <w:t>experience, I aim to continuously improve my competence and confidence. This commitment to professional development will enable me to provide safe effective and person -centred care that meets organisational standard and support positive outcome for service users.</w:t>
      </w:r>
    </w:p>
    <w:p w14:paraId="594275DC" w14:textId="77777777" w:rsidR="00F427A1" w:rsidRDefault="00F427A1" w:rsidP="00614BA4"/>
    <w:p w14:paraId="398067B6" w14:textId="45580D15" w:rsidR="00F427A1" w:rsidRDefault="00F427A1" w:rsidP="00614BA4">
      <w:r>
        <w:t xml:space="preserve">References </w:t>
      </w:r>
    </w:p>
    <w:p w14:paraId="779798D9" w14:textId="77777777" w:rsidR="00F427A1" w:rsidRDefault="00F427A1" w:rsidP="00614BA4"/>
    <w:p w14:paraId="73B6A97B" w14:textId="2AAE477F" w:rsidR="00F427A1" w:rsidRDefault="00F427A1" w:rsidP="00614BA4">
      <w:r>
        <w:t>Department of health and social care (2018) the code of conduct for healthcare support workers and adult social care workers and in England. London. DHSC.</w:t>
      </w:r>
    </w:p>
    <w:p w14:paraId="556E1B83" w14:textId="77777777" w:rsidR="00F427A1" w:rsidRDefault="00F427A1" w:rsidP="00614BA4"/>
    <w:p w14:paraId="4B2F2864" w14:textId="34014EBB" w:rsidR="00F427A1" w:rsidRDefault="00F427A1" w:rsidP="00614BA4">
      <w:r>
        <w:t>Health and care prof</w:t>
      </w:r>
      <w:r w:rsidR="00CF794C">
        <w:t>essions council (2020) standards of conduct performance and ethics London. HCPC.</w:t>
      </w:r>
    </w:p>
    <w:p w14:paraId="07580301" w14:textId="77777777" w:rsidR="00CF794C" w:rsidRDefault="00CF794C" w:rsidP="00614BA4"/>
    <w:p w14:paraId="504E5193" w14:textId="693C46D6" w:rsidR="00CF794C" w:rsidRDefault="00CF794C" w:rsidP="00614BA4">
      <w:r>
        <w:t>Trevithick, p. (2020) social work skills and knowledge.4</w:t>
      </w:r>
      <w:r w:rsidRPr="00CF794C">
        <w:rPr>
          <w:vertAlign w:val="superscript"/>
        </w:rPr>
        <w:t>th</w:t>
      </w:r>
      <w:r>
        <w:t xml:space="preserve"> </w:t>
      </w:r>
      <w:proofErr w:type="spellStart"/>
      <w:r>
        <w:t>edn</w:t>
      </w:r>
      <w:proofErr w:type="spellEnd"/>
      <w:r>
        <w:t>. Maidenhead; open university press,</w:t>
      </w:r>
    </w:p>
    <w:p w14:paraId="4209DDFD" w14:textId="77777777" w:rsidR="00CF794C" w:rsidRDefault="00CF794C" w:rsidP="00614BA4"/>
    <w:p w14:paraId="090403FB" w14:textId="77777777" w:rsidR="00CF794C" w:rsidRDefault="00CF794C" w:rsidP="00614BA4"/>
    <w:p w14:paraId="73846A4A" w14:textId="77777777" w:rsidR="004A416E" w:rsidRDefault="004A416E" w:rsidP="00614BA4"/>
    <w:p w14:paraId="11821205" w14:textId="77777777" w:rsidR="004A416E" w:rsidRDefault="004A416E" w:rsidP="00614BA4"/>
    <w:p w14:paraId="14A694AB" w14:textId="5A015FAB" w:rsidR="00D34FED" w:rsidRDefault="00D34FED">
      <w:pPr>
        <w:pStyle w:val="Title"/>
        <w:rPr>
          <w:rFonts w:eastAsia="Verdana"/>
          <w:color w:val="000000" w:themeColor="text1"/>
          <w:sz w:val="24"/>
          <w:szCs w:val="24"/>
        </w:rPr>
      </w:pPr>
    </w:p>
    <w:p w14:paraId="21A9EC65" w14:textId="77777777" w:rsidR="00961D68" w:rsidRPr="00961D68" w:rsidRDefault="00961D68" w:rsidP="00961D68"/>
    <w:p w14:paraId="2DC05C29" w14:textId="77777777" w:rsidR="00C55C53" w:rsidRDefault="00961D68" w:rsidP="00961D68">
      <w:pPr>
        <w:pStyle w:val="Title"/>
        <w:rPr>
          <w:rFonts w:eastAsia="Verdana"/>
          <w:color w:val="000000" w:themeColor="text1"/>
          <w:sz w:val="24"/>
          <w:szCs w:val="24"/>
        </w:rPr>
      </w:pPr>
      <w:r>
        <w:rPr>
          <w:rFonts w:eastAsia="Verdana"/>
          <w:color w:val="000000" w:themeColor="text1"/>
          <w:sz w:val="24"/>
          <w:szCs w:val="24"/>
        </w:rPr>
        <w:t xml:space="preserve">Task 2 </w:t>
      </w:r>
    </w:p>
    <w:p w14:paraId="3C34F2CD" w14:textId="77777777" w:rsidR="00C55C53" w:rsidRDefault="00C55C53" w:rsidP="00961D68">
      <w:pPr>
        <w:pStyle w:val="Title"/>
        <w:rPr>
          <w:rFonts w:eastAsia="Verdana"/>
          <w:color w:val="000000" w:themeColor="text1"/>
          <w:sz w:val="24"/>
          <w:szCs w:val="24"/>
        </w:rPr>
      </w:pPr>
    </w:p>
    <w:p w14:paraId="2C9E9792" w14:textId="4CDB38AA" w:rsidR="00961D68" w:rsidRPr="00961D68" w:rsidRDefault="00C55C53" w:rsidP="00961D68">
      <w:pPr>
        <w:pStyle w:val="Title"/>
        <w:rPr>
          <w:rFonts w:eastAsia="Verdana"/>
          <w:color w:val="000000" w:themeColor="text1"/>
          <w:sz w:val="24"/>
          <w:szCs w:val="24"/>
        </w:rPr>
      </w:pPr>
      <w:r>
        <w:rPr>
          <w:rFonts w:eastAsia="Verdana"/>
          <w:color w:val="000000" w:themeColor="text1"/>
          <w:sz w:val="24"/>
          <w:szCs w:val="24"/>
        </w:rPr>
        <w:t>Introduction …………………………………………………………………….……1</w:t>
      </w:r>
      <w:r w:rsidR="00961D68">
        <w:rPr>
          <w:rFonts w:eastAsia="Verdana"/>
          <w:color w:val="000000" w:themeColor="text1"/>
          <w:sz w:val="24"/>
          <w:szCs w:val="24"/>
        </w:rPr>
        <w:t xml:space="preserve">                                                                                                                                                </w:t>
      </w:r>
    </w:p>
    <w:p w14:paraId="68798333" w14:textId="18AB1B37" w:rsidR="00C55C53" w:rsidRPr="00C55C53" w:rsidRDefault="00C55C53" w:rsidP="00C55C53">
      <w:pPr>
        <w:pStyle w:val="Title"/>
        <w:rPr>
          <w:rFonts w:eastAsia="Verdana"/>
          <w:color w:val="000000" w:themeColor="text1"/>
          <w:sz w:val="24"/>
          <w:szCs w:val="24"/>
        </w:rPr>
      </w:pPr>
      <w:r>
        <w:rPr>
          <w:rFonts w:eastAsia="Verdana"/>
          <w:color w:val="000000" w:themeColor="text1"/>
          <w:sz w:val="24"/>
          <w:szCs w:val="24"/>
        </w:rPr>
        <w:t xml:space="preserve">Importance of communication in </w:t>
      </w:r>
    </w:p>
    <w:p w14:paraId="3BE45A6E" w14:textId="6AB36A89" w:rsidR="00C55C53" w:rsidRPr="00C55C53" w:rsidRDefault="00C55C53" w:rsidP="00C55C53">
      <w:pPr>
        <w:pStyle w:val="Title"/>
        <w:rPr>
          <w:rFonts w:eastAsia="Verdana"/>
          <w:color w:val="000000" w:themeColor="text1"/>
          <w:sz w:val="24"/>
          <w:szCs w:val="24"/>
        </w:rPr>
      </w:pPr>
      <w:r>
        <w:rPr>
          <w:rFonts w:eastAsia="Verdana"/>
          <w:color w:val="000000" w:themeColor="text1"/>
          <w:sz w:val="24"/>
          <w:szCs w:val="24"/>
        </w:rPr>
        <w:t>Health and Social Care ……………………………………………..……….…….2</w:t>
      </w:r>
    </w:p>
    <w:p w14:paraId="0924CDDA" w14:textId="4F39F30B" w:rsidR="00D34FED" w:rsidRPr="00CC3F85" w:rsidRDefault="00C55C53">
      <w:pPr>
        <w:pStyle w:val="Title"/>
        <w:rPr>
          <w:rFonts w:eastAsia="Verdana"/>
          <w:color w:val="000000" w:themeColor="text1"/>
          <w:sz w:val="24"/>
          <w:szCs w:val="24"/>
        </w:rPr>
      </w:pPr>
      <w:r>
        <w:rPr>
          <w:rFonts w:eastAsia="Verdana"/>
          <w:color w:val="000000" w:themeColor="text1"/>
          <w:sz w:val="24"/>
          <w:szCs w:val="24"/>
        </w:rPr>
        <w:t xml:space="preserve">Communication and person </w:t>
      </w:r>
    </w:p>
    <w:p w14:paraId="63F9CC5B" w14:textId="32D37039" w:rsidR="00D34FED" w:rsidRPr="00CC3F85" w:rsidRDefault="00C55C53">
      <w:pPr>
        <w:pStyle w:val="Title"/>
        <w:rPr>
          <w:rFonts w:eastAsia="Verdana"/>
          <w:color w:val="000000" w:themeColor="text1"/>
          <w:sz w:val="24"/>
          <w:szCs w:val="24"/>
        </w:rPr>
      </w:pPr>
      <w:r>
        <w:rPr>
          <w:rFonts w:eastAsia="Verdana"/>
          <w:color w:val="000000" w:themeColor="text1"/>
          <w:sz w:val="24"/>
          <w:szCs w:val="24"/>
        </w:rPr>
        <w:t>Centred care……………………………………………………………………..….3</w:t>
      </w:r>
    </w:p>
    <w:p w14:paraId="0121A6B0" w14:textId="7A5856AA" w:rsidR="00D34FED" w:rsidRPr="00CC3F85" w:rsidRDefault="00C55C53">
      <w:pPr>
        <w:pStyle w:val="Title"/>
        <w:rPr>
          <w:rFonts w:eastAsia="Verdana"/>
          <w:color w:val="000000" w:themeColor="text1"/>
          <w:sz w:val="24"/>
          <w:szCs w:val="24"/>
        </w:rPr>
      </w:pPr>
      <w:r>
        <w:rPr>
          <w:rFonts w:eastAsia="Verdana"/>
          <w:color w:val="000000" w:themeColor="text1"/>
          <w:sz w:val="24"/>
          <w:szCs w:val="24"/>
        </w:rPr>
        <w:t xml:space="preserve">Professional communication </w:t>
      </w:r>
    </w:p>
    <w:p w14:paraId="0304696F" w14:textId="50844352" w:rsidR="00D34FED" w:rsidRPr="00CC3F85" w:rsidRDefault="00C55C53">
      <w:pPr>
        <w:pStyle w:val="Title"/>
        <w:rPr>
          <w:rFonts w:eastAsia="Verdana"/>
          <w:color w:val="000000" w:themeColor="text1"/>
          <w:sz w:val="24"/>
          <w:szCs w:val="24"/>
        </w:rPr>
      </w:pPr>
      <w:r>
        <w:rPr>
          <w:rFonts w:eastAsia="Verdana"/>
          <w:color w:val="000000" w:themeColor="text1"/>
          <w:sz w:val="24"/>
          <w:szCs w:val="24"/>
        </w:rPr>
        <w:t>And teamwork………………………………………………………………….……3</w:t>
      </w:r>
    </w:p>
    <w:p w14:paraId="5B4D8357" w14:textId="3C279CC9" w:rsidR="00D34FED" w:rsidRPr="00CC3F85" w:rsidRDefault="00C55C53">
      <w:pPr>
        <w:pStyle w:val="Title"/>
        <w:rPr>
          <w:rFonts w:eastAsia="Verdana"/>
          <w:color w:val="000000" w:themeColor="text1"/>
          <w:sz w:val="24"/>
          <w:szCs w:val="24"/>
        </w:rPr>
      </w:pPr>
      <w:r>
        <w:rPr>
          <w:rFonts w:eastAsia="Verdana"/>
          <w:color w:val="000000" w:themeColor="text1"/>
          <w:sz w:val="24"/>
          <w:szCs w:val="24"/>
        </w:rPr>
        <w:t>Berries to effective communication ……………………………………………….4</w:t>
      </w:r>
    </w:p>
    <w:p w14:paraId="47B498E6" w14:textId="3213F863" w:rsidR="00D34FED" w:rsidRPr="00CC3F85" w:rsidRDefault="00C55C53">
      <w:pPr>
        <w:pStyle w:val="Title"/>
        <w:rPr>
          <w:rFonts w:eastAsia="Verdana"/>
          <w:color w:val="000000" w:themeColor="text1"/>
          <w:sz w:val="24"/>
          <w:szCs w:val="24"/>
        </w:rPr>
      </w:pPr>
      <w:r>
        <w:rPr>
          <w:rFonts w:eastAsia="Verdana"/>
          <w:color w:val="000000" w:themeColor="text1"/>
          <w:sz w:val="24"/>
          <w:szCs w:val="24"/>
        </w:rPr>
        <w:t>Conclusion …………………………………………………………...….…………..4</w:t>
      </w:r>
    </w:p>
    <w:p w14:paraId="0D5AF694" w14:textId="5B3C4445" w:rsidR="00D34FED" w:rsidRDefault="00C55C53">
      <w:pPr>
        <w:pStyle w:val="Title"/>
        <w:rPr>
          <w:rFonts w:eastAsia="Verdana"/>
          <w:color w:val="000000" w:themeColor="text1"/>
          <w:sz w:val="24"/>
          <w:szCs w:val="24"/>
        </w:rPr>
      </w:pPr>
      <w:r>
        <w:rPr>
          <w:rFonts w:eastAsia="Verdana"/>
          <w:color w:val="000000" w:themeColor="text1"/>
          <w:sz w:val="24"/>
          <w:szCs w:val="24"/>
        </w:rPr>
        <w:t>Reference ……………………………………………………………………………5</w:t>
      </w:r>
    </w:p>
    <w:p w14:paraId="3760A356" w14:textId="77777777" w:rsidR="000871A0" w:rsidRPr="000871A0" w:rsidRDefault="000871A0" w:rsidP="000871A0"/>
    <w:p w14:paraId="75B242D6" w14:textId="303C5A50" w:rsidR="00D34FED" w:rsidRPr="00CC3F85" w:rsidRDefault="000871A0">
      <w:pPr>
        <w:pStyle w:val="Title"/>
        <w:rPr>
          <w:rFonts w:eastAsia="Verdana"/>
          <w:color w:val="000000" w:themeColor="text1"/>
          <w:sz w:val="24"/>
          <w:szCs w:val="24"/>
        </w:rPr>
      </w:pPr>
      <w:r>
        <w:rPr>
          <w:rFonts w:eastAsia="Verdana"/>
          <w:color w:val="000000" w:themeColor="text1"/>
          <w:sz w:val="24"/>
          <w:szCs w:val="24"/>
        </w:rPr>
        <w:t xml:space="preserve">Introduction </w:t>
      </w:r>
    </w:p>
    <w:p w14:paraId="286801B9" w14:textId="7C2289D4" w:rsidR="00D66992" w:rsidRPr="000871A0" w:rsidRDefault="00D66992" w:rsidP="00D66992">
      <w:pPr>
        <w:pStyle w:val="Title"/>
        <w:rPr>
          <w:rFonts w:eastAsia="Verdana"/>
          <w:color w:val="000000" w:themeColor="text1"/>
          <w:sz w:val="22"/>
          <w:szCs w:val="22"/>
        </w:rPr>
      </w:pPr>
      <w:r w:rsidRPr="000871A0">
        <w:rPr>
          <w:rFonts w:eastAsia="Verdana"/>
          <w:color w:val="000000" w:themeColor="text1"/>
          <w:sz w:val="22"/>
          <w:szCs w:val="22"/>
        </w:rPr>
        <w:t>Effective communication is one of the most important skills required for professional working in health and social care settings. This academic report focuses on</w:t>
      </w:r>
    </w:p>
    <w:p w14:paraId="4D82F089" w14:textId="1C5F80FA" w:rsidR="00D66992" w:rsidRPr="000871A0" w:rsidRDefault="00D66992" w:rsidP="00D66992">
      <w:r w:rsidRPr="000871A0">
        <w:t>Communication skills as a key co</w:t>
      </w:r>
      <w:r w:rsidR="00B10924" w:rsidRPr="000871A0">
        <w:t xml:space="preserve">mpetency for a health and social care assistant. Communication is essential for building trust understanding service </w:t>
      </w:r>
      <w:r w:rsidR="000871A0" w:rsidRPr="000871A0">
        <w:t>users’</w:t>
      </w:r>
      <w:r w:rsidR="00B10924" w:rsidRPr="000871A0">
        <w:t xml:space="preserve"> needs working effectively with colleagues and ensuring safe person- centred care.                                               </w:t>
      </w:r>
    </w:p>
    <w:p w14:paraId="5F6C3902" w14:textId="77777777" w:rsidR="00B10924" w:rsidRPr="00885239" w:rsidRDefault="00B10924" w:rsidP="00D66992">
      <w:pPr>
        <w:rPr>
          <w:sz w:val="24"/>
          <w:szCs w:val="24"/>
        </w:rPr>
      </w:pPr>
    </w:p>
    <w:p w14:paraId="5D2C19B6" w14:textId="77777777" w:rsidR="00B10924" w:rsidRPr="000871A0" w:rsidRDefault="00B10924" w:rsidP="00D66992">
      <w:r w:rsidRPr="000871A0">
        <w:t>Importance of communication in health and social care</w:t>
      </w:r>
    </w:p>
    <w:p w14:paraId="3DCE8200" w14:textId="5E23ABAC" w:rsidR="00B10924" w:rsidRPr="00885239" w:rsidRDefault="00B10924" w:rsidP="00D66992">
      <w:r w:rsidRPr="000871A0">
        <w:t xml:space="preserve">Communication in health and social care involves verbal </w:t>
      </w:r>
      <w:r w:rsidR="000871A0" w:rsidRPr="000871A0">
        <w:t>nonverbal</w:t>
      </w:r>
      <w:r w:rsidRPr="000871A0">
        <w:t xml:space="preserve"> written and digital methods. Health and social </w:t>
      </w:r>
      <w:r w:rsidR="0083468B" w:rsidRPr="000871A0">
        <w:t>care assistant</w:t>
      </w:r>
      <w:r w:rsidR="000871A0">
        <w:t xml:space="preserve"> regularly communicate with service users, families and multidisc ate teams. Clear and effective communication helps to ensure that service users need preferences, and concerns are understood and responded to appropriately.</w:t>
      </w:r>
    </w:p>
    <w:p w14:paraId="63D900A4" w14:textId="77777777" w:rsidR="00885239" w:rsidRPr="00885239" w:rsidRDefault="00885239" w:rsidP="00D66992"/>
    <w:p w14:paraId="2232DD4D" w14:textId="1B484E96" w:rsidR="00885239" w:rsidRDefault="000871A0" w:rsidP="00D66992">
      <w:r w:rsidRPr="00885239">
        <w:t xml:space="preserve">Poor communication </w:t>
      </w:r>
      <w:r w:rsidR="00885239">
        <w:t xml:space="preserve">can lead to misunderstanding, reduced quality of care and potential risks to service </w:t>
      </w:r>
      <w:proofErr w:type="gramStart"/>
      <w:r w:rsidR="00885239">
        <w:t>users</w:t>
      </w:r>
      <w:proofErr w:type="gramEnd"/>
      <w:r w:rsidR="00885239">
        <w:t xml:space="preserve"> safety for example inaccurate handover information or unclear care records may result in unmet needs or errors in care delivery. Therefore, communication is directly linked to safeguarding risk management, and professional accountability.</w:t>
      </w:r>
    </w:p>
    <w:p w14:paraId="0E0DD254" w14:textId="77777777" w:rsidR="00885239" w:rsidRDefault="00885239" w:rsidP="00D66992"/>
    <w:p w14:paraId="4EB06335" w14:textId="6B539D5A" w:rsidR="00885239" w:rsidRDefault="00885239" w:rsidP="00D66992">
      <w:r>
        <w:t xml:space="preserve">Communication and person -centred care </w:t>
      </w:r>
    </w:p>
    <w:p w14:paraId="2FA38B86" w14:textId="08FCC9B9" w:rsidR="00885239" w:rsidRPr="00885239" w:rsidRDefault="00885239" w:rsidP="00D66992">
      <w:r>
        <w:t xml:space="preserve">Person -centred care is a core </w:t>
      </w:r>
      <w:r w:rsidR="00647EF9">
        <w:t>principle</w:t>
      </w:r>
      <w:r>
        <w:t xml:space="preserve"> in health and social care practice</w:t>
      </w:r>
      <w:r w:rsidR="00647EF9">
        <w:t>. Effective communication supports this approach by enabling professional to listen actively.</w:t>
      </w:r>
    </w:p>
    <w:p w14:paraId="67818C34" w14:textId="73F461B6" w:rsidR="00885239" w:rsidRDefault="009E0ECA" w:rsidP="00D66992">
      <w:r>
        <w:t>Respect individual choices and involve service users in decisions abut their care. Active listening allows care assistants to understand not only what is being said but also emotional cues and non -verbal signals.</w:t>
      </w:r>
    </w:p>
    <w:p w14:paraId="46348E36" w14:textId="77777777" w:rsidR="009E0ECA" w:rsidRDefault="009E0ECA" w:rsidP="00D66992"/>
    <w:p w14:paraId="6C824629" w14:textId="00E2020E" w:rsidR="009E0ECA" w:rsidRDefault="009E0ECA" w:rsidP="00D66992">
      <w:r>
        <w:t>In practice adapting communication styles is essential some service users have sensory impairments, learning disabilities, or language barriers. Health and social care assistant must use appropriate communication methods such as simple language visual</w:t>
      </w:r>
      <w:r w:rsidR="0009611B">
        <w:t xml:space="preserve"> aids or support from interpreters to ensure inclusivity and equality. This demonstrates respect for diversity and promotes positive care experience.</w:t>
      </w:r>
    </w:p>
    <w:p w14:paraId="2A39F0B3" w14:textId="77777777" w:rsidR="0009611B" w:rsidRDefault="0009611B" w:rsidP="00D66992"/>
    <w:p w14:paraId="54D67B7B" w14:textId="1768B951" w:rsidR="0009611B" w:rsidRDefault="0009611B" w:rsidP="00D66992">
      <w:r>
        <w:t>Professional communication and teamwork</w:t>
      </w:r>
    </w:p>
    <w:p w14:paraId="5DE3D646" w14:textId="77777777" w:rsidR="0009611B" w:rsidRDefault="0009611B" w:rsidP="00D66992"/>
    <w:p w14:paraId="04EBD53C" w14:textId="50C67FCA" w:rsidR="0009611B" w:rsidRDefault="0009611B" w:rsidP="00D66992">
      <w:r>
        <w:t xml:space="preserve">Communication is equally important within </w:t>
      </w:r>
      <w:r w:rsidR="0083468B">
        <w:t>professional team. Health and social care assistants must share information accurately with colleagues, supervisors, and other professional. This includes reporting changes in a service uses condition maintaining clear care records and participating in handover discussion.</w:t>
      </w:r>
    </w:p>
    <w:p w14:paraId="1B68FA30" w14:textId="77777777" w:rsidR="0083468B" w:rsidRDefault="0083468B" w:rsidP="00D66992"/>
    <w:p w14:paraId="74875AEA" w14:textId="3AB77B06" w:rsidR="0083468B" w:rsidRDefault="0083468B" w:rsidP="00D66992">
      <w:r>
        <w:t>Effective team relies on open, respectful, and timely communication, following organisation policies and professional policies and professional codes of conduct ensures</w:t>
      </w:r>
      <w:r w:rsidR="001D7560">
        <w:t xml:space="preserve"> that information is shared appropriately and confidentiality ay level 4 understanding the ethical and legal responsibilities related to communication such as data protection and confidential, is essential for safe practice.</w:t>
      </w:r>
    </w:p>
    <w:p w14:paraId="4B37A959" w14:textId="77777777" w:rsidR="001D7560" w:rsidRDefault="001D7560" w:rsidP="00D66992"/>
    <w:p w14:paraId="11E804EA" w14:textId="4B7DEA13" w:rsidR="001D7560" w:rsidRDefault="001D7560" w:rsidP="00D66992">
      <w:r>
        <w:t xml:space="preserve">Berries to effective communication </w:t>
      </w:r>
    </w:p>
    <w:p w14:paraId="185A5281" w14:textId="42CE88F2" w:rsidR="001D7560" w:rsidRDefault="001D7560" w:rsidP="00D66992">
      <w:r>
        <w:t>Despite its importance, communication can be affected by several barriers. These may include emotional distress, and environmental factors as noise or lack of privacy. Recognising these barriers allows health and social care assistants to adapt their approach and seek support when necessary.</w:t>
      </w:r>
    </w:p>
    <w:p w14:paraId="29F79048" w14:textId="77777777" w:rsidR="001D7560" w:rsidRDefault="001D7560" w:rsidP="00D66992"/>
    <w:p w14:paraId="188EEA3F" w14:textId="1AC72D1F" w:rsidR="006F3E4F" w:rsidRDefault="006F3E4F" w:rsidP="00D66992">
      <w:r>
        <w:t>Training and reflective practice help professional identity weaknesses in their communication skills and develop strategies for improvement. Reflecting on interactions professional development and enhances self-awareness.</w:t>
      </w:r>
    </w:p>
    <w:p w14:paraId="3921F70A" w14:textId="24B8E1D6" w:rsidR="006F3E4F" w:rsidRDefault="006F3E4F" w:rsidP="00D66992"/>
    <w:p w14:paraId="550FAB28" w14:textId="60C829A5" w:rsidR="006F3E4F" w:rsidRDefault="006F3E4F" w:rsidP="00D66992">
      <w:r>
        <w:t>Conclusion</w:t>
      </w:r>
    </w:p>
    <w:p w14:paraId="59649CFD" w14:textId="10481BBC" w:rsidR="006F3E4F" w:rsidRDefault="006F3E4F" w:rsidP="00D66992">
      <w:r>
        <w:t>In conclusion, communication is a fundamental skill for health and social care assistants and plays a role in delivering safe effective, and person-centred care. It supports positive and person -centred care. It supports positive relationships with service users, effective teamwork, and professional accountability.by develop</w:t>
      </w:r>
      <w:r w:rsidR="009C5FE3">
        <w:t>ing strong communication skills and engaging in reflective practice health and social care professionals can improve service user outcome and meet the expectations.</w:t>
      </w:r>
    </w:p>
    <w:p w14:paraId="33FA3B7C" w14:textId="77777777" w:rsidR="009C5FE3" w:rsidRDefault="009C5FE3" w:rsidP="00D66992"/>
    <w:p w14:paraId="2E49296D" w14:textId="3A60D6F3" w:rsidR="009C5FE3" w:rsidRDefault="009C5FE3" w:rsidP="00D66992">
      <w:r>
        <w:t xml:space="preserve">References </w:t>
      </w:r>
    </w:p>
    <w:p w14:paraId="4A2C0989" w14:textId="1E02094D" w:rsidR="009C5FE3" w:rsidRDefault="009C5FE3" w:rsidP="00D66992">
      <w:r>
        <w:t>Department of health and social care (</w:t>
      </w:r>
      <w:proofErr w:type="gramStart"/>
      <w:r>
        <w:t>2018)the</w:t>
      </w:r>
      <w:proofErr w:type="gramEnd"/>
      <w:r>
        <w:t xml:space="preserve"> code of conduct for </w:t>
      </w:r>
      <w:r w:rsidR="00705F05">
        <w:t>healthcare</w:t>
      </w:r>
      <w:r>
        <w:t xml:space="preserve"> support workers and adult social care workers in England. London. DHSC.</w:t>
      </w:r>
    </w:p>
    <w:p w14:paraId="01384AB5" w14:textId="77777777" w:rsidR="009C5FE3" w:rsidRDefault="009C5FE3" w:rsidP="00D66992"/>
    <w:p w14:paraId="1A23F315" w14:textId="56CF197F" w:rsidR="009C5FE3" w:rsidRDefault="009C5FE3" w:rsidP="00D66992">
      <w:r>
        <w:t>Health and care professions council (2020) standards of conduct performance and ethics. London: HCPC.</w:t>
      </w:r>
    </w:p>
    <w:p w14:paraId="663CA67D" w14:textId="77777777" w:rsidR="009C5FE3" w:rsidRDefault="009C5FE3" w:rsidP="00D66992"/>
    <w:p w14:paraId="11885E7C" w14:textId="31C6E8EA" w:rsidR="009C5FE3" w:rsidRDefault="009C5FE3" w:rsidP="00D66992">
      <w:r>
        <w:t>Trevithick, p. (</w:t>
      </w:r>
      <w:r w:rsidR="00705F05">
        <w:t>2020) social</w:t>
      </w:r>
      <w:r>
        <w:t xml:space="preserve"> work skills and kno</w:t>
      </w:r>
      <w:r w:rsidR="00C27068">
        <w:t>wledge.4</w:t>
      </w:r>
      <w:r w:rsidR="00C27068" w:rsidRPr="00C27068">
        <w:rPr>
          <w:vertAlign w:val="superscript"/>
        </w:rPr>
        <w:t>th</w:t>
      </w:r>
      <w:r w:rsidR="00C27068">
        <w:t xml:space="preserve"> unmaidened: open university press.</w:t>
      </w:r>
    </w:p>
    <w:p w14:paraId="3F4D8DC5" w14:textId="77777777" w:rsidR="00C27068" w:rsidRDefault="00C27068" w:rsidP="00D66992"/>
    <w:p w14:paraId="688402E3" w14:textId="77777777" w:rsidR="00C27068" w:rsidRDefault="00C27068" w:rsidP="00D66992"/>
    <w:p w14:paraId="759F9E12" w14:textId="77777777" w:rsidR="00C27068" w:rsidRDefault="00C27068" w:rsidP="00D66992"/>
    <w:p w14:paraId="5705D0FF" w14:textId="77777777" w:rsidR="00C27068" w:rsidRDefault="00C27068" w:rsidP="00D66992"/>
    <w:p w14:paraId="5F181AE5" w14:textId="77777777" w:rsidR="00C27068" w:rsidRDefault="00C27068" w:rsidP="00D66992"/>
    <w:p w14:paraId="5AF27C90" w14:textId="77777777" w:rsidR="00C27068" w:rsidRDefault="00C27068" w:rsidP="00D66992"/>
    <w:p w14:paraId="066D499C" w14:textId="77777777" w:rsidR="00C27068" w:rsidRDefault="00C27068" w:rsidP="00D66992"/>
    <w:p w14:paraId="02F042F5" w14:textId="77777777" w:rsidR="00C27068" w:rsidRDefault="00C27068" w:rsidP="00D66992"/>
    <w:p w14:paraId="3D6388EC" w14:textId="41F8F046" w:rsidR="00C27068" w:rsidRDefault="00C27068" w:rsidP="00D66992">
      <w:r>
        <w:t xml:space="preserve">Task 3: Critical reflection on component assignment 1 presentation assessment  </w:t>
      </w:r>
    </w:p>
    <w:p w14:paraId="104E062A" w14:textId="77777777" w:rsidR="00C27068" w:rsidRDefault="00C27068" w:rsidP="00D66992"/>
    <w:p w14:paraId="22C7AD3E" w14:textId="65CBFB1F" w:rsidR="00C27068" w:rsidRDefault="00C27068" w:rsidP="00D66992">
      <w:r>
        <w:t xml:space="preserve">Introduction </w:t>
      </w:r>
    </w:p>
    <w:p w14:paraId="7941AE55" w14:textId="60B4EBBD" w:rsidR="00C27068" w:rsidRDefault="00C27068" w:rsidP="00D66992">
      <w:r>
        <w:t xml:space="preserve">This critical reflection is based on my component 1 presentation assessment and uses the ERA reflective model (experience. Reflection, action). </w:t>
      </w:r>
      <w:r w:rsidR="00C349A1">
        <w:t>Reflection is an important part of level 4 learning as it supports self-awareness, critical thinking, and continuous professional development. This reflection explores my thought, feeling, performance and areas for improvement. It also incorporates verbal feedback received from my lecturer, particularly regarding nervousness, limited eye contact, and appearing uncomfortable during the presentation.</w:t>
      </w:r>
    </w:p>
    <w:p w14:paraId="6B5C1155" w14:textId="77777777" w:rsidR="00C349A1" w:rsidRDefault="00C349A1" w:rsidP="00D66992"/>
    <w:p w14:paraId="52F4B1FF" w14:textId="7932FFBA" w:rsidR="00765147" w:rsidRDefault="00765147" w:rsidP="00D66992">
      <w:r>
        <w:t xml:space="preserve">Experience </w:t>
      </w:r>
    </w:p>
    <w:p w14:paraId="1A36FA02" w14:textId="4F97DAF3" w:rsidR="00765147" w:rsidRDefault="00765147" w:rsidP="00D66992">
      <w:r>
        <w:t>The component 1 presentation required me to present information clearly and confidently to an audience within a set time. During the presentation, I felt extremely nervous. My lecturer later commented that I appeared very nervous, looked scared, and made little to no eye contact with the audience. I was aware that my voice felt shake, and I focused heavily on remembering my content rather than engaging with the audience.</w:t>
      </w:r>
    </w:p>
    <w:p w14:paraId="0E2C7833" w14:textId="7AB8E5AE" w:rsidR="00765147" w:rsidRDefault="00765147" w:rsidP="00D66992">
      <w:r>
        <w:t xml:space="preserve">Although I had prepared my </w:t>
      </w:r>
      <w:r w:rsidR="00677656">
        <w:t>presentation</w:t>
      </w:r>
      <w:r>
        <w:t xml:space="preserve"> content well, my anxiety affected how I delivered it relied too much on my notes and slides, which </w:t>
      </w:r>
      <w:r w:rsidR="00677656">
        <w:t>reduced my confidence and limited my ability to communicate effectively. This experience highlighted the gap between my subject knowledge and my presentation delivery skills.</w:t>
      </w:r>
    </w:p>
    <w:p w14:paraId="7B5D93D6" w14:textId="77777777" w:rsidR="00677656" w:rsidRDefault="00677656" w:rsidP="00D66992"/>
    <w:p w14:paraId="4994538E" w14:textId="08E5EE2F" w:rsidR="00677656" w:rsidRDefault="0053235D" w:rsidP="00D66992">
      <w:r>
        <w:t>Reflection</w:t>
      </w:r>
      <w:r w:rsidR="00677656">
        <w:t xml:space="preserve"> </w:t>
      </w:r>
    </w:p>
    <w:p w14:paraId="1B004FE8" w14:textId="23F9E651" w:rsidR="0053235D" w:rsidRDefault="0053235D" w:rsidP="00D66992">
      <w:r>
        <w:t xml:space="preserve">Reflecting on this experience, I recognise that my nervousness significantly impacted my performance. Presentation require not only knowledge but </w:t>
      </w:r>
      <w:proofErr w:type="spellStart"/>
      <w:r>
        <w:t>olso</w:t>
      </w:r>
      <w:proofErr w:type="spellEnd"/>
      <w:r>
        <w:t xml:space="preserve"> effective communication, confidence and audience engagement. My lack of eye contact may have made it difficult for the audience to feel connected to my presentation, and this could have reduced the overall impact of my message,</w:t>
      </w:r>
    </w:p>
    <w:p w14:paraId="129CFA24" w14:textId="77777777" w:rsidR="0053235D" w:rsidRDefault="0053235D" w:rsidP="00D66992"/>
    <w:p w14:paraId="2A1C83FB" w14:textId="51FA1136" w:rsidR="0053235D" w:rsidRDefault="0053235D" w:rsidP="00D66992">
      <w:r>
        <w:t xml:space="preserve">Emotionally, I felt anxious and self- </w:t>
      </w:r>
      <w:r w:rsidR="00AE4283">
        <w:t>conscious which caused me to focus inward rather than outward on the audience. This anxiety may have caused me to appear uncomfortable or scared, as noted by my lecturer. Uncomfortable or scared, as noted by my lecturer. At level4 it is important to critically evaluate feedback rather than take it negatively. I now understand that this feedback was constructive and aimed at helping me improve my professional communication skills.</w:t>
      </w:r>
    </w:p>
    <w:p w14:paraId="37BD87AD" w14:textId="73FF2D83" w:rsidR="00AE4283" w:rsidRDefault="00AE4283" w:rsidP="00D66992">
      <w:r>
        <w:t xml:space="preserve">The lecturer comment </w:t>
      </w:r>
      <w:r w:rsidR="00354C48">
        <w:t>abuts</w:t>
      </w:r>
      <w:r>
        <w:t xml:space="preserve"> needing to work very strongly on eye contact was particularly </w:t>
      </w:r>
      <w:r w:rsidR="00354C48">
        <w:t>important. Eye contact is essential in both academic. Presentation and health and social care practice, as it helps build trust confidence, and engagement. This reflection has helped me realise that presentation skills are closely linked to professional practice, especially when communicating with service users, colleagues, and other professional.</w:t>
      </w:r>
    </w:p>
    <w:p w14:paraId="0B7BCB3E" w14:textId="77777777" w:rsidR="003030DD" w:rsidRDefault="003030DD" w:rsidP="00D66992"/>
    <w:p w14:paraId="14F78D5B" w14:textId="2BC55FA0" w:rsidR="003030DD" w:rsidRDefault="003030DD" w:rsidP="00D66992">
      <w:r>
        <w:t xml:space="preserve">Action </w:t>
      </w:r>
    </w:p>
    <w:p w14:paraId="62E58B96" w14:textId="39E25C5C" w:rsidR="003030DD" w:rsidRDefault="003030DD" w:rsidP="00D66992">
      <w:r>
        <w:t>Using the action stage of the ERA model, I have identified steps clear steps to improve my future performance. Firstly, plan to practise presentation more frequently in front of peers of family members to build confidence and reduce anxiety. Rehearsing abut will help me become more familiar with my content and reduce reliance on notes.</w:t>
      </w:r>
    </w:p>
    <w:p w14:paraId="1DF53F7F" w14:textId="77777777" w:rsidR="003030DD" w:rsidRDefault="003030DD" w:rsidP="00D66992"/>
    <w:p w14:paraId="5EA2EEA6" w14:textId="77777777" w:rsidR="008E62C0" w:rsidRDefault="003030DD" w:rsidP="00D66992">
      <w:r>
        <w:t xml:space="preserve">Additionally, I intend to seek further feedback from lecturer and </w:t>
      </w:r>
      <w:r w:rsidR="008E62C0">
        <w:t>classmates to monitor my progress. Attending workshops or support session on presentation communication skills will further strengthen my confidence managing anxiety through breathing techniques and positive self-talk will also enhance my effectiveness as a health and social care professional.</w:t>
      </w:r>
    </w:p>
    <w:p w14:paraId="3D3933C4" w14:textId="77777777" w:rsidR="008E62C0" w:rsidRDefault="008E62C0" w:rsidP="00D66992"/>
    <w:p w14:paraId="0E39E103" w14:textId="77777777" w:rsidR="008E62C0" w:rsidRDefault="008E62C0" w:rsidP="00D66992">
      <w:r>
        <w:t xml:space="preserve">Conclusion </w:t>
      </w:r>
    </w:p>
    <w:p w14:paraId="420E783E" w14:textId="4BB07330" w:rsidR="003030DD" w:rsidRDefault="008E62C0" w:rsidP="00D66992">
      <w:r>
        <w:t>In conclusion, this critical reflection using the ERA model has enable me to evaluate my component 1 pre</w:t>
      </w:r>
      <w:r w:rsidR="005F5ED9">
        <w:t xml:space="preserve">sentation performance honestly and constructively. While nervousness and lack of contact affected has provided valuable insight into areas for improvement. By talking targeted </w:t>
      </w:r>
      <w:r w:rsidR="00705F05">
        <w:t>actions,</w:t>
      </w:r>
      <w:r w:rsidR="005F5ED9">
        <w:t xml:space="preserve"> I am confident that I can develop stronger presentation and communication skills that align with level 4 expectations and professional practice.</w:t>
      </w:r>
      <w:r>
        <w:t xml:space="preserve">  </w:t>
      </w:r>
    </w:p>
    <w:p w14:paraId="163F7D18" w14:textId="77777777" w:rsidR="005F5ED9" w:rsidRDefault="005F5ED9" w:rsidP="00D66992"/>
    <w:p w14:paraId="76E85FA2" w14:textId="1DF88314" w:rsidR="005F5ED9" w:rsidRDefault="005F5ED9" w:rsidP="00D66992">
      <w:r>
        <w:t xml:space="preserve">References </w:t>
      </w:r>
    </w:p>
    <w:p w14:paraId="06911C7C" w14:textId="069AE11B" w:rsidR="005F5ED9" w:rsidRDefault="005F5ED9" w:rsidP="00D66992">
      <w:r>
        <w:t xml:space="preserve">Boud, D, Keogh, R. and walker, D. (2013) reflation: </w:t>
      </w:r>
      <w:r w:rsidR="00705F05">
        <w:t>turning Experience into learning. London: Routledge.</w:t>
      </w:r>
    </w:p>
    <w:p w14:paraId="53334EB5" w14:textId="77777777" w:rsidR="00705F05" w:rsidRDefault="00705F05" w:rsidP="00D66992"/>
    <w:p w14:paraId="4FEA2FF5" w14:textId="40879635" w:rsidR="00705F05" w:rsidRDefault="00705F05" w:rsidP="00D66992">
      <w:r>
        <w:t xml:space="preserve">Gibbs, G (1988) learning by Doing </w:t>
      </w:r>
      <w:proofErr w:type="gramStart"/>
      <w:r>
        <w:t>A</w:t>
      </w:r>
      <w:proofErr w:type="gramEnd"/>
      <w:r>
        <w:t xml:space="preserve"> Guide to Teaching and learning methods. Oxford: Oxford polytechnic.</w:t>
      </w:r>
    </w:p>
    <w:p w14:paraId="39791FA3" w14:textId="77777777" w:rsidR="00705F05" w:rsidRDefault="00705F05" w:rsidP="00D66992"/>
    <w:p w14:paraId="448BE7E0" w14:textId="6AFA2CC3" w:rsidR="00705F05" w:rsidRDefault="00705F05" w:rsidP="00D66992">
      <w:r>
        <w:t>Moon, J. (2023) reflection in learning and professional Development. London Routledge.</w:t>
      </w:r>
    </w:p>
    <w:p w14:paraId="03B01DD2" w14:textId="77777777" w:rsidR="0053235D" w:rsidRDefault="0053235D" w:rsidP="00D66992"/>
    <w:p w14:paraId="0A97D9D4" w14:textId="77777777" w:rsidR="00677656" w:rsidRDefault="00677656" w:rsidP="00D66992"/>
    <w:p w14:paraId="2E15F839" w14:textId="77777777" w:rsidR="006F3E4F" w:rsidRDefault="006F3E4F" w:rsidP="00D66992"/>
    <w:p w14:paraId="0B95D560" w14:textId="77777777" w:rsidR="006F3E4F" w:rsidRDefault="006F3E4F" w:rsidP="00D66992"/>
    <w:p w14:paraId="6E76B901" w14:textId="77777777" w:rsidR="000871A0" w:rsidRPr="000871A0" w:rsidRDefault="000871A0" w:rsidP="00D66992"/>
    <w:p w14:paraId="126EC225" w14:textId="77777777" w:rsidR="00B10924" w:rsidRPr="000871A0" w:rsidRDefault="00B10924" w:rsidP="00D66992"/>
    <w:p w14:paraId="560B1231" w14:textId="77777777" w:rsidR="00B10924" w:rsidRPr="000871A0" w:rsidRDefault="00B10924" w:rsidP="00D66992"/>
    <w:p w14:paraId="69EED54E" w14:textId="77777777" w:rsidR="00D34FED" w:rsidRPr="000871A0" w:rsidRDefault="00D34FED">
      <w:pPr>
        <w:pStyle w:val="Title"/>
        <w:rPr>
          <w:rFonts w:eastAsia="Verdana"/>
          <w:color w:val="000000" w:themeColor="text1"/>
          <w:sz w:val="22"/>
          <w:szCs w:val="22"/>
        </w:rPr>
      </w:pPr>
    </w:p>
    <w:p w14:paraId="0A79F18C" w14:textId="77777777" w:rsidR="00D34FED" w:rsidRPr="000871A0" w:rsidRDefault="00D34FED">
      <w:pPr>
        <w:pStyle w:val="Title"/>
        <w:rPr>
          <w:rFonts w:eastAsia="Verdana"/>
          <w:color w:val="000000" w:themeColor="text1"/>
          <w:sz w:val="22"/>
          <w:szCs w:val="22"/>
        </w:rPr>
      </w:pPr>
    </w:p>
    <w:p w14:paraId="03344408" w14:textId="77777777" w:rsidR="00D34FED" w:rsidRPr="000871A0" w:rsidRDefault="00D34FED">
      <w:pPr>
        <w:pStyle w:val="Title"/>
        <w:rPr>
          <w:rFonts w:eastAsia="Verdana"/>
          <w:color w:val="000000" w:themeColor="text1"/>
          <w:sz w:val="22"/>
          <w:szCs w:val="22"/>
        </w:rPr>
      </w:pPr>
    </w:p>
    <w:p w14:paraId="072294EB" w14:textId="77777777" w:rsidR="00D34FED" w:rsidRPr="000871A0" w:rsidRDefault="00D34FED">
      <w:pPr>
        <w:pStyle w:val="Title"/>
        <w:rPr>
          <w:rFonts w:eastAsia="Verdana"/>
          <w:color w:val="000000" w:themeColor="text1"/>
          <w:sz w:val="22"/>
          <w:szCs w:val="22"/>
        </w:rPr>
      </w:pPr>
    </w:p>
    <w:p w14:paraId="54B79CB7" w14:textId="77777777" w:rsidR="00D34FED" w:rsidRPr="000871A0" w:rsidRDefault="00D34FED">
      <w:pPr>
        <w:pStyle w:val="Title"/>
        <w:rPr>
          <w:rFonts w:eastAsia="Verdana"/>
          <w:color w:val="000000" w:themeColor="text1"/>
          <w:sz w:val="22"/>
          <w:szCs w:val="22"/>
        </w:rPr>
      </w:pPr>
    </w:p>
    <w:p w14:paraId="230402CC" w14:textId="77777777" w:rsidR="00D34FED" w:rsidRPr="000871A0" w:rsidRDefault="00D34FED">
      <w:pPr>
        <w:pStyle w:val="Title"/>
        <w:rPr>
          <w:rFonts w:eastAsia="Verdana"/>
          <w:color w:val="000000" w:themeColor="text1"/>
          <w:sz w:val="22"/>
          <w:szCs w:val="22"/>
        </w:rPr>
      </w:pPr>
    </w:p>
    <w:p w14:paraId="6BEC0CFF" w14:textId="77777777" w:rsidR="00D34FED" w:rsidRPr="000871A0" w:rsidRDefault="00D34FED">
      <w:pPr>
        <w:pStyle w:val="Title"/>
        <w:rPr>
          <w:rFonts w:eastAsia="Verdana"/>
          <w:color w:val="000000" w:themeColor="text1"/>
          <w:sz w:val="22"/>
          <w:szCs w:val="22"/>
        </w:rPr>
      </w:pPr>
    </w:p>
    <w:p w14:paraId="59BB7803" w14:textId="77777777" w:rsidR="00D34FED" w:rsidRPr="000871A0" w:rsidRDefault="00D34FED">
      <w:pPr>
        <w:pStyle w:val="Title"/>
        <w:rPr>
          <w:rFonts w:eastAsia="Verdana"/>
          <w:color w:val="000000" w:themeColor="text1"/>
          <w:sz w:val="22"/>
          <w:szCs w:val="22"/>
        </w:rPr>
      </w:pPr>
    </w:p>
    <w:p w14:paraId="07F80228" w14:textId="77777777" w:rsidR="00D34FED" w:rsidRPr="00CC3F85" w:rsidRDefault="00D34FED">
      <w:pPr>
        <w:pStyle w:val="Title"/>
        <w:rPr>
          <w:rFonts w:eastAsia="Verdana"/>
          <w:color w:val="000000" w:themeColor="text1"/>
          <w:sz w:val="24"/>
          <w:szCs w:val="24"/>
        </w:rPr>
      </w:pPr>
    </w:p>
    <w:p w14:paraId="50775DB2" w14:textId="77777777" w:rsidR="00D34FED" w:rsidRPr="00CC3F85" w:rsidRDefault="00D34FED">
      <w:pPr>
        <w:pStyle w:val="Title"/>
        <w:rPr>
          <w:rFonts w:eastAsia="Verdana"/>
          <w:color w:val="000000" w:themeColor="text1"/>
          <w:sz w:val="24"/>
          <w:szCs w:val="24"/>
        </w:rPr>
      </w:pPr>
    </w:p>
    <w:p w14:paraId="0E52531A" w14:textId="77777777" w:rsidR="00D34FED" w:rsidRPr="00CC3F85" w:rsidRDefault="00D34FED">
      <w:pPr>
        <w:pStyle w:val="Title"/>
        <w:rPr>
          <w:rFonts w:eastAsia="Verdana"/>
          <w:color w:val="000000" w:themeColor="text1"/>
          <w:sz w:val="24"/>
          <w:szCs w:val="24"/>
        </w:rPr>
      </w:pPr>
    </w:p>
    <w:p w14:paraId="7DC3E323" w14:textId="77777777" w:rsidR="009814B5" w:rsidRPr="00CC3F85" w:rsidRDefault="009814B5" w:rsidP="009814B5">
      <w:pPr>
        <w:rPr>
          <w:color w:val="000000" w:themeColor="text1"/>
          <w:sz w:val="24"/>
          <w:szCs w:val="24"/>
        </w:rPr>
      </w:pPr>
    </w:p>
    <w:p w14:paraId="62939115" w14:textId="77777777" w:rsidR="009814B5" w:rsidRPr="00CC3F85" w:rsidRDefault="009814B5" w:rsidP="009814B5">
      <w:pPr>
        <w:rPr>
          <w:color w:val="000000" w:themeColor="text1"/>
          <w:sz w:val="24"/>
          <w:szCs w:val="24"/>
        </w:rPr>
      </w:pPr>
    </w:p>
    <w:p w14:paraId="582AD853" w14:textId="77777777" w:rsidR="009814B5" w:rsidRPr="00CC3F85" w:rsidRDefault="009814B5" w:rsidP="009814B5">
      <w:pPr>
        <w:rPr>
          <w:color w:val="000000" w:themeColor="text1"/>
          <w:sz w:val="24"/>
          <w:szCs w:val="24"/>
        </w:rPr>
      </w:pPr>
    </w:p>
    <w:p w14:paraId="36D86482" w14:textId="77777777" w:rsidR="009814B5" w:rsidRPr="00CC3F85" w:rsidRDefault="009814B5" w:rsidP="009814B5">
      <w:pPr>
        <w:rPr>
          <w:color w:val="000000" w:themeColor="text1"/>
          <w:sz w:val="24"/>
          <w:szCs w:val="24"/>
        </w:rPr>
      </w:pPr>
    </w:p>
    <w:p w14:paraId="2DE7DCB7" w14:textId="77777777" w:rsidR="009814B5" w:rsidRPr="00CC3F85" w:rsidRDefault="009814B5" w:rsidP="009814B5">
      <w:pPr>
        <w:rPr>
          <w:color w:val="000000" w:themeColor="text1"/>
          <w:sz w:val="24"/>
          <w:szCs w:val="24"/>
        </w:rPr>
      </w:pPr>
    </w:p>
    <w:p w14:paraId="4C8E2861" w14:textId="77777777" w:rsidR="009814B5" w:rsidRPr="00CC3F85" w:rsidRDefault="009814B5" w:rsidP="009814B5">
      <w:pPr>
        <w:rPr>
          <w:color w:val="000000" w:themeColor="text1"/>
          <w:sz w:val="24"/>
          <w:szCs w:val="24"/>
        </w:rPr>
      </w:pPr>
    </w:p>
    <w:p w14:paraId="6BCEB074" w14:textId="77777777" w:rsidR="009814B5" w:rsidRPr="00CC3F85" w:rsidRDefault="009814B5" w:rsidP="009814B5">
      <w:pPr>
        <w:rPr>
          <w:color w:val="000000" w:themeColor="text1"/>
          <w:sz w:val="24"/>
          <w:szCs w:val="24"/>
        </w:rPr>
      </w:pPr>
    </w:p>
    <w:p w14:paraId="0D2384A9" w14:textId="77777777" w:rsidR="009814B5" w:rsidRPr="00CC3F85" w:rsidRDefault="009814B5" w:rsidP="009814B5">
      <w:pPr>
        <w:rPr>
          <w:color w:val="000000" w:themeColor="text1"/>
          <w:sz w:val="24"/>
          <w:szCs w:val="24"/>
        </w:rPr>
      </w:pPr>
    </w:p>
    <w:p w14:paraId="2352C203" w14:textId="77777777" w:rsidR="009814B5" w:rsidRPr="00CC3F85" w:rsidRDefault="009814B5" w:rsidP="009814B5">
      <w:pPr>
        <w:rPr>
          <w:color w:val="000000" w:themeColor="text1"/>
          <w:sz w:val="24"/>
          <w:szCs w:val="24"/>
        </w:rPr>
      </w:pPr>
    </w:p>
    <w:p w14:paraId="2257CFF1" w14:textId="77777777" w:rsidR="00CC3F85" w:rsidRPr="00CC3F85" w:rsidRDefault="00CC3F85" w:rsidP="00CC3F85">
      <w:pPr>
        <w:spacing w:line="360" w:lineRule="auto"/>
        <w:rPr>
          <w:b/>
          <w:bCs/>
          <w:sz w:val="24"/>
          <w:szCs w:val="24"/>
          <w:u w:val="single"/>
        </w:rPr>
      </w:pPr>
      <w:r w:rsidRPr="00CC3F85">
        <w:rPr>
          <w:b/>
          <w:bCs/>
          <w:sz w:val="24"/>
          <w:szCs w:val="24"/>
          <w:u w:val="single"/>
        </w:rPr>
        <w:t xml:space="preserve">Practical Portfolio </w:t>
      </w:r>
    </w:p>
    <w:p w14:paraId="780FC124" w14:textId="77777777" w:rsidR="00CC3F85" w:rsidRDefault="00CC3F85" w:rsidP="00CC3F85">
      <w:pPr>
        <w:spacing w:line="360" w:lineRule="auto"/>
        <w:rPr>
          <w:b/>
          <w:bCs/>
          <w:sz w:val="24"/>
          <w:szCs w:val="24"/>
        </w:rPr>
      </w:pPr>
    </w:p>
    <w:p w14:paraId="11AEE9DE" w14:textId="1DD10DEB" w:rsidR="00841553" w:rsidRPr="00CC3F85" w:rsidRDefault="00841553" w:rsidP="00CC3F85">
      <w:pPr>
        <w:spacing w:line="360" w:lineRule="auto"/>
        <w:rPr>
          <w:b/>
          <w:bCs/>
          <w:sz w:val="24"/>
          <w:szCs w:val="24"/>
        </w:rPr>
      </w:pPr>
      <w:r w:rsidRPr="00CC3F85">
        <w:rPr>
          <w:b/>
          <w:bCs/>
          <w:sz w:val="24"/>
          <w:szCs w:val="24"/>
        </w:rPr>
        <w:t xml:space="preserve">Introduction: </w:t>
      </w:r>
    </w:p>
    <w:p w14:paraId="4D9DA8A5" w14:textId="77777777" w:rsidR="008677D7" w:rsidRDefault="008677D7" w:rsidP="00CC3F85">
      <w:pPr>
        <w:spacing w:line="360" w:lineRule="auto"/>
        <w:jc w:val="both"/>
        <w:rPr>
          <w:sz w:val="24"/>
          <w:szCs w:val="24"/>
        </w:rPr>
      </w:pPr>
    </w:p>
    <w:p w14:paraId="0F862295" w14:textId="21802F27" w:rsidR="00CC3F85" w:rsidRDefault="008677D7" w:rsidP="00CC3F85">
      <w:pPr>
        <w:spacing w:line="360" w:lineRule="auto"/>
        <w:jc w:val="both"/>
        <w:rPr>
          <w:sz w:val="24"/>
          <w:szCs w:val="24"/>
        </w:rPr>
      </w:pPr>
      <w:r>
        <w:rPr>
          <w:sz w:val="24"/>
          <w:szCs w:val="24"/>
        </w:rPr>
        <w:t>In a very short paragraph:</w:t>
      </w:r>
    </w:p>
    <w:p w14:paraId="23AF91FC" w14:textId="77777777" w:rsidR="008677D7" w:rsidRDefault="008677D7" w:rsidP="00CC3F85">
      <w:pPr>
        <w:spacing w:line="360" w:lineRule="auto"/>
        <w:jc w:val="both"/>
        <w:rPr>
          <w:sz w:val="24"/>
          <w:szCs w:val="24"/>
        </w:rPr>
      </w:pPr>
    </w:p>
    <w:p w14:paraId="31C36B52" w14:textId="754CCB64" w:rsidR="000A6D33" w:rsidRDefault="008677D7" w:rsidP="00CC3F85">
      <w:pPr>
        <w:spacing w:line="360" w:lineRule="auto"/>
        <w:jc w:val="both"/>
        <w:rPr>
          <w:sz w:val="24"/>
          <w:szCs w:val="24"/>
        </w:rPr>
      </w:pPr>
      <w:r>
        <w:rPr>
          <w:sz w:val="24"/>
          <w:szCs w:val="24"/>
        </w:rPr>
        <w:t>Define what a portfolio is.</w:t>
      </w:r>
    </w:p>
    <w:p w14:paraId="451AFDAF" w14:textId="1E23C1E7" w:rsidR="00081F2D" w:rsidRPr="00CC3F85" w:rsidRDefault="00081F2D" w:rsidP="00CC3F85">
      <w:pPr>
        <w:spacing w:line="360" w:lineRule="auto"/>
        <w:jc w:val="both"/>
        <w:rPr>
          <w:sz w:val="24"/>
          <w:szCs w:val="24"/>
        </w:rPr>
      </w:pPr>
      <w:r>
        <w:rPr>
          <w:sz w:val="24"/>
          <w:szCs w:val="24"/>
        </w:rPr>
        <w:t>Explain what your portfolio is about</w:t>
      </w:r>
      <w:r w:rsidR="008677D7">
        <w:rPr>
          <w:sz w:val="24"/>
          <w:szCs w:val="24"/>
        </w:rPr>
        <w:t>.</w:t>
      </w:r>
    </w:p>
    <w:p w14:paraId="4E79BC14" w14:textId="77777777" w:rsidR="00CC3F85" w:rsidRPr="00CC3F85" w:rsidRDefault="00CC3F85" w:rsidP="00CC3F85">
      <w:pPr>
        <w:spacing w:line="360" w:lineRule="auto"/>
        <w:jc w:val="both"/>
        <w:rPr>
          <w:b/>
          <w:bCs/>
          <w:sz w:val="24"/>
          <w:szCs w:val="24"/>
        </w:rPr>
      </w:pPr>
    </w:p>
    <w:p w14:paraId="0E3ACE06" w14:textId="77777777" w:rsidR="00CC3F85" w:rsidRPr="00CC3F85" w:rsidRDefault="00CC3F85" w:rsidP="00CC3F85">
      <w:pPr>
        <w:spacing w:line="360" w:lineRule="auto"/>
        <w:jc w:val="both"/>
        <w:rPr>
          <w:b/>
          <w:bCs/>
          <w:sz w:val="24"/>
          <w:szCs w:val="24"/>
        </w:rPr>
      </w:pPr>
    </w:p>
    <w:p w14:paraId="6AEEE764" w14:textId="2F3137EA" w:rsidR="000A6D33" w:rsidRPr="00CC3F85" w:rsidRDefault="000A6D33" w:rsidP="00CC3F85">
      <w:pPr>
        <w:spacing w:line="360" w:lineRule="auto"/>
        <w:jc w:val="both"/>
        <w:rPr>
          <w:sz w:val="24"/>
          <w:szCs w:val="24"/>
        </w:rPr>
      </w:pPr>
      <w:r w:rsidRPr="00CC3F85">
        <w:rPr>
          <w:b/>
          <w:bCs/>
          <w:sz w:val="24"/>
          <w:szCs w:val="24"/>
        </w:rPr>
        <w:t>TASK 1: (</w:t>
      </w:r>
      <w:r w:rsidR="00CC3F85" w:rsidRPr="00CC3F85">
        <w:rPr>
          <w:b/>
          <w:bCs/>
          <w:sz w:val="24"/>
          <w:szCs w:val="24"/>
        </w:rPr>
        <w:t>8</w:t>
      </w:r>
      <w:r w:rsidRPr="00CC3F85">
        <w:rPr>
          <w:b/>
          <w:bCs/>
          <w:sz w:val="24"/>
          <w:szCs w:val="24"/>
        </w:rPr>
        <w:t>00 words)</w:t>
      </w:r>
      <w:r w:rsidRPr="00CC3F85">
        <w:rPr>
          <w:sz w:val="24"/>
          <w:szCs w:val="24"/>
        </w:rPr>
        <w:t xml:space="preserve"> </w:t>
      </w:r>
    </w:p>
    <w:p w14:paraId="3C33B006" w14:textId="77777777" w:rsidR="00CC3F85" w:rsidRPr="00CC3F85" w:rsidRDefault="00CC3F85" w:rsidP="00CC3F85">
      <w:pPr>
        <w:spacing w:line="360" w:lineRule="auto"/>
        <w:rPr>
          <w:sz w:val="24"/>
          <w:szCs w:val="24"/>
        </w:rPr>
      </w:pPr>
    </w:p>
    <w:p w14:paraId="4AE80ACA" w14:textId="00FE70A2" w:rsidR="00CC3F85" w:rsidRPr="00CC3F85" w:rsidRDefault="00CC3F85" w:rsidP="00CC3F85">
      <w:pPr>
        <w:spacing w:line="360" w:lineRule="auto"/>
        <w:rPr>
          <w:sz w:val="24"/>
          <w:szCs w:val="24"/>
        </w:rPr>
      </w:pPr>
      <w:r w:rsidRPr="00CC3F85">
        <w:rPr>
          <w:sz w:val="24"/>
          <w:szCs w:val="24"/>
        </w:rPr>
        <w:t xml:space="preserve">Identify a job role that you want to apply. </w:t>
      </w:r>
      <w:proofErr w:type="gramStart"/>
      <w:r w:rsidRPr="00CC3F85">
        <w:rPr>
          <w:sz w:val="24"/>
          <w:szCs w:val="24"/>
        </w:rPr>
        <w:t>In order to</w:t>
      </w:r>
      <w:proofErr w:type="gramEnd"/>
      <w:r w:rsidRPr="00CC3F85">
        <w:rPr>
          <w:sz w:val="24"/>
          <w:szCs w:val="24"/>
        </w:rPr>
        <w:t xml:space="preserve"> prepare to apply for the job and attend the interview, develop a personal action plan including:</w:t>
      </w:r>
    </w:p>
    <w:p w14:paraId="42F2B53C" w14:textId="77777777" w:rsidR="00CC3F85" w:rsidRPr="00CC3F85" w:rsidRDefault="00CC3F85" w:rsidP="00CC3F85">
      <w:pPr>
        <w:pStyle w:val="ListParagraph"/>
        <w:numPr>
          <w:ilvl w:val="0"/>
          <w:numId w:val="2"/>
        </w:numPr>
        <w:autoSpaceDN/>
        <w:spacing w:line="360" w:lineRule="auto"/>
        <w:rPr>
          <w:rFonts w:ascii="Arial" w:hAnsi="Arial" w:cs="Arial"/>
        </w:rPr>
      </w:pPr>
      <w:r w:rsidRPr="00CC3F85">
        <w:rPr>
          <w:rFonts w:ascii="Arial" w:hAnsi="Arial" w:cs="Arial"/>
        </w:rPr>
        <w:t>Identify the key skills required for the job and explain how you meet the required skills.</w:t>
      </w:r>
    </w:p>
    <w:p w14:paraId="741F8E11" w14:textId="77777777" w:rsidR="00CC3F85" w:rsidRPr="00CC3F85" w:rsidRDefault="00CC3F85" w:rsidP="00CC3F85">
      <w:pPr>
        <w:pStyle w:val="ListParagraph"/>
        <w:numPr>
          <w:ilvl w:val="0"/>
          <w:numId w:val="2"/>
        </w:numPr>
        <w:autoSpaceDN/>
        <w:spacing w:line="360" w:lineRule="auto"/>
        <w:rPr>
          <w:rFonts w:ascii="Arial" w:hAnsi="Arial" w:cs="Arial"/>
        </w:rPr>
      </w:pPr>
      <w:r w:rsidRPr="00CC3F85">
        <w:rPr>
          <w:rFonts w:ascii="Arial" w:hAnsi="Arial" w:cs="Arial"/>
        </w:rPr>
        <w:t>Identify the skill gaps you have recognised and explain how you intend to address them. Develop a Personal Development Plan outlining the specific steps you will take to improve these areas.</w:t>
      </w:r>
    </w:p>
    <w:p w14:paraId="799A291E" w14:textId="77777777" w:rsidR="00CC3F85" w:rsidRPr="00CC3F85" w:rsidRDefault="00CC3F85" w:rsidP="00CC3F85">
      <w:pPr>
        <w:pStyle w:val="ListParagraph"/>
        <w:numPr>
          <w:ilvl w:val="0"/>
          <w:numId w:val="2"/>
        </w:numPr>
        <w:autoSpaceDN/>
        <w:spacing w:line="360" w:lineRule="auto"/>
        <w:rPr>
          <w:rFonts w:ascii="Arial" w:hAnsi="Arial" w:cs="Arial"/>
        </w:rPr>
      </w:pPr>
      <w:r w:rsidRPr="00CC3F85">
        <w:rPr>
          <w:rFonts w:ascii="Arial" w:hAnsi="Arial" w:cs="Arial"/>
        </w:rPr>
        <w:t xml:space="preserve">Prepare three possible interview questions and how you will respond to them. </w:t>
      </w:r>
    </w:p>
    <w:p w14:paraId="36B93F97" w14:textId="77777777" w:rsidR="00CC3F85" w:rsidRPr="00CC3F85" w:rsidRDefault="00CC3F85" w:rsidP="00CC3F85">
      <w:pPr>
        <w:spacing w:line="360" w:lineRule="auto"/>
        <w:jc w:val="both"/>
        <w:rPr>
          <w:b/>
          <w:bCs/>
          <w:sz w:val="24"/>
          <w:szCs w:val="24"/>
        </w:rPr>
      </w:pPr>
      <w:r w:rsidRPr="00CC3F85">
        <w:rPr>
          <w:b/>
          <w:bCs/>
          <w:sz w:val="24"/>
          <w:szCs w:val="24"/>
        </w:rPr>
        <w:t>Use Harvard in text citation</w:t>
      </w:r>
    </w:p>
    <w:p w14:paraId="0BB999E6" w14:textId="77777777" w:rsidR="001F5161" w:rsidRPr="00CC3F85" w:rsidRDefault="001F5161" w:rsidP="00CC3F85">
      <w:pPr>
        <w:spacing w:line="360" w:lineRule="auto"/>
        <w:jc w:val="both"/>
        <w:rPr>
          <w:sz w:val="24"/>
          <w:szCs w:val="24"/>
        </w:rPr>
      </w:pPr>
    </w:p>
    <w:p w14:paraId="004735BD" w14:textId="77777777" w:rsidR="00CC3F85" w:rsidRPr="00CC3F85" w:rsidRDefault="00CC3F85">
      <w:pPr>
        <w:suppressAutoHyphens w:val="0"/>
        <w:rPr>
          <w:b/>
          <w:bCs/>
          <w:sz w:val="24"/>
          <w:szCs w:val="24"/>
        </w:rPr>
      </w:pPr>
      <w:r w:rsidRPr="00CC3F85">
        <w:rPr>
          <w:b/>
          <w:bCs/>
          <w:sz w:val="24"/>
          <w:szCs w:val="24"/>
        </w:rPr>
        <w:br w:type="page"/>
      </w:r>
    </w:p>
    <w:p w14:paraId="369990E8" w14:textId="77048299" w:rsidR="00CC3F85" w:rsidRPr="00CC3F85" w:rsidRDefault="00CC3F85" w:rsidP="00CC3F85">
      <w:pPr>
        <w:spacing w:line="360" w:lineRule="auto"/>
        <w:rPr>
          <w:b/>
          <w:bCs/>
          <w:sz w:val="24"/>
          <w:szCs w:val="24"/>
        </w:rPr>
      </w:pPr>
      <w:r w:rsidRPr="00CC3F85">
        <w:rPr>
          <w:b/>
          <w:bCs/>
          <w:sz w:val="24"/>
          <w:szCs w:val="24"/>
        </w:rPr>
        <w:t>Task 2</w:t>
      </w:r>
      <w:r>
        <w:rPr>
          <w:b/>
          <w:bCs/>
          <w:sz w:val="24"/>
          <w:szCs w:val="24"/>
        </w:rPr>
        <w:t xml:space="preserve"> (600 words)</w:t>
      </w:r>
    </w:p>
    <w:p w14:paraId="3C58E9B3" w14:textId="77777777" w:rsidR="00CC3F85" w:rsidRPr="00CC3F85" w:rsidRDefault="00CC3F85" w:rsidP="00CC3F85">
      <w:pPr>
        <w:spacing w:line="360" w:lineRule="auto"/>
        <w:rPr>
          <w:sz w:val="24"/>
          <w:szCs w:val="24"/>
        </w:rPr>
      </w:pPr>
      <w:r w:rsidRPr="00CC3F85">
        <w:rPr>
          <w:sz w:val="24"/>
          <w:szCs w:val="24"/>
        </w:rPr>
        <w:t xml:space="preserve">Prepare a </w:t>
      </w:r>
      <w:r w:rsidRPr="00CC3F85">
        <w:rPr>
          <w:b/>
          <w:bCs/>
          <w:sz w:val="24"/>
          <w:szCs w:val="24"/>
        </w:rPr>
        <w:t>600-word</w:t>
      </w:r>
      <w:r w:rsidRPr="00CC3F85">
        <w:rPr>
          <w:sz w:val="24"/>
          <w:szCs w:val="24"/>
        </w:rPr>
        <w:t xml:space="preserve"> academic report focusing on one key skill needed for a job in health and social care. You should select a key skill that has been discussed and taught in class</w:t>
      </w:r>
    </w:p>
    <w:p w14:paraId="41F6ABD5" w14:textId="77777777" w:rsidR="00CC3F85" w:rsidRPr="00CC3F85" w:rsidRDefault="00CC3F85">
      <w:pPr>
        <w:suppressAutoHyphens w:val="0"/>
        <w:rPr>
          <w:b/>
          <w:bCs/>
          <w:sz w:val="24"/>
          <w:szCs w:val="24"/>
          <w:u w:val="single"/>
        </w:rPr>
      </w:pPr>
      <w:r w:rsidRPr="00CC3F85">
        <w:rPr>
          <w:b/>
          <w:bCs/>
          <w:sz w:val="24"/>
          <w:szCs w:val="24"/>
          <w:u w:val="single"/>
        </w:rPr>
        <w:br w:type="page"/>
      </w:r>
    </w:p>
    <w:p w14:paraId="3A0A5491" w14:textId="22ACA737" w:rsidR="00CC3F85" w:rsidRPr="00CC3F85" w:rsidRDefault="00CC3F85" w:rsidP="00CC3F85">
      <w:pPr>
        <w:spacing w:line="360" w:lineRule="auto"/>
        <w:rPr>
          <w:b/>
          <w:bCs/>
          <w:sz w:val="24"/>
          <w:szCs w:val="24"/>
        </w:rPr>
      </w:pPr>
      <w:r w:rsidRPr="00CC3F85">
        <w:rPr>
          <w:b/>
          <w:bCs/>
          <w:sz w:val="24"/>
          <w:szCs w:val="24"/>
        </w:rPr>
        <w:t>Task 3</w:t>
      </w:r>
      <w:r>
        <w:rPr>
          <w:b/>
          <w:bCs/>
          <w:sz w:val="24"/>
          <w:szCs w:val="24"/>
        </w:rPr>
        <w:t xml:space="preserve"> (600 words)</w:t>
      </w:r>
      <w:r w:rsidRPr="00CC3F85">
        <w:rPr>
          <w:sz w:val="24"/>
          <w:szCs w:val="24"/>
        </w:rPr>
        <w:t xml:space="preserve">        </w:t>
      </w:r>
    </w:p>
    <w:p w14:paraId="395AFEAA" w14:textId="2F2DC4E7" w:rsidR="00CC3F85" w:rsidRPr="00CC3F85" w:rsidRDefault="00CC3F85" w:rsidP="00CC3F85">
      <w:pPr>
        <w:spacing w:line="360" w:lineRule="auto"/>
        <w:rPr>
          <w:sz w:val="24"/>
          <w:szCs w:val="24"/>
        </w:rPr>
      </w:pPr>
      <w:r w:rsidRPr="00CC3F85">
        <w:rPr>
          <w:sz w:val="24"/>
          <w:szCs w:val="24"/>
        </w:rPr>
        <w:t xml:space="preserve">Using an appropriate reflective model (Gibbs Reflective Model), write a </w:t>
      </w:r>
      <w:r w:rsidRPr="00CC3F85">
        <w:rPr>
          <w:b/>
          <w:bCs/>
          <w:sz w:val="24"/>
          <w:szCs w:val="24"/>
        </w:rPr>
        <w:t>600-word</w:t>
      </w:r>
      <w:r w:rsidRPr="00CC3F85">
        <w:rPr>
          <w:sz w:val="24"/>
          <w:szCs w:val="24"/>
        </w:rPr>
        <w:t xml:space="preserve"> critical reflection on your LCHS4009 Component 1 presentation assessment. Your reflection should explore your thoughts, feelings, performance, and areas for improvement, incorporating verbal feedback received from your lecturer to support your analysis. </w:t>
      </w:r>
    </w:p>
    <w:p w14:paraId="375EAC69" w14:textId="77777777" w:rsidR="00841553" w:rsidRPr="00CC3F85" w:rsidRDefault="00841553" w:rsidP="00CC3F85">
      <w:pPr>
        <w:spacing w:line="360" w:lineRule="auto"/>
        <w:jc w:val="both"/>
        <w:rPr>
          <w:sz w:val="24"/>
          <w:szCs w:val="24"/>
        </w:rPr>
      </w:pPr>
    </w:p>
    <w:p w14:paraId="1BD84623" w14:textId="77777777" w:rsidR="00CC3F85" w:rsidRPr="00CC3F85" w:rsidRDefault="00CC3F85" w:rsidP="00CC3F85">
      <w:pPr>
        <w:spacing w:line="360" w:lineRule="auto"/>
        <w:jc w:val="both"/>
        <w:rPr>
          <w:b/>
          <w:bCs/>
          <w:sz w:val="24"/>
          <w:szCs w:val="24"/>
        </w:rPr>
      </w:pPr>
    </w:p>
    <w:p w14:paraId="6168D6C6" w14:textId="77777777" w:rsidR="00CC3F85" w:rsidRPr="00CC3F85" w:rsidRDefault="00CC3F85" w:rsidP="00CC3F85">
      <w:pPr>
        <w:spacing w:line="360" w:lineRule="auto"/>
        <w:jc w:val="both"/>
        <w:rPr>
          <w:b/>
          <w:bCs/>
          <w:sz w:val="24"/>
          <w:szCs w:val="24"/>
        </w:rPr>
      </w:pPr>
    </w:p>
    <w:p w14:paraId="6235228C" w14:textId="53077D90" w:rsidR="00841553" w:rsidRPr="00CC3F85" w:rsidRDefault="00A97C73" w:rsidP="00CC3F85">
      <w:pPr>
        <w:spacing w:line="360" w:lineRule="auto"/>
        <w:jc w:val="both"/>
        <w:rPr>
          <w:b/>
          <w:bCs/>
          <w:sz w:val="24"/>
          <w:szCs w:val="24"/>
        </w:rPr>
      </w:pPr>
      <w:r w:rsidRPr="00CC3F85">
        <w:rPr>
          <w:b/>
          <w:bCs/>
          <w:sz w:val="24"/>
          <w:szCs w:val="24"/>
        </w:rPr>
        <w:t>Conclusion:</w:t>
      </w:r>
      <w:r w:rsidR="00841553" w:rsidRPr="00CC3F85">
        <w:rPr>
          <w:b/>
          <w:bCs/>
          <w:sz w:val="24"/>
          <w:szCs w:val="24"/>
        </w:rPr>
        <w:t xml:space="preserve"> </w:t>
      </w:r>
      <w:r w:rsidR="00E42822" w:rsidRPr="00CC3F85">
        <w:rPr>
          <w:sz w:val="24"/>
          <w:szCs w:val="24"/>
        </w:rPr>
        <w:t>with few words</w:t>
      </w:r>
      <w:r w:rsidR="000A490D" w:rsidRPr="00CC3F85">
        <w:rPr>
          <w:sz w:val="24"/>
          <w:szCs w:val="24"/>
        </w:rPr>
        <w:t xml:space="preserve">/sentence </w:t>
      </w:r>
      <w:r w:rsidR="00E42822" w:rsidRPr="00CC3F85">
        <w:rPr>
          <w:sz w:val="24"/>
          <w:szCs w:val="24"/>
        </w:rPr>
        <w:t xml:space="preserve"> </w:t>
      </w:r>
    </w:p>
    <w:p w14:paraId="59B6340A" w14:textId="77777777" w:rsidR="00CC3F85" w:rsidRPr="00CC3F85" w:rsidRDefault="00CC3F85" w:rsidP="00CC3F85">
      <w:pPr>
        <w:spacing w:line="360" w:lineRule="auto"/>
        <w:jc w:val="both"/>
        <w:rPr>
          <w:b/>
          <w:bCs/>
          <w:sz w:val="24"/>
          <w:szCs w:val="24"/>
        </w:rPr>
      </w:pPr>
    </w:p>
    <w:p w14:paraId="54B871B1" w14:textId="77777777" w:rsidR="00CC3F85" w:rsidRPr="00CC3F85" w:rsidRDefault="00CC3F85" w:rsidP="00CC3F85">
      <w:pPr>
        <w:spacing w:line="360" w:lineRule="auto"/>
        <w:jc w:val="both"/>
        <w:rPr>
          <w:b/>
          <w:bCs/>
          <w:sz w:val="24"/>
          <w:szCs w:val="24"/>
        </w:rPr>
      </w:pPr>
    </w:p>
    <w:p w14:paraId="7960C455" w14:textId="3DF75659" w:rsidR="004D31D3" w:rsidRPr="00CC3F85" w:rsidRDefault="004D31D3" w:rsidP="00CC3F85">
      <w:pPr>
        <w:spacing w:line="360" w:lineRule="auto"/>
        <w:jc w:val="both"/>
        <w:rPr>
          <w:b/>
          <w:bCs/>
          <w:sz w:val="24"/>
          <w:szCs w:val="24"/>
        </w:rPr>
      </w:pPr>
      <w:r w:rsidRPr="00CC3F85">
        <w:rPr>
          <w:b/>
          <w:bCs/>
          <w:sz w:val="24"/>
          <w:szCs w:val="24"/>
        </w:rPr>
        <w:t xml:space="preserve">Reference List: </w:t>
      </w:r>
    </w:p>
    <w:p w14:paraId="51BAFA48" w14:textId="77777777" w:rsidR="00CC3F85" w:rsidRPr="00CC3F85" w:rsidRDefault="00CC3F85" w:rsidP="00CC3F85">
      <w:pPr>
        <w:spacing w:line="360" w:lineRule="auto"/>
        <w:jc w:val="both"/>
        <w:rPr>
          <w:b/>
          <w:bCs/>
          <w:i/>
          <w:iCs/>
          <w:sz w:val="24"/>
          <w:szCs w:val="24"/>
        </w:rPr>
      </w:pPr>
    </w:p>
    <w:p w14:paraId="32417EF7" w14:textId="77777777" w:rsidR="00CC3F85" w:rsidRPr="00CC3F85" w:rsidRDefault="00CC3F85" w:rsidP="00CC3F85">
      <w:pPr>
        <w:spacing w:line="360" w:lineRule="auto"/>
        <w:jc w:val="both"/>
        <w:rPr>
          <w:b/>
          <w:bCs/>
          <w:i/>
          <w:iCs/>
          <w:sz w:val="24"/>
          <w:szCs w:val="24"/>
        </w:rPr>
      </w:pPr>
    </w:p>
    <w:p w14:paraId="3FD86A8B" w14:textId="0D207BFE" w:rsidR="00C46EED" w:rsidRPr="00CC3F85" w:rsidRDefault="00441662" w:rsidP="00CC3F85">
      <w:pPr>
        <w:spacing w:line="360" w:lineRule="auto"/>
        <w:jc w:val="both"/>
        <w:rPr>
          <w:rFonts w:eastAsia="Verdana"/>
          <w:b/>
          <w:bCs/>
          <w:color w:val="000000" w:themeColor="text1"/>
          <w:sz w:val="24"/>
          <w:szCs w:val="24"/>
        </w:rPr>
      </w:pPr>
      <w:r w:rsidRPr="00CC3F85">
        <w:rPr>
          <w:b/>
          <w:bCs/>
          <w:i/>
          <w:iCs/>
          <w:sz w:val="24"/>
          <w:szCs w:val="24"/>
        </w:rPr>
        <w:t xml:space="preserve">Word Count: Total 2050 or 2100 will be acceptable    </w:t>
      </w:r>
    </w:p>
    <w:sectPr w:rsidR="00C46EED" w:rsidRPr="00CC3F8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780A9" w14:textId="77777777" w:rsidR="00AC6314" w:rsidRDefault="00AC6314">
      <w:pPr>
        <w:spacing w:line="240" w:lineRule="auto"/>
      </w:pPr>
      <w:r>
        <w:separator/>
      </w:r>
    </w:p>
  </w:endnote>
  <w:endnote w:type="continuationSeparator" w:id="0">
    <w:p w14:paraId="743F6C58" w14:textId="77777777" w:rsidR="00AC6314" w:rsidRDefault="00AC63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B6582" w14:textId="77777777" w:rsidR="00AC6314" w:rsidRDefault="00AC6314">
      <w:pPr>
        <w:spacing w:line="240" w:lineRule="auto"/>
      </w:pPr>
      <w:r>
        <w:rPr>
          <w:color w:val="000000"/>
        </w:rPr>
        <w:separator/>
      </w:r>
    </w:p>
  </w:footnote>
  <w:footnote w:type="continuationSeparator" w:id="0">
    <w:p w14:paraId="0A050B47" w14:textId="77777777" w:rsidR="00AC6314" w:rsidRDefault="00AC63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0"/>
  </w:num>
  <w:num w:numId="2" w16cid:durableId="1933659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81F2D"/>
    <w:rsid w:val="000871A0"/>
    <w:rsid w:val="0009019E"/>
    <w:rsid w:val="0009611B"/>
    <w:rsid w:val="000A490D"/>
    <w:rsid w:val="000A59DA"/>
    <w:rsid w:val="000A6D33"/>
    <w:rsid w:val="000D2058"/>
    <w:rsid w:val="00137A5E"/>
    <w:rsid w:val="001616F7"/>
    <w:rsid w:val="00173F1E"/>
    <w:rsid w:val="001A3C30"/>
    <w:rsid w:val="001C6143"/>
    <w:rsid w:val="001D7560"/>
    <w:rsid w:val="001F5161"/>
    <w:rsid w:val="00203B5E"/>
    <w:rsid w:val="002711B0"/>
    <w:rsid w:val="002C2808"/>
    <w:rsid w:val="003030DD"/>
    <w:rsid w:val="00314E59"/>
    <w:rsid w:val="003326E3"/>
    <w:rsid w:val="00333FDD"/>
    <w:rsid w:val="00335F42"/>
    <w:rsid w:val="0035031A"/>
    <w:rsid w:val="00354C48"/>
    <w:rsid w:val="00367A97"/>
    <w:rsid w:val="00375708"/>
    <w:rsid w:val="0038363A"/>
    <w:rsid w:val="00441662"/>
    <w:rsid w:val="00485E45"/>
    <w:rsid w:val="00486FC2"/>
    <w:rsid w:val="004A416E"/>
    <w:rsid w:val="004D31D3"/>
    <w:rsid w:val="004D5ADA"/>
    <w:rsid w:val="0053235D"/>
    <w:rsid w:val="005505FF"/>
    <w:rsid w:val="0056251E"/>
    <w:rsid w:val="005A7BBE"/>
    <w:rsid w:val="005B1D3F"/>
    <w:rsid w:val="005C1FF8"/>
    <w:rsid w:val="005F5ED9"/>
    <w:rsid w:val="00614BA4"/>
    <w:rsid w:val="00647EF9"/>
    <w:rsid w:val="00677656"/>
    <w:rsid w:val="00687218"/>
    <w:rsid w:val="006F3E4F"/>
    <w:rsid w:val="00705F05"/>
    <w:rsid w:val="00707092"/>
    <w:rsid w:val="00726FEE"/>
    <w:rsid w:val="00757FC5"/>
    <w:rsid w:val="00765147"/>
    <w:rsid w:val="007804B7"/>
    <w:rsid w:val="00781126"/>
    <w:rsid w:val="007831E6"/>
    <w:rsid w:val="007B3C45"/>
    <w:rsid w:val="007B699E"/>
    <w:rsid w:val="007C7D28"/>
    <w:rsid w:val="007D658D"/>
    <w:rsid w:val="007E5D68"/>
    <w:rsid w:val="0083468B"/>
    <w:rsid w:val="00841553"/>
    <w:rsid w:val="008467C8"/>
    <w:rsid w:val="008677D7"/>
    <w:rsid w:val="008731C0"/>
    <w:rsid w:val="00885239"/>
    <w:rsid w:val="008E62C0"/>
    <w:rsid w:val="00941919"/>
    <w:rsid w:val="00961D68"/>
    <w:rsid w:val="00980747"/>
    <w:rsid w:val="009814B5"/>
    <w:rsid w:val="009974D0"/>
    <w:rsid w:val="009C5FE3"/>
    <w:rsid w:val="009D348B"/>
    <w:rsid w:val="009E0ECA"/>
    <w:rsid w:val="00A319CB"/>
    <w:rsid w:val="00A40468"/>
    <w:rsid w:val="00A4765B"/>
    <w:rsid w:val="00A97C73"/>
    <w:rsid w:val="00AC6314"/>
    <w:rsid w:val="00AD6FB8"/>
    <w:rsid w:val="00AD75F4"/>
    <w:rsid w:val="00AE4283"/>
    <w:rsid w:val="00AE51BF"/>
    <w:rsid w:val="00B10924"/>
    <w:rsid w:val="00B1402F"/>
    <w:rsid w:val="00BB72B6"/>
    <w:rsid w:val="00BC27A8"/>
    <w:rsid w:val="00C06658"/>
    <w:rsid w:val="00C10824"/>
    <w:rsid w:val="00C16BE1"/>
    <w:rsid w:val="00C27068"/>
    <w:rsid w:val="00C349A1"/>
    <w:rsid w:val="00C34BEA"/>
    <w:rsid w:val="00C46EED"/>
    <w:rsid w:val="00C55C53"/>
    <w:rsid w:val="00C66091"/>
    <w:rsid w:val="00CC3F85"/>
    <w:rsid w:val="00CD3DA6"/>
    <w:rsid w:val="00CD42EC"/>
    <w:rsid w:val="00CF794C"/>
    <w:rsid w:val="00D13281"/>
    <w:rsid w:val="00D34FED"/>
    <w:rsid w:val="00D45B47"/>
    <w:rsid w:val="00D66992"/>
    <w:rsid w:val="00D80574"/>
    <w:rsid w:val="00D84DBE"/>
    <w:rsid w:val="00D86B13"/>
    <w:rsid w:val="00DA05BA"/>
    <w:rsid w:val="00DD6B16"/>
    <w:rsid w:val="00DF16A6"/>
    <w:rsid w:val="00E104D4"/>
    <w:rsid w:val="00E22875"/>
    <w:rsid w:val="00E42822"/>
    <w:rsid w:val="00E53C21"/>
    <w:rsid w:val="00E61331"/>
    <w:rsid w:val="00EC4D9E"/>
    <w:rsid w:val="00EF5372"/>
    <w:rsid w:val="00F12061"/>
    <w:rsid w:val="00F427A1"/>
    <w:rsid w:val="00F83C04"/>
    <w:rsid w:val="00F875CE"/>
    <w:rsid w:val="00F97970"/>
    <w:rsid w:val="00FC23C8"/>
    <w:rsid w:val="00FC316B"/>
    <w:rsid w:val="00FF0756"/>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2612</TotalTime>
  <Pages>1</Pages>
  <Words>2483</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Hanan Mohamed'Nur (2430827)</cp:lastModifiedBy>
  <cp:revision>21</cp:revision>
  <dcterms:created xsi:type="dcterms:W3CDTF">2025-06-16T16:27:00Z</dcterms:created>
  <dcterms:modified xsi:type="dcterms:W3CDTF">2025-12-22T04:17:00Z</dcterms:modified>
</cp:coreProperties>
</file>