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306361EE" w:rsidR="001F6568" w:rsidRDefault="321E15F2" w:rsidP="321E15F2">
      <w:pPr>
        <w:rPr>
          <w:rFonts w:ascii="Times New Roman" w:eastAsia="Times New Roman" w:hAnsi="Times New Roman" w:cs="Times New Roman"/>
          <w:sz w:val="36"/>
          <w:szCs w:val="36"/>
        </w:rPr>
      </w:pPr>
      <w:r w:rsidRPr="321E15F2">
        <w:rPr>
          <w:rFonts w:ascii="Times New Roman" w:eastAsia="Times New Roman" w:hAnsi="Times New Roman" w:cs="Times New Roman"/>
          <w:sz w:val="36"/>
          <w:szCs w:val="36"/>
        </w:rPr>
        <w:t xml:space="preserve">Rutendo Gore </w:t>
      </w:r>
    </w:p>
    <w:p w14:paraId="02ECFC4E" w14:textId="58294E7A" w:rsidR="7DDD141F" w:rsidRDefault="7DDD141F" w:rsidP="7DDD141F">
      <w:pPr>
        <w:rPr>
          <w:rFonts w:ascii="Times New Roman" w:eastAsia="Times New Roman" w:hAnsi="Times New Roman" w:cs="Times New Roman"/>
          <w:sz w:val="36"/>
          <w:szCs w:val="36"/>
        </w:rPr>
      </w:pPr>
    </w:p>
    <w:p w14:paraId="648D928A" w14:textId="465023A2" w:rsidR="7DDD141F" w:rsidRDefault="7DDD141F" w:rsidP="7DDD141F">
      <w:pPr>
        <w:rPr>
          <w:rFonts w:ascii="Times New Roman" w:eastAsia="Times New Roman" w:hAnsi="Times New Roman" w:cs="Times New Roman"/>
          <w:sz w:val="36"/>
          <w:szCs w:val="36"/>
        </w:rPr>
      </w:pPr>
      <w:r w:rsidRPr="7DDD141F">
        <w:rPr>
          <w:rFonts w:ascii="Times New Roman" w:eastAsia="Times New Roman" w:hAnsi="Times New Roman" w:cs="Times New Roman"/>
          <w:sz w:val="36"/>
          <w:szCs w:val="36"/>
        </w:rPr>
        <w:t xml:space="preserve">Business information technology </w:t>
      </w:r>
    </w:p>
    <w:p w14:paraId="2124F054" w14:textId="6E2E9E53" w:rsidR="7DDD141F" w:rsidRDefault="7DDD141F" w:rsidP="7DDD141F">
      <w:pPr>
        <w:rPr>
          <w:rFonts w:ascii="Times New Roman" w:eastAsia="Times New Roman" w:hAnsi="Times New Roman" w:cs="Times New Roman"/>
          <w:sz w:val="36"/>
          <w:szCs w:val="36"/>
        </w:rPr>
      </w:pPr>
    </w:p>
    <w:p w14:paraId="407EBA16" w14:textId="05DACF18" w:rsidR="7DDD141F" w:rsidRDefault="7DDD141F" w:rsidP="7DDD141F">
      <w:pPr>
        <w:rPr>
          <w:rFonts w:ascii="Times New Roman" w:eastAsia="Times New Roman" w:hAnsi="Times New Roman" w:cs="Times New Roman"/>
          <w:sz w:val="36"/>
          <w:szCs w:val="36"/>
        </w:rPr>
      </w:pPr>
      <w:r w:rsidRPr="7DDD141F">
        <w:rPr>
          <w:rFonts w:ascii="Times New Roman" w:eastAsia="Times New Roman" w:hAnsi="Times New Roman" w:cs="Times New Roman"/>
          <w:sz w:val="36"/>
          <w:szCs w:val="36"/>
        </w:rPr>
        <w:t>Managing people and change</w:t>
      </w:r>
    </w:p>
    <w:p w14:paraId="5B8B87E2" w14:textId="5B1CA0F2" w:rsidR="7DDD141F" w:rsidRDefault="7DDD141F" w:rsidP="7DDD141F">
      <w:pPr>
        <w:rPr>
          <w:rFonts w:ascii="Times New Roman" w:eastAsia="Times New Roman" w:hAnsi="Times New Roman" w:cs="Times New Roman"/>
          <w:sz w:val="36"/>
          <w:szCs w:val="36"/>
        </w:rPr>
      </w:pPr>
    </w:p>
    <w:p w14:paraId="40243441" w14:textId="7610D9E6" w:rsidR="7DDD141F" w:rsidRDefault="7DDD141F" w:rsidP="7DDD141F">
      <w:pPr>
        <w:rPr>
          <w:rFonts w:ascii="Times New Roman" w:eastAsia="Times New Roman" w:hAnsi="Times New Roman" w:cs="Times New Roman"/>
          <w:sz w:val="36"/>
          <w:szCs w:val="36"/>
        </w:rPr>
      </w:pPr>
      <w:r w:rsidRPr="7DDD141F">
        <w:rPr>
          <w:rFonts w:ascii="Times New Roman" w:eastAsia="Times New Roman" w:hAnsi="Times New Roman" w:cs="Times New Roman"/>
          <w:sz w:val="36"/>
          <w:szCs w:val="36"/>
        </w:rPr>
        <w:t>P150317</w:t>
      </w:r>
    </w:p>
    <w:p w14:paraId="72320FD5" w14:textId="6A72AC89" w:rsidR="7DDD141F" w:rsidRDefault="7DDD141F" w:rsidP="7DDD141F">
      <w:pPr>
        <w:rPr>
          <w:rFonts w:ascii="Times New Roman" w:eastAsia="Times New Roman" w:hAnsi="Times New Roman" w:cs="Times New Roman"/>
          <w:sz w:val="36"/>
          <w:szCs w:val="36"/>
        </w:rPr>
      </w:pPr>
    </w:p>
    <w:p w14:paraId="48FAD74B" w14:textId="69A66F08" w:rsidR="7DDD141F" w:rsidRDefault="7DDD141F" w:rsidP="7DDD141F">
      <w:pPr>
        <w:rPr>
          <w:rFonts w:ascii="Times New Roman" w:eastAsia="Times New Roman" w:hAnsi="Times New Roman" w:cs="Times New Roman"/>
          <w:sz w:val="36"/>
          <w:szCs w:val="36"/>
        </w:rPr>
      </w:pPr>
      <w:r w:rsidRPr="7DDD141F">
        <w:rPr>
          <w:rFonts w:ascii="Times New Roman" w:eastAsia="Times New Roman" w:hAnsi="Times New Roman" w:cs="Times New Roman"/>
          <w:sz w:val="36"/>
          <w:szCs w:val="36"/>
        </w:rPr>
        <w:t xml:space="preserve">Change management </w:t>
      </w:r>
    </w:p>
    <w:p w14:paraId="0E097EA7" w14:textId="3B5B9E0B" w:rsidR="7DDD141F" w:rsidRDefault="7DDD141F" w:rsidP="7DDD141F">
      <w:pPr>
        <w:rPr>
          <w:rFonts w:ascii="Times New Roman" w:eastAsia="Times New Roman" w:hAnsi="Times New Roman" w:cs="Times New Roman"/>
          <w:sz w:val="36"/>
          <w:szCs w:val="36"/>
        </w:rPr>
      </w:pPr>
    </w:p>
    <w:p w14:paraId="74497E77" w14:textId="24E9174E" w:rsidR="7DDD141F" w:rsidRDefault="7DDD141F" w:rsidP="7DDD141F">
      <w:pPr>
        <w:rPr>
          <w:rFonts w:ascii="Times New Roman" w:eastAsia="Times New Roman" w:hAnsi="Times New Roman" w:cs="Times New Roman"/>
          <w:sz w:val="36"/>
          <w:szCs w:val="36"/>
        </w:rPr>
      </w:pPr>
      <w:r w:rsidRPr="7DDD141F">
        <w:rPr>
          <w:rFonts w:ascii="Times New Roman" w:eastAsia="Times New Roman" w:hAnsi="Times New Roman" w:cs="Times New Roman"/>
          <w:sz w:val="36"/>
          <w:szCs w:val="36"/>
        </w:rPr>
        <w:t xml:space="preserve">James Williams </w:t>
      </w:r>
    </w:p>
    <w:p w14:paraId="5DAACA4A" w14:textId="3F5B5838" w:rsidR="7DDD141F" w:rsidRDefault="7DDD141F" w:rsidP="7DDD141F">
      <w:pPr>
        <w:rPr>
          <w:rFonts w:ascii="Times New Roman" w:eastAsia="Times New Roman" w:hAnsi="Times New Roman" w:cs="Times New Roman"/>
          <w:sz w:val="36"/>
          <w:szCs w:val="36"/>
        </w:rPr>
      </w:pPr>
    </w:p>
    <w:p w14:paraId="350E3B1E" w14:textId="2CD6F6C4" w:rsidR="7DDD141F" w:rsidRDefault="7DDD141F" w:rsidP="7DDD141F">
      <w:pPr>
        <w:rPr>
          <w:rFonts w:ascii="Times New Roman" w:eastAsia="Times New Roman" w:hAnsi="Times New Roman" w:cs="Times New Roman"/>
          <w:sz w:val="36"/>
          <w:szCs w:val="36"/>
        </w:rPr>
      </w:pPr>
    </w:p>
    <w:p w14:paraId="116D503A" w14:textId="5C38885A" w:rsidR="7DDD141F" w:rsidRDefault="7DDD141F" w:rsidP="7DDD141F">
      <w:pPr>
        <w:rPr>
          <w:rFonts w:ascii="Times New Roman" w:eastAsia="Times New Roman" w:hAnsi="Times New Roman" w:cs="Times New Roman"/>
          <w:sz w:val="36"/>
          <w:szCs w:val="36"/>
        </w:rPr>
      </w:pPr>
    </w:p>
    <w:p w14:paraId="05A13C8B" w14:textId="3C872984" w:rsidR="7DDD141F" w:rsidRDefault="7DDD141F" w:rsidP="7DDD141F">
      <w:pPr>
        <w:rPr>
          <w:rFonts w:ascii="Times New Roman" w:eastAsia="Times New Roman" w:hAnsi="Times New Roman" w:cs="Times New Roman"/>
          <w:sz w:val="36"/>
          <w:szCs w:val="36"/>
        </w:rPr>
      </w:pPr>
    </w:p>
    <w:p w14:paraId="2EEA41E4" w14:textId="14E5E5FF" w:rsidR="7DDD141F" w:rsidRDefault="7DDD141F" w:rsidP="7DDD141F">
      <w:pPr>
        <w:rPr>
          <w:rFonts w:ascii="Times New Roman" w:eastAsia="Times New Roman" w:hAnsi="Times New Roman" w:cs="Times New Roman"/>
          <w:sz w:val="36"/>
          <w:szCs w:val="36"/>
        </w:rPr>
      </w:pPr>
    </w:p>
    <w:p w14:paraId="566585C2" w14:textId="1E5DBBF5" w:rsidR="7DDD141F" w:rsidRDefault="7DDD141F" w:rsidP="7DDD141F">
      <w:pPr>
        <w:rPr>
          <w:rFonts w:ascii="Times New Roman" w:eastAsia="Times New Roman" w:hAnsi="Times New Roman" w:cs="Times New Roman"/>
          <w:sz w:val="36"/>
          <w:szCs w:val="36"/>
        </w:rPr>
      </w:pPr>
    </w:p>
    <w:p w14:paraId="1E975873" w14:textId="5B7534CC" w:rsidR="7DDD141F" w:rsidRDefault="7DDD141F" w:rsidP="7DDD141F">
      <w:pPr>
        <w:rPr>
          <w:rFonts w:ascii="Times New Roman" w:eastAsia="Times New Roman" w:hAnsi="Times New Roman" w:cs="Times New Roman"/>
          <w:sz w:val="36"/>
          <w:szCs w:val="36"/>
        </w:rPr>
      </w:pPr>
    </w:p>
    <w:p w14:paraId="70F7C7B3" w14:textId="723554D6" w:rsidR="7DDD141F" w:rsidRDefault="7DDD141F" w:rsidP="7DDD141F">
      <w:pPr>
        <w:rPr>
          <w:rFonts w:ascii="Times New Roman" w:eastAsia="Times New Roman" w:hAnsi="Times New Roman" w:cs="Times New Roman"/>
          <w:sz w:val="36"/>
          <w:szCs w:val="36"/>
        </w:rPr>
      </w:pPr>
    </w:p>
    <w:p w14:paraId="08D34389" w14:textId="3508E4D7" w:rsidR="7DDD141F" w:rsidRDefault="7DDD141F" w:rsidP="7DDD141F">
      <w:pPr>
        <w:rPr>
          <w:rFonts w:ascii="Times New Roman" w:eastAsia="Times New Roman" w:hAnsi="Times New Roman" w:cs="Times New Roman"/>
          <w:sz w:val="36"/>
          <w:szCs w:val="36"/>
        </w:rPr>
      </w:pPr>
    </w:p>
    <w:p w14:paraId="6896BD7C" w14:textId="39550ED9" w:rsidR="7DDD141F" w:rsidRDefault="7DDD141F" w:rsidP="7DDD141F">
      <w:pPr>
        <w:rPr>
          <w:rFonts w:ascii="Times New Roman" w:eastAsia="Times New Roman" w:hAnsi="Times New Roman" w:cs="Times New Roman"/>
          <w:sz w:val="36"/>
          <w:szCs w:val="36"/>
        </w:rPr>
      </w:pPr>
    </w:p>
    <w:p w14:paraId="09B96909" w14:textId="5F1BF702" w:rsidR="7DDD141F" w:rsidRDefault="7DDD141F" w:rsidP="7DDD141F">
      <w:pPr>
        <w:rPr>
          <w:rFonts w:ascii="Times New Roman" w:eastAsia="Times New Roman" w:hAnsi="Times New Roman" w:cs="Times New Roman"/>
          <w:sz w:val="36"/>
          <w:szCs w:val="36"/>
        </w:rPr>
      </w:pPr>
    </w:p>
    <w:p w14:paraId="5E27EB92" w14:textId="77777777" w:rsidR="006F4A06" w:rsidRDefault="006F4A06" w:rsidP="7DDD141F">
      <w:pPr>
        <w:rPr>
          <w:rFonts w:ascii="Times New Roman" w:eastAsia="Times New Roman" w:hAnsi="Times New Roman" w:cs="Times New Roman"/>
          <w:b/>
          <w:bCs/>
          <w:sz w:val="36"/>
          <w:szCs w:val="36"/>
        </w:rPr>
      </w:pPr>
    </w:p>
    <w:p w14:paraId="763D029F" w14:textId="544109F5" w:rsidR="7DDD141F" w:rsidRDefault="7DDD141F" w:rsidP="7DDD141F">
      <w:pPr>
        <w:rPr>
          <w:rFonts w:ascii="Times New Roman" w:eastAsia="Times New Roman" w:hAnsi="Times New Roman" w:cs="Times New Roman"/>
          <w:sz w:val="36"/>
          <w:szCs w:val="36"/>
        </w:rPr>
      </w:pPr>
      <w:r w:rsidRPr="7DDD141F">
        <w:rPr>
          <w:rFonts w:ascii="Times New Roman" w:eastAsia="Times New Roman" w:hAnsi="Times New Roman" w:cs="Times New Roman"/>
          <w:b/>
          <w:bCs/>
          <w:sz w:val="36"/>
          <w:szCs w:val="36"/>
        </w:rPr>
        <w:lastRenderedPageBreak/>
        <w:t>Introduction</w:t>
      </w:r>
      <w:r w:rsidRPr="7DDD141F">
        <w:rPr>
          <w:rFonts w:ascii="Times New Roman" w:eastAsia="Times New Roman" w:hAnsi="Times New Roman" w:cs="Times New Roman"/>
          <w:sz w:val="36"/>
          <w:szCs w:val="36"/>
        </w:rPr>
        <w:t xml:space="preserve"> </w:t>
      </w:r>
    </w:p>
    <w:p w14:paraId="55FC9219" w14:textId="29066C51" w:rsidR="7DDD141F" w:rsidRDefault="04508779" w:rsidP="7DDD141F">
      <w:pPr>
        <w:rPr>
          <w:rFonts w:ascii="Times New Roman" w:eastAsia="Times New Roman" w:hAnsi="Times New Roman" w:cs="Times New Roman"/>
          <w:sz w:val="36"/>
          <w:szCs w:val="36"/>
        </w:rPr>
      </w:pPr>
      <w:r w:rsidRPr="04508779">
        <w:rPr>
          <w:rFonts w:ascii="Times New Roman" w:eastAsia="Times New Roman" w:hAnsi="Times New Roman" w:cs="Times New Roman"/>
          <w:sz w:val="36"/>
          <w:szCs w:val="36"/>
        </w:rPr>
        <w:t>This report will state the topic of change</w:t>
      </w:r>
      <w:r w:rsidR="006F4A06" w:rsidRPr="04508779">
        <w:rPr>
          <w:rFonts w:ascii="Times New Roman" w:eastAsia="Times New Roman" w:hAnsi="Times New Roman" w:cs="Times New Roman"/>
          <w:sz w:val="36"/>
          <w:szCs w:val="36"/>
        </w:rPr>
        <w:t>, organisational</w:t>
      </w:r>
      <w:r w:rsidRPr="04508779">
        <w:rPr>
          <w:rFonts w:ascii="Times New Roman" w:eastAsia="Times New Roman" w:hAnsi="Times New Roman" w:cs="Times New Roman"/>
          <w:sz w:val="36"/>
          <w:szCs w:val="36"/>
        </w:rPr>
        <w:t xml:space="preserve"> change and change management.</w:t>
      </w:r>
      <w:r w:rsidR="006F4A06" w:rsidRPr="04508779">
        <w:rPr>
          <w:rFonts w:ascii="Times New Roman" w:eastAsia="Times New Roman" w:hAnsi="Times New Roman" w:cs="Times New Roman"/>
          <w:sz w:val="36"/>
          <w:szCs w:val="36"/>
        </w:rPr>
        <w:t xml:space="preserve"> The organisation that has been chosen is Tesco. The organisation Tesco has come very far within its relation to technology and it is still advancing at present.</w:t>
      </w:r>
    </w:p>
    <w:p w14:paraId="76761A8B" w14:textId="0310CE5D" w:rsidR="006F4A06" w:rsidRDefault="006F4A06" w:rsidP="7DDD141F">
      <w:pPr>
        <w:rPr>
          <w:rFonts w:ascii="Times New Roman" w:eastAsia="Times New Roman" w:hAnsi="Times New Roman" w:cs="Times New Roman"/>
          <w:b/>
          <w:i/>
          <w:sz w:val="36"/>
          <w:szCs w:val="36"/>
        </w:rPr>
      </w:pPr>
    </w:p>
    <w:p w14:paraId="0723ED46" w14:textId="5146BE07" w:rsidR="00932602" w:rsidRPr="00932602" w:rsidRDefault="00932602" w:rsidP="7DDD141F">
      <w:pPr>
        <w:rPr>
          <w:rFonts w:ascii="Times New Roman" w:eastAsia="Times New Roman" w:hAnsi="Times New Roman" w:cs="Times New Roman"/>
          <w:b/>
          <w:sz w:val="36"/>
          <w:szCs w:val="36"/>
          <w:u w:val="single"/>
        </w:rPr>
      </w:pPr>
      <w:r w:rsidRPr="00932602">
        <w:rPr>
          <w:rFonts w:ascii="Times New Roman" w:eastAsia="Times New Roman" w:hAnsi="Times New Roman" w:cs="Times New Roman"/>
          <w:b/>
          <w:sz w:val="36"/>
          <w:szCs w:val="36"/>
          <w:u w:val="single"/>
        </w:rPr>
        <w:t>Research the nature of the organisation and identify internal and external change drivers.</w:t>
      </w:r>
    </w:p>
    <w:p w14:paraId="21F4F753" w14:textId="77777777" w:rsidR="00932602" w:rsidRPr="00932602" w:rsidRDefault="00932602" w:rsidP="7DDD141F">
      <w:pPr>
        <w:rPr>
          <w:rFonts w:ascii="Times New Roman" w:eastAsia="Times New Roman" w:hAnsi="Times New Roman" w:cs="Times New Roman"/>
          <w:b/>
          <w:i/>
          <w:sz w:val="36"/>
          <w:szCs w:val="36"/>
          <w:u w:val="single"/>
        </w:rPr>
      </w:pPr>
    </w:p>
    <w:p w14:paraId="7316D495" w14:textId="684EFD62" w:rsidR="006F4A06" w:rsidRPr="00932602" w:rsidRDefault="006F4A06" w:rsidP="7DDD141F">
      <w:pPr>
        <w:rPr>
          <w:rFonts w:ascii="Times New Roman" w:eastAsia="Times New Roman" w:hAnsi="Times New Roman" w:cs="Times New Roman"/>
          <w:b/>
          <w:sz w:val="36"/>
          <w:szCs w:val="36"/>
        </w:rPr>
      </w:pPr>
      <w:r w:rsidRPr="00932602">
        <w:rPr>
          <w:rFonts w:ascii="Times New Roman" w:eastAsia="Times New Roman" w:hAnsi="Times New Roman" w:cs="Times New Roman"/>
          <w:b/>
          <w:sz w:val="36"/>
          <w:szCs w:val="36"/>
        </w:rPr>
        <w:t>What is change</w:t>
      </w:r>
      <w:r w:rsidR="00491B3C" w:rsidRPr="00932602">
        <w:rPr>
          <w:rFonts w:ascii="Times New Roman" w:eastAsia="Times New Roman" w:hAnsi="Times New Roman" w:cs="Times New Roman"/>
          <w:b/>
          <w:sz w:val="36"/>
          <w:szCs w:val="36"/>
        </w:rPr>
        <w:t xml:space="preserve"> management</w:t>
      </w:r>
      <w:r w:rsidRPr="00932602">
        <w:rPr>
          <w:rFonts w:ascii="Times New Roman" w:eastAsia="Times New Roman" w:hAnsi="Times New Roman" w:cs="Times New Roman"/>
          <w:b/>
          <w:sz w:val="36"/>
          <w:szCs w:val="36"/>
        </w:rPr>
        <w:t xml:space="preserve"> in an organisation?</w:t>
      </w:r>
    </w:p>
    <w:p w14:paraId="31ADB069" w14:textId="702CA012" w:rsidR="00491B3C" w:rsidRDefault="006F4A06" w:rsidP="7DDD141F">
      <w:p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 The term change</w:t>
      </w:r>
      <w:r w:rsidR="00932602">
        <w:rPr>
          <w:rFonts w:ascii="Times New Roman" w:eastAsia="Times New Roman" w:hAnsi="Times New Roman" w:cs="Times New Roman"/>
          <w:sz w:val="36"/>
          <w:szCs w:val="36"/>
        </w:rPr>
        <w:t xml:space="preserve"> </w:t>
      </w:r>
      <w:r>
        <w:rPr>
          <w:rFonts w:ascii="Times New Roman" w:eastAsia="Times New Roman" w:hAnsi="Times New Roman" w:cs="Times New Roman"/>
          <w:sz w:val="36"/>
          <w:szCs w:val="36"/>
        </w:rPr>
        <w:t>m</w:t>
      </w:r>
      <w:r w:rsidR="00932602">
        <w:rPr>
          <w:rFonts w:ascii="Times New Roman" w:eastAsia="Times New Roman" w:hAnsi="Times New Roman" w:cs="Times New Roman"/>
          <w:sz w:val="36"/>
          <w:szCs w:val="36"/>
        </w:rPr>
        <w:t>anagem</w:t>
      </w:r>
      <w:r>
        <w:rPr>
          <w:rFonts w:ascii="Times New Roman" w:eastAsia="Times New Roman" w:hAnsi="Times New Roman" w:cs="Times New Roman"/>
          <w:sz w:val="36"/>
          <w:szCs w:val="36"/>
        </w:rPr>
        <w:t xml:space="preserve">ent means tasks are conducted using a structured approach to move forward within an organisation from where the organisation is currently situated at a specific point in time to the desired end goal in the future. </w:t>
      </w:r>
      <w:sdt>
        <w:sdtPr>
          <w:rPr>
            <w:rFonts w:ascii="Times New Roman" w:eastAsia="Times New Roman" w:hAnsi="Times New Roman" w:cs="Times New Roman"/>
            <w:sz w:val="36"/>
            <w:szCs w:val="36"/>
          </w:rPr>
          <w:id w:val="46042935"/>
          <w:citation/>
        </w:sdtPr>
        <w:sdtContent>
          <w:r>
            <w:rPr>
              <w:rFonts w:ascii="Times New Roman" w:eastAsia="Times New Roman" w:hAnsi="Times New Roman" w:cs="Times New Roman"/>
              <w:sz w:val="36"/>
              <w:szCs w:val="36"/>
            </w:rPr>
            <w:fldChar w:fldCharType="begin"/>
          </w:r>
          <w:r>
            <w:rPr>
              <w:rFonts w:ascii="Times New Roman" w:eastAsia="Times New Roman" w:hAnsi="Times New Roman" w:cs="Times New Roman"/>
              <w:sz w:val="36"/>
              <w:szCs w:val="36"/>
            </w:rPr>
            <w:instrText xml:space="preserve"> CITATION Cha18 \l 2057 </w:instrText>
          </w:r>
          <w:r>
            <w:rPr>
              <w:rFonts w:ascii="Times New Roman" w:eastAsia="Times New Roman" w:hAnsi="Times New Roman" w:cs="Times New Roman"/>
              <w:sz w:val="36"/>
              <w:szCs w:val="36"/>
            </w:rPr>
            <w:fldChar w:fldCharType="separate"/>
          </w:r>
          <w:r w:rsidR="009B751F" w:rsidRPr="009B751F">
            <w:rPr>
              <w:rFonts w:ascii="Times New Roman" w:eastAsia="Times New Roman" w:hAnsi="Times New Roman" w:cs="Times New Roman"/>
              <w:noProof/>
              <w:sz w:val="36"/>
              <w:szCs w:val="36"/>
            </w:rPr>
            <w:t>[1]</w:t>
          </w:r>
          <w:r>
            <w:rPr>
              <w:rFonts w:ascii="Times New Roman" w:eastAsia="Times New Roman" w:hAnsi="Times New Roman" w:cs="Times New Roman"/>
              <w:sz w:val="36"/>
              <w:szCs w:val="36"/>
            </w:rPr>
            <w:fldChar w:fldCharType="end"/>
          </w:r>
        </w:sdtContent>
      </w:sdt>
    </w:p>
    <w:p w14:paraId="50F82160" w14:textId="145D932D" w:rsidR="006F4A06" w:rsidRDefault="006F4A06" w:rsidP="7DDD141F">
      <w:pPr>
        <w:rPr>
          <w:rFonts w:ascii="Times New Roman" w:eastAsia="Times New Roman" w:hAnsi="Times New Roman" w:cs="Times New Roman"/>
          <w:sz w:val="36"/>
          <w:szCs w:val="36"/>
        </w:rPr>
      </w:pPr>
    </w:p>
    <w:p w14:paraId="64E3D5D3" w14:textId="60F8D808" w:rsidR="00CA4832" w:rsidRDefault="00CA4832" w:rsidP="7DDD141F">
      <w:p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Change in an organisation </w:t>
      </w:r>
      <w:r w:rsidR="0057742F">
        <w:rPr>
          <w:rFonts w:ascii="Times New Roman" w:eastAsia="Times New Roman" w:hAnsi="Times New Roman" w:cs="Times New Roman"/>
          <w:sz w:val="36"/>
          <w:szCs w:val="36"/>
        </w:rPr>
        <w:t xml:space="preserve">is very important. Change should be embraced as if there is no room for change, businesses would lose the competitive edge and they would not be able to meet the needs of their customers. Technology plays a big part in change for the organisation. Customer needs keep changing and as a result of this , </w:t>
      </w:r>
      <w:r w:rsidR="005A5F16">
        <w:rPr>
          <w:rFonts w:ascii="Times New Roman" w:eastAsia="Times New Roman" w:hAnsi="Times New Roman" w:cs="Times New Roman"/>
          <w:sz w:val="36"/>
          <w:szCs w:val="36"/>
        </w:rPr>
        <w:t xml:space="preserve">a demand for developing and creating new products and services are required and being able to open new areas with opportunities to meet those needs for the customers , by doing this the organisation retains customers. The economy has an impact on organisations in positive and negative </w:t>
      </w:r>
      <w:r w:rsidR="0092021F">
        <w:rPr>
          <w:rFonts w:ascii="Times New Roman" w:eastAsia="Times New Roman" w:hAnsi="Times New Roman" w:cs="Times New Roman"/>
          <w:sz w:val="36"/>
          <w:szCs w:val="36"/>
        </w:rPr>
        <w:t>aspects,</w:t>
      </w:r>
      <w:r w:rsidR="005A5F16">
        <w:rPr>
          <w:rFonts w:ascii="Times New Roman" w:eastAsia="Times New Roman" w:hAnsi="Times New Roman" w:cs="Times New Roman"/>
          <w:sz w:val="36"/>
          <w:szCs w:val="36"/>
        </w:rPr>
        <w:t xml:space="preserve"> having a strong economy and </w:t>
      </w:r>
      <w:r w:rsidR="005A5F16">
        <w:rPr>
          <w:rFonts w:ascii="Times New Roman" w:eastAsia="Times New Roman" w:hAnsi="Times New Roman" w:cs="Times New Roman"/>
          <w:sz w:val="36"/>
          <w:szCs w:val="36"/>
        </w:rPr>
        <w:lastRenderedPageBreak/>
        <w:t xml:space="preserve">the increase in demand for products and services will result in companies to consider expanding the business which will involve hiring more staff and new facilities. </w:t>
      </w:r>
      <w:sdt>
        <w:sdtPr>
          <w:rPr>
            <w:rFonts w:ascii="Times New Roman" w:eastAsia="Times New Roman" w:hAnsi="Times New Roman" w:cs="Times New Roman"/>
            <w:sz w:val="36"/>
            <w:szCs w:val="36"/>
          </w:rPr>
          <w:id w:val="-2072335362"/>
          <w:citation/>
        </w:sdtPr>
        <w:sdtContent>
          <w:r w:rsidR="005A5F16">
            <w:rPr>
              <w:rFonts w:ascii="Times New Roman" w:eastAsia="Times New Roman" w:hAnsi="Times New Roman" w:cs="Times New Roman"/>
              <w:sz w:val="36"/>
              <w:szCs w:val="36"/>
            </w:rPr>
            <w:fldChar w:fldCharType="begin"/>
          </w:r>
          <w:r w:rsidR="005A5F16">
            <w:rPr>
              <w:rFonts w:ascii="Times New Roman" w:eastAsia="Times New Roman" w:hAnsi="Times New Roman" w:cs="Times New Roman"/>
              <w:sz w:val="36"/>
              <w:szCs w:val="36"/>
            </w:rPr>
            <w:instrText xml:space="preserve"> CITATION Lei18 \l 2057 </w:instrText>
          </w:r>
          <w:r w:rsidR="005A5F16">
            <w:rPr>
              <w:rFonts w:ascii="Times New Roman" w:eastAsia="Times New Roman" w:hAnsi="Times New Roman" w:cs="Times New Roman"/>
              <w:sz w:val="36"/>
              <w:szCs w:val="36"/>
            </w:rPr>
            <w:fldChar w:fldCharType="separate"/>
          </w:r>
          <w:r w:rsidR="009B751F" w:rsidRPr="009B751F">
            <w:rPr>
              <w:rFonts w:ascii="Times New Roman" w:eastAsia="Times New Roman" w:hAnsi="Times New Roman" w:cs="Times New Roman"/>
              <w:noProof/>
              <w:sz w:val="36"/>
              <w:szCs w:val="36"/>
            </w:rPr>
            <w:t>[2]</w:t>
          </w:r>
          <w:r w:rsidR="005A5F16">
            <w:rPr>
              <w:rFonts w:ascii="Times New Roman" w:eastAsia="Times New Roman" w:hAnsi="Times New Roman" w:cs="Times New Roman"/>
              <w:sz w:val="36"/>
              <w:szCs w:val="36"/>
            </w:rPr>
            <w:fldChar w:fldCharType="end"/>
          </w:r>
        </w:sdtContent>
      </w:sdt>
    </w:p>
    <w:p w14:paraId="2A9E3861" w14:textId="77777777" w:rsidR="0092021F" w:rsidRDefault="0092021F" w:rsidP="7DDD141F">
      <w:pPr>
        <w:rPr>
          <w:rFonts w:ascii="Times New Roman" w:eastAsia="Times New Roman" w:hAnsi="Times New Roman" w:cs="Times New Roman"/>
          <w:b/>
          <w:sz w:val="36"/>
          <w:szCs w:val="36"/>
        </w:rPr>
      </w:pPr>
    </w:p>
    <w:p w14:paraId="3AE508C2" w14:textId="305AE8B5" w:rsidR="00491B3C" w:rsidRPr="00491B3C" w:rsidRDefault="00491B3C" w:rsidP="7DDD141F">
      <w:pPr>
        <w:rPr>
          <w:rFonts w:ascii="Times New Roman" w:eastAsia="Times New Roman" w:hAnsi="Times New Roman" w:cs="Times New Roman"/>
          <w:b/>
          <w:sz w:val="36"/>
          <w:szCs w:val="36"/>
        </w:rPr>
      </w:pPr>
      <w:r w:rsidRPr="00491B3C">
        <w:rPr>
          <w:rFonts w:ascii="Times New Roman" w:eastAsia="Times New Roman" w:hAnsi="Times New Roman" w:cs="Times New Roman"/>
          <w:b/>
          <w:sz w:val="36"/>
          <w:szCs w:val="36"/>
        </w:rPr>
        <w:t xml:space="preserve">Change management </w:t>
      </w:r>
      <w:r>
        <w:rPr>
          <w:rFonts w:ascii="Times New Roman" w:eastAsia="Times New Roman" w:hAnsi="Times New Roman" w:cs="Times New Roman"/>
          <w:b/>
          <w:sz w:val="36"/>
          <w:szCs w:val="36"/>
        </w:rPr>
        <w:t>in Tesco</w:t>
      </w:r>
    </w:p>
    <w:p w14:paraId="3D7D2C30" w14:textId="7812F0E3" w:rsidR="7DDD141F" w:rsidRDefault="04508779" w:rsidP="7DDD141F">
      <w:pPr>
        <w:rPr>
          <w:rFonts w:ascii="Times New Roman" w:eastAsia="Times New Roman" w:hAnsi="Times New Roman" w:cs="Times New Roman"/>
          <w:sz w:val="36"/>
          <w:szCs w:val="36"/>
        </w:rPr>
      </w:pPr>
      <w:r w:rsidRPr="04508779">
        <w:rPr>
          <w:rFonts w:ascii="Times New Roman" w:eastAsia="Times New Roman" w:hAnsi="Times New Roman" w:cs="Times New Roman"/>
          <w:sz w:val="36"/>
          <w:szCs w:val="36"/>
        </w:rPr>
        <w:t>The topic that will be outlined throughout the report is the topic about of Change and Change Management. The organisation that has been chosen is Tesco. The organisation Tesco has come very far within its relation to technology and it is still advancing at present.</w:t>
      </w:r>
    </w:p>
    <w:p w14:paraId="1A43B06D" w14:textId="2F0A129A" w:rsidR="00F53E5C" w:rsidRDefault="00F53E5C" w:rsidP="7DDD141F">
      <w:p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Tesco currently uses technology in their supermarkets, in this section five ways will be in </w:t>
      </w:r>
      <w:proofErr w:type="spellStart"/>
      <w:r w:rsidR="00E70A6C">
        <w:rPr>
          <w:rFonts w:ascii="Times New Roman" w:eastAsia="Times New Roman" w:hAnsi="Times New Roman" w:cs="Times New Roman"/>
          <w:sz w:val="36"/>
          <w:szCs w:val="36"/>
        </w:rPr>
        <w:t>i</w:t>
      </w:r>
      <w:r>
        <w:rPr>
          <w:rFonts w:ascii="Times New Roman" w:eastAsia="Times New Roman" w:hAnsi="Times New Roman" w:cs="Times New Roman"/>
          <w:sz w:val="36"/>
          <w:szCs w:val="36"/>
        </w:rPr>
        <w:t>de</w:t>
      </w:r>
      <w:r w:rsidR="00E70A6C">
        <w:rPr>
          <w:rFonts w:ascii="Times New Roman" w:eastAsia="Times New Roman" w:hAnsi="Times New Roman" w:cs="Times New Roman"/>
          <w:sz w:val="36"/>
          <w:szCs w:val="36"/>
        </w:rPr>
        <w:t>ntfied</w:t>
      </w:r>
      <w:r>
        <w:rPr>
          <w:rFonts w:ascii="Times New Roman" w:eastAsia="Times New Roman" w:hAnsi="Times New Roman" w:cs="Times New Roman"/>
          <w:sz w:val="36"/>
          <w:szCs w:val="36"/>
        </w:rPr>
        <w:t>fied</w:t>
      </w:r>
      <w:proofErr w:type="spellEnd"/>
      <w:r>
        <w:rPr>
          <w:rFonts w:ascii="Times New Roman" w:eastAsia="Times New Roman" w:hAnsi="Times New Roman" w:cs="Times New Roman"/>
          <w:sz w:val="36"/>
          <w:szCs w:val="36"/>
        </w:rPr>
        <w:t xml:space="preserve"> how they approach retail </w:t>
      </w:r>
      <w:r w:rsidR="00E70A6C">
        <w:rPr>
          <w:rFonts w:ascii="Times New Roman" w:eastAsia="Times New Roman" w:hAnsi="Times New Roman" w:cs="Times New Roman"/>
          <w:sz w:val="36"/>
          <w:szCs w:val="36"/>
        </w:rPr>
        <w:t xml:space="preserve">technology, only the two of the five will be discussed about the organisation. </w:t>
      </w:r>
      <w:r>
        <w:rPr>
          <w:rFonts w:ascii="Times New Roman" w:eastAsia="Times New Roman" w:hAnsi="Times New Roman" w:cs="Times New Roman"/>
          <w:sz w:val="36"/>
          <w:szCs w:val="36"/>
        </w:rPr>
        <w:t>The organisation uses RFID which stands for Radio Frequency Identification. Tesco has been at the forefront with this and its one of the few participating within the RFID project.</w:t>
      </w:r>
      <w:r w:rsidR="00E70A6C">
        <w:rPr>
          <w:rFonts w:ascii="Times New Roman" w:eastAsia="Times New Roman" w:hAnsi="Times New Roman" w:cs="Times New Roman"/>
          <w:sz w:val="36"/>
          <w:szCs w:val="36"/>
        </w:rPr>
        <w:t xml:space="preserve"> The RFID is used to automate admin tasks like stock counting and allow staff to be more focused on the customers more on the shop floor. Apple pay is an emerging technology in which supermarkets and retail shops use so that customers don’t have to use chip and pin devices. Using Apple pay allows customers are able to download the app and link it to their club card.</w:t>
      </w:r>
      <w:sdt>
        <w:sdtPr>
          <w:rPr>
            <w:rFonts w:ascii="Times New Roman" w:eastAsia="Times New Roman" w:hAnsi="Times New Roman" w:cs="Times New Roman"/>
            <w:sz w:val="36"/>
            <w:szCs w:val="36"/>
          </w:rPr>
          <w:id w:val="485752852"/>
          <w:citation/>
        </w:sdtPr>
        <w:sdtContent>
          <w:r w:rsidR="00E70A6C">
            <w:rPr>
              <w:rFonts w:ascii="Times New Roman" w:eastAsia="Times New Roman" w:hAnsi="Times New Roman" w:cs="Times New Roman"/>
              <w:sz w:val="36"/>
              <w:szCs w:val="36"/>
            </w:rPr>
            <w:fldChar w:fldCharType="begin"/>
          </w:r>
          <w:r w:rsidR="00E70A6C">
            <w:rPr>
              <w:rFonts w:ascii="Times New Roman" w:eastAsia="Times New Roman" w:hAnsi="Times New Roman" w:cs="Times New Roman"/>
              <w:sz w:val="36"/>
              <w:szCs w:val="36"/>
            </w:rPr>
            <w:instrText xml:space="preserve"> CITATION Ben16 \l 2057 </w:instrText>
          </w:r>
          <w:r w:rsidR="00E70A6C">
            <w:rPr>
              <w:rFonts w:ascii="Times New Roman" w:eastAsia="Times New Roman" w:hAnsi="Times New Roman" w:cs="Times New Roman"/>
              <w:sz w:val="36"/>
              <w:szCs w:val="36"/>
            </w:rPr>
            <w:fldChar w:fldCharType="separate"/>
          </w:r>
          <w:r w:rsidR="009B751F">
            <w:rPr>
              <w:rFonts w:ascii="Times New Roman" w:eastAsia="Times New Roman" w:hAnsi="Times New Roman" w:cs="Times New Roman"/>
              <w:noProof/>
              <w:sz w:val="36"/>
              <w:szCs w:val="36"/>
            </w:rPr>
            <w:t xml:space="preserve"> </w:t>
          </w:r>
          <w:r w:rsidR="009B751F" w:rsidRPr="009B751F">
            <w:rPr>
              <w:rFonts w:ascii="Times New Roman" w:eastAsia="Times New Roman" w:hAnsi="Times New Roman" w:cs="Times New Roman"/>
              <w:noProof/>
              <w:sz w:val="36"/>
              <w:szCs w:val="36"/>
            </w:rPr>
            <w:t>[3]</w:t>
          </w:r>
          <w:r w:rsidR="00E70A6C">
            <w:rPr>
              <w:rFonts w:ascii="Times New Roman" w:eastAsia="Times New Roman" w:hAnsi="Times New Roman" w:cs="Times New Roman"/>
              <w:sz w:val="36"/>
              <w:szCs w:val="36"/>
            </w:rPr>
            <w:fldChar w:fldCharType="end"/>
          </w:r>
        </w:sdtContent>
      </w:sdt>
    </w:p>
    <w:p w14:paraId="179318A7" w14:textId="57D36DFE" w:rsidR="00E70A6C" w:rsidRDefault="00E70A6C" w:rsidP="7DDD141F">
      <w:pPr>
        <w:rPr>
          <w:rFonts w:ascii="Times New Roman" w:eastAsia="Times New Roman" w:hAnsi="Times New Roman" w:cs="Times New Roman"/>
          <w:sz w:val="36"/>
          <w:szCs w:val="36"/>
        </w:rPr>
      </w:pPr>
    </w:p>
    <w:p w14:paraId="652F9B50" w14:textId="6CA7F37F" w:rsidR="0067322A" w:rsidRDefault="0067322A" w:rsidP="7DDD141F">
      <w:p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BYOD integration, the acronym BYOD stands for Bring Your Own device, this is a way for the store manager employees to download, they are able to login and keep a real time account of stock levels and availability by scanning the products </w:t>
      </w:r>
      <w:r>
        <w:rPr>
          <w:rFonts w:ascii="Times New Roman" w:eastAsia="Times New Roman" w:hAnsi="Times New Roman" w:cs="Times New Roman"/>
          <w:sz w:val="36"/>
          <w:szCs w:val="36"/>
        </w:rPr>
        <w:lastRenderedPageBreak/>
        <w:t>barcode, so that employees can get more stock as soon as they sell out of products.</w:t>
      </w:r>
      <w:sdt>
        <w:sdtPr>
          <w:rPr>
            <w:rFonts w:ascii="Times New Roman" w:eastAsia="Times New Roman" w:hAnsi="Times New Roman" w:cs="Times New Roman"/>
            <w:sz w:val="36"/>
            <w:szCs w:val="36"/>
          </w:rPr>
          <w:id w:val="-1230382272"/>
          <w:citation/>
        </w:sdtPr>
        <w:sdtContent>
          <w:r>
            <w:rPr>
              <w:rFonts w:ascii="Times New Roman" w:eastAsia="Times New Roman" w:hAnsi="Times New Roman" w:cs="Times New Roman"/>
              <w:sz w:val="36"/>
              <w:szCs w:val="36"/>
            </w:rPr>
            <w:fldChar w:fldCharType="begin"/>
          </w:r>
          <w:r>
            <w:rPr>
              <w:rFonts w:ascii="Times New Roman" w:eastAsia="Times New Roman" w:hAnsi="Times New Roman" w:cs="Times New Roman"/>
              <w:sz w:val="36"/>
              <w:szCs w:val="36"/>
            </w:rPr>
            <w:instrText xml:space="preserve"> CITATION Tec16 \l 2057 </w:instrText>
          </w:r>
          <w:r>
            <w:rPr>
              <w:rFonts w:ascii="Times New Roman" w:eastAsia="Times New Roman" w:hAnsi="Times New Roman" w:cs="Times New Roman"/>
              <w:sz w:val="36"/>
              <w:szCs w:val="36"/>
            </w:rPr>
            <w:fldChar w:fldCharType="separate"/>
          </w:r>
          <w:r w:rsidR="009B751F">
            <w:rPr>
              <w:rFonts w:ascii="Times New Roman" w:eastAsia="Times New Roman" w:hAnsi="Times New Roman" w:cs="Times New Roman"/>
              <w:noProof/>
              <w:sz w:val="36"/>
              <w:szCs w:val="36"/>
            </w:rPr>
            <w:t xml:space="preserve"> </w:t>
          </w:r>
          <w:r w:rsidR="009B751F" w:rsidRPr="009B751F">
            <w:rPr>
              <w:rFonts w:ascii="Times New Roman" w:eastAsia="Times New Roman" w:hAnsi="Times New Roman" w:cs="Times New Roman"/>
              <w:noProof/>
              <w:sz w:val="36"/>
              <w:szCs w:val="36"/>
            </w:rPr>
            <w:t>[4]</w:t>
          </w:r>
          <w:r>
            <w:rPr>
              <w:rFonts w:ascii="Times New Roman" w:eastAsia="Times New Roman" w:hAnsi="Times New Roman" w:cs="Times New Roman"/>
              <w:sz w:val="36"/>
              <w:szCs w:val="36"/>
            </w:rPr>
            <w:fldChar w:fldCharType="end"/>
          </w:r>
        </w:sdtContent>
      </w:sdt>
    </w:p>
    <w:p w14:paraId="525829E6" w14:textId="09C2B262" w:rsidR="00A00ED9" w:rsidRDefault="00A00ED9" w:rsidP="7DDD141F">
      <w:pPr>
        <w:rPr>
          <w:rFonts w:ascii="Times New Roman" w:eastAsia="Times New Roman" w:hAnsi="Times New Roman" w:cs="Times New Roman"/>
          <w:sz w:val="36"/>
          <w:szCs w:val="36"/>
        </w:rPr>
      </w:pPr>
    </w:p>
    <w:p w14:paraId="0D421792" w14:textId="1932546F" w:rsidR="00A00ED9" w:rsidRDefault="00A00ED9" w:rsidP="7DDD141F">
      <w:pPr>
        <w:rPr>
          <w:rFonts w:ascii="Times New Roman" w:eastAsia="Times New Roman" w:hAnsi="Times New Roman" w:cs="Times New Roman"/>
          <w:sz w:val="36"/>
          <w:szCs w:val="36"/>
        </w:rPr>
      </w:pPr>
      <w:r>
        <w:rPr>
          <w:rFonts w:ascii="Times New Roman" w:eastAsia="Times New Roman" w:hAnsi="Times New Roman" w:cs="Times New Roman"/>
          <w:sz w:val="36"/>
          <w:szCs w:val="36"/>
        </w:rPr>
        <w:t>In the early years of the 2000s the UK was prime for online grocery shopping and making home deliveries. In the year 2000, Tesco was very quick in response to the opportunity of home delivery and to do this they had to adapt their business model by establishing a platform for groceries to be brought online.</w:t>
      </w:r>
    </w:p>
    <w:p w14:paraId="5C571B67" w14:textId="675AE3B2" w:rsidR="00F53E5C" w:rsidRDefault="0092021F" w:rsidP="7DDD141F">
      <w:p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Tesco improved the efficiency of Tesco’s operating model by implementing a digitalized in store experience. Tesco implemented a digital in store </w:t>
      </w:r>
      <w:r w:rsidR="00E272C5">
        <w:rPr>
          <w:rFonts w:ascii="Times New Roman" w:eastAsia="Times New Roman" w:hAnsi="Times New Roman" w:cs="Times New Roman"/>
          <w:sz w:val="36"/>
          <w:szCs w:val="36"/>
        </w:rPr>
        <w:t>initiative</w:t>
      </w:r>
      <w:r>
        <w:rPr>
          <w:rFonts w:ascii="Times New Roman" w:eastAsia="Times New Roman" w:hAnsi="Times New Roman" w:cs="Times New Roman"/>
          <w:sz w:val="36"/>
          <w:szCs w:val="36"/>
        </w:rPr>
        <w:t xml:space="preserve"> which are handheld devices which are called scan as </w:t>
      </w:r>
      <w:r w:rsidR="00E272C5">
        <w:rPr>
          <w:rFonts w:ascii="Times New Roman" w:eastAsia="Times New Roman" w:hAnsi="Times New Roman" w:cs="Times New Roman"/>
          <w:sz w:val="36"/>
          <w:szCs w:val="36"/>
        </w:rPr>
        <w:t>you</w:t>
      </w:r>
      <w:r>
        <w:rPr>
          <w:rFonts w:ascii="Times New Roman" w:eastAsia="Times New Roman" w:hAnsi="Times New Roman" w:cs="Times New Roman"/>
          <w:sz w:val="36"/>
          <w:szCs w:val="36"/>
        </w:rPr>
        <w:t xml:space="preserve"> </w:t>
      </w:r>
      <w:r w:rsidR="00E272C5">
        <w:rPr>
          <w:rFonts w:ascii="Times New Roman" w:eastAsia="Times New Roman" w:hAnsi="Times New Roman" w:cs="Times New Roman"/>
          <w:sz w:val="36"/>
          <w:szCs w:val="36"/>
        </w:rPr>
        <w:t>shop,</w:t>
      </w:r>
      <w:r>
        <w:rPr>
          <w:rFonts w:ascii="Times New Roman" w:eastAsia="Times New Roman" w:hAnsi="Times New Roman" w:cs="Times New Roman"/>
          <w:sz w:val="36"/>
          <w:szCs w:val="36"/>
        </w:rPr>
        <w:t xml:space="preserve"> the devices </w:t>
      </w:r>
      <w:r w:rsidR="00E272C5">
        <w:rPr>
          <w:rFonts w:ascii="Times New Roman" w:eastAsia="Times New Roman" w:hAnsi="Times New Roman" w:cs="Times New Roman"/>
          <w:sz w:val="36"/>
          <w:szCs w:val="36"/>
        </w:rPr>
        <w:t>were created so that customers can perform checkout functions without the help of a Tesco employee.</w:t>
      </w:r>
    </w:p>
    <w:p w14:paraId="660A4457" w14:textId="3F2C1CDF" w:rsidR="00F53E5C" w:rsidRDefault="00E272C5" w:rsidP="7DDD141F">
      <w:pPr>
        <w:rPr>
          <w:rFonts w:ascii="Times New Roman" w:eastAsia="Times New Roman" w:hAnsi="Times New Roman" w:cs="Times New Roman"/>
          <w:sz w:val="36"/>
          <w:szCs w:val="36"/>
        </w:rPr>
      </w:pPr>
      <w:r>
        <w:rPr>
          <w:rFonts w:ascii="Times New Roman" w:eastAsia="Times New Roman" w:hAnsi="Times New Roman" w:cs="Times New Roman"/>
          <w:sz w:val="36"/>
          <w:szCs w:val="36"/>
        </w:rPr>
        <w:t>Tesco has a broccoli cam which is used to detect when fruit and vegetable trays are finished, a message in sent instantly to the shop floor employees for immediate replenishment.</w:t>
      </w:r>
    </w:p>
    <w:p w14:paraId="2827104F" w14:textId="44ECB5CD" w:rsidR="00A00ED9" w:rsidRDefault="00A00ED9" w:rsidP="7DDD141F">
      <w:pPr>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Tesco </w:t>
      </w:r>
      <w:r w:rsidR="00E272C5">
        <w:rPr>
          <w:rFonts w:ascii="Times New Roman" w:eastAsia="Times New Roman" w:hAnsi="Times New Roman" w:cs="Times New Roman"/>
          <w:sz w:val="36"/>
          <w:szCs w:val="36"/>
        </w:rPr>
        <w:t>does a loyalty card scheme that uniquely iden</w:t>
      </w:r>
      <w:r w:rsidR="00DE307A">
        <w:rPr>
          <w:rFonts w:ascii="Times New Roman" w:eastAsia="Times New Roman" w:hAnsi="Times New Roman" w:cs="Times New Roman"/>
          <w:sz w:val="36"/>
          <w:szCs w:val="36"/>
        </w:rPr>
        <w:t>ti</w:t>
      </w:r>
      <w:r w:rsidR="00E272C5">
        <w:rPr>
          <w:rFonts w:ascii="Times New Roman" w:eastAsia="Times New Roman" w:hAnsi="Times New Roman" w:cs="Times New Roman"/>
          <w:sz w:val="36"/>
          <w:szCs w:val="36"/>
        </w:rPr>
        <w:t xml:space="preserve">fies each individual customer to every purchase.  Tesco has big data analytics and algorithms to adapt the supply chain and product offering to purchasing trends and to predict future customer purchasing habits and generate personalized online and offline discounts , through the </w:t>
      </w:r>
      <w:r w:rsidR="00DE307A">
        <w:rPr>
          <w:rFonts w:ascii="Times New Roman" w:eastAsia="Times New Roman" w:hAnsi="Times New Roman" w:cs="Times New Roman"/>
          <w:sz w:val="36"/>
          <w:szCs w:val="36"/>
        </w:rPr>
        <w:t>club card</w:t>
      </w:r>
      <w:r w:rsidR="00E272C5">
        <w:rPr>
          <w:rFonts w:ascii="Times New Roman" w:eastAsia="Times New Roman" w:hAnsi="Times New Roman" w:cs="Times New Roman"/>
          <w:sz w:val="36"/>
          <w:szCs w:val="36"/>
        </w:rPr>
        <w:t xml:space="preserve"> opportunities have been created for</w:t>
      </w:r>
      <w:r w:rsidR="00DE307A">
        <w:rPr>
          <w:rFonts w:ascii="Times New Roman" w:eastAsia="Times New Roman" w:hAnsi="Times New Roman" w:cs="Times New Roman"/>
          <w:sz w:val="36"/>
          <w:szCs w:val="36"/>
        </w:rPr>
        <w:t xml:space="preserve"> Tesco’s business and operating model as 16.5 million customers subscribe to Club card within the United Kingdom</w:t>
      </w:r>
      <w:r>
        <w:rPr>
          <w:rFonts w:ascii="Times New Roman" w:eastAsia="Times New Roman" w:hAnsi="Times New Roman" w:cs="Times New Roman"/>
          <w:sz w:val="36"/>
          <w:szCs w:val="36"/>
        </w:rPr>
        <w:t>clubcard</w:t>
      </w:r>
      <w:r w:rsidR="00DE307A">
        <w:rPr>
          <w:rFonts w:ascii="Times New Roman" w:eastAsia="Times New Roman" w:hAnsi="Times New Roman" w:cs="Times New Roman"/>
          <w:sz w:val="36"/>
          <w:szCs w:val="36"/>
        </w:rPr>
        <w:t>.</w:t>
      </w:r>
      <w:r>
        <w:rPr>
          <w:rFonts w:ascii="Times New Roman" w:eastAsia="Times New Roman" w:hAnsi="Times New Roman" w:cs="Times New Roman"/>
          <w:sz w:val="36"/>
          <w:szCs w:val="36"/>
        </w:rPr>
        <w:t xml:space="preserve"> </w:t>
      </w:r>
    </w:p>
    <w:p w14:paraId="3F0BB940" w14:textId="4478AC30" w:rsidR="00F53E5C" w:rsidRDefault="00984826" w:rsidP="7DDD141F">
      <w:pPr>
        <w:rPr>
          <w:rFonts w:ascii="Times New Roman" w:eastAsia="Times New Roman" w:hAnsi="Times New Roman" w:cs="Times New Roman"/>
          <w:sz w:val="36"/>
          <w:szCs w:val="36"/>
        </w:rPr>
      </w:pPr>
      <w:sdt>
        <w:sdtPr>
          <w:rPr>
            <w:rFonts w:ascii="Times New Roman" w:eastAsia="Times New Roman" w:hAnsi="Times New Roman" w:cs="Times New Roman"/>
            <w:sz w:val="36"/>
            <w:szCs w:val="36"/>
          </w:rPr>
          <w:id w:val="-781731761"/>
          <w:citation/>
        </w:sdtPr>
        <w:sdtContent>
          <w:r w:rsidR="00A00ED9">
            <w:rPr>
              <w:rFonts w:ascii="Times New Roman" w:eastAsia="Times New Roman" w:hAnsi="Times New Roman" w:cs="Times New Roman"/>
              <w:sz w:val="36"/>
              <w:szCs w:val="36"/>
            </w:rPr>
            <w:fldChar w:fldCharType="begin"/>
          </w:r>
          <w:r w:rsidR="00A00ED9">
            <w:rPr>
              <w:rFonts w:ascii="Times New Roman" w:eastAsia="Times New Roman" w:hAnsi="Times New Roman" w:cs="Times New Roman"/>
              <w:sz w:val="36"/>
              <w:szCs w:val="36"/>
            </w:rPr>
            <w:instrText xml:space="preserve"> CITATION Tes16 \l 2057 </w:instrText>
          </w:r>
          <w:r w:rsidR="00A00ED9">
            <w:rPr>
              <w:rFonts w:ascii="Times New Roman" w:eastAsia="Times New Roman" w:hAnsi="Times New Roman" w:cs="Times New Roman"/>
              <w:sz w:val="36"/>
              <w:szCs w:val="36"/>
            </w:rPr>
            <w:fldChar w:fldCharType="separate"/>
          </w:r>
          <w:r w:rsidR="009B751F" w:rsidRPr="009B751F">
            <w:rPr>
              <w:rFonts w:ascii="Times New Roman" w:eastAsia="Times New Roman" w:hAnsi="Times New Roman" w:cs="Times New Roman"/>
              <w:noProof/>
              <w:sz w:val="36"/>
              <w:szCs w:val="36"/>
            </w:rPr>
            <w:t>[5]</w:t>
          </w:r>
          <w:r w:rsidR="00A00ED9">
            <w:rPr>
              <w:rFonts w:ascii="Times New Roman" w:eastAsia="Times New Roman" w:hAnsi="Times New Roman" w:cs="Times New Roman"/>
              <w:sz w:val="36"/>
              <w:szCs w:val="36"/>
            </w:rPr>
            <w:fldChar w:fldCharType="end"/>
          </w:r>
        </w:sdtContent>
      </w:sdt>
    </w:p>
    <w:p w14:paraId="450623FA" w14:textId="1E0AB09B" w:rsidR="00A00ED9" w:rsidRDefault="00A00ED9" w:rsidP="542AED38">
      <w:pPr>
        <w:spacing w:after="0" w:line="240" w:lineRule="auto"/>
        <w:rPr>
          <w:rFonts w:ascii="Arial" w:hAnsi="Arial" w:cs="Arial"/>
        </w:rPr>
      </w:pPr>
    </w:p>
    <w:p w14:paraId="1A262F57" w14:textId="1DD937CB" w:rsidR="00F53E5C" w:rsidRPr="008E5B7A" w:rsidRDefault="00932602" w:rsidP="00491B3C">
      <w:pPr>
        <w:spacing w:after="0" w:line="240" w:lineRule="auto"/>
        <w:rPr>
          <w:rFonts w:ascii="Times New Roman" w:hAnsi="Times New Roman" w:cs="Times New Roman"/>
          <w:sz w:val="36"/>
          <w:szCs w:val="36"/>
        </w:rPr>
      </w:pPr>
      <w:r w:rsidRPr="008E5B7A">
        <w:rPr>
          <w:rFonts w:ascii="Times New Roman" w:hAnsi="Times New Roman" w:cs="Times New Roman"/>
          <w:b/>
          <w:sz w:val="36"/>
          <w:szCs w:val="36"/>
        </w:rPr>
        <w:lastRenderedPageBreak/>
        <w:t>Internal and external driving force.</w:t>
      </w:r>
    </w:p>
    <w:p w14:paraId="112A23A8" w14:textId="18065EFB" w:rsidR="00932602" w:rsidRPr="008E5B7A" w:rsidRDefault="00932602" w:rsidP="00491B3C">
      <w:pPr>
        <w:spacing w:after="0" w:line="240" w:lineRule="auto"/>
        <w:rPr>
          <w:rFonts w:ascii="Times New Roman" w:hAnsi="Times New Roman" w:cs="Times New Roman"/>
          <w:sz w:val="36"/>
          <w:szCs w:val="36"/>
        </w:rPr>
      </w:pPr>
    </w:p>
    <w:p w14:paraId="78B38B08" w14:textId="410DF05E" w:rsidR="00E55F68" w:rsidRPr="008E5B7A" w:rsidRDefault="00932602" w:rsidP="00491B3C">
      <w:pPr>
        <w:spacing w:after="0" w:line="240" w:lineRule="auto"/>
        <w:rPr>
          <w:rFonts w:ascii="Times New Roman" w:hAnsi="Times New Roman" w:cs="Times New Roman"/>
          <w:sz w:val="36"/>
          <w:szCs w:val="36"/>
        </w:rPr>
      </w:pPr>
      <w:r w:rsidRPr="008E5B7A">
        <w:rPr>
          <w:rFonts w:ascii="Times New Roman" w:hAnsi="Times New Roman" w:cs="Times New Roman"/>
          <w:sz w:val="36"/>
          <w:szCs w:val="36"/>
        </w:rPr>
        <w:t>An internal driving force are situations or events that occur in an organisation whilst under the control and authority. Internal drivers can affect the organisation in a positive or negative way</w:t>
      </w:r>
      <w:r w:rsidR="00E55F68" w:rsidRPr="008E5B7A">
        <w:rPr>
          <w:rFonts w:ascii="Times New Roman" w:hAnsi="Times New Roman" w:cs="Times New Roman"/>
          <w:sz w:val="36"/>
          <w:szCs w:val="36"/>
        </w:rPr>
        <w:t xml:space="preserve">. </w:t>
      </w:r>
    </w:p>
    <w:p w14:paraId="13C01248" w14:textId="76A4BC3A" w:rsidR="00F53E5C" w:rsidRPr="008E5B7A" w:rsidRDefault="00E55F68" w:rsidP="542AED38">
      <w:pPr>
        <w:spacing w:after="0" w:line="240" w:lineRule="auto"/>
        <w:rPr>
          <w:rFonts w:ascii="Times New Roman" w:hAnsi="Times New Roman" w:cs="Times New Roman"/>
          <w:sz w:val="36"/>
          <w:szCs w:val="36"/>
        </w:rPr>
      </w:pPr>
      <w:r w:rsidRPr="008E5B7A">
        <w:rPr>
          <w:rFonts w:ascii="Times New Roman" w:hAnsi="Times New Roman" w:cs="Times New Roman"/>
          <w:sz w:val="36"/>
          <w:szCs w:val="36"/>
        </w:rPr>
        <w:t xml:space="preserve">There are many kinds of internal force drivers which include, organisational strategy, the structure, Process oriented, employee morale and the technological capacity. </w:t>
      </w:r>
    </w:p>
    <w:p w14:paraId="28D5F110" w14:textId="7F7ADEB0" w:rsidR="002F41D6" w:rsidRPr="008E5B7A" w:rsidRDefault="002F41D6" w:rsidP="542AED38">
      <w:pPr>
        <w:spacing w:after="0" w:line="240" w:lineRule="auto"/>
        <w:rPr>
          <w:rFonts w:ascii="Times New Roman" w:hAnsi="Times New Roman" w:cs="Times New Roman"/>
          <w:sz w:val="36"/>
          <w:szCs w:val="36"/>
        </w:rPr>
      </w:pPr>
    </w:p>
    <w:p w14:paraId="629B1DC9" w14:textId="72FE2FC9" w:rsidR="002F41D6" w:rsidRPr="008E5B7A" w:rsidRDefault="002F41D6" w:rsidP="542AED38">
      <w:pPr>
        <w:spacing w:after="0" w:line="240" w:lineRule="auto"/>
        <w:rPr>
          <w:rFonts w:ascii="Times New Roman" w:hAnsi="Times New Roman" w:cs="Times New Roman"/>
          <w:sz w:val="36"/>
          <w:szCs w:val="36"/>
        </w:rPr>
      </w:pPr>
      <w:r w:rsidRPr="008E5B7A">
        <w:rPr>
          <w:rFonts w:ascii="Times New Roman" w:hAnsi="Times New Roman" w:cs="Times New Roman"/>
          <w:b/>
          <w:sz w:val="36"/>
          <w:szCs w:val="36"/>
        </w:rPr>
        <w:t>Strategic</w:t>
      </w:r>
      <w:r w:rsidRPr="008E5B7A">
        <w:rPr>
          <w:rFonts w:ascii="Times New Roman" w:hAnsi="Times New Roman" w:cs="Times New Roman"/>
          <w:sz w:val="36"/>
          <w:szCs w:val="36"/>
        </w:rPr>
        <w:t xml:space="preserve">- The management need to adjust the </w:t>
      </w:r>
      <w:r w:rsidR="008E5B7A" w:rsidRPr="008E5B7A">
        <w:rPr>
          <w:rFonts w:ascii="Times New Roman" w:hAnsi="Times New Roman" w:cs="Times New Roman"/>
          <w:sz w:val="36"/>
          <w:szCs w:val="36"/>
        </w:rPr>
        <w:t>strategy</w:t>
      </w:r>
      <w:r w:rsidRPr="008E5B7A">
        <w:rPr>
          <w:rFonts w:ascii="Times New Roman" w:hAnsi="Times New Roman" w:cs="Times New Roman"/>
          <w:sz w:val="36"/>
          <w:szCs w:val="36"/>
        </w:rPr>
        <w:t xml:space="preserve"> of the organisation to </w:t>
      </w:r>
      <w:r w:rsidR="008E5B7A" w:rsidRPr="008E5B7A">
        <w:rPr>
          <w:rFonts w:ascii="Times New Roman" w:hAnsi="Times New Roman" w:cs="Times New Roman"/>
          <w:sz w:val="36"/>
          <w:szCs w:val="36"/>
        </w:rPr>
        <w:t>achieve</w:t>
      </w:r>
      <w:r w:rsidRPr="008E5B7A">
        <w:rPr>
          <w:rFonts w:ascii="Times New Roman" w:hAnsi="Times New Roman" w:cs="Times New Roman"/>
          <w:sz w:val="36"/>
          <w:szCs w:val="36"/>
        </w:rPr>
        <w:t xml:space="preserve"> the goals that company wish to </w:t>
      </w:r>
      <w:r w:rsidR="008E5B7A" w:rsidRPr="008E5B7A">
        <w:rPr>
          <w:rFonts w:ascii="Times New Roman" w:hAnsi="Times New Roman" w:cs="Times New Roman"/>
          <w:sz w:val="36"/>
          <w:szCs w:val="36"/>
        </w:rPr>
        <w:t>achieve,</w:t>
      </w:r>
      <w:r w:rsidRPr="008E5B7A">
        <w:rPr>
          <w:rFonts w:ascii="Times New Roman" w:hAnsi="Times New Roman" w:cs="Times New Roman"/>
          <w:sz w:val="36"/>
          <w:szCs w:val="36"/>
        </w:rPr>
        <w:t xml:space="preserve"> this may mean having to change the fundamental approach to doing business.</w:t>
      </w:r>
    </w:p>
    <w:p w14:paraId="1B6F1C0D" w14:textId="13B60890" w:rsidR="002F41D6" w:rsidRPr="008E5B7A" w:rsidRDefault="002F41D6" w:rsidP="542AED38">
      <w:pPr>
        <w:spacing w:after="0" w:line="240" w:lineRule="auto"/>
        <w:rPr>
          <w:rFonts w:ascii="Times New Roman" w:hAnsi="Times New Roman" w:cs="Times New Roman"/>
          <w:sz w:val="36"/>
          <w:szCs w:val="36"/>
        </w:rPr>
      </w:pPr>
      <w:r w:rsidRPr="008E5B7A">
        <w:rPr>
          <w:rFonts w:ascii="Times New Roman" w:hAnsi="Times New Roman" w:cs="Times New Roman"/>
          <w:b/>
          <w:sz w:val="36"/>
          <w:szCs w:val="36"/>
        </w:rPr>
        <w:t>Structural</w:t>
      </w:r>
      <w:r w:rsidRPr="008E5B7A">
        <w:rPr>
          <w:rFonts w:ascii="Times New Roman" w:hAnsi="Times New Roman" w:cs="Times New Roman"/>
          <w:sz w:val="36"/>
          <w:szCs w:val="36"/>
        </w:rPr>
        <w:t>-</w:t>
      </w:r>
      <w:r w:rsidR="008E5B7A">
        <w:rPr>
          <w:rFonts w:ascii="Times New Roman" w:hAnsi="Times New Roman" w:cs="Times New Roman"/>
          <w:sz w:val="36"/>
          <w:szCs w:val="36"/>
        </w:rPr>
        <w:t xml:space="preserve"> Organsations may need to make some changes by re designing the way the company is structured. A change that is structural involves a hierarchy of authority, goals, management systems, admin procedures.</w:t>
      </w:r>
    </w:p>
    <w:p w14:paraId="2F0D585C" w14:textId="49733914" w:rsidR="002F41D6" w:rsidRDefault="002F41D6" w:rsidP="542AED38">
      <w:pPr>
        <w:spacing w:after="0" w:line="240" w:lineRule="auto"/>
        <w:rPr>
          <w:rFonts w:ascii="Times New Roman" w:hAnsi="Times New Roman" w:cs="Times New Roman"/>
          <w:b/>
          <w:sz w:val="36"/>
          <w:szCs w:val="36"/>
        </w:rPr>
      </w:pPr>
      <w:r w:rsidRPr="008E5B7A">
        <w:rPr>
          <w:rFonts w:ascii="Times New Roman" w:hAnsi="Times New Roman" w:cs="Times New Roman"/>
          <w:b/>
          <w:sz w:val="36"/>
          <w:szCs w:val="36"/>
        </w:rPr>
        <w:t>Process Oriented-</w:t>
      </w:r>
    </w:p>
    <w:p w14:paraId="234F6E31" w14:textId="49A92A5E" w:rsidR="008E5B7A" w:rsidRPr="00D219D1" w:rsidRDefault="008E5B7A" w:rsidP="542AED38">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An organisation may need to change </w:t>
      </w:r>
      <w:r w:rsidR="00D219D1">
        <w:rPr>
          <w:rFonts w:ascii="Times New Roman" w:hAnsi="Times New Roman" w:cs="Times New Roman"/>
          <w:sz w:val="36"/>
          <w:szCs w:val="36"/>
        </w:rPr>
        <w:t>processes</w:t>
      </w:r>
      <w:r>
        <w:rPr>
          <w:rFonts w:ascii="Times New Roman" w:hAnsi="Times New Roman" w:cs="Times New Roman"/>
          <w:sz w:val="36"/>
          <w:szCs w:val="36"/>
        </w:rPr>
        <w:t xml:space="preserve"> to achieve optimum workflow and productivity. A change that is process oriented relates to an </w:t>
      </w:r>
      <w:r w:rsidR="00D219D1">
        <w:rPr>
          <w:rFonts w:ascii="Times New Roman" w:hAnsi="Times New Roman" w:cs="Times New Roman"/>
          <w:sz w:val="36"/>
          <w:szCs w:val="36"/>
        </w:rPr>
        <w:t>organisation’s</w:t>
      </w:r>
      <w:r>
        <w:rPr>
          <w:rFonts w:ascii="Times New Roman" w:hAnsi="Times New Roman" w:cs="Times New Roman"/>
          <w:sz w:val="36"/>
          <w:szCs w:val="36"/>
        </w:rPr>
        <w:t xml:space="preserve"> production process or how the organisation assembles produc</w:t>
      </w:r>
      <w:r w:rsidR="00D219D1">
        <w:rPr>
          <w:rFonts w:ascii="Times New Roman" w:hAnsi="Times New Roman" w:cs="Times New Roman"/>
          <w:sz w:val="36"/>
          <w:szCs w:val="36"/>
        </w:rPr>
        <w:t>ts or delivers services.</w:t>
      </w:r>
      <w:r>
        <w:rPr>
          <w:rFonts w:ascii="Times New Roman" w:hAnsi="Times New Roman" w:cs="Times New Roman"/>
          <w:sz w:val="36"/>
          <w:szCs w:val="36"/>
        </w:rPr>
        <w:t xml:space="preserve"> </w:t>
      </w:r>
    </w:p>
    <w:p w14:paraId="6229BFDE" w14:textId="34F64991" w:rsidR="002F41D6" w:rsidRDefault="002F41D6" w:rsidP="542AED38">
      <w:pPr>
        <w:spacing w:after="0" w:line="240" w:lineRule="auto"/>
        <w:rPr>
          <w:rFonts w:ascii="Times New Roman" w:hAnsi="Times New Roman" w:cs="Times New Roman"/>
          <w:b/>
          <w:sz w:val="36"/>
          <w:szCs w:val="36"/>
        </w:rPr>
      </w:pPr>
      <w:r w:rsidRPr="008E5B7A">
        <w:rPr>
          <w:rFonts w:ascii="Times New Roman" w:hAnsi="Times New Roman" w:cs="Times New Roman"/>
          <w:b/>
          <w:sz w:val="36"/>
          <w:szCs w:val="36"/>
        </w:rPr>
        <w:t>Employee Moral-</w:t>
      </w:r>
    </w:p>
    <w:p w14:paraId="67710834" w14:textId="44DE6CF7" w:rsidR="00D219D1" w:rsidRPr="008E5B7A" w:rsidRDefault="00D219D1" w:rsidP="542AED38">
      <w:pPr>
        <w:spacing w:after="0" w:line="240" w:lineRule="auto"/>
        <w:rPr>
          <w:rFonts w:ascii="Times New Roman" w:hAnsi="Times New Roman" w:cs="Times New Roman"/>
          <w:b/>
          <w:sz w:val="36"/>
          <w:szCs w:val="36"/>
        </w:rPr>
      </w:pPr>
      <w:r>
        <w:rPr>
          <w:rFonts w:ascii="Times New Roman" w:hAnsi="Times New Roman" w:cs="Times New Roman"/>
          <w:sz w:val="36"/>
          <w:szCs w:val="36"/>
        </w:rPr>
        <w:t xml:space="preserve">Employee </w:t>
      </w:r>
      <w:proofErr w:type="spellStart"/>
      <w:r>
        <w:rPr>
          <w:rFonts w:ascii="Times New Roman" w:hAnsi="Times New Roman" w:cs="Times New Roman"/>
          <w:sz w:val="36"/>
          <w:szCs w:val="36"/>
        </w:rPr>
        <w:t>moral</w:t>
      </w:r>
      <w:proofErr w:type="spellEnd"/>
      <w:r>
        <w:rPr>
          <w:rFonts w:ascii="Times New Roman" w:hAnsi="Times New Roman" w:cs="Times New Roman"/>
          <w:sz w:val="36"/>
          <w:szCs w:val="36"/>
        </w:rPr>
        <w:t xml:space="preserve"> is related to the attitudes, </w:t>
      </w:r>
      <w:r w:rsidR="005E3983">
        <w:rPr>
          <w:rFonts w:ascii="Times New Roman" w:hAnsi="Times New Roman" w:cs="Times New Roman"/>
          <w:sz w:val="36"/>
          <w:szCs w:val="36"/>
        </w:rPr>
        <w:t>behaviours, skills</w:t>
      </w:r>
      <w:r>
        <w:rPr>
          <w:rFonts w:ascii="Times New Roman" w:hAnsi="Times New Roman" w:cs="Times New Roman"/>
          <w:sz w:val="36"/>
          <w:szCs w:val="36"/>
        </w:rPr>
        <w:t xml:space="preserve"> and performance of the employees within in the company. Changing people centre processes involves communicating, motivating, leading and interacting within </w:t>
      </w:r>
      <w:r w:rsidR="005E3983">
        <w:rPr>
          <w:rFonts w:ascii="Times New Roman" w:hAnsi="Times New Roman" w:cs="Times New Roman"/>
          <w:sz w:val="36"/>
          <w:szCs w:val="36"/>
        </w:rPr>
        <w:t>groups.</w:t>
      </w:r>
    </w:p>
    <w:p w14:paraId="2C032725" w14:textId="19AD7DBA" w:rsidR="00F53E5C" w:rsidRPr="008E5B7A" w:rsidRDefault="005E3983" w:rsidP="00491B3C">
      <w:pPr>
        <w:spacing w:after="0" w:line="240" w:lineRule="auto"/>
        <w:rPr>
          <w:rFonts w:ascii="Times New Roman" w:hAnsi="Times New Roman" w:cs="Times New Roman"/>
          <w:b/>
          <w:sz w:val="36"/>
          <w:szCs w:val="36"/>
        </w:rPr>
      </w:pPr>
      <w:sdt>
        <w:sdtPr>
          <w:rPr>
            <w:rFonts w:ascii="Times New Roman" w:hAnsi="Times New Roman" w:cs="Times New Roman"/>
            <w:b/>
            <w:sz w:val="36"/>
            <w:szCs w:val="36"/>
          </w:rPr>
          <w:id w:val="-222833651"/>
          <w:citation/>
        </w:sdtPr>
        <w:sdtContent>
          <w:r>
            <w:rPr>
              <w:rFonts w:ascii="Times New Roman" w:hAnsi="Times New Roman" w:cs="Times New Roman"/>
              <w:b/>
              <w:sz w:val="36"/>
              <w:szCs w:val="36"/>
            </w:rPr>
            <w:fldChar w:fldCharType="begin"/>
          </w:r>
          <w:r>
            <w:rPr>
              <w:rFonts w:ascii="Times New Roman" w:hAnsi="Times New Roman" w:cs="Times New Roman"/>
              <w:b/>
              <w:sz w:val="36"/>
              <w:szCs w:val="36"/>
            </w:rPr>
            <w:instrText xml:space="preserve"> CITATION 1612 \l 2057 </w:instrText>
          </w:r>
          <w:r>
            <w:rPr>
              <w:rFonts w:ascii="Times New Roman" w:hAnsi="Times New Roman" w:cs="Times New Roman"/>
              <w:b/>
              <w:sz w:val="36"/>
              <w:szCs w:val="36"/>
            </w:rPr>
            <w:fldChar w:fldCharType="separate"/>
          </w:r>
          <w:r w:rsidR="009B751F">
            <w:rPr>
              <w:rFonts w:ascii="Times New Roman" w:hAnsi="Times New Roman" w:cs="Times New Roman"/>
              <w:b/>
              <w:noProof/>
              <w:sz w:val="36"/>
              <w:szCs w:val="36"/>
            </w:rPr>
            <w:t xml:space="preserve"> </w:t>
          </w:r>
          <w:r w:rsidR="009B751F" w:rsidRPr="009B751F">
            <w:rPr>
              <w:rFonts w:ascii="Times New Roman" w:hAnsi="Times New Roman" w:cs="Times New Roman"/>
              <w:noProof/>
              <w:sz w:val="36"/>
              <w:szCs w:val="36"/>
            </w:rPr>
            <w:t>[6]</w:t>
          </w:r>
          <w:r>
            <w:rPr>
              <w:rFonts w:ascii="Times New Roman" w:hAnsi="Times New Roman" w:cs="Times New Roman"/>
              <w:b/>
              <w:sz w:val="36"/>
              <w:szCs w:val="36"/>
            </w:rPr>
            <w:fldChar w:fldCharType="end"/>
          </w:r>
        </w:sdtContent>
      </w:sdt>
    </w:p>
    <w:p w14:paraId="105D2860" w14:textId="57B790F7" w:rsidR="00DE307A" w:rsidRPr="008E5B7A" w:rsidRDefault="00DE307A" w:rsidP="00491B3C">
      <w:pPr>
        <w:spacing w:after="0" w:line="240" w:lineRule="auto"/>
        <w:rPr>
          <w:rFonts w:ascii="Times New Roman" w:hAnsi="Times New Roman" w:cs="Times New Roman"/>
          <w:sz w:val="36"/>
          <w:szCs w:val="36"/>
        </w:rPr>
      </w:pPr>
    </w:p>
    <w:p w14:paraId="38413F2E" w14:textId="7C4A22DA" w:rsidR="00DE307A" w:rsidRPr="008E5B7A" w:rsidRDefault="00DE307A" w:rsidP="00491B3C">
      <w:pPr>
        <w:spacing w:after="0" w:line="240" w:lineRule="auto"/>
        <w:rPr>
          <w:rFonts w:ascii="Times New Roman" w:hAnsi="Times New Roman" w:cs="Times New Roman"/>
          <w:sz w:val="36"/>
          <w:szCs w:val="36"/>
        </w:rPr>
      </w:pPr>
    </w:p>
    <w:p w14:paraId="43280E77" w14:textId="13964FE6" w:rsidR="00DE307A" w:rsidRPr="008E5B7A" w:rsidRDefault="00DE307A" w:rsidP="00491B3C">
      <w:pPr>
        <w:spacing w:after="0" w:line="240" w:lineRule="auto"/>
        <w:rPr>
          <w:rFonts w:ascii="Times New Roman" w:hAnsi="Times New Roman" w:cs="Times New Roman"/>
          <w:sz w:val="36"/>
          <w:szCs w:val="36"/>
        </w:rPr>
      </w:pPr>
    </w:p>
    <w:p w14:paraId="197FF9F6" w14:textId="141989D2" w:rsidR="00F53E5C" w:rsidRDefault="00F53E5C" w:rsidP="00491B3C">
      <w:pPr>
        <w:spacing w:after="0" w:line="240" w:lineRule="auto"/>
        <w:rPr>
          <w:rFonts w:ascii="Arial" w:hAnsi="Arial" w:cs="Arial"/>
        </w:rPr>
      </w:pPr>
    </w:p>
    <w:p w14:paraId="09CE811F" w14:textId="3301545D" w:rsidR="00491B3C" w:rsidRDefault="00491B3C" w:rsidP="00491B3C">
      <w:pPr>
        <w:spacing w:after="0" w:line="240" w:lineRule="auto"/>
        <w:rPr>
          <w:rFonts w:ascii="Times New Roman" w:hAnsi="Times New Roman" w:cs="Times New Roman"/>
          <w:b/>
          <w:sz w:val="36"/>
          <w:szCs w:val="36"/>
        </w:rPr>
      </w:pPr>
      <w:r w:rsidRPr="005E3983">
        <w:rPr>
          <w:rFonts w:ascii="Times New Roman" w:hAnsi="Times New Roman" w:cs="Times New Roman"/>
          <w:b/>
          <w:sz w:val="36"/>
          <w:szCs w:val="36"/>
        </w:rPr>
        <w:lastRenderedPageBreak/>
        <w:t xml:space="preserve">Force-field Analysis identify forces for and against a specific change area. </w:t>
      </w:r>
    </w:p>
    <w:p w14:paraId="550E2FE0" w14:textId="6D2F3570" w:rsidR="005E3983" w:rsidRDefault="005E3983" w:rsidP="00491B3C">
      <w:pPr>
        <w:spacing w:after="0" w:line="240" w:lineRule="auto"/>
        <w:rPr>
          <w:rFonts w:ascii="Times New Roman" w:hAnsi="Times New Roman" w:cs="Times New Roman"/>
          <w:b/>
          <w:sz w:val="36"/>
          <w:szCs w:val="36"/>
        </w:rPr>
      </w:pPr>
    </w:p>
    <w:p w14:paraId="4722059E" w14:textId="2CB601DE" w:rsidR="005E3983" w:rsidRPr="005E3983" w:rsidRDefault="005E3983" w:rsidP="00491B3C">
      <w:pPr>
        <w:spacing w:after="0" w:line="240" w:lineRule="auto"/>
        <w:rPr>
          <w:rFonts w:ascii="Times New Roman" w:hAnsi="Times New Roman" w:cs="Times New Roman"/>
          <w:sz w:val="36"/>
          <w:szCs w:val="36"/>
        </w:rPr>
      </w:pPr>
      <w:r w:rsidRPr="005E3983">
        <w:rPr>
          <w:rFonts w:ascii="Times New Roman" w:hAnsi="Times New Roman" w:cs="Times New Roman"/>
          <w:sz w:val="36"/>
          <w:szCs w:val="36"/>
        </w:rPr>
        <w:t xml:space="preserve">Force field analysis was developed by a man named Kurt Lewis in the year </w:t>
      </w:r>
      <w:r w:rsidR="002448C6" w:rsidRPr="005E3983">
        <w:rPr>
          <w:rFonts w:ascii="Times New Roman" w:hAnsi="Times New Roman" w:cs="Times New Roman"/>
          <w:sz w:val="36"/>
          <w:szCs w:val="36"/>
        </w:rPr>
        <w:t>1951,</w:t>
      </w:r>
      <w:r w:rsidRPr="005E3983">
        <w:rPr>
          <w:rFonts w:ascii="Times New Roman" w:hAnsi="Times New Roman" w:cs="Times New Roman"/>
          <w:sz w:val="36"/>
          <w:szCs w:val="36"/>
        </w:rPr>
        <w:t xml:space="preserve"> this analysis is used to inform in decision making in particular areas such as planning and implementing change management programmes within various organisations. </w:t>
      </w:r>
    </w:p>
    <w:p w14:paraId="04CA6DD7" w14:textId="7BF8A097" w:rsidR="005E3983" w:rsidRPr="005E3983" w:rsidRDefault="005E3983" w:rsidP="00491B3C">
      <w:pPr>
        <w:spacing w:after="0" w:line="240" w:lineRule="auto"/>
        <w:rPr>
          <w:rFonts w:ascii="Times New Roman" w:hAnsi="Times New Roman" w:cs="Times New Roman"/>
          <w:sz w:val="36"/>
          <w:szCs w:val="36"/>
        </w:rPr>
      </w:pPr>
    </w:p>
    <w:p w14:paraId="0C35BC6A" w14:textId="635B41DF" w:rsidR="005E3983" w:rsidRDefault="005E3983" w:rsidP="00491B3C">
      <w:pPr>
        <w:spacing w:after="0" w:line="240" w:lineRule="auto"/>
        <w:rPr>
          <w:rFonts w:ascii="Times New Roman" w:hAnsi="Times New Roman" w:cs="Times New Roman"/>
          <w:sz w:val="36"/>
          <w:szCs w:val="36"/>
        </w:rPr>
      </w:pPr>
      <w:r w:rsidRPr="005E3983">
        <w:rPr>
          <w:rFonts w:ascii="Times New Roman" w:hAnsi="Times New Roman" w:cs="Times New Roman"/>
          <w:sz w:val="36"/>
          <w:szCs w:val="36"/>
        </w:rPr>
        <w:t>Force field analysis is a very powerful tool that allows the gaining a comphrensive overview of the different forces that are used to tackle an organisational change to resolve the issues.</w:t>
      </w:r>
    </w:p>
    <w:p w14:paraId="3EFAF808" w14:textId="3D0A1396" w:rsidR="005E3983" w:rsidRDefault="005E3983" w:rsidP="00491B3C">
      <w:pPr>
        <w:spacing w:after="0" w:line="240" w:lineRule="auto"/>
        <w:rPr>
          <w:rFonts w:ascii="Times New Roman" w:hAnsi="Times New Roman" w:cs="Times New Roman"/>
          <w:sz w:val="36"/>
          <w:szCs w:val="36"/>
        </w:rPr>
      </w:pPr>
    </w:p>
    <w:p w14:paraId="469E42AD" w14:textId="4F60CA52" w:rsidR="005E3983" w:rsidRDefault="005E3983" w:rsidP="00491B3C">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The force field analysis method is carried out </w:t>
      </w:r>
      <w:r w:rsidR="002448C6">
        <w:rPr>
          <w:rFonts w:ascii="Times New Roman" w:hAnsi="Times New Roman" w:cs="Times New Roman"/>
          <w:sz w:val="36"/>
          <w:szCs w:val="36"/>
        </w:rPr>
        <w:t>in small groups. In the first instance of the process by using the force field analysis, the first step is to be identified which is to know the area of change that is to be discussed. The first step might be written as an objective or a goal. The forces in view of the change are listed in a column on the left these factors are the ones that will drive the change forward. The forces on the right hand side are the forces that are resistive towards the organisational change.</w:t>
      </w:r>
    </w:p>
    <w:p w14:paraId="60B93ACB" w14:textId="349B07F8" w:rsidR="002448C6" w:rsidRPr="005E3983" w:rsidRDefault="002448C6" w:rsidP="00491B3C">
      <w:pPr>
        <w:spacing w:after="0" w:line="240" w:lineRule="auto"/>
        <w:rPr>
          <w:rFonts w:ascii="Times New Roman" w:hAnsi="Times New Roman" w:cs="Times New Roman"/>
          <w:sz w:val="36"/>
          <w:szCs w:val="36"/>
        </w:rPr>
      </w:pPr>
      <w:sdt>
        <w:sdtPr>
          <w:rPr>
            <w:rFonts w:ascii="Times New Roman" w:hAnsi="Times New Roman" w:cs="Times New Roman"/>
            <w:sz w:val="36"/>
            <w:szCs w:val="36"/>
          </w:rPr>
          <w:id w:val="1247695331"/>
          <w:citation/>
        </w:sdtPr>
        <w:sdtContent>
          <w:r>
            <w:rPr>
              <w:rFonts w:ascii="Times New Roman" w:hAnsi="Times New Roman" w:cs="Times New Roman"/>
              <w:sz w:val="36"/>
              <w:szCs w:val="36"/>
            </w:rPr>
            <w:fldChar w:fldCharType="begin"/>
          </w:r>
          <w:r>
            <w:rPr>
              <w:rFonts w:ascii="Times New Roman" w:hAnsi="Times New Roman" w:cs="Times New Roman"/>
              <w:sz w:val="36"/>
              <w:szCs w:val="36"/>
            </w:rPr>
            <w:instrText xml:space="preserve"> CITATION Too09 \l 2057 </w:instrText>
          </w:r>
          <w:r>
            <w:rPr>
              <w:rFonts w:ascii="Times New Roman" w:hAnsi="Times New Roman" w:cs="Times New Roman"/>
              <w:sz w:val="36"/>
              <w:szCs w:val="36"/>
            </w:rPr>
            <w:fldChar w:fldCharType="separate"/>
          </w:r>
          <w:r w:rsidR="009B751F" w:rsidRPr="009B751F">
            <w:rPr>
              <w:rFonts w:ascii="Times New Roman" w:hAnsi="Times New Roman" w:cs="Times New Roman"/>
              <w:noProof/>
              <w:sz w:val="36"/>
              <w:szCs w:val="36"/>
            </w:rPr>
            <w:t>[7]</w:t>
          </w:r>
          <w:r>
            <w:rPr>
              <w:rFonts w:ascii="Times New Roman" w:hAnsi="Times New Roman" w:cs="Times New Roman"/>
              <w:sz w:val="36"/>
              <w:szCs w:val="36"/>
            </w:rPr>
            <w:fldChar w:fldCharType="end"/>
          </w:r>
        </w:sdtContent>
      </w:sdt>
    </w:p>
    <w:p w14:paraId="7984927B" w14:textId="398B3BB7" w:rsidR="005E3983" w:rsidRDefault="005E3983" w:rsidP="00491B3C">
      <w:pPr>
        <w:spacing w:after="0" w:line="240" w:lineRule="auto"/>
        <w:rPr>
          <w:rFonts w:ascii="Times New Roman" w:hAnsi="Times New Roman" w:cs="Times New Roman"/>
          <w:b/>
          <w:sz w:val="36"/>
          <w:szCs w:val="36"/>
        </w:rPr>
      </w:pPr>
    </w:p>
    <w:p w14:paraId="2D7E9C72" w14:textId="0E5DC8FB" w:rsidR="00B5060F" w:rsidRDefault="00B5060F" w:rsidP="00491B3C">
      <w:pPr>
        <w:spacing w:after="0" w:line="240" w:lineRule="auto"/>
        <w:rPr>
          <w:rFonts w:ascii="Times New Roman" w:hAnsi="Times New Roman" w:cs="Times New Roman"/>
          <w:b/>
          <w:sz w:val="36"/>
          <w:szCs w:val="36"/>
        </w:rPr>
      </w:pPr>
      <w:r>
        <w:rPr>
          <w:rFonts w:ascii="Times New Roman" w:hAnsi="Times New Roman" w:cs="Times New Roman"/>
          <w:b/>
          <w:sz w:val="36"/>
          <w:szCs w:val="36"/>
        </w:rPr>
        <w:t xml:space="preserve">Change area </w:t>
      </w:r>
    </w:p>
    <w:p w14:paraId="7C284B5D" w14:textId="30E03BE0" w:rsidR="002448C6" w:rsidRDefault="002448C6" w:rsidP="00491B3C">
      <w:pPr>
        <w:spacing w:after="0" w:line="240" w:lineRule="auto"/>
        <w:rPr>
          <w:rFonts w:ascii="Times New Roman" w:hAnsi="Times New Roman" w:cs="Times New Roman"/>
          <w:b/>
          <w:sz w:val="36"/>
          <w:szCs w:val="36"/>
        </w:rPr>
      </w:pPr>
    </w:p>
    <w:p w14:paraId="3CCE0663" w14:textId="318B9213" w:rsidR="002448C6" w:rsidRDefault="00B5060F" w:rsidP="00491B3C">
      <w:pPr>
        <w:spacing w:after="0" w:line="240" w:lineRule="auto"/>
        <w:rPr>
          <w:rFonts w:ascii="Times New Roman" w:hAnsi="Times New Roman" w:cs="Times New Roman"/>
          <w:b/>
          <w:sz w:val="36"/>
          <w:szCs w:val="36"/>
        </w:rPr>
      </w:pPr>
      <w:r>
        <w:rPr>
          <w:rFonts w:ascii="Times New Roman" w:hAnsi="Times New Roman" w:cs="Times New Roman"/>
          <w:sz w:val="36"/>
          <w:szCs w:val="36"/>
        </w:rPr>
        <w:t>The change area within the organisation chosen above should be to increase more technology within the organsation. The organisation currently uses technology RFID to check stock check, apple pay which is a contactless technology were customers use their phone to pay for items.</w:t>
      </w:r>
    </w:p>
    <w:p w14:paraId="3B2140AD" w14:textId="77777777" w:rsidR="00B5060F" w:rsidRDefault="00B5060F" w:rsidP="00491B3C">
      <w:pPr>
        <w:spacing w:after="0" w:line="240" w:lineRule="auto"/>
        <w:rPr>
          <w:rFonts w:ascii="Times New Roman" w:hAnsi="Times New Roman" w:cs="Times New Roman"/>
          <w:b/>
          <w:sz w:val="36"/>
          <w:szCs w:val="36"/>
        </w:rPr>
      </w:pPr>
    </w:p>
    <w:p w14:paraId="53A9926C" w14:textId="7DE0FB9A" w:rsidR="005E3983" w:rsidRDefault="002448C6" w:rsidP="00491B3C">
      <w:pPr>
        <w:spacing w:after="0" w:line="240" w:lineRule="auto"/>
        <w:rPr>
          <w:rFonts w:ascii="Times New Roman" w:hAnsi="Times New Roman" w:cs="Times New Roman"/>
          <w:b/>
          <w:sz w:val="36"/>
          <w:szCs w:val="36"/>
        </w:rPr>
      </w:pPr>
      <w:r>
        <w:rPr>
          <w:rFonts w:ascii="Times New Roman" w:hAnsi="Times New Roman" w:cs="Times New Roman"/>
          <w:b/>
          <w:sz w:val="36"/>
          <w:szCs w:val="36"/>
        </w:rPr>
        <w:lastRenderedPageBreak/>
        <w:t>The image below shows the force field analysis</w:t>
      </w:r>
    </w:p>
    <w:p w14:paraId="0B79C1C7" w14:textId="590B97D4" w:rsidR="002448C6" w:rsidRDefault="002448C6" w:rsidP="00491B3C">
      <w:pPr>
        <w:spacing w:after="0" w:line="240" w:lineRule="auto"/>
        <w:rPr>
          <w:rFonts w:ascii="Times New Roman" w:hAnsi="Times New Roman" w:cs="Times New Roman"/>
          <w:b/>
          <w:sz w:val="36"/>
          <w:szCs w:val="36"/>
        </w:rPr>
      </w:pPr>
    </w:p>
    <w:p w14:paraId="2CCC841F" w14:textId="4F748E0D" w:rsidR="002448C6" w:rsidRDefault="002448C6" w:rsidP="00491B3C">
      <w:pPr>
        <w:spacing w:after="0" w:line="240" w:lineRule="auto"/>
        <w:rPr>
          <w:rFonts w:ascii="Times New Roman" w:hAnsi="Times New Roman" w:cs="Times New Roman"/>
          <w:b/>
          <w:sz w:val="36"/>
          <w:szCs w:val="36"/>
        </w:rPr>
      </w:pPr>
    </w:p>
    <w:p w14:paraId="457A6974" w14:textId="7ED2C064" w:rsidR="002448C6" w:rsidRDefault="002448C6" w:rsidP="00491B3C">
      <w:pPr>
        <w:spacing w:after="0" w:line="240" w:lineRule="auto"/>
        <w:rPr>
          <w:rFonts w:ascii="Times New Roman" w:hAnsi="Times New Roman" w:cs="Times New Roman"/>
          <w:b/>
          <w:sz w:val="36"/>
          <w:szCs w:val="36"/>
        </w:rPr>
      </w:pPr>
      <w:r>
        <w:rPr>
          <w:noProof/>
          <w:lang w:eastAsia="en-GB"/>
        </w:rPr>
        <w:drawing>
          <wp:inline distT="0" distB="0" distL="0" distR="0" wp14:anchorId="67344818" wp14:editId="7886A40D">
            <wp:extent cx="4981575" cy="5606442"/>
            <wp:effectExtent l="0" t="0" r="0" b="0"/>
            <wp:docPr id="1" name="Picture 1" descr="http://www.mspguide.org/sites/default/files/images/Pic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spguide.org/sites/default/files/images/Pictur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6933" cy="5612472"/>
                    </a:xfrm>
                    <a:prstGeom prst="rect">
                      <a:avLst/>
                    </a:prstGeom>
                    <a:noFill/>
                    <a:ln>
                      <a:noFill/>
                    </a:ln>
                  </pic:spPr>
                </pic:pic>
              </a:graphicData>
            </a:graphic>
          </wp:inline>
        </w:drawing>
      </w:r>
    </w:p>
    <w:p w14:paraId="2D6A93D8" w14:textId="6CB6A0A7" w:rsidR="002448C6" w:rsidRDefault="002448C6" w:rsidP="00491B3C">
      <w:pPr>
        <w:spacing w:after="0" w:line="240" w:lineRule="auto"/>
        <w:rPr>
          <w:rFonts w:ascii="Times New Roman" w:hAnsi="Times New Roman" w:cs="Times New Roman"/>
          <w:b/>
          <w:sz w:val="36"/>
          <w:szCs w:val="36"/>
        </w:rPr>
      </w:pPr>
    </w:p>
    <w:p w14:paraId="353E290B" w14:textId="2CB966EF" w:rsidR="002448C6" w:rsidRDefault="002448C6" w:rsidP="00491B3C">
      <w:pPr>
        <w:spacing w:after="0" w:line="240" w:lineRule="auto"/>
        <w:rPr>
          <w:rFonts w:ascii="Times New Roman" w:hAnsi="Times New Roman" w:cs="Times New Roman"/>
          <w:b/>
          <w:sz w:val="36"/>
          <w:szCs w:val="36"/>
        </w:rPr>
      </w:pPr>
    </w:p>
    <w:p w14:paraId="5FAEB3CB" w14:textId="77777777" w:rsidR="002448C6" w:rsidRPr="005E3983" w:rsidRDefault="002448C6" w:rsidP="00491B3C">
      <w:pPr>
        <w:spacing w:after="0" w:line="240" w:lineRule="auto"/>
        <w:rPr>
          <w:rFonts w:ascii="Times New Roman" w:hAnsi="Times New Roman" w:cs="Times New Roman"/>
          <w:b/>
          <w:sz w:val="36"/>
          <w:szCs w:val="36"/>
        </w:rPr>
      </w:pPr>
    </w:p>
    <w:p w14:paraId="144F8106" w14:textId="49157FCC" w:rsidR="005E3983" w:rsidRDefault="005E3983" w:rsidP="00491B3C">
      <w:pPr>
        <w:spacing w:after="0" w:line="240" w:lineRule="auto"/>
        <w:rPr>
          <w:rFonts w:ascii="Times New Roman" w:hAnsi="Times New Roman" w:cs="Times New Roman"/>
          <w:b/>
          <w:sz w:val="36"/>
          <w:szCs w:val="36"/>
        </w:rPr>
      </w:pPr>
    </w:p>
    <w:p w14:paraId="58D48CED" w14:textId="77777777" w:rsidR="005E3983" w:rsidRDefault="005E3983" w:rsidP="00491B3C">
      <w:pPr>
        <w:spacing w:after="0" w:line="240" w:lineRule="auto"/>
        <w:rPr>
          <w:rFonts w:ascii="Times New Roman" w:hAnsi="Times New Roman" w:cs="Times New Roman"/>
          <w:b/>
          <w:sz w:val="36"/>
          <w:szCs w:val="36"/>
        </w:rPr>
      </w:pPr>
    </w:p>
    <w:p w14:paraId="46C1C10F" w14:textId="35271E27" w:rsidR="005E3983" w:rsidRDefault="005E3983" w:rsidP="00491B3C">
      <w:pPr>
        <w:spacing w:after="0" w:line="240" w:lineRule="auto"/>
        <w:rPr>
          <w:rFonts w:ascii="Times New Roman" w:hAnsi="Times New Roman" w:cs="Times New Roman"/>
          <w:b/>
          <w:sz w:val="36"/>
          <w:szCs w:val="36"/>
        </w:rPr>
      </w:pPr>
    </w:p>
    <w:p w14:paraId="38BC7DDC" w14:textId="77777777" w:rsidR="005E3983" w:rsidRPr="005E3983" w:rsidRDefault="005E3983" w:rsidP="00491B3C">
      <w:pPr>
        <w:spacing w:after="0" w:line="240" w:lineRule="auto"/>
        <w:rPr>
          <w:rFonts w:ascii="Arial" w:hAnsi="Arial" w:cs="Arial"/>
        </w:rPr>
      </w:pPr>
    </w:p>
    <w:p w14:paraId="30D61FA8" w14:textId="21894A52" w:rsidR="00491B3C" w:rsidRPr="005E3983" w:rsidRDefault="00491B3C" w:rsidP="00491B3C">
      <w:pPr>
        <w:spacing w:after="0" w:line="240" w:lineRule="auto"/>
        <w:rPr>
          <w:rFonts w:ascii="Times New Roman" w:hAnsi="Times New Roman" w:cs="Times New Roman"/>
          <w:sz w:val="36"/>
          <w:szCs w:val="36"/>
        </w:rPr>
      </w:pPr>
    </w:p>
    <w:p w14:paraId="30FF37E9" w14:textId="0690C599" w:rsidR="00F53E5C" w:rsidRDefault="00F53E5C" w:rsidP="00491B3C">
      <w:pPr>
        <w:spacing w:after="0" w:line="240" w:lineRule="auto"/>
        <w:rPr>
          <w:rFonts w:ascii="Arial" w:hAnsi="Arial" w:cs="Arial"/>
        </w:rPr>
      </w:pPr>
    </w:p>
    <w:p w14:paraId="5939EB3F" w14:textId="10A0819C" w:rsidR="00491B3C" w:rsidRDefault="00491B3C" w:rsidP="7605B494">
      <w:pPr>
        <w:spacing w:after="0" w:line="240" w:lineRule="auto"/>
        <w:rPr>
          <w:rFonts w:ascii="Times New Roman" w:hAnsi="Times New Roman" w:cs="Times New Roman"/>
          <w:sz w:val="32"/>
          <w:szCs w:val="32"/>
        </w:rPr>
      </w:pPr>
      <w:r w:rsidRPr="00B5060F">
        <w:rPr>
          <w:rFonts w:ascii="Times New Roman" w:hAnsi="Times New Roman" w:cs="Times New Roman"/>
          <w:sz w:val="32"/>
          <w:szCs w:val="32"/>
        </w:rPr>
        <w:lastRenderedPageBreak/>
        <w:t xml:space="preserve">Evaluate relevant </w:t>
      </w:r>
      <w:r w:rsidRPr="00B5060F">
        <w:rPr>
          <w:rFonts w:ascii="Times New Roman" w:hAnsi="Times New Roman" w:cs="Times New Roman"/>
          <w:b/>
          <w:bCs/>
          <w:sz w:val="32"/>
          <w:szCs w:val="32"/>
        </w:rPr>
        <w:t>Change Management theories and strategies</w:t>
      </w:r>
      <w:r w:rsidRPr="00B5060F">
        <w:rPr>
          <w:rFonts w:ascii="Times New Roman" w:hAnsi="Times New Roman" w:cs="Times New Roman"/>
          <w:sz w:val="32"/>
          <w:szCs w:val="32"/>
        </w:rPr>
        <w:t xml:space="preserve"> that could be used to help reduce resistance to change </w:t>
      </w:r>
      <w:r w:rsidRPr="00B5060F">
        <w:rPr>
          <w:rFonts w:ascii="Times New Roman" w:hAnsi="Times New Roman" w:cs="Times New Roman"/>
          <w:color w:val="000000"/>
          <w:sz w:val="32"/>
          <w:szCs w:val="32"/>
          <w:shd w:val="clear" w:color="auto" w:fill="FFFFFF"/>
        </w:rPr>
        <w:t>and successfully implement the change initiative.</w:t>
      </w:r>
      <w:r w:rsidRPr="00B5060F">
        <w:rPr>
          <w:rFonts w:ascii="Times New Roman" w:hAnsi="Times New Roman" w:cs="Times New Roman"/>
          <w:sz w:val="32"/>
          <w:szCs w:val="32"/>
        </w:rPr>
        <w:t xml:space="preserve"> </w:t>
      </w:r>
    </w:p>
    <w:p w14:paraId="78990766" w14:textId="19233A34" w:rsidR="00B5060F" w:rsidRDefault="00B5060F" w:rsidP="7605B494">
      <w:pPr>
        <w:spacing w:after="0" w:line="240" w:lineRule="auto"/>
        <w:rPr>
          <w:rFonts w:ascii="Times New Roman" w:hAnsi="Times New Roman" w:cs="Times New Roman"/>
          <w:sz w:val="32"/>
          <w:szCs w:val="32"/>
        </w:rPr>
      </w:pPr>
    </w:p>
    <w:p w14:paraId="777C9097" w14:textId="611B5E6E" w:rsidR="00B5060F" w:rsidRDefault="00B5060F" w:rsidP="7605B494">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Over a long period of time Dr Kotter observed leaders and </w:t>
      </w:r>
      <w:r w:rsidR="004F08C6">
        <w:rPr>
          <w:rFonts w:ascii="Times New Roman" w:hAnsi="Times New Roman" w:cs="Times New Roman"/>
          <w:sz w:val="32"/>
          <w:szCs w:val="32"/>
        </w:rPr>
        <w:t>organisation’s</w:t>
      </w:r>
      <w:r>
        <w:rPr>
          <w:rFonts w:ascii="Times New Roman" w:hAnsi="Times New Roman" w:cs="Times New Roman"/>
          <w:sz w:val="32"/>
          <w:szCs w:val="32"/>
        </w:rPr>
        <w:t xml:space="preserve"> as they were trying to transform or </w:t>
      </w:r>
      <w:r w:rsidR="004F08C6">
        <w:rPr>
          <w:rFonts w:ascii="Times New Roman" w:hAnsi="Times New Roman" w:cs="Times New Roman"/>
          <w:sz w:val="32"/>
          <w:szCs w:val="32"/>
        </w:rPr>
        <w:t>execute</w:t>
      </w:r>
      <w:r>
        <w:rPr>
          <w:rFonts w:ascii="Times New Roman" w:hAnsi="Times New Roman" w:cs="Times New Roman"/>
          <w:sz w:val="32"/>
          <w:szCs w:val="32"/>
        </w:rPr>
        <w:t xml:space="preserve"> their chosen strategy. Dr Kotter iden</w:t>
      </w:r>
      <w:r w:rsidR="004F08C6">
        <w:rPr>
          <w:rFonts w:ascii="Times New Roman" w:hAnsi="Times New Roman" w:cs="Times New Roman"/>
          <w:sz w:val="32"/>
          <w:szCs w:val="32"/>
        </w:rPr>
        <w:t>ti</w:t>
      </w:r>
      <w:r>
        <w:rPr>
          <w:rFonts w:ascii="Times New Roman" w:hAnsi="Times New Roman" w:cs="Times New Roman"/>
          <w:sz w:val="32"/>
          <w:szCs w:val="32"/>
        </w:rPr>
        <w:t xml:space="preserve">fied and extracted factors and he made them into a </w:t>
      </w:r>
      <w:r w:rsidR="004F08C6">
        <w:rPr>
          <w:rFonts w:ascii="Times New Roman" w:hAnsi="Times New Roman" w:cs="Times New Roman"/>
          <w:sz w:val="32"/>
          <w:szCs w:val="32"/>
        </w:rPr>
        <w:t>methodology</w:t>
      </w:r>
      <w:r>
        <w:rPr>
          <w:rFonts w:ascii="Times New Roman" w:hAnsi="Times New Roman" w:cs="Times New Roman"/>
          <w:sz w:val="32"/>
          <w:szCs w:val="32"/>
        </w:rPr>
        <w:t xml:space="preserve"> which lead to the </w:t>
      </w:r>
      <w:r w:rsidR="004F08C6">
        <w:rPr>
          <w:rFonts w:ascii="Times New Roman" w:hAnsi="Times New Roman" w:cs="Times New Roman"/>
          <w:sz w:val="32"/>
          <w:szCs w:val="32"/>
        </w:rPr>
        <w:t>Kotter’s</w:t>
      </w:r>
      <w:r w:rsidR="00642041">
        <w:rPr>
          <w:rFonts w:ascii="Times New Roman" w:hAnsi="Times New Roman" w:cs="Times New Roman"/>
          <w:sz w:val="32"/>
          <w:szCs w:val="32"/>
        </w:rPr>
        <w:t xml:space="preserve"> eight step methodology.</w:t>
      </w:r>
    </w:p>
    <w:p w14:paraId="71D9E71B" w14:textId="4F83F61C" w:rsidR="00642041" w:rsidRDefault="00642041" w:rsidP="7605B494">
      <w:pPr>
        <w:spacing w:after="0" w:line="240" w:lineRule="auto"/>
        <w:rPr>
          <w:rFonts w:ascii="Times New Roman" w:hAnsi="Times New Roman" w:cs="Times New Roman"/>
          <w:sz w:val="32"/>
          <w:szCs w:val="32"/>
        </w:rPr>
      </w:pPr>
    </w:p>
    <w:p w14:paraId="14858164" w14:textId="6A66C293" w:rsidR="00642041" w:rsidRPr="004F08C6" w:rsidRDefault="00642041" w:rsidP="7605B494">
      <w:pPr>
        <w:spacing w:after="0" w:line="240" w:lineRule="auto"/>
        <w:rPr>
          <w:rFonts w:ascii="Times New Roman" w:hAnsi="Times New Roman" w:cs="Times New Roman"/>
          <w:b/>
          <w:sz w:val="32"/>
          <w:szCs w:val="32"/>
        </w:rPr>
      </w:pPr>
      <w:r w:rsidRPr="004F08C6">
        <w:rPr>
          <w:rFonts w:ascii="Times New Roman" w:hAnsi="Times New Roman" w:cs="Times New Roman"/>
          <w:b/>
          <w:sz w:val="32"/>
          <w:szCs w:val="32"/>
        </w:rPr>
        <w:t>The eight steps to Kotter’s methodology are as follows:</w:t>
      </w:r>
    </w:p>
    <w:p w14:paraId="6E141080" w14:textId="12C9E1EF" w:rsidR="00642041" w:rsidRPr="004F08C6" w:rsidRDefault="00642041" w:rsidP="7605B494">
      <w:pPr>
        <w:spacing w:after="0" w:line="240" w:lineRule="auto"/>
        <w:rPr>
          <w:rFonts w:ascii="Times New Roman" w:hAnsi="Times New Roman" w:cs="Times New Roman"/>
          <w:b/>
          <w:sz w:val="32"/>
          <w:szCs w:val="32"/>
        </w:rPr>
      </w:pPr>
    </w:p>
    <w:p w14:paraId="65ED42CC" w14:textId="54FD19A7" w:rsidR="00642041" w:rsidRPr="004F08C6" w:rsidRDefault="00642041" w:rsidP="004F08C6">
      <w:pPr>
        <w:spacing w:after="0" w:line="240" w:lineRule="auto"/>
        <w:rPr>
          <w:rFonts w:ascii="Times New Roman" w:hAnsi="Times New Roman" w:cs="Times New Roman"/>
          <w:b/>
          <w:sz w:val="32"/>
          <w:szCs w:val="32"/>
        </w:rPr>
      </w:pPr>
      <w:r w:rsidRPr="004F08C6">
        <w:rPr>
          <w:rFonts w:ascii="Times New Roman" w:hAnsi="Times New Roman" w:cs="Times New Roman"/>
          <w:b/>
          <w:sz w:val="32"/>
          <w:szCs w:val="32"/>
        </w:rPr>
        <w:t>Create a sense of urgency</w:t>
      </w:r>
    </w:p>
    <w:p w14:paraId="0CCE05FF" w14:textId="4DE95269" w:rsidR="00642041" w:rsidRPr="00642041" w:rsidRDefault="00642041" w:rsidP="00642041">
      <w:pPr>
        <w:spacing w:after="0" w:line="240" w:lineRule="auto"/>
        <w:rPr>
          <w:rFonts w:ascii="Times New Roman" w:hAnsi="Times New Roman" w:cs="Times New Roman"/>
          <w:sz w:val="32"/>
          <w:szCs w:val="32"/>
        </w:rPr>
      </w:pPr>
      <w:r>
        <w:rPr>
          <w:rFonts w:ascii="Times New Roman" w:hAnsi="Times New Roman" w:cs="Times New Roman"/>
          <w:sz w:val="32"/>
          <w:szCs w:val="32"/>
        </w:rPr>
        <w:t>This part of the methodology allows to help others to see the change through a bold, aspirational opportunity statement that communicates the importance of acting immediately.</w:t>
      </w:r>
    </w:p>
    <w:p w14:paraId="71900EB9" w14:textId="2DC8C3EC" w:rsidR="00642041" w:rsidRPr="004F08C6" w:rsidRDefault="00642041" w:rsidP="004F08C6">
      <w:pPr>
        <w:spacing w:after="0" w:line="240" w:lineRule="auto"/>
        <w:rPr>
          <w:rFonts w:ascii="Times New Roman" w:hAnsi="Times New Roman" w:cs="Times New Roman"/>
          <w:b/>
          <w:sz w:val="32"/>
          <w:szCs w:val="32"/>
        </w:rPr>
      </w:pPr>
      <w:r w:rsidRPr="004F08C6">
        <w:rPr>
          <w:rFonts w:ascii="Times New Roman" w:hAnsi="Times New Roman" w:cs="Times New Roman"/>
          <w:b/>
          <w:sz w:val="32"/>
          <w:szCs w:val="32"/>
        </w:rPr>
        <w:t>Build a guiding collation</w:t>
      </w:r>
    </w:p>
    <w:p w14:paraId="0A110A28" w14:textId="64207B78" w:rsidR="00642041" w:rsidRPr="004F08C6" w:rsidRDefault="00642041" w:rsidP="004F08C6">
      <w:pPr>
        <w:rPr>
          <w:rFonts w:ascii="Times New Roman" w:hAnsi="Times New Roman" w:cs="Times New Roman"/>
          <w:sz w:val="32"/>
          <w:szCs w:val="32"/>
        </w:rPr>
      </w:pPr>
      <w:r w:rsidRPr="004F08C6">
        <w:rPr>
          <w:rFonts w:ascii="Times New Roman" w:hAnsi="Times New Roman" w:cs="Times New Roman"/>
          <w:sz w:val="32"/>
          <w:szCs w:val="32"/>
        </w:rPr>
        <w:t xml:space="preserve">An army needs a coalition of effective </w:t>
      </w:r>
      <w:r w:rsidR="004F08C6" w:rsidRPr="004F08C6">
        <w:rPr>
          <w:rFonts w:ascii="Times New Roman" w:hAnsi="Times New Roman" w:cs="Times New Roman"/>
          <w:sz w:val="32"/>
          <w:szCs w:val="32"/>
        </w:rPr>
        <w:t>people,</w:t>
      </w:r>
      <w:r w:rsidRPr="004F08C6">
        <w:rPr>
          <w:rFonts w:ascii="Times New Roman" w:hAnsi="Times New Roman" w:cs="Times New Roman"/>
          <w:sz w:val="32"/>
          <w:szCs w:val="32"/>
        </w:rPr>
        <w:t xml:space="preserve"> born of its own ranks to guide, coordinate it to be able to communicate the </w:t>
      </w:r>
      <w:r w:rsidR="004F08C6" w:rsidRPr="004F08C6">
        <w:rPr>
          <w:rFonts w:ascii="Times New Roman" w:hAnsi="Times New Roman" w:cs="Times New Roman"/>
          <w:sz w:val="32"/>
          <w:szCs w:val="32"/>
        </w:rPr>
        <w:t>activities</w:t>
      </w:r>
      <w:r w:rsidRPr="004F08C6">
        <w:rPr>
          <w:rFonts w:ascii="Times New Roman" w:hAnsi="Times New Roman" w:cs="Times New Roman"/>
          <w:sz w:val="32"/>
          <w:szCs w:val="32"/>
        </w:rPr>
        <w:t>.</w:t>
      </w:r>
    </w:p>
    <w:p w14:paraId="6A2B8CF1" w14:textId="7BB4D384" w:rsidR="00642041" w:rsidRPr="004F08C6" w:rsidRDefault="00642041" w:rsidP="004F08C6">
      <w:pPr>
        <w:spacing w:after="0" w:line="240" w:lineRule="auto"/>
        <w:rPr>
          <w:rFonts w:ascii="Times New Roman" w:hAnsi="Times New Roman" w:cs="Times New Roman"/>
          <w:b/>
          <w:sz w:val="32"/>
          <w:szCs w:val="32"/>
        </w:rPr>
      </w:pPr>
      <w:r w:rsidRPr="004F08C6">
        <w:rPr>
          <w:rFonts w:ascii="Times New Roman" w:hAnsi="Times New Roman" w:cs="Times New Roman"/>
          <w:b/>
          <w:sz w:val="32"/>
          <w:szCs w:val="32"/>
        </w:rPr>
        <w:t>Form a strategic vision</w:t>
      </w:r>
    </w:p>
    <w:p w14:paraId="632374D9" w14:textId="5B04D97F" w:rsidR="00642041" w:rsidRPr="004F08C6" w:rsidRDefault="004F08C6" w:rsidP="00642041">
      <w:pPr>
        <w:spacing w:after="0" w:line="240" w:lineRule="auto"/>
        <w:rPr>
          <w:rFonts w:ascii="Times New Roman" w:hAnsi="Times New Roman" w:cs="Times New Roman"/>
          <w:sz w:val="32"/>
          <w:szCs w:val="32"/>
        </w:rPr>
      </w:pPr>
      <w:r w:rsidRPr="004F08C6">
        <w:rPr>
          <w:rFonts w:ascii="Times New Roman" w:hAnsi="Times New Roman" w:cs="Times New Roman"/>
          <w:sz w:val="32"/>
          <w:szCs w:val="32"/>
        </w:rPr>
        <w:t>Identify</w:t>
      </w:r>
      <w:r w:rsidR="00642041" w:rsidRPr="004F08C6">
        <w:rPr>
          <w:rFonts w:ascii="Times New Roman" w:hAnsi="Times New Roman" w:cs="Times New Roman"/>
          <w:sz w:val="32"/>
          <w:szCs w:val="32"/>
        </w:rPr>
        <w:t xml:space="preserve"> how the future will be different from the past and how you can make that future a reality through </w:t>
      </w:r>
      <w:r w:rsidRPr="004F08C6">
        <w:rPr>
          <w:rFonts w:ascii="Times New Roman" w:hAnsi="Times New Roman" w:cs="Times New Roman"/>
          <w:sz w:val="32"/>
          <w:szCs w:val="32"/>
        </w:rPr>
        <w:t>initiative’s</w:t>
      </w:r>
      <w:r w:rsidR="00642041" w:rsidRPr="004F08C6">
        <w:rPr>
          <w:rFonts w:ascii="Times New Roman" w:hAnsi="Times New Roman" w:cs="Times New Roman"/>
          <w:sz w:val="32"/>
          <w:szCs w:val="32"/>
        </w:rPr>
        <w:t xml:space="preserve"> linked directly to the vision.</w:t>
      </w:r>
    </w:p>
    <w:p w14:paraId="169A13F3" w14:textId="16F0B1CD" w:rsidR="00642041" w:rsidRPr="004F08C6" w:rsidRDefault="00642041" w:rsidP="004F08C6">
      <w:pPr>
        <w:spacing w:after="0" w:line="240" w:lineRule="auto"/>
        <w:rPr>
          <w:rFonts w:ascii="Times New Roman" w:hAnsi="Times New Roman" w:cs="Times New Roman"/>
          <w:b/>
          <w:sz w:val="32"/>
          <w:szCs w:val="32"/>
        </w:rPr>
      </w:pPr>
      <w:r w:rsidRPr="004F08C6">
        <w:rPr>
          <w:rFonts w:ascii="Times New Roman" w:hAnsi="Times New Roman" w:cs="Times New Roman"/>
          <w:b/>
          <w:sz w:val="32"/>
          <w:szCs w:val="32"/>
        </w:rPr>
        <w:t>Enlist a volunteer army</w:t>
      </w:r>
    </w:p>
    <w:p w14:paraId="2AE1BA00" w14:textId="65D0C7DB" w:rsidR="00642041" w:rsidRPr="004F08C6" w:rsidRDefault="004F08C6" w:rsidP="004F08C6">
      <w:pPr>
        <w:rPr>
          <w:rFonts w:ascii="Times New Roman" w:hAnsi="Times New Roman" w:cs="Times New Roman"/>
          <w:sz w:val="32"/>
          <w:szCs w:val="32"/>
        </w:rPr>
      </w:pPr>
      <w:r w:rsidRPr="004F08C6">
        <w:rPr>
          <w:rFonts w:ascii="Times New Roman" w:hAnsi="Times New Roman" w:cs="Times New Roman"/>
          <w:sz w:val="32"/>
          <w:szCs w:val="32"/>
        </w:rPr>
        <w:t>A change of a large scale can only be made possible when a lot of people want to achieve the same goal and walk in the right direction.</w:t>
      </w:r>
    </w:p>
    <w:p w14:paraId="6BEEAF69" w14:textId="3CDB3A9A" w:rsidR="00642041" w:rsidRPr="004F08C6" w:rsidRDefault="00642041" w:rsidP="004F08C6">
      <w:pPr>
        <w:spacing w:after="0" w:line="240" w:lineRule="auto"/>
        <w:rPr>
          <w:rFonts w:ascii="Times New Roman" w:hAnsi="Times New Roman" w:cs="Times New Roman"/>
          <w:b/>
          <w:sz w:val="32"/>
          <w:szCs w:val="32"/>
        </w:rPr>
      </w:pPr>
      <w:r w:rsidRPr="004F08C6">
        <w:rPr>
          <w:rFonts w:ascii="Times New Roman" w:hAnsi="Times New Roman" w:cs="Times New Roman"/>
          <w:b/>
          <w:sz w:val="32"/>
          <w:szCs w:val="32"/>
        </w:rPr>
        <w:t>Enable action by removing barriers</w:t>
      </w:r>
    </w:p>
    <w:p w14:paraId="4164028F" w14:textId="603D0BEB" w:rsidR="00642041" w:rsidRPr="004F08C6" w:rsidRDefault="004F08C6" w:rsidP="00642041">
      <w:pPr>
        <w:spacing w:after="0" w:line="240" w:lineRule="auto"/>
        <w:rPr>
          <w:rFonts w:ascii="Times New Roman" w:hAnsi="Times New Roman" w:cs="Times New Roman"/>
          <w:sz w:val="32"/>
          <w:szCs w:val="32"/>
        </w:rPr>
      </w:pPr>
      <w:r>
        <w:rPr>
          <w:rFonts w:ascii="Times New Roman" w:hAnsi="Times New Roman" w:cs="Times New Roman"/>
          <w:sz w:val="32"/>
          <w:szCs w:val="32"/>
        </w:rPr>
        <w:t>Remove barriers such as ineffiecnt processes and hierarchies provides the freedom necessary to work across silos and generate a real effective impact.</w:t>
      </w:r>
    </w:p>
    <w:p w14:paraId="1F3A6F09" w14:textId="27D71897" w:rsidR="00642041" w:rsidRPr="004F08C6" w:rsidRDefault="00642041" w:rsidP="004F08C6">
      <w:pPr>
        <w:spacing w:after="0" w:line="240" w:lineRule="auto"/>
        <w:rPr>
          <w:rFonts w:ascii="Times New Roman" w:hAnsi="Times New Roman" w:cs="Times New Roman"/>
          <w:b/>
          <w:sz w:val="32"/>
          <w:szCs w:val="32"/>
        </w:rPr>
      </w:pPr>
      <w:r w:rsidRPr="004F08C6">
        <w:rPr>
          <w:rFonts w:ascii="Times New Roman" w:hAnsi="Times New Roman" w:cs="Times New Roman"/>
          <w:b/>
          <w:sz w:val="32"/>
          <w:szCs w:val="32"/>
        </w:rPr>
        <w:t>Generate short term wins</w:t>
      </w:r>
    </w:p>
    <w:p w14:paraId="370E705B" w14:textId="2A3BE2BA" w:rsidR="00642041" w:rsidRPr="004F08C6" w:rsidRDefault="004F08C6" w:rsidP="004F08C6">
      <w:pPr>
        <w:rPr>
          <w:rFonts w:ascii="Times New Roman" w:hAnsi="Times New Roman" w:cs="Times New Roman"/>
          <w:sz w:val="32"/>
          <w:szCs w:val="32"/>
        </w:rPr>
      </w:pPr>
      <w:r>
        <w:rPr>
          <w:rFonts w:ascii="Times New Roman" w:hAnsi="Times New Roman" w:cs="Times New Roman"/>
          <w:sz w:val="32"/>
          <w:szCs w:val="32"/>
        </w:rPr>
        <w:t>Wins are to be recognized, collected, communicated  and track the progress and encourage those working within the organsation.</w:t>
      </w:r>
    </w:p>
    <w:p w14:paraId="01D72E0E" w14:textId="77777777" w:rsidR="00642041" w:rsidRPr="004F08C6" w:rsidRDefault="00642041" w:rsidP="00642041">
      <w:pPr>
        <w:spacing w:after="0" w:line="240" w:lineRule="auto"/>
        <w:rPr>
          <w:rFonts w:ascii="Times New Roman" w:hAnsi="Times New Roman" w:cs="Times New Roman"/>
          <w:b/>
          <w:sz w:val="32"/>
          <w:szCs w:val="32"/>
        </w:rPr>
      </w:pPr>
    </w:p>
    <w:p w14:paraId="3C80A030" w14:textId="7B099305" w:rsidR="00642041" w:rsidRDefault="00642041" w:rsidP="004F08C6">
      <w:pPr>
        <w:spacing w:after="0" w:line="240" w:lineRule="auto"/>
        <w:rPr>
          <w:rFonts w:ascii="Times New Roman" w:hAnsi="Times New Roman" w:cs="Times New Roman"/>
          <w:b/>
          <w:sz w:val="32"/>
          <w:szCs w:val="32"/>
        </w:rPr>
      </w:pPr>
      <w:r w:rsidRPr="004F08C6">
        <w:rPr>
          <w:rFonts w:ascii="Times New Roman" w:hAnsi="Times New Roman" w:cs="Times New Roman"/>
          <w:b/>
          <w:sz w:val="32"/>
          <w:szCs w:val="32"/>
        </w:rPr>
        <w:t>Sustain acceleration</w:t>
      </w:r>
    </w:p>
    <w:p w14:paraId="0680B67A" w14:textId="5C266D9B" w:rsidR="004F08C6" w:rsidRPr="004F08C6" w:rsidRDefault="004F08C6" w:rsidP="004F08C6">
      <w:pPr>
        <w:spacing w:after="0" w:line="240" w:lineRule="auto"/>
        <w:rPr>
          <w:rFonts w:ascii="Times New Roman" w:hAnsi="Times New Roman" w:cs="Times New Roman"/>
          <w:sz w:val="32"/>
          <w:szCs w:val="32"/>
        </w:rPr>
      </w:pPr>
      <w:r>
        <w:rPr>
          <w:rFonts w:ascii="Times New Roman" w:hAnsi="Times New Roman" w:cs="Times New Roman"/>
          <w:sz w:val="32"/>
          <w:szCs w:val="32"/>
        </w:rPr>
        <w:lastRenderedPageBreak/>
        <w:t>Work harder to achieve more after the first success, increase the credibility.</w:t>
      </w:r>
    </w:p>
    <w:p w14:paraId="0A4CAF37" w14:textId="4947CBB8" w:rsidR="00642041" w:rsidRPr="004F08C6" w:rsidRDefault="00642041" w:rsidP="00642041">
      <w:pPr>
        <w:spacing w:after="0" w:line="240" w:lineRule="auto"/>
        <w:rPr>
          <w:rFonts w:ascii="Times New Roman" w:hAnsi="Times New Roman" w:cs="Times New Roman"/>
          <w:b/>
          <w:sz w:val="32"/>
          <w:szCs w:val="32"/>
        </w:rPr>
      </w:pPr>
    </w:p>
    <w:p w14:paraId="5CAC441F" w14:textId="625F27B6" w:rsidR="00642041" w:rsidRDefault="00642041" w:rsidP="004F08C6">
      <w:pPr>
        <w:spacing w:after="0" w:line="240" w:lineRule="auto"/>
        <w:rPr>
          <w:rFonts w:ascii="Times New Roman" w:hAnsi="Times New Roman" w:cs="Times New Roman"/>
          <w:b/>
          <w:sz w:val="32"/>
          <w:szCs w:val="32"/>
        </w:rPr>
      </w:pPr>
      <w:r w:rsidRPr="004F08C6">
        <w:rPr>
          <w:rFonts w:ascii="Times New Roman" w:hAnsi="Times New Roman" w:cs="Times New Roman"/>
          <w:b/>
          <w:sz w:val="32"/>
          <w:szCs w:val="32"/>
        </w:rPr>
        <w:t>Institute change</w:t>
      </w:r>
    </w:p>
    <w:p w14:paraId="77835119" w14:textId="77B8A80E" w:rsidR="004F08C6" w:rsidRPr="004F08C6" w:rsidRDefault="004F08C6" w:rsidP="004F08C6">
      <w:pPr>
        <w:spacing w:after="0" w:line="240" w:lineRule="auto"/>
        <w:rPr>
          <w:rFonts w:ascii="Times New Roman" w:hAnsi="Times New Roman" w:cs="Times New Roman"/>
          <w:sz w:val="32"/>
          <w:szCs w:val="32"/>
        </w:rPr>
      </w:pPr>
      <w:r>
        <w:rPr>
          <w:rFonts w:ascii="Times New Roman" w:hAnsi="Times New Roman" w:cs="Times New Roman"/>
          <w:sz w:val="32"/>
          <w:szCs w:val="32"/>
        </w:rPr>
        <w:t>Articulate the connections between behaviours and the success with the organsation.</w:t>
      </w:r>
    </w:p>
    <w:p w14:paraId="435D2C4A" w14:textId="7A6F79C1" w:rsidR="00B5060F" w:rsidRDefault="00B5060F" w:rsidP="7605B494">
      <w:pPr>
        <w:spacing w:after="0" w:line="240" w:lineRule="auto"/>
        <w:rPr>
          <w:rFonts w:ascii="Times New Roman" w:hAnsi="Times New Roman" w:cs="Times New Roman"/>
          <w:b/>
          <w:sz w:val="32"/>
          <w:szCs w:val="32"/>
        </w:rPr>
      </w:pPr>
    </w:p>
    <w:p w14:paraId="219ECD16" w14:textId="628A60A4" w:rsidR="009B628C" w:rsidRDefault="009B628C" w:rsidP="7605B494">
      <w:pPr>
        <w:spacing w:after="0" w:line="240" w:lineRule="auto"/>
        <w:rPr>
          <w:rFonts w:ascii="Times New Roman" w:hAnsi="Times New Roman" w:cs="Times New Roman"/>
          <w:b/>
          <w:sz w:val="32"/>
          <w:szCs w:val="32"/>
        </w:rPr>
      </w:pPr>
      <w:sdt>
        <w:sdtPr>
          <w:rPr>
            <w:rFonts w:ascii="Times New Roman" w:hAnsi="Times New Roman" w:cs="Times New Roman"/>
            <w:b/>
            <w:sz w:val="32"/>
            <w:szCs w:val="32"/>
          </w:rPr>
          <w:id w:val="1040329503"/>
          <w:citation/>
        </w:sdtPr>
        <w:sdtContent>
          <w:r>
            <w:rPr>
              <w:rFonts w:ascii="Times New Roman" w:hAnsi="Times New Roman" w:cs="Times New Roman"/>
              <w:b/>
              <w:sz w:val="32"/>
              <w:szCs w:val="32"/>
            </w:rPr>
            <w:fldChar w:fldCharType="begin"/>
          </w:r>
          <w:r>
            <w:rPr>
              <w:rFonts w:ascii="Times New Roman" w:hAnsi="Times New Roman" w:cs="Times New Roman"/>
              <w:b/>
              <w:sz w:val="32"/>
              <w:szCs w:val="32"/>
            </w:rPr>
            <w:instrText xml:space="preserve"> CITATION 8st19 \l 2057 </w:instrText>
          </w:r>
          <w:r>
            <w:rPr>
              <w:rFonts w:ascii="Times New Roman" w:hAnsi="Times New Roman" w:cs="Times New Roman"/>
              <w:b/>
              <w:sz w:val="32"/>
              <w:szCs w:val="32"/>
            </w:rPr>
            <w:fldChar w:fldCharType="separate"/>
          </w:r>
          <w:r w:rsidR="009B751F" w:rsidRPr="009B751F">
            <w:rPr>
              <w:rFonts w:ascii="Times New Roman" w:hAnsi="Times New Roman" w:cs="Times New Roman"/>
              <w:noProof/>
              <w:sz w:val="32"/>
              <w:szCs w:val="32"/>
            </w:rPr>
            <w:t>[8]</w:t>
          </w:r>
          <w:r>
            <w:rPr>
              <w:rFonts w:ascii="Times New Roman" w:hAnsi="Times New Roman" w:cs="Times New Roman"/>
              <w:b/>
              <w:sz w:val="32"/>
              <w:szCs w:val="32"/>
            </w:rPr>
            <w:fldChar w:fldCharType="end"/>
          </w:r>
        </w:sdtContent>
      </w:sdt>
    </w:p>
    <w:p w14:paraId="6A1A73DC" w14:textId="77777777" w:rsidR="009B628C" w:rsidRPr="004F08C6" w:rsidRDefault="009B628C" w:rsidP="7605B494">
      <w:pPr>
        <w:spacing w:after="0" w:line="240" w:lineRule="auto"/>
        <w:rPr>
          <w:rFonts w:ascii="Times New Roman" w:hAnsi="Times New Roman" w:cs="Times New Roman"/>
          <w:b/>
          <w:sz w:val="32"/>
          <w:szCs w:val="32"/>
        </w:rPr>
      </w:pPr>
    </w:p>
    <w:p w14:paraId="0832F7D0" w14:textId="34BC4CEA" w:rsidR="00B5060F" w:rsidRDefault="00642041" w:rsidP="7605B494">
      <w:pPr>
        <w:spacing w:after="0" w:line="240" w:lineRule="auto"/>
        <w:rPr>
          <w:rFonts w:ascii="Times New Roman" w:hAnsi="Times New Roman" w:cs="Times New Roman"/>
          <w:b/>
          <w:sz w:val="32"/>
          <w:szCs w:val="32"/>
        </w:rPr>
      </w:pPr>
      <w:r>
        <w:rPr>
          <w:rFonts w:ascii="Times New Roman" w:hAnsi="Times New Roman" w:cs="Times New Roman"/>
          <w:b/>
          <w:sz w:val="32"/>
          <w:szCs w:val="32"/>
        </w:rPr>
        <w:t>Lewins 3 pha</w:t>
      </w:r>
      <w:r w:rsidRPr="00642041">
        <w:rPr>
          <w:rFonts w:ascii="Times New Roman" w:hAnsi="Times New Roman" w:cs="Times New Roman"/>
          <w:b/>
          <w:sz w:val="32"/>
          <w:szCs w:val="32"/>
        </w:rPr>
        <w:t xml:space="preserve">se model </w:t>
      </w:r>
    </w:p>
    <w:p w14:paraId="0E810FC8" w14:textId="007776B1" w:rsidR="009B628C" w:rsidRDefault="009B628C" w:rsidP="7605B494">
      <w:pPr>
        <w:spacing w:after="0" w:line="240" w:lineRule="auto"/>
        <w:rPr>
          <w:rFonts w:ascii="Times New Roman" w:hAnsi="Times New Roman" w:cs="Times New Roman"/>
          <w:sz w:val="32"/>
          <w:szCs w:val="32"/>
        </w:rPr>
      </w:pPr>
      <w:r>
        <w:rPr>
          <w:rFonts w:ascii="Times New Roman" w:hAnsi="Times New Roman" w:cs="Times New Roman"/>
          <w:sz w:val="32"/>
          <w:szCs w:val="32"/>
        </w:rPr>
        <w:t>Lewins three phase model covers unfreezing, changing and refreezing. Lewin developed a model that represents very simple and practical model for understanding the change process. The Lewins three phase model is still used and serves as the basis for many modern change models.</w:t>
      </w:r>
    </w:p>
    <w:p w14:paraId="02111F59" w14:textId="65EC51E7" w:rsidR="009B628C" w:rsidRDefault="009B628C" w:rsidP="7605B494">
      <w:pPr>
        <w:spacing w:after="0" w:line="240" w:lineRule="auto"/>
        <w:rPr>
          <w:rFonts w:ascii="Times New Roman" w:hAnsi="Times New Roman" w:cs="Times New Roman"/>
          <w:sz w:val="32"/>
          <w:szCs w:val="32"/>
        </w:rPr>
      </w:pPr>
    </w:p>
    <w:p w14:paraId="360EF594" w14:textId="33032E83" w:rsidR="009B628C" w:rsidRDefault="009B628C" w:rsidP="7605B494">
      <w:pPr>
        <w:spacing w:after="0" w:line="240" w:lineRule="auto"/>
        <w:rPr>
          <w:rFonts w:ascii="Times New Roman" w:hAnsi="Times New Roman" w:cs="Times New Roman"/>
          <w:b/>
          <w:sz w:val="32"/>
          <w:szCs w:val="32"/>
        </w:rPr>
      </w:pPr>
      <w:r>
        <w:rPr>
          <w:rFonts w:ascii="Times New Roman" w:hAnsi="Times New Roman" w:cs="Times New Roman"/>
          <w:b/>
          <w:sz w:val="32"/>
          <w:szCs w:val="32"/>
        </w:rPr>
        <w:t>Unfreezing</w:t>
      </w:r>
    </w:p>
    <w:p w14:paraId="1C1C1D47" w14:textId="1B99159D" w:rsidR="009B628C" w:rsidRPr="009B628C" w:rsidRDefault="009B628C" w:rsidP="7605B494">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Before a change can be made it has to go through the </w:t>
      </w:r>
      <w:r w:rsidR="00344127">
        <w:rPr>
          <w:rFonts w:ascii="Times New Roman" w:hAnsi="Times New Roman" w:cs="Times New Roman"/>
          <w:sz w:val="32"/>
          <w:szCs w:val="32"/>
        </w:rPr>
        <w:t>initial</w:t>
      </w:r>
      <w:r>
        <w:rPr>
          <w:rFonts w:ascii="Times New Roman" w:hAnsi="Times New Roman" w:cs="Times New Roman"/>
          <w:sz w:val="32"/>
          <w:szCs w:val="32"/>
        </w:rPr>
        <w:t xml:space="preserve"> </w:t>
      </w:r>
      <w:r w:rsidR="00344127">
        <w:rPr>
          <w:rFonts w:ascii="Times New Roman" w:hAnsi="Times New Roman" w:cs="Times New Roman"/>
          <w:sz w:val="32"/>
          <w:szCs w:val="32"/>
        </w:rPr>
        <w:t>stage</w:t>
      </w:r>
      <w:r>
        <w:rPr>
          <w:rFonts w:ascii="Times New Roman" w:hAnsi="Times New Roman" w:cs="Times New Roman"/>
          <w:sz w:val="32"/>
          <w:szCs w:val="32"/>
        </w:rPr>
        <w:t xml:space="preserve"> of </w:t>
      </w:r>
      <w:r w:rsidR="00344127">
        <w:rPr>
          <w:rFonts w:ascii="Times New Roman" w:hAnsi="Times New Roman" w:cs="Times New Roman"/>
          <w:sz w:val="32"/>
          <w:szCs w:val="32"/>
        </w:rPr>
        <w:t>unfreezing which means to make awareness that change is needed, because if people are not made aware they will automatically resit the change. Communication is very important during the unfreezing stage so that employees can become informed about a change that is due to happen. If employees are informed about the change they will feel that it is necessary for the change to go ahead and theta everyone feels motivated they want to accept the change.</w:t>
      </w:r>
    </w:p>
    <w:p w14:paraId="74A86393" w14:textId="77777777" w:rsidR="009B628C" w:rsidRDefault="009B628C" w:rsidP="7605B494">
      <w:pPr>
        <w:spacing w:after="0" w:line="240" w:lineRule="auto"/>
        <w:rPr>
          <w:rFonts w:ascii="Times New Roman" w:hAnsi="Times New Roman" w:cs="Times New Roman"/>
          <w:b/>
          <w:sz w:val="32"/>
          <w:szCs w:val="32"/>
        </w:rPr>
      </w:pPr>
    </w:p>
    <w:p w14:paraId="71FC9D69" w14:textId="5ADED9C9" w:rsidR="009B628C" w:rsidRDefault="009B628C" w:rsidP="7605B494">
      <w:pPr>
        <w:spacing w:after="0" w:line="240" w:lineRule="auto"/>
        <w:rPr>
          <w:rFonts w:ascii="Times New Roman" w:hAnsi="Times New Roman" w:cs="Times New Roman"/>
          <w:b/>
          <w:sz w:val="32"/>
          <w:szCs w:val="32"/>
        </w:rPr>
      </w:pPr>
      <w:r>
        <w:rPr>
          <w:rFonts w:ascii="Times New Roman" w:hAnsi="Times New Roman" w:cs="Times New Roman"/>
          <w:b/>
          <w:sz w:val="32"/>
          <w:szCs w:val="32"/>
        </w:rPr>
        <w:t>Changing</w:t>
      </w:r>
    </w:p>
    <w:p w14:paraId="3255E53D" w14:textId="3FE133F9" w:rsidR="00344127" w:rsidRPr="00344127" w:rsidRDefault="00344127" w:rsidP="7605B494">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The changing stage is the transitioning period, this is </w:t>
      </w:r>
      <w:r w:rsidR="007E519A">
        <w:rPr>
          <w:rFonts w:ascii="Times New Roman" w:hAnsi="Times New Roman" w:cs="Times New Roman"/>
          <w:sz w:val="32"/>
          <w:szCs w:val="32"/>
        </w:rPr>
        <w:t>when the</w:t>
      </w:r>
      <w:r>
        <w:rPr>
          <w:rFonts w:ascii="Times New Roman" w:hAnsi="Times New Roman" w:cs="Times New Roman"/>
          <w:sz w:val="32"/>
          <w:szCs w:val="32"/>
        </w:rPr>
        <w:t xml:space="preserve"> change becomes real employees struggle with this part of the </w:t>
      </w:r>
      <w:r w:rsidR="007E519A">
        <w:rPr>
          <w:rFonts w:ascii="Times New Roman" w:hAnsi="Times New Roman" w:cs="Times New Roman"/>
          <w:sz w:val="32"/>
          <w:szCs w:val="32"/>
        </w:rPr>
        <w:t xml:space="preserve">phase. </w:t>
      </w:r>
      <w:r>
        <w:rPr>
          <w:rFonts w:ascii="Times New Roman" w:hAnsi="Times New Roman" w:cs="Times New Roman"/>
          <w:sz w:val="32"/>
          <w:szCs w:val="32"/>
        </w:rPr>
        <w:t>This phase in filled with uncertainty and fear and also making it the hardest step to overcome.</w:t>
      </w:r>
    </w:p>
    <w:p w14:paraId="00255604" w14:textId="336179EC" w:rsidR="009B628C" w:rsidRDefault="009B628C" w:rsidP="7605B494">
      <w:pPr>
        <w:spacing w:after="0" w:line="240" w:lineRule="auto"/>
        <w:rPr>
          <w:rFonts w:ascii="Times New Roman" w:hAnsi="Times New Roman" w:cs="Times New Roman"/>
          <w:b/>
          <w:sz w:val="32"/>
          <w:szCs w:val="32"/>
        </w:rPr>
      </w:pPr>
    </w:p>
    <w:p w14:paraId="02E14D1E" w14:textId="174BBD2C" w:rsidR="009B628C" w:rsidRDefault="009B628C" w:rsidP="7605B494">
      <w:pPr>
        <w:spacing w:after="0" w:line="240" w:lineRule="auto"/>
        <w:rPr>
          <w:rFonts w:ascii="Times New Roman" w:hAnsi="Times New Roman" w:cs="Times New Roman"/>
          <w:b/>
          <w:sz w:val="32"/>
          <w:szCs w:val="32"/>
        </w:rPr>
      </w:pPr>
      <w:r>
        <w:rPr>
          <w:rFonts w:ascii="Times New Roman" w:hAnsi="Times New Roman" w:cs="Times New Roman"/>
          <w:b/>
          <w:sz w:val="32"/>
          <w:szCs w:val="32"/>
        </w:rPr>
        <w:t>Refreezing</w:t>
      </w:r>
    </w:p>
    <w:p w14:paraId="4FA50F82" w14:textId="0A50D5DB" w:rsidR="00344127" w:rsidRDefault="00344127" w:rsidP="7605B494">
      <w:pPr>
        <w:spacing w:after="0" w:line="240" w:lineRule="auto"/>
        <w:rPr>
          <w:rFonts w:ascii="Times New Roman" w:hAnsi="Times New Roman" w:cs="Times New Roman"/>
          <w:sz w:val="32"/>
          <w:szCs w:val="32"/>
        </w:rPr>
      </w:pPr>
    </w:p>
    <w:p w14:paraId="12548F78" w14:textId="761DDC66" w:rsidR="009B628C" w:rsidRDefault="00344127" w:rsidP="7605B494">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The </w:t>
      </w:r>
      <w:r w:rsidR="007E519A">
        <w:rPr>
          <w:rFonts w:ascii="Times New Roman" w:hAnsi="Times New Roman" w:cs="Times New Roman"/>
          <w:sz w:val="32"/>
          <w:szCs w:val="32"/>
        </w:rPr>
        <w:t>refreezing</w:t>
      </w:r>
      <w:r>
        <w:rPr>
          <w:rFonts w:ascii="Times New Roman" w:hAnsi="Times New Roman" w:cs="Times New Roman"/>
          <w:sz w:val="32"/>
          <w:szCs w:val="32"/>
        </w:rPr>
        <w:t xml:space="preserve"> stage is to symbolise that there is stability and making the change sold of the current state after the change has been implemented. The change</w:t>
      </w:r>
      <w:r w:rsidR="007E519A">
        <w:rPr>
          <w:rFonts w:ascii="Times New Roman" w:hAnsi="Times New Roman" w:cs="Times New Roman"/>
          <w:sz w:val="32"/>
          <w:szCs w:val="32"/>
        </w:rPr>
        <w:t>s</w:t>
      </w:r>
      <w:r>
        <w:rPr>
          <w:rFonts w:ascii="Times New Roman" w:hAnsi="Times New Roman" w:cs="Times New Roman"/>
          <w:sz w:val="32"/>
          <w:szCs w:val="32"/>
        </w:rPr>
        <w:t xml:space="preserve"> made are</w:t>
      </w:r>
      <w:r w:rsidR="007E519A">
        <w:rPr>
          <w:rFonts w:ascii="Times New Roman" w:hAnsi="Times New Roman" w:cs="Times New Roman"/>
          <w:sz w:val="32"/>
          <w:szCs w:val="32"/>
        </w:rPr>
        <w:t xml:space="preserve"> to the processes within the </w:t>
      </w:r>
      <w:r w:rsidR="007E519A">
        <w:rPr>
          <w:rFonts w:ascii="Times New Roman" w:hAnsi="Times New Roman" w:cs="Times New Roman"/>
          <w:sz w:val="32"/>
          <w:szCs w:val="32"/>
        </w:rPr>
        <w:lastRenderedPageBreak/>
        <w:t>organisational processes, goals and structures. This stage is very important so that people do not revert back the old ways. Efforts are needed that change is not lost it needs to be grounded within the organisation’s cultures and it should be maintained as the acceptable way of thinking.</w:t>
      </w:r>
      <w:sdt>
        <w:sdtPr>
          <w:rPr>
            <w:rFonts w:ascii="Times New Roman" w:hAnsi="Times New Roman" w:cs="Times New Roman"/>
            <w:sz w:val="32"/>
            <w:szCs w:val="32"/>
          </w:rPr>
          <w:id w:val="-1594465528"/>
          <w:citation/>
        </w:sdtPr>
        <w:sdtContent>
          <w:r w:rsidR="007E519A">
            <w:rPr>
              <w:rFonts w:ascii="Times New Roman" w:hAnsi="Times New Roman" w:cs="Times New Roman"/>
              <w:sz w:val="32"/>
              <w:szCs w:val="32"/>
            </w:rPr>
            <w:fldChar w:fldCharType="begin"/>
          </w:r>
          <w:r w:rsidR="007E519A">
            <w:rPr>
              <w:rFonts w:ascii="Times New Roman" w:hAnsi="Times New Roman" w:cs="Times New Roman"/>
              <w:sz w:val="32"/>
              <w:szCs w:val="32"/>
            </w:rPr>
            <w:instrText xml:space="preserve"> CITATION Lew19 \l 2057 </w:instrText>
          </w:r>
          <w:r w:rsidR="007E519A">
            <w:rPr>
              <w:rFonts w:ascii="Times New Roman" w:hAnsi="Times New Roman" w:cs="Times New Roman"/>
              <w:sz w:val="32"/>
              <w:szCs w:val="32"/>
            </w:rPr>
            <w:fldChar w:fldCharType="separate"/>
          </w:r>
          <w:r w:rsidR="009B751F">
            <w:rPr>
              <w:rFonts w:ascii="Times New Roman" w:hAnsi="Times New Roman" w:cs="Times New Roman"/>
              <w:noProof/>
              <w:sz w:val="32"/>
              <w:szCs w:val="32"/>
            </w:rPr>
            <w:t xml:space="preserve"> </w:t>
          </w:r>
          <w:r w:rsidR="009B751F" w:rsidRPr="009B751F">
            <w:rPr>
              <w:rFonts w:ascii="Times New Roman" w:hAnsi="Times New Roman" w:cs="Times New Roman"/>
              <w:noProof/>
              <w:sz w:val="32"/>
              <w:szCs w:val="32"/>
            </w:rPr>
            <w:t>[9]</w:t>
          </w:r>
          <w:r w:rsidR="007E519A">
            <w:rPr>
              <w:rFonts w:ascii="Times New Roman" w:hAnsi="Times New Roman" w:cs="Times New Roman"/>
              <w:sz w:val="32"/>
              <w:szCs w:val="32"/>
            </w:rPr>
            <w:fldChar w:fldCharType="end"/>
          </w:r>
        </w:sdtContent>
      </w:sdt>
    </w:p>
    <w:p w14:paraId="2B42FC4D" w14:textId="77777777" w:rsidR="007E519A" w:rsidRDefault="007E519A" w:rsidP="7605B494">
      <w:pPr>
        <w:spacing w:after="0" w:line="240" w:lineRule="auto"/>
        <w:rPr>
          <w:rFonts w:ascii="Times New Roman" w:hAnsi="Times New Roman" w:cs="Times New Roman"/>
          <w:sz w:val="32"/>
          <w:szCs w:val="32"/>
        </w:rPr>
      </w:pPr>
    </w:p>
    <w:p w14:paraId="152E4B12" w14:textId="72236B32" w:rsidR="009B628C" w:rsidRDefault="009B628C" w:rsidP="7605B494">
      <w:pPr>
        <w:spacing w:after="0" w:line="240" w:lineRule="auto"/>
        <w:rPr>
          <w:rFonts w:ascii="Times New Roman" w:hAnsi="Times New Roman" w:cs="Times New Roman"/>
          <w:b/>
          <w:sz w:val="32"/>
          <w:szCs w:val="32"/>
        </w:rPr>
      </w:pPr>
      <w:r w:rsidRPr="009B628C">
        <w:rPr>
          <w:rFonts w:ascii="Times New Roman" w:hAnsi="Times New Roman" w:cs="Times New Roman"/>
          <w:b/>
          <w:sz w:val="32"/>
          <w:szCs w:val="32"/>
        </w:rPr>
        <w:t>Comparison of Kotter’s eight step change model and Lewins three phase model.</w:t>
      </w:r>
    </w:p>
    <w:p w14:paraId="53D44F21" w14:textId="491B80D9" w:rsidR="007E519A" w:rsidRPr="009B628C" w:rsidRDefault="007E519A" w:rsidP="7605B494">
      <w:pPr>
        <w:spacing w:after="0" w:line="240" w:lineRule="auto"/>
        <w:rPr>
          <w:rFonts w:ascii="Times New Roman" w:hAnsi="Times New Roman" w:cs="Times New Roman"/>
          <w:b/>
          <w:sz w:val="32"/>
          <w:szCs w:val="32"/>
        </w:rPr>
      </w:pPr>
      <w:r>
        <w:rPr>
          <w:rFonts w:ascii="Times New Roman" w:hAnsi="Times New Roman" w:cs="Times New Roman"/>
          <w:sz w:val="32"/>
          <w:szCs w:val="32"/>
        </w:rPr>
        <w:t>The models are very good to be us</w:t>
      </w:r>
      <w:r w:rsidR="00C9420F">
        <w:rPr>
          <w:rFonts w:ascii="Times New Roman" w:hAnsi="Times New Roman" w:cs="Times New Roman"/>
          <w:sz w:val="32"/>
          <w:szCs w:val="32"/>
        </w:rPr>
        <w:t>ed in an organsation for change, each model has strong points and weaknesses. Within Kotter’s model there is a lot to implement within a change for the organsation, each step has to be explained and people need to be aware of the change.</w:t>
      </w:r>
    </w:p>
    <w:p w14:paraId="51D3A8D2" w14:textId="2036433F" w:rsidR="7605B494" w:rsidRDefault="7605B494" w:rsidP="7605B494">
      <w:pPr>
        <w:spacing w:after="0" w:line="240" w:lineRule="auto"/>
        <w:rPr>
          <w:rFonts w:ascii="Arial" w:hAnsi="Arial" w:cs="Arial"/>
        </w:rPr>
      </w:pPr>
    </w:p>
    <w:p w14:paraId="030A8C4C" w14:textId="69AC8561" w:rsidR="7605B494" w:rsidRDefault="7605B494" w:rsidP="7605B494">
      <w:pPr>
        <w:spacing w:after="0" w:line="240" w:lineRule="auto"/>
        <w:rPr>
          <w:rFonts w:ascii="Arial" w:hAnsi="Arial" w:cs="Arial"/>
        </w:rPr>
      </w:pPr>
    </w:p>
    <w:p w14:paraId="69B4C3E5" w14:textId="2B8C1EB4" w:rsidR="7605B494" w:rsidRDefault="7605B494" w:rsidP="7605B494">
      <w:pPr>
        <w:spacing w:after="0" w:line="240" w:lineRule="auto"/>
        <w:rPr>
          <w:rFonts w:ascii="Arial" w:hAnsi="Arial" w:cs="Arial"/>
        </w:rPr>
      </w:pPr>
    </w:p>
    <w:p w14:paraId="5F0825E4" w14:textId="709E9FEF" w:rsidR="00491B3C" w:rsidRPr="007E519A" w:rsidRDefault="007E519A" w:rsidP="1596C32A">
      <w:pPr>
        <w:spacing w:after="0" w:line="240" w:lineRule="auto"/>
        <w:rPr>
          <w:rFonts w:ascii="Times New Roman" w:hAnsi="Times New Roman" w:cs="Times New Roman"/>
          <w:b/>
          <w:color w:val="000000" w:themeColor="text1"/>
        </w:rPr>
      </w:pPr>
      <w:r w:rsidRPr="007E519A">
        <w:rPr>
          <w:rFonts w:ascii="Times New Roman" w:hAnsi="Times New Roman" w:cs="Times New Roman"/>
          <w:b/>
          <w:bCs/>
          <w:color w:val="000000" w:themeColor="text1"/>
          <w:sz w:val="32"/>
          <w:szCs w:val="32"/>
        </w:rPr>
        <w:t>Applying Kotter’s strategy to the organsation.</w:t>
      </w:r>
    </w:p>
    <w:p w14:paraId="5E5BA0E3" w14:textId="36433A4C" w:rsidR="1596C32A" w:rsidRDefault="1596C32A" w:rsidP="1596C32A">
      <w:pPr>
        <w:spacing w:after="0" w:line="240" w:lineRule="auto"/>
        <w:rPr>
          <w:rFonts w:ascii="Arial" w:hAnsi="Arial" w:cs="Arial"/>
        </w:rPr>
      </w:pPr>
    </w:p>
    <w:p w14:paraId="7F842B12" w14:textId="77777777" w:rsidR="00C9420F" w:rsidRDefault="1596C32A" w:rsidP="1596C32A">
      <w:pPr>
        <w:spacing w:after="0" w:line="240" w:lineRule="auto"/>
        <w:rPr>
          <w:rFonts w:ascii="Times New Roman" w:hAnsi="Times New Roman" w:cs="Times New Roman"/>
          <w:b/>
          <w:bCs/>
          <w:sz w:val="28"/>
          <w:szCs w:val="28"/>
        </w:rPr>
      </w:pPr>
      <w:r w:rsidRPr="007E519A">
        <w:rPr>
          <w:rFonts w:ascii="Times New Roman" w:hAnsi="Times New Roman" w:cs="Times New Roman"/>
          <w:b/>
          <w:bCs/>
          <w:sz w:val="28"/>
          <w:szCs w:val="28"/>
        </w:rPr>
        <w:t>Create</w:t>
      </w:r>
    </w:p>
    <w:p w14:paraId="21F17A7D" w14:textId="1CAF2426" w:rsidR="1596C32A" w:rsidRPr="007E519A" w:rsidRDefault="00C9420F" w:rsidP="1596C32A">
      <w:pPr>
        <w:spacing w:after="0" w:line="240" w:lineRule="auto"/>
        <w:rPr>
          <w:rFonts w:ascii="Times New Roman" w:hAnsi="Times New Roman" w:cs="Times New Roman"/>
          <w:sz w:val="28"/>
          <w:szCs w:val="28"/>
        </w:rPr>
      </w:pPr>
      <w:r w:rsidRPr="00C9420F">
        <w:rPr>
          <w:rFonts w:ascii="Times New Roman" w:hAnsi="Times New Roman" w:cs="Times New Roman"/>
          <w:bCs/>
          <w:sz w:val="28"/>
          <w:szCs w:val="28"/>
        </w:rPr>
        <w:t>Create</w:t>
      </w:r>
      <w:r w:rsidR="1596C32A" w:rsidRPr="007E519A">
        <w:rPr>
          <w:rFonts w:ascii="Times New Roman" w:hAnsi="Times New Roman" w:cs="Times New Roman"/>
          <w:sz w:val="28"/>
          <w:szCs w:val="28"/>
        </w:rPr>
        <w:t xml:space="preserve"> urgency for it – If it will help the organisation it’s a great asset </w:t>
      </w:r>
    </w:p>
    <w:p w14:paraId="1FC909B1" w14:textId="3EFC180B" w:rsidR="1596C32A" w:rsidRPr="007E519A" w:rsidRDefault="1596C32A" w:rsidP="1596C32A">
      <w:pPr>
        <w:spacing w:after="0" w:line="240" w:lineRule="auto"/>
        <w:rPr>
          <w:rFonts w:ascii="Times New Roman" w:hAnsi="Times New Roman" w:cs="Times New Roman"/>
          <w:sz w:val="28"/>
          <w:szCs w:val="28"/>
        </w:rPr>
      </w:pPr>
      <w:r w:rsidRPr="007E519A">
        <w:rPr>
          <w:rFonts w:ascii="Times New Roman" w:hAnsi="Times New Roman" w:cs="Times New Roman"/>
          <w:sz w:val="28"/>
          <w:szCs w:val="28"/>
        </w:rPr>
        <w:t xml:space="preserve">Identify threats, examine opportunities, </w:t>
      </w:r>
      <w:r w:rsidR="00C9420F" w:rsidRPr="007E519A">
        <w:rPr>
          <w:rFonts w:ascii="Times New Roman" w:hAnsi="Times New Roman" w:cs="Times New Roman"/>
          <w:sz w:val="28"/>
          <w:szCs w:val="28"/>
        </w:rPr>
        <w:t>and get</w:t>
      </w:r>
      <w:r w:rsidRPr="007E519A">
        <w:rPr>
          <w:rFonts w:ascii="Times New Roman" w:hAnsi="Times New Roman" w:cs="Times New Roman"/>
          <w:sz w:val="28"/>
          <w:szCs w:val="28"/>
        </w:rPr>
        <w:t xml:space="preserve"> people thinking and sharing ideas.</w:t>
      </w:r>
    </w:p>
    <w:p w14:paraId="2014B4AE" w14:textId="77777777" w:rsidR="00C9420F" w:rsidRDefault="1596C32A" w:rsidP="1596C32A">
      <w:pPr>
        <w:spacing w:after="0" w:line="240" w:lineRule="auto"/>
        <w:rPr>
          <w:rFonts w:ascii="Times New Roman" w:hAnsi="Times New Roman" w:cs="Times New Roman"/>
          <w:sz w:val="28"/>
          <w:szCs w:val="28"/>
        </w:rPr>
      </w:pPr>
      <w:r w:rsidRPr="007E519A">
        <w:rPr>
          <w:rFonts w:ascii="Times New Roman" w:hAnsi="Times New Roman" w:cs="Times New Roman"/>
          <w:b/>
          <w:bCs/>
          <w:sz w:val="28"/>
          <w:szCs w:val="28"/>
        </w:rPr>
        <w:t>Build</w:t>
      </w:r>
      <w:r w:rsidRPr="007E519A">
        <w:rPr>
          <w:rFonts w:ascii="Times New Roman" w:hAnsi="Times New Roman" w:cs="Times New Roman"/>
          <w:sz w:val="28"/>
          <w:szCs w:val="28"/>
        </w:rPr>
        <w:t xml:space="preserve"> </w:t>
      </w:r>
    </w:p>
    <w:p w14:paraId="79BC94C8" w14:textId="5A30E02B" w:rsidR="1596C32A" w:rsidRPr="007E519A" w:rsidRDefault="1596C32A" w:rsidP="1596C32A">
      <w:pPr>
        <w:spacing w:after="0" w:line="240" w:lineRule="auto"/>
        <w:rPr>
          <w:rFonts w:ascii="Times New Roman" w:hAnsi="Times New Roman" w:cs="Times New Roman"/>
          <w:sz w:val="28"/>
          <w:szCs w:val="28"/>
        </w:rPr>
      </w:pPr>
      <w:r w:rsidRPr="007E519A">
        <w:rPr>
          <w:rFonts w:ascii="Times New Roman" w:hAnsi="Times New Roman" w:cs="Times New Roman"/>
          <w:sz w:val="28"/>
          <w:szCs w:val="28"/>
        </w:rPr>
        <w:t xml:space="preserve">Change is </w:t>
      </w:r>
      <w:r w:rsidR="00C9420F" w:rsidRPr="007E519A">
        <w:rPr>
          <w:rFonts w:ascii="Times New Roman" w:hAnsi="Times New Roman" w:cs="Times New Roman"/>
          <w:sz w:val="28"/>
          <w:szCs w:val="28"/>
        </w:rPr>
        <w:t>good,</w:t>
      </w:r>
      <w:r w:rsidRPr="007E519A">
        <w:rPr>
          <w:rFonts w:ascii="Times New Roman" w:hAnsi="Times New Roman" w:cs="Times New Roman"/>
          <w:sz w:val="28"/>
          <w:szCs w:val="28"/>
        </w:rPr>
        <w:t xml:space="preserve"> but try to convince your team members that change is needed and it will benefit the organisation. Build a team</w:t>
      </w:r>
    </w:p>
    <w:p w14:paraId="30C6EAF7" w14:textId="77777777" w:rsidR="00C9420F" w:rsidRDefault="00C9420F" w:rsidP="1596C32A">
      <w:pPr>
        <w:spacing w:after="0" w:line="240" w:lineRule="auto"/>
        <w:rPr>
          <w:rFonts w:ascii="Times New Roman" w:hAnsi="Times New Roman" w:cs="Times New Roman"/>
          <w:sz w:val="28"/>
          <w:szCs w:val="28"/>
        </w:rPr>
      </w:pPr>
      <w:r>
        <w:rPr>
          <w:rFonts w:ascii="Times New Roman" w:hAnsi="Times New Roman" w:cs="Times New Roman"/>
          <w:b/>
          <w:bCs/>
          <w:sz w:val="28"/>
          <w:szCs w:val="28"/>
        </w:rPr>
        <w:t>Form</w:t>
      </w:r>
      <w:r w:rsidR="1596C32A" w:rsidRPr="007E519A">
        <w:rPr>
          <w:rFonts w:ascii="Times New Roman" w:hAnsi="Times New Roman" w:cs="Times New Roman"/>
          <w:sz w:val="28"/>
          <w:szCs w:val="28"/>
        </w:rPr>
        <w:t xml:space="preserve"> </w:t>
      </w:r>
    </w:p>
    <w:p w14:paraId="77B39339" w14:textId="6B2620D8" w:rsidR="1596C32A" w:rsidRPr="007E519A" w:rsidRDefault="1596C32A" w:rsidP="1596C32A">
      <w:pPr>
        <w:spacing w:after="0" w:line="240" w:lineRule="auto"/>
        <w:rPr>
          <w:rFonts w:ascii="Times New Roman" w:hAnsi="Times New Roman" w:cs="Times New Roman"/>
          <w:sz w:val="28"/>
          <w:szCs w:val="28"/>
        </w:rPr>
      </w:pPr>
      <w:r w:rsidRPr="007E519A">
        <w:rPr>
          <w:rFonts w:ascii="Times New Roman" w:hAnsi="Times New Roman" w:cs="Times New Roman"/>
          <w:sz w:val="28"/>
          <w:szCs w:val="28"/>
        </w:rPr>
        <w:t xml:space="preserve">Form a team with people who want to see change within the organisation. Create a vision for </w:t>
      </w:r>
      <w:r w:rsidR="00C9420F" w:rsidRPr="007E519A">
        <w:rPr>
          <w:rFonts w:ascii="Times New Roman" w:hAnsi="Times New Roman" w:cs="Times New Roman"/>
          <w:sz w:val="28"/>
          <w:szCs w:val="28"/>
        </w:rPr>
        <w:t>change,</w:t>
      </w:r>
      <w:r w:rsidRPr="007E519A">
        <w:rPr>
          <w:rFonts w:ascii="Times New Roman" w:hAnsi="Times New Roman" w:cs="Times New Roman"/>
          <w:sz w:val="28"/>
          <w:szCs w:val="28"/>
        </w:rPr>
        <w:t xml:space="preserve"> determine values</w:t>
      </w:r>
    </w:p>
    <w:p w14:paraId="2D1A77C0" w14:textId="27EA0185" w:rsidR="1596C32A" w:rsidRPr="007E519A" w:rsidRDefault="1596C32A" w:rsidP="1596C32A">
      <w:pPr>
        <w:spacing w:after="0" w:line="240" w:lineRule="auto"/>
        <w:rPr>
          <w:rFonts w:ascii="Times New Roman" w:hAnsi="Times New Roman" w:cs="Times New Roman"/>
          <w:sz w:val="28"/>
          <w:szCs w:val="28"/>
        </w:rPr>
      </w:pPr>
      <w:r w:rsidRPr="007E519A">
        <w:rPr>
          <w:rFonts w:ascii="Times New Roman" w:hAnsi="Times New Roman" w:cs="Times New Roman"/>
          <w:sz w:val="28"/>
          <w:szCs w:val="28"/>
        </w:rPr>
        <w:t xml:space="preserve">Communicate the </w:t>
      </w:r>
      <w:r w:rsidR="007E519A" w:rsidRPr="007E519A">
        <w:rPr>
          <w:rFonts w:ascii="Times New Roman" w:hAnsi="Times New Roman" w:cs="Times New Roman"/>
          <w:sz w:val="28"/>
          <w:szCs w:val="28"/>
        </w:rPr>
        <w:t>vision,</w:t>
      </w:r>
      <w:r w:rsidRPr="007E519A">
        <w:rPr>
          <w:rFonts w:ascii="Times New Roman" w:hAnsi="Times New Roman" w:cs="Times New Roman"/>
          <w:sz w:val="28"/>
          <w:szCs w:val="28"/>
        </w:rPr>
        <w:t xml:space="preserve"> address people’s concerns and anxieties</w:t>
      </w:r>
    </w:p>
    <w:p w14:paraId="5B516B86" w14:textId="77777777" w:rsidR="00C9420F" w:rsidRDefault="1596C32A" w:rsidP="1596C32A">
      <w:pPr>
        <w:spacing w:after="0" w:line="240" w:lineRule="auto"/>
        <w:rPr>
          <w:rFonts w:ascii="Times New Roman" w:hAnsi="Times New Roman" w:cs="Times New Roman"/>
          <w:b/>
          <w:bCs/>
          <w:sz w:val="28"/>
          <w:szCs w:val="28"/>
        </w:rPr>
      </w:pPr>
      <w:r w:rsidRPr="007E519A">
        <w:rPr>
          <w:rFonts w:ascii="Times New Roman" w:hAnsi="Times New Roman" w:cs="Times New Roman"/>
          <w:b/>
          <w:bCs/>
          <w:sz w:val="28"/>
          <w:szCs w:val="28"/>
        </w:rPr>
        <w:t>Remove obstacles</w:t>
      </w:r>
    </w:p>
    <w:p w14:paraId="10D913ED" w14:textId="626FC89B" w:rsidR="1596C32A" w:rsidRPr="007E519A" w:rsidRDefault="00C9420F" w:rsidP="1596C32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7E519A">
        <w:rPr>
          <w:rFonts w:ascii="Times New Roman" w:hAnsi="Times New Roman" w:cs="Times New Roman"/>
          <w:bCs/>
          <w:sz w:val="28"/>
          <w:szCs w:val="28"/>
        </w:rPr>
        <w:t>Identify obstacles and see how they can be removed</w:t>
      </w:r>
    </w:p>
    <w:p w14:paraId="41F6C18F" w14:textId="77777777" w:rsidR="00C9420F" w:rsidRDefault="00C9420F" w:rsidP="1596C32A">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Enlist</w:t>
      </w:r>
    </w:p>
    <w:p w14:paraId="689F3EE4" w14:textId="4773D672" w:rsidR="1596C32A" w:rsidRPr="007E519A" w:rsidRDefault="007E519A" w:rsidP="1596C32A">
      <w:pPr>
        <w:spacing w:after="0" w:line="240" w:lineRule="auto"/>
        <w:rPr>
          <w:rFonts w:ascii="Times New Roman" w:hAnsi="Times New Roman" w:cs="Times New Roman"/>
          <w:bCs/>
          <w:sz w:val="28"/>
          <w:szCs w:val="28"/>
        </w:rPr>
      </w:pPr>
      <w:r>
        <w:rPr>
          <w:rFonts w:ascii="Times New Roman" w:hAnsi="Times New Roman" w:cs="Times New Roman"/>
          <w:bCs/>
          <w:sz w:val="28"/>
          <w:szCs w:val="28"/>
        </w:rPr>
        <w:t xml:space="preserve">Write a list of changes to be implemented </w:t>
      </w:r>
    </w:p>
    <w:p w14:paraId="0374AA48" w14:textId="77777777" w:rsidR="00C9420F" w:rsidRDefault="1596C32A" w:rsidP="1596C32A">
      <w:pPr>
        <w:spacing w:after="0" w:line="240" w:lineRule="auto"/>
        <w:rPr>
          <w:rFonts w:ascii="Times New Roman" w:hAnsi="Times New Roman" w:cs="Times New Roman"/>
          <w:sz w:val="28"/>
          <w:szCs w:val="28"/>
        </w:rPr>
      </w:pPr>
      <w:r w:rsidRPr="007E519A">
        <w:rPr>
          <w:rFonts w:ascii="Times New Roman" w:hAnsi="Times New Roman" w:cs="Times New Roman"/>
          <w:b/>
          <w:bCs/>
          <w:sz w:val="28"/>
          <w:szCs w:val="28"/>
        </w:rPr>
        <w:t>Enable</w:t>
      </w:r>
      <w:r w:rsidRPr="007E519A">
        <w:rPr>
          <w:rFonts w:ascii="Times New Roman" w:hAnsi="Times New Roman" w:cs="Times New Roman"/>
          <w:sz w:val="28"/>
          <w:szCs w:val="28"/>
        </w:rPr>
        <w:t xml:space="preserve"> </w:t>
      </w:r>
    </w:p>
    <w:p w14:paraId="158A7ED2" w14:textId="61BB80E6" w:rsidR="1596C32A" w:rsidRPr="007E519A" w:rsidRDefault="00C9420F" w:rsidP="1596C32A">
      <w:pPr>
        <w:spacing w:after="0" w:line="240" w:lineRule="auto"/>
        <w:rPr>
          <w:rFonts w:ascii="Times New Roman" w:hAnsi="Times New Roman" w:cs="Times New Roman"/>
          <w:sz w:val="28"/>
          <w:szCs w:val="28"/>
        </w:rPr>
      </w:pPr>
      <w:r>
        <w:rPr>
          <w:rFonts w:ascii="Times New Roman" w:hAnsi="Times New Roman" w:cs="Times New Roman"/>
          <w:sz w:val="28"/>
          <w:szCs w:val="28"/>
        </w:rPr>
        <w:t>A</w:t>
      </w:r>
      <w:r w:rsidR="1596C32A" w:rsidRPr="007E519A">
        <w:rPr>
          <w:rFonts w:ascii="Times New Roman" w:hAnsi="Times New Roman" w:cs="Times New Roman"/>
          <w:sz w:val="28"/>
          <w:szCs w:val="28"/>
        </w:rPr>
        <w:t>ction- Proceed and move forward to the end goal</w:t>
      </w:r>
    </w:p>
    <w:p w14:paraId="17EB5599" w14:textId="77777777" w:rsidR="00C9420F" w:rsidRDefault="1596C32A" w:rsidP="1596C32A">
      <w:pPr>
        <w:spacing w:after="0" w:line="240" w:lineRule="auto"/>
        <w:rPr>
          <w:rFonts w:ascii="Times New Roman" w:hAnsi="Times New Roman" w:cs="Times New Roman"/>
          <w:sz w:val="28"/>
          <w:szCs w:val="28"/>
        </w:rPr>
      </w:pPr>
      <w:r w:rsidRPr="007E519A">
        <w:rPr>
          <w:rFonts w:ascii="Times New Roman" w:hAnsi="Times New Roman" w:cs="Times New Roman"/>
          <w:b/>
          <w:bCs/>
          <w:sz w:val="28"/>
          <w:szCs w:val="28"/>
        </w:rPr>
        <w:t>Generate</w:t>
      </w:r>
    </w:p>
    <w:p w14:paraId="5D12F3E0" w14:textId="6638463C" w:rsidR="1596C32A" w:rsidRPr="007E519A" w:rsidRDefault="00C9420F" w:rsidP="1596C32A">
      <w:pPr>
        <w:spacing w:after="0" w:line="240" w:lineRule="auto"/>
        <w:rPr>
          <w:rFonts w:ascii="Times New Roman" w:hAnsi="Times New Roman" w:cs="Times New Roman"/>
          <w:sz w:val="28"/>
          <w:szCs w:val="28"/>
        </w:rPr>
      </w:pPr>
      <w:r>
        <w:rPr>
          <w:rFonts w:ascii="Times New Roman" w:hAnsi="Times New Roman" w:cs="Times New Roman"/>
          <w:sz w:val="28"/>
          <w:szCs w:val="28"/>
        </w:rPr>
        <w:t>Come up with ideas</w:t>
      </w:r>
    </w:p>
    <w:p w14:paraId="14CB4E03" w14:textId="77777777" w:rsidR="00C9420F" w:rsidRDefault="1596C32A" w:rsidP="1596C32A">
      <w:pPr>
        <w:spacing w:after="0" w:line="240" w:lineRule="auto"/>
        <w:rPr>
          <w:rFonts w:ascii="Times New Roman" w:hAnsi="Times New Roman" w:cs="Times New Roman"/>
          <w:sz w:val="28"/>
          <w:szCs w:val="28"/>
        </w:rPr>
      </w:pPr>
      <w:r w:rsidRPr="007E519A">
        <w:rPr>
          <w:rFonts w:ascii="Times New Roman" w:hAnsi="Times New Roman" w:cs="Times New Roman"/>
          <w:b/>
          <w:bCs/>
          <w:sz w:val="28"/>
          <w:szCs w:val="28"/>
        </w:rPr>
        <w:t>Sustain</w:t>
      </w:r>
    </w:p>
    <w:p w14:paraId="08FC9A7D" w14:textId="57FCB57C" w:rsidR="1596C32A" w:rsidRPr="007E519A" w:rsidRDefault="1596C32A" w:rsidP="1596C32A">
      <w:pPr>
        <w:spacing w:after="0" w:line="240" w:lineRule="auto"/>
        <w:rPr>
          <w:rFonts w:ascii="Times New Roman" w:hAnsi="Times New Roman" w:cs="Times New Roman"/>
          <w:sz w:val="28"/>
          <w:szCs w:val="28"/>
        </w:rPr>
      </w:pPr>
      <w:r w:rsidRPr="007E519A">
        <w:rPr>
          <w:rFonts w:ascii="Times New Roman" w:hAnsi="Times New Roman" w:cs="Times New Roman"/>
          <w:sz w:val="28"/>
          <w:szCs w:val="28"/>
        </w:rPr>
        <w:t>Keep it going the implementation strategy that has been put in place,</w:t>
      </w:r>
    </w:p>
    <w:p w14:paraId="78ECEE81" w14:textId="32A4B770" w:rsidR="00C9420F" w:rsidRDefault="00C9420F" w:rsidP="1596C32A">
      <w:pPr>
        <w:spacing w:after="0" w:line="240" w:lineRule="auto"/>
        <w:rPr>
          <w:rFonts w:ascii="Times New Roman" w:hAnsi="Times New Roman" w:cs="Times New Roman"/>
          <w:sz w:val="28"/>
          <w:szCs w:val="28"/>
        </w:rPr>
      </w:pPr>
      <w:r w:rsidRPr="00C9420F">
        <w:rPr>
          <w:rFonts w:ascii="Times New Roman" w:hAnsi="Times New Roman" w:cs="Times New Roman"/>
          <w:b/>
          <w:sz w:val="28"/>
          <w:szCs w:val="28"/>
        </w:rPr>
        <w:t>Institute</w:t>
      </w:r>
    </w:p>
    <w:p w14:paraId="220E30D0" w14:textId="741E1342" w:rsidR="1596C32A" w:rsidRDefault="00C9420F" w:rsidP="1596C32A">
      <w:pPr>
        <w:spacing w:after="0" w:line="240" w:lineRule="auto"/>
        <w:rPr>
          <w:rFonts w:ascii="Times New Roman" w:hAnsi="Times New Roman" w:cs="Times New Roman"/>
          <w:sz w:val="28"/>
          <w:szCs w:val="28"/>
        </w:rPr>
      </w:pPr>
      <w:r>
        <w:rPr>
          <w:rFonts w:ascii="Times New Roman" w:hAnsi="Times New Roman" w:cs="Times New Roman"/>
          <w:sz w:val="28"/>
          <w:szCs w:val="28"/>
        </w:rPr>
        <w:t>The organsation</w:t>
      </w:r>
      <w:r w:rsidR="1596C32A" w:rsidRPr="007E519A">
        <w:rPr>
          <w:rFonts w:ascii="Times New Roman" w:hAnsi="Times New Roman" w:cs="Times New Roman"/>
          <w:sz w:val="28"/>
          <w:szCs w:val="28"/>
        </w:rPr>
        <w:t xml:space="preserve"> </w:t>
      </w:r>
    </w:p>
    <w:p w14:paraId="40D5C76F" w14:textId="2B07FAEC" w:rsidR="00C9420F" w:rsidRDefault="00C9420F" w:rsidP="1596C32A">
      <w:pPr>
        <w:spacing w:after="0" w:line="240" w:lineRule="auto"/>
        <w:rPr>
          <w:rFonts w:ascii="Times New Roman" w:hAnsi="Times New Roman" w:cs="Times New Roman"/>
          <w:sz w:val="28"/>
          <w:szCs w:val="28"/>
        </w:rPr>
      </w:pPr>
    </w:p>
    <w:p w14:paraId="6C32042D" w14:textId="05A784C5" w:rsidR="00C9420F" w:rsidRPr="007E519A" w:rsidRDefault="00C9420F" w:rsidP="1596C32A">
      <w:pPr>
        <w:spacing w:after="0" w:line="240" w:lineRule="auto"/>
        <w:rPr>
          <w:rFonts w:ascii="Times New Roman" w:hAnsi="Times New Roman" w:cs="Times New Roman"/>
          <w:sz w:val="28"/>
          <w:szCs w:val="28"/>
        </w:rPr>
      </w:pPr>
      <w:sdt>
        <w:sdtPr>
          <w:rPr>
            <w:rFonts w:ascii="Times New Roman" w:hAnsi="Times New Roman" w:cs="Times New Roman"/>
            <w:sz w:val="28"/>
            <w:szCs w:val="28"/>
          </w:rPr>
          <w:id w:val="-406463116"/>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Kot19 \l 2057 </w:instrText>
          </w:r>
          <w:r>
            <w:rPr>
              <w:rFonts w:ascii="Times New Roman" w:hAnsi="Times New Roman" w:cs="Times New Roman"/>
              <w:sz w:val="28"/>
              <w:szCs w:val="28"/>
            </w:rPr>
            <w:fldChar w:fldCharType="separate"/>
          </w:r>
          <w:r w:rsidR="009B751F" w:rsidRPr="009B751F">
            <w:rPr>
              <w:rFonts w:ascii="Times New Roman" w:hAnsi="Times New Roman" w:cs="Times New Roman"/>
              <w:noProof/>
              <w:sz w:val="28"/>
              <w:szCs w:val="28"/>
            </w:rPr>
            <w:t>[10]</w:t>
          </w:r>
          <w:r>
            <w:rPr>
              <w:rFonts w:ascii="Times New Roman" w:hAnsi="Times New Roman" w:cs="Times New Roman"/>
              <w:sz w:val="28"/>
              <w:szCs w:val="28"/>
            </w:rPr>
            <w:fldChar w:fldCharType="end"/>
          </w:r>
        </w:sdtContent>
      </w:sdt>
    </w:p>
    <w:p w14:paraId="730D097C" w14:textId="66AD83C3" w:rsidR="1596C32A" w:rsidRPr="004E59AE" w:rsidRDefault="004E59AE" w:rsidP="1596C32A">
      <w:pPr>
        <w:spacing w:after="0" w:line="240" w:lineRule="auto"/>
        <w:rPr>
          <w:rFonts w:ascii="Times New Roman" w:hAnsi="Times New Roman" w:cs="Times New Roman"/>
          <w:b/>
          <w:sz w:val="36"/>
          <w:szCs w:val="36"/>
        </w:rPr>
      </w:pPr>
      <w:r w:rsidRPr="004E59AE">
        <w:rPr>
          <w:rFonts w:ascii="Times New Roman" w:hAnsi="Times New Roman" w:cs="Times New Roman"/>
          <w:b/>
          <w:sz w:val="36"/>
          <w:szCs w:val="36"/>
        </w:rPr>
        <w:lastRenderedPageBreak/>
        <w:t>Mickneys seven step model</w:t>
      </w:r>
    </w:p>
    <w:p w14:paraId="29A4CB19" w14:textId="48FF0E53" w:rsidR="004E59AE" w:rsidRPr="004E59AE" w:rsidRDefault="004E59AE" w:rsidP="1596C32A">
      <w:pPr>
        <w:spacing w:after="0" w:line="240" w:lineRule="auto"/>
        <w:rPr>
          <w:rFonts w:ascii="Times New Roman" w:hAnsi="Times New Roman" w:cs="Times New Roman"/>
          <w:b/>
          <w:sz w:val="36"/>
          <w:szCs w:val="36"/>
        </w:rPr>
      </w:pPr>
    </w:p>
    <w:p w14:paraId="7BD5635C" w14:textId="0196A210" w:rsidR="004E59AE" w:rsidRDefault="004E59AE" w:rsidP="1596C32A">
      <w:pPr>
        <w:spacing w:after="0" w:line="240" w:lineRule="auto"/>
        <w:rPr>
          <w:rFonts w:ascii="Times New Roman" w:hAnsi="Times New Roman" w:cs="Times New Roman"/>
          <w:sz w:val="28"/>
          <w:szCs w:val="28"/>
        </w:rPr>
      </w:pPr>
      <w:r w:rsidRPr="004E59AE">
        <w:rPr>
          <w:rFonts w:ascii="Times New Roman" w:hAnsi="Times New Roman" w:cs="Times New Roman"/>
          <w:sz w:val="28"/>
          <w:szCs w:val="28"/>
        </w:rPr>
        <w:t xml:space="preserve">The </w:t>
      </w:r>
      <w:r>
        <w:rPr>
          <w:rFonts w:ascii="Times New Roman" w:hAnsi="Times New Roman" w:cs="Times New Roman"/>
          <w:sz w:val="28"/>
          <w:szCs w:val="28"/>
        </w:rPr>
        <w:t>mickey’s seven step model offers a holistic approach to organisations. This model was created by Robert Waterman, Tom Peters, Richard Pascale, and Anthony Athos during a meeting in the year 1978.</w:t>
      </w:r>
    </w:p>
    <w:p w14:paraId="6D2E828A" w14:textId="36AF8655" w:rsidR="004E59AE" w:rsidRDefault="004E59AE" w:rsidP="1596C32A">
      <w:pPr>
        <w:spacing w:after="0" w:line="240" w:lineRule="auto"/>
        <w:rPr>
          <w:rFonts w:ascii="Times New Roman" w:hAnsi="Times New Roman" w:cs="Times New Roman"/>
          <w:sz w:val="28"/>
          <w:szCs w:val="28"/>
        </w:rPr>
      </w:pPr>
      <w:r>
        <w:rPr>
          <w:rFonts w:ascii="Times New Roman" w:hAnsi="Times New Roman" w:cs="Times New Roman"/>
          <w:sz w:val="28"/>
          <w:szCs w:val="28"/>
        </w:rPr>
        <w:t>The seven factors that operate as a collective agent of change:</w:t>
      </w:r>
    </w:p>
    <w:p w14:paraId="06C13C8E" w14:textId="2645368C" w:rsidR="004E59AE" w:rsidRPr="004E59AE" w:rsidRDefault="004E59AE" w:rsidP="1596C32A">
      <w:pPr>
        <w:spacing w:after="0" w:line="240" w:lineRule="auto"/>
        <w:rPr>
          <w:rFonts w:ascii="Times New Roman" w:hAnsi="Times New Roman" w:cs="Times New Roman"/>
          <w:sz w:val="28"/>
          <w:szCs w:val="28"/>
        </w:rPr>
      </w:pPr>
    </w:p>
    <w:p w14:paraId="484A6D61" w14:textId="01B9A2CC" w:rsidR="004E59AE" w:rsidRPr="004E59AE" w:rsidRDefault="004E59AE" w:rsidP="004E59AE">
      <w:pPr>
        <w:pStyle w:val="ListParagraph"/>
        <w:numPr>
          <w:ilvl w:val="0"/>
          <w:numId w:val="6"/>
        </w:numPr>
        <w:spacing w:after="0" w:line="240" w:lineRule="auto"/>
        <w:rPr>
          <w:rFonts w:ascii="Times New Roman" w:hAnsi="Times New Roman" w:cs="Times New Roman"/>
          <w:sz w:val="28"/>
          <w:szCs w:val="28"/>
        </w:rPr>
      </w:pPr>
      <w:r w:rsidRPr="004E59AE">
        <w:rPr>
          <w:rFonts w:ascii="Times New Roman" w:hAnsi="Times New Roman" w:cs="Times New Roman"/>
          <w:sz w:val="28"/>
          <w:szCs w:val="28"/>
        </w:rPr>
        <w:t>Shared values</w:t>
      </w:r>
    </w:p>
    <w:p w14:paraId="49A712D9" w14:textId="39D79CE5" w:rsidR="004E59AE" w:rsidRPr="004E59AE" w:rsidRDefault="004E59AE" w:rsidP="004E59AE">
      <w:pPr>
        <w:pStyle w:val="ListParagraph"/>
        <w:numPr>
          <w:ilvl w:val="0"/>
          <w:numId w:val="6"/>
        </w:numPr>
        <w:spacing w:after="0" w:line="240" w:lineRule="auto"/>
        <w:rPr>
          <w:rFonts w:ascii="Times New Roman" w:hAnsi="Times New Roman" w:cs="Times New Roman"/>
          <w:sz w:val="28"/>
          <w:szCs w:val="28"/>
        </w:rPr>
      </w:pPr>
      <w:r w:rsidRPr="004E59AE">
        <w:rPr>
          <w:rFonts w:ascii="Times New Roman" w:hAnsi="Times New Roman" w:cs="Times New Roman"/>
          <w:sz w:val="28"/>
          <w:szCs w:val="28"/>
        </w:rPr>
        <w:t>Strategy</w:t>
      </w:r>
    </w:p>
    <w:p w14:paraId="1FAACA4B" w14:textId="1CBFFC62" w:rsidR="004E59AE" w:rsidRPr="004E59AE" w:rsidRDefault="004E59AE" w:rsidP="004E59AE">
      <w:pPr>
        <w:pStyle w:val="ListParagraph"/>
        <w:numPr>
          <w:ilvl w:val="0"/>
          <w:numId w:val="6"/>
        </w:numPr>
        <w:spacing w:after="0" w:line="240" w:lineRule="auto"/>
        <w:rPr>
          <w:rFonts w:ascii="Times New Roman" w:hAnsi="Times New Roman" w:cs="Times New Roman"/>
          <w:sz w:val="28"/>
          <w:szCs w:val="28"/>
        </w:rPr>
      </w:pPr>
      <w:r w:rsidRPr="004E59AE">
        <w:rPr>
          <w:rFonts w:ascii="Times New Roman" w:hAnsi="Times New Roman" w:cs="Times New Roman"/>
          <w:sz w:val="28"/>
          <w:szCs w:val="28"/>
        </w:rPr>
        <w:t>Structure</w:t>
      </w:r>
    </w:p>
    <w:p w14:paraId="0C420290" w14:textId="004019B2" w:rsidR="004E59AE" w:rsidRPr="004E59AE" w:rsidRDefault="004E59AE" w:rsidP="004E59AE">
      <w:pPr>
        <w:pStyle w:val="ListParagraph"/>
        <w:numPr>
          <w:ilvl w:val="0"/>
          <w:numId w:val="6"/>
        </w:numPr>
        <w:spacing w:after="0" w:line="240" w:lineRule="auto"/>
        <w:rPr>
          <w:rFonts w:ascii="Times New Roman" w:hAnsi="Times New Roman" w:cs="Times New Roman"/>
          <w:sz w:val="28"/>
          <w:szCs w:val="28"/>
        </w:rPr>
      </w:pPr>
      <w:r w:rsidRPr="004E59AE">
        <w:rPr>
          <w:rFonts w:ascii="Times New Roman" w:hAnsi="Times New Roman" w:cs="Times New Roman"/>
          <w:sz w:val="28"/>
          <w:szCs w:val="28"/>
        </w:rPr>
        <w:t>Systems</w:t>
      </w:r>
    </w:p>
    <w:p w14:paraId="3626670E" w14:textId="24012B8E" w:rsidR="004E59AE" w:rsidRPr="004E59AE" w:rsidRDefault="004E59AE" w:rsidP="004E59AE">
      <w:pPr>
        <w:pStyle w:val="ListParagraph"/>
        <w:numPr>
          <w:ilvl w:val="0"/>
          <w:numId w:val="6"/>
        </w:numPr>
        <w:spacing w:after="0" w:line="240" w:lineRule="auto"/>
        <w:rPr>
          <w:rFonts w:ascii="Times New Roman" w:hAnsi="Times New Roman" w:cs="Times New Roman"/>
          <w:sz w:val="28"/>
          <w:szCs w:val="28"/>
        </w:rPr>
      </w:pPr>
      <w:r w:rsidRPr="004E59AE">
        <w:rPr>
          <w:rFonts w:ascii="Times New Roman" w:hAnsi="Times New Roman" w:cs="Times New Roman"/>
          <w:sz w:val="28"/>
          <w:szCs w:val="28"/>
        </w:rPr>
        <w:t>Style</w:t>
      </w:r>
    </w:p>
    <w:p w14:paraId="5BF0B6FC" w14:textId="7CEE5823" w:rsidR="004E59AE" w:rsidRPr="004E59AE" w:rsidRDefault="004E59AE" w:rsidP="004E59AE">
      <w:pPr>
        <w:pStyle w:val="ListParagraph"/>
        <w:numPr>
          <w:ilvl w:val="0"/>
          <w:numId w:val="6"/>
        </w:numPr>
        <w:spacing w:after="0" w:line="240" w:lineRule="auto"/>
        <w:rPr>
          <w:rFonts w:ascii="Times New Roman" w:hAnsi="Times New Roman" w:cs="Times New Roman"/>
          <w:sz w:val="28"/>
          <w:szCs w:val="28"/>
        </w:rPr>
      </w:pPr>
      <w:r w:rsidRPr="004E59AE">
        <w:rPr>
          <w:rFonts w:ascii="Times New Roman" w:hAnsi="Times New Roman" w:cs="Times New Roman"/>
          <w:sz w:val="28"/>
          <w:szCs w:val="28"/>
        </w:rPr>
        <w:t>Staff</w:t>
      </w:r>
    </w:p>
    <w:p w14:paraId="5EB8406E" w14:textId="0AD3F876" w:rsidR="004E59AE" w:rsidRDefault="004E59AE" w:rsidP="004E59AE">
      <w:pPr>
        <w:pStyle w:val="ListParagraph"/>
        <w:numPr>
          <w:ilvl w:val="0"/>
          <w:numId w:val="6"/>
        </w:numPr>
        <w:spacing w:after="0" w:line="240" w:lineRule="auto"/>
        <w:rPr>
          <w:rFonts w:ascii="Times New Roman" w:hAnsi="Times New Roman" w:cs="Times New Roman"/>
          <w:sz w:val="28"/>
          <w:szCs w:val="28"/>
        </w:rPr>
      </w:pPr>
      <w:r w:rsidRPr="004E59AE">
        <w:rPr>
          <w:rFonts w:ascii="Times New Roman" w:hAnsi="Times New Roman" w:cs="Times New Roman"/>
          <w:sz w:val="28"/>
          <w:szCs w:val="28"/>
        </w:rPr>
        <w:t>Skills</w:t>
      </w:r>
    </w:p>
    <w:p w14:paraId="00EF86A3" w14:textId="77777777" w:rsidR="004E59AE" w:rsidRPr="004E59AE" w:rsidRDefault="004E59AE" w:rsidP="004E59AE">
      <w:pPr>
        <w:pStyle w:val="ListParagraph"/>
        <w:numPr>
          <w:ilvl w:val="0"/>
          <w:numId w:val="6"/>
        </w:numPr>
        <w:spacing w:after="0" w:line="240" w:lineRule="auto"/>
        <w:rPr>
          <w:rFonts w:ascii="Times New Roman" w:hAnsi="Times New Roman" w:cs="Times New Roman"/>
          <w:sz w:val="28"/>
          <w:szCs w:val="28"/>
        </w:rPr>
      </w:pPr>
    </w:p>
    <w:p w14:paraId="12DB1723" w14:textId="000CC9F0" w:rsidR="004E59AE" w:rsidRDefault="004E59AE" w:rsidP="004E59AE">
      <w:pPr>
        <w:spacing w:after="0" w:line="240" w:lineRule="auto"/>
        <w:rPr>
          <w:rFonts w:ascii="Arial" w:hAnsi="Arial" w:cs="Arial"/>
          <w:sz w:val="28"/>
          <w:szCs w:val="28"/>
        </w:rPr>
      </w:pPr>
      <w:r w:rsidRPr="004E59AE">
        <w:rPr>
          <w:rFonts w:ascii="Times New Roman" w:hAnsi="Times New Roman" w:cs="Times New Roman"/>
          <w:sz w:val="28"/>
          <w:szCs w:val="28"/>
        </w:rPr>
        <w:t>This model offers four primary benefits. The first one offers an effective method to diagnose and understand an organsation. It also provides guidance in an organisational change. It combines rational and emotional components. All parts are integral</w:t>
      </w:r>
      <w:r>
        <w:rPr>
          <w:rFonts w:ascii="Arial" w:hAnsi="Arial" w:cs="Arial"/>
          <w:sz w:val="28"/>
          <w:szCs w:val="28"/>
        </w:rPr>
        <w:t xml:space="preserve"> and must be addressed in aunified manner.</w:t>
      </w:r>
    </w:p>
    <w:p w14:paraId="05ABA631" w14:textId="7F423DEA" w:rsidR="004E59AE" w:rsidRDefault="004E59AE" w:rsidP="004E59AE">
      <w:pPr>
        <w:spacing w:after="0" w:line="240" w:lineRule="auto"/>
        <w:rPr>
          <w:rFonts w:ascii="Arial" w:hAnsi="Arial" w:cs="Arial"/>
          <w:sz w:val="28"/>
          <w:szCs w:val="28"/>
        </w:rPr>
      </w:pPr>
    </w:p>
    <w:p w14:paraId="2B4E23F5" w14:textId="17BB33EB" w:rsidR="004E59AE" w:rsidRPr="009B751F" w:rsidRDefault="004E59AE" w:rsidP="004E59AE">
      <w:pPr>
        <w:spacing w:after="0" w:line="240" w:lineRule="auto"/>
        <w:rPr>
          <w:rFonts w:ascii="Times New Roman" w:hAnsi="Times New Roman" w:cs="Times New Roman"/>
          <w:sz w:val="28"/>
          <w:szCs w:val="28"/>
        </w:rPr>
      </w:pPr>
      <w:r w:rsidRPr="009B751F">
        <w:rPr>
          <w:rFonts w:ascii="Times New Roman" w:hAnsi="Times New Roman" w:cs="Times New Roman"/>
          <w:sz w:val="28"/>
          <w:szCs w:val="28"/>
        </w:rPr>
        <w:t xml:space="preserve">Disadvantages of the </w:t>
      </w:r>
      <w:r w:rsidR="009B751F" w:rsidRPr="009B751F">
        <w:rPr>
          <w:rFonts w:ascii="Times New Roman" w:hAnsi="Times New Roman" w:cs="Times New Roman"/>
          <w:sz w:val="28"/>
          <w:szCs w:val="28"/>
        </w:rPr>
        <w:t>McKinney’s</w:t>
      </w:r>
      <w:r w:rsidRPr="009B751F">
        <w:rPr>
          <w:rFonts w:ascii="Times New Roman" w:hAnsi="Times New Roman" w:cs="Times New Roman"/>
          <w:sz w:val="28"/>
          <w:szCs w:val="28"/>
        </w:rPr>
        <w:t xml:space="preserve"> model</w:t>
      </w:r>
    </w:p>
    <w:p w14:paraId="744CED60" w14:textId="3FFD83C7" w:rsidR="004E59AE" w:rsidRPr="009B751F" w:rsidRDefault="009B751F" w:rsidP="004E59AE">
      <w:pPr>
        <w:spacing w:after="0" w:line="240" w:lineRule="auto"/>
        <w:rPr>
          <w:rFonts w:ascii="Times New Roman" w:hAnsi="Times New Roman" w:cs="Times New Roman"/>
          <w:sz w:val="28"/>
          <w:szCs w:val="28"/>
        </w:rPr>
      </w:pPr>
      <w:r w:rsidRPr="009B751F">
        <w:rPr>
          <w:rFonts w:ascii="Times New Roman" w:hAnsi="Times New Roman" w:cs="Times New Roman"/>
          <w:sz w:val="28"/>
          <w:szCs w:val="28"/>
        </w:rPr>
        <w:t>With this model there are disadvantages, when one part changes all the parts change because all factors are interrelated.</w:t>
      </w:r>
      <w:r>
        <w:rPr>
          <w:rFonts w:ascii="Times New Roman" w:hAnsi="Times New Roman" w:cs="Times New Roman"/>
          <w:sz w:val="28"/>
          <w:szCs w:val="28"/>
        </w:rPr>
        <w:t xml:space="preserve"> The differences are ignored, the model is quiet complex. Companies that have used the McKinney’s model have been known to have a higher incidence of failure.</w:t>
      </w:r>
    </w:p>
    <w:p w14:paraId="621A5704" w14:textId="27892812" w:rsidR="00491B3C" w:rsidRPr="009B751F" w:rsidRDefault="00491B3C" w:rsidP="00491B3C">
      <w:pPr>
        <w:spacing w:after="0" w:line="240" w:lineRule="auto"/>
        <w:rPr>
          <w:rFonts w:ascii="Times New Roman" w:hAnsi="Times New Roman" w:cs="Times New Roman"/>
        </w:rPr>
      </w:pPr>
    </w:p>
    <w:p w14:paraId="53D2F86E" w14:textId="58CBB434" w:rsidR="00491B3C" w:rsidRDefault="009B751F" w:rsidP="00491B3C">
      <w:pPr>
        <w:spacing w:after="0" w:line="240" w:lineRule="auto"/>
        <w:rPr>
          <w:rFonts w:ascii="Arial" w:hAnsi="Arial" w:cs="Arial"/>
        </w:rPr>
      </w:pPr>
      <w:sdt>
        <w:sdtPr>
          <w:rPr>
            <w:rFonts w:ascii="Arial" w:hAnsi="Arial" w:cs="Arial"/>
          </w:rPr>
          <w:id w:val="-532265759"/>
          <w:citation/>
        </w:sdtPr>
        <w:sdtContent>
          <w:r>
            <w:rPr>
              <w:rFonts w:ascii="Arial" w:hAnsi="Arial" w:cs="Arial"/>
            </w:rPr>
            <w:fldChar w:fldCharType="begin"/>
          </w:r>
          <w:r>
            <w:rPr>
              <w:rFonts w:ascii="Arial" w:hAnsi="Arial" w:cs="Arial"/>
            </w:rPr>
            <w:instrText xml:space="preserve"> CITATION Thr12 \l 2057 </w:instrText>
          </w:r>
          <w:r>
            <w:rPr>
              <w:rFonts w:ascii="Arial" w:hAnsi="Arial" w:cs="Arial"/>
            </w:rPr>
            <w:fldChar w:fldCharType="separate"/>
          </w:r>
          <w:r>
            <w:rPr>
              <w:rFonts w:ascii="Arial" w:hAnsi="Arial" w:cs="Arial"/>
              <w:noProof/>
            </w:rPr>
            <w:t xml:space="preserve"> </w:t>
          </w:r>
          <w:r w:rsidRPr="009B751F">
            <w:rPr>
              <w:rFonts w:ascii="Arial" w:hAnsi="Arial" w:cs="Arial"/>
              <w:noProof/>
            </w:rPr>
            <w:t>[11]</w:t>
          </w:r>
          <w:r>
            <w:rPr>
              <w:rFonts w:ascii="Arial" w:hAnsi="Arial" w:cs="Arial"/>
            </w:rPr>
            <w:fldChar w:fldCharType="end"/>
          </w:r>
        </w:sdtContent>
      </w:sdt>
    </w:p>
    <w:p w14:paraId="61DC072D" w14:textId="37004EC5" w:rsidR="1596C32A" w:rsidRDefault="1596C32A" w:rsidP="1596C32A">
      <w:pPr>
        <w:spacing w:after="0" w:line="240" w:lineRule="auto"/>
        <w:rPr>
          <w:rFonts w:ascii="Arial" w:hAnsi="Arial" w:cs="Arial"/>
        </w:rPr>
      </w:pPr>
    </w:p>
    <w:p w14:paraId="74DF35A2" w14:textId="560C78ED" w:rsidR="1596C32A" w:rsidRDefault="1596C32A" w:rsidP="1596C32A">
      <w:pPr>
        <w:spacing w:after="0" w:line="240" w:lineRule="auto"/>
        <w:rPr>
          <w:rFonts w:ascii="Arial" w:hAnsi="Arial" w:cs="Arial"/>
        </w:rPr>
      </w:pPr>
    </w:p>
    <w:p w14:paraId="1AF8FAFD" w14:textId="4A10BE5C" w:rsidR="00491B3C" w:rsidRDefault="00491B3C" w:rsidP="00491B3C">
      <w:pPr>
        <w:spacing w:after="0" w:line="240" w:lineRule="auto"/>
        <w:rPr>
          <w:rFonts w:ascii="Arial" w:hAnsi="Arial" w:cs="Arial"/>
        </w:rPr>
      </w:pPr>
    </w:p>
    <w:p w14:paraId="7F63ABA8" w14:textId="2DBD3CE0" w:rsidR="00F53E5C" w:rsidRDefault="00F53E5C" w:rsidP="00491B3C">
      <w:pPr>
        <w:spacing w:after="0" w:line="240" w:lineRule="auto"/>
        <w:rPr>
          <w:rFonts w:ascii="Arial" w:hAnsi="Arial" w:cs="Arial"/>
        </w:rPr>
      </w:pPr>
    </w:p>
    <w:p w14:paraId="4FD52621" w14:textId="3F24A824" w:rsidR="00F53E5C" w:rsidRDefault="00F53E5C" w:rsidP="00491B3C">
      <w:pPr>
        <w:spacing w:after="0" w:line="240" w:lineRule="auto"/>
        <w:rPr>
          <w:rFonts w:ascii="Arial" w:hAnsi="Arial" w:cs="Arial"/>
        </w:rPr>
      </w:pPr>
    </w:p>
    <w:p w14:paraId="7C5332FC" w14:textId="1ED7D972" w:rsidR="00F53E5C" w:rsidRDefault="00F53E5C" w:rsidP="00491B3C">
      <w:pPr>
        <w:spacing w:after="0" w:line="240" w:lineRule="auto"/>
        <w:rPr>
          <w:rFonts w:ascii="Arial" w:hAnsi="Arial" w:cs="Arial"/>
        </w:rPr>
      </w:pPr>
    </w:p>
    <w:p w14:paraId="59BDB378" w14:textId="5D9AE041" w:rsidR="00F53E5C" w:rsidRDefault="00F53E5C" w:rsidP="00491B3C">
      <w:pPr>
        <w:spacing w:after="0" w:line="240" w:lineRule="auto"/>
        <w:rPr>
          <w:rFonts w:ascii="Arial" w:hAnsi="Arial" w:cs="Arial"/>
        </w:rPr>
      </w:pPr>
    </w:p>
    <w:p w14:paraId="1999F967" w14:textId="4301AB73" w:rsidR="00F53E5C" w:rsidRDefault="00F53E5C" w:rsidP="00491B3C">
      <w:pPr>
        <w:spacing w:after="0" w:line="240" w:lineRule="auto"/>
        <w:rPr>
          <w:rFonts w:ascii="Arial" w:hAnsi="Arial" w:cs="Arial"/>
        </w:rPr>
      </w:pPr>
    </w:p>
    <w:p w14:paraId="321B3C1C" w14:textId="59DDD623" w:rsidR="00F53E5C" w:rsidRDefault="00F53E5C" w:rsidP="00491B3C">
      <w:pPr>
        <w:spacing w:after="0" w:line="240" w:lineRule="auto"/>
        <w:rPr>
          <w:rFonts w:ascii="Arial" w:hAnsi="Arial" w:cs="Arial"/>
        </w:rPr>
      </w:pPr>
    </w:p>
    <w:p w14:paraId="2E6CDFFF" w14:textId="21DA06F7" w:rsidR="00F53E5C" w:rsidRDefault="00F53E5C" w:rsidP="00491B3C">
      <w:pPr>
        <w:spacing w:after="0" w:line="240" w:lineRule="auto"/>
        <w:rPr>
          <w:rFonts w:ascii="Arial" w:hAnsi="Arial" w:cs="Arial"/>
        </w:rPr>
      </w:pPr>
    </w:p>
    <w:p w14:paraId="4449F697" w14:textId="6485D5EC" w:rsidR="00F53E5C" w:rsidRDefault="00F53E5C" w:rsidP="00491B3C">
      <w:pPr>
        <w:spacing w:after="0" w:line="240" w:lineRule="auto"/>
        <w:rPr>
          <w:rFonts w:ascii="Arial" w:hAnsi="Arial" w:cs="Arial"/>
        </w:rPr>
      </w:pPr>
    </w:p>
    <w:p w14:paraId="7D6C9B1E" w14:textId="4A87CCAD" w:rsidR="00F53E5C" w:rsidRDefault="00F53E5C" w:rsidP="00491B3C">
      <w:pPr>
        <w:spacing w:after="0" w:line="240" w:lineRule="auto"/>
        <w:rPr>
          <w:rFonts w:ascii="Arial" w:hAnsi="Arial" w:cs="Arial"/>
        </w:rPr>
      </w:pPr>
    </w:p>
    <w:p w14:paraId="56C3EF93" w14:textId="35CAB55E" w:rsidR="00F53E5C" w:rsidRDefault="00F53E5C" w:rsidP="00491B3C">
      <w:pPr>
        <w:spacing w:after="0" w:line="240" w:lineRule="auto"/>
        <w:rPr>
          <w:rFonts w:ascii="Arial" w:hAnsi="Arial" w:cs="Arial"/>
        </w:rPr>
      </w:pPr>
    </w:p>
    <w:p w14:paraId="3C9C9E42" w14:textId="5F700BE9" w:rsidR="00F53E5C" w:rsidRDefault="00F53E5C" w:rsidP="00491B3C">
      <w:pPr>
        <w:spacing w:after="0" w:line="240" w:lineRule="auto"/>
        <w:rPr>
          <w:rFonts w:ascii="Arial" w:hAnsi="Arial" w:cs="Arial"/>
        </w:rPr>
      </w:pPr>
    </w:p>
    <w:p w14:paraId="6885E3DA" w14:textId="738305D9" w:rsidR="00F53E5C" w:rsidRDefault="00F53E5C" w:rsidP="00491B3C">
      <w:pPr>
        <w:spacing w:after="0" w:line="240" w:lineRule="auto"/>
        <w:rPr>
          <w:rFonts w:ascii="Arial" w:hAnsi="Arial" w:cs="Arial"/>
        </w:rPr>
      </w:pPr>
    </w:p>
    <w:p w14:paraId="04844601" w14:textId="617E44B1" w:rsidR="00F53E5C" w:rsidRDefault="00F53E5C" w:rsidP="00491B3C">
      <w:pPr>
        <w:spacing w:after="0" w:line="240" w:lineRule="auto"/>
        <w:rPr>
          <w:rFonts w:ascii="Arial" w:hAnsi="Arial" w:cs="Arial"/>
        </w:rPr>
      </w:pPr>
    </w:p>
    <w:p w14:paraId="441E1A36" w14:textId="51E05046" w:rsidR="00F53E5C" w:rsidRDefault="00F53E5C" w:rsidP="00491B3C">
      <w:pPr>
        <w:spacing w:after="0" w:line="240" w:lineRule="auto"/>
        <w:rPr>
          <w:rFonts w:ascii="Arial" w:hAnsi="Arial" w:cs="Arial"/>
        </w:rPr>
      </w:pPr>
    </w:p>
    <w:p w14:paraId="25747249" w14:textId="7F5120B9" w:rsidR="00F53E5C" w:rsidRDefault="00F53E5C" w:rsidP="00491B3C">
      <w:pPr>
        <w:spacing w:after="0" w:line="240" w:lineRule="auto"/>
        <w:rPr>
          <w:rFonts w:ascii="Arial" w:hAnsi="Arial" w:cs="Arial"/>
        </w:rPr>
      </w:pPr>
    </w:p>
    <w:p w14:paraId="65C93965" w14:textId="77777777" w:rsidR="009B751F" w:rsidRDefault="009B751F" w:rsidP="3D2ABB00">
      <w:pPr>
        <w:spacing w:after="0" w:line="240" w:lineRule="auto"/>
        <w:rPr>
          <w:rFonts w:ascii="Arial" w:hAnsi="Arial" w:cs="Arial"/>
          <w:sz w:val="28"/>
          <w:szCs w:val="28"/>
        </w:rPr>
      </w:pPr>
    </w:p>
    <w:p w14:paraId="1E02BF15" w14:textId="5F326175" w:rsidR="00491B3C" w:rsidRDefault="3D2ABB00" w:rsidP="3D2ABB00">
      <w:pPr>
        <w:spacing w:after="0" w:line="240" w:lineRule="auto"/>
        <w:rPr>
          <w:rFonts w:ascii="Times New Roman" w:hAnsi="Times New Roman" w:cs="Times New Roman"/>
          <w:sz w:val="28"/>
          <w:szCs w:val="28"/>
        </w:rPr>
      </w:pPr>
      <w:r w:rsidRPr="009B751F">
        <w:rPr>
          <w:rFonts w:ascii="Times New Roman" w:hAnsi="Times New Roman" w:cs="Times New Roman"/>
          <w:sz w:val="28"/>
          <w:szCs w:val="28"/>
        </w:rPr>
        <w:lastRenderedPageBreak/>
        <w:t xml:space="preserve">Recommend </w:t>
      </w:r>
      <w:r w:rsidRPr="009B751F">
        <w:rPr>
          <w:rFonts w:ascii="Times New Roman" w:hAnsi="Times New Roman" w:cs="Times New Roman"/>
          <w:b/>
          <w:bCs/>
          <w:sz w:val="28"/>
          <w:szCs w:val="28"/>
        </w:rPr>
        <w:t>Contemporary Leadership / Management</w:t>
      </w:r>
      <w:r w:rsidRPr="009B751F">
        <w:rPr>
          <w:rFonts w:ascii="Times New Roman" w:hAnsi="Times New Roman" w:cs="Times New Roman"/>
          <w:sz w:val="28"/>
          <w:szCs w:val="28"/>
        </w:rPr>
        <w:t xml:space="preserve"> styles that could be used to structure and lead a successful change process.</w:t>
      </w:r>
    </w:p>
    <w:p w14:paraId="2AD1AE7B" w14:textId="38BEF641" w:rsidR="00E54E60" w:rsidRDefault="00E54E60" w:rsidP="3D2ABB00">
      <w:pPr>
        <w:spacing w:after="0" w:line="240" w:lineRule="auto"/>
        <w:rPr>
          <w:rFonts w:ascii="Times New Roman" w:hAnsi="Times New Roman" w:cs="Times New Roman"/>
          <w:sz w:val="28"/>
          <w:szCs w:val="28"/>
        </w:rPr>
      </w:pPr>
    </w:p>
    <w:p w14:paraId="10F9FF6C" w14:textId="768B58FF" w:rsidR="00E54E60" w:rsidRDefault="00E54E60" w:rsidP="3D2ABB00">
      <w:pPr>
        <w:spacing w:after="0" w:line="240" w:lineRule="auto"/>
        <w:rPr>
          <w:rFonts w:ascii="Times New Roman" w:hAnsi="Times New Roman" w:cs="Times New Roman"/>
          <w:b/>
          <w:sz w:val="28"/>
          <w:szCs w:val="28"/>
        </w:rPr>
      </w:pPr>
      <w:r w:rsidRPr="00E54E60">
        <w:rPr>
          <w:rFonts w:ascii="Times New Roman" w:hAnsi="Times New Roman" w:cs="Times New Roman"/>
          <w:b/>
          <w:sz w:val="28"/>
          <w:szCs w:val="28"/>
        </w:rPr>
        <w:t>Servant leadership</w:t>
      </w:r>
    </w:p>
    <w:p w14:paraId="044BEBAC" w14:textId="7D14DDF6" w:rsidR="00E54E60" w:rsidRDefault="00E54E60"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The term servant leadership is when someone shifts the focus away from their own interests to serve the interest of others. The focus of servant leadership is not on the </w:t>
      </w:r>
      <w:r w:rsidR="00984826">
        <w:rPr>
          <w:rFonts w:ascii="Times New Roman" w:hAnsi="Times New Roman" w:cs="Times New Roman"/>
          <w:sz w:val="28"/>
          <w:szCs w:val="28"/>
        </w:rPr>
        <w:t>result,</w:t>
      </w:r>
      <w:r>
        <w:rPr>
          <w:rFonts w:ascii="Times New Roman" w:hAnsi="Times New Roman" w:cs="Times New Roman"/>
          <w:sz w:val="28"/>
          <w:szCs w:val="28"/>
        </w:rPr>
        <w:t xml:space="preserve"> but on the means of </w:t>
      </w:r>
      <w:r w:rsidR="00984826">
        <w:rPr>
          <w:rFonts w:ascii="Times New Roman" w:hAnsi="Times New Roman" w:cs="Times New Roman"/>
          <w:sz w:val="28"/>
          <w:szCs w:val="28"/>
        </w:rPr>
        <w:t>achieving</w:t>
      </w:r>
      <w:r>
        <w:rPr>
          <w:rFonts w:ascii="Times New Roman" w:hAnsi="Times New Roman" w:cs="Times New Roman"/>
          <w:sz w:val="28"/>
          <w:szCs w:val="28"/>
        </w:rPr>
        <w:t xml:space="preserve"> the result</w:t>
      </w:r>
      <w:r w:rsidR="00984826">
        <w:rPr>
          <w:rFonts w:ascii="Times New Roman" w:hAnsi="Times New Roman" w:cs="Times New Roman"/>
          <w:sz w:val="28"/>
          <w:szCs w:val="28"/>
        </w:rPr>
        <w:t xml:space="preserve"> and the result is achieved through the expression and handling people’s needs. Assistance is required to individual roles, empowering followers and developing a culture of trust towards meeting the goals of the organsation. The servant leader’s followers achieve organisational objectives because they become the leader’s first priority. This is different from transformational leadership, where interests of the organisations are the ultimate priority. However both leadership styles are effective they come with risks, they may fall a victim to manipulation and corruption.</w:t>
      </w:r>
      <w:sdt>
        <w:sdtPr>
          <w:rPr>
            <w:rFonts w:ascii="Times New Roman" w:hAnsi="Times New Roman" w:cs="Times New Roman"/>
            <w:sz w:val="28"/>
            <w:szCs w:val="28"/>
          </w:rPr>
          <w:id w:val="1632448001"/>
          <w:citation/>
        </w:sdtPr>
        <w:sdtContent>
          <w:r w:rsidR="00984826">
            <w:rPr>
              <w:rFonts w:ascii="Times New Roman" w:hAnsi="Times New Roman" w:cs="Times New Roman"/>
              <w:sz w:val="28"/>
              <w:szCs w:val="28"/>
            </w:rPr>
            <w:fldChar w:fldCharType="begin"/>
          </w:r>
          <w:r w:rsidR="00984826">
            <w:rPr>
              <w:rFonts w:ascii="Times New Roman" w:hAnsi="Times New Roman" w:cs="Times New Roman"/>
              <w:sz w:val="28"/>
              <w:szCs w:val="28"/>
            </w:rPr>
            <w:instrText xml:space="preserve"> CITATION Mat16 \l 2057 </w:instrText>
          </w:r>
          <w:r w:rsidR="00984826">
            <w:rPr>
              <w:rFonts w:ascii="Times New Roman" w:hAnsi="Times New Roman" w:cs="Times New Roman"/>
              <w:sz w:val="28"/>
              <w:szCs w:val="28"/>
            </w:rPr>
            <w:fldChar w:fldCharType="separate"/>
          </w:r>
          <w:r w:rsidR="00984826">
            <w:rPr>
              <w:rFonts w:ascii="Times New Roman" w:hAnsi="Times New Roman" w:cs="Times New Roman"/>
              <w:noProof/>
              <w:sz w:val="28"/>
              <w:szCs w:val="28"/>
            </w:rPr>
            <w:t xml:space="preserve"> </w:t>
          </w:r>
          <w:r w:rsidR="00984826" w:rsidRPr="00984826">
            <w:rPr>
              <w:rFonts w:ascii="Times New Roman" w:hAnsi="Times New Roman" w:cs="Times New Roman"/>
              <w:noProof/>
              <w:sz w:val="28"/>
              <w:szCs w:val="28"/>
            </w:rPr>
            <w:t>[12]</w:t>
          </w:r>
          <w:r w:rsidR="00984826">
            <w:rPr>
              <w:rFonts w:ascii="Times New Roman" w:hAnsi="Times New Roman" w:cs="Times New Roman"/>
              <w:sz w:val="28"/>
              <w:szCs w:val="28"/>
            </w:rPr>
            <w:fldChar w:fldCharType="end"/>
          </w:r>
        </w:sdtContent>
      </w:sdt>
    </w:p>
    <w:p w14:paraId="00A14AE5" w14:textId="77777777" w:rsidR="00984826" w:rsidRDefault="00984826" w:rsidP="3D2ABB00">
      <w:pPr>
        <w:spacing w:after="0" w:line="240" w:lineRule="auto"/>
        <w:rPr>
          <w:rFonts w:ascii="Times New Roman" w:hAnsi="Times New Roman" w:cs="Times New Roman"/>
          <w:sz w:val="28"/>
          <w:szCs w:val="28"/>
        </w:rPr>
      </w:pPr>
    </w:p>
    <w:p w14:paraId="0D67862E" w14:textId="50EC9537" w:rsidR="00E54E60" w:rsidRPr="00E54E60" w:rsidRDefault="00E54E60" w:rsidP="3D2ABB00">
      <w:pPr>
        <w:spacing w:after="0" w:line="240" w:lineRule="auto"/>
        <w:rPr>
          <w:rFonts w:ascii="Times New Roman" w:hAnsi="Times New Roman" w:cs="Times New Roman"/>
          <w:b/>
          <w:sz w:val="28"/>
          <w:szCs w:val="28"/>
        </w:rPr>
      </w:pPr>
      <w:r w:rsidRPr="00E54E60">
        <w:rPr>
          <w:rFonts w:ascii="Times New Roman" w:hAnsi="Times New Roman" w:cs="Times New Roman"/>
          <w:b/>
          <w:sz w:val="28"/>
          <w:szCs w:val="28"/>
        </w:rPr>
        <w:t>Transformational leadership</w:t>
      </w:r>
    </w:p>
    <w:p w14:paraId="111B1C8A" w14:textId="44BE4BEB" w:rsidR="007A7CEC" w:rsidRDefault="007A7CEC"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The term transformational leadership is when leaders and their followers raise one another to higher levels of morality and motivation. This type of leadership style has these following characteristics:</w:t>
      </w:r>
    </w:p>
    <w:p w14:paraId="5267E5AB" w14:textId="76E2AB42" w:rsidR="007A7CEC" w:rsidRDefault="007A7CEC" w:rsidP="3D2ABB00">
      <w:pPr>
        <w:spacing w:after="0" w:line="240" w:lineRule="auto"/>
        <w:rPr>
          <w:rFonts w:ascii="Times New Roman" w:hAnsi="Times New Roman" w:cs="Times New Roman"/>
          <w:sz w:val="28"/>
          <w:szCs w:val="28"/>
        </w:rPr>
      </w:pPr>
    </w:p>
    <w:p w14:paraId="70D0F085" w14:textId="612D0B32" w:rsidR="007A7CEC" w:rsidRDefault="007A7CEC"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A model of integrity and fairness</w:t>
      </w:r>
    </w:p>
    <w:p w14:paraId="181357D4" w14:textId="591CF7B3" w:rsidR="007A7CEC" w:rsidRDefault="007A7CEC"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Sets clear goals</w:t>
      </w:r>
    </w:p>
    <w:p w14:paraId="47576F6F" w14:textId="7EF840D9" w:rsidR="007A7CEC" w:rsidRDefault="007A7CEC"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Has high expectations</w:t>
      </w:r>
    </w:p>
    <w:p w14:paraId="14DCC198" w14:textId="7C523840" w:rsidR="007A7CEC" w:rsidRDefault="007A7CEC"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Encourage others</w:t>
      </w:r>
    </w:p>
    <w:p w14:paraId="7944F37F" w14:textId="211FFAD8" w:rsidR="007A7CEC" w:rsidRDefault="007A7CEC"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Provides support and recognition</w:t>
      </w:r>
    </w:p>
    <w:p w14:paraId="62E6EE5C" w14:textId="13C30268" w:rsidR="007A7CEC" w:rsidRDefault="007A7CEC"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Stirs the emotions of people</w:t>
      </w:r>
    </w:p>
    <w:p w14:paraId="3B400B6D" w14:textId="53B4BCC6" w:rsidR="007A7CEC" w:rsidRDefault="007A7CEC"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Gets people to look beyond their self interest</w:t>
      </w:r>
    </w:p>
    <w:p w14:paraId="29F3A131" w14:textId="7698FEA3" w:rsidR="00984826" w:rsidRPr="007A7CEC" w:rsidRDefault="007A7CEC"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Inspires people to reach for</w:t>
      </w:r>
    </w:p>
    <w:p w14:paraId="5C244F8D" w14:textId="780CCECE" w:rsidR="00984826" w:rsidRDefault="00984826" w:rsidP="3D2ABB00">
      <w:pPr>
        <w:spacing w:after="0" w:line="240" w:lineRule="auto"/>
        <w:rPr>
          <w:rFonts w:ascii="Times New Roman" w:hAnsi="Times New Roman" w:cs="Times New Roman"/>
          <w:b/>
          <w:sz w:val="28"/>
          <w:szCs w:val="28"/>
        </w:rPr>
      </w:pPr>
    </w:p>
    <w:p w14:paraId="2D54C6B3" w14:textId="16F6A49C" w:rsidR="00984826" w:rsidRDefault="001150E6" w:rsidP="3D2ABB00">
      <w:pPr>
        <w:spacing w:after="0" w:line="240" w:lineRule="auto"/>
        <w:rPr>
          <w:rFonts w:ascii="Times New Roman" w:hAnsi="Times New Roman" w:cs="Times New Roman"/>
          <w:b/>
          <w:sz w:val="28"/>
          <w:szCs w:val="28"/>
        </w:rPr>
      </w:pPr>
      <w:r>
        <w:rPr>
          <w:rFonts w:ascii="Times New Roman" w:hAnsi="Times New Roman" w:cs="Times New Roman"/>
          <w:b/>
          <w:sz w:val="28"/>
          <w:szCs w:val="28"/>
        </w:rPr>
        <w:t>Becoming a transformational leader</w:t>
      </w:r>
    </w:p>
    <w:p w14:paraId="0F15A707" w14:textId="0EE94C46" w:rsidR="001150E6" w:rsidRDefault="001150E6"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Creating an inspiring vision of the future</w:t>
      </w:r>
    </w:p>
    <w:p w14:paraId="271FE3AF" w14:textId="1D0CB503" w:rsidR="001150E6" w:rsidRDefault="001150E6"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Motivating people to buy into and deliver the vision</w:t>
      </w:r>
    </w:p>
    <w:p w14:paraId="0B88FD26" w14:textId="0C7219D0" w:rsidR="001150E6" w:rsidRDefault="001150E6"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Managing delivery of the vision</w:t>
      </w:r>
    </w:p>
    <w:p w14:paraId="10550859" w14:textId="19886049" w:rsidR="001150E6" w:rsidRDefault="001150E6"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Building ever </w:t>
      </w:r>
      <w:proofErr w:type="gramStart"/>
      <w:r>
        <w:rPr>
          <w:rFonts w:ascii="Times New Roman" w:hAnsi="Times New Roman" w:cs="Times New Roman"/>
          <w:sz w:val="28"/>
          <w:szCs w:val="28"/>
        </w:rPr>
        <w:t>stronger ,trust</w:t>
      </w:r>
      <w:proofErr w:type="gramEnd"/>
      <w:r>
        <w:rPr>
          <w:rFonts w:ascii="Times New Roman" w:hAnsi="Times New Roman" w:cs="Times New Roman"/>
          <w:sz w:val="28"/>
          <w:szCs w:val="28"/>
        </w:rPr>
        <w:t xml:space="preserve"> based relationships with your people</w:t>
      </w:r>
    </w:p>
    <w:p w14:paraId="1FE29801" w14:textId="52EE1CC7" w:rsidR="001150E6" w:rsidRDefault="001150E6" w:rsidP="3D2ABB00">
      <w:pPr>
        <w:spacing w:after="0" w:line="240" w:lineRule="auto"/>
        <w:rPr>
          <w:rFonts w:ascii="Times New Roman" w:hAnsi="Times New Roman" w:cs="Times New Roman"/>
          <w:sz w:val="28"/>
          <w:szCs w:val="28"/>
        </w:rPr>
      </w:pPr>
    </w:p>
    <w:p w14:paraId="13D2E3E6" w14:textId="5877DCCD" w:rsidR="001150E6" w:rsidRPr="001150E6" w:rsidRDefault="001150E6" w:rsidP="3D2ABB00">
      <w:pPr>
        <w:spacing w:after="0" w:line="240" w:lineRule="auto"/>
        <w:rPr>
          <w:rFonts w:ascii="Times New Roman" w:hAnsi="Times New Roman" w:cs="Times New Roman"/>
          <w:sz w:val="28"/>
          <w:szCs w:val="28"/>
        </w:rPr>
      </w:pPr>
      <w:sdt>
        <w:sdtPr>
          <w:rPr>
            <w:rFonts w:ascii="Times New Roman" w:hAnsi="Times New Roman" w:cs="Times New Roman"/>
            <w:sz w:val="28"/>
            <w:szCs w:val="28"/>
          </w:rPr>
          <w:id w:val="1743975584"/>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Tra19 \l 2057 </w:instrText>
          </w:r>
          <w:r>
            <w:rPr>
              <w:rFonts w:ascii="Times New Roman" w:hAnsi="Times New Roman" w:cs="Times New Roman"/>
              <w:sz w:val="28"/>
              <w:szCs w:val="28"/>
            </w:rPr>
            <w:fldChar w:fldCharType="separate"/>
          </w:r>
          <w:r w:rsidRPr="001150E6">
            <w:rPr>
              <w:rFonts w:ascii="Times New Roman" w:hAnsi="Times New Roman" w:cs="Times New Roman"/>
              <w:noProof/>
              <w:sz w:val="28"/>
              <w:szCs w:val="28"/>
            </w:rPr>
            <w:t>[13]</w:t>
          </w:r>
          <w:r>
            <w:rPr>
              <w:rFonts w:ascii="Times New Roman" w:hAnsi="Times New Roman" w:cs="Times New Roman"/>
              <w:sz w:val="28"/>
              <w:szCs w:val="28"/>
            </w:rPr>
            <w:fldChar w:fldCharType="end"/>
          </w:r>
        </w:sdtContent>
      </w:sdt>
    </w:p>
    <w:p w14:paraId="68CE6467" w14:textId="50EEB66F" w:rsidR="007A7CEC" w:rsidRDefault="007A7CEC" w:rsidP="3D2ABB00">
      <w:pPr>
        <w:spacing w:after="0" w:line="240" w:lineRule="auto"/>
        <w:rPr>
          <w:rFonts w:ascii="Times New Roman" w:hAnsi="Times New Roman" w:cs="Times New Roman"/>
          <w:b/>
          <w:sz w:val="28"/>
          <w:szCs w:val="28"/>
        </w:rPr>
      </w:pPr>
    </w:p>
    <w:p w14:paraId="70D99331" w14:textId="700AE40D" w:rsidR="007A7CEC" w:rsidRDefault="001150E6" w:rsidP="3D2ABB00">
      <w:pPr>
        <w:spacing w:after="0" w:line="240" w:lineRule="auto"/>
        <w:rPr>
          <w:rFonts w:ascii="Times New Roman" w:hAnsi="Times New Roman" w:cs="Times New Roman"/>
          <w:b/>
          <w:sz w:val="28"/>
          <w:szCs w:val="28"/>
        </w:rPr>
      </w:pPr>
      <w:r>
        <w:rPr>
          <w:rFonts w:ascii="Times New Roman" w:hAnsi="Times New Roman" w:cs="Times New Roman"/>
          <w:b/>
          <w:sz w:val="28"/>
          <w:szCs w:val="28"/>
        </w:rPr>
        <w:t>Emotional leadership</w:t>
      </w:r>
    </w:p>
    <w:p w14:paraId="5F412218" w14:textId="60C5CB6F" w:rsidR="007A7CEC" w:rsidRDefault="007A7CEC" w:rsidP="3D2ABB00">
      <w:pPr>
        <w:spacing w:after="0" w:line="240" w:lineRule="auto"/>
        <w:rPr>
          <w:rFonts w:ascii="Times New Roman" w:hAnsi="Times New Roman" w:cs="Times New Roman"/>
          <w:b/>
          <w:sz w:val="28"/>
          <w:szCs w:val="28"/>
        </w:rPr>
      </w:pPr>
    </w:p>
    <w:p w14:paraId="1F1A3D90" w14:textId="3289A041" w:rsidR="007A7CEC" w:rsidRPr="001150E6" w:rsidRDefault="001150E6"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The ability to understand and mange one’s own emotions and to recognise and influence others emotions it is a critical leadership skill. This can make difference between marginal accomplishment of a goal and engaging the hearts </w:t>
      </w:r>
      <w:r>
        <w:rPr>
          <w:rFonts w:ascii="Times New Roman" w:hAnsi="Times New Roman" w:cs="Times New Roman"/>
          <w:sz w:val="28"/>
          <w:szCs w:val="28"/>
        </w:rPr>
        <w:lastRenderedPageBreak/>
        <w:t>and minds of team members to uncover innovative and game changing solutions that exceed expectations.</w:t>
      </w:r>
      <w:sdt>
        <w:sdtPr>
          <w:rPr>
            <w:rFonts w:ascii="Times New Roman" w:hAnsi="Times New Roman" w:cs="Times New Roman"/>
            <w:sz w:val="28"/>
            <w:szCs w:val="28"/>
          </w:rPr>
          <w:id w:val="-608275910"/>
          <w:citation/>
        </w:sdtPr>
        <w:sdtContent>
          <w:r w:rsidR="00731705">
            <w:rPr>
              <w:rFonts w:ascii="Times New Roman" w:hAnsi="Times New Roman" w:cs="Times New Roman"/>
              <w:sz w:val="28"/>
              <w:szCs w:val="28"/>
            </w:rPr>
            <w:fldChar w:fldCharType="begin"/>
          </w:r>
          <w:r w:rsidR="00731705">
            <w:rPr>
              <w:rFonts w:ascii="Times New Roman" w:hAnsi="Times New Roman" w:cs="Times New Roman"/>
              <w:sz w:val="28"/>
              <w:szCs w:val="28"/>
            </w:rPr>
            <w:instrText xml:space="preserve"> CITATION Pri17 \l 2057 </w:instrText>
          </w:r>
          <w:r w:rsidR="00731705">
            <w:rPr>
              <w:rFonts w:ascii="Times New Roman" w:hAnsi="Times New Roman" w:cs="Times New Roman"/>
              <w:sz w:val="28"/>
              <w:szCs w:val="28"/>
            </w:rPr>
            <w:fldChar w:fldCharType="separate"/>
          </w:r>
          <w:r w:rsidR="00731705">
            <w:rPr>
              <w:rFonts w:ascii="Times New Roman" w:hAnsi="Times New Roman" w:cs="Times New Roman"/>
              <w:noProof/>
              <w:sz w:val="28"/>
              <w:szCs w:val="28"/>
            </w:rPr>
            <w:t xml:space="preserve"> </w:t>
          </w:r>
          <w:r w:rsidR="00731705" w:rsidRPr="00731705">
            <w:rPr>
              <w:rFonts w:ascii="Times New Roman" w:hAnsi="Times New Roman" w:cs="Times New Roman"/>
              <w:noProof/>
              <w:sz w:val="28"/>
              <w:szCs w:val="28"/>
            </w:rPr>
            <w:t>[14]</w:t>
          </w:r>
          <w:r w:rsidR="00731705">
            <w:rPr>
              <w:rFonts w:ascii="Times New Roman" w:hAnsi="Times New Roman" w:cs="Times New Roman"/>
              <w:sz w:val="28"/>
              <w:szCs w:val="28"/>
            </w:rPr>
            <w:fldChar w:fldCharType="end"/>
          </w:r>
        </w:sdtContent>
      </w:sdt>
    </w:p>
    <w:p w14:paraId="13862FAF" w14:textId="1DE00466" w:rsidR="00E54E60" w:rsidRDefault="00E54E60" w:rsidP="3D2ABB00">
      <w:pPr>
        <w:spacing w:after="0" w:line="240" w:lineRule="auto"/>
        <w:rPr>
          <w:rFonts w:ascii="Times New Roman" w:hAnsi="Times New Roman" w:cs="Times New Roman"/>
          <w:b/>
          <w:sz w:val="28"/>
          <w:szCs w:val="28"/>
        </w:rPr>
      </w:pPr>
    </w:p>
    <w:p w14:paraId="36157CE5" w14:textId="71652DBD" w:rsidR="00E54E60" w:rsidRDefault="00E54E60" w:rsidP="3D2ABB00">
      <w:pPr>
        <w:spacing w:after="0" w:line="240" w:lineRule="auto"/>
        <w:rPr>
          <w:rFonts w:ascii="Times New Roman" w:hAnsi="Times New Roman" w:cs="Times New Roman"/>
          <w:b/>
          <w:sz w:val="28"/>
          <w:szCs w:val="28"/>
        </w:rPr>
      </w:pPr>
    </w:p>
    <w:p w14:paraId="51988F9D" w14:textId="08FD7883" w:rsidR="00E54E60" w:rsidRDefault="000C4750" w:rsidP="3D2ABB00">
      <w:pPr>
        <w:spacing w:after="0" w:line="240" w:lineRule="auto"/>
        <w:rPr>
          <w:rFonts w:ascii="Times New Roman" w:hAnsi="Times New Roman" w:cs="Times New Roman"/>
          <w:sz w:val="28"/>
          <w:szCs w:val="28"/>
        </w:rPr>
      </w:pPr>
      <w:r w:rsidRPr="000C4750">
        <w:rPr>
          <w:rFonts w:ascii="Times New Roman" w:hAnsi="Times New Roman" w:cs="Times New Roman"/>
          <w:sz w:val="28"/>
          <w:szCs w:val="28"/>
        </w:rPr>
        <w:t>In conclusion the best change management strategy that could be used for the Tesco organsation for the change to be implemented.</w:t>
      </w:r>
      <w:r>
        <w:rPr>
          <w:rFonts w:ascii="Times New Roman" w:hAnsi="Times New Roman" w:cs="Times New Roman"/>
          <w:sz w:val="28"/>
          <w:szCs w:val="28"/>
        </w:rPr>
        <w:t xml:space="preserve"> The organsation could use Kotter’s eight step model as its very precise and the steps have been broken down by giving a brief explanation about what the step is about. The keys steps for Kotter’s model have been broken down so that they can be applied to the Tesco organisation.</w:t>
      </w:r>
    </w:p>
    <w:p w14:paraId="7F04F216" w14:textId="7BC8252C" w:rsidR="000C4750" w:rsidRDefault="000C4750" w:rsidP="3D2ABB00">
      <w:pPr>
        <w:spacing w:after="0" w:line="240" w:lineRule="auto"/>
        <w:rPr>
          <w:rFonts w:ascii="Times New Roman" w:hAnsi="Times New Roman" w:cs="Times New Roman"/>
          <w:sz w:val="28"/>
          <w:szCs w:val="28"/>
        </w:rPr>
      </w:pPr>
    </w:p>
    <w:p w14:paraId="48470F55" w14:textId="027DFCF4" w:rsidR="000C4750" w:rsidRPr="000C4750" w:rsidRDefault="000C4750" w:rsidP="3D2ABB00">
      <w:pPr>
        <w:spacing w:after="0" w:line="240" w:lineRule="auto"/>
        <w:rPr>
          <w:rFonts w:ascii="Times New Roman" w:hAnsi="Times New Roman" w:cs="Times New Roman"/>
          <w:sz w:val="28"/>
          <w:szCs w:val="28"/>
        </w:rPr>
      </w:pPr>
      <w:r>
        <w:rPr>
          <w:rFonts w:ascii="Times New Roman" w:hAnsi="Times New Roman" w:cs="Times New Roman"/>
          <w:sz w:val="28"/>
          <w:szCs w:val="28"/>
        </w:rPr>
        <w:t>There is a disadvantage of using</w:t>
      </w:r>
      <w:r w:rsidR="00063A98">
        <w:rPr>
          <w:rFonts w:ascii="Times New Roman" w:hAnsi="Times New Roman" w:cs="Times New Roman"/>
          <w:sz w:val="28"/>
          <w:szCs w:val="28"/>
        </w:rPr>
        <w:t xml:space="preserve"> the Kotter</w:t>
      </w:r>
      <w:r>
        <w:rPr>
          <w:rFonts w:ascii="Times New Roman" w:hAnsi="Times New Roman" w:cs="Times New Roman"/>
          <w:sz w:val="28"/>
          <w:szCs w:val="28"/>
        </w:rPr>
        <w:t xml:space="preserve"> model as there are eight steps</w:t>
      </w:r>
      <w:r w:rsidR="00063A98">
        <w:rPr>
          <w:rFonts w:ascii="Times New Roman" w:hAnsi="Times New Roman" w:cs="Times New Roman"/>
          <w:sz w:val="28"/>
          <w:szCs w:val="28"/>
        </w:rPr>
        <w:t xml:space="preserve"> required for the steps. Because there are more steps it will take a little longer to implement the change within the organsation. But there also advantages that have been identified in the model.</w:t>
      </w:r>
    </w:p>
    <w:p w14:paraId="42CC755B" w14:textId="77777777" w:rsidR="00E54E60" w:rsidRPr="000C4750" w:rsidRDefault="00E54E60" w:rsidP="3D2ABB00">
      <w:pPr>
        <w:spacing w:after="0" w:line="240" w:lineRule="auto"/>
        <w:rPr>
          <w:rFonts w:ascii="Times New Roman" w:hAnsi="Times New Roman" w:cs="Times New Roman"/>
          <w:sz w:val="28"/>
          <w:szCs w:val="28"/>
        </w:rPr>
      </w:pPr>
    </w:p>
    <w:p w14:paraId="1106107C" w14:textId="30B317A0" w:rsidR="00E54E60" w:rsidRPr="00E54E60" w:rsidRDefault="00E54E60" w:rsidP="3D2ABB00">
      <w:pPr>
        <w:spacing w:after="0" w:line="240" w:lineRule="auto"/>
        <w:rPr>
          <w:rFonts w:ascii="Times New Roman" w:hAnsi="Times New Roman" w:cs="Times New Roman"/>
          <w:b/>
          <w:sz w:val="28"/>
          <w:szCs w:val="28"/>
        </w:rPr>
      </w:pPr>
    </w:p>
    <w:p w14:paraId="5AEB4AC7" w14:textId="2721CF1B" w:rsidR="00E54E60" w:rsidRDefault="00E54E60" w:rsidP="3D2ABB00">
      <w:pPr>
        <w:spacing w:after="0" w:line="240" w:lineRule="auto"/>
        <w:rPr>
          <w:rFonts w:ascii="Times New Roman" w:hAnsi="Times New Roman" w:cs="Times New Roman"/>
          <w:sz w:val="28"/>
          <w:szCs w:val="28"/>
        </w:rPr>
      </w:pPr>
    </w:p>
    <w:p w14:paraId="5712F5CE" w14:textId="65382730" w:rsidR="00E54E60" w:rsidRDefault="00E54E60" w:rsidP="3D2ABB00">
      <w:pPr>
        <w:spacing w:after="0" w:line="240" w:lineRule="auto"/>
        <w:rPr>
          <w:rFonts w:ascii="Times New Roman" w:hAnsi="Times New Roman" w:cs="Times New Roman"/>
          <w:sz w:val="28"/>
          <w:szCs w:val="28"/>
        </w:rPr>
      </w:pPr>
    </w:p>
    <w:p w14:paraId="364448A3" w14:textId="440B3498" w:rsidR="00E54E60" w:rsidRDefault="00E54E60" w:rsidP="3D2ABB00">
      <w:pPr>
        <w:spacing w:after="0" w:line="240" w:lineRule="auto"/>
        <w:rPr>
          <w:rFonts w:ascii="Times New Roman" w:hAnsi="Times New Roman" w:cs="Times New Roman"/>
          <w:sz w:val="28"/>
          <w:szCs w:val="28"/>
        </w:rPr>
      </w:pPr>
    </w:p>
    <w:p w14:paraId="7CED8B6C" w14:textId="3F6F6EE2" w:rsidR="00E54E60" w:rsidRDefault="00E54E60" w:rsidP="3D2ABB00">
      <w:pPr>
        <w:spacing w:after="0" w:line="240" w:lineRule="auto"/>
        <w:rPr>
          <w:rFonts w:ascii="Times New Roman" w:hAnsi="Times New Roman" w:cs="Times New Roman"/>
          <w:sz w:val="28"/>
          <w:szCs w:val="28"/>
        </w:rPr>
      </w:pPr>
    </w:p>
    <w:p w14:paraId="30FDAEFE" w14:textId="6458A1CE" w:rsidR="00E54E60" w:rsidRDefault="00E54E60" w:rsidP="3D2ABB00">
      <w:pPr>
        <w:spacing w:after="0" w:line="240" w:lineRule="auto"/>
        <w:rPr>
          <w:rFonts w:ascii="Times New Roman" w:hAnsi="Times New Roman" w:cs="Times New Roman"/>
          <w:sz w:val="28"/>
          <w:szCs w:val="28"/>
        </w:rPr>
      </w:pPr>
    </w:p>
    <w:p w14:paraId="374456F2" w14:textId="18DEBCA1" w:rsidR="00E54E60" w:rsidRDefault="00E54E60" w:rsidP="3D2ABB00">
      <w:pPr>
        <w:spacing w:after="0" w:line="240" w:lineRule="auto"/>
        <w:rPr>
          <w:rFonts w:ascii="Times New Roman" w:hAnsi="Times New Roman" w:cs="Times New Roman"/>
          <w:sz w:val="28"/>
          <w:szCs w:val="28"/>
        </w:rPr>
      </w:pPr>
    </w:p>
    <w:p w14:paraId="33F71ADF" w14:textId="2A562B1C" w:rsidR="00E54E60" w:rsidRDefault="00E54E60" w:rsidP="3D2ABB00">
      <w:pPr>
        <w:spacing w:after="0" w:line="240" w:lineRule="auto"/>
        <w:rPr>
          <w:rFonts w:ascii="Times New Roman" w:hAnsi="Times New Roman" w:cs="Times New Roman"/>
          <w:sz w:val="28"/>
          <w:szCs w:val="28"/>
        </w:rPr>
      </w:pPr>
    </w:p>
    <w:p w14:paraId="46C0ACBC" w14:textId="5B8A7DA1" w:rsidR="00E54E60" w:rsidRDefault="00E54E60" w:rsidP="3D2ABB00">
      <w:pPr>
        <w:spacing w:after="0" w:line="240" w:lineRule="auto"/>
        <w:rPr>
          <w:rFonts w:ascii="Times New Roman" w:hAnsi="Times New Roman" w:cs="Times New Roman"/>
          <w:sz w:val="28"/>
          <w:szCs w:val="28"/>
        </w:rPr>
      </w:pPr>
    </w:p>
    <w:p w14:paraId="6B026F17" w14:textId="70A4B206" w:rsidR="00E54E60" w:rsidRDefault="00E54E60" w:rsidP="3D2ABB00">
      <w:pPr>
        <w:spacing w:after="0" w:line="240" w:lineRule="auto"/>
        <w:rPr>
          <w:rFonts w:ascii="Times New Roman" w:hAnsi="Times New Roman" w:cs="Times New Roman"/>
          <w:sz w:val="28"/>
          <w:szCs w:val="28"/>
        </w:rPr>
      </w:pPr>
    </w:p>
    <w:p w14:paraId="794E7ED8" w14:textId="3E2F9732" w:rsidR="00E54E60" w:rsidRDefault="00E54E60" w:rsidP="3D2ABB00">
      <w:pPr>
        <w:spacing w:after="0" w:line="240" w:lineRule="auto"/>
        <w:rPr>
          <w:rFonts w:ascii="Times New Roman" w:hAnsi="Times New Roman" w:cs="Times New Roman"/>
          <w:sz w:val="28"/>
          <w:szCs w:val="28"/>
        </w:rPr>
      </w:pPr>
    </w:p>
    <w:p w14:paraId="42C837F3" w14:textId="4C3328D4" w:rsidR="00E54E60" w:rsidRDefault="00E54E60" w:rsidP="3D2ABB00">
      <w:pPr>
        <w:spacing w:after="0" w:line="240" w:lineRule="auto"/>
        <w:rPr>
          <w:rFonts w:ascii="Times New Roman" w:hAnsi="Times New Roman" w:cs="Times New Roman"/>
          <w:sz w:val="28"/>
          <w:szCs w:val="28"/>
        </w:rPr>
      </w:pPr>
    </w:p>
    <w:p w14:paraId="61B23D68" w14:textId="47EC4C76" w:rsidR="00E54E60" w:rsidRDefault="00E54E60" w:rsidP="3D2ABB00">
      <w:pPr>
        <w:spacing w:after="0" w:line="240" w:lineRule="auto"/>
        <w:rPr>
          <w:rFonts w:ascii="Times New Roman" w:hAnsi="Times New Roman" w:cs="Times New Roman"/>
          <w:sz w:val="28"/>
          <w:szCs w:val="28"/>
        </w:rPr>
      </w:pPr>
    </w:p>
    <w:p w14:paraId="4F3E1C04" w14:textId="77777777" w:rsidR="00E54E60" w:rsidRPr="009B751F" w:rsidRDefault="00E54E60" w:rsidP="3D2ABB00">
      <w:pPr>
        <w:spacing w:after="0" w:line="240" w:lineRule="auto"/>
        <w:rPr>
          <w:rFonts w:ascii="Times New Roman" w:hAnsi="Times New Roman" w:cs="Times New Roman"/>
          <w:sz w:val="28"/>
          <w:szCs w:val="28"/>
        </w:rPr>
      </w:pPr>
    </w:p>
    <w:p w14:paraId="5A0800C7" w14:textId="3CFB6CED" w:rsidR="7DDD141F" w:rsidRPr="009B751F" w:rsidRDefault="7DDD141F" w:rsidP="7DDD141F">
      <w:pPr>
        <w:rPr>
          <w:rFonts w:ascii="Times New Roman" w:eastAsia="Times New Roman" w:hAnsi="Times New Roman" w:cs="Times New Roman"/>
          <w:sz w:val="36"/>
          <w:szCs w:val="36"/>
        </w:rPr>
      </w:pPr>
    </w:p>
    <w:p w14:paraId="6F1BE6E8" w14:textId="29A66CA9" w:rsidR="7DDD141F" w:rsidRDefault="7DDD141F" w:rsidP="7DDD141F">
      <w:pPr>
        <w:rPr>
          <w:rFonts w:ascii="Times New Roman" w:eastAsia="Times New Roman" w:hAnsi="Times New Roman" w:cs="Times New Roman"/>
          <w:sz w:val="36"/>
          <w:szCs w:val="36"/>
        </w:rPr>
      </w:pPr>
    </w:p>
    <w:p w14:paraId="0B0F81BE" w14:textId="06B49F16" w:rsidR="7DDD141F" w:rsidRDefault="7DDD141F" w:rsidP="7DDD141F">
      <w:pPr>
        <w:rPr>
          <w:rFonts w:ascii="Times New Roman" w:eastAsia="Times New Roman" w:hAnsi="Times New Roman" w:cs="Times New Roman"/>
          <w:sz w:val="36"/>
          <w:szCs w:val="36"/>
        </w:rPr>
      </w:pPr>
    </w:p>
    <w:p w14:paraId="13970DB0" w14:textId="73ABC130" w:rsidR="7DDD141F" w:rsidRDefault="7DDD141F" w:rsidP="7DDD141F">
      <w:pPr>
        <w:rPr>
          <w:rFonts w:ascii="Times New Roman" w:eastAsia="Times New Roman" w:hAnsi="Times New Roman" w:cs="Times New Roman"/>
          <w:sz w:val="36"/>
          <w:szCs w:val="36"/>
        </w:rPr>
      </w:pPr>
    </w:p>
    <w:p w14:paraId="1F1F450D" w14:textId="308434BE" w:rsidR="009B751F" w:rsidRDefault="009B751F" w:rsidP="7DDD141F">
      <w:pPr>
        <w:rPr>
          <w:rFonts w:ascii="Times New Roman" w:eastAsia="Times New Roman" w:hAnsi="Times New Roman" w:cs="Times New Roman"/>
          <w:sz w:val="36"/>
          <w:szCs w:val="36"/>
        </w:rPr>
      </w:pPr>
    </w:p>
    <w:p w14:paraId="5AE81F8F" w14:textId="3AB66071" w:rsidR="009B751F" w:rsidRDefault="009B751F" w:rsidP="7DDD141F">
      <w:pPr>
        <w:rPr>
          <w:rFonts w:ascii="Times New Roman" w:eastAsia="Times New Roman" w:hAnsi="Times New Roman" w:cs="Times New Roman"/>
          <w:sz w:val="36"/>
          <w:szCs w:val="36"/>
        </w:rPr>
      </w:pPr>
    </w:p>
    <w:p w14:paraId="5DEC1A4E" w14:textId="77777777" w:rsidR="00063A98" w:rsidRDefault="00063A98" w:rsidP="7DDD141F">
      <w:pPr>
        <w:rPr>
          <w:rFonts w:ascii="Times New Roman" w:eastAsia="Times New Roman" w:hAnsi="Times New Roman" w:cs="Times New Roman"/>
          <w:sz w:val="36"/>
          <w:szCs w:val="36"/>
        </w:rPr>
      </w:pPr>
    </w:p>
    <w:p w14:paraId="5C293448" w14:textId="1DC65D0A" w:rsidR="009B751F" w:rsidRPr="000C4750" w:rsidRDefault="000C4750" w:rsidP="7DDD141F">
      <w:pPr>
        <w:rPr>
          <w:rFonts w:ascii="Times New Roman" w:eastAsia="Times New Roman" w:hAnsi="Times New Roman" w:cs="Times New Roman"/>
          <w:b/>
          <w:sz w:val="36"/>
          <w:szCs w:val="36"/>
          <w:u w:val="single"/>
        </w:rPr>
      </w:pPr>
      <w:r w:rsidRPr="000C4750">
        <w:rPr>
          <w:rFonts w:ascii="Times New Roman" w:eastAsia="Times New Roman" w:hAnsi="Times New Roman" w:cs="Times New Roman"/>
          <w:b/>
          <w:sz w:val="36"/>
          <w:szCs w:val="36"/>
          <w:u w:val="single"/>
        </w:rPr>
        <w:t xml:space="preserve">References </w:t>
      </w:r>
    </w:p>
    <w:sdt>
      <w:sdtPr>
        <w:rPr>
          <w:rFonts w:asciiTheme="minorHAnsi" w:eastAsiaTheme="minorHAnsi" w:hAnsiTheme="minorHAnsi" w:cstheme="minorBidi"/>
          <w:color w:val="auto"/>
          <w:sz w:val="22"/>
          <w:szCs w:val="22"/>
          <w:lang w:val="en-GB"/>
        </w:rPr>
        <w:id w:val="-1571576845"/>
        <w:docPartObj>
          <w:docPartGallery w:val="Bibliographies"/>
          <w:docPartUnique/>
        </w:docPartObj>
      </w:sdtPr>
      <w:sdtContent>
        <w:p w14:paraId="41CC76B5" w14:textId="361EA844" w:rsidR="0092021F" w:rsidRDefault="0092021F">
          <w:pPr>
            <w:pStyle w:val="Heading1"/>
          </w:pPr>
          <w:r>
            <w:t>Bibliography</w:t>
          </w:r>
        </w:p>
        <w:sdt>
          <w:sdtPr>
            <w:id w:val="-1419241062"/>
            <w:bibliography/>
          </w:sdtPr>
          <w:sdtContent>
            <w:p w14:paraId="7EBC9D0A" w14:textId="77777777" w:rsidR="009B751F" w:rsidRDefault="0092021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B751F" w14:paraId="6D54C63D" w14:textId="77777777">
                <w:trPr>
                  <w:divId w:val="348455419"/>
                  <w:tblCellSpacing w:w="15" w:type="dxa"/>
                </w:trPr>
                <w:tc>
                  <w:tcPr>
                    <w:tcW w:w="50" w:type="pct"/>
                    <w:hideMark/>
                  </w:tcPr>
                  <w:p w14:paraId="7768E5DF" w14:textId="66A90F4B" w:rsidR="009B751F" w:rsidRDefault="009B751F">
                    <w:pPr>
                      <w:pStyle w:val="Bibliography"/>
                      <w:rPr>
                        <w:noProof/>
                        <w:sz w:val="24"/>
                        <w:szCs w:val="24"/>
                        <w:lang w:val="en-US"/>
                      </w:rPr>
                    </w:pPr>
                    <w:r>
                      <w:rPr>
                        <w:noProof/>
                        <w:lang w:val="en-US"/>
                      </w:rPr>
                      <w:t xml:space="preserve">[1] </w:t>
                    </w:r>
                  </w:p>
                </w:tc>
                <w:tc>
                  <w:tcPr>
                    <w:tcW w:w="0" w:type="auto"/>
                    <w:hideMark/>
                  </w:tcPr>
                  <w:p w14:paraId="0E47A36A" w14:textId="77777777" w:rsidR="009B751F" w:rsidRDefault="009B751F">
                    <w:pPr>
                      <w:pStyle w:val="Bibliography"/>
                      <w:rPr>
                        <w:noProof/>
                        <w:lang w:val="en-US"/>
                      </w:rPr>
                    </w:pPr>
                    <w:r>
                      <w:rPr>
                        <w:noProof/>
                        <w:lang w:val="en-US"/>
                      </w:rPr>
                      <w:t>"Change management," APM, [Online]. Available: https://www.apm.org.uk/body-of-knowledge/delivery/scope-management/change-management/. [Accessed 7 11 2018].</w:t>
                    </w:r>
                  </w:p>
                </w:tc>
              </w:tr>
              <w:tr w:rsidR="009B751F" w14:paraId="53D9EA46" w14:textId="77777777">
                <w:trPr>
                  <w:divId w:val="348455419"/>
                  <w:tblCellSpacing w:w="15" w:type="dxa"/>
                </w:trPr>
                <w:tc>
                  <w:tcPr>
                    <w:tcW w:w="50" w:type="pct"/>
                    <w:hideMark/>
                  </w:tcPr>
                  <w:p w14:paraId="6845FCDB" w14:textId="77777777" w:rsidR="009B751F" w:rsidRDefault="009B751F">
                    <w:pPr>
                      <w:pStyle w:val="Bibliography"/>
                      <w:rPr>
                        <w:noProof/>
                        <w:lang w:val="en-US"/>
                      </w:rPr>
                    </w:pPr>
                    <w:r>
                      <w:rPr>
                        <w:noProof/>
                        <w:lang w:val="en-US"/>
                      </w:rPr>
                      <w:t xml:space="preserve">[2] </w:t>
                    </w:r>
                  </w:p>
                </w:tc>
                <w:tc>
                  <w:tcPr>
                    <w:tcW w:w="0" w:type="auto"/>
                    <w:hideMark/>
                  </w:tcPr>
                  <w:p w14:paraId="60025092" w14:textId="77777777" w:rsidR="009B751F" w:rsidRDefault="009B751F">
                    <w:pPr>
                      <w:pStyle w:val="Bibliography"/>
                      <w:rPr>
                        <w:noProof/>
                        <w:lang w:val="en-US"/>
                      </w:rPr>
                    </w:pPr>
                    <w:r>
                      <w:rPr>
                        <w:noProof/>
                        <w:lang w:val="en-US"/>
                      </w:rPr>
                      <w:t>L. Richards, "Why is Change Important in an Organsation," Chron, 27 June 2018. [Online]. Available: https://smallbusiness.chron.com/change-important-organization-728.html. [Accessed 28 11 28].</w:t>
                    </w:r>
                  </w:p>
                </w:tc>
              </w:tr>
              <w:tr w:rsidR="009B751F" w14:paraId="49483EF4" w14:textId="77777777">
                <w:trPr>
                  <w:divId w:val="348455419"/>
                  <w:tblCellSpacing w:w="15" w:type="dxa"/>
                </w:trPr>
                <w:tc>
                  <w:tcPr>
                    <w:tcW w:w="50" w:type="pct"/>
                    <w:hideMark/>
                  </w:tcPr>
                  <w:p w14:paraId="69FD5538" w14:textId="77777777" w:rsidR="009B751F" w:rsidRDefault="009B751F">
                    <w:pPr>
                      <w:pStyle w:val="Bibliography"/>
                      <w:rPr>
                        <w:noProof/>
                        <w:lang w:val="en-US"/>
                      </w:rPr>
                    </w:pPr>
                    <w:r>
                      <w:rPr>
                        <w:noProof/>
                        <w:lang w:val="en-US"/>
                      </w:rPr>
                      <w:t xml:space="preserve">[3] </w:t>
                    </w:r>
                  </w:p>
                </w:tc>
                <w:tc>
                  <w:tcPr>
                    <w:tcW w:w="0" w:type="auto"/>
                    <w:hideMark/>
                  </w:tcPr>
                  <w:p w14:paraId="36BB44B9" w14:textId="77777777" w:rsidR="009B751F" w:rsidRDefault="009B751F">
                    <w:pPr>
                      <w:pStyle w:val="Bibliography"/>
                      <w:rPr>
                        <w:noProof/>
                        <w:lang w:val="en-US"/>
                      </w:rPr>
                    </w:pPr>
                    <w:r>
                      <w:rPr>
                        <w:noProof/>
                        <w:lang w:val="en-US"/>
                      </w:rPr>
                      <w:t>B. Sillitoe, "Five ways Tesco is approaching retail technology," Essential retail, 14 4 2016. [Online]. Available: https://www.essentialretail.com/analysis/five-ways-tesco/. [Accessed 7 11 2018].</w:t>
                    </w:r>
                  </w:p>
                </w:tc>
              </w:tr>
              <w:tr w:rsidR="009B751F" w14:paraId="76CA2902" w14:textId="77777777">
                <w:trPr>
                  <w:divId w:val="348455419"/>
                  <w:tblCellSpacing w:w="15" w:type="dxa"/>
                </w:trPr>
                <w:tc>
                  <w:tcPr>
                    <w:tcW w:w="50" w:type="pct"/>
                    <w:hideMark/>
                  </w:tcPr>
                  <w:p w14:paraId="73A3F6FF" w14:textId="77777777" w:rsidR="009B751F" w:rsidRDefault="009B751F">
                    <w:pPr>
                      <w:pStyle w:val="Bibliography"/>
                      <w:rPr>
                        <w:noProof/>
                        <w:lang w:val="en-US"/>
                      </w:rPr>
                    </w:pPr>
                    <w:r>
                      <w:rPr>
                        <w:noProof/>
                        <w:lang w:val="en-US"/>
                      </w:rPr>
                      <w:t xml:space="preserve">[4] </w:t>
                    </w:r>
                  </w:p>
                </w:tc>
                <w:tc>
                  <w:tcPr>
                    <w:tcW w:w="0" w:type="auto"/>
                    <w:hideMark/>
                  </w:tcPr>
                  <w:p w14:paraId="7447851A" w14:textId="77777777" w:rsidR="009B751F" w:rsidRDefault="009B751F">
                    <w:pPr>
                      <w:pStyle w:val="Bibliography"/>
                      <w:rPr>
                        <w:noProof/>
                        <w:lang w:val="en-US"/>
                      </w:rPr>
                    </w:pPr>
                    <w:r>
                      <w:rPr>
                        <w:noProof/>
                        <w:lang w:val="en-US"/>
                      </w:rPr>
                      <w:t>"Technology in Tesco – Using Technology To Improve The Shopping Experience," The workroom, 3 May 2016. [Online]. Available: https://ecommerceworkroom.co.uk/technology-in-tesco-how-tesco-are-improving-online-and-offline-shopping/. [Accessed 7 11 2018].</w:t>
                    </w:r>
                  </w:p>
                </w:tc>
              </w:tr>
              <w:tr w:rsidR="009B751F" w14:paraId="0BAC41B4" w14:textId="77777777">
                <w:trPr>
                  <w:divId w:val="348455419"/>
                  <w:tblCellSpacing w:w="15" w:type="dxa"/>
                </w:trPr>
                <w:tc>
                  <w:tcPr>
                    <w:tcW w:w="50" w:type="pct"/>
                    <w:hideMark/>
                  </w:tcPr>
                  <w:p w14:paraId="44942797" w14:textId="77777777" w:rsidR="009B751F" w:rsidRDefault="009B751F">
                    <w:pPr>
                      <w:pStyle w:val="Bibliography"/>
                      <w:rPr>
                        <w:noProof/>
                        <w:lang w:val="en-US"/>
                      </w:rPr>
                    </w:pPr>
                    <w:r>
                      <w:rPr>
                        <w:noProof/>
                        <w:lang w:val="en-US"/>
                      </w:rPr>
                      <w:t xml:space="preserve">[5] </w:t>
                    </w:r>
                  </w:p>
                </w:tc>
                <w:tc>
                  <w:tcPr>
                    <w:tcW w:w="0" w:type="auto"/>
                    <w:hideMark/>
                  </w:tcPr>
                  <w:p w14:paraId="02BF9B0F" w14:textId="77777777" w:rsidR="009B751F" w:rsidRDefault="009B751F">
                    <w:pPr>
                      <w:pStyle w:val="Bibliography"/>
                      <w:rPr>
                        <w:noProof/>
                        <w:lang w:val="en-US"/>
                      </w:rPr>
                    </w:pPr>
                    <w:r>
                      <w:rPr>
                        <w:noProof/>
                        <w:lang w:val="en-US"/>
                      </w:rPr>
                      <w:t>"Tesco: A digital transformation," Digital intitaive, 16 11 2016. [Online]. Available: https://rctom.hbs.org/submission/tesco-a-digital-transformation/. [Accessed 7 11 2018].</w:t>
                    </w:r>
                  </w:p>
                </w:tc>
              </w:tr>
              <w:tr w:rsidR="009B751F" w14:paraId="0FEFD8E9" w14:textId="77777777">
                <w:trPr>
                  <w:divId w:val="348455419"/>
                  <w:tblCellSpacing w:w="15" w:type="dxa"/>
                </w:trPr>
                <w:tc>
                  <w:tcPr>
                    <w:tcW w:w="50" w:type="pct"/>
                    <w:hideMark/>
                  </w:tcPr>
                  <w:p w14:paraId="6A615328" w14:textId="77777777" w:rsidR="009B751F" w:rsidRDefault="009B751F">
                    <w:pPr>
                      <w:pStyle w:val="Bibliography"/>
                      <w:rPr>
                        <w:noProof/>
                        <w:lang w:val="en-US"/>
                      </w:rPr>
                    </w:pPr>
                    <w:r>
                      <w:rPr>
                        <w:noProof/>
                        <w:lang w:val="en-US"/>
                      </w:rPr>
                      <w:t xml:space="preserve">[6] </w:t>
                    </w:r>
                  </w:p>
                </w:tc>
                <w:tc>
                  <w:tcPr>
                    <w:tcW w:w="0" w:type="auto"/>
                    <w:hideMark/>
                  </w:tcPr>
                  <w:p w14:paraId="32C02247" w14:textId="77777777" w:rsidR="009B751F" w:rsidRDefault="009B751F">
                    <w:pPr>
                      <w:pStyle w:val="Bibliography"/>
                      <w:rPr>
                        <w:noProof/>
                        <w:lang w:val="en-US"/>
                      </w:rPr>
                    </w:pPr>
                    <w:r>
                      <w:rPr>
                        <w:noProof/>
                        <w:lang w:val="en-US"/>
                      </w:rPr>
                      <w:t>5 12 2016. [Online]. Available: https://www.ukessays.com/essays/business/using-examples-explain-what-business-essays.php. [Accessed 7 11 2018].</w:t>
                    </w:r>
                  </w:p>
                </w:tc>
              </w:tr>
              <w:tr w:rsidR="009B751F" w14:paraId="10EA555D" w14:textId="77777777">
                <w:trPr>
                  <w:divId w:val="348455419"/>
                  <w:tblCellSpacing w:w="15" w:type="dxa"/>
                </w:trPr>
                <w:tc>
                  <w:tcPr>
                    <w:tcW w:w="50" w:type="pct"/>
                    <w:hideMark/>
                  </w:tcPr>
                  <w:p w14:paraId="7F611152" w14:textId="77777777" w:rsidR="009B751F" w:rsidRDefault="009B751F">
                    <w:pPr>
                      <w:pStyle w:val="Bibliography"/>
                      <w:rPr>
                        <w:noProof/>
                        <w:lang w:val="en-US"/>
                      </w:rPr>
                    </w:pPr>
                    <w:r>
                      <w:rPr>
                        <w:noProof/>
                        <w:lang w:val="en-US"/>
                      </w:rPr>
                      <w:t xml:space="preserve">[7] </w:t>
                    </w:r>
                  </w:p>
                </w:tc>
                <w:tc>
                  <w:tcPr>
                    <w:tcW w:w="0" w:type="auto"/>
                    <w:hideMark/>
                  </w:tcPr>
                  <w:p w14:paraId="49E27D36" w14:textId="77777777" w:rsidR="009B751F" w:rsidRDefault="009B751F">
                    <w:pPr>
                      <w:pStyle w:val="Bibliography"/>
                      <w:rPr>
                        <w:noProof/>
                        <w:lang w:val="en-US"/>
                      </w:rPr>
                    </w:pPr>
                    <w:r>
                      <w:rPr>
                        <w:noProof/>
                        <w:lang w:val="en-US"/>
                      </w:rPr>
                      <w:t>Toolkits, "Management Techniques: Force feild analysis," Evidence ideas change, Janaury 2009. [Online]. Available: https://www.odi.org/publications/5218-management-techniques-force-field-analysis. [Accessed 16 01 2019].</w:t>
                    </w:r>
                  </w:p>
                </w:tc>
              </w:tr>
              <w:tr w:rsidR="009B751F" w14:paraId="6B961A18" w14:textId="77777777">
                <w:trPr>
                  <w:divId w:val="348455419"/>
                  <w:tblCellSpacing w:w="15" w:type="dxa"/>
                </w:trPr>
                <w:tc>
                  <w:tcPr>
                    <w:tcW w:w="50" w:type="pct"/>
                    <w:hideMark/>
                  </w:tcPr>
                  <w:p w14:paraId="08D994F9" w14:textId="77777777" w:rsidR="009B751F" w:rsidRDefault="009B751F">
                    <w:pPr>
                      <w:pStyle w:val="Bibliography"/>
                      <w:rPr>
                        <w:noProof/>
                        <w:lang w:val="en-US"/>
                      </w:rPr>
                    </w:pPr>
                    <w:r>
                      <w:rPr>
                        <w:noProof/>
                        <w:lang w:val="en-US"/>
                      </w:rPr>
                      <w:t xml:space="preserve">[8] </w:t>
                    </w:r>
                  </w:p>
                </w:tc>
                <w:tc>
                  <w:tcPr>
                    <w:tcW w:w="0" w:type="auto"/>
                    <w:hideMark/>
                  </w:tcPr>
                  <w:p w14:paraId="1E34D32D" w14:textId="77777777" w:rsidR="009B751F" w:rsidRDefault="009B751F">
                    <w:pPr>
                      <w:pStyle w:val="Bibliography"/>
                      <w:rPr>
                        <w:noProof/>
                        <w:lang w:val="en-US"/>
                      </w:rPr>
                    </w:pPr>
                    <w:r>
                      <w:rPr>
                        <w:noProof/>
                        <w:lang w:val="en-US"/>
                      </w:rPr>
                      <w:t>"8 step process," Kotter , [Online]. Available: https://www.kotterinc.com/8-steps-process-for-leading-change/. [Accessed 16 01 2019].</w:t>
                    </w:r>
                  </w:p>
                </w:tc>
              </w:tr>
              <w:tr w:rsidR="009B751F" w14:paraId="457DC31D" w14:textId="77777777">
                <w:trPr>
                  <w:divId w:val="348455419"/>
                  <w:tblCellSpacing w:w="15" w:type="dxa"/>
                </w:trPr>
                <w:tc>
                  <w:tcPr>
                    <w:tcW w:w="50" w:type="pct"/>
                    <w:hideMark/>
                  </w:tcPr>
                  <w:p w14:paraId="7874061F" w14:textId="77777777" w:rsidR="009B751F" w:rsidRDefault="009B751F">
                    <w:pPr>
                      <w:pStyle w:val="Bibliography"/>
                      <w:rPr>
                        <w:noProof/>
                        <w:lang w:val="en-US"/>
                      </w:rPr>
                    </w:pPr>
                    <w:r>
                      <w:rPr>
                        <w:noProof/>
                        <w:lang w:val="en-US"/>
                      </w:rPr>
                      <w:t xml:space="preserve">[9] </w:t>
                    </w:r>
                  </w:p>
                </w:tc>
                <w:tc>
                  <w:tcPr>
                    <w:tcW w:w="0" w:type="auto"/>
                    <w:hideMark/>
                  </w:tcPr>
                  <w:p w14:paraId="161BD9C3" w14:textId="77777777" w:rsidR="009B751F" w:rsidRDefault="009B751F">
                    <w:pPr>
                      <w:pStyle w:val="Bibliography"/>
                      <w:rPr>
                        <w:noProof/>
                        <w:lang w:val="en-US"/>
                      </w:rPr>
                    </w:pPr>
                    <w:r>
                      <w:rPr>
                        <w:noProof/>
                        <w:lang w:val="en-US"/>
                      </w:rPr>
                      <w:t>"Lewin's 3 Stage Model of Change : Unfreezing , Changing,Refreezing," Study.com, [Online]. Available: https://study.com/academy/lesson/lewins-3-stage-model-of-change-unfreezing-changing-refreezing.html. [Accessed 16 01 2019].</w:t>
                    </w:r>
                  </w:p>
                </w:tc>
              </w:tr>
              <w:tr w:rsidR="009B751F" w14:paraId="6193CF0C" w14:textId="77777777">
                <w:trPr>
                  <w:divId w:val="348455419"/>
                  <w:tblCellSpacing w:w="15" w:type="dxa"/>
                </w:trPr>
                <w:tc>
                  <w:tcPr>
                    <w:tcW w:w="50" w:type="pct"/>
                    <w:hideMark/>
                  </w:tcPr>
                  <w:p w14:paraId="04B30EFF" w14:textId="77777777" w:rsidR="009B751F" w:rsidRDefault="009B751F">
                    <w:pPr>
                      <w:pStyle w:val="Bibliography"/>
                      <w:rPr>
                        <w:noProof/>
                        <w:lang w:val="en-US"/>
                      </w:rPr>
                    </w:pPr>
                    <w:r>
                      <w:rPr>
                        <w:noProof/>
                        <w:lang w:val="en-US"/>
                      </w:rPr>
                      <w:t xml:space="preserve">[10] </w:t>
                    </w:r>
                  </w:p>
                </w:tc>
                <w:tc>
                  <w:tcPr>
                    <w:tcW w:w="0" w:type="auto"/>
                    <w:hideMark/>
                  </w:tcPr>
                  <w:p w14:paraId="64530FD8" w14:textId="77777777" w:rsidR="009B751F" w:rsidRDefault="009B751F">
                    <w:pPr>
                      <w:pStyle w:val="Bibliography"/>
                      <w:rPr>
                        <w:noProof/>
                        <w:lang w:val="en-US"/>
                      </w:rPr>
                    </w:pPr>
                    <w:r>
                      <w:rPr>
                        <w:noProof/>
                        <w:lang w:val="en-US"/>
                      </w:rPr>
                      <w:t>"Kotter's 8 step Change model," Mind tools, [Online]. Available: https://www.mindtools.com/pages/article/newPPM_82.htm. [Accessed 16 01 2019].</w:t>
                    </w:r>
                  </w:p>
                </w:tc>
              </w:tr>
              <w:tr w:rsidR="009B751F" w14:paraId="2733BD04" w14:textId="77777777">
                <w:trPr>
                  <w:divId w:val="348455419"/>
                  <w:tblCellSpacing w:w="15" w:type="dxa"/>
                </w:trPr>
                <w:tc>
                  <w:tcPr>
                    <w:tcW w:w="50" w:type="pct"/>
                    <w:hideMark/>
                  </w:tcPr>
                  <w:p w14:paraId="7E7AE9AE" w14:textId="77777777" w:rsidR="009B751F" w:rsidRDefault="009B751F">
                    <w:pPr>
                      <w:pStyle w:val="Bibliography"/>
                      <w:rPr>
                        <w:noProof/>
                        <w:lang w:val="en-US"/>
                      </w:rPr>
                    </w:pPr>
                    <w:r>
                      <w:rPr>
                        <w:noProof/>
                        <w:lang w:val="en-US"/>
                      </w:rPr>
                      <w:t xml:space="preserve">[11] </w:t>
                    </w:r>
                  </w:p>
                </w:tc>
                <w:tc>
                  <w:tcPr>
                    <w:tcW w:w="0" w:type="auto"/>
                    <w:hideMark/>
                  </w:tcPr>
                  <w:p w14:paraId="4C63AEBF" w14:textId="77777777" w:rsidR="009B751F" w:rsidRDefault="009B751F">
                    <w:pPr>
                      <w:pStyle w:val="Bibliography"/>
                      <w:rPr>
                        <w:noProof/>
                        <w:lang w:val="en-US"/>
                      </w:rPr>
                    </w:pPr>
                    <w:r>
                      <w:rPr>
                        <w:noProof/>
                        <w:lang w:val="en-US"/>
                      </w:rPr>
                      <w:t>"Three types of Change Management Models," Quick Base, 28 August 2012. [Online]. Available: https://www.quickbase.com/blog/three-types-of-change-management-models. [Accessed 16 01 2019].</w:t>
                    </w:r>
                  </w:p>
                </w:tc>
              </w:tr>
            </w:tbl>
            <w:p w14:paraId="06E6FDF3" w14:textId="77777777" w:rsidR="009B751F" w:rsidRDefault="009B751F">
              <w:pPr>
                <w:divId w:val="348455419"/>
                <w:rPr>
                  <w:rFonts w:eastAsia="Times New Roman"/>
                  <w:noProof/>
                </w:rPr>
              </w:pPr>
            </w:p>
            <w:p w14:paraId="5BF2DB43" w14:textId="3EF0C768" w:rsidR="0092021F" w:rsidRDefault="0092021F">
              <w:r>
                <w:rPr>
                  <w:b/>
                  <w:bCs/>
                  <w:noProof/>
                </w:rPr>
                <w:fldChar w:fldCharType="end"/>
              </w:r>
            </w:p>
          </w:sdtContent>
        </w:sdt>
      </w:sdtContent>
    </w:sdt>
    <w:p w14:paraId="2FBE6AF4" w14:textId="12E5A5CD" w:rsidR="7DDD141F" w:rsidRDefault="7DDD141F" w:rsidP="7DDD141F">
      <w:pPr>
        <w:rPr>
          <w:rFonts w:ascii="Times New Roman" w:eastAsia="Times New Roman" w:hAnsi="Times New Roman" w:cs="Times New Roman"/>
          <w:sz w:val="36"/>
          <w:szCs w:val="36"/>
        </w:rPr>
      </w:pPr>
      <w:bookmarkStart w:id="0" w:name="_GoBack"/>
      <w:bookmarkEnd w:id="0"/>
    </w:p>
    <w:sectPr w:rsidR="7DDD141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46B14B" w14:textId="77777777" w:rsidR="00063A98" w:rsidRDefault="00063A98" w:rsidP="00063A98">
      <w:pPr>
        <w:spacing w:after="0" w:line="240" w:lineRule="auto"/>
      </w:pPr>
      <w:r>
        <w:separator/>
      </w:r>
    </w:p>
  </w:endnote>
  <w:endnote w:type="continuationSeparator" w:id="0">
    <w:p w14:paraId="1B61B6CD" w14:textId="77777777" w:rsidR="00063A98" w:rsidRDefault="00063A98" w:rsidP="00063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B9A634" w14:textId="77777777" w:rsidR="00063A98" w:rsidRDefault="00063A98" w:rsidP="00063A98">
      <w:pPr>
        <w:spacing w:after="0" w:line="240" w:lineRule="auto"/>
      </w:pPr>
      <w:r>
        <w:separator/>
      </w:r>
    </w:p>
  </w:footnote>
  <w:footnote w:type="continuationSeparator" w:id="0">
    <w:p w14:paraId="1C2D548E" w14:textId="77777777" w:rsidR="00063A98" w:rsidRDefault="00063A98" w:rsidP="00063A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D5E15"/>
    <w:multiLevelType w:val="hybridMultilevel"/>
    <w:tmpl w:val="9738DDC4"/>
    <w:lvl w:ilvl="0" w:tplc="95348AD6">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C4399F"/>
    <w:multiLevelType w:val="hybridMultilevel"/>
    <w:tmpl w:val="A1AE36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11DD6"/>
    <w:multiLevelType w:val="hybridMultilevel"/>
    <w:tmpl w:val="6C2646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DD313A"/>
    <w:multiLevelType w:val="hybridMultilevel"/>
    <w:tmpl w:val="FFFFFFFF"/>
    <w:lvl w:ilvl="0" w:tplc="54A81884">
      <w:start w:val="1"/>
      <w:numFmt w:val="bullet"/>
      <w:lvlText w:val=""/>
      <w:lvlJc w:val="left"/>
      <w:pPr>
        <w:ind w:left="360" w:hanging="360"/>
      </w:pPr>
      <w:rPr>
        <w:rFonts w:ascii="Wingdings" w:hAnsi="Wingdings" w:hint="default"/>
      </w:rPr>
    </w:lvl>
    <w:lvl w:ilvl="1" w:tplc="D240612A">
      <w:start w:val="1"/>
      <w:numFmt w:val="bullet"/>
      <w:lvlText w:val="o"/>
      <w:lvlJc w:val="left"/>
      <w:pPr>
        <w:ind w:left="1080" w:hanging="360"/>
      </w:pPr>
      <w:rPr>
        <w:rFonts w:ascii="Courier New" w:hAnsi="Courier New" w:hint="default"/>
      </w:rPr>
    </w:lvl>
    <w:lvl w:ilvl="2" w:tplc="E1AAD590">
      <w:start w:val="1"/>
      <w:numFmt w:val="bullet"/>
      <w:lvlText w:val=""/>
      <w:lvlJc w:val="left"/>
      <w:pPr>
        <w:ind w:left="1800" w:hanging="360"/>
      </w:pPr>
      <w:rPr>
        <w:rFonts w:ascii="Wingdings" w:hAnsi="Wingdings" w:hint="default"/>
      </w:rPr>
    </w:lvl>
    <w:lvl w:ilvl="3" w:tplc="6D5CD8FE">
      <w:start w:val="1"/>
      <w:numFmt w:val="bullet"/>
      <w:lvlText w:val=""/>
      <w:lvlJc w:val="left"/>
      <w:pPr>
        <w:ind w:left="2520" w:hanging="360"/>
      </w:pPr>
      <w:rPr>
        <w:rFonts w:ascii="Symbol" w:hAnsi="Symbol" w:hint="default"/>
      </w:rPr>
    </w:lvl>
    <w:lvl w:ilvl="4" w:tplc="0DE2ECB8">
      <w:start w:val="1"/>
      <w:numFmt w:val="bullet"/>
      <w:lvlText w:val="o"/>
      <w:lvlJc w:val="left"/>
      <w:pPr>
        <w:ind w:left="3240" w:hanging="360"/>
      </w:pPr>
      <w:rPr>
        <w:rFonts w:ascii="Courier New" w:hAnsi="Courier New" w:hint="default"/>
      </w:rPr>
    </w:lvl>
    <w:lvl w:ilvl="5" w:tplc="FDC6295C">
      <w:start w:val="1"/>
      <w:numFmt w:val="bullet"/>
      <w:lvlText w:val=""/>
      <w:lvlJc w:val="left"/>
      <w:pPr>
        <w:ind w:left="3960" w:hanging="360"/>
      </w:pPr>
      <w:rPr>
        <w:rFonts w:ascii="Wingdings" w:hAnsi="Wingdings" w:hint="default"/>
      </w:rPr>
    </w:lvl>
    <w:lvl w:ilvl="6" w:tplc="277C3E36">
      <w:start w:val="1"/>
      <w:numFmt w:val="bullet"/>
      <w:lvlText w:val=""/>
      <w:lvlJc w:val="left"/>
      <w:pPr>
        <w:ind w:left="4680" w:hanging="360"/>
      </w:pPr>
      <w:rPr>
        <w:rFonts w:ascii="Symbol" w:hAnsi="Symbol" w:hint="default"/>
      </w:rPr>
    </w:lvl>
    <w:lvl w:ilvl="7" w:tplc="F8FC9D2A">
      <w:start w:val="1"/>
      <w:numFmt w:val="bullet"/>
      <w:lvlText w:val="o"/>
      <w:lvlJc w:val="left"/>
      <w:pPr>
        <w:ind w:left="5400" w:hanging="360"/>
      </w:pPr>
      <w:rPr>
        <w:rFonts w:ascii="Courier New" w:hAnsi="Courier New" w:hint="default"/>
      </w:rPr>
    </w:lvl>
    <w:lvl w:ilvl="8" w:tplc="E8767D42">
      <w:start w:val="1"/>
      <w:numFmt w:val="bullet"/>
      <w:lvlText w:val=""/>
      <w:lvlJc w:val="left"/>
      <w:pPr>
        <w:ind w:left="6120" w:hanging="360"/>
      </w:pPr>
      <w:rPr>
        <w:rFonts w:ascii="Wingdings" w:hAnsi="Wingdings" w:hint="default"/>
      </w:rPr>
    </w:lvl>
  </w:abstractNum>
  <w:abstractNum w:abstractNumId="4" w15:restartNumberingAfterBreak="0">
    <w:nsid w:val="66A2323A"/>
    <w:multiLevelType w:val="hybridMultilevel"/>
    <w:tmpl w:val="15D03C7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9AF08F7"/>
    <w:multiLevelType w:val="hybridMultilevel"/>
    <w:tmpl w:val="23806F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D5A78E"/>
    <w:rsid w:val="00063A98"/>
    <w:rsid w:val="000C4750"/>
    <w:rsid w:val="001150E6"/>
    <w:rsid w:val="001F6568"/>
    <w:rsid w:val="002448C6"/>
    <w:rsid w:val="002F41D6"/>
    <w:rsid w:val="00344127"/>
    <w:rsid w:val="00491B3C"/>
    <w:rsid w:val="004E59AE"/>
    <w:rsid w:val="004F08C6"/>
    <w:rsid w:val="0057742F"/>
    <w:rsid w:val="005A5F16"/>
    <w:rsid w:val="005E3983"/>
    <w:rsid w:val="00642041"/>
    <w:rsid w:val="0067322A"/>
    <w:rsid w:val="006F4A06"/>
    <w:rsid w:val="00731705"/>
    <w:rsid w:val="007A2E66"/>
    <w:rsid w:val="007A7CEC"/>
    <w:rsid w:val="007E519A"/>
    <w:rsid w:val="00845559"/>
    <w:rsid w:val="008E5B7A"/>
    <w:rsid w:val="0092021F"/>
    <w:rsid w:val="00932602"/>
    <w:rsid w:val="00984826"/>
    <w:rsid w:val="0099391B"/>
    <w:rsid w:val="009B628C"/>
    <w:rsid w:val="009B751F"/>
    <w:rsid w:val="00A00ED9"/>
    <w:rsid w:val="00B5060F"/>
    <w:rsid w:val="00B75BC2"/>
    <w:rsid w:val="00C9420F"/>
    <w:rsid w:val="00CA4832"/>
    <w:rsid w:val="00D219D1"/>
    <w:rsid w:val="00DE307A"/>
    <w:rsid w:val="00E272C5"/>
    <w:rsid w:val="00E54E60"/>
    <w:rsid w:val="00E55F68"/>
    <w:rsid w:val="00E70A6C"/>
    <w:rsid w:val="00F53E5C"/>
    <w:rsid w:val="00F76EB8"/>
    <w:rsid w:val="00FE78AD"/>
    <w:rsid w:val="04508779"/>
    <w:rsid w:val="04D5A78E"/>
    <w:rsid w:val="1596C32A"/>
    <w:rsid w:val="321E15F2"/>
    <w:rsid w:val="3D2ABB00"/>
    <w:rsid w:val="542AED38"/>
    <w:rsid w:val="561CE8C8"/>
    <w:rsid w:val="7605B494"/>
    <w:rsid w:val="7DDD1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5A78E"/>
  <w15:chartTrackingRefBased/>
  <w15:docId w15:val="{EAAB71D9-9521-437A-8D1D-FE68DA2ED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0ED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F53E5C"/>
    <w:rPr>
      <w:color w:val="954F72" w:themeColor="followedHyperlink"/>
      <w:u w:val="single"/>
    </w:rPr>
  </w:style>
  <w:style w:type="character" w:customStyle="1" w:styleId="Heading1Char">
    <w:name w:val="Heading 1 Char"/>
    <w:basedOn w:val="DefaultParagraphFont"/>
    <w:link w:val="Heading1"/>
    <w:uiPriority w:val="9"/>
    <w:rsid w:val="00A00ED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00ED9"/>
  </w:style>
  <w:style w:type="paragraph" w:styleId="Header">
    <w:name w:val="header"/>
    <w:basedOn w:val="Normal"/>
    <w:link w:val="HeaderChar"/>
    <w:uiPriority w:val="99"/>
    <w:unhideWhenUsed/>
    <w:rsid w:val="00063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A98"/>
  </w:style>
  <w:style w:type="paragraph" w:styleId="Footer">
    <w:name w:val="footer"/>
    <w:basedOn w:val="Normal"/>
    <w:link w:val="FooterChar"/>
    <w:uiPriority w:val="99"/>
    <w:unhideWhenUsed/>
    <w:rsid w:val="00063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A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60711717">
      <w:bodyDiv w:val="1"/>
      <w:marLeft w:val="0"/>
      <w:marRight w:val="0"/>
      <w:marTop w:val="0"/>
      <w:marBottom w:val="0"/>
      <w:divBdr>
        <w:top w:val="none" w:sz="0" w:space="0" w:color="auto"/>
        <w:left w:val="none" w:sz="0" w:space="0" w:color="auto"/>
        <w:bottom w:val="none" w:sz="0" w:space="0" w:color="auto"/>
        <w:right w:val="none" w:sz="0" w:space="0" w:color="auto"/>
      </w:divBdr>
    </w:div>
    <w:div w:id="156460493">
      <w:bodyDiv w:val="1"/>
      <w:marLeft w:val="0"/>
      <w:marRight w:val="0"/>
      <w:marTop w:val="0"/>
      <w:marBottom w:val="0"/>
      <w:divBdr>
        <w:top w:val="none" w:sz="0" w:space="0" w:color="auto"/>
        <w:left w:val="none" w:sz="0" w:space="0" w:color="auto"/>
        <w:bottom w:val="none" w:sz="0" w:space="0" w:color="auto"/>
        <w:right w:val="none" w:sz="0" w:space="0" w:color="auto"/>
      </w:divBdr>
    </w:div>
    <w:div w:id="162935883">
      <w:bodyDiv w:val="1"/>
      <w:marLeft w:val="0"/>
      <w:marRight w:val="0"/>
      <w:marTop w:val="0"/>
      <w:marBottom w:val="0"/>
      <w:divBdr>
        <w:top w:val="none" w:sz="0" w:space="0" w:color="auto"/>
        <w:left w:val="none" w:sz="0" w:space="0" w:color="auto"/>
        <w:bottom w:val="none" w:sz="0" w:space="0" w:color="auto"/>
        <w:right w:val="none" w:sz="0" w:space="0" w:color="auto"/>
      </w:divBdr>
    </w:div>
    <w:div w:id="241572357">
      <w:bodyDiv w:val="1"/>
      <w:marLeft w:val="0"/>
      <w:marRight w:val="0"/>
      <w:marTop w:val="0"/>
      <w:marBottom w:val="0"/>
      <w:divBdr>
        <w:top w:val="none" w:sz="0" w:space="0" w:color="auto"/>
        <w:left w:val="none" w:sz="0" w:space="0" w:color="auto"/>
        <w:bottom w:val="none" w:sz="0" w:space="0" w:color="auto"/>
        <w:right w:val="none" w:sz="0" w:space="0" w:color="auto"/>
      </w:divBdr>
    </w:div>
    <w:div w:id="254559050">
      <w:bodyDiv w:val="1"/>
      <w:marLeft w:val="0"/>
      <w:marRight w:val="0"/>
      <w:marTop w:val="0"/>
      <w:marBottom w:val="0"/>
      <w:divBdr>
        <w:top w:val="none" w:sz="0" w:space="0" w:color="auto"/>
        <w:left w:val="none" w:sz="0" w:space="0" w:color="auto"/>
        <w:bottom w:val="none" w:sz="0" w:space="0" w:color="auto"/>
        <w:right w:val="none" w:sz="0" w:space="0" w:color="auto"/>
      </w:divBdr>
    </w:div>
    <w:div w:id="348455419">
      <w:bodyDiv w:val="1"/>
      <w:marLeft w:val="0"/>
      <w:marRight w:val="0"/>
      <w:marTop w:val="0"/>
      <w:marBottom w:val="0"/>
      <w:divBdr>
        <w:top w:val="none" w:sz="0" w:space="0" w:color="auto"/>
        <w:left w:val="none" w:sz="0" w:space="0" w:color="auto"/>
        <w:bottom w:val="none" w:sz="0" w:space="0" w:color="auto"/>
        <w:right w:val="none" w:sz="0" w:space="0" w:color="auto"/>
      </w:divBdr>
    </w:div>
    <w:div w:id="479463852">
      <w:bodyDiv w:val="1"/>
      <w:marLeft w:val="0"/>
      <w:marRight w:val="0"/>
      <w:marTop w:val="0"/>
      <w:marBottom w:val="0"/>
      <w:divBdr>
        <w:top w:val="none" w:sz="0" w:space="0" w:color="auto"/>
        <w:left w:val="none" w:sz="0" w:space="0" w:color="auto"/>
        <w:bottom w:val="none" w:sz="0" w:space="0" w:color="auto"/>
        <w:right w:val="none" w:sz="0" w:space="0" w:color="auto"/>
      </w:divBdr>
    </w:div>
    <w:div w:id="487210847">
      <w:bodyDiv w:val="1"/>
      <w:marLeft w:val="0"/>
      <w:marRight w:val="0"/>
      <w:marTop w:val="0"/>
      <w:marBottom w:val="0"/>
      <w:divBdr>
        <w:top w:val="none" w:sz="0" w:space="0" w:color="auto"/>
        <w:left w:val="none" w:sz="0" w:space="0" w:color="auto"/>
        <w:bottom w:val="none" w:sz="0" w:space="0" w:color="auto"/>
        <w:right w:val="none" w:sz="0" w:space="0" w:color="auto"/>
      </w:divBdr>
    </w:div>
    <w:div w:id="524439118">
      <w:bodyDiv w:val="1"/>
      <w:marLeft w:val="0"/>
      <w:marRight w:val="0"/>
      <w:marTop w:val="0"/>
      <w:marBottom w:val="0"/>
      <w:divBdr>
        <w:top w:val="none" w:sz="0" w:space="0" w:color="auto"/>
        <w:left w:val="none" w:sz="0" w:space="0" w:color="auto"/>
        <w:bottom w:val="none" w:sz="0" w:space="0" w:color="auto"/>
        <w:right w:val="none" w:sz="0" w:space="0" w:color="auto"/>
      </w:divBdr>
    </w:div>
    <w:div w:id="546451946">
      <w:bodyDiv w:val="1"/>
      <w:marLeft w:val="0"/>
      <w:marRight w:val="0"/>
      <w:marTop w:val="0"/>
      <w:marBottom w:val="0"/>
      <w:divBdr>
        <w:top w:val="none" w:sz="0" w:space="0" w:color="auto"/>
        <w:left w:val="none" w:sz="0" w:space="0" w:color="auto"/>
        <w:bottom w:val="none" w:sz="0" w:space="0" w:color="auto"/>
        <w:right w:val="none" w:sz="0" w:space="0" w:color="auto"/>
      </w:divBdr>
    </w:div>
    <w:div w:id="546723092">
      <w:bodyDiv w:val="1"/>
      <w:marLeft w:val="0"/>
      <w:marRight w:val="0"/>
      <w:marTop w:val="0"/>
      <w:marBottom w:val="0"/>
      <w:divBdr>
        <w:top w:val="none" w:sz="0" w:space="0" w:color="auto"/>
        <w:left w:val="none" w:sz="0" w:space="0" w:color="auto"/>
        <w:bottom w:val="none" w:sz="0" w:space="0" w:color="auto"/>
        <w:right w:val="none" w:sz="0" w:space="0" w:color="auto"/>
      </w:divBdr>
    </w:div>
    <w:div w:id="718239446">
      <w:bodyDiv w:val="1"/>
      <w:marLeft w:val="0"/>
      <w:marRight w:val="0"/>
      <w:marTop w:val="0"/>
      <w:marBottom w:val="0"/>
      <w:divBdr>
        <w:top w:val="none" w:sz="0" w:space="0" w:color="auto"/>
        <w:left w:val="none" w:sz="0" w:space="0" w:color="auto"/>
        <w:bottom w:val="none" w:sz="0" w:space="0" w:color="auto"/>
        <w:right w:val="none" w:sz="0" w:space="0" w:color="auto"/>
      </w:divBdr>
    </w:div>
    <w:div w:id="793450011">
      <w:bodyDiv w:val="1"/>
      <w:marLeft w:val="0"/>
      <w:marRight w:val="0"/>
      <w:marTop w:val="0"/>
      <w:marBottom w:val="0"/>
      <w:divBdr>
        <w:top w:val="none" w:sz="0" w:space="0" w:color="auto"/>
        <w:left w:val="none" w:sz="0" w:space="0" w:color="auto"/>
        <w:bottom w:val="none" w:sz="0" w:space="0" w:color="auto"/>
        <w:right w:val="none" w:sz="0" w:space="0" w:color="auto"/>
      </w:divBdr>
    </w:div>
    <w:div w:id="855535968">
      <w:bodyDiv w:val="1"/>
      <w:marLeft w:val="0"/>
      <w:marRight w:val="0"/>
      <w:marTop w:val="0"/>
      <w:marBottom w:val="0"/>
      <w:divBdr>
        <w:top w:val="none" w:sz="0" w:space="0" w:color="auto"/>
        <w:left w:val="none" w:sz="0" w:space="0" w:color="auto"/>
        <w:bottom w:val="none" w:sz="0" w:space="0" w:color="auto"/>
        <w:right w:val="none" w:sz="0" w:space="0" w:color="auto"/>
      </w:divBdr>
    </w:div>
    <w:div w:id="987590279">
      <w:bodyDiv w:val="1"/>
      <w:marLeft w:val="0"/>
      <w:marRight w:val="0"/>
      <w:marTop w:val="0"/>
      <w:marBottom w:val="0"/>
      <w:divBdr>
        <w:top w:val="none" w:sz="0" w:space="0" w:color="auto"/>
        <w:left w:val="none" w:sz="0" w:space="0" w:color="auto"/>
        <w:bottom w:val="none" w:sz="0" w:space="0" w:color="auto"/>
        <w:right w:val="none" w:sz="0" w:space="0" w:color="auto"/>
      </w:divBdr>
    </w:div>
    <w:div w:id="1097679995">
      <w:bodyDiv w:val="1"/>
      <w:marLeft w:val="0"/>
      <w:marRight w:val="0"/>
      <w:marTop w:val="0"/>
      <w:marBottom w:val="0"/>
      <w:divBdr>
        <w:top w:val="none" w:sz="0" w:space="0" w:color="auto"/>
        <w:left w:val="none" w:sz="0" w:space="0" w:color="auto"/>
        <w:bottom w:val="none" w:sz="0" w:space="0" w:color="auto"/>
        <w:right w:val="none" w:sz="0" w:space="0" w:color="auto"/>
      </w:divBdr>
    </w:div>
    <w:div w:id="1100569094">
      <w:bodyDiv w:val="1"/>
      <w:marLeft w:val="0"/>
      <w:marRight w:val="0"/>
      <w:marTop w:val="0"/>
      <w:marBottom w:val="0"/>
      <w:divBdr>
        <w:top w:val="none" w:sz="0" w:space="0" w:color="auto"/>
        <w:left w:val="none" w:sz="0" w:space="0" w:color="auto"/>
        <w:bottom w:val="none" w:sz="0" w:space="0" w:color="auto"/>
        <w:right w:val="none" w:sz="0" w:space="0" w:color="auto"/>
      </w:divBdr>
    </w:div>
    <w:div w:id="1151293767">
      <w:bodyDiv w:val="1"/>
      <w:marLeft w:val="0"/>
      <w:marRight w:val="0"/>
      <w:marTop w:val="0"/>
      <w:marBottom w:val="0"/>
      <w:divBdr>
        <w:top w:val="none" w:sz="0" w:space="0" w:color="auto"/>
        <w:left w:val="none" w:sz="0" w:space="0" w:color="auto"/>
        <w:bottom w:val="none" w:sz="0" w:space="0" w:color="auto"/>
        <w:right w:val="none" w:sz="0" w:space="0" w:color="auto"/>
      </w:divBdr>
    </w:div>
    <w:div w:id="1152138313">
      <w:bodyDiv w:val="1"/>
      <w:marLeft w:val="0"/>
      <w:marRight w:val="0"/>
      <w:marTop w:val="0"/>
      <w:marBottom w:val="0"/>
      <w:divBdr>
        <w:top w:val="none" w:sz="0" w:space="0" w:color="auto"/>
        <w:left w:val="none" w:sz="0" w:space="0" w:color="auto"/>
        <w:bottom w:val="none" w:sz="0" w:space="0" w:color="auto"/>
        <w:right w:val="none" w:sz="0" w:space="0" w:color="auto"/>
      </w:divBdr>
    </w:div>
    <w:div w:id="1166750273">
      <w:bodyDiv w:val="1"/>
      <w:marLeft w:val="0"/>
      <w:marRight w:val="0"/>
      <w:marTop w:val="0"/>
      <w:marBottom w:val="0"/>
      <w:divBdr>
        <w:top w:val="none" w:sz="0" w:space="0" w:color="auto"/>
        <w:left w:val="none" w:sz="0" w:space="0" w:color="auto"/>
        <w:bottom w:val="none" w:sz="0" w:space="0" w:color="auto"/>
        <w:right w:val="none" w:sz="0" w:space="0" w:color="auto"/>
      </w:divBdr>
    </w:div>
    <w:div w:id="1321615316">
      <w:bodyDiv w:val="1"/>
      <w:marLeft w:val="0"/>
      <w:marRight w:val="0"/>
      <w:marTop w:val="0"/>
      <w:marBottom w:val="0"/>
      <w:divBdr>
        <w:top w:val="none" w:sz="0" w:space="0" w:color="auto"/>
        <w:left w:val="none" w:sz="0" w:space="0" w:color="auto"/>
        <w:bottom w:val="none" w:sz="0" w:space="0" w:color="auto"/>
        <w:right w:val="none" w:sz="0" w:space="0" w:color="auto"/>
      </w:divBdr>
    </w:div>
    <w:div w:id="1360623633">
      <w:bodyDiv w:val="1"/>
      <w:marLeft w:val="0"/>
      <w:marRight w:val="0"/>
      <w:marTop w:val="0"/>
      <w:marBottom w:val="0"/>
      <w:divBdr>
        <w:top w:val="none" w:sz="0" w:space="0" w:color="auto"/>
        <w:left w:val="none" w:sz="0" w:space="0" w:color="auto"/>
        <w:bottom w:val="none" w:sz="0" w:space="0" w:color="auto"/>
        <w:right w:val="none" w:sz="0" w:space="0" w:color="auto"/>
      </w:divBdr>
    </w:div>
    <w:div w:id="1381436030">
      <w:bodyDiv w:val="1"/>
      <w:marLeft w:val="0"/>
      <w:marRight w:val="0"/>
      <w:marTop w:val="0"/>
      <w:marBottom w:val="0"/>
      <w:divBdr>
        <w:top w:val="none" w:sz="0" w:space="0" w:color="auto"/>
        <w:left w:val="none" w:sz="0" w:space="0" w:color="auto"/>
        <w:bottom w:val="none" w:sz="0" w:space="0" w:color="auto"/>
        <w:right w:val="none" w:sz="0" w:space="0" w:color="auto"/>
      </w:divBdr>
    </w:div>
    <w:div w:id="1448694903">
      <w:bodyDiv w:val="1"/>
      <w:marLeft w:val="0"/>
      <w:marRight w:val="0"/>
      <w:marTop w:val="0"/>
      <w:marBottom w:val="0"/>
      <w:divBdr>
        <w:top w:val="none" w:sz="0" w:space="0" w:color="auto"/>
        <w:left w:val="none" w:sz="0" w:space="0" w:color="auto"/>
        <w:bottom w:val="none" w:sz="0" w:space="0" w:color="auto"/>
        <w:right w:val="none" w:sz="0" w:space="0" w:color="auto"/>
      </w:divBdr>
    </w:div>
    <w:div w:id="1466117453">
      <w:bodyDiv w:val="1"/>
      <w:marLeft w:val="0"/>
      <w:marRight w:val="0"/>
      <w:marTop w:val="0"/>
      <w:marBottom w:val="0"/>
      <w:divBdr>
        <w:top w:val="none" w:sz="0" w:space="0" w:color="auto"/>
        <w:left w:val="none" w:sz="0" w:space="0" w:color="auto"/>
        <w:bottom w:val="none" w:sz="0" w:space="0" w:color="auto"/>
        <w:right w:val="none" w:sz="0" w:space="0" w:color="auto"/>
      </w:divBdr>
    </w:div>
    <w:div w:id="1504663057">
      <w:bodyDiv w:val="1"/>
      <w:marLeft w:val="0"/>
      <w:marRight w:val="0"/>
      <w:marTop w:val="0"/>
      <w:marBottom w:val="0"/>
      <w:divBdr>
        <w:top w:val="none" w:sz="0" w:space="0" w:color="auto"/>
        <w:left w:val="none" w:sz="0" w:space="0" w:color="auto"/>
        <w:bottom w:val="none" w:sz="0" w:space="0" w:color="auto"/>
        <w:right w:val="none" w:sz="0" w:space="0" w:color="auto"/>
      </w:divBdr>
    </w:div>
    <w:div w:id="1521314213">
      <w:bodyDiv w:val="1"/>
      <w:marLeft w:val="0"/>
      <w:marRight w:val="0"/>
      <w:marTop w:val="0"/>
      <w:marBottom w:val="0"/>
      <w:divBdr>
        <w:top w:val="none" w:sz="0" w:space="0" w:color="auto"/>
        <w:left w:val="none" w:sz="0" w:space="0" w:color="auto"/>
        <w:bottom w:val="none" w:sz="0" w:space="0" w:color="auto"/>
        <w:right w:val="none" w:sz="0" w:space="0" w:color="auto"/>
      </w:divBdr>
    </w:div>
    <w:div w:id="1529372940">
      <w:bodyDiv w:val="1"/>
      <w:marLeft w:val="0"/>
      <w:marRight w:val="0"/>
      <w:marTop w:val="0"/>
      <w:marBottom w:val="0"/>
      <w:divBdr>
        <w:top w:val="none" w:sz="0" w:space="0" w:color="auto"/>
        <w:left w:val="none" w:sz="0" w:space="0" w:color="auto"/>
        <w:bottom w:val="none" w:sz="0" w:space="0" w:color="auto"/>
        <w:right w:val="none" w:sz="0" w:space="0" w:color="auto"/>
      </w:divBdr>
    </w:div>
    <w:div w:id="1545172615">
      <w:bodyDiv w:val="1"/>
      <w:marLeft w:val="0"/>
      <w:marRight w:val="0"/>
      <w:marTop w:val="0"/>
      <w:marBottom w:val="0"/>
      <w:divBdr>
        <w:top w:val="none" w:sz="0" w:space="0" w:color="auto"/>
        <w:left w:val="none" w:sz="0" w:space="0" w:color="auto"/>
        <w:bottom w:val="none" w:sz="0" w:space="0" w:color="auto"/>
        <w:right w:val="none" w:sz="0" w:space="0" w:color="auto"/>
      </w:divBdr>
    </w:div>
    <w:div w:id="1603760625">
      <w:bodyDiv w:val="1"/>
      <w:marLeft w:val="0"/>
      <w:marRight w:val="0"/>
      <w:marTop w:val="0"/>
      <w:marBottom w:val="0"/>
      <w:divBdr>
        <w:top w:val="none" w:sz="0" w:space="0" w:color="auto"/>
        <w:left w:val="none" w:sz="0" w:space="0" w:color="auto"/>
        <w:bottom w:val="none" w:sz="0" w:space="0" w:color="auto"/>
        <w:right w:val="none" w:sz="0" w:space="0" w:color="auto"/>
      </w:divBdr>
    </w:div>
    <w:div w:id="1788623527">
      <w:bodyDiv w:val="1"/>
      <w:marLeft w:val="0"/>
      <w:marRight w:val="0"/>
      <w:marTop w:val="0"/>
      <w:marBottom w:val="0"/>
      <w:divBdr>
        <w:top w:val="none" w:sz="0" w:space="0" w:color="auto"/>
        <w:left w:val="none" w:sz="0" w:space="0" w:color="auto"/>
        <w:bottom w:val="none" w:sz="0" w:space="0" w:color="auto"/>
        <w:right w:val="none" w:sz="0" w:space="0" w:color="auto"/>
      </w:divBdr>
    </w:div>
    <w:div w:id="1791781793">
      <w:bodyDiv w:val="1"/>
      <w:marLeft w:val="0"/>
      <w:marRight w:val="0"/>
      <w:marTop w:val="0"/>
      <w:marBottom w:val="0"/>
      <w:divBdr>
        <w:top w:val="none" w:sz="0" w:space="0" w:color="auto"/>
        <w:left w:val="none" w:sz="0" w:space="0" w:color="auto"/>
        <w:bottom w:val="none" w:sz="0" w:space="0" w:color="auto"/>
        <w:right w:val="none" w:sz="0" w:space="0" w:color="auto"/>
      </w:divBdr>
    </w:div>
    <w:div w:id="1793288073">
      <w:bodyDiv w:val="1"/>
      <w:marLeft w:val="0"/>
      <w:marRight w:val="0"/>
      <w:marTop w:val="0"/>
      <w:marBottom w:val="0"/>
      <w:divBdr>
        <w:top w:val="none" w:sz="0" w:space="0" w:color="auto"/>
        <w:left w:val="none" w:sz="0" w:space="0" w:color="auto"/>
        <w:bottom w:val="none" w:sz="0" w:space="0" w:color="auto"/>
        <w:right w:val="none" w:sz="0" w:space="0" w:color="auto"/>
      </w:divBdr>
    </w:div>
    <w:div w:id="1812674786">
      <w:bodyDiv w:val="1"/>
      <w:marLeft w:val="0"/>
      <w:marRight w:val="0"/>
      <w:marTop w:val="0"/>
      <w:marBottom w:val="0"/>
      <w:divBdr>
        <w:top w:val="none" w:sz="0" w:space="0" w:color="auto"/>
        <w:left w:val="none" w:sz="0" w:space="0" w:color="auto"/>
        <w:bottom w:val="none" w:sz="0" w:space="0" w:color="auto"/>
        <w:right w:val="none" w:sz="0" w:space="0" w:color="auto"/>
      </w:divBdr>
    </w:div>
    <w:div w:id="1840922798">
      <w:bodyDiv w:val="1"/>
      <w:marLeft w:val="0"/>
      <w:marRight w:val="0"/>
      <w:marTop w:val="0"/>
      <w:marBottom w:val="0"/>
      <w:divBdr>
        <w:top w:val="none" w:sz="0" w:space="0" w:color="auto"/>
        <w:left w:val="none" w:sz="0" w:space="0" w:color="auto"/>
        <w:bottom w:val="none" w:sz="0" w:space="0" w:color="auto"/>
        <w:right w:val="none" w:sz="0" w:space="0" w:color="auto"/>
      </w:divBdr>
    </w:div>
    <w:div w:id="1989237261">
      <w:bodyDiv w:val="1"/>
      <w:marLeft w:val="0"/>
      <w:marRight w:val="0"/>
      <w:marTop w:val="0"/>
      <w:marBottom w:val="0"/>
      <w:divBdr>
        <w:top w:val="none" w:sz="0" w:space="0" w:color="auto"/>
        <w:left w:val="none" w:sz="0" w:space="0" w:color="auto"/>
        <w:bottom w:val="none" w:sz="0" w:space="0" w:color="auto"/>
        <w:right w:val="none" w:sz="0" w:space="0" w:color="auto"/>
      </w:divBdr>
    </w:div>
    <w:div w:id="1994555286">
      <w:bodyDiv w:val="1"/>
      <w:marLeft w:val="0"/>
      <w:marRight w:val="0"/>
      <w:marTop w:val="0"/>
      <w:marBottom w:val="0"/>
      <w:divBdr>
        <w:top w:val="none" w:sz="0" w:space="0" w:color="auto"/>
        <w:left w:val="none" w:sz="0" w:space="0" w:color="auto"/>
        <w:bottom w:val="none" w:sz="0" w:space="0" w:color="auto"/>
        <w:right w:val="none" w:sz="0" w:space="0" w:color="auto"/>
      </w:divBdr>
    </w:div>
    <w:div w:id="2005476109">
      <w:bodyDiv w:val="1"/>
      <w:marLeft w:val="0"/>
      <w:marRight w:val="0"/>
      <w:marTop w:val="0"/>
      <w:marBottom w:val="0"/>
      <w:divBdr>
        <w:top w:val="none" w:sz="0" w:space="0" w:color="auto"/>
        <w:left w:val="none" w:sz="0" w:space="0" w:color="auto"/>
        <w:bottom w:val="none" w:sz="0" w:space="0" w:color="auto"/>
        <w:right w:val="none" w:sz="0" w:space="0" w:color="auto"/>
      </w:divBdr>
    </w:div>
    <w:div w:id="2114934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Cha18</b:Tag>
    <b:SourceType>InternetSite</b:SourceType>
    <b:Guid>{AEDDA9D3-41A2-4F37-8842-BC346248FD79}</b:Guid>
    <b:Title>Change management</b:Title>
    <b:ProductionCompany>APM</b:ProductionCompany>
    <b:YearAccessed>2018</b:YearAccessed>
    <b:MonthAccessed>11</b:MonthAccessed>
    <b:DayAccessed>7</b:DayAccessed>
    <b:URL>https://www.apm.org.uk/body-of-knowledge/delivery/scope-management/change-management/</b:URL>
    <b:RefOrder>1</b:RefOrder>
  </b:Source>
  <b:Source>
    <b:Tag>Ben16</b:Tag>
    <b:SourceType>InternetSite</b:SourceType>
    <b:Guid>{47AADC9A-946B-433F-B04E-123BB51C1A48}</b:Guid>
    <b:Author>
      <b:Author>
        <b:NameList>
          <b:Person>
            <b:Last>Sillitoe</b:Last>
            <b:First>Ben</b:First>
          </b:Person>
        </b:NameList>
      </b:Author>
    </b:Author>
    <b:Title>Five ways Tesco is approaching retail technology</b:Title>
    <b:ProductionCompany>Essential retail</b:ProductionCompany>
    <b:Year>2016</b:Year>
    <b:Month>4</b:Month>
    <b:Day>14</b:Day>
    <b:YearAccessed>2018</b:YearAccessed>
    <b:MonthAccessed>11</b:MonthAccessed>
    <b:DayAccessed>7</b:DayAccessed>
    <b:URL>https://www.essentialretail.com/analysis/five-ways-tesco/</b:URL>
    <b:RefOrder>3</b:RefOrder>
  </b:Source>
  <b:Source>
    <b:Tag>Tec16</b:Tag>
    <b:SourceType>InternetSite</b:SourceType>
    <b:Guid>{C10E5AF8-70D9-491E-A6E3-6EA2DBAB827F}</b:Guid>
    <b:Title>Technology in Tesco – Using Technology To Improve The Shopping Experience</b:Title>
    <b:ProductionCompany>The workroom</b:ProductionCompany>
    <b:Year>2016</b:Year>
    <b:Month>May</b:Month>
    <b:Day>3</b:Day>
    <b:YearAccessed>2018</b:YearAccessed>
    <b:MonthAccessed>11</b:MonthAccessed>
    <b:DayAccessed>7</b:DayAccessed>
    <b:URL>https://ecommerceworkroom.co.uk/technology-in-tesco-how-tesco-are-improving-online-and-offline-shopping/</b:URL>
    <b:RefOrder>4</b:RefOrder>
  </b:Source>
  <b:Source>
    <b:Tag>Tes16</b:Tag>
    <b:SourceType>InternetSite</b:SourceType>
    <b:Guid>{655B0405-29F0-45AE-A046-84735DBA1D5D}</b:Guid>
    <b:Title>Tesco: A digital transformation</b:Title>
    <b:ProductionCompany>Digital intitaive</b:ProductionCompany>
    <b:Year>2016</b:Year>
    <b:Month>11</b:Month>
    <b:Day>16</b:Day>
    <b:YearAccessed>2018</b:YearAccessed>
    <b:MonthAccessed>11</b:MonthAccessed>
    <b:DayAccessed>7</b:DayAccessed>
    <b:URL>https://rctom.hbs.org/submission/tesco-a-digital-transformation/</b:URL>
    <b:RefOrder>5</b:RefOrder>
  </b:Source>
  <b:Source>
    <b:Tag>1612</b:Tag>
    <b:SourceType>InternetSite</b:SourceType>
    <b:Guid>{331C7B45-7C98-4864-914C-7A87D69B5026}</b:Guid>
    <b:Year>2016</b:Year>
    <b:Month>12</b:Month>
    <b:Day>5</b:Day>
    <b:YearAccessed>2018</b:YearAccessed>
    <b:MonthAccessed>11</b:MonthAccessed>
    <b:DayAccessed>7</b:DayAccessed>
    <b:URL>https://www.ukessays.com/essays/business/using-examples-explain-what-business-essays.php</b:URL>
    <b:RefOrder>6</b:RefOrder>
  </b:Source>
  <b:Source>
    <b:Tag>Lei18</b:Tag>
    <b:SourceType>InternetSite</b:SourceType>
    <b:Guid>{AA92964C-F8E4-4B8E-B7F1-53231BCA7426}</b:Guid>
    <b:Title>Why is Change Important in an Organsation</b:Title>
    <b:Year>2018</b:Year>
    <b:Author>
      <b:Author>
        <b:NameList>
          <b:Person>
            <b:Last>Richards</b:Last>
            <b:First>Leigh</b:First>
          </b:Person>
        </b:NameList>
      </b:Author>
    </b:Author>
    <b:ProductionCompany>Chron</b:ProductionCompany>
    <b:Month>June </b:Month>
    <b:Day>27</b:Day>
    <b:YearAccessed>28</b:YearAccessed>
    <b:MonthAccessed>11</b:MonthAccessed>
    <b:DayAccessed>28</b:DayAccessed>
    <b:URL>https://smallbusiness.chron.com/change-important-organization-728.html</b:URL>
    <b:RefOrder>2</b:RefOrder>
  </b:Source>
  <b:Source>
    <b:Tag>Too09</b:Tag>
    <b:SourceType>InternetSite</b:SourceType>
    <b:Guid>{71B0A1A9-C45B-46CA-AE2C-A859A20CE93D}</b:Guid>
    <b:Author>
      <b:Author>
        <b:NameList>
          <b:Person>
            <b:Last>Toolkits</b:Last>
          </b:Person>
        </b:NameList>
      </b:Author>
    </b:Author>
    <b:Title>Management Techniques: Force feild analysis</b:Title>
    <b:ProductionCompany>Evidence ideas change</b:ProductionCompany>
    <b:Year>2009</b:Year>
    <b:Month>Janaury</b:Month>
    <b:YearAccessed>2019</b:YearAccessed>
    <b:MonthAccessed>01</b:MonthAccessed>
    <b:DayAccessed>16</b:DayAccessed>
    <b:URL>https://www.odi.org/publications/5218-management-techniques-force-field-analysis</b:URL>
    <b:RefOrder>7</b:RefOrder>
  </b:Source>
  <b:Source>
    <b:Tag>8st19</b:Tag>
    <b:SourceType>InternetSite</b:SourceType>
    <b:Guid>{3D7E1CAA-56E8-48A2-A642-6BB13E47A7E2}</b:Guid>
    <b:Title>8 step process</b:Title>
    <b:ProductionCompany>Kotter </b:ProductionCompany>
    <b:YearAccessed>2019</b:YearAccessed>
    <b:MonthAccessed>01</b:MonthAccessed>
    <b:DayAccessed>16</b:DayAccessed>
    <b:URL>https://www.kotterinc.com/8-steps-process-for-leading-change/</b:URL>
    <b:RefOrder>8</b:RefOrder>
  </b:Source>
  <b:Source>
    <b:Tag>Lew19</b:Tag>
    <b:SourceType>InternetSite</b:SourceType>
    <b:Guid>{BA28CCA9-7568-41CF-95A0-1108EFE60557}</b:Guid>
    <b:Title>Lewin's 3 Stage Model of Change : Unfreezing , Changing,Refreezing</b:Title>
    <b:ProductionCompany>Study.com</b:ProductionCompany>
    <b:YearAccessed>2019</b:YearAccessed>
    <b:MonthAccessed>01</b:MonthAccessed>
    <b:DayAccessed>16</b:DayAccessed>
    <b:URL>https://study.com/academy/lesson/lewins-3-stage-model-of-change-unfreezing-changing-refreezing.html</b:URL>
    <b:RefOrder>9</b:RefOrder>
  </b:Source>
  <b:Source>
    <b:Tag>Kot19</b:Tag>
    <b:SourceType>InternetSite</b:SourceType>
    <b:Guid>{161AA05E-5AD1-4CDB-A037-D858842B5E22}</b:Guid>
    <b:Title>Kotter's 8 step Change model</b:Title>
    <b:ProductionCompany>Mind tools</b:ProductionCompany>
    <b:YearAccessed>2019</b:YearAccessed>
    <b:MonthAccessed>01</b:MonthAccessed>
    <b:DayAccessed>16</b:DayAccessed>
    <b:URL>https://www.mindtools.com/pages/article/newPPM_82.htm</b:URL>
    <b:RefOrder>10</b:RefOrder>
  </b:Source>
  <b:Source>
    <b:Tag>Thr12</b:Tag>
    <b:SourceType>InternetSite</b:SourceType>
    <b:Guid>{5834F472-1AFB-4F8B-B6A4-8128EAA19C29}</b:Guid>
    <b:Title>Three types of Change Management Models </b:Title>
    <b:ProductionCompany>Quick Base</b:ProductionCompany>
    <b:Year>2012</b:Year>
    <b:Month>August</b:Month>
    <b:Day>28</b:Day>
    <b:YearAccessed>2019</b:YearAccessed>
    <b:MonthAccessed>01</b:MonthAccessed>
    <b:DayAccessed>16</b:DayAccessed>
    <b:URL>https://www.quickbase.com/blog/three-types-of-change-management-models</b:URL>
    <b:RefOrder>11</b:RefOrder>
  </b:Source>
  <b:Source>
    <b:Tag>Mat16</b:Tag>
    <b:SourceType>InternetSite</b:SourceType>
    <b:Guid>{2982F460-38EC-418E-ADA6-5A1A85510B2B}</b:Guid>
    <b:Author>
      <b:Author>
        <b:NameList>
          <b:Person>
            <b:Last>Lynch</b:Last>
            <b:First>Matthew</b:First>
          </b:Person>
        </b:NameList>
      </b:Author>
    </b:Author>
    <b:Title>Transformation vs contemporary leadership styles</b:Title>
    <b:ProductionCompany>The edvocate</b:ProductionCompany>
    <b:Year>2016</b:Year>
    <b:Month>February</b:Month>
    <b:Day>28</b:Day>
    <b:YearAccessed>2019</b:YearAccessed>
    <b:MonthAccessed>01</b:MonthAccessed>
    <b:DayAccessed>16</b:DayAccessed>
    <b:URL>https://www.theedadvocate.org/transformational-vs-contemporary-leadership-styles/</b:URL>
    <b:RefOrder>12</b:RefOrder>
  </b:Source>
  <b:Source>
    <b:Tag>Tra19</b:Tag>
    <b:SourceType>InternetSite</b:SourceType>
    <b:Guid>{9DD73EEE-9914-409B-ABFC-3C7C2E21F2F3}</b:Guid>
    <b:Title>Transformational leadership</b:Title>
    <b:ProductionCompany>Mind tools</b:ProductionCompany>
    <b:YearAccessed>2019</b:YearAccessed>
    <b:MonthAccessed>Janaury</b:MonthAccessed>
    <b:DayAccessed>16</b:DayAccessed>
    <b:URL>https://www.mindtools.com/pages/article/transformational-leadership.htm</b:URL>
    <b:RefOrder>13</b:RefOrder>
  </b:Source>
  <b:Source>
    <b:Tag>Pri17</b:Tag>
    <b:SourceType>InternetSite</b:SourceType>
    <b:Guid>{FFCB0F8A-41EB-4867-A688-65B3F97E4729}</b:Guid>
    <b:Author>
      <b:Author>
        <b:NameList>
          <b:Person>
            <b:Last>Archangel</b:Last>
            <b:First>Priscilla</b:First>
          </b:Person>
        </b:NameList>
      </b:Author>
    </b:Author>
    <b:Title>Heart over head : The importance of emotional leadership</b:Title>
    <b:ProductionCompany>Association for Talent devloper</b:ProductionCompany>
    <b:Year>2017</b:Year>
    <b:Month>Janaury</b:Month>
    <b:Day>4</b:Day>
    <b:YearAccessed>2019</b:YearAccessed>
    <b:MonthAccessed>01</b:MonthAccessed>
    <b:DayAccessed>16</b:DayAccessed>
    <b:URL>https://www.td.org/insights/heart-over-head-the-importance-of-emotional-leadership</b:URL>
    <b:RefOrder>14</b:RefOrder>
  </b:Source>
</b:Sources>
</file>

<file path=customXml/itemProps1.xml><?xml version="1.0" encoding="utf-8"?>
<ds:datastoreItem xmlns:ds="http://schemas.openxmlformats.org/officeDocument/2006/customXml" ds:itemID="{0646A6F0-74D0-4182-9670-AA280CA17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2656</Words>
  <Characters>15144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Rutendo Gore (P150317)</dc:creator>
  <cp:keywords/>
  <dc:description/>
  <cp:lastModifiedBy>Rutendo Gore (P150317)</cp:lastModifiedBy>
  <cp:revision>2</cp:revision>
  <dcterms:created xsi:type="dcterms:W3CDTF">2019-01-16T14:20:00Z</dcterms:created>
  <dcterms:modified xsi:type="dcterms:W3CDTF">2019-01-16T14:20:00Z</dcterms:modified>
</cp:coreProperties>
</file>