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82BD2" w:rsidRDefault="00782BD2" w:rsidP="00572133">
      <w:pPr>
        <w:pStyle w:val="SMUNORMALARIAL"/>
      </w:pPr>
    </w:p>
    <w:p w:rsidR="00782BD2" w:rsidRDefault="00782BD2" w:rsidP="00572133">
      <w:pPr>
        <w:pStyle w:val="SMUNORMALARIAL"/>
      </w:pPr>
    </w:p>
    <w:p w:rsidR="00572133" w:rsidRPr="00BF69FD" w:rsidRDefault="00572133" w:rsidP="00572133">
      <w:pPr>
        <w:pStyle w:val="SMUNORMALARIAL"/>
        <w:rPr>
          <w:b/>
          <w:sz w:val="40"/>
          <w:szCs w:val="40"/>
        </w:rPr>
      </w:pPr>
      <w:r w:rsidRPr="00BF69FD">
        <w:rPr>
          <w:b/>
          <w:sz w:val="40"/>
          <w:szCs w:val="40"/>
        </w:rPr>
        <w:t>EXAMINATIONS 200</w:t>
      </w:r>
      <w:r w:rsidR="00B45864">
        <w:rPr>
          <w:b/>
          <w:sz w:val="40"/>
          <w:szCs w:val="40"/>
        </w:rPr>
        <w:t>9  / 2010</w:t>
      </w:r>
      <w:r w:rsidR="002F590A">
        <w:rPr>
          <w:b/>
          <w:sz w:val="40"/>
          <w:szCs w:val="40"/>
        </w:rPr>
        <w:tab/>
      </w:r>
      <w:r w:rsidR="002F590A">
        <w:rPr>
          <w:b/>
          <w:sz w:val="40"/>
          <w:szCs w:val="40"/>
        </w:rPr>
        <w:tab/>
      </w:r>
      <w:r w:rsidR="002F590A">
        <w:rPr>
          <w:b/>
          <w:sz w:val="40"/>
          <w:szCs w:val="40"/>
        </w:rPr>
        <w:tab/>
      </w:r>
      <w:r w:rsidR="002F590A">
        <w:rPr>
          <w:b/>
          <w:sz w:val="40"/>
          <w:szCs w:val="40"/>
        </w:rPr>
        <w:tab/>
        <w:t>Semester 2</w:t>
      </w:r>
    </w:p>
    <w:p w:rsidR="00572133" w:rsidRDefault="00572133" w:rsidP="00572133">
      <w:pPr>
        <w:pStyle w:val="SMUNORMALARIAL"/>
        <w:rPr>
          <w:b/>
          <w:sz w:val="40"/>
          <w:szCs w:val="40"/>
        </w:rPr>
      </w:pPr>
      <w:r w:rsidRPr="00BF69FD">
        <w:rPr>
          <w:b/>
          <w:sz w:val="40"/>
          <w:szCs w:val="40"/>
        </w:rPr>
        <w:t>AHOLIADAU  200</w:t>
      </w:r>
      <w:r w:rsidR="00B45864">
        <w:rPr>
          <w:b/>
          <w:sz w:val="40"/>
          <w:szCs w:val="40"/>
        </w:rPr>
        <w:t>9  / 2010</w:t>
      </w:r>
    </w:p>
    <w:p w:rsidR="00CC1A50" w:rsidRDefault="00CC1A50" w:rsidP="00572133">
      <w:pPr>
        <w:pStyle w:val="SMUNORMALARIAL"/>
        <w:rPr>
          <w:b/>
          <w:sz w:val="40"/>
          <w:szCs w:val="40"/>
        </w:rPr>
      </w:pPr>
    </w:p>
    <w:tbl>
      <w:tblPr>
        <w:tblW w:w="0" w:type="auto"/>
        <w:tblLook w:val="01E0"/>
      </w:tblPr>
      <w:tblGrid>
        <w:gridCol w:w="10422"/>
      </w:tblGrid>
      <w:tr w:rsidR="00CC1A50" w:rsidRPr="009C0365" w:rsidTr="009C0365">
        <w:tc>
          <w:tcPr>
            <w:tcW w:w="10422" w:type="dxa"/>
          </w:tcPr>
          <w:p w:rsidR="00CC1A50" w:rsidRPr="009C0365" w:rsidRDefault="00CC1A50" w:rsidP="00572133">
            <w:pPr>
              <w:pStyle w:val="SMUNORMALARIAL"/>
              <w:rPr>
                <w:b/>
                <w:sz w:val="28"/>
                <w:szCs w:val="28"/>
              </w:rPr>
            </w:pPr>
            <w:r w:rsidRPr="009C0365">
              <w:rPr>
                <w:b/>
                <w:sz w:val="28"/>
                <w:szCs w:val="28"/>
              </w:rPr>
              <w:t xml:space="preserve">FACULTY OF:   </w:t>
            </w:r>
            <w:r w:rsidR="00E059AD" w:rsidRPr="009C0365">
              <w:rPr>
                <w:b/>
                <w:sz w:val="28"/>
                <w:szCs w:val="28"/>
              </w:rPr>
              <w:t>APPLIED COMPUTING</w:t>
            </w:r>
          </w:p>
          <w:p w:rsidR="00CC1A50" w:rsidRPr="009C0365" w:rsidRDefault="00CC1A50" w:rsidP="00572133">
            <w:pPr>
              <w:pStyle w:val="SMUNORMALARIAL"/>
              <w:rPr>
                <w:b/>
                <w:sz w:val="24"/>
              </w:rPr>
            </w:pPr>
          </w:p>
        </w:tc>
      </w:tr>
    </w:tbl>
    <w:p w:rsidR="00CC1A50" w:rsidRDefault="00CC1A50"/>
    <w:p w:rsidR="00CC1A50" w:rsidRDefault="00CC1A50"/>
    <w:tbl>
      <w:tblPr>
        <w:tblW w:w="0" w:type="auto"/>
        <w:tblLayout w:type="fixed"/>
        <w:tblLook w:val="01E0"/>
      </w:tblPr>
      <w:tblGrid>
        <w:gridCol w:w="5328"/>
        <w:gridCol w:w="5328"/>
      </w:tblGrid>
      <w:tr w:rsidR="00572133" w:rsidRPr="009C0365" w:rsidTr="009C0365">
        <w:tc>
          <w:tcPr>
            <w:tcW w:w="5328" w:type="dxa"/>
          </w:tcPr>
          <w:p w:rsidR="00572133" w:rsidRPr="009C0365" w:rsidRDefault="00572133" w:rsidP="00572133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>NAME OF COURSE/PROGRAMME:</w:t>
            </w:r>
          </w:p>
          <w:p w:rsidR="00572133" w:rsidRPr="009C0365" w:rsidRDefault="00572133" w:rsidP="0057213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572133" w:rsidRPr="009C0365" w:rsidRDefault="00E82D98" w:rsidP="00474D68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BSc. Computer Networks</w:t>
            </w:r>
          </w:p>
        </w:tc>
      </w:tr>
      <w:tr w:rsidR="00572133" w:rsidRPr="009C0365" w:rsidTr="009C0365">
        <w:tc>
          <w:tcPr>
            <w:tcW w:w="5328" w:type="dxa"/>
          </w:tcPr>
          <w:p w:rsidR="00572133" w:rsidRPr="009C0365" w:rsidRDefault="00572133" w:rsidP="00572133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>YEAR OR LEVEL:</w:t>
            </w:r>
            <w:r w:rsidR="00B262EB">
              <w:rPr>
                <w:b/>
                <w:sz w:val="24"/>
              </w:rPr>
              <w:t xml:space="preserve"> </w:t>
            </w:r>
          </w:p>
          <w:p w:rsidR="00572133" w:rsidRPr="009C0365" w:rsidRDefault="00572133" w:rsidP="0057213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572133" w:rsidRPr="009C0365" w:rsidRDefault="00280DAB" w:rsidP="00572133">
            <w:pPr>
              <w:pStyle w:val="SMUNORMALARIAL"/>
              <w:rPr>
                <w:sz w:val="24"/>
              </w:rPr>
            </w:pPr>
            <w:r>
              <w:rPr>
                <w:sz w:val="24"/>
              </w:rPr>
              <w:t>3</w:t>
            </w:r>
          </w:p>
        </w:tc>
      </w:tr>
      <w:tr w:rsidR="00572133" w:rsidRPr="009C0365" w:rsidTr="009C0365">
        <w:tc>
          <w:tcPr>
            <w:tcW w:w="5328" w:type="dxa"/>
          </w:tcPr>
          <w:p w:rsidR="00572133" w:rsidRPr="009C0365" w:rsidRDefault="00572133" w:rsidP="00572133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>NAME OF MODULE/UNIT/EXAM PAPER:</w:t>
            </w:r>
            <w:r w:rsidR="00E82D98">
              <w:rPr>
                <w:b/>
                <w:sz w:val="24"/>
              </w:rPr>
              <w:t xml:space="preserve"> </w:t>
            </w:r>
          </w:p>
          <w:p w:rsidR="00572133" w:rsidRPr="009C0365" w:rsidRDefault="00572133" w:rsidP="0057213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572133" w:rsidRPr="009C0365" w:rsidRDefault="00280DAB" w:rsidP="00572133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Network Management</w:t>
            </w:r>
          </w:p>
        </w:tc>
      </w:tr>
      <w:tr w:rsidR="00572133" w:rsidRPr="009C0365" w:rsidTr="009C0365">
        <w:tc>
          <w:tcPr>
            <w:tcW w:w="5328" w:type="dxa"/>
          </w:tcPr>
          <w:p w:rsidR="00572133" w:rsidRPr="009C0365" w:rsidRDefault="00572133" w:rsidP="00572133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>MODULE NO:</w:t>
            </w:r>
          </w:p>
          <w:p w:rsidR="00572133" w:rsidRPr="009C0365" w:rsidRDefault="00572133" w:rsidP="0057213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572133" w:rsidRPr="009C0365" w:rsidRDefault="00572133" w:rsidP="00572133">
            <w:pPr>
              <w:pStyle w:val="SMUNORMALARIAL"/>
              <w:rPr>
                <w:b/>
                <w:sz w:val="24"/>
              </w:rPr>
            </w:pPr>
          </w:p>
        </w:tc>
      </w:tr>
      <w:tr w:rsidR="00572133" w:rsidRPr="009C0365" w:rsidTr="009C0365">
        <w:tc>
          <w:tcPr>
            <w:tcW w:w="5328" w:type="dxa"/>
          </w:tcPr>
          <w:p w:rsidR="00572133" w:rsidRPr="009C0365" w:rsidRDefault="00572133" w:rsidP="00572133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>DATE OF EXAMINATION:</w:t>
            </w:r>
          </w:p>
          <w:p w:rsidR="00572133" w:rsidRPr="009C0365" w:rsidRDefault="00572133" w:rsidP="0057213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572133" w:rsidRPr="009C0365" w:rsidRDefault="00572133" w:rsidP="00572133">
            <w:pPr>
              <w:pStyle w:val="SMUNORMALARIAL"/>
              <w:rPr>
                <w:b/>
                <w:sz w:val="24"/>
              </w:rPr>
            </w:pPr>
          </w:p>
        </w:tc>
      </w:tr>
      <w:tr w:rsidR="00CC1A50" w:rsidRPr="009C0365" w:rsidTr="009C0365">
        <w:tc>
          <w:tcPr>
            <w:tcW w:w="5328" w:type="dxa"/>
            <w:gridSpan w:val="2"/>
          </w:tcPr>
          <w:p w:rsidR="00CC1A50" w:rsidRPr="009C0365" w:rsidRDefault="00CC1A50" w:rsidP="00572133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>EXAMINATION TIMES:</w:t>
            </w:r>
            <w:r w:rsidR="006B7888">
              <w:rPr>
                <w:b/>
                <w:sz w:val="24"/>
              </w:rPr>
              <w:t xml:space="preserve"> (2 hours)</w:t>
            </w:r>
          </w:p>
          <w:p w:rsidR="00CC1A50" w:rsidRPr="009C0365" w:rsidRDefault="00CC1A50" w:rsidP="00572133">
            <w:pPr>
              <w:pStyle w:val="SMUNORMALARIAL"/>
              <w:rPr>
                <w:b/>
                <w:sz w:val="24"/>
              </w:rPr>
            </w:pPr>
          </w:p>
        </w:tc>
      </w:tr>
      <w:tr w:rsidR="00572133" w:rsidRPr="009C0365" w:rsidTr="009C0365">
        <w:tc>
          <w:tcPr>
            <w:tcW w:w="5328" w:type="dxa"/>
          </w:tcPr>
          <w:p w:rsidR="00572133" w:rsidRPr="009C0365" w:rsidRDefault="00CC1A50" w:rsidP="00572133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</w:r>
            <w:r w:rsidR="00572133" w:rsidRPr="009C0365">
              <w:rPr>
                <w:b/>
                <w:sz w:val="24"/>
              </w:rPr>
              <w:t>START TIME:</w:t>
            </w:r>
          </w:p>
          <w:p w:rsidR="00572133" w:rsidRPr="009C0365" w:rsidRDefault="00572133" w:rsidP="0057213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572133" w:rsidRPr="009C0365" w:rsidRDefault="00572133" w:rsidP="00572133">
            <w:pPr>
              <w:pStyle w:val="SMUNORMALARIAL"/>
              <w:rPr>
                <w:b/>
                <w:sz w:val="24"/>
              </w:rPr>
            </w:pPr>
          </w:p>
        </w:tc>
      </w:tr>
      <w:tr w:rsidR="00572133" w:rsidRPr="009C0365" w:rsidTr="009C0365">
        <w:tc>
          <w:tcPr>
            <w:tcW w:w="5328" w:type="dxa"/>
          </w:tcPr>
          <w:p w:rsidR="00572133" w:rsidRPr="009C0365" w:rsidRDefault="00CC1A50" w:rsidP="00572133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</w:r>
            <w:r w:rsidR="00572133" w:rsidRPr="009C0365">
              <w:rPr>
                <w:b/>
                <w:sz w:val="24"/>
              </w:rPr>
              <w:t>FINISH TIME:</w:t>
            </w:r>
          </w:p>
          <w:p w:rsidR="00572133" w:rsidRPr="009C0365" w:rsidRDefault="00572133" w:rsidP="00572133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:rsidR="00572133" w:rsidRPr="009C0365" w:rsidRDefault="00572133" w:rsidP="00572133">
            <w:pPr>
              <w:pStyle w:val="SMUNORMALARIAL"/>
              <w:rPr>
                <w:b/>
                <w:sz w:val="24"/>
              </w:rPr>
            </w:pPr>
          </w:p>
        </w:tc>
      </w:tr>
      <w:tr w:rsidR="00572133" w:rsidRPr="009C0365" w:rsidTr="009C0365">
        <w:tc>
          <w:tcPr>
            <w:tcW w:w="5328" w:type="dxa"/>
          </w:tcPr>
          <w:p w:rsidR="00572133" w:rsidRPr="009C0365" w:rsidRDefault="00CC1A50" w:rsidP="00572133">
            <w:pPr>
              <w:pStyle w:val="SMUNORMALARIAL"/>
              <w:rPr>
                <w:b/>
                <w:sz w:val="24"/>
              </w:rPr>
            </w:pP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</w:r>
            <w:r w:rsidRPr="009C0365">
              <w:rPr>
                <w:b/>
                <w:sz w:val="24"/>
              </w:rPr>
              <w:tab/>
            </w:r>
            <w:r w:rsidR="00572133" w:rsidRPr="009C0365">
              <w:rPr>
                <w:b/>
                <w:sz w:val="24"/>
              </w:rPr>
              <w:t>TIME ALLOWED:</w:t>
            </w:r>
          </w:p>
          <w:p w:rsidR="00572133" w:rsidRPr="009C0365" w:rsidRDefault="00572133" w:rsidP="00572133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:rsidR="00572133" w:rsidRPr="009C0365" w:rsidRDefault="00572133" w:rsidP="00572133">
            <w:pPr>
              <w:pStyle w:val="SMUNORMALARIAL"/>
              <w:rPr>
                <w:b/>
                <w:sz w:val="24"/>
              </w:rPr>
            </w:pPr>
          </w:p>
        </w:tc>
      </w:tr>
    </w:tbl>
    <w:p w:rsidR="00572133" w:rsidRPr="00572133" w:rsidRDefault="00572133" w:rsidP="00572133">
      <w:pPr>
        <w:pStyle w:val="SMUNORMALARIAL"/>
        <w:rPr>
          <w:b/>
          <w:sz w:val="24"/>
        </w:rPr>
      </w:pPr>
    </w:p>
    <w:p w:rsidR="00572133" w:rsidRDefault="00572133" w:rsidP="00572133">
      <w:pPr>
        <w:pStyle w:val="SMUNORMALARIAL"/>
        <w:rPr>
          <w:b/>
          <w:sz w:val="28"/>
          <w:szCs w:val="28"/>
        </w:rPr>
      </w:pPr>
      <w:r>
        <w:rPr>
          <w:b/>
          <w:sz w:val="28"/>
          <w:szCs w:val="28"/>
        </w:rPr>
        <w:t>INSTRUCTIONS TO CANDIDATES:</w:t>
      </w:r>
    </w:p>
    <w:p w:rsidR="00572133" w:rsidRDefault="00572133" w:rsidP="00572133">
      <w:pPr>
        <w:pStyle w:val="SMUNORMALARIAL"/>
        <w:rPr>
          <w:b/>
          <w:sz w:val="28"/>
          <w:szCs w:val="28"/>
        </w:rPr>
      </w:pPr>
    </w:p>
    <w:p w:rsidR="00E059AD" w:rsidRDefault="00E059AD" w:rsidP="00E059AD">
      <w:pPr>
        <w:ind w:right="-784"/>
        <w:rPr>
          <w:b/>
        </w:rPr>
      </w:pPr>
    </w:p>
    <w:p w:rsidR="00CC5A85" w:rsidRDefault="00CC5A85" w:rsidP="00CC5A85">
      <w:pPr>
        <w:pStyle w:val="SMUNORMALARIAL"/>
      </w:pPr>
      <w:r>
        <w:t xml:space="preserve">Answer any three questions. All questions carry equal marks. </w:t>
      </w:r>
    </w:p>
    <w:p w:rsidR="00A5109F" w:rsidRDefault="00A5109F" w:rsidP="00C0221F">
      <w:pPr>
        <w:pStyle w:val="SMUNORMALARIAL"/>
        <w:rPr>
          <w:rFonts w:cs="Arial"/>
          <w:szCs w:val="22"/>
        </w:rPr>
      </w:pPr>
    </w:p>
    <w:p w:rsidR="00A5109F" w:rsidRDefault="00A5109F" w:rsidP="00C0221F">
      <w:pPr>
        <w:pStyle w:val="SMUNORMALARIAL"/>
        <w:rPr>
          <w:rFonts w:cs="Arial"/>
          <w:szCs w:val="22"/>
        </w:rPr>
      </w:pPr>
    </w:p>
    <w:p w:rsidR="00A5109F" w:rsidRDefault="00A5109F" w:rsidP="00C0221F">
      <w:pPr>
        <w:pStyle w:val="SMUNORMALARIAL"/>
        <w:rPr>
          <w:rFonts w:cs="Arial"/>
          <w:szCs w:val="22"/>
        </w:rPr>
      </w:pPr>
    </w:p>
    <w:p w:rsidR="00A5109F" w:rsidRDefault="00A5109F" w:rsidP="00C0221F">
      <w:pPr>
        <w:pStyle w:val="SMUNORMALARIAL"/>
        <w:rPr>
          <w:rFonts w:cs="Arial"/>
          <w:szCs w:val="22"/>
        </w:rPr>
      </w:pPr>
    </w:p>
    <w:p w:rsidR="00E059AD" w:rsidRDefault="00A5109F" w:rsidP="00C0221F">
      <w:pPr>
        <w:pStyle w:val="SMUNORMALARIAL"/>
        <w:rPr>
          <w:rFonts w:cs="Arial"/>
          <w:b/>
          <w:szCs w:val="22"/>
        </w:rPr>
      </w:pPr>
      <w:r>
        <w:rPr>
          <w:rFonts w:cs="Arial"/>
          <w:szCs w:val="22"/>
        </w:rPr>
        <w:t>Please note that only basic calculator</w:t>
      </w:r>
      <w:r w:rsidR="00183B76">
        <w:rPr>
          <w:rFonts w:cs="Arial"/>
          <w:szCs w:val="22"/>
        </w:rPr>
        <w:t>s</w:t>
      </w:r>
      <w:r>
        <w:rPr>
          <w:rFonts w:cs="Arial"/>
          <w:szCs w:val="22"/>
        </w:rPr>
        <w:t xml:space="preserve"> can be used. Scientific calculators are not permitted in this exam.</w:t>
      </w:r>
      <w:r w:rsidR="00311A2C" w:rsidRPr="00E059AD">
        <w:rPr>
          <w:rFonts w:cs="Arial"/>
          <w:szCs w:val="22"/>
        </w:rPr>
        <w:br w:type="page"/>
      </w:r>
      <w:r w:rsidR="00474D68">
        <w:rPr>
          <w:rFonts w:cs="Arial"/>
          <w:b/>
          <w:szCs w:val="22"/>
        </w:rPr>
        <w:lastRenderedPageBreak/>
        <w:t>QUESTION  ONE</w:t>
      </w:r>
    </w:p>
    <w:p w:rsidR="00474D68" w:rsidRDefault="00474D68" w:rsidP="00C0221F">
      <w:pPr>
        <w:pStyle w:val="SMUNORMALARIAL"/>
        <w:rPr>
          <w:rFonts w:cs="Arial"/>
          <w:b/>
          <w:szCs w:val="22"/>
        </w:rPr>
      </w:pPr>
    </w:p>
    <w:p w:rsidR="00474D68" w:rsidRDefault="00474D68" w:rsidP="00C0221F">
      <w:pPr>
        <w:pStyle w:val="SMUNORMALARIAL"/>
        <w:rPr>
          <w:rFonts w:cs="Arial"/>
          <w:b/>
          <w:szCs w:val="22"/>
        </w:rPr>
      </w:pPr>
    </w:p>
    <w:p w:rsidR="00BB4677" w:rsidRDefault="00BB4677" w:rsidP="00C0221F">
      <w:pPr>
        <w:pStyle w:val="SMUNORMALARIAL"/>
        <w:rPr>
          <w:rFonts w:cs="Arial"/>
          <w:b/>
          <w:szCs w:val="22"/>
        </w:rPr>
      </w:pPr>
    </w:p>
    <w:p w:rsidR="0081283A" w:rsidRPr="0081283A" w:rsidRDefault="0081283A" w:rsidP="0081283A">
      <w:pPr>
        <w:pStyle w:val="SMUNORMALARIAL"/>
        <w:numPr>
          <w:ilvl w:val="0"/>
          <w:numId w:val="8"/>
        </w:numPr>
        <w:jc w:val="both"/>
        <w:rPr>
          <w:rFonts w:cs="Arial"/>
          <w:szCs w:val="22"/>
        </w:rPr>
      </w:pPr>
      <w:r w:rsidRPr="0081283A">
        <w:rPr>
          <w:rFonts w:cs="Arial"/>
          <w:szCs w:val="22"/>
        </w:rPr>
        <w:t>IP address related calcul</w:t>
      </w:r>
      <w:r w:rsidR="00DE3C59">
        <w:rPr>
          <w:rFonts w:cs="Arial"/>
          <w:szCs w:val="22"/>
        </w:rPr>
        <w:t xml:space="preserve">ation is a crucial topic in </w:t>
      </w:r>
      <w:r w:rsidRPr="0081283A">
        <w:rPr>
          <w:rFonts w:cs="Arial"/>
          <w:szCs w:val="22"/>
        </w:rPr>
        <w:t>resource management. An enterprise network owns a class B network address 171.10.0.0. All the IP routers in the network support a</w:t>
      </w:r>
      <w:r w:rsidR="00DE3C59">
        <w:rPr>
          <w:rFonts w:cs="Arial"/>
          <w:szCs w:val="22"/>
        </w:rPr>
        <w:t>ll 1 and all 0 subnet bits. U</w:t>
      </w:r>
      <w:r w:rsidRPr="0081283A">
        <w:rPr>
          <w:rFonts w:cs="Arial"/>
          <w:szCs w:val="22"/>
        </w:rPr>
        <w:t>sing subnet mask 255.255.240.0, answer the following questions. The answers should include the calculation process</w:t>
      </w:r>
      <w:r>
        <w:rPr>
          <w:rFonts w:cs="Arial"/>
          <w:szCs w:val="22"/>
        </w:rPr>
        <w:t xml:space="preserve">. </w:t>
      </w:r>
    </w:p>
    <w:p w:rsidR="0081283A" w:rsidRPr="0081283A" w:rsidRDefault="0081283A" w:rsidP="0081283A">
      <w:pPr>
        <w:pStyle w:val="SMUNORMALARIAL"/>
        <w:ind w:left="720"/>
        <w:jc w:val="both"/>
        <w:rPr>
          <w:rFonts w:cs="Arial"/>
          <w:szCs w:val="22"/>
        </w:rPr>
      </w:pPr>
    </w:p>
    <w:p w:rsidR="0081283A" w:rsidRPr="0081283A" w:rsidRDefault="0081283A" w:rsidP="0081283A">
      <w:pPr>
        <w:pStyle w:val="SMUNORMALARIAL"/>
        <w:numPr>
          <w:ilvl w:val="0"/>
          <w:numId w:val="14"/>
        </w:numPr>
        <w:jc w:val="both"/>
        <w:rPr>
          <w:rFonts w:cs="Arial"/>
          <w:szCs w:val="22"/>
        </w:rPr>
      </w:pPr>
      <w:r w:rsidRPr="0081283A">
        <w:rPr>
          <w:rFonts w:cs="Arial"/>
          <w:szCs w:val="22"/>
        </w:rPr>
        <w:t>How many subnets can the company have?</w:t>
      </w:r>
    </w:p>
    <w:p w:rsidR="0081283A" w:rsidRPr="0081283A" w:rsidRDefault="0081283A" w:rsidP="0081283A">
      <w:pPr>
        <w:pStyle w:val="SMUNORMALARIAL"/>
        <w:numPr>
          <w:ilvl w:val="0"/>
          <w:numId w:val="14"/>
        </w:numPr>
        <w:jc w:val="both"/>
        <w:rPr>
          <w:rFonts w:cs="Arial"/>
          <w:szCs w:val="22"/>
        </w:rPr>
      </w:pPr>
      <w:r w:rsidRPr="0081283A">
        <w:rPr>
          <w:rFonts w:cs="Arial"/>
          <w:szCs w:val="22"/>
        </w:rPr>
        <w:t xml:space="preserve">How many hosts can be accommodated </w:t>
      </w:r>
      <w:r>
        <w:rPr>
          <w:rFonts w:cs="Arial"/>
          <w:szCs w:val="22"/>
        </w:rPr>
        <w:t xml:space="preserve">within </w:t>
      </w:r>
      <w:r w:rsidRPr="0081283A">
        <w:rPr>
          <w:rFonts w:cs="Arial"/>
          <w:szCs w:val="22"/>
        </w:rPr>
        <w:t>each subnet?</w:t>
      </w:r>
    </w:p>
    <w:p w:rsidR="0081283A" w:rsidRDefault="0081283A" w:rsidP="0081283A">
      <w:pPr>
        <w:pStyle w:val="SMUNORMALARIAL"/>
        <w:numPr>
          <w:ilvl w:val="0"/>
          <w:numId w:val="14"/>
        </w:numPr>
        <w:jc w:val="both"/>
        <w:rPr>
          <w:rFonts w:cs="Arial"/>
          <w:szCs w:val="22"/>
        </w:rPr>
      </w:pPr>
      <w:r w:rsidRPr="0081283A">
        <w:rPr>
          <w:rFonts w:cs="Arial"/>
          <w:szCs w:val="22"/>
        </w:rPr>
        <w:t>Give the range for th</w:t>
      </w:r>
      <w:r>
        <w:rPr>
          <w:rFonts w:cs="Arial"/>
          <w:szCs w:val="22"/>
        </w:rPr>
        <w:t xml:space="preserve">e host IP address of each subnet. </w:t>
      </w:r>
    </w:p>
    <w:p w:rsidR="0081283A" w:rsidRDefault="0081283A" w:rsidP="0081283A">
      <w:pPr>
        <w:pStyle w:val="SMUNORMALARIAL"/>
        <w:ind w:left="720"/>
        <w:jc w:val="both"/>
        <w:rPr>
          <w:rFonts w:cs="Arial"/>
          <w:szCs w:val="22"/>
        </w:rPr>
      </w:pPr>
    </w:p>
    <w:p w:rsidR="00BB4677" w:rsidRPr="007712A7" w:rsidRDefault="0081283A" w:rsidP="007712A7">
      <w:pPr>
        <w:pStyle w:val="SMUNORMALARIAL"/>
        <w:ind w:left="720"/>
        <w:jc w:val="right"/>
        <w:rPr>
          <w:rFonts w:cs="Arial"/>
          <w:szCs w:val="22"/>
        </w:rPr>
      </w:pPr>
      <w:r w:rsidRPr="007712A7">
        <w:rPr>
          <w:rFonts w:cs="Arial"/>
          <w:szCs w:val="22"/>
        </w:rPr>
        <w:t xml:space="preserve"> </w:t>
      </w:r>
      <w:r w:rsidR="000B56BC">
        <w:rPr>
          <w:rFonts w:cs="Arial"/>
          <w:szCs w:val="22"/>
        </w:rPr>
        <w:t>(9</w:t>
      </w:r>
      <w:r w:rsidR="007712A7" w:rsidRPr="007712A7">
        <w:rPr>
          <w:rFonts w:cs="Arial"/>
          <w:szCs w:val="22"/>
        </w:rPr>
        <w:t xml:space="preserve"> marks)</w:t>
      </w:r>
    </w:p>
    <w:p w:rsidR="007712A7" w:rsidRDefault="007712A7" w:rsidP="007712A7">
      <w:pPr>
        <w:pStyle w:val="SMUNORMALARIAL"/>
        <w:ind w:left="720"/>
        <w:jc w:val="right"/>
        <w:rPr>
          <w:rFonts w:cs="Arial"/>
          <w:szCs w:val="22"/>
        </w:rPr>
      </w:pPr>
    </w:p>
    <w:p w:rsidR="000B56BC" w:rsidRDefault="000B56BC" w:rsidP="007712A7">
      <w:pPr>
        <w:pStyle w:val="SMUNORMALARIAL"/>
        <w:ind w:left="720"/>
        <w:jc w:val="right"/>
        <w:rPr>
          <w:rFonts w:cs="Arial"/>
          <w:szCs w:val="22"/>
        </w:rPr>
      </w:pPr>
    </w:p>
    <w:p w:rsidR="005341C6" w:rsidRPr="007712A7" w:rsidRDefault="005341C6" w:rsidP="007712A7">
      <w:pPr>
        <w:pStyle w:val="SMUNORMALARIAL"/>
        <w:ind w:left="720"/>
        <w:jc w:val="right"/>
        <w:rPr>
          <w:rFonts w:cs="Arial"/>
          <w:szCs w:val="22"/>
        </w:rPr>
      </w:pPr>
    </w:p>
    <w:p w:rsidR="0081283A" w:rsidRPr="00766001" w:rsidRDefault="0081283A" w:rsidP="0081283A">
      <w:pPr>
        <w:pStyle w:val="SMUNORMALARIAL"/>
        <w:numPr>
          <w:ilvl w:val="0"/>
          <w:numId w:val="8"/>
        </w:numPr>
        <w:jc w:val="both"/>
        <w:rPr>
          <w:rFonts w:cs="Arial"/>
          <w:szCs w:val="22"/>
        </w:rPr>
      </w:pPr>
      <w:r>
        <w:rPr>
          <w:rFonts w:cs="Arial"/>
          <w:szCs w:val="22"/>
        </w:rPr>
        <w:t xml:space="preserve">Procurement decisions are normally made by the network manager. Consider a scenario where the manager has to choose from two suppliers in order to </w:t>
      </w:r>
      <w:r w:rsidR="00DE3C59">
        <w:rPr>
          <w:rFonts w:cs="Arial"/>
          <w:szCs w:val="22"/>
        </w:rPr>
        <w:t xml:space="preserve">purchase </w:t>
      </w:r>
      <w:r w:rsidRPr="00766001">
        <w:rPr>
          <w:rFonts w:cs="Arial"/>
          <w:szCs w:val="22"/>
        </w:rPr>
        <w:t xml:space="preserve">a new </w:t>
      </w:r>
      <w:r>
        <w:rPr>
          <w:rFonts w:cs="Arial"/>
          <w:szCs w:val="22"/>
        </w:rPr>
        <w:t>switch</w:t>
      </w:r>
      <w:r w:rsidRPr="00766001">
        <w:rPr>
          <w:rFonts w:cs="Arial"/>
          <w:szCs w:val="22"/>
        </w:rPr>
        <w:t xml:space="preserve">. </w:t>
      </w:r>
      <w:r w:rsidR="004C53DD">
        <w:rPr>
          <w:rFonts w:cs="Arial"/>
          <w:szCs w:val="22"/>
        </w:rPr>
        <w:t>A</w:t>
      </w:r>
      <w:r>
        <w:rPr>
          <w:rFonts w:cs="Arial"/>
          <w:szCs w:val="22"/>
        </w:rPr>
        <w:t xml:space="preserve"> checklist of the specifications that are concerned</w:t>
      </w:r>
      <w:r w:rsidR="004C53DD">
        <w:rPr>
          <w:rFonts w:cs="Arial"/>
          <w:szCs w:val="22"/>
        </w:rPr>
        <w:t xml:space="preserve"> has been produced</w:t>
      </w:r>
      <w:r>
        <w:rPr>
          <w:rFonts w:cs="Arial"/>
          <w:szCs w:val="22"/>
        </w:rPr>
        <w:t xml:space="preserve"> (see Table 1). </w:t>
      </w:r>
      <w:r w:rsidR="004C53DD">
        <w:rPr>
          <w:rFonts w:cs="Arial"/>
          <w:szCs w:val="22"/>
        </w:rPr>
        <w:t xml:space="preserve">The manager also has </w:t>
      </w:r>
      <w:r>
        <w:rPr>
          <w:rFonts w:cs="Arial"/>
          <w:szCs w:val="22"/>
        </w:rPr>
        <w:t xml:space="preserve">a weighted ranking list for the evaluation of the products </w:t>
      </w:r>
      <w:r w:rsidR="004C53DD">
        <w:rPr>
          <w:rFonts w:cs="Arial"/>
          <w:szCs w:val="22"/>
        </w:rPr>
        <w:t xml:space="preserve">to refer to </w:t>
      </w:r>
      <w:r>
        <w:rPr>
          <w:rFonts w:cs="Arial"/>
          <w:szCs w:val="22"/>
        </w:rPr>
        <w:t xml:space="preserve">(see Table 2). </w:t>
      </w:r>
      <w:r w:rsidR="004C53DD">
        <w:rPr>
          <w:rFonts w:cs="Arial"/>
          <w:szCs w:val="22"/>
        </w:rPr>
        <w:t>Please answer how the manager would ma</w:t>
      </w:r>
      <w:r w:rsidR="00CC07F9">
        <w:rPr>
          <w:rFonts w:cs="Arial"/>
          <w:szCs w:val="22"/>
        </w:rPr>
        <w:t>k</w:t>
      </w:r>
      <w:r w:rsidR="004C53DD">
        <w:rPr>
          <w:rFonts w:cs="Arial"/>
          <w:szCs w:val="22"/>
        </w:rPr>
        <w:t>e a decision by e</w:t>
      </w:r>
      <w:r>
        <w:rPr>
          <w:rFonts w:cs="Arial"/>
          <w:szCs w:val="22"/>
        </w:rPr>
        <w:t>valuat</w:t>
      </w:r>
      <w:r w:rsidR="004C53DD">
        <w:rPr>
          <w:rFonts w:cs="Arial"/>
          <w:szCs w:val="22"/>
        </w:rPr>
        <w:t>ing</w:t>
      </w:r>
      <w:r>
        <w:rPr>
          <w:rFonts w:cs="Arial"/>
          <w:szCs w:val="22"/>
        </w:rPr>
        <w:t xml:space="preserve"> two suppliers’ products</w:t>
      </w:r>
      <w:r w:rsidR="004C53DD">
        <w:rPr>
          <w:rFonts w:cs="Arial"/>
          <w:szCs w:val="22"/>
        </w:rPr>
        <w:t xml:space="preserve">. </w:t>
      </w:r>
      <w:r>
        <w:rPr>
          <w:rFonts w:cs="Arial"/>
          <w:szCs w:val="22"/>
        </w:rPr>
        <w:t xml:space="preserve"> </w:t>
      </w:r>
      <w:r w:rsidR="004C53DD">
        <w:rPr>
          <w:rFonts w:cs="Arial"/>
          <w:szCs w:val="22"/>
        </w:rPr>
        <w:t>T</w:t>
      </w:r>
      <w:r>
        <w:rPr>
          <w:rFonts w:cs="Arial"/>
          <w:szCs w:val="22"/>
        </w:rPr>
        <w:t>echnical merit figure</w:t>
      </w:r>
      <w:r w:rsidR="004C53DD">
        <w:rPr>
          <w:rFonts w:cs="Arial"/>
          <w:szCs w:val="22"/>
        </w:rPr>
        <w:t>s</w:t>
      </w:r>
      <w:r>
        <w:rPr>
          <w:rFonts w:cs="Arial"/>
          <w:szCs w:val="22"/>
        </w:rPr>
        <w:t xml:space="preserve"> in terms of points/£100</w:t>
      </w:r>
      <w:r w:rsidR="004C53DD">
        <w:rPr>
          <w:rFonts w:cs="Arial"/>
          <w:szCs w:val="22"/>
        </w:rPr>
        <w:t xml:space="preserve"> can be produced</w:t>
      </w:r>
      <w:r>
        <w:rPr>
          <w:rFonts w:cs="Arial"/>
          <w:szCs w:val="22"/>
        </w:rPr>
        <w:t>. The answer needs to include the calculation process.</w:t>
      </w:r>
    </w:p>
    <w:p w:rsidR="0081283A" w:rsidRDefault="0081283A" w:rsidP="0081283A">
      <w:pPr>
        <w:ind w:left="720"/>
        <w:jc w:val="center"/>
        <w:rPr>
          <w:rFonts w:ascii="Arial" w:hAnsi="Arial" w:cs="Arial"/>
          <w:sz w:val="22"/>
          <w:szCs w:val="22"/>
        </w:rPr>
      </w:pPr>
    </w:p>
    <w:p w:rsidR="0081283A" w:rsidRDefault="0081283A" w:rsidP="0081283A">
      <w:pPr>
        <w:ind w:left="720" w:right="1417"/>
        <w:jc w:val="center"/>
        <w:rPr>
          <w:rFonts w:ascii="Arial" w:hAnsi="Arial" w:cs="Arial"/>
          <w:b/>
          <w:sz w:val="18"/>
          <w:szCs w:val="18"/>
        </w:rPr>
      </w:pPr>
      <w:r w:rsidRPr="00B418B5">
        <w:rPr>
          <w:rFonts w:ascii="Arial" w:hAnsi="Arial" w:cs="Arial"/>
          <w:b/>
          <w:sz w:val="18"/>
          <w:szCs w:val="18"/>
        </w:rPr>
        <w:t>Table 1. Checklist of Specifications</w:t>
      </w:r>
    </w:p>
    <w:p w:rsidR="002E00DD" w:rsidRPr="00B418B5" w:rsidRDefault="002E00DD" w:rsidP="0081283A">
      <w:pPr>
        <w:ind w:left="720" w:right="1417"/>
        <w:jc w:val="center"/>
        <w:rPr>
          <w:rFonts w:ascii="Arial" w:hAnsi="Arial" w:cs="Arial"/>
          <w:b/>
          <w:sz w:val="18"/>
          <w:szCs w:val="18"/>
        </w:rPr>
      </w:pPr>
    </w:p>
    <w:tbl>
      <w:tblPr>
        <w:tblW w:w="0" w:type="auto"/>
        <w:tblInd w:w="8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1083"/>
        <w:gridCol w:w="1800"/>
        <w:gridCol w:w="1701"/>
        <w:gridCol w:w="1702"/>
        <w:gridCol w:w="1065"/>
        <w:gridCol w:w="1066"/>
      </w:tblGrid>
      <w:tr w:rsidR="0081283A" w:rsidRPr="00702727" w:rsidTr="002E00DD">
        <w:tc>
          <w:tcPr>
            <w:tcW w:w="2534" w:type="dxa"/>
            <w:gridSpan w:val="2"/>
            <w:vMerge w:val="restart"/>
            <w:vAlign w:val="center"/>
          </w:tcPr>
          <w:p w:rsidR="0081283A" w:rsidRPr="00702727" w:rsidRDefault="0081283A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3403" w:type="dxa"/>
            <w:gridSpan w:val="2"/>
            <w:vAlign w:val="center"/>
          </w:tcPr>
          <w:p w:rsidR="0081283A" w:rsidRPr="00702727" w:rsidRDefault="0081283A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702727">
              <w:rPr>
                <w:rFonts w:ascii="Arial" w:hAnsi="Arial" w:cs="Arial"/>
                <w:sz w:val="20"/>
                <w:szCs w:val="20"/>
              </w:rPr>
              <w:t>Supplier A</w:t>
            </w:r>
          </w:p>
        </w:tc>
        <w:tc>
          <w:tcPr>
            <w:tcW w:w="2131" w:type="dxa"/>
            <w:gridSpan w:val="2"/>
            <w:vAlign w:val="center"/>
          </w:tcPr>
          <w:p w:rsidR="0081283A" w:rsidRPr="00702727" w:rsidRDefault="0081283A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702727">
              <w:rPr>
                <w:rFonts w:ascii="Arial" w:hAnsi="Arial" w:cs="Arial"/>
                <w:sz w:val="20"/>
                <w:szCs w:val="20"/>
              </w:rPr>
              <w:t>Supplier B</w:t>
            </w:r>
          </w:p>
        </w:tc>
      </w:tr>
      <w:tr w:rsidR="0081283A" w:rsidRPr="00702727" w:rsidTr="002E00DD">
        <w:tc>
          <w:tcPr>
            <w:tcW w:w="2534" w:type="dxa"/>
            <w:gridSpan w:val="2"/>
            <w:vMerge/>
            <w:vAlign w:val="center"/>
          </w:tcPr>
          <w:p w:rsidR="0081283A" w:rsidRPr="00702727" w:rsidRDefault="0081283A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701" w:type="dxa"/>
            <w:shd w:val="clear" w:color="auto" w:fill="auto"/>
            <w:vAlign w:val="center"/>
          </w:tcPr>
          <w:p w:rsidR="0081283A" w:rsidRPr="00702727" w:rsidRDefault="0081283A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702727">
              <w:rPr>
                <w:rFonts w:ascii="Arial" w:hAnsi="Arial" w:cs="Arial"/>
                <w:sz w:val="20"/>
                <w:szCs w:val="20"/>
              </w:rPr>
              <w:t>Merit</w:t>
            </w:r>
          </w:p>
        </w:tc>
        <w:tc>
          <w:tcPr>
            <w:tcW w:w="1702" w:type="dxa"/>
            <w:shd w:val="clear" w:color="auto" w:fill="auto"/>
            <w:vAlign w:val="center"/>
          </w:tcPr>
          <w:p w:rsidR="0081283A" w:rsidRPr="00702727" w:rsidRDefault="0081283A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702727">
              <w:rPr>
                <w:rFonts w:ascii="Arial" w:hAnsi="Arial" w:cs="Arial"/>
                <w:sz w:val="20"/>
                <w:szCs w:val="20"/>
              </w:rPr>
              <w:t>Cost</w:t>
            </w:r>
          </w:p>
        </w:tc>
        <w:tc>
          <w:tcPr>
            <w:tcW w:w="1065" w:type="dxa"/>
            <w:shd w:val="clear" w:color="auto" w:fill="auto"/>
            <w:vAlign w:val="center"/>
          </w:tcPr>
          <w:p w:rsidR="0081283A" w:rsidRPr="00702727" w:rsidRDefault="0081283A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702727">
              <w:rPr>
                <w:rFonts w:ascii="Arial" w:hAnsi="Arial" w:cs="Arial"/>
                <w:sz w:val="20"/>
                <w:szCs w:val="20"/>
              </w:rPr>
              <w:t>Merit</w:t>
            </w:r>
          </w:p>
        </w:tc>
        <w:tc>
          <w:tcPr>
            <w:tcW w:w="1066" w:type="dxa"/>
            <w:shd w:val="clear" w:color="auto" w:fill="auto"/>
            <w:vAlign w:val="center"/>
          </w:tcPr>
          <w:p w:rsidR="0081283A" w:rsidRPr="00702727" w:rsidRDefault="0081283A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702727">
              <w:rPr>
                <w:rFonts w:ascii="Arial" w:hAnsi="Arial" w:cs="Arial"/>
                <w:sz w:val="20"/>
                <w:szCs w:val="20"/>
              </w:rPr>
              <w:t>Cost</w:t>
            </w:r>
          </w:p>
        </w:tc>
      </w:tr>
      <w:tr w:rsidR="0081283A" w:rsidRPr="00702727" w:rsidTr="002E00DD">
        <w:trPr>
          <w:trHeight w:val="140"/>
        </w:trPr>
        <w:tc>
          <w:tcPr>
            <w:tcW w:w="734" w:type="dxa"/>
            <w:vMerge w:val="restart"/>
            <w:vAlign w:val="center"/>
          </w:tcPr>
          <w:p w:rsidR="0081283A" w:rsidRPr="00702727" w:rsidRDefault="0081283A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702727">
              <w:rPr>
                <w:rFonts w:ascii="Arial" w:hAnsi="Arial" w:cs="Arial"/>
                <w:sz w:val="20"/>
                <w:szCs w:val="20"/>
              </w:rPr>
              <w:t>Hardware</w:t>
            </w:r>
          </w:p>
        </w:tc>
        <w:tc>
          <w:tcPr>
            <w:tcW w:w="1800" w:type="dxa"/>
            <w:vAlign w:val="center"/>
          </w:tcPr>
          <w:p w:rsidR="0081283A" w:rsidRPr="00702727" w:rsidRDefault="0081283A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702727">
              <w:rPr>
                <w:rFonts w:ascii="Arial" w:hAnsi="Arial" w:cs="Arial"/>
                <w:sz w:val="20"/>
                <w:szCs w:val="20"/>
              </w:rPr>
              <w:t>Ports</w:t>
            </w:r>
          </w:p>
        </w:tc>
        <w:tc>
          <w:tcPr>
            <w:tcW w:w="1701" w:type="dxa"/>
            <w:shd w:val="clear" w:color="auto" w:fill="auto"/>
            <w:vAlign w:val="center"/>
          </w:tcPr>
          <w:p w:rsidR="0081283A" w:rsidRPr="00702727" w:rsidRDefault="00BF2F2F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1702" w:type="dxa"/>
            <w:vMerge w:val="restart"/>
            <w:shd w:val="clear" w:color="auto" w:fill="auto"/>
            <w:vAlign w:val="center"/>
          </w:tcPr>
          <w:p w:rsidR="0081283A" w:rsidRPr="00702727" w:rsidRDefault="0081283A" w:rsidP="00996530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£</w:t>
            </w:r>
            <w:r w:rsidR="00996530">
              <w:rPr>
                <w:rFonts w:ascii="Arial" w:hAnsi="Arial" w:cs="Arial"/>
                <w:sz w:val="20"/>
                <w:szCs w:val="20"/>
              </w:rPr>
              <w:t>120</w:t>
            </w:r>
          </w:p>
        </w:tc>
        <w:tc>
          <w:tcPr>
            <w:tcW w:w="1065" w:type="dxa"/>
            <w:shd w:val="clear" w:color="auto" w:fill="auto"/>
            <w:vAlign w:val="center"/>
          </w:tcPr>
          <w:p w:rsidR="0081283A" w:rsidRPr="00702727" w:rsidRDefault="00BF2F2F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1066" w:type="dxa"/>
            <w:vMerge w:val="restart"/>
            <w:shd w:val="clear" w:color="auto" w:fill="auto"/>
            <w:vAlign w:val="center"/>
          </w:tcPr>
          <w:p w:rsidR="0081283A" w:rsidRPr="00702727" w:rsidRDefault="0081283A" w:rsidP="00996530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702727">
              <w:rPr>
                <w:rFonts w:ascii="Arial" w:hAnsi="Arial" w:cs="Arial"/>
                <w:sz w:val="20"/>
                <w:szCs w:val="20"/>
              </w:rPr>
              <w:t>£</w:t>
            </w:r>
            <w:r w:rsidR="00996530">
              <w:rPr>
                <w:rFonts w:ascii="Arial" w:hAnsi="Arial" w:cs="Arial"/>
                <w:sz w:val="20"/>
                <w:szCs w:val="20"/>
              </w:rPr>
              <w:t>150</w:t>
            </w:r>
          </w:p>
        </w:tc>
      </w:tr>
      <w:tr w:rsidR="0081283A" w:rsidRPr="00702727" w:rsidTr="002E00DD">
        <w:trPr>
          <w:trHeight w:val="250"/>
        </w:trPr>
        <w:tc>
          <w:tcPr>
            <w:tcW w:w="734" w:type="dxa"/>
            <w:vMerge/>
            <w:vAlign w:val="center"/>
          </w:tcPr>
          <w:p w:rsidR="0081283A" w:rsidRPr="00702727" w:rsidRDefault="0081283A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800" w:type="dxa"/>
            <w:vAlign w:val="center"/>
          </w:tcPr>
          <w:p w:rsidR="0081283A" w:rsidRPr="00702727" w:rsidRDefault="0081283A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702727">
              <w:rPr>
                <w:rFonts w:ascii="Arial" w:hAnsi="Arial" w:cs="Arial"/>
                <w:sz w:val="20"/>
                <w:szCs w:val="20"/>
              </w:rPr>
              <w:t>Memory</w:t>
            </w:r>
          </w:p>
        </w:tc>
        <w:tc>
          <w:tcPr>
            <w:tcW w:w="1701" w:type="dxa"/>
            <w:shd w:val="clear" w:color="auto" w:fill="auto"/>
            <w:vAlign w:val="center"/>
          </w:tcPr>
          <w:p w:rsidR="0081283A" w:rsidRPr="00702727" w:rsidRDefault="00BF2F2F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1702" w:type="dxa"/>
            <w:vMerge/>
            <w:shd w:val="clear" w:color="auto" w:fill="auto"/>
            <w:vAlign w:val="center"/>
          </w:tcPr>
          <w:p w:rsidR="0081283A" w:rsidRPr="00702727" w:rsidRDefault="0081283A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65" w:type="dxa"/>
            <w:shd w:val="clear" w:color="auto" w:fill="auto"/>
            <w:vAlign w:val="center"/>
          </w:tcPr>
          <w:p w:rsidR="0081283A" w:rsidRPr="00702727" w:rsidRDefault="00BF2F2F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1066" w:type="dxa"/>
            <w:vMerge/>
            <w:shd w:val="clear" w:color="auto" w:fill="auto"/>
            <w:vAlign w:val="center"/>
          </w:tcPr>
          <w:p w:rsidR="0081283A" w:rsidRPr="00702727" w:rsidRDefault="0081283A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81283A" w:rsidRPr="00702727" w:rsidTr="002E00DD">
        <w:tc>
          <w:tcPr>
            <w:tcW w:w="2534" w:type="dxa"/>
            <w:gridSpan w:val="2"/>
            <w:vAlign w:val="center"/>
          </w:tcPr>
          <w:p w:rsidR="0081283A" w:rsidRPr="00702727" w:rsidRDefault="0081283A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Management </w:t>
            </w:r>
            <w:r w:rsidR="004C53DD">
              <w:rPr>
                <w:rFonts w:ascii="Arial" w:hAnsi="Arial" w:cs="Arial"/>
                <w:sz w:val="20"/>
                <w:szCs w:val="20"/>
              </w:rPr>
              <w:t>Functionalities</w:t>
            </w:r>
          </w:p>
        </w:tc>
        <w:tc>
          <w:tcPr>
            <w:tcW w:w="1701" w:type="dxa"/>
            <w:shd w:val="clear" w:color="auto" w:fill="auto"/>
            <w:vAlign w:val="center"/>
          </w:tcPr>
          <w:p w:rsidR="0081283A" w:rsidRPr="00702727" w:rsidRDefault="0006762F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1702" w:type="dxa"/>
            <w:shd w:val="clear" w:color="auto" w:fill="auto"/>
            <w:vAlign w:val="center"/>
          </w:tcPr>
          <w:p w:rsidR="0081283A" w:rsidRPr="00702727" w:rsidRDefault="0081283A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£</w:t>
            </w:r>
            <w:r w:rsidR="00996530">
              <w:rPr>
                <w:rFonts w:ascii="Arial" w:hAnsi="Arial" w:cs="Arial"/>
                <w:sz w:val="20"/>
                <w:szCs w:val="20"/>
              </w:rPr>
              <w:t>80</w:t>
            </w:r>
          </w:p>
        </w:tc>
        <w:tc>
          <w:tcPr>
            <w:tcW w:w="1065" w:type="dxa"/>
            <w:shd w:val="clear" w:color="auto" w:fill="auto"/>
            <w:vAlign w:val="center"/>
          </w:tcPr>
          <w:p w:rsidR="0081283A" w:rsidRPr="00702727" w:rsidRDefault="00996530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066" w:type="dxa"/>
            <w:shd w:val="clear" w:color="auto" w:fill="auto"/>
            <w:vAlign w:val="center"/>
          </w:tcPr>
          <w:p w:rsidR="0081283A" w:rsidRPr="00702727" w:rsidRDefault="0081283A" w:rsidP="009D75A0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£</w:t>
            </w:r>
            <w:r w:rsidR="00996530">
              <w:rPr>
                <w:rFonts w:ascii="Arial" w:hAnsi="Arial" w:cs="Arial"/>
                <w:sz w:val="20"/>
                <w:szCs w:val="20"/>
              </w:rPr>
              <w:t>10</w:t>
            </w:r>
          </w:p>
        </w:tc>
      </w:tr>
      <w:tr w:rsidR="0081283A" w:rsidRPr="00702727" w:rsidTr="002E00DD">
        <w:tc>
          <w:tcPr>
            <w:tcW w:w="2534" w:type="dxa"/>
            <w:gridSpan w:val="2"/>
            <w:vAlign w:val="center"/>
          </w:tcPr>
          <w:p w:rsidR="0081283A" w:rsidRPr="00702727" w:rsidRDefault="0081283A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702727">
              <w:rPr>
                <w:rFonts w:ascii="Arial" w:hAnsi="Arial" w:cs="Arial"/>
                <w:sz w:val="20"/>
                <w:szCs w:val="20"/>
              </w:rPr>
              <w:t>Support</w:t>
            </w:r>
          </w:p>
        </w:tc>
        <w:tc>
          <w:tcPr>
            <w:tcW w:w="1701" w:type="dxa"/>
            <w:shd w:val="clear" w:color="auto" w:fill="auto"/>
            <w:vAlign w:val="center"/>
          </w:tcPr>
          <w:p w:rsidR="0081283A" w:rsidRPr="00702727" w:rsidRDefault="0081283A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702727">
              <w:rPr>
                <w:rFonts w:ascii="Arial" w:hAnsi="Arial" w:cs="Arial"/>
                <w:sz w:val="20"/>
                <w:szCs w:val="20"/>
              </w:rPr>
              <w:t>9</w:t>
            </w:r>
          </w:p>
        </w:tc>
        <w:tc>
          <w:tcPr>
            <w:tcW w:w="1702" w:type="dxa"/>
            <w:shd w:val="clear" w:color="auto" w:fill="auto"/>
            <w:vAlign w:val="center"/>
          </w:tcPr>
          <w:p w:rsidR="0081283A" w:rsidRPr="00702727" w:rsidRDefault="0081283A" w:rsidP="00996530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702727">
              <w:rPr>
                <w:rFonts w:ascii="Arial" w:hAnsi="Arial" w:cs="Arial"/>
                <w:sz w:val="20"/>
                <w:szCs w:val="20"/>
              </w:rPr>
              <w:t>£50</w:t>
            </w:r>
          </w:p>
        </w:tc>
        <w:tc>
          <w:tcPr>
            <w:tcW w:w="1065" w:type="dxa"/>
            <w:shd w:val="clear" w:color="auto" w:fill="auto"/>
            <w:vAlign w:val="center"/>
          </w:tcPr>
          <w:p w:rsidR="0081283A" w:rsidRPr="00702727" w:rsidRDefault="0081283A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702727"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1066" w:type="dxa"/>
            <w:shd w:val="clear" w:color="auto" w:fill="auto"/>
            <w:vAlign w:val="center"/>
          </w:tcPr>
          <w:p w:rsidR="0081283A" w:rsidRPr="00702727" w:rsidRDefault="00996530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£45</w:t>
            </w:r>
          </w:p>
        </w:tc>
      </w:tr>
    </w:tbl>
    <w:p w:rsidR="0081283A" w:rsidRDefault="0081283A" w:rsidP="0081283A">
      <w:pPr>
        <w:ind w:left="720"/>
        <w:jc w:val="center"/>
        <w:rPr>
          <w:rFonts w:ascii="Arial" w:hAnsi="Arial" w:cs="Arial"/>
          <w:sz w:val="22"/>
          <w:szCs w:val="22"/>
        </w:rPr>
      </w:pPr>
    </w:p>
    <w:p w:rsidR="002E00DD" w:rsidRDefault="002E00DD" w:rsidP="0081283A">
      <w:pPr>
        <w:ind w:left="720"/>
        <w:jc w:val="center"/>
        <w:rPr>
          <w:rFonts w:ascii="Arial" w:hAnsi="Arial" w:cs="Arial"/>
          <w:sz w:val="22"/>
          <w:szCs w:val="22"/>
        </w:rPr>
      </w:pPr>
    </w:p>
    <w:p w:rsidR="0081283A" w:rsidRPr="00766001" w:rsidRDefault="0081283A" w:rsidP="0081283A">
      <w:pPr>
        <w:ind w:left="720"/>
        <w:jc w:val="center"/>
        <w:rPr>
          <w:rFonts w:ascii="Arial" w:hAnsi="Arial" w:cs="Arial"/>
          <w:sz w:val="22"/>
          <w:szCs w:val="22"/>
        </w:rPr>
      </w:pPr>
    </w:p>
    <w:p w:rsidR="0081283A" w:rsidRDefault="0081283A" w:rsidP="0081283A">
      <w:pPr>
        <w:ind w:left="720" w:right="1417"/>
        <w:jc w:val="center"/>
        <w:rPr>
          <w:rFonts w:ascii="Arial" w:hAnsi="Arial" w:cs="Arial"/>
          <w:b/>
          <w:sz w:val="18"/>
          <w:szCs w:val="18"/>
        </w:rPr>
      </w:pPr>
      <w:r w:rsidRPr="00B418B5">
        <w:rPr>
          <w:rFonts w:ascii="Arial" w:hAnsi="Arial" w:cs="Arial"/>
          <w:b/>
          <w:sz w:val="18"/>
          <w:szCs w:val="18"/>
        </w:rPr>
        <w:t>Table 2. Weighting List</w:t>
      </w:r>
    </w:p>
    <w:p w:rsidR="002E00DD" w:rsidRPr="00B418B5" w:rsidRDefault="002E00DD" w:rsidP="0081283A">
      <w:pPr>
        <w:ind w:left="720" w:right="1417"/>
        <w:jc w:val="center"/>
        <w:rPr>
          <w:rFonts w:ascii="Arial" w:hAnsi="Arial" w:cs="Arial"/>
          <w:b/>
          <w:sz w:val="18"/>
          <w:szCs w:val="18"/>
        </w:rPr>
      </w:pPr>
    </w:p>
    <w:tbl>
      <w:tblPr>
        <w:tblW w:w="0" w:type="auto"/>
        <w:tblInd w:w="8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1134"/>
        <w:gridCol w:w="969"/>
        <w:gridCol w:w="3505"/>
        <w:gridCol w:w="2177"/>
      </w:tblGrid>
      <w:tr w:rsidR="0081283A" w:rsidRPr="002E00DD" w:rsidTr="0079403E">
        <w:trPr>
          <w:trHeight w:val="301"/>
        </w:trPr>
        <w:tc>
          <w:tcPr>
            <w:tcW w:w="2103" w:type="dxa"/>
            <w:gridSpan w:val="2"/>
            <w:vAlign w:val="center"/>
          </w:tcPr>
          <w:p w:rsidR="0081283A" w:rsidRPr="002E00DD" w:rsidRDefault="0081283A" w:rsidP="002E00D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2E00DD">
              <w:rPr>
                <w:rFonts w:ascii="Arial" w:hAnsi="Arial" w:cs="Arial"/>
                <w:b/>
                <w:sz w:val="20"/>
                <w:szCs w:val="20"/>
              </w:rPr>
              <w:t>Hardware</w:t>
            </w:r>
          </w:p>
        </w:tc>
        <w:tc>
          <w:tcPr>
            <w:tcW w:w="3505" w:type="dxa"/>
            <w:vAlign w:val="center"/>
          </w:tcPr>
          <w:p w:rsidR="0081283A" w:rsidRPr="002E00DD" w:rsidRDefault="004C53DD" w:rsidP="002E00D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2E00DD">
              <w:rPr>
                <w:rFonts w:ascii="Arial" w:hAnsi="Arial" w:cs="Arial"/>
                <w:b/>
                <w:sz w:val="20"/>
                <w:szCs w:val="20"/>
              </w:rPr>
              <w:t>Management Functionalities</w:t>
            </w:r>
          </w:p>
        </w:tc>
        <w:tc>
          <w:tcPr>
            <w:tcW w:w="2177" w:type="dxa"/>
            <w:shd w:val="clear" w:color="auto" w:fill="auto"/>
            <w:vAlign w:val="center"/>
          </w:tcPr>
          <w:p w:rsidR="0081283A" w:rsidRPr="002E00DD" w:rsidRDefault="0081283A" w:rsidP="002E00D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2E00DD">
              <w:rPr>
                <w:rFonts w:ascii="Arial" w:hAnsi="Arial" w:cs="Arial"/>
                <w:b/>
                <w:sz w:val="20"/>
                <w:szCs w:val="20"/>
              </w:rPr>
              <w:t>Support</w:t>
            </w:r>
          </w:p>
        </w:tc>
      </w:tr>
      <w:tr w:rsidR="0081283A" w:rsidRPr="00702727" w:rsidTr="0079403E">
        <w:tc>
          <w:tcPr>
            <w:tcW w:w="2103" w:type="dxa"/>
            <w:gridSpan w:val="2"/>
            <w:vAlign w:val="center"/>
          </w:tcPr>
          <w:p w:rsidR="0081283A" w:rsidRPr="00702727" w:rsidRDefault="00121CE5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  <w:r w:rsidR="0081283A" w:rsidRPr="00702727">
              <w:rPr>
                <w:rFonts w:ascii="Arial" w:hAnsi="Arial" w:cs="Arial"/>
                <w:sz w:val="20"/>
                <w:szCs w:val="20"/>
              </w:rPr>
              <w:t>0%</w:t>
            </w:r>
          </w:p>
        </w:tc>
        <w:tc>
          <w:tcPr>
            <w:tcW w:w="3505" w:type="dxa"/>
            <w:vMerge w:val="restart"/>
            <w:vAlign w:val="center"/>
          </w:tcPr>
          <w:p w:rsidR="0081283A" w:rsidRPr="00702727" w:rsidRDefault="00121CE5" w:rsidP="00692580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</w:t>
            </w:r>
            <w:r w:rsidR="00692580">
              <w:rPr>
                <w:rFonts w:ascii="Arial" w:hAnsi="Arial" w:cs="Arial"/>
                <w:sz w:val="20"/>
                <w:szCs w:val="20"/>
              </w:rPr>
              <w:t>0</w:t>
            </w:r>
            <w:r w:rsidR="0081283A">
              <w:rPr>
                <w:rFonts w:ascii="Arial" w:hAnsi="Arial" w:cs="Arial"/>
                <w:sz w:val="20"/>
                <w:szCs w:val="20"/>
              </w:rPr>
              <w:t>%</w:t>
            </w:r>
          </w:p>
        </w:tc>
        <w:tc>
          <w:tcPr>
            <w:tcW w:w="2177" w:type="dxa"/>
            <w:vMerge w:val="restart"/>
            <w:shd w:val="clear" w:color="auto" w:fill="auto"/>
            <w:vAlign w:val="center"/>
          </w:tcPr>
          <w:p w:rsidR="0081283A" w:rsidRPr="00702727" w:rsidRDefault="00692580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10</w:t>
            </w:r>
            <w:r w:rsidR="0081283A" w:rsidRPr="00702727">
              <w:rPr>
                <w:rFonts w:ascii="Arial" w:hAnsi="Arial" w:cs="Arial"/>
                <w:sz w:val="20"/>
                <w:szCs w:val="20"/>
              </w:rPr>
              <w:t>%</w:t>
            </w:r>
          </w:p>
        </w:tc>
      </w:tr>
      <w:tr w:rsidR="0081283A" w:rsidRPr="00702727" w:rsidTr="0079403E">
        <w:trPr>
          <w:trHeight w:val="140"/>
        </w:trPr>
        <w:tc>
          <w:tcPr>
            <w:tcW w:w="1134" w:type="dxa"/>
            <w:vAlign w:val="center"/>
          </w:tcPr>
          <w:p w:rsidR="0081283A" w:rsidRPr="00702727" w:rsidRDefault="0081283A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702727">
              <w:rPr>
                <w:rFonts w:ascii="Arial" w:hAnsi="Arial" w:cs="Arial"/>
                <w:sz w:val="20"/>
                <w:szCs w:val="20"/>
              </w:rPr>
              <w:t>Ports</w:t>
            </w:r>
          </w:p>
        </w:tc>
        <w:tc>
          <w:tcPr>
            <w:tcW w:w="969" w:type="dxa"/>
            <w:vAlign w:val="center"/>
          </w:tcPr>
          <w:p w:rsidR="0081283A" w:rsidRPr="00702727" w:rsidRDefault="0081283A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702727">
              <w:rPr>
                <w:rFonts w:ascii="Arial" w:hAnsi="Arial" w:cs="Arial"/>
                <w:sz w:val="20"/>
                <w:szCs w:val="20"/>
              </w:rPr>
              <w:t>Memory</w:t>
            </w:r>
          </w:p>
        </w:tc>
        <w:tc>
          <w:tcPr>
            <w:tcW w:w="3505" w:type="dxa"/>
            <w:vMerge/>
          </w:tcPr>
          <w:p w:rsidR="0081283A" w:rsidRPr="00702727" w:rsidRDefault="0081283A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177" w:type="dxa"/>
            <w:vMerge/>
            <w:vAlign w:val="center"/>
          </w:tcPr>
          <w:p w:rsidR="0081283A" w:rsidRPr="00702727" w:rsidRDefault="0081283A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81283A" w:rsidRPr="00702727" w:rsidTr="0079403E">
        <w:trPr>
          <w:trHeight w:val="140"/>
        </w:trPr>
        <w:tc>
          <w:tcPr>
            <w:tcW w:w="1134" w:type="dxa"/>
            <w:vAlign w:val="center"/>
          </w:tcPr>
          <w:p w:rsidR="0081283A" w:rsidRPr="00702727" w:rsidRDefault="0081283A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702727">
              <w:rPr>
                <w:rFonts w:ascii="Arial" w:hAnsi="Arial" w:cs="Arial"/>
                <w:sz w:val="20"/>
                <w:szCs w:val="20"/>
              </w:rPr>
              <w:t>70%</w:t>
            </w:r>
          </w:p>
        </w:tc>
        <w:tc>
          <w:tcPr>
            <w:tcW w:w="969" w:type="dxa"/>
            <w:vAlign w:val="center"/>
          </w:tcPr>
          <w:p w:rsidR="0081283A" w:rsidRPr="00702727" w:rsidRDefault="0081283A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702727">
              <w:rPr>
                <w:rFonts w:ascii="Arial" w:hAnsi="Arial" w:cs="Arial"/>
                <w:sz w:val="20"/>
                <w:szCs w:val="20"/>
              </w:rPr>
              <w:t>30%</w:t>
            </w:r>
          </w:p>
        </w:tc>
        <w:tc>
          <w:tcPr>
            <w:tcW w:w="3505" w:type="dxa"/>
            <w:vMerge/>
          </w:tcPr>
          <w:p w:rsidR="0081283A" w:rsidRPr="00702727" w:rsidRDefault="0081283A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177" w:type="dxa"/>
            <w:vMerge/>
            <w:vAlign w:val="center"/>
          </w:tcPr>
          <w:p w:rsidR="0081283A" w:rsidRPr="00702727" w:rsidRDefault="0081283A" w:rsidP="0081283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:rsidR="0081283A" w:rsidRPr="006163A0" w:rsidRDefault="0081283A" w:rsidP="0081283A">
      <w:pPr>
        <w:pStyle w:val="SMUNORMALARIAL"/>
        <w:ind w:left="720"/>
        <w:jc w:val="center"/>
        <w:rPr>
          <w:rFonts w:cs="Arial"/>
          <w:sz w:val="20"/>
          <w:szCs w:val="20"/>
        </w:rPr>
      </w:pPr>
    </w:p>
    <w:p w:rsidR="000B56BC" w:rsidRDefault="000B56BC" w:rsidP="0081283A">
      <w:pPr>
        <w:pStyle w:val="SMUNORMALARIAL"/>
        <w:ind w:left="720"/>
        <w:jc w:val="center"/>
        <w:rPr>
          <w:rFonts w:cs="Arial"/>
          <w:szCs w:val="22"/>
        </w:rPr>
      </w:pPr>
    </w:p>
    <w:p w:rsidR="000B56BC" w:rsidRDefault="000B56BC" w:rsidP="000B56BC">
      <w:pPr>
        <w:pStyle w:val="SMUNORMALARIAL"/>
        <w:ind w:left="720"/>
        <w:jc w:val="right"/>
        <w:rPr>
          <w:rFonts w:cs="Arial"/>
          <w:szCs w:val="22"/>
        </w:rPr>
      </w:pPr>
      <w:r>
        <w:rPr>
          <w:rFonts w:cs="Arial"/>
          <w:szCs w:val="22"/>
        </w:rPr>
        <w:t>(9</w:t>
      </w:r>
      <w:r w:rsidRPr="007712A7">
        <w:rPr>
          <w:rFonts w:cs="Arial"/>
          <w:szCs w:val="22"/>
        </w:rPr>
        <w:t xml:space="preserve"> marks)</w:t>
      </w:r>
    </w:p>
    <w:p w:rsidR="000B56BC" w:rsidRDefault="000B56BC" w:rsidP="000B56BC">
      <w:pPr>
        <w:pStyle w:val="SMUNORMALARIAL"/>
        <w:ind w:left="720"/>
        <w:jc w:val="right"/>
        <w:rPr>
          <w:rFonts w:cs="Arial"/>
          <w:szCs w:val="22"/>
        </w:rPr>
      </w:pPr>
    </w:p>
    <w:p w:rsidR="000B56BC" w:rsidRPr="007712A7" w:rsidRDefault="000B56BC" w:rsidP="000B56BC">
      <w:pPr>
        <w:pStyle w:val="SMUNORMALARIAL"/>
        <w:ind w:left="720"/>
        <w:jc w:val="right"/>
        <w:rPr>
          <w:rFonts w:cs="Arial"/>
          <w:szCs w:val="22"/>
        </w:rPr>
      </w:pPr>
    </w:p>
    <w:p w:rsidR="0081283A" w:rsidRDefault="0081283A" w:rsidP="0081283A">
      <w:pPr>
        <w:pStyle w:val="SMUNORMALARIAL"/>
        <w:ind w:left="720"/>
        <w:jc w:val="center"/>
        <w:rPr>
          <w:rFonts w:cs="Arial"/>
          <w:szCs w:val="22"/>
        </w:rPr>
      </w:pPr>
    </w:p>
    <w:p w:rsidR="00BB4677" w:rsidRDefault="00CC07F9" w:rsidP="00EC6C61">
      <w:pPr>
        <w:pStyle w:val="SMUNORMALARIAL"/>
        <w:numPr>
          <w:ilvl w:val="0"/>
          <w:numId w:val="8"/>
        </w:numPr>
        <w:jc w:val="both"/>
        <w:rPr>
          <w:rFonts w:cs="Arial"/>
          <w:szCs w:val="22"/>
        </w:rPr>
      </w:pPr>
      <w:r>
        <w:rPr>
          <w:rFonts w:cs="Arial"/>
          <w:szCs w:val="22"/>
        </w:rPr>
        <w:t>For the switch</w:t>
      </w:r>
      <w:r w:rsidR="009D75A0">
        <w:rPr>
          <w:rFonts w:cs="Arial"/>
          <w:szCs w:val="22"/>
        </w:rPr>
        <w:t>es</w:t>
      </w:r>
      <w:r>
        <w:rPr>
          <w:rFonts w:cs="Arial"/>
          <w:szCs w:val="22"/>
        </w:rPr>
        <w:t xml:space="preserve"> mentioned in question (b), there is one item in the specification list – Management Functionalities. Explain what that means in a switch device. Use hypothetical situations to compare managed switches with unmanaged switches. </w:t>
      </w:r>
    </w:p>
    <w:p w:rsidR="00DE3C59" w:rsidRDefault="00DE3C59" w:rsidP="00DE3C59">
      <w:pPr>
        <w:pStyle w:val="SMUNORMALARIAL"/>
        <w:ind w:left="720"/>
        <w:jc w:val="both"/>
        <w:rPr>
          <w:rFonts w:cs="Arial"/>
          <w:szCs w:val="22"/>
        </w:rPr>
      </w:pPr>
    </w:p>
    <w:p w:rsidR="00DE3C59" w:rsidRPr="007712A7" w:rsidRDefault="00DE3C59" w:rsidP="00DE3C59">
      <w:pPr>
        <w:pStyle w:val="SMUNORMALARIAL"/>
        <w:ind w:left="720"/>
        <w:jc w:val="both"/>
        <w:rPr>
          <w:rFonts w:cs="Arial"/>
          <w:szCs w:val="22"/>
        </w:rPr>
      </w:pPr>
      <w:r>
        <w:rPr>
          <w:rFonts w:cs="Arial"/>
          <w:szCs w:val="22"/>
        </w:rPr>
        <w:t>A diagrammatic illustration should be included to emphasize operational difference between managed and unmanaged switches.</w:t>
      </w:r>
    </w:p>
    <w:p w:rsidR="00BB4677" w:rsidRPr="007712A7" w:rsidRDefault="000B56BC" w:rsidP="007712A7">
      <w:pPr>
        <w:pStyle w:val="ListParagraph"/>
        <w:jc w:val="righ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(7</w:t>
      </w:r>
      <w:r w:rsidR="007712A7" w:rsidRPr="007712A7">
        <w:rPr>
          <w:rFonts w:ascii="Arial" w:hAnsi="Arial" w:cs="Arial"/>
          <w:sz w:val="22"/>
          <w:szCs w:val="22"/>
        </w:rPr>
        <w:t xml:space="preserve"> marks)</w:t>
      </w:r>
    </w:p>
    <w:p w:rsidR="007712A7" w:rsidRDefault="007712A7" w:rsidP="007712A7">
      <w:pPr>
        <w:pStyle w:val="ListParagraph"/>
        <w:jc w:val="right"/>
        <w:rPr>
          <w:rFonts w:ascii="Arial" w:hAnsi="Arial" w:cs="Arial"/>
          <w:sz w:val="22"/>
          <w:szCs w:val="22"/>
        </w:rPr>
      </w:pPr>
    </w:p>
    <w:p w:rsidR="005341C6" w:rsidRPr="007712A7" w:rsidRDefault="005341C6" w:rsidP="00EC6C61">
      <w:pPr>
        <w:pStyle w:val="ListParagraph"/>
        <w:jc w:val="both"/>
        <w:rPr>
          <w:rFonts w:ascii="Arial" w:hAnsi="Arial" w:cs="Arial"/>
          <w:sz w:val="22"/>
          <w:szCs w:val="22"/>
        </w:rPr>
      </w:pPr>
    </w:p>
    <w:p w:rsidR="00BB4677" w:rsidRDefault="00BB4677" w:rsidP="00C0221F">
      <w:pPr>
        <w:pStyle w:val="SMUNORMALARIAL"/>
        <w:rPr>
          <w:rFonts w:cs="Arial"/>
          <w:b/>
          <w:szCs w:val="22"/>
        </w:rPr>
      </w:pPr>
    </w:p>
    <w:p w:rsidR="00BB4677" w:rsidRDefault="00BB4677" w:rsidP="00C0221F">
      <w:pPr>
        <w:pStyle w:val="SMUNORMALARIAL"/>
        <w:rPr>
          <w:rFonts w:cs="Arial"/>
          <w:b/>
          <w:szCs w:val="22"/>
        </w:rPr>
      </w:pPr>
    </w:p>
    <w:p w:rsidR="00D75971" w:rsidRDefault="00D75971" w:rsidP="00C0221F">
      <w:pPr>
        <w:pStyle w:val="SMUNORMALARIAL"/>
        <w:rPr>
          <w:rFonts w:cs="Arial"/>
          <w:b/>
          <w:szCs w:val="22"/>
        </w:rPr>
      </w:pPr>
    </w:p>
    <w:p w:rsidR="00D75971" w:rsidRDefault="00D75971" w:rsidP="00C0221F">
      <w:pPr>
        <w:pStyle w:val="SMUNORMALARIAL"/>
        <w:rPr>
          <w:rFonts w:cs="Arial"/>
          <w:b/>
          <w:szCs w:val="22"/>
        </w:rPr>
      </w:pPr>
    </w:p>
    <w:p w:rsidR="00D75971" w:rsidRDefault="00D75971" w:rsidP="00C0221F">
      <w:pPr>
        <w:pStyle w:val="SMUNORMALARIAL"/>
        <w:rPr>
          <w:rFonts w:cs="Arial"/>
          <w:b/>
          <w:szCs w:val="22"/>
        </w:rPr>
      </w:pPr>
    </w:p>
    <w:p w:rsidR="00BB4677" w:rsidRDefault="00BB4677" w:rsidP="00C0221F">
      <w:pPr>
        <w:pStyle w:val="SMUNORMALARIAL"/>
        <w:rPr>
          <w:rFonts w:cs="Arial"/>
          <w:b/>
          <w:szCs w:val="22"/>
        </w:rPr>
      </w:pPr>
    </w:p>
    <w:p w:rsidR="00474D68" w:rsidRDefault="00474D68" w:rsidP="00C0221F">
      <w:pPr>
        <w:pStyle w:val="SMUNORMALARIAL"/>
        <w:rPr>
          <w:rFonts w:cs="Arial"/>
          <w:b/>
          <w:szCs w:val="22"/>
        </w:rPr>
      </w:pPr>
      <w:r>
        <w:rPr>
          <w:rFonts w:cs="Arial"/>
          <w:b/>
          <w:szCs w:val="22"/>
        </w:rPr>
        <w:t>QUESTION TWO</w:t>
      </w:r>
    </w:p>
    <w:p w:rsidR="00474D68" w:rsidRDefault="00474D68" w:rsidP="00C0221F">
      <w:pPr>
        <w:pStyle w:val="SMUNORMALARIAL"/>
        <w:rPr>
          <w:rFonts w:cs="Arial"/>
          <w:b/>
          <w:szCs w:val="22"/>
        </w:rPr>
      </w:pPr>
    </w:p>
    <w:p w:rsidR="00474D68" w:rsidRDefault="00474D68" w:rsidP="00EC6C61">
      <w:pPr>
        <w:pStyle w:val="SMUNORMALARIAL"/>
        <w:jc w:val="both"/>
        <w:rPr>
          <w:rFonts w:cs="Arial"/>
          <w:b/>
          <w:szCs w:val="22"/>
        </w:rPr>
      </w:pPr>
    </w:p>
    <w:p w:rsidR="00C15E34" w:rsidRPr="007712A7" w:rsidRDefault="000C3A99" w:rsidP="00EC6C61">
      <w:pPr>
        <w:pStyle w:val="SMUNORMALARIAL"/>
        <w:numPr>
          <w:ilvl w:val="0"/>
          <w:numId w:val="11"/>
        </w:numPr>
        <w:jc w:val="both"/>
        <w:rPr>
          <w:rFonts w:cs="Arial"/>
          <w:szCs w:val="22"/>
        </w:rPr>
      </w:pPr>
      <w:r>
        <w:rPr>
          <w:rFonts w:cs="Arial"/>
          <w:szCs w:val="22"/>
        </w:rPr>
        <w:t xml:space="preserve">Implementing wireless technologies </w:t>
      </w:r>
      <w:r w:rsidR="00CA0036">
        <w:rPr>
          <w:rFonts w:cs="Arial"/>
          <w:szCs w:val="22"/>
        </w:rPr>
        <w:t xml:space="preserve">(such as WiMax and Radio over Fibre) </w:t>
      </w:r>
      <w:r>
        <w:rPr>
          <w:rFonts w:cs="Arial"/>
          <w:szCs w:val="22"/>
        </w:rPr>
        <w:t xml:space="preserve">in the metropolitan area </w:t>
      </w:r>
      <w:r w:rsidR="007824FC">
        <w:rPr>
          <w:rFonts w:cs="Arial"/>
          <w:szCs w:val="22"/>
        </w:rPr>
        <w:t xml:space="preserve">was a breakthrough in </w:t>
      </w:r>
      <w:r>
        <w:rPr>
          <w:rFonts w:cs="Arial"/>
          <w:szCs w:val="22"/>
        </w:rPr>
        <w:t xml:space="preserve">network evolution. </w:t>
      </w:r>
      <w:r w:rsidR="007824FC">
        <w:rPr>
          <w:rFonts w:cs="Arial"/>
          <w:szCs w:val="22"/>
        </w:rPr>
        <w:t>Discuss</w:t>
      </w:r>
      <w:r>
        <w:rPr>
          <w:rFonts w:cs="Arial"/>
          <w:szCs w:val="22"/>
        </w:rPr>
        <w:t xml:space="preserve"> the </w:t>
      </w:r>
      <w:r w:rsidR="0083436F">
        <w:rPr>
          <w:rFonts w:cs="Arial"/>
          <w:szCs w:val="22"/>
        </w:rPr>
        <w:t>motivations</w:t>
      </w:r>
      <w:r>
        <w:rPr>
          <w:rFonts w:cs="Arial"/>
          <w:szCs w:val="22"/>
        </w:rPr>
        <w:t xml:space="preserve"> behind this </w:t>
      </w:r>
      <w:r w:rsidR="0083436F">
        <w:rPr>
          <w:rFonts w:cs="Arial"/>
          <w:szCs w:val="22"/>
        </w:rPr>
        <w:t xml:space="preserve">significant step of </w:t>
      </w:r>
      <w:r>
        <w:rPr>
          <w:rFonts w:cs="Arial"/>
          <w:szCs w:val="22"/>
        </w:rPr>
        <w:t>evolution.</w:t>
      </w:r>
    </w:p>
    <w:p w:rsidR="00C15E34" w:rsidRPr="007712A7" w:rsidRDefault="00C15E34" w:rsidP="00C15E34">
      <w:pPr>
        <w:pStyle w:val="SMUNORMALARIAL"/>
        <w:ind w:left="720"/>
        <w:jc w:val="right"/>
        <w:rPr>
          <w:rFonts w:cs="Arial"/>
          <w:szCs w:val="22"/>
        </w:rPr>
      </w:pPr>
      <w:r w:rsidRPr="007712A7">
        <w:rPr>
          <w:rFonts w:cs="Arial"/>
          <w:szCs w:val="22"/>
        </w:rPr>
        <w:t>(</w:t>
      </w:r>
      <w:r w:rsidR="00315214">
        <w:rPr>
          <w:rFonts w:cs="Arial"/>
          <w:szCs w:val="22"/>
        </w:rPr>
        <w:t>5</w:t>
      </w:r>
      <w:r w:rsidRPr="007712A7">
        <w:rPr>
          <w:rFonts w:cs="Arial"/>
          <w:szCs w:val="22"/>
        </w:rPr>
        <w:t xml:space="preserve"> marks)</w:t>
      </w:r>
    </w:p>
    <w:p w:rsidR="00C15E34" w:rsidRDefault="00C15E34" w:rsidP="00C15E34">
      <w:pPr>
        <w:pStyle w:val="SMUNORMALARIAL"/>
        <w:ind w:left="720"/>
        <w:jc w:val="right"/>
        <w:rPr>
          <w:rFonts w:cs="Arial"/>
          <w:szCs w:val="22"/>
        </w:rPr>
      </w:pPr>
    </w:p>
    <w:p w:rsidR="00C15E34" w:rsidRPr="007712A7" w:rsidRDefault="00C15E34" w:rsidP="00C15E34">
      <w:pPr>
        <w:pStyle w:val="SMUNORMALARIAL"/>
        <w:ind w:left="720"/>
        <w:jc w:val="right"/>
        <w:rPr>
          <w:rFonts w:cs="Arial"/>
          <w:szCs w:val="22"/>
        </w:rPr>
      </w:pPr>
    </w:p>
    <w:p w:rsidR="00C15E34" w:rsidRPr="007712A7" w:rsidRDefault="00C43015" w:rsidP="0083436F">
      <w:pPr>
        <w:pStyle w:val="SMUNORMALARIAL"/>
        <w:numPr>
          <w:ilvl w:val="0"/>
          <w:numId w:val="11"/>
        </w:numPr>
        <w:jc w:val="both"/>
        <w:rPr>
          <w:rFonts w:cs="Arial"/>
          <w:szCs w:val="22"/>
        </w:rPr>
      </w:pPr>
      <w:r>
        <w:rPr>
          <w:rFonts w:cs="Arial"/>
          <w:szCs w:val="22"/>
        </w:rPr>
        <w:t>With the help of a diagram, demonstrate how Radio over Fibre</w:t>
      </w:r>
      <w:r w:rsidR="0083436F">
        <w:rPr>
          <w:rFonts w:cs="Arial"/>
          <w:szCs w:val="22"/>
        </w:rPr>
        <w:t xml:space="preserve"> (RoF)</w:t>
      </w:r>
      <w:r>
        <w:rPr>
          <w:rFonts w:cs="Arial"/>
          <w:szCs w:val="22"/>
        </w:rPr>
        <w:t xml:space="preserve"> can contribute to </w:t>
      </w:r>
      <w:r w:rsidR="0083436F">
        <w:rPr>
          <w:rFonts w:cs="Arial"/>
          <w:szCs w:val="22"/>
        </w:rPr>
        <w:t xml:space="preserve">the </w:t>
      </w:r>
      <w:r w:rsidRPr="00C43015">
        <w:rPr>
          <w:rFonts w:cs="Arial"/>
          <w:szCs w:val="22"/>
        </w:rPr>
        <w:t>Road Vehicle Communication Systems</w:t>
      </w:r>
      <w:r>
        <w:rPr>
          <w:rFonts w:cs="Arial"/>
          <w:szCs w:val="22"/>
        </w:rPr>
        <w:t xml:space="preserve">. </w:t>
      </w:r>
    </w:p>
    <w:p w:rsidR="00C15E34" w:rsidRPr="007712A7" w:rsidRDefault="00C15E34" w:rsidP="00C15E34">
      <w:pPr>
        <w:pStyle w:val="ListParagraph"/>
        <w:jc w:val="right"/>
        <w:rPr>
          <w:rFonts w:ascii="Arial" w:hAnsi="Arial" w:cs="Arial"/>
          <w:sz w:val="22"/>
          <w:szCs w:val="22"/>
        </w:rPr>
      </w:pPr>
      <w:r w:rsidRPr="007712A7">
        <w:rPr>
          <w:rFonts w:ascii="Arial" w:hAnsi="Arial" w:cs="Arial"/>
          <w:sz w:val="22"/>
          <w:szCs w:val="22"/>
        </w:rPr>
        <w:t>(</w:t>
      </w:r>
      <w:r w:rsidR="00CA0036">
        <w:rPr>
          <w:rFonts w:ascii="Arial" w:hAnsi="Arial" w:cs="Arial"/>
          <w:sz w:val="22"/>
          <w:szCs w:val="22"/>
        </w:rPr>
        <w:t>5</w:t>
      </w:r>
      <w:r w:rsidRPr="007712A7">
        <w:rPr>
          <w:rFonts w:ascii="Arial" w:hAnsi="Arial" w:cs="Arial"/>
          <w:sz w:val="22"/>
          <w:szCs w:val="22"/>
        </w:rPr>
        <w:t xml:space="preserve"> marks)</w:t>
      </w:r>
    </w:p>
    <w:p w:rsidR="00C15E34" w:rsidRDefault="00C15E34" w:rsidP="00C15E34">
      <w:pPr>
        <w:pStyle w:val="ListParagraph"/>
        <w:jc w:val="right"/>
        <w:rPr>
          <w:rFonts w:ascii="Arial" w:hAnsi="Arial" w:cs="Arial"/>
          <w:sz w:val="22"/>
          <w:szCs w:val="22"/>
        </w:rPr>
      </w:pPr>
    </w:p>
    <w:p w:rsidR="00C15E34" w:rsidRPr="007712A7" w:rsidRDefault="00C15E34" w:rsidP="00C15E34">
      <w:pPr>
        <w:pStyle w:val="ListParagraph"/>
        <w:jc w:val="right"/>
        <w:rPr>
          <w:rFonts w:ascii="Arial" w:hAnsi="Arial" w:cs="Arial"/>
          <w:sz w:val="22"/>
          <w:szCs w:val="22"/>
        </w:rPr>
      </w:pPr>
    </w:p>
    <w:p w:rsidR="00C15E34" w:rsidRDefault="0083436F" w:rsidP="00EC6C61">
      <w:pPr>
        <w:pStyle w:val="SMUNORMALARIAL"/>
        <w:numPr>
          <w:ilvl w:val="0"/>
          <w:numId w:val="11"/>
        </w:numPr>
        <w:jc w:val="both"/>
        <w:rPr>
          <w:rFonts w:cs="Arial"/>
          <w:szCs w:val="22"/>
        </w:rPr>
      </w:pPr>
      <w:r>
        <w:rPr>
          <w:rFonts w:cs="Arial"/>
          <w:szCs w:val="22"/>
        </w:rPr>
        <w:t>The distinctive feature of RoF tech</w:t>
      </w:r>
      <w:r w:rsidR="000071A4">
        <w:rPr>
          <w:rFonts w:cs="Arial"/>
          <w:szCs w:val="22"/>
        </w:rPr>
        <w:t xml:space="preserve">nology is to </w:t>
      </w:r>
      <w:r w:rsidR="007824FC">
        <w:rPr>
          <w:rFonts w:cs="Arial"/>
          <w:szCs w:val="22"/>
        </w:rPr>
        <w:t>simplify</w:t>
      </w:r>
      <w:r w:rsidR="000071A4">
        <w:rPr>
          <w:rFonts w:cs="Arial"/>
          <w:szCs w:val="22"/>
        </w:rPr>
        <w:t xml:space="preserve"> the functions of </w:t>
      </w:r>
      <w:r w:rsidR="000071A4" w:rsidRPr="000071A4">
        <w:rPr>
          <w:rFonts w:cs="Arial"/>
          <w:szCs w:val="22"/>
        </w:rPr>
        <w:t>Remote Antenna Units</w:t>
      </w:r>
      <w:r w:rsidR="000071A4">
        <w:rPr>
          <w:rFonts w:cs="Arial"/>
          <w:szCs w:val="22"/>
        </w:rPr>
        <w:t xml:space="preserve"> (RAUs). Explain how this works, and produce coherent arguments </w:t>
      </w:r>
      <w:r w:rsidR="00551DC5">
        <w:rPr>
          <w:rFonts w:cs="Arial"/>
          <w:szCs w:val="22"/>
        </w:rPr>
        <w:t xml:space="preserve">in terms </w:t>
      </w:r>
      <w:r w:rsidR="000071A4">
        <w:rPr>
          <w:rFonts w:cs="Arial"/>
          <w:szCs w:val="22"/>
        </w:rPr>
        <w:t>of why this would be beneficial to the network.</w:t>
      </w:r>
    </w:p>
    <w:p w:rsidR="00B65076" w:rsidRPr="007712A7" w:rsidRDefault="00B65076" w:rsidP="00B65076">
      <w:pPr>
        <w:pStyle w:val="SMUNORMALARIAL"/>
        <w:ind w:left="720"/>
        <w:rPr>
          <w:rFonts w:cs="Arial"/>
          <w:szCs w:val="22"/>
        </w:rPr>
      </w:pPr>
    </w:p>
    <w:p w:rsidR="00C15E34" w:rsidRPr="007712A7" w:rsidRDefault="00CA0036" w:rsidP="00C15E34">
      <w:pPr>
        <w:pStyle w:val="ListParagraph"/>
        <w:jc w:val="righ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</w:t>
      </w:r>
      <w:r w:rsidR="00F44335">
        <w:rPr>
          <w:rFonts w:ascii="Arial" w:hAnsi="Arial" w:cs="Arial"/>
          <w:sz w:val="22"/>
          <w:szCs w:val="22"/>
        </w:rPr>
        <w:t>6</w:t>
      </w:r>
      <w:r w:rsidR="00C15E34" w:rsidRPr="007712A7">
        <w:rPr>
          <w:rFonts w:ascii="Arial" w:hAnsi="Arial" w:cs="Arial"/>
          <w:sz w:val="22"/>
          <w:szCs w:val="22"/>
        </w:rPr>
        <w:t xml:space="preserve"> marks)</w:t>
      </w:r>
    </w:p>
    <w:p w:rsidR="00377A1D" w:rsidRPr="00BB4677" w:rsidRDefault="00377A1D" w:rsidP="00377A1D">
      <w:pPr>
        <w:pStyle w:val="SMUNORMALARIAL"/>
        <w:ind w:left="720"/>
        <w:rPr>
          <w:rFonts w:cs="Arial"/>
          <w:szCs w:val="22"/>
        </w:rPr>
      </w:pPr>
    </w:p>
    <w:p w:rsidR="00315214" w:rsidRDefault="00315214" w:rsidP="00C0221F">
      <w:pPr>
        <w:pStyle w:val="SMUNORMALARIAL"/>
        <w:rPr>
          <w:rFonts w:cs="Arial"/>
          <w:b/>
          <w:szCs w:val="22"/>
        </w:rPr>
      </w:pPr>
    </w:p>
    <w:p w:rsidR="00CA0036" w:rsidRPr="007712A7" w:rsidRDefault="002561F3" w:rsidP="00CA0036">
      <w:pPr>
        <w:pStyle w:val="SMUNORMALARIAL"/>
        <w:numPr>
          <w:ilvl w:val="0"/>
          <w:numId w:val="11"/>
        </w:numPr>
        <w:jc w:val="both"/>
        <w:rPr>
          <w:rFonts w:cs="Arial"/>
          <w:szCs w:val="22"/>
        </w:rPr>
      </w:pPr>
      <w:r>
        <w:rPr>
          <w:rFonts w:cs="Arial"/>
          <w:szCs w:val="22"/>
        </w:rPr>
        <w:t xml:space="preserve">Give your perspective of </w:t>
      </w:r>
      <w:r w:rsidR="00CA0036" w:rsidRPr="00CA0036">
        <w:rPr>
          <w:rFonts w:cs="Arial"/>
          <w:szCs w:val="22"/>
        </w:rPr>
        <w:t xml:space="preserve">the future WiMAX service deployment. </w:t>
      </w:r>
      <w:r>
        <w:rPr>
          <w:rFonts w:cs="Arial"/>
          <w:szCs w:val="22"/>
        </w:rPr>
        <w:t xml:space="preserve">The analysis may include its standards, </w:t>
      </w:r>
      <w:r w:rsidR="00834136">
        <w:rPr>
          <w:rFonts w:cs="Arial"/>
          <w:szCs w:val="22"/>
        </w:rPr>
        <w:t>range, possible deployment scenarios, roadblocks for the deployment, etc.</w:t>
      </w:r>
    </w:p>
    <w:p w:rsidR="00CA0036" w:rsidRDefault="00CA0036" w:rsidP="00CA0036">
      <w:pPr>
        <w:pStyle w:val="ListParagraph"/>
        <w:jc w:val="right"/>
        <w:rPr>
          <w:rFonts w:ascii="Arial" w:hAnsi="Arial" w:cs="Arial"/>
          <w:sz w:val="22"/>
          <w:szCs w:val="22"/>
        </w:rPr>
      </w:pPr>
      <w:r w:rsidRPr="007712A7">
        <w:rPr>
          <w:rFonts w:ascii="Arial" w:hAnsi="Arial" w:cs="Arial"/>
          <w:sz w:val="22"/>
          <w:szCs w:val="22"/>
        </w:rPr>
        <w:t>(</w:t>
      </w:r>
      <w:r w:rsidR="00F44335">
        <w:rPr>
          <w:rFonts w:ascii="Arial" w:hAnsi="Arial" w:cs="Arial"/>
          <w:sz w:val="22"/>
          <w:szCs w:val="22"/>
        </w:rPr>
        <w:t>9</w:t>
      </w:r>
      <w:r w:rsidRPr="007712A7">
        <w:rPr>
          <w:rFonts w:ascii="Arial" w:hAnsi="Arial" w:cs="Arial"/>
          <w:sz w:val="22"/>
          <w:szCs w:val="22"/>
        </w:rPr>
        <w:t xml:space="preserve"> marks)</w:t>
      </w:r>
    </w:p>
    <w:p w:rsidR="00CA0036" w:rsidRPr="007712A7" w:rsidRDefault="00CA0036" w:rsidP="00CA0036">
      <w:pPr>
        <w:pStyle w:val="ListParagraph"/>
        <w:jc w:val="right"/>
        <w:rPr>
          <w:rFonts w:ascii="Arial" w:hAnsi="Arial" w:cs="Arial"/>
          <w:sz w:val="22"/>
          <w:szCs w:val="22"/>
        </w:rPr>
      </w:pPr>
    </w:p>
    <w:p w:rsidR="00CA0036" w:rsidRDefault="00CA0036" w:rsidP="00CA0036">
      <w:pPr>
        <w:pStyle w:val="ListParagraph"/>
        <w:jc w:val="right"/>
        <w:rPr>
          <w:rFonts w:ascii="Arial" w:hAnsi="Arial" w:cs="Arial"/>
          <w:sz w:val="22"/>
          <w:szCs w:val="22"/>
        </w:rPr>
      </w:pPr>
    </w:p>
    <w:p w:rsidR="00315214" w:rsidRDefault="00315214" w:rsidP="00C0221F">
      <w:pPr>
        <w:pStyle w:val="SMUNORMALARIAL"/>
        <w:rPr>
          <w:rFonts w:cs="Arial"/>
          <w:b/>
          <w:szCs w:val="22"/>
        </w:rPr>
      </w:pPr>
    </w:p>
    <w:p w:rsidR="00315214" w:rsidRDefault="00315214" w:rsidP="00C0221F">
      <w:pPr>
        <w:pStyle w:val="SMUNORMALARIAL"/>
        <w:rPr>
          <w:rFonts w:cs="Arial"/>
          <w:b/>
          <w:szCs w:val="22"/>
        </w:rPr>
      </w:pPr>
    </w:p>
    <w:p w:rsidR="00C3331C" w:rsidRDefault="00C3331C" w:rsidP="00C0221F">
      <w:pPr>
        <w:pStyle w:val="SMUNORMALARIAL"/>
        <w:rPr>
          <w:rFonts w:cs="Arial"/>
          <w:b/>
          <w:szCs w:val="22"/>
        </w:rPr>
      </w:pPr>
    </w:p>
    <w:p w:rsidR="00C3331C" w:rsidRDefault="00C3331C" w:rsidP="00C0221F">
      <w:pPr>
        <w:pStyle w:val="SMUNORMALARIAL"/>
        <w:rPr>
          <w:rFonts w:cs="Arial"/>
          <w:b/>
          <w:szCs w:val="22"/>
        </w:rPr>
      </w:pPr>
    </w:p>
    <w:p w:rsidR="00C3331C" w:rsidRDefault="00C3331C" w:rsidP="00C0221F">
      <w:pPr>
        <w:pStyle w:val="SMUNORMALARIAL"/>
        <w:rPr>
          <w:rFonts w:cs="Arial"/>
          <w:b/>
          <w:szCs w:val="22"/>
        </w:rPr>
      </w:pPr>
    </w:p>
    <w:p w:rsidR="00315214" w:rsidRDefault="00315214" w:rsidP="00C0221F">
      <w:pPr>
        <w:pStyle w:val="SMUNORMALARIAL"/>
        <w:rPr>
          <w:rFonts w:cs="Arial"/>
          <w:b/>
          <w:szCs w:val="22"/>
        </w:rPr>
      </w:pPr>
    </w:p>
    <w:p w:rsidR="00315214" w:rsidRDefault="00315214" w:rsidP="00C0221F">
      <w:pPr>
        <w:pStyle w:val="SMUNORMALARIAL"/>
        <w:rPr>
          <w:rFonts w:cs="Arial"/>
          <w:b/>
          <w:szCs w:val="22"/>
        </w:rPr>
      </w:pPr>
    </w:p>
    <w:p w:rsidR="00474D68" w:rsidRDefault="00474D68" w:rsidP="00C0221F">
      <w:pPr>
        <w:pStyle w:val="SMUNORMALARIAL"/>
        <w:rPr>
          <w:rFonts w:cs="Arial"/>
          <w:b/>
          <w:szCs w:val="22"/>
        </w:rPr>
      </w:pPr>
      <w:r>
        <w:rPr>
          <w:rFonts w:cs="Arial"/>
          <w:b/>
          <w:szCs w:val="22"/>
        </w:rPr>
        <w:t>QUESTION THREE</w:t>
      </w:r>
    </w:p>
    <w:p w:rsidR="005341C6" w:rsidRDefault="005341C6" w:rsidP="00C0221F">
      <w:pPr>
        <w:pStyle w:val="SMUNORMALARIAL"/>
        <w:rPr>
          <w:rFonts w:cs="Arial"/>
          <w:b/>
          <w:szCs w:val="22"/>
        </w:rPr>
      </w:pPr>
    </w:p>
    <w:p w:rsidR="00474D68" w:rsidRDefault="00474D68" w:rsidP="00C0221F">
      <w:pPr>
        <w:pStyle w:val="SMUNORMALARIAL"/>
        <w:rPr>
          <w:rFonts w:cs="Arial"/>
          <w:b/>
          <w:szCs w:val="22"/>
        </w:rPr>
      </w:pPr>
    </w:p>
    <w:p w:rsidR="00453F1E" w:rsidRDefault="00453F1E" w:rsidP="00EC6C61">
      <w:pPr>
        <w:pStyle w:val="SMUNORMALARIAL"/>
        <w:numPr>
          <w:ilvl w:val="0"/>
          <w:numId w:val="10"/>
        </w:numPr>
        <w:jc w:val="both"/>
        <w:rPr>
          <w:rFonts w:cs="Arial"/>
          <w:szCs w:val="22"/>
        </w:rPr>
      </w:pPr>
      <w:r>
        <w:rPr>
          <w:rFonts w:cs="Arial"/>
          <w:szCs w:val="22"/>
        </w:rPr>
        <w:t xml:space="preserve"> </w:t>
      </w:r>
      <w:r w:rsidR="00C3331C">
        <w:rPr>
          <w:rFonts w:cs="Arial"/>
          <w:szCs w:val="22"/>
        </w:rPr>
        <w:t>Compare thin client with thick client</w:t>
      </w:r>
      <w:r w:rsidR="00BA7B4D">
        <w:rPr>
          <w:rFonts w:cs="Arial"/>
          <w:szCs w:val="22"/>
        </w:rPr>
        <w:t xml:space="preserve">. Evaluate the </w:t>
      </w:r>
      <w:r w:rsidR="00C3331C">
        <w:rPr>
          <w:rFonts w:cs="Arial"/>
          <w:szCs w:val="22"/>
        </w:rPr>
        <w:t>advantages and disadvantages</w:t>
      </w:r>
      <w:r w:rsidR="00BA7B4D">
        <w:rPr>
          <w:rFonts w:cs="Arial"/>
          <w:szCs w:val="22"/>
        </w:rPr>
        <w:t xml:space="preserve"> of thin client.</w:t>
      </w:r>
    </w:p>
    <w:p w:rsidR="00C15E34" w:rsidRPr="00453F1E" w:rsidRDefault="00C15E34" w:rsidP="00C15E34">
      <w:pPr>
        <w:pStyle w:val="SMUNORMALARIAL"/>
        <w:ind w:left="720"/>
        <w:rPr>
          <w:rFonts w:cs="Arial"/>
          <w:szCs w:val="22"/>
        </w:rPr>
      </w:pPr>
    </w:p>
    <w:p w:rsidR="005341C6" w:rsidRPr="007712A7" w:rsidRDefault="00D75971" w:rsidP="00D75971">
      <w:pPr>
        <w:pStyle w:val="SMUNORMALARIAL"/>
        <w:ind w:left="360"/>
        <w:jc w:val="right"/>
        <w:rPr>
          <w:rFonts w:cs="Arial"/>
          <w:szCs w:val="22"/>
        </w:rPr>
      </w:pPr>
      <w:r>
        <w:rPr>
          <w:rFonts w:cs="Arial"/>
          <w:noProof/>
          <w:szCs w:val="22"/>
          <w:lang w:eastAsia="zh-CN"/>
        </w:rPr>
        <w:t xml:space="preserve">                         </w:t>
      </w:r>
      <w:r w:rsidR="00526288">
        <w:rPr>
          <w:rFonts w:cs="Arial"/>
          <w:szCs w:val="22"/>
        </w:rPr>
        <w:t>(</w:t>
      </w:r>
      <w:r w:rsidR="007C3AAD">
        <w:rPr>
          <w:rFonts w:cs="Arial"/>
          <w:szCs w:val="22"/>
        </w:rPr>
        <w:t>8</w:t>
      </w:r>
      <w:r w:rsidR="005341C6" w:rsidRPr="007712A7">
        <w:rPr>
          <w:rFonts w:cs="Arial"/>
          <w:szCs w:val="22"/>
        </w:rPr>
        <w:t xml:space="preserve"> marks)</w:t>
      </w:r>
    </w:p>
    <w:p w:rsidR="005341C6" w:rsidRDefault="005341C6" w:rsidP="005341C6">
      <w:pPr>
        <w:pStyle w:val="ListParagraph"/>
        <w:jc w:val="right"/>
        <w:rPr>
          <w:rFonts w:ascii="Arial" w:hAnsi="Arial" w:cs="Arial"/>
          <w:sz w:val="22"/>
          <w:szCs w:val="22"/>
        </w:rPr>
      </w:pPr>
    </w:p>
    <w:p w:rsidR="005341C6" w:rsidRPr="007712A7" w:rsidRDefault="005341C6" w:rsidP="005341C6">
      <w:pPr>
        <w:pStyle w:val="ListParagraph"/>
        <w:jc w:val="right"/>
        <w:rPr>
          <w:rFonts w:ascii="Arial" w:hAnsi="Arial" w:cs="Arial"/>
          <w:sz w:val="22"/>
          <w:szCs w:val="22"/>
        </w:rPr>
      </w:pPr>
    </w:p>
    <w:p w:rsidR="009C41A0" w:rsidRPr="007712A7" w:rsidRDefault="007824FC" w:rsidP="009C41A0">
      <w:pPr>
        <w:pStyle w:val="SMUNORMALARIAL"/>
        <w:numPr>
          <w:ilvl w:val="0"/>
          <w:numId w:val="10"/>
        </w:numPr>
        <w:jc w:val="both"/>
        <w:rPr>
          <w:rFonts w:cs="Arial"/>
          <w:szCs w:val="22"/>
        </w:rPr>
      </w:pPr>
      <w:r>
        <w:rPr>
          <w:rFonts w:cs="Arial"/>
          <w:szCs w:val="22"/>
        </w:rPr>
        <w:t>With the aid</w:t>
      </w:r>
      <w:r w:rsidR="00C3331C">
        <w:rPr>
          <w:rFonts w:cs="Arial"/>
          <w:szCs w:val="22"/>
        </w:rPr>
        <w:t xml:space="preserve"> of diagrams, design a case</w:t>
      </w:r>
      <w:r w:rsidR="00C21E01">
        <w:rPr>
          <w:rFonts w:cs="Arial"/>
          <w:szCs w:val="22"/>
        </w:rPr>
        <w:t xml:space="preserve"> or give a real-life example</w:t>
      </w:r>
      <w:r w:rsidR="00C3331C">
        <w:rPr>
          <w:rFonts w:cs="Arial"/>
          <w:szCs w:val="22"/>
        </w:rPr>
        <w:t xml:space="preserve"> that employs Terminal Server in the network. </w:t>
      </w:r>
      <w:r w:rsidR="00C21E01">
        <w:rPr>
          <w:rFonts w:cs="Arial"/>
          <w:szCs w:val="22"/>
        </w:rPr>
        <w:t>Fur</w:t>
      </w:r>
      <w:r w:rsidR="00BD76DE">
        <w:rPr>
          <w:rFonts w:cs="Arial"/>
          <w:szCs w:val="22"/>
        </w:rPr>
        <w:t>ther explain the concept of Terminal Server</w:t>
      </w:r>
      <w:r w:rsidR="00C21E01">
        <w:rPr>
          <w:rFonts w:cs="Arial"/>
          <w:szCs w:val="22"/>
        </w:rPr>
        <w:t>, and how it fits into the three-tier network architecture.</w:t>
      </w:r>
    </w:p>
    <w:p w:rsidR="009C41A0" w:rsidRPr="007712A7" w:rsidRDefault="007C3AAD" w:rsidP="009C41A0">
      <w:pPr>
        <w:pStyle w:val="ListParagraph"/>
        <w:jc w:val="righ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(8</w:t>
      </w:r>
      <w:r w:rsidR="009C41A0" w:rsidRPr="007712A7">
        <w:rPr>
          <w:rFonts w:ascii="Arial" w:hAnsi="Arial" w:cs="Arial"/>
          <w:sz w:val="22"/>
          <w:szCs w:val="22"/>
        </w:rPr>
        <w:t xml:space="preserve"> marks)</w:t>
      </w:r>
    </w:p>
    <w:p w:rsidR="009C41A0" w:rsidRDefault="009C41A0" w:rsidP="009C41A0">
      <w:pPr>
        <w:pStyle w:val="ListParagraph"/>
        <w:rPr>
          <w:rFonts w:ascii="Arial" w:hAnsi="Arial" w:cs="Arial"/>
          <w:sz w:val="22"/>
          <w:szCs w:val="22"/>
        </w:rPr>
      </w:pPr>
    </w:p>
    <w:p w:rsidR="002561F3" w:rsidRDefault="00BD76DE" w:rsidP="00EC6C61">
      <w:pPr>
        <w:pStyle w:val="SMUNORMALARIAL"/>
        <w:numPr>
          <w:ilvl w:val="0"/>
          <w:numId w:val="10"/>
        </w:numPr>
        <w:jc w:val="both"/>
        <w:rPr>
          <w:rFonts w:cs="Arial"/>
          <w:szCs w:val="22"/>
        </w:rPr>
      </w:pPr>
      <w:r w:rsidRPr="00BD76DE">
        <w:rPr>
          <w:rFonts w:cs="Arial"/>
          <w:szCs w:val="22"/>
        </w:rPr>
        <w:t>Distributed computing is a method of computer processing in which different parts of a program run simultaneously on two or more computers that are communicating with each other over a network.</w:t>
      </w:r>
      <w:r>
        <w:rPr>
          <w:rFonts w:cs="Arial"/>
          <w:szCs w:val="22"/>
        </w:rPr>
        <w:t xml:space="preserve"> </w:t>
      </w:r>
      <w:r w:rsidR="002561F3">
        <w:rPr>
          <w:rFonts w:cs="Arial"/>
          <w:szCs w:val="22"/>
        </w:rPr>
        <w:t>Answer the following questions:</w:t>
      </w:r>
    </w:p>
    <w:p w:rsidR="002561F3" w:rsidRDefault="002561F3" w:rsidP="002561F3">
      <w:pPr>
        <w:pStyle w:val="SMUNORMALARIAL"/>
        <w:ind w:left="720"/>
        <w:jc w:val="both"/>
        <w:rPr>
          <w:rFonts w:cs="Arial"/>
          <w:szCs w:val="22"/>
        </w:rPr>
      </w:pPr>
    </w:p>
    <w:p w:rsidR="002561F3" w:rsidRDefault="00BD76DE" w:rsidP="002561F3">
      <w:pPr>
        <w:pStyle w:val="SMUNORMALARIAL"/>
        <w:numPr>
          <w:ilvl w:val="0"/>
          <w:numId w:val="15"/>
        </w:numPr>
        <w:jc w:val="both"/>
        <w:rPr>
          <w:rFonts w:cs="Arial"/>
          <w:szCs w:val="22"/>
        </w:rPr>
      </w:pPr>
      <w:r>
        <w:rPr>
          <w:rFonts w:cs="Arial"/>
          <w:szCs w:val="22"/>
        </w:rPr>
        <w:t>Describe the deployment of distributed</w:t>
      </w:r>
      <w:r w:rsidR="002561F3">
        <w:rPr>
          <w:rFonts w:cs="Arial"/>
          <w:szCs w:val="22"/>
        </w:rPr>
        <w:t xml:space="preserve"> computing systems;</w:t>
      </w:r>
    </w:p>
    <w:p w:rsidR="005341C6" w:rsidRDefault="002561F3" w:rsidP="002561F3">
      <w:pPr>
        <w:pStyle w:val="SMUNORMALARIAL"/>
        <w:numPr>
          <w:ilvl w:val="0"/>
          <w:numId w:val="15"/>
        </w:numPr>
        <w:jc w:val="both"/>
        <w:rPr>
          <w:rFonts w:cs="Arial"/>
          <w:szCs w:val="22"/>
        </w:rPr>
      </w:pPr>
      <w:r>
        <w:rPr>
          <w:rFonts w:cs="Arial"/>
          <w:szCs w:val="22"/>
        </w:rPr>
        <w:t>D</w:t>
      </w:r>
      <w:r w:rsidR="00BD76DE">
        <w:rPr>
          <w:rFonts w:cs="Arial"/>
          <w:szCs w:val="22"/>
        </w:rPr>
        <w:t xml:space="preserve">iscuss how it </w:t>
      </w:r>
      <w:r>
        <w:rPr>
          <w:rFonts w:cs="Arial"/>
          <w:szCs w:val="22"/>
        </w:rPr>
        <w:t>works</w:t>
      </w:r>
      <w:r w:rsidR="00BD76DE">
        <w:rPr>
          <w:rFonts w:cs="Arial"/>
          <w:szCs w:val="22"/>
        </w:rPr>
        <w:t xml:space="preserve"> in server/client and peer-to-peer networks</w:t>
      </w:r>
      <w:r>
        <w:rPr>
          <w:rFonts w:cs="Arial"/>
          <w:szCs w:val="22"/>
        </w:rPr>
        <w:t xml:space="preserve"> respectively;</w:t>
      </w:r>
    </w:p>
    <w:p w:rsidR="002561F3" w:rsidRPr="007712A7" w:rsidRDefault="002561F3" w:rsidP="002561F3">
      <w:pPr>
        <w:pStyle w:val="SMUNORMALARIAL"/>
        <w:numPr>
          <w:ilvl w:val="0"/>
          <w:numId w:val="15"/>
        </w:numPr>
        <w:jc w:val="both"/>
        <w:rPr>
          <w:rFonts w:cs="Arial"/>
          <w:szCs w:val="22"/>
        </w:rPr>
      </w:pPr>
      <w:r>
        <w:rPr>
          <w:rFonts w:cs="Arial"/>
          <w:szCs w:val="22"/>
        </w:rPr>
        <w:t>Give one example in reality where it has been applied in the hardware field, also one example for the software field, and one example for the network field.</w:t>
      </w:r>
    </w:p>
    <w:p w:rsidR="005341C6" w:rsidRPr="007712A7" w:rsidRDefault="005341C6" w:rsidP="005341C6">
      <w:pPr>
        <w:pStyle w:val="ListParagraph"/>
        <w:jc w:val="right"/>
        <w:rPr>
          <w:rFonts w:ascii="Arial" w:hAnsi="Arial" w:cs="Arial"/>
          <w:sz w:val="22"/>
          <w:szCs w:val="22"/>
        </w:rPr>
      </w:pPr>
      <w:r w:rsidRPr="007712A7">
        <w:rPr>
          <w:rFonts w:ascii="Arial" w:hAnsi="Arial" w:cs="Arial"/>
          <w:sz w:val="22"/>
          <w:szCs w:val="22"/>
        </w:rPr>
        <w:t>(</w:t>
      </w:r>
      <w:r w:rsidR="007C3AAD">
        <w:rPr>
          <w:rFonts w:ascii="Arial" w:hAnsi="Arial" w:cs="Arial"/>
          <w:sz w:val="22"/>
          <w:szCs w:val="22"/>
        </w:rPr>
        <w:t>9</w:t>
      </w:r>
      <w:r w:rsidRPr="007712A7">
        <w:rPr>
          <w:rFonts w:ascii="Arial" w:hAnsi="Arial" w:cs="Arial"/>
          <w:sz w:val="22"/>
          <w:szCs w:val="22"/>
        </w:rPr>
        <w:t xml:space="preserve"> marks)</w:t>
      </w:r>
    </w:p>
    <w:p w:rsidR="005341C6" w:rsidRDefault="005341C6" w:rsidP="005341C6">
      <w:pPr>
        <w:pStyle w:val="ListParagraph"/>
        <w:rPr>
          <w:rFonts w:ascii="Arial" w:hAnsi="Arial" w:cs="Arial"/>
          <w:sz w:val="22"/>
          <w:szCs w:val="22"/>
        </w:rPr>
      </w:pPr>
    </w:p>
    <w:p w:rsidR="005341C6" w:rsidRDefault="005341C6" w:rsidP="00C0221F">
      <w:pPr>
        <w:pStyle w:val="SMUNORMALARIAL"/>
        <w:rPr>
          <w:rFonts w:cs="Arial"/>
          <w:b/>
          <w:szCs w:val="22"/>
        </w:rPr>
      </w:pPr>
    </w:p>
    <w:p w:rsidR="005341C6" w:rsidRDefault="005341C6" w:rsidP="00C0221F">
      <w:pPr>
        <w:pStyle w:val="SMUNORMALARIAL"/>
        <w:rPr>
          <w:rFonts w:cs="Arial"/>
          <w:b/>
          <w:szCs w:val="22"/>
        </w:rPr>
      </w:pPr>
    </w:p>
    <w:p w:rsidR="005341C6" w:rsidRDefault="005341C6" w:rsidP="00C0221F">
      <w:pPr>
        <w:pStyle w:val="SMUNORMALARIAL"/>
        <w:rPr>
          <w:rFonts w:cs="Arial"/>
          <w:b/>
          <w:szCs w:val="22"/>
        </w:rPr>
      </w:pPr>
    </w:p>
    <w:p w:rsidR="00474D68" w:rsidRDefault="00474D68" w:rsidP="00C0221F">
      <w:pPr>
        <w:pStyle w:val="SMUNORMALARIAL"/>
        <w:rPr>
          <w:rFonts w:cs="Arial"/>
          <w:b/>
          <w:szCs w:val="22"/>
        </w:rPr>
      </w:pPr>
      <w:r>
        <w:rPr>
          <w:rFonts w:cs="Arial"/>
          <w:b/>
          <w:szCs w:val="22"/>
        </w:rPr>
        <w:t>QUESTION FOUR</w:t>
      </w:r>
    </w:p>
    <w:p w:rsidR="00EC6C61" w:rsidRDefault="00EC6C61" w:rsidP="00C0221F">
      <w:pPr>
        <w:pStyle w:val="SMUNORMALARIAL"/>
        <w:rPr>
          <w:rFonts w:cs="Arial"/>
          <w:b/>
          <w:szCs w:val="22"/>
        </w:rPr>
      </w:pPr>
    </w:p>
    <w:p w:rsidR="00EC6C61" w:rsidRDefault="00EC6C61" w:rsidP="00C0221F">
      <w:pPr>
        <w:pStyle w:val="SMUNORMALARIAL"/>
        <w:rPr>
          <w:rFonts w:cs="Arial"/>
          <w:b/>
          <w:szCs w:val="22"/>
        </w:rPr>
      </w:pPr>
    </w:p>
    <w:p w:rsidR="00A55A69" w:rsidRPr="00B97A36" w:rsidRDefault="00DF2520" w:rsidP="00B97A36">
      <w:pPr>
        <w:pStyle w:val="SMUNORMALARIAL"/>
        <w:numPr>
          <w:ilvl w:val="0"/>
          <w:numId w:val="12"/>
        </w:numPr>
        <w:jc w:val="both"/>
        <w:rPr>
          <w:rFonts w:cs="Arial"/>
          <w:szCs w:val="22"/>
        </w:rPr>
      </w:pPr>
      <w:r>
        <w:rPr>
          <w:rFonts w:cs="Arial"/>
          <w:szCs w:val="22"/>
        </w:rPr>
        <w:t>There are two approaches to design</w:t>
      </w:r>
      <w:r w:rsidR="007824FC">
        <w:rPr>
          <w:rFonts w:cs="Arial"/>
          <w:szCs w:val="22"/>
        </w:rPr>
        <w:t>ing</w:t>
      </w:r>
      <w:r>
        <w:rPr>
          <w:rFonts w:cs="Arial"/>
          <w:szCs w:val="22"/>
        </w:rPr>
        <w:t xml:space="preserve"> VLANs: single-switch based, and multi-switch based. Explain</w:t>
      </w:r>
      <w:r w:rsidR="00A55A69" w:rsidRPr="00B97A36">
        <w:rPr>
          <w:rFonts w:cs="Arial"/>
          <w:szCs w:val="22"/>
        </w:rPr>
        <w:t xml:space="preserve"> different types of VLAN design</w:t>
      </w:r>
      <w:r w:rsidR="00B97A36">
        <w:rPr>
          <w:rFonts w:cs="Arial"/>
          <w:szCs w:val="22"/>
        </w:rPr>
        <w:t xml:space="preserve"> techniques</w:t>
      </w:r>
      <w:r>
        <w:rPr>
          <w:rFonts w:cs="Arial"/>
          <w:szCs w:val="22"/>
        </w:rPr>
        <w:t xml:space="preserve"> that are based on single switch. </w:t>
      </w:r>
    </w:p>
    <w:p w:rsidR="00EC6C61" w:rsidRPr="007712A7" w:rsidRDefault="00EC6C61" w:rsidP="00A55A69">
      <w:pPr>
        <w:pStyle w:val="SMUNORMALARIAL"/>
        <w:ind w:left="720"/>
        <w:jc w:val="right"/>
        <w:rPr>
          <w:rFonts w:cs="Arial"/>
          <w:szCs w:val="22"/>
        </w:rPr>
      </w:pPr>
      <w:r w:rsidRPr="007712A7">
        <w:rPr>
          <w:rFonts w:cs="Arial"/>
          <w:szCs w:val="22"/>
        </w:rPr>
        <w:t>(</w:t>
      </w:r>
      <w:r w:rsidR="00DF2520">
        <w:rPr>
          <w:rFonts w:cs="Arial"/>
          <w:szCs w:val="22"/>
        </w:rPr>
        <w:t>6</w:t>
      </w:r>
      <w:r w:rsidRPr="007712A7">
        <w:rPr>
          <w:rFonts w:cs="Arial"/>
          <w:szCs w:val="22"/>
        </w:rPr>
        <w:t xml:space="preserve"> marks)</w:t>
      </w:r>
    </w:p>
    <w:p w:rsidR="00EC6C61" w:rsidRDefault="00EC6C61" w:rsidP="00EC6C61">
      <w:pPr>
        <w:pStyle w:val="SMUNORMALARIAL"/>
        <w:ind w:left="720"/>
        <w:jc w:val="right"/>
        <w:rPr>
          <w:rFonts w:cs="Arial"/>
          <w:szCs w:val="22"/>
        </w:rPr>
      </w:pPr>
    </w:p>
    <w:p w:rsidR="00EC6C61" w:rsidRPr="007712A7" w:rsidRDefault="00EC6C61" w:rsidP="00EC6C61">
      <w:pPr>
        <w:pStyle w:val="SMUNORMALARIAL"/>
        <w:ind w:left="720"/>
        <w:jc w:val="right"/>
        <w:rPr>
          <w:rFonts w:cs="Arial"/>
          <w:szCs w:val="22"/>
        </w:rPr>
      </w:pPr>
    </w:p>
    <w:p w:rsidR="00EC6C61" w:rsidRPr="007712A7" w:rsidRDefault="000A5E39" w:rsidP="006D2B26">
      <w:pPr>
        <w:pStyle w:val="SMUNORMALARIAL"/>
        <w:numPr>
          <w:ilvl w:val="0"/>
          <w:numId w:val="12"/>
        </w:numPr>
        <w:jc w:val="both"/>
        <w:rPr>
          <w:rFonts w:cs="Arial"/>
          <w:szCs w:val="22"/>
        </w:rPr>
      </w:pPr>
      <w:r>
        <w:rPr>
          <w:rFonts w:cs="Arial"/>
          <w:szCs w:val="22"/>
        </w:rPr>
        <w:t>When it comes to designing backbone networks, there are three types of architectures</w:t>
      </w:r>
      <w:r w:rsidR="00675C0D">
        <w:rPr>
          <w:rFonts w:cs="Arial"/>
          <w:szCs w:val="22"/>
        </w:rPr>
        <w:t xml:space="preserve"> that</w:t>
      </w:r>
      <w:r>
        <w:rPr>
          <w:rFonts w:cs="Arial"/>
          <w:szCs w:val="22"/>
        </w:rPr>
        <w:t xml:space="preserve"> can be used</w:t>
      </w:r>
      <w:r w:rsidR="006D2B26">
        <w:rPr>
          <w:rFonts w:cs="Arial"/>
          <w:szCs w:val="22"/>
        </w:rPr>
        <w:t>.</w:t>
      </w:r>
      <w:r>
        <w:rPr>
          <w:rFonts w:cs="Arial"/>
          <w:szCs w:val="22"/>
        </w:rPr>
        <w:t xml:space="preserve"> </w:t>
      </w:r>
      <w:r w:rsidR="0011397B">
        <w:rPr>
          <w:rFonts w:cs="Arial"/>
          <w:szCs w:val="22"/>
        </w:rPr>
        <w:t>D</w:t>
      </w:r>
      <w:r w:rsidR="00A474E9">
        <w:rPr>
          <w:rFonts w:cs="Arial"/>
          <w:szCs w:val="22"/>
        </w:rPr>
        <w:t>emonstrate these three types</w:t>
      </w:r>
      <w:r w:rsidR="0011397B">
        <w:rPr>
          <w:rFonts w:cs="Arial"/>
          <w:szCs w:val="22"/>
        </w:rPr>
        <w:t xml:space="preserve"> with the help of diagrams</w:t>
      </w:r>
      <w:r w:rsidR="00A474E9">
        <w:rPr>
          <w:rFonts w:cs="Arial"/>
          <w:szCs w:val="22"/>
        </w:rPr>
        <w:t xml:space="preserve">. </w:t>
      </w:r>
      <w:r>
        <w:rPr>
          <w:rFonts w:cs="Arial"/>
          <w:szCs w:val="22"/>
        </w:rPr>
        <w:t>Evaluate their advantages and disadvantages. Explain which one is the most commonly used one and why.</w:t>
      </w:r>
    </w:p>
    <w:p w:rsidR="00EC6C61" w:rsidRPr="007712A7" w:rsidRDefault="00EC6C61" w:rsidP="00EC6C61">
      <w:pPr>
        <w:pStyle w:val="ListParagraph"/>
        <w:jc w:val="right"/>
        <w:rPr>
          <w:rFonts w:ascii="Arial" w:hAnsi="Arial" w:cs="Arial"/>
          <w:sz w:val="22"/>
          <w:szCs w:val="22"/>
        </w:rPr>
      </w:pPr>
      <w:r w:rsidRPr="007712A7">
        <w:rPr>
          <w:rFonts w:ascii="Arial" w:hAnsi="Arial" w:cs="Arial"/>
          <w:sz w:val="22"/>
          <w:szCs w:val="22"/>
        </w:rPr>
        <w:t>(</w:t>
      </w:r>
      <w:r w:rsidR="000A5E39">
        <w:rPr>
          <w:rFonts w:ascii="Arial" w:hAnsi="Arial" w:cs="Arial"/>
          <w:sz w:val="22"/>
          <w:szCs w:val="22"/>
        </w:rPr>
        <w:t>10</w:t>
      </w:r>
      <w:r w:rsidRPr="007712A7">
        <w:rPr>
          <w:rFonts w:ascii="Arial" w:hAnsi="Arial" w:cs="Arial"/>
          <w:sz w:val="22"/>
          <w:szCs w:val="22"/>
        </w:rPr>
        <w:t xml:space="preserve"> marks)</w:t>
      </w:r>
    </w:p>
    <w:p w:rsidR="00EC6C61" w:rsidRDefault="00EC6C61" w:rsidP="00EC6C61">
      <w:pPr>
        <w:pStyle w:val="ListParagraph"/>
        <w:jc w:val="right"/>
        <w:rPr>
          <w:rFonts w:ascii="Arial" w:hAnsi="Arial" w:cs="Arial"/>
          <w:sz w:val="22"/>
          <w:szCs w:val="22"/>
        </w:rPr>
      </w:pPr>
    </w:p>
    <w:p w:rsidR="00EC6C61" w:rsidRPr="007712A7" w:rsidRDefault="00EC6C61" w:rsidP="00EC6C61">
      <w:pPr>
        <w:pStyle w:val="ListParagraph"/>
        <w:jc w:val="right"/>
        <w:rPr>
          <w:rFonts w:ascii="Arial" w:hAnsi="Arial" w:cs="Arial"/>
          <w:sz w:val="22"/>
          <w:szCs w:val="22"/>
        </w:rPr>
      </w:pPr>
    </w:p>
    <w:p w:rsidR="00543BAE" w:rsidRDefault="00603DA6" w:rsidP="00DC74F9">
      <w:pPr>
        <w:pStyle w:val="SMUNORMALARIAL"/>
        <w:numPr>
          <w:ilvl w:val="0"/>
          <w:numId w:val="12"/>
        </w:numPr>
        <w:jc w:val="both"/>
        <w:rPr>
          <w:rFonts w:cs="Arial"/>
          <w:szCs w:val="22"/>
        </w:rPr>
      </w:pPr>
      <w:r>
        <w:rPr>
          <w:rFonts w:cs="Arial"/>
          <w:szCs w:val="22"/>
        </w:rPr>
        <w:t xml:space="preserve">The following diagram shows the building map of Mount Pleasant campus of Swansea Metropolitan University. Design a backbone network for this campus. </w:t>
      </w:r>
    </w:p>
    <w:p w:rsidR="00543BAE" w:rsidRDefault="00543BAE" w:rsidP="00543BAE">
      <w:pPr>
        <w:pStyle w:val="SMUNORMALARIAL"/>
        <w:ind w:left="720"/>
        <w:jc w:val="both"/>
        <w:rPr>
          <w:rFonts w:cs="Arial"/>
          <w:szCs w:val="22"/>
        </w:rPr>
      </w:pPr>
    </w:p>
    <w:p w:rsidR="00DC74F9" w:rsidRDefault="00543BAE" w:rsidP="00543BAE">
      <w:pPr>
        <w:pStyle w:val="SMUNORMALARIAL"/>
        <w:ind w:left="720"/>
        <w:jc w:val="both"/>
        <w:rPr>
          <w:rFonts w:cs="Arial"/>
          <w:szCs w:val="22"/>
        </w:rPr>
      </w:pPr>
      <w:r>
        <w:rPr>
          <w:rFonts w:cs="Arial"/>
          <w:szCs w:val="22"/>
        </w:rPr>
        <w:t xml:space="preserve">Within the backbone network, make sure to use multiple switches to </w:t>
      </w:r>
      <w:r w:rsidR="00DC74F9">
        <w:rPr>
          <w:rFonts w:cs="Arial"/>
          <w:szCs w:val="22"/>
        </w:rPr>
        <w:t>create</w:t>
      </w:r>
      <w:r>
        <w:rPr>
          <w:rFonts w:cs="Arial"/>
          <w:szCs w:val="22"/>
        </w:rPr>
        <w:t xml:space="preserve"> two VLANs based on t</w:t>
      </w:r>
      <w:r w:rsidR="007824FC">
        <w:rPr>
          <w:rFonts w:cs="Arial"/>
          <w:szCs w:val="22"/>
        </w:rPr>
        <w:t>he description below. Using the port-based technique, d</w:t>
      </w:r>
      <w:r>
        <w:rPr>
          <w:rFonts w:cs="Arial"/>
          <w:szCs w:val="22"/>
        </w:rPr>
        <w:t>emonstrate</w:t>
      </w:r>
      <w:r w:rsidR="007824FC">
        <w:rPr>
          <w:rFonts w:cs="Arial"/>
          <w:szCs w:val="22"/>
        </w:rPr>
        <w:t xml:space="preserve"> (with the aid of diagrams) </w:t>
      </w:r>
      <w:r>
        <w:rPr>
          <w:rFonts w:cs="Arial"/>
          <w:szCs w:val="22"/>
        </w:rPr>
        <w:t>how VLANs can be created to meet the requirements in this scenario.</w:t>
      </w:r>
    </w:p>
    <w:p w:rsidR="00A4673A" w:rsidRDefault="00A4673A" w:rsidP="00A4673A">
      <w:pPr>
        <w:pStyle w:val="SMUNORMALARIAL"/>
        <w:ind w:left="720"/>
        <w:jc w:val="both"/>
        <w:rPr>
          <w:rFonts w:cs="Arial"/>
          <w:szCs w:val="22"/>
        </w:rPr>
      </w:pPr>
    </w:p>
    <w:p w:rsidR="00DC74F9" w:rsidRDefault="00DC74F9" w:rsidP="00DC74F9">
      <w:pPr>
        <w:pStyle w:val="SMUNORMALARIAL"/>
        <w:numPr>
          <w:ilvl w:val="0"/>
          <w:numId w:val="18"/>
        </w:numPr>
        <w:jc w:val="both"/>
        <w:rPr>
          <w:rFonts w:cs="Arial"/>
          <w:szCs w:val="22"/>
        </w:rPr>
      </w:pPr>
      <w:r>
        <w:rPr>
          <w:rFonts w:cs="Arial"/>
          <w:szCs w:val="22"/>
        </w:rPr>
        <w:t>VLAN1: Computing Block, South FADE Building, Cadogan Building</w:t>
      </w:r>
      <w:r w:rsidR="003F0C7F">
        <w:rPr>
          <w:rFonts w:cs="Arial"/>
          <w:szCs w:val="22"/>
        </w:rPr>
        <w:t>, Engineering Library.</w:t>
      </w:r>
    </w:p>
    <w:p w:rsidR="00DC74F9" w:rsidRDefault="00DC74F9" w:rsidP="00DC74F9">
      <w:pPr>
        <w:pStyle w:val="SMUNORMALARIAL"/>
        <w:numPr>
          <w:ilvl w:val="0"/>
          <w:numId w:val="18"/>
        </w:numPr>
        <w:jc w:val="both"/>
        <w:rPr>
          <w:rFonts w:cs="Arial"/>
          <w:szCs w:val="22"/>
        </w:rPr>
      </w:pPr>
      <w:r>
        <w:rPr>
          <w:rFonts w:cs="Arial"/>
          <w:szCs w:val="22"/>
        </w:rPr>
        <w:t>VLAN2: Business School, Red Brick B</w:t>
      </w:r>
      <w:r w:rsidR="003F0C7F">
        <w:rPr>
          <w:rFonts w:cs="Arial"/>
          <w:szCs w:val="22"/>
        </w:rPr>
        <w:t>uilding, Business Library.</w:t>
      </w:r>
    </w:p>
    <w:p w:rsidR="00A4673A" w:rsidRDefault="00A4673A" w:rsidP="00A4673A">
      <w:pPr>
        <w:pStyle w:val="SMUNORMALARIAL"/>
        <w:ind w:left="720"/>
        <w:jc w:val="both"/>
        <w:rPr>
          <w:rFonts w:cs="Arial"/>
          <w:szCs w:val="22"/>
        </w:rPr>
      </w:pPr>
    </w:p>
    <w:p w:rsidR="00A4673A" w:rsidRDefault="006B7888" w:rsidP="007824FC">
      <w:pPr>
        <w:pStyle w:val="ListParagraph"/>
        <w:ind w:left="0"/>
        <w:jc w:val="center"/>
        <w:rPr>
          <w:rFonts w:ascii="Arial" w:hAnsi="Arial" w:cs="Arial"/>
          <w:sz w:val="22"/>
          <w:szCs w:val="22"/>
        </w:rPr>
      </w:pPr>
      <w:r w:rsidRPr="00337A82">
        <w:rPr>
          <w:rFonts w:cs="Arial"/>
          <w:b/>
          <w:szCs w:val="22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77pt;height:391.5pt">
            <v:imagedata r:id="rId7" o:title=""/>
          </v:shape>
        </w:pict>
      </w:r>
    </w:p>
    <w:p w:rsidR="00EC6C61" w:rsidRPr="00474D68" w:rsidRDefault="00EC6C61" w:rsidP="00543BAE">
      <w:pPr>
        <w:pStyle w:val="ListParagraph"/>
        <w:jc w:val="right"/>
        <w:rPr>
          <w:rFonts w:cs="Arial"/>
          <w:b/>
          <w:szCs w:val="22"/>
        </w:rPr>
      </w:pPr>
      <w:r>
        <w:rPr>
          <w:rFonts w:ascii="Arial" w:hAnsi="Arial" w:cs="Arial"/>
          <w:sz w:val="22"/>
          <w:szCs w:val="22"/>
        </w:rPr>
        <w:t>(</w:t>
      </w:r>
      <w:r w:rsidR="00DF2520">
        <w:rPr>
          <w:rFonts w:ascii="Arial" w:hAnsi="Arial" w:cs="Arial"/>
          <w:sz w:val="22"/>
          <w:szCs w:val="22"/>
        </w:rPr>
        <w:t>9</w:t>
      </w:r>
      <w:r w:rsidRPr="007712A7">
        <w:rPr>
          <w:rFonts w:ascii="Arial" w:hAnsi="Arial" w:cs="Arial"/>
          <w:sz w:val="22"/>
          <w:szCs w:val="22"/>
        </w:rPr>
        <w:t xml:space="preserve"> marks)</w:t>
      </w:r>
    </w:p>
    <w:sectPr w:rsidR="00EC6C61" w:rsidRPr="00474D68" w:rsidSect="009A1D4A">
      <w:footerReference w:type="default" r:id="rId8"/>
      <w:headerReference w:type="first" r:id="rId9"/>
      <w:footerReference w:type="first" r:id="rId10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D336D4" w:rsidRDefault="00D336D4">
      <w:r>
        <w:separator/>
      </w:r>
    </w:p>
  </w:endnote>
  <w:endnote w:type="continuationSeparator" w:id="1">
    <w:p w:rsidR="00D336D4" w:rsidRDefault="00D336D4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C0DDD" w:rsidRDefault="001C0DDD" w:rsidP="00311A2C">
    <w:pPr>
      <w:pStyle w:val="Footer"/>
      <w:jc w:val="right"/>
    </w:pPr>
    <w:r>
      <w:t xml:space="preserve">Page </w:t>
    </w:r>
    <w:fldSimple w:instr=" PAGE ">
      <w:r w:rsidR="006B7888">
        <w:rPr>
          <w:noProof/>
        </w:rPr>
        <w:t>2</w:t>
      </w:r>
    </w:fldSimple>
    <w:r>
      <w:t xml:space="preserve"> of </w:t>
    </w:r>
    <w:fldSimple w:instr=" NUMPAGES ">
      <w:r w:rsidR="006B7888">
        <w:rPr>
          <w:noProof/>
        </w:rPr>
        <w:t>4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C0DDD" w:rsidRPr="00E059AD" w:rsidRDefault="001C0DDD" w:rsidP="009A0958">
    <w:pPr>
      <w:pStyle w:val="Footer"/>
      <w:rPr>
        <w:rFonts w:ascii="Arial" w:hAnsi="Arial" w:cs="Arial"/>
        <w:sz w:val="22"/>
        <w:szCs w:val="22"/>
      </w:rPr>
    </w:pPr>
    <w:r w:rsidRPr="00E059AD">
      <w:rPr>
        <w:rStyle w:val="PageNumber"/>
        <w:rFonts w:ascii="Arial" w:hAnsi="Arial" w:cs="Arial"/>
        <w:sz w:val="22"/>
        <w:szCs w:val="22"/>
      </w:rPr>
      <w:t>Faculty Ref:</w:t>
    </w:r>
    <w:r w:rsidR="00E059AD" w:rsidRPr="00E059AD">
      <w:rPr>
        <w:rStyle w:val="PageNumber"/>
        <w:rFonts w:ascii="Arial" w:hAnsi="Arial" w:cs="Arial"/>
        <w:sz w:val="22"/>
        <w:szCs w:val="22"/>
      </w:rPr>
      <w:t xml:space="preserve">  </w:t>
    </w: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tab/>
    </w:r>
    <w:r w:rsidRPr="00E059AD">
      <w:rPr>
        <w:rStyle w:val="PageNumber"/>
        <w:rFonts w:ascii="Arial" w:hAnsi="Arial" w:cs="Arial"/>
        <w:sz w:val="22"/>
        <w:szCs w:val="22"/>
      </w:rPr>
      <w:t xml:space="preserve">Page </w:t>
    </w:r>
    <w:r w:rsidR="00337A82" w:rsidRPr="00E059AD">
      <w:rPr>
        <w:rStyle w:val="PageNumber"/>
        <w:rFonts w:ascii="Arial" w:hAnsi="Arial" w:cs="Arial"/>
        <w:sz w:val="22"/>
        <w:szCs w:val="22"/>
      </w:rPr>
      <w:fldChar w:fldCharType="begin"/>
    </w:r>
    <w:r w:rsidRPr="00E059AD">
      <w:rPr>
        <w:rStyle w:val="PageNumber"/>
        <w:rFonts w:ascii="Arial" w:hAnsi="Arial" w:cs="Arial"/>
        <w:sz w:val="22"/>
        <w:szCs w:val="22"/>
      </w:rPr>
      <w:instrText xml:space="preserve"> PAGE </w:instrText>
    </w:r>
    <w:r w:rsidR="00337A82" w:rsidRPr="00E059AD">
      <w:rPr>
        <w:rStyle w:val="PageNumber"/>
        <w:rFonts w:ascii="Arial" w:hAnsi="Arial" w:cs="Arial"/>
        <w:sz w:val="22"/>
        <w:szCs w:val="22"/>
      </w:rPr>
      <w:fldChar w:fldCharType="separate"/>
    </w:r>
    <w:r w:rsidR="006B7888">
      <w:rPr>
        <w:rStyle w:val="PageNumber"/>
        <w:rFonts w:ascii="Arial" w:hAnsi="Arial" w:cs="Arial"/>
        <w:noProof/>
        <w:sz w:val="22"/>
        <w:szCs w:val="22"/>
      </w:rPr>
      <w:t>1</w:t>
    </w:r>
    <w:r w:rsidR="00337A82" w:rsidRPr="00E059AD">
      <w:rPr>
        <w:rStyle w:val="PageNumber"/>
        <w:rFonts w:ascii="Arial" w:hAnsi="Arial" w:cs="Arial"/>
        <w:sz w:val="22"/>
        <w:szCs w:val="22"/>
      </w:rPr>
      <w:fldChar w:fldCharType="end"/>
    </w:r>
    <w:r w:rsidRPr="00E059AD">
      <w:rPr>
        <w:rStyle w:val="PageNumber"/>
        <w:rFonts w:ascii="Arial" w:hAnsi="Arial" w:cs="Arial"/>
        <w:sz w:val="22"/>
        <w:szCs w:val="22"/>
      </w:rPr>
      <w:t xml:space="preserve"> of </w:t>
    </w:r>
    <w:r w:rsidR="00337A82" w:rsidRPr="00E059AD">
      <w:rPr>
        <w:rStyle w:val="PageNumber"/>
        <w:rFonts w:ascii="Arial" w:hAnsi="Arial" w:cs="Arial"/>
        <w:sz w:val="22"/>
        <w:szCs w:val="22"/>
      </w:rPr>
      <w:fldChar w:fldCharType="begin"/>
    </w:r>
    <w:r w:rsidRPr="00E059AD">
      <w:rPr>
        <w:rStyle w:val="PageNumber"/>
        <w:rFonts w:ascii="Arial" w:hAnsi="Arial" w:cs="Arial"/>
        <w:sz w:val="22"/>
        <w:szCs w:val="22"/>
      </w:rPr>
      <w:instrText xml:space="preserve"> NUMPAGES </w:instrText>
    </w:r>
    <w:r w:rsidR="00337A82" w:rsidRPr="00E059AD">
      <w:rPr>
        <w:rStyle w:val="PageNumber"/>
        <w:rFonts w:ascii="Arial" w:hAnsi="Arial" w:cs="Arial"/>
        <w:sz w:val="22"/>
        <w:szCs w:val="22"/>
      </w:rPr>
      <w:fldChar w:fldCharType="separate"/>
    </w:r>
    <w:r w:rsidR="006B7888">
      <w:rPr>
        <w:rStyle w:val="PageNumber"/>
        <w:rFonts w:ascii="Arial" w:hAnsi="Arial" w:cs="Arial"/>
        <w:noProof/>
        <w:sz w:val="22"/>
        <w:szCs w:val="22"/>
      </w:rPr>
      <w:t>4</w:t>
    </w:r>
    <w:r w:rsidR="00337A82" w:rsidRPr="00E059AD">
      <w:rPr>
        <w:rStyle w:val="PageNumber"/>
        <w:rFonts w:ascii="Arial" w:hAnsi="Arial" w:cs="Arial"/>
        <w:sz w:val="22"/>
        <w:szCs w:val="22"/>
      </w:rP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D336D4" w:rsidRDefault="00D336D4">
      <w:r>
        <w:separator/>
      </w:r>
    </w:p>
  </w:footnote>
  <w:footnote w:type="continuationSeparator" w:id="1">
    <w:p w:rsidR="00D336D4" w:rsidRDefault="00D336D4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C0DDD" w:rsidRDefault="00337A82">
    <w:pPr>
      <w:pStyle w:val="Header"/>
    </w:pPr>
    <w: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_x0000_i1026" type="#_x0000_t75" style="width:510.75pt;height:57pt">
          <v:imagedata r:id="rId1" o:title="SMU-Logo-Mono-Longline"/>
        </v:shape>
      </w:pic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1D57445"/>
    <w:multiLevelType w:val="hybridMultilevel"/>
    <w:tmpl w:val="720A482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>
    <w:nsid w:val="07AB5FBD"/>
    <w:multiLevelType w:val="hybridMultilevel"/>
    <w:tmpl w:val="59D2252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8F975DD"/>
    <w:multiLevelType w:val="hybridMultilevel"/>
    <w:tmpl w:val="C73A9BCC"/>
    <w:lvl w:ilvl="0" w:tplc="3F74970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919259D"/>
    <w:multiLevelType w:val="hybridMultilevel"/>
    <w:tmpl w:val="926A5A38"/>
    <w:lvl w:ilvl="0" w:tplc="3F74970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14D43396"/>
    <w:multiLevelType w:val="hybridMultilevel"/>
    <w:tmpl w:val="926A5A38"/>
    <w:lvl w:ilvl="0" w:tplc="3F74970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9877704"/>
    <w:multiLevelType w:val="hybridMultilevel"/>
    <w:tmpl w:val="51464B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61406FC"/>
    <w:multiLevelType w:val="hybridMultilevel"/>
    <w:tmpl w:val="61D819A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6AB3136"/>
    <w:multiLevelType w:val="hybridMultilevel"/>
    <w:tmpl w:val="926A5A38"/>
    <w:lvl w:ilvl="0" w:tplc="3F74970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8F172A9"/>
    <w:multiLevelType w:val="hybridMultilevel"/>
    <w:tmpl w:val="FDE4A9E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>
    <w:nsid w:val="2E3F5164"/>
    <w:multiLevelType w:val="hybridMultilevel"/>
    <w:tmpl w:val="7B2483E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0154088"/>
    <w:multiLevelType w:val="hybridMultilevel"/>
    <w:tmpl w:val="D0A84D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33242026"/>
    <w:multiLevelType w:val="hybridMultilevel"/>
    <w:tmpl w:val="31E20BAC"/>
    <w:lvl w:ilvl="0" w:tplc="EE283622">
      <w:start w:val="2"/>
      <w:numFmt w:val="decimal"/>
      <w:lvlText w:val="%1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>
    <w:nsid w:val="3C2350ED"/>
    <w:multiLevelType w:val="hybridMultilevel"/>
    <w:tmpl w:val="9842B4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44070909"/>
    <w:multiLevelType w:val="hybridMultilevel"/>
    <w:tmpl w:val="A214727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46637ECB"/>
    <w:multiLevelType w:val="hybridMultilevel"/>
    <w:tmpl w:val="926A5A38"/>
    <w:lvl w:ilvl="0" w:tplc="3F74970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471B1D9A"/>
    <w:multiLevelType w:val="hybridMultilevel"/>
    <w:tmpl w:val="ADA6519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>
    <w:nsid w:val="495C21A4"/>
    <w:multiLevelType w:val="hybridMultilevel"/>
    <w:tmpl w:val="9868387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>
    <w:nsid w:val="521F3840"/>
    <w:multiLevelType w:val="hybridMultilevel"/>
    <w:tmpl w:val="7948435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12"/>
  </w:num>
  <w:num w:numId="3">
    <w:abstractNumId w:val="1"/>
  </w:num>
  <w:num w:numId="4">
    <w:abstractNumId w:val="6"/>
  </w:num>
  <w:num w:numId="5">
    <w:abstractNumId w:val="9"/>
  </w:num>
  <w:num w:numId="6">
    <w:abstractNumId w:val="13"/>
  </w:num>
  <w:num w:numId="7">
    <w:abstractNumId w:val="10"/>
  </w:num>
  <w:num w:numId="8">
    <w:abstractNumId w:val="14"/>
  </w:num>
  <w:num w:numId="9">
    <w:abstractNumId w:val="7"/>
  </w:num>
  <w:num w:numId="10">
    <w:abstractNumId w:val="4"/>
  </w:num>
  <w:num w:numId="11">
    <w:abstractNumId w:val="3"/>
  </w:num>
  <w:num w:numId="12">
    <w:abstractNumId w:val="2"/>
  </w:num>
  <w:num w:numId="13">
    <w:abstractNumId w:val="5"/>
  </w:num>
  <w:num w:numId="14">
    <w:abstractNumId w:val="0"/>
  </w:num>
  <w:num w:numId="15">
    <w:abstractNumId w:val="16"/>
  </w:num>
  <w:num w:numId="16">
    <w:abstractNumId w:val="17"/>
  </w:num>
  <w:num w:numId="17">
    <w:abstractNumId w:val="15"/>
  </w:num>
  <w:num w:numId="18">
    <w:abstractNumId w:val="8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attachedTemplate r:id="rId1"/>
  <w:stylePaneFormatFilter w:val="0001"/>
  <w:doNotTrackMoves/>
  <w:defaultTabStop w:val="720"/>
  <w:characterSpacingControl w:val="doNotCompress"/>
  <w:hdrShapeDefaults>
    <o:shapedefaults v:ext="edit" spidmax="18434"/>
  </w:hdrShapeDefaults>
  <w:footnotePr>
    <w:footnote w:id="0"/>
    <w:footnote w:id="1"/>
  </w:footnotePr>
  <w:endnotePr>
    <w:endnote w:id="0"/>
    <w:endnote w:id="1"/>
  </w:endnotePr>
  <w:compat>
    <w:useFELayou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9E6E21"/>
    <w:rsid w:val="000071A4"/>
    <w:rsid w:val="000203F2"/>
    <w:rsid w:val="0002193A"/>
    <w:rsid w:val="00024616"/>
    <w:rsid w:val="0004703C"/>
    <w:rsid w:val="00051A28"/>
    <w:rsid w:val="0006762F"/>
    <w:rsid w:val="000A5E39"/>
    <w:rsid w:val="000B56BC"/>
    <w:rsid w:val="000C3A99"/>
    <w:rsid w:val="000D6411"/>
    <w:rsid w:val="0011397B"/>
    <w:rsid w:val="00121CE5"/>
    <w:rsid w:val="0012565E"/>
    <w:rsid w:val="00151605"/>
    <w:rsid w:val="00183B76"/>
    <w:rsid w:val="001B6905"/>
    <w:rsid w:val="001C0DDD"/>
    <w:rsid w:val="001C6D7D"/>
    <w:rsid w:val="001E7CFC"/>
    <w:rsid w:val="002561F3"/>
    <w:rsid w:val="00267B3E"/>
    <w:rsid w:val="00280DAB"/>
    <w:rsid w:val="00286B4A"/>
    <w:rsid w:val="002A3EAA"/>
    <w:rsid w:val="002B1E5D"/>
    <w:rsid w:val="002D4A0C"/>
    <w:rsid w:val="002D56EC"/>
    <w:rsid w:val="002E00DD"/>
    <w:rsid w:val="002F590A"/>
    <w:rsid w:val="00311A2C"/>
    <w:rsid w:val="00315214"/>
    <w:rsid w:val="00320E4B"/>
    <w:rsid w:val="00327D4E"/>
    <w:rsid w:val="00337A82"/>
    <w:rsid w:val="00344716"/>
    <w:rsid w:val="00350685"/>
    <w:rsid w:val="00370762"/>
    <w:rsid w:val="00372854"/>
    <w:rsid w:val="003759AD"/>
    <w:rsid w:val="00377A1D"/>
    <w:rsid w:val="003A7CD7"/>
    <w:rsid w:val="003D294D"/>
    <w:rsid w:val="003D2A01"/>
    <w:rsid w:val="003F0C7F"/>
    <w:rsid w:val="00453F1E"/>
    <w:rsid w:val="004601EE"/>
    <w:rsid w:val="00474D68"/>
    <w:rsid w:val="00481945"/>
    <w:rsid w:val="004A3146"/>
    <w:rsid w:val="004B6EB8"/>
    <w:rsid w:val="004C53DD"/>
    <w:rsid w:val="004E6584"/>
    <w:rsid w:val="00503BD5"/>
    <w:rsid w:val="00507D48"/>
    <w:rsid w:val="00526288"/>
    <w:rsid w:val="005274F1"/>
    <w:rsid w:val="005341C6"/>
    <w:rsid w:val="00543BAE"/>
    <w:rsid w:val="00551DC5"/>
    <w:rsid w:val="00572133"/>
    <w:rsid w:val="00575BFA"/>
    <w:rsid w:val="005F094D"/>
    <w:rsid w:val="00602C78"/>
    <w:rsid w:val="00603DA6"/>
    <w:rsid w:val="00606263"/>
    <w:rsid w:val="006252E3"/>
    <w:rsid w:val="00640A44"/>
    <w:rsid w:val="0065490C"/>
    <w:rsid w:val="00675C0D"/>
    <w:rsid w:val="00692580"/>
    <w:rsid w:val="006B7888"/>
    <w:rsid w:val="006D10AC"/>
    <w:rsid w:val="006D2B26"/>
    <w:rsid w:val="00707654"/>
    <w:rsid w:val="007209B9"/>
    <w:rsid w:val="00727EE0"/>
    <w:rsid w:val="00756104"/>
    <w:rsid w:val="007579F4"/>
    <w:rsid w:val="007712A7"/>
    <w:rsid w:val="007824FC"/>
    <w:rsid w:val="00782BD2"/>
    <w:rsid w:val="00787C98"/>
    <w:rsid w:val="0079403E"/>
    <w:rsid w:val="007C3AAD"/>
    <w:rsid w:val="0081283A"/>
    <w:rsid w:val="00827D02"/>
    <w:rsid w:val="00834136"/>
    <w:rsid w:val="0083436F"/>
    <w:rsid w:val="00865984"/>
    <w:rsid w:val="008665E1"/>
    <w:rsid w:val="008750EC"/>
    <w:rsid w:val="0087576C"/>
    <w:rsid w:val="008A7C3E"/>
    <w:rsid w:val="00904871"/>
    <w:rsid w:val="009274DD"/>
    <w:rsid w:val="00933AA5"/>
    <w:rsid w:val="00942AA0"/>
    <w:rsid w:val="0097430B"/>
    <w:rsid w:val="00996530"/>
    <w:rsid w:val="009A0958"/>
    <w:rsid w:val="009A1D4A"/>
    <w:rsid w:val="009C0365"/>
    <w:rsid w:val="009C41A0"/>
    <w:rsid w:val="009D75A0"/>
    <w:rsid w:val="009E6E21"/>
    <w:rsid w:val="00A10E73"/>
    <w:rsid w:val="00A4673A"/>
    <w:rsid w:val="00A46A0C"/>
    <w:rsid w:val="00A474E9"/>
    <w:rsid w:val="00A5109F"/>
    <w:rsid w:val="00A55A69"/>
    <w:rsid w:val="00A64E67"/>
    <w:rsid w:val="00A66CD7"/>
    <w:rsid w:val="00A9677C"/>
    <w:rsid w:val="00AA7CF0"/>
    <w:rsid w:val="00AA7F18"/>
    <w:rsid w:val="00AC5A0C"/>
    <w:rsid w:val="00AD1E3F"/>
    <w:rsid w:val="00AF723E"/>
    <w:rsid w:val="00B03110"/>
    <w:rsid w:val="00B15FD5"/>
    <w:rsid w:val="00B262EB"/>
    <w:rsid w:val="00B37460"/>
    <w:rsid w:val="00B37733"/>
    <w:rsid w:val="00B45864"/>
    <w:rsid w:val="00B65076"/>
    <w:rsid w:val="00B97A36"/>
    <w:rsid w:val="00BA7B4D"/>
    <w:rsid w:val="00BB2E77"/>
    <w:rsid w:val="00BB4677"/>
    <w:rsid w:val="00BD76DE"/>
    <w:rsid w:val="00BF2F2F"/>
    <w:rsid w:val="00BF730A"/>
    <w:rsid w:val="00C0221F"/>
    <w:rsid w:val="00C07B38"/>
    <w:rsid w:val="00C15E34"/>
    <w:rsid w:val="00C21E01"/>
    <w:rsid w:val="00C3331C"/>
    <w:rsid w:val="00C43015"/>
    <w:rsid w:val="00C51858"/>
    <w:rsid w:val="00C86E0B"/>
    <w:rsid w:val="00C92CD2"/>
    <w:rsid w:val="00CA0036"/>
    <w:rsid w:val="00CC07F9"/>
    <w:rsid w:val="00CC1A50"/>
    <w:rsid w:val="00CC5A85"/>
    <w:rsid w:val="00D04703"/>
    <w:rsid w:val="00D128EA"/>
    <w:rsid w:val="00D336D4"/>
    <w:rsid w:val="00D637AB"/>
    <w:rsid w:val="00D75971"/>
    <w:rsid w:val="00D87AA5"/>
    <w:rsid w:val="00D91713"/>
    <w:rsid w:val="00D9285C"/>
    <w:rsid w:val="00DB1B13"/>
    <w:rsid w:val="00DC74F9"/>
    <w:rsid w:val="00DE3C59"/>
    <w:rsid w:val="00DF2520"/>
    <w:rsid w:val="00DF2ED3"/>
    <w:rsid w:val="00E059AD"/>
    <w:rsid w:val="00E41A8D"/>
    <w:rsid w:val="00E61A18"/>
    <w:rsid w:val="00E63A9A"/>
    <w:rsid w:val="00E667C8"/>
    <w:rsid w:val="00E82D98"/>
    <w:rsid w:val="00E85284"/>
    <w:rsid w:val="00EC6C61"/>
    <w:rsid w:val="00EF25ED"/>
    <w:rsid w:val="00F4311E"/>
    <w:rsid w:val="00F44335"/>
    <w:rsid w:val="00F472B8"/>
    <w:rsid w:val="00F84809"/>
    <w:rsid w:val="00FA21DE"/>
    <w:rsid w:val="00FB6102"/>
    <w:rsid w:val="00FC06E5"/>
    <w:rsid w:val="00FD2FD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843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zh-CN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B37460"/>
    <w:rPr>
      <w:sz w:val="24"/>
      <w:szCs w:val="24"/>
      <w:lang w:eastAsia="en-GB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rsid w:val="00572133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Indent2">
    <w:name w:val="Body Text Indent 2"/>
    <w:basedOn w:val="Normal"/>
    <w:link w:val="BodyTextIndent2Char"/>
    <w:rsid w:val="00E059AD"/>
    <w:pPr>
      <w:ind w:left="709" w:hanging="425"/>
    </w:pPr>
    <w:rPr>
      <w:sz w:val="22"/>
      <w:szCs w:val="20"/>
      <w:lang w:eastAsia="en-US"/>
    </w:rPr>
  </w:style>
  <w:style w:type="character" w:customStyle="1" w:styleId="BodyTextIndent2Char">
    <w:name w:val="Body Text Indent 2 Char"/>
    <w:basedOn w:val="DefaultParagraphFont"/>
    <w:link w:val="BodyTextIndent2"/>
    <w:rsid w:val="00E059AD"/>
    <w:rPr>
      <w:sz w:val="22"/>
      <w:lang w:eastAsia="en-US"/>
    </w:rPr>
  </w:style>
  <w:style w:type="paragraph" w:styleId="BodyTextIndent3">
    <w:name w:val="Body Text Indent 3"/>
    <w:basedOn w:val="Normal"/>
    <w:link w:val="BodyTextIndent3Char"/>
    <w:rsid w:val="00E059AD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rsid w:val="00E059AD"/>
    <w:rPr>
      <w:sz w:val="16"/>
      <w:szCs w:val="16"/>
    </w:rPr>
  </w:style>
  <w:style w:type="paragraph" w:styleId="ListParagraph">
    <w:name w:val="List Paragraph"/>
    <w:basedOn w:val="Normal"/>
    <w:uiPriority w:val="34"/>
    <w:qFormat/>
    <w:rsid w:val="00E059AD"/>
    <w:pPr>
      <w:ind w:left="720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kk\Local%20Settings\Temporary%20Internet%20Files\OLK4\smu%20examinations%20(2)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smu examinations (2)</Template>
  <TotalTime>210</TotalTime>
  <Pages>4</Pages>
  <Words>761</Words>
  <Characters>4342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5093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creator>fad-kk</dc:creator>
  <cp:lastModifiedBy>Che, Xianhui</cp:lastModifiedBy>
  <cp:revision>47</cp:revision>
  <cp:lastPrinted>2008-02-19T09:23:00Z</cp:lastPrinted>
  <dcterms:created xsi:type="dcterms:W3CDTF">2010-02-23T11:58:00Z</dcterms:created>
  <dcterms:modified xsi:type="dcterms:W3CDTF">2010-03-10T15:06:00Z</dcterms:modified>
</cp:coreProperties>
</file>